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6935" w:rsidRPr="00047C64" w:rsidRDefault="004D6935" w:rsidP="004D6935">
      <w:pPr>
        <w:ind w:firstLine="0"/>
        <w:jc w:val="center"/>
        <w:rPr>
          <w:rFonts w:ascii="Times New Roman" w:hAnsi="Times New Roman" w:cs="Times New Roman"/>
          <w:b/>
        </w:rPr>
      </w:pPr>
      <w:r w:rsidRPr="00047C64">
        <w:rPr>
          <w:rFonts w:ascii="Times New Roman" w:hAnsi="Times New Roman" w:cs="Times New Roman"/>
          <w:b/>
        </w:rPr>
        <w:t>МУНИЦИПАЛЬНАЯ ПРОГРАММА</w:t>
      </w:r>
    </w:p>
    <w:p w:rsidR="001E5D4A" w:rsidRPr="00047C64" w:rsidRDefault="001E5D4A" w:rsidP="004D6935">
      <w:pPr>
        <w:ind w:firstLine="0"/>
        <w:jc w:val="center"/>
        <w:rPr>
          <w:rFonts w:ascii="Times New Roman" w:hAnsi="Times New Roman" w:cs="Times New Roman"/>
          <w:b/>
        </w:rPr>
      </w:pPr>
      <w:r w:rsidRPr="00047C64">
        <w:rPr>
          <w:rFonts w:ascii="Times New Roman" w:hAnsi="Times New Roman" w:cs="Times New Roman"/>
          <w:b/>
        </w:rPr>
        <w:t>муниципального образования Кавказский район "Обеспечение безопасности населения</w:t>
      </w:r>
      <w:proofErr w:type="gramStart"/>
      <w:r w:rsidRPr="00047C64">
        <w:rPr>
          <w:rFonts w:ascii="Times New Roman" w:hAnsi="Times New Roman" w:cs="Times New Roman"/>
          <w:b/>
        </w:rPr>
        <w:t>"</w:t>
      </w:r>
      <w:r w:rsidR="00B864A1" w:rsidRPr="00047C64">
        <w:rPr>
          <w:rFonts w:ascii="Times New Roman" w:hAnsi="Times New Roman" w:cs="Times New Roman"/>
          <w:b/>
        </w:rPr>
        <w:t>(</w:t>
      </w:r>
      <w:proofErr w:type="gramEnd"/>
      <w:r w:rsidR="00B864A1" w:rsidRPr="00047C64">
        <w:rPr>
          <w:rFonts w:ascii="Times New Roman" w:hAnsi="Times New Roman" w:cs="Times New Roman"/>
          <w:b/>
        </w:rPr>
        <w:t xml:space="preserve">утверждена </w:t>
      </w:r>
      <w:r w:rsidR="00B864A1" w:rsidRPr="00047C64">
        <w:rPr>
          <w:rStyle w:val="a4"/>
          <w:rFonts w:ascii="Times New Roman" w:hAnsi="Times New Roman"/>
          <w:bCs/>
          <w:color w:val="auto"/>
        </w:rPr>
        <w:t>постановлением администрации муниципального образования Кавказский районот 29 октября 2014 г</w:t>
      </w:r>
      <w:r w:rsidR="004D6935" w:rsidRPr="00047C64">
        <w:rPr>
          <w:rStyle w:val="a4"/>
          <w:rFonts w:ascii="Times New Roman" w:hAnsi="Times New Roman"/>
          <w:bCs/>
          <w:color w:val="auto"/>
        </w:rPr>
        <w:t>ода№</w:t>
      </w:r>
      <w:r w:rsidR="00B864A1" w:rsidRPr="00047C64">
        <w:rPr>
          <w:rStyle w:val="a4"/>
          <w:rFonts w:ascii="Times New Roman" w:hAnsi="Times New Roman"/>
          <w:bCs/>
          <w:color w:val="auto"/>
        </w:rPr>
        <w:t> 1717 "Об утверждении муниципальной программы муниципального образования Кавказский район "Обеспечение безопасности населения</w:t>
      </w:r>
      <w:r w:rsidR="00B864A1" w:rsidRPr="00047C64">
        <w:rPr>
          <w:rStyle w:val="a4"/>
          <w:rFonts w:ascii="Times New Roman" w:hAnsi="Times New Roman"/>
          <w:b w:val="0"/>
          <w:bCs/>
          <w:color w:val="auto"/>
        </w:rPr>
        <w:t>"</w:t>
      </w:r>
      <w:r w:rsidR="00B864A1" w:rsidRPr="00047C64">
        <w:rPr>
          <w:rFonts w:ascii="Times New Roman" w:hAnsi="Times New Roman" w:cs="Times New Roman"/>
          <w:b/>
        </w:rPr>
        <w:t xml:space="preserve"> с</w:t>
      </w:r>
      <w:r w:rsidRPr="00047C64">
        <w:rPr>
          <w:rFonts w:ascii="Times New Roman" w:hAnsi="Times New Roman" w:cs="Times New Roman"/>
          <w:b/>
        </w:rPr>
        <w:t xml:space="preserve"> изменениями и дополнениями от:12 февраля, 2 апреля, 3 июня, 17 августа, 30 октября</w:t>
      </w:r>
      <w:r w:rsidR="00C67C36" w:rsidRPr="00047C64">
        <w:rPr>
          <w:rFonts w:ascii="Times New Roman" w:hAnsi="Times New Roman" w:cs="Times New Roman"/>
          <w:b/>
        </w:rPr>
        <w:t>, 11 декабря, 28 декабря</w:t>
      </w:r>
      <w:r w:rsidR="00D36F04" w:rsidRPr="00047C64">
        <w:rPr>
          <w:rFonts w:ascii="Times New Roman" w:hAnsi="Times New Roman" w:cs="Times New Roman"/>
          <w:b/>
        </w:rPr>
        <w:t xml:space="preserve"> 2015 года, </w:t>
      </w:r>
      <w:r w:rsidR="005A25F5" w:rsidRPr="00047C64">
        <w:rPr>
          <w:rFonts w:ascii="Times New Roman" w:hAnsi="Times New Roman" w:cs="Times New Roman"/>
          <w:b/>
        </w:rPr>
        <w:t>20</w:t>
      </w:r>
      <w:r w:rsidR="00477E2C" w:rsidRPr="00047C64">
        <w:rPr>
          <w:rFonts w:ascii="Times New Roman" w:hAnsi="Times New Roman" w:cs="Times New Roman"/>
          <w:b/>
        </w:rPr>
        <w:t xml:space="preserve"> апреля</w:t>
      </w:r>
      <w:r w:rsidR="004B1F70" w:rsidRPr="00047C64">
        <w:rPr>
          <w:rFonts w:ascii="Times New Roman" w:hAnsi="Times New Roman" w:cs="Times New Roman"/>
          <w:b/>
        </w:rPr>
        <w:t>, 23 июня</w:t>
      </w:r>
      <w:r w:rsidR="00477E2C" w:rsidRPr="00047C64">
        <w:rPr>
          <w:rFonts w:ascii="Times New Roman" w:hAnsi="Times New Roman" w:cs="Times New Roman"/>
          <w:b/>
        </w:rPr>
        <w:t>, 2 сентября, 24 ноября, 26 декабря 2016 года</w:t>
      </w:r>
      <w:r w:rsidR="00C27AC9" w:rsidRPr="00047C64">
        <w:rPr>
          <w:rFonts w:ascii="Times New Roman" w:hAnsi="Times New Roman" w:cs="Times New Roman"/>
          <w:b/>
        </w:rPr>
        <w:t>, 20</w:t>
      </w:r>
      <w:r w:rsidR="00C2385E" w:rsidRPr="00047C64">
        <w:rPr>
          <w:rFonts w:ascii="Times New Roman" w:hAnsi="Times New Roman" w:cs="Times New Roman"/>
          <w:b/>
        </w:rPr>
        <w:t xml:space="preserve"> февраля, 20 апреля</w:t>
      </w:r>
      <w:r w:rsidR="00EF67D9" w:rsidRPr="00047C64">
        <w:rPr>
          <w:rFonts w:ascii="Times New Roman" w:hAnsi="Times New Roman" w:cs="Times New Roman"/>
          <w:b/>
        </w:rPr>
        <w:t xml:space="preserve">, 22 июня </w:t>
      </w:r>
      <w:r w:rsidR="009338B0" w:rsidRPr="00047C64">
        <w:rPr>
          <w:rFonts w:ascii="Times New Roman" w:hAnsi="Times New Roman" w:cs="Times New Roman"/>
          <w:b/>
        </w:rPr>
        <w:t>, 2</w:t>
      </w:r>
      <w:r w:rsidR="00784744" w:rsidRPr="00047C64">
        <w:rPr>
          <w:rFonts w:ascii="Times New Roman" w:hAnsi="Times New Roman" w:cs="Times New Roman"/>
          <w:b/>
        </w:rPr>
        <w:t>1</w:t>
      </w:r>
      <w:r w:rsidR="009338B0" w:rsidRPr="00047C64">
        <w:rPr>
          <w:rFonts w:ascii="Times New Roman" w:hAnsi="Times New Roman" w:cs="Times New Roman"/>
          <w:b/>
        </w:rPr>
        <w:t xml:space="preserve"> августа</w:t>
      </w:r>
      <w:r w:rsidR="00946706" w:rsidRPr="00047C64">
        <w:rPr>
          <w:rFonts w:ascii="Times New Roman" w:hAnsi="Times New Roman" w:cs="Times New Roman"/>
          <w:b/>
        </w:rPr>
        <w:t>,2</w:t>
      </w:r>
      <w:r w:rsidR="000E26BE" w:rsidRPr="00047C64">
        <w:rPr>
          <w:rFonts w:ascii="Times New Roman" w:hAnsi="Times New Roman" w:cs="Times New Roman"/>
          <w:b/>
        </w:rPr>
        <w:t>4</w:t>
      </w:r>
      <w:r w:rsidR="00946706" w:rsidRPr="00047C64">
        <w:rPr>
          <w:rFonts w:ascii="Times New Roman" w:hAnsi="Times New Roman" w:cs="Times New Roman"/>
          <w:b/>
        </w:rPr>
        <w:t xml:space="preserve"> октября,</w:t>
      </w:r>
      <w:r w:rsidR="0091709B" w:rsidRPr="00047C64">
        <w:rPr>
          <w:rFonts w:ascii="Times New Roman" w:hAnsi="Times New Roman" w:cs="Times New Roman"/>
          <w:b/>
        </w:rPr>
        <w:t>2</w:t>
      </w:r>
      <w:r w:rsidR="00957E78" w:rsidRPr="00047C64">
        <w:rPr>
          <w:rFonts w:ascii="Times New Roman" w:hAnsi="Times New Roman" w:cs="Times New Roman"/>
          <w:b/>
        </w:rPr>
        <w:t>2</w:t>
      </w:r>
      <w:r w:rsidR="0091709B" w:rsidRPr="00047C64">
        <w:rPr>
          <w:rFonts w:ascii="Times New Roman" w:hAnsi="Times New Roman" w:cs="Times New Roman"/>
          <w:b/>
        </w:rPr>
        <w:t xml:space="preserve"> ноября</w:t>
      </w:r>
      <w:r w:rsidR="005463BB">
        <w:rPr>
          <w:rFonts w:ascii="Times New Roman" w:hAnsi="Times New Roman" w:cs="Times New Roman"/>
          <w:b/>
        </w:rPr>
        <w:t>, 13 декабря</w:t>
      </w:r>
      <w:r w:rsidR="0091709B" w:rsidRPr="00047C64">
        <w:rPr>
          <w:rFonts w:ascii="Times New Roman" w:hAnsi="Times New Roman" w:cs="Times New Roman"/>
          <w:b/>
        </w:rPr>
        <w:t xml:space="preserve"> 2017 года</w:t>
      </w:r>
      <w:r w:rsidR="00660D70">
        <w:rPr>
          <w:rFonts w:ascii="Times New Roman" w:hAnsi="Times New Roman" w:cs="Times New Roman"/>
          <w:b/>
        </w:rPr>
        <w:t>, 24 мая</w:t>
      </w:r>
      <w:r w:rsidR="00FE090A">
        <w:rPr>
          <w:rFonts w:ascii="Times New Roman" w:hAnsi="Times New Roman" w:cs="Times New Roman"/>
          <w:b/>
        </w:rPr>
        <w:t>, 22 июня 2018 года</w:t>
      </w:r>
      <w:proofErr w:type="gramStart"/>
      <w:r w:rsidR="00660D70">
        <w:rPr>
          <w:rFonts w:ascii="Times New Roman" w:hAnsi="Times New Roman" w:cs="Times New Roman"/>
          <w:b/>
        </w:rPr>
        <w:t xml:space="preserve"> </w:t>
      </w:r>
      <w:r w:rsidR="00B864A1" w:rsidRPr="00047C64">
        <w:rPr>
          <w:rFonts w:ascii="Times New Roman" w:hAnsi="Times New Roman" w:cs="Times New Roman"/>
          <w:b/>
        </w:rPr>
        <w:t>)</w:t>
      </w:r>
      <w:proofErr w:type="gramEnd"/>
    </w:p>
    <w:p w:rsidR="001E5D4A" w:rsidRPr="00047C64" w:rsidRDefault="001E5D4A" w:rsidP="004D6935">
      <w:pPr>
        <w:rPr>
          <w:rFonts w:ascii="Times New Roman" w:hAnsi="Times New Roman" w:cs="Times New Roman"/>
        </w:rPr>
      </w:pPr>
    </w:p>
    <w:p w:rsidR="004D6935" w:rsidRPr="00047C64" w:rsidRDefault="004D6935" w:rsidP="004D6935">
      <w:pPr>
        <w:rPr>
          <w:rFonts w:ascii="Times New Roman" w:hAnsi="Times New Roman" w:cs="Times New Roman"/>
        </w:rPr>
      </w:pPr>
    </w:p>
    <w:p w:rsidR="004D6935" w:rsidRPr="00047C64" w:rsidRDefault="001E5D4A" w:rsidP="004D6935">
      <w:pPr>
        <w:ind w:firstLine="0"/>
        <w:jc w:val="center"/>
        <w:rPr>
          <w:rFonts w:ascii="Times New Roman" w:hAnsi="Times New Roman" w:cs="Times New Roman"/>
        </w:rPr>
      </w:pPr>
      <w:r w:rsidRPr="00047C64">
        <w:rPr>
          <w:rFonts w:ascii="Times New Roman" w:hAnsi="Times New Roman" w:cs="Times New Roman"/>
        </w:rPr>
        <w:t>Паспорт</w:t>
      </w:r>
    </w:p>
    <w:p w:rsidR="001E5D4A" w:rsidRPr="00047C64" w:rsidRDefault="001E5D4A" w:rsidP="004D6935">
      <w:pPr>
        <w:ind w:firstLine="0"/>
        <w:jc w:val="center"/>
        <w:rPr>
          <w:rFonts w:ascii="Times New Roman" w:hAnsi="Times New Roman" w:cs="Times New Roman"/>
        </w:rPr>
      </w:pPr>
      <w:r w:rsidRPr="00047C64">
        <w:rPr>
          <w:rFonts w:ascii="Times New Roman" w:hAnsi="Times New Roman" w:cs="Times New Roman"/>
        </w:rPr>
        <w:t>муниципальной программы муниципального образования Кавказский район "Обеспечение безопасности населения"</w:t>
      </w:r>
    </w:p>
    <w:p w:rsidR="001E5D4A" w:rsidRPr="00047C64" w:rsidRDefault="001E5D4A" w:rsidP="004D6935">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640"/>
        <w:gridCol w:w="5880"/>
      </w:tblGrid>
      <w:tr w:rsidR="001E5D4A" w:rsidRPr="00047C64">
        <w:tc>
          <w:tcPr>
            <w:tcW w:w="3640" w:type="dxa"/>
            <w:tcBorders>
              <w:top w:val="nil"/>
              <w:left w:val="nil"/>
              <w:bottom w:val="nil"/>
              <w:right w:val="nil"/>
            </w:tcBorders>
          </w:tcPr>
          <w:p w:rsidR="001E5D4A" w:rsidRPr="00047C64" w:rsidRDefault="001E5D4A" w:rsidP="004D6935">
            <w:pPr>
              <w:ind w:firstLine="34"/>
              <w:rPr>
                <w:rFonts w:ascii="Times New Roman" w:hAnsi="Times New Roman" w:cs="Times New Roman"/>
              </w:rPr>
            </w:pPr>
            <w:r w:rsidRPr="00047C64">
              <w:rPr>
                <w:rFonts w:ascii="Times New Roman" w:hAnsi="Times New Roman" w:cs="Times New Roman"/>
              </w:rPr>
              <w:t>Координатор муниципальной программы</w:t>
            </w:r>
          </w:p>
        </w:tc>
        <w:tc>
          <w:tcPr>
            <w:tcW w:w="5880" w:type="dxa"/>
            <w:tcBorders>
              <w:top w:val="nil"/>
              <w:left w:val="nil"/>
              <w:bottom w:val="nil"/>
              <w:right w:val="nil"/>
            </w:tcBorders>
          </w:tcPr>
          <w:p w:rsidR="001E5D4A" w:rsidRPr="00047C64" w:rsidRDefault="001E5D4A" w:rsidP="00910628">
            <w:pPr>
              <w:ind w:firstLine="80"/>
              <w:rPr>
                <w:rFonts w:ascii="Times New Roman" w:hAnsi="Times New Roman" w:cs="Times New Roman"/>
              </w:rPr>
            </w:pPr>
            <w:r w:rsidRPr="00047C64">
              <w:rPr>
                <w:rFonts w:ascii="Times New Roman" w:hAnsi="Times New Roman" w:cs="Times New Roman"/>
              </w:rPr>
              <w:t xml:space="preserve">отдел по </w:t>
            </w:r>
            <w:r w:rsidR="00D36F04" w:rsidRPr="00047C64">
              <w:rPr>
                <w:rFonts w:ascii="Times New Roman" w:hAnsi="Times New Roman" w:cs="Times New Roman"/>
              </w:rPr>
              <w:t xml:space="preserve">делам </w:t>
            </w:r>
            <w:r w:rsidRPr="00047C64">
              <w:rPr>
                <w:rFonts w:ascii="Times New Roman" w:hAnsi="Times New Roman" w:cs="Times New Roman"/>
              </w:rPr>
              <w:t>казачеств</w:t>
            </w:r>
            <w:r w:rsidR="00D36F04" w:rsidRPr="00047C64">
              <w:rPr>
                <w:rFonts w:ascii="Times New Roman" w:hAnsi="Times New Roman" w:cs="Times New Roman"/>
              </w:rPr>
              <w:t>а и военным вопросам</w:t>
            </w:r>
            <w:r w:rsidRPr="00047C64">
              <w:rPr>
                <w:rFonts w:ascii="Times New Roman" w:hAnsi="Times New Roman" w:cs="Times New Roman"/>
              </w:rPr>
              <w:t xml:space="preserve"> администрации муниципального образования Кавказский район</w:t>
            </w:r>
          </w:p>
        </w:tc>
      </w:tr>
      <w:tr w:rsidR="001E5D4A" w:rsidRPr="00047C64">
        <w:tc>
          <w:tcPr>
            <w:tcW w:w="3640" w:type="dxa"/>
            <w:tcBorders>
              <w:top w:val="nil"/>
              <w:left w:val="nil"/>
              <w:bottom w:val="nil"/>
              <w:right w:val="nil"/>
            </w:tcBorders>
          </w:tcPr>
          <w:p w:rsidR="001E5D4A" w:rsidRPr="00047C64" w:rsidRDefault="001E5D4A" w:rsidP="004D6935">
            <w:pPr>
              <w:ind w:firstLine="34"/>
              <w:rPr>
                <w:rFonts w:ascii="Times New Roman" w:hAnsi="Times New Roman" w:cs="Times New Roman"/>
              </w:rPr>
            </w:pPr>
            <w:bookmarkStart w:id="0" w:name="sub_607"/>
            <w:r w:rsidRPr="00047C64">
              <w:rPr>
                <w:rFonts w:ascii="Times New Roman" w:hAnsi="Times New Roman" w:cs="Times New Roman"/>
              </w:rPr>
              <w:t>Координаторы подпрограмм муниципальной программы</w:t>
            </w:r>
            <w:bookmarkEnd w:id="0"/>
          </w:p>
        </w:tc>
        <w:tc>
          <w:tcPr>
            <w:tcW w:w="5880" w:type="dxa"/>
            <w:tcBorders>
              <w:top w:val="nil"/>
              <w:left w:val="nil"/>
              <w:bottom w:val="nil"/>
              <w:right w:val="nil"/>
            </w:tcBorders>
          </w:tcPr>
          <w:p w:rsidR="001E5D4A" w:rsidRPr="00047C64" w:rsidRDefault="001E5D4A" w:rsidP="00910628">
            <w:pPr>
              <w:ind w:firstLine="80"/>
              <w:rPr>
                <w:rFonts w:ascii="Times New Roman" w:hAnsi="Times New Roman" w:cs="Times New Roman"/>
              </w:rPr>
            </w:pPr>
            <w:r w:rsidRPr="00047C64">
              <w:rPr>
                <w:rFonts w:ascii="Times New Roman" w:hAnsi="Times New Roman" w:cs="Times New Roman"/>
              </w:rPr>
              <w:t xml:space="preserve">- </w:t>
            </w:r>
            <w:r w:rsidR="00D36F04" w:rsidRPr="00047C64">
              <w:rPr>
                <w:rFonts w:ascii="Times New Roman" w:hAnsi="Times New Roman" w:cs="Times New Roman"/>
              </w:rPr>
              <w:t>отдел по делам казачества и военным вопросам администрации муниципального образования Кавказский район</w:t>
            </w:r>
            <w:r w:rsidRPr="00047C64">
              <w:rPr>
                <w:rFonts w:ascii="Times New Roman" w:hAnsi="Times New Roman" w:cs="Times New Roman"/>
              </w:rPr>
              <w:t>;</w:t>
            </w:r>
          </w:p>
          <w:p w:rsidR="001E5D4A" w:rsidRPr="00047C64" w:rsidRDefault="001E5D4A" w:rsidP="00910628">
            <w:pPr>
              <w:ind w:firstLine="80"/>
              <w:rPr>
                <w:rFonts w:ascii="Times New Roman" w:hAnsi="Times New Roman" w:cs="Times New Roman"/>
              </w:rPr>
            </w:pPr>
            <w:r w:rsidRPr="00047C64">
              <w:rPr>
                <w:rFonts w:ascii="Times New Roman" w:hAnsi="Times New Roman" w:cs="Times New Roman"/>
              </w:rPr>
              <w:t>-</w:t>
            </w:r>
            <w:r w:rsidR="00D36F04" w:rsidRPr="00047C64">
              <w:rPr>
                <w:rFonts w:ascii="Times New Roman" w:hAnsi="Times New Roman" w:cs="Times New Roman"/>
              </w:rPr>
              <w:t xml:space="preserve"> организационный</w:t>
            </w:r>
            <w:r w:rsidRPr="00047C64">
              <w:rPr>
                <w:rFonts w:ascii="Times New Roman" w:hAnsi="Times New Roman" w:cs="Times New Roman"/>
              </w:rPr>
              <w:t xml:space="preserve"> отдел администрации муниципального образования Кавказский район;</w:t>
            </w:r>
          </w:p>
          <w:p w:rsidR="001E5D4A" w:rsidRPr="00047C64" w:rsidRDefault="001E5D4A" w:rsidP="00910628">
            <w:pPr>
              <w:ind w:firstLine="80"/>
              <w:rPr>
                <w:rFonts w:ascii="Times New Roman" w:hAnsi="Times New Roman" w:cs="Times New Roman"/>
              </w:rPr>
            </w:pPr>
            <w:r w:rsidRPr="00047C64">
              <w:rPr>
                <w:rFonts w:ascii="Times New Roman" w:hAnsi="Times New Roman" w:cs="Times New Roman"/>
              </w:rPr>
              <w:t>- правовой отдел, сектор муниципальной службы и кадровой работы администрации муниципального образования Кавказский район;</w:t>
            </w:r>
          </w:p>
          <w:p w:rsidR="001E5D4A" w:rsidRPr="00047C64" w:rsidRDefault="001E5D4A" w:rsidP="00910628">
            <w:pPr>
              <w:ind w:firstLine="80"/>
              <w:rPr>
                <w:rFonts w:ascii="Times New Roman" w:hAnsi="Times New Roman" w:cs="Times New Roman"/>
              </w:rPr>
            </w:pPr>
            <w:r w:rsidRPr="00047C64">
              <w:rPr>
                <w:rFonts w:ascii="Times New Roman" w:hAnsi="Times New Roman" w:cs="Times New Roman"/>
              </w:rPr>
              <w:t>- управление образования администрации муниципального образования Кавказский район</w:t>
            </w:r>
          </w:p>
        </w:tc>
      </w:tr>
      <w:tr w:rsidR="001E5D4A" w:rsidRPr="00047C64">
        <w:tc>
          <w:tcPr>
            <w:tcW w:w="3640" w:type="dxa"/>
            <w:tcBorders>
              <w:top w:val="nil"/>
              <w:left w:val="nil"/>
              <w:bottom w:val="nil"/>
              <w:right w:val="nil"/>
            </w:tcBorders>
          </w:tcPr>
          <w:p w:rsidR="001E5D4A" w:rsidRPr="00047C64" w:rsidRDefault="001E5D4A" w:rsidP="004D6935">
            <w:pPr>
              <w:ind w:firstLine="34"/>
              <w:rPr>
                <w:rFonts w:ascii="Times New Roman" w:hAnsi="Times New Roman" w:cs="Times New Roman"/>
              </w:rPr>
            </w:pPr>
            <w:r w:rsidRPr="00047C64">
              <w:rPr>
                <w:rFonts w:ascii="Times New Roman" w:hAnsi="Times New Roman" w:cs="Times New Roman"/>
              </w:rPr>
              <w:t>Участники муниципальной программы</w:t>
            </w:r>
          </w:p>
        </w:tc>
        <w:tc>
          <w:tcPr>
            <w:tcW w:w="5880" w:type="dxa"/>
            <w:tcBorders>
              <w:top w:val="nil"/>
              <w:left w:val="nil"/>
              <w:bottom w:val="nil"/>
              <w:right w:val="nil"/>
            </w:tcBorders>
          </w:tcPr>
          <w:p w:rsidR="001E5D4A" w:rsidRPr="00047C64" w:rsidRDefault="001E5D4A" w:rsidP="00910628">
            <w:pPr>
              <w:ind w:firstLine="80"/>
              <w:rPr>
                <w:rFonts w:ascii="Times New Roman" w:hAnsi="Times New Roman" w:cs="Times New Roman"/>
              </w:rPr>
            </w:pPr>
            <w:r w:rsidRPr="00047C64">
              <w:rPr>
                <w:rFonts w:ascii="Times New Roman" w:hAnsi="Times New Roman" w:cs="Times New Roman"/>
              </w:rPr>
              <w:t xml:space="preserve">- </w:t>
            </w:r>
            <w:r w:rsidR="00D36F04" w:rsidRPr="00047C64">
              <w:rPr>
                <w:rFonts w:ascii="Times New Roman" w:hAnsi="Times New Roman" w:cs="Times New Roman"/>
              </w:rPr>
              <w:t>отдел по делам казачества и военным вопросам администрации муниципального образования Кавказский район</w:t>
            </w:r>
            <w:r w:rsidRPr="00047C64">
              <w:rPr>
                <w:rFonts w:ascii="Times New Roman" w:hAnsi="Times New Roman" w:cs="Times New Roman"/>
              </w:rPr>
              <w:t>;</w:t>
            </w:r>
          </w:p>
          <w:p w:rsidR="001E5D4A" w:rsidRPr="00047C64" w:rsidRDefault="001E5D4A" w:rsidP="00910628">
            <w:pPr>
              <w:ind w:firstLine="80"/>
              <w:rPr>
                <w:rFonts w:ascii="Times New Roman" w:hAnsi="Times New Roman" w:cs="Times New Roman"/>
              </w:rPr>
            </w:pPr>
            <w:r w:rsidRPr="00047C64">
              <w:rPr>
                <w:rFonts w:ascii="Times New Roman" w:hAnsi="Times New Roman" w:cs="Times New Roman"/>
              </w:rPr>
              <w:t>- отдел культуры администрации муниципального образования Кавказский район;</w:t>
            </w:r>
          </w:p>
          <w:p w:rsidR="001E5D4A" w:rsidRPr="00047C64" w:rsidRDefault="001E5D4A" w:rsidP="00910628">
            <w:pPr>
              <w:ind w:firstLine="80"/>
              <w:rPr>
                <w:rFonts w:ascii="Times New Roman" w:hAnsi="Times New Roman" w:cs="Times New Roman"/>
              </w:rPr>
            </w:pPr>
            <w:r w:rsidRPr="00047C64">
              <w:rPr>
                <w:rFonts w:ascii="Times New Roman" w:hAnsi="Times New Roman" w:cs="Times New Roman"/>
              </w:rPr>
              <w:t>- управление образования администрации муниципального образования Кавказский район;</w:t>
            </w:r>
          </w:p>
          <w:p w:rsidR="001E5D4A" w:rsidRPr="00047C64" w:rsidRDefault="001E5D4A" w:rsidP="00910628">
            <w:pPr>
              <w:ind w:firstLine="80"/>
              <w:rPr>
                <w:rFonts w:ascii="Times New Roman" w:hAnsi="Times New Roman" w:cs="Times New Roman"/>
              </w:rPr>
            </w:pPr>
            <w:r w:rsidRPr="00047C64">
              <w:rPr>
                <w:rFonts w:ascii="Times New Roman" w:hAnsi="Times New Roman" w:cs="Times New Roman"/>
              </w:rPr>
              <w:t>- отдел по физической культуре и спорту администрации муниципального образования Кавказский район;</w:t>
            </w:r>
          </w:p>
          <w:p w:rsidR="001E5D4A" w:rsidRPr="00047C64" w:rsidRDefault="001E5D4A" w:rsidP="00910628">
            <w:pPr>
              <w:ind w:firstLine="80"/>
              <w:rPr>
                <w:rFonts w:ascii="Times New Roman" w:hAnsi="Times New Roman" w:cs="Times New Roman"/>
              </w:rPr>
            </w:pPr>
            <w:r w:rsidRPr="00047C64">
              <w:rPr>
                <w:rFonts w:ascii="Times New Roman" w:hAnsi="Times New Roman" w:cs="Times New Roman"/>
              </w:rPr>
              <w:t>- отдел здравоохранения администрации муниципального образования Кавказский район;</w:t>
            </w:r>
          </w:p>
          <w:p w:rsidR="001E5D4A" w:rsidRPr="00047C64" w:rsidRDefault="001E5D4A" w:rsidP="00910628">
            <w:pPr>
              <w:ind w:firstLine="80"/>
              <w:rPr>
                <w:rFonts w:ascii="Times New Roman" w:hAnsi="Times New Roman" w:cs="Times New Roman"/>
              </w:rPr>
            </w:pPr>
            <w:r w:rsidRPr="00047C64">
              <w:rPr>
                <w:rFonts w:ascii="Times New Roman" w:hAnsi="Times New Roman" w:cs="Times New Roman"/>
              </w:rPr>
              <w:t>- отдел по делам несовершеннолетних администрации муниципального образования Кавказский район;</w:t>
            </w:r>
          </w:p>
          <w:p w:rsidR="001E5D4A" w:rsidRPr="00047C64" w:rsidRDefault="001E5D4A" w:rsidP="00910628">
            <w:pPr>
              <w:ind w:firstLine="80"/>
              <w:rPr>
                <w:rFonts w:ascii="Times New Roman" w:hAnsi="Times New Roman" w:cs="Times New Roman"/>
              </w:rPr>
            </w:pPr>
            <w:r w:rsidRPr="00047C64">
              <w:rPr>
                <w:rFonts w:ascii="Times New Roman" w:hAnsi="Times New Roman" w:cs="Times New Roman"/>
              </w:rPr>
              <w:t xml:space="preserve">- отдел </w:t>
            </w:r>
            <w:r w:rsidR="00D36F04" w:rsidRPr="00047C64">
              <w:rPr>
                <w:rFonts w:ascii="Times New Roman" w:hAnsi="Times New Roman" w:cs="Times New Roman"/>
              </w:rPr>
              <w:t xml:space="preserve">информационной политики </w:t>
            </w:r>
            <w:r w:rsidRPr="00047C64">
              <w:rPr>
                <w:rFonts w:ascii="Times New Roman" w:hAnsi="Times New Roman" w:cs="Times New Roman"/>
              </w:rPr>
              <w:t>администрации муниципального образования Кавказский район;</w:t>
            </w:r>
          </w:p>
          <w:p w:rsidR="001E5D4A" w:rsidRPr="00047C64" w:rsidRDefault="001E5D4A" w:rsidP="00910628">
            <w:pPr>
              <w:ind w:firstLine="80"/>
              <w:rPr>
                <w:rFonts w:ascii="Times New Roman" w:hAnsi="Times New Roman" w:cs="Times New Roman"/>
              </w:rPr>
            </w:pPr>
            <w:r w:rsidRPr="00047C64">
              <w:rPr>
                <w:rFonts w:ascii="Times New Roman" w:hAnsi="Times New Roman" w:cs="Times New Roman"/>
              </w:rPr>
              <w:t>- отдел молодежной политики администрации муниципального образования Кавказский район;</w:t>
            </w:r>
          </w:p>
          <w:p w:rsidR="001E5D4A" w:rsidRPr="00047C64" w:rsidRDefault="001E5D4A" w:rsidP="00910628">
            <w:pPr>
              <w:ind w:firstLine="80"/>
              <w:rPr>
                <w:rFonts w:ascii="Times New Roman" w:hAnsi="Times New Roman" w:cs="Times New Roman"/>
              </w:rPr>
            </w:pPr>
            <w:r w:rsidRPr="00047C64">
              <w:rPr>
                <w:rFonts w:ascii="Times New Roman" w:hAnsi="Times New Roman" w:cs="Times New Roman"/>
              </w:rPr>
              <w:t>- МКУ "ПЭС МО Кавказский район";</w:t>
            </w:r>
          </w:p>
          <w:p w:rsidR="001E5D4A" w:rsidRPr="00047C64" w:rsidRDefault="001E5D4A" w:rsidP="00910628">
            <w:pPr>
              <w:ind w:firstLine="80"/>
              <w:rPr>
                <w:rFonts w:ascii="Times New Roman" w:hAnsi="Times New Roman" w:cs="Times New Roman"/>
              </w:rPr>
            </w:pPr>
            <w:r w:rsidRPr="00047C64">
              <w:rPr>
                <w:rFonts w:ascii="Times New Roman" w:hAnsi="Times New Roman" w:cs="Times New Roman"/>
              </w:rPr>
              <w:t>- подведомственные учреждения управления образования администрации муниципального образования Кавказский район;</w:t>
            </w:r>
          </w:p>
          <w:p w:rsidR="001E5D4A" w:rsidRPr="00047C64" w:rsidRDefault="001E5D4A" w:rsidP="00910628">
            <w:pPr>
              <w:ind w:firstLine="80"/>
              <w:rPr>
                <w:rFonts w:ascii="Times New Roman" w:hAnsi="Times New Roman" w:cs="Times New Roman"/>
              </w:rPr>
            </w:pPr>
            <w:r w:rsidRPr="00047C64">
              <w:rPr>
                <w:rFonts w:ascii="Times New Roman" w:hAnsi="Times New Roman" w:cs="Times New Roman"/>
              </w:rPr>
              <w:t xml:space="preserve">- подведомственные учреждения отдела культуры администрации муниципального образования </w:t>
            </w:r>
            <w:r w:rsidRPr="00047C64">
              <w:rPr>
                <w:rFonts w:ascii="Times New Roman" w:hAnsi="Times New Roman" w:cs="Times New Roman"/>
              </w:rPr>
              <w:lastRenderedPageBreak/>
              <w:t>Кавказский район;</w:t>
            </w:r>
          </w:p>
          <w:p w:rsidR="001E5D4A" w:rsidRPr="00047C64" w:rsidRDefault="001E5D4A" w:rsidP="00910628">
            <w:pPr>
              <w:ind w:firstLine="80"/>
              <w:rPr>
                <w:rFonts w:ascii="Times New Roman" w:hAnsi="Times New Roman" w:cs="Times New Roman"/>
              </w:rPr>
            </w:pPr>
            <w:r w:rsidRPr="00047C64">
              <w:rPr>
                <w:rFonts w:ascii="Times New Roman" w:hAnsi="Times New Roman" w:cs="Times New Roman"/>
              </w:rPr>
              <w:t>- подведомственные учреждения отдела физической культуры и спорта;</w:t>
            </w:r>
          </w:p>
          <w:p w:rsidR="001E5D4A" w:rsidRPr="00047C64" w:rsidRDefault="001E5D4A" w:rsidP="00910628">
            <w:pPr>
              <w:ind w:firstLine="80"/>
              <w:rPr>
                <w:rFonts w:ascii="Times New Roman" w:hAnsi="Times New Roman" w:cs="Times New Roman"/>
              </w:rPr>
            </w:pPr>
            <w:r w:rsidRPr="00047C64">
              <w:rPr>
                <w:rFonts w:ascii="Times New Roman" w:hAnsi="Times New Roman" w:cs="Times New Roman"/>
              </w:rPr>
              <w:t>- подведомственные учреждения отдела здравоохранения муниципального образования Кавказский район;</w:t>
            </w:r>
          </w:p>
          <w:p w:rsidR="001E5D4A" w:rsidRPr="00047C64" w:rsidRDefault="001E5D4A" w:rsidP="00910628">
            <w:pPr>
              <w:ind w:firstLine="80"/>
              <w:rPr>
                <w:rFonts w:ascii="Times New Roman" w:hAnsi="Times New Roman" w:cs="Times New Roman"/>
              </w:rPr>
            </w:pPr>
            <w:r w:rsidRPr="00047C64">
              <w:rPr>
                <w:rFonts w:ascii="Times New Roman" w:hAnsi="Times New Roman" w:cs="Times New Roman"/>
              </w:rPr>
              <w:t>- муниципальное казенное учреждение "Ситуационный центр" муниципального образования Кавказский район</w:t>
            </w:r>
          </w:p>
        </w:tc>
      </w:tr>
      <w:tr w:rsidR="001E5D4A" w:rsidRPr="00047C64">
        <w:tc>
          <w:tcPr>
            <w:tcW w:w="3640" w:type="dxa"/>
            <w:tcBorders>
              <w:top w:val="nil"/>
              <w:left w:val="nil"/>
              <w:bottom w:val="nil"/>
              <w:right w:val="nil"/>
            </w:tcBorders>
          </w:tcPr>
          <w:p w:rsidR="001E5D4A" w:rsidRPr="00047C64" w:rsidRDefault="001E5D4A" w:rsidP="004D6935">
            <w:pPr>
              <w:ind w:firstLine="34"/>
              <w:rPr>
                <w:rFonts w:ascii="Times New Roman" w:hAnsi="Times New Roman" w:cs="Times New Roman"/>
              </w:rPr>
            </w:pPr>
            <w:r w:rsidRPr="00047C64">
              <w:rPr>
                <w:rFonts w:ascii="Times New Roman" w:hAnsi="Times New Roman" w:cs="Times New Roman"/>
              </w:rPr>
              <w:lastRenderedPageBreak/>
              <w:t>Подпрограммы муниципальной программы</w:t>
            </w:r>
          </w:p>
        </w:tc>
        <w:tc>
          <w:tcPr>
            <w:tcW w:w="5880" w:type="dxa"/>
            <w:tcBorders>
              <w:top w:val="nil"/>
              <w:left w:val="nil"/>
              <w:bottom w:val="nil"/>
              <w:right w:val="nil"/>
            </w:tcBorders>
          </w:tcPr>
          <w:p w:rsidR="001E5D4A" w:rsidRPr="00047C64" w:rsidRDefault="001E5D4A" w:rsidP="00910628">
            <w:pPr>
              <w:ind w:firstLine="80"/>
              <w:rPr>
                <w:rFonts w:ascii="Times New Roman" w:hAnsi="Times New Roman" w:cs="Times New Roman"/>
              </w:rPr>
            </w:pPr>
            <w:r w:rsidRPr="00047C64">
              <w:rPr>
                <w:rFonts w:ascii="Times New Roman" w:hAnsi="Times New Roman" w:cs="Times New Roman"/>
              </w:rPr>
              <w:t xml:space="preserve">- </w:t>
            </w:r>
            <w:hyperlink w:anchor="sub_1300" w:history="1">
              <w:r w:rsidRPr="00047C64">
                <w:rPr>
                  <w:rStyle w:val="a4"/>
                  <w:rFonts w:ascii="Times New Roman" w:hAnsi="Times New Roman"/>
                  <w:color w:val="auto"/>
                </w:rPr>
                <w:t>подпрограмма</w:t>
              </w:r>
            </w:hyperlink>
            <w:r w:rsidRPr="00047C64">
              <w:rPr>
                <w:rFonts w:ascii="Times New Roman" w:hAnsi="Times New Roman" w:cs="Times New Roman"/>
              </w:rPr>
              <w:t xml:space="preserve"> "Профилактика терроризма и экстремизма, а также минимизация и (или) ликвидация последствий проявления терроризма и экстремизма на территории муниципального образования Кавказский район";</w:t>
            </w:r>
          </w:p>
          <w:p w:rsidR="001E5D4A" w:rsidRPr="00047C64" w:rsidRDefault="001E5D4A" w:rsidP="00910628">
            <w:pPr>
              <w:ind w:firstLine="80"/>
              <w:rPr>
                <w:rFonts w:ascii="Times New Roman" w:hAnsi="Times New Roman" w:cs="Times New Roman"/>
              </w:rPr>
            </w:pPr>
            <w:r w:rsidRPr="00047C64">
              <w:rPr>
                <w:rFonts w:ascii="Times New Roman" w:hAnsi="Times New Roman" w:cs="Times New Roman"/>
              </w:rPr>
              <w:t xml:space="preserve">- </w:t>
            </w:r>
            <w:hyperlink w:anchor="sub_1400" w:history="1">
              <w:r w:rsidRPr="00047C64">
                <w:rPr>
                  <w:rStyle w:val="a4"/>
                  <w:rFonts w:ascii="Times New Roman" w:hAnsi="Times New Roman"/>
                  <w:color w:val="auto"/>
                </w:rPr>
                <w:t>подпрограмма</w:t>
              </w:r>
            </w:hyperlink>
            <w:r w:rsidRPr="00047C64">
              <w:rPr>
                <w:rFonts w:ascii="Times New Roman" w:hAnsi="Times New Roman" w:cs="Times New Roman"/>
              </w:rPr>
              <w:t xml:space="preserve"> "Развитие и поддержка казачества на территории муниципального образования Кавказский район";</w:t>
            </w:r>
          </w:p>
          <w:p w:rsidR="001E5D4A" w:rsidRPr="00047C64" w:rsidRDefault="001E5D4A" w:rsidP="00910628">
            <w:pPr>
              <w:ind w:firstLine="80"/>
              <w:rPr>
                <w:rFonts w:ascii="Times New Roman" w:hAnsi="Times New Roman" w:cs="Times New Roman"/>
              </w:rPr>
            </w:pPr>
            <w:r w:rsidRPr="00047C64">
              <w:rPr>
                <w:rFonts w:ascii="Times New Roman" w:hAnsi="Times New Roman" w:cs="Times New Roman"/>
              </w:rPr>
              <w:t xml:space="preserve">- </w:t>
            </w:r>
            <w:hyperlink w:anchor="sub_1500" w:history="1">
              <w:r w:rsidRPr="00047C64">
                <w:rPr>
                  <w:rStyle w:val="a4"/>
                  <w:rFonts w:ascii="Times New Roman" w:hAnsi="Times New Roman"/>
                  <w:color w:val="auto"/>
                </w:rPr>
                <w:t>подпрограмма</w:t>
              </w:r>
            </w:hyperlink>
            <w:r w:rsidRPr="00047C64">
              <w:rPr>
                <w:rFonts w:ascii="Times New Roman" w:hAnsi="Times New Roman" w:cs="Times New Roman"/>
              </w:rPr>
              <w:t xml:space="preserve"> "Комплексные меры противодействия незаконному употреблению и обороту наркотических средств на территории муниципального образования Кавказский район";</w:t>
            </w:r>
          </w:p>
          <w:p w:rsidR="001E5D4A" w:rsidRPr="00047C64" w:rsidRDefault="001E5D4A" w:rsidP="00910628">
            <w:pPr>
              <w:ind w:firstLine="80"/>
              <w:rPr>
                <w:rFonts w:ascii="Times New Roman" w:hAnsi="Times New Roman" w:cs="Times New Roman"/>
              </w:rPr>
            </w:pPr>
            <w:r w:rsidRPr="00047C64">
              <w:rPr>
                <w:rFonts w:ascii="Times New Roman" w:hAnsi="Times New Roman" w:cs="Times New Roman"/>
              </w:rPr>
              <w:t xml:space="preserve">- </w:t>
            </w:r>
            <w:hyperlink w:anchor="sub_1600" w:history="1">
              <w:r w:rsidRPr="00047C64">
                <w:rPr>
                  <w:rStyle w:val="a4"/>
                  <w:rFonts w:ascii="Times New Roman" w:hAnsi="Times New Roman"/>
                  <w:color w:val="auto"/>
                </w:rPr>
                <w:t>подпрограмма</w:t>
              </w:r>
            </w:hyperlink>
            <w:r w:rsidRPr="00047C64">
              <w:rPr>
                <w:rFonts w:ascii="Times New Roman" w:hAnsi="Times New Roman" w:cs="Times New Roman"/>
              </w:rPr>
              <w:t xml:space="preserve"> "Профилактика правонарушений и охрана общественного порядка на территории муниципального образования Кавказский район" годы;</w:t>
            </w:r>
          </w:p>
          <w:p w:rsidR="001E5D4A" w:rsidRPr="00047C64" w:rsidRDefault="001E5D4A" w:rsidP="00910628">
            <w:pPr>
              <w:ind w:firstLine="80"/>
              <w:rPr>
                <w:rFonts w:ascii="Times New Roman" w:hAnsi="Times New Roman" w:cs="Times New Roman"/>
              </w:rPr>
            </w:pPr>
            <w:r w:rsidRPr="00047C64">
              <w:rPr>
                <w:rFonts w:ascii="Times New Roman" w:hAnsi="Times New Roman" w:cs="Times New Roman"/>
              </w:rPr>
              <w:t xml:space="preserve">- </w:t>
            </w:r>
            <w:hyperlink w:anchor="sub_1700" w:history="1">
              <w:r w:rsidRPr="00047C64">
                <w:rPr>
                  <w:rStyle w:val="a4"/>
                  <w:rFonts w:ascii="Times New Roman" w:hAnsi="Times New Roman"/>
                  <w:color w:val="auto"/>
                </w:rPr>
                <w:t>подпрограмма</w:t>
              </w:r>
            </w:hyperlink>
            <w:r w:rsidRPr="00047C64">
              <w:rPr>
                <w:rFonts w:ascii="Times New Roman" w:hAnsi="Times New Roman" w:cs="Times New Roman"/>
              </w:rPr>
              <w:t xml:space="preserve"> "Обеспечение пожарной безопасности";</w:t>
            </w:r>
          </w:p>
          <w:p w:rsidR="001E5D4A" w:rsidRPr="00047C64" w:rsidRDefault="001E5D4A" w:rsidP="00910628">
            <w:pPr>
              <w:ind w:firstLine="80"/>
              <w:rPr>
                <w:rFonts w:ascii="Times New Roman" w:hAnsi="Times New Roman" w:cs="Times New Roman"/>
              </w:rPr>
            </w:pPr>
            <w:r w:rsidRPr="00047C64">
              <w:rPr>
                <w:rFonts w:ascii="Times New Roman" w:hAnsi="Times New Roman" w:cs="Times New Roman"/>
              </w:rPr>
              <w:t xml:space="preserve">- </w:t>
            </w:r>
            <w:hyperlink w:anchor="sub_1800" w:history="1">
              <w:r w:rsidRPr="00047C64">
                <w:rPr>
                  <w:rStyle w:val="a4"/>
                  <w:rFonts w:ascii="Times New Roman" w:hAnsi="Times New Roman"/>
                  <w:color w:val="auto"/>
                </w:rPr>
                <w:t>подпрограмма</w:t>
              </w:r>
            </w:hyperlink>
            <w:r w:rsidRPr="00047C64">
              <w:rPr>
                <w:rFonts w:ascii="Times New Roman" w:hAnsi="Times New Roman" w:cs="Times New Roman"/>
              </w:rPr>
              <w:t xml:space="preserve"> "Гармонизация межнациональных и межконфессиональных отношений в муниципальном образовании Кавказский район";</w:t>
            </w:r>
          </w:p>
          <w:p w:rsidR="001E5D4A" w:rsidRPr="00047C64" w:rsidRDefault="001E5D4A" w:rsidP="00910628">
            <w:pPr>
              <w:ind w:firstLine="80"/>
              <w:rPr>
                <w:rFonts w:ascii="Times New Roman" w:hAnsi="Times New Roman" w:cs="Times New Roman"/>
              </w:rPr>
            </w:pPr>
            <w:r w:rsidRPr="00047C64">
              <w:rPr>
                <w:rFonts w:ascii="Times New Roman" w:hAnsi="Times New Roman" w:cs="Times New Roman"/>
              </w:rPr>
              <w:t xml:space="preserve">- </w:t>
            </w:r>
            <w:hyperlink w:anchor="sub_1900" w:history="1">
              <w:r w:rsidRPr="00047C64">
                <w:rPr>
                  <w:rStyle w:val="a4"/>
                  <w:rFonts w:ascii="Times New Roman" w:hAnsi="Times New Roman"/>
                  <w:color w:val="auto"/>
                </w:rPr>
                <w:t>подпрограмма</w:t>
              </w:r>
            </w:hyperlink>
            <w:r w:rsidRPr="00047C64">
              <w:rPr>
                <w:rFonts w:ascii="Times New Roman" w:hAnsi="Times New Roman" w:cs="Times New Roman"/>
              </w:rPr>
              <w:t xml:space="preserve"> "Противодействие коррупции в муниципальном образовании Кавказский район";</w:t>
            </w:r>
          </w:p>
          <w:p w:rsidR="001E5D4A" w:rsidRPr="00047C64" w:rsidRDefault="001E5D4A" w:rsidP="00910628">
            <w:pPr>
              <w:ind w:firstLine="80"/>
              <w:rPr>
                <w:rFonts w:ascii="Times New Roman" w:hAnsi="Times New Roman" w:cs="Times New Roman"/>
              </w:rPr>
            </w:pPr>
            <w:r w:rsidRPr="00047C64">
              <w:rPr>
                <w:rFonts w:ascii="Times New Roman" w:hAnsi="Times New Roman" w:cs="Times New Roman"/>
              </w:rPr>
              <w:t xml:space="preserve">- </w:t>
            </w:r>
            <w:hyperlink w:anchor="sub_1010" w:history="1">
              <w:r w:rsidRPr="00047C64">
                <w:rPr>
                  <w:rStyle w:val="a4"/>
                  <w:rFonts w:ascii="Times New Roman" w:hAnsi="Times New Roman"/>
                  <w:color w:val="auto"/>
                </w:rPr>
                <w:t>подпрограмма</w:t>
              </w:r>
            </w:hyperlink>
            <w:r w:rsidRPr="00047C64">
              <w:rPr>
                <w:rFonts w:ascii="Times New Roman" w:hAnsi="Times New Roman" w:cs="Times New Roman"/>
              </w:rPr>
              <w:t xml:space="preserve"> "Создание </w:t>
            </w:r>
            <w:proofErr w:type="gramStart"/>
            <w:r w:rsidRPr="00047C64">
              <w:rPr>
                <w:rFonts w:ascii="Times New Roman" w:hAnsi="Times New Roman" w:cs="Times New Roman"/>
              </w:rPr>
              <w:t>системы комплексного обеспечения безопасности жизнедеятельности муниципального образования</w:t>
            </w:r>
            <w:proofErr w:type="gramEnd"/>
            <w:r w:rsidRPr="00047C64">
              <w:rPr>
                <w:rFonts w:ascii="Times New Roman" w:hAnsi="Times New Roman" w:cs="Times New Roman"/>
              </w:rPr>
              <w:t xml:space="preserve"> Кавказский район"</w:t>
            </w:r>
          </w:p>
        </w:tc>
      </w:tr>
      <w:tr w:rsidR="001E5D4A" w:rsidRPr="00047C64">
        <w:tc>
          <w:tcPr>
            <w:tcW w:w="3640" w:type="dxa"/>
            <w:tcBorders>
              <w:top w:val="nil"/>
              <w:left w:val="nil"/>
              <w:bottom w:val="nil"/>
              <w:right w:val="nil"/>
            </w:tcBorders>
          </w:tcPr>
          <w:p w:rsidR="004D6935" w:rsidRPr="00047C64" w:rsidRDefault="004D6935" w:rsidP="004D6935">
            <w:pPr>
              <w:ind w:firstLine="34"/>
              <w:rPr>
                <w:rFonts w:ascii="Times New Roman" w:hAnsi="Times New Roman" w:cs="Times New Roman"/>
              </w:rPr>
            </w:pPr>
          </w:p>
          <w:p w:rsidR="001E5D4A" w:rsidRPr="00047C64" w:rsidRDefault="001E5D4A" w:rsidP="000D5389">
            <w:pPr>
              <w:ind w:firstLine="0"/>
              <w:rPr>
                <w:rFonts w:ascii="Times New Roman" w:hAnsi="Times New Roman" w:cs="Times New Roman"/>
              </w:rPr>
            </w:pPr>
            <w:r w:rsidRPr="00047C64">
              <w:rPr>
                <w:rFonts w:ascii="Times New Roman" w:hAnsi="Times New Roman" w:cs="Times New Roman"/>
              </w:rPr>
              <w:t>Ведомственные целевые программы</w:t>
            </w:r>
          </w:p>
        </w:tc>
        <w:tc>
          <w:tcPr>
            <w:tcW w:w="5880" w:type="dxa"/>
            <w:tcBorders>
              <w:top w:val="nil"/>
              <w:left w:val="nil"/>
              <w:bottom w:val="nil"/>
              <w:right w:val="nil"/>
            </w:tcBorders>
          </w:tcPr>
          <w:p w:rsidR="004D6935" w:rsidRPr="00047C64" w:rsidRDefault="004D6935" w:rsidP="00910628">
            <w:pPr>
              <w:ind w:firstLine="80"/>
              <w:rPr>
                <w:rFonts w:ascii="Times New Roman" w:hAnsi="Times New Roman" w:cs="Times New Roman"/>
              </w:rPr>
            </w:pPr>
          </w:p>
          <w:p w:rsidR="001E5D4A" w:rsidRPr="00047C64" w:rsidRDefault="001E5D4A" w:rsidP="00910628">
            <w:pPr>
              <w:ind w:firstLine="80"/>
              <w:rPr>
                <w:rFonts w:ascii="Times New Roman" w:hAnsi="Times New Roman" w:cs="Times New Roman"/>
              </w:rPr>
            </w:pPr>
            <w:r w:rsidRPr="00047C64">
              <w:rPr>
                <w:rFonts w:ascii="Times New Roman" w:hAnsi="Times New Roman" w:cs="Times New Roman"/>
              </w:rPr>
              <w:t>не предусмотрены</w:t>
            </w:r>
          </w:p>
        </w:tc>
      </w:tr>
      <w:tr w:rsidR="001E5D4A" w:rsidRPr="00047C64">
        <w:tc>
          <w:tcPr>
            <w:tcW w:w="3640" w:type="dxa"/>
            <w:tcBorders>
              <w:top w:val="nil"/>
              <w:left w:val="nil"/>
              <w:bottom w:val="nil"/>
              <w:right w:val="nil"/>
            </w:tcBorders>
          </w:tcPr>
          <w:p w:rsidR="004D6935" w:rsidRPr="00047C64" w:rsidRDefault="004D6935" w:rsidP="004D6935">
            <w:pPr>
              <w:ind w:firstLine="34"/>
              <w:rPr>
                <w:rFonts w:ascii="Times New Roman" w:hAnsi="Times New Roman" w:cs="Times New Roman"/>
              </w:rPr>
            </w:pPr>
            <w:bookmarkStart w:id="1" w:name="sub_303"/>
          </w:p>
          <w:p w:rsidR="001E5D4A" w:rsidRPr="00047C64" w:rsidRDefault="001E5D4A" w:rsidP="004D6935">
            <w:pPr>
              <w:ind w:firstLine="34"/>
              <w:rPr>
                <w:rFonts w:ascii="Times New Roman" w:hAnsi="Times New Roman" w:cs="Times New Roman"/>
              </w:rPr>
            </w:pPr>
            <w:r w:rsidRPr="00047C64">
              <w:rPr>
                <w:rFonts w:ascii="Times New Roman" w:hAnsi="Times New Roman" w:cs="Times New Roman"/>
              </w:rPr>
              <w:t>Цели муниципальной программы</w:t>
            </w:r>
            <w:bookmarkEnd w:id="1"/>
          </w:p>
        </w:tc>
        <w:tc>
          <w:tcPr>
            <w:tcW w:w="5880" w:type="dxa"/>
            <w:tcBorders>
              <w:top w:val="nil"/>
              <w:left w:val="nil"/>
              <w:bottom w:val="nil"/>
              <w:right w:val="nil"/>
            </w:tcBorders>
          </w:tcPr>
          <w:p w:rsidR="001E5D4A" w:rsidRPr="00047C64" w:rsidRDefault="001E5D4A" w:rsidP="00910628">
            <w:pPr>
              <w:ind w:firstLine="80"/>
              <w:rPr>
                <w:rFonts w:ascii="Times New Roman" w:hAnsi="Times New Roman" w:cs="Times New Roman"/>
              </w:rPr>
            </w:pPr>
            <w:r w:rsidRPr="00047C64">
              <w:rPr>
                <w:rFonts w:ascii="Times New Roman" w:hAnsi="Times New Roman" w:cs="Times New Roman"/>
              </w:rPr>
              <w:t>- реализация комплекса мер, направленных на обеспечение безопасности населения на территории Кавказского района</w:t>
            </w:r>
          </w:p>
          <w:p w:rsidR="004D6935" w:rsidRPr="00047C64" w:rsidRDefault="004D6935" w:rsidP="00910628">
            <w:pPr>
              <w:ind w:firstLine="80"/>
              <w:rPr>
                <w:rFonts w:ascii="Times New Roman" w:hAnsi="Times New Roman" w:cs="Times New Roman"/>
              </w:rPr>
            </w:pPr>
          </w:p>
        </w:tc>
      </w:tr>
      <w:tr w:rsidR="001E5D4A" w:rsidRPr="00437336">
        <w:tc>
          <w:tcPr>
            <w:tcW w:w="3640" w:type="dxa"/>
            <w:tcBorders>
              <w:top w:val="nil"/>
              <w:left w:val="nil"/>
              <w:bottom w:val="nil"/>
              <w:right w:val="nil"/>
            </w:tcBorders>
          </w:tcPr>
          <w:p w:rsidR="001E5D4A" w:rsidRPr="00047C64" w:rsidRDefault="001E5D4A" w:rsidP="004D6935">
            <w:pPr>
              <w:ind w:firstLine="34"/>
              <w:rPr>
                <w:rFonts w:ascii="Times New Roman" w:hAnsi="Times New Roman" w:cs="Times New Roman"/>
              </w:rPr>
            </w:pPr>
            <w:bookmarkStart w:id="2" w:name="sub_304"/>
            <w:r w:rsidRPr="00047C64">
              <w:rPr>
                <w:rFonts w:ascii="Times New Roman" w:hAnsi="Times New Roman" w:cs="Times New Roman"/>
              </w:rPr>
              <w:t>Задачи муниципальной программы</w:t>
            </w:r>
            <w:bookmarkEnd w:id="2"/>
          </w:p>
        </w:tc>
        <w:tc>
          <w:tcPr>
            <w:tcW w:w="5880" w:type="dxa"/>
            <w:tcBorders>
              <w:top w:val="nil"/>
              <w:left w:val="nil"/>
              <w:bottom w:val="nil"/>
              <w:right w:val="nil"/>
            </w:tcBorders>
          </w:tcPr>
          <w:p w:rsidR="001E5D4A" w:rsidRPr="00047C64" w:rsidRDefault="001E5D4A" w:rsidP="00910628">
            <w:pPr>
              <w:ind w:firstLine="80"/>
              <w:rPr>
                <w:rFonts w:ascii="Times New Roman" w:hAnsi="Times New Roman" w:cs="Times New Roman"/>
              </w:rPr>
            </w:pPr>
            <w:r w:rsidRPr="00047C64">
              <w:rPr>
                <w:rFonts w:ascii="Times New Roman" w:hAnsi="Times New Roman" w:cs="Times New Roman"/>
              </w:rPr>
              <w:t xml:space="preserve">- профилактика террористических и экстремистских проявлений на территории Кавказского района в рамках реализации государственной политики в области противодействия терроризму и экстремизму, совершенствования системы муниципального управления в кризисных ситуациях в Кавказском районе, совершенствование </w:t>
            </w:r>
            <w:proofErr w:type="gramStart"/>
            <w:r w:rsidRPr="00047C64">
              <w:rPr>
                <w:rFonts w:ascii="Times New Roman" w:hAnsi="Times New Roman" w:cs="Times New Roman"/>
              </w:rPr>
              <w:t>системы обеспечения безопасности населения Кавказского района</w:t>
            </w:r>
            <w:proofErr w:type="gramEnd"/>
            <w:r w:rsidRPr="00047C64">
              <w:rPr>
                <w:rFonts w:ascii="Times New Roman" w:hAnsi="Times New Roman" w:cs="Times New Roman"/>
              </w:rPr>
              <w:t>;</w:t>
            </w:r>
          </w:p>
          <w:p w:rsidR="001E5D4A" w:rsidRPr="00047C64" w:rsidRDefault="001E5D4A" w:rsidP="00910628">
            <w:pPr>
              <w:ind w:firstLine="80"/>
              <w:rPr>
                <w:rFonts w:ascii="Times New Roman" w:hAnsi="Times New Roman" w:cs="Times New Roman"/>
              </w:rPr>
            </w:pPr>
            <w:r w:rsidRPr="00047C64">
              <w:rPr>
                <w:rFonts w:ascii="Times New Roman" w:hAnsi="Times New Roman" w:cs="Times New Roman"/>
              </w:rPr>
              <w:t xml:space="preserve">- создание благоприятных условий деятельности районного казачьего общества кубанского казачьего войска, придание становлению и развитию казачества </w:t>
            </w:r>
            <w:r w:rsidRPr="00047C64">
              <w:rPr>
                <w:rFonts w:ascii="Times New Roman" w:hAnsi="Times New Roman" w:cs="Times New Roman"/>
              </w:rPr>
              <w:lastRenderedPageBreak/>
              <w:t>целенаправленного и организованного характера;</w:t>
            </w:r>
          </w:p>
          <w:p w:rsidR="001E5D4A" w:rsidRPr="00047C64" w:rsidRDefault="001E5D4A" w:rsidP="00910628">
            <w:pPr>
              <w:ind w:firstLine="80"/>
              <w:rPr>
                <w:rFonts w:ascii="Times New Roman" w:hAnsi="Times New Roman" w:cs="Times New Roman"/>
              </w:rPr>
            </w:pPr>
            <w:r w:rsidRPr="00047C64">
              <w:rPr>
                <w:rFonts w:ascii="Times New Roman" w:hAnsi="Times New Roman" w:cs="Times New Roman"/>
              </w:rPr>
              <w:t xml:space="preserve">- реализация единого комплекса мер по сохранению стабильности, а также снижению уровня </w:t>
            </w:r>
            <w:proofErr w:type="spellStart"/>
            <w:r w:rsidRPr="00047C64">
              <w:rPr>
                <w:rFonts w:ascii="Times New Roman" w:hAnsi="Times New Roman" w:cs="Times New Roman"/>
              </w:rPr>
              <w:t>наркоситуации</w:t>
            </w:r>
            <w:proofErr w:type="spellEnd"/>
            <w:r w:rsidRPr="00047C64">
              <w:rPr>
                <w:rFonts w:ascii="Times New Roman" w:hAnsi="Times New Roman" w:cs="Times New Roman"/>
              </w:rPr>
              <w:t xml:space="preserve"> в районе, путем проведения методической межведомственной работы в сфере профилактики социально-негативных явлений;</w:t>
            </w:r>
          </w:p>
          <w:p w:rsidR="001E5D4A" w:rsidRPr="00047C64" w:rsidRDefault="001E5D4A" w:rsidP="00910628">
            <w:pPr>
              <w:ind w:firstLine="80"/>
              <w:rPr>
                <w:rFonts w:ascii="Times New Roman" w:hAnsi="Times New Roman" w:cs="Times New Roman"/>
              </w:rPr>
            </w:pPr>
            <w:r w:rsidRPr="00047C64">
              <w:rPr>
                <w:rFonts w:ascii="Times New Roman" w:hAnsi="Times New Roman" w:cs="Times New Roman"/>
              </w:rPr>
              <w:t>- оптимизация системы укрепления правопорядка, профилактики правонарушений, усиления борьбы с преступностью и противодействия коррупции в Кавказском районе;</w:t>
            </w:r>
          </w:p>
          <w:p w:rsidR="001E5D4A" w:rsidRPr="00047C64" w:rsidRDefault="001E5D4A" w:rsidP="00910628">
            <w:pPr>
              <w:ind w:firstLine="80"/>
              <w:rPr>
                <w:rFonts w:ascii="Times New Roman" w:hAnsi="Times New Roman" w:cs="Times New Roman"/>
              </w:rPr>
            </w:pPr>
            <w:r w:rsidRPr="00047C64">
              <w:rPr>
                <w:rFonts w:ascii="Times New Roman" w:hAnsi="Times New Roman" w:cs="Times New Roman"/>
              </w:rPr>
              <w:t xml:space="preserve">- совершенствование </w:t>
            </w:r>
            <w:proofErr w:type="gramStart"/>
            <w:r w:rsidRPr="00047C64">
              <w:rPr>
                <w:rFonts w:ascii="Times New Roman" w:hAnsi="Times New Roman" w:cs="Times New Roman"/>
              </w:rPr>
              <w:t>системы обеспечения пожарной безопасности учреждений муниципального образования</w:t>
            </w:r>
            <w:proofErr w:type="gramEnd"/>
            <w:r w:rsidRPr="00047C64">
              <w:rPr>
                <w:rFonts w:ascii="Times New Roman" w:hAnsi="Times New Roman" w:cs="Times New Roman"/>
              </w:rPr>
              <w:t xml:space="preserve"> Кавказский район;</w:t>
            </w:r>
          </w:p>
          <w:p w:rsidR="001E5D4A" w:rsidRPr="00047C64" w:rsidRDefault="001E5D4A" w:rsidP="00910628">
            <w:pPr>
              <w:ind w:firstLine="80"/>
              <w:rPr>
                <w:rFonts w:ascii="Times New Roman" w:hAnsi="Times New Roman" w:cs="Times New Roman"/>
              </w:rPr>
            </w:pPr>
            <w:r w:rsidRPr="00047C64">
              <w:rPr>
                <w:rFonts w:ascii="Times New Roman" w:hAnsi="Times New Roman" w:cs="Times New Roman"/>
              </w:rPr>
              <w:t>- сохранение атмосферы взаимного уважения к национальным и конфессиональным традициям и обычаям народов, проживающих на территории Кавказского района, формирование позитивного имиджа Кавказского района как территории, комфортной для проживания представителей различных национальностей;</w:t>
            </w:r>
          </w:p>
          <w:p w:rsidR="001E5D4A" w:rsidRPr="00047C64" w:rsidRDefault="001E5D4A" w:rsidP="00910628">
            <w:pPr>
              <w:ind w:firstLine="80"/>
              <w:rPr>
                <w:rFonts w:ascii="Times New Roman" w:hAnsi="Times New Roman" w:cs="Times New Roman"/>
              </w:rPr>
            </w:pPr>
            <w:r w:rsidRPr="00047C64">
              <w:rPr>
                <w:rFonts w:ascii="Times New Roman" w:hAnsi="Times New Roman" w:cs="Times New Roman"/>
              </w:rPr>
              <w:t>- оптимизация системы противодействия коррупции в целях совершенствования системы эффективного управления в муниципальном образовании Кавказский район;</w:t>
            </w:r>
          </w:p>
          <w:p w:rsidR="00C71590" w:rsidRPr="00437336" w:rsidRDefault="00C71590" w:rsidP="00910628">
            <w:pPr>
              <w:ind w:firstLine="80"/>
              <w:rPr>
                <w:rFonts w:ascii="Times New Roman" w:hAnsi="Times New Roman" w:cs="Times New Roman"/>
              </w:rPr>
            </w:pPr>
            <w:r w:rsidRPr="00047C64">
              <w:rPr>
                <w:rFonts w:ascii="Times New Roman" w:hAnsi="Times New Roman" w:cs="Times New Roman"/>
              </w:rPr>
              <w:t>- повышение эффективности мониторинга общественной безопасности  населения на территории муниципального образования  Кавказский район</w:t>
            </w:r>
          </w:p>
          <w:p w:rsidR="001E5D4A" w:rsidRPr="00437336" w:rsidRDefault="001E5D4A" w:rsidP="00910628">
            <w:pPr>
              <w:ind w:firstLine="80"/>
              <w:rPr>
                <w:rFonts w:ascii="Times New Roman" w:hAnsi="Times New Roman" w:cs="Times New Roman"/>
              </w:rPr>
            </w:pPr>
          </w:p>
        </w:tc>
      </w:tr>
      <w:tr w:rsidR="001E5D4A" w:rsidRPr="00047C64">
        <w:tc>
          <w:tcPr>
            <w:tcW w:w="3640" w:type="dxa"/>
            <w:tcBorders>
              <w:top w:val="nil"/>
              <w:left w:val="nil"/>
              <w:bottom w:val="nil"/>
              <w:right w:val="nil"/>
            </w:tcBorders>
          </w:tcPr>
          <w:p w:rsidR="001E5D4A" w:rsidRPr="00437336" w:rsidRDefault="001E5D4A" w:rsidP="004D6935">
            <w:pPr>
              <w:ind w:firstLine="34"/>
              <w:rPr>
                <w:rFonts w:ascii="Times New Roman" w:hAnsi="Times New Roman" w:cs="Times New Roman"/>
              </w:rPr>
            </w:pPr>
            <w:bookmarkStart w:id="3" w:name="sub_305"/>
            <w:r w:rsidRPr="00437336">
              <w:rPr>
                <w:rFonts w:ascii="Times New Roman" w:hAnsi="Times New Roman" w:cs="Times New Roman"/>
              </w:rPr>
              <w:lastRenderedPageBreak/>
              <w:t>Перечень целевых показателей муниципальной программы</w:t>
            </w:r>
            <w:bookmarkEnd w:id="3"/>
          </w:p>
        </w:tc>
        <w:tc>
          <w:tcPr>
            <w:tcW w:w="5880" w:type="dxa"/>
            <w:tcBorders>
              <w:top w:val="nil"/>
              <w:left w:val="nil"/>
              <w:bottom w:val="nil"/>
              <w:right w:val="nil"/>
            </w:tcBorders>
          </w:tcPr>
          <w:p w:rsidR="001E5D4A" w:rsidRPr="00047C64" w:rsidRDefault="001E5D4A" w:rsidP="00910628">
            <w:pPr>
              <w:ind w:firstLine="80"/>
              <w:rPr>
                <w:rFonts w:ascii="Times New Roman" w:hAnsi="Times New Roman" w:cs="Times New Roman"/>
              </w:rPr>
            </w:pPr>
            <w:r w:rsidRPr="00047C64">
              <w:rPr>
                <w:rFonts w:ascii="Times New Roman" w:hAnsi="Times New Roman" w:cs="Times New Roman"/>
              </w:rPr>
              <w:t>- количество публикаций в СМИ по вопросам профилактики терроризма и экстремизма;</w:t>
            </w:r>
          </w:p>
          <w:p w:rsidR="001E5D4A" w:rsidRPr="00047C64" w:rsidRDefault="001E5D4A" w:rsidP="00910628">
            <w:pPr>
              <w:ind w:firstLine="80"/>
              <w:rPr>
                <w:rFonts w:ascii="Times New Roman" w:hAnsi="Times New Roman" w:cs="Times New Roman"/>
              </w:rPr>
            </w:pPr>
            <w:r w:rsidRPr="00047C64">
              <w:rPr>
                <w:rFonts w:ascii="Times New Roman" w:hAnsi="Times New Roman" w:cs="Times New Roman"/>
              </w:rPr>
              <w:t>- распространение во взаимодействии с заинтересованными ведомствами памяток, листовок, плакатов и других методических материалов по вопросам профилактических мер антитеррористического и экстремистского характера, а также по действиям при возникновении чрезвычайных ситуаций;</w:t>
            </w:r>
          </w:p>
          <w:p w:rsidR="00F52F80" w:rsidRPr="00047C64" w:rsidRDefault="001E5D4A" w:rsidP="00910628">
            <w:pPr>
              <w:ind w:firstLine="80"/>
              <w:rPr>
                <w:rFonts w:ascii="Times New Roman" w:hAnsi="Times New Roman" w:cs="Times New Roman"/>
              </w:rPr>
            </w:pPr>
            <w:r w:rsidRPr="00047C64">
              <w:rPr>
                <w:rFonts w:ascii="Times New Roman" w:hAnsi="Times New Roman" w:cs="Times New Roman"/>
              </w:rPr>
              <w:t xml:space="preserve">- </w:t>
            </w:r>
            <w:r w:rsidR="00C71590" w:rsidRPr="00047C64">
              <w:rPr>
                <w:rFonts w:ascii="Times New Roman" w:hAnsi="Times New Roman" w:cs="Times New Roman"/>
              </w:rPr>
              <w:t>доля образовательных учреждений, обеспечивших ремонт и устройство ограждения территорий, автоматических ворот, КПП, установку шлагбаумов, в том числе разработку проектной документации и строительного контроля</w:t>
            </w:r>
            <w:r w:rsidRPr="00047C64">
              <w:rPr>
                <w:rFonts w:ascii="Times New Roman" w:hAnsi="Times New Roman" w:cs="Times New Roman"/>
              </w:rPr>
              <w:t>;</w:t>
            </w:r>
          </w:p>
          <w:p w:rsidR="00F52F80" w:rsidRPr="00047C64" w:rsidRDefault="00F52F80" w:rsidP="00910628">
            <w:pPr>
              <w:ind w:firstLine="80"/>
              <w:rPr>
                <w:rFonts w:ascii="Times New Roman" w:hAnsi="Times New Roman" w:cs="Times New Roman"/>
              </w:rPr>
            </w:pPr>
            <w:r w:rsidRPr="00047C64">
              <w:rPr>
                <w:rFonts w:ascii="Times New Roman" w:hAnsi="Times New Roman" w:cs="Times New Roman"/>
              </w:rPr>
              <w:t>- количество образовательных учреждений, осуществивших мероприятия по проведению ремонтных работ и устройству ограждения территорий, автоматических ворот, КПП,</w:t>
            </w:r>
            <w:r w:rsidR="00FE798B" w:rsidRPr="00047C64">
              <w:rPr>
                <w:rFonts w:ascii="Times New Roman" w:hAnsi="Times New Roman" w:cs="Times New Roman"/>
              </w:rPr>
              <w:t xml:space="preserve"> установку шлагбаумов в текущем периоде;</w:t>
            </w:r>
          </w:p>
          <w:p w:rsidR="001E5D4A" w:rsidRPr="00047C64" w:rsidRDefault="001E5D4A" w:rsidP="00910628">
            <w:pPr>
              <w:ind w:firstLine="80"/>
              <w:rPr>
                <w:rFonts w:ascii="Times New Roman" w:hAnsi="Times New Roman" w:cs="Times New Roman"/>
              </w:rPr>
            </w:pPr>
            <w:r w:rsidRPr="00047C64">
              <w:rPr>
                <w:rFonts w:ascii="Times New Roman" w:hAnsi="Times New Roman" w:cs="Times New Roman"/>
              </w:rPr>
              <w:t>- количество образовательных учреждений, обеспечивших организацию контроля доступа на территорию учреждения путем заключения договоров охраны образовательных учреждений со специализированными охранными предприятиями;</w:t>
            </w:r>
          </w:p>
          <w:p w:rsidR="001E5D4A" w:rsidRPr="00047C64" w:rsidRDefault="001E5D4A" w:rsidP="00910628">
            <w:pPr>
              <w:ind w:firstLine="80"/>
              <w:rPr>
                <w:rFonts w:ascii="Times New Roman" w:hAnsi="Times New Roman" w:cs="Times New Roman"/>
              </w:rPr>
            </w:pPr>
            <w:r w:rsidRPr="00047C64">
              <w:rPr>
                <w:rFonts w:ascii="Times New Roman" w:hAnsi="Times New Roman" w:cs="Times New Roman"/>
              </w:rPr>
              <w:lastRenderedPageBreak/>
              <w:t>- количество учреждений культуры и дополнительного образования, обеспечивших организацию контроля доступа на территорию учреждения, путем заключения договоров охраны учреждениями культуры и дополнительного образования со специализированными охранными предприятиями;</w:t>
            </w:r>
          </w:p>
          <w:p w:rsidR="001E5D4A" w:rsidRPr="00004A7F" w:rsidRDefault="001E5D4A" w:rsidP="00910628">
            <w:pPr>
              <w:ind w:firstLine="80"/>
              <w:rPr>
                <w:rFonts w:ascii="Times New Roman" w:hAnsi="Times New Roman" w:cs="Times New Roman"/>
              </w:rPr>
            </w:pPr>
            <w:r w:rsidRPr="00047C64">
              <w:rPr>
                <w:rFonts w:ascii="Times New Roman" w:hAnsi="Times New Roman" w:cs="Times New Roman"/>
              </w:rPr>
              <w:t xml:space="preserve">- количество учреждений культуры и дополнительного образования, обеспечивших </w:t>
            </w:r>
            <w:r w:rsidRPr="00004A7F">
              <w:rPr>
                <w:rFonts w:ascii="Times New Roman" w:hAnsi="Times New Roman" w:cs="Times New Roman"/>
              </w:rPr>
              <w:t>установку (монтаж) систем видеонаблюдения;</w:t>
            </w:r>
          </w:p>
          <w:p w:rsidR="00755D8F" w:rsidRPr="00004A7F" w:rsidRDefault="00755D8F" w:rsidP="00755D8F">
            <w:pPr>
              <w:ind w:firstLine="80"/>
              <w:rPr>
                <w:rFonts w:ascii="Times New Roman" w:eastAsia="Times New Roman" w:hAnsi="Times New Roman"/>
              </w:rPr>
            </w:pPr>
            <w:r w:rsidRPr="00004A7F">
              <w:rPr>
                <w:rFonts w:ascii="Times New Roman" w:eastAsia="Times New Roman" w:hAnsi="Times New Roman"/>
              </w:rPr>
              <w:t>- количество   образовательных учреждений, обеспечивших установку (монтаж) систем видеонаблюдения;</w:t>
            </w:r>
          </w:p>
          <w:p w:rsidR="001E5D4A" w:rsidRPr="00047C64" w:rsidRDefault="001E5D4A" w:rsidP="00910628">
            <w:pPr>
              <w:ind w:firstLine="80"/>
              <w:rPr>
                <w:rFonts w:ascii="Times New Roman" w:hAnsi="Times New Roman" w:cs="Times New Roman"/>
              </w:rPr>
            </w:pPr>
            <w:r w:rsidRPr="00004A7F">
              <w:rPr>
                <w:rFonts w:ascii="Times New Roman" w:hAnsi="Times New Roman" w:cs="Times New Roman"/>
              </w:rPr>
              <w:t>- количество учреждений спортивной направленности, обеспечивших</w:t>
            </w:r>
            <w:r w:rsidRPr="00047C64">
              <w:rPr>
                <w:rFonts w:ascii="Times New Roman" w:hAnsi="Times New Roman" w:cs="Times New Roman"/>
              </w:rPr>
              <w:t xml:space="preserve"> установку (монтаж) систем видеонаблюдения;</w:t>
            </w:r>
          </w:p>
          <w:p w:rsidR="001E5D4A" w:rsidRPr="00047C64" w:rsidRDefault="001E5D4A" w:rsidP="00910628">
            <w:pPr>
              <w:ind w:firstLine="80"/>
              <w:rPr>
                <w:rFonts w:ascii="Times New Roman" w:hAnsi="Times New Roman" w:cs="Times New Roman"/>
              </w:rPr>
            </w:pPr>
            <w:r w:rsidRPr="00047C64">
              <w:rPr>
                <w:rFonts w:ascii="Times New Roman" w:hAnsi="Times New Roman" w:cs="Times New Roman"/>
              </w:rPr>
              <w:t>- количество учреждений здравоохранения, в которых проведены антитеррористические мероприятия;</w:t>
            </w:r>
          </w:p>
          <w:p w:rsidR="001E5D4A" w:rsidRPr="00047C64" w:rsidRDefault="001E5D4A" w:rsidP="00910628">
            <w:pPr>
              <w:ind w:firstLine="80"/>
              <w:rPr>
                <w:rFonts w:ascii="Times New Roman" w:hAnsi="Times New Roman" w:cs="Times New Roman"/>
              </w:rPr>
            </w:pPr>
            <w:proofErr w:type="gramStart"/>
            <w:r w:rsidRPr="00047C64">
              <w:rPr>
                <w:rFonts w:ascii="Times New Roman" w:hAnsi="Times New Roman" w:cs="Times New Roman"/>
              </w:rPr>
              <w:t>- число казаков</w:t>
            </w:r>
            <w:r w:rsidR="00755D8F">
              <w:rPr>
                <w:rFonts w:ascii="Times New Roman" w:hAnsi="Times New Roman" w:cs="Times New Roman"/>
              </w:rPr>
              <w:t xml:space="preserve"> </w:t>
            </w:r>
            <w:r w:rsidRPr="00047C64">
              <w:rPr>
                <w:rFonts w:ascii="Times New Roman" w:hAnsi="Times New Roman" w:cs="Times New Roman"/>
              </w:rPr>
              <w:t>дружинников</w:t>
            </w:r>
            <w:r w:rsidR="00755D8F">
              <w:rPr>
                <w:rFonts w:ascii="Times New Roman" w:hAnsi="Times New Roman" w:cs="Times New Roman"/>
              </w:rPr>
              <w:t xml:space="preserve"> </w:t>
            </w:r>
            <w:r w:rsidR="00D36F04" w:rsidRPr="00047C64">
              <w:rPr>
                <w:rFonts w:ascii="Times New Roman" w:hAnsi="Times New Roman" w:cs="Times New Roman"/>
              </w:rPr>
              <w:t>казачьей</w:t>
            </w:r>
            <w:r w:rsidR="00755D8F">
              <w:rPr>
                <w:rFonts w:ascii="Times New Roman" w:hAnsi="Times New Roman" w:cs="Times New Roman"/>
              </w:rPr>
              <w:t xml:space="preserve"> дружины</w:t>
            </w:r>
            <w:r w:rsidR="00D36F04" w:rsidRPr="00047C64">
              <w:rPr>
                <w:rFonts w:ascii="Times New Roman" w:hAnsi="Times New Roman" w:cs="Times New Roman"/>
              </w:rPr>
              <w:t xml:space="preserve">  Кавказского РКО, </w:t>
            </w:r>
            <w:r w:rsidRPr="00047C64">
              <w:rPr>
                <w:rFonts w:ascii="Times New Roman" w:hAnsi="Times New Roman" w:cs="Times New Roman"/>
              </w:rPr>
              <w:t>привлеченных к участию в охране общественного порядка;</w:t>
            </w:r>
            <w:proofErr w:type="gramEnd"/>
          </w:p>
          <w:p w:rsidR="001E5D4A" w:rsidRPr="00047C64" w:rsidRDefault="001E5D4A" w:rsidP="00910628">
            <w:pPr>
              <w:ind w:firstLine="80"/>
              <w:rPr>
                <w:rFonts w:ascii="Times New Roman" w:hAnsi="Times New Roman" w:cs="Times New Roman"/>
              </w:rPr>
            </w:pPr>
            <w:r w:rsidRPr="00047C64">
              <w:rPr>
                <w:rFonts w:ascii="Times New Roman" w:hAnsi="Times New Roman" w:cs="Times New Roman"/>
              </w:rPr>
              <w:t xml:space="preserve">- </w:t>
            </w:r>
            <w:r w:rsidR="00A451B5" w:rsidRPr="00047C64">
              <w:rPr>
                <w:rFonts w:ascii="Times New Roman" w:hAnsi="Times New Roman" w:cs="Times New Roman"/>
              </w:rPr>
              <w:t xml:space="preserve">количество административных правонарушений, выявленных   с участием членов  казачьей дружины </w:t>
            </w:r>
            <w:proofErr w:type="gramStart"/>
            <w:r w:rsidR="00A451B5" w:rsidRPr="00047C64">
              <w:rPr>
                <w:rFonts w:ascii="Times New Roman" w:hAnsi="Times New Roman" w:cs="Times New Roman"/>
              </w:rPr>
              <w:t>Кавказского</w:t>
            </w:r>
            <w:proofErr w:type="gramEnd"/>
            <w:r w:rsidR="00A451B5" w:rsidRPr="00047C64">
              <w:rPr>
                <w:rFonts w:ascii="Times New Roman" w:hAnsi="Times New Roman" w:cs="Times New Roman"/>
              </w:rPr>
              <w:t xml:space="preserve"> РКО</w:t>
            </w:r>
            <w:r w:rsidRPr="00047C64">
              <w:rPr>
                <w:rFonts w:ascii="Times New Roman" w:hAnsi="Times New Roman" w:cs="Times New Roman"/>
              </w:rPr>
              <w:t>;</w:t>
            </w:r>
          </w:p>
          <w:p w:rsidR="001E5D4A" w:rsidRPr="00047C64" w:rsidRDefault="001E5D4A" w:rsidP="00910628">
            <w:pPr>
              <w:ind w:firstLine="80"/>
              <w:rPr>
                <w:rFonts w:ascii="Times New Roman" w:hAnsi="Times New Roman" w:cs="Times New Roman"/>
              </w:rPr>
            </w:pPr>
            <w:r w:rsidRPr="00047C64">
              <w:rPr>
                <w:rFonts w:ascii="Times New Roman" w:hAnsi="Times New Roman" w:cs="Times New Roman"/>
              </w:rPr>
              <w:t>- количество времени на освещение деятельности Кавказского РКО в средствах телерадиовещания;</w:t>
            </w:r>
          </w:p>
          <w:p w:rsidR="001E5D4A" w:rsidRPr="00047C64" w:rsidRDefault="001E5D4A" w:rsidP="00910628">
            <w:pPr>
              <w:ind w:firstLine="80"/>
              <w:rPr>
                <w:rFonts w:ascii="Times New Roman" w:hAnsi="Times New Roman" w:cs="Times New Roman"/>
              </w:rPr>
            </w:pPr>
            <w:r w:rsidRPr="00047C64">
              <w:rPr>
                <w:rFonts w:ascii="Times New Roman" w:hAnsi="Times New Roman" w:cs="Times New Roman"/>
              </w:rPr>
              <w:t>- количество проведенных мероприятий патриотической направленности;</w:t>
            </w:r>
          </w:p>
          <w:p w:rsidR="001E5D4A" w:rsidRPr="00047C64" w:rsidRDefault="001E5D4A" w:rsidP="00910628">
            <w:pPr>
              <w:ind w:firstLine="80"/>
              <w:rPr>
                <w:rFonts w:ascii="Times New Roman" w:hAnsi="Times New Roman" w:cs="Times New Roman"/>
              </w:rPr>
            </w:pPr>
            <w:proofErr w:type="gramStart"/>
            <w:r w:rsidRPr="00047C64">
              <w:rPr>
                <w:rFonts w:ascii="Times New Roman" w:hAnsi="Times New Roman" w:cs="Times New Roman"/>
              </w:rPr>
              <w:t>- количество учащихся образовательных учреждений занимающиеся в группах и классах казачьей направленности;</w:t>
            </w:r>
            <w:proofErr w:type="gramEnd"/>
          </w:p>
          <w:p w:rsidR="001E5D4A" w:rsidRPr="00047C64" w:rsidRDefault="001E5D4A" w:rsidP="00910628">
            <w:pPr>
              <w:ind w:firstLine="80"/>
              <w:rPr>
                <w:rFonts w:ascii="Times New Roman" w:hAnsi="Times New Roman" w:cs="Times New Roman"/>
              </w:rPr>
            </w:pPr>
            <w:r w:rsidRPr="00047C64">
              <w:rPr>
                <w:rFonts w:ascii="Times New Roman" w:hAnsi="Times New Roman" w:cs="Times New Roman"/>
              </w:rPr>
              <w:t>- снижение количества лиц, состоящих на диспансерном учете и профилактическом наблюдении в связи с употреблением наркотических веществ и алкоголя;</w:t>
            </w:r>
          </w:p>
          <w:p w:rsidR="001E5D4A" w:rsidRPr="00047C64" w:rsidRDefault="001E5D4A" w:rsidP="00910628">
            <w:pPr>
              <w:ind w:firstLine="80"/>
              <w:rPr>
                <w:rFonts w:ascii="Times New Roman" w:hAnsi="Times New Roman" w:cs="Times New Roman"/>
              </w:rPr>
            </w:pPr>
            <w:r w:rsidRPr="00047C64">
              <w:rPr>
                <w:rFonts w:ascii="Times New Roman" w:hAnsi="Times New Roman" w:cs="Times New Roman"/>
              </w:rPr>
              <w:t xml:space="preserve">- стабилизация общего количества преступлений, совершенных по линии НОН, выявление преступлений по линии </w:t>
            </w:r>
            <w:proofErr w:type="spellStart"/>
            <w:r w:rsidRPr="00047C64">
              <w:rPr>
                <w:rFonts w:ascii="Times New Roman" w:hAnsi="Times New Roman" w:cs="Times New Roman"/>
              </w:rPr>
              <w:t>притоносодержательства</w:t>
            </w:r>
            <w:proofErr w:type="spellEnd"/>
            <w:r w:rsidRPr="00047C64">
              <w:rPr>
                <w:rFonts w:ascii="Times New Roman" w:hAnsi="Times New Roman" w:cs="Times New Roman"/>
              </w:rPr>
              <w:t>, сбыт курительных смесей "Спайс" и др.;</w:t>
            </w:r>
          </w:p>
          <w:p w:rsidR="001E5D4A" w:rsidRPr="00047C64" w:rsidRDefault="001E5D4A" w:rsidP="00910628">
            <w:pPr>
              <w:ind w:firstLine="80"/>
              <w:rPr>
                <w:rFonts w:ascii="Times New Roman" w:hAnsi="Times New Roman" w:cs="Times New Roman"/>
              </w:rPr>
            </w:pPr>
            <w:r w:rsidRPr="00047C64">
              <w:rPr>
                <w:rFonts w:ascii="Times New Roman" w:hAnsi="Times New Roman" w:cs="Times New Roman"/>
              </w:rPr>
              <w:t>- снижение количества преступлений, совершенных на территории района;</w:t>
            </w:r>
          </w:p>
          <w:p w:rsidR="001E5D4A" w:rsidRPr="00047C64" w:rsidRDefault="001E5D4A" w:rsidP="00910628">
            <w:pPr>
              <w:ind w:firstLine="80"/>
              <w:rPr>
                <w:rFonts w:ascii="Times New Roman" w:hAnsi="Times New Roman" w:cs="Times New Roman"/>
              </w:rPr>
            </w:pPr>
            <w:r w:rsidRPr="00047C64">
              <w:rPr>
                <w:rFonts w:ascii="Times New Roman" w:hAnsi="Times New Roman" w:cs="Times New Roman"/>
              </w:rPr>
              <w:t>- снижение количество преступлений, совершенных несовершеннолетними;</w:t>
            </w:r>
          </w:p>
          <w:p w:rsidR="001E5D4A" w:rsidRPr="00047C64" w:rsidRDefault="001E5D4A" w:rsidP="00910628">
            <w:pPr>
              <w:ind w:firstLine="80"/>
              <w:rPr>
                <w:rFonts w:ascii="Times New Roman" w:hAnsi="Times New Roman" w:cs="Times New Roman"/>
              </w:rPr>
            </w:pPr>
            <w:r w:rsidRPr="00047C64">
              <w:rPr>
                <w:rFonts w:ascii="Times New Roman" w:hAnsi="Times New Roman" w:cs="Times New Roman"/>
              </w:rPr>
              <w:t>- снижение количества преступлений, совершенных на улицах, площадях, в парках и других общественных местах;</w:t>
            </w:r>
          </w:p>
          <w:p w:rsidR="00A32D30" w:rsidRPr="00047C64" w:rsidRDefault="00A32D30" w:rsidP="00910628">
            <w:pPr>
              <w:ind w:firstLine="80"/>
              <w:rPr>
                <w:rFonts w:ascii="Times New Roman" w:hAnsi="Times New Roman" w:cs="Times New Roman"/>
              </w:rPr>
            </w:pPr>
            <w:r w:rsidRPr="00047C64">
              <w:rPr>
                <w:rFonts w:ascii="Times New Roman" w:hAnsi="Times New Roman" w:cs="Times New Roman"/>
              </w:rPr>
              <w:t>- количество несовершеннолетних, состоящих на учетах в органах и учреждениях системы профилактики безнадзорности и правонарушений, вовлеченных в мероприятия профилактической направленности;</w:t>
            </w:r>
          </w:p>
          <w:p w:rsidR="00A32D30" w:rsidRPr="00047C64" w:rsidRDefault="00A32D30" w:rsidP="00910628">
            <w:pPr>
              <w:ind w:firstLine="80"/>
              <w:rPr>
                <w:rFonts w:ascii="Times New Roman" w:hAnsi="Times New Roman" w:cs="Times New Roman"/>
              </w:rPr>
            </w:pPr>
            <w:r w:rsidRPr="00047C64">
              <w:rPr>
                <w:rFonts w:ascii="Times New Roman" w:hAnsi="Times New Roman" w:cs="Times New Roman"/>
              </w:rPr>
              <w:t xml:space="preserve">- количество публикаций в СМИ материалов по </w:t>
            </w:r>
            <w:r w:rsidRPr="00047C64">
              <w:rPr>
                <w:rFonts w:ascii="Times New Roman" w:hAnsi="Times New Roman" w:cs="Times New Roman"/>
              </w:rPr>
              <w:lastRenderedPageBreak/>
              <w:t>вопросам профилактики правонарушений;</w:t>
            </w:r>
          </w:p>
          <w:p w:rsidR="00A32D30" w:rsidRPr="00047C64" w:rsidRDefault="00A32D30" w:rsidP="00910628">
            <w:pPr>
              <w:ind w:firstLine="80"/>
              <w:rPr>
                <w:rFonts w:ascii="Times New Roman" w:hAnsi="Times New Roman" w:cs="Times New Roman"/>
              </w:rPr>
            </w:pPr>
            <w:r w:rsidRPr="00047C64">
              <w:rPr>
                <w:rFonts w:ascii="Times New Roman" w:hAnsi="Times New Roman" w:cs="Times New Roman"/>
              </w:rPr>
              <w:t>- количество проведенных районных мероприятий, направленных на профилактику преступлений и правонарушений с учащимися общеобразовательныхучреждений района, в том числе с несовершеннолетними, состоящими на внутри школьных учетах;</w:t>
            </w:r>
          </w:p>
          <w:p w:rsidR="001E5D4A" w:rsidRPr="00047C64" w:rsidRDefault="001E5D4A" w:rsidP="00910628">
            <w:pPr>
              <w:ind w:firstLine="80"/>
              <w:rPr>
                <w:rFonts w:ascii="Times New Roman" w:hAnsi="Times New Roman" w:cs="Times New Roman"/>
              </w:rPr>
            </w:pPr>
            <w:r w:rsidRPr="00047C64">
              <w:rPr>
                <w:rFonts w:ascii="Times New Roman" w:hAnsi="Times New Roman" w:cs="Times New Roman"/>
              </w:rPr>
              <w:t>- количество сотрудников, обученных в текущем периоде по программе пожарно-технического минимума и прошедших противопожарные инструктажи о мерах пожарной безопасности;</w:t>
            </w:r>
          </w:p>
          <w:p w:rsidR="001E5D4A" w:rsidRPr="00047C64" w:rsidRDefault="001E5D4A" w:rsidP="00910628">
            <w:pPr>
              <w:ind w:firstLine="80"/>
              <w:rPr>
                <w:rFonts w:ascii="Times New Roman" w:hAnsi="Times New Roman" w:cs="Times New Roman"/>
              </w:rPr>
            </w:pPr>
            <w:r w:rsidRPr="00047C64">
              <w:rPr>
                <w:rFonts w:ascii="Times New Roman" w:hAnsi="Times New Roman" w:cs="Times New Roman"/>
              </w:rPr>
              <w:t>- количество учреждений, обеспечивших в текущем периоде заключение договоров по техническому обслуживанию пожарной сигнализации,</w:t>
            </w:r>
            <w:r w:rsidR="00405D33" w:rsidRPr="00047C64">
              <w:rPr>
                <w:rFonts w:ascii="Times New Roman" w:hAnsi="Times New Roman" w:cs="Times New Roman"/>
              </w:rPr>
              <w:t xml:space="preserve"> системы ПАК «Стрелец-мониторинг»)</w:t>
            </w:r>
            <w:r w:rsidRPr="00047C64">
              <w:rPr>
                <w:rFonts w:ascii="Times New Roman" w:hAnsi="Times New Roman" w:cs="Times New Roman"/>
              </w:rPr>
              <w:t xml:space="preserve"> кнопки тревожной сигнализации (тревожной кнопки), системы видеонаблюдения;</w:t>
            </w:r>
          </w:p>
          <w:p w:rsidR="001E5D4A" w:rsidRPr="00047C64" w:rsidRDefault="001E5D4A" w:rsidP="00910628">
            <w:pPr>
              <w:ind w:firstLine="80"/>
              <w:rPr>
                <w:rFonts w:ascii="Times New Roman" w:hAnsi="Times New Roman" w:cs="Times New Roman"/>
              </w:rPr>
            </w:pPr>
            <w:r w:rsidRPr="00047C64">
              <w:rPr>
                <w:rFonts w:ascii="Times New Roman" w:hAnsi="Times New Roman" w:cs="Times New Roman"/>
              </w:rPr>
              <w:t>- количество учреждений, обеспечивших в текущем периоде проведение лабораторных испытаний электротехнического оборудования (контуров заземления;</w:t>
            </w:r>
          </w:p>
          <w:p w:rsidR="001E5D4A" w:rsidRPr="00047C64" w:rsidRDefault="001E5D4A" w:rsidP="00910628">
            <w:pPr>
              <w:ind w:firstLine="80"/>
              <w:rPr>
                <w:rFonts w:ascii="Times New Roman" w:hAnsi="Times New Roman" w:cs="Times New Roman"/>
              </w:rPr>
            </w:pPr>
            <w:r w:rsidRPr="00047C64">
              <w:rPr>
                <w:rFonts w:ascii="Times New Roman" w:hAnsi="Times New Roman" w:cs="Times New Roman"/>
              </w:rPr>
              <w:t>- количество учреждений, обеспечивших в текущем периоде проведение огнезащитной обработки (пропитки) деревянных конструкций, лабораторные испытания контроля качества обработки;</w:t>
            </w:r>
          </w:p>
          <w:p w:rsidR="001E5D4A" w:rsidRPr="00047C64" w:rsidRDefault="001E5D4A" w:rsidP="00910628">
            <w:pPr>
              <w:ind w:firstLine="80"/>
              <w:rPr>
                <w:rFonts w:ascii="Times New Roman" w:hAnsi="Times New Roman" w:cs="Times New Roman"/>
              </w:rPr>
            </w:pPr>
            <w:r w:rsidRPr="00047C64">
              <w:rPr>
                <w:rFonts w:ascii="Times New Roman" w:hAnsi="Times New Roman" w:cs="Times New Roman"/>
              </w:rPr>
              <w:t xml:space="preserve">- количество учреждений, обеспечивших в текущем периоде проведение работ по оснащению системой АПС, ремонту и модернизации существующих систем АПС с выводом сигнала о срабатывании АПС на пульт пожарной части, </w:t>
            </w:r>
            <w:r w:rsidR="00B44804" w:rsidRPr="00047C64">
              <w:rPr>
                <w:rFonts w:ascii="Times New Roman" w:hAnsi="Times New Roman" w:cs="Times New Roman"/>
              </w:rPr>
              <w:t xml:space="preserve">установка дополнительного оборудования, </w:t>
            </w:r>
            <w:r w:rsidRPr="00047C64">
              <w:rPr>
                <w:rFonts w:ascii="Times New Roman" w:hAnsi="Times New Roman" w:cs="Times New Roman"/>
              </w:rPr>
              <w:t xml:space="preserve">монтаж </w:t>
            </w:r>
            <w:proofErr w:type="gramStart"/>
            <w:r w:rsidRPr="00047C64">
              <w:rPr>
                <w:rFonts w:ascii="Times New Roman" w:hAnsi="Times New Roman" w:cs="Times New Roman"/>
              </w:rPr>
              <w:t>оборудования мониторинга комплексной автоматизированной системы обеспечения безопасности</w:t>
            </w:r>
            <w:proofErr w:type="gramEnd"/>
            <w:r w:rsidRPr="00047C64">
              <w:rPr>
                <w:rFonts w:ascii="Times New Roman" w:hAnsi="Times New Roman" w:cs="Times New Roman"/>
              </w:rPr>
              <w:t>;</w:t>
            </w:r>
          </w:p>
          <w:p w:rsidR="001E5D4A" w:rsidRPr="00047C64" w:rsidRDefault="001E5D4A" w:rsidP="00910628">
            <w:pPr>
              <w:ind w:firstLine="80"/>
              <w:rPr>
                <w:rFonts w:ascii="Times New Roman" w:hAnsi="Times New Roman" w:cs="Times New Roman"/>
              </w:rPr>
            </w:pPr>
            <w:r w:rsidRPr="00047C64">
              <w:rPr>
                <w:rFonts w:ascii="Times New Roman" w:hAnsi="Times New Roman" w:cs="Times New Roman"/>
              </w:rPr>
              <w:t>- количество учреждений, изготовивших в текущем периоде пожарную декларацию на здание;</w:t>
            </w:r>
          </w:p>
          <w:p w:rsidR="001E5D4A" w:rsidRPr="00047C64" w:rsidRDefault="001E5D4A" w:rsidP="00910628">
            <w:pPr>
              <w:ind w:firstLine="80"/>
              <w:rPr>
                <w:rFonts w:ascii="Times New Roman" w:hAnsi="Times New Roman" w:cs="Times New Roman"/>
              </w:rPr>
            </w:pPr>
            <w:r w:rsidRPr="00047C64">
              <w:rPr>
                <w:rFonts w:ascii="Times New Roman" w:hAnsi="Times New Roman" w:cs="Times New Roman"/>
              </w:rPr>
              <w:t>- установка в текущем периоде противопожарных преград (межэтажные двери, противопожарные двери, люки), устройство противопожарных лестниц</w:t>
            </w:r>
            <w:r w:rsidR="00755D8F">
              <w:rPr>
                <w:rFonts w:ascii="Times New Roman" w:hAnsi="Times New Roman" w:cs="Times New Roman"/>
              </w:rPr>
              <w:t xml:space="preserve"> и эвакуационных выходов</w:t>
            </w:r>
            <w:r w:rsidR="00CA70BB" w:rsidRPr="00047C64">
              <w:rPr>
                <w:rFonts w:ascii="Times New Roman" w:hAnsi="Times New Roman" w:cs="Times New Roman"/>
              </w:rPr>
              <w:t>, отделка негорючими материалами пола</w:t>
            </w:r>
            <w:r w:rsidR="005A24A8" w:rsidRPr="00047C64">
              <w:rPr>
                <w:rFonts w:ascii="Times New Roman" w:hAnsi="Times New Roman" w:cs="Times New Roman"/>
              </w:rPr>
              <w:t xml:space="preserve"> (</w:t>
            </w:r>
            <w:r w:rsidR="00CA70BB" w:rsidRPr="00047C64">
              <w:rPr>
                <w:rFonts w:ascii="Times New Roman" w:hAnsi="Times New Roman" w:cs="Times New Roman"/>
              </w:rPr>
              <w:t>стен, потолка)</w:t>
            </w:r>
            <w:r w:rsidRPr="00047C64">
              <w:rPr>
                <w:rFonts w:ascii="Times New Roman" w:hAnsi="Times New Roman" w:cs="Times New Roman"/>
              </w:rPr>
              <w:t>;</w:t>
            </w:r>
          </w:p>
          <w:p w:rsidR="001E5D4A" w:rsidRPr="00047C64" w:rsidRDefault="001E5D4A" w:rsidP="00910628">
            <w:pPr>
              <w:ind w:firstLine="80"/>
              <w:rPr>
                <w:rFonts w:ascii="Times New Roman" w:hAnsi="Times New Roman" w:cs="Times New Roman"/>
              </w:rPr>
            </w:pPr>
            <w:r w:rsidRPr="00047C64">
              <w:rPr>
                <w:rFonts w:ascii="Times New Roman" w:hAnsi="Times New Roman" w:cs="Times New Roman"/>
              </w:rPr>
              <w:t>- количество учреждений, обеспечивших в текущем периоде проведение работ по техническому обслуживанию установок системы внутреннего противопожарного водопровода и насосной станции;</w:t>
            </w:r>
          </w:p>
          <w:p w:rsidR="00C71590" w:rsidRPr="00047C64" w:rsidRDefault="00C71590" w:rsidP="00910628">
            <w:pPr>
              <w:ind w:firstLine="80"/>
              <w:rPr>
                <w:rFonts w:ascii="Times New Roman" w:hAnsi="Times New Roman" w:cs="Times New Roman"/>
              </w:rPr>
            </w:pPr>
            <w:r w:rsidRPr="00047C64">
              <w:rPr>
                <w:rFonts w:ascii="Times New Roman" w:hAnsi="Times New Roman" w:cs="Times New Roman"/>
              </w:rPr>
              <w:t>- количество учреждений, обеспечивших в текущем периоде оснащение первичными средствами пожаротушения (огнетушители, пожарные щиты…), наглядной агитацией, оплата  изготовления планов эвакуации, освидетельствование, перезарядка огнетушителей;</w:t>
            </w:r>
          </w:p>
          <w:p w:rsidR="001E5D4A" w:rsidRPr="00047C64" w:rsidRDefault="001E5D4A" w:rsidP="00910628">
            <w:pPr>
              <w:ind w:firstLine="80"/>
              <w:rPr>
                <w:rFonts w:ascii="Times New Roman" w:hAnsi="Times New Roman" w:cs="Times New Roman"/>
              </w:rPr>
            </w:pPr>
            <w:r w:rsidRPr="00047C64">
              <w:rPr>
                <w:rFonts w:ascii="Times New Roman" w:hAnsi="Times New Roman" w:cs="Times New Roman"/>
              </w:rPr>
              <w:t xml:space="preserve">- количество реализованных социально значимых тематических мероприятий по вопросам развития </w:t>
            </w:r>
            <w:r w:rsidRPr="00047C64">
              <w:rPr>
                <w:rFonts w:ascii="Times New Roman" w:hAnsi="Times New Roman" w:cs="Times New Roman"/>
              </w:rPr>
              <w:lastRenderedPageBreak/>
              <w:t>национальных культур, духовного единства и межэтнического согласия;</w:t>
            </w:r>
          </w:p>
          <w:p w:rsidR="001E5D4A" w:rsidRPr="00047C64" w:rsidRDefault="001E5D4A" w:rsidP="00910628">
            <w:pPr>
              <w:ind w:firstLine="80"/>
              <w:rPr>
                <w:rFonts w:ascii="Times New Roman" w:hAnsi="Times New Roman" w:cs="Times New Roman"/>
              </w:rPr>
            </w:pPr>
            <w:r w:rsidRPr="00047C64">
              <w:rPr>
                <w:rFonts w:ascii="Times New Roman" w:hAnsi="Times New Roman" w:cs="Times New Roman"/>
              </w:rPr>
              <w:t>- количество жителей, охваченных тематическими мероприятиями;</w:t>
            </w:r>
          </w:p>
          <w:p w:rsidR="001E5D4A" w:rsidRPr="00047C64" w:rsidRDefault="001E5D4A" w:rsidP="00910628">
            <w:pPr>
              <w:ind w:firstLine="80"/>
              <w:rPr>
                <w:rFonts w:ascii="Times New Roman" w:hAnsi="Times New Roman" w:cs="Times New Roman"/>
              </w:rPr>
            </w:pPr>
            <w:r w:rsidRPr="00047C64">
              <w:rPr>
                <w:rFonts w:ascii="Times New Roman" w:hAnsi="Times New Roman" w:cs="Times New Roman"/>
              </w:rPr>
              <w:t>- количество размещенных в средствах массовой информации, в том числе в сети Интернет, информационных сообщений (публикаций, видеороликов, телепередач), а также продукции социальной рекламы о традициях, культуре, истории, обычаях национальностей и религий, представители которых проживают на территории Кавказского района;</w:t>
            </w:r>
          </w:p>
          <w:p w:rsidR="001E5D4A" w:rsidRPr="00047C64" w:rsidRDefault="001E5D4A" w:rsidP="00910628">
            <w:pPr>
              <w:ind w:firstLine="80"/>
              <w:rPr>
                <w:rFonts w:ascii="Times New Roman" w:hAnsi="Times New Roman" w:cs="Times New Roman"/>
              </w:rPr>
            </w:pPr>
            <w:r w:rsidRPr="00047C64">
              <w:rPr>
                <w:rFonts w:ascii="Times New Roman" w:hAnsi="Times New Roman" w:cs="Times New Roman"/>
              </w:rPr>
              <w:t>- доля жителей муниципального образования Кавказский район положительно оценивающих состояние межнациональных отношений в общей численности населения;</w:t>
            </w:r>
          </w:p>
          <w:p w:rsidR="001E5D4A" w:rsidRPr="00047C64" w:rsidRDefault="001E5D4A" w:rsidP="00910628">
            <w:pPr>
              <w:ind w:firstLine="80"/>
              <w:rPr>
                <w:rFonts w:ascii="Times New Roman" w:hAnsi="Times New Roman" w:cs="Times New Roman"/>
              </w:rPr>
            </w:pPr>
            <w:r w:rsidRPr="00047C64">
              <w:rPr>
                <w:rFonts w:ascii="Times New Roman" w:hAnsi="Times New Roman" w:cs="Times New Roman"/>
              </w:rPr>
              <w:t>- оценка степени доверия к органам местного самоуправления муниципального образования Кавказский район со стороны населения;</w:t>
            </w:r>
          </w:p>
          <w:p w:rsidR="001E5D4A" w:rsidRPr="00047C64" w:rsidRDefault="001E5D4A" w:rsidP="00910628">
            <w:pPr>
              <w:ind w:firstLine="80"/>
              <w:rPr>
                <w:rFonts w:ascii="Times New Roman" w:hAnsi="Times New Roman" w:cs="Times New Roman"/>
              </w:rPr>
            </w:pPr>
            <w:r w:rsidRPr="00047C64">
              <w:rPr>
                <w:rFonts w:ascii="Times New Roman" w:hAnsi="Times New Roman" w:cs="Times New Roman"/>
              </w:rPr>
              <w:t xml:space="preserve">- </w:t>
            </w:r>
            <w:r w:rsidR="00A451B5" w:rsidRPr="00047C64">
              <w:rPr>
                <w:rFonts w:ascii="Times New Roman" w:hAnsi="Times New Roman" w:cs="Times New Roman"/>
              </w:rPr>
              <w:t xml:space="preserve">уровень выявленных </w:t>
            </w:r>
            <w:proofErr w:type="spellStart"/>
            <w:r w:rsidR="00A451B5" w:rsidRPr="00047C64">
              <w:rPr>
                <w:rFonts w:ascii="Times New Roman" w:hAnsi="Times New Roman" w:cs="Times New Roman"/>
              </w:rPr>
              <w:t>коррупциогенных</w:t>
            </w:r>
            <w:proofErr w:type="spellEnd"/>
            <w:r w:rsidR="00A451B5" w:rsidRPr="00047C64">
              <w:rPr>
                <w:rFonts w:ascii="Times New Roman" w:hAnsi="Times New Roman" w:cs="Times New Roman"/>
              </w:rPr>
              <w:t xml:space="preserve">  факторов при проведении антикоррупционной экспертизы нормативных правовых актов администрации муниципального образования Кавказский район и их проектов</w:t>
            </w:r>
            <w:r w:rsidRPr="00047C64">
              <w:rPr>
                <w:rFonts w:ascii="Times New Roman" w:hAnsi="Times New Roman" w:cs="Times New Roman"/>
              </w:rPr>
              <w:t>;</w:t>
            </w:r>
          </w:p>
          <w:p w:rsidR="001E5D4A" w:rsidRPr="00047C64" w:rsidRDefault="001E5D4A" w:rsidP="00910628">
            <w:pPr>
              <w:ind w:firstLine="80"/>
              <w:rPr>
                <w:rFonts w:ascii="Times New Roman" w:hAnsi="Times New Roman" w:cs="Times New Roman"/>
              </w:rPr>
            </w:pPr>
            <w:r w:rsidRPr="00047C64">
              <w:rPr>
                <w:rFonts w:ascii="Times New Roman" w:hAnsi="Times New Roman" w:cs="Times New Roman"/>
              </w:rPr>
              <w:t xml:space="preserve">- число муниципальных служащих администрации муниципального образования Кавказский район, прошедших </w:t>
            </w:r>
            <w:proofErr w:type="gramStart"/>
            <w:r w:rsidRPr="00047C64">
              <w:rPr>
                <w:rFonts w:ascii="Times New Roman" w:hAnsi="Times New Roman" w:cs="Times New Roman"/>
              </w:rPr>
              <w:t>обучение по программам</w:t>
            </w:r>
            <w:proofErr w:type="gramEnd"/>
            <w:r w:rsidRPr="00047C64">
              <w:rPr>
                <w:rFonts w:ascii="Times New Roman" w:hAnsi="Times New Roman" w:cs="Times New Roman"/>
              </w:rPr>
              <w:t xml:space="preserve"> противодействия коррупции;</w:t>
            </w:r>
          </w:p>
          <w:p w:rsidR="001E5D4A" w:rsidRPr="00047C64" w:rsidRDefault="001E5D4A" w:rsidP="00910628">
            <w:pPr>
              <w:ind w:firstLine="80"/>
              <w:rPr>
                <w:rFonts w:ascii="Times New Roman" w:hAnsi="Times New Roman" w:cs="Times New Roman"/>
              </w:rPr>
            </w:pPr>
            <w:r w:rsidRPr="00047C64">
              <w:rPr>
                <w:rFonts w:ascii="Times New Roman" w:hAnsi="Times New Roman" w:cs="Times New Roman"/>
              </w:rPr>
              <w:t>- техническое обслуживание камер обзорного видеонаблюдения муниципального сегмента СКОБЖ;</w:t>
            </w:r>
          </w:p>
          <w:p w:rsidR="001E5D4A" w:rsidRPr="00047C64" w:rsidRDefault="001E5D4A" w:rsidP="00910628">
            <w:pPr>
              <w:ind w:firstLine="80"/>
              <w:rPr>
                <w:rFonts w:ascii="Times New Roman" w:hAnsi="Times New Roman" w:cs="Times New Roman"/>
              </w:rPr>
            </w:pPr>
            <w:r w:rsidRPr="00047C64">
              <w:rPr>
                <w:rFonts w:ascii="Times New Roman" w:hAnsi="Times New Roman" w:cs="Times New Roman"/>
              </w:rPr>
              <w:t>- количество введенных в эксплуатацию аппаратно-программных комплексов видеонаблюдения;</w:t>
            </w:r>
          </w:p>
          <w:p w:rsidR="001E5D4A" w:rsidRPr="00047C64" w:rsidRDefault="001E5D4A" w:rsidP="00910628">
            <w:pPr>
              <w:ind w:firstLine="80"/>
              <w:rPr>
                <w:rFonts w:ascii="Times New Roman" w:hAnsi="Times New Roman" w:cs="Times New Roman"/>
              </w:rPr>
            </w:pPr>
            <w:r w:rsidRPr="00047C64">
              <w:rPr>
                <w:rFonts w:ascii="Times New Roman" w:hAnsi="Times New Roman" w:cs="Times New Roman"/>
              </w:rPr>
              <w:t>- количество приобретенного оборудования</w:t>
            </w:r>
            <w:r w:rsidR="00CC14AB" w:rsidRPr="00047C64">
              <w:rPr>
                <w:rFonts w:ascii="Times New Roman" w:hAnsi="Times New Roman" w:cs="Times New Roman"/>
              </w:rPr>
              <w:t>;</w:t>
            </w:r>
          </w:p>
          <w:p w:rsidR="00CC14AB" w:rsidRPr="00047C64" w:rsidRDefault="00CC14AB" w:rsidP="00910628">
            <w:pPr>
              <w:ind w:firstLine="80"/>
              <w:rPr>
                <w:rFonts w:ascii="Times New Roman" w:hAnsi="Times New Roman" w:cs="Times New Roman"/>
              </w:rPr>
            </w:pPr>
          </w:p>
        </w:tc>
      </w:tr>
      <w:tr w:rsidR="001E5D4A" w:rsidRPr="00047C64">
        <w:tc>
          <w:tcPr>
            <w:tcW w:w="3640" w:type="dxa"/>
            <w:tcBorders>
              <w:top w:val="nil"/>
              <w:left w:val="nil"/>
              <w:bottom w:val="nil"/>
              <w:right w:val="nil"/>
            </w:tcBorders>
          </w:tcPr>
          <w:p w:rsidR="001E5D4A" w:rsidRPr="00047C64" w:rsidRDefault="001E5D4A" w:rsidP="004D6935">
            <w:pPr>
              <w:ind w:firstLine="34"/>
              <w:rPr>
                <w:rFonts w:ascii="Times New Roman" w:hAnsi="Times New Roman" w:cs="Times New Roman"/>
              </w:rPr>
            </w:pPr>
            <w:r w:rsidRPr="00047C64">
              <w:rPr>
                <w:rFonts w:ascii="Times New Roman" w:hAnsi="Times New Roman" w:cs="Times New Roman"/>
              </w:rPr>
              <w:lastRenderedPageBreak/>
              <w:t>Этапы и сроки реализации муниципальной программы</w:t>
            </w:r>
          </w:p>
        </w:tc>
        <w:tc>
          <w:tcPr>
            <w:tcW w:w="5880" w:type="dxa"/>
            <w:tcBorders>
              <w:top w:val="nil"/>
              <w:left w:val="nil"/>
              <w:bottom w:val="nil"/>
              <w:right w:val="nil"/>
            </w:tcBorders>
          </w:tcPr>
          <w:p w:rsidR="001E5D4A" w:rsidRPr="00004A7F" w:rsidRDefault="001E5D4A" w:rsidP="00910628">
            <w:pPr>
              <w:ind w:firstLine="80"/>
              <w:rPr>
                <w:rFonts w:ascii="Times New Roman" w:hAnsi="Times New Roman" w:cs="Times New Roman"/>
                <w:bCs/>
              </w:rPr>
            </w:pPr>
            <w:r w:rsidRPr="00004A7F">
              <w:rPr>
                <w:rFonts w:ascii="Times New Roman" w:hAnsi="Times New Roman" w:cs="Times New Roman"/>
                <w:bCs/>
              </w:rPr>
              <w:t xml:space="preserve">Срок реализации муниципальной программы - 2015-2021 годы, этапы реализации в программе не предусмотрены        </w:t>
            </w:r>
          </w:p>
          <w:p w:rsidR="001E5D4A" w:rsidRPr="00004A7F" w:rsidRDefault="001E5D4A" w:rsidP="00910628">
            <w:pPr>
              <w:ind w:firstLine="80"/>
              <w:rPr>
                <w:rFonts w:ascii="Times New Roman" w:hAnsi="Times New Roman" w:cs="Times New Roman"/>
              </w:rPr>
            </w:pPr>
          </w:p>
        </w:tc>
      </w:tr>
      <w:tr w:rsidR="001E5D4A" w:rsidRPr="00047C64">
        <w:tc>
          <w:tcPr>
            <w:tcW w:w="3640" w:type="dxa"/>
            <w:tcBorders>
              <w:top w:val="nil"/>
              <w:left w:val="nil"/>
              <w:bottom w:val="nil"/>
              <w:right w:val="nil"/>
            </w:tcBorders>
          </w:tcPr>
          <w:p w:rsidR="001E5D4A" w:rsidRPr="00047C64" w:rsidRDefault="001E5D4A" w:rsidP="004D6935">
            <w:pPr>
              <w:ind w:firstLine="34"/>
              <w:rPr>
                <w:rFonts w:ascii="Times New Roman" w:hAnsi="Times New Roman" w:cs="Times New Roman"/>
              </w:rPr>
            </w:pPr>
            <w:bookmarkStart w:id="4" w:name="sub_321"/>
            <w:r w:rsidRPr="00047C64">
              <w:rPr>
                <w:rFonts w:ascii="Times New Roman" w:hAnsi="Times New Roman" w:cs="Times New Roman"/>
              </w:rPr>
              <w:t>Объемы бюджетных ассигнований муниципальной программы</w:t>
            </w:r>
            <w:bookmarkEnd w:id="4"/>
          </w:p>
        </w:tc>
        <w:tc>
          <w:tcPr>
            <w:tcW w:w="5880" w:type="dxa"/>
            <w:tcBorders>
              <w:top w:val="nil"/>
              <w:left w:val="nil"/>
              <w:bottom w:val="nil"/>
              <w:right w:val="nil"/>
            </w:tcBorders>
          </w:tcPr>
          <w:p w:rsidR="000D2F81" w:rsidRPr="00004A7F" w:rsidRDefault="000D2F81" w:rsidP="00910628">
            <w:pPr>
              <w:ind w:firstLine="80"/>
              <w:rPr>
                <w:rFonts w:ascii="Times New Roman" w:hAnsi="Times New Roman" w:cs="Times New Roman"/>
              </w:rPr>
            </w:pPr>
            <w:r w:rsidRPr="00004A7F">
              <w:rPr>
                <w:rFonts w:ascii="Times New Roman" w:hAnsi="Times New Roman" w:cs="Times New Roman"/>
              </w:rPr>
              <w:t>всего на 2015 - 2021 годы -</w:t>
            </w:r>
            <w:r w:rsidR="00A451B5" w:rsidRPr="00C92CE5">
              <w:rPr>
                <w:rFonts w:ascii="Times New Roman" w:hAnsi="Times New Roman" w:cs="Times New Roman"/>
                <w:highlight w:val="green"/>
              </w:rPr>
              <w:t>12</w:t>
            </w:r>
            <w:r w:rsidR="00755D8F" w:rsidRPr="00C92CE5">
              <w:rPr>
                <w:rFonts w:ascii="Times New Roman" w:hAnsi="Times New Roman" w:cs="Times New Roman"/>
                <w:highlight w:val="green"/>
              </w:rPr>
              <w:t>6</w:t>
            </w:r>
            <w:r w:rsidR="00C92CE5" w:rsidRPr="00C92CE5">
              <w:rPr>
                <w:rFonts w:ascii="Times New Roman" w:hAnsi="Times New Roman" w:cs="Times New Roman"/>
                <w:highlight w:val="green"/>
              </w:rPr>
              <w:t>819</w:t>
            </w:r>
            <w:r w:rsidR="00A451B5" w:rsidRPr="00C92CE5">
              <w:rPr>
                <w:rFonts w:ascii="Times New Roman" w:hAnsi="Times New Roman" w:cs="Times New Roman"/>
                <w:highlight w:val="green"/>
              </w:rPr>
              <w:t>,3</w:t>
            </w:r>
            <w:r w:rsidRPr="00C92CE5">
              <w:rPr>
                <w:rFonts w:ascii="Times New Roman" w:hAnsi="Times New Roman" w:cs="Times New Roman"/>
                <w:highlight w:val="green"/>
              </w:rPr>
              <w:t>тыс</w:t>
            </w:r>
            <w:r w:rsidRPr="00004A7F">
              <w:rPr>
                <w:rFonts w:ascii="Times New Roman" w:hAnsi="Times New Roman" w:cs="Times New Roman"/>
              </w:rPr>
              <w:t xml:space="preserve">. рублей, </w:t>
            </w:r>
          </w:p>
          <w:p w:rsidR="000D2F81" w:rsidRPr="00004A7F" w:rsidRDefault="000D2F81" w:rsidP="00910628">
            <w:pPr>
              <w:ind w:firstLine="80"/>
              <w:rPr>
                <w:rFonts w:ascii="Times New Roman" w:hAnsi="Times New Roman" w:cs="Times New Roman"/>
              </w:rPr>
            </w:pPr>
            <w:r w:rsidRPr="00004A7F">
              <w:rPr>
                <w:rFonts w:ascii="Times New Roman" w:hAnsi="Times New Roman" w:cs="Times New Roman"/>
              </w:rPr>
              <w:t>из них по годам:</w:t>
            </w:r>
          </w:p>
          <w:p w:rsidR="000D2F81" w:rsidRPr="00004A7F" w:rsidRDefault="000D2F81" w:rsidP="00910628">
            <w:pPr>
              <w:ind w:firstLine="80"/>
              <w:rPr>
                <w:rFonts w:ascii="Times New Roman" w:hAnsi="Times New Roman" w:cs="Times New Roman"/>
              </w:rPr>
            </w:pPr>
            <w:r w:rsidRPr="00004A7F">
              <w:rPr>
                <w:rFonts w:ascii="Times New Roman" w:hAnsi="Times New Roman" w:cs="Times New Roman"/>
              </w:rPr>
              <w:t>2015 год  -  17493,4 тыс. рублей;</w:t>
            </w:r>
          </w:p>
          <w:p w:rsidR="000D2F81" w:rsidRPr="00004A7F" w:rsidRDefault="000D2F81" w:rsidP="00910628">
            <w:pPr>
              <w:ind w:firstLine="80"/>
              <w:rPr>
                <w:rFonts w:ascii="Times New Roman" w:hAnsi="Times New Roman" w:cs="Times New Roman"/>
              </w:rPr>
            </w:pPr>
            <w:r w:rsidRPr="00004A7F">
              <w:rPr>
                <w:rFonts w:ascii="Times New Roman" w:hAnsi="Times New Roman" w:cs="Times New Roman"/>
              </w:rPr>
              <w:t xml:space="preserve">2016 год-   </w:t>
            </w:r>
            <w:r w:rsidR="00945BD8" w:rsidRPr="00004A7F">
              <w:rPr>
                <w:rFonts w:ascii="Times New Roman" w:hAnsi="Times New Roman" w:cs="Times New Roman"/>
              </w:rPr>
              <w:t>30317</w:t>
            </w:r>
            <w:r w:rsidR="00876BB9" w:rsidRPr="00004A7F">
              <w:rPr>
                <w:rFonts w:ascii="Times New Roman" w:hAnsi="Times New Roman" w:cs="Times New Roman"/>
              </w:rPr>
              <w:t>,</w:t>
            </w:r>
            <w:r w:rsidR="00945BD8" w:rsidRPr="00004A7F">
              <w:rPr>
                <w:rFonts w:ascii="Times New Roman" w:hAnsi="Times New Roman" w:cs="Times New Roman"/>
              </w:rPr>
              <w:t>7</w:t>
            </w:r>
            <w:r w:rsidRPr="00004A7F">
              <w:rPr>
                <w:rFonts w:ascii="Times New Roman" w:hAnsi="Times New Roman" w:cs="Times New Roman"/>
              </w:rPr>
              <w:t xml:space="preserve"> тыс. рублей;</w:t>
            </w:r>
          </w:p>
          <w:p w:rsidR="000D2F81" w:rsidRPr="00004A7F" w:rsidRDefault="000D2F81" w:rsidP="00910628">
            <w:pPr>
              <w:ind w:firstLine="80"/>
              <w:rPr>
                <w:rFonts w:ascii="Times New Roman" w:hAnsi="Times New Roman" w:cs="Times New Roman"/>
              </w:rPr>
            </w:pPr>
            <w:r w:rsidRPr="00004A7F">
              <w:rPr>
                <w:rFonts w:ascii="Times New Roman" w:hAnsi="Times New Roman" w:cs="Times New Roman"/>
              </w:rPr>
              <w:t xml:space="preserve">2017 год –  </w:t>
            </w:r>
            <w:r w:rsidR="00EF67D9" w:rsidRPr="00004A7F">
              <w:rPr>
                <w:rFonts w:ascii="Times New Roman" w:hAnsi="Times New Roman" w:cs="Times New Roman"/>
              </w:rPr>
              <w:t>2</w:t>
            </w:r>
            <w:r w:rsidR="00946706" w:rsidRPr="00004A7F">
              <w:rPr>
                <w:rFonts w:ascii="Times New Roman" w:hAnsi="Times New Roman" w:cs="Times New Roman"/>
              </w:rPr>
              <w:t>4</w:t>
            </w:r>
            <w:r w:rsidR="005463BB" w:rsidRPr="00004A7F">
              <w:rPr>
                <w:rFonts w:ascii="Times New Roman" w:hAnsi="Times New Roman" w:cs="Times New Roman"/>
              </w:rPr>
              <w:t>81</w:t>
            </w:r>
            <w:r w:rsidR="00EF67D9" w:rsidRPr="00004A7F">
              <w:rPr>
                <w:rFonts w:ascii="Times New Roman" w:hAnsi="Times New Roman" w:cs="Times New Roman"/>
              </w:rPr>
              <w:t>9</w:t>
            </w:r>
            <w:r w:rsidRPr="00004A7F">
              <w:rPr>
                <w:rFonts w:ascii="Times New Roman" w:hAnsi="Times New Roman" w:cs="Times New Roman"/>
              </w:rPr>
              <w:t>,</w:t>
            </w:r>
            <w:r w:rsidR="00914807" w:rsidRPr="00004A7F">
              <w:rPr>
                <w:rFonts w:ascii="Times New Roman" w:hAnsi="Times New Roman" w:cs="Times New Roman"/>
              </w:rPr>
              <w:t>9</w:t>
            </w:r>
            <w:r w:rsidRPr="00004A7F">
              <w:rPr>
                <w:rFonts w:ascii="Times New Roman" w:hAnsi="Times New Roman" w:cs="Times New Roman"/>
              </w:rPr>
              <w:t xml:space="preserve"> тыс. рублей;</w:t>
            </w:r>
          </w:p>
          <w:p w:rsidR="000D2F81" w:rsidRPr="00004A7F" w:rsidRDefault="000D2F81" w:rsidP="00910628">
            <w:pPr>
              <w:ind w:firstLine="80"/>
              <w:rPr>
                <w:rFonts w:ascii="Times New Roman" w:hAnsi="Times New Roman" w:cs="Times New Roman"/>
              </w:rPr>
            </w:pPr>
            <w:r w:rsidRPr="00004A7F">
              <w:rPr>
                <w:rFonts w:ascii="Times New Roman" w:hAnsi="Times New Roman" w:cs="Times New Roman"/>
              </w:rPr>
              <w:t xml:space="preserve">2018 год -  </w:t>
            </w:r>
            <w:r w:rsidR="00755D8F" w:rsidRPr="00C92CE5">
              <w:rPr>
                <w:rFonts w:ascii="Times New Roman" w:hAnsi="Times New Roman" w:cs="Times New Roman"/>
                <w:highlight w:val="green"/>
              </w:rPr>
              <w:t>18</w:t>
            </w:r>
            <w:r w:rsidR="00C92CE5" w:rsidRPr="00C92CE5">
              <w:rPr>
                <w:rFonts w:ascii="Times New Roman" w:hAnsi="Times New Roman" w:cs="Times New Roman"/>
                <w:highlight w:val="green"/>
              </w:rPr>
              <w:t>533</w:t>
            </w:r>
            <w:r w:rsidR="00A451B5" w:rsidRPr="00C92CE5">
              <w:rPr>
                <w:rFonts w:ascii="Times New Roman" w:hAnsi="Times New Roman" w:cs="Times New Roman"/>
                <w:highlight w:val="green"/>
              </w:rPr>
              <w:t>,3</w:t>
            </w:r>
            <w:r w:rsidRPr="00C92CE5">
              <w:rPr>
                <w:rFonts w:ascii="Times New Roman" w:hAnsi="Times New Roman" w:cs="Times New Roman"/>
                <w:highlight w:val="green"/>
              </w:rPr>
              <w:t>тыс</w:t>
            </w:r>
            <w:r w:rsidRPr="00004A7F">
              <w:rPr>
                <w:rFonts w:ascii="Times New Roman" w:hAnsi="Times New Roman" w:cs="Times New Roman"/>
              </w:rPr>
              <w:t>. рублей;</w:t>
            </w:r>
          </w:p>
          <w:p w:rsidR="000D2F81" w:rsidRPr="00004A7F" w:rsidRDefault="000D2F81" w:rsidP="00910628">
            <w:pPr>
              <w:ind w:firstLine="80"/>
              <w:rPr>
                <w:rFonts w:ascii="Times New Roman" w:hAnsi="Times New Roman" w:cs="Times New Roman"/>
              </w:rPr>
            </w:pPr>
            <w:r w:rsidRPr="00004A7F">
              <w:rPr>
                <w:rFonts w:ascii="Times New Roman" w:hAnsi="Times New Roman" w:cs="Times New Roman"/>
              </w:rPr>
              <w:t xml:space="preserve">2019 год -   </w:t>
            </w:r>
            <w:r w:rsidR="00A451B5" w:rsidRPr="00004A7F">
              <w:rPr>
                <w:rFonts w:ascii="Times New Roman" w:hAnsi="Times New Roman" w:cs="Times New Roman"/>
              </w:rPr>
              <w:t>11885,0</w:t>
            </w:r>
            <w:r w:rsidRPr="00004A7F">
              <w:rPr>
                <w:rFonts w:ascii="Times New Roman" w:hAnsi="Times New Roman" w:cs="Times New Roman"/>
              </w:rPr>
              <w:t xml:space="preserve"> тыс. рублей;</w:t>
            </w:r>
          </w:p>
          <w:p w:rsidR="000D2F81" w:rsidRPr="00004A7F" w:rsidRDefault="000D2F81" w:rsidP="00910628">
            <w:pPr>
              <w:ind w:firstLine="80"/>
              <w:rPr>
                <w:rFonts w:ascii="Times New Roman" w:hAnsi="Times New Roman" w:cs="Times New Roman"/>
              </w:rPr>
            </w:pPr>
            <w:r w:rsidRPr="00004A7F">
              <w:rPr>
                <w:rFonts w:ascii="Times New Roman" w:hAnsi="Times New Roman" w:cs="Times New Roman"/>
              </w:rPr>
              <w:t xml:space="preserve">2020 год -   </w:t>
            </w:r>
            <w:r w:rsidR="00A451B5" w:rsidRPr="00004A7F">
              <w:rPr>
                <w:rFonts w:ascii="Times New Roman" w:hAnsi="Times New Roman" w:cs="Times New Roman"/>
              </w:rPr>
              <w:t>11885,0</w:t>
            </w:r>
            <w:r w:rsidRPr="00004A7F">
              <w:rPr>
                <w:rFonts w:ascii="Times New Roman" w:hAnsi="Times New Roman" w:cs="Times New Roman"/>
              </w:rPr>
              <w:t>тыс. рублей;</w:t>
            </w:r>
          </w:p>
          <w:p w:rsidR="000D2F81" w:rsidRPr="00004A7F" w:rsidRDefault="000D2F81" w:rsidP="00910628">
            <w:pPr>
              <w:ind w:firstLine="80"/>
              <w:rPr>
                <w:rFonts w:ascii="Times New Roman" w:hAnsi="Times New Roman" w:cs="Times New Roman"/>
              </w:rPr>
            </w:pPr>
            <w:r w:rsidRPr="00004A7F">
              <w:rPr>
                <w:rFonts w:ascii="Times New Roman" w:hAnsi="Times New Roman" w:cs="Times New Roman"/>
              </w:rPr>
              <w:t xml:space="preserve">2021 год -   </w:t>
            </w:r>
            <w:r w:rsidR="00A451B5" w:rsidRPr="00004A7F">
              <w:rPr>
                <w:rFonts w:ascii="Times New Roman" w:hAnsi="Times New Roman" w:cs="Times New Roman"/>
              </w:rPr>
              <w:t>11885,0</w:t>
            </w:r>
            <w:r w:rsidRPr="00004A7F">
              <w:rPr>
                <w:rFonts w:ascii="Times New Roman" w:hAnsi="Times New Roman" w:cs="Times New Roman"/>
              </w:rPr>
              <w:t>тыс. рублей;</w:t>
            </w:r>
          </w:p>
          <w:p w:rsidR="000D2F81" w:rsidRPr="00004A7F" w:rsidRDefault="000D2F81" w:rsidP="00910628">
            <w:pPr>
              <w:ind w:firstLine="80"/>
              <w:rPr>
                <w:rFonts w:ascii="Times New Roman" w:hAnsi="Times New Roman" w:cs="Times New Roman"/>
              </w:rPr>
            </w:pPr>
            <w:r w:rsidRPr="00004A7F">
              <w:rPr>
                <w:rFonts w:ascii="Times New Roman" w:hAnsi="Times New Roman" w:cs="Times New Roman"/>
              </w:rPr>
              <w:t>в том числе из средств местного бюджета –</w:t>
            </w:r>
            <w:r w:rsidR="00A451B5" w:rsidRPr="00C92CE5">
              <w:rPr>
                <w:rFonts w:ascii="Times New Roman" w:hAnsi="Times New Roman" w:cs="Times New Roman"/>
                <w:highlight w:val="green"/>
              </w:rPr>
              <w:t>1</w:t>
            </w:r>
            <w:r w:rsidR="00ED10CC" w:rsidRPr="00C92CE5">
              <w:rPr>
                <w:rFonts w:ascii="Times New Roman" w:hAnsi="Times New Roman" w:cs="Times New Roman"/>
                <w:highlight w:val="green"/>
              </w:rPr>
              <w:t>20</w:t>
            </w:r>
            <w:r w:rsidR="00C92CE5" w:rsidRPr="00C92CE5">
              <w:rPr>
                <w:rFonts w:ascii="Times New Roman" w:hAnsi="Times New Roman" w:cs="Times New Roman"/>
                <w:highlight w:val="green"/>
              </w:rPr>
              <w:t>639</w:t>
            </w:r>
            <w:r w:rsidR="00A451B5" w:rsidRPr="00C92CE5">
              <w:rPr>
                <w:rFonts w:ascii="Times New Roman" w:hAnsi="Times New Roman" w:cs="Times New Roman"/>
                <w:highlight w:val="green"/>
              </w:rPr>
              <w:t>,</w:t>
            </w:r>
            <w:r w:rsidR="00A451B5" w:rsidRPr="00004A7F">
              <w:rPr>
                <w:rFonts w:ascii="Times New Roman" w:hAnsi="Times New Roman" w:cs="Times New Roman"/>
              </w:rPr>
              <w:t>0</w:t>
            </w:r>
            <w:r w:rsidR="00ED10CC" w:rsidRPr="00004A7F">
              <w:rPr>
                <w:rFonts w:ascii="Times New Roman" w:hAnsi="Times New Roman" w:cs="Times New Roman"/>
              </w:rPr>
              <w:t xml:space="preserve"> </w:t>
            </w:r>
            <w:r w:rsidRPr="00004A7F">
              <w:rPr>
                <w:rFonts w:ascii="Times New Roman" w:hAnsi="Times New Roman" w:cs="Times New Roman"/>
              </w:rPr>
              <w:t>тыс. рублей, из них по годам:</w:t>
            </w:r>
          </w:p>
          <w:p w:rsidR="000D2F81" w:rsidRPr="00004A7F" w:rsidRDefault="000D2F81" w:rsidP="00910628">
            <w:pPr>
              <w:ind w:firstLine="80"/>
              <w:rPr>
                <w:rFonts w:ascii="Times New Roman" w:hAnsi="Times New Roman" w:cs="Times New Roman"/>
              </w:rPr>
            </w:pPr>
            <w:r w:rsidRPr="00004A7F">
              <w:rPr>
                <w:rFonts w:ascii="Times New Roman" w:hAnsi="Times New Roman" w:cs="Times New Roman"/>
              </w:rPr>
              <w:t>2015 год - 16671,5 тыс. рублей;</w:t>
            </w:r>
          </w:p>
          <w:p w:rsidR="000D2F81" w:rsidRPr="00004A7F" w:rsidRDefault="000D2F81" w:rsidP="00910628">
            <w:pPr>
              <w:ind w:firstLine="80"/>
              <w:rPr>
                <w:rFonts w:ascii="Times New Roman" w:hAnsi="Times New Roman" w:cs="Times New Roman"/>
              </w:rPr>
            </w:pPr>
            <w:r w:rsidRPr="00004A7F">
              <w:rPr>
                <w:rFonts w:ascii="Times New Roman" w:hAnsi="Times New Roman" w:cs="Times New Roman"/>
              </w:rPr>
              <w:t xml:space="preserve">2016 год - </w:t>
            </w:r>
            <w:r w:rsidR="00F03835" w:rsidRPr="00004A7F">
              <w:rPr>
                <w:rFonts w:ascii="Times New Roman" w:hAnsi="Times New Roman" w:cs="Times New Roman"/>
              </w:rPr>
              <w:t>2</w:t>
            </w:r>
            <w:r w:rsidR="00945BD8" w:rsidRPr="00004A7F">
              <w:rPr>
                <w:rFonts w:ascii="Times New Roman" w:hAnsi="Times New Roman" w:cs="Times New Roman"/>
              </w:rPr>
              <w:t>9323</w:t>
            </w:r>
            <w:r w:rsidRPr="00004A7F">
              <w:rPr>
                <w:rFonts w:ascii="Times New Roman" w:hAnsi="Times New Roman" w:cs="Times New Roman"/>
              </w:rPr>
              <w:t>,</w:t>
            </w:r>
            <w:r w:rsidR="00945BD8" w:rsidRPr="00004A7F">
              <w:rPr>
                <w:rFonts w:ascii="Times New Roman" w:hAnsi="Times New Roman" w:cs="Times New Roman"/>
              </w:rPr>
              <w:t>2</w:t>
            </w:r>
            <w:r w:rsidRPr="00004A7F">
              <w:rPr>
                <w:rFonts w:ascii="Times New Roman" w:hAnsi="Times New Roman" w:cs="Times New Roman"/>
              </w:rPr>
              <w:t xml:space="preserve"> тыс. рублей;</w:t>
            </w:r>
          </w:p>
          <w:p w:rsidR="000D2F81" w:rsidRPr="00004A7F" w:rsidRDefault="000D2F81" w:rsidP="00910628">
            <w:pPr>
              <w:ind w:firstLine="80"/>
              <w:rPr>
                <w:rFonts w:ascii="Times New Roman" w:hAnsi="Times New Roman" w:cs="Times New Roman"/>
              </w:rPr>
            </w:pPr>
            <w:r w:rsidRPr="00004A7F">
              <w:rPr>
                <w:rFonts w:ascii="Times New Roman" w:hAnsi="Times New Roman" w:cs="Times New Roman"/>
              </w:rPr>
              <w:lastRenderedPageBreak/>
              <w:t xml:space="preserve">2017 год </w:t>
            </w:r>
            <w:r w:rsidR="00A451B5" w:rsidRPr="00004A7F">
              <w:rPr>
                <w:rFonts w:ascii="Times New Roman" w:hAnsi="Times New Roman" w:cs="Times New Roman"/>
              </w:rPr>
              <w:t>-2</w:t>
            </w:r>
            <w:r w:rsidR="005463BB" w:rsidRPr="00004A7F">
              <w:rPr>
                <w:rFonts w:ascii="Times New Roman" w:hAnsi="Times New Roman" w:cs="Times New Roman"/>
              </w:rPr>
              <w:t>245</w:t>
            </w:r>
            <w:r w:rsidR="00A451B5" w:rsidRPr="00004A7F">
              <w:rPr>
                <w:rFonts w:ascii="Times New Roman" w:hAnsi="Times New Roman" w:cs="Times New Roman"/>
              </w:rPr>
              <w:t>6,0</w:t>
            </w:r>
            <w:r w:rsidRPr="00004A7F">
              <w:rPr>
                <w:rFonts w:ascii="Times New Roman" w:hAnsi="Times New Roman" w:cs="Times New Roman"/>
              </w:rPr>
              <w:t>тыс. рублей;</w:t>
            </w:r>
          </w:p>
          <w:p w:rsidR="000D2F81" w:rsidRPr="00004A7F" w:rsidRDefault="000D2F81" w:rsidP="00910628">
            <w:pPr>
              <w:ind w:firstLine="80"/>
              <w:rPr>
                <w:rFonts w:ascii="Times New Roman" w:hAnsi="Times New Roman" w:cs="Times New Roman"/>
              </w:rPr>
            </w:pPr>
            <w:r w:rsidRPr="00004A7F">
              <w:rPr>
                <w:rFonts w:ascii="Times New Roman" w:hAnsi="Times New Roman" w:cs="Times New Roman"/>
              </w:rPr>
              <w:t xml:space="preserve">2018 год -  </w:t>
            </w:r>
            <w:r w:rsidR="00ED10CC" w:rsidRPr="00C92CE5">
              <w:rPr>
                <w:rFonts w:ascii="Times New Roman" w:hAnsi="Times New Roman" w:cs="Times New Roman"/>
                <w:highlight w:val="green"/>
              </w:rPr>
              <w:t>18</w:t>
            </w:r>
            <w:r w:rsidR="00C92CE5" w:rsidRPr="00C92CE5">
              <w:rPr>
                <w:rFonts w:ascii="Times New Roman" w:hAnsi="Times New Roman" w:cs="Times New Roman"/>
                <w:highlight w:val="green"/>
              </w:rPr>
              <w:t>533</w:t>
            </w:r>
            <w:r w:rsidR="00A451B5" w:rsidRPr="00C92CE5">
              <w:rPr>
                <w:rFonts w:ascii="Times New Roman" w:hAnsi="Times New Roman" w:cs="Times New Roman"/>
                <w:highlight w:val="green"/>
              </w:rPr>
              <w:t>,3</w:t>
            </w:r>
            <w:r w:rsidRPr="00C92CE5">
              <w:rPr>
                <w:rFonts w:ascii="Times New Roman" w:hAnsi="Times New Roman" w:cs="Times New Roman"/>
                <w:highlight w:val="green"/>
              </w:rPr>
              <w:t>тыс</w:t>
            </w:r>
            <w:r w:rsidRPr="00004A7F">
              <w:rPr>
                <w:rFonts w:ascii="Times New Roman" w:hAnsi="Times New Roman" w:cs="Times New Roman"/>
              </w:rPr>
              <w:t>. рублей;</w:t>
            </w:r>
          </w:p>
          <w:p w:rsidR="000D2F81" w:rsidRPr="00004A7F" w:rsidRDefault="000D2F81" w:rsidP="00910628">
            <w:pPr>
              <w:ind w:firstLine="80"/>
              <w:rPr>
                <w:rFonts w:ascii="Times New Roman" w:hAnsi="Times New Roman" w:cs="Times New Roman"/>
              </w:rPr>
            </w:pPr>
            <w:r w:rsidRPr="00004A7F">
              <w:rPr>
                <w:rFonts w:ascii="Times New Roman" w:hAnsi="Times New Roman" w:cs="Times New Roman"/>
              </w:rPr>
              <w:t xml:space="preserve">2019 год -  </w:t>
            </w:r>
            <w:r w:rsidR="00A451B5" w:rsidRPr="00004A7F">
              <w:rPr>
                <w:rFonts w:ascii="Times New Roman" w:hAnsi="Times New Roman" w:cs="Times New Roman"/>
              </w:rPr>
              <w:t>11385,0</w:t>
            </w:r>
            <w:r w:rsidRPr="00004A7F">
              <w:rPr>
                <w:rFonts w:ascii="Times New Roman" w:hAnsi="Times New Roman" w:cs="Times New Roman"/>
              </w:rPr>
              <w:t>тыс. рублей;</w:t>
            </w:r>
          </w:p>
          <w:p w:rsidR="000D2F81" w:rsidRPr="00004A7F" w:rsidRDefault="000D2F81" w:rsidP="00910628">
            <w:pPr>
              <w:ind w:firstLine="80"/>
              <w:rPr>
                <w:rFonts w:ascii="Times New Roman" w:hAnsi="Times New Roman" w:cs="Times New Roman"/>
              </w:rPr>
            </w:pPr>
            <w:r w:rsidRPr="00004A7F">
              <w:rPr>
                <w:rFonts w:ascii="Times New Roman" w:hAnsi="Times New Roman" w:cs="Times New Roman"/>
              </w:rPr>
              <w:t xml:space="preserve">2020 год -  </w:t>
            </w:r>
            <w:r w:rsidR="00A451B5" w:rsidRPr="00004A7F">
              <w:rPr>
                <w:rFonts w:ascii="Times New Roman" w:hAnsi="Times New Roman" w:cs="Times New Roman"/>
              </w:rPr>
              <w:t>11385,0</w:t>
            </w:r>
            <w:r w:rsidRPr="00004A7F">
              <w:rPr>
                <w:rFonts w:ascii="Times New Roman" w:hAnsi="Times New Roman" w:cs="Times New Roman"/>
              </w:rPr>
              <w:t>тыс. рублей;</w:t>
            </w:r>
          </w:p>
          <w:p w:rsidR="000D2F81" w:rsidRPr="00004A7F" w:rsidRDefault="000D2F81" w:rsidP="00910628">
            <w:pPr>
              <w:ind w:firstLine="80"/>
              <w:rPr>
                <w:rFonts w:ascii="Times New Roman" w:hAnsi="Times New Roman" w:cs="Times New Roman"/>
              </w:rPr>
            </w:pPr>
            <w:r w:rsidRPr="00004A7F">
              <w:rPr>
                <w:rFonts w:ascii="Times New Roman" w:hAnsi="Times New Roman" w:cs="Times New Roman"/>
              </w:rPr>
              <w:t xml:space="preserve">2021 год -  </w:t>
            </w:r>
            <w:r w:rsidR="00A451B5" w:rsidRPr="00004A7F">
              <w:rPr>
                <w:rFonts w:ascii="Times New Roman" w:hAnsi="Times New Roman" w:cs="Times New Roman"/>
              </w:rPr>
              <w:t>11385,0</w:t>
            </w:r>
            <w:r w:rsidRPr="00004A7F">
              <w:rPr>
                <w:rFonts w:ascii="Times New Roman" w:hAnsi="Times New Roman" w:cs="Times New Roman"/>
              </w:rPr>
              <w:t>тыс. р</w:t>
            </w:r>
            <w:r w:rsidR="000E433E" w:rsidRPr="00004A7F">
              <w:rPr>
                <w:rFonts w:ascii="Times New Roman" w:hAnsi="Times New Roman" w:cs="Times New Roman"/>
              </w:rPr>
              <w:t xml:space="preserve">ублей;                         </w:t>
            </w:r>
          </w:p>
          <w:p w:rsidR="000D2F81" w:rsidRPr="00004A7F" w:rsidRDefault="000D2F81" w:rsidP="00910628">
            <w:pPr>
              <w:ind w:firstLine="80"/>
              <w:rPr>
                <w:rFonts w:ascii="Times New Roman" w:hAnsi="Times New Roman" w:cs="Times New Roman"/>
              </w:rPr>
            </w:pPr>
            <w:r w:rsidRPr="00004A7F">
              <w:rPr>
                <w:rFonts w:ascii="Times New Roman" w:hAnsi="Times New Roman" w:cs="Times New Roman"/>
              </w:rPr>
              <w:t xml:space="preserve">из средств краевого бюджета – </w:t>
            </w:r>
            <w:r w:rsidR="00914807" w:rsidRPr="00004A7F">
              <w:rPr>
                <w:rFonts w:ascii="Times New Roman" w:hAnsi="Times New Roman" w:cs="Times New Roman"/>
              </w:rPr>
              <w:t>6180</w:t>
            </w:r>
            <w:r w:rsidRPr="00004A7F">
              <w:rPr>
                <w:rFonts w:ascii="Times New Roman" w:hAnsi="Times New Roman" w:cs="Times New Roman"/>
              </w:rPr>
              <w:t>,</w:t>
            </w:r>
            <w:r w:rsidR="00914807" w:rsidRPr="00004A7F">
              <w:rPr>
                <w:rFonts w:ascii="Times New Roman" w:hAnsi="Times New Roman" w:cs="Times New Roman"/>
              </w:rPr>
              <w:t>3</w:t>
            </w:r>
            <w:r w:rsidRPr="00004A7F">
              <w:rPr>
                <w:rFonts w:ascii="Times New Roman" w:hAnsi="Times New Roman" w:cs="Times New Roman"/>
              </w:rPr>
              <w:t>тыс</w:t>
            </w:r>
            <w:proofErr w:type="gramStart"/>
            <w:r w:rsidRPr="00004A7F">
              <w:rPr>
                <w:rFonts w:ascii="Times New Roman" w:hAnsi="Times New Roman" w:cs="Times New Roman"/>
              </w:rPr>
              <w:t>.р</w:t>
            </w:r>
            <w:proofErr w:type="gramEnd"/>
            <w:r w:rsidRPr="00004A7F">
              <w:rPr>
                <w:rFonts w:ascii="Times New Roman" w:hAnsi="Times New Roman" w:cs="Times New Roman"/>
              </w:rPr>
              <w:t>ублей, из них по годам:</w:t>
            </w:r>
          </w:p>
          <w:p w:rsidR="000D2F81" w:rsidRPr="00004A7F" w:rsidRDefault="000D2F81" w:rsidP="00910628">
            <w:pPr>
              <w:ind w:firstLine="80"/>
              <w:rPr>
                <w:rFonts w:ascii="Times New Roman" w:hAnsi="Times New Roman" w:cs="Times New Roman"/>
              </w:rPr>
            </w:pPr>
            <w:r w:rsidRPr="00004A7F">
              <w:rPr>
                <w:rFonts w:ascii="Times New Roman" w:hAnsi="Times New Roman" w:cs="Times New Roman"/>
              </w:rPr>
              <w:t>2015 год  -  821,9 тыс. рублей;</w:t>
            </w:r>
          </w:p>
          <w:p w:rsidR="000D2F81" w:rsidRPr="00004A7F" w:rsidRDefault="000D2F81" w:rsidP="00910628">
            <w:pPr>
              <w:ind w:firstLine="80"/>
              <w:rPr>
                <w:rFonts w:ascii="Times New Roman" w:hAnsi="Times New Roman" w:cs="Times New Roman"/>
              </w:rPr>
            </w:pPr>
            <w:r w:rsidRPr="00004A7F">
              <w:rPr>
                <w:rFonts w:ascii="Times New Roman" w:hAnsi="Times New Roman" w:cs="Times New Roman"/>
              </w:rPr>
              <w:t xml:space="preserve">2016 год  -  </w:t>
            </w:r>
            <w:r w:rsidR="00876BB9" w:rsidRPr="00004A7F">
              <w:rPr>
                <w:rFonts w:ascii="Times New Roman" w:hAnsi="Times New Roman" w:cs="Times New Roman"/>
              </w:rPr>
              <w:t>994</w:t>
            </w:r>
            <w:r w:rsidRPr="00004A7F">
              <w:rPr>
                <w:rFonts w:ascii="Times New Roman" w:hAnsi="Times New Roman" w:cs="Times New Roman"/>
              </w:rPr>
              <w:t>,</w:t>
            </w:r>
            <w:r w:rsidR="00876BB9" w:rsidRPr="00004A7F">
              <w:rPr>
                <w:rFonts w:ascii="Times New Roman" w:hAnsi="Times New Roman" w:cs="Times New Roman"/>
              </w:rPr>
              <w:t>5</w:t>
            </w:r>
            <w:r w:rsidRPr="00004A7F">
              <w:rPr>
                <w:rFonts w:ascii="Times New Roman" w:hAnsi="Times New Roman" w:cs="Times New Roman"/>
              </w:rPr>
              <w:t>тыс. рублей;</w:t>
            </w:r>
          </w:p>
          <w:p w:rsidR="000D2F81" w:rsidRPr="00004A7F" w:rsidRDefault="000D2F81" w:rsidP="00910628">
            <w:pPr>
              <w:ind w:firstLine="80"/>
              <w:rPr>
                <w:rFonts w:ascii="Times New Roman" w:hAnsi="Times New Roman" w:cs="Times New Roman"/>
              </w:rPr>
            </w:pPr>
            <w:r w:rsidRPr="00004A7F">
              <w:rPr>
                <w:rFonts w:ascii="Times New Roman" w:hAnsi="Times New Roman" w:cs="Times New Roman"/>
              </w:rPr>
              <w:t xml:space="preserve">2017 год -    </w:t>
            </w:r>
            <w:r w:rsidR="00914807" w:rsidRPr="00004A7F">
              <w:rPr>
                <w:rFonts w:ascii="Times New Roman" w:hAnsi="Times New Roman" w:cs="Times New Roman"/>
              </w:rPr>
              <w:t>2363</w:t>
            </w:r>
            <w:r w:rsidRPr="00004A7F">
              <w:rPr>
                <w:rFonts w:ascii="Times New Roman" w:hAnsi="Times New Roman" w:cs="Times New Roman"/>
              </w:rPr>
              <w:t>,</w:t>
            </w:r>
            <w:r w:rsidR="00914807" w:rsidRPr="00004A7F">
              <w:rPr>
                <w:rFonts w:ascii="Times New Roman" w:hAnsi="Times New Roman" w:cs="Times New Roman"/>
              </w:rPr>
              <w:t>9</w:t>
            </w:r>
            <w:r w:rsidRPr="00004A7F">
              <w:rPr>
                <w:rFonts w:ascii="Times New Roman" w:hAnsi="Times New Roman" w:cs="Times New Roman"/>
              </w:rPr>
              <w:t>тыс. рублей;</w:t>
            </w:r>
          </w:p>
          <w:p w:rsidR="000D2F81" w:rsidRPr="00004A7F" w:rsidRDefault="000D2F81" w:rsidP="00910628">
            <w:pPr>
              <w:ind w:firstLine="80"/>
              <w:rPr>
                <w:rFonts w:ascii="Times New Roman" w:hAnsi="Times New Roman" w:cs="Times New Roman"/>
              </w:rPr>
            </w:pPr>
            <w:r w:rsidRPr="00004A7F">
              <w:rPr>
                <w:rFonts w:ascii="Times New Roman" w:hAnsi="Times New Roman" w:cs="Times New Roman"/>
              </w:rPr>
              <w:t xml:space="preserve">2018 год -    </w:t>
            </w:r>
            <w:r w:rsidR="00945BD8" w:rsidRPr="00004A7F">
              <w:rPr>
                <w:rFonts w:ascii="Times New Roman" w:hAnsi="Times New Roman" w:cs="Times New Roman"/>
              </w:rPr>
              <w:t>50</w:t>
            </w:r>
            <w:r w:rsidRPr="00004A7F">
              <w:rPr>
                <w:rFonts w:ascii="Times New Roman" w:hAnsi="Times New Roman" w:cs="Times New Roman"/>
              </w:rPr>
              <w:t>0,0  тыс. рублей;</w:t>
            </w:r>
          </w:p>
          <w:p w:rsidR="000D2F81" w:rsidRPr="00004A7F" w:rsidRDefault="000D2F81" w:rsidP="00910628">
            <w:pPr>
              <w:ind w:firstLine="80"/>
              <w:rPr>
                <w:rFonts w:ascii="Times New Roman" w:hAnsi="Times New Roman" w:cs="Times New Roman"/>
              </w:rPr>
            </w:pPr>
            <w:r w:rsidRPr="00004A7F">
              <w:rPr>
                <w:rFonts w:ascii="Times New Roman" w:hAnsi="Times New Roman" w:cs="Times New Roman"/>
              </w:rPr>
              <w:t xml:space="preserve">2019 год -    </w:t>
            </w:r>
            <w:r w:rsidR="00945BD8" w:rsidRPr="00004A7F">
              <w:rPr>
                <w:rFonts w:ascii="Times New Roman" w:hAnsi="Times New Roman" w:cs="Times New Roman"/>
              </w:rPr>
              <w:t>50</w:t>
            </w:r>
            <w:r w:rsidRPr="00004A7F">
              <w:rPr>
                <w:rFonts w:ascii="Times New Roman" w:hAnsi="Times New Roman" w:cs="Times New Roman"/>
              </w:rPr>
              <w:t>0,0   тыс. рублей;</w:t>
            </w:r>
          </w:p>
          <w:p w:rsidR="000D2F81" w:rsidRPr="00004A7F" w:rsidRDefault="000D2F81" w:rsidP="00910628">
            <w:pPr>
              <w:ind w:firstLine="80"/>
              <w:rPr>
                <w:rFonts w:ascii="Times New Roman" w:hAnsi="Times New Roman" w:cs="Times New Roman"/>
              </w:rPr>
            </w:pPr>
            <w:r w:rsidRPr="00004A7F">
              <w:rPr>
                <w:rFonts w:ascii="Times New Roman" w:hAnsi="Times New Roman" w:cs="Times New Roman"/>
              </w:rPr>
              <w:t xml:space="preserve">2020 год -    </w:t>
            </w:r>
            <w:r w:rsidR="00945BD8" w:rsidRPr="00004A7F">
              <w:rPr>
                <w:rFonts w:ascii="Times New Roman" w:hAnsi="Times New Roman" w:cs="Times New Roman"/>
              </w:rPr>
              <w:t>50</w:t>
            </w:r>
            <w:r w:rsidRPr="00004A7F">
              <w:rPr>
                <w:rFonts w:ascii="Times New Roman" w:hAnsi="Times New Roman" w:cs="Times New Roman"/>
              </w:rPr>
              <w:t>0,0   тыс. рублей;</w:t>
            </w:r>
          </w:p>
          <w:p w:rsidR="000D2F81" w:rsidRPr="00004A7F" w:rsidRDefault="000D2F81" w:rsidP="00910628">
            <w:pPr>
              <w:ind w:firstLine="80"/>
              <w:rPr>
                <w:rFonts w:ascii="Times New Roman" w:hAnsi="Times New Roman" w:cs="Times New Roman"/>
              </w:rPr>
            </w:pPr>
            <w:r w:rsidRPr="00004A7F">
              <w:rPr>
                <w:rFonts w:ascii="Times New Roman" w:hAnsi="Times New Roman" w:cs="Times New Roman"/>
              </w:rPr>
              <w:t xml:space="preserve">2021 год -    </w:t>
            </w:r>
            <w:r w:rsidR="00945BD8" w:rsidRPr="00004A7F">
              <w:rPr>
                <w:rFonts w:ascii="Times New Roman" w:hAnsi="Times New Roman" w:cs="Times New Roman"/>
              </w:rPr>
              <w:t>50</w:t>
            </w:r>
            <w:r w:rsidRPr="00004A7F">
              <w:rPr>
                <w:rFonts w:ascii="Times New Roman" w:hAnsi="Times New Roman" w:cs="Times New Roman"/>
              </w:rPr>
              <w:t>0,0   тыс. рублей;</w:t>
            </w:r>
          </w:p>
          <w:p w:rsidR="000D2F81" w:rsidRPr="00004A7F" w:rsidRDefault="000D2F81" w:rsidP="00910628">
            <w:pPr>
              <w:ind w:firstLine="80"/>
              <w:rPr>
                <w:rFonts w:ascii="Times New Roman" w:hAnsi="Times New Roman" w:cs="Times New Roman"/>
              </w:rPr>
            </w:pPr>
            <w:r w:rsidRPr="00004A7F">
              <w:rPr>
                <w:rFonts w:ascii="Times New Roman" w:hAnsi="Times New Roman" w:cs="Times New Roman"/>
              </w:rPr>
              <w:t>в том числе по подпрограммам:</w:t>
            </w:r>
          </w:p>
          <w:p w:rsidR="000D2F81" w:rsidRPr="00004A7F" w:rsidRDefault="005A24A8" w:rsidP="00910628">
            <w:pPr>
              <w:ind w:firstLine="80"/>
              <w:rPr>
                <w:rFonts w:ascii="Times New Roman" w:hAnsi="Times New Roman" w:cs="Times New Roman"/>
              </w:rPr>
            </w:pPr>
            <w:r w:rsidRPr="00004A7F">
              <w:rPr>
                <w:rFonts w:ascii="Times New Roman" w:hAnsi="Times New Roman" w:cs="Times New Roman"/>
              </w:rPr>
              <w:t xml:space="preserve">1. «Профилактика терроризма и </w:t>
            </w:r>
            <w:r w:rsidR="000D2F81" w:rsidRPr="00004A7F">
              <w:rPr>
                <w:rFonts w:ascii="Times New Roman" w:hAnsi="Times New Roman" w:cs="Times New Roman"/>
              </w:rPr>
              <w:t>экстремизма, а также минимизация и (или) ликвидация последствий проявления терроризма и экстре</w:t>
            </w:r>
            <w:r w:rsidRPr="00004A7F">
              <w:rPr>
                <w:rFonts w:ascii="Times New Roman" w:hAnsi="Times New Roman" w:cs="Times New Roman"/>
              </w:rPr>
              <w:t xml:space="preserve">мизма </w:t>
            </w:r>
            <w:r w:rsidR="000D2F81" w:rsidRPr="00004A7F">
              <w:rPr>
                <w:rFonts w:ascii="Times New Roman" w:hAnsi="Times New Roman" w:cs="Times New Roman"/>
              </w:rPr>
              <w:t xml:space="preserve">на территории муниципального образования Кавказский район» всего на 2015-2021 годы предусмотрено </w:t>
            </w:r>
            <w:r w:rsidR="00A451B5" w:rsidRPr="00C92CE5">
              <w:rPr>
                <w:rFonts w:ascii="Times New Roman" w:hAnsi="Times New Roman" w:cs="Times New Roman"/>
                <w:highlight w:val="green"/>
              </w:rPr>
              <w:t>6</w:t>
            </w:r>
            <w:r w:rsidR="005463BB" w:rsidRPr="00C92CE5">
              <w:rPr>
                <w:rFonts w:ascii="Times New Roman" w:hAnsi="Times New Roman" w:cs="Times New Roman"/>
                <w:highlight w:val="green"/>
              </w:rPr>
              <w:t>9</w:t>
            </w:r>
            <w:r w:rsidR="00C92CE5" w:rsidRPr="00C92CE5">
              <w:rPr>
                <w:rFonts w:ascii="Times New Roman" w:hAnsi="Times New Roman" w:cs="Times New Roman"/>
                <w:highlight w:val="green"/>
              </w:rPr>
              <w:t>551</w:t>
            </w:r>
            <w:r w:rsidR="00A451B5" w:rsidRPr="00C92CE5">
              <w:rPr>
                <w:rFonts w:ascii="Times New Roman" w:hAnsi="Times New Roman" w:cs="Times New Roman"/>
                <w:highlight w:val="green"/>
              </w:rPr>
              <w:t>,5</w:t>
            </w:r>
            <w:r w:rsidR="000D2F81" w:rsidRPr="00C92CE5">
              <w:rPr>
                <w:rFonts w:ascii="Times New Roman" w:hAnsi="Times New Roman" w:cs="Times New Roman"/>
                <w:highlight w:val="green"/>
              </w:rPr>
              <w:t>тыс</w:t>
            </w:r>
            <w:r w:rsidR="000D2F81" w:rsidRPr="00004A7F">
              <w:rPr>
                <w:rFonts w:ascii="Times New Roman" w:hAnsi="Times New Roman" w:cs="Times New Roman"/>
              </w:rPr>
              <w:t>. руб., из них по годам:</w:t>
            </w:r>
          </w:p>
          <w:p w:rsidR="000D2F81" w:rsidRPr="00004A7F" w:rsidRDefault="000D2F81" w:rsidP="00910628">
            <w:pPr>
              <w:ind w:firstLine="80"/>
              <w:rPr>
                <w:rFonts w:ascii="Times New Roman" w:hAnsi="Times New Roman" w:cs="Times New Roman"/>
              </w:rPr>
            </w:pPr>
            <w:r w:rsidRPr="00004A7F">
              <w:rPr>
                <w:rFonts w:ascii="Times New Roman" w:hAnsi="Times New Roman" w:cs="Times New Roman"/>
              </w:rPr>
              <w:t>2015 год - 8689,4 тыс. рублей;</w:t>
            </w:r>
          </w:p>
          <w:p w:rsidR="000D2F81" w:rsidRPr="00004A7F" w:rsidRDefault="000D2F81" w:rsidP="00910628">
            <w:pPr>
              <w:ind w:firstLine="80"/>
              <w:rPr>
                <w:rFonts w:ascii="Times New Roman" w:hAnsi="Times New Roman" w:cs="Times New Roman"/>
              </w:rPr>
            </w:pPr>
            <w:r w:rsidRPr="00004A7F">
              <w:rPr>
                <w:rFonts w:ascii="Times New Roman" w:hAnsi="Times New Roman" w:cs="Times New Roman"/>
              </w:rPr>
              <w:t xml:space="preserve">2016 год - </w:t>
            </w:r>
            <w:r w:rsidR="00F03835" w:rsidRPr="00004A7F">
              <w:rPr>
                <w:rFonts w:ascii="Times New Roman" w:hAnsi="Times New Roman" w:cs="Times New Roman"/>
              </w:rPr>
              <w:t>1</w:t>
            </w:r>
            <w:r w:rsidR="00945BD8" w:rsidRPr="00004A7F">
              <w:rPr>
                <w:rFonts w:ascii="Times New Roman" w:hAnsi="Times New Roman" w:cs="Times New Roman"/>
              </w:rPr>
              <w:t>7251</w:t>
            </w:r>
            <w:r w:rsidRPr="00004A7F">
              <w:rPr>
                <w:rFonts w:ascii="Times New Roman" w:hAnsi="Times New Roman" w:cs="Times New Roman"/>
              </w:rPr>
              <w:t>,</w:t>
            </w:r>
            <w:r w:rsidR="00D6490B" w:rsidRPr="00004A7F">
              <w:rPr>
                <w:rFonts w:ascii="Times New Roman" w:hAnsi="Times New Roman" w:cs="Times New Roman"/>
              </w:rPr>
              <w:t>9</w:t>
            </w:r>
            <w:r w:rsidRPr="00004A7F">
              <w:rPr>
                <w:rFonts w:ascii="Times New Roman" w:hAnsi="Times New Roman" w:cs="Times New Roman"/>
              </w:rPr>
              <w:t xml:space="preserve"> тыс. рублей;</w:t>
            </w:r>
          </w:p>
          <w:p w:rsidR="000D2F81" w:rsidRPr="00004A7F" w:rsidRDefault="000D2F81" w:rsidP="00910628">
            <w:pPr>
              <w:ind w:firstLine="80"/>
              <w:rPr>
                <w:rFonts w:ascii="Times New Roman" w:hAnsi="Times New Roman" w:cs="Times New Roman"/>
              </w:rPr>
            </w:pPr>
            <w:r w:rsidRPr="00004A7F">
              <w:rPr>
                <w:rFonts w:ascii="Times New Roman" w:hAnsi="Times New Roman" w:cs="Times New Roman"/>
              </w:rPr>
              <w:t>2017 год -</w:t>
            </w:r>
            <w:r w:rsidR="00914807" w:rsidRPr="00004A7F">
              <w:rPr>
                <w:rFonts w:ascii="Times New Roman" w:hAnsi="Times New Roman" w:cs="Times New Roman"/>
              </w:rPr>
              <w:t>1</w:t>
            </w:r>
            <w:r w:rsidR="00946706" w:rsidRPr="00004A7F">
              <w:rPr>
                <w:rFonts w:ascii="Times New Roman" w:hAnsi="Times New Roman" w:cs="Times New Roman"/>
              </w:rPr>
              <w:t>5</w:t>
            </w:r>
            <w:r w:rsidR="005463BB" w:rsidRPr="00004A7F">
              <w:rPr>
                <w:rFonts w:ascii="Times New Roman" w:hAnsi="Times New Roman" w:cs="Times New Roman"/>
              </w:rPr>
              <w:t>73</w:t>
            </w:r>
            <w:r w:rsidR="00EF67D9" w:rsidRPr="00004A7F">
              <w:rPr>
                <w:rFonts w:ascii="Times New Roman" w:hAnsi="Times New Roman" w:cs="Times New Roman"/>
              </w:rPr>
              <w:t>7</w:t>
            </w:r>
            <w:r w:rsidRPr="00004A7F">
              <w:rPr>
                <w:rFonts w:ascii="Times New Roman" w:hAnsi="Times New Roman" w:cs="Times New Roman"/>
              </w:rPr>
              <w:t>,</w:t>
            </w:r>
            <w:r w:rsidR="00914807" w:rsidRPr="00004A7F">
              <w:rPr>
                <w:rFonts w:ascii="Times New Roman" w:hAnsi="Times New Roman" w:cs="Times New Roman"/>
              </w:rPr>
              <w:t>9</w:t>
            </w:r>
            <w:r w:rsidRPr="00004A7F">
              <w:rPr>
                <w:rFonts w:ascii="Times New Roman" w:hAnsi="Times New Roman" w:cs="Times New Roman"/>
              </w:rPr>
              <w:t xml:space="preserve"> тыс. рублей;</w:t>
            </w:r>
          </w:p>
          <w:p w:rsidR="000D2F81" w:rsidRPr="00004A7F" w:rsidRDefault="000D2F81" w:rsidP="00910628">
            <w:pPr>
              <w:ind w:firstLine="80"/>
              <w:rPr>
                <w:rFonts w:ascii="Times New Roman" w:hAnsi="Times New Roman" w:cs="Times New Roman"/>
              </w:rPr>
            </w:pPr>
            <w:r w:rsidRPr="00004A7F">
              <w:rPr>
                <w:rFonts w:ascii="Times New Roman" w:hAnsi="Times New Roman" w:cs="Times New Roman"/>
              </w:rPr>
              <w:t xml:space="preserve">2018 год -  </w:t>
            </w:r>
            <w:r w:rsidR="00A451B5" w:rsidRPr="00C92CE5">
              <w:rPr>
                <w:rFonts w:ascii="Times New Roman" w:hAnsi="Times New Roman" w:cs="Times New Roman"/>
                <w:highlight w:val="green"/>
              </w:rPr>
              <w:t>9</w:t>
            </w:r>
            <w:r w:rsidR="00C92CE5" w:rsidRPr="00C92CE5">
              <w:rPr>
                <w:rFonts w:ascii="Times New Roman" w:hAnsi="Times New Roman" w:cs="Times New Roman"/>
                <w:highlight w:val="green"/>
              </w:rPr>
              <w:t>617</w:t>
            </w:r>
            <w:r w:rsidR="00A451B5" w:rsidRPr="00C92CE5">
              <w:rPr>
                <w:rFonts w:ascii="Times New Roman" w:hAnsi="Times New Roman" w:cs="Times New Roman"/>
                <w:highlight w:val="green"/>
              </w:rPr>
              <w:t>,3</w:t>
            </w:r>
            <w:r w:rsidRPr="00C92CE5">
              <w:rPr>
                <w:rFonts w:ascii="Times New Roman" w:hAnsi="Times New Roman" w:cs="Times New Roman"/>
                <w:highlight w:val="green"/>
              </w:rPr>
              <w:t>тыс</w:t>
            </w:r>
            <w:r w:rsidRPr="00004A7F">
              <w:rPr>
                <w:rFonts w:ascii="Times New Roman" w:hAnsi="Times New Roman" w:cs="Times New Roman"/>
              </w:rPr>
              <w:t>. рублей;</w:t>
            </w:r>
          </w:p>
          <w:p w:rsidR="000D2F81" w:rsidRPr="00004A7F" w:rsidRDefault="000D2F81" w:rsidP="00910628">
            <w:pPr>
              <w:ind w:firstLine="80"/>
              <w:rPr>
                <w:rFonts w:ascii="Times New Roman" w:hAnsi="Times New Roman" w:cs="Times New Roman"/>
              </w:rPr>
            </w:pPr>
            <w:r w:rsidRPr="00004A7F">
              <w:rPr>
                <w:rFonts w:ascii="Times New Roman" w:hAnsi="Times New Roman" w:cs="Times New Roman"/>
              </w:rPr>
              <w:t xml:space="preserve">2019 год -  </w:t>
            </w:r>
            <w:r w:rsidR="002B58FE" w:rsidRPr="00004A7F">
              <w:rPr>
                <w:rFonts w:ascii="Times New Roman" w:hAnsi="Times New Roman" w:cs="Times New Roman"/>
              </w:rPr>
              <w:t>608</w:t>
            </w:r>
            <w:r w:rsidRPr="00004A7F">
              <w:rPr>
                <w:rFonts w:ascii="Times New Roman" w:hAnsi="Times New Roman" w:cs="Times New Roman"/>
              </w:rPr>
              <w:t>5,0 тыс. рублей;</w:t>
            </w:r>
          </w:p>
          <w:p w:rsidR="000D2F81" w:rsidRPr="00004A7F" w:rsidRDefault="000D2F81" w:rsidP="00910628">
            <w:pPr>
              <w:ind w:firstLine="80"/>
              <w:rPr>
                <w:rFonts w:ascii="Times New Roman" w:hAnsi="Times New Roman" w:cs="Times New Roman"/>
              </w:rPr>
            </w:pPr>
            <w:r w:rsidRPr="00004A7F">
              <w:rPr>
                <w:rFonts w:ascii="Times New Roman" w:hAnsi="Times New Roman" w:cs="Times New Roman"/>
              </w:rPr>
              <w:t xml:space="preserve">2020 год -  </w:t>
            </w:r>
            <w:r w:rsidR="002B58FE" w:rsidRPr="00004A7F">
              <w:rPr>
                <w:rFonts w:ascii="Times New Roman" w:hAnsi="Times New Roman" w:cs="Times New Roman"/>
              </w:rPr>
              <w:t>6085</w:t>
            </w:r>
            <w:r w:rsidRPr="00004A7F">
              <w:rPr>
                <w:rFonts w:ascii="Times New Roman" w:hAnsi="Times New Roman" w:cs="Times New Roman"/>
              </w:rPr>
              <w:t>,0 тыс. рублей;</w:t>
            </w:r>
          </w:p>
          <w:p w:rsidR="000D2F81" w:rsidRPr="00004A7F" w:rsidRDefault="000D2F81" w:rsidP="00910628">
            <w:pPr>
              <w:ind w:firstLine="80"/>
              <w:rPr>
                <w:rFonts w:ascii="Times New Roman" w:hAnsi="Times New Roman" w:cs="Times New Roman"/>
              </w:rPr>
            </w:pPr>
            <w:r w:rsidRPr="00004A7F">
              <w:rPr>
                <w:rFonts w:ascii="Times New Roman" w:hAnsi="Times New Roman" w:cs="Times New Roman"/>
              </w:rPr>
              <w:t xml:space="preserve">2021 год -  </w:t>
            </w:r>
            <w:r w:rsidR="002B58FE" w:rsidRPr="00004A7F">
              <w:rPr>
                <w:rFonts w:ascii="Times New Roman" w:hAnsi="Times New Roman" w:cs="Times New Roman"/>
              </w:rPr>
              <w:t>6085</w:t>
            </w:r>
            <w:r w:rsidRPr="00004A7F">
              <w:rPr>
                <w:rFonts w:ascii="Times New Roman" w:hAnsi="Times New Roman" w:cs="Times New Roman"/>
              </w:rPr>
              <w:t>,0 тыс. рублей;</w:t>
            </w:r>
          </w:p>
          <w:p w:rsidR="000D2F81" w:rsidRPr="00004A7F" w:rsidRDefault="000D2F81" w:rsidP="00910628">
            <w:pPr>
              <w:ind w:firstLine="80"/>
              <w:rPr>
                <w:rFonts w:ascii="Times New Roman" w:hAnsi="Times New Roman" w:cs="Times New Roman"/>
              </w:rPr>
            </w:pPr>
            <w:r w:rsidRPr="00004A7F">
              <w:rPr>
                <w:rFonts w:ascii="Times New Roman" w:hAnsi="Times New Roman" w:cs="Times New Roman"/>
              </w:rPr>
              <w:t xml:space="preserve">в том числе за счет  средств местного бюджета –  </w:t>
            </w:r>
            <w:r w:rsidR="00A451B5" w:rsidRPr="00C92CE5">
              <w:rPr>
                <w:rFonts w:ascii="Times New Roman" w:hAnsi="Times New Roman" w:cs="Times New Roman"/>
                <w:highlight w:val="green"/>
              </w:rPr>
              <w:t>6</w:t>
            </w:r>
            <w:r w:rsidR="005463BB" w:rsidRPr="00C92CE5">
              <w:rPr>
                <w:rFonts w:ascii="Times New Roman" w:hAnsi="Times New Roman" w:cs="Times New Roman"/>
                <w:highlight w:val="green"/>
              </w:rPr>
              <w:t>3</w:t>
            </w:r>
            <w:r w:rsidR="00C92CE5" w:rsidRPr="00C92CE5">
              <w:rPr>
                <w:rFonts w:ascii="Times New Roman" w:hAnsi="Times New Roman" w:cs="Times New Roman"/>
                <w:highlight w:val="green"/>
              </w:rPr>
              <w:t>371</w:t>
            </w:r>
            <w:r w:rsidR="00A451B5" w:rsidRPr="00C92CE5">
              <w:rPr>
                <w:rFonts w:ascii="Times New Roman" w:hAnsi="Times New Roman" w:cs="Times New Roman"/>
                <w:highlight w:val="green"/>
              </w:rPr>
              <w:t>,2</w:t>
            </w:r>
            <w:r w:rsidRPr="00C92CE5">
              <w:rPr>
                <w:rFonts w:ascii="Times New Roman" w:hAnsi="Times New Roman" w:cs="Times New Roman"/>
                <w:highlight w:val="green"/>
              </w:rPr>
              <w:t xml:space="preserve"> тыс</w:t>
            </w:r>
            <w:r w:rsidRPr="00004A7F">
              <w:rPr>
                <w:rFonts w:ascii="Times New Roman" w:hAnsi="Times New Roman" w:cs="Times New Roman"/>
              </w:rPr>
              <w:t>. рублей, из них по годам:</w:t>
            </w:r>
          </w:p>
          <w:p w:rsidR="000D2F81" w:rsidRPr="00004A7F" w:rsidRDefault="000D2F81" w:rsidP="00910628">
            <w:pPr>
              <w:ind w:firstLine="80"/>
              <w:rPr>
                <w:rFonts w:ascii="Times New Roman" w:hAnsi="Times New Roman" w:cs="Times New Roman"/>
              </w:rPr>
            </w:pPr>
            <w:r w:rsidRPr="00004A7F">
              <w:rPr>
                <w:rFonts w:ascii="Times New Roman" w:hAnsi="Times New Roman" w:cs="Times New Roman"/>
              </w:rPr>
              <w:t>2015 год   - 7867,5  тыс. рублей;</w:t>
            </w:r>
          </w:p>
          <w:p w:rsidR="000D2F81" w:rsidRPr="00004A7F" w:rsidRDefault="000D2F81" w:rsidP="00910628">
            <w:pPr>
              <w:ind w:firstLine="80"/>
              <w:rPr>
                <w:rFonts w:ascii="Times New Roman" w:hAnsi="Times New Roman" w:cs="Times New Roman"/>
              </w:rPr>
            </w:pPr>
            <w:r w:rsidRPr="00004A7F">
              <w:rPr>
                <w:rFonts w:ascii="Times New Roman" w:hAnsi="Times New Roman" w:cs="Times New Roman"/>
              </w:rPr>
              <w:t xml:space="preserve">2016 год  -  </w:t>
            </w:r>
            <w:r w:rsidR="00F03835" w:rsidRPr="00004A7F">
              <w:rPr>
                <w:rFonts w:ascii="Times New Roman" w:hAnsi="Times New Roman" w:cs="Times New Roman"/>
              </w:rPr>
              <w:t>1</w:t>
            </w:r>
            <w:r w:rsidR="002B58FE" w:rsidRPr="00004A7F">
              <w:rPr>
                <w:rFonts w:ascii="Times New Roman" w:hAnsi="Times New Roman" w:cs="Times New Roman"/>
              </w:rPr>
              <w:t>6257</w:t>
            </w:r>
            <w:r w:rsidRPr="00004A7F">
              <w:rPr>
                <w:rFonts w:ascii="Times New Roman" w:hAnsi="Times New Roman" w:cs="Times New Roman"/>
              </w:rPr>
              <w:t>,</w:t>
            </w:r>
            <w:r w:rsidR="00D6490B" w:rsidRPr="00004A7F">
              <w:rPr>
                <w:rFonts w:ascii="Times New Roman" w:hAnsi="Times New Roman" w:cs="Times New Roman"/>
              </w:rPr>
              <w:t>4</w:t>
            </w:r>
            <w:r w:rsidRPr="00004A7F">
              <w:rPr>
                <w:rFonts w:ascii="Times New Roman" w:hAnsi="Times New Roman" w:cs="Times New Roman"/>
              </w:rPr>
              <w:t xml:space="preserve"> тыс. рублей;</w:t>
            </w:r>
          </w:p>
          <w:p w:rsidR="000D2F81" w:rsidRPr="00004A7F" w:rsidRDefault="000D2F81" w:rsidP="00910628">
            <w:pPr>
              <w:ind w:firstLine="80"/>
              <w:rPr>
                <w:rFonts w:ascii="Times New Roman" w:hAnsi="Times New Roman" w:cs="Times New Roman"/>
              </w:rPr>
            </w:pPr>
            <w:r w:rsidRPr="00004A7F">
              <w:rPr>
                <w:rFonts w:ascii="Times New Roman" w:hAnsi="Times New Roman" w:cs="Times New Roman"/>
              </w:rPr>
              <w:t xml:space="preserve">2017 год  -  </w:t>
            </w:r>
            <w:r w:rsidR="00964F64" w:rsidRPr="00004A7F">
              <w:rPr>
                <w:rFonts w:ascii="Times New Roman" w:hAnsi="Times New Roman" w:cs="Times New Roman"/>
              </w:rPr>
              <w:t>1</w:t>
            </w:r>
            <w:r w:rsidR="005463BB" w:rsidRPr="00004A7F">
              <w:rPr>
                <w:rFonts w:ascii="Times New Roman" w:hAnsi="Times New Roman" w:cs="Times New Roman"/>
              </w:rPr>
              <w:t>337</w:t>
            </w:r>
            <w:r w:rsidR="00EF67D9" w:rsidRPr="00004A7F">
              <w:rPr>
                <w:rFonts w:ascii="Times New Roman" w:hAnsi="Times New Roman" w:cs="Times New Roman"/>
              </w:rPr>
              <w:t>4</w:t>
            </w:r>
            <w:r w:rsidRPr="00004A7F">
              <w:rPr>
                <w:rFonts w:ascii="Times New Roman" w:hAnsi="Times New Roman" w:cs="Times New Roman"/>
              </w:rPr>
              <w:t>,0 тыс. рублей;</w:t>
            </w:r>
          </w:p>
          <w:p w:rsidR="000D2F81" w:rsidRPr="00004A7F" w:rsidRDefault="000D2F81" w:rsidP="00910628">
            <w:pPr>
              <w:ind w:firstLine="80"/>
              <w:rPr>
                <w:rFonts w:ascii="Times New Roman" w:hAnsi="Times New Roman" w:cs="Times New Roman"/>
              </w:rPr>
            </w:pPr>
            <w:r w:rsidRPr="00004A7F">
              <w:rPr>
                <w:rFonts w:ascii="Times New Roman" w:hAnsi="Times New Roman" w:cs="Times New Roman"/>
              </w:rPr>
              <w:t>2018 год  -</w:t>
            </w:r>
            <w:r w:rsidR="00EE4D5F" w:rsidRPr="00004A7F">
              <w:rPr>
                <w:rFonts w:ascii="Times New Roman" w:hAnsi="Times New Roman" w:cs="Times New Roman"/>
              </w:rPr>
              <w:t xml:space="preserve">  </w:t>
            </w:r>
            <w:r w:rsidR="00C92CE5">
              <w:rPr>
                <w:rFonts w:ascii="Times New Roman" w:hAnsi="Times New Roman" w:cs="Times New Roman"/>
              </w:rPr>
              <w:t>9117</w:t>
            </w:r>
            <w:r w:rsidR="00A451B5" w:rsidRPr="00004A7F">
              <w:rPr>
                <w:rFonts w:ascii="Times New Roman" w:hAnsi="Times New Roman" w:cs="Times New Roman"/>
              </w:rPr>
              <w:t>,</w:t>
            </w:r>
            <w:r w:rsidR="00C92CE5">
              <w:rPr>
                <w:rFonts w:ascii="Times New Roman" w:hAnsi="Times New Roman" w:cs="Times New Roman"/>
              </w:rPr>
              <w:t>3</w:t>
            </w:r>
            <w:r w:rsidR="00EE4D5F" w:rsidRPr="00004A7F">
              <w:rPr>
                <w:rFonts w:ascii="Times New Roman" w:hAnsi="Times New Roman" w:cs="Times New Roman"/>
              </w:rPr>
              <w:t xml:space="preserve"> </w:t>
            </w:r>
            <w:r w:rsidRPr="00004A7F">
              <w:rPr>
                <w:rFonts w:ascii="Times New Roman" w:hAnsi="Times New Roman" w:cs="Times New Roman"/>
              </w:rPr>
              <w:t>тыс. рублей;</w:t>
            </w:r>
          </w:p>
          <w:p w:rsidR="000D2F81" w:rsidRPr="00004A7F" w:rsidRDefault="000D2F81" w:rsidP="00910628">
            <w:pPr>
              <w:ind w:firstLine="80"/>
              <w:rPr>
                <w:rFonts w:ascii="Times New Roman" w:hAnsi="Times New Roman" w:cs="Times New Roman"/>
              </w:rPr>
            </w:pPr>
            <w:r w:rsidRPr="00004A7F">
              <w:rPr>
                <w:rFonts w:ascii="Times New Roman" w:hAnsi="Times New Roman" w:cs="Times New Roman"/>
              </w:rPr>
              <w:t xml:space="preserve">2019 год  -  </w:t>
            </w:r>
            <w:r w:rsidR="002B58FE" w:rsidRPr="00004A7F">
              <w:rPr>
                <w:rFonts w:ascii="Times New Roman" w:hAnsi="Times New Roman" w:cs="Times New Roman"/>
              </w:rPr>
              <w:t>558</w:t>
            </w:r>
            <w:r w:rsidRPr="00004A7F">
              <w:rPr>
                <w:rFonts w:ascii="Times New Roman" w:hAnsi="Times New Roman" w:cs="Times New Roman"/>
              </w:rPr>
              <w:t>5,0 тыс. рублей;</w:t>
            </w:r>
          </w:p>
          <w:p w:rsidR="000D2F81" w:rsidRPr="00004A7F" w:rsidRDefault="002B58FE" w:rsidP="00910628">
            <w:pPr>
              <w:ind w:firstLine="80"/>
              <w:rPr>
                <w:rFonts w:ascii="Times New Roman" w:hAnsi="Times New Roman" w:cs="Times New Roman"/>
              </w:rPr>
            </w:pPr>
            <w:r w:rsidRPr="00004A7F">
              <w:rPr>
                <w:rFonts w:ascii="Times New Roman" w:hAnsi="Times New Roman" w:cs="Times New Roman"/>
              </w:rPr>
              <w:t>2020 год  -  558</w:t>
            </w:r>
            <w:r w:rsidR="000D2F81" w:rsidRPr="00004A7F">
              <w:rPr>
                <w:rFonts w:ascii="Times New Roman" w:hAnsi="Times New Roman" w:cs="Times New Roman"/>
              </w:rPr>
              <w:t>5,0 тыс. рублей;</w:t>
            </w:r>
          </w:p>
          <w:p w:rsidR="000D2F81" w:rsidRPr="00004A7F" w:rsidRDefault="000D2F81" w:rsidP="00910628">
            <w:pPr>
              <w:ind w:firstLine="80"/>
              <w:rPr>
                <w:rFonts w:ascii="Times New Roman" w:hAnsi="Times New Roman" w:cs="Times New Roman"/>
              </w:rPr>
            </w:pPr>
            <w:r w:rsidRPr="00004A7F">
              <w:rPr>
                <w:rFonts w:ascii="Times New Roman" w:hAnsi="Times New Roman" w:cs="Times New Roman"/>
              </w:rPr>
              <w:t xml:space="preserve">2021 год  -  </w:t>
            </w:r>
            <w:r w:rsidR="002B58FE" w:rsidRPr="00004A7F">
              <w:rPr>
                <w:rFonts w:ascii="Times New Roman" w:hAnsi="Times New Roman" w:cs="Times New Roman"/>
              </w:rPr>
              <w:t>558</w:t>
            </w:r>
            <w:r w:rsidRPr="00004A7F">
              <w:rPr>
                <w:rFonts w:ascii="Times New Roman" w:hAnsi="Times New Roman" w:cs="Times New Roman"/>
              </w:rPr>
              <w:t>5,0 тыс. рублей;</w:t>
            </w:r>
          </w:p>
          <w:p w:rsidR="000D2F81" w:rsidRPr="00004A7F" w:rsidRDefault="000D2F81" w:rsidP="00910628">
            <w:pPr>
              <w:ind w:firstLine="80"/>
              <w:rPr>
                <w:rFonts w:ascii="Times New Roman" w:hAnsi="Times New Roman" w:cs="Times New Roman"/>
              </w:rPr>
            </w:pPr>
            <w:r w:rsidRPr="00004A7F">
              <w:rPr>
                <w:rFonts w:ascii="Times New Roman" w:hAnsi="Times New Roman" w:cs="Times New Roman"/>
              </w:rPr>
              <w:t>за счет сре</w:t>
            </w:r>
            <w:proofErr w:type="gramStart"/>
            <w:r w:rsidRPr="00004A7F">
              <w:rPr>
                <w:rFonts w:ascii="Times New Roman" w:hAnsi="Times New Roman" w:cs="Times New Roman"/>
              </w:rPr>
              <w:t>дств  кр</w:t>
            </w:r>
            <w:proofErr w:type="gramEnd"/>
            <w:r w:rsidRPr="00004A7F">
              <w:rPr>
                <w:rFonts w:ascii="Times New Roman" w:hAnsi="Times New Roman" w:cs="Times New Roman"/>
              </w:rPr>
              <w:t xml:space="preserve">аевого бюджета -   </w:t>
            </w:r>
            <w:r w:rsidR="00914807" w:rsidRPr="00004A7F">
              <w:rPr>
                <w:rFonts w:ascii="Times New Roman" w:hAnsi="Times New Roman" w:cs="Times New Roman"/>
              </w:rPr>
              <w:t>6180</w:t>
            </w:r>
            <w:r w:rsidRPr="00004A7F">
              <w:rPr>
                <w:rFonts w:ascii="Times New Roman" w:hAnsi="Times New Roman" w:cs="Times New Roman"/>
              </w:rPr>
              <w:t>,</w:t>
            </w:r>
            <w:r w:rsidR="00914807" w:rsidRPr="00004A7F">
              <w:rPr>
                <w:rFonts w:ascii="Times New Roman" w:hAnsi="Times New Roman" w:cs="Times New Roman"/>
              </w:rPr>
              <w:t>3</w:t>
            </w:r>
            <w:r w:rsidRPr="00004A7F">
              <w:rPr>
                <w:rFonts w:ascii="Times New Roman" w:hAnsi="Times New Roman" w:cs="Times New Roman"/>
              </w:rPr>
              <w:t xml:space="preserve">  тыс. рублей, из них по годам:</w:t>
            </w:r>
          </w:p>
          <w:p w:rsidR="000D2F81" w:rsidRPr="00004A7F" w:rsidRDefault="000D2F81" w:rsidP="00910628">
            <w:pPr>
              <w:ind w:firstLine="80"/>
              <w:rPr>
                <w:rFonts w:ascii="Times New Roman" w:hAnsi="Times New Roman" w:cs="Times New Roman"/>
              </w:rPr>
            </w:pPr>
            <w:r w:rsidRPr="00004A7F">
              <w:rPr>
                <w:rFonts w:ascii="Times New Roman" w:hAnsi="Times New Roman" w:cs="Times New Roman"/>
              </w:rPr>
              <w:t>2015 год  -  821,9  тыс. рублей;</w:t>
            </w:r>
          </w:p>
          <w:p w:rsidR="000D2F81" w:rsidRPr="00004A7F" w:rsidRDefault="000D2F81" w:rsidP="00910628">
            <w:pPr>
              <w:ind w:firstLine="80"/>
              <w:rPr>
                <w:rFonts w:ascii="Times New Roman" w:hAnsi="Times New Roman" w:cs="Times New Roman"/>
              </w:rPr>
            </w:pPr>
            <w:r w:rsidRPr="00004A7F">
              <w:rPr>
                <w:rFonts w:ascii="Times New Roman" w:hAnsi="Times New Roman" w:cs="Times New Roman"/>
              </w:rPr>
              <w:t xml:space="preserve">2016 год  -  </w:t>
            </w:r>
            <w:r w:rsidR="00D6490B" w:rsidRPr="00004A7F">
              <w:rPr>
                <w:rFonts w:ascii="Times New Roman" w:hAnsi="Times New Roman" w:cs="Times New Roman"/>
              </w:rPr>
              <w:t>994</w:t>
            </w:r>
            <w:r w:rsidRPr="00004A7F">
              <w:rPr>
                <w:rFonts w:ascii="Times New Roman" w:hAnsi="Times New Roman" w:cs="Times New Roman"/>
              </w:rPr>
              <w:t>,</w:t>
            </w:r>
            <w:r w:rsidR="00D6490B" w:rsidRPr="00004A7F">
              <w:rPr>
                <w:rFonts w:ascii="Times New Roman" w:hAnsi="Times New Roman" w:cs="Times New Roman"/>
              </w:rPr>
              <w:t>5</w:t>
            </w:r>
            <w:r w:rsidRPr="00004A7F">
              <w:rPr>
                <w:rFonts w:ascii="Times New Roman" w:hAnsi="Times New Roman" w:cs="Times New Roman"/>
              </w:rPr>
              <w:t xml:space="preserve">  тыс. рублей;</w:t>
            </w:r>
          </w:p>
          <w:p w:rsidR="000D2F81" w:rsidRPr="00004A7F" w:rsidRDefault="000D2F81" w:rsidP="00910628">
            <w:pPr>
              <w:ind w:firstLine="80"/>
              <w:rPr>
                <w:rFonts w:ascii="Times New Roman" w:hAnsi="Times New Roman" w:cs="Times New Roman"/>
              </w:rPr>
            </w:pPr>
            <w:r w:rsidRPr="00004A7F">
              <w:rPr>
                <w:rFonts w:ascii="Times New Roman" w:hAnsi="Times New Roman" w:cs="Times New Roman"/>
              </w:rPr>
              <w:t xml:space="preserve">2017 год  -    </w:t>
            </w:r>
            <w:r w:rsidR="00914807" w:rsidRPr="00004A7F">
              <w:rPr>
                <w:rFonts w:ascii="Times New Roman" w:hAnsi="Times New Roman" w:cs="Times New Roman"/>
              </w:rPr>
              <w:t>2363</w:t>
            </w:r>
            <w:r w:rsidRPr="00004A7F">
              <w:rPr>
                <w:rFonts w:ascii="Times New Roman" w:hAnsi="Times New Roman" w:cs="Times New Roman"/>
              </w:rPr>
              <w:t>,</w:t>
            </w:r>
            <w:r w:rsidR="00914807" w:rsidRPr="00004A7F">
              <w:rPr>
                <w:rFonts w:ascii="Times New Roman" w:hAnsi="Times New Roman" w:cs="Times New Roman"/>
              </w:rPr>
              <w:t>9</w:t>
            </w:r>
            <w:r w:rsidRPr="00004A7F">
              <w:rPr>
                <w:rFonts w:ascii="Times New Roman" w:hAnsi="Times New Roman" w:cs="Times New Roman"/>
              </w:rPr>
              <w:t xml:space="preserve">  тыс. рублей;</w:t>
            </w:r>
          </w:p>
          <w:p w:rsidR="000D2F81" w:rsidRPr="00004A7F" w:rsidRDefault="000D2F81" w:rsidP="00910628">
            <w:pPr>
              <w:ind w:firstLine="80"/>
              <w:rPr>
                <w:rFonts w:ascii="Times New Roman" w:hAnsi="Times New Roman" w:cs="Times New Roman"/>
              </w:rPr>
            </w:pPr>
            <w:r w:rsidRPr="00004A7F">
              <w:rPr>
                <w:rFonts w:ascii="Times New Roman" w:hAnsi="Times New Roman" w:cs="Times New Roman"/>
              </w:rPr>
              <w:t xml:space="preserve">2018 год  -    </w:t>
            </w:r>
            <w:r w:rsidR="002B58FE" w:rsidRPr="00004A7F">
              <w:rPr>
                <w:rFonts w:ascii="Times New Roman" w:hAnsi="Times New Roman" w:cs="Times New Roman"/>
              </w:rPr>
              <w:t>50</w:t>
            </w:r>
            <w:r w:rsidRPr="00004A7F">
              <w:rPr>
                <w:rFonts w:ascii="Times New Roman" w:hAnsi="Times New Roman" w:cs="Times New Roman"/>
              </w:rPr>
              <w:t>0,0  тыс. рублей;</w:t>
            </w:r>
          </w:p>
          <w:p w:rsidR="000D2F81" w:rsidRPr="00004A7F" w:rsidRDefault="000D2F81" w:rsidP="00910628">
            <w:pPr>
              <w:ind w:firstLine="80"/>
              <w:rPr>
                <w:rFonts w:ascii="Times New Roman" w:hAnsi="Times New Roman" w:cs="Times New Roman"/>
              </w:rPr>
            </w:pPr>
            <w:r w:rsidRPr="00004A7F">
              <w:rPr>
                <w:rFonts w:ascii="Times New Roman" w:hAnsi="Times New Roman" w:cs="Times New Roman"/>
              </w:rPr>
              <w:t xml:space="preserve">2019 год  -    </w:t>
            </w:r>
            <w:r w:rsidR="002B58FE" w:rsidRPr="00004A7F">
              <w:rPr>
                <w:rFonts w:ascii="Times New Roman" w:hAnsi="Times New Roman" w:cs="Times New Roman"/>
              </w:rPr>
              <w:t>50</w:t>
            </w:r>
            <w:r w:rsidRPr="00004A7F">
              <w:rPr>
                <w:rFonts w:ascii="Times New Roman" w:hAnsi="Times New Roman" w:cs="Times New Roman"/>
              </w:rPr>
              <w:t>0,0  тыс. рублей;</w:t>
            </w:r>
          </w:p>
          <w:p w:rsidR="000D2F81" w:rsidRPr="00004A7F" w:rsidRDefault="000D2F81" w:rsidP="00910628">
            <w:pPr>
              <w:ind w:firstLine="80"/>
              <w:rPr>
                <w:rFonts w:ascii="Times New Roman" w:hAnsi="Times New Roman" w:cs="Times New Roman"/>
              </w:rPr>
            </w:pPr>
            <w:r w:rsidRPr="00004A7F">
              <w:rPr>
                <w:rFonts w:ascii="Times New Roman" w:hAnsi="Times New Roman" w:cs="Times New Roman"/>
              </w:rPr>
              <w:t xml:space="preserve">2020 год  -    </w:t>
            </w:r>
            <w:r w:rsidR="002B58FE" w:rsidRPr="00004A7F">
              <w:rPr>
                <w:rFonts w:ascii="Times New Roman" w:hAnsi="Times New Roman" w:cs="Times New Roman"/>
              </w:rPr>
              <w:t>50</w:t>
            </w:r>
            <w:r w:rsidRPr="00004A7F">
              <w:rPr>
                <w:rFonts w:ascii="Times New Roman" w:hAnsi="Times New Roman" w:cs="Times New Roman"/>
              </w:rPr>
              <w:t>0,0  тыс. рублей;</w:t>
            </w:r>
          </w:p>
          <w:p w:rsidR="000D2F81" w:rsidRPr="00004A7F" w:rsidRDefault="000D2F81" w:rsidP="00910628">
            <w:pPr>
              <w:ind w:firstLine="80"/>
              <w:rPr>
                <w:rFonts w:ascii="Times New Roman" w:hAnsi="Times New Roman" w:cs="Times New Roman"/>
              </w:rPr>
            </w:pPr>
            <w:r w:rsidRPr="00004A7F">
              <w:rPr>
                <w:rFonts w:ascii="Times New Roman" w:hAnsi="Times New Roman" w:cs="Times New Roman"/>
              </w:rPr>
              <w:t xml:space="preserve">2021 год  -    </w:t>
            </w:r>
            <w:r w:rsidR="002B58FE" w:rsidRPr="00004A7F">
              <w:rPr>
                <w:rFonts w:ascii="Times New Roman" w:hAnsi="Times New Roman" w:cs="Times New Roman"/>
              </w:rPr>
              <w:t>50</w:t>
            </w:r>
            <w:r w:rsidRPr="00004A7F">
              <w:rPr>
                <w:rFonts w:ascii="Times New Roman" w:hAnsi="Times New Roman" w:cs="Times New Roman"/>
              </w:rPr>
              <w:t>0,0  тыс. рублей;</w:t>
            </w:r>
          </w:p>
          <w:p w:rsidR="000D2F81" w:rsidRPr="00004A7F" w:rsidRDefault="000D2F81" w:rsidP="00910628">
            <w:pPr>
              <w:ind w:firstLine="80"/>
              <w:rPr>
                <w:rFonts w:ascii="Times New Roman" w:hAnsi="Times New Roman" w:cs="Times New Roman"/>
              </w:rPr>
            </w:pPr>
            <w:r w:rsidRPr="00004A7F">
              <w:rPr>
                <w:rFonts w:ascii="Times New Roman" w:hAnsi="Times New Roman" w:cs="Times New Roman"/>
              </w:rPr>
              <w:t xml:space="preserve">2. «Развитие и поддержка казачества на территории муниципального образования Кавказский район» всего на 2015 - 2021 годы – </w:t>
            </w:r>
            <w:r w:rsidR="002B58FE" w:rsidRPr="00004A7F">
              <w:rPr>
                <w:rFonts w:ascii="Times New Roman" w:hAnsi="Times New Roman" w:cs="Times New Roman"/>
              </w:rPr>
              <w:t>250</w:t>
            </w:r>
            <w:r w:rsidRPr="00004A7F">
              <w:rPr>
                <w:rFonts w:ascii="Times New Roman" w:hAnsi="Times New Roman" w:cs="Times New Roman"/>
              </w:rPr>
              <w:t xml:space="preserve">0,0 тыс. рублей, в том числе из средств местного бюджета – </w:t>
            </w:r>
            <w:r w:rsidR="002B58FE" w:rsidRPr="00004A7F">
              <w:rPr>
                <w:rFonts w:ascii="Times New Roman" w:hAnsi="Times New Roman" w:cs="Times New Roman"/>
              </w:rPr>
              <w:t>2</w:t>
            </w:r>
            <w:r w:rsidRPr="00004A7F">
              <w:rPr>
                <w:rFonts w:ascii="Times New Roman" w:hAnsi="Times New Roman" w:cs="Times New Roman"/>
              </w:rPr>
              <w:t>5</w:t>
            </w:r>
            <w:r w:rsidR="002B58FE" w:rsidRPr="00004A7F">
              <w:rPr>
                <w:rFonts w:ascii="Times New Roman" w:hAnsi="Times New Roman" w:cs="Times New Roman"/>
              </w:rPr>
              <w:t>0</w:t>
            </w:r>
            <w:r w:rsidRPr="00004A7F">
              <w:rPr>
                <w:rFonts w:ascii="Times New Roman" w:hAnsi="Times New Roman" w:cs="Times New Roman"/>
              </w:rPr>
              <w:t>0,0 тыс. рублей, из них по годам:</w:t>
            </w:r>
          </w:p>
          <w:p w:rsidR="000D2F81" w:rsidRPr="00004A7F" w:rsidRDefault="000D2F81" w:rsidP="00910628">
            <w:pPr>
              <w:ind w:firstLine="80"/>
              <w:rPr>
                <w:rFonts w:ascii="Times New Roman" w:hAnsi="Times New Roman" w:cs="Times New Roman"/>
              </w:rPr>
            </w:pPr>
            <w:r w:rsidRPr="00004A7F">
              <w:rPr>
                <w:rFonts w:ascii="Times New Roman" w:hAnsi="Times New Roman" w:cs="Times New Roman"/>
              </w:rPr>
              <w:t>2015 год - 250,0 тыс. рублей;</w:t>
            </w:r>
          </w:p>
          <w:p w:rsidR="000D2F81" w:rsidRPr="00004A7F" w:rsidRDefault="000D2F81" w:rsidP="00910628">
            <w:pPr>
              <w:ind w:firstLine="80"/>
              <w:rPr>
                <w:rFonts w:ascii="Times New Roman" w:hAnsi="Times New Roman" w:cs="Times New Roman"/>
              </w:rPr>
            </w:pPr>
            <w:r w:rsidRPr="00004A7F">
              <w:rPr>
                <w:rFonts w:ascii="Times New Roman" w:hAnsi="Times New Roman" w:cs="Times New Roman"/>
              </w:rPr>
              <w:lastRenderedPageBreak/>
              <w:t>2016 год - 250,0 тыс. рублей;</w:t>
            </w:r>
          </w:p>
          <w:p w:rsidR="000D2F81" w:rsidRPr="00004A7F" w:rsidRDefault="000D2F81" w:rsidP="00910628">
            <w:pPr>
              <w:ind w:firstLine="80"/>
              <w:rPr>
                <w:rFonts w:ascii="Times New Roman" w:hAnsi="Times New Roman" w:cs="Times New Roman"/>
              </w:rPr>
            </w:pPr>
            <w:r w:rsidRPr="00004A7F">
              <w:rPr>
                <w:rFonts w:ascii="Times New Roman" w:hAnsi="Times New Roman" w:cs="Times New Roman"/>
              </w:rPr>
              <w:t xml:space="preserve">2017 год - </w:t>
            </w:r>
            <w:r w:rsidR="007D4CF9" w:rsidRPr="00004A7F">
              <w:rPr>
                <w:rFonts w:ascii="Times New Roman" w:hAnsi="Times New Roman" w:cs="Times New Roman"/>
              </w:rPr>
              <w:t>400</w:t>
            </w:r>
            <w:r w:rsidRPr="00004A7F">
              <w:rPr>
                <w:rFonts w:ascii="Times New Roman" w:hAnsi="Times New Roman" w:cs="Times New Roman"/>
              </w:rPr>
              <w:t>,0 тыс. рублей;</w:t>
            </w:r>
          </w:p>
          <w:p w:rsidR="000D2F81" w:rsidRPr="00004A7F" w:rsidRDefault="000D2F81" w:rsidP="00910628">
            <w:pPr>
              <w:ind w:firstLine="80"/>
              <w:rPr>
                <w:rFonts w:ascii="Times New Roman" w:hAnsi="Times New Roman" w:cs="Times New Roman"/>
              </w:rPr>
            </w:pPr>
            <w:r w:rsidRPr="00004A7F">
              <w:rPr>
                <w:rFonts w:ascii="Times New Roman" w:hAnsi="Times New Roman" w:cs="Times New Roman"/>
              </w:rPr>
              <w:t xml:space="preserve">2018 год - </w:t>
            </w:r>
            <w:r w:rsidR="002B58FE" w:rsidRPr="00004A7F">
              <w:rPr>
                <w:rFonts w:ascii="Times New Roman" w:hAnsi="Times New Roman" w:cs="Times New Roman"/>
              </w:rPr>
              <w:t>40</w:t>
            </w:r>
            <w:r w:rsidRPr="00004A7F">
              <w:rPr>
                <w:rFonts w:ascii="Times New Roman" w:hAnsi="Times New Roman" w:cs="Times New Roman"/>
              </w:rPr>
              <w:t>0,0 тыс. рублей;</w:t>
            </w:r>
          </w:p>
          <w:p w:rsidR="000D2F81" w:rsidRPr="00004A7F" w:rsidRDefault="000D2F81" w:rsidP="00910628">
            <w:pPr>
              <w:ind w:firstLine="80"/>
              <w:rPr>
                <w:rFonts w:ascii="Times New Roman" w:hAnsi="Times New Roman" w:cs="Times New Roman"/>
              </w:rPr>
            </w:pPr>
            <w:r w:rsidRPr="00004A7F">
              <w:rPr>
                <w:rFonts w:ascii="Times New Roman" w:hAnsi="Times New Roman" w:cs="Times New Roman"/>
              </w:rPr>
              <w:t xml:space="preserve">2019 год - </w:t>
            </w:r>
            <w:r w:rsidR="002B58FE" w:rsidRPr="00004A7F">
              <w:rPr>
                <w:rFonts w:ascii="Times New Roman" w:hAnsi="Times New Roman" w:cs="Times New Roman"/>
              </w:rPr>
              <w:t>40</w:t>
            </w:r>
            <w:r w:rsidRPr="00004A7F">
              <w:rPr>
                <w:rFonts w:ascii="Times New Roman" w:hAnsi="Times New Roman" w:cs="Times New Roman"/>
              </w:rPr>
              <w:t>0,0 тыс. рублей;</w:t>
            </w:r>
          </w:p>
          <w:p w:rsidR="000D2F81" w:rsidRPr="00004A7F" w:rsidRDefault="000D2F81" w:rsidP="00910628">
            <w:pPr>
              <w:ind w:firstLine="80"/>
              <w:rPr>
                <w:rFonts w:ascii="Times New Roman" w:hAnsi="Times New Roman" w:cs="Times New Roman"/>
              </w:rPr>
            </w:pPr>
            <w:r w:rsidRPr="00004A7F">
              <w:rPr>
                <w:rFonts w:ascii="Times New Roman" w:hAnsi="Times New Roman" w:cs="Times New Roman"/>
              </w:rPr>
              <w:t xml:space="preserve">2020 год - </w:t>
            </w:r>
            <w:r w:rsidR="002B58FE" w:rsidRPr="00004A7F">
              <w:rPr>
                <w:rFonts w:ascii="Times New Roman" w:hAnsi="Times New Roman" w:cs="Times New Roman"/>
              </w:rPr>
              <w:t>400</w:t>
            </w:r>
            <w:r w:rsidRPr="00004A7F">
              <w:rPr>
                <w:rFonts w:ascii="Times New Roman" w:hAnsi="Times New Roman" w:cs="Times New Roman"/>
              </w:rPr>
              <w:t>,0 тыс. рублей;</w:t>
            </w:r>
          </w:p>
          <w:p w:rsidR="000D2F81" w:rsidRPr="00004A7F" w:rsidRDefault="000D2F81" w:rsidP="00910628">
            <w:pPr>
              <w:ind w:firstLine="80"/>
              <w:rPr>
                <w:rFonts w:ascii="Times New Roman" w:hAnsi="Times New Roman" w:cs="Times New Roman"/>
              </w:rPr>
            </w:pPr>
            <w:r w:rsidRPr="00004A7F">
              <w:rPr>
                <w:rFonts w:ascii="Times New Roman" w:hAnsi="Times New Roman" w:cs="Times New Roman"/>
              </w:rPr>
              <w:t xml:space="preserve">2021 год - </w:t>
            </w:r>
            <w:r w:rsidR="002B58FE" w:rsidRPr="00004A7F">
              <w:rPr>
                <w:rFonts w:ascii="Times New Roman" w:hAnsi="Times New Roman" w:cs="Times New Roman"/>
              </w:rPr>
              <w:t>40</w:t>
            </w:r>
            <w:r w:rsidRPr="00004A7F">
              <w:rPr>
                <w:rFonts w:ascii="Times New Roman" w:hAnsi="Times New Roman" w:cs="Times New Roman"/>
              </w:rPr>
              <w:t>0,0 тыс. рублей;</w:t>
            </w:r>
          </w:p>
          <w:p w:rsidR="000D2F81" w:rsidRPr="00004A7F" w:rsidRDefault="000D2F81" w:rsidP="00910628">
            <w:pPr>
              <w:ind w:firstLine="80"/>
              <w:rPr>
                <w:rFonts w:ascii="Times New Roman" w:hAnsi="Times New Roman" w:cs="Times New Roman"/>
              </w:rPr>
            </w:pPr>
            <w:r w:rsidRPr="00004A7F">
              <w:rPr>
                <w:rFonts w:ascii="Times New Roman" w:hAnsi="Times New Roman" w:cs="Times New Roman"/>
              </w:rPr>
              <w:t xml:space="preserve">3. «Комплексные меры противодействия незаконному употреблению и обороту наркотических средств на территории муниципального образования Кавказский район» всего на </w:t>
            </w:r>
            <w:r w:rsidR="00A451B5" w:rsidRPr="00004A7F">
              <w:rPr>
                <w:rFonts w:ascii="Times New Roman" w:hAnsi="Times New Roman" w:cs="Times New Roman"/>
              </w:rPr>
              <w:t>2015 - 2017 годы – 600,0</w:t>
            </w:r>
            <w:r w:rsidRPr="00004A7F">
              <w:rPr>
                <w:rFonts w:ascii="Times New Roman" w:hAnsi="Times New Roman" w:cs="Times New Roman"/>
              </w:rPr>
              <w:t xml:space="preserve">тыс. рублей, в том числе из средств местного бюджета – </w:t>
            </w:r>
            <w:r w:rsidR="00A451B5" w:rsidRPr="00004A7F">
              <w:rPr>
                <w:rFonts w:ascii="Times New Roman" w:hAnsi="Times New Roman" w:cs="Times New Roman"/>
              </w:rPr>
              <w:t>600,0</w:t>
            </w:r>
            <w:r w:rsidRPr="00004A7F">
              <w:rPr>
                <w:rFonts w:ascii="Times New Roman" w:hAnsi="Times New Roman" w:cs="Times New Roman"/>
              </w:rPr>
              <w:t>тыс. рублей, из них по годам:</w:t>
            </w:r>
          </w:p>
          <w:p w:rsidR="000D2F81" w:rsidRPr="00004A7F" w:rsidRDefault="000D2F81" w:rsidP="00910628">
            <w:pPr>
              <w:ind w:firstLine="80"/>
              <w:rPr>
                <w:rFonts w:ascii="Times New Roman" w:hAnsi="Times New Roman" w:cs="Times New Roman"/>
              </w:rPr>
            </w:pPr>
            <w:r w:rsidRPr="00004A7F">
              <w:rPr>
                <w:rFonts w:ascii="Times New Roman" w:hAnsi="Times New Roman" w:cs="Times New Roman"/>
              </w:rPr>
              <w:t>2015 год - 200,0 тыс. рублей;</w:t>
            </w:r>
          </w:p>
          <w:p w:rsidR="000D2F81" w:rsidRPr="00004A7F" w:rsidRDefault="000D2F81" w:rsidP="00910628">
            <w:pPr>
              <w:ind w:firstLine="80"/>
              <w:rPr>
                <w:rFonts w:ascii="Times New Roman" w:hAnsi="Times New Roman" w:cs="Times New Roman"/>
              </w:rPr>
            </w:pPr>
            <w:r w:rsidRPr="00004A7F">
              <w:rPr>
                <w:rFonts w:ascii="Times New Roman" w:hAnsi="Times New Roman" w:cs="Times New Roman"/>
              </w:rPr>
              <w:t>2016 год - 200,0 тыс. рублей;</w:t>
            </w:r>
          </w:p>
          <w:p w:rsidR="00A451B5" w:rsidRPr="00004A7F" w:rsidRDefault="000D2F81" w:rsidP="00A451B5">
            <w:pPr>
              <w:ind w:firstLine="80"/>
              <w:rPr>
                <w:rFonts w:ascii="Times New Roman" w:hAnsi="Times New Roman" w:cs="Times New Roman"/>
              </w:rPr>
            </w:pPr>
            <w:r w:rsidRPr="00004A7F">
              <w:rPr>
                <w:rFonts w:ascii="Times New Roman" w:hAnsi="Times New Roman" w:cs="Times New Roman"/>
              </w:rPr>
              <w:t>2017 год - 200,0 тыс. рублей;</w:t>
            </w:r>
          </w:p>
          <w:p w:rsidR="000D2F81" w:rsidRPr="00004A7F" w:rsidRDefault="000D2F81" w:rsidP="00910628">
            <w:pPr>
              <w:ind w:firstLine="80"/>
              <w:rPr>
                <w:rFonts w:ascii="Times New Roman" w:hAnsi="Times New Roman" w:cs="Times New Roman"/>
              </w:rPr>
            </w:pPr>
            <w:r w:rsidRPr="00004A7F">
              <w:rPr>
                <w:rFonts w:ascii="Times New Roman" w:hAnsi="Times New Roman" w:cs="Times New Roman"/>
              </w:rPr>
              <w:t>4. «Профилактика правонарушений и охрана общественного порядка на территории муниципального образования Кавказский район» всего на 2015 - 2021 годы 1</w:t>
            </w:r>
            <w:r w:rsidR="002B58FE" w:rsidRPr="00004A7F">
              <w:rPr>
                <w:rFonts w:ascii="Times New Roman" w:hAnsi="Times New Roman" w:cs="Times New Roman"/>
              </w:rPr>
              <w:t>9</w:t>
            </w:r>
            <w:r w:rsidRPr="00004A7F">
              <w:rPr>
                <w:rFonts w:ascii="Times New Roman" w:hAnsi="Times New Roman" w:cs="Times New Roman"/>
              </w:rPr>
              <w:t>00,0 тыс. рублей, в том числе из средств местного бюджета – 1</w:t>
            </w:r>
            <w:r w:rsidR="002B58FE" w:rsidRPr="00004A7F">
              <w:rPr>
                <w:rFonts w:ascii="Times New Roman" w:hAnsi="Times New Roman" w:cs="Times New Roman"/>
              </w:rPr>
              <w:t>9</w:t>
            </w:r>
            <w:r w:rsidRPr="00004A7F">
              <w:rPr>
                <w:rFonts w:ascii="Times New Roman" w:hAnsi="Times New Roman" w:cs="Times New Roman"/>
              </w:rPr>
              <w:t>00,0 тыс. рублей, из них по годам:</w:t>
            </w:r>
          </w:p>
          <w:p w:rsidR="000D2F81" w:rsidRPr="00004A7F" w:rsidRDefault="000D2F81" w:rsidP="00910628">
            <w:pPr>
              <w:ind w:firstLine="80"/>
              <w:rPr>
                <w:rFonts w:ascii="Times New Roman" w:hAnsi="Times New Roman" w:cs="Times New Roman"/>
              </w:rPr>
            </w:pPr>
            <w:r w:rsidRPr="00004A7F">
              <w:rPr>
                <w:rFonts w:ascii="Times New Roman" w:hAnsi="Times New Roman" w:cs="Times New Roman"/>
              </w:rPr>
              <w:t>2015 год -  200,0  тыс. рублей;</w:t>
            </w:r>
          </w:p>
          <w:p w:rsidR="000D2F81" w:rsidRPr="00004A7F" w:rsidRDefault="000D2F81" w:rsidP="00910628">
            <w:pPr>
              <w:ind w:firstLine="80"/>
              <w:rPr>
                <w:rFonts w:ascii="Times New Roman" w:hAnsi="Times New Roman" w:cs="Times New Roman"/>
              </w:rPr>
            </w:pPr>
            <w:r w:rsidRPr="00004A7F">
              <w:rPr>
                <w:rFonts w:ascii="Times New Roman" w:hAnsi="Times New Roman" w:cs="Times New Roman"/>
              </w:rPr>
              <w:t>2016 год -  200,0  тыс. рублей;</w:t>
            </w:r>
          </w:p>
          <w:p w:rsidR="000D2F81" w:rsidRPr="00004A7F" w:rsidRDefault="000D2F81" w:rsidP="00910628">
            <w:pPr>
              <w:ind w:firstLine="80"/>
              <w:rPr>
                <w:rFonts w:ascii="Times New Roman" w:hAnsi="Times New Roman" w:cs="Times New Roman"/>
              </w:rPr>
            </w:pPr>
            <w:r w:rsidRPr="00004A7F">
              <w:rPr>
                <w:rFonts w:ascii="Times New Roman" w:hAnsi="Times New Roman" w:cs="Times New Roman"/>
              </w:rPr>
              <w:t xml:space="preserve">2017 год -  </w:t>
            </w:r>
            <w:r w:rsidR="002B58FE" w:rsidRPr="00004A7F">
              <w:rPr>
                <w:rFonts w:ascii="Times New Roman" w:hAnsi="Times New Roman" w:cs="Times New Roman"/>
              </w:rPr>
              <w:t>3</w:t>
            </w:r>
            <w:r w:rsidRPr="00004A7F">
              <w:rPr>
                <w:rFonts w:ascii="Times New Roman" w:hAnsi="Times New Roman" w:cs="Times New Roman"/>
              </w:rPr>
              <w:t>00,0  тыс. рублей;</w:t>
            </w:r>
          </w:p>
          <w:p w:rsidR="000D2F81" w:rsidRPr="00004A7F" w:rsidRDefault="000D2F81" w:rsidP="00910628">
            <w:pPr>
              <w:ind w:firstLine="80"/>
              <w:rPr>
                <w:rFonts w:ascii="Times New Roman" w:hAnsi="Times New Roman" w:cs="Times New Roman"/>
              </w:rPr>
            </w:pPr>
            <w:r w:rsidRPr="00004A7F">
              <w:rPr>
                <w:rFonts w:ascii="Times New Roman" w:hAnsi="Times New Roman" w:cs="Times New Roman"/>
              </w:rPr>
              <w:t xml:space="preserve">2018 год -  </w:t>
            </w:r>
            <w:r w:rsidR="002B58FE" w:rsidRPr="00004A7F">
              <w:rPr>
                <w:rFonts w:ascii="Times New Roman" w:hAnsi="Times New Roman" w:cs="Times New Roman"/>
              </w:rPr>
              <w:t>3</w:t>
            </w:r>
            <w:r w:rsidRPr="00004A7F">
              <w:rPr>
                <w:rFonts w:ascii="Times New Roman" w:hAnsi="Times New Roman" w:cs="Times New Roman"/>
              </w:rPr>
              <w:t>00,0  тыс. рублей;</w:t>
            </w:r>
          </w:p>
          <w:p w:rsidR="000D2F81" w:rsidRPr="00004A7F" w:rsidRDefault="000D2F81" w:rsidP="00910628">
            <w:pPr>
              <w:ind w:firstLine="80"/>
              <w:rPr>
                <w:rFonts w:ascii="Times New Roman" w:hAnsi="Times New Roman" w:cs="Times New Roman"/>
              </w:rPr>
            </w:pPr>
            <w:r w:rsidRPr="00004A7F">
              <w:rPr>
                <w:rFonts w:ascii="Times New Roman" w:hAnsi="Times New Roman" w:cs="Times New Roman"/>
              </w:rPr>
              <w:t xml:space="preserve">2019 год -  </w:t>
            </w:r>
            <w:r w:rsidR="002B58FE" w:rsidRPr="00004A7F">
              <w:rPr>
                <w:rFonts w:ascii="Times New Roman" w:hAnsi="Times New Roman" w:cs="Times New Roman"/>
              </w:rPr>
              <w:t>3</w:t>
            </w:r>
            <w:r w:rsidRPr="00004A7F">
              <w:rPr>
                <w:rFonts w:ascii="Times New Roman" w:hAnsi="Times New Roman" w:cs="Times New Roman"/>
              </w:rPr>
              <w:t>00,0  тыс. рублей;</w:t>
            </w:r>
          </w:p>
          <w:p w:rsidR="000D2F81" w:rsidRPr="00004A7F" w:rsidRDefault="000D2F81" w:rsidP="00910628">
            <w:pPr>
              <w:ind w:firstLine="80"/>
              <w:rPr>
                <w:rFonts w:ascii="Times New Roman" w:hAnsi="Times New Roman" w:cs="Times New Roman"/>
              </w:rPr>
            </w:pPr>
            <w:r w:rsidRPr="00004A7F">
              <w:rPr>
                <w:rFonts w:ascii="Times New Roman" w:hAnsi="Times New Roman" w:cs="Times New Roman"/>
              </w:rPr>
              <w:t xml:space="preserve">2020 год -  </w:t>
            </w:r>
            <w:r w:rsidR="002B58FE" w:rsidRPr="00004A7F">
              <w:rPr>
                <w:rFonts w:ascii="Times New Roman" w:hAnsi="Times New Roman" w:cs="Times New Roman"/>
              </w:rPr>
              <w:t>3</w:t>
            </w:r>
            <w:r w:rsidRPr="00004A7F">
              <w:rPr>
                <w:rFonts w:ascii="Times New Roman" w:hAnsi="Times New Roman" w:cs="Times New Roman"/>
              </w:rPr>
              <w:t>00,0  тыс. рублей;</w:t>
            </w:r>
          </w:p>
          <w:p w:rsidR="000D2F81" w:rsidRPr="00004A7F" w:rsidRDefault="000D2F81" w:rsidP="00910628">
            <w:pPr>
              <w:ind w:firstLine="80"/>
              <w:rPr>
                <w:rFonts w:ascii="Times New Roman" w:hAnsi="Times New Roman" w:cs="Times New Roman"/>
              </w:rPr>
            </w:pPr>
            <w:r w:rsidRPr="00004A7F">
              <w:rPr>
                <w:rFonts w:ascii="Times New Roman" w:hAnsi="Times New Roman" w:cs="Times New Roman"/>
              </w:rPr>
              <w:t xml:space="preserve">2021 год -  </w:t>
            </w:r>
            <w:r w:rsidR="002B58FE" w:rsidRPr="00004A7F">
              <w:rPr>
                <w:rFonts w:ascii="Times New Roman" w:hAnsi="Times New Roman" w:cs="Times New Roman"/>
              </w:rPr>
              <w:t>3</w:t>
            </w:r>
            <w:r w:rsidRPr="00004A7F">
              <w:rPr>
                <w:rFonts w:ascii="Times New Roman" w:hAnsi="Times New Roman" w:cs="Times New Roman"/>
              </w:rPr>
              <w:t>00,0 тыс. рублей;</w:t>
            </w:r>
          </w:p>
          <w:p w:rsidR="000D2F81" w:rsidRPr="00004A7F" w:rsidRDefault="000D2F81" w:rsidP="00910628">
            <w:pPr>
              <w:ind w:firstLine="80"/>
              <w:rPr>
                <w:rFonts w:ascii="Times New Roman" w:hAnsi="Times New Roman" w:cs="Times New Roman"/>
              </w:rPr>
            </w:pPr>
            <w:r w:rsidRPr="00004A7F">
              <w:rPr>
                <w:rFonts w:ascii="Times New Roman" w:hAnsi="Times New Roman" w:cs="Times New Roman"/>
              </w:rPr>
              <w:t xml:space="preserve">5. «Обеспечение пожарной безопасности» всего на 2015 - 2021 годы – </w:t>
            </w:r>
            <w:r w:rsidR="00C92CE5" w:rsidRPr="00C92CE5">
              <w:rPr>
                <w:rFonts w:ascii="Times New Roman" w:hAnsi="Times New Roman" w:cs="Times New Roman"/>
                <w:highlight w:val="green"/>
              </w:rPr>
              <w:t>28022</w:t>
            </w:r>
            <w:r w:rsidR="00A451B5" w:rsidRPr="00C92CE5">
              <w:rPr>
                <w:rFonts w:ascii="Times New Roman" w:hAnsi="Times New Roman" w:cs="Times New Roman"/>
                <w:highlight w:val="green"/>
              </w:rPr>
              <w:t>,8</w:t>
            </w:r>
            <w:r w:rsidRPr="00004A7F">
              <w:rPr>
                <w:rFonts w:ascii="Times New Roman" w:hAnsi="Times New Roman" w:cs="Times New Roman"/>
              </w:rPr>
              <w:t xml:space="preserve"> тыс. рублей, в том числе из средств местного бюджета – </w:t>
            </w:r>
            <w:r w:rsidR="00A451B5" w:rsidRPr="00C92CE5">
              <w:rPr>
                <w:rFonts w:ascii="Times New Roman" w:hAnsi="Times New Roman" w:cs="Times New Roman"/>
                <w:highlight w:val="green"/>
              </w:rPr>
              <w:t>2</w:t>
            </w:r>
            <w:r w:rsidR="00EE4D5F" w:rsidRPr="00C92CE5">
              <w:rPr>
                <w:rFonts w:ascii="Times New Roman" w:hAnsi="Times New Roman" w:cs="Times New Roman"/>
                <w:highlight w:val="green"/>
              </w:rPr>
              <w:t>8</w:t>
            </w:r>
            <w:r w:rsidR="00C92CE5" w:rsidRPr="00C92CE5">
              <w:rPr>
                <w:rFonts w:ascii="Times New Roman" w:hAnsi="Times New Roman" w:cs="Times New Roman"/>
                <w:highlight w:val="green"/>
              </w:rPr>
              <w:t>022</w:t>
            </w:r>
            <w:r w:rsidR="00A451B5" w:rsidRPr="00C92CE5">
              <w:rPr>
                <w:rFonts w:ascii="Times New Roman" w:hAnsi="Times New Roman" w:cs="Times New Roman"/>
                <w:highlight w:val="green"/>
              </w:rPr>
              <w:t>,8</w:t>
            </w:r>
            <w:r w:rsidR="00EE4D5F" w:rsidRPr="00004A7F">
              <w:rPr>
                <w:rFonts w:ascii="Times New Roman" w:hAnsi="Times New Roman" w:cs="Times New Roman"/>
              </w:rPr>
              <w:t xml:space="preserve"> </w:t>
            </w:r>
            <w:r w:rsidRPr="00004A7F">
              <w:rPr>
                <w:rFonts w:ascii="Times New Roman" w:hAnsi="Times New Roman" w:cs="Times New Roman"/>
              </w:rPr>
              <w:t>тыс. рублей, из них по годам:</w:t>
            </w:r>
          </w:p>
          <w:p w:rsidR="000D2F81" w:rsidRPr="00004A7F" w:rsidRDefault="000D2F81" w:rsidP="00910628">
            <w:pPr>
              <w:ind w:firstLine="80"/>
              <w:rPr>
                <w:rFonts w:ascii="Times New Roman" w:hAnsi="Times New Roman" w:cs="Times New Roman"/>
              </w:rPr>
            </w:pPr>
            <w:r w:rsidRPr="00004A7F">
              <w:rPr>
                <w:rFonts w:ascii="Times New Roman" w:hAnsi="Times New Roman" w:cs="Times New Roman"/>
              </w:rPr>
              <w:t xml:space="preserve">2015 год </w:t>
            </w:r>
            <w:r w:rsidR="00A451B5" w:rsidRPr="00004A7F">
              <w:rPr>
                <w:rFonts w:ascii="Times New Roman" w:hAnsi="Times New Roman" w:cs="Times New Roman"/>
              </w:rPr>
              <w:t>-</w:t>
            </w:r>
            <w:r w:rsidRPr="00004A7F">
              <w:rPr>
                <w:rFonts w:ascii="Times New Roman" w:hAnsi="Times New Roman" w:cs="Times New Roman"/>
              </w:rPr>
              <w:t xml:space="preserve"> 4740,0 тыс. рублей;</w:t>
            </w:r>
          </w:p>
          <w:p w:rsidR="000D2F81" w:rsidRPr="00004A7F" w:rsidRDefault="000D2F81" w:rsidP="00910628">
            <w:pPr>
              <w:ind w:firstLine="80"/>
              <w:rPr>
                <w:rFonts w:ascii="Times New Roman" w:hAnsi="Times New Roman" w:cs="Times New Roman"/>
              </w:rPr>
            </w:pPr>
            <w:r w:rsidRPr="00004A7F">
              <w:rPr>
                <w:rFonts w:ascii="Times New Roman" w:hAnsi="Times New Roman" w:cs="Times New Roman"/>
              </w:rPr>
              <w:t xml:space="preserve">2016 год </w:t>
            </w:r>
            <w:r w:rsidR="00A451B5" w:rsidRPr="00004A7F">
              <w:rPr>
                <w:rFonts w:ascii="Times New Roman" w:hAnsi="Times New Roman" w:cs="Times New Roman"/>
              </w:rPr>
              <w:t>-</w:t>
            </w:r>
            <w:r w:rsidR="002B58FE" w:rsidRPr="00004A7F">
              <w:rPr>
                <w:rFonts w:ascii="Times New Roman" w:hAnsi="Times New Roman" w:cs="Times New Roman"/>
              </w:rPr>
              <w:t>9101</w:t>
            </w:r>
            <w:r w:rsidRPr="00004A7F">
              <w:rPr>
                <w:rFonts w:ascii="Times New Roman" w:hAnsi="Times New Roman" w:cs="Times New Roman"/>
              </w:rPr>
              <w:t>,</w:t>
            </w:r>
            <w:r w:rsidR="002B58FE" w:rsidRPr="00004A7F">
              <w:rPr>
                <w:rFonts w:ascii="Times New Roman" w:hAnsi="Times New Roman" w:cs="Times New Roman"/>
              </w:rPr>
              <w:t>8</w:t>
            </w:r>
            <w:r w:rsidRPr="00004A7F">
              <w:rPr>
                <w:rFonts w:ascii="Times New Roman" w:hAnsi="Times New Roman" w:cs="Times New Roman"/>
              </w:rPr>
              <w:t xml:space="preserve"> тыс. рублей;</w:t>
            </w:r>
          </w:p>
          <w:p w:rsidR="000D2F81" w:rsidRPr="00004A7F" w:rsidRDefault="000D2F81" w:rsidP="00910628">
            <w:pPr>
              <w:ind w:firstLine="80"/>
              <w:rPr>
                <w:rFonts w:ascii="Times New Roman" w:hAnsi="Times New Roman" w:cs="Times New Roman"/>
              </w:rPr>
            </w:pPr>
            <w:r w:rsidRPr="00004A7F">
              <w:rPr>
                <w:rFonts w:ascii="Times New Roman" w:hAnsi="Times New Roman" w:cs="Times New Roman"/>
              </w:rPr>
              <w:t xml:space="preserve">2017 год - </w:t>
            </w:r>
            <w:r w:rsidR="00EF67D9" w:rsidRPr="00004A7F">
              <w:rPr>
                <w:rFonts w:ascii="Times New Roman" w:hAnsi="Times New Roman" w:cs="Times New Roman"/>
              </w:rPr>
              <w:t>4</w:t>
            </w:r>
            <w:r w:rsidR="00946706" w:rsidRPr="00004A7F">
              <w:rPr>
                <w:rFonts w:ascii="Times New Roman" w:hAnsi="Times New Roman" w:cs="Times New Roman"/>
              </w:rPr>
              <w:t>730</w:t>
            </w:r>
            <w:r w:rsidRPr="00004A7F">
              <w:rPr>
                <w:rFonts w:ascii="Times New Roman" w:hAnsi="Times New Roman" w:cs="Times New Roman"/>
              </w:rPr>
              <w:t>,</w:t>
            </w:r>
            <w:r w:rsidR="00A451B5" w:rsidRPr="00004A7F">
              <w:rPr>
                <w:rFonts w:ascii="Times New Roman" w:hAnsi="Times New Roman" w:cs="Times New Roman"/>
              </w:rPr>
              <w:t>0</w:t>
            </w:r>
            <w:r w:rsidRPr="00004A7F">
              <w:rPr>
                <w:rFonts w:ascii="Times New Roman" w:hAnsi="Times New Roman" w:cs="Times New Roman"/>
              </w:rPr>
              <w:t xml:space="preserve"> тыс. рублей;</w:t>
            </w:r>
          </w:p>
          <w:p w:rsidR="000D2F81" w:rsidRPr="00004A7F" w:rsidRDefault="000D2F81" w:rsidP="00910628">
            <w:pPr>
              <w:ind w:firstLine="80"/>
              <w:rPr>
                <w:rFonts w:ascii="Times New Roman" w:hAnsi="Times New Roman" w:cs="Times New Roman"/>
              </w:rPr>
            </w:pPr>
            <w:r w:rsidRPr="00004A7F">
              <w:rPr>
                <w:rFonts w:ascii="Times New Roman" w:hAnsi="Times New Roman" w:cs="Times New Roman"/>
              </w:rPr>
              <w:t xml:space="preserve">2018 год -  </w:t>
            </w:r>
            <w:r w:rsidR="00EE4D5F" w:rsidRPr="00C92CE5">
              <w:rPr>
                <w:rFonts w:ascii="Times New Roman" w:hAnsi="Times New Roman" w:cs="Times New Roman"/>
                <w:highlight w:val="green"/>
              </w:rPr>
              <w:t>4</w:t>
            </w:r>
            <w:r w:rsidR="00C92CE5" w:rsidRPr="00C92CE5">
              <w:rPr>
                <w:rFonts w:ascii="Times New Roman" w:hAnsi="Times New Roman" w:cs="Times New Roman"/>
                <w:highlight w:val="green"/>
              </w:rPr>
              <w:t>651</w:t>
            </w:r>
            <w:r w:rsidR="00A451B5" w:rsidRPr="00C92CE5">
              <w:rPr>
                <w:rFonts w:ascii="Times New Roman" w:hAnsi="Times New Roman" w:cs="Times New Roman"/>
                <w:highlight w:val="green"/>
              </w:rPr>
              <w:t>,0</w:t>
            </w:r>
            <w:r w:rsidR="00EE4D5F" w:rsidRPr="00004A7F">
              <w:rPr>
                <w:rFonts w:ascii="Times New Roman" w:hAnsi="Times New Roman" w:cs="Times New Roman"/>
              </w:rPr>
              <w:t xml:space="preserve"> </w:t>
            </w:r>
            <w:r w:rsidRPr="00004A7F">
              <w:rPr>
                <w:rFonts w:ascii="Times New Roman" w:hAnsi="Times New Roman" w:cs="Times New Roman"/>
              </w:rPr>
              <w:t>тыс. рублей;</w:t>
            </w:r>
          </w:p>
          <w:p w:rsidR="000D2F81" w:rsidRPr="00004A7F" w:rsidRDefault="000D2F81" w:rsidP="00910628">
            <w:pPr>
              <w:ind w:firstLine="80"/>
              <w:rPr>
                <w:rFonts w:ascii="Times New Roman" w:hAnsi="Times New Roman" w:cs="Times New Roman"/>
              </w:rPr>
            </w:pPr>
            <w:r w:rsidRPr="00004A7F">
              <w:rPr>
                <w:rFonts w:ascii="Times New Roman" w:hAnsi="Times New Roman" w:cs="Times New Roman"/>
              </w:rPr>
              <w:t xml:space="preserve">2019 год -  </w:t>
            </w:r>
            <w:r w:rsidR="00A451B5" w:rsidRPr="00004A7F">
              <w:rPr>
                <w:rFonts w:ascii="Times New Roman" w:hAnsi="Times New Roman" w:cs="Times New Roman"/>
              </w:rPr>
              <w:t>1600,0</w:t>
            </w:r>
            <w:r w:rsidR="00EE4D5F" w:rsidRPr="00004A7F">
              <w:rPr>
                <w:rFonts w:ascii="Times New Roman" w:hAnsi="Times New Roman" w:cs="Times New Roman"/>
              </w:rPr>
              <w:t xml:space="preserve"> </w:t>
            </w:r>
            <w:r w:rsidRPr="00004A7F">
              <w:rPr>
                <w:rFonts w:ascii="Times New Roman" w:hAnsi="Times New Roman" w:cs="Times New Roman"/>
              </w:rPr>
              <w:t>тыс. рублей;</w:t>
            </w:r>
          </w:p>
          <w:p w:rsidR="000D2F81" w:rsidRPr="00004A7F" w:rsidRDefault="000D2F81" w:rsidP="00910628">
            <w:pPr>
              <w:ind w:firstLine="80"/>
              <w:rPr>
                <w:rFonts w:ascii="Times New Roman" w:hAnsi="Times New Roman" w:cs="Times New Roman"/>
              </w:rPr>
            </w:pPr>
            <w:r w:rsidRPr="00004A7F">
              <w:rPr>
                <w:rFonts w:ascii="Times New Roman" w:hAnsi="Times New Roman" w:cs="Times New Roman"/>
              </w:rPr>
              <w:t xml:space="preserve">2020 год -  </w:t>
            </w:r>
            <w:r w:rsidR="00A451B5" w:rsidRPr="00004A7F">
              <w:rPr>
                <w:rFonts w:ascii="Times New Roman" w:hAnsi="Times New Roman" w:cs="Times New Roman"/>
              </w:rPr>
              <w:t>1600,0</w:t>
            </w:r>
            <w:r w:rsidR="00EE4D5F" w:rsidRPr="00004A7F">
              <w:rPr>
                <w:rFonts w:ascii="Times New Roman" w:hAnsi="Times New Roman" w:cs="Times New Roman"/>
              </w:rPr>
              <w:t xml:space="preserve"> </w:t>
            </w:r>
            <w:r w:rsidRPr="00004A7F">
              <w:rPr>
                <w:rFonts w:ascii="Times New Roman" w:hAnsi="Times New Roman" w:cs="Times New Roman"/>
              </w:rPr>
              <w:t>тыс. рублей;</w:t>
            </w:r>
          </w:p>
          <w:p w:rsidR="000D2F81" w:rsidRPr="00004A7F" w:rsidRDefault="000D2F81" w:rsidP="00910628">
            <w:pPr>
              <w:ind w:firstLine="80"/>
              <w:rPr>
                <w:rFonts w:ascii="Times New Roman" w:hAnsi="Times New Roman" w:cs="Times New Roman"/>
              </w:rPr>
            </w:pPr>
            <w:r w:rsidRPr="00004A7F">
              <w:rPr>
                <w:rFonts w:ascii="Times New Roman" w:hAnsi="Times New Roman" w:cs="Times New Roman"/>
              </w:rPr>
              <w:t xml:space="preserve">2021 год -  </w:t>
            </w:r>
            <w:r w:rsidR="00A451B5" w:rsidRPr="00004A7F">
              <w:rPr>
                <w:rFonts w:ascii="Times New Roman" w:hAnsi="Times New Roman" w:cs="Times New Roman"/>
              </w:rPr>
              <w:t>1600,0</w:t>
            </w:r>
            <w:r w:rsidR="00EE4D5F" w:rsidRPr="00004A7F">
              <w:rPr>
                <w:rFonts w:ascii="Times New Roman" w:hAnsi="Times New Roman" w:cs="Times New Roman"/>
              </w:rPr>
              <w:t xml:space="preserve"> </w:t>
            </w:r>
            <w:r w:rsidRPr="00004A7F">
              <w:rPr>
                <w:rFonts w:ascii="Times New Roman" w:hAnsi="Times New Roman" w:cs="Times New Roman"/>
              </w:rPr>
              <w:t>тыс. рублей;</w:t>
            </w:r>
          </w:p>
          <w:p w:rsidR="000D2F81" w:rsidRPr="00004A7F" w:rsidRDefault="000D2F81" w:rsidP="00910628">
            <w:pPr>
              <w:ind w:firstLine="80"/>
              <w:rPr>
                <w:rFonts w:ascii="Times New Roman" w:hAnsi="Times New Roman" w:cs="Times New Roman"/>
              </w:rPr>
            </w:pPr>
            <w:r w:rsidRPr="00004A7F">
              <w:rPr>
                <w:rFonts w:ascii="Times New Roman" w:hAnsi="Times New Roman" w:cs="Times New Roman"/>
              </w:rPr>
              <w:t>6. «Гармонизация межнациональных и межконфессиональных отношений в муниципальном образовании Кавказский район» всего на 2015 - 2021 годы - 700,0 тыс. рублей,  в том числе из средств местного бюджета - 700,0 тыс. рублей, из них по годам:</w:t>
            </w:r>
          </w:p>
          <w:p w:rsidR="000D2F81" w:rsidRPr="00004A7F" w:rsidRDefault="000D2F81" w:rsidP="00910628">
            <w:pPr>
              <w:ind w:firstLine="80"/>
              <w:rPr>
                <w:rFonts w:ascii="Times New Roman" w:hAnsi="Times New Roman" w:cs="Times New Roman"/>
              </w:rPr>
            </w:pPr>
            <w:r w:rsidRPr="00004A7F">
              <w:rPr>
                <w:rFonts w:ascii="Times New Roman" w:hAnsi="Times New Roman" w:cs="Times New Roman"/>
              </w:rPr>
              <w:t>2015 год -  100,0 тыс. рублей;</w:t>
            </w:r>
          </w:p>
          <w:p w:rsidR="000D2F81" w:rsidRPr="00004A7F" w:rsidRDefault="000D2F81" w:rsidP="00910628">
            <w:pPr>
              <w:ind w:firstLine="80"/>
              <w:rPr>
                <w:rFonts w:ascii="Times New Roman" w:hAnsi="Times New Roman" w:cs="Times New Roman"/>
              </w:rPr>
            </w:pPr>
            <w:r w:rsidRPr="00004A7F">
              <w:rPr>
                <w:rFonts w:ascii="Times New Roman" w:hAnsi="Times New Roman" w:cs="Times New Roman"/>
              </w:rPr>
              <w:t>2016 год -  100,0 тыс. рублей;</w:t>
            </w:r>
          </w:p>
          <w:p w:rsidR="000D2F81" w:rsidRPr="00004A7F" w:rsidRDefault="000D2F81" w:rsidP="00910628">
            <w:pPr>
              <w:ind w:firstLine="80"/>
              <w:rPr>
                <w:rFonts w:ascii="Times New Roman" w:hAnsi="Times New Roman" w:cs="Times New Roman"/>
              </w:rPr>
            </w:pPr>
            <w:r w:rsidRPr="00004A7F">
              <w:rPr>
                <w:rFonts w:ascii="Times New Roman" w:hAnsi="Times New Roman" w:cs="Times New Roman"/>
              </w:rPr>
              <w:t>2017 год -  100,0 тыс. рублей;</w:t>
            </w:r>
          </w:p>
          <w:p w:rsidR="000D2F81" w:rsidRPr="00004A7F" w:rsidRDefault="000D2F81" w:rsidP="00910628">
            <w:pPr>
              <w:ind w:firstLine="80"/>
              <w:rPr>
                <w:rFonts w:ascii="Times New Roman" w:hAnsi="Times New Roman" w:cs="Times New Roman"/>
              </w:rPr>
            </w:pPr>
            <w:r w:rsidRPr="00004A7F">
              <w:rPr>
                <w:rFonts w:ascii="Times New Roman" w:hAnsi="Times New Roman" w:cs="Times New Roman"/>
              </w:rPr>
              <w:t>2018 год -  100,0 тыс. рублей;</w:t>
            </w:r>
          </w:p>
          <w:p w:rsidR="000D2F81" w:rsidRPr="00004A7F" w:rsidRDefault="000D2F81" w:rsidP="00910628">
            <w:pPr>
              <w:ind w:firstLine="80"/>
              <w:rPr>
                <w:rFonts w:ascii="Times New Roman" w:hAnsi="Times New Roman" w:cs="Times New Roman"/>
              </w:rPr>
            </w:pPr>
            <w:r w:rsidRPr="00004A7F">
              <w:rPr>
                <w:rFonts w:ascii="Times New Roman" w:hAnsi="Times New Roman" w:cs="Times New Roman"/>
              </w:rPr>
              <w:t>2019 год -  100,0 тыс. рублей;</w:t>
            </w:r>
          </w:p>
          <w:p w:rsidR="000D2F81" w:rsidRPr="00004A7F" w:rsidRDefault="000D2F81" w:rsidP="00910628">
            <w:pPr>
              <w:ind w:firstLine="80"/>
              <w:rPr>
                <w:rFonts w:ascii="Times New Roman" w:hAnsi="Times New Roman" w:cs="Times New Roman"/>
              </w:rPr>
            </w:pPr>
            <w:r w:rsidRPr="00004A7F">
              <w:rPr>
                <w:rFonts w:ascii="Times New Roman" w:hAnsi="Times New Roman" w:cs="Times New Roman"/>
              </w:rPr>
              <w:t>2020 год-   100,0 тыс. рублей;</w:t>
            </w:r>
          </w:p>
          <w:p w:rsidR="000D2F81" w:rsidRPr="00004A7F" w:rsidRDefault="000D2F81" w:rsidP="00910628">
            <w:pPr>
              <w:ind w:firstLine="80"/>
              <w:rPr>
                <w:rFonts w:ascii="Times New Roman" w:hAnsi="Times New Roman" w:cs="Times New Roman"/>
              </w:rPr>
            </w:pPr>
            <w:r w:rsidRPr="00004A7F">
              <w:rPr>
                <w:rFonts w:ascii="Times New Roman" w:hAnsi="Times New Roman" w:cs="Times New Roman"/>
              </w:rPr>
              <w:t>2021 год -  100,0 тыс. рублей;</w:t>
            </w:r>
          </w:p>
          <w:p w:rsidR="000D2F81" w:rsidRPr="00004A7F" w:rsidRDefault="000D2F81" w:rsidP="00910628">
            <w:pPr>
              <w:ind w:firstLine="80"/>
              <w:rPr>
                <w:rFonts w:ascii="Times New Roman" w:hAnsi="Times New Roman" w:cs="Times New Roman"/>
              </w:rPr>
            </w:pPr>
            <w:r w:rsidRPr="00004A7F">
              <w:rPr>
                <w:rFonts w:ascii="Times New Roman" w:hAnsi="Times New Roman" w:cs="Times New Roman"/>
              </w:rPr>
              <w:t xml:space="preserve">7. «Противодействие коррупции в муниципальном </w:t>
            </w:r>
            <w:r w:rsidRPr="00004A7F">
              <w:rPr>
                <w:rFonts w:ascii="Times New Roman" w:hAnsi="Times New Roman" w:cs="Times New Roman"/>
              </w:rPr>
              <w:lastRenderedPageBreak/>
              <w:t>образовании Кавказский район» всего на 2015-2021 годы - 700,0 тыс. рублей,  в том числе из средств местного бюджета - 700,0 тыс. рублей, из них по годам:</w:t>
            </w:r>
          </w:p>
          <w:p w:rsidR="000D2F81" w:rsidRPr="00004A7F" w:rsidRDefault="000D2F81" w:rsidP="00910628">
            <w:pPr>
              <w:ind w:firstLine="80"/>
              <w:rPr>
                <w:rFonts w:ascii="Times New Roman" w:hAnsi="Times New Roman" w:cs="Times New Roman"/>
              </w:rPr>
            </w:pPr>
            <w:r w:rsidRPr="00004A7F">
              <w:rPr>
                <w:rFonts w:ascii="Times New Roman" w:hAnsi="Times New Roman" w:cs="Times New Roman"/>
              </w:rPr>
              <w:t>2015 год - 100,0 тыс. рублей;</w:t>
            </w:r>
          </w:p>
          <w:p w:rsidR="000D2F81" w:rsidRPr="00004A7F" w:rsidRDefault="000D2F81" w:rsidP="00910628">
            <w:pPr>
              <w:ind w:firstLine="80"/>
              <w:rPr>
                <w:rFonts w:ascii="Times New Roman" w:hAnsi="Times New Roman" w:cs="Times New Roman"/>
              </w:rPr>
            </w:pPr>
            <w:r w:rsidRPr="00004A7F">
              <w:rPr>
                <w:rFonts w:ascii="Times New Roman" w:hAnsi="Times New Roman" w:cs="Times New Roman"/>
              </w:rPr>
              <w:t>2016 год - 100,0 тыс. рублей;</w:t>
            </w:r>
          </w:p>
          <w:p w:rsidR="000D2F81" w:rsidRPr="00004A7F" w:rsidRDefault="000D2F81" w:rsidP="00910628">
            <w:pPr>
              <w:ind w:firstLine="80"/>
              <w:rPr>
                <w:rFonts w:ascii="Times New Roman" w:hAnsi="Times New Roman" w:cs="Times New Roman"/>
              </w:rPr>
            </w:pPr>
            <w:r w:rsidRPr="00004A7F">
              <w:rPr>
                <w:rFonts w:ascii="Times New Roman" w:hAnsi="Times New Roman" w:cs="Times New Roman"/>
              </w:rPr>
              <w:t>2017 год - 100,0 тыс. рублей;</w:t>
            </w:r>
          </w:p>
          <w:p w:rsidR="000D2F81" w:rsidRPr="00004A7F" w:rsidRDefault="000D2F81" w:rsidP="00910628">
            <w:pPr>
              <w:ind w:firstLine="80"/>
              <w:rPr>
                <w:rFonts w:ascii="Times New Roman" w:hAnsi="Times New Roman" w:cs="Times New Roman"/>
              </w:rPr>
            </w:pPr>
            <w:r w:rsidRPr="00004A7F">
              <w:rPr>
                <w:rFonts w:ascii="Times New Roman" w:hAnsi="Times New Roman" w:cs="Times New Roman"/>
              </w:rPr>
              <w:t>2018 год - 100,0 тыс. рублей;</w:t>
            </w:r>
          </w:p>
          <w:p w:rsidR="000D2F81" w:rsidRPr="00004A7F" w:rsidRDefault="000D2F81" w:rsidP="00910628">
            <w:pPr>
              <w:ind w:firstLine="80"/>
              <w:rPr>
                <w:rFonts w:ascii="Times New Roman" w:hAnsi="Times New Roman" w:cs="Times New Roman"/>
              </w:rPr>
            </w:pPr>
            <w:r w:rsidRPr="00004A7F">
              <w:rPr>
                <w:rFonts w:ascii="Times New Roman" w:hAnsi="Times New Roman" w:cs="Times New Roman"/>
              </w:rPr>
              <w:t>2019 год - 100,0 тыс. рублей;</w:t>
            </w:r>
          </w:p>
          <w:p w:rsidR="000D2F81" w:rsidRPr="00004A7F" w:rsidRDefault="000D2F81" w:rsidP="00910628">
            <w:pPr>
              <w:ind w:firstLine="80"/>
              <w:rPr>
                <w:rFonts w:ascii="Times New Roman" w:hAnsi="Times New Roman" w:cs="Times New Roman"/>
              </w:rPr>
            </w:pPr>
            <w:r w:rsidRPr="00004A7F">
              <w:rPr>
                <w:rFonts w:ascii="Times New Roman" w:hAnsi="Times New Roman" w:cs="Times New Roman"/>
              </w:rPr>
              <w:t>2020 год - 100,0 тыс. рублей;</w:t>
            </w:r>
          </w:p>
          <w:p w:rsidR="000D2F81" w:rsidRPr="00004A7F" w:rsidRDefault="000D2F81" w:rsidP="00910628">
            <w:pPr>
              <w:ind w:firstLine="80"/>
              <w:rPr>
                <w:rFonts w:ascii="Times New Roman" w:hAnsi="Times New Roman" w:cs="Times New Roman"/>
              </w:rPr>
            </w:pPr>
            <w:r w:rsidRPr="00004A7F">
              <w:rPr>
                <w:rFonts w:ascii="Times New Roman" w:hAnsi="Times New Roman" w:cs="Times New Roman"/>
              </w:rPr>
              <w:t>2021 год - 100,0 тыс. рублей;</w:t>
            </w:r>
          </w:p>
          <w:p w:rsidR="000D2F81" w:rsidRPr="00004A7F" w:rsidRDefault="000D2F81" w:rsidP="00910628">
            <w:pPr>
              <w:ind w:firstLine="80"/>
              <w:rPr>
                <w:rFonts w:ascii="Times New Roman" w:hAnsi="Times New Roman" w:cs="Times New Roman"/>
              </w:rPr>
            </w:pPr>
            <w:r w:rsidRPr="00004A7F">
              <w:rPr>
                <w:rFonts w:ascii="Times New Roman" w:hAnsi="Times New Roman" w:cs="Times New Roman"/>
              </w:rPr>
              <w:t xml:space="preserve">8. «Создание </w:t>
            </w:r>
            <w:proofErr w:type="gramStart"/>
            <w:r w:rsidRPr="00004A7F">
              <w:rPr>
                <w:rFonts w:ascii="Times New Roman" w:hAnsi="Times New Roman" w:cs="Times New Roman"/>
              </w:rPr>
              <w:t>системы комплексного обеспечения безопасности жизнедеятельности муниципального</w:t>
            </w:r>
            <w:r w:rsidR="005A24A8" w:rsidRPr="00004A7F">
              <w:rPr>
                <w:rFonts w:ascii="Times New Roman" w:hAnsi="Times New Roman" w:cs="Times New Roman"/>
              </w:rPr>
              <w:t xml:space="preserve"> образования</w:t>
            </w:r>
            <w:proofErr w:type="gramEnd"/>
            <w:r w:rsidR="005A24A8" w:rsidRPr="00004A7F">
              <w:rPr>
                <w:rFonts w:ascii="Times New Roman" w:hAnsi="Times New Roman" w:cs="Times New Roman"/>
              </w:rPr>
              <w:t xml:space="preserve"> Кавказский район» </w:t>
            </w:r>
            <w:bookmarkStart w:id="5" w:name="_GoBack"/>
            <w:bookmarkEnd w:id="5"/>
            <w:r w:rsidRPr="00004A7F">
              <w:rPr>
                <w:rFonts w:ascii="Times New Roman" w:hAnsi="Times New Roman" w:cs="Times New Roman"/>
              </w:rPr>
              <w:t xml:space="preserve">всего на 2015-2021 годы – </w:t>
            </w:r>
            <w:r w:rsidR="00A451B5" w:rsidRPr="00C92CE5">
              <w:rPr>
                <w:rFonts w:ascii="Times New Roman" w:hAnsi="Times New Roman" w:cs="Times New Roman"/>
                <w:highlight w:val="green"/>
              </w:rPr>
              <w:t>228</w:t>
            </w:r>
            <w:r w:rsidR="00C92CE5" w:rsidRPr="00C92CE5">
              <w:rPr>
                <w:rFonts w:ascii="Times New Roman" w:hAnsi="Times New Roman" w:cs="Times New Roman"/>
                <w:highlight w:val="green"/>
              </w:rPr>
              <w:t>45</w:t>
            </w:r>
            <w:r w:rsidR="00A451B5" w:rsidRPr="00C92CE5">
              <w:rPr>
                <w:rFonts w:ascii="Times New Roman" w:hAnsi="Times New Roman" w:cs="Times New Roman"/>
                <w:highlight w:val="green"/>
              </w:rPr>
              <w:t>,</w:t>
            </w:r>
            <w:r w:rsidR="00A451B5" w:rsidRPr="00004A7F">
              <w:rPr>
                <w:rFonts w:ascii="Times New Roman" w:hAnsi="Times New Roman" w:cs="Times New Roman"/>
              </w:rPr>
              <w:t>0</w:t>
            </w:r>
            <w:r w:rsidRPr="00004A7F">
              <w:rPr>
                <w:rFonts w:ascii="Times New Roman" w:hAnsi="Times New Roman" w:cs="Times New Roman"/>
              </w:rPr>
              <w:t xml:space="preserve"> тыс. рублей, в том числе из средств местного бюджета – </w:t>
            </w:r>
            <w:r w:rsidR="00A451B5" w:rsidRPr="00C92CE5">
              <w:rPr>
                <w:rFonts w:ascii="Times New Roman" w:hAnsi="Times New Roman" w:cs="Times New Roman"/>
                <w:highlight w:val="green"/>
              </w:rPr>
              <w:t>228</w:t>
            </w:r>
            <w:r w:rsidR="00C92CE5" w:rsidRPr="00C92CE5">
              <w:rPr>
                <w:rFonts w:ascii="Times New Roman" w:hAnsi="Times New Roman" w:cs="Times New Roman"/>
                <w:highlight w:val="green"/>
              </w:rPr>
              <w:t>45</w:t>
            </w:r>
            <w:r w:rsidR="00A451B5" w:rsidRPr="00C92CE5">
              <w:rPr>
                <w:rFonts w:ascii="Times New Roman" w:hAnsi="Times New Roman" w:cs="Times New Roman"/>
                <w:highlight w:val="green"/>
              </w:rPr>
              <w:t>,</w:t>
            </w:r>
            <w:r w:rsidR="00A451B5" w:rsidRPr="00004A7F">
              <w:rPr>
                <w:rFonts w:ascii="Times New Roman" w:hAnsi="Times New Roman" w:cs="Times New Roman"/>
              </w:rPr>
              <w:t>0</w:t>
            </w:r>
            <w:r w:rsidR="00C92CE5">
              <w:rPr>
                <w:rFonts w:ascii="Times New Roman" w:hAnsi="Times New Roman" w:cs="Times New Roman"/>
              </w:rPr>
              <w:t xml:space="preserve"> </w:t>
            </w:r>
            <w:r w:rsidRPr="00004A7F">
              <w:rPr>
                <w:rFonts w:ascii="Times New Roman" w:hAnsi="Times New Roman" w:cs="Times New Roman"/>
              </w:rPr>
              <w:t>тыс. рублей, из них по годам:</w:t>
            </w:r>
          </w:p>
          <w:p w:rsidR="000D2F81" w:rsidRPr="00004A7F" w:rsidRDefault="000D2F81" w:rsidP="00910628">
            <w:pPr>
              <w:ind w:firstLine="80"/>
              <w:rPr>
                <w:rFonts w:ascii="Times New Roman" w:hAnsi="Times New Roman" w:cs="Times New Roman"/>
              </w:rPr>
            </w:pPr>
            <w:r w:rsidRPr="00004A7F">
              <w:rPr>
                <w:rFonts w:ascii="Times New Roman" w:hAnsi="Times New Roman" w:cs="Times New Roman"/>
              </w:rPr>
              <w:t>2015 год - 3214,0 тыс. рублей;</w:t>
            </w:r>
          </w:p>
          <w:p w:rsidR="000D2F81" w:rsidRPr="00004A7F" w:rsidRDefault="000D2F81" w:rsidP="00910628">
            <w:pPr>
              <w:ind w:firstLine="80"/>
              <w:rPr>
                <w:rFonts w:ascii="Times New Roman" w:hAnsi="Times New Roman" w:cs="Times New Roman"/>
              </w:rPr>
            </w:pPr>
            <w:r w:rsidRPr="00004A7F">
              <w:rPr>
                <w:rFonts w:ascii="Times New Roman" w:hAnsi="Times New Roman" w:cs="Times New Roman"/>
              </w:rPr>
              <w:t>2016 год - 3</w:t>
            </w:r>
            <w:r w:rsidR="002B58FE" w:rsidRPr="00004A7F">
              <w:rPr>
                <w:rFonts w:ascii="Times New Roman" w:hAnsi="Times New Roman" w:cs="Times New Roman"/>
              </w:rPr>
              <w:t>114</w:t>
            </w:r>
            <w:r w:rsidRPr="00004A7F">
              <w:rPr>
                <w:rFonts w:ascii="Times New Roman" w:hAnsi="Times New Roman" w:cs="Times New Roman"/>
              </w:rPr>
              <w:t>,0 тыс. рублей;</w:t>
            </w:r>
          </w:p>
          <w:p w:rsidR="000D2F81" w:rsidRPr="00004A7F" w:rsidRDefault="000D2F81" w:rsidP="00910628">
            <w:pPr>
              <w:ind w:firstLine="80"/>
              <w:rPr>
                <w:rFonts w:ascii="Times New Roman" w:hAnsi="Times New Roman" w:cs="Times New Roman"/>
              </w:rPr>
            </w:pPr>
            <w:r w:rsidRPr="00004A7F">
              <w:rPr>
                <w:rFonts w:ascii="Times New Roman" w:hAnsi="Times New Roman" w:cs="Times New Roman"/>
              </w:rPr>
              <w:t>2017 год - 3</w:t>
            </w:r>
            <w:r w:rsidR="007F736D" w:rsidRPr="00004A7F">
              <w:rPr>
                <w:rFonts w:ascii="Times New Roman" w:hAnsi="Times New Roman" w:cs="Times New Roman"/>
              </w:rPr>
              <w:t>2</w:t>
            </w:r>
            <w:r w:rsidR="00946706" w:rsidRPr="00004A7F">
              <w:rPr>
                <w:rFonts w:ascii="Times New Roman" w:hAnsi="Times New Roman" w:cs="Times New Roman"/>
              </w:rPr>
              <w:t>5</w:t>
            </w:r>
            <w:r w:rsidR="002B58FE" w:rsidRPr="00004A7F">
              <w:rPr>
                <w:rFonts w:ascii="Times New Roman" w:hAnsi="Times New Roman" w:cs="Times New Roman"/>
              </w:rPr>
              <w:t>2</w:t>
            </w:r>
            <w:r w:rsidRPr="00004A7F">
              <w:rPr>
                <w:rFonts w:ascii="Times New Roman" w:hAnsi="Times New Roman" w:cs="Times New Roman"/>
              </w:rPr>
              <w:t>,0  тыс. рублей;</w:t>
            </w:r>
          </w:p>
          <w:p w:rsidR="000D2F81" w:rsidRPr="00004A7F" w:rsidRDefault="000D2F81" w:rsidP="00910628">
            <w:pPr>
              <w:ind w:firstLine="80"/>
              <w:rPr>
                <w:rFonts w:ascii="Times New Roman" w:hAnsi="Times New Roman" w:cs="Times New Roman"/>
              </w:rPr>
            </w:pPr>
            <w:r w:rsidRPr="00004A7F">
              <w:rPr>
                <w:rFonts w:ascii="Times New Roman" w:hAnsi="Times New Roman" w:cs="Times New Roman"/>
              </w:rPr>
              <w:t xml:space="preserve">2018 год </w:t>
            </w:r>
            <w:r w:rsidRPr="00C92CE5">
              <w:rPr>
                <w:rFonts w:ascii="Times New Roman" w:hAnsi="Times New Roman" w:cs="Times New Roman"/>
                <w:highlight w:val="green"/>
              </w:rPr>
              <w:t xml:space="preserve">- </w:t>
            </w:r>
            <w:r w:rsidR="00A451B5" w:rsidRPr="00C92CE5">
              <w:rPr>
                <w:rFonts w:ascii="Times New Roman" w:hAnsi="Times New Roman" w:cs="Times New Roman"/>
                <w:highlight w:val="green"/>
              </w:rPr>
              <w:t>33</w:t>
            </w:r>
            <w:r w:rsidR="00C92CE5" w:rsidRPr="00C92CE5">
              <w:rPr>
                <w:rFonts w:ascii="Times New Roman" w:hAnsi="Times New Roman" w:cs="Times New Roman"/>
                <w:highlight w:val="green"/>
              </w:rPr>
              <w:t>65</w:t>
            </w:r>
            <w:r w:rsidR="00A451B5" w:rsidRPr="00C92CE5">
              <w:rPr>
                <w:rFonts w:ascii="Times New Roman" w:hAnsi="Times New Roman" w:cs="Times New Roman"/>
                <w:highlight w:val="green"/>
              </w:rPr>
              <w:t>,0</w:t>
            </w:r>
            <w:r w:rsidRPr="00004A7F">
              <w:rPr>
                <w:rFonts w:ascii="Times New Roman" w:hAnsi="Times New Roman" w:cs="Times New Roman"/>
              </w:rPr>
              <w:t>тыс. рублей;</w:t>
            </w:r>
          </w:p>
          <w:p w:rsidR="000D2F81" w:rsidRPr="00004A7F" w:rsidRDefault="000D2F81" w:rsidP="00910628">
            <w:pPr>
              <w:ind w:firstLine="80"/>
              <w:rPr>
                <w:rFonts w:ascii="Times New Roman" w:hAnsi="Times New Roman" w:cs="Times New Roman"/>
              </w:rPr>
            </w:pPr>
            <w:r w:rsidRPr="00004A7F">
              <w:rPr>
                <w:rFonts w:ascii="Times New Roman" w:hAnsi="Times New Roman" w:cs="Times New Roman"/>
              </w:rPr>
              <w:t xml:space="preserve">2019 год - </w:t>
            </w:r>
            <w:r w:rsidR="00AB1CBD" w:rsidRPr="00004A7F">
              <w:rPr>
                <w:rFonts w:ascii="Times New Roman" w:hAnsi="Times New Roman" w:cs="Times New Roman"/>
              </w:rPr>
              <w:t>330</w:t>
            </w:r>
            <w:r w:rsidR="00CE1576" w:rsidRPr="00004A7F">
              <w:rPr>
                <w:rFonts w:ascii="Times New Roman" w:hAnsi="Times New Roman" w:cs="Times New Roman"/>
              </w:rPr>
              <w:t>0,0</w:t>
            </w:r>
            <w:r w:rsidRPr="00004A7F">
              <w:rPr>
                <w:rFonts w:ascii="Times New Roman" w:hAnsi="Times New Roman" w:cs="Times New Roman"/>
              </w:rPr>
              <w:t>тыс. рублей;</w:t>
            </w:r>
          </w:p>
          <w:p w:rsidR="000D2F81" w:rsidRPr="00004A7F" w:rsidRDefault="000D2F81" w:rsidP="00910628">
            <w:pPr>
              <w:ind w:firstLine="80"/>
              <w:rPr>
                <w:rFonts w:ascii="Times New Roman" w:hAnsi="Times New Roman" w:cs="Times New Roman"/>
              </w:rPr>
            </w:pPr>
            <w:r w:rsidRPr="00004A7F">
              <w:rPr>
                <w:rFonts w:ascii="Times New Roman" w:hAnsi="Times New Roman" w:cs="Times New Roman"/>
              </w:rPr>
              <w:t xml:space="preserve">2020 год - </w:t>
            </w:r>
            <w:r w:rsidR="00CE1576" w:rsidRPr="00004A7F">
              <w:rPr>
                <w:rFonts w:ascii="Times New Roman" w:hAnsi="Times New Roman" w:cs="Times New Roman"/>
              </w:rPr>
              <w:t>33</w:t>
            </w:r>
            <w:r w:rsidR="00AB1CBD" w:rsidRPr="00004A7F">
              <w:rPr>
                <w:rFonts w:ascii="Times New Roman" w:hAnsi="Times New Roman" w:cs="Times New Roman"/>
              </w:rPr>
              <w:t>0</w:t>
            </w:r>
            <w:r w:rsidR="00CE1576" w:rsidRPr="00004A7F">
              <w:rPr>
                <w:rFonts w:ascii="Times New Roman" w:hAnsi="Times New Roman" w:cs="Times New Roman"/>
              </w:rPr>
              <w:t>0,0</w:t>
            </w:r>
            <w:r w:rsidRPr="00004A7F">
              <w:rPr>
                <w:rFonts w:ascii="Times New Roman" w:hAnsi="Times New Roman" w:cs="Times New Roman"/>
              </w:rPr>
              <w:t>тыс. рублей;</w:t>
            </w:r>
          </w:p>
          <w:p w:rsidR="001E5D4A" w:rsidRPr="00004A7F" w:rsidRDefault="000D2F81" w:rsidP="00AB1CBD">
            <w:pPr>
              <w:ind w:firstLine="80"/>
              <w:rPr>
                <w:rFonts w:ascii="Times New Roman" w:hAnsi="Times New Roman" w:cs="Times New Roman"/>
              </w:rPr>
            </w:pPr>
            <w:r w:rsidRPr="00004A7F">
              <w:rPr>
                <w:rFonts w:ascii="Times New Roman" w:hAnsi="Times New Roman" w:cs="Times New Roman"/>
              </w:rPr>
              <w:t xml:space="preserve">2021 год - </w:t>
            </w:r>
            <w:r w:rsidR="00CE1576" w:rsidRPr="00004A7F">
              <w:rPr>
                <w:rFonts w:ascii="Times New Roman" w:hAnsi="Times New Roman" w:cs="Times New Roman"/>
              </w:rPr>
              <w:t>33</w:t>
            </w:r>
            <w:r w:rsidR="00AB1CBD" w:rsidRPr="00004A7F">
              <w:rPr>
                <w:rFonts w:ascii="Times New Roman" w:hAnsi="Times New Roman" w:cs="Times New Roman"/>
              </w:rPr>
              <w:t>0</w:t>
            </w:r>
            <w:r w:rsidR="00CE1576" w:rsidRPr="00004A7F">
              <w:rPr>
                <w:rFonts w:ascii="Times New Roman" w:hAnsi="Times New Roman" w:cs="Times New Roman"/>
              </w:rPr>
              <w:t>0,0</w:t>
            </w:r>
            <w:r w:rsidRPr="00004A7F">
              <w:rPr>
                <w:rFonts w:ascii="Times New Roman" w:hAnsi="Times New Roman" w:cs="Times New Roman"/>
              </w:rPr>
              <w:t xml:space="preserve">тыс. рублей»;   </w:t>
            </w:r>
          </w:p>
        </w:tc>
      </w:tr>
    </w:tbl>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pPr>
      <w:bookmarkStart w:id="6" w:name="sub_100"/>
      <w:r w:rsidRPr="00047C64">
        <w:rPr>
          <w:rFonts w:ascii="Times New Roman" w:hAnsi="Times New Roman" w:cs="Times New Roman"/>
        </w:rPr>
        <w:t>1. Характеристика текущего состояния и прогноз развития в сфере обеспечения безопасности населения в муниципальном образовании Кавказский район</w:t>
      </w:r>
    </w:p>
    <w:bookmarkEnd w:id="6"/>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pPr>
      <w:r w:rsidRPr="00047C64">
        <w:rPr>
          <w:rFonts w:ascii="Times New Roman" w:hAnsi="Times New Roman" w:cs="Times New Roman"/>
        </w:rPr>
        <w:t xml:space="preserve">Терроризм стал одним из наиболее опасных вызовов безопасности мирового сообщества. Получив возможность использовать в своих преступных целях достижения науки, терроризм становится все </w:t>
      </w:r>
      <w:proofErr w:type="gramStart"/>
      <w:r w:rsidRPr="00047C64">
        <w:rPr>
          <w:rFonts w:ascii="Times New Roman" w:hAnsi="Times New Roman" w:cs="Times New Roman"/>
        </w:rPr>
        <w:t>более крупномасштабным</w:t>
      </w:r>
      <w:proofErr w:type="gramEnd"/>
      <w:r w:rsidRPr="00047C64">
        <w:rPr>
          <w:rFonts w:ascii="Times New Roman" w:hAnsi="Times New Roman" w:cs="Times New Roman"/>
        </w:rPr>
        <w:t>, многоликим по преследуемым целям и видам проявления.</w:t>
      </w:r>
    </w:p>
    <w:p w:rsidR="001E5D4A" w:rsidRPr="00047C64" w:rsidRDefault="001E5D4A" w:rsidP="004D6935">
      <w:pPr>
        <w:rPr>
          <w:rFonts w:ascii="Times New Roman" w:hAnsi="Times New Roman" w:cs="Times New Roman"/>
        </w:rPr>
      </w:pPr>
      <w:r w:rsidRPr="00047C64">
        <w:rPr>
          <w:rFonts w:ascii="Times New Roman" w:hAnsi="Times New Roman" w:cs="Times New Roman"/>
        </w:rPr>
        <w:t>Усиление террористической активности в соседних республиках Северного Кавказа, осложнение военно-политической ситуации в сопредельных государствах свидетельствуют о сохранении угроз возможного совершения террористических актов на территории Краснодарского края, в том числе на территории Кавказского района. В связи с увеличением миграционных потоков, одновременно не исключается возможность активизации деятельности ряда общественных и религиозных организаций, отдельных групп и лиц, имеющих экстремистский потенциал.</w:t>
      </w:r>
    </w:p>
    <w:p w:rsidR="001E5D4A" w:rsidRPr="00047C64" w:rsidRDefault="001E5D4A" w:rsidP="004D6935">
      <w:pPr>
        <w:rPr>
          <w:rFonts w:ascii="Times New Roman" w:hAnsi="Times New Roman" w:cs="Times New Roman"/>
        </w:rPr>
      </w:pPr>
      <w:r w:rsidRPr="00047C64">
        <w:rPr>
          <w:rFonts w:ascii="Times New Roman" w:hAnsi="Times New Roman" w:cs="Times New Roman"/>
        </w:rPr>
        <w:t>Тревожной тенденцией нашего времени стал стремительный рост молодёжного экстремизма в стране. По данным Департамента по противодействию экстремизму МВД России, на территории нашей страны сегодня действуют более 150 радикальных неофашистских группировок. В деятельность молодёжных движений, объединений и организаций экстремистской направленности уже вовлечены десятки тысяч человек. Основной задачей органов муниципальной власти является недопущение преступлений экстремистской направленности.</w:t>
      </w:r>
    </w:p>
    <w:p w:rsidR="001E5D4A" w:rsidRPr="00047C64" w:rsidRDefault="001E5D4A" w:rsidP="004D6935">
      <w:pPr>
        <w:rPr>
          <w:rFonts w:ascii="Times New Roman" w:hAnsi="Times New Roman" w:cs="Times New Roman"/>
        </w:rPr>
      </w:pPr>
      <w:r w:rsidRPr="00047C64">
        <w:rPr>
          <w:rFonts w:ascii="Times New Roman" w:hAnsi="Times New Roman" w:cs="Times New Roman"/>
        </w:rPr>
        <w:t>На территории муниципального образования Кавказский район находится: 1 городское поселение, 8 сельских поселений, 29 населенных пунктов на которых расположено 130 объектов с массовым пребыванием людей.</w:t>
      </w:r>
    </w:p>
    <w:p w:rsidR="001E5D4A" w:rsidRPr="00047C64" w:rsidRDefault="001E5D4A" w:rsidP="004D6935">
      <w:pPr>
        <w:rPr>
          <w:rFonts w:ascii="Times New Roman" w:hAnsi="Times New Roman" w:cs="Times New Roman"/>
        </w:rPr>
      </w:pPr>
      <w:r w:rsidRPr="00047C64">
        <w:rPr>
          <w:rFonts w:ascii="Times New Roman" w:hAnsi="Times New Roman" w:cs="Times New Roman"/>
        </w:rPr>
        <w:t>По территории района проходят участки маршрутов "</w:t>
      </w:r>
      <w:proofErr w:type="spellStart"/>
      <w:r w:rsidRPr="00047C64">
        <w:rPr>
          <w:rFonts w:ascii="Times New Roman" w:hAnsi="Times New Roman" w:cs="Times New Roman"/>
        </w:rPr>
        <w:t>Малгобек-Тихорецк</w:t>
      </w:r>
      <w:proofErr w:type="spellEnd"/>
      <w:r w:rsidRPr="00047C64">
        <w:rPr>
          <w:rFonts w:ascii="Times New Roman" w:hAnsi="Times New Roman" w:cs="Times New Roman"/>
        </w:rPr>
        <w:t xml:space="preserve">", Тихорецк-Новороссийск магистрального нефтепровода "Баку-Новороссийск" и нефтепровода Тихорецк - </w:t>
      </w:r>
      <w:proofErr w:type="spellStart"/>
      <w:r w:rsidRPr="00047C64">
        <w:rPr>
          <w:rFonts w:ascii="Times New Roman" w:hAnsi="Times New Roman" w:cs="Times New Roman"/>
        </w:rPr>
        <w:t>Малгобек</w:t>
      </w:r>
      <w:proofErr w:type="spellEnd"/>
      <w:r w:rsidRPr="00047C64">
        <w:rPr>
          <w:rFonts w:ascii="Times New Roman" w:hAnsi="Times New Roman" w:cs="Times New Roman"/>
        </w:rPr>
        <w:t xml:space="preserve"> Каспийского трубопроводного консорциума, а также 6 км. севернее г. Кропоткина расположена нефтеперекачивающая станция (НПС - 6 "Кропоткинская" ЗАО </w:t>
      </w:r>
      <w:r w:rsidRPr="00047C64">
        <w:rPr>
          <w:rFonts w:ascii="Times New Roman" w:hAnsi="Times New Roman" w:cs="Times New Roman"/>
        </w:rPr>
        <w:lastRenderedPageBreak/>
        <w:t xml:space="preserve">"Каспийский трубопроводный консорциум - </w:t>
      </w:r>
      <w:proofErr w:type="gramStart"/>
      <w:r w:rsidRPr="00047C64">
        <w:rPr>
          <w:rFonts w:ascii="Times New Roman" w:hAnsi="Times New Roman" w:cs="Times New Roman"/>
        </w:rPr>
        <w:t>Р</w:t>
      </w:r>
      <w:proofErr w:type="gramEnd"/>
      <w:r w:rsidRPr="00047C64">
        <w:rPr>
          <w:rFonts w:ascii="Times New Roman" w:hAnsi="Times New Roman" w:cs="Times New Roman"/>
        </w:rPr>
        <w:t>" и в северной окраине станицы Кавказская рядом с железнодорожной станцией "</w:t>
      </w:r>
      <w:proofErr w:type="spellStart"/>
      <w:r w:rsidRPr="00047C64">
        <w:rPr>
          <w:rFonts w:ascii="Times New Roman" w:hAnsi="Times New Roman" w:cs="Times New Roman"/>
        </w:rPr>
        <w:t>Гетмановская</w:t>
      </w:r>
      <w:proofErr w:type="spellEnd"/>
      <w:r w:rsidRPr="00047C64">
        <w:rPr>
          <w:rFonts w:ascii="Times New Roman" w:hAnsi="Times New Roman" w:cs="Times New Roman"/>
        </w:rPr>
        <w:t>" пункт перевалки нефти (ППН - "Кавказская") ЗАО "</w:t>
      </w:r>
      <w:proofErr w:type="spellStart"/>
      <w:r w:rsidRPr="00047C64">
        <w:rPr>
          <w:rFonts w:ascii="Times New Roman" w:hAnsi="Times New Roman" w:cs="Times New Roman"/>
        </w:rPr>
        <w:t>Нафтатранс</w:t>
      </w:r>
      <w:proofErr w:type="spellEnd"/>
      <w:r w:rsidRPr="00047C64">
        <w:rPr>
          <w:rFonts w:ascii="Times New Roman" w:hAnsi="Times New Roman" w:cs="Times New Roman"/>
        </w:rPr>
        <w:t xml:space="preserve">", проходят важные железнодорожные транспортные магистрали с транспортировкой значительных объемов нефти и нефтепродуктов, химически-опасных и военных грузов через железнодорожные станции Кавказская, </w:t>
      </w:r>
      <w:proofErr w:type="spellStart"/>
      <w:r w:rsidRPr="00047C64">
        <w:rPr>
          <w:rFonts w:ascii="Times New Roman" w:hAnsi="Times New Roman" w:cs="Times New Roman"/>
        </w:rPr>
        <w:t>Гетмановская</w:t>
      </w:r>
      <w:proofErr w:type="spellEnd"/>
      <w:r w:rsidRPr="00047C64">
        <w:rPr>
          <w:rFonts w:ascii="Times New Roman" w:hAnsi="Times New Roman" w:cs="Times New Roman"/>
        </w:rPr>
        <w:t xml:space="preserve">, </w:t>
      </w:r>
      <w:proofErr w:type="spellStart"/>
      <w:r w:rsidRPr="00047C64">
        <w:rPr>
          <w:rFonts w:ascii="Times New Roman" w:hAnsi="Times New Roman" w:cs="Times New Roman"/>
        </w:rPr>
        <w:t>Милованово</w:t>
      </w:r>
      <w:proofErr w:type="spellEnd"/>
      <w:r w:rsidRPr="00047C64">
        <w:rPr>
          <w:rFonts w:ascii="Times New Roman" w:hAnsi="Times New Roman" w:cs="Times New Roman"/>
        </w:rPr>
        <w:t>, Мирская, что определяет потенциальную возможность возникновения чрезвычайной ситуации для населения, техногенного и террористического характера.</w:t>
      </w:r>
    </w:p>
    <w:p w:rsidR="001E5D4A" w:rsidRPr="00047C64" w:rsidRDefault="001E5D4A" w:rsidP="004D6935">
      <w:pPr>
        <w:rPr>
          <w:rFonts w:ascii="Times New Roman" w:hAnsi="Times New Roman" w:cs="Times New Roman"/>
        </w:rPr>
      </w:pPr>
      <w:r w:rsidRPr="00047C64">
        <w:rPr>
          <w:rFonts w:ascii="Times New Roman" w:hAnsi="Times New Roman" w:cs="Times New Roman"/>
        </w:rPr>
        <w:t>На автомагистрали М-29 "Кавказ" расположен автомобильный мост через реку Кубань, который имеет стратегическое значение.</w:t>
      </w:r>
    </w:p>
    <w:p w:rsidR="001E5D4A" w:rsidRPr="00047C64" w:rsidRDefault="001E5D4A" w:rsidP="004D6935">
      <w:pPr>
        <w:rPr>
          <w:rFonts w:ascii="Times New Roman" w:hAnsi="Times New Roman" w:cs="Times New Roman"/>
        </w:rPr>
      </w:pPr>
      <w:r w:rsidRPr="00047C64">
        <w:rPr>
          <w:rFonts w:ascii="Times New Roman" w:hAnsi="Times New Roman" w:cs="Times New Roman"/>
        </w:rPr>
        <w:t>В результате целенаправленной деятельности органов власти всех уровней и правоохранительных служб в районе в 2014 году проведена определенная работа по стабилизации общественно-политической ситуации и решению первоочередных организационно-профилактических задач по противодействию терроризму и экстремизму, укреплению правопорядка и усилению борьбы с преступностью. Вместе с тем, общий уровень защищенности муниципального образования Кавказский район, пока не в полной мере адекватен выявленным угрозам безопасности в этих сферах.</w:t>
      </w:r>
    </w:p>
    <w:p w:rsidR="001E5D4A" w:rsidRPr="00047C64" w:rsidRDefault="001E5D4A" w:rsidP="004D6935">
      <w:pPr>
        <w:rPr>
          <w:rFonts w:ascii="Times New Roman" w:hAnsi="Times New Roman" w:cs="Times New Roman"/>
        </w:rPr>
      </w:pPr>
      <w:proofErr w:type="gramStart"/>
      <w:r w:rsidRPr="00047C64">
        <w:rPr>
          <w:rFonts w:ascii="Times New Roman" w:hAnsi="Times New Roman" w:cs="Times New Roman"/>
        </w:rPr>
        <w:t xml:space="preserve">В этих условиях, приоритетным направлением становится решение задач по повышению уровня антитеррористической защищенности населения Кавказского района, противодействию экстремизму, приведение этой работы в соответствие с требованиями </w:t>
      </w:r>
      <w:r w:rsidRPr="00047C64">
        <w:rPr>
          <w:rStyle w:val="a4"/>
          <w:rFonts w:ascii="Times New Roman" w:hAnsi="Times New Roman"/>
          <w:b w:val="0"/>
          <w:color w:val="auto"/>
        </w:rPr>
        <w:t>Федерального закона</w:t>
      </w:r>
      <w:r w:rsidRPr="00047C64">
        <w:rPr>
          <w:rFonts w:ascii="Times New Roman" w:hAnsi="Times New Roman" w:cs="Times New Roman"/>
        </w:rPr>
        <w:t xml:space="preserve"> от 25 июля 2002 года N 114-ФЗ "О противодействии экстремистской деятельности", </w:t>
      </w:r>
      <w:r w:rsidRPr="00047C64">
        <w:rPr>
          <w:rStyle w:val="a4"/>
          <w:rFonts w:ascii="Times New Roman" w:hAnsi="Times New Roman"/>
          <w:b w:val="0"/>
          <w:color w:val="auto"/>
        </w:rPr>
        <w:t>Федерального закона</w:t>
      </w:r>
      <w:r w:rsidRPr="00047C64">
        <w:rPr>
          <w:rFonts w:ascii="Times New Roman" w:hAnsi="Times New Roman" w:cs="Times New Roman"/>
        </w:rPr>
        <w:t xml:space="preserve"> РФ N 35-ФЗ от 6 марта 2006 года "О противодействии терроризму" и </w:t>
      </w:r>
      <w:r w:rsidRPr="00047C64">
        <w:rPr>
          <w:rStyle w:val="a4"/>
          <w:rFonts w:ascii="Times New Roman" w:hAnsi="Times New Roman"/>
          <w:b w:val="0"/>
          <w:color w:val="auto"/>
        </w:rPr>
        <w:t>Указа</w:t>
      </w:r>
      <w:r w:rsidRPr="00047C64">
        <w:rPr>
          <w:rFonts w:ascii="Times New Roman" w:hAnsi="Times New Roman" w:cs="Times New Roman"/>
        </w:rPr>
        <w:t xml:space="preserve"> Президента РФ от 15 февраля 2006 года</w:t>
      </w:r>
      <w:proofErr w:type="gramEnd"/>
      <w:r w:rsidRPr="00047C64">
        <w:rPr>
          <w:rFonts w:ascii="Times New Roman" w:hAnsi="Times New Roman" w:cs="Times New Roman"/>
        </w:rPr>
        <w:t xml:space="preserve"> N 116 "О мерах по противодействию терроризму", распоряжений главы администрации Краснодарского края по данному вопросу, иных нормативных документов и материалов Совета безопасности и Региональной антитеррористической комиссии в Краснодарском крае.</w:t>
      </w:r>
    </w:p>
    <w:p w:rsidR="001E5D4A" w:rsidRPr="00047C64" w:rsidRDefault="001E5D4A" w:rsidP="004D6935">
      <w:pPr>
        <w:rPr>
          <w:rFonts w:ascii="Times New Roman" w:hAnsi="Times New Roman" w:cs="Times New Roman"/>
        </w:rPr>
      </w:pPr>
      <w:r w:rsidRPr="00047C64">
        <w:rPr>
          <w:rFonts w:ascii="Times New Roman" w:hAnsi="Times New Roman" w:cs="Times New Roman"/>
        </w:rPr>
        <w:t>В рамках полномочий органов местного самоуправления, необходимо совершенствовать функционирование системы обеспечения общественной безопасности и правопорядка на территории муниципального образования Кавказский район, выработать меры по усилению борьбы с терроризмом, преступностью, противодействию экстремистской деятельности, гармонизации межнациональных и межконфессиональных отношений.</w:t>
      </w:r>
    </w:p>
    <w:p w:rsidR="001E5D4A" w:rsidRPr="00047C64" w:rsidRDefault="001E5D4A" w:rsidP="004D6935">
      <w:pPr>
        <w:rPr>
          <w:rFonts w:ascii="Times New Roman" w:hAnsi="Times New Roman" w:cs="Times New Roman"/>
        </w:rPr>
      </w:pPr>
      <w:proofErr w:type="gramStart"/>
      <w:r w:rsidRPr="00047C64">
        <w:rPr>
          <w:rFonts w:ascii="Times New Roman" w:hAnsi="Times New Roman" w:cs="Times New Roman"/>
        </w:rPr>
        <w:t xml:space="preserve">Исходя из интересов населения и учитывая исторические и местные традиции необходимо привлечь к этой работе казаков Кавказского районного казачьего общества, так как формирование эффективно работающего механизма реализации </w:t>
      </w:r>
      <w:r w:rsidRPr="00047C64">
        <w:rPr>
          <w:rStyle w:val="a4"/>
          <w:rFonts w:ascii="Times New Roman" w:hAnsi="Times New Roman"/>
          <w:b w:val="0"/>
          <w:color w:val="auto"/>
        </w:rPr>
        <w:t>Федерального закона</w:t>
      </w:r>
      <w:r w:rsidRPr="00047C64">
        <w:rPr>
          <w:rFonts w:ascii="Times New Roman" w:hAnsi="Times New Roman" w:cs="Times New Roman"/>
        </w:rPr>
        <w:t xml:space="preserve"> от 5 декабря 2005 года N 154-ФЗ "О государственной службе российского казачества" и совершенствование единой государственной политики в отношении российского казачества являются продолжением деятельности органов государственной власти по возрождению и развитию</w:t>
      </w:r>
      <w:proofErr w:type="gramEnd"/>
      <w:r w:rsidRPr="00047C64">
        <w:rPr>
          <w:rFonts w:ascii="Times New Roman" w:hAnsi="Times New Roman" w:cs="Times New Roman"/>
        </w:rPr>
        <w:t xml:space="preserve"> российского, в том числе кубанского казачества.</w:t>
      </w:r>
    </w:p>
    <w:p w:rsidR="001E5D4A" w:rsidRPr="00047C64" w:rsidRDefault="001E5D4A" w:rsidP="004D6935">
      <w:pPr>
        <w:rPr>
          <w:rFonts w:ascii="Times New Roman" w:hAnsi="Times New Roman" w:cs="Times New Roman"/>
        </w:rPr>
      </w:pPr>
      <w:proofErr w:type="gramStart"/>
      <w:r w:rsidRPr="00047C64">
        <w:rPr>
          <w:rFonts w:ascii="Times New Roman" w:hAnsi="Times New Roman" w:cs="Times New Roman"/>
        </w:rPr>
        <w:t>Опыт совместной работы органов власти Кавказского района и Кавказского районного казачьего общества показывает, что без системной муниципальной поддержки казачества не могут быть решены вопросы восстановления исторической справедливости в отношении казачества, его экономического и культурного возрождения, эффективно реализованы возможности членов Кавказского районного казачьего общества Кубанского войскового казачьего общества по выполнению обязанностей государственной или иной службы.</w:t>
      </w:r>
      <w:proofErr w:type="gramEnd"/>
    </w:p>
    <w:p w:rsidR="001E5D4A" w:rsidRPr="00047C64" w:rsidRDefault="001E5D4A" w:rsidP="004D6935">
      <w:pPr>
        <w:rPr>
          <w:rFonts w:ascii="Times New Roman" w:hAnsi="Times New Roman" w:cs="Times New Roman"/>
        </w:rPr>
      </w:pPr>
      <w:r w:rsidRPr="00047C64">
        <w:rPr>
          <w:rFonts w:ascii="Times New Roman" w:hAnsi="Times New Roman" w:cs="Times New Roman"/>
        </w:rPr>
        <w:t>Значительное место в патриотическом, духовно-нравственном воспитании подрастающего поколения отводится образовательным учреждениям, Кубанскому войсковому казачьему обществу. С каждым годом возрастает интерес молодежи к истокам и традициям казачества. Это способствует укреплению духовной составляющей, моральных качеств и физического развития подрастающего поколения. Общественным интересом становится наличие групп и классов казачьей направленности в каждой школе.</w:t>
      </w:r>
    </w:p>
    <w:p w:rsidR="001E5D4A" w:rsidRPr="00047C64" w:rsidRDefault="001E5D4A" w:rsidP="004D6935">
      <w:pPr>
        <w:rPr>
          <w:rFonts w:ascii="Times New Roman" w:hAnsi="Times New Roman" w:cs="Times New Roman"/>
        </w:rPr>
      </w:pPr>
      <w:r w:rsidRPr="00047C64">
        <w:rPr>
          <w:rFonts w:ascii="Times New Roman" w:hAnsi="Times New Roman" w:cs="Times New Roman"/>
        </w:rPr>
        <w:t xml:space="preserve">Благодаря предпринятым совместным усилиям управления образования и казачества, а также населения муниципального образования Кавказский район, с каждым годом </w:t>
      </w:r>
      <w:r w:rsidRPr="00047C64">
        <w:rPr>
          <w:rFonts w:ascii="Times New Roman" w:hAnsi="Times New Roman" w:cs="Times New Roman"/>
        </w:rPr>
        <w:lastRenderedPageBreak/>
        <w:t>увеличивается число групп казачьей направленности и количество детей, желающих познавать историко-культурные традиции кубанского казачества. В сравнении с 2013 годом количество групп и классов в общеобразовательных учреждениях, увеличилось до 29. Детей занимающихся в группах и классах, более 600, и это рост продолжится.</w:t>
      </w:r>
    </w:p>
    <w:p w:rsidR="001E5D4A" w:rsidRPr="00047C64" w:rsidRDefault="001E5D4A" w:rsidP="004D6935">
      <w:pPr>
        <w:rPr>
          <w:rFonts w:ascii="Times New Roman" w:hAnsi="Times New Roman" w:cs="Times New Roman"/>
        </w:rPr>
      </w:pPr>
      <w:r w:rsidRPr="00047C64">
        <w:rPr>
          <w:rFonts w:ascii="Times New Roman" w:hAnsi="Times New Roman" w:cs="Times New Roman"/>
        </w:rPr>
        <w:t xml:space="preserve">Современная ситуация в России, характеризуется неуклонным расширением незаконного распространения и немедицинского употребления наркотиков. На ситуацию в Кавказском районе оказывает существенное влияние наличие климатических условий для произрастания растительности содержащей наркотические вещества, что в свою очередь влечет наличие сырьевой базы для производства наркотиков. Из растений, содержащих наркотические вещества, на территории района наиболее широко распространена дикорастущая конопля. Простота изготовления из него наркотиков и доступность растительного сырья способствует незаконному изготовлению и потребления наркотических веществ. На территории муниципального образования Кавказский район в 1 полугодии 2014 года состоит на учете с диагнозом "наркомания" и "эпизодическое употребление наркотических средств" - 395 человек (2013 г. - 456 ч., в 2012 г. - 504 ч.). Постепенно меняются виды потребляемых наркотиков. В структуре веществ, употребляемые для одурманивания, в настоящее время преобладают сочетание опиатов и </w:t>
      </w:r>
      <w:proofErr w:type="spellStart"/>
      <w:r w:rsidRPr="00047C64">
        <w:rPr>
          <w:rFonts w:ascii="Times New Roman" w:hAnsi="Times New Roman" w:cs="Times New Roman"/>
        </w:rPr>
        <w:t>каннабиоидов</w:t>
      </w:r>
      <w:proofErr w:type="spellEnd"/>
      <w:r w:rsidRPr="00047C64">
        <w:rPr>
          <w:rFonts w:ascii="Times New Roman" w:hAnsi="Times New Roman" w:cs="Times New Roman"/>
        </w:rPr>
        <w:t>, а также синтетические ПАВ - курительные смеси "Спайс".</w:t>
      </w:r>
    </w:p>
    <w:p w:rsidR="001E5D4A" w:rsidRPr="00047C64" w:rsidRDefault="001E5D4A" w:rsidP="004D6935">
      <w:pPr>
        <w:rPr>
          <w:rFonts w:ascii="Times New Roman" w:hAnsi="Times New Roman" w:cs="Times New Roman"/>
        </w:rPr>
      </w:pPr>
      <w:r w:rsidRPr="00047C64">
        <w:rPr>
          <w:rFonts w:ascii="Times New Roman" w:hAnsi="Times New Roman" w:cs="Times New Roman"/>
        </w:rPr>
        <w:t xml:space="preserve">Благодаря предпринятым совместным усилиям всех субъектов профилактики, а также населения Кавказского района, с каждым годом увеличивается число уничтоженных очагов произрастания дикорастущих </w:t>
      </w:r>
      <w:proofErr w:type="spellStart"/>
      <w:r w:rsidRPr="00047C64">
        <w:rPr>
          <w:rFonts w:ascii="Times New Roman" w:hAnsi="Times New Roman" w:cs="Times New Roman"/>
        </w:rPr>
        <w:t>наркосодержащих</w:t>
      </w:r>
      <w:proofErr w:type="spellEnd"/>
      <w:r w:rsidRPr="00047C64">
        <w:rPr>
          <w:rFonts w:ascii="Times New Roman" w:hAnsi="Times New Roman" w:cs="Times New Roman"/>
        </w:rPr>
        <w:t xml:space="preserve"> растений. </w:t>
      </w:r>
      <w:proofErr w:type="gramStart"/>
      <w:r w:rsidRPr="00047C64">
        <w:rPr>
          <w:rFonts w:ascii="Times New Roman" w:hAnsi="Times New Roman" w:cs="Times New Roman"/>
        </w:rPr>
        <w:t>Так, за 1 полугодие 2014 года, двумя мобильными казачьими группами, совместно с сотрудниками ОМВД по Кавказскому району и МРО РУФСКН РФ по Краснодарскому краю, в целях исполнения распоряжения главы администрации Краснодарского края от 13 апреля 2005 года "О принятии мер по уничтожению очагов дикорастущей конопли в Краснодарском крае" и операции "МАК-2014" проведено 88 рейдов, задержано 24 человека, выявлено и уничтожено</w:t>
      </w:r>
      <w:proofErr w:type="gramEnd"/>
      <w:r w:rsidRPr="00047C64">
        <w:rPr>
          <w:rFonts w:ascii="Times New Roman" w:hAnsi="Times New Roman" w:cs="Times New Roman"/>
        </w:rPr>
        <w:t xml:space="preserve"> 34 очага (21569 кустов) дикорастущей конопли. Изъято 13,624 гр. наркотических веществ. Комиссиями по выявлению очагов произрастания </w:t>
      </w:r>
      <w:proofErr w:type="spellStart"/>
      <w:r w:rsidRPr="00047C64">
        <w:rPr>
          <w:rFonts w:ascii="Times New Roman" w:hAnsi="Times New Roman" w:cs="Times New Roman"/>
        </w:rPr>
        <w:t>нарко</w:t>
      </w:r>
      <w:proofErr w:type="spellEnd"/>
      <w:r w:rsidRPr="00047C64">
        <w:rPr>
          <w:rFonts w:ascii="Times New Roman" w:hAnsi="Times New Roman" w:cs="Times New Roman"/>
        </w:rPr>
        <w:t xml:space="preserve"> содержащей растительности выявлено и уничтожено 39 очагов (3261 куст, 782,5 кг, на площади 1134 кв. м.).</w:t>
      </w:r>
    </w:p>
    <w:p w:rsidR="001E5D4A" w:rsidRPr="00047C64" w:rsidRDefault="001E5D4A" w:rsidP="004D6935">
      <w:pPr>
        <w:rPr>
          <w:rFonts w:ascii="Times New Roman" w:hAnsi="Times New Roman" w:cs="Times New Roman"/>
        </w:rPr>
      </w:pPr>
      <w:r w:rsidRPr="00047C64">
        <w:rPr>
          <w:rFonts w:ascii="Times New Roman" w:hAnsi="Times New Roman" w:cs="Times New Roman"/>
        </w:rPr>
        <w:t xml:space="preserve">Профилактика - это в основном работа на перспективу. В настоящее время продолжается работа по формированию условий для воспитания у населения негативного отношения к незаконному потреблению и обороту наркотических средств, по уничтожению </w:t>
      </w:r>
      <w:proofErr w:type="spellStart"/>
      <w:r w:rsidRPr="00047C64">
        <w:rPr>
          <w:rFonts w:ascii="Times New Roman" w:hAnsi="Times New Roman" w:cs="Times New Roman"/>
        </w:rPr>
        <w:t>наркотикосодержащих</w:t>
      </w:r>
      <w:proofErr w:type="spellEnd"/>
      <w:r w:rsidRPr="00047C64">
        <w:rPr>
          <w:rFonts w:ascii="Times New Roman" w:hAnsi="Times New Roman" w:cs="Times New Roman"/>
        </w:rPr>
        <w:t xml:space="preserve"> растений, подготовке квалификационных кадров в ведомствах, ведущих профилактику наркомании и борьбу с </w:t>
      </w:r>
      <w:proofErr w:type="spellStart"/>
      <w:r w:rsidRPr="00047C64">
        <w:rPr>
          <w:rFonts w:ascii="Times New Roman" w:hAnsi="Times New Roman" w:cs="Times New Roman"/>
        </w:rPr>
        <w:t>наркопреступностью</w:t>
      </w:r>
      <w:proofErr w:type="spellEnd"/>
      <w:r w:rsidRPr="00047C64">
        <w:rPr>
          <w:rFonts w:ascii="Times New Roman" w:hAnsi="Times New Roman" w:cs="Times New Roman"/>
        </w:rPr>
        <w:t xml:space="preserve">. </w:t>
      </w:r>
      <w:proofErr w:type="gramStart"/>
      <w:r w:rsidRPr="00047C64">
        <w:rPr>
          <w:rFonts w:ascii="Times New Roman" w:hAnsi="Times New Roman" w:cs="Times New Roman"/>
        </w:rPr>
        <w:t xml:space="preserve">Проведенное в 2013 - 2014 учебном году анонимное добровольное информированное экспресс-тестирование обучающихся в общеобразовательных школах дало положительные результаты: произошло снижение уровня положительных результатов на </w:t>
      </w:r>
      <w:proofErr w:type="spellStart"/>
      <w:r w:rsidRPr="00047C64">
        <w:rPr>
          <w:rFonts w:ascii="Times New Roman" w:hAnsi="Times New Roman" w:cs="Times New Roman"/>
        </w:rPr>
        <w:t>котинин</w:t>
      </w:r>
      <w:proofErr w:type="spellEnd"/>
      <w:r w:rsidRPr="00047C64">
        <w:rPr>
          <w:rFonts w:ascii="Times New Roman" w:hAnsi="Times New Roman" w:cs="Times New Roman"/>
        </w:rPr>
        <w:t xml:space="preserve"> (продукт распада никотина) среди девочек до 5 % (АППГ - 12 %) и среди мальчиков до 10 % (АППГ - 23,5 %), общее снижение с 17,5 % (2012 - 2013 уч. год) до 7,5 %. В 2011 - 2012 уч. годах этот показатель составлял - 24,5 %. Несовершеннолетних</w:t>
      </w:r>
      <w:proofErr w:type="gramEnd"/>
      <w:r w:rsidRPr="00047C64">
        <w:rPr>
          <w:rFonts w:ascii="Times New Roman" w:hAnsi="Times New Roman" w:cs="Times New Roman"/>
        </w:rPr>
        <w:t xml:space="preserve"> </w:t>
      </w:r>
      <w:proofErr w:type="gramStart"/>
      <w:r w:rsidRPr="00047C64">
        <w:rPr>
          <w:rFonts w:ascii="Times New Roman" w:hAnsi="Times New Roman" w:cs="Times New Roman"/>
        </w:rPr>
        <w:t>употребляющих</w:t>
      </w:r>
      <w:proofErr w:type="gramEnd"/>
      <w:r w:rsidRPr="00047C64">
        <w:rPr>
          <w:rFonts w:ascii="Times New Roman" w:hAnsi="Times New Roman" w:cs="Times New Roman"/>
        </w:rPr>
        <w:t xml:space="preserve"> наркотические средства не выявлено.</w:t>
      </w:r>
    </w:p>
    <w:p w:rsidR="001E5D4A" w:rsidRPr="00047C64" w:rsidRDefault="001E5D4A" w:rsidP="004D6935">
      <w:pPr>
        <w:rPr>
          <w:rFonts w:ascii="Times New Roman" w:hAnsi="Times New Roman" w:cs="Times New Roman"/>
        </w:rPr>
      </w:pPr>
      <w:r w:rsidRPr="00047C64">
        <w:rPr>
          <w:rFonts w:ascii="Times New Roman" w:hAnsi="Times New Roman" w:cs="Times New Roman"/>
        </w:rPr>
        <w:t xml:space="preserve">Конкурентоспособность Кавказского района будет </w:t>
      </w:r>
      <w:proofErr w:type="gramStart"/>
      <w:r w:rsidRPr="00047C64">
        <w:rPr>
          <w:rFonts w:ascii="Times New Roman" w:hAnsi="Times New Roman" w:cs="Times New Roman"/>
        </w:rPr>
        <w:t>определяться</w:t>
      </w:r>
      <w:proofErr w:type="gramEnd"/>
      <w:r w:rsidRPr="00047C64">
        <w:rPr>
          <w:rFonts w:ascii="Times New Roman" w:hAnsi="Times New Roman" w:cs="Times New Roman"/>
        </w:rPr>
        <w:t xml:space="preserve"> в том числе и высокой степенью общественной безопасности, эффективным функционированием системы профилактики правонарушений, способностью органов власти оперативно решать задачи правоохранительной направленности различной степени сложности, наличием стабильных условий для безопасного проживания населения и развития бизнеса.</w:t>
      </w:r>
    </w:p>
    <w:p w:rsidR="001E5D4A" w:rsidRPr="00047C64" w:rsidRDefault="001E5D4A" w:rsidP="004D6935">
      <w:pPr>
        <w:rPr>
          <w:rFonts w:ascii="Times New Roman" w:hAnsi="Times New Roman" w:cs="Times New Roman"/>
        </w:rPr>
      </w:pPr>
      <w:r w:rsidRPr="00047C64">
        <w:rPr>
          <w:rFonts w:ascii="Times New Roman" w:hAnsi="Times New Roman" w:cs="Times New Roman"/>
        </w:rPr>
        <w:t xml:space="preserve">Благодаря проведению комплекса мероприятий, направленных на профилактику преступлений и обеспечение охраны общественного порядка, </w:t>
      </w:r>
      <w:proofErr w:type="gramStart"/>
      <w:r w:rsidRPr="00047C64">
        <w:rPr>
          <w:rFonts w:ascii="Times New Roman" w:hAnsi="Times New Roman" w:cs="Times New Roman"/>
        </w:rPr>
        <w:t>криминогенная ситуация</w:t>
      </w:r>
      <w:proofErr w:type="gramEnd"/>
      <w:r w:rsidRPr="00047C64">
        <w:rPr>
          <w:rFonts w:ascii="Times New Roman" w:hAnsi="Times New Roman" w:cs="Times New Roman"/>
        </w:rPr>
        <w:t xml:space="preserve"> в Кавказском районе продолжает оставаться стабильной.</w:t>
      </w:r>
    </w:p>
    <w:p w:rsidR="001E5D4A" w:rsidRPr="00047C64" w:rsidRDefault="001E5D4A" w:rsidP="004D6935">
      <w:pPr>
        <w:rPr>
          <w:rFonts w:ascii="Times New Roman" w:hAnsi="Times New Roman" w:cs="Times New Roman"/>
        </w:rPr>
      </w:pPr>
      <w:r w:rsidRPr="00047C64">
        <w:rPr>
          <w:rFonts w:ascii="Times New Roman" w:hAnsi="Times New Roman" w:cs="Times New Roman"/>
        </w:rPr>
        <w:t xml:space="preserve">Роль администрации муниципального образования Кавказский район состоит в объединении интересов и усилий правоохранительных органов, органов местного самоуправления и общественности в борьбе с преступностью и профилактикой правонарушений, так как усилия одних лишь правоохранительных органов не отвечают </w:t>
      </w:r>
      <w:r w:rsidRPr="00047C64">
        <w:rPr>
          <w:rFonts w:ascii="Times New Roman" w:hAnsi="Times New Roman" w:cs="Times New Roman"/>
        </w:rPr>
        <w:lastRenderedPageBreak/>
        <w:t xml:space="preserve">потребностям развития современного правового общества. Правоохранительные органы не в состоянии самостоятельно устранить причины и условия, способствующие совершению преступлений и правонарушений, снять социальную напряженность, возникающую в обществе в связи с развитием экономики, устранить пробелы воспитательного и нравственного характера и многое другое, ухудшающее </w:t>
      </w:r>
      <w:proofErr w:type="gramStart"/>
      <w:r w:rsidRPr="00047C64">
        <w:rPr>
          <w:rFonts w:ascii="Times New Roman" w:hAnsi="Times New Roman" w:cs="Times New Roman"/>
        </w:rPr>
        <w:t>криминогенную обстановку</w:t>
      </w:r>
      <w:proofErr w:type="gramEnd"/>
      <w:r w:rsidRPr="00047C64">
        <w:rPr>
          <w:rFonts w:ascii="Times New Roman" w:hAnsi="Times New Roman" w:cs="Times New Roman"/>
        </w:rPr>
        <w:t>.</w:t>
      </w:r>
    </w:p>
    <w:p w:rsidR="001E5D4A" w:rsidRPr="00047C64" w:rsidRDefault="001E5D4A" w:rsidP="004D6935">
      <w:pPr>
        <w:rPr>
          <w:rFonts w:ascii="Times New Roman" w:hAnsi="Times New Roman" w:cs="Times New Roman"/>
        </w:rPr>
      </w:pPr>
      <w:r w:rsidRPr="00047C64">
        <w:rPr>
          <w:rFonts w:ascii="Times New Roman" w:hAnsi="Times New Roman" w:cs="Times New Roman"/>
        </w:rPr>
        <w:t>Основанные на административных, запретительных и иных формах деятельности меры, принимаемые правоохранительными органами, зачастую имеют низкую восприимчивость в обществе.</w:t>
      </w:r>
    </w:p>
    <w:p w:rsidR="001E5D4A" w:rsidRPr="00047C64" w:rsidRDefault="001E5D4A" w:rsidP="004D6935">
      <w:pPr>
        <w:rPr>
          <w:rFonts w:ascii="Times New Roman" w:hAnsi="Times New Roman" w:cs="Times New Roman"/>
        </w:rPr>
      </w:pPr>
      <w:r w:rsidRPr="00047C64">
        <w:rPr>
          <w:rFonts w:ascii="Times New Roman" w:hAnsi="Times New Roman" w:cs="Times New Roman"/>
        </w:rPr>
        <w:t>Несмотря на реализацию масштабных мер по профилактике правонарушений, рецидивная преступность остается высокой. Высок удельный вес преступлений, совершенных несовершеннолетними.</w:t>
      </w:r>
    </w:p>
    <w:p w:rsidR="001E5D4A" w:rsidRPr="00047C64" w:rsidRDefault="001E5D4A" w:rsidP="004D6935">
      <w:pPr>
        <w:rPr>
          <w:rFonts w:ascii="Times New Roman" w:hAnsi="Times New Roman" w:cs="Times New Roman"/>
        </w:rPr>
      </w:pPr>
      <w:r w:rsidRPr="00047C64">
        <w:rPr>
          <w:rFonts w:ascii="Times New Roman" w:hAnsi="Times New Roman" w:cs="Times New Roman"/>
        </w:rPr>
        <w:t xml:space="preserve">В обществе сохраняется крайняя озабоченность состоянием правопорядка, при этом определенная </w:t>
      </w:r>
      <w:proofErr w:type="gramStart"/>
      <w:r w:rsidRPr="00047C64">
        <w:rPr>
          <w:rFonts w:ascii="Times New Roman" w:hAnsi="Times New Roman" w:cs="Times New Roman"/>
        </w:rPr>
        <w:t>часть жителей не в полной мере доверяет правоохранительным</w:t>
      </w:r>
      <w:proofErr w:type="gramEnd"/>
      <w:r w:rsidRPr="00047C64">
        <w:rPr>
          <w:rFonts w:ascii="Times New Roman" w:hAnsi="Times New Roman" w:cs="Times New Roman"/>
        </w:rPr>
        <w:t xml:space="preserve"> органам, защищающим интересы граждан от преступных посягательств.</w:t>
      </w:r>
    </w:p>
    <w:p w:rsidR="001E5D4A" w:rsidRPr="00047C64" w:rsidRDefault="001E5D4A" w:rsidP="004D6935">
      <w:pPr>
        <w:rPr>
          <w:rFonts w:ascii="Times New Roman" w:hAnsi="Times New Roman" w:cs="Times New Roman"/>
        </w:rPr>
      </w:pPr>
      <w:r w:rsidRPr="00047C64">
        <w:rPr>
          <w:rFonts w:ascii="Times New Roman" w:hAnsi="Times New Roman" w:cs="Times New Roman"/>
        </w:rPr>
        <w:t xml:space="preserve">Учитывая сложность и многообразие факторов, влияющих на состояние и динамику преступности, кардинальное улучшение </w:t>
      </w:r>
      <w:proofErr w:type="gramStart"/>
      <w:r w:rsidRPr="00047C64">
        <w:rPr>
          <w:rFonts w:ascii="Times New Roman" w:hAnsi="Times New Roman" w:cs="Times New Roman"/>
        </w:rPr>
        <w:t>криминогенной ситуации</w:t>
      </w:r>
      <w:proofErr w:type="gramEnd"/>
      <w:r w:rsidRPr="00047C64">
        <w:rPr>
          <w:rFonts w:ascii="Times New Roman" w:hAnsi="Times New Roman" w:cs="Times New Roman"/>
        </w:rPr>
        <w:t xml:space="preserve"> на территории Кавказского района может быть достигнуто только на основе поддержки правоохранительной деятельности, объединения усилий органов местного самоуправления и широкого вовлечения в борьбу с преступностью негосударственных организаций, общественных объединений и граждан.</w:t>
      </w:r>
    </w:p>
    <w:p w:rsidR="001E5D4A" w:rsidRPr="00047C64" w:rsidRDefault="001E5D4A" w:rsidP="004D6935">
      <w:pPr>
        <w:rPr>
          <w:rFonts w:ascii="Times New Roman" w:hAnsi="Times New Roman" w:cs="Times New Roman"/>
        </w:rPr>
      </w:pPr>
      <w:r w:rsidRPr="00047C64">
        <w:rPr>
          <w:rFonts w:ascii="Times New Roman" w:hAnsi="Times New Roman" w:cs="Times New Roman"/>
        </w:rPr>
        <w:t>При негативном развитии ситуации возрастет недовольство населения результатами борьбы с преступностью, у людей возникнут сомнения в способности государства эффективно обеспечивать их защиту от противоправных посягательств.</w:t>
      </w:r>
    </w:p>
    <w:p w:rsidR="001E5D4A" w:rsidRPr="00047C64" w:rsidRDefault="001E5D4A" w:rsidP="004D6935">
      <w:pPr>
        <w:rPr>
          <w:rFonts w:ascii="Times New Roman" w:hAnsi="Times New Roman" w:cs="Times New Roman"/>
        </w:rPr>
      </w:pPr>
      <w:r w:rsidRPr="00047C64">
        <w:rPr>
          <w:rFonts w:ascii="Times New Roman" w:hAnsi="Times New Roman" w:cs="Times New Roman"/>
        </w:rPr>
        <w:t xml:space="preserve">Необходимость разработки и утверждения раздела программы, связанного с обеспечением безопасности жителей Кавказского района обусловлена сложной </w:t>
      </w:r>
      <w:proofErr w:type="gramStart"/>
      <w:r w:rsidRPr="00047C64">
        <w:rPr>
          <w:rFonts w:ascii="Times New Roman" w:hAnsi="Times New Roman" w:cs="Times New Roman"/>
        </w:rPr>
        <w:t>криминогенной обстановкой</w:t>
      </w:r>
      <w:proofErr w:type="gramEnd"/>
      <w:r w:rsidRPr="00047C64">
        <w:rPr>
          <w:rFonts w:ascii="Times New Roman" w:hAnsi="Times New Roman" w:cs="Times New Roman"/>
        </w:rPr>
        <w:t xml:space="preserve"> во всем Северо-Кавказском регионе и возможностью проникновения террористических угроз на территорию муниципального образования Кавказский район. </w:t>
      </w:r>
      <w:proofErr w:type="gramStart"/>
      <w:r w:rsidRPr="00047C64">
        <w:rPr>
          <w:rFonts w:ascii="Times New Roman" w:hAnsi="Times New Roman" w:cs="Times New Roman"/>
        </w:rPr>
        <w:t>На состояние оперативной обстановки существенное влияние оказывают сохраняющееся обострение социальных противоречий и экономических процессов, многонациональный состав населения, сложная криминогенная обстановка, необходимость последовательного осуществления органами местного самоуправления мер, направленных на формирование в муниципальном образовании Кавказский район эффективной системы поддержания общественно-политической стабильности, обеспечения общественной, техногенной и эколого-эпидемиологической безопасности, режима противодействия террористической опасности и защиты населения от чрезвычайных ситуаций.</w:t>
      </w:r>
      <w:proofErr w:type="gramEnd"/>
    </w:p>
    <w:p w:rsidR="001E5D4A" w:rsidRPr="00047C64" w:rsidRDefault="001E5D4A" w:rsidP="004D6935">
      <w:pPr>
        <w:rPr>
          <w:rFonts w:ascii="Times New Roman" w:hAnsi="Times New Roman" w:cs="Times New Roman"/>
        </w:rPr>
      </w:pPr>
      <w:r w:rsidRPr="00047C64">
        <w:rPr>
          <w:rFonts w:ascii="Times New Roman" w:hAnsi="Times New Roman" w:cs="Times New Roman"/>
        </w:rPr>
        <w:t>Анализ состояния уличной преступности в Кавказском районе за последние три года свидетельствует о продолжающемся росте противоправных деяний против личности и имущественной безопасности граждан, совершенных на улицах и в других общественных местах.</w:t>
      </w:r>
    </w:p>
    <w:p w:rsidR="001E5D4A" w:rsidRPr="00047C64" w:rsidRDefault="001E5D4A" w:rsidP="004D6935">
      <w:pPr>
        <w:rPr>
          <w:rFonts w:ascii="Times New Roman" w:hAnsi="Times New Roman" w:cs="Times New Roman"/>
        </w:rPr>
      </w:pPr>
      <w:r w:rsidRPr="00047C64">
        <w:rPr>
          <w:rFonts w:ascii="Times New Roman" w:hAnsi="Times New Roman" w:cs="Times New Roman"/>
        </w:rPr>
        <w:t>Наряду с этим ежегодно возрастает количество спортивных, культурно-массовых, общественно-политических мероприятий, проводимых в районе. В целях обеспечения общественного порядка задействуется значительное количество сотрудников полиции, зачастую с отрывом от выполнения своих основных должностных обязанностей, что приводит к снижению плотности нарядов на улицах.</w:t>
      </w:r>
    </w:p>
    <w:p w:rsidR="001E5D4A" w:rsidRPr="00047C64" w:rsidRDefault="001E5D4A" w:rsidP="004D6935">
      <w:pPr>
        <w:rPr>
          <w:rFonts w:ascii="Times New Roman" w:hAnsi="Times New Roman" w:cs="Times New Roman"/>
        </w:rPr>
      </w:pPr>
      <w:r w:rsidRPr="00047C64">
        <w:rPr>
          <w:rFonts w:ascii="Times New Roman" w:hAnsi="Times New Roman" w:cs="Times New Roman"/>
        </w:rPr>
        <w:t>Утверждение программы и выделение на ее реализацию необходимых средств позволит:</w:t>
      </w:r>
    </w:p>
    <w:p w:rsidR="001E5D4A" w:rsidRPr="00047C64" w:rsidRDefault="001E5D4A" w:rsidP="004D6935">
      <w:pPr>
        <w:rPr>
          <w:rFonts w:ascii="Times New Roman" w:hAnsi="Times New Roman" w:cs="Times New Roman"/>
        </w:rPr>
      </w:pPr>
      <w:r w:rsidRPr="00047C64">
        <w:rPr>
          <w:rFonts w:ascii="Times New Roman" w:hAnsi="Times New Roman" w:cs="Times New Roman"/>
        </w:rPr>
        <w:t>- сформировать эффективную систему поддержания общественно-политической стабильности, обеспечения общественной безопасности, режима противодействия террористической опасности и защиты населения от чрезвычайных ситуаций;</w:t>
      </w:r>
    </w:p>
    <w:p w:rsidR="001E5D4A" w:rsidRPr="00047C64" w:rsidRDefault="001E5D4A" w:rsidP="004D6935">
      <w:pPr>
        <w:rPr>
          <w:rFonts w:ascii="Times New Roman" w:hAnsi="Times New Roman" w:cs="Times New Roman"/>
        </w:rPr>
      </w:pPr>
      <w:r w:rsidRPr="00047C64">
        <w:rPr>
          <w:rFonts w:ascii="Times New Roman" w:hAnsi="Times New Roman" w:cs="Times New Roman"/>
        </w:rPr>
        <w:t>- обеспечить качественное улучшение общественного порядка в муниципальном образовании Кавказский район, в том числе на улицах и в общественных местах;</w:t>
      </w:r>
    </w:p>
    <w:p w:rsidR="001E5D4A" w:rsidRPr="00047C64" w:rsidRDefault="001E5D4A" w:rsidP="004D6935">
      <w:pPr>
        <w:rPr>
          <w:rFonts w:ascii="Times New Roman" w:hAnsi="Times New Roman" w:cs="Times New Roman"/>
        </w:rPr>
      </w:pPr>
      <w:r w:rsidRPr="00047C64">
        <w:rPr>
          <w:rFonts w:ascii="Times New Roman" w:hAnsi="Times New Roman" w:cs="Times New Roman"/>
        </w:rPr>
        <w:t xml:space="preserve">- распространять среди граждан, проживающих на территории муниципального </w:t>
      </w:r>
      <w:r w:rsidRPr="00047C64">
        <w:rPr>
          <w:rFonts w:ascii="Times New Roman" w:hAnsi="Times New Roman" w:cs="Times New Roman"/>
        </w:rPr>
        <w:lastRenderedPageBreak/>
        <w:t>образования Кавказский район, оформленные наглядным образом специальные познания по применению гражданских технологий противодействия терроризму и тем самым объединить усилия администрации муниципального образования Кавказский район, всех силовых структур и населения по осуществлению антитеррористической деятельности в муниципальном образовании Кавказский район.</w:t>
      </w:r>
    </w:p>
    <w:p w:rsidR="001E5D4A" w:rsidRPr="00047C64" w:rsidRDefault="001E5D4A" w:rsidP="004D6935">
      <w:pPr>
        <w:rPr>
          <w:rFonts w:ascii="Times New Roman" w:hAnsi="Times New Roman" w:cs="Times New Roman"/>
        </w:rPr>
      </w:pPr>
      <w:r w:rsidRPr="00047C64">
        <w:rPr>
          <w:rFonts w:ascii="Times New Roman" w:hAnsi="Times New Roman" w:cs="Times New Roman"/>
        </w:rPr>
        <w:t>В Кавказском районе насчитывается 61 муниципальное образовательное учреждение, подведомственное управлению образования администрации муниципального образования Кавказский район, в том числе 25 общеобразовательных школ и лицеев, 1 интернат, 31 детский сад и 4 учреждения дополнительного образования детей в которых обучаются и воспитываются более 15 тысяч детей.</w:t>
      </w:r>
    </w:p>
    <w:p w:rsidR="001E5D4A" w:rsidRPr="00047C64" w:rsidRDefault="001E5D4A" w:rsidP="004D6935">
      <w:pPr>
        <w:rPr>
          <w:rFonts w:ascii="Times New Roman" w:hAnsi="Times New Roman" w:cs="Times New Roman"/>
        </w:rPr>
      </w:pPr>
      <w:r w:rsidRPr="00047C64">
        <w:rPr>
          <w:rFonts w:ascii="Times New Roman" w:hAnsi="Times New Roman" w:cs="Times New Roman"/>
        </w:rPr>
        <w:t>В течение нескольких лет в районе остро стоит вопрос о приведении в соответствии с нормами пожарной безопасности объектов культуры и искусства, учреждений культуры и дополнительного образования, образовательных учреждений, объектов физической культуры и спорта, зданий и сооружений администрации муниципального образования Кавказский район, о чем свидетельствуют предписания государственных инспекторов по пожарному надзору.</w:t>
      </w:r>
    </w:p>
    <w:p w:rsidR="001E5D4A" w:rsidRPr="00047C64" w:rsidRDefault="001E5D4A" w:rsidP="004D6935">
      <w:pPr>
        <w:rPr>
          <w:rFonts w:ascii="Times New Roman" w:hAnsi="Times New Roman" w:cs="Times New Roman"/>
        </w:rPr>
      </w:pPr>
      <w:r w:rsidRPr="00047C64">
        <w:rPr>
          <w:rFonts w:ascii="Times New Roman" w:hAnsi="Times New Roman" w:cs="Times New Roman"/>
        </w:rPr>
        <w:t>Характерными недостатками по обеспечению безопасности на этих объектах являются:</w:t>
      </w:r>
    </w:p>
    <w:p w:rsidR="001E5D4A" w:rsidRPr="00047C64" w:rsidRDefault="001E5D4A" w:rsidP="004D6935">
      <w:pPr>
        <w:rPr>
          <w:rFonts w:ascii="Times New Roman" w:hAnsi="Times New Roman" w:cs="Times New Roman"/>
        </w:rPr>
      </w:pPr>
      <w:r w:rsidRPr="00047C64">
        <w:rPr>
          <w:rFonts w:ascii="Times New Roman" w:hAnsi="Times New Roman" w:cs="Times New Roman"/>
        </w:rPr>
        <w:t>- не все здания оборудованы средствами охранно-пожарной сигнализации;</w:t>
      </w:r>
    </w:p>
    <w:p w:rsidR="001E5D4A" w:rsidRPr="00047C64" w:rsidRDefault="001E5D4A" w:rsidP="004D6935">
      <w:pPr>
        <w:rPr>
          <w:rFonts w:ascii="Times New Roman" w:hAnsi="Times New Roman" w:cs="Times New Roman"/>
        </w:rPr>
      </w:pPr>
      <w:r w:rsidRPr="00047C64">
        <w:rPr>
          <w:rFonts w:ascii="Times New Roman" w:hAnsi="Times New Roman" w:cs="Times New Roman"/>
        </w:rPr>
        <w:t>- в зданиях выполнены не все нормы противопожарной безопасности</w:t>
      </w:r>
    </w:p>
    <w:p w:rsidR="001E5D4A" w:rsidRPr="00047C64" w:rsidRDefault="001E5D4A" w:rsidP="004D6935">
      <w:pPr>
        <w:rPr>
          <w:rFonts w:ascii="Times New Roman" w:hAnsi="Times New Roman" w:cs="Times New Roman"/>
        </w:rPr>
      </w:pPr>
      <w:r w:rsidRPr="00047C64">
        <w:rPr>
          <w:rFonts w:ascii="Times New Roman" w:hAnsi="Times New Roman" w:cs="Times New Roman"/>
        </w:rPr>
        <w:t>- морально устаревшие системы автоматических пожарных сигнализаций, систем оповещения людей при пожаре;</w:t>
      </w:r>
    </w:p>
    <w:p w:rsidR="001E5D4A" w:rsidRPr="00047C64" w:rsidRDefault="001E5D4A" w:rsidP="004D6935">
      <w:pPr>
        <w:rPr>
          <w:rFonts w:ascii="Times New Roman" w:hAnsi="Times New Roman" w:cs="Times New Roman"/>
        </w:rPr>
      </w:pPr>
      <w:r w:rsidRPr="00047C64">
        <w:rPr>
          <w:rFonts w:ascii="Times New Roman" w:hAnsi="Times New Roman" w:cs="Times New Roman"/>
        </w:rPr>
        <w:t>- эксплуатация с нарушениями требований установленных норм устаревших электроустановок и электросетей, которые требуют замены;</w:t>
      </w:r>
    </w:p>
    <w:p w:rsidR="001E5D4A" w:rsidRPr="00047C64" w:rsidRDefault="001E5D4A" w:rsidP="004D6935">
      <w:pPr>
        <w:rPr>
          <w:rFonts w:ascii="Times New Roman" w:hAnsi="Times New Roman" w:cs="Times New Roman"/>
        </w:rPr>
      </w:pPr>
      <w:r w:rsidRPr="00047C64">
        <w:rPr>
          <w:rFonts w:ascii="Times New Roman" w:hAnsi="Times New Roman" w:cs="Times New Roman"/>
        </w:rPr>
        <w:t>- отсутствие системы вывода сигнала при срабатывании АПС на пульт пожарной части "01".</w:t>
      </w:r>
    </w:p>
    <w:p w:rsidR="001E5D4A" w:rsidRPr="00047C64" w:rsidRDefault="001E5D4A" w:rsidP="004D6935">
      <w:pPr>
        <w:rPr>
          <w:rFonts w:ascii="Times New Roman" w:hAnsi="Times New Roman" w:cs="Times New Roman"/>
        </w:rPr>
      </w:pPr>
      <w:r w:rsidRPr="00047C64">
        <w:rPr>
          <w:rFonts w:ascii="Times New Roman" w:hAnsi="Times New Roman" w:cs="Times New Roman"/>
        </w:rPr>
        <w:t>С целью решения этих проблем принимаются меры по улучшению состояния безопасности объектов культуры и искусства, учреждений культуры и дополнительного образования, образовательных учреждений, объектов физической культуры и спорта, зданий и сооружений администрации муниципального образования Кавказский район, активизирована работа с детьми по обучению их правилам поведения в экстремальных ситуациях.</w:t>
      </w:r>
    </w:p>
    <w:p w:rsidR="001E5D4A" w:rsidRPr="00047C64" w:rsidRDefault="001E5D4A" w:rsidP="004D6935">
      <w:pPr>
        <w:rPr>
          <w:rFonts w:ascii="Times New Roman" w:hAnsi="Times New Roman" w:cs="Times New Roman"/>
        </w:rPr>
      </w:pPr>
      <w:r w:rsidRPr="00047C64">
        <w:rPr>
          <w:rFonts w:ascii="Times New Roman" w:hAnsi="Times New Roman" w:cs="Times New Roman"/>
        </w:rPr>
        <w:t>Однако материально-техническое оснащение вышеперечисленных учреждений характеризуется достаточно высокой степенью изношенности основных фондов (зданий, сооружений, оборудования и инженерных коммуникаций). Наиболее проблемными остаются вопросы, связанные с выполнением мероприятий, направленных на обеспечение безопасности учреждений, требующих вложения значительных финансовых средств.</w:t>
      </w:r>
    </w:p>
    <w:p w:rsidR="001E5D4A" w:rsidRPr="00047C64" w:rsidRDefault="001E5D4A" w:rsidP="004D6935">
      <w:pPr>
        <w:rPr>
          <w:rFonts w:ascii="Times New Roman" w:hAnsi="Times New Roman" w:cs="Times New Roman"/>
        </w:rPr>
      </w:pPr>
      <w:r w:rsidRPr="00047C64">
        <w:rPr>
          <w:rFonts w:ascii="Times New Roman" w:hAnsi="Times New Roman" w:cs="Times New Roman"/>
        </w:rPr>
        <w:t>В муниципальном образовании Кавказский район проживают представители более 59 национальностей, которые в результате длительного исторического взаимодействия в рамках единой территории обладают общностью многих культурных черт, высокой степенью толерантности и гражданского согласия. Однако</w:t>
      </w:r>
      <w:proofErr w:type="gramStart"/>
      <w:r w:rsidRPr="00047C64">
        <w:rPr>
          <w:rFonts w:ascii="Times New Roman" w:hAnsi="Times New Roman" w:cs="Times New Roman"/>
        </w:rPr>
        <w:t>,</w:t>
      </w:r>
      <w:proofErr w:type="gramEnd"/>
      <w:r w:rsidRPr="00047C64">
        <w:rPr>
          <w:rFonts w:ascii="Times New Roman" w:hAnsi="Times New Roman" w:cs="Times New Roman"/>
        </w:rPr>
        <w:t xml:space="preserve"> в нашем многонациональном обществе сохраняется вероятность субъективных факторов возникновения этнических конфликтов, сформировавшаяся за последние 10 - 20 лет в силу ряда объективных причин. Сегодня, в связи с достаточно низким уровнем жизни россиян, проблемы межнациональных отношений не теряют своей актуальности и нуждаются в пристальном внимании органов местного самоуправления.</w:t>
      </w:r>
    </w:p>
    <w:p w:rsidR="001E5D4A" w:rsidRPr="00047C64" w:rsidRDefault="001E5D4A" w:rsidP="004D6935">
      <w:pPr>
        <w:rPr>
          <w:rFonts w:ascii="Times New Roman" w:hAnsi="Times New Roman" w:cs="Times New Roman"/>
        </w:rPr>
      </w:pPr>
      <w:proofErr w:type="gramStart"/>
      <w:r w:rsidRPr="00047C64">
        <w:rPr>
          <w:rFonts w:ascii="Times New Roman" w:hAnsi="Times New Roman" w:cs="Times New Roman"/>
        </w:rPr>
        <w:t>До настоящего времени сфера межнациональных отношений остается наиболее вероятным центром притяжения конфликтных настроений населения, вызванных проблемами в социальной и экономической сферах.</w:t>
      </w:r>
      <w:proofErr w:type="gramEnd"/>
    </w:p>
    <w:p w:rsidR="001E5D4A" w:rsidRPr="00047C64" w:rsidRDefault="001E5D4A" w:rsidP="004D6935">
      <w:pPr>
        <w:rPr>
          <w:rFonts w:ascii="Times New Roman" w:hAnsi="Times New Roman" w:cs="Times New Roman"/>
        </w:rPr>
      </w:pPr>
      <w:r w:rsidRPr="00047C64">
        <w:rPr>
          <w:rFonts w:ascii="Times New Roman" w:hAnsi="Times New Roman" w:cs="Times New Roman"/>
        </w:rPr>
        <w:t>Программные мероприятия будут осуществляться во взаимодействии с отраслевыми органами администрации, лидерами национальных объединений. В ходе взаимодействия будут активно использоваться средства массовой информации, Интернет.</w:t>
      </w:r>
    </w:p>
    <w:p w:rsidR="001E5D4A" w:rsidRPr="00047C64" w:rsidRDefault="001E5D4A" w:rsidP="004D6935">
      <w:pPr>
        <w:rPr>
          <w:rFonts w:ascii="Times New Roman" w:hAnsi="Times New Roman" w:cs="Times New Roman"/>
        </w:rPr>
      </w:pPr>
      <w:r w:rsidRPr="00047C64">
        <w:rPr>
          <w:rFonts w:ascii="Times New Roman" w:hAnsi="Times New Roman" w:cs="Times New Roman"/>
        </w:rPr>
        <w:lastRenderedPageBreak/>
        <w:t>Необходимость реализации раздела программы по противодействию коррупции обусловлена современным состоянием и уровнем коррупции. Противодействие коррупции продолжает быть важнейшей стратегической задачей деятельности Российской Федерац</w:t>
      </w:r>
      <w:proofErr w:type="gramStart"/>
      <w:r w:rsidRPr="00047C64">
        <w:rPr>
          <w:rFonts w:ascii="Times New Roman" w:hAnsi="Times New Roman" w:cs="Times New Roman"/>
        </w:rPr>
        <w:t>ии и ее</w:t>
      </w:r>
      <w:proofErr w:type="gramEnd"/>
      <w:r w:rsidRPr="00047C64">
        <w:rPr>
          <w:rFonts w:ascii="Times New Roman" w:hAnsi="Times New Roman" w:cs="Times New Roman"/>
        </w:rPr>
        <w:t xml:space="preserve"> гражданского общества. Основным документом в сфере противодействия коррупции является </w:t>
      </w:r>
      <w:r w:rsidRPr="00047C64">
        <w:rPr>
          <w:rStyle w:val="a4"/>
          <w:rFonts w:ascii="Times New Roman" w:hAnsi="Times New Roman"/>
          <w:b w:val="0"/>
          <w:color w:val="auto"/>
        </w:rPr>
        <w:t>Федеральный закон</w:t>
      </w:r>
      <w:r w:rsidRPr="00047C64">
        <w:rPr>
          <w:rFonts w:ascii="Times New Roman" w:hAnsi="Times New Roman" w:cs="Times New Roman"/>
        </w:rPr>
        <w:t xml:space="preserve"> от 25 декабря 2008 года N 273-ФЗ "О противодействии коррупции".</w:t>
      </w:r>
    </w:p>
    <w:p w:rsidR="001E5D4A" w:rsidRPr="00047C64" w:rsidRDefault="001E5D4A" w:rsidP="004D6935">
      <w:pPr>
        <w:rPr>
          <w:rFonts w:ascii="Times New Roman" w:hAnsi="Times New Roman" w:cs="Times New Roman"/>
        </w:rPr>
      </w:pPr>
      <w:r w:rsidRPr="00047C64">
        <w:rPr>
          <w:rFonts w:ascii="Times New Roman" w:hAnsi="Times New Roman" w:cs="Times New Roman"/>
        </w:rPr>
        <w:t xml:space="preserve">Также, </w:t>
      </w:r>
      <w:r w:rsidRPr="00047C64">
        <w:rPr>
          <w:rStyle w:val="a4"/>
          <w:rFonts w:ascii="Times New Roman" w:hAnsi="Times New Roman"/>
          <w:b w:val="0"/>
          <w:color w:val="auto"/>
        </w:rPr>
        <w:t>Законом</w:t>
      </w:r>
      <w:r w:rsidRPr="00047C64">
        <w:rPr>
          <w:rFonts w:ascii="Times New Roman" w:hAnsi="Times New Roman" w:cs="Times New Roman"/>
        </w:rPr>
        <w:t xml:space="preserve"> Краснодарского края от 23 июля 2009 года N 1798-КЗ "О противодействии коррупции в Краснодарском крае" определены основные направления региональной политики Краснодарского края в сфере противодействия коррупции.</w:t>
      </w:r>
    </w:p>
    <w:p w:rsidR="001E5D4A" w:rsidRPr="00047C64" w:rsidRDefault="001E5D4A" w:rsidP="004D6935">
      <w:pPr>
        <w:rPr>
          <w:rFonts w:ascii="Times New Roman" w:hAnsi="Times New Roman" w:cs="Times New Roman"/>
        </w:rPr>
      </w:pPr>
      <w:r w:rsidRPr="00047C64">
        <w:rPr>
          <w:rFonts w:ascii="Times New Roman" w:hAnsi="Times New Roman" w:cs="Times New Roman"/>
        </w:rPr>
        <w:t>Результаты реализации антикоррупционных мероприятий свидетельствуют о формировании комплексного подхода к решению задач профилактики преступности в сфере экономики и коррупционной направленности, снижению уровня коррупции, повышению взаимодействия с населением по выявлению указанных преступлений, устранению их причин и условий, пресечению деятельности лиц, их совершающих.</w:t>
      </w:r>
    </w:p>
    <w:p w:rsidR="001E5D4A" w:rsidRPr="00047C64" w:rsidRDefault="001E5D4A" w:rsidP="004D6935">
      <w:pPr>
        <w:rPr>
          <w:rFonts w:ascii="Times New Roman" w:hAnsi="Times New Roman" w:cs="Times New Roman"/>
        </w:rPr>
      </w:pPr>
      <w:r w:rsidRPr="00047C64">
        <w:rPr>
          <w:rFonts w:ascii="Times New Roman" w:hAnsi="Times New Roman" w:cs="Times New Roman"/>
        </w:rPr>
        <w:t>Коррупция приобрела высокую общественную опасность. Подменяя публично-правовые решения и действия коррупционными отношениями, основанными на удовлетворении в обход закона частных противоправных интересов, она оказывает разрушительное воздействие на структуры власти и управления, становится существенным тормозом экономического и социального развития, препятствует успешной реализации приоритетных национальных проектов.</w:t>
      </w:r>
    </w:p>
    <w:p w:rsidR="001E5D4A" w:rsidRPr="00047C64" w:rsidRDefault="001E5D4A" w:rsidP="004D6935">
      <w:pPr>
        <w:rPr>
          <w:rFonts w:ascii="Times New Roman" w:hAnsi="Times New Roman" w:cs="Times New Roman"/>
        </w:rPr>
      </w:pPr>
      <w:r w:rsidRPr="00047C64">
        <w:rPr>
          <w:rFonts w:ascii="Times New Roman" w:hAnsi="Times New Roman" w:cs="Times New Roman"/>
        </w:rPr>
        <w:t xml:space="preserve">Наибольшая опасность коррупции в том, что она стала распространенным фактом жизни, к которому большинство членов общества научилось относиться как </w:t>
      </w:r>
      <w:proofErr w:type="gramStart"/>
      <w:r w:rsidRPr="00047C64">
        <w:rPr>
          <w:rFonts w:ascii="Times New Roman" w:hAnsi="Times New Roman" w:cs="Times New Roman"/>
        </w:rPr>
        <w:t>к</w:t>
      </w:r>
      <w:proofErr w:type="gramEnd"/>
      <w:r w:rsidRPr="00047C64">
        <w:rPr>
          <w:rFonts w:ascii="Times New Roman" w:hAnsi="Times New Roman" w:cs="Times New Roman"/>
        </w:rPr>
        <w:t xml:space="preserve"> негативному, по привычному явлению.</w:t>
      </w:r>
    </w:p>
    <w:p w:rsidR="001E5D4A" w:rsidRPr="00047C64" w:rsidRDefault="001E5D4A" w:rsidP="004D6935">
      <w:pPr>
        <w:rPr>
          <w:rFonts w:ascii="Times New Roman" w:hAnsi="Times New Roman" w:cs="Times New Roman"/>
        </w:rPr>
      </w:pPr>
      <w:r w:rsidRPr="00047C64">
        <w:rPr>
          <w:rFonts w:ascii="Times New Roman" w:hAnsi="Times New Roman" w:cs="Times New Roman"/>
        </w:rPr>
        <w:t>Предупреждение коррупции в органах исполнительной власти является важнейшим механизмом по снижению ее уровня.</w:t>
      </w:r>
    </w:p>
    <w:p w:rsidR="001E5D4A" w:rsidRPr="00047C64" w:rsidRDefault="001E5D4A" w:rsidP="004D6935">
      <w:pPr>
        <w:rPr>
          <w:rFonts w:ascii="Times New Roman" w:hAnsi="Times New Roman" w:cs="Times New Roman"/>
        </w:rPr>
      </w:pPr>
      <w:r w:rsidRPr="00047C64">
        <w:rPr>
          <w:rFonts w:ascii="Times New Roman" w:hAnsi="Times New Roman" w:cs="Times New Roman"/>
        </w:rPr>
        <w:t>Негативные последствия коррупции выражаются в ресурсных и временных затратах для граждан и организаций, существовании теневой экономики, неэффективности управления, утрате доверия к органам власти и управления.</w:t>
      </w:r>
    </w:p>
    <w:p w:rsidR="001E5D4A" w:rsidRPr="00047C64" w:rsidRDefault="001E5D4A" w:rsidP="004D6935">
      <w:pPr>
        <w:rPr>
          <w:rFonts w:ascii="Times New Roman" w:hAnsi="Times New Roman" w:cs="Times New Roman"/>
        </w:rPr>
      </w:pPr>
      <w:r w:rsidRPr="00047C64">
        <w:rPr>
          <w:rFonts w:ascii="Times New Roman" w:hAnsi="Times New Roman" w:cs="Times New Roman"/>
        </w:rPr>
        <w:t>Диапазон способов противодействия коррупции широк. Коррупция как явление, глубоко проникшее в действительность, требует системного подхода и самых решительных мер противодействия. Уровень развития коррупции, формы ее существования требуют адекватных мер реагирования. Сегодняшний день диктует новые требования к организации профилактической работы в области противодействия коррупции.</w:t>
      </w:r>
    </w:p>
    <w:p w:rsidR="001E5D4A" w:rsidRPr="00047C64" w:rsidRDefault="001E5D4A" w:rsidP="004D6935">
      <w:pPr>
        <w:rPr>
          <w:rFonts w:ascii="Times New Roman" w:hAnsi="Times New Roman" w:cs="Times New Roman"/>
        </w:rPr>
      </w:pPr>
      <w:proofErr w:type="gramStart"/>
      <w:r w:rsidRPr="00047C64">
        <w:rPr>
          <w:rFonts w:ascii="Times New Roman" w:hAnsi="Times New Roman" w:cs="Times New Roman"/>
        </w:rPr>
        <w:t>Программно-целевой подход необходим для того, чтобы в рамках программы сконцентрировать имеющиеся возможности и ресурсы на решении ключевых проблем обеспечения безопасности населения Кавказского района, объединить усилия институтов гражданского общества, скоординировать деятельность органов местного самоуправления Кавказского района, бюджетных учреждений и организаций, обеспечить сбалансированность и последовательность решения стоящих задач, запустить механизмы развития обеспечения системы безопасности населения района.</w:t>
      </w:r>
      <w:proofErr w:type="gramEnd"/>
    </w:p>
    <w:p w:rsidR="001E5D4A" w:rsidRPr="00047C64" w:rsidRDefault="001E5D4A" w:rsidP="004D6935">
      <w:pPr>
        <w:rPr>
          <w:rFonts w:ascii="Times New Roman" w:hAnsi="Times New Roman" w:cs="Times New Roman"/>
        </w:rPr>
      </w:pPr>
      <w:r w:rsidRPr="00047C64">
        <w:rPr>
          <w:rFonts w:ascii="Times New Roman" w:hAnsi="Times New Roman" w:cs="Times New Roman"/>
        </w:rPr>
        <w:t>Настоящая программа подготовлена на основе предложений антитеррористической, антинаркотической, межведомственной комиссий в муниципальном образовании Кавказский район, правоохранительных и контролирующих органов, Кавказского районного казачьего общества, структурных подразделений администрации Кавказского района.</w:t>
      </w:r>
    </w:p>
    <w:p w:rsidR="001E5D4A" w:rsidRPr="00047C64" w:rsidRDefault="001E5D4A" w:rsidP="004D6935">
      <w:pPr>
        <w:rPr>
          <w:rFonts w:ascii="Times New Roman" w:hAnsi="Times New Roman" w:cs="Times New Roman"/>
        </w:rPr>
      </w:pPr>
      <w:r w:rsidRPr="00047C64">
        <w:rPr>
          <w:rFonts w:ascii="Times New Roman" w:hAnsi="Times New Roman" w:cs="Times New Roman"/>
        </w:rPr>
        <w:t>В программу вошли мероприятия на территории муниципального образования Кавказский район:</w:t>
      </w:r>
    </w:p>
    <w:p w:rsidR="001E5D4A" w:rsidRPr="00047C64" w:rsidRDefault="001E5D4A" w:rsidP="004D6935">
      <w:pPr>
        <w:rPr>
          <w:rFonts w:ascii="Times New Roman" w:hAnsi="Times New Roman" w:cs="Times New Roman"/>
        </w:rPr>
      </w:pPr>
      <w:r w:rsidRPr="00047C64">
        <w:rPr>
          <w:rFonts w:ascii="Times New Roman" w:hAnsi="Times New Roman" w:cs="Times New Roman"/>
        </w:rPr>
        <w:t>- по профилактике терроризма и экстремизма, информационного обмена в интересах предотвращения террористических угроз и экстремизма;</w:t>
      </w:r>
    </w:p>
    <w:p w:rsidR="001E5D4A" w:rsidRPr="00047C64" w:rsidRDefault="001E5D4A" w:rsidP="004D6935">
      <w:pPr>
        <w:rPr>
          <w:rFonts w:ascii="Times New Roman" w:hAnsi="Times New Roman" w:cs="Times New Roman"/>
        </w:rPr>
      </w:pPr>
      <w:r w:rsidRPr="00047C64">
        <w:rPr>
          <w:rFonts w:ascii="Times New Roman" w:hAnsi="Times New Roman" w:cs="Times New Roman"/>
        </w:rPr>
        <w:t>- по реализации направлений государственной политики в области становления и развития Кавказского районного казачьего общества;</w:t>
      </w:r>
    </w:p>
    <w:p w:rsidR="001E5D4A" w:rsidRPr="00047C64" w:rsidRDefault="001E5D4A" w:rsidP="004D6935">
      <w:pPr>
        <w:rPr>
          <w:rFonts w:ascii="Times New Roman" w:hAnsi="Times New Roman" w:cs="Times New Roman"/>
        </w:rPr>
      </w:pPr>
      <w:r w:rsidRPr="00047C64">
        <w:rPr>
          <w:rFonts w:ascii="Times New Roman" w:hAnsi="Times New Roman" w:cs="Times New Roman"/>
        </w:rPr>
        <w:t>- по профилактике наркомании и борьбе с незаконным оборотом наркотических средств;</w:t>
      </w:r>
    </w:p>
    <w:p w:rsidR="001E5D4A" w:rsidRPr="00047C64" w:rsidRDefault="001E5D4A" w:rsidP="004D6935">
      <w:pPr>
        <w:rPr>
          <w:rFonts w:ascii="Times New Roman" w:hAnsi="Times New Roman" w:cs="Times New Roman"/>
        </w:rPr>
      </w:pPr>
      <w:r w:rsidRPr="00047C64">
        <w:rPr>
          <w:rFonts w:ascii="Times New Roman" w:hAnsi="Times New Roman" w:cs="Times New Roman"/>
        </w:rPr>
        <w:lastRenderedPageBreak/>
        <w:t>- по реализации приоритетных направлений борьбы с преступностью и обеспечению общественного порядка и общественной безопасности;</w:t>
      </w:r>
    </w:p>
    <w:p w:rsidR="001E5D4A" w:rsidRPr="00047C64" w:rsidRDefault="001E5D4A" w:rsidP="004D6935">
      <w:pPr>
        <w:rPr>
          <w:rFonts w:ascii="Times New Roman" w:hAnsi="Times New Roman" w:cs="Times New Roman"/>
        </w:rPr>
      </w:pPr>
      <w:r w:rsidRPr="00047C64">
        <w:rPr>
          <w:rFonts w:ascii="Times New Roman" w:hAnsi="Times New Roman" w:cs="Times New Roman"/>
        </w:rPr>
        <w:t>- по повышению уровня безопасности объектов культуры и искусства, учреждений культуры и дополнительного образования, образовательных учреждений, объектов физической культуры и спорта, зданий и сооружений администрации муниципального образования Кавказский район, созданию благоприятных условий для обеспечения безопасности посетителей и работников учреждений;</w:t>
      </w:r>
    </w:p>
    <w:p w:rsidR="001E5D4A" w:rsidRPr="00047C64" w:rsidRDefault="001E5D4A" w:rsidP="004D6935">
      <w:pPr>
        <w:rPr>
          <w:rFonts w:ascii="Times New Roman" w:hAnsi="Times New Roman" w:cs="Times New Roman"/>
        </w:rPr>
      </w:pPr>
      <w:r w:rsidRPr="00047C64">
        <w:rPr>
          <w:rFonts w:ascii="Times New Roman" w:hAnsi="Times New Roman" w:cs="Times New Roman"/>
        </w:rPr>
        <w:t>- по выполнению основных направлений государственной национальной политики в сфере межнациональных отношений;</w:t>
      </w:r>
    </w:p>
    <w:p w:rsidR="001E5D4A" w:rsidRPr="00047C64" w:rsidRDefault="001E5D4A" w:rsidP="004D6935">
      <w:pPr>
        <w:rPr>
          <w:rFonts w:ascii="Times New Roman" w:hAnsi="Times New Roman" w:cs="Times New Roman"/>
        </w:rPr>
      </w:pPr>
      <w:r w:rsidRPr="00047C64">
        <w:rPr>
          <w:rFonts w:ascii="Times New Roman" w:hAnsi="Times New Roman" w:cs="Times New Roman"/>
        </w:rPr>
        <w:t>- по решению проблем коррупционной направленности на территории Кавказского района.</w:t>
      </w:r>
    </w:p>
    <w:p w:rsidR="001E5D4A" w:rsidRPr="00047C64" w:rsidRDefault="001E5D4A" w:rsidP="004D6935">
      <w:pPr>
        <w:rPr>
          <w:rFonts w:ascii="Times New Roman" w:hAnsi="Times New Roman" w:cs="Times New Roman"/>
        </w:rPr>
      </w:pPr>
      <w:r w:rsidRPr="00047C64">
        <w:rPr>
          <w:rFonts w:ascii="Times New Roman" w:hAnsi="Times New Roman" w:cs="Times New Roman"/>
        </w:rPr>
        <w:t>Перед органами власти Кавказского района стоит ряд стратегических задач, решение которых призвано способствовать успешному социально-экономическому развитию района.</w:t>
      </w:r>
    </w:p>
    <w:p w:rsidR="001E5D4A" w:rsidRPr="00047C64" w:rsidRDefault="001E5D4A" w:rsidP="004D6935">
      <w:pPr>
        <w:rPr>
          <w:rFonts w:ascii="Times New Roman" w:hAnsi="Times New Roman" w:cs="Times New Roman"/>
        </w:rPr>
      </w:pPr>
      <w:r w:rsidRPr="00047C64">
        <w:rPr>
          <w:rFonts w:ascii="Times New Roman" w:hAnsi="Times New Roman" w:cs="Times New Roman"/>
        </w:rPr>
        <w:t>Программа "Обеспечение безопасности населения" станет одним из инструментов реализации приоритетных задач социально-экономического развития Кавказского района.</w:t>
      </w:r>
    </w:p>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pPr>
      <w:bookmarkStart w:id="7" w:name="sub_200"/>
      <w:r w:rsidRPr="00047C64">
        <w:rPr>
          <w:rFonts w:ascii="Times New Roman" w:hAnsi="Times New Roman" w:cs="Times New Roman"/>
        </w:rPr>
        <w:t>2. Цели, задачи и целевые показатели, сроки и этапы реализации муниципальной программы</w:t>
      </w:r>
    </w:p>
    <w:bookmarkEnd w:id="7"/>
    <w:p w:rsidR="001E5D4A" w:rsidRPr="00047C64" w:rsidRDefault="001E5D4A" w:rsidP="004D6935">
      <w:pPr>
        <w:rPr>
          <w:rFonts w:ascii="Times New Roman" w:hAnsi="Times New Roman" w:cs="Times New Roman"/>
        </w:rPr>
      </w:pPr>
    </w:p>
    <w:p w:rsidR="004220CB" w:rsidRPr="00047C64" w:rsidRDefault="004220CB" w:rsidP="004D6935">
      <w:pPr>
        <w:rPr>
          <w:rFonts w:ascii="Times New Roman" w:hAnsi="Times New Roman" w:cs="Times New Roman"/>
        </w:rPr>
      </w:pPr>
      <w:r w:rsidRPr="00047C64">
        <w:rPr>
          <w:rFonts w:ascii="Times New Roman" w:hAnsi="Times New Roman" w:cs="Times New Roman"/>
        </w:rPr>
        <w:t xml:space="preserve">Реализация муниципальной программы рассчитана </w:t>
      </w:r>
      <w:r w:rsidR="009B2093" w:rsidRPr="00047C64">
        <w:rPr>
          <w:rFonts w:ascii="Times New Roman" w:hAnsi="Times New Roman" w:cs="Times New Roman"/>
        </w:rPr>
        <w:t xml:space="preserve">на срок с 2015 </w:t>
      </w:r>
      <w:r w:rsidRPr="00047C64">
        <w:rPr>
          <w:rFonts w:ascii="Times New Roman" w:hAnsi="Times New Roman" w:cs="Times New Roman"/>
        </w:rPr>
        <w:t>по 2021 годы.</w:t>
      </w:r>
    </w:p>
    <w:p w:rsidR="001E5D4A" w:rsidRPr="00047C64" w:rsidRDefault="001E5D4A" w:rsidP="004D6935">
      <w:pPr>
        <w:rPr>
          <w:rFonts w:ascii="Times New Roman" w:hAnsi="Times New Roman" w:cs="Times New Roman"/>
        </w:rPr>
      </w:pPr>
      <w:r w:rsidRPr="00047C64">
        <w:rPr>
          <w:rFonts w:ascii="Times New Roman" w:hAnsi="Times New Roman" w:cs="Times New Roman"/>
        </w:rPr>
        <w:t xml:space="preserve">Цели, задачи и характеризующие их целевые показатели приведены в </w:t>
      </w:r>
      <w:r w:rsidRPr="00047C64">
        <w:rPr>
          <w:rStyle w:val="a4"/>
          <w:rFonts w:ascii="Times New Roman" w:hAnsi="Times New Roman"/>
          <w:b w:val="0"/>
          <w:color w:val="auto"/>
        </w:rPr>
        <w:t>Приложении N 1</w:t>
      </w:r>
      <w:r w:rsidRPr="00047C64">
        <w:rPr>
          <w:rFonts w:ascii="Times New Roman" w:hAnsi="Times New Roman" w:cs="Times New Roman"/>
        </w:rPr>
        <w:t xml:space="preserve"> к программе.</w:t>
      </w:r>
    </w:p>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pPr>
      <w:bookmarkStart w:id="8" w:name="sub_300"/>
      <w:r w:rsidRPr="00047C64">
        <w:rPr>
          <w:rFonts w:ascii="Times New Roman" w:hAnsi="Times New Roman" w:cs="Times New Roman"/>
        </w:rPr>
        <w:t>3. Перечень и краткое описание подпрограмм, ведомственных целевых программ и основных мероприятий муниципальной программы</w:t>
      </w:r>
    </w:p>
    <w:bookmarkEnd w:id="8"/>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pPr>
      <w:r w:rsidRPr="00047C64">
        <w:rPr>
          <w:rFonts w:ascii="Times New Roman" w:hAnsi="Times New Roman" w:cs="Times New Roman"/>
        </w:rPr>
        <w:t>Цели и задачи муниципальной программы реализуются в рамках 8 подпрограмм:</w:t>
      </w:r>
    </w:p>
    <w:p w:rsidR="001E5D4A" w:rsidRPr="00047C64" w:rsidRDefault="001E5D4A" w:rsidP="004D6935">
      <w:pPr>
        <w:rPr>
          <w:rFonts w:ascii="Times New Roman" w:hAnsi="Times New Roman" w:cs="Times New Roman"/>
        </w:rPr>
      </w:pPr>
      <w:bookmarkStart w:id="9" w:name="sub_31"/>
      <w:r w:rsidRPr="00047C64">
        <w:rPr>
          <w:rFonts w:ascii="Times New Roman" w:hAnsi="Times New Roman" w:cs="Times New Roman"/>
        </w:rPr>
        <w:t xml:space="preserve">1. </w:t>
      </w:r>
      <w:r w:rsidRPr="00047C64">
        <w:rPr>
          <w:rStyle w:val="a4"/>
          <w:rFonts w:ascii="Times New Roman" w:hAnsi="Times New Roman"/>
          <w:color w:val="auto"/>
        </w:rPr>
        <w:t>"Профилактика терроризма и экстремизма, а также минимизация и (или) ликвидация последствий проявления терроризма и экстремизма на территории муниципального образования Кавказский район"</w:t>
      </w:r>
      <w:r w:rsidRPr="00047C64">
        <w:rPr>
          <w:rFonts w:ascii="Times New Roman" w:hAnsi="Times New Roman" w:cs="Times New Roman"/>
        </w:rPr>
        <w:t>.</w:t>
      </w:r>
    </w:p>
    <w:bookmarkEnd w:id="9"/>
    <w:p w:rsidR="001E5D4A" w:rsidRPr="00047C64" w:rsidRDefault="001E5D4A" w:rsidP="004D6935">
      <w:pPr>
        <w:rPr>
          <w:rFonts w:ascii="Times New Roman" w:hAnsi="Times New Roman" w:cs="Times New Roman"/>
        </w:rPr>
      </w:pPr>
      <w:r w:rsidRPr="00047C64">
        <w:rPr>
          <w:rFonts w:ascii="Times New Roman" w:hAnsi="Times New Roman" w:cs="Times New Roman"/>
        </w:rPr>
        <w:t>Подпрограмма направлена на выполнение комплекса организационно-практических мер противодействия террористическим проявлениям, эффективного планирования конкретных антитеррористических мероприятий, поддержания информационного обмена в интересах предотвращения террористических угроз и экстремизма.</w:t>
      </w:r>
    </w:p>
    <w:p w:rsidR="001E5D4A" w:rsidRPr="00047C64" w:rsidRDefault="001E5D4A" w:rsidP="004D6935">
      <w:pPr>
        <w:rPr>
          <w:rFonts w:ascii="Times New Roman" w:hAnsi="Times New Roman" w:cs="Times New Roman"/>
        </w:rPr>
      </w:pPr>
      <w:bookmarkStart w:id="10" w:name="sub_32"/>
      <w:r w:rsidRPr="00047C64">
        <w:rPr>
          <w:rFonts w:ascii="Times New Roman" w:hAnsi="Times New Roman" w:cs="Times New Roman"/>
        </w:rPr>
        <w:t xml:space="preserve">2. </w:t>
      </w:r>
      <w:r w:rsidRPr="00047C64">
        <w:rPr>
          <w:rStyle w:val="a4"/>
          <w:rFonts w:ascii="Times New Roman" w:hAnsi="Times New Roman"/>
          <w:color w:val="auto"/>
        </w:rPr>
        <w:t>"Развитие и поддержка казачества на территории муниципального образования Кавказский район"</w:t>
      </w:r>
      <w:r w:rsidRPr="00047C64">
        <w:rPr>
          <w:rFonts w:ascii="Times New Roman" w:hAnsi="Times New Roman" w:cs="Times New Roman"/>
        </w:rPr>
        <w:t>.</w:t>
      </w:r>
    </w:p>
    <w:bookmarkEnd w:id="10"/>
    <w:p w:rsidR="001E5D4A" w:rsidRPr="00047C64" w:rsidRDefault="001E5D4A" w:rsidP="004D6935">
      <w:pPr>
        <w:rPr>
          <w:rFonts w:ascii="Times New Roman" w:hAnsi="Times New Roman" w:cs="Times New Roman"/>
        </w:rPr>
      </w:pPr>
      <w:r w:rsidRPr="00047C64">
        <w:rPr>
          <w:rFonts w:ascii="Times New Roman" w:hAnsi="Times New Roman" w:cs="Times New Roman"/>
        </w:rPr>
        <w:t xml:space="preserve">Подпрограмма направлена на развитие и повышение эффективности привлечения членов районного казачьего общества к государственной и муниципальной службе в порядке, установленном законодательством Российской Федерации, законодательством Краснодарского края и </w:t>
      </w:r>
      <w:hyperlink r:id="rId6" w:history="1">
        <w:r w:rsidRPr="00047C64">
          <w:rPr>
            <w:rStyle w:val="a4"/>
            <w:rFonts w:ascii="Times New Roman" w:hAnsi="Times New Roman"/>
            <w:color w:val="auto"/>
          </w:rPr>
          <w:t>Уставом</w:t>
        </w:r>
      </w:hyperlink>
      <w:r w:rsidRPr="00047C64">
        <w:rPr>
          <w:rFonts w:ascii="Times New Roman" w:hAnsi="Times New Roman" w:cs="Times New Roman"/>
        </w:rPr>
        <w:t xml:space="preserve"> муниципального образования Кавказский район, снижение правонарушений среди населения, в том числе среди учащейся молодежи;</w:t>
      </w:r>
    </w:p>
    <w:p w:rsidR="001E5D4A" w:rsidRPr="00047C64" w:rsidRDefault="001E5D4A" w:rsidP="004D6935">
      <w:pPr>
        <w:rPr>
          <w:rFonts w:ascii="Times New Roman" w:hAnsi="Times New Roman" w:cs="Times New Roman"/>
        </w:rPr>
      </w:pPr>
      <w:bookmarkStart w:id="11" w:name="sub_33"/>
      <w:r w:rsidRPr="00047C64">
        <w:rPr>
          <w:rFonts w:ascii="Times New Roman" w:hAnsi="Times New Roman" w:cs="Times New Roman"/>
        </w:rPr>
        <w:t xml:space="preserve">3. </w:t>
      </w:r>
      <w:r w:rsidRPr="00047C64">
        <w:rPr>
          <w:rStyle w:val="a4"/>
          <w:rFonts w:ascii="Times New Roman" w:hAnsi="Times New Roman"/>
          <w:color w:val="auto"/>
        </w:rPr>
        <w:t>"Комплексные меры противодействия незаконному употреблению и обороту наркотических средств на территории муниципального образования Кавказский район"</w:t>
      </w:r>
      <w:r w:rsidRPr="00047C64">
        <w:rPr>
          <w:rFonts w:ascii="Times New Roman" w:hAnsi="Times New Roman" w:cs="Times New Roman"/>
        </w:rPr>
        <w:t>.</w:t>
      </w:r>
    </w:p>
    <w:bookmarkEnd w:id="11"/>
    <w:p w:rsidR="001E5D4A" w:rsidRPr="00047C64" w:rsidRDefault="001E5D4A" w:rsidP="004D6935">
      <w:pPr>
        <w:rPr>
          <w:rFonts w:ascii="Times New Roman" w:hAnsi="Times New Roman" w:cs="Times New Roman"/>
        </w:rPr>
      </w:pPr>
      <w:r w:rsidRPr="00047C64">
        <w:rPr>
          <w:rFonts w:ascii="Times New Roman" w:hAnsi="Times New Roman" w:cs="Times New Roman"/>
        </w:rPr>
        <w:t xml:space="preserve">Подпрограмма направлена на создание условий для приостановления незаконного оборота и роста употребления наркотических средств и других </w:t>
      </w:r>
      <w:proofErr w:type="spellStart"/>
      <w:r w:rsidRPr="00047C64">
        <w:rPr>
          <w:rFonts w:ascii="Times New Roman" w:hAnsi="Times New Roman" w:cs="Times New Roman"/>
        </w:rPr>
        <w:t>психоактивных</w:t>
      </w:r>
      <w:proofErr w:type="spellEnd"/>
      <w:r w:rsidRPr="00047C64">
        <w:rPr>
          <w:rFonts w:ascii="Times New Roman" w:hAnsi="Times New Roman" w:cs="Times New Roman"/>
        </w:rPr>
        <w:t xml:space="preserve"> веществ, а также на проведение целенаправленной информационной политики в средствах массовой информации, направленной на профилактику наркомании на территории Кавказского района.</w:t>
      </w:r>
    </w:p>
    <w:p w:rsidR="001E5D4A" w:rsidRPr="00047C64" w:rsidRDefault="001E5D4A" w:rsidP="004D6935">
      <w:pPr>
        <w:rPr>
          <w:rFonts w:ascii="Times New Roman" w:hAnsi="Times New Roman" w:cs="Times New Roman"/>
        </w:rPr>
      </w:pPr>
      <w:bookmarkStart w:id="12" w:name="sub_34"/>
      <w:r w:rsidRPr="00047C64">
        <w:rPr>
          <w:rFonts w:ascii="Times New Roman" w:hAnsi="Times New Roman" w:cs="Times New Roman"/>
        </w:rPr>
        <w:t xml:space="preserve">4. </w:t>
      </w:r>
      <w:r w:rsidRPr="00047C64">
        <w:rPr>
          <w:rStyle w:val="a4"/>
          <w:rFonts w:ascii="Times New Roman" w:hAnsi="Times New Roman"/>
          <w:color w:val="auto"/>
        </w:rPr>
        <w:t>"Профилактика правонарушений и охрана общественного порядка на территории муниципального образования Кавказский район"</w:t>
      </w:r>
      <w:r w:rsidRPr="00047C64">
        <w:rPr>
          <w:rFonts w:ascii="Times New Roman" w:hAnsi="Times New Roman" w:cs="Times New Roman"/>
        </w:rPr>
        <w:t>.</w:t>
      </w:r>
    </w:p>
    <w:bookmarkEnd w:id="12"/>
    <w:p w:rsidR="001E5D4A" w:rsidRPr="00047C64" w:rsidRDefault="001E5D4A" w:rsidP="004D6935">
      <w:pPr>
        <w:rPr>
          <w:rFonts w:ascii="Times New Roman" w:hAnsi="Times New Roman" w:cs="Times New Roman"/>
        </w:rPr>
      </w:pPr>
      <w:r w:rsidRPr="00047C64">
        <w:rPr>
          <w:rFonts w:ascii="Times New Roman" w:hAnsi="Times New Roman" w:cs="Times New Roman"/>
        </w:rPr>
        <w:t>Подпрограмма направлена на оптимизацию системы укрепления правопорядка, профилактики правонарушений, усиления борьбы с преступностью в Кавказском районе.</w:t>
      </w:r>
    </w:p>
    <w:p w:rsidR="001E5D4A" w:rsidRPr="00047C64" w:rsidRDefault="001E5D4A" w:rsidP="004D6935">
      <w:pPr>
        <w:rPr>
          <w:rFonts w:ascii="Times New Roman" w:hAnsi="Times New Roman" w:cs="Times New Roman"/>
        </w:rPr>
      </w:pPr>
      <w:bookmarkStart w:id="13" w:name="sub_35"/>
      <w:r w:rsidRPr="00047C64">
        <w:rPr>
          <w:rFonts w:ascii="Times New Roman" w:hAnsi="Times New Roman" w:cs="Times New Roman"/>
        </w:rPr>
        <w:lastRenderedPageBreak/>
        <w:t xml:space="preserve">5. </w:t>
      </w:r>
      <w:hyperlink w:anchor="sub_1700" w:history="1">
        <w:r w:rsidRPr="00047C64">
          <w:rPr>
            <w:rStyle w:val="a4"/>
            <w:rFonts w:ascii="Times New Roman" w:hAnsi="Times New Roman"/>
            <w:color w:val="auto"/>
          </w:rPr>
          <w:t>"Обеспечение пожарной безопасности"</w:t>
        </w:r>
      </w:hyperlink>
      <w:r w:rsidRPr="00047C64">
        <w:rPr>
          <w:rFonts w:ascii="Times New Roman" w:hAnsi="Times New Roman" w:cs="Times New Roman"/>
        </w:rPr>
        <w:t>.</w:t>
      </w:r>
    </w:p>
    <w:bookmarkEnd w:id="13"/>
    <w:p w:rsidR="001E5D4A" w:rsidRPr="00047C64" w:rsidRDefault="001E5D4A" w:rsidP="004D6935">
      <w:pPr>
        <w:rPr>
          <w:rFonts w:ascii="Times New Roman" w:hAnsi="Times New Roman" w:cs="Times New Roman"/>
        </w:rPr>
      </w:pPr>
      <w:r w:rsidRPr="00047C64">
        <w:rPr>
          <w:rFonts w:ascii="Times New Roman" w:hAnsi="Times New Roman" w:cs="Times New Roman"/>
        </w:rPr>
        <w:t>Подпрограмма направлена на реализацию приоритетных мероприятий по обеспечению пожарной безопасности учреждений культуры, образования, физкультуры и спорта, административных зданий и социальной сферы Кавказского района.</w:t>
      </w:r>
    </w:p>
    <w:p w:rsidR="001E5D4A" w:rsidRPr="00047C64" w:rsidRDefault="001E5D4A" w:rsidP="004D6935">
      <w:pPr>
        <w:rPr>
          <w:rFonts w:ascii="Times New Roman" w:hAnsi="Times New Roman" w:cs="Times New Roman"/>
        </w:rPr>
      </w:pPr>
      <w:bookmarkStart w:id="14" w:name="sub_36"/>
      <w:r w:rsidRPr="00047C64">
        <w:rPr>
          <w:rFonts w:ascii="Times New Roman" w:hAnsi="Times New Roman" w:cs="Times New Roman"/>
        </w:rPr>
        <w:t xml:space="preserve">6. </w:t>
      </w:r>
      <w:hyperlink w:anchor="sub_1800" w:history="1">
        <w:r w:rsidRPr="00047C64">
          <w:rPr>
            <w:rStyle w:val="a4"/>
            <w:rFonts w:ascii="Times New Roman" w:hAnsi="Times New Roman"/>
            <w:color w:val="auto"/>
          </w:rPr>
          <w:t>"Гармонизация межнациональных и межконфессиональных отношений в муниципальном образовании Кавказский район"</w:t>
        </w:r>
      </w:hyperlink>
      <w:r w:rsidRPr="00047C64">
        <w:rPr>
          <w:rFonts w:ascii="Times New Roman" w:hAnsi="Times New Roman" w:cs="Times New Roman"/>
        </w:rPr>
        <w:t>.</w:t>
      </w:r>
    </w:p>
    <w:bookmarkEnd w:id="14"/>
    <w:p w:rsidR="001E5D4A" w:rsidRPr="00047C64" w:rsidRDefault="001E5D4A" w:rsidP="004D6935">
      <w:pPr>
        <w:rPr>
          <w:rFonts w:ascii="Times New Roman" w:hAnsi="Times New Roman" w:cs="Times New Roman"/>
        </w:rPr>
      </w:pPr>
      <w:r w:rsidRPr="00047C64">
        <w:rPr>
          <w:rFonts w:ascii="Times New Roman" w:hAnsi="Times New Roman" w:cs="Times New Roman"/>
        </w:rPr>
        <w:t>Подпрограмма направлена на сохранение стабильной общественно-политической обстановки и раннего предупреждения конфликтов в Кавказском районе, в частности, в сфере межнациональных отношений.</w:t>
      </w:r>
    </w:p>
    <w:p w:rsidR="001E5D4A" w:rsidRPr="00047C64" w:rsidRDefault="001E5D4A" w:rsidP="004D6935">
      <w:pPr>
        <w:rPr>
          <w:rFonts w:ascii="Times New Roman" w:hAnsi="Times New Roman" w:cs="Times New Roman"/>
        </w:rPr>
      </w:pPr>
      <w:bookmarkStart w:id="15" w:name="sub_37"/>
      <w:r w:rsidRPr="00047C64">
        <w:rPr>
          <w:rFonts w:ascii="Times New Roman" w:hAnsi="Times New Roman" w:cs="Times New Roman"/>
        </w:rPr>
        <w:t xml:space="preserve">7. </w:t>
      </w:r>
      <w:hyperlink w:anchor="sub_1900" w:history="1">
        <w:r w:rsidRPr="00047C64">
          <w:rPr>
            <w:rStyle w:val="a4"/>
            <w:rFonts w:ascii="Times New Roman" w:hAnsi="Times New Roman"/>
            <w:color w:val="auto"/>
          </w:rPr>
          <w:t>"Противодействие коррупции в муниципальном образовании Кавказский район"</w:t>
        </w:r>
      </w:hyperlink>
      <w:r w:rsidRPr="00047C64">
        <w:rPr>
          <w:rFonts w:ascii="Times New Roman" w:hAnsi="Times New Roman" w:cs="Times New Roman"/>
        </w:rPr>
        <w:t>.</w:t>
      </w:r>
    </w:p>
    <w:bookmarkEnd w:id="15"/>
    <w:p w:rsidR="001E5D4A" w:rsidRPr="00047C64" w:rsidRDefault="001E5D4A" w:rsidP="004D6935">
      <w:pPr>
        <w:rPr>
          <w:rFonts w:ascii="Times New Roman" w:hAnsi="Times New Roman" w:cs="Times New Roman"/>
        </w:rPr>
      </w:pPr>
      <w:r w:rsidRPr="00047C64">
        <w:rPr>
          <w:rFonts w:ascii="Times New Roman" w:hAnsi="Times New Roman" w:cs="Times New Roman"/>
        </w:rPr>
        <w:t>Подпрограмма направлена на максимальное снижение уровня коррупции на территории Кавказского района и повышение эффективности системы противодействия коррупции в Кавказском районе.</w:t>
      </w:r>
    </w:p>
    <w:p w:rsidR="001E5D4A" w:rsidRPr="00047C64" w:rsidRDefault="001E5D4A" w:rsidP="004D6935">
      <w:pPr>
        <w:rPr>
          <w:rFonts w:ascii="Times New Roman" w:hAnsi="Times New Roman" w:cs="Times New Roman"/>
        </w:rPr>
      </w:pPr>
      <w:r w:rsidRPr="00047C64">
        <w:rPr>
          <w:rFonts w:ascii="Times New Roman" w:hAnsi="Times New Roman" w:cs="Times New Roman"/>
        </w:rPr>
        <w:t>Ведомственные целевые программы, а также основные мероприятия муниципальной программы не предусмотрены.</w:t>
      </w:r>
    </w:p>
    <w:p w:rsidR="001E5D4A" w:rsidRPr="00047C64" w:rsidRDefault="001E5D4A" w:rsidP="004D6935">
      <w:pPr>
        <w:rPr>
          <w:rFonts w:ascii="Times New Roman" w:hAnsi="Times New Roman" w:cs="Times New Roman"/>
        </w:rPr>
      </w:pPr>
      <w:bookmarkStart w:id="16" w:name="sub_38"/>
      <w:r w:rsidRPr="00047C64">
        <w:rPr>
          <w:rFonts w:ascii="Times New Roman" w:hAnsi="Times New Roman" w:cs="Times New Roman"/>
        </w:rPr>
        <w:t xml:space="preserve">8. </w:t>
      </w:r>
      <w:r w:rsidRPr="00047C64">
        <w:rPr>
          <w:rStyle w:val="a4"/>
          <w:rFonts w:ascii="Times New Roman" w:hAnsi="Times New Roman"/>
          <w:color w:val="auto"/>
        </w:rPr>
        <w:t xml:space="preserve">"Создание </w:t>
      </w:r>
      <w:proofErr w:type="gramStart"/>
      <w:r w:rsidRPr="00047C64">
        <w:rPr>
          <w:rStyle w:val="a4"/>
          <w:rFonts w:ascii="Times New Roman" w:hAnsi="Times New Roman"/>
          <w:color w:val="auto"/>
        </w:rPr>
        <w:t>системы комплексного обеспечения безопасности жизнедеятельности муниципального образования</w:t>
      </w:r>
      <w:proofErr w:type="gramEnd"/>
      <w:r w:rsidRPr="00047C64">
        <w:rPr>
          <w:rStyle w:val="a4"/>
          <w:rFonts w:ascii="Times New Roman" w:hAnsi="Times New Roman"/>
          <w:color w:val="auto"/>
        </w:rPr>
        <w:t xml:space="preserve"> Кавказский район"</w:t>
      </w:r>
      <w:r w:rsidRPr="00047C64">
        <w:rPr>
          <w:rFonts w:ascii="Times New Roman" w:hAnsi="Times New Roman" w:cs="Times New Roman"/>
        </w:rPr>
        <w:t>.</w:t>
      </w:r>
    </w:p>
    <w:bookmarkEnd w:id="16"/>
    <w:p w:rsidR="001E5D4A" w:rsidRPr="00047C64" w:rsidRDefault="001E5D4A" w:rsidP="004D6935">
      <w:pPr>
        <w:rPr>
          <w:rFonts w:ascii="Times New Roman" w:hAnsi="Times New Roman" w:cs="Times New Roman"/>
        </w:rPr>
      </w:pPr>
      <w:r w:rsidRPr="00047C64">
        <w:rPr>
          <w:rFonts w:ascii="Times New Roman" w:hAnsi="Times New Roman" w:cs="Times New Roman"/>
        </w:rPr>
        <w:t>Подпрограмма направлена на развитие и обеспечение функционирования интегрированного технологического и информационного ресурса для органов и организаций, участвующих в обеспечении безопасности жизнедеятельности населения Кавказского района.</w:t>
      </w:r>
    </w:p>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pPr>
      <w:r w:rsidRPr="00047C64">
        <w:rPr>
          <w:rFonts w:ascii="Times New Roman" w:hAnsi="Times New Roman" w:cs="Times New Roman"/>
        </w:rPr>
        <w:t>4. Обоснование ресурсного обеспечения муниципальной программы</w:t>
      </w:r>
    </w:p>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pPr>
      <w:r w:rsidRPr="00047C64">
        <w:rPr>
          <w:rFonts w:ascii="Times New Roman" w:hAnsi="Times New Roman" w:cs="Times New Roman"/>
        </w:rPr>
        <w:t>В ходе реализации муниципальной программы отдельные мероприятия, объемы и источники их финансирования могут корректироваться на основе анализа полученных результатов и с учетом реальных возможностей местного бюджета.</w:t>
      </w:r>
    </w:p>
    <w:p w:rsidR="001E5D4A" w:rsidRPr="00047C64" w:rsidRDefault="001E5D4A" w:rsidP="004D6935">
      <w:pPr>
        <w:rPr>
          <w:rFonts w:ascii="Times New Roman" w:hAnsi="Times New Roman" w:cs="Times New Roman"/>
        </w:rPr>
      </w:pPr>
      <w:r w:rsidRPr="00047C64">
        <w:rPr>
          <w:rFonts w:ascii="Times New Roman" w:hAnsi="Times New Roman" w:cs="Times New Roman"/>
        </w:rPr>
        <w:t>Объемы финансовых средств, направляемых на реализацию программы из местных бюджетов, ежегодно уточняются в соответствии с решениями органов местного самоуправления муниципального образования Кавказский район о районном бюджете на очередной финансовый год и на плановый период.</w:t>
      </w:r>
    </w:p>
    <w:p w:rsidR="001E5D4A" w:rsidRDefault="001E5D4A" w:rsidP="004D6935">
      <w:pPr>
        <w:rPr>
          <w:rFonts w:ascii="Times New Roman" w:hAnsi="Times New Roman" w:cs="Times New Roman"/>
        </w:rPr>
      </w:pPr>
      <w:r w:rsidRPr="00047C64">
        <w:rPr>
          <w:rFonts w:ascii="Times New Roman" w:hAnsi="Times New Roman" w:cs="Times New Roman"/>
        </w:rPr>
        <w:t>В случае привлечения сре</w:t>
      </w:r>
      <w:proofErr w:type="gramStart"/>
      <w:r w:rsidRPr="00047C64">
        <w:rPr>
          <w:rFonts w:ascii="Times New Roman" w:hAnsi="Times New Roman" w:cs="Times New Roman"/>
        </w:rPr>
        <w:t>дств кр</w:t>
      </w:r>
      <w:proofErr w:type="gramEnd"/>
      <w:r w:rsidRPr="00047C64">
        <w:rPr>
          <w:rFonts w:ascii="Times New Roman" w:hAnsi="Times New Roman" w:cs="Times New Roman"/>
        </w:rPr>
        <w:t>аевого бюджета порядок предоставления и распределения указанных средств устанавливается соответствующим нормативным правовым актом администрации Краснодарского края.</w:t>
      </w:r>
    </w:p>
    <w:p w:rsidR="00D53F4F" w:rsidRPr="00047C64" w:rsidRDefault="00D53F4F" w:rsidP="004D6935">
      <w:pPr>
        <w:rPr>
          <w:rFonts w:ascii="Times New Roman" w:hAnsi="Times New Roman" w:cs="Times New Roman"/>
        </w:rPr>
      </w:pPr>
    </w:p>
    <w:p w:rsidR="004220CB" w:rsidRPr="00047C64" w:rsidRDefault="004220CB" w:rsidP="004D6935">
      <w:pPr>
        <w:rPr>
          <w:rFonts w:ascii="Times New Roman" w:hAnsi="Times New Roman" w:cs="Times New Roman"/>
        </w:rPr>
      </w:pPr>
      <w:r w:rsidRPr="00047C64">
        <w:rPr>
          <w:rFonts w:ascii="Times New Roman" w:hAnsi="Times New Roman" w:cs="Times New Roman"/>
        </w:rPr>
        <w:t>Ресурсное обеспечение муниципальной программы представлено в приложении № 2 «Обоснование ресурсного обеспечения муниципальной программы "Обеспечение безопасности населения».</w:t>
      </w:r>
    </w:p>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pPr>
      <w:bookmarkStart w:id="17" w:name="sub_500"/>
      <w:r w:rsidRPr="00047C64">
        <w:rPr>
          <w:rFonts w:ascii="Times New Roman" w:hAnsi="Times New Roman" w:cs="Times New Roman"/>
        </w:rPr>
        <w:t>5. Прогноз сводных показателей муниципальных заданий на оказание муниципальных услуг (выполнение работ) муниципальными учреждениями в сфере реализации муниципальной программы на очередной финансовый год и плановый период</w:t>
      </w:r>
    </w:p>
    <w:bookmarkEnd w:id="17"/>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pPr>
      <w:r w:rsidRPr="00047C64">
        <w:rPr>
          <w:rFonts w:ascii="Times New Roman" w:hAnsi="Times New Roman" w:cs="Times New Roman"/>
        </w:rPr>
        <w:t>Муниципальной программой не предусмотрено выполнение муниципальных заданий на оказание муниципальных услуг (выполнение работ) муниципальными учреждениями муниципального образования Кавказский район.</w:t>
      </w:r>
    </w:p>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pPr>
      <w:bookmarkStart w:id="18" w:name="sub_600"/>
      <w:r w:rsidRPr="00047C64">
        <w:rPr>
          <w:rFonts w:ascii="Times New Roman" w:hAnsi="Times New Roman" w:cs="Times New Roman"/>
        </w:rPr>
        <w:t>6. Меры муниципального регулирования и управления рисками с целью минимизации их влияния на достижение целей муниципальной программы</w:t>
      </w:r>
    </w:p>
    <w:bookmarkEnd w:id="18"/>
    <w:p w:rsidR="001E5D4A" w:rsidRPr="00047C64" w:rsidRDefault="001E5D4A" w:rsidP="004D6935">
      <w:pPr>
        <w:rPr>
          <w:rFonts w:ascii="Times New Roman" w:hAnsi="Times New Roman" w:cs="Times New Roman"/>
        </w:rPr>
      </w:pPr>
    </w:p>
    <w:p w:rsidR="00AC2301" w:rsidRPr="00047C64" w:rsidRDefault="00AC2301" w:rsidP="004D6935">
      <w:pPr>
        <w:rPr>
          <w:rFonts w:ascii="Times New Roman" w:hAnsi="Times New Roman" w:cs="Times New Roman"/>
        </w:rPr>
      </w:pPr>
      <w:r w:rsidRPr="00047C64">
        <w:rPr>
          <w:rFonts w:ascii="Times New Roman" w:hAnsi="Times New Roman" w:cs="Times New Roman"/>
        </w:rPr>
        <w:t xml:space="preserve">Меры налогового, тарифного, кредитного и иного муниципального регулирования в сфере реализации муниципальной программы не предусмотрены. Анализ рисков, снижающих </w:t>
      </w:r>
      <w:r w:rsidRPr="00047C64">
        <w:rPr>
          <w:rFonts w:ascii="Times New Roman" w:hAnsi="Times New Roman" w:cs="Times New Roman"/>
        </w:rPr>
        <w:lastRenderedPageBreak/>
        <w:t xml:space="preserve">вероятность полной реализации муниципальной программы и достижения поставленных целей и решения задач, позволяет выделить следующие риски. </w:t>
      </w:r>
    </w:p>
    <w:p w:rsidR="00AC2301" w:rsidRPr="00047C64" w:rsidRDefault="00AC2301" w:rsidP="004D6935">
      <w:pPr>
        <w:rPr>
          <w:rFonts w:ascii="Times New Roman" w:hAnsi="Times New Roman" w:cs="Times New Roman"/>
        </w:rPr>
      </w:pPr>
      <w:r w:rsidRPr="00047C64">
        <w:rPr>
          <w:rFonts w:ascii="Times New Roman" w:hAnsi="Times New Roman" w:cs="Times New Roman"/>
        </w:rPr>
        <w:t xml:space="preserve">Экономические риски, которые подразумевают влияние нестабильной экономической ситуации в стране, экономического кризиса на целевые показатели реализации муниципальной программы. </w:t>
      </w:r>
    </w:p>
    <w:p w:rsidR="00AC2301" w:rsidRPr="00047C64" w:rsidRDefault="00AC2301" w:rsidP="004D6935">
      <w:pPr>
        <w:rPr>
          <w:rFonts w:ascii="Times New Roman" w:hAnsi="Times New Roman" w:cs="Times New Roman"/>
        </w:rPr>
      </w:pPr>
      <w:r w:rsidRPr="00047C64">
        <w:rPr>
          <w:rFonts w:ascii="Times New Roman" w:hAnsi="Times New Roman" w:cs="Times New Roman"/>
        </w:rPr>
        <w:t xml:space="preserve">Снижение темпов обновления основных средств и техники в пользовании предприятий могут приводить к росту показателей аварийности, числа чрезвычайных ситуаций техногенного характера, пожаров и происшествий и их последствий. </w:t>
      </w:r>
    </w:p>
    <w:p w:rsidR="00AC2301" w:rsidRPr="00047C64" w:rsidRDefault="00AC2301" w:rsidP="004D6935">
      <w:pPr>
        <w:rPr>
          <w:rFonts w:ascii="Times New Roman" w:hAnsi="Times New Roman" w:cs="Times New Roman"/>
        </w:rPr>
      </w:pPr>
      <w:r w:rsidRPr="00047C64">
        <w:rPr>
          <w:rFonts w:ascii="Times New Roman" w:hAnsi="Times New Roman" w:cs="Times New Roman"/>
        </w:rPr>
        <w:t xml:space="preserve">Риск, что муниципальная программа не будет выполнена в полном объеме из-за ее недофинансирования, учитывая отсутствие финансовых резервов в местном бюджете. </w:t>
      </w:r>
    </w:p>
    <w:p w:rsidR="00AC2301" w:rsidRPr="00047C64" w:rsidRDefault="00AC2301" w:rsidP="004D6935">
      <w:pPr>
        <w:rPr>
          <w:rFonts w:ascii="Times New Roman" w:hAnsi="Times New Roman" w:cs="Times New Roman"/>
        </w:rPr>
      </w:pPr>
      <w:r w:rsidRPr="00047C64">
        <w:rPr>
          <w:rFonts w:ascii="Times New Roman" w:hAnsi="Times New Roman" w:cs="Times New Roman"/>
        </w:rPr>
        <w:t xml:space="preserve">Кроме того, высокие цены могут повлиять на планируемые к закупке объемы товаров (работ, услуг). </w:t>
      </w:r>
    </w:p>
    <w:p w:rsidR="00AC2301" w:rsidRPr="00047C64" w:rsidRDefault="00AC2301" w:rsidP="004D6935">
      <w:pPr>
        <w:rPr>
          <w:rFonts w:ascii="Times New Roman" w:hAnsi="Times New Roman" w:cs="Times New Roman"/>
        </w:rPr>
      </w:pPr>
      <w:r w:rsidRPr="00047C64">
        <w:rPr>
          <w:rFonts w:ascii="Times New Roman" w:hAnsi="Times New Roman" w:cs="Times New Roman"/>
        </w:rPr>
        <w:t xml:space="preserve">Природный риск, который может проявляться в экстремальных климатических явлениях (аномально жаркое лето, холодная зима и т.п.). Такие явления могут оказывать влияние на показатель количества чрезвычайных ситуаций природного характера, пожаров, происшествий на водных объектах и их последствий. Риск возникновения обстоятельств непреодолимой силы, таких как масштабные природные и техногенные катастрофы, войны (вооруженные конфликты). </w:t>
      </w:r>
      <w:proofErr w:type="gramStart"/>
      <w:r w:rsidRPr="00047C64">
        <w:rPr>
          <w:rFonts w:ascii="Times New Roman" w:hAnsi="Times New Roman" w:cs="Times New Roman"/>
        </w:rPr>
        <w:t xml:space="preserve">Риск изменения федерального законодательства, регулирующего отношения в сфере чрезвычайных ситуаций природного и техногенного характера, содержащие требования, несовместимые с проводимыми в рамках муниципальной программы мероприятиями. </w:t>
      </w:r>
      <w:proofErr w:type="gramEnd"/>
    </w:p>
    <w:p w:rsidR="00AC2301" w:rsidRPr="00047C64" w:rsidRDefault="00AC2301" w:rsidP="004D6935">
      <w:pPr>
        <w:rPr>
          <w:rFonts w:ascii="Times New Roman" w:hAnsi="Times New Roman" w:cs="Times New Roman"/>
        </w:rPr>
      </w:pPr>
      <w:r w:rsidRPr="00047C64">
        <w:rPr>
          <w:rFonts w:ascii="Times New Roman" w:hAnsi="Times New Roman" w:cs="Times New Roman"/>
        </w:rPr>
        <w:t xml:space="preserve">В целях управления рисками реализации муниципальной программы в нее включены мероприятия, направленные на надежность и эффективность реализации муниципальной программы. </w:t>
      </w:r>
    </w:p>
    <w:p w:rsidR="00AC2301" w:rsidRPr="00047C64" w:rsidRDefault="00AC2301" w:rsidP="004D6935">
      <w:pPr>
        <w:rPr>
          <w:rFonts w:ascii="Times New Roman" w:hAnsi="Times New Roman" w:cs="Times New Roman"/>
        </w:rPr>
      </w:pPr>
      <w:r w:rsidRPr="00047C64">
        <w:rPr>
          <w:rFonts w:ascii="Times New Roman" w:hAnsi="Times New Roman" w:cs="Times New Roman"/>
        </w:rPr>
        <w:t xml:space="preserve">Эффективное управление рисками входит в сферу ответственности участников муниципальной программы. </w:t>
      </w:r>
    </w:p>
    <w:p w:rsidR="00AC2301" w:rsidRPr="00047C64" w:rsidRDefault="00AC2301" w:rsidP="004D6935">
      <w:pPr>
        <w:rPr>
          <w:rFonts w:ascii="Times New Roman" w:hAnsi="Times New Roman" w:cs="Times New Roman"/>
        </w:rPr>
      </w:pPr>
      <w:r w:rsidRPr="00047C64">
        <w:rPr>
          <w:rFonts w:ascii="Times New Roman" w:hAnsi="Times New Roman" w:cs="Times New Roman"/>
        </w:rPr>
        <w:t xml:space="preserve">Для успешной реализации муниципальной программы и снижения рисков реализации мероприятий подпрограмм будут реализованы следующие управленческие мероприятия: </w:t>
      </w:r>
    </w:p>
    <w:p w:rsidR="00AC2301" w:rsidRPr="00047C64" w:rsidRDefault="00AC2301" w:rsidP="004D6935">
      <w:pPr>
        <w:rPr>
          <w:rFonts w:ascii="Times New Roman" w:hAnsi="Times New Roman" w:cs="Times New Roman"/>
        </w:rPr>
      </w:pPr>
      <w:r w:rsidRPr="00047C64">
        <w:rPr>
          <w:rFonts w:ascii="Times New Roman" w:hAnsi="Times New Roman" w:cs="Times New Roman"/>
        </w:rPr>
        <w:t xml:space="preserve">- определение организационной структуры управления реализацией муниципальной программы (функции и согласованность звеньев всех уровней управления); </w:t>
      </w:r>
    </w:p>
    <w:p w:rsidR="00AC2301" w:rsidRPr="00047C64" w:rsidRDefault="00AC2301" w:rsidP="004D6935">
      <w:pPr>
        <w:rPr>
          <w:rFonts w:ascii="Times New Roman" w:hAnsi="Times New Roman" w:cs="Times New Roman"/>
        </w:rPr>
      </w:pPr>
      <w:r w:rsidRPr="00047C64">
        <w:rPr>
          <w:rFonts w:ascii="Times New Roman" w:hAnsi="Times New Roman" w:cs="Times New Roman"/>
        </w:rPr>
        <w:t xml:space="preserve">- планирование и прогнозирование, определение рисков, способных препятствовать реализации муниципальной программы; </w:t>
      </w:r>
    </w:p>
    <w:p w:rsidR="001E5D4A" w:rsidRPr="00047C64" w:rsidRDefault="00AC2301" w:rsidP="004D6935">
      <w:pPr>
        <w:rPr>
          <w:rFonts w:ascii="Times New Roman" w:hAnsi="Times New Roman" w:cs="Times New Roman"/>
        </w:rPr>
      </w:pPr>
      <w:r w:rsidRPr="00047C64">
        <w:rPr>
          <w:rFonts w:ascii="Times New Roman" w:hAnsi="Times New Roman" w:cs="Times New Roman"/>
        </w:rPr>
        <w:t>- своевременное уточнение и корректировка подпрограмм и мероприятий муниципальной программы; мониторинг и контроль хода реализации муниципальной программы, исполнения мероприятий подпрограмм.</w:t>
      </w:r>
    </w:p>
    <w:p w:rsidR="00D53F4F" w:rsidRDefault="00D53F4F" w:rsidP="004D6935">
      <w:pPr>
        <w:rPr>
          <w:rFonts w:ascii="Times New Roman" w:hAnsi="Times New Roman" w:cs="Times New Roman"/>
        </w:rPr>
      </w:pPr>
      <w:bookmarkStart w:id="19" w:name="sub_700"/>
    </w:p>
    <w:p w:rsidR="001E5D4A" w:rsidRPr="00047C64" w:rsidRDefault="001E5D4A" w:rsidP="004D6935">
      <w:pPr>
        <w:rPr>
          <w:rFonts w:ascii="Times New Roman" w:hAnsi="Times New Roman" w:cs="Times New Roman"/>
        </w:rPr>
      </w:pPr>
      <w:r w:rsidRPr="00047C64">
        <w:rPr>
          <w:rFonts w:ascii="Times New Roman" w:hAnsi="Times New Roman" w:cs="Times New Roman"/>
        </w:rPr>
        <w:t>7. Меры правового регулирования в сфере реализации муниципальной программы</w:t>
      </w:r>
    </w:p>
    <w:p w:rsidR="00E92D1A" w:rsidRDefault="00E92D1A" w:rsidP="00E92D1A">
      <w:pPr>
        <w:rPr>
          <w:rFonts w:ascii="Times New Roman" w:hAnsi="Times New Roman"/>
          <w:sz w:val="28"/>
          <w:szCs w:val="28"/>
        </w:rPr>
      </w:pPr>
      <w:bookmarkStart w:id="20" w:name="sub_800"/>
      <w:bookmarkEnd w:id="19"/>
    </w:p>
    <w:p w:rsidR="00E92D1A" w:rsidRPr="00064825" w:rsidRDefault="00E92D1A" w:rsidP="00E92D1A">
      <w:pPr>
        <w:rPr>
          <w:rFonts w:ascii="Times New Roman" w:eastAsia="Times New Roman" w:hAnsi="Times New Roman"/>
          <w:sz w:val="28"/>
          <w:szCs w:val="28"/>
        </w:rPr>
      </w:pPr>
      <w:r w:rsidRPr="00064825">
        <w:rPr>
          <w:rFonts w:ascii="Times New Roman" w:eastAsia="Times New Roman" w:hAnsi="Times New Roman"/>
          <w:sz w:val="28"/>
          <w:szCs w:val="28"/>
        </w:rPr>
        <w:t xml:space="preserve">Сведения об основных мерах правового регулирования </w:t>
      </w:r>
      <w:r w:rsidRPr="00064825">
        <w:rPr>
          <w:rFonts w:ascii="Times New Roman" w:eastAsia="Times New Roman" w:hAnsi="Times New Roman"/>
          <w:color w:val="000000"/>
          <w:sz w:val="28"/>
          <w:szCs w:val="28"/>
        </w:rPr>
        <w:t>в сфере реализации муниципальной программы «обеспечения безопасности населения»</w:t>
      </w:r>
      <w:r w:rsidRPr="00064825">
        <w:rPr>
          <w:rFonts w:ascii="Times New Roman" w:eastAsia="Times New Roman" w:hAnsi="Times New Roman"/>
          <w:sz w:val="28"/>
          <w:szCs w:val="28"/>
        </w:rPr>
        <w:t xml:space="preserve"> приведены в таблице:</w:t>
      </w:r>
    </w:p>
    <w:tbl>
      <w:tblPr>
        <w:tblW w:w="9513" w:type="dxa"/>
        <w:tblInd w:w="93" w:type="dxa"/>
        <w:tblLayout w:type="fixed"/>
        <w:tblLook w:val="04A0"/>
      </w:tblPr>
      <w:tblGrid>
        <w:gridCol w:w="724"/>
        <w:gridCol w:w="2268"/>
        <w:gridCol w:w="4820"/>
        <w:gridCol w:w="1701"/>
      </w:tblGrid>
      <w:tr w:rsidR="00E92D1A" w:rsidRPr="00064825" w:rsidTr="001B409D">
        <w:trPr>
          <w:trHeight w:val="90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2D1A" w:rsidRPr="00064825" w:rsidRDefault="00E92D1A" w:rsidP="001B409D">
            <w:pPr>
              <w:jc w:val="center"/>
              <w:rPr>
                <w:rFonts w:ascii="Times New Roman" w:eastAsia="Times New Roman" w:hAnsi="Times New Roman"/>
                <w:color w:val="000000"/>
              </w:rPr>
            </w:pPr>
            <w:r w:rsidRPr="00064825">
              <w:rPr>
                <w:rFonts w:ascii="Times New Roman" w:eastAsia="Times New Roman" w:hAnsi="Times New Roman"/>
                <w:color w:val="000000"/>
              </w:rPr>
              <w:t xml:space="preserve">№ </w:t>
            </w:r>
            <w:proofErr w:type="spellStart"/>
            <w:proofErr w:type="gramStart"/>
            <w:r w:rsidRPr="00064825">
              <w:rPr>
                <w:rFonts w:ascii="Times New Roman" w:eastAsia="Times New Roman" w:hAnsi="Times New Roman"/>
                <w:color w:val="000000"/>
              </w:rPr>
              <w:t>п</w:t>
            </w:r>
            <w:proofErr w:type="spellEnd"/>
            <w:proofErr w:type="gramEnd"/>
            <w:r w:rsidRPr="00064825">
              <w:rPr>
                <w:rFonts w:ascii="Times New Roman" w:eastAsia="Times New Roman" w:hAnsi="Times New Roman"/>
                <w:color w:val="000000"/>
              </w:rPr>
              <w:t>/</w:t>
            </w:r>
            <w:proofErr w:type="spellStart"/>
            <w:r w:rsidRPr="00064825">
              <w:rPr>
                <w:rFonts w:ascii="Times New Roman" w:eastAsia="Times New Roman" w:hAnsi="Times New Roman"/>
                <w:color w:val="000000"/>
              </w:rPr>
              <w:t>п</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2D1A" w:rsidRPr="00064825" w:rsidRDefault="00E92D1A" w:rsidP="00E92D1A">
            <w:pPr>
              <w:ind w:firstLine="0"/>
              <w:rPr>
                <w:rFonts w:ascii="Times New Roman" w:eastAsia="Times New Roman" w:hAnsi="Times New Roman"/>
                <w:color w:val="000000"/>
              </w:rPr>
            </w:pPr>
            <w:r w:rsidRPr="00064825">
              <w:rPr>
                <w:rFonts w:ascii="Times New Roman" w:eastAsia="Times New Roman" w:hAnsi="Times New Roman"/>
                <w:color w:val="000000"/>
              </w:rPr>
              <w:t>Нормативн</w:t>
            </w:r>
            <w:proofErr w:type="gramStart"/>
            <w:r w:rsidRPr="00064825">
              <w:rPr>
                <w:rFonts w:ascii="Times New Roman" w:eastAsia="Times New Roman" w:hAnsi="Times New Roman"/>
                <w:color w:val="000000"/>
              </w:rPr>
              <w:t>о-</w:t>
            </w:r>
            <w:proofErr w:type="gramEnd"/>
            <w:r w:rsidRPr="00064825">
              <w:rPr>
                <w:rFonts w:ascii="Times New Roman" w:eastAsia="Times New Roman" w:hAnsi="Times New Roman"/>
                <w:color w:val="000000"/>
              </w:rPr>
              <w:t xml:space="preserve"> правовой акт </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2D1A" w:rsidRPr="00064825" w:rsidRDefault="00E92D1A" w:rsidP="001B409D">
            <w:pPr>
              <w:jc w:val="center"/>
              <w:rPr>
                <w:rFonts w:ascii="Times New Roman" w:eastAsia="Times New Roman" w:hAnsi="Times New Roman"/>
                <w:color w:val="000000"/>
              </w:rPr>
            </w:pPr>
            <w:r w:rsidRPr="00064825">
              <w:rPr>
                <w:rFonts w:ascii="Times New Roman" w:eastAsia="Times New Roman" w:hAnsi="Times New Roman"/>
                <w:color w:val="000000"/>
              </w:rPr>
              <w:t>Основные положения нормативного правового акта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2D1A" w:rsidRPr="00064825" w:rsidRDefault="00E92D1A" w:rsidP="00E92D1A">
            <w:pPr>
              <w:ind w:firstLine="0"/>
              <w:rPr>
                <w:rFonts w:ascii="Times New Roman" w:eastAsia="Times New Roman" w:hAnsi="Times New Roman"/>
                <w:color w:val="000000"/>
              </w:rPr>
            </w:pPr>
            <w:r w:rsidRPr="00064825">
              <w:rPr>
                <w:rFonts w:ascii="Times New Roman" w:eastAsia="Times New Roman" w:hAnsi="Times New Roman"/>
                <w:color w:val="000000"/>
              </w:rPr>
              <w:t>Ответственный исполнитель</w:t>
            </w:r>
          </w:p>
        </w:tc>
      </w:tr>
      <w:tr w:rsidR="00E92D1A" w:rsidRPr="00064825" w:rsidTr="001B409D">
        <w:trPr>
          <w:trHeight w:val="300"/>
        </w:trPr>
        <w:tc>
          <w:tcPr>
            <w:tcW w:w="724" w:type="dxa"/>
            <w:tcBorders>
              <w:top w:val="single" w:sz="4" w:space="0" w:color="auto"/>
              <w:left w:val="single" w:sz="4" w:space="0" w:color="auto"/>
              <w:bottom w:val="single" w:sz="4" w:space="0" w:color="auto"/>
              <w:right w:val="single" w:sz="4" w:space="0" w:color="auto"/>
            </w:tcBorders>
            <w:shd w:val="clear" w:color="auto" w:fill="auto"/>
            <w:noWrap/>
            <w:hideMark/>
          </w:tcPr>
          <w:p w:rsidR="00E92D1A" w:rsidRPr="00064825" w:rsidRDefault="00E92D1A" w:rsidP="001B409D">
            <w:pPr>
              <w:jc w:val="center"/>
              <w:rPr>
                <w:rFonts w:ascii="Times New Roman" w:eastAsia="Times New Roman" w:hAnsi="Times New Roman"/>
              </w:rPr>
            </w:pPr>
            <w:r w:rsidRPr="00064825">
              <w:rPr>
                <w:rFonts w:ascii="Times New Roman" w:eastAsia="Times New Roman" w:hAnsi="Times New Roman"/>
              </w:rPr>
              <w:t>1</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rsidR="00E92D1A" w:rsidRPr="00064825" w:rsidRDefault="00E92D1A" w:rsidP="001B409D">
            <w:pPr>
              <w:jc w:val="center"/>
              <w:rPr>
                <w:rFonts w:ascii="Times New Roman" w:eastAsia="Times New Roman" w:hAnsi="Times New Roman"/>
              </w:rPr>
            </w:pPr>
            <w:r w:rsidRPr="00064825">
              <w:rPr>
                <w:rFonts w:ascii="Times New Roman" w:eastAsia="Times New Roman" w:hAnsi="Times New Roman"/>
              </w:rPr>
              <w:t>2</w:t>
            </w:r>
          </w:p>
        </w:tc>
        <w:tc>
          <w:tcPr>
            <w:tcW w:w="4820" w:type="dxa"/>
            <w:tcBorders>
              <w:top w:val="single" w:sz="4" w:space="0" w:color="auto"/>
              <w:left w:val="single" w:sz="4" w:space="0" w:color="auto"/>
              <w:bottom w:val="single" w:sz="4" w:space="0" w:color="auto"/>
              <w:right w:val="single" w:sz="4" w:space="0" w:color="auto"/>
            </w:tcBorders>
            <w:shd w:val="clear" w:color="auto" w:fill="auto"/>
            <w:noWrap/>
            <w:hideMark/>
          </w:tcPr>
          <w:p w:rsidR="00E92D1A" w:rsidRPr="00064825" w:rsidRDefault="00E92D1A" w:rsidP="001B409D">
            <w:pPr>
              <w:jc w:val="center"/>
              <w:rPr>
                <w:rFonts w:ascii="Times New Roman" w:eastAsia="Times New Roman" w:hAnsi="Times New Roman"/>
              </w:rPr>
            </w:pPr>
            <w:r w:rsidRPr="00064825">
              <w:rPr>
                <w:rFonts w:ascii="Times New Roman" w:eastAsia="Times New Roman" w:hAnsi="Times New Roman"/>
              </w:rPr>
              <w:t>3</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E92D1A" w:rsidRPr="00064825" w:rsidRDefault="00E92D1A" w:rsidP="001B409D">
            <w:pPr>
              <w:ind w:left="-108"/>
              <w:jc w:val="center"/>
              <w:rPr>
                <w:rFonts w:ascii="Times New Roman" w:eastAsia="Times New Roman" w:hAnsi="Times New Roman"/>
              </w:rPr>
            </w:pPr>
            <w:r w:rsidRPr="00064825">
              <w:rPr>
                <w:rFonts w:ascii="Times New Roman" w:eastAsia="Times New Roman" w:hAnsi="Times New Roman"/>
              </w:rPr>
              <w:t>4</w:t>
            </w:r>
          </w:p>
        </w:tc>
      </w:tr>
      <w:tr w:rsidR="00E92D1A" w:rsidRPr="00064825" w:rsidTr="001B409D">
        <w:trPr>
          <w:trHeight w:val="300"/>
        </w:trPr>
        <w:tc>
          <w:tcPr>
            <w:tcW w:w="9513"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E92D1A" w:rsidRPr="00064825" w:rsidRDefault="00E92D1A" w:rsidP="001B409D">
            <w:pPr>
              <w:ind w:left="-108"/>
              <w:rPr>
                <w:rFonts w:ascii="Times New Roman" w:eastAsia="Times New Roman" w:hAnsi="Times New Roman"/>
                <w:color w:val="FF0000"/>
              </w:rPr>
            </w:pPr>
            <w:r w:rsidRPr="00064825">
              <w:rPr>
                <w:rFonts w:ascii="Times New Roman" w:eastAsia="Times New Roman" w:hAnsi="Times New Roman"/>
                <w:color w:val="000000"/>
              </w:rPr>
              <w:t xml:space="preserve">Подпрограмма </w:t>
            </w:r>
            <w:r w:rsidRPr="00064825">
              <w:rPr>
                <w:rFonts w:ascii="Times New Roman" w:eastAsia="Times New Roman" w:hAnsi="Times New Roman"/>
              </w:rPr>
              <w:t>«Развитие и поддержка казачества на территории муниципального образования Кавказский район»</w:t>
            </w:r>
            <w:r w:rsidRPr="00064825">
              <w:rPr>
                <w:rFonts w:ascii="Times New Roman" w:eastAsia="Times New Roman" w:hAnsi="Times New Roman"/>
                <w:color w:val="000000"/>
              </w:rPr>
              <w:t xml:space="preserve"> </w:t>
            </w:r>
          </w:p>
        </w:tc>
      </w:tr>
      <w:tr w:rsidR="00E92D1A" w:rsidRPr="00D676F1" w:rsidTr="001B409D">
        <w:trPr>
          <w:trHeight w:val="300"/>
        </w:trPr>
        <w:tc>
          <w:tcPr>
            <w:tcW w:w="724" w:type="dxa"/>
            <w:tcBorders>
              <w:top w:val="single" w:sz="4" w:space="0" w:color="auto"/>
              <w:left w:val="single" w:sz="4" w:space="0" w:color="auto"/>
              <w:bottom w:val="single" w:sz="4" w:space="0" w:color="auto"/>
              <w:right w:val="single" w:sz="4" w:space="0" w:color="auto"/>
            </w:tcBorders>
            <w:shd w:val="clear" w:color="auto" w:fill="auto"/>
            <w:noWrap/>
          </w:tcPr>
          <w:p w:rsidR="00E92D1A" w:rsidRPr="00D676F1" w:rsidRDefault="00E92D1A" w:rsidP="001B409D">
            <w:pPr>
              <w:jc w:val="center"/>
              <w:rPr>
                <w:rFonts w:ascii="Times New Roman" w:eastAsia="Times New Roman" w:hAnsi="Times New Roman"/>
                <w:color w:val="000000"/>
              </w:rPr>
            </w:pPr>
            <w:r w:rsidRPr="00D676F1">
              <w:rPr>
                <w:rFonts w:ascii="Times New Roman" w:eastAsia="Times New Roman" w:hAnsi="Times New Roman"/>
                <w:color w:val="000000"/>
              </w:rPr>
              <w:t>1</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E92D1A" w:rsidRPr="00D676F1" w:rsidRDefault="00E92D1A" w:rsidP="00E92D1A">
            <w:pPr>
              <w:ind w:firstLine="0"/>
              <w:jc w:val="center"/>
              <w:rPr>
                <w:rFonts w:ascii="Times New Roman" w:eastAsia="Times New Roman" w:hAnsi="Times New Roman"/>
                <w:color w:val="000000"/>
              </w:rPr>
            </w:pPr>
            <w:r w:rsidRPr="00D676F1">
              <w:rPr>
                <w:rFonts w:ascii="Times New Roman" w:eastAsia="Times New Roman" w:hAnsi="Times New Roman"/>
                <w:color w:val="000000"/>
              </w:rPr>
              <w:t xml:space="preserve">постановление главы администрации муниципального        </w:t>
            </w:r>
            <w:r w:rsidRPr="00D676F1">
              <w:rPr>
                <w:rFonts w:ascii="Times New Roman" w:eastAsia="Times New Roman" w:hAnsi="Times New Roman"/>
                <w:color w:val="000000"/>
              </w:rPr>
              <w:lastRenderedPageBreak/>
              <w:t>образования Кавказский район от</w:t>
            </w:r>
            <w:proofErr w:type="gramStart"/>
            <w:r w:rsidRPr="00D676F1">
              <w:rPr>
                <w:rFonts w:ascii="Times New Roman" w:eastAsia="Times New Roman" w:hAnsi="Times New Roman"/>
                <w:color w:val="000000"/>
              </w:rPr>
              <w:t>1</w:t>
            </w:r>
            <w:proofErr w:type="gramEnd"/>
            <w:r w:rsidRPr="00D676F1">
              <w:rPr>
                <w:rFonts w:ascii="Times New Roman" w:eastAsia="Times New Roman" w:hAnsi="Times New Roman"/>
                <w:color w:val="000000"/>
              </w:rPr>
              <w:t xml:space="preserve"> июня 2018 года № 727</w:t>
            </w:r>
          </w:p>
        </w:tc>
        <w:tc>
          <w:tcPr>
            <w:tcW w:w="4820" w:type="dxa"/>
            <w:tcBorders>
              <w:top w:val="single" w:sz="4" w:space="0" w:color="auto"/>
              <w:left w:val="single" w:sz="4" w:space="0" w:color="auto"/>
              <w:bottom w:val="single" w:sz="4" w:space="0" w:color="auto"/>
              <w:right w:val="single" w:sz="4" w:space="0" w:color="auto"/>
            </w:tcBorders>
            <w:shd w:val="clear" w:color="auto" w:fill="auto"/>
            <w:noWrap/>
            <w:hideMark/>
          </w:tcPr>
          <w:p w:rsidR="00E92D1A" w:rsidRPr="00D676F1" w:rsidRDefault="00E92D1A" w:rsidP="00E92D1A">
            <w:pPr>
              <w:jc w:val="center"/>
              <w:rPr>
                <w:rFonts w:ascii="Times New Roman" w:eastAsia="Times New Roman" w:hAnsi="Times New Roman"/>
              </w:rPr>
            </w:pPr>
            <w:r w:rsidRPr="00D676F1">
              <w:rPr>
                <w:rFonts w:ascii="Times New Roman" w:eastAsia="Times New Roman" w:hAnsi="Times New Roman"/>
              </w:rPr>
              <w:lastRenderedPageBreak/>
              <w:t>Об утверждении Порядка</w:t>
            </w:r>
            <w:r>
              <w:rPr>
                <w:rFonts w:ascii="Times New Roman" w:hAnsi="Times New Roman"/>
              </w:rPr>
              <w:t xml:space="preserve"> </w:t>
            </w:r>
            <w:proofErr w:type="spellStart"/>
            <w:r w:rsidRPr="00D676F1">
              <w:rPr>
                <w:rFonts w:ascii="Times New Roman" w:eastAsia="Times New Roman" w:hAnsi="Times New Roman"/>
              </w:rPr>
              <w:t>пределения</w:t>
            </w:r>
            <w:proofErr w:type="spellEnd"/>
            <w:r w:rsidRPr="00D676F1">
              <w:rPr>
                <w:rFonts w:ascii="Times New Roman" w:eastAsia="Times New Roman" w:hAnsi="Times New Roman"/>
              </w:rPr>
              <w:t xml:space="preserve"> объема и порядка предоставления субсидий из бюджета муниципального образования Кавказский район некоммерческим </w:t>
            </w:r>
            <w:r w:rsidRPr="00D676F1">
              <w:rPr>
                <w:rFonts w:ascii="Times New Roman" w:eastAsia="Times New Roman" w:hAnsi="Times New Roman"/>
              </w:rPr>
              <w:lastRenderedPageBreak/>
              <w:t>организациям, не являющимся государственными (муниципальными) учреждениями</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E92D1A" w:rsidRPr="00D676F1" w:rsidRDefault="00E92D1A" w:rsidP="00E92D1A">
            <w:pPr>
              <w:ind w:firstLine="0"/>
              <w:jc w:val="center"/>
              <w:rPr>
                <w:rFonts w:ascii="Times New Roman" w:eastAsia="Times New Roman" w:hAnsi="Times New Roman"/>
              </w:rPr>
            </w:pPr>
            <w:r w:rsidRPr="00D676F1">
              <w:rPr>
                <w:rFonts w:ascii="Times New Roman" w:eastAsia="Times New Roman" w:hAnsi="Times New Roman"/>
              </w:rPr>
              <w:lastRenderedPageBreak/>
              <w:t xml:space="preserve">МКУ «Централизованная бухгалтерия </w:t>
            </w:r>
            <w:r w:rsidRPr="00D676F1">
              <w:rPr>
                <w:rFonts w:ascii="Times New Roman" w:eastAsia="Times New Roman" w:hAnsi="Times New Roman"/>
              </w:rPr>
              <w:lastRenderedPageBreak/>
              <w:t>администрации МО Кавказский район»</w:t>
            </w:r>
          </w:p>
        </w:tc>
      </w:tr>
    </w:tbl>
    <w:p w:rsidR="00E92D1A" w:rsidRPr="00D676F1" w:rsidRDefault="00E92D1A" w:rsidP="00E92D1A">
      <w:pPr>
        <w:pStyle w:val="affff"/>
        <w:widowControl w:val="0"/>
        <w:shd w:val="clear" w:color="auto" w:fill="FFFFFF"/>
        <w:ind w:firstLine="709"/>
        <w:jc w:val="both"/>
        <w:rPr>
          <w:rFonts w:ascii="Times New Roman" w:eastAsia="Times New Roman" w:hAnsi="Times New Roman"/>
          <w:sz w:val="28"/>
          <w:szCs w:val="28"/>
        </w:rPr>
      </w:pPr>
      <w:r w:rsidRPr="00D676F1">
        <w:rPr>
          <w:rFonts w:ascii="Times New Roman" w:eastAsia="Times New Roman" w:hAnsi="Times New Roman"/>
          <w:sz w:val="28"/>
          <w:szCs w:val="28"/>
        </w:rPr>
        <w:lastRenderedPageBreak/>
        <w:t xml:space="preserve">                                                                                                     </w:t>
      </w:r>
      <w:r>
        <w:rPr>
          <w:rFonts w:ascii="Times New Roman" w:hAnsi="Times New Roman"/>
          <w:sz w:val="28"/>
          <w:szCs w:val="28"/>
        </w:rPr>
        <w:t xml:space="preserve">                 </w:t>
      </w:r>
    </w:p>
    <w:p w:rsidR="001E5D4A" w:rsidRPr="00047C64" w:rsidRDefault="001E5D4A" w:rsidP="004D6935">
      <w:pPr>
        <w:rPr>
          <w:rFonts w:ascii="Times New Roman" w:hAnsi="Times New Roman" w:cs="Times New Roman"/>
        </w:rPr>
      </w:pPr>
      <w:r w:rsidRPr="00047C64">
        <w:rPr>
          <w:rFonts w:ascii="Times New Roman" w:hAnsi="Times New Roman" w:cs="Times New Roman"/>
        </w:rPr>
        <w:t>8. Методика оценки эффективности реализации муниципальной программы</w:t>
      </w:r>
    </w:p>
    <w:p w:rsidR="004D6132" w:rsidRPr="00047C64" w:rsidRDefault="004D6132" w:rsidP="004D6935">
      <w:pPr>
        <w:rPr>
          <w:rFonts w:ascii="Times New Roman" w:hAnsi="Times New Roman" w:cs="Times New Roman"/>
        </w:rPr>
      </w:pPr>
      <w:bookmarkStart w:id="21" w:name="sub_900"/>
      <w:bookmarkEnd w:id="20"/>
    </w:p>
    <w:p w:rsidR="00FA31D7" w:rsidRPr="00047C64" w:rsidRDefault="00FA31D7" w:rsidP="00FA31D7">
      <w:pPr>
        <w:rPr>
          <w:rFonts w:ascii="Times New Roman" w:hAnsi="Times New Roman"/>
        </w:rPr>
      </w:pPr>
      <w:r w:rsidRPr="00047C64">
        <w:rPr>
          <w:rFonts w:ascii="Times New Roman" w:hAnsi="Times New Roman"/>
          <w:color w:val="4F81BD"/>
        </w:rPr>
        <w:t>Эффективность</w:t>
      </w:r>
      <w:r w:rsidRPr="00047C64">
        <w:rPr>
          <w:rFonts w:ascii="Times New Roman" w:hAnsi="Times New Roman"/>
        </w:rPr>
        <w:t xml:space="preserve"> реализации муниципальной программы рассчитывается в соответствии с приложением № 7 «Типовая методика оценки эффективности реализации муниципальной программы» Порядка, утвержденного Постановлением администрации МО Кавказский район от 11 июля 2014 г. № 1166 "Об утверждении Порядка принятия решения о разработке, формирования, реализации и оценки эффективности реализации муниципальных программ муниципального образования Кавказский район</w:t>
      </w:r>
      <w:r w:rsidR="00CD4124" w:rsidRPr="00047C64">
        <w:rPr>
          <w:rFonts w:ascii="Times New Roman" w:hAnsi="Times New Roman"/>
        </w:rPr>
        <w:t>»</w:t>
      </w:r>
      <w:r w:rsidRPr="00047C64">
        <w:rPr>
          <w:rFonts w:ascii="Times New Roman" w:hAnsi="Times New Roman"/>
        </w:rPr>
        <w:t>.</w:t>
      </w:r>
    </w:p>
    <w:p w:rsidR="004D6132" w:rsidRPr="00047C64" w:rsidRDefault="004D6132" w:rsidP="004D6935">
      <w:pPr>
        <w:rPr>
          <w:rFonts w:ascii="Times New Roman" w:hAnsi="Times New Roman" w:cs="Times New Roman"/>
        </w:rPr>
      </w:pPr>
    </w:p>
    <w:p w:rsidR="004D6132" w:rsidRPr="00047C64" w:rsidRDefault="004D6132" w:rsidP="004D6935">
      <w:pPr>
        <w:rPr>
          <w:rFonts w:ascii="Times New Roman" w:hAnsi="Times New Roman" w:cs="Times New Roman"/>
        </w:rPr>
      </w:pPr>
    </w:p>
    <w:p w:rsidR="004D6132" w:rsidRPr="00047C64" w:rsidRDefault="004D6132" w:rsidP="004D6935">
      <w:pPr>
        <w:rPr>
          <w:rFonts w:ascii="Times New Roman" w:hAnsi="Times New Roman" w:cs="Times New Roman"/>
        </w:rPr>
      </w:pPr>
    </w:p>
    <w:p w:rsidR="001E5D4A" w:rsidRPr="00047C64" w:rsidRDefault="001E5D4A" w:rsidP="004D6935">
      <w:pPr>
        <w:rPr>
          <w:rFonts w:ascii="Times New Roman" w:hAnsi="Times New Roman" w:cs="Times New Roman"/>
        </w:rPr>
      </w:pPr>
      <w:r w:rsidRPr="00047C64">
        <w:rPr>
          <w:rFonts w:ascii="Times New Roman" w:hAnsi="Times New Roman" w:cs="Times New Roman"/>
        </w:rPr>
        <w:t xml:space="preserve">9. Механизм реализации муниципальной программы и </w:t>
      </w:r>
      <w:proofErr w:type="gramStart"/>
      <w:r w:rsidRPr="00047C64">
        <w:rPr>
          <w:rFonts w:ascii="Times New Roman" w:hAnsi="Times New Roman" w:cs="Times New Roman"/>
        </w:rPr>
        <w:t>контроль за</w:t>
      </w:r>
      <w:proofErr w:type="gramEnd"/>
      <w:r w:rsidRPr="00047C64">
        <w:rPr>
          <w:rFonts w:ascii="Times New Roman" w:hAnsi="Times New Roman" w:cs="Times New Roman"/>
        </w:rPr>
        <w:t xml:space="preserve"> ее выполнением</w:t>
      </w:r>
    </w:p>
    <w:bookmarkEnd w:id="21"/>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pPr>
      <w:r w:rsidRPr="00047C64">
        <w:rPr>
          <w:rFonts w:ascii="Times New Roman" w:hAnsi="Times New Roman" w:cs="Times New Roman"/>
        </w:rPr>
        <w:t>Механизм реализации муниципальной программы Кавказского района "Обеспечение безопасности населения" базируется на принципах социального партнерства координаторов подпрограмм, а также на принципах четкого разграничения полномочий и ответственности всех участников муниципальной программы.</w:t>
      </w:r>
    </w:p>
    <w:p w:rsidR="001E5D4A" w:rsidRPr="00047C64" w:rsidRDefault="001E5D4A" w:rsidP="004D6935">
      <w:pPr>
        <w:rPr>
          <w:rFonts w:ascii="Times New Roman" w:hAnsi="Times New Roman" w:cs="Times New Roman"/>
        </w:rPr>
      </w:pPr>
      <w:r w:rsidRPr="00047C64">
        <w:rPr>
          <w:rFonts w:ascii="Times New Roman" w:hAnsi="Times New Roman" w:cs="Times New Roman"/>
        </w:rPr>
        <w:t>Текущее управление муниципальной программой Кавказского района "Обеспечение безопасности населения" осуществляет ее координатор, который:</w:t>
      </w:r>
    </w:p>
    <w:p w:rsidR="001E5D4A" w:rsidRPr="00047C64" w:rsidRDefault="001E5D4A" w:rsidP="004D6935">
      <w:pPr>
        <w:rPr>
          <w:rFonts w:ascii="Times New Roman" w:hAnsi="Times New Roman" w:cs="Times New Roman"/>
        </w:rPr>
      </w:pPr>
      <w:r w:rsidRPr="00047C64">
        <w:rPr>
          <w:rFonts w:ascii="Times New Roman" w:hAnsi="Times New Roman" w:cs="Times New Roman"/>
        </w:rPr>
        <w:t>- обеспечивает разработку муниципальной программы, ее согласование с координаторами подпрограмм, участниками муниципальной программы;</w:t>
      </w:r>
    </w:p>
    <w:p w:rsidR="001E5D4A" w:rsidRPr="00047C64" w:rsidRDefault="001E5D4A" w:rsidP="004D6935">
      <w:pPr>
        <w:rPr>
          <w:rFonts w:ascii="Times New Roman" w:hAnsi="Times New Roman" w:cs="Times New Roman"/>
        </w:rPr>
      </w:pPr>
      <w:r w:rsidRPr="00047C64">
        <w:rPr>
          <w:rFonts w:ascii="Times New Roman" w:hAnsi="Times New Roman" w:cs="Times New Roman"/>
        </w:rPr>
        <w:t>- формирует структуру муниципальной программы и перечень координаторов подпрограмм, участников муниципальной программы;</w:t>
      </w:r>
    </w:p>
    <w:p w:rsidR="001E5D4A" w:rsidRPr="00047C64" w:rsidRDefault="001E5D4A" w:rsidP="004D6935">
      <w:pPr>
        <w:rPr>
          <w:rFonts w:ascii="Times New Roman" w:hAnsi="Times New Roman" w:cs="Times New Roman"/>
        </w:rPr>
      </w:pPr>
      <w:r w:rsidRPr="00047C64">
        <w:rPr>
          <w:rFonts w:ascii="Times New Roman" w:hAnsi="Times New Roman" w:cs="Times New Roman"/>
        </w:rPr>
        <w:t>- организует реализацию муниципальной программы, координацию деятельности координаторов подпрограмм, участников муниципальной программы;</w:t>
      </w:r>
    </w:p>
    <w:p w:rsidR="001E5D4A" w:rsidRPr="00047C64" w:rsidRDefault="001E5D4A" w:rsidP="004D6935">
      <w:pPr>
        <w:rPr>
          <w:rFonts w:ascii="Times New Roman" w:hAnsi="Times New Roman" w:cs="Times New Roman"/>
        </w:rPr>
      </w:pPr>
      <w:r w:rsidRPr="00047C64">
        <w:rPr>
          <w:rFonts w:ascii="Times New Roman" w:hAnsi="Times New Roman" w:cs="Times New Roman"/>
        </w:rPr>
        <w:t>- принимает решение о необходимости внесения в установленном порядке изменений в муниципальную программу;</w:t>
      </w:r>
    </w:p>
    <w:p w:rsidR="001E5D4A" w:rsidRPr="00047C64" w:rsidRDefault="001E5D4A" w:rsidP="004D6935">
      <w:pPr>
        <w:rPr>
          <w:rFonts w:ascii="Times New Roman" w:hAnsi="Times New Roman" w:cs="Times New Roman"/>
        </w:rPr>
      </w:pPr>
      <w:r w:rsidRPr="00047C64">
        <w:rPr>
          <w:rFonts w:ascii="Times New Roman" w:hAnsi="Times New Roman" w:cs="Times New Roman"/>
        </w:rPr>
        <w:t>- осуществляет подготовку предложений по объемам и источникам финансирования реализации муниципальной программы на основании предложений координаторов подпрограмм, участников муниципальной программы;</w:t>
      </w:r>
    </w:p>
    <w:p w:rsidR="001E5D4A" w:rsidRPr="00047C64" w:rsidRDefault="001E5D4A" w:rsidP="004D6935">
      <w:pPr>
        <w:rPr>
          <w:rFonts w:ascii="Times New Roman" w:hAnsi="Times New Roman" w:cs="Times New Roman"/>
        </w:rPr>
      </w:pPr>
      <w:r w:rsidRPr="00047C64">
        <w:rPr>
          <w:rFonts w:ascii="Times New Roman" w:hAnsi="Times New Roman" w:cs="Times New Roman"/>
        </w:rPr>
        <w:t xml:space="preserve">- разрабатывает формы отчетности для координаторов подпрограмм и участников муниципальной программы, необходимые для осуществления </w:t>
      </w:r>
      <w:proofErr w:type="gramStart"/>
      <w:r w:rsidRPr="00047C64">
        <w:rPr>
          <w:rFonts w:ascii="Times New Roman" w:hAnsi="Times New Roman" w:cs="Times New Roman"/>
        </w:rPr>
        <w:t>контроля за</w:t>
      </w:r>
      <w:proofErr w:type="gramEnd"/>
      <w:r w:rsidRPr="00047C64">
        <w:rPr>
          <w:rFonts w:ascii="Times New Roman" w:hAnsi="Times New Roman" w:cs="Times New Roman"/>
        </w:rPr>
        <w:t xml:space="preserve"> выполнением муниципальной программы, устанавливает сроки их предоставления;</w:t>
      </w:r>
    </w:p>
    <w:p w:rsidR="001E5D4A" w:rsidRPr="00047C64" w:rsidRDefault="001E5D4A" w:rsidP="004D6935">
      <w:pPr>
        <w:rPr>
          <w:rFonts w:ascii="Times New Roman" w:hAnsi="Times New Roman" w:cs="Times New Roman"/>
        </w:rPr>
      </w:pPr>
      <w:r w:rsidRPr="00047C64">
        <w:rPr>
          <w:rFonts w:ascii="Times New Roman" w:hAnsi="Times New Roman" w:cs="Times New Roman"/>
        </w:rPr>
        <w:t>- проводит мониторинг реализации муниципальной программы и анализ отчетности, представляемой координаторами подпрограмм и участниками муниципальной программы;</w:t>
      </w:r>
    </w:p>
    <w:p w:rsidR="001E5D4A" w:rsidRPr="00047C64" w:rsidRDefault="001E5D4A" w:rsidP="004D6935">
      <w:pPr>
        <w:rPr>
          <w:rFonts w:ascii="Times New Roman" w:hAnsi="Times New Roman" w:cs="Times New Roman"/>
        </w:rPr>
      </w:pPr>
      <w:r w:rsidRPr="00047C64">
        <w:rPr>
          <w:rFonts w:ascii="Times New Roman" w:hAnsi="Times New Roman" w:cs="Times New Roman"/>
        </w:rPr>
        <w:t>- ежегодно проводит оценку эффективности реализации муниципальной программы;</w:t>
      </w:r>
    </w:p>
    <w:p w:rsidR="001E5D4A" w:rsidRPr="00047C64" w:rsidRDefault="001E5D4A" w:rsidP="004D6935">
      <w:pPr>
        <w:rPr>
          <w:rFonts w:ascii="Times New Roman" w:hAnsi="Times New Roman" w:cs="Times New Roman"/>
        </w:rPr>
      </w:pPr>
      <w:r w:rsidRPr="00047C64">
        <w:rPr>
          <w:rFonts w:ascii="Times New Roman" w:hAnsi="Times New Roman" w:cs="Times New Roman"/>
        </w:rPr>
        <w:t>- готовит ежегодный доклад о ходе реализации муниципальной программы и оценке эффективности ее реализации (далее - доклад о ходе реализации муниципальной программы);</w:t>
      </w:r>
    </w:p>
    <w:p w:rsidR="001E5D4A" w:rsidRPr="00047C64" w:rsidRDefault="001E5D4A" w:rsidP="004D6935">
      <w:pPr>
        <w:rPr>
          <w:rFonts w:ascii="Times New Roman" w:hAnsi="Times New Roman" w:cs="Times New Roman"/>
        </w:rPr>
      </w:pPr>
      <w:r w:rsidRPr="00047C64">
        <w:rPr>
          <w:rFonts w:ascii="Times New Roman" w:hAnsi="Times New Roman" w:cs="Times New Roman"/>
        </w:rPr>
        <w:t>- организует информационную и разъяснительную работу, направленную на освещение целей и задач муниципальной программы в печатных средствах массовой информации, на официальном сайте администрации муниципального образования Кавказский район в информационно-телекоммуникационной сети "Интернет" (далее - сайт);</w:t>
      </w:r>
    </w:p>
    <w:p w:rsidR="001E5D4A" w:rsidRPr="00047C64" w:rsidRDefault="001E5D4A" w:rsidP="004D6935">
      <w:pPr>
        <w:rPr>
          <w:rFonts w:ascii="Times New Roman" w:hAnsi="Times New Roman" w:cs="Times New Roman"/>
        </w:rPr>
      </w:pPr>
      <w:r w:rsidRPr="00047C64">
        <w:rPr>
          <w:rFonts w:ascii="Times New Roman" w:hAnsi="Times New Roman" w:cs="Times New Roman"/>
        </w:rPr>
        <w:t>- размещает информацию о ходе реализации и достигнутых результатах муниципальной программы на сайте;</w:t>
      </w:r>
    </w:p>
    <w:p w:rsidR="001E5D4A" w:rsidRPr="00047C64" w:rsidRDefault="001E5D4A" w:rsidP="004D6935">
      <w:pPr>
        <w:rPr>
          <w:rFonts w:ascii="Times New Roman" w:hAnsi="Times New Roman" w:cs="Times New Roman"/>
        </w:rPr>
      </w:pPr>
      <w:r w:rsidRPr="00047C64">
        <w:rPr>
          <w:rFonts w:ascii="Times New Roman" w:hAnsi="Times New Roman" w:cs="Times New Roman"/>
        </w:rPr>
        <w:t>- осуществляет иные полномочия, установленные муниципальной программой.</w:t>
      </w:r>
    </w:p>
    <w:p w:rsidR="001E5D4A" w:rsidRPr="00047C64" w:rsidRDefault="001E5D4A" w:rsidP="004D6935">
      <w:pPr>
        <w:rPr>
          <w:rFonts w:ascii="Times New Roman" w:hAnsi="Times New Roman" w:cs="Times New Roman"/>
        </w:rPr>
      </w:pPr>
      <w:r w:rsidRPr="00047C64">
        <w:rPr>
          <w:rFonts w:ascii="Times New Roman" w:hAnsi="Times New Roman" w:cs="Times New Roman"/>
        </w:rPr>
        <w:t>Текущее управление подпрограммой осуществляет ее координатор, который:</w:t>
      </w:r>
    </w:p>
    <w:p w:rsidR="001E5D4A" w:rsidRPr="00047C64" w:rsidRDefault="001E5D4A" w:rsidP="004D6935">
      <w:pPr>
        <w:rPr>
          <w:rFonts w:ascii="Times New Roman" w:hAnsi="Times New Roman" w:cs="Times New Roman"/>
        </w:rPr>
      </w:pPr>
      <w:r w:rsidRPr="00047C64">
        <w:rPr>
          <w:rFonts w:ascii="Times New Roman" w:hAnsi="Times New Roman" w:cs="Times New Roman"/>
        </w:rPr>
        <w:t>- обеспечивает разработку и реализацию подпрограммы;</w:t>
      </w:r>
    </w:p>
    <w:p w:rsidR="001E5D4A" w:rsidRPr="00047C64" w:rsidRDefault="001E5D4A" w:rsidP="004D6935">
      <w:pPr>
        <w:rPr>
          <w:rFonts w:ascii="Times New Roman" w:hAnsi="Times New Roman" w:cs="Times New Roman"/>
        </w:rPr>
      </w:pPr>
      <w:r w:rsidRPr="00047C64">
        <w:rPr>
          <w:rFonts w:ascii="Times New Roman" w:hAnsi="Times New Roman" w:cs="Times New Roman"/>
        </w:rPr>
        <w:lastRenderedPageBreak/>
        <w:t>- организует работу по достижению целевых показателей подпрограммы;</w:t>
      </w:r>
    </w:p>
    <w:p w:rsidR="001E5D4A" w:rsidRPr="00047C64" w:rsidRDefault="001E5D4A" w:rsidP="004D6935">
      <w:pPr>
        <w:rPr>
          <w:rFonts w:ascii="Times New Roman" w:hAnsi="Times New Roman" w:cs="Times New Roman"/>
        </w:rPr>
      </w:pPr>
      <w:r w:rsidRPr="00047C64">
        <w:rPr>
          <w:rFonts w:ascii="Times New Roman" w:hAnsi="Times New Roman" w:cs="Times New Roman"/>
        </w:rPr>
        <w:t>- представляет координатору муниципальной программы Кавказского района "Обеспечение безопасности населения" отчетность о реализации подпрограммы, а также информацию, необходимую для проведения оценки эффективности реализации муниципальной программы, мониторинга ее реализации и подготовки доклада о ходе реализации муниципальной программы;</w:t>
      </w:r>
    </w:p>
    <w:p w:rsidR="001E5D4A" w:rsidRPr="00047C64" w:rsidRDefault="001E5D4A" w:rsidP="004D6935">
      <w:pPr>
        <w:rPr>
          <w:rFonts w:ascii="Times New Roman" w:hAnsi="Times New Roman" w:cs="Times New Roman"/>
        </w:rPr>
      </w:pPr>
      <w:r w:rsidRPr="00047C64">
        <w:rPr>
          <w:rFonts w:ascii="Times New Roman" w:hAnsi="Times New Roman" w:cs="Times New Roman"/>
        </w:rPr>
        <w:t>- осуществляет иные полномочия, установленные муниципальной программой Кавказского района "Обеспечение безопасности населения".</w:t>
      </w:r>
    </w:p>
    <w:p w:rsidR="00773CFA" w:rsidRPr="00047C64" w:rsidRDefault="00773CFA" w:rsidP="004D6935">
      <w:pPr>
        <w:rPr>
          <w:rFonts w:ascii="Times New Roman" w:hAnsi="Times New Roman" w:cs="Times New Roman"/>
        </w:rPr>
      </w:pPr>
      <w:r w:rsidRPr="00047C64">
        <w:rPr>
          <w:rFonts w:ascii="Times New Roman" w:hAnsi="Times New Roman" w:cs="Times New Roman"/>
        </w:rPr>
        <w:t>Координатор муниципальной программы ежегодно, не позднее 31 декабря текущего финансового года, утверждает согласованный с координаторами подпрограмм, участниками муниципальной программы план реализации муниципальной программы на очередной год (далее - план реализации муниципальной программы).</w:t>
      </w:r>
    </w:p>
    <w:p w:rsidR="00773CFA" w:rsidRPr="00047C64" w:rsidRDefault="00773CFA" w:rsidP="004D6935">
      <w:pPr>
        <w:rPr>
          <w:rFonts w:ascii="Times New Roman" w:hAnsi="Times New Roman" w:cs="Times New Roman"/>
        </w:rPr>
      </w:pPr>
      <w:r w:rsidRPr="00047C64">
        <w:rPr>
          <w:rFonts w:ascii="Times New Roman" w:hAnsi="Times New Roman" w:cs="Times New Roman"/>
        </w:rPr>
        <w:t>План реализации муниципальной программы составляется в разрезе  мероприятий подпрограмм, планируемых к реализации в очередном году, а также значимых контрольных событий реализации муниципальной программы (далее – контрольные события), оказывающих существенное влияние на сроки и результаты ее реализации в очередном году.</w:t>
      </w:r>
    </w:p>
    <w:p w:rsidR="00773CFA" w:rsidRPr="00047C64" w:rsidRDefault="00773CFA" w:rsidP="004D6935">
      <w:pPr>
        <w:rPr>
          <w:rFonts w:ascii="Times New Roman" w:hAnsi="Times New Roman" w:cs="Times New Roman"/>
        </w:rPr>
      </w:pPr>
      <w:r w:rsidRPr="00047C64">
        <w:rPr>
          <w:rFonts w:ascii="Times New Roman" w:hAnsi="Times New Roman" w:cs="Times New Roman"/>
        </w:rPr>
        <w:t>Основными характеристиками контрольных событий муниципальной программы являются общественная, в том числе социально-экономическая, значимость (важность) для достижения результата подпрограммы, основного мероприятия, ведомственной целевой программы, нулевая длительность, возможность однозначной оценки достижения (0% или 100%), документальное подтверждение результата.</w:t>
      </w:r>
    </w:p>
    <w:p w:rsidR="00773CFA" w:rsidRPr="00047C64" w:rsidRDefault="00773CFA" w:rsidP="004D6935">
      <w:pPr>
        <w:rPr>
          <w:rFonts w:ascii="Times New Roman" w:hAnsi="Times New Roman" w:cs="Times New Roman"/>
        </w:rPr>
      </w:pPr>
      <w:r w:rsidRPr="00047C64">
        <w:rPr>
          <w:rFonts w:ascii="Times New Roman" w:hAnsi="Times New Roman" w:cs="Times New Roman"/>
        </w:rPr>
        <w:t>В обязательном порядке контрольные события выделяются по мероприятиям подпрограмм, в составе которых предусмотрена реализация муниципальных функций по разработке и реализации государственной политики в соответствующей сфере реализации муниципальной программы, осуществлению муниципального контроля и надзора, управлению муниципальным имуществом.</w:t>
      </w:r>
    </w:p>
    <w:p w:rsidR="00773CFA" w:rsidRPr="00047C64" w:rsidRDefault="00773CFA" w:rsidP="004D6935">
      <w:pPr>
        <w:rPr>
          <w:rFonts w:ascii="Times New Roman" w:hAnsi="Times New Roman" w:cs="Times New Roman"/>
        </w:rPr>
      </w:pPr>
      <w:r w:rsidRPr="00047C64">
        <w:rPr>
          <w:rFonts w:ascii="Times New Roman" w:hAnsi="Times New Roman" w:cs="Times New Roman"/>
        </w:rPr>
        <w:t>Контрольные события определяются в зависимости от содержания  мероприятий подпрограмм и ведомственных целевых программ, по которым они выделяются. Для мероприятий подпрограмм:</w:t>
      </w:r>
    </w:p>
    <w:p w:rsidR="00773CFA" w:rsidRPr="00047C64" w:rsidRDefault="00773CFA" w:rsidP="004D6935">
      <w:pPr>
        <w:rPr>
          <w:rFonts w:ascii="Times New Roman" w:hAnsi="Times New Roman" w:cs="Times New Roman"/>
        </w:rPr>
      </w:pPr>
      <w:r w:rsidRPr="00047C64">
        <w:rPr>
          <w:rFonts w:ascii="Times New Roman" w:hAnsi="Times New Roman" w:cs="Times New Roman"/>
        </w:rPr>
        <w:t>направленных на внедрение новых технологий, внедрение новых управленческих механизмов в сфере реализации муниципальной программы, реализацию инвестиционных проектов, в качестве контрольных событий при необходимости следует использовать характеристику конечного результата (или промежуточного результата) реализации соответствующего мероприятия (значимый промежуточный (ожидаемый) результат) реализации мероприятий);</w:t>
      </w:r>
    </w:p>
    <w:p w:rsidR="00773CFA" w:rsidRPr="00047C64" w:rsidRDefault="00773CFA" w:rsidP="004D6935">
      <w:pPr>
        <w:rPr>
          <w:rFonts w:ascii="Times New Roman" w:hAnsi="Times New Roman" w:cs="Times New Roman"/>
        </w:rPr>
      </w:pPr>
      <w:r w:rsidRPr="00047C64">
        <w:rPr>
          <w:rFonts w:ascii="Times New Roman" w:hAnsi="Times New Roman" w:cs="Times New Roman"/>
        </w:rPr>
        <w:t>направленных на обеспечение реализации муниципальных функций (предоставление муниципальных услуг), в качестве контрольных событий при необходимости следует использовать достижение заданных показателей объема и (или) качества исполнения муниципальных функций (предоставления муниципальных услуг);</w:t>
      </w:r>
    </w:p>
    <w:p w:rsidR="00773CFA" w:rsidRPr="00047C64" w:rsidRDefault="00773CFA" w:rsidP="004D6935">
      <w:pPr>
        <w:rPr>
          <w:rFonts w:ascii="Times New Roman" w:hAnsi="Times New Roman" w:cs="Times New Roman"/>
        </w:rPr>
      </w:pPr>
      <w:r w:rsidRPr="00047C64">
        <w:rPr>
          <w:rFonts w:ascii="Times New Roman" w:hAnsi="Times New Roman" w:cs="Times New Roman"/>
        </w:rPr>
        <w:t>предусматривающих реализацию функций по осуществлению муниципального контроля (надзора), следует использовать контрольные события, отражающие качество, сроки, результативность осуществления контрольны</w:t>
      </w:r>
      <w:proofErr w:type="gramStart"/>
      <w:r w:rsidRPr="00047C64">
        <w:rPr>
          <w:rFonts w:ascii="Times New Roman" w:hAnsi="Times New Roman" w:cs="Times New Roman"/>
        </w:rPr>
        <w:t>х(</w:t>
      </w:r>
      <w:proofErr w:type="gramEnd"/>
      <w:r w:rsidRPr="00047C64">
        <w:rPr>
          <w:rFonts w:ascii="Times New Roman" w:hAnsi="Times New Roman" w:cs="Times New Roman"/>
        </w:rPr>
        <w:t xml:space="preserve">надзорных) мероприятий. </w:t>
      </w:r>
    </w:p>
    <w:p w:rsidR="00773CFA" w:rsidRPr="00047C64" w:rsidRDefault="00773CFA" w:rsidP="004D6935">
      <w:pPr>
        <w:rPr>
          <w:rFonts w:ascii="Times New Roman" w:hAnsi="Times New Roman" w:cs="Times New Roman"/>
        </w:rPr>
      </w:pPr>
      <w:r w:rsidRPr="00047C64">
        <w:rPr>
          <w:rFonts w:ascii="Times New Roman" w:hAnsi="Times New Roman" w:cs="Times New Roman"/>
        </w:rPr>
        <w:t>В плане реализации муниципальной программы при необходимости следует обеспечивать равномерное распределение контрольных событий в течение года.</w:t>
      </w:r>
    </w:p>
    <w:p w:rsidR="00773CFA" w:rsidRPr="00047C64" w:rsidRDefault="00773CFA" w:rsidP="004D6935">
      <w:pPr>
        <w:rPr>
          <w:rFonts w:ascii="Times New Roman" w:hAnsi="Times New Roman" w:cs="Times New Roman"/>
        </w:rPr>
      </w:pPr>
      <w:r w:rsidRPr="00047C64">
        <w:rPr>
          <w:rFonts w:ascii="Times New Roman" w:hAnsi="Times New Roman" w:cs="Times New Roman"/>
        </w:rPr>
        <w:t>В процессе реализации муниципальной программы ее координатор по согласованию с координаторами подпрограмм и (или) участниками муниципальной программы может принимать решения о внесении изменений в план реализации муниципальной программы. Изменения в план реализации муниципальной программы при необходимости следует вносить не чаще 1 раза в квартал.</w:t>
      </w:r>
    </w:p>
    <w:p w:rsidR="001E5D4A" w:rsidRPr="00047C64" w:rsidRDefault="00773CFA" w:rsidP="004D6935">
      <w:pPr>
        <w:rPr>
          <w:rFonts w:ascii="Times New Roman" w:hAnsi="Times New Roman" w:cs="Times New Roman"/>
        </w:rPr>
      </w:pPr>
      <w:r w:rsidRPr="00047C64">
        <w:rPr>
          <w:rFonts w:ascii="Times New Roman" w:hAnsi="Times New Roman" w:cs="Times New Roman"/>
        </w:rPr>
        <w:t xml:space="preserve">В целях обеспечения контроля за выполнением муниципальной программы ее координатор представляет план реализации муниципальной программы (изменения в план реализации муниципальной программы) в финансовое управление муниципального </w:t>
      </w:r>
      <w:r w:rsidRPr="00047C64">
        <w:rPr>
          <w:rFonts w:ascii="Times New Roman" w:hAnsi="Times New Roman" w:cs="Times New Roman"/>
        </w:rPr>
        <w:lastRenderedPageBreak/>
        <w:t>образования Кавказский район и обеспечивает его размещение на официальном сайте в информационно-телекоммуникационной сети «Интернет» не позднее 5 рабочих дней после его утверждения (утверждения изменений в план реализации муниципальной программы»</w:t>
      </w:r>
      <w:proofErr w:type="gramStart"/>
      <w:r w:rsidRPr="00047C64">
        <w:rPr>
          <w:rFonts w:ascii="Times New Roman" w:hAnsi="Times New Roman" w:cs="Times New Roman"/>
        </w:rPr>
        <w:t>.</w:t>
      </w:r>
      <w:r w:rsidR="001E5D4A" w:rsidRPr="00047C64">
        <w:rPr>
          <w:rFonts w:ascii="Times New Roman" w:hAnsi="Times New Roman" w:cs="Times New Roman"/>
        </w:rPr>
        <w:t>К</w:t>
      </w:r>
      <w:proofErr w:type="gramEnd"/>
      <w:r w:rsidR="001E5D4A" w:rsidRPr="00047C64">
        <w:rPr>
          <w:rFonts w:ascii="Times New Roman" w:hAnsi="Times New Roman" w:cs="Times New Roman"/>
        </w:rPr>
        <w:t>оординатор муниципальной программы Кавказского района "Обеспечение безопасности населения" ежегодно, до 15 февраля года, следующего за отчетным годом, направляет в финансовое управление доклад о ходе реализации муниципальной программы на бумажных и электронных носителях.</w:t>
      </w:r>
    </w:p>
    <w:p w:rsidR="001E5D4A" w:rsidRPr="00047C64" w:rsidRDefault="001E5D4A" w:rsidP="004D6935">
      <w:pPr>
        <w:rPr>
          <w:rFonts w:ascii="Times New Roman" w:hAnsi="Times New Roman" w:cs="Times New Roman"/>
        </w:rPr>
      </w:pPr>
      <w:r w:rsidRPr="00047C64">
        <w:rPr>
          <w:rFonts w:ascii="Times New Roman" w:hAnsi="Times New Roman" w:cs="Times New Roman"/>
        </w:rPr>
        <w:t>Координаторы подпрограмм и участники муниципальной программы в пределах своей компетенции ежегодно в сроки, установленные координатором муниципальной программы, представляют в его адрес в рамках компетенции информацию, необходимую для формирования доклада о ходе реализации муниципальной программы.</w:t>
      </w:r>
    </w:p>
    <w:p w:rsidR="001E5D4A" w:rsidRPr="00047C64" w:rsidRDefault="001E5D4A" w:rsidP="004D6935">
      <w:pPr>
        <w:rPr>
          <w:rFonts w:ascii="Times New Roman" w:hAnsi="Times New Roman" w:cs="Times New Roman"/>
        </w:rPr>
      </w:pPr>
      <w:r w:rsidRPr="00047C64">
        <w:rPr>
          <w:rFonts w:ascii="Times New Roman" w:hAnsi="Times New Roman" w:cs="Times New Roman"/>
        </w:rPr>
        <w:t>Доклад о ходе реализации муниципальной программы должен содержать:</w:t>
      </w:r>
    </w:p>
    <w:p w:rsidR="001E5D4A" w:rsidRPr="00047C64" w:rsidRDefault="001E5D4A" w:rsidP="004D6935">
      <w:pPr>
        <w:rPr>
          <w:rFonts w:ascii="Times New Roman" w:hAnsi="Times New Roman" w:cs="Times New Roman"/>
        </w:rPr>
      </w:pPr>
      <w:r w:rsidRPr="00047C64">
        <w:rPr>
          <w:rFonts w:ascii="Times New Roman" w:hAnsi="Times New Roman" w:cs="Times New Roman"/>
        </w:rPr>
        <w:t>- сведения о фактических объемах финансирования муниципальной программы в целом и по каждому мероприятию подпрограмм, ведомственных целевых программ, включенных в муниципальную программу, и основных мероприятий в разрезе источников финансирования и главных распорядителей (распорядителей) средств местного бюджета;</w:t>
      </w:r>
    </w:p>
    <w:p w:rsidR="001E5D4A" w:rsidRPr="00047C64" w:rsidRDefault="001E5D4A" w:rsidP="004D6935">
      <w:pPr>
        <w:rPr>
          <w:rFonts w:ascii="Times New Roman" w:hAnsi="Times New Roman" w:cs="Times New Roman"/>
        </w:rPr>
      </w:pPr>
      <w:r w:rsidRPr="00047C64">
        <w:rPr>
          <w:rFonts w:ascii="Times New Roman" w:hAnsi="Times New Roman" w:cs="Times New Roman"/>
        </w:rPr>
        <w:t>- сведения о фактическом выполнении мероприятий подпрограмм, ведомственных целевых программ, включенных в муниципальную программу, и основных мероприятий с указанием причин их невыполнения или неполного выполнения;</w:t>
      </w:r>
    </w:p>
    <w:p w:rsidR="001E5D4A" w:rsidRPr="00047C64" w:rsidRDefault="001E5D4A" w:rsidP="004D6935">
      <w:pPr>
        <w:rPr>
          <w:rFonts w:ascii="Times New Roman" w:hAnsi="Times New Roman" w:cs="Times New Roman"/>
        </w:rPr>
      </w:pPr>
      <w:r w:rsidRPr="00047C64">
        <w:rPr>
          <w:rFonts w:ascii="Times New Roman" w:hAnsi="Times New Roman" w:cs="Times New Roman"/>
        </w:rPr>
        <w:t>- сведения о соответствии фактически достигнутых целевых показателей реализации муниципальной программы и входящих в ее состав подпрограмм, ведомственных целевых программ и основных мероприятий плановым показателям, установленным муниципальной программой;</w:t>
      </w:r>
    </w:p>
    <w:p w:rsidR="001E5D4A" w:rsidRPr="00047C64" w:rsidRDefault="001E5D4A" w:rsidP="004D6935">
      <w:pPr>
        <w:rPr>
          <w:rFonts w:ascii="Times New Roman" w:hAnsi="Times New Roman" w:cs="Times New Roman"/>
        </w:rPr>
      </w:pPr>
      <w:r w:rsidRPr="00047C64">
        <w:rPr>
          <w:rFonts w:ascii="Times New Roman" w:hAnsi="Times New Roman" w:cs="Times New Roman"/>
        </w:rPr>
        <w:t>- оценку эффективности реализации муниципальной программы.</w:t>
      </w:r>
    </w:p>
    <w:p w:rsidR="001E5D4A" w:rsidRPr="00047C64" w:rsidRDefault="001E5D4A" w:rsidP="004D6935">
      <w:pPr>
        <w:rPr>
          <w:rFonts w:ascii="Times New Roman" w:hAnsi="Times New Roman" w:cs="Times New Roman"/>
        </w:rPr>
      </w:pPr>
      <w:r w:rsidRPr="00047C64">
        <w:rPr>
          <w:rFonts w:ascii="Times New Roman" w:hAnsi="Times New Roman" w:cs="Times New Roman"/>
        </w:rPr>
        <w:t>К докладу о ходе реализации муниципальной программы прилагаются отчеты об исполнении целевых показателей муниципальной программы и входящих в ее состав подпрограмм, ведомственных целевых программ и основных мероприятий, сводных показателей муниципальных заданий на оказание муниципальных услуг (выполнение работ) муниципальными учреждениями в сфере реализации муниципальной программы (при наличии).</w:t>
      </w:r>
    </w:p>
    <w:p w:rsidR="001E5D4A" w:rsidRPr="00047C64" w:rsidRDefault="001E5D4A" w:rsidP="004D6935">
      <w:pPr>
        <w:rPr>
          <w:rFonts w:ascii="Times New Roman" w:hAnsi="Times New Roman" w:cs="Times New Roman"/>
        </w:rPr>
      </w:pPr>
      <w:r w:rsidRPr="00047C64">
        <w:rPr>
          <w:rFonts w:ascii="Times New Roman" w:hAnsi="Times New Roman" w:cs="Times New Roman"/>
        </w:rPr>
        <w:t xml:space="preserve">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w:t>
      </w:r>
      <w:proofErr w:type="gramStart"/>
      <w:r w:rsidRPr="00047C64">
        <w:rPr>
          <w:rFonts w:ascii="Times New Roman" w:hAnsi="Times New Roman" w:cs="Times New Roman"/>
        </w:rPr>
        <w:t>факторов</w:t>
      </w:r>
      <w:proofErr w:type="gramEnd"/>
      <w:r w:rsidRPr="00047C64">
        <w:rPr>
          <w:rFonts w:ascii="Times New Roman" w:hAnsi="Times New Roman" w:cs="Times New Roman"/>
        </w:rPr>
        <w:t xml:space="preserve"> и указываются в докладе о ходе реализации муниципальной программы причины, повлиявшие на такие расхождения.</w:t>
      </w:r>
    </w:p>
    <w:p w:rsidR="000E433E" w:rsidRPr="00047C64" w:rsidRDefault="001E5D4A" w:rsidP="004D6935">
      <w:pPr>
        <w:rPr>
          <w:rFonts w:ascii="Times New Roman" w:hAnsi="Times New Roman" w:cs="Times New Roman"/>
        </w:rPr>
      </w:pPr>
      <w:r w:rsidRPr="00047C64">
        <w:rPr>
          <w:rFonts w:ascii="Times New Roman" w:hAnsi="Times New Roman" w:cs="Times New Roman"/>
        </w:rPr>
        <w:t>По муниципальной программе Кавказского района "Обеспечение безопасности населения", срок реализации которой завершился в отчетном году, координатор муниципальной программы представляет в финансовое управление доклад о результатах ее выполнения, включая оценку эффективности реализации муниципальной программы за истекший год и весь период реализации муниципальной программы.</w:t>
      </w:r>
    </w:p>
    <w:p w:rsidR="000E433E" w:rsidRPr="00047C64" w:rsidRDefault="000E433E" w:rsidP="004D6935">
      <w:pPr>
        <w:rPr>
          <w:rFonts w:ascii="Times New Roman" w:hAnsi="Times New Roman" w:cs="Times New Roman"/>
        </w:rPr>
      </w:pPr>
    </w:p>
    <w:p w:rsidR="001A0397" w:rsidRPr="00047C64" w:rsidRDefault="001A0397" w:rsidP="004D6935">
      <w:pPr>
        <w:rPr>
          <w:rFonts w:ascii="Times New Roman" w:hAnsi="Times New Roman" w:cs="Times New Roman"/>
        </w:rPr>
      </w:pPr>
    </w:p>
    <w:p w:rsidR="001A0397" w:rsidRPr="00047C64" w:rsidRDefault="001A0397" w:rsidP="004D6935">
      <w:pPr>
        <w:rPr>
          <w:rFonts w:ascii="Times New Roman" w:hAnsi="Times New Roman" w:cs="Times New Roman"/>
        </w:rPr>
      </w:pPr>
    </w:p>
    <w:p w:rsidR="001A0397" w:rsidRPr="00047C64" w:rsidRDefault="001A0397" w:rsidP="001A0397">
      <w:pPr>
        <w:ind w:firstLine="0"/>
        <w:rPr>
          <w:rFonts w:ascii="Times New Roman" w:hAnsi="Times New Roman" w:cs="Times New Roman"/>
        </w:rPr>
      </w:pPr>
      <w:r w:rsidRPr="00047C64">
        <w:rPr>
          <w:rFonts w:ascii="Times New Roman" w:hAnsi="Times New Roman" w:cs="Times New Roman"/>
        </w:rPr>
        <w:t xml:space="preserve">Заместитель главы </w:t>
      </w:r>
      <w:proofErr w:type="gramStart"/>
      <w:r w:rsidRPr="00047C64">
        <w:rPr>
          <w:rFonts w:ascii="Times New Roman" w:hAnsi="Times New Roman" w:cs="Times New Roman"/>
        </w:rPr>
        <w:t>муниципального</w:t>
      </w:r>
      <w:proofErr w:type="gramEnd"/>
    </w:p>
    <w:p w:rsidR="001A0397" w:rsidRPr="00047C64" w:rsidRDefault="001A0397" w:rsidP="001A0397">
      <w:pPr>
        <w:ind w:firstLine="0"/>
        <w:rPr>
          <w:rFonts w:ascii="Times New Roman" w:hAnsi="Times New Roman" w:cs="Times New Roman"/>
        </w:rPr>
      </w:pPr>
      <w:r w:rsidRPr="00047C64">
        <w:rPr>
          <w:rFonts w:ascii="Times New Roman" w:hAnsi="Times New Roman" w:cs="Times New Roman"/>
        </w:rPr>
        <w:t xml:space="preserve">образования Кавказский район </w:t>
      </w:r>
      <w:r w:rsidRPr="00047C64">
        <w:rPr>
          <w:rFonts w:ascii="Times New Roman" w:hAnsi="Times New Roman" w:cs="Times New Roman"/>
        </w:rPr>
        <w:tab/>
      </w:r>
      <w:r w:rsidRPr="00047C64">
        <w:rPr>
          <w:rFonts w:ascii="Times New Roman" w:hAnsi="Times New Roman" w:cs="Times New Roman"/>
        </w:rPr>
        <w:tab/>
      </w:r>
      <w:r w:rsidRPr="00047C64">
        <w:rPr>
          <w:rFonts w:ascii="Times New Roman" w:hAnsi="Times New Roman" w:cs="Times New Roman"/>
        </w:rPr>
        <w:tab/>
      </w:r>
      <w:r w:rsidRPr="00047C64">
        <w:rPr>
          <w:rFonts w:ascii="Times New Roman" w:hAnsi="Times New Roman" w:cs="Times New Roman"/>
        </w:rPr>
        <w:tab/>
      </w:r>
      <w:r w:rsidRPr="00047C64">
        <w:rPr>
          <w:rFonts w:ascii="Times New Roman" w:hAnsi="Times New Roman" w:cs="Times New Roman"/>
        </w:rPr>
        <w:tab/>
      </w:r>
      <w:r w:rsidRPr="00047C64">
        <w:rPr>
          <w:rFonts w:ascii="Times New Roman" w:hAnsi="Times New Roman" w:cs="Times New Roman"/>
        </w:rPr>
        <w:tab/>
      </w:r>
      <w:r w:rsidRPr="00047C64">
        <w:rPr>
          <w:rFonts w:ascii="Times New Roman" w:hAnsi="Times New Roman" w:cs="Times New Roman"/>
        </w:rPr>
        <w:tab/>
        <w:t xml:space="preserve">    О.М. Ляхов</w:t>
      </w:r>
    </w:p>
    <w:p w:rsidR="00E826BC" w:rsidRPr="00047C64" w:rsidRDefault="00E826BC" w:rsidP="004D6935">
      <w:pPr>
        <w:rPr>
          <w:rStyle w:val="a3"/>
          <w:rFonts w:ascii="Times New Roman" w:hAnsi="Times New Roman" w:cs="Times New Roman"/>
          <w:bCs/>
          <w:color w:val="auto"/>
        </w:rPr>
      </w:pPr>
    </w:p>
    <w:p w:rsidR="00E826BC" w:rsidRPr="00047C64" w:rsidRDefault="00E826BC" w:rsidP="004D6935">
      <w:pPr>
        <w:rPr>
          <w:rStyle w:val="a3"/>
          <w:rFonts w:ascii="Times New Roman" w:hAnsi="Times New Roman" w:cs="Times New Roman"/>
          <w:bCs/>
          <w:color w:val="auto"/>
        </w:rPr>
      </w:pPr>
    </w:p>
    <w:p w:rsidR="00E826BC" w:rsidRPr="00047C64" w:rsidRDefault="00E826BC" w:rsidP="004D6935">
      <w:pPr>
        <w:rPr>
          <w:rStyle w:val="a3"/>
          <w:rFonts w:ascii="Times New Roman" w:hAnsi="Times New Roman" w:cs="Times New Roman"/>
          <w:bCs/>
          <w:color w:val="auto"/>
        </w:rPr>
        <w:sectPr w:rsidR="00E826BC" w:rsidRPr="00047C64" w:rsidSect="004D6935">
          <w:pgSz w:w="11907" w:h="16840" w:code="9"/>
          <w:pgMar w:top="1134" w:right="567" w:bottom="1134" w:left="1701" w:header="720" w:footer="720" w:gutter="0"/>
          <w:cols w:space="720"/>
          <w:noEndnote/>
        </w:sectPr>
      </w:pPr>
    </w:p>
    <w:p w:rsidR="001A0397" w:rsidRPr="00047C64" w:rsidRDefault="001E5D4A" w:rsidP="001A0397">
      <w:pPr>
        <w:ind w:left="1008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lastRenderedPageBreak/>
        <w:t>Приложение N 1</w:t>
      </w:r>
    </w:p>
    <w:p w:rsidR="001A0397" w:rsidRPr="00047C64" w:rsidRDefault="001E5D4A" w:rsidP="001A0397">
      <w:pPr>
        <w:ind w:left="1008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 xml:space="preserve">к </w:t>
      </w:r>
      <w:hyperlink w:anchor="sub_1000" w:history="1">
        <w:r w:rsidRPr="00047C64">
          <w:rPr>
            <w:rStyle w:val="a4"/>
            <w:rFonts w:ascii="Times New Roman" w:hAnsi="Times New Roman"/>
            <w:b w:val="0"/>
            <w:color w:val="auto"/>
          </w:rPr>
          <w:t>муниципальной программе</w:t>
        </w:r>
      </w:hyperlink>
    </w:p>
    <w:p w:rsidR="001A0397" w:rsidRPr="00047C64" w:rsidRDefault="001E5D4A" w:rsidP="001A0397">
      <w:pPr>
        <w:ind w:left="1008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муниципального образования</w:t>
      </w:r>
    </w:p>
    <w:p w:rsidR="001A0397" w:rsidRPr="00047C64" w:rsidRDefault="001E5D4A" w:rsidP="001A0397">
      <w:pPr>
        <w:ind w:left="1008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Кавказский район "Обеспечение</w:t>
      </w:r>
    </w:p>
    <w:p w:rsidR="001E5D4A" w:rsidRPr="00047C64" w:rsidRDefault="001E5D4A" w:rsidP="001A0397">
      <w:pPr>
        <w:ind w:left="10080" w:firstLine="0"/>
        <w:jc w:val="center"/>
        <w:rPr>
          <w:rFonts w:ascii="Times New Roman" w:hAnsi="Times New Roman" w:cs="Times New Roman"/>
          <w:b/>
        </w:rPr>
      </w:pPr>
      <w:r w:rsidRPr="00047C64">
        <w:rPr>
          <w:rStyle w:val="a3"/>
          <w:rFonts w:ascii="Times New Roman" w:hAnsi="Times New Roman" w:cs="Times New Roman"/>
          <w:b w:val="0"/>
          <w:bCs/>
          <w:color w:val="auto"/>
        </w:rPr>
        <w:t>безопасности населения"</w:t>
      </w:r>
    </w:p>
    <w:p w:rsidR="001E5D4A" w:rsidRPr="00047C64" w:rsidRDefault="001E5D4A" w:rsidP="004D6935">
      <w:pPr>
        <w:rPr>
          <w:rFonts w:ascii="Times New Roman" w:hAnsi="Times New Roman" w:cs="Times New Roman"/>
        </w:rPr>
      </w:pPr>
    </w:p>
    <w:p w:rsidR="00E826BC" w:rsidRPr="00047C64" w:rsidRDefault="001E5D4A" w:rsidP="001A0397">
      <w:pPr>
        <w:ind w:firstLine="0"/>
        <w:jc w:val="center"/>
        <w:rPr>
          <w:rFonts w:ascii="Times New Roman" w:hAnsi="Times New Roman" w:cs="Times New Roman"/>
        </w:rPr>
      </w:pPr>
      <w:r w:rsidRPr="00047C64">
        <w:rPr>
          <w:rFonts w:ascii="Times New Roman" w:hAnsi="Times New Roman" w:cs="Times New Roman"/>
        </w:rPr>
        <w:t>Цели, задачи и характеризующие их целевые показателимуниципальной программы Кавказского района "Обеспечение безопасности населения"</w:t>
      </w:r>
    </w:p>
    <w:p w:rsidR="00A32D30" w:rsidRPr="00047C64" w:rsidRDefault="00A32D30" w:rsidP="001A0397">
      <w:pPr>
        <w:ind w:firstLine="0"/>
        <w:jc w:val="center"/>
        <w:rPr>
          <w:rFonts w:ascii="Times New Roman" w:hAnsi="Times New Roman" w:cs="Times New Roman"/>
        </w:rPr>
      </w:pPr>
    </w:p>
    <w:p w:rsidR="00A32D30" w:rsidRPr="00047C64" w:rsidRDefault="00A32D30" w:rsidP="001A0397">
      <w:pPr>
        <w:ind w:firstLine="0"/>
        <w:jc w:val="center"/>
        <w:rPr>
          <w:rFonts w:ascii="Times New Roman" w:hAnsi="Times New Roman" w:cs="Times New Roman"/>
        </w:rPr>
      </w:pPr>
    </w:p>
    <w:p w:rsidR="00A32D30" w:rsidRPr="00047C64" w:rsidRDefault="00A32D30" w:rsidP="00A32D30">
      <w:pPr>
        <w:ind w:hanging="142"/>
        <w:rPr>
          <w:rFonts w:ascii="Times New Roman" w:hAnsi="Times New Roman" w:cs="Times New Roman"/>
        </w:rPr>
      </w:pPr>
    </w:p>
    <w:tbl>
      <w:tblPr>
        <w:tblW w:w="5285" w:type="pct"/>
        <w:jc w:val="center"/>
        <w:tblBorders>
          <w:top w:val="single" w:sz="4" w:space="0" w:color="auto"/>
          <w:left w:val="single" w:sz="4" w:space="0" w:color="auto"/>
          <w:bottom w:val="single" w:sz="4" w:space="0" w:color="auto"/>
          <w:right w:val="single" w:sz="4" w:space="0" w:color="auto"/>
        </w:tblBorders>
        <w:tblLayout w:type="fixed"/>
        <w:tblLook w:val="0000"/>
      </w:tblPr>
      <w:tblGrid>
        <w:gridCol w:w="851"/>
        <w:gridCol w:w="6482"/>
        <w:gridCol w:w="969"/>
        <w:gridCol w:w="691"/>
        <w:gridCol w:w="6"/>
        <w:gridCol w:w="963"/>
        <w:gridCol w:w="13"/>
        <w:gridCol w:w="9"/>
        <w:gridCol w:w="947"/>
        <w:gridCol w:w="9"/>
        <w:gridCol w:w="47"/>
        <w:gridCol w:w="910"/>
        <w:gridCol w:w="6"/>
        <w:gridCol w:w="6"/>
        <w:gridCol w:w="38"/>
        <w:gridCol w:w="16"/>
        <w:gridCol w:w="900"/>
        <w:gridCol w:w="19"/>
        <w:gridCol w:w="44"/>
        <w:gridCol w:w="13"/>
        <w:gridCol w:w="900"/>
        <w:gridCol w:w="9"/>
        <w:gridCol w:w="9"/>
        <w:gridCol w:w="31"/>
        <w:gridCol w:w="22"/>
        <w:gridCol w:w="900"/>
        <w:gridCol w:w="9"/>
        <w:gridCol w:w="9"/>
        <w:gridCol w:w="25"/>
        <w:gridCol w:w="31"/>
        <w:gridCol w:w="744"/>
      </w:tblGrid>
      <w:tr w:rsidR="00A32D30" w:rsidRPr="00047C64" w:rsidTr="00957E78">
        <w:trPr>
          <w:jc w:val="center"/>
        </w:trPr>
        <w:tc>
          <w:tcPr>
            <w:tcW w:w="272" w:type="pct"/>
            <w:vMerge w:val="restart"/>
            <w:tcBorders>
              <w:top w:val="single" w:sz="4" w:space="0" w:color="auto"/>
              <w:bottom w:val="single" w:sz="4" w:space="0" w:color="auto"/>
              <w:right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w:t>
            </w:r>
            <w:r w:rsidRPr="00047C64">
              <w:rPr>
                <w:rFonts w:ascii="Times New Roman" w:hAnsi="Times New Roman" w:cs="Times New Roman"/>
              </w:rPr>
              <w:br/>
            </w:r>
            <w:proofErr w:type="gramStart"/>
            <w:r w:rsidRPr="00047C64">
              <w:rPr>
                <w:rFonts w:ascii="Times New Roman" w:hAnsi="Times New Roman" w:cs="Times New Roman"/>
              </w:rPr>
              <w:t>п</w:t>
            </w:r>
            <w:proofErr w:type="gramEnd"/>
            <w:r w:rsidRPr="00047C64">
              <w:rPr>
                <w:rFonts w:ascii="Times New Roman" w:hAnsi="Times New Roman" w:cs="Times New Roman"/>
              </w:rPr>
              <w:t>/п</w:t>
            </w:r>
          </w:p>
        </w:tc>
        <w:tc>
          <w:tcPr>
            <w:tcW w:w="2074" w:type="pct"/>
            <w:vMerge w:val="restart"/>
            <w:tcBorders>
              <w:top w:val="single" w:sz="4" w:space="0" w:color="auto"/>
              <w:left w:val="single" w:sz="4" w:space="0" w:color="auto"/>
              <w:bottom w:val="single" w:sz="4" w:space="0" w:color="auto"/>
              <w:right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Наименование</w:t>
            </w:r>
          </w:p>
          <w:p w:rsidR="00A32D30" w:rsidRPr="00047C64" w:rsidRDefault="00A32D30" w:rsidP="00A32D30">
            <w:pPr>
              <w:ind w:hanging="142"/>
              <w:jc w:val="center"/>
              <w:rPr>
                <w:rFonts w:ascii="Times New Roman" w:hAnsi="Times New Roman" w:cs="Times New Roman"/>
              </w:rPr>
            </w:pPr>
            <w:r w:rsidRPr="00047C64">
              <w:rPr>
                <w:rFonts w:ascii="Times New Roman" w:hAnsi="Times New Roman" w:cs="Times New Roman"/>
              </w:rPr>
              <w:t>целевого показателя</w:t>
            </w:r>
          </w:p>
        </w:tc>
        <w:tc>
          <w:tcPr>
            <w:tcW w:w="310" w:type="pct"/>
            <w:vMerge w:val="restart"/>
            <w:tcBorders>
              <w:top w:val="single" w:sz="4" w:space="0" w:color="auto"/>
              <w:left w:val="single" w:sz="4" w:space="0" w:color="auto"/>
              <w:bottom w:val="single" w:sz="4" w:space="0" w:color="auto"/>
              <w:right w:val="single" w:sz="4" w:space="0" w:color="auto"/>
            </w:tcBorders>
          </w:tcPr>
          <w:p w:rsidR="00A32D30" w:rsidRPr="00047C64" w:rsidRDefault="00A32D30" w:rsidP="00A32D30">
            <w:pPr>
              <w:pStyle w:val="aff6"/>
              <w:ind w:hanging="142"/>
              <w:jc w:val="center"/>
              <w:rPr>
                <w:rFonts w:ascii="Times New Roman" w:hAnsi="Times New Roman" w:cs="Times New Roman"/>
              </w:rPr>
            </w:pPr>
            <w:proofErr w:type="spellStart"/>
            <w:r w:rsidRPr="00047C64">
              <w:rPr>
                <w:rFonts w:ascii="Times New Roman" w:hAnsi="Times New Roman" w:cs="Times New Roman"/>
              </w:rPr>
              <w:t>Един</w:t>
            </w:r>
            <w:proofErr w:type="gramStart"/>
            <w:r w:rsidRPr="00047C64">
              <w:rPr>
                <w:rFonts w:ascii="Times New Roman" w:hAnsi="Times New Roman" w:cs="Times New Roman"/>
              </w:rPr>
              <w:t>.и</w:t>
            </w:r>
            <w:proofErr w:type="gramEnd"/>
            <w:r w:rsidRPr="00047C64">
              <w:rPr>
                <w:rFonts w:ascii="Times New Roman" w:hAnsi="Times New Roman" w:cs="Times New Roman"/>
              </w:rPr>
              <w:t>змер</w:t>
            </w:r>
            <w:proofErr w:type="spellEnd"/>
          </w:p>
        </w:tc>
        <w:tc>
          <w:tcPr>
            <w:tcW w:w="223" w:type="pct"/>
            <w:gridSpan w:val="2"/>
            <w:vMerge w:val="restart"/>
            <w:tcBorders>
              <w:top w:val="single" w:sz="4" w:space="0" w:color="auto"/>
              <w:left w:val="single" w:sz="4" w:space="0" w:color="auto"/>
              <w:bottom w:val="single" w:sz="4" w:space="0" w:color="auto"/>
              <w:right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Ста</w:t>
            </w:r>
          </w:p>
          <w:p w:rsidR="00A32D30" w:rsidRPr="00047C64" w:rsidRDefault="00A32D30" w:rsidP="00A32D30">
            <w:pPr>
              <w:pStyle w:val="aff6"/>
              <w:ind w:hanging="142"/>
              <w:jc w:val="center"/>
              <w:rPr>
                <w:rFonts w:ascii="Times New Roman" w:hAnsi="Times New Roman" w:cs="Times New Roman"/>
              </w:rPr>
            </w:pPr>
            <w:proofErr w:type="spellStart"/>
            <w:r w:rsidRPr="00047C64">
              <w:rPr>
                <w:rFonts w:ascii="Times New Roman" w:hAnsi="Times New Roman" w:cs="Times New Roman"/>
              </w:rPr>
              <w:t>тус</w:t>
            </w:r>
            <w:proofErr w:type="spellEnd"/>
            <w:r w:rsidRPr="00047C64">
              <w:rPr>
                <w:rFonts w:ascii="Times New Roman" w:hAnsi="Times New Roman" w:cs="Times New Roman"/>
                <w:vertAlign w:val="superscript"/>
              </w:rPr>
              <w:t>*</w:t>
            </w:r>
          </w:p>
        </w:tc>
        <w:tc>
          <w:tcPr>
            <w:tcW w:w="2121" w:type="pct"/>
            <w:gridSpan w:val="26"/>
            <w:tcBorders>
              <w:top w:val="single" w:sz="4" w:space="0" w:color="auto"/>
              <w:left w:val="single" w:sz="4" w:space="0" w:color="auto"/>
              <w:bottom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 xml:space="preserve">значение показателей </w:t>
            </w:r>
          </w:p>
        </w:tc>
      </w:tr>
      <w:tr w:rsidR="00A32D30" w:rsidRPr="00047C64" w:rsidTr="00957E78">
        <w:trPr>
          <w:jc w:val="center"/>
        </w:trPr>
        <w:tc>
          <w:tcPr>
            <w:tcW w:w="272" w:type="pct"/>
            <w:vMerge/>
            <w:tcBorders>
              <w:top w:val="single" w:sz="4" w:space="0" w:color="auto"/>
              <w:bottom w:val="single" w:sz="4" w:space="0" w:color="auto"/>
              <w:right w:val="single" w:sz="4" w:space="0" w:color="auto"/>
            </w:tcBorders>
          </w:tcPr>
          <w:p w:rsidR="00A32D30" w:rsidRPr="00047C64" w:rsidRDefault="00A32D30" w:rsidP="00A32D30">
            <w:pPr>
              <w:pStyle w:val="aff6"/>
              <w:ind w:hanging="142"/>
              <w:rPr>
                <w:rFonts w:ascii="Times New Roman" w:hAnsi="Times New Roman" w:cs="Times New Roman"/>
                <w:b/>
              </w:rPr>
            </w:pPr>
          </w:p>
        </w:tc>
        <w:tc>
          <w:tcPr>
            <w:tcW w:w="2074" w:type="pct"/>
            <w:vMerge/>
            <w:tcBorders>
              <w:top w:val="single" w:sz="4" w:space="0" w:color="auto"/>
              <w:left w:val="single" w:sz="4" w:space="0" w:color="auto"/>
              <w:bottom w:val="single" w:sz="4" w:space="0" w:color="auto"/>
              <w:right w:val="single" w:sz="4" w:space="0" w:color="auto"/>
            </w:tcBorders>
          </w:tcPr>
          <w:p w:rsidR="00A32D30" w:rsidRPr="00047C64" w:rsidRDefault="00A32D30" w:rsidP="00A32D30">
            <w:pPr>
              <w:pStyle w:val="aff6"/>
              <w:ind w:hanging="142"/>
              <w:rPr>
                <w:rFonts w:ascii="Times New Roman" w:hAnsi="Times New Roman" w:cs="Times New Roman"/>
                <w:b/>
              </w:rPr>
            </w:pPr>
          </w:p>
        </w:tc>
        <w:tc>
          <w:tcPr>
            <w:tcW w:w="310" w:type="pct"/>
            <w:vMerge/>
            <w:tcBorders>
              <w:top w:val="single" w:sz="4" w:space="0" w:color="auto"/>
              <w:left w:val="single" w:sz="4" w:space="0" w:color="auto"/>
              <w:bottom w:val="single" w:sz="4" w:space="0" w:color="auto"/>
              <w:right w:val="single" w:sz="4" w:space="0" w:color="auto"/>
            </w:tcBorders>
          </w:tcPr>
          <w:p w:rsidR="00A32D30" w:rsidRPr="00047C64" w:rsidRDefault="00A32D30" w:rsidP="00A32D30">
            <w:pPr>
              <w:pStyle w:val="aff6"/>
              <w:ind w:hanging="142"/>
              <w:rPr>
                <w:rFonts w:ascii="Times New Roman" w:hAnsi="Times New Roman" w:cs="Times New Roman"/>
                <w:b/>
              </w:rPr>
            </w:pPr>
          </w:p>
        </w:tc>
        <w:tc>
          <w:tcPr>
            <w:tcW w:w="223" w:type="pct"/>
            <w:gridSpan w:val="2"/>
            <w:vMerge/>
            <w:tcBorders>
              <w:top w:val="single" w:sz="4" w:space="0" w:color="auto"/>
              <w:left w:val="single" w:sz="4" w:space="0" w:color="auto"/>
              <w:bottom w:val="single" w:sz="4" w:space="0" w:color="auto"/>
              <w:right w:val="single" w:sz="4" w:space="0" w:color="auto"/>
            </w:tcBorders>
          </w:tcPr>
          <w:p w:rsidR="00A32D30" w:rsidRPr="00047C64" w:rsidRDefault="00A32D30" w:rsidP="00A32D30">
            <w:pPr>
              <w:pStyle w:val="aff6"/>
              <w:ind w:hanging="142"/>
              <w:rPr>
                <w:rFonts w:ascii="Times New Roman" w:hAnsi="Times New Roman" w:cs="Times New Roman"/>
                <w:b/>
              </w:rPr>
            </w:pPr>
          </w:p>
        </w:tc>
        <w:tc>
          <w:tcPr>
            <w:tcW w:w="312" w:type="pct"/>
            <w:gridSpan w:val="2"/>
            <w:tcBorders>
              <w:top w:val="single" w:sz="4" w:space="0" w:color="auto"/>
              <w:left w:val="single" w:sz="4" w:space="0" w:color="auto"/>
              <w:bottom w:val="single" w:sz="4" w:space="0" w:color="auto"/>
              <w:right w:val="single" w:sz="4" w:space="0" w:color="auto"/>
            </w:tcBorders>
          </w:tcPr>
          <w:p w:rsidR="00A32D30" w:rsidRPr="00047C64" w:rsidRDefault="00A32D30" w:rsidP="00A46920">
            <w:pPr>
              <w:pStyle w:val="aff6"/>
              <w:ind w:hanging="60"/>
              <w:jc w:val="center"/>
              <w:rPr>
                <w:rFonts w:ascii="Times New Roman" w:hAnsi="Times New Roman" w:cs="Times New Roman"/>
              </w:rPr>
            </w:pPr>
            <w:r w:rsidRPr="00047C64">
              <w:rPr>
                <w:rFonts w:ascii="Times New Roman" w:hAnsi="Times New Roman" w:cs="Times New Roman"/>
              </w:rPr>
              <w:t>2015 год</w:t>
            </w:r>
          </w:p>
        </w:tc>
        <w:tc>
          <w:tcPr>
            <w:tcW w:w="324" w:type="pct"/>
            <w:gridSpan w:val="4"/>
            <w:tcBorders>
              <w:top w:val="single" w:sz="4" w:space="0" w:color="auto"/>
              <w:left w:val="single" w:sz="4" w:space="0" w:color="auto"/>
              <w:bottom w:val="single" w:sz="4" w:space="0" w:color="auto"/>
              <w:right w:val="single" w:sz="4" w:space="0" w:color="auto"/>
            </w:tcBorders>
          </w:tcPr>
          <w:p w:rsidR="00A32D30" w:rsidRPr="00047C64" w:rsidRDefault="00A32D30" w:rsidP="00A46920">
            <w:pPr>
              <w:pStyle w:val="aff6"/>
              <w:ind w:hanging="60"/>
              <w:jc w:val="center"/>
              <w:rPr>
                <w:rFonts w:ascii="Times New Roman" w:hAnsi="Times New Roman" w:cs="Times New Roman"/>
              </w:rPr>
            </w:pPr>
            <w:r w:rsidRPr="00047C64">
              <w:rPr>
                <w:rFonts w:ascii="Times New Roman" w:hAnsi="Times New Roman" w:cs="Times New Roman"/>
              </w:rPr>
              <w:t>2016 год</w:t>
            </w:r>
          </w:p>
        </w:tc>
        <w:tc>
          <w:tcPr>
            <w:tcW w:w="312" w:type="pct"/>
            <w:gridSpan w:val="5"/>
            <w:tcBorders>
              <w:top w:val="single" w:sz="4" w:space="0" w:color="auto"/>
              <w:left w:val="single" w:sz="4" w:space="0" w:color="auto"/>
              <w:bottom w:val="single" w:sz="4" w:space="0" w:color="auto"/>
            </w:tcBorders>
          </w:tcPr>
          <w:p w:rsidR="00A32D30" w:rsidRPr="00047C64" w:rsidRDefault="00A32D30" w:rsidP="00A46920">
            <w:pPr>
              <w:pStyle w:val="aff6"/>
              <w:ind w:hanging="60"/>
              <w:jc w:val="center"/>
              <w:rPr>
                <w:rFonts w:ascii="Times New Roman" w:hAnsi="Times New Roman" w:cs="Times New Roman"/>
              </w:rPr>
            </w:pPr>
            <w:r w:rsidRPr="00047C64">
              <w:rPr>
                <w:rFonts w:ascii="Times New Roman" w:hAnsi="Times New Roman" w:cs="Times New Roman"/>
              </w:rPr>
              <w:t>2017 год</w:t>
            </w:r>
          </w:p>
        </w:tc>
        <w:tc>
          <w:tcPr>
            <w:tcW w:w="312" w:type="pct"/>
            <w:gridSpan w:val="4"/>
            <w:tcBorders>
              <w:top w:val="single" w:sz="4" w:space="0" w:color="auto"/>
              <w:left w:val="single" w:sz="4" w:space="0" w:color="auto"/>
              <w:bottom w:val="single" w:sz="4" w:space="0" w:color="auto"/>
            </w:tcBorders>
          </w:tcPr>
          <w:p w:rsidR="00A32D30" w:rsidRPr="00047C64" w:rsidRDefault="00A32D30" w:rsidP="00A46920">
            <w:pPr>
              <w:pStyle w:val="aff6"/>
              <w:ind w:hanging="60"/>
              <w:jc w:val="center"/>
              <w:rPr>
                <w:rFonts w:ascii="Times New Roman" w:hAnsi="Times New Roman" w:cs="Times New Roman"/>
              </w:rPr>
            </w:pPr>
            <w:r w:rsidRPr="00047C64">
              <w:rPr>
                <w:rFonts w:ascii="Times New Roman" w:hAnsi="Times New Roman" w:cs="Times New Roman"/>
              </w:rPr>
              <w:t>2018 год</w:t>
            </w:r>
          </w:p>
          <w:p w:rsidR="00A32D30" w:rsidRPr="00047C64" w:rsidRDefault="00A32D30" w:rsidP="00A46920">
            <w:pPr>
              <w:pStyle w:val="aff6"/>
              <w:ind w:hanging="60"/>
              <w:jc w:val="center"/>
              <w:rPr>
                <w:rFonts w:ascii="Times New Roman" w:hAnsi="Times New Roman" w:cs="Times New Roman"/>
              </w:rPr>
            </w:pPr>
          </w:p>
        </w:tc>
        <w:tc>
          <w:tcPr>
            <w:tcW w:w="311" w:type="pct"/>
            <w:gridSpan w:val="5"/>
            <w:tcBorders>
              <w:top w:val="single" w:sz="4" w:space="0" w:color="auto"/>
              <w:left w:val="single" w:sz="4" w:space="0" w:color="auto"/>
              <w:bottom w:val="single" w:sz="4" w:space="0" w:color="auto"/>
            </w:tcBorders>
          </w:tcPr>
          <w:p w:rsidR="00A32D30" w:rsidRPr="00047C64" w:rsidRDefault="00A32D30" w:rsidP="00A46920">
            <w:pPr>
              <w:pStyle w:val="aff6"/>
              <w:ind w:hanging="60"/>
              <w:jc w:val="center"/>
              <w:rPr>
                <w:rFonts w:ascii="Times New Roman" w:hAnsi="Times New Roman" w:cs="Times New Roman"/>
              </w:rPr>
            </w:pPr>
            <w:r w:rsidRPr="00047C64">
              <w:rPr>
                <w:rFonts w:ascii="Times New Roman" w:hAnsi="Times New Roman" w:cs="Times New Roman"/>
              </w:rPr>
              <w:t>2019 год</w:t>
            </w:r>
          </w:p>
        </w:tc>
        <w:tc>
          <w:tcPr>
            <w:tcW w:w="312" w:type="pct"/>
            <w:gridSpan w:val="5"/>
            <w:tcBorders>
              <w:top w:val="single" w:sz="4" w:space="0" w:color="auto"/>
              <w:left w:val="single" w:sz="4" w:space="0" w:color="auto"/>
              <w:bottom w:val="single" w:sz="4" w:space="0" w:color="auto"/>
            </w:tcBorders>
          </w:tcPr>
          <w:p w:rsidR="00A32D30" w:rsidRPr="00047C64" w:rsidRDefault="00A32D30" w:rsidP="00A46920">
            <w:pPr>
              <w:pStyle w:val="aff6"/>
              <w:ind w:hanging="60"/>
              <w:jc w:val="center"/>
              <w:rPr>
                <w:rFonts w:ascii="Times New Roman" w:hAnsi="Times New Roman" w:cs="Times New Roman"/>
              </w:rPr>
            </w:pPr>
            <w:r w:rsidRPr="00047C64">
              <w:rPr>
                <w:rFonts w:ascii="Times New Roman" w:hAnsi="Times New Roman" w:cs="Times New Roman"/>
              </w:rPr>
              <w:t>2020 год</w:t>
            </w:r>
          </w:p>
        </w:tc>
        <w:tc>
          <w:tcPr>
            <w:tcW w:w="238" w:type="pct"/>
            <w:tcBorders>
              <w:top w:val="single" w:sz="4" w:space="0" w:color="auto"/>
              <w:left w:val="single" w:sz="4" w:space="0" w:color="auto"/>
              <w:bottom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2021 год</w:t>
            </w:r>
          </w:p>
        </w:tc>
      </w:tr>
      <w:tr w:rsidR="00A32D30" w:rsidRPr="00047C64" w:rsidTr="00957E78">
        <w:trPr>
          <w:jc w:val="center"/>
        </w:trPr>
        <w:tc>
          <w:tcPr>
            <w:tcW w:w="272" w:type="pct"/>
            <w:tcBorders>
              <w:top w:val="single" w:sz="4" w:space="0" w:color="auto"/>
              <w:bottom w:val="single" w:sz="4" w:space="0" w:color="auto"/>
              <w:right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1</w:t>
            </w:r>
          </w:p>
        </w:tc>
        <w:tc>
          <w:tcPr>
            <w:tcW w:w="2074" w:type="pct"/>
            <w:tcBorders>
              <w:top w:val="single" w:sz="4" w:space="0" w:color="auto"/>
              <w:left w:val="single" w:sz="4" w:space="0" w:color="auto"/>
              <w:bottom w:val="single" w:sz="4" w:space="0" w:color="auto"/>
              <w:right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2</w:t>
            </w:r>
          </w:p>
        </w:tc>
        <w:tc>
          <w:tcPr>
            <w:tcW w:w="310" w:type="pct"/>
            <w:tcBorders>
              <w:top w:val="single" w:sz="4" w:space="0" w:color="auto"/>
              <w:left w:val="single" w:sz="4" w:space="0" w:color="auto"/>
              <w:bottom w:val="single" w:sz="4" w:space="0" w:color="auto"/>
              <w:right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3</w:t>
            </w:r>
          </w:p>
        </w:tc>
        <w:tc>
          <w:tcPr>
            <w:tcW w:w="223" w:type="pct"/>
            <w:gridSpan w:val="2"/>
            <w:tcBorders>
              <w:top w:val="single" w:sz="4" w:space="0" w:color="auto"/>
              <w:left w:val="single" w:sz="4" w:space="0" w:color="auto"/>
              <w:bottom w:val="single" w:sz="4" w:space="0" w:color="auto"/>
              <w:right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4</w:t>
            </w:r>
          </w:p>
        </w:tc>
        <w:tc>
          <w:tcPr>
            <w:tcW w:w="312" w:type="pct"/>
            <w:gridSpan w:val="2"/>
            <w:tcBorders>
              <w:top w:val="single" w:sz="4" w:space="0" w:color="auto"/>
              <w:left w:val="single" w:sz="4" w:space="0" w:color="auto"/>
              <w:bottom w:val="single" w:sz="4" w:space="0" w:color="auto"/>
              <w:right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5</w:t>
            </w:r>
          </w:p>
        </w:tc>
        <w:tc>
          <w:tcPr>
            <w:tcW w:w="324" w:type="pct"/>
            <w:gridSpan w:val="4"/>
            <w:tcBorders>
              <w:top w:val="single" w:sz="4" w:space="0" w:color="auto"/>
              <w:left w:val="single" w:sz="4" w:space="0" w:color="auto"/>
              <w:bottom w:val="single" w:sz="4" w:space="0" w:color="auto"/>
              <w:right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6</w:t>
            </w:r>
          </w:p>
        </w:tc>
        <w:tc>
          <w:tcPr>
            <w:tcW w:w="312" w:type="pct"/>
            <w:gridSpan w:val="5"/>
            <w:tcBorders>
              <w:top w:val="single" w:sz="4" w:space="0" w:color="auto"/>
              <w:left w:val="single" w:sz="4" w:space="0" w:color="auto"/>
              <w:bottom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7</w:t>
            </w:r>
          </w:p>
        </w:tc>
        <w:tc>
          <w:tcPr>
            <w:tcW w:w="312" w:type="pct"/>
            <w:gridSpan w:val="4"/>
            <w:tcBorders>
              <w:top w:val="single" w:sz="4" w:space="0" w:color="auto"/>
              <w:left w:val="single" w:sz="4" w:space="0" w:color="auto"/>
              <w:bottom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8</w:t>
            </w:r>
          </w:p>
        </w:tc>
        <w:tc>
          <w:tcPr>
            <w:tcW w:w="311" w:type="pct"/>
            <w:gridSpan w:val="5"/>
            <w:tcBorders>
              <w:top w:val="single" w:sz="4" w:space="0" w:color="auto"/>
              <w:left w:val="single" w:sz="4" w:space="0" w:color="auto"/>
              <w:bottom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9</w:t>
            </w:r>
          </w:p>
        </w:tc>
        <w:tc>
          <w:tcPr>
            <w:tcW w:w="312" w:type="pct"/>
            <w:gridSpan w:val="5"/>
            <w:tcBorders>
              <w:top w:val="single" w:sz="4" w:space="0" w:color="auto"/>
              <w:left w:val="single" w:sz="4" w:space="0" w:color="auto"/>
              <w:bottom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10</w:t>
            </w:r>
          </w:p>
        </w:tc>
        <w:tc>
          <w:tcPr>
            <w:tcW w:w="238" w:type="pct"/>
            <w:tcBorders>
              <w:top w:val="single" w:sz="4" w:space="0" w:color="auto"/>
              <w:left w:val="single" w:sz="4" w:space="0" w:color="auto"/>
              <w:bottom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11</w:t>
            </w:r>
          </w:p>
        </w:tc>
      </w:tr>
      <w:tr w:rsidR="00A32D30" w:rsidRPr="00047C64" w:rsidTr="00957E78">
        <w:trPr>
          <w:jc w:val="center"/>
        </w:trPr>
        <w:tc>
          <w:tcPr>
            <w:tcW w:w="272" w:type="pct"/>
            <w:vMerge w:val="restart"/>
            <w:tcBorders>
              <w:top w:val="single" w:sz="4" w:space="0" w:color="auto"/>
              <w:right w:val="single" w:sz="4" w:space="0" w:color="auto"/>
            </w:tcBorders>
          </w:tcPr>
          <w:p w:rsidR="00A32D30" w:rsidRPr="00047C64" w:rsidRDefault="00A32D30" w:rsidP="00A32D30">
            <w:pPr>
              <w:pStyle w:val="aff6"/>
              <w:ind w:hanging="142"/>
              <w:jc w:val="center"/>
              <w:rPr>
                <w:rFonts w:ascii="Times New Roman" w:hAnsi="Times New Roman" w:cs="Times New Roman"/>
              </w:rPr>
            </w:pPr>
          </w:p>
        </w:tc>
        <w:tc>
          <w:tcPr>
            <w:tcW w:w="4728" w:type="pct"/>
            <w:gridSpan w:val="30"/>
            <w:tcBorders>
              <w:top w:val="single" w:sz="4" w:space="0" w:color="auto"/>
              <w:left w:val="single" w:sz="4" w:space="0" w:color="auto"/>
              <w:bottom w:val="single" w:sz="4" w:space="0" w:color="auto"/>
            </w:tcBorders>
          </w:tcPr>
          <w:p w:rsidR="00A32D30" w:rsidRPr="00047C64" w:rsidRDefault="00A32D30" w:rsidP="00A32D30">
            <w:pPr>
              <w:pStyle w:val="1"/>
              <w:ind w:hanging="142"/>
              <w:rPr>
                <w:rFonts w:ascii="Times New Roman" w:hAnsi="Times New Roman" w:cs="Times New Roman"/>
                <w:b w:val="0"/>
                <w:color w:val="000000"/>
              </w:rPr>
            </w:pPr>
            <w:r w:rsidRPr="00047C64">
              <w:rPr>
                <w:rFonts w:ascii="Times New Roman" w:hAnsi="Times New Roman" w:cs="Times New Roman"/>
                <w:b w:val="0"/>
                <w:color w:val="000000"/>
              </w:rPr>
              <w:t>Программа «Обеспечение безопасности населения» на территории муниципального образования Кавказский район</w:t>
            </w:r>
          </w:p>
        </w:tc>
      </w:tr>
      <w:tr w:rsidR="00A32D30" w:rsidRPr="00047C64" w:rsidTr="00957E78">
        <w:trPr>
          <w:jc w:val="center"/>
        </w:trPr>
        <w:tc>
          <w:tcPr>
            <w:tcW w:w="272" w:type="pct"/>
            <w:vMerge/>
            <w:tcBorders>
              <w:right w:val="single" w:sz="4" w:space="0" w:color="auto"/>
            </w:tcBorders>
          </w:tcPr>
          <w:p w:rsidR="00A32D30" w:rsidRPr="00047C64" w:rsidRDefault="00A32D30" w:rsidP="00A32D30">
            <w:pPr>
              <w:pStyle w:val="aff6"/>
              <w:ind w:hanging="142"/>
              <w:jc w:val="center"/>
              <w:rPr>
                <w:rFonts w:ascii="Times New Roman" w:hAnsi="Times New Roman" w:cs="Times New Roman"/>
              </w:rPr>
            </w:pPr>
          </w:p>
        </w:tc>
        <w:tc>
          <w:tcPr>
            <w:tcW w:w="4728" w:type="pct"/>
            <w:gridSpan w:val="30"/>
            <w:tcBorders>
              <w:top w:val="single" w:sz="4" w:space="0" w:color="auto"/>
              <w:left w:val="single" w:sz="4" w:space="0" w:color="auto"/>
              <w:bottom w:val="single" w:sz="4" w:space="0" w:color="auto"/>
            </w:tcBorders>
          </w:tcPr>
          <w:p w:rsidR="00A32D30" w:rsidRPr="00047C64" w:rsidRDefault="00A32D30" w:rsidP="00A32D30">
            <w:pPr>
              <w:pStyle w:val="1"/>
              <w:ind w:hanging="142"/>
              <w:rPr>
                <w:rFonts w:ascii="Times New Roman" w:hAnsi="Times New Roman" w:cs="Times New Roman"/>
                <w:color w:val="000000"/>
              </w:rPr>
            </w:pPr>
            <w:r w:rsidRPr="00047C64">
              <w:rPr>
                <w:rFonts w:ascii="Times New Roman" w:hAnsi="Times New Roman" w:cs="Times New Roman"/>
                <w:color w:val="000000"/>
              </w:rPr>
              <w:t xml:space="preserve">Цель: </w:t>
            </w:r>
            <w:r w:rsidRPr="00047C64">
              <w:rPr>
                <w:rFonts w:ascii="Times New Roman" w:hAnsi="Times New Roman" w:cs="Times New Roman"/>
              </w:rPr>
              <w:t>реализация комплекса мер, направленных на обеспечение безопасности населения на территории Кавказского района</w:t>
            </w:r>
          </w:p>
        </w:tc>
      </w:tr>
      <w:tr w:rsidR="00A32D30" w:rsidRPr="00047C64" w:rsidTr="00957E78">
        <w:trPr>
          <w:jc w:val="center"/>
        </w:trPr>
        <w:tc>
          <w:tcPr>
            <w:tcW w:w="272" w:type="pct"/>
            <w:vMerge/>
            <w:tcBorders>
              <w:bottom w:val="single" w:sz="4" w:space="0" w:color="auto"/>
              <w:right w:val="single" w:sz="4" w:space="0" w:color="auto"/>
            </w:tcBorders>
          </w:tcPr>
          <w:p w:rsidR="00A32D30" w:rsidRPr="00047C64" w:rsidRDefault="00A32D30" w:rsidP="00A32D30">
            <w:pPr>
              <w:pStyle w:val="aff6"/>
              <w:ind w:hanging="142"/>
              <w:jc w:val="center"/>
              <w:rPr>
                <w:rFonts w:ascii="Times New Roman" w:hAnsi="Times New Roman" w:cs="Times New Roman"/>
              </w:rPr>
            </w:pPr>
          </w:p>
        </w:tc>
        <w:tc>
          <w:tcPr>
            <w:tcW w:w="4728" w:type="pct"/>
            <w:gridSpan w:val="30"/>
            <w:tcBorders>
              <w:top w:val="single" w:sz="4" w:space="0" w:color="auto"/>
              <w:left w:val="single" w:sz="4" w:space="0" w:color="auto"/>
              <w:bottom w:val="single" w:sz="4" w:space="0" w:color="auto"/>
            </w:tcBorders>
          </w:tcPr>
          <w:p w:rsidR="00A32D30" w:rsidRPr="00047C64" w:rsidRDefault="00A32D30" w:rsidP="00A32D30">
            <w:pPr>
              <w:pStyle w:val="1"/>
              <w:ind w:hanging="142"/>
              <w:rPr>
                <w:rFonts w:ascii="Times New Roman" w:hAnsi="Times New Roman" w:cs="Times New Roman"/>
                <w:color w:val="000000"/>
              </w:rPr>
            </w:pPr>
            <w:r w:rsidRPr="00047C64">
              <w:rPr>
                <w:rFonts w:ascii="Times New Roman" w:hAnsi="Times New Roman" w:cs="Times New Roman"/>
                <w:color w:val="000000"/>
              </w:rPr>
              <w:t>Цели подпрограмм являются задачами муниципальной программы</w:t>
            </w:r>
          </w:p>
        </w:tc>
      </w:tr>
      <w:tr w:rsidR="00A32D30" w:rsidRPr="00047C64" w:rsidTr="00957E78">
        <w:trPr>
          <w:jc w:val="center"/>
        </w:trPr>
        <w:tc>
          <w:tcPr>
            <w:tcW w:w="272" w:type="pct"/>
            <w:tcBorders>
              <w:top w:val="single" w:sz="4" w:space="0" w:color="auto"/>
              <w:bottom w:val="single" w:sz="4" w:space="0" w:color="auto"/>
              <w:right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1</w:t>
            </w:r>
          </w:p>
        </w:tc>
        <w:tc>
          <w:tcPr>
            <w:tcW w:w="4728" w:type="pct"/>
            <w:gridSpan w:val="30"/>
            <w:tcBorders>
              <w:top w:val="single" w:sz="4" w:space="0" w:color="auto"/>
              <w:left w:val="single" w:sz="4" w:space="0" w:color="auto"/>
              <w:bottom w:val="single" w:sz="4" w:space="0" w:color="auto"/>
            </w:tcBorders>
          </w:tcPr>
          <w:p w:rsidR="00A32D30" w:rsidRPr="00047C64" w:rsidRDefault="00A32D30" w:rsidP="00A32D30">
            <w:pPr>
              <w:pStyle w:val="1"/>
              <w:ind w:hanging="142"/>
              <w:rPr>
                <w:rFonts w:ascii="Times New Roman" w:hAnsi="Times New Roman" w:cs="Times New Roman"/>
                <w:color w:val="000000"/>
              </w:rPr>
            </w:pPr>
            <w:r w:rsidRPr="00047C64">
              <w:rPr>
                <w:rFonts w:ascii="Times New Roman" w:hAnsi="Times New Roman" w:cs="Times New Roman"/>
                <w:color w:val="000000"/>
              </w:rPr>
              <w:t xml:space="preserve">1. </w:t>
            </w:r>
            <w:hyperlink w:anchor="sub_1000" w:history="1">
              <w:r w:rsidRPr="00047C64">
                <w:rPr>
                  <w:rStyle w:val="a4"/>
                  <w:rFonts w:ascii="Times New Roman" w:hAnsi="Times New Roman"/>
                  <w:color w:val="000000"/>
                </w:rPr>
                <w:t>Подпрограмма</w:t>
              </w:r>
            </w:hyperlink>
            <w:r w:rsidRPr="00047C64">
              <w:rPr>
                <w:rFonts w:ascii="Times New Roman" w:hAnsi="Times New Roman" w:cs="Times New Roman"/>
                <w:color w:val="000000"/>
              </w:rPr>
              <w:t xml:space="preserve">«Профилактика терроризма и  экстремизма, а также минимизация и (или) ликвидация последствий проявления терроризма и экстремизма  на территории муниципального образования </w:t>
            </w:r>
            <w:r w:rsidRPr="00047C64">
              <w:rPr>
                <w:rFonts w:ascii="Times New Roman" w:hAnsi="Times New Roman" w:cs="Times New Roman"/>
                <w:bCs w:val="0"/>
                <w:color w:val="000000"/>
              </w:rPr>
              <w:t xml:space="preserve">Кавказский район» </w:t>
            </w:r>
          </w:p>
        </w:tc>
      </w:tr>
      <w:tr w:rsidR="00A32D30" w:rsidRPr="00047C64" w:rsidTr="00957E78">
        <w:trPr>
          <w:jc w:val="center"/>
        </w:trPr>
        <w:tc>
          <w:tcPr>
            <w:tcW w:w="272" w:type="pct"/>
            <w:tcBorders>
              <w:top w:val="single" w:sz="4" w:space="0" w:color="auto"/>
              <w:bottom w:val="single" w:sz="4" w:space="0" w:color="auto"/>
              <w:right w:val="single" w:sz="4" w:space="0" w:color="auto"/>
            </w:tcBorders>
            <w:vAlign w:val="center"/>
          </w:tcPr>
          <w:p w:rsidR="00A32D30" w:rsidRPr="00047C64" w:rsidRDefault="00A32D30" w:rsidP="00A32D30">
            <w:pPr>
              <w:pStyle w:val="aff6"/>
              <w:ind w:hanging="142"/>
              <w:jc w:val="center"/>
              <w:rPr>
                <w:rFonts w:ascii="Times New Roman" w:hAnsi="Times New Roman" w:cs="Times New Roman"/>
              </w:rPr>
            </w:pPr>
          </w:p>
        </w:tc>
        <w:tc>
          <w:tcPr>
            <w:tcW w:w="4728" w:type="pct"/>
            <w:gridSpan w:val="30"/>
            <w:tcBorders>
              <w:top w:val="single" w:sz="4" w:space="0" w:color="auto"/>
              <w:left w:val="single" w:sz="4" w:space="0" w:color="auto"/>
              <w:bottom w:val="single" w:sz="4" w:space="0" w:color="auto"/>
            </w:tcBorders>
          </w:tcPr>
          <w:p w:rsidR="00A32D30" w:rsidRPr="00047C64" w:rsidRDefault="00A32D30" w:rsidP="00A32D30">
            <w:pPr>
              <w:ind w:hanging="142"/>
              <w:rPr>
                <w:rFonts w:ascii="Times New Roman" w:hAnsi="Times New Roman" w:cs="Times New Roman"/>
              </w:rPr>
            </w:pPr>
            <w:r w:rsidRPr="00047C64">
              <w:rPr>
                <w:rFonts w:ascii="Times New Roman" w:hAnsi="Times New Roman" w:cs="Times New Roman"/>
              </w:rPr>
              <w:t xml:space="preserve">Цель подпрограммы (задача муниципальной программы): профилактика террористических и экстремистских проявлений на территории Кавказского района в рамках реализации государственной политики в области противодействия терроризму и экстремизму, совершенствования системы муниципального управления в кризисных ситуациях в Кавказском  районе, совершенствование </w:t>
            </w:r>
            <w:proofErr w:type="gramStart"/>
            <w:r w:rsidRPr="00047C64">
              <w:rPr>
                <w:rFonts w:ascii="Times New Roman" w:hAnsi="Times New Roman" w:cs="Times New Roman"/>
              </w:rPr>
              <w:t>системы обеспечения безопасности населения Кавказского района</w:t>
            </w:r>
            <w:proofErr w:type="gramEnd"/>
            <w:r w:rsidRPr="00047C64">
              <w:rPr>
                <w:rFonts w:ascii="Times New Roman" w:hAnsi="Times New Roman" w:cs="Times New Roman"/>
              </w:rPr>
              <w:t xml:space="preserve"> в период </w:t>
            </w:r>
          </w:p>
        </w:tc>
      </w:tr>
      <w:tr w:rsidR="00A32D30" w:rsidRPr="00047C64" w:rsidTr="00957E78">
        <w:trPr>
          <w:jc w:val="center"/>
        </w:trPr>
        <w:tc>
          <w:tcPr>
            <w:tcW w:w="272" w:type="pct"/>
            <w:tcBorders>
              <w:top w:val="single" w:sz="4" w:space="0" w:color="auto"/>
              <w:bottom w:val="single" w:sz="4" w:space="0" w:color="auto"/>
              <w:right w:val="single" w:sz="4" w:space="0" w:color="auto"/>
            </w:tcBorders>
            <w:vAlign w:val="center"/>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1.1</w:t>
            </w:r>
          </w:p>
        </w:tc>
        <w:tc>
          <w:tcPr>
            <w:tcW w:w="4728" w:type="pct"/>
            <w:gridSpan w:val="30"/>
            <w:tcBorders>
              <w:top w:val="single" w:sz="4" w:space="0" w:color="auto"/>
              <w:left w:val="single" w:sz="4" w:space="0" w:color="auto"/>
              <w:bottom w:val="single" w:sz="4" w:space="0" w:color="auto"/>
            </w:tcBorders>
          </w:tcPr>
          <w:p w:rsidR="00A32D30" w:rsidRPr="00047C64" w:rsidRDefault="00A32D30" w:rsidP="00A32D30">
            <w:pPr>
              <w:ind w:hanging="142"/>
              <w:rPr>
                <w:rFonts w:ascii="Times New Roman" w:hAnsi="Times New Roman" w:cs="Times New Roman"/>
              </w:rPr>
            </w:pPr>
            <w:r w:rsidRPr="00047C64">
              <w:rPr>
                <w:rFonts w:ascii="Times New Roman" w:hAnsi="Times New Roman" w:cs="Times New Roman"/>
              </w:rPr>
              <w:t>Задача - информационно-пропагандистское сопровождение антитеррористической деятельности на территории Кавказского района, повышение эффективности мер противодействия терроризму,   проявлениям политического, этнического и религиозного экстремизма</w:t>
            </w:r>
          </w:p>
          <w:p w:rsidR="00A32D30" w:rsidRPr="00047C64" w:rsidRDefault="00A32D30" w:rsidP="00A32D30">
            <w:pPr>
              <w:ind w:hanging="142"/>
              <w:rPr>
                <w:rFonts w:ascii="Times New Roman" w:hAnsi="Times New Roman" w:cs="Times New Roman"/>
              </w:rPr>
            </w:pPr>
            <w:r w:rsidRPr="00047C64">
              <w:rPr>
                <w:rFonts w:ascii="Times New Roman" w:hAnsi="Times New Roman" w:cs="Times New Roman"/>
              </w:rPr>
              <w:t>Целевые показатели:</w:t>
            </w:r>
          </w:p>
        </w:tc>
      </w:tr>
      <w:tr w:rsidR="00A32D30" w:rsidRPr="00047C64" w:rsidTr="00957E78">
        <w:trPr>
          <w:jc w:val="center"/>
        </w:trPr>
        <w:tc>
          <w:tcPr>
            <w:tcW w:w="272" w:type="pct"/>
            <w:tcBorders>
              <w:top w:val="single" w:sz="4" w:space="0" w:color="auto"/>
              <w:bottom w:val="single" w:sz="4" w:space="0" w:color="auto"/>
              <w:right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1.1.1</w:t>
            </w:r>
          </w:p>
        </w:tc>
        <w:tc>
          <w:tcPr>
            <w:tcW w:w="2074" w:type="pct"/>
            <w:tcBorders>
              <w:top w:val="single" w:sz="4" w:space="0" w:color="auto"/>
              <w:left w:val="single" w:sz="4" w:space="0" w:color="auto"/>
              <w:bottom w:val="single" w:sz="4" w:space="0" w:color="auto"/>
              <w:right w:val="single" w:sz="4" w:space="0" w:color="auto"/>
            </w:tcBorders>
          </w:tcPr>
          <w:p w:rsidR="00A32D30" w:rsidRPr="00047C64" w:rsidRDefault="00A32D30" w:rsidP="00A32D30">
            <w:pPr>
              <w:pStyle w:val="afff"/>
              <w:ind w:hanging="142"/>
              <w:jc w:val="both"/>
              <w:rPr>
                <w:rFonts w:ascii="Times New Roman" w:hAnsi="Times New Roman" w:cs="Times New Roman"/>
              </w:rPr>
            </w:pPr>
            <w:r w:rsidRPr="00047C64">
              <w:rPr>
                <w:rFonts w:ascii="Times New Roman" w:hAnsi="Times New Roman" w:cs="Times New Roman"/>
              </w:rPr>
              <w:t>Количество публикаций в СМИ по вопросам профилактики терроризма и экстремизма</w:t>
            </w:r>
          </w:p>
        </w:tc>
        <w:tc>
          <w:tcPr>
            <w:tcW w:w="310" w:type="pct"/>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ед.</w:t>
            </w:r>
          </w:p>
        </w:tc>
        <w:tc>
          <w:tcPr>
            <w:tcW w:w="223" w:type="pct"/>
            <w:gridSpan w:val="2"/>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3</w:t>
            </w:r>
          </w:p>
        </w:tc>
        <w:tc>
          <w:tcPr>
            <w:tcW w:w="312" w:type="pct"/>
            <w:gridSpan w:val="2"/>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12</w:t>
            </w:r>
          </w:p>
        </w:tc>
        <w:tc>
          <w:tcPr>
            <w:tcW w:w="324" w:type="pct"/>
            <w:gridSpan w:val="4"/>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13</w:t>
            </w:r>
          </w:p>
        </w:tc>
        <w:tc>
          <w:tcPr>
            <w:tcW w:w="312" w:type="pct"/>
            <w:gridSpan w:val="5"/>
            <w:tcBorders>
              <w:top w:val="single" w:sz="4" w:space="0" w:color="auto"/>
              <w:left w:val="single" w:sz="4" w:space="0" w:color="auto"/>
              <w:bottom w:val="single" w:sz="4" w:space="0" w:color="auto"/>
            </w:tcBorders>
            <w:vAlign w:val="center"/>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14</w:t>
            </w:r>
          </w:p>
        </w:tc>
        <w:tc>
          <w:tcPr>
            <w:tcW w:w="312" w:type="pct"/>
            <w:gridSpan w:val="4"/>
            <w:tcBorders>
              <w:top w:val="single" w:sz="4" w:space="0" w:color="auto"/>
              <w:left w:val="single" w:sz="4" w:space="0" w:color="auto"/>
              <w:bottom w:val="single" w:sz="4" w:space="0" w:color="auto"/>
            </w:tcBorders>
            <w:vAlign w:val="center"/>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15</w:t>
            </w:r>
          </w:p>
        </w:tc>
        <w:tc>
          <w:tcPr>
            <w:tcW w:w="311" w:type="pct"/>
            <w:gridSpan w:val="5"/>
            <w:tcBorders>
              <w:top w:val="single" w:sz="4" w:space="0" w:color="auto"/>
              <w:left w:val="single" w:sz="4" w:space="0" w:color="auto"/>
              <w:bottom w:val="single" w:sz="4" w:space="0" w:color="auto"/>
            </w:tcBorders>
            <w:vAlign w:val="center"/>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16</w:t>
            </w:r>
          </w:p>
        </w:tc>
        <w:tc>
          <w:tcPr>
            <w:tcW w:w="312" w:type="pct"/>
            <w:gridSpan w:val="5"/>
            <w:tcBorders>
              <w:top w:val="single" w:sz="4" w:space="0" w:color="auto"/>
              <w:left w:val="single" w:sz="4" w:space="0" w:color="auto"/>
              <w:bottom w:val="single" w:sz="4" w:space="0" w:color="auto"/>
            </w:tcBorders>
            <w:vAlign w:val="center"/>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17</w:t>
            </w:r>
          </w:p>
        </w:tc>
        <w:tc>
          <w:tcPr>
            <w:tcW w:w="238" w:type="pct"/>
            <w:tcBorders>
              <w:top w:val="single" w:sz="4" w:space="0" w:color="auto"/>
              <w:left w:val="single" w:sz="4" w:space="0" w:color="auto"/>
              <w:bottom w:val="single" w:sz="4" w:space="0" w:color="auto"/>
            </w:tcBorders>
            <w:vAlign w:val="center"/>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18</w:t>
            </w:r>
          </w:p>
        </w:tc>
      </w:tr>
      <w:tr w:rsidR="00A32D30" w:rsidRPr="00A32D30" w:rsidTr="00957E78">
        <w:trPr>
          <w:jc w:val="center"/>
        </w:trPr>
        <w:tc>
          <w:tcPr>
            <w:tcW w:w="272" w:type="pct"/>
            <w:tcBorders>
              <w:top w:val="single" w:sz="4" w:space="0" w:color="auto"/>
              <w:bottom w:val="single" w:sz="4" w:space="0" w:color="auto"/>
              <w:right w:val="single" w:sz="4" w:space="0" w:color="auto"/>
            </w:tcBorders>
            <w:vAlign w:val="center"/>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1.1.2</w:t>
            </w:r>
          </w:p>
        </w:tc>
        <w:tc>
          <w:tcPr>
            <w:tcW w:w="2074" w:type="pct"/>
            <w:tcBorders>
              <w:top w:val="single" w:sz="4" w:space="0" w:color="auto"/>
              <w:left w:val="single" w:sz="4" w:space="0" w:color="auto"/>
              <w:bottom w:val="single" w:sz="4" w:space="0" w:color="auto"/>
              <w:right w:val="single" w:sz="4" w:space="0" w:color="auto"/>
            </w:tcBorders>
          </w:tcPr>
          <w:p w:rsidR="00A32D30" w:rsidRPr="00047C64" w:rsidRDefault="00A32D30" w:rsidP="00A32D30">
            <w:pPr>
              <w:pStyle w:val="afff"/>
              <w:ind w:hanging="142"/>
              <w:jc w:val="both"/>
              <w:rPr>
                <w:rFonts w:ascii="Times New Roman" w:hAnsi="Times New Roman" w:cs="Times New Roman"/>
              </w:rPr>
            </w:pPr>
            <w:r w:rsidRPr="00047C64">
              <w:rPr>
                <w:rFonts w:ascii="Times New Roman" w:hAnsi="Times New Roman" w:cs="Times New Roman"/>
              </w:rPr>
              <w:t xml:space="preserve">Распространение во взаимодействии с заинтересованными </w:t>
            </w:r>
            <w:r w:rsidRPr="00047C64">
              <w:rPr>
                <w:rFonts w:ascii="Times New Roman" w:hAnsi="Times New Roman" w:cs="Times New Roman"/>
              </w:rPr>
              <w:lastRenderedPageBreak/>
              <w:t>ведомствами  памяток, листовок, плакатов и других методических материалов по вопросам профилактических мер антитеррористического и экстремистского характера, а также по действиям при возникновении чрезвычайных ситуаций</w:t>
            </w:r>
          </w:p>
        </w:tc>
        <w:tc>
          <w:tcPr>
            <w:tcW w:w="310" w:type="pct"/>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lastRenderedPageBreak/>
              <w:t>ед.</w:t>
            </w:r>
          </w:p>
        </w:tc>
        <w:tc>
          <w:tcPr>
            <w:tcW w:w="223" w:type="pct"/>
            <w:gridSpan w:val="2"/>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ind w:hanging="142"/>
              <w:jc w:val="center"/>
              <w:rPr>
                <w:rFonts w:ascii="Times New Roman" w:hAnsi="Times New Roman" w:cs="Times New Roman"/>
              </w:rPr>
            </w:pPr>
            <w:r w:rsidRPr="00047C64">
              <w:rPr>
                <w:rFonts w:ascii="Times New Roman" w:hAnsi="Times New Roman" w:cs="Times New Roman"/>
              </w:rPr>
              <w:t>3</w:t>
            </w:r>
          </w:p>
        </w:tc>
        <w:tc>
          <w:tcPr>
            <w:tcW w:w="312" w:type="pct"/>
            <w:gridSpan w:val="2"/>
            <w:tcBorders>
              <w:top w:val="single" w:sz="4" w:space="0" w:color="auto"/>
              <w:left w:val="single" w:sz="4" w:space="0" w:color="auto"/>
              <w:bottom w:val="single" w:sz="4" w:space="0" w:color="auto"/>
              <w:right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 xml:space="preserve">не менее </w:t>
            </w:r>
            <w:r w:rsidRPr="00047C64">
              <w:rPr>
                <w:rFonts w:ascii="Times New Roman" w:hAnsi="Times New Roman" w:cs="Times New Roman"/>
              </w:rPr>
              <w:lastRenderedPageBreak/>
              <w:t>200</w:t>
            </w:r>
          </w:p>
        </w:tc>
        <w:tc>
          <w:tcPr>
            <w:tcW w:w="324" w:type="pct"/>
            <w:gridSpan w:val="4"/>
            <w:tcBorders>
              <w:top w:val="single" w:sz="4" w:space="0" w:color="auto"/>
              <w:left w:val="single" w:sz="4" w:space="0" w:color="auto"/>
              <w:bottom w:val="single" w:sz="4" w:space="0" w:color="auto"/>
              <w:right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lastRenderedPageBreak/>
              <w:t xml:space="preserve">не менее </w:t>
            </w:r>
            <w:r w:rsidRPr="00047C64">
              <w:rPr>
                <w:rFonts w:ascii="Times New Roman" w:hAnsi="Times New Roman" w:cs="Times New Roman"/>
              </w:rPr>
              <w:lastRenderedPageBreak/>
              <w:t>250</w:t>
            </w:r>
          </w:p>
        </w:tc>
        <w:tc>
          <w:tcPr>
            <w:tcW w:w="312" w:type="pct"/>
            <w:gridSpan w:val="5"/>
            <w:tcBorders>
              <w:top w:val="single" w:sz="4" w:space="0" w:color="auto"/>
              <w:left w:val="single" w:sz="4" w:space="0" w:color="auto"/>
              <w:bottom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lastRenderedPageBreak/>
              <w:t>не менее</w:t>
            </w:r>
          </w:p>
          <w:p w:rsidR="00A32D30" w:rsidRPr="00047C64" w:rsidRDefault="00A32D30" w:rsidP="00A32D30">
            <w:pPr>
              <w:ind w:hanging="142"/>
              <w:jc w:val="center"/>
              <w:rPr>
                <w:rFonts w:ascii="Times New Roman" w:hAnsi="Times New Roman" w:cs="Times New Roman"/>
              </w:rPr>
            </w:pPr>
            <w:r w:rsidRPr="00047C64">
              <w:rPr>
                <w:rFonts w:ascii="Times New Roman" w:hAnsi="Times New Roman" w:cs="Times New Roman"/>
              </w:rPr>
              <w:lastRenderedPageBreak/>
              <w:t>300</w:t>
            </w:r>
          </w:p>
        </w:tc>
        <w:tc>
          <w:tcPr>
            <w:tcW w:w="312" w:type="pct"/>
            <w:gridSpan w:val="4"/>
            <w:tcBorders>
              <w:top w:val="single" w:sz="4" w:space="0" w:color="auto"/>
              <w:left w:val="single" w:sz="4" w:space="0" w:color="auto"/>
              <w:bottom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lastRenderedPageBreak/>
              <w:t>не менее</w:t>
            </w:r>
          </w:p>
          <w:p w:rsidR="00A32D30" w:rsidRPr="00047C64" w:rsidRDefault="00A32D30" w:rsidP="00A32D30">
            <w:pPr>
              <w:ind w:hanging="142"/>
              <w:jc w:val="center"/>
              <w:rPr>
                <w:rFonts w:ascii="Times New Roman" w:hAnsi="Times New Roman" w:cs="Times New Roman"/>
              </w:rPr>
            </w:pPr>
            <w:r w:rsidRPr="00047C64">
              <w:rPr>
                <w:rFonts w:ascii="Times New Roman" w:hAnsi="Times New Roman" w:cs="Times New Roman"/>
              </w:rPr>
              <w:lastRenderedPageBreak/>
              <w:t>300</w:t>
            </w:r>
          </w:p>
        </w:tc>
        <w:tc>
          <w:tcPr>
            <w:tcW w:w="311" w:type="pct"/>
            <w:gridSpan w:val="5"/>
            <w:tcBorders>
              <w:top w:val="single" w:sz="4" w:space="0" w:color="auto"/>
              <w:left w:val="single" w:sz="4" w:space="0" w:color="auto"/>
              <w:bottom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lastRenderedPageBreak/>
              <w:t>не менее</w:t>
            </w:r>
          </w:p>
          <w:p w:rsidR="00A32D30" w:rsidRPr="00047C64" w:rsidRDefault="00A32D30" w:rsidP="00A32D30">
            <w:pPr>
              <w:ind w:hanging="142"/>
              <w:jc w:val="center"/>
              <w:rPr>
                <w:rFonts w:ascii="Times New Roman" w:hAnsi="Times New Roman" w:cs="Times New Roman"/>
              </w:rPr>
            </w:pPr>
            <w:r w:rsidRPr="00047C64">
              <w:rPr>
                <w:rFonts w:ascii="Times New Roman" w:hAnsi="Times New Roman" w:cs="Times New Roman"/>
              </w:rPr>
              <w:lastRenderedPageBreak/>
              <w:t>300</w:t>
            </w:r>
          </w:p>
          <w:p w:rsidR="00A32D30" w:rsidRPr="00047C64" w:rsidRDefault="00A32D30" w:rsidP="00A32D30">
            <w:pPr>
              <w:ind w:hanging="142"/>
              <w:jc w:val="center"/>
              <w:rPr>
                <w:rFonts w:ascii="Times New Roman" w:hAnsi="Times New Roman" w:cs="Times New Roman"/>
              </w:rPr>
            </w:pPr>
          </w:p>
        </w:tc>
        <w:tc>
          <w:tcPr>
            <w:tcW w:w="312" w:type="pct"/>
            <w:gridSpan w:val="5"/>
            <w:tcBorders>
              <w:top w:val="single" w:sz="4" w:space="0" w:color="auto"/>
              <w:left w:val="single" w:sz="4" w:space="0" w:color="auto"/>
              <w:bottom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lastRenderedPageBreak/>
              <w:t>не менее</w:t>
            </w:r>
          </w:p>
          <w:p w:rsidR="00A32D30" w:rsidRPr="00047C64" w:rsidRDefault="00A32D30" w:rsidP="00A32D30">
            <w:pPr>
              <w:ind w:hanging="142"/>
              <w:jc w:val="center"/>
              <w:rPr>
                <w:rFonts w:ascii="Times New Roman" w:hAnsi="Times New Roman" w:cs="Times New Roman"/>
              </w:rPr>
            </w:pPr>
            <w:r w:rsidRPr="00047C64">
              <w:rPr>
                <w:rFonts w:ascii="Times New Roman" w:hAnsi="Times New Roman" w:cs="Times New Roman"/>
              </w:rPr>
              <w:lastRenderedPageBreak/>
              <w:t>300</w:t>
            </w:r>
          </w:p>
          <w:p w:rsidR="00A32D30" w:rsidRPr="00047C64" w:rsidRDefault="00A32D30" w:rsidP="00A32D30">
            <w:pPr>
              <w:ind w:hanging="142"/>
              <w:jc w:val="center"/>
              <w:rPr>
                <w:rFonts w:ascii="Times New Roman" w:hAnsi="Times New Roman" w:cs="Times New Roman"/>
              </w:rPr>
            </w:pPr>
          </w:p>
        </w:tc>
        <w:tc>
          <w:tcPr>
            <w:tcW w:w="238" w:type="pct"/>
            <w:tcBorders>
              <w:top w:val="single" w:sz="4" w:space="0" w:color="auto"/>
              <w:left w:val="single" w:sz="4" w:space="0" w:color="auto"/>
              <w:bottom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lastRenderedPageBreak/>
              <w:t xml:space="preserve">не </w:t>
            </w:r>
            <w:r w:rsidRPr="00047C64">
              <w:rPr>
                <w:rFonts w:ascii="Times New Roman" w:hAnsi="Times New Roman" w:cs="Times New Roman"/>
              </w:rPr>
              <w:lastRenderedPageBreak/>
              <w:t>менее</w:t>
            </w:r>
          </w:p>
          <w:p w:rsidR="00A32D30" w:rsidRPr="00A32D30" w:rsidRDefault="00A32D30" w:rsidP="00A32D30">
            <w:pPr>
              <w:ind w:hanging="142"/>
              <w:jc w:val="center"/>
              <w:rPr>
                <w:rFonts w:ascii="Times New Roman" w:hAnsi="Times New Roman" w:cs="Times New Roman"/>
              </w:rPr>
            </w:pPr>
            <w:r w:rsidRPr="00047C64">
              <w:rPr>
                <w:rFonts w:ascii="Times New Roman" w:hAnsi="Times New Roman" w:cs="Times New Roman"/>
              </w:rPr>
              <w:t>300</w:t>
            </w:r>
          </w:p>
        </w:tc>
      </w:tr>
      <w:tr w:rsidR="00A32D30" w:rsidRPr="00A32D30" w:rsidTr="00957E78">
        <w:trPr>
          <w:jc w:val="center"/>
        </w:trPr>
        <w:tc>
          <w:tcPr>
            <w:tcW w:w="272" w:type="pct"/>
            <w:tcBorders>
              <w:top w:val="single" w:sz="4" w:space="0" w:color="auto"/>
              <w:bottom w:val="single" w:sz="4" w:space="0" w:color="auto"/>
              <w:right w:val="single" w:sz="4" w:space="0" w:color="auto"/>
            </w:tcBorders>
            <w:vAlign w:val="center"/>
          </w:tcPr>
          <w:p w:rsidR="00A32D30" w:rsidRPr="00A32D30" w:rsidRDefault="00A32D30" w:rsidP="00A32D30">
            <w:pPr>
              <w:pStyle w:val="aff6"/>
              <w:ind w:hanging="142"/>
              <w:jc w:val="center"/>
              <w:rPr>
                <w:rFonts w:ascii="Times New Roman" w:hAnsi="Times New Roman" w:cs="Times New Roman"/>
              </w:rPr>
            </w:pPr>
            <w:r w:rsidRPr="00A32D30">
              <w:rPr>
                <w:rFonts w:ascii="Times New Roman" w:hAnsi="Times New Roman" w:cs="Times New Roman"/>
              </w:rPr>
              <w:lastRenderedPageBreak/>
              <w:t>1.2</w:t>
            </w:r>
          </w:p>
        </w:tc>
        <w:tc>
          <w:tcPr>
            <w:tcW w:w="4728" w:type="pct"/>
            <w:gridSpan w:val="30"/>
            <w:tcBorders>
              <w:top w:val="single" w:sz="4" w:space="0" w:color="auto"/>
              <w:left w:val="single" w:sz="4" w:space="0" w:color="auto"/>
              <w:bottom w:val="single" w:sz="4" w:space="0" w:color="auto"/>
            </w:tcBorders>
          </w:tcPr>
          <w:p w:rsidR="00A32D30" w:rsidRPr="00A32D30" w:rsidRDefault="00A32D30" w:rsidP="00A32D30">
            <w:pPr>
              <w:pStyle w:val="aff6"/>
              <w:ind w:hanging="142"/>
              <w:rPr>
                <w:rFonts w:ascii="Times New Roman" w:hAnsi="Times New Roman" w:cs="Times New Roman"/>
              </w:rPr>
            </w:pPr>
            <w:r w:rsidRPr="00A32D30">
              <w:rPr>
                <w:rFonts w:ascii="Times New Roman" w:hAnsi="Times New Roman" w:cs="Times New Roman"/>
              </w:rPr>
              <w:t>Задача</w:t>
            </w:r>
            <w:r w:rsidRPr="00A32D30">
              <w:rPr>
                <w:rFonts w:ascii="Times New Roman" w:hAnsi="Times New Roman" w:cs="Times New Roman"/>
                <w:b/>
              </w:rPr>
              <w:t xml:space="preserve"> -</w:t>
            </w:r>
            <w:r w:rsidRPr="00A32D30">
              <w:rPr>
                <w:rFonts w:ascii="Times New Roman" w:hAnsi="Times New Roman" w:cs="Times New Roman"/>
              </w:rPr>
              <w:t xml:space="preserve">  повышение инженерно-технической защищенности образовательных учреждений, учреждений культуры, учреждений подведомственных отделу по физической культуре и спорту, отделу здравоохранения  муниципального образования   Кавказский район, организация контроля доступа на территорию учреждений</w:t>
            </w:r>
          </w:p>
        </w:tc>
      </w:tr>
      <w:tr w:rsidR="00A32D30" w:rsidRPr="00047C64" w:rsidTr="00957E78">
        <w:trPr>
          <w:jc w:val="center"/>
        </w:trPr>
        <w:tc>
          <w:tcPr>
            <w:tcW w:w="272" w:type="pct"/>
            <w:tcBorders>
              <w:top w:val="single" w:sz="4" w:space="0" w:color="auto"/>
              <w:bottom w:val="single" w:sz="4" w:space="0" w:color="auto"/>
              <w:right w:val="single" w:sz="4" w:space="0" w:color="auto"/>
            </w:tcBorders>
            <w:vAlign w:val="center"/>
          </w:tcPr>
          <w:p w:rsidR="00A32D30" w:rsidRPr="00A32D30" w:rsidRDefault="00A32D30" w:rsidP="00A32D30">
            <w:pPr>
              <w:pStyle w:val="aff6"/>
              <w:ind w:hanging="142"/>
              <w:jc w:val="center"/>
              <w:rPr>
                <w:rFonts w:ascii="Times New Roman" w:hAnsi="Times New Roman" w:cs="Times New Roman"/>
              </w:rPr>
            </w:pPr>
          </w:p>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1.2.1</w:t>
            </w:r>
          </w:p>
        </w:tc>
        <w:tc>
          <w:tcPr>
            <w:tcW w:w="2074" w:type="pct"/>
            <w:tcBorders>
              <w:top w:val="single" w:sz="4" w:space="0" w:color="auto"/>
              <w:left w:val="single" w:sz="4" w:space="0" w:color="auto"/>
              <w:bottom w:val="single" w:sz="4" w:space="0" w:color="auto"/>
              <w:right w:val="single" w:sz="4" w:space="0" w:color="auto"/>
            </w:tcBorders>
          </w:tcPr>
          <w:p w:rsidR="00A32D30" w:rsidRPr="00047C64" w:rsidRDefault="00A32D30" w:rsidP="00A32D30">
            <w:pPr>
              <w:ind w:hanging="142"/>
              <w:rPr>
                <w:rFonts w:ascii="Times New Roman" w:hAnsi="Times New Roman" w:cs="Times New Roman"/>
              </w:rPr>
            </w:pPr>
            <w:r w:rsidRPr="00047C64">
              <w:rPr>
                <w:rFonts w:ascii="Times New Roman" w:hAnsi="Times New Roman" w:cs="Times New Roman"/>
              </w:rPr>
              <w:t>Целевые показатели:</w:t>
            </w:r>
          </w:p>
          <w:p w:rsidR="00A32D30" w:rsidRPr="00047C64" w:rsidRDefault="00A32D30" w:rsidP="00A32D30">
            <w:pPr>
              <w:ind w:hanging="142"/>
              <w:rPr>
                <w:rFonts w:ascii="Times New Roman" w:hAnsi="Times New Roman" w:cs="Times New Roman"/>
              </w:rPr>
            </w:pPr>
            <w:r w:rsidRPr="00047C64">
              <w:rPr>
                <w:rFonts w:ascii="Times New Roman" w:hAnsi="Times New Roman" w:cs="Times New Roman"/>
              </w:rPr>
              <w:t>Доля  образовательных учреждений, обеспечивших ремонт и устройство ограждения территорий, автоматических ворот,  КПП, установку шлагбаумов, в том числе разработку проектной документации и строительного контроля, всего</w:t>
            </w:r>
          </w:p>
        </w:tc>
        <w:tc>
          <w:tcPr>
            <w:tcW w:w="310" w:type="pct"/>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p>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w:t>
            </w:r>
          </w:p>
        </w:tc>
        <w:tc>
          <w:tcPr>
            <w:tcW w:w="223" w:type="pct"/>
            <w:gridSpan w:val="2"/>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3</w:t>
            </w:r>
          </w:p>
        </w:tc>
        <w:tc>
          <w:tcPr>
            <w:tcW w:w="315" w:type="pct"/>
            <w:gridSpan w:val="3"/>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98</w:t>
            </w:r>
          </w:p>
        </w:tc>
        <w:tc>
          <w:tcPr>
            <w:tcW w:w="321" w:type="pct"/>
            <w:gridSpan w:val="3"/>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98</w:t>
            </w:r>
          </w:p>
        </w:tc>
        <w:tc>
          <w:tcPr>
            <w:tcW w:w="312" w:type="pct"/>
            <w:gridSpan w:val="5"/>
            <w:tcBorders>
              <w:top w:val="single" w:sz="4" w:space="0" w:color="auto"/>
              <w:left w:val="single" w:sz="4" w:space="0" w:color="auto"/>
              <w:bottom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98</w:t>
            </w:r>
          </w:p>
        </w:tc>
        <w:tc>
          <w:tcPr>
            <w:tcW w:w="312" w:type="pct"/>
            <w:gridSpan w:val="4"/>
            <w:tcBorders>
              <w:top w:val="single" w:sz="4" w:space="0" w:color="auto"/>
              <w:left w:val="single" w:sz="4" w:space="0" w:color="auto"/>
              <w:bottom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98</w:t>
            </w:r>
          </w:p>
        </w:tc>
        <w:tc>
          <w:tcPr>
            <w:tcW w:w="311" w:type="pct"/>
            <w:gridSpan w:val="5"/>
            <w:tcBorders>
              <w:top w:val="single" w:sz="4" w:space="0" w:color="auto"/>
              <w:left w:val="single" w:sz="4" w:space="0" w:color="auto"/>
              <w:bottom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98</w:t>
            </w:r>
          </w:p>
        </w:tc>
        <w:tc>
          <w:tcPr>
            <w:tcW w:w="312" w:type="pct"/>
            <w:gridSpan w:val="5"/>
            <w:tcBorders>
              <w:top w:val="single" w:sz="4" w:space="0" w:color="auto"/>
              <w:left w:val="single" w:sz="4" w:space="0" w:color="auto"/>
              <w:bottom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98</w:t>
            </w:r>
          </w:p>
        </w:tc>
        <w:tc>
          <w:tcPr>
            <w:tcW w:w="238" w:type="pct"/>
            <w:tcBorders>
              <w:top w:val="single" w:sz="4" w:space="0" w:color="auto"/>
              <w:left w:val="single" w:sz="4" w:space="0" w:color="auto"/>
              <w:bottom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98</w:t>
            </w:r>
          </w:p>
        </w:tc>
      </w:tr>
      <w:tr w:rsidR="00A32D30" w:rsidRPr="00047C64" w:rsidTr="00957E78">
        <w:trPr>
          <w:jc w:val="center"/>
        </w:trPr>
        <w:tc>
          <w:tcPr>
            <w:tcW w:w="272" w:type="pct"/>
            <w:tcBorders>
              <w:top w:val="single" w:sz="4" w:space="0" w:color="auto"/>
              <w:bottom w:val="single" w:sz="4" w:space="0" w:color="auto"/>
              <w:right w:val="single" w:sz="4" w:space="0" w:color="auto"/>
            </w:tcBorders>
            <w:vAlign w:val="center"/>
          </w:tcPr>
          <w:p w:rsidR="00A32D30" w:rsidRPr="00047C64" w:rsidRDefault="00A32D30" w:rsidP="00A32D30">
            <w:pPr>
              <w:pStyle w:val="aff6"/>
              <w:ind w:hanging="142"/>
              <w:jc w:val="center"/>
              <w:rPr>
                <w:rFonts w:ascii="Times New Roman" w:hAnsi="Times New Roman" w:cs="Times New Roman"/>
              </w:rPr>
            </w:pPr>
          </w:p>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1.2.2</w:t>
            </w:r>
          </w:p>
        </w:tc>
        <w:tc>
          <w:tcPr>
            <w:tcW w:w="2074" w:type="pct"/>
            <w:tcBorders>
              <w:top w:val="single" w:sz="4" w:space="0" w:color="auto"/>
              <w:left w:val="single" w:sz="4" w:space="0" w:color="auto"/>
              <w:bottom w:val="single" w:sz="4" w:space="0" w:color="auto"/>
              <w:right w:val="single" w:sz="4" w:space="0" w:color="auto"/>
            </w:tcBorders>
            <w:shd w:val="clear" w:color="auto" w:fill="FFFFFF"/>
          </w:tcPr>
          <w:p w:rsidR="00A32D30" w:rsidRPr="00047C64" w:rsidRDefault="00A32D30" w:rsidP="00A32D30">
            <w:pPr>
              <w:ind w:hanging="142"/>
              <w:rPr>
                <w:rFonts w:ascii="Times New Roman" w:hAnsi="Times New Roman" w:cs="Times New Roman"/>
              </w:rPr>
            </w:pPr>
            <w:r w:rsidRPr="00047C64">
              <w:rPr>
                <w:rFonts w:ascii="Times New Roman" w:hAnsi="Times New Roman" w:cs="Times New Roman"/>
              </w:rPr>
              <w:t>Количество  образовательных учреждений, осуществивших мероприятия  по  проведению ремонтных работ  и устройству ограждения территорий, автоматических ворот, КПП,  установку шлагбаумов в текущем периоде</w:t>
            </w:r>
          </w:p>
        </w:tc>
        <w:tc>
          <w:tcPr>
            <w:tcW w:w="310" w:type="pct"/>
            <w:tcBorders>
              <w:top w:val="single" w:sz="4" w:space="0" w:color="auto"/>
              <w:left w:val="single" w:sz="4" w:space="0" w:color="auto"/>
              <w:bottom w:val="single" w:sz="4" w:space="0" w:color="auto"/>
              <w:right w:val="single" w:sz="4" w:space="0" w:color="auto"/>
            </w:tcBorders>
            <w:shd w:val="clear" w:color="auto" w:fill="FFFFFF"/>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ед.</w:t>
            </w:r>
          </w:p>
        </w:tc>
        <w:tc>
          <w:tcPr>
            <w:tcW w:w="22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3</w:t>
            </w:r>
          </w:p>
        </w:tc>
        <w:tc>
          <w:tcPr>
            <w:tcW w:w="315"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3</w:t>
            </w:r>
          </w:p>
        </w:tc>
        <w:tc>
          <w:tcPr>
            <w:tcW w:w="321"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3</w:t>
            </w:r>
          </w:p>
        </w:tc>
        <w:tc>
          <w:tcPr>
            <w:tcW w:w="312" w:type="pct"/>
            <w:gridSpan w:val="5"/>
            <w:tcBorders>
              <w:top w:val="single" w:sz="4" w:space="0" w:color="auto"/>
              <w:left w:val="single" w:sz="4" w:space="0" w:color="auto"/>
              <w:bottom w:val="single" w:sz="4" w:space="0" w:color="auto"/>
            </w:tcBorders>
            <w:shd w:val="clear" w:color="auto" w:fill="FFFFFF"/>
            <w:vAlign w:val="center"/>
          </w:tcPr>
          <w:p w:rsidR="00A32D30" w:rsidRPr="00047C64" w:rsidRDefault="0092518D" w:rsidP="00A32D30">
            <w:pPr>
              <w:snapToGrid w:val="0"/>
              <w:ind w:hanging="142"/>
              <w:jc w:val="center"/>
              <w:rPr>
                <w:rFonts w:ascii="Times New Roman" w:hAnsi="Times New Roman" w:cs="Times New Roman"/>
              </w:rPr>
            </w:pPr>
            <w:r w:rsidRPr="00047C64">
              <w:rPr>
                <w:rFonts w:ascii="Times New Roman" w:hAnsi="Times New Roman" w:cs="Times New Roman"/>
              </w:rPr>
              <w:t>4</w:t>
            </w:r>
          </w:p>
        </w:tc>
        <w:tc>
          <w:tcPr>
            <w:tcW w:w="312" w:type="pct"/>
            <w:gridSpan w:val="4"/>
            <w:tcBorders>
              <w:top w:val="single" w:sz="4" w:space="0" w:color="auto"/>
              <w:left w:val="single" w:sz="4" w:space="0" w:color="auto"/>
              <w:bottom w:val="single" w:sz="4" w:space="0" w:color="auto"/>
            </w:tcBorders>
            <w:shd w:val="clear" w:color="auto" w:fill="FFFFFF"/>
            <w:vAlign w:val="center"/>
          </w:tcPr>
          <w:p w:rsidR="00A32D30" w:rsidRPr="00047C64" w:rsidRDefault="00CE1576" w:rsidP="00A32D30">
            <w:pPr>
              <w:snapToGrid w:val="0"/>
              <w:ind w:hanging="142"/>
              <w:jc w:val="center"/>
              <w:rPr>
                <w:rFonts w:ascii="Times New Roman" w:hAnsi="Times New Roman" w:cs="Times New Roman"/>
              </w:rPr>
            </w:pPr>
            <w:r w:rsidRPr="00047C64">
              <w:rPr>
                <w:rFonts w:ascii="Times New Roman" w:hAnsi="Times New Roman" w:cs="Times New Roman"/>
              </w:rPr>
              <w:t>2</w:t>
            </w:r>
          </w:p>
        </w:tc>
        <w:tc>
          <w:tcPr>
            <w:tcW w:w="311" w:type="pct"/>
            <w:gridSpan w:val="5"/>
            <w:tcBorders>
              <w:top w:val="single" w:sz="4" w:space="0" w:color="auto"/>
              <w:left w:val="single" w:sz="4" w:space="0" w:color="auto"/>
              <w:bottom w:val="single" w:sz="4" w:space="0" w:color="auto"/>
            </w:tcBorders>
            <w:shd w:val="clear" w:color="auto" w:fill="FFFFFF"/>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1</w:t>
            </w:r>
          </w:p>
        </w:tc>
        <w:tc>
          <w:tcPr>
            <w:tcW w:w="312" w:type="pct"/>
            <w:gridSpan w:val="5"/>
            <w:tcBorders>
              <w:top w:val="single" w:sz="4" w:space="0" w:color="auto"/>
              <w:left w:val="single" w:sz="4" w:space="0" w:color="auto"/>
              <w:bottom w:val="single" w:sz="4" w:space="0" w:color="auto"/>
            </w:tcBorders>
            <w:shd w:val="clear" w:color="auto" w:fill="FFFFFF"/>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1</w:t>
            </w:r>
          </w:p>
        </w:tc>
        <w:tc>
          <w:tcPr>
            <w:tcW w:w="238" w:type="pct"/>
            <w:tcBorders>
              <w:top w:val="single" w:sz="4" w:space="0" w:color="auto"/>
              <w:left w:val="single" w:sz="4" w:space="0" w:color="auto"/>
              <w:bottom w:val="single" w:sz="4" w:space="0" w:color="auto"/>
            </w:tcBorders>
            <w:shd w:val="clear" w:color="auto" w:fill="FFFFFF"/>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1</w:t>
            </w:r>
          </w:p>
        </w:tc>
      </w:tr>
      <w:tr w:rsidR="00A32D30" w:rsidRPr="00047C64" w:rsidTr="00957E78">
        <w:trPr>
          <w:jc w:val="center"/>
        </w:trPr>
        <w:tc>
          <w:tcPr>
            <w:tcW w:w="272" w:type="pct"/>
            <w:tcBorders>
              <w:top w:val="single" w:sz="4" w:space="0" w:color="auto"/>
              <w:bottom w:val="single" w:sz="4" w:space="0" w:color="auto"/>
              <w:right w:val="single" w:sz="4" w:space="0" w:color="auto"/>
            </w:tcBorders>
            <w:vAlign w:val="center"/>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1.2.3</w:t>
            </w:r>
          </w:p>
        </w:tc>
        <w:tc>
          <w:tcPr>
            <w:tcW w:w="2074" w:type="pct"/>
            <w:tcBorders>
              <w:top w:val="single" w:sz="4" w:space="0" w:color="auto"/>
              <w:left w:val="single" w:sz="4" w:space="0" w:color="auto"/>
              <w:bottom w:val="single" w:sz="4" w:space="0" w:color="auto"/>
              <w:right w:val="single" w:sz="4" w:space="0" w:color="auto"/>
            </w:tcBorders>
          </w:tcPr>
          <w:p w:rsidR="00A32D30" w:rsidRPr="00047C64" w:rsidRDefault="00A32D30" w:rsidP="00A32D30">
            <w:pPr>
              <w:ind w:hanging="142"/>
              <w:rPr>
                <w:rFonts w:ascii="Times New Roman" w:hAnsi="Times New Roman" w:cs="Times New Roman"/>
              </w:rPr>
            </w:pPr>
            <w:r w:rsidRPr="00047C64">
              <w:rPr>
                <w:rFonts w:ascii="Times New Roman" w:hAnsi="Times New Roman" w:cs="Times New Roman"/>
              </w:rPr>
              <w:t>Количество образовательных учреждений, обеспечивших организацию контроля доступа на территорию учреждения путем заключения договоров охраны образовательных учреждений со специализированными охранными предприятиями</w:t>
            </w:r>
          </w:p>
        </w:tc>
        <w:tc>
          <w:tcPr>
            <w:tcW w:w="310" w:type="pct"/>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p>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ед.</w:t>
            </w:r>
          </w:p>
        </w:tc>
        <w:tc>
          <w:tcPr>
            <w:tcW w:w="223" w:type="pct"/>
            <w:gridSpan w:val="2"/>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p>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3</w:t>
            </w:r>
          </w:p>
        </w:tc>
        <w:tc>
          <w:tcPr>
            <w:tcW w:w="315" w:type="pct"/>
            <w:gridSpan w:val="3"/>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p>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35</w:t>
            </w:r>
          </w:p>
        </w:tc>
        <w:tc>
          <w:tcPr>
            <w:tcW w:w="321" w:type="pct"/>
            <w:gridSpan w:val="3"/>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snapToGrid w:val="0"/>
              <w:ind w:hanging="142"/>
              <w:jc w:val="center"/>
              <w:rPr>
                <w:rFonts w:ascii="Times New Roman" w:hAnsi="Times New Roman" w:cs="Times New Roman"/>
                <w:color w:val="FF0000"/>
              </w:rPr>
            </w:pPr>
          </w:p>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59</w:t>
            </w:r>
          </w:p>
        </w:tc>
        <w:tc>
          <w:tcPr>
            <w:tcW w:w="312" w:type="pct"/>
            <w:gridSpan w:val="5"/>
            <w:tcBorders>
              <w:top w:val="single" w:sz="4" w:space="0" w:color="auto"/>
              <w:left w:val="single" w:sz="4" w:space="0" w:color="auto"/>
              <w:bottom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p>
          <w:p w:rsidR="00A32D30" w:rsidRPr="00047C64" w:rsidRDefault="00CE1576" w:rsidP="00A32D30">
            <w:pPr>
              <w:snapToGrid w:val="0"/>
              <w:ind w:hanging="142"/>
              <w:jc w:val="center"/>
              <w:rPr>
                <w:rFonts w:ascii="Times New Roman" w:hAnsi="Times New Roman" w:cs="Times New Roman"/>
              </w:rPr>
            </w:pPr>
            <w:r w:rsidRPr="00047C64">
              <w:rPr>
                <w:rFonts w:ascii="Times New Roman" w:hAnsi="Times New Roman" w:cs="Times New Roman"/>
              </w:rPr>
              <w:t>60</w:t>
            </w:r>
          </w:p>
        </w:tc>
        <w:tc>
          <w:tcPr>
            <w:tcW w:w="312" w:type="pct"/>
            <w:gridSpan w:val="4"/>
            <w:tcBorders>
              <w:top w:val="single" w:sz="4" w:space="0" w:color="auto"/>
              <w:left w:val="single" w:sz="4" w:space="0" w:color="auto"/>
              <w:bottom w:val="single" w:sz="4" w:space="0" w:color="auto"/>
            </w:tcBorders>
            <w:vAlign w:val="center"/>
          </w:tcPr>
          <w:p w:rsidR="00A32D30" w:rsidRPr="00047C64" w:rsidRDefault="00A32D30" w:rsidP="00A32D30">
            <w:pPr>
              <w:ind w:hanging="142"/>
              <w:jc w:val="center"/>
              <w:rPr>
                <w:rFonts w:ascii="Times New Roman" w:hAnsi="Times New Roman" w:cs="Times New Roman"/>
              </w:rPr>
            </w:pPr>
          </w:p>
          <w:p w:rsidR="00A32D30" w:rsidRPr="00047C64" w:rsidRDefault="00CE1576" w:rsidP="00A32D30">
            <w:pPr>
              <w:snapToGrid w:val="0"/>
              <w:ind w:hanging="142"/>
              <w:jc w:val="center"/>
              <w:rPr>
                <w:rFonts w:ascii="Times New Roman" w:hAnsi="Times New Roman" w:cs="Times New Roman"/>
              </w:rPr>
            </w:pPr>
            <w:r w:rsidRPr="00047C64">
              <w:rPr>
                <w:rFonts w:ascii="Times New Roman" w:hAnsi="Times New Roman" w:cs="Times New Roman"/>
              </w:rPr>
              <w:t>60</w:t>
            </w:r>
          </w:p>
        </w:tc>
        <w:tc>
          <w:tcPr>
            <w:tcW w:w="311" w:type="pct"/>
            <w:gridSpan w:val="5"/>
            <w:tcBorders>
              <w:top w:val="single" w:sz="4" w:space="0" w:color="auto"/>
              <w:left w:val="single" w:sz="4" w:space="0" w:color="auto"/>
              <w:bottom w:val="single" w:sz="4" w:space="0" w:color="auto"/>
            </w:tcBorders>
            <w:vAlign w:val="center"/>
          </w:tcPr>
          <w:p w:rsidR="00A32D30" w:rsidRPr="00047C64" w:rsidRDefault="00A32D30" w:rsidP="00A32D30">
            <w:pPr>
              <w:ind w:hanging="142"/>
              <w:jc w:val="center"/>
              <w:rPr>
                <w:rFonts w:ascii="Times New Roman" w:hAnsi="Times New Roman" w:cs="Times New Roman"/>
              </w:rPr>
            </w:pPr>
          </w:p>
          <w:p w:rsidR="00A32D30" w:rsidRPr="00047C64" w:rsidRDefault="00CE1576" w:rsidP="00A32D30">
            <w:pPr>
              <w:ind w:hanging="142"/>
              <w:jc w:val="center"/>
              <w:rPr>
                <w:rFonts w:ascii="Times New Roman" w:hAnsi="Times New Roman" w:cs="Times New Roman"/>
              </w:rPr>
            </w:pPr>
            <w:r w:rsidRPr="00047C64">
              <w:rPr>
                <w:rFonts w:ascii="Times New Roman" w:hAnsi="Times New Roman" w:cs="Times New Roman"/>
              </w:rPr>
              <w:t>60</w:t>
            </w:r>
          </w:p>
          <w:p w:rsidR="00A32D30" w:rsidRPr="00047C64" w:rsidRDefault="00A32D30" w:rsidP="00A32D30">
            <w:pPr>
              <w:snapToGrid w:val="0"/>
              <w:ind w:hanging="142"/>
              <w:jc w:val="center"/>
              <w:rPr>
                <w:rFonts w:ascii="Times New Roman" w:hAnsi="Times New Roman" w:cs="Times New Roman"/>
              </w:rPr>
            </w:pPr>
          </w:p>
        </w:tc>
        <w:tc>
          <w:tcPr>
            <w:tcW w:w="312" w:type="pct"/>
            <w:gridSpan w:val="5"/>
            <w:tcBorders>
              <w:top w:val="single" w:sz="4" w:space="0" w:color="auto"/>
              <w:left w:val="single" w:sz="4" w:space="0" w:color="auto"/>
              <w:bottom w:val="single" w:sz="4" w:space="0" w:color="auto"/>
            </w:tcBorders>
            <w:vAlign w:val="center"/>
          </w:tcPr>
          <w:p w:rsidR="00A32D30" w:rsidRPr="00047C64" w:rsidRDefault="00A32D30" w:rsidP="00A32D30">
            <w:pPr>
              <w:ind w:hanging="142"/>
              <w:jc w:val="center"/>
              <w:rPr>
                <w:rFonts w:ascii="Times New Roman" w:hAnsi="Times New Roman" w:cs="Times New Roman"/>
              </w:rPr>
            </w:pPr>
          </w:p>
          <w:p w:rsidR="00A32D30" w:rsidRPr="00047C64" w:rsidRDefault="00CE1576" w:rsidP="00A32D30">
            <w:pPr>
              <w:ind w:hanging="142"/>
              <w:jc w:val="center"/>
              <w:rPr>
                <w:rFonts w:ascii="Times New Roman" w:hAnsi="Times New Roman" w:cs="Times New Roman"/>
              </w:rPr>
            </w:pPr>
            <w:r w:rsidRPr="00047C64">
              <w:rPr>
                <w:rFonts w:ascii="Times New Roman" w:hAnsi="Times New Roman" w:cs="Times New Roman"/>
              </w:rPr>
              <w:t>60</w:t>
            </w:r>
          </w:p>
          <w:p w:rsidR="00A32D30" w:rsidRPr="00047C64" w:rsidRDefault="00A32D30" w:rsidP="00A32D30">
            <w:pPr>
              <w:snapToGrid w:val="0"/>
              <w:ind w:hanging="142"/>
              <w:jc w:val="center"/>
              <w:rPr>
                <w:rFonts w:ascii="Times New Roman" w:hAnsi="Times New Roman" w:cs="Times New Roman"/>
              </w:rPr>
            </w:pPr>
          </w:p>
        </w:tc>
        <w:tc>
          <w:tcPr>
            <w:tcW w:w="238" w:type="pct"/>
            <w:tcBorders>
              <w:top w:val="single" w:sz="4" w:space="0" w:color="auto"/>
              <w:left w:val="single" w:sz="4" w:space="0" w:color="auto"/>
              <w:bottom w:val="single" w:sz="4" w:space="0" w:color="auto"/>
            </w:tcBorders>
            <w:vAlign w:val="center"/>
          </w:tcPr>
          <w:p w:rsidR="00A32D30" w:rsidRPr="00047C64" w:rsidRDefault="00A32D30" w:rsidP="00A32D30">
            <w:pPr>
              <w:ind w:hanging="142"/>
              <w:jc w:val="center"/>
              <w:rPr>
                <w:rFonts w:ascii="Times New Roman" w:hAnsi="Times New Roman" w:cs="Times New Roman"/>
              </w:rPr>
            </w:pPr>
          </w:p>
          <w:p w:rsidR="00A32D30" w:rsidRPr="00047C64" w:rsidRDefault="00CE1576" w:rsidP="00A32D30">
            <w:pPr>
              <w:ind w:hanging="142"/>
              <w:jc w:val="center"/>
              <w:rPr>
                <w:rFonts w:ascii="Times New Roman" w:hAnsi="Times New Roman" w:cs="Times New Roman"/>
              </w:rPr>
            </w:pPr>
            <w:r w:rsidRPr="00047C64">
              <w:rPr>
                <w:rFonts w:ascii="Times New Roman" w:hAnsi="Times New Roman" w:cs="Times New Roman"/>
              </w:rPr>
              <w:t>60</w:t>
            </w:r>
          </w:p>
          <w:p w:rsidR="00A32D30" w:rsidRPr="00047C64" w:rsidRDefault="00A32D30" w:rsidP="00A32D30">
            <w:pPr>
              <w:snapToGrid w:val="0"/>
              <w:ind w:hanging="142"/>
              <w:jc w:val="center"/>
              <w:rPr>
                <w:rFonts w:ascii="Times New Roman" w:hAnsi="Times New Roman" w:cs="Times New Roman"/>
              </w:rPr>
            </w:pPr>
          </w:p>
        </w:tc>
      </w:tr>
      <w:tr w:rsidR="00A32D30" w:rsidRPr="00047C64" w:rsidTr="00957E78">
        <w:trPr>
          <w:jc w:val="center"/>
        </w:trPr>
        <w:tc>
          <w:tcPr>
            <w:tcW w:w="272" w:type="pct"/>
            <w:tcBorders>
              <w:top w:val="single" w:sz="4" w:space="0" w:color="auto"/>
              <w:bottom w:val="single" w:sz="4" w:space="0" w:color="auto"/>
              <w:right w:val="single" w:sz="4" w:space="0" w:color="auto"/>
            </w:tcBorders>
            <w:vAlign w:val="center"/>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1.2.4</w:t>
            </w:r>
          </w:p>
        </w:tc>
        <w:tc>
          <w:tcPr>
            <w:tcW w:w="2074" w:type="pct"/>
            <w:tcBorders>
              <w:top w:val="single" w:sz="4" w:space="0" w:color="auto"/>
              <w:left w:val="single" w:sz="4" w:space="0" w:color="auto"/>
              <w:bottom w:val="single" w:sz="4" w:space="0" w:color="auto"/>
              <w:right w:val="single" w:sz="4" w:space="0" w:color="auto"/>
            </w:tcBorders>
          </w:tcPr>
          <w:p w:rsidR="00A32D30" w:rsidRPr="00047C64" w:rsidRDefault="00A32D30" w:rsidP="00A32D30">
            <w:pPr>
              <w:ind w:hanging="142"/>
              <w:rPr>
                <w:rFonts w:ascii="Times New Roman" w:hAnsi="Times New Roman" w:cs="Times New Roman"/>
              </w:rPr>
            </w:pPr>
            <w:r w:rsidRPr="00047C64">
              <w:rPr>
                <w:rFonts w:ascii="Times New Roman" w:hAnsi="Times New Roman" w:cs="Times New Roman"/>
              </w:rPr>
              <w:t xml:space="preserve">Количество  учреждений  культуры  и дополнительного образования, обеспечивших организацию контроля  доступа на территорию  учреждения, путем  заключения  договоров охраны учреждениями культуры и дополнительного образования со специализированными охранными предприятиями </w:t>
            </w:r>
          </w:p>
        </w:tc>
        <w:tc>
          <w:tcPr>
            <w:tcW w:w="310" w:type="pct"/>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ind w:hanging="142"/>
              <w:jc w:val="center"/>
              <w:rPr>
                <w:rFonts w:ascii="Times New Roman" w:hAnsi="Times New Roman" w:cs="Times New Roman"/>
              </w:rPr>
            </w:pPr>
          </w:p>
          <w:p w:rsidR="00A32D30" w:rsidRPr="00047C64" w:rsidRDefault="00A32D30" w:rsidP="00A32D30">
            <w:pPr>
              <w:ind w:hanging="142"/>
              <w:jc w:val="center"/>
              <w:rPr>
                <w:rFonts w:ascii="Times New Roman" w:hAnsi="Times New Roman" w:cs="Times New Roman"/>
              </w:rPr>
            </w:pPr>
            <w:r w:rsidRPr="00047C64">
              <w:rPr>
                <w:rFonts w:ascii="Times New Roman" w:hAnsi="Times New Roman" w:cs="Times New Roman"/>
              </w:rPr>
              <w:t>ед.</w:t>
            </w:r>
          </w:p>
        </w:tc>
        <w:tc>
          <w:tcPr>
            <w:tcW w:w="223" w:type="pct"/>
            <w:gridSpan w:val="2"/>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p>
          <w:p w:rsidR="00A32D30" w:rsidRPr="00047C64" w:rsidRDefault="00A32D30" w:rsidP="00A32D30">
            <w:pPr>
              <w:ind w:hanging="142"/>
              <w:jc w:val="center"/>
              <w:rPr>
                <w:rFonts w:ascii="Times New Roman" w:hAnsi="Times New Roman" w:cs="Times New Roman"/>
              </w:rPr>
            </w:pPr>
            <w:r w:rsidRPr="00047C64">
              <w:rPr>
                <w:rFonts w:ascii="Times New Roman" w:hAnsi="Times New Roman" w:cs="Times New Roman"/>
              </w:rPr>
              <w:t>3</w:t>
            </w:r>
          </w:p>
        </w:tc>
        <w:tc>
          <w:tcPr>
            <w:tcW w:w="315" w:type="pct"/>
            <w:gridSpan w:val="3"/>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p>
          <w:p w:rsidR="00A32D30" w:rsidRPr="00047C64" w:rsidRDefault="00A32D30" w:rsidP="00A32D30">
            <w:pPr>
              <w:ind w:hanging="142"/>
              <w:jc w:val="center"/>
              <w:rPr>
                <w:rFonts w:ascii="Times New Roman" w:hAnsi="Times New Roman" w:cs="Times New Roman"/>
              </w:rPr>
            </w:pPr>
            <w:r w:rsidRPr="00047C64">
              <w:rPr>
                <w:rFonts w:ascii="Times New Roman" w:hAnsi="Times New Roman" w:cs="Times New Roman"/>
              </w:rPr>
              <w:t>2</w:t>
            </w:r>
          </w:p>
        </w:tc>
        <w:tc>
          <w:tcPr>
            <w:tcW w:w="321" w:type="pct"/>
            <w:gridSpan w:val="3"/>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p>
          <w:p w:rsidR="00A32D30" w:rsidRPr="00047C64" w:rsidRDefault="00A32D30" w:rsidP="00A32D30">
            <w:pPr>
              <w:ind w:hanging="142"/>
              <w:jc w:val="center"/>
              <w:rPr>
                <w:rFonts w:ascii="Times New Roman" w:hAnsi="Times New Roman" w:cs="Times New Roman"/>
              </w:rPr>
            </w:pPr>
            <w:r w:rsidRPr="00047C64">
              <w:rPr>
                <w:rFonts w:ascii="Times New Roman" w:hAnsi="Times New Roman" w:cs="Times New Roman"/>
              </w:rPr>
              <w:t>4</w:t>
            </w:r>
          </w:p>
        </w:tc>
        <w:tc>
          <w:tcPr>
            <w:tcW w:w="312" w:type="pct"/>
            <w:gridSpan w:val="5"/>
            <w:tcBorders>
              <w:top w:val="single" w:sz="4" w:space="0" w:color="auto"/>
              <w:left w:val="single" w:sz="4" w:space="0" w:color="auto"/>
              <w:bottom w:val="single" w:sz="4" w:space="0" w:color="auto"/>
            </w:tcBorders>
            <w:vAlign w:val="center"/>
          </w:tcPr>
          <w:p w:rsidR="00A32D30" w:rsidRPr="00047C64" w:rsidRDefault="00A32D30" w:rsidP="00A32D30">
            <w:pPr>
              <w:ind w:hanging="142"/>
              <w:jc w:val="center"/>
              <w:rPr>
                <w:rFonts w:ascii="Times New Roman" w:hAnsi="Times New Roman" w:cs="Times New Roman"/>
              </w:rPr>
            </w:pPr>
          </w:p>
          <w:p w:rsidR="00A32D30" w:rsidRPr="00047C64" w:rsidRDefault="005919E7" w:rsidP="00A32D30">
            <w:pPr>
              <w:ind w:hanging="142"/>
              <w:jc w:val="center"/>
              <w:rPr>
                <w:rFonts w:ascii="Times New Roman" w:hAnsi="Times New Roman" w:cs="Times New Roman"/>
              </w:rPr>
            </w:pPr>
            <w:r w:rsidRPr="00047C64">
              <w:rPr>
                <w:rFonts w:ascii="Times New Roman" w:hAnsi="Times New Roman" w:cs="Times New Roman"/>
              </w:rPr>
              <w:t>5</w:t>
            </w:r>
          </w:p>
        </w:tc>
        <w:tc>
          <w:tcPr>
            <w:tcW w:w="312" w:type="pct"/>
            <w:gridSpan w:val="4"/>
            <w:tcBorders>
              <w:top w:val="single" w:sz="4" w:space="0" w:color="auto"/>
              <w:left w:val="single" w:sz="4" w:space="0" w:color="auto"/>
              <w:bottom w:val="single" w:sz="4" w:space="0" w:color="auto"/>
            </w:tcBorders>
            <w:vAlign w:val="center"/>
          </w:tcPr>
          <w:p w:rsidR="00A32D30" w:rsidRPr="00047C64" w:rsidRDefault="00A32D30" w:rsidP="00A32D30">
            <w:pPr>
              <w:ind w:hanging="142"/>
              <w:jc w:val="center"/>
              <w:rPr>
                <w:rFonts w:ascii="Times New Roman" w:hAnsi="Times New Roman" w:cs="Times New Roman"/>
              </w:rPr>
            </w:pPr>
          </w:p>
          <w:p w:rsidR="00A32D30" w:rsidRPr="00047C64" w:rsidRDefault="00CE1576" w:rsidP="00A32D30">
            <w:pPr>
              <w:ind w:hanging="142"/>
              <w:jc w:val="center"/>
              <w:rPr>
                <w:rFonts w:ascii="Times New Roman" w:hAnsi="Times New Roman" w:cs="Times New Roman"/>
              </w:rPr>
            </w:pPr>
            <w:r w:rsidRPr="00047C64">
              <w:rPr>
                <w:rFonts w:ascii="Times New Roman" w:hAnsi="Times New Roman" w:cs="Times New Roman"/>
              </w:rPr>
              <w:t>5</w:t>
            </w:r>
          </w:p>
        </w:tc>
        <w:tc>
          <w:tcPr>
            <w:tcW w:w="311" w:type="pct"/>
            <w:gridSpan w:val="5"/>
            <w:tcBorders>
              <w:top w:val="single" w:sz="4" w:space="0" w:color="auto"/>
              <w:left w:val="single" w:sz="4" w:space="0" w:color="auto"/>
              <w:bottom w:val="single" w:sz="4" w:space="0" w:color="auto"/>
            </w:tcBorders>
            <w:vAlign w:val="center"/>
          </w:tcPr>
          <w:p w:rsidR="00A32D30" w:rsidRPr="00047C64" w:rsidRDefault="00A32D30" w:rsidP="00A32D30">
            <w:pPr>
              <w:ind w:hanging="142"/>
              <w:jc w:val="center"/>
              <w:rPr>
                <w:rFonts w:ascii="Times New Roman" w:hAnsi="Times New Roman" w:cs="Times New Roman"/>
              </w:rPr>
            </w:pPr>
          </w:p>
          <w:p w:rsidR="00A32D30" w:rsidRPr="00047C64" w:rsidRDefault="00CE1576" w:rsidP="00A32D30">
            <w:pPr>
              <w:ind w:hanging="142"/>
              <w:jc w:val="center"/>
              <w:rPr>
                <w:rFonts w:ascii="Times New Roman" w:hAnsi="Times New Roman" w:cs="Times New Roman"/>
              </w:rPr>
            </w:pPr>
            <w:r w:rsidRPr="00047C64">
              <w:rPr>
                <w:rFonts w:ascii="Times New Roman" w:hAnsi="Times New Roman" w:cs="Times New Roman"/>
              </w:rPr>
              <w:t>5</w:t>
            </w:r>
          </w:p>
        </w:tc>
        <w:tc>
          <w:tcPr>
            <w:tcW w:w="312" w:type="pct"/>
            <w:gridSpan w:val="5"/>
            <w:tcBorders>
              <w:top w:val="single" w:sz="4" w:space="0" w:color="auto"/>
              <w:left w:val="single" w:sz="4" w:space="0" w:color="auto"/>
              <w:bottom w:val="single" w:sz="4" w:space="0" w:color="auto"/>
            </w:tcBorders>
            <w:vAlign w:val="center"/>
          </w:tcPr>
          <w:p w:rsidR="00A32D30" w:rsidRPr="00047C64" w:rsidRDefault="00A32D30" w:rsidP="00A32D30">
            <w:pPr>
              <w:ind w:hanging="142"/>
              <w:jc w:val="center"/>
              <w:rPr>
                <w:rFonts w:ascii="Times New Roman" w:hAnsi="Times New Roman" w:cs="Times New Roman"/>
              </w:rPr>
            </w:pPr>
          </w:p>
          <w:p w:rsidR="00A32D30" w:rsidRPr="00047C64" w:rsidRDefault="00CE1576" w:rsidP="00A32D30">
            <w:pPr>
              <w:ind w:hanging="142"/>
              <w:jc w:val="center"/>
              <w:rPr>
                <w:rFonts w:ascii="Times New Roman" w:hAnsi="Times New Roman" w:cs="Times New Roman"/>
              </w:rPr>
            </w:pPr>
            <w:r w:rsidRPr="00047C64">
              <w:rPr>
                <w:rFonts w:ascii="Times New Roman" w:hAnsi="Times New Roman" w:cs="Times New Roman"/>
              </w:rPr>
              <w:t>5</w:t>
            </w:r>
          </w:p>
        </w:tc>
        <w:tc>
          <w:tcPr>
            <w:tcW w:w="238" w:type="pct"/>
            <w:tcBorders>
              <w:top w:val="single" w:sz="4" w:space="0" w:color="auto"/>
              <w:left w:val="single" w:sz="4" w:space="0" w:color="auto"/>
              <w:bottom w:val="single" w:sz="4" w:space="0" w:color="auto"/>
            </w:tcBorders>
            <w:vAlign w:val="center"/>
          </w:tcPr>
          <w:p w:rsidR="00A32D30" w:rsidRPr="00047C64" w:rsidRDefault="00A32D30" w:rsidP="00A32D30">
            <w:pPr>
              <w:ind w:hanging="142"/>
              <w:jc w:val="center"/>
              <w:rPr>
                <w:rFonts w:ascii="Times New Roman" w:hAnsi="Times New Roman" w:cs="Times New Roman"/>
              </w:rPr>
            </w:pPr>
          </w:p>
          <w:p w:rsidR="00A32D30" w:rsidRPr="00047C64" w:rsidRDefault="00CE1576" w:rsidP="00A32D30">
            <w:pPr>
              <w:ind w:hanging="142"/>
              <w:jc w:val="center"/>
              <w:rPr>
                <w:rFonts w:ascii="Times New Roman" w:hAnsi="Times New Roman" w:cs="Times New Roman"/>
              </w:rPr>
            </w:pPr>
            <w:r w:rsidRPr="00047C64">
              <w:rPr>
                <w:rFonts w:ascii="Times New Roman" w:hAnsi="Times New Roman" w:cs="Times New Roman"/>
              </w:rPr>
              <w:t>5</w:t>
            </w:r>
          </w:p>
        </w:tc>
      </w:tr>
      <w:tr w:rsidR="00A32D30" w:rsidRPr="00047C64" w:rsidTr="00957E78">
        <w:trPr>
          <w:jc w:val="center"/>
        </w:trPr>
        <w:tc>
          <w:tcPr>
            <w:tcW w:w="272" w:type="pct"/>
            <w:tcBorders>
              <w:top w:val="single" w:sz="4" w:space="0" w:color="auto"/>
              <w:bottom w:val="single" w:sz="4" w:space="0" w:color="auto"/>
              <w:right w:val="single" w:sz="4" w:space="0" w:color="auto"/>
            </w:tcBorders>
            <w:vAlign w:val="center"/>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1.2.5</w:t>
            </w:r>
          </w:p>
        </w:tc>
        <w:tc>
          <w:tcPr>
            <w:tcW w:w="2074" w:type="pct"/>
            <w:tcBorders>
              <w:top w:val="single" w:sz="4" w:space="0" w:color="auto"/>
              <w:left w:val="single" w:sz="4" w:space="0" w:color="auto"/>
              <w:bottom w:val="single" w:sz="4" w:space="0" w:color="auto"/>
              <w:right w:val="single" w:sz="4" w:space="0" w:color="auto"/>
            </w:tcBorders>
          </w:tcPr>
          <w:p w:rsidR="00A32D30" w:rsidRPr="00047C64" w:rsidRDefault="00A32D30" w:rsidP="00A32D30">
            <w:pPr>
              <w:ind w:hanging="142"/>
              <w:rPr>
                <w:rFonts w:ascii="Times New Roman" w:hAnsi="Times New Roman" w:cs="Times New Roman"/>
              </w:rPr>
            </w:pPr>
            <w:r w:rsidRPr="00047C64">
              <w:rPr>
                <w:rFonts w:ascii="Times New Roman" w:hAnsi="Times New Roman" w:cs="Times New Roman"/>
              </w:rPr>
              <w:t xml:space="preserve">Количество   учреждений культуры и дополнительного </w:t>
            </w:r>
            <w:proofErr w:type="gramStart"/>
            <w:r w:rsidRPr="00047C64">
              <w:rPr>
                <w:rFonts w:ascii="Times New Roman" w:hAnsi="Times New Roman" w:cs="Times New Roman"/>
              </w:rPr>
              <w:t>образования</w:t>
            </w:r>
            <w:proofErr w:type="gramEnd"/>
            <w:r w:rsidRPr="00047C64">
              <w:rPr>
                <w:rFonts w:ascii="Times New Roman" w:hAnsi="Times New Roman" w:cs="Times New Roman"/>
              </w:rPr>
              <w:t xml:space="preserve"> обеспечивших установку (монтаж) систем видеонаблюдения</w:t>
            </w:r>
          </w:p>
        </w:tc>
        <w:tc>
          <w:tcPr>
            <w:tcW w:w="310" w:type="pct"/>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ind w:hanging="142"/>
              <w:jc w:val="center"/>
              <w:rPr>
                <w:rFonts w:ascii="Times New Roman" w:hAnsi="Times New Roman" w:cs="Times New Roman"/>
              </w:rPr>
            </w:pPr>
            <w:r w:rsidRPr="00047C64">
              <w:rPr>
                <w:rFonts w:ascii="Times New Roman" w:hAnsi="Times New Roman" w:cs="Times New Roman"/>
              </w:rPr>
              <w:t>ед.</w:t>
            </w:r>
          </w:p>
        </w:tc>
        <w:tc>
          <w:tcPr>
            <w:tcW w:w="223" w:type="pct"/>
            <w:gridSpan w:val="2"/>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3</w:t>
            </w:r>
          </w:p>
        </w:tc>
        <w:tc>
          <w:tcPr>
            <w:tcW w:w="315" w:type="pct"/>
            <w:gridSpan w:val="3"/>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2</w:t>
            </w:r>
          </w:p>
        </w:tc>
        <w:tc>
          <w:tcPr>
            <w:tcW w:w="321" w:type="pct"/>
            <w:gridSpan w:val="3"/>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1</w:t>
            </w:r>
          </w:p>
        </w:tc>
        <w:tc>
          <w:tcPr>
            <w:tcW w:w="312" w:type="pct"/>
            <w:gridSpan w:val="5"/>
            <w:tcBorders>
              <w:top w:val="single" w:sz="4" w:space="0" w:color="auto"/>
              <w:left w:val="single" w:sz="4" w:space="0" w:color="auto"/>
              <w:bottom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w:t>
            </w:r>
          </w:p>
        </w:tc>
        <w:tc>
          <w:tcPr>
            <w:tcW w:w="312" w:type="pct"/>
            <w:gridSpan w:val="4"/>
            <w:tcBorders>
              <w:top w:val="single" w:sz="4" w:space="0" w:color="auto"/>
              <w:left w:val="single" w:sz="4" w:space="0" w:color="auto"/>
              <w:bottom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w:t>
            </w:r>
          </w:p>
        </w:tc>
        <w:tc>
          <w:tcPr>
            <w:tcW w:w="311" w:type="pct"/>
            <w:gridSpan w:val="5"/>
            <w:tcBorders>
              <w:top w:val="single" w:sz="4" w:space="0" w:color="auto"/>
              <w:left w:val="single" w:sz="4" w:space="0" w:color="auto"/>
              <w:bottom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w:t>
            </w:r>
          </w:p>
        </w:tc>
        <w:tc>
          <w:tcPr>
            <w:tcW w:w="312" w:type="pct"/>
            <w:gridSpan w:val="5"/>
            <w:tcBorders>
              <w:top w:val="single" w:sz="4" w:space="0" w:color="auto"/>
              <w:left w:val="single" w:sz="4" w:space="0" w:color="auto"/>
              <w:bottom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w:t>
            </w:r>
          </w:p>
        </w:tc>
        <w:tc>
          <w:tcPr>
            <w:tcW w:w="238" w:type="pct"/>
            <w:tcBorders>
              <w:top w:val="single" w:sz="4" w:space="0" w:color="auto"/>
              <w:left w:val="single" w:sz="4" w:space="0" w:color="auto"/>
              <w:bottom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w:t>
            </w:r>
          </w:p>
        </w:tc>
      </w:tr>
      <w:tr w:rsidR="00EE4D5F" w:rsidRPr="00047C64" w:rsidTr="00957E78">
        <w:trPr>
          <w:jc w:val="center"/>
        </w:trPr>
        <w:tc>
          <w:tcPr>
            <w:tcW w:w="272" w:type="pct"/>
            <w:tcBorders>
              <w:top w:val="single" w:sz="4" w:space="0" w:color="auto"/>
              <w:bottom w:val="single" w:sz="4" w:space="0" w:color="auto"/>
              <w:right w:val="single" w:sz="4" w:space="0" w:color="auto"/>
            </w:tcBorders>
            <w:vAlign w:val="center"/>
          </w:tcPr>
          <w:p w:rsidR="00EE4D5F" w:rsidRPr="00047C64" w:rsidRDefault="00EE4D5F" w:rsidP="00A32D30">
            <w:pPr>
              <w:pStyle w:val="aff6"/>
              <w:ind w:hanging="142"/>
              <w:jc w:val="center"/>
              <w:rPr>
                <w:rFonts w:ascii="Times New Roman" w:hAnsi="Times New Roman" w:cs="Times New Roman"/>
              </w:rPr>
            </w:pPr>
            <w:r>
              <w:rPr>
                <w:rFonts w:ascii="Times New Roman" w:hAnsi="Times New Roman" w:cs="Times New Roman"/>
              </w:rPr>
              <w:t>1.2.7</w:t>
            </w:r>
          </w:p>
        </w:tc>
        <w:tc>
          <w:tcPr>
            <w:tcW w:w="2074" w:type="pct"/>
            <w:tcBorders>
              <w:top w:val="single" w:sz="4" w:space="0" w:color="auto"/>
              <w:left w:val="single" w:sz="4" w:space="0" w:color="auto"/>
              <w:bottom w:val="single" w:sz="4" w:space="0" w:color="auto"/>
              <w:right w:val="single" w:sz="4" w:space="0" w:color="auto"/>
            </w:tcBorders>
          </w:tcPr>
          <w:p w:rsidR="00EE4D5F" w:rsidRPr="009E2062" w:rsidRDefault="00EE4D5F" w:rsidP="00EE4D5F">
            <w:pPr>
              <w:suppressAutoHyphens/>
              <w:ind w:firstLine="0"/>
              <w:rPr>
                <w:rFonts w:ascii="Times New Roman" w:eastAsia="Times New Roman" w:hAnsi="Times New Roman"/>
              </w:rPr>
            </w:pPr>
            <w:r w:rsidRPr="009E2062">
              <w:rPr>
                <w:rFonts w:ascii="Times New Roman" w:eastAsia="Times New Roman" w:hAnsi="Times New Roman"/>
              </w:rPr>
              <w:t>Количество   образовательных учреждений, обеспечивших установку (монтаж) систем видеонаблюдения</w:t>
            </w:r>
          </w:p>
        </w:tc>
        <w:tc>
          <w:tcPr>
            <w:tcW w:w="310" w:type="pct"/>
            <w:tcBorders>
              <w:top w:val="single" w:sz="4" w:space="0" w:color="auto"/>
              <w:left w:val="single" w:sz="4" w:space="0" w:color="auto"/>
              <w:bottom w:val="single" w:sz="4" w:space="0" w:color="auto"/>
              <w:right w:val="single" w:sz="4" w:space="0" w:color="auto"/>
            </w:tcBorders>
            <w:vAlign w:val="center"/>
          </w:tcPr>
          <w:p w:rsidR="00EE4D5F" w:rsidRPr="009E2062" w:rsidRDefault="00EE4D5F" w:rsidP="00EE4D5F">
            <w:pPr>
              <w:suppressAutoHyphens/>
              <w:ind w:firstLine="0"/>
              <w:rPr>
                <w:rFonts w:ascii="Times New Roman" w:eastAsia="Times New Roman" w:hAnsi="Times New Roman"/>
              </w:rPr>
            </w:pPr>
            <w:r>
              <w:rPr>
                <w:rFonts w:ascii="Times New Roman" w:hAnsi="Times New Roman"/>
              </w:rPr>
              <w:t xml:space="preserve">  </w:t>
            </w:r>
            <w:proofErr w:type="spellStart"/>
            <w:proofErr w:type="gramStart"/>
            <w:r w:rsidRPr="009E2062">
              <w:rPr>
                <w:rFonts w:ascii="Times New Roman" w:eastAsia="Times New Roman" w:hAnsi="Times New Roman"/>
              </w:rPr>
              <w:t>ед</w:t>
            </w:r>
            <w:proofErr w:type="spellEnd"/>
            <w:proofErr w:type="gramEnd"/>
          </w:p>
        </w:tc>
        <w:tc>
          <w:tcPr>
            <w:tcW w:w="223" w:type="pct"/>
            <w:gridSpan w:val="2"/>
            <w:tcBorders>
              <w:top w:val="single" w:sz="4" w:space="0" w:color="auto"/>
              <w:left w:val="single" w:sz="4" w:space="0" w:color="auto"/>
              <w:bottom w:val="single" w:sz="4" w:space="0" w:color="auto"/>
              <w:right w:val="single" w:sz="4" w:space="0" w:color="auto"/>
            </w:tcBorders>
            <w:vAlign w:val="center"/>
          </w:tcPr>
          <w:p w:rsidR="00EE4D5F" w:rsidRPr="009E2062" w:rsidRDefault="00EE4D5F" w:rsidP="00EE4D5F">
            <w:pPr>
              <w:suppressAutoHyphens/>
              <w:snapToGrid w:val="0"/>
              <w:ind w:left="-792"/>
              <w:jc w:val="center"/>
              <w:rPr>
                <w:rFonts w:ascii="Times New Roman" w:eastAsia="Times New Roman" w:hAnsi="Times New Roman"/>
              </w:rPr>
            </w:pPr>
            <w:r w:rsidRPr="009E2062">
              <w:rPr>
                <w:rFonts w:ascii="Times New Roman" w:eastAsia="Times New Roman" w:hAnsi="Times New Roman"/>
              </w:rPr>
              <w:t>3</w:t>
            </w:r>
          </w:p>
        </w:tc>
        <w:tc>
          <w:tcPr>
            <w:tcW w:w="315" w:type="pct"/>
            <w:gridSpan w:val="3"/>
            <w:tcBorders>
              <w:top w:val="single" w:sz="4" w:space="0" w:color="auto"/>
              <w:left w:val="single" w:sz="4" w:space="0" w:color="auto"/>
              <w:bottom w:val="single" w:sz="4" w:space="0" w:color="auto"/>
              <w:right w:val="single" w:sz="4" w:space="0" w:color="auto"/>
            </w:tcBorders>
            <w:vAlign w:val="center"/>
          </w:tcPr>
          <w:p w:rsidR="00EE4D5F" w:rsidRPr="00047C64" w:rsidRDefault="00EE4D5F" w:rsidP="00A32D30">
            <w:pPr>
              <w:snapToGrid w:val="0"/>
              <w:ind w:hanging="142"/>
              <w:jc w:val="center"/>
              <w:rPr>
                <w:rFonts w:ascii="Times New Roman" w:hAnsi="Times New Roman" w:cs="Times New Roman"/>
              </w:rPr>
            </w:pPr>
            <w:r>
              <w:rPr>
                <w:rFonts w:ascii="Times New Roman" w:hAnsi="Times New Roman" w:cs="Times New Roman"/>
              </w:rPr>
              <w:t>-</w:t>
            </w:r>
          </w:p>
        </w:tc>
        <w:tc>
          <w:tcPr>
            <w:tcW w:w="321" w:type="pct"/>
            <w:gridSpan w:val="3"/>
            <w:tcBorders>
              <w:top w:val="single" w:sz="4" w:space="0" w:color="auto"/>
              <w:left w:val="single" w:sz="4" w:space="0" w:color="auto"/>
              <w:bottom w:val="single" w:sz="4" w:space="0" w:color="auto"/>
              <w:right w:val="single" w:sz="4" w:space="0" w:color="auto"/>
            </w:tcBorders>
            <w:vAlign w:val="center"/>
          </w:tcPr>
          <w:p w:rsidR="00EE4D5F" w:rsidRPr="00047C64" w:rsidRDefault="00EE4D5F" w:rsidP="00A32D30">
            <w:pPr>
              <w:snapToGrid w:val="0"/>
              <w:ind w:hanging="142"/>
              <w:jc w:val="center"/>
              <w:rPr>
                <w:rFonts w:ascii="Times New Roman" w:hAnsi="Times New Roman" w:cs="Times New Roman"/>
              </w:rPr>
            </w:pPr>
            <w:r>
              <w:rPr>
                <w:rFonts w:ascii="Times New Roman" w:hAnsi="Times New Roman" w:cs="Times New Roman"/>
              </w:rPr>
              <w:t>-</w:t>
            </w:r>
          </w:p>
        </w:tc>
        <w:tc>
          <w:tcPr>
            <w:tcW w:w="312" w:type="pct"/>
            <w:gridSpan w:val="5"/>
            <w:tcBorders>
              <w:top w:val="single" w:sz="4" w:space="0" w:color="auto"/>
              <w:left w:val="single" w:sz="4" w:space="0" w:color="auto"/>
              <w:bottom w:val="single" w:sz="4" w:space="0" w:color="auto"/>
            </w:tcBorders>
            <w:vAlign w:val="center"/>
          </w:tcPr>
          <w:p w:rsidR="00EE4D5F" w:rsidRPr="00047C64" w:rsidRDefault="00EE4D5F" w:rsidP="00A32D30">
            <w:pPr>
              <w:ind w:hanging="142"/>
              <w:jc w:val="center"/>
              <w:rPr>
                <w:rFonts w:ascii="Times New Roman" w:hAnsi="Times New Roman" w:cs="Times New Roman"/>
              </w:rPr>
            </w:pPr>
            <w:r>
              <w:rPr>
                <w:rFonts w:ascii="Times New Roman" w:hAnsi="Times New Roman" w:cs="Times New Roman"/>
              </w:rPr>
              <w:t>-</w:t>
            </w:r>
          </w:p>
        </w:tc>
        <w:tc>
          <w:tcPr>
            <w:tcW w:w="312" w:type="pct"/>
            <w:gridSpan w:val="4"/>
            <w:tcBorders>
              <w:top w:val="single" w:sz="4" w:space="0" w:color="auto"/>
              <w:left w:val="single" w:sz="4" w:space="0" w:color="auto"/>
              <w:bottom w:val="single" w:sz="4" w:space="0" w:color="auto"/>
            </w:tcBorders>
            <w:vAlign w:val="center"/>
          </w:tcPr>
          <w:p w:rsidR="00EE4D5F" w:rsidRPr="00047C64" w:rsidRDefault="00EE4D5F" w:rsidP="00A32D30">
            <w:pPr>
              <w:ind w:hanging="142"/>
              <w:jc w:val="center"/>
              <w:rPr>
                <w:rFonts w:ascii="Times New Roman" w:hAnsi="Times New Roman" w:cs="Times New Roman"/>
              </w:rPr>
            </w:pPr>
            <w:r>
              <w:rPr>
                <w:rFonts w:ascii="Times New Roman" w:hAnsi="Times New Roman" w:cs="Times New Roman"/>
              </w:rPr>
              <w:t>1</w:t>
            </w:r>
          </w:p>
        </w:tc>
        <w:tc>
          <w:tcPr>
            <w:tcW w:w="311" w:type="pct"/>
            <w:gridSpan w:val="5"/>
            <w:tcBorders>
              <w:top w:val="single" w:sz="4" w:space="0" w:color="auto"/>
              <w:left w:val="single" w:sz="4" w:space="0" w:color="auto"/>
              <w:bottom w:val="single" w:sz="4" w:space="0" w:color="auto"/>
            </w:tcBorders>
            <w:vAlign w:val="center"/>
          </w:tcPr>
          <w:p w:rsidR="00EE4D5F" w:rsidRPr="00047C64" w:rsidRDefault="00EE4D5F" w:rsidP="00A32D30">
            <w:pPr>
              <w:ind w:hanging="142"/>
              <w:jc w:val="center"/>
              <w:rPr>
                <w:rFonts w:ascii="Times New Roman" w:hAnsi="Times New Roman" w:cs="Times New Roman"/>
              </w:rPr>
            </w:pPr>
            <w:r>
              <w:rPr>
                <w:rFonts w:ascii="Times New Roman" w:hAnsi="Times New Roman" w:cs="Times New Roman"/>
              </w:rPr>
              <w:t>-</w:t>
            </w:r>
          </w:p>
        </w:tc>
        <w:tc>
          <w:tcPr>
            <w:tcW w:w="312" w:type="pct"/>
            <w:gridSpan w:val="5"/>
            <w:tcBorders>
              <w:top w:val="single" w:sz="4" w:space="0" w:color="auto"/>
              <w:left w:val="single" w:sz="4" w:space="0" w:color="auto"/>
              <w:bottom w:val="single" w:sz="4" w:space="0" w:color="auto"/>
            </w:tcBorders>
            <w:vAlign w:val="center"/>
          </w:tcPr>
          <w:p w:rsidR="00EE4D5F" w:rsidRPr="00047C64" w:rsidRDefault="00EE4D5F" w:rsidP="00A32D30">
            <w:pPr>
              <w:ind w:hanging="142"/>
              <w:jc w:val="center"/>
              <w:rPr>
                <w:rFonts w:ascii="Times New Roman" w:hAnsi="Times New Roman" w:cs="Times New Roman"/>
              </w:rPr>
            </w:pPr>
            <w:r>
              <w:rPr>
                <w:rFonts w:ascii="Times New Roman" w:hAnsi="Times New Roman" w:cs="Times New Roman"/>
              </w:rPr>
              <w:t>-</w:t>
            </w:r>
          </w:p>
        </w:tc>
        <w:tc>
          <w:tcPr>
            <w:tcW w:w="238" w:type="pct"/>
            <w:tcBorders>
              <w:top w:val="single" w:sz="4" w:space="0" w:color="auto"/>
              <w:left w:val="single" w:sz="4" w:space="0" w:color="auto"/>
              <w:bottom w:val="single" w:sz="4" w:space="0" w:color="auto"/>
            </w:tcBorders>
            <w:vAlign w:val="center"/>
          </w:tcPr>
          <w:p w:rsidR="00EE4D5F" w:rsidRPr="00047C64" w:rsidRDefault="00EE4D5F" w:rsidP="00A32D30">
            <w:pPr>
              <w:ind w:hanging="142"/>
              <w:jc w:val="center"/>
              <w:rPr>
                <w:rFonts w:ascii="Times New Roman" w:hAnsi="Times New Roman" w:cs="Times New Roman"/>
              </w:rPr>
            </w:pPr>
            <w:r>
              <w:rPr>
                <w:rFonts w:ascii="Times New Roman" w:hAnsi="Times New Roman" w:cs="Times New Roman"/>
              </w:rPr>
              <w:t>-</w:t>
            </w:r>
          </w:p>
        </w:tc>
      </w:tr>
      <w:tr w:rsidR="00A32D30" w:rsidRPr="00047C64" w:rsidTr="00957E78">
        <w:trPr>
          <w:jc w:val="center"/>
        </w:trPr>
        <w:tc>
          <w:tcPr>
            <w:tcW w:w="272" w:type="pct"/>
            <w:tcBorders>
              <w:top w:val="single" w:sz="4" w:space="0" w:color="auto"/>
              <w:bottom w:val="single" w:sz="4" w:space="0" w:color="auto"/>
              <w:right w:val="single" w:sz="4" w:space="0" w:color="auto"/>
            </w:tcBorders>
            <w:vAlign w:val="center"/>
          </w:tcPr>
          <w:p w:rsidR="00A32D30" w:rsidRPr="00047C64" w:rsidRDefault="00A32D30" w:rsidP="00EE4D5F">
            <w:pPr>
              <w:pStyle w:val="aff6"/>
              <w:ind w:hanging="142"/>
              <w:jc w:val="center"/>
              <w:rPr>
                <w:rFonts w:ascii="Times New Roman" w:hAnsi="Times New Roman" w:cs="Times New Roman"/>
              </w:rPr>
            </w:pPr>
            <w:r w:rsidRPr="00047C64">
              <w:rPr>
                <w:rFonts w:ascii="Times New Roman" w:hAnsi="Times New Roman" w:cs="Times New Roman"/>
              </w:rPr>
              <w:t>1.2.</w:t>
            </w:r>
            <w:r w:rsidR="00EE4D5F">
              <w:rPr>
                <w:rFonts w:ascii="Times New Roman" w:hAnsi="Times New Roman" w:cs="Times New Roman"/>
              </w:rPr>
              <w:t>8</w:t>
            </w:r>
          </w:p>
        </w:tc>
        <w:tc>
          <w:tcPr>
            <w:tcW w:w="2074" w:type="pct"/>
            <w:tcBorders>
              <w:top w:val="single" w:sz="4" w:space="0" w:color="auto"/>
              <w:left w:val="single" w:sz="4" w:space="0" w:color="auto"/>
              <w:bottom w:val="single" w:sz="4" w:space="0" w:color="auto"/>
              <w:right w:val="single" w:sz="4" w:space="0" w:color="auto"/>
            </w:tcBorders>
          </w:tcPr>
          <w:p w:rsidR="00A32D30" w:rsidRPr="00047C64" w:rsidRDefault="00A32D30" w:rsidP="00A32D30">
            <w:pPr>
              <w:ind w:hanging="142"/>
              <w:rPr>
                <w:rFonts w:ascii="Times New Roman" w:hAnsi="Times New Roman" w:cs="Times New Roman"/>
              </w:rPr>
            </w:pPr>
            <w:r w:rsidRPr="00047C64">
              <w:rPr>
                <w:rFonts w:ascii="Times New Roman" w:hAnsi="Times New Roman" w:cs="Times New Roman"/>
              </w:rPr>
              <w:t xml:space="preserve">Количество учреждений спортивной направленности, </w:t>
            </w:r>
            <w:r w:rsidRPr="00047C64">
              <w:rPr>
                <w:rFonts w:ascii="Times New Roman" w:hAnsi="Times New Roman" w:cs="Times New Roman"/>
              </w:rPr>
              <w:lastRenderedPageBreak/>
              <w:t>обеспечивших установку (монтаж) систем видеонаблюдения</w:t>
            </w:r>
          </w:p>
        </w:tc>
        <w:tc>
          <w:tcPr>
            <w:tcW w:w="310" w:type="pct"/>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ind w:hanging="142"/>
              <w:jc w:val="center"/>
              <w:rPr>
                <w:rFonts w:ascii="Times New Roman" w:hAnsi="Times New Roman" w:cs="Times New Roman"/>
              </w:rPr>
            </w:pPr>
            <w:r w:rsidRPr="00047C64">
              <w:rPr>
                <w:rFonts w:ascii="Times New Roman" w:hAnsi="Times New Roman" w:cs="Times New Roman"/>
              </w:rPr>
              <w:lastRenderedPageBreak/>
              <w:t>ед.</w:t>
            </w:r>
          </w:p>
        </w:tc>
        <w:tc>
          <w:tcPr>
            <w:tcW w:w="223" w:type="pct"/>
            <w:gridSpan w:val="2"/>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3</w:t>
            </w:r>
          </w:p>
        </w:tc>
        <w:tc>
          <w:tcPr>
            <w:tcW w:w="315" w:type="pct"/>
            <w:gridSpan w:val="3"/>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1</w:t>
            </w:r>
          </w:p>
        </w:tc>
        <w:tc>
          <w:tcPr>
            <w:tcW w:w="321" w:type="pct"/>
            <w:gridSpan w:val="3"/>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4</w:t>
            </w:r>
          </w:p>
        </w:tc>
        <w:tc>
          <w:tcPr>
            <w:tcW w:w="312" w:type="pct"/>
            <w:gridSpan w:val="5"/>
            <w:tcBorders>
              <w:top w:val="single" w:sz="4" w:space="0" w:color="auto"/>
              <w:left w:val="single" w:sz="4" w:space="0" w:color="auto"/>
              <w:bottom w:val="single" w:sz="4" w:space="0" w:color="auto"/>
            </w:tcBorders>
            <w:vAlign w:val="center"/>
          </w:tcPr>
          <w:p w:rsidR="00A32D30" w:rsidRPr="00047C64" w:rsidRDefault="00A32D30" w:rsidP="00A32D30">
            <w:pPr>
              <w:ind w:hanging="142"/>
              <w:jc w:val="center"/>
              <w:rPr>
                <w:rFonts w:ascii="Times New Roman" w:hAnsi="Times New Roman" w:cs="Times New Roman"/>
              </w:rPr>
            </w:pPr>
            <w:r w:rsidRPr="00047C64">
              <w:rPr>
                <w:rFonts w:ascii="Times New Roman" w:hAnsi="Times New Roman" w:cs="Times New Roman"/>
              </w:rPr>
              <w:t>0</w:t>
            </w:r>
          </w:p>
        </w:tc>
        <w:tc>
          <w:tcPr>
            <w:tcW w:w="312" w:type="pct"/>
            <w:gridSpan w:val="4"/>
            <w:tcBorders>
              <w:top w:val="single" w:sz="4" w:space="0" w:color="auto"/>
              <w:left w:val="single" w:sz="4" w:space="0" w:color="auto"/>
              <w:bottom w:val="single" w:sz="4" w:space="0" w:color="auto"/>
            </w:tcBorders>
            <w:vAlign w:val="center"/>
          </w:tcPr>
          <w:p w:rsidR="00A32D30" w:rsidRPr="00047C64" w:rsidRDefault="00A32D30" w:rsidP="00A32D30">
            <w:pPr>
              <w:ind w:hanging="142"/>
              <w:jc w:val="center"/>
              <w:rPr>
                <w:rFonts w:ascii="Times New Roman" w:hAnsi="Times New Roman" w:cs="Times New Roman"/>
              </w:rPr>
            </w:pPr>
            <w:r w:rsidRPr="00047C64">
              <w:rPr>
                <w:rFonts w:ascii="Times New Roman" w:hAnsi="Times New Roman" w:cs="Times New Roman"/>
              </w:rPr>
              <w:t>0</w:t>
            </w:r>
          </w:p>
        </w:tc>
        <w:tc>
          <w:tcPr>
            <w:tcW w:w="311" w:type="pct"/>
            <w:gridSpan w:val="5"/>
            <w:tcBorders>
              <w:top w:val="single" w:sz="4" w:space="0" w:color="auto"/>
              <w:left w:val="single" w:sz="4" w:space="0" w:color="auto"/>
              <w:bottom w:val="single" w:sz="4" w:space="0" w:color="auto"/>
            </w:tcBorders>
            <w:vAlign w:val="center"/>
          </w:tcPr>
          <w:p w:rsidR="00A32D30" w:rsidRPr="00047C64" w:rsidRDefault="00A32D30" w:rsidP="00A32D30">
            <w:pPr>
              <w:ind w:hanging="142"/>
              <w:jc w:val="center"/>
              <w:rPr>
                <w:rFonts w:ascii="Times New Roman" w:hAnsi="Times New Roman" w:cs="Times New Roman"/>
              </w:rPr>
            </w:pPr>
            <w:r w:rsidRPr="00047C64">
              <w:rPr>
                <w:rFonts w:ascii="Times New Roman" w:hAnsi="Times New Roman" w:cs="Times New Roman"/>
              </w:rPr>
              <w:t>0</w:t>
            </w:r>
          </w:p>
        </w:tc>
        <w:tc>
          <w:tcPr>
            <w:tcW w:w="312" w:type="pct"/>
            <w:gridSpan w:val="5"/>
            <w:tcBorders>
              <w:top w:val="single" w:sz="4" w:space="0" w:color="auto"/>
              <w:left w:val="single" w:sz="4" w:space="0" w:color="auto"/>
              <w:bottom w:val="single" w:sz="4" w:space="0" w:color="auto"/>
            </w:tcBorders>
            <w:vAlign w:val="center"/>
          </w:tcPr>
          <w:p w:rsidR="00A32D30" w:rsidRPr="00047C64" w:rsidRDefault="00A32D30" w:rsidP="00A32D30">
            <w:pPr>
              <w:ind w:hanging="142"/>
              <w:jc w:val="center"/>
              <w:rPr>
                <w:rFonts w:ascii="Times New Roman" w:hAnsi="Times New Roman" w:cs="Times New Roman"/>
              </w:rPr>
            </w:pPr>
            <w:r w:rsidRPr="00047C64">
              <w:rPr>
                <w:rFonts w:ascii="Times New Roman" w:hAnsi="Times New Roman" w:cs="Times New Roman"/>
              </w:rPr>
              <w:t>0</w:t>
            </w:r>
          </w:p>
        </w:tc>
        <w:tc>
          <w:tcPr>
            <w:tcW w:w="238" w:type="pct"/>
            <w:tcBorders>
              <w:top w:val="single" w:sz="4" w:space="0" w:color="auto"/>
              <w:left w:val="single" w:sz="4" w:space="0" w:color="auto"/>
              <w:bottom w:val="single" w:sz="4" w:space="0" w:color="auto"/>
            </w:tcBorders>
            <w:vAlign w:val="center"/>
          </w:tcPr>
          <w:p w:rsidR="00A32D30" w:rsidRPr="00047C64" w:rsidRDefault="00A32D30" w:rsidP="00A32D30">
            <w:pPr>
              <w:ind w:hanging="142"/>
              <w:jc w:val="center"/>
              <w:rPr>
                <w:rFonts w:ascii="Times New Roman" w:hAnsi="Times New Roman" w:cs="Times New Roman"/>
              </w:rPr>
            </w:pPr>
            <w:r w:rsidRPr="00047C64">
              <w:rPr>
                <w:rFonts w:ascii="Times New Roman" w:hAnsi="Times New Roman" w:cs="Times New Roman"/>
              </w:rPr>
              <w:t>0</w:t>
            </w:r>
          </w:p>
        </w:tc>
      </w:tr>
      <w:tr w:rsidR="00A32D30" w:rsidRPr="00047C64" w:rsidTr="00957E78">
        <w:trPr>
          <w:jc w:val="center"/>
        </w:trPr>
        <w:tc>
          <w:tcPr>
            <w:tcW w:w="272" w:type="pct"/>
            <w:tcBorders>
              <w:top w:val="single" w:sz="4" w:space="0" w:color="auto"/>
              <w:bottom w:val="single" w:sz="4" w:space="0" w:color="auto"/>
              <w:right w:val="single" w:sz="4" w:space="0" w:color="auto"/>
            </w:tcBorders>
            <w:vAlign w:val="center"/>
          </w:tcPr>
          <w:p w:rsidR="00A32D30" w:rsidRPr="00047C64" w:rsidRDefault="00A32D30" w:rsidP="00A32D30">
            <w:pPr>
              <w:ind w:hanging="142"/>
              <w:jc w:val="center"/>
              <w:rPr>
                <w:rFonts w:ascii="Times New Roman" w:hAnsi="Times New Roman" w:cs="Times New Roman"/>
              </w:rPr>
            </w:pPr>
            <w:r w:rsidRPr="00047C64">
              <w:rPr>
                <w:rFonts w:ascii="Times New Roman" w:hAnsi="Times New Roman" w:cs="Times New Roman"/>
              </w:rPr>
              <w:lastRenderedPageBreak/>
              <w:t>1.2.7</w:t>
            </w:r>
          </w:p>
        </w:tc>
        <w:tc>
          <w:tcPr>
            <w:tcW w:w="2074" w:type="pct"/>
            <w:tcBorders>
              <w:top w:val="single" w:sz="4" w:space="0" w:color="auto"/>
              <w:left w:val="single" w:sz="4" w:space="0" w:color="auto"/>
              <w:bottom w:val="single" w:sz="4" w:space="0" w:color="auto"/>
              <w:right w:val="single" w:sz="4" w:space="0" w:color="auto"/>
            </w:tcBorders>
          </w:tcPr>
          <w:p w:rsidR="00A32D30" w:rsidRPr="00047C64" w:rsidRDefault="00A32D30" w:rsidP="00A32D30">
            <w:pPr>
              <w:ind w:hanging="142"/>
              <w:rPr>
                <w:rFonts w:ascii="Times New Roman" w:hAnsi="Times New Roman" w:cs="Times New Roman"/>
              </w:rPr>
            </w:pPr>
            <w:r w:rsidRPr="00047C64">
              <w:rPr>
                <w:rFonts w:ascii="Times New Roman" w:hAnsi="Times New Roman" w:cs="Times New Roman"/>
              </w:rPr>
              <w:t>Количество учреждений здравоохранения, в которых проведены  антитеррористические мероприятия</w:t>
            </w:r>
          </w:p>
        </w:tc>
        <w:tc>
          <w:tcPr>
            <w:tcW w:w="310" w:type="pct"/>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ind w:hanging="142"/>
              <w:jc w:val="center"/>
              <w:rPr>
                <w:rFonts w:ascii="Times New Roman" w:hAnsi="Times New Roman" w:cs="Times New Roman"/>
              </w:rPr>
            </w:pPr>
            <w:r w:rsidRPr="00047C64">
              <w:rPr>
                <w:rFonts w:ascii="Times New Roman" w:hAnsi="Times New Roman" w:cs="Times New Roman"/>
              </w:rPr>
              <w:t>ед.</w:t>
            </w:r>
          </w:p>
        </w:tc>
        <w:tc>
          <w:tcPr>
            <w:tcW w:w="223" w:type="pct"/>
            <w:gridSpan w:val="2"/>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ind w:hanging="142"/>
              <w:jc w:val="center"/>
              <w:rPr>
                <w:rFonts w:ascii="Times New Roman" w:hAnsi="Times New Roman" w:cs="Times New Roman"/>
              </w:rPr>
            </w:pPr>
            <w:r w:rsidRPr="00047C64">
              <w:rPr>
                <w:rFonts w:ascii="Times New Roman" w:hAnsi="Times New Roman" w:cs="Times New Roman"/>
              </w:rPr>
              <w:t>3</w:t>
            </w:r>
          </w:p>
        </w:tc>
        <w:tc>
          <w:tcPr>
            <w:tcW w:w="315" w:type="pct"/>
            <w:gridSpan w:val="3"/>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4</w:t>
            </w:r>
          </w:p>
        </w:tc>
        <w:tc>
          <w:tcPr>
            <w:tcW w:w="321" w:type="pct"/>
            <w:gridSpan w:val="3"/>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4</w:t>
            </w:r>
          </w:p>
        </w:tc>
        <w:tc>
          <w:tcPr>
            <w:tcW w:w="312" w:type="pct"/>
            <w:gridSpan w:val="5"/>
            <w:tcBorders>
              <w:top w:val="single" w:sz="4" w:space="0" w:color="auto"/>
              <w:left w:val="single" w:sz="4" w:space="0" w:color="auto"/>
              <w:bottom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4</w:t>
            </w:r>
          </w:p>
        </w:tc>
        <w:tc>
          <w:tcPr>
            <w:tcW w:w="312" w:type="pct"/>
            <w:gridSpan w:val="4"/>
            <w:tcBorders>
              <w:top w:val="single" w:sz="4" w:space="0" w:color="auto"/>
              <w:left w:val="single" w:sz="4" w:space="0" w:color="auto"/>
              <w:bottom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4</w:t>
            </w:r>
          </w:p>
        </w:tc>
        <w:tc>
          <w:tcPr>
            <w:tcW w:w="311" w:type="pct"/>
            <w:gridSpan w:val="5"/>
            <w:tcBorders>
              <w:top w:val="single" w:sz="4" w:space="0" w:color="auto"/>
              <w:left w:val="single" w:sz="4" w:space="0" w:color="auto"/>
              <w:bottom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4</w:t>
            </w:r>
          </w:p>
        </w:tc>
        <w:tc>
          <w:tcPr>
            <w:tcW w:w="312" w:type="pct"/>
            <w:gridSpan w:val="5"/>
            <w:tcBorders>
              <w:top w:val="single" w:sz="4" w:space="0" w:color="auto"/>
              <w:left w:val="single" w:sz="4" w:space="0" w:color="auto"/>
              <w:bottom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4</w:t>
            </w:r>
          </w:p>
        </w:tc>
        <w:tc>
          <w:tcPr>
            <w:tcW w:w="238" w:type="pct"/>
            <w:tcBorders>
              <w:top w:val="single" w:sz="4" w:space="0" w:color="auto"/>
              <w:left w:val="single" w:sz="4" w:space="0" w:color="auto"/>
              <w:bottom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4</w:t>
            </w:r>
          </w:p>
        </w:tc>
      </w:tr>
      <w:tr w:rsidR="00A32D30" w:rsidRPr="00047C64" w:rsidTr="00957E78">
        <w:trPr>
          <w:jc w:val="center"/>
        </w:trPr>
        <w:tc>
          <w:tcPr>
            <w:tcW w:w="272" w:type="pct"/>
            <w:tcBorders>
              <w:top w:val="single" w:sz="4" w:space="0" w:color="auto"/>
              <w:bottom w:val="single" w:sz="4" w:space="0" w:color="auto"/>
              <w:right w:val="single" w:sz="4" w:space="0" w:color="auto"/>
            </w:tcBorders>
            <w:vAlign w:val="center"/>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2</w:t>
            </w:r>
          </w:p>
        </w:tc>
        <w:tc>
          <w:tcPr>
            <w:tcW w:w="4728" w:type="pct"/>
            <w:gridSpan w:val="30"/>
            <w:tcBorders>
              <w:top w:val="single" w:sz="4" w:space="0" w:color="auto"/>
              <w:left w:val="single" w:sz="4" w:space="0" w:color="auto"/>
              <w:bottom w:val="single" w:sz="4" w:space="0" w:color="auto"/>
            </w:tcBorders>
          </w:tcPr>
          <w:p w:rsidR="00A32D30" w:rsidRPr="00047C64" w:rsidRDefault="00A32D30" w:rsidP="00A32D30">
            <w:pPr>
              <w:pStyle w:val="aff6"/>
              <w:ind w:hanging="142"/>
              <w:jc w:val="center"/>
              <w:rPr>
                <w:rFonts w:ascii="Times New Roman" w:hAnsi="Times New Roman" w:cs="Times New Roman"/>
                <w:b/>
              </w:rPr>
            </w:pPr>
            <w:r w:rsidRPr="00047C64">
              <w:rPr>
                <w:rFonts w:ascii="Times New Roman" w:hAnsi="Times New Roman" w:cs="Times New Roman"/>
                <w:b/>
              </w:rPr>
              <w:t xml:space="preserve">2. </w:t>
            </w:r>
            <w:hyperlink w:anchor="sub_2000" w:history="1">
              <w:r w:rsidRPr="00047C64">
                <w:rPr>
                  <w:rStyle w:val="a4"/>
                  <w:rFonts w:ascii="Times New Roman" w:hAnsi="Times New Roman"/>
                  <w:color w:val="auto"/>
                </w:rPr>
                <w:t>Подпрограмма</w:t>
              </w:r>
            </w:hyperlink>
            <w:r w:rsidRPr="00047C64">
              <w:rPr>
                <w:rFonts w:ascii="Times New Roman" w:hAnsi="Times New Roman" w:cs="Times New Roman"/>
                <w:b/>
              </w:rPr>
              <w:t>«Развитие и поддержка казачества на территории муниципального образования Кавказский район»</w:t>
            </w:r>
          </w:p>
        </w:tc>
      </w:tr>
      <w:tr w:rsidR="00A32D30" w:rsidRPr="00047C64" w:rsidTr="00957E78">
        <w:trPr>
          <w:jc w:val="center"/>
        </w:trPr>
        <w:tc>
          <w:tcPr>
            <w:tcW w:w="272" w:type="pct"/>
            <w:tcBorders>
              <w:top w:val="single" w:sz="4" w:space="0" w:color="auto"/>
              <w:bottom w:val="single" w:sz="4" w:space="0" w:color="auto"/>
              <w:right w:val="single" w:sz="4" w:space="0" w:color="auto"/>
            </w:tcBorders>
          </w:tcPr>
          <w:p w:rsidR="00A32D30" w:rsidRPr="00047C64" w:rsidRDefault="00A32D30" w:rsidP="00A32D30">
            <w:pPr>
              <w:pStyle w:val="aff6"/>
              <w:ind w:hanging="142"/>
              <w:jc w:val="center"/>
              <w:rPr>
                <w:rFonts w:ascii="Times New Roman" w:hAnsi="Times New Roman" w:cs="Times New Roman"/>
              </w:rPr>
            </w:pPr>
          </w:p>
        </w:tc>
        <w:tc>
          <w:tcPr>
            <w:tcW w:w="4728" w:type="pct"/>
            <w:gridSpan w:val="30"/>
            <w:tcBorders>
              <w:top w:val="single" w:sz="4" w:space="0" w:color="auto"/>
              <w:left w:val="single" w:sz="4" w:space="0" w:color="auto"/>
              <w:bottom w:val="single" w:sz="4" w:space="0" w:color="auto"/>
            </w:tcBorders>
          </w:tcPr>
          <w:p w:rsidR="00A32D30" w:rsidRPr="00047C64" w:rsidRDefault="00A32D30" w:rsidP="00A32D30">
            <w:pPr>
              <w:ind w:right="189" w:hanging="142"/>
              <w:rPr>
                <w:rFonts w:ascii="Times New Roman" w:hAnsi="Times New Roman" w:cs="Times New Roman"/>
              </w:rPr>
            </w:pPr>
            <w:r w:rsidRPr="00047C64">
              <w:rPr>
                <w:rFonts w:ascii="Times New Roman" w:hAnsi="Times New Roman" w:cs="Times New Roman"/>
              </w:rPr>
              <w:t>Цел</w:t>
            </w:r>
            <w:proofErr w:type="gramStart"/>
            <w:r w:rsidRPr="00047C64">
              <w:rPr>
                <w:rFonts w:ascii="Times New Roman" w:hAnsi="Times New Roman" w:cs="Times New Roman"/>
              </w:rPr>
              <w:t>ь(</w:t>
            </w:r>
            <w:proofErr w:type="gramEnd"/>
            <w:r w:rsidRPr="00047C64">
              <w:rPr>
                <w:rFonts w:ascii="Times New Roman" w:hAnsi="Times New Roman" w:cs="Times New Roman"/>
              </w:rPr>
              <w:t>задача муниципальной программы) - создание благоприятных условий деятельности районного казачьего общества кубанского казачьего войска, придание становлению и развитию казачества целенаправленного и организованного характера</w:t>
            </w:r>
          </w:p>
        </w:tc>
      </w:tr>
      <w:tr w:rsidR="00A32D30" w:rsidRPr="00047C64" w:rsidTr="00957E78">
        <w:trPr>
          <w:jc w:val="center"/>
        </w:trPr>
        <w:tc>
          <w:tcPr>
            <w:tcW w:w="272" w:type="pct"/>
            <w:tcBorders>
              <w:top w:val="single" w:sz="4" w:space="0" w:color="auto"/>
              <w:bottom w:val="single" w:sz="4" w:space="0" w:color="auto"/>
              <w:right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2.1</w:t>
            </w:r>
          </w:p>
        </w:tc>
        <w:tc>
          <w:tcPr>
            <w:tcW w:w="4728" w:type="pct"/>
            <w:gridSpan w:val="30"/>
            <w:tcBorders>
              <w:top w:val="single" w:sz="4" w:space="0" w:color="auto"/>
              <w:left w:val="single" w:sz="4" w:space="0" w:color="auto"/>
              <w:bottom w:val="single" w:sz="4" w:space="0" w:color="auto"/>
            </w:tcBorders>
          </w:tcPr>
          <w:p w:rsidR="00A32D30" w:rsidRPr="00047C64" w:rsidRDefault="00A32D30" w:rsidP="00A32D30">
            <w:pPr>
              <w:ind w:hanging="142"/>
              <w:rPr>
                <w:rFonts w:ascii="Times New Roman" w:hAnsi="Times New Roman" w:cs="Times New Roman"/>
              </w:rPr>
            </w:pPr>
            <w:r w:rsidRPr="00047C64">
              <w:rPr>
                <w:rFonts w:ascii="Times New Roman" w:hAnsi="Times New Roman" w:cs="Times New Roman"/>
              </w:rPr>
              <w:t>Задача - привлечение членов казачьего общества к охране общественного порядка в МО Кавказский район</w:t>
            </w:r>
          </w:p>
        </w:tc>
      </w:tr>
      <w:tr w:rsidR="00A32D30" w:rsidRPr="00047C64" w:rsidTr="00957E78">
        <w:trPr>
          <w:jc w:val="center"/>
        </w:trPr>
        <w:tc>
          <w:tcPr>
            <w:tcW w:w="272" w:type="pct"/>
            <w:tcBorders>
              <w:top w:val="single" w:sz="4" w:space="0" w:color="auto"/>
              <w:bottom w:val="single" w:sz="4" w:space="0" w:color="auto"/>
              <w:right w:val="single" w:sz="4" w:space="0" w:color="auto"/>
            </w:tcBorders>
          </w:tcPr>
          <w:p w:rsidR="00A32D30" w:rsidRPr="00047C64" w:rsidRDefault="00A32D30" w:rsidP="00A32D30">
            <w:pPr>
              <w:pStyle w:val="aff6"/>
              <w:ind w:hanging="142"/>
              <w:jc w:val="center"/>
              <w:rPr>
                <w:rFonts w:ascii="Times New Roman" w:hAnsi="Times New Roman" w:cs="Times New Roman"/>
              </w:rPr>
            </w:pPr>
          </w:p>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2.1.1</w:t>
            </w:r>
          </w:p>
        </w:tc>
        <w:tc>
          <w:tcPr>
            <w:tcW w:w="2074" w:type="pct"/>
            <w:tcBorders>
              <w:top w:val="single" w:sz="4" w:space="0" w:color="auto"/>
              <w:left w:val="single" w:sz="4" w:space="0" w:color="auto"/>
              <w:bottom w:val="single" w:sz="4" w:space="0" w:color="auto"/>
              <w:right w:val="single" w:sz="4" w:space="0" w:color="auto"/>
            </w:tcBorders>
          </w:tcPr>
          <w:p w:rsidR="00A32D30" w:rsidRPr="00047C64" w:rsidRDefault="00A32D30" w:rsidP="00A32D30">
            <w:pPr>
              <w:pStyle w:val="afff"/>
              <w:ind w:hanging="142"/>
              <w:jc w:val="both"/>
              <w:rPr>
                <w:rFonts w:ascii="Times New Roman" w:hAnsi="Times New Roman" w:cs="Times New Roman"/>
              </w:rPr>
            </w:pPr>
            <w:r w:rsidRPr="00047C64">
              <w:rPr>
                <w:rFonts w:ascii="Times New Roman" w:hAnsi="Times New Roman" w:cs="Times New Roman"/>
              </w:rPr>
              <w:t>Целевые показатели:</w:t>
            </w:r>
          </w:p>
          <w:p w:rsidR="00A32D30" w:rsidRPr="00047C64" w:rsidRDefault="00A32D30" w:rsidP="00A32D30">
            <w:pPr>
              <w:pStyle w:val="afff"/>
              <w:ind w:hanging="142"/>
              <w:jc w:val="both"/>
              <w:rPr>
                <w:rFonts w:ascii="Times New Roman" w:hAnsi="Times New Roman" w:cs="Times New Roman"/>
              </w:rPr>
            </w:pPr>
            <w:proofErr w:type="gramStart"/>
            <w:r w:rsidRPr="00047C64">
              <w:rPr>
                <w:rFonts w:ascii="Times New Roman" w:hAnsi="Times New Roman" w:cs="Times New Roman"/>
              </w:rPr>
              <w:t xml:space="preserve">Число казаков дружинников казачьей дружины Кавказского РКО, привлеченных к участию в </w:t>
            </w:r>
            <w:r w:rsidRPr="00047C64">
              <w:rPr>
                <w:rFonts w:ascii="Times New Roman" w:hAnsi="Times New Roman" w:cs="Times New Roman"/>
                <w:bCs/>
              </w:rPr>
              <w:t xml:space="preserve"> охране</w:t>
            </w:r>
            <w:r w:rsidRPr="00047C64">
              <w:rPr>
                <w:rFonts w:ascii="Times New Roman" w:hAnsi="Times New Roman" w:cs="Times New Roman"/>
              </w:rPr>
              <w:t xml:space="preserve"> общественного порядка </w:t>
            </w:r>
            <w:proofErr w:type="gramEnd"/>
          </w:p>
        </w:tc>
        <w:tc>
          <w:tcPr>
            <w:tcW w:w="310" w:type="pct"/>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чел.</w:t>
            </w:r>
          </w:p>
        </w:tc>
        <w:tc>
          <w:tcPr>
            <w:tcW w:w="223" w:type="pct"/>
            <w:gridSpan w:val="2"/>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3</w:t>
            </w:r>
          </w:p>
        </w:tc>
        <w:tc>
          <w:tcPr>
            <w:tcW w:w="312" w:type="pct"/>
            <w:gridSpan w:val="2"/>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40</w:t>
            </w:r>
          </w:p>
        </w:tc>
        <w:tc>
          <w:tcPr>
            <w:tcW w:w="324" w:type="pct"/>
            <w:gridSpan w:val="4"/>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26</w:t>
            </w:r>
          </w:p>
        </w:tc>
        <w:tc>
          <w:tcPr>
            <w:tcW w:w="312" w:type="pct"/>
            <w:gridSpan w:val="5"/>
            <w:tcBorders>
              <w:top w:val="single" w:sz="4" w:space="0" w:color="auto"/>
              <w:left w:val="single" w:sz="4" w:space="0" w:color="auto"/>
              <w:bottom w:val="single" w:sz="4" w:space="0" w:color="auto"/>
            </w:tcBorders>
            <w:vAlign w:val="center"/>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26</w:t>
            </w:r>
          </w:p>
        </w:tc>
        <w:tc>
          <w:tcPr>
            <w:tcW w:w="308" w:type="pct"/>
            <w:gridSpan w:val="3"/>
            <w:tcBorders>
              <w:top w:val="single" w:sz="4" w:space="0" w:color="auto"/>
              <w:left w:val="single" w:sz="4" w:space="0" w:color="auto"/>
              <w:bottom w:val="single" w:sz="4" w:space="0" w:color="auto"/>
            </w:tcBorders>
            <w:vAlign w:val="center"/>
          </w:tcPr>
          <w:p w:rsidR="00A32D30" w:rsidRPr="00047C64" w:rsidRDefault="00A32D30" w:rsidP="00E92D1A">
            <w:pPr>
              <w:pStyle w:val="aff6"/>
              <w:ind w:hanging="142"/>
              <w:jc w:val="center"/>
              <w:rPr>
                <w:rFonts w:ascii="Times New Roman" w:hAnsi="Times New Roman" w:cs="Times New Roman"/>
              </w:rPr>
            </w:pPr>
            <w:r w:rsidRPr="00047C64">
              <w:rPr>
                <w:rFonts w:ascii="Times New Roman" w:hAnsi="Times New Roman" w:cs="Times New Roman"/>
              </w:rPr>
              <w:t>2</w:t>
            </w:r>
            <w:r w:rsidR="00E92D1A">
              <w:rPr>
                <w:rFonts w:ascii="Times New Roman" w:hAnsi="Times New Roman" w:cs="Times New Roman"/>
              </w:rPr>
              <w:t>3</w:t>
            </w:r>
          </w:p>
        </w:tc>
        <w:tc>
          <w:tcPr>
            <w:tcW w:w="315" w:type="pct"/>
            <w:gridSpan w:val="6"/>
            <w:tcBorders>
              <w:top w:val="single" w:sz="4" w:space="0" w:color="auto"/>
              <w:left w:val="single" w:sz="4" w:space="0" w:color="auto"/>
              <w:bottom w:val="single" w:sz="4" w:space="0" w:color="auto"/>
            </w:tcBorders>
            <w:vAlign w:val="center"/>
          </w:tcPr>
          <w:p w:rsidR="00A32D30" w:rsidRPr="00047C64" w:rsidRDefault="00A32D30" w:rsidP="00E92D1A">
            <w:pPr>
              <w:pStyle w:val="aff6"/>
              <w:ind w:hanging="142"/>
              <w:jc w:val="center"/>
              <w:rPr>
                <w:rFonts w:ascii="Times New Roman" w:hAnsi="Times New Roman" w:cs="Times New Roman"/>
              </w:rPr>
            </w:pPr>
            <w:r w:rsidRPr="00047C64">
              <w:rPr>
                <w:rFonts w:ascii="Times New Roman" w:hAnsi="Times New Roman" w:cs="Times New Roman"/>
              </w:rPr>
              <w:t>2</w:t>
            </w:r>
            <w:r w:rsidR="00E92D1A">
              <w:rPr>
                <w:rFonts w:ascii="Times New Roman" w:hAnsi="Times New Roman" w:cs="Times New Roman"/>
              </w:rPr>
              <w:t>3</w:t>
            </w:r>
          </w:p>
        </w:tc>
        <w:tc>
          <w:tcPr>
            <w:tcW w:w="312" w:type="pct"/>
            <w:gridSpan w:val="5"/>
            <w:tcBorders>
              <w:top w:val="single" w:sz="4" w:space="0" w:color="auto"/>
              <w:left w:val="single" w:sz="4" w:space="0" w:color="auto"/>
              <w:bottom w:val="single" w:sz="4" w:space="0" w:color="auto"/>
            </w:tcBorders>
            <w:vAlign w:val="center"/>
          </w:tcPr>
          <w:p w:rsidR="00A32D30" w:rsidRPr="00047C64" w:rsidRDefault="00A32D30" w:rsidP="00E92D1A">
            <w:pPr>
              <w:pStyle w:val="aff6"/>
              <w:ind w:hanging="142"/>
              <w:jc w:val="center"/>
              <w:rPr>
                <w:rFonts w:ascii="Times New Roman" w:hAnsi="Times New Roman" w:cs="Times New Roman"/>
              </w:rPr>
            </w:pPr>
            <w:r w:rsidRPr="00047C64">
              <w:rPr>
                <w:rFonts w:ascii="Times New Roman" w:hAnsi="Times New Roman" w:cs="Times New Roman"/>
              </w:rPr>
              <w:t>2</w:t>
            </w:r>
            <w:r w:rsidR="00E92D1A">
              <w:rPr>
                <w:rFonts w:ascii="Times New Roman" w:hAnsi="Times New Roman" w:cs="Times New Roman"/>
              </w:rPr>
              <w:t>3</w:t>
            </w:r>
          </w:p>
        </w:tc>
        <w:tc>
          <w:tcPr>
            <w:tcW w:w="238" w:type="pct"/>
            <w:tcBorders>
              <w:top w:val="single" w:sz="4" w:space="0" w:color="auto"/>
              <w:left w:val="single" w:sz="4" w:space="0" w:color="auto"/>
              <w:bottom w:val="single" w:sz="4" w:space="0" w:color="auto"/>
            </w:tcBorders>
            <w:vAlign w:val="center"/>
          </w:tcPr>
          <w:p w:rsidR="00A32D30" w:rsidRPr="00047C64" w:rsidRDefault="00A32D30" w:rsidP="00E92D1A">
            <w:pPr>
              <w:pStyle w:val="aff6"/>
              <w:ind w:hanging="142"/>
              <w:jc w:val="center"/>
              <w:rPr>
                <w:rFonts w:ascii="Times New Roman" w:hAnsi="Times New Roman" w:cs="Times New Roman"/>
              </w:rPr>
            </w:pPr>
            <w:r w:rsidRPr="00047C64">
              <w:rPr>
                <w:rFonts w:ascii="Times New Roman" w:hAnsi="Times New Roman" w:cs="Times New Roman"/>
              </w:rPr>
              <w:t>2</w:t>
            </w:r>
            <w:r w:rsidR="00E92D1A">
              <w:rPr>
                <w:rFonts w:ascii="Times New Roman" w:hAnsi="Times New Roman" w:cs="Times New Roman"/>
              </w:rPr>
              <w:t>3</w:t>
            </w:r>
          </w:p>
        </w:tc>
      </w:tr>
      <w:tr w:rsidR="00A32D30" w:rsidRPr="00047C64" w:rsidTr="00957E78">
        <w:trPr>
          <w:jc w:val="center"/>
        </w:trPr>
        <w:tc>
          <w:tcPr>
            <w:tcW w:w="272" w:type="pct"/>
            <w:tcBorders>
              <w:top w:val="single" w:sz="4" w:space="0" w:color="auto"/>
              <w:bottom w:val="single" w:sz="4" w:space="0" w:color="auto"/>
              <w:right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2.1.2</w:t>
            </w:r>
          </w:p>
        </w:tc>
        <w:tc>
          <w:tcPr>
            <w:tcW w:w="2074" w:type="pct"/>
            <w:tcBorders>
              <w:top w:val="single" w:sz="4" w:space="0" w:color="auto"/>
              <w:left w:val="single" w:sz="4" w:space="0" w:color="auto"/>
              <w:bottom w:val="single" w:sz="4" w:space="0" w:color="auto"/>
              <w:right w:val="single" w:sz="4" w:space="0" w:color="auto"/>
            </w:tcBorders>
          </w:tcPr>
          <w:p w:rsidR="00A32D30" w:rsidRPr="00047C64" w:rsidRDefault="00A32D30" w:rsidP="00A32D30">
            <w:pPr>
              <w:pStyle w:val="afff"/>
              <w:ind w:hanging="142"/>
              <w:jc w:val="both"/>
              <w:rPr>
                <w:rFonts w:ascii="Times New Roman" w:hAnsi="Times New Roman" w:cs="Times New Roman"/>
              </w:rPr>
            </w:pPr>
            <w:r w:rsidRPr="00047C64">
              <w:rPr>
                <w:rFonts w:ascii="Times New Roman" w:hAnsi="Times New Roman" w:cs="Times New Roman"/>
              </w:rPr>
              <w:t xml:space="preserve">Количество административных правонарушений, выявленных </w:t>
            </w:r>
            <w:r w:rsidR="00CE1576" w:rsidRPr="00047C64">
              <w:rPr>
                <w:rFonts w:ascii="Times New Roman" w:hAnsi="Times New Roman" w:cs="Times New Roman"/>
              </w:rPr>
              <w:t>с участием членов</w:t>
            </w:r>
            <w:r w:rsidRPr="00047C64">
              <w:rPr>
                <w:rFonts w:ascii="Times New Roman" w:hAnsi="Times New Roman" w:cs="Times New Roman"/>
              </w:rPr>
              <w:t xml:space="preserve">казачьей дружины </w:t>
            </w:r>
            <w:proofErr w:type="gramStart"/>
            <w:r w:rsidRPr="00047C64">
              <w:rPr>
                <w:rFonts w:ascii="Times New Roman" w:hAnsi="Times New Roman" w:cs="Times New Roman"/>
              </w:rPr>
              <w:t>Кавказского</w:t>
            </w:r>
            <w:proofErr w:type="gramEnd"/>
            <w:r w:rsidRPr="00047C64">
              <w:rPr>
                <w:rFonts w:ascii="Times New Roman" w:hAnsi="Times New Roman" w:cs="Times New Roman"/>
              </w:rPr>
              <w:t xml:space="preserve"> РКО</w:t>
            </w:r>
          </w:p>
        </w:tc>
        <w:tc>
          <w:tcPr>
            <w:tcW w:w="310" w:type="pct"/>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ед.</w:t>
            </w:r>
          </w:p>
        </w:tc>
        <w:tc>
          <w:tcPr>
            <w:tcW w:w="223" w:type="pct"/>
            <w:gridSpan w:val="2"/>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ind w:hanging="142"/>
              <w:jc w:val="center"/>
              <w:rPr>
                <w:rFonts w:ascii="Times New Roman" w:hAnsi="Times New Roman" w:cs="Times New Roman"/>
              </w:rPr>
            </w:pPr>
            <w:r w:rsidRPr="00047C64">
              <w:rPr>
                <w:rFonts w:ascii="Times New Roman" w:hAnsi="Times New Roman" w:cs="Times New Roman"/>
              </w:rPr>
              <w:t>3</w:t>
            </w:r>
          </w:p>
        </w:tc>
        <w:tc>
          <w:tcPr>
            <w:tcW w:w="312" w:type="pct"/>
            <w:gridSpan w:val="2"/>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pStyle w:val="aff6"/>
              <w:ind w:hanging="142"/>
              <w:jc w:val="center"/>
              <w:rPr>
                <w:rFonts w:ascii="Times New Roman" w:hAnsi="Times New Roman" w:cs="Times New Roman"/>
                <w:color w:val="000000" w:themeColor="text1"/>
              </w:rPr>
            </w:pPr>
            <w:r w:rsidRPr="00047C64">
              <w:rPr>
                <w:rFonts w:ascii="Times New Roman" w:hAnsi="Times New Roman" w:cs="Times New Roman"/>
                <w:color w:val="000000" w:themeColor="text1"/>
              </w:rPr>
              <w:t>1150</w:t>
            </w:r>
          </w:p>
        </w:tc>
        <w:tc>
          <w:tcPr>
            <w:tcW w:w="324" w:type="pct"/>
            <w:gridSpan w:val="4"/>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pStyle w:val="aff6"/>
              <w:ind w:hanging="142"/>
              <w:jc w:val="center"/>
              <w:rPr>
                <w:rFonts w:ascii="Times New Roman" w:hAnsi="Times New Roman" w:cs="Times New Roman"/>
                <w:color w:val="000000" w:themeColor="text1"/>
              </w:rPr>
            </w:pPr>
            <w:r w:rsidRPr="00047C64">
              <w:rPr>
                <w:rFonts w:ascii="Times New Roman" w:hAnsi="Times New Roman" w:cs="Times New Roman"/>
                <w:color w:val="000000" w:themeColor="text1"/>
              </w:rPr>
              <w:t>1160</w:t>
            </w:r>
          </w:p>
        </w:tc>
        <w:tc>
          <w:tcPr>
            <w:tcW w:w="312" w:type="pct"/>
            <w:gridSpan w:val="5"/>
            <w:tcBorders>
              <w:top w:val="single" w:sz="4" w:space="0" w:color="auto"/>
              <w:left w:val="single" w:sz="4" w:space="0" w:color="auto"/>
              <w:bottom w:val="single" w:sz="4" w:space="0" w:color="auto"/>
            </w:tcBorders>
            <w:vAlign w:val="center"/>
          </w:tcPr>
          <w:p w:rsidR="00A32D30" w:rsidRPr="00047C64" w:rsidRDefault="00CE1576" w:rsidP="00A32D30">
            <w:pPr>
              <w:ind w:hanging="142"/>
              <w:jc w:val="center"/>
              <w:rPr>
                <w:rFonts w:ascii="Times New Roman" w:hAnsi="Times New Roman" w:cs="Times New Roman"/>
              </w:rPr>
            </w:pPr>
            <w:r w:rsidRPr="00047C64">
              <w:rPr>
                <w:rFonts w:ascii="Times New Roman" w:hAnsi="Times New Roman" w:cs="Times New Roman"/>
              </w:rPr>
              <w:t>800</w:t>
            </w:r>
          </w:p>
        </w:tc>
        <w:tc>
          <w:tcPr>
            <w:tcW w:w="308" w:type="pct"/>
            <w:gridSpan w:val="3"/>
            <w:tcBorders>
              <w:top w:val="single" w:sz="4" w:space="0" w:color="auto"/>
              <w:left w:val="single" w:sz="4" w:space="0" w:color="auto"/>
              <w:bottom w:val="single" w:sz="4" w:space="0" w:color="auto"/>
            </w:tcBorders>
            <w:vAlign w:val="center"/>
          </w:tcPr>
          <w:p w:rsidR="00A32D30" w:rsidRPr="00047C64" w:rsidRDefault="00CE1576" w:rsidP="00A32D30">
            <w:pPr>
              <w:ind w:hanging="142"/>
              <w:jc w:val="center"/>
              <w:rPr>
                <w:rFonts w:ascii="Times New Roman" w:hAnsi="Times New Roman" w:cs="Times New Roman"/>
              </w:rPr>
            </w:pPr>
            <w:r w:rsidRPr="00047C64">
              <w:rPr>
                <w:rFonts w:ascii="Times New Roman" w:hAnsi="Times New Roman" w:cs="Times New Roman"/>
              </w:rPr>
              <w:t>600</w:t>
            </w:r>
          </w:p>
        </w:tc>
        <w:tc>
          <w:tcPr>
            <w:tcW w:w="315" w:type="pct"/>
            <w:gridSpan w:val="6"/>
            <w:tcBorders>
              <w:top w:val="single" w:sz="4" w:space="0" w:color="auto"/>
              <w:left w:val="single" w:sz="4" w:space="0" w:color="auto"/>
              <w:bottom w:val="single" w:sz="4" w:space="0" w:color="auto"/>
            </w:tcBorders>
            <w:vAlign w:val="center"/>
          </w:tcPr>
          <w:p w:rsidR="00A32D30" w:rsidRPr="00047C64" w:rsidRDefault="00AC5E46" w:rsidP="00A32D30">
            <w:pPr>
              <w:ind w:hanging="142"/>
              <w:jc w:val="center"/>
              <w:rPr>
                <w:rFonts w:ascii="Times New Roman" w:hAnsi="Times New Roman" w:cs="Times New Roman"/>
                <w:color w:val="000000" w:themeColor="text1"/>
              </w:rPr>
            </w:pPr>
            <w:r w:rsidRPr="00047C64">
              <w:rPr>
                <w:rFonts w:ascii="Times New Roman" w:hAnsi="Times New Roman" w:cs="Times New Roman"/>
                <w:color w:val="000000" w:themeColor="text1"/>
              </w:rPr>
              <w:t>600</w:t>
            </w:r>
          </w:p>
        </w:tc>
        <w:tc>
          <w:tcPr>
            <w:tcW w:w="312" w:type="pct"/>
            <w:gridSpan w:val="5"/>
            <w:tcBorders>
              <w:top w:val="single" w:sz="4" w:space="0" w:color="auto"/>
              <w:left w:val="single" w:sz="4" w:space="0" w:color="auto"/>
              <w:bottom w:val="single" w:sz="4" w:space="0" w:color="auto"/>
            </w:tcBorders>
            <w:vAlign w:val="center"/>
          </w:tcPr>
          <w:p w:rsidR="00A32D30" w:rsidRPr="00047C64" w:rsidRDefault="00AC5E46" w:rsidP="00AC5E46">
            <w:pPr>
              <w:ind w:hanging="142"/>
              <w:jc w:val="center"/>
              <w:rPr>
                <w:rFonts w:ascii="Times New Roman" w:hAnsi="Times New Roman" w:cs="Times New Roman"/>
                <w:color w:val="000000" w:themeColor="text1"/>
              </w:rPr>
            </w:pPr>
            <w:r w:rsidRPr="00047C64">
              <w:rPr>
                <w:rFonts w:ascii="Times New Roman" w:hAnsi="Times New Roman" w:cs="Times New Roman"/>
                <w:color w:val="000000" w:themeColor="text1"/>
              </w:rPr>
              <w:t>600</w:t>
            </w:r>
          </w:p>
        </w:tc>
        <w:tc>
          <w:tcPr>
            <w:tcW w:w="238" w:type="pct"/>
            <w:tcBorders>
              <w:top w:val="single" w:sz="4" w:space="0" w:color="auto"/>
              <w:left w:val="single" w:sz="4" w:space="0" w:color="auto"/>
              <w:bottom w:val="single" w:sz="4" w:space="0" w:color="auto"/>
            </w:tcBorders>
            <w:vAlign w:val="center"/>
          </w:tcPr>
          <w:p w:rsidR="00A32D30" w:rsidRPr="00047C64" w:rsidRDefault="00AC5E46" w:rsidP="00A32D30">
            <w:pPr>
              <w:ind w:hanging="142"/>
              <w:jc w:val="center"/>
              <w:rPr>
                <w:rFonts w:ascii="Times New Roman" w:hAnsi="Times New Roman" w:cs="Times New Roman"/>
                <w:color w:val="000000" w:themeColor="text1"/>
              </w:rPr>
            </w:pPr>
            <w:r w:rsidRPr="00047C64">
              <w:rPr>
                <w:rFonts w:ascii="Times New Roman" w:hAnsi="Times New Roman" w:cs="Times New Roman"/>
                <w:color w:val="000000" w:themeColor="text1"/>
              </w:rPr>
              <w:t>600</w:t>
            </w:r>
          </w:p>
        </w:tc>
      </w:tr>
      <w:tr w:rsidR="00A32D30" w:rsidRPr="00047C64" w:rsidTr="00957E78">
        <w:trPr>
          <w:jc w:val="center"/>
        </w:trPr>
        <w:tc>
          <w:tcPr>
            <w:tcW w:w="272" w:type="pct"/>
            <w:tcBorders>
              <w:top w:val="single" w:sz="4" w:space="0" w:color="auto"/>
              <w:bottom w:val="single" w:sz="4" w:space="0" w:color="auto"/>
              <w:right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2.2</w:t>
            </w:r>
          </w:p>
        </w:tc>
        <w:tc>
          <w:tcPr>
            <w:tcW w:w="4728" w:type="pct"/>
            <w:gridSpan w:val="30"/>
            <w:tcBorders>
              <w:top w:val="single" w:sz="4" w:space="0" w:color="auto"/>
              <w:left w:val="single" w:sz="4" w:space="0" w:color="auto"/>
              <w:bottom w:val="single" w:sz="4" w:space="0" w:color="auto"/>
            </w:tcBorders>
          </w:tcPr>
          <w:p w:rsidR="00A32D30" w:rsidRPr="00047C64" w:rsidRDefault="00A32D30" w:rsidP="00A32D30">
            <w:pPr>
              <w:ind w:right="189" w:hanging="142"/>
              <w:rPr>
                <w:rFonts w:ascii="Times New Roman" w:hAnsi="Times New Roman" w:cs="Times New Roman"/>
              </w:rPr>
            </w:pPr>
            <w:r w:rsidRPr="00047C64">
              <w:rPr>
                <w:rFonts w:ascii="Times New Roman" w:hAnsi="Times New Roman" w:cs="Times New Roman"/>
              </w:rPr>
              <w:t>Задач</w:t>
            </w:r>
            <w:proofErr w:type="gramStart"/>
            <w:r w:rsidRPr="00047C64">
              <w:rPr>
                <w:rFonts w:ascii="Times New Roman" w:hAnsi="Times New Roman" w:cs="Times New Roman"/>
              </w:rPr>
              <w:t>а-</w:t>
            </w:r>
            <w:proofErr w:type="gramEnd"/>
            <w:r w:rsidRPr="00047C64">
              <w:rPr>
                <w:rFonts w:ascii="Times New Roman" w:hAnsi="Times New Roman" w:cs="Times New Roman"/>
              </w:rPr>
              <w:t xml:space="preserve"> совершенствование системы патриотического воспитания, образования традиционной культуры казачества, укрепление нравственных основ казачества, воспитание у молодежи любви к своему отечеству, готовности к выполнению гражданского долга и конституционных обязанностей по защите интересов Родины</w:t>
            </w:r>
          </w:p>
        </w:tc>
      </w:tr>
      <w:tr w:rsidR="00A32D30" w:rsidRPr="00047C64" w:rsidTr="00957E78">
        <w:trPr>
          <w:jc w:val="center"/>
        </w:trPr>
        <w:tc>
          <w:tcPr>
            <w:tcW w:w="272" w:type="pct"/>
            <w:tcBorders>
              <w:top w:val="single" w:sz="4" w:space="0" w:color="auto"/>
              <w:bottom w:val="single" w:sz="4" w:space="0" w:color="auto"/>
              <w:right w:val="single" w:sz="4" w:space="0" w:color="auto"/>
            </w:tcBorders>
          </w:tcPr>
          <w:p w:rsidR="00A32D30" w:rsidRPr="00047C64" w:rsidRDefault="00A32D30" w:rsidP="00A32D30">
            <w:pPr>
              <w:pStyle w:val="aff6"/>
              <w:ind w:hanging="142"/>
              <w:jc w:val="center"/>
              <w:rPr>
                <w:rFonts w:ascii="Times New Roman" w:hAnsi="Times New Roman" w:cs="Times New Roman"/>
              </w:rPr>
            </w:pPr>
          </w:p>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2.2.1</w:t>
            </w:r>
          </w:p>
        </w:tc>
        <w:tc>
          <w:tcPr>
            <w:tcW w:w="2074" w:type="pct"/>
            <w:tcBorders>
              <w:top w:val="single" w:sz="4" w:space="0" w:color="auto"/>
              <w:left w:val="single" w:sz="4" w:space="0" w:color="auto"/>
              <w:bottom w:val="single" w:sz="4" w:space="0" w:color="auto"/>
              <w:right w:val="single" w:sz="4" w:space="0" w:color="auto"/>
            </w:tcBorders>
          </w:tcPr>
          <w:p w:rsidR="00A32D30" w:rsidRPr="00047C64" w:rsidRDefault="00A32D30" w:rsidP="00A32D30">
            <w:pPr>
              <w:pStyle w:val="afff"/>
              <w:ind w:hanging="142"/>
              <w:rPr>
                <w:rFonts w:ascii="Times New Roman" w:hAnsi="Times New Roman" w:cs="Times New Roman"/>
              </w:rPr>
            </w:pPr>
            <w:r w:rsidRPr="00047C64">
              <w:rPr>
                <w:rFonts w:ascii="Times New Roman" w:hAnsi="Times New Roman" w:cs="Times New Roman"/>
              </w:rPr>
              <w:t>Целевые показатели:</w:t>
            </w:r>
          </w:p>
          <w:p w:rsidR="00A32D30" w:rsidRPr="00047C64" w:rsidRDefault="00A32D30" w:rsidP="00A32D30">
            <w:pPr>
              <w:pStyle w:val="afff"/>
              <w:ind w:hanging="142"/>
              <w:jc w:val="both"/>
              <w:rPr>
                <w:rFonts w:ascii="Times New Roman" w:hAnsi="Times New Roman" w:cs="Times New Roman"/>
              </w:rPr>
            </w:pPr>
            <w:r w:rsidRPr="00047C64">
              <w:rPr>
                <w:rFonts w:ascii="Times New Roman" w:hAnsi="Times New Roman" w:cs="Times New Roman"/>
              </w:rPr>
              <w:t>Количество времени на освещение деятельности Кавказского РКО в средствах телерадиовещания</w:t>
            </w:r>
          </w:p>
        </w:tc>
        <w:tc>
          <w:tcPr>
            <w:tcW w:w="310" w:type="pct"/>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мин.</w:t>
            </w:r>
          </w:p>
        </w:tc>
        <w:tc>
          <w:tcPr>
            <w:tcW w:w="223" w:type="pct"/>
            <w:gridSpan w:val="2"/>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3</w:t>
            </w:r>
          </w:p>
        </w:tc>
        <w:tc>
          <w:tcPr>
            <w:tcW w:w="312" w:type="pct"/>
            <w:gridSpan w:val="2"/>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60</w:t>
            </w:r>
          </w:p>
        </w:tc>
        <w:tc>
          <w:tcPr>
            <w:tcW w:w="324" w:type="pct"/>
            <w:gridSpan w:val="4"/>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70</w:t>
            </w:r>
          </w:p>
        </w:tc>
        <w:tc>
          <w:tcPr>
            <w:tcW w:w="312" w:type="pct"/>
            <w:gridSpan w:val="5"/>
            <w:tcBorders>
              <w:top w:val="single" w:sz="4" w:space="0" w:color="auto"/>
              <w:left w:val="single" w:sz="4" w:space="0" w:color="auto"/>
              <w:bottom w:val="single" w:sz="4" w:space="0" w:color="auto"/>
            </w:tcBorders>
            <w:vAlign w:val="center"/>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80</w:t>
            </w:r>
          </w:p>
        </w:tc>
        <w:tc>
          <w:tcPr>
            <w:tcW w:w="308" w:type="pct"/>
            <w:gridSpan w:val="3"/>
            <w:tcBorders>
              <w:top w:val="single" w:sz="4" w:space="0" w:color="auto"/>
              <w:left w:val="single" w:sz="4" w:space="0" w:color="auto"/>
              <w:bottom w:val="single" w:sz="4" w:space="0" w:color="auto"/>
            </w:tcBorders>
            <w:vAlign w:val="center"/>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85</w:t>
            </w:r>
          </w:p>
        </w:tc>
        <w:tc>
          <w:tcPr>
            <w:tcW w:w="315" w:type="pct"/>
            <w:gridSpan w:val="6"/>
            <w:tcBorders>
              <w:top w:val="single" w:sz="4" w:space="0" w:color="auto"/>
              <w:left w:val="single" w:sz="4" w:space="0" w:color="auto"/>
              <w:bottom w:val="single" w:sz="4" w:space="0" w:color="auto"/>
            </w:tcBorders>
            <w:vAlign w:val="center"/>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90</w:t>
            </w:r>
          </w:p>
        </w:tc>
        <w:tc>
          <w:tcPr>
            <w:tcW w:w="312" w:type="pct"/>
            <w:gridSpan w:val="5"/>
            <w:tcBorders>
              <w:top w:val="single" w:sz="4" w:space="0" w:color="auto"/>
              <w:left w:val="single" w:sz="4" w:space="0" w:color="auto"/>
              <w:bottom w:val="single" w:sz="4" w:space="0" w:color="auto"/>
            </w:tcBorders>
            <w:vAlign w:val="center"/>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95</w:t>
            </w:r>
          </w:p>
        </w:tc>
        <w:tc>
          <w:tcPr>
            <w:tcW w:w="238" w:type="pct"/>
            <w:tcBorders>
              <w:top w:val="single" w:sz="4" w:space="0" w:color="auto"/>
              <w:left w:val="single" w:sz="4" w:space="0" w:color="auto"/>
              <w:bottom w:val="single" w:sz="4" w:space="0" w:color="auto"/>
            </w:tcBorders>
            <w:vAlign w:val="center"/>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100</w:t>
            </w:r>
          </w:p>
        </w:tc>
      </w:tr>
      <w:tr w:rsidR="00A32D30" w:rsidRPr="00047C64" w:rsidTr="00957E78">
        <w:trPr>
          <w:jc w:val="center"/>
        </w:trPr>
        <w:tc>
          <w:tcPr>
            <w:tcW w:w="272" w:type="pct"/>
            <w:tcBorders>
              <w:top w:val="single" w:sz="4" w:space="0" w:color="auto"/>
              <w:bottom w:val="single" w:sz="4" w:space="0" w:color="auto"/>
              <w:right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2.2.2</w:t>
            </w:r>
          </w:p>
        </w:tc>
        <w:tc>
          <w:tcPr>
            <w:tcW w:w="2074" w:type="pct"/>
            <w:tcBorders>
              <w:top w:val="single" w:sz="4" w:space="0" w:color="auto"/>
              <w:left w:val="single" w:sz="4" w:space="0" w:color="auto"/>
              <w:bottom w:val="single" w:sz="4" w:space="0" w:color="auto"/>
              <w:right w:val="single" w:sz="4" w:space="0" w:color="auto"/>
            </w:tcBorders>
          </w:tcPr>
          <w:p w:rsidR="00A32D30" w:rsidRPr="00047C64" w:rsidRDefault="00A32D30" w:rsidP="00A32D30">
            <w:pPr>
              <w:pStyle w:val="afff"/>
              <w:ind w:hanging="142"/>
              <w:rPr>
                <w:rFonts w:ascii="Times New Roman" w:hAnsi="Times New Roman" w:cs="Times New Roman"/>
              </w:rPr>
            </w:pPr>
            <w:r w:rsidRPr="00047C64">
              <w:rPr>
                <w:rFonts w:ascii="Times New Roman" w:hAnsi="Times New Roman" w:cs="Times New Roman"/>
              </w:rPr>
              <w:t>Количество проведенных  мероприятий патриотической направленности</w:t>
            </w:r>
          </w:p>
        </w:tc>
        <w:tc>
          <w:tcPr>
            <w:tcW w:w="310" w:type="pct"/>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ед.</w:t>
            </w:r>
          </w:p>
        </w:tc>
        <w:tc>
          <w:tcPr>
            <w:tcW w:w="223" w:type="pct"/>
            <w:gridSpan w:val="2"/>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ind w:hanging="142"/>
              <w:jc w:val="center"/>
              <w:rPr>
                <w:rFonts w:ascii="Times New Roman" w:hAnsi="Times New Roman" w:cs="Times New Roman"/>
              </w:rPr>
            </w:pPr>
            <w:r w:rsidRPr="00047C64">
              <w:rPr>
                <w:rFonts w:ascii="Times New Roman" w:hAnsi="Times New Roman" w:cs="Times New Roman"/>
              </w:rPr>
              <w:t>3</w:t>
            </w:r>
          </w:p>
        </w:tc>
        <w:tc>
          <w:tcPr>
            <w:tcW w:w="312" w:type="pct"/>
            <w:gridSpan w:val="2"/>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24</w:t>
            </w:r>
          </w:p>
        </w:tc>
        <w:tc>
          <w:tcPr>
            <w:tcW w:w="324" w:type="pct"/>
            <w:gridSpan w:val="4"/>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26</w:t>
            </w:r>
          </w:p>
        </w:tc>
        <w:tc>
          <w:tcPr>
            <w:tcW w:w="312" w:type="pct"/>
            <w:gridSpan w:val="5"/>
            <w:tcBorders>
              <w:top w:val="single" w:sz="4" w:space="0" w:color="auto"/>
              <w:left w:val="single" w:sz="4" w:space="0" w:color="auto"/>
              <w:bottom w:val="single" w:sz="4" w:space="0" w:color="auto"/>
            </w:tcBorders>
            <w:vAlign w:val="center"/>
          </w:tcPr>
          <w:p w:rsidR="00A32D30" w:rsidRPr="00047C64" w:rsidRDefault="00A32D30" w:rsidP="00A32D30">
            <w:pPr>
              <w:ind w:hanging="142"/>
              <w:jc w:val="center"/>
              <w:rPr>
                <w:rFonts w:ascii="Times New Roman" w:hAnsi="Times New Roman" w:cs="Times New Roman"/>
              </w:rPr>
            </w:pPr>
            <w:r w:rsidRPr="00047C64">
              <w:rPr>
                <w:rFonts w:ascii="Times New Roman" w:hAnsi="Times New Roman" w:cs="Times New Roman"/>
              </w:rPr>
              <w:t>28</w:t>
            </w:r>
          </w:p>
        </w:tc>
        <w:tc>
          <w:tcPr>
            <w:tcW w:w="308" w:type="pct"/>
            <w:gridSpan w:val="3"/>
            <w:tcBorders>
              <w:top w:val="single" w:sz="4" w:space="0" w:color="auto"/>
              <w:left w:val="single" w:sz="4" w:space="0" w:color="auto"/>
              <w:bottom w:val="single" w:sz="4" w:space="0" w:color="auto"/>
            </w:tcBorders>
            <w:vAlign w:val="center"/>
          </w:tcPr>
          <w:p w:rsidR="00A32D30" w:rsidRPr="00047C64" w:rsidRDefault="00A32D30" w:rsidP="00A32D30">
            <w:pPr>
              <w:ind w:hanging="142"/>
              <w:jc w:val="center"/>
              <w:rPr>
                <w:rFonts w:ascii="Times New Roman" w:hAnsi="Times New Roman" w:cs="Times New Roman"/>
              </w:rPr>
            </w:pPr>
            <w:r w:rsidRPr="00047C64">
              <w:rPr>
                <w:rFonts w:ascii="Times New Roman" w:hAnsi="Times New Roman" w:cs="Times New Roman"/>
              </w:rPr>
              <w:t>28</w:t>
            </w:r>
          </w:p>
        </w:tc>
        <w:tc>
          <w:tcPr>
            <w:tcW w:w="315" w:type="pct"/>
            <w:gridSpan w:val="6"/>
            <w:tcBorders>
              <w:top w:val="single" w:sz="4" w:space="0" w:color="auto"/>
              <w:left w:val="single" w:sz="4" w:space="0" w:color="auto"/>
              <w:bottom w:val="single" w:sz="4" w:space="0" w:color="auto"/>
            </w:tcBorders>
            <w:vAlign w:val="center"/>
          </w:tcPr>
          <w:p w:rsidR="00A32D30" w:rsidRPr="00047C64" w:rsidRDefault="00A32D30" w:rsidP="00A32D30">
            <w:pPr>
              <w:ind w:hanging="142"/>
              <w:jc w:val="center"/>
              <w:rPr>
                <w:rFonts w:ascii="Times New Roman" w:hAnsi="Times New Roman" w:cs="Times New Roman"/>
              </w:rPr>
            </w:pPr>
            <w:r w:rsidRPr="00047C64">
              <w:rPr>
                <w:rFonts w:ascii="Times New Roman" w:hAnsi="Times New Roman" w:cs="Times New Roman"/>
              </w:rPr>
              <w:t>28</w:t>
            </w:r>
          </w:p>
        </w:tc>
        <w:tc>
          <w:tcPr>
            <w:tcW w:w="312" w:type="pct"/>
            <w:gridSpan w:val="5"/>
            <w:tcBorders>
              <w:top w:val="single" w:sz="4" w:space="0" w:color="auto"/>
              <w:left w:val="single" w:sz="4" w:space="0" w:color="auto"/>
              <w:bottom w:val="single" w:sz="4" w:space="0" w:color="auto"/>
            </w:tcBorders>
            <w:vAlign w:val="center"/>
          </w:tcPr>
          <w:p w:rsidR="00A32D30" w:rsidRPr="00047C64" w:rsidRDefault="00A32D30" w:rsidP="00A32D30">
            <w:pPr>
              <w:ind w:hanging="142"/>
              <w:jc w:val="center"/>
              <w:rPr>
                <w:rFonts w:ascii="Times New Roman" w:hAnsi="Times New Roman" w:cs="Times New Roman"/>
              </w:rPr>
            </w:pPr>
            <w:r w:rsidRPr="00047C64">
              <w:rPr>
                <w:rFonts w:ascii="Times New Roman" w:hAnsi="Times New Roman" w:cs="Times New Roman"/>
              </w:rPr>
              <w:t>30</w:t>
            </w:r>
          </w:p>
        </w:tc>
        <w:tc>
          <w:tcPr>
            <w:tcW w:w="238" w:type="pct"/>
            <w:tcBorders>
              <w:top w:val="single" w:sz="4" w:space="0" w:color="auto"/>
              <w:left w:val="single" w:sz="4" w:space="0" w:color="auto"/>
              <w:bottom w:val="single" w:sz="4" w:space="0" w:color="auto"/>
            </w:tcBorders>
            <w:vAlign w:val="center"/>
          </w:tcPr>
          <w:p w:rsidR="00A32D30" w:rsidRPr="00047C64" w:rsidRDefault="00A32D30" w:rsidP="00A32D30">
            <w:pPr>
              <w:ind w:hanging="142"/>
              <w:jc w:val="center"/>
              <w:rPr>
                <w:rFonts w:ascii="Times New Roman" w:hAnsi="Times New Roman" w:cs="Times New Roman"/>
              </w:rPr>
            </w:pPr>
            <w:r w:rsidRPr="00047C64">
              <w:rPr>
                <w:rFonts w:ascii="Times New Roman" w:hAnsi="Times New Roman" w:cs="Times New Roman"/>
              </w:rPr>
              <w:t>30</w:t>
            </w:r>
          </w:p>
        </w:tc>
      </w:tr>
      <w:tr w:rsidR="00A32D30" w:rsidRPr="00047C64" w:rsidTr="00957E78">
        <w:trPr>
          <w:jc w:val="center"/>
        </w:trPr>
        <w:tc>
          <w:tcPr>
            <w:tcW w:w="272" w:type="pct"/>
            <w:tcBorders>
              <w:top w:val="single" w:sz="4" w:space="0" w:color="auto"/>
              <w:bottom w:val="single" w:sz="4" w:space="0" w:color="auto"/>
              <w:right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2.3</w:t>
            </w:r>
          </w:p>
        </w:tc>
        <w:tc>
          <w:tcPr>
            <w:tcW w:w="4728" w:type="pct"/>
            <w:gridSpan w:val="30"/>
            <w:tcBorders>
              <w:top w:val="single" w:sz="4" w:space="0" w:color="auto"/>
              <w:left w:val="single" w:sz="4" w:space="0" w:color="auto"/>
              <w:bottom w:val="single" w:sz="4" w:space="0" w:color="auto"/>
            </w:tcBorders>
          </w:tcPr>
          <w:p w:rsidR="00A32D30" w:rsidRPr="00047C64" w:rsidRDefault="00A32D30" w:rsidP="00A32D30">
            <w:pPr>
              <w:suppressAutoHyphens/>
              <w:ind w:hanging="142"/>
              <w:rPr>
                <w:rFonts w:ascii="Times New Roman" w:hAnsi="Times New Roman" w:cs="Times New Roman"/>
              </w:rPr>
            </w:pPr>
            <w:r w:rsidRPr="00047C64">
              <w:rPr>
                <w:rFonts w:ascii="Times New Roman" w:hAnsi="Times New Roman" w:cs="Times New Roman"/>
              </w:rPr>
              <w:t>Задача: - обеспечение непрерывного характера воспитательного воздействия, основанного на  историко-культурных традициях кубанского казачества, участников образовательного процесса, реализация приоритетных направлений работы по развитию дополнительного образования  в общеобразовательных учреждениях, имеющих в своем составе классы и группы казачьей направленности</w:t>
            </w:r>
          </w:p>
        </w:tc>
      </w:tr>
      <w:tr w:rsidR="00A32D30" w:rsidRPr="00047C64" w:rsidTr="00957E78">
        <w:trPr>
          <w:jc w:val="center"/>
        </w:trPr>
        <w:tc>
          <w:tcPr>
            <w:tcW w:w="272" w:type="pct"/>
            <w:tcBorders>
              <w:top w:val="single" w:sz="4" w:space="0" w:color="auto"/>
              <w:bottom w:val="single" w:sz="4" w:space="0" w:color="auto"/>
              <w:right w:val="single" w:sz="4" w:space="0" w:color="auto"/>
            </w:tcBorders>
          </w:tcPr>
          <w:p w:rsidR="00A32D30" w:rsidRPr="00047C64" w:rsidRDefault="00A32D30" w:rsidP="00A32D30">
            <w:pPr>
              <w:pStyle w:val="aff6"/>
              <w:ind w:hanging="142"/>
              <w:jc w:val="center"/>
              <w:rPr>
                <w:rFonts w:ascii="Times New Roman" w:hAnsi="Times New Roman" w:cs="Times New Roman"/>
              </w:rPr>
            </w:pPr>
          </w:p>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2.3.1</w:t>
            </w:r>
          </w:p>
        </w:tc>
        <w:tc>
          <w:tcPr>
            <w:tcW w:w="2074" w:type="pct"/>
            <w:tcBorders>
              <w:top w:val="single" w:sz="4" w:space="0" w:color="auto"/>
              <w:left w:val="single" w:sz="4" w:space="0" w:color="auto"/>
              <w:bottom w:val="single" w:sz="4" w:space="0" w:color="auto"/>
            </w:tcBorders>
          </w:tcPr>
          <w:p w:rsidR="00A32D30" w:rsidRPr="00047C64" w:rsidRDefault="00A32D30" w:rsidP="00A32D30">
            <w:pPr>
              <w:pStyle w:val="afff"/>
              <w:ind w:hanging="142"/>
              <w:jc w:val="both"/>
              <w:rPr>
                <w:rFonts w:ascii="Times New Roman" w:hAnsi="Times New Roman" w:cs="Times New Roman"/>
              </w:rPr>
            </w:pPr>
            <w:r w:rsidRPr="00047C64">
              <w:rPr>
                <w:rFonts w:ascii="Times New Roman" w:hAnsi="Times New Roman" w:cs="Times New Roman"/>
              </w:rPr>
              <w:t>Целевые показатели:</w:t>
            </w:r>
          </w:p>
          <w:p w:rsidR="00A32D30" w:rsidRPr="00047C64" w:rsidRDefault="00A32D30" w:rsidP="00A32D30">
            <w:pPr>
              <w:suppressAutoHyphens/>
              <w:ind w:hanging="142"/>
              <w:rPr>
                <w:rFonts w:ascii="Times New Roman" w:hAnsi="Times New Roman" w:cs="Times New Roman"/>
              </w:rPr>
            </w:pPr>
            <w:proofErr w:type="gramStart"/>
            <w:r w:rsidRPr="00047C64">
              <w:rPr>
                <w:rFonts w:ascii="Times New Roman" w:hAnsi="Times New Roman" w:cs="Times New Roman"/>
              </w:rPr>
              <w:t>Количество учащихся образовательных учреждений  занимающиеся в группах и классах казачьей направленности</w:t>
            </w:r>
            <w:proofErr w:type="gramEnd"/>
          </w:p>
        </w:tc>
        <w:tc>
          <w:tcPr>
            <w:tcW w:w="310" w:type="pct"/>
            <w:tcBorders>
              <w:top w:val="single" w:sz="4" w:space="0" w:color="auto"/>
              <w:left w:val="single" w:sz="4" w:space="0" w:color="auto"/>
              <w:bottom w:val="single" w:sz="4" w:space="0" w:color="auto"/>
            </w:tcBorders>
            <w:vAlign w:val="center"/>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ед.</w:t>
            </w:r>
          </w:p>
        </w:tc>
        <w:tc>
          <w:tcPr>
            <w:tcW w:w="223" w:type="pct"/>
            <w:gridSpan w:val="2"/>
            <w:tcBorders>
              <w:top w:val="single" w:sz="4" w:space="0" w:color="auto"/>
              <w:left w:val="single" w:sz="4" w:space="0" w:color="auto"/>
              <w:bottom w:val="single" w:sz="4" w:space="0" w:color="auto"/>
            </w:tcBorders>
            <w:vAlign w:val="center"/>
          </w:tcPr>
          <w:p w:rsidR="00A32D30" w:rsidRPr="00047C64" w:rsidRDefault="00A32D30" w:rsidP="00A32D30">
            <w:pPr>
              <w:ind w:hanging="142"/>
              <w:jc w:val="center"/>
              <w:rPr>
                <w:rFonts w:ascii="Times New Roman" w:hAnsi="Times New Roman" w:cs="Times New Roman"/>
              </w:rPr>
            </w:pPr>
            <w:r w:rsidRPr="00047C64">
              <w:rPr>
                <w:rFonts w:ascii="Times New Roman" w:hAnsi="Times New Roman" w:cs="Times New Roman"/>
              </w:rPr>
              <w:t>3</w:t>
            </w:r>
          </w:p>
        </w:tc>
        <w:tc>
          <w:tcPr>
            <w:tcW w:w="312" w:type="pct"/>
            <w:gridSpan w:val="2"/>
            <w:tcBorders>
              <w:top w:val="single" w:sz="4" w:space="0" w:color="auto"/>
              <w:left w:val="single" w:sz="4" w:space="0" w:color="auto"/>
              <w:bottom w:val="single" w:sz="4" w:space="0" w:color="auto"/>
            </w:tcBorders>
            <w:vAlign w:val="center"/>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628</w:t>
            </w:r>
          </w:p>
        </w:tc>
        <w:tc>
          <w:tcPr>
            <w:tcW w:w="324" w:type="pct"/>
            <w:gridSpan w:val="4"/>
            <w:tcBorders>
              <w:top w:val="single" w:sz="4" w:space="0" w:color="auto"/>
              <w:left w:val="single" w:sz="4" w:space="0" w:color="auto"/>
              <w:bottom w:val="single" w:sz="4" w:space="0" w:color="auto"/>
            </w:tcBorders>
            <w:vAlign w:val="center"/>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628</w:t>
            </w:r>
          </w:p>
        </w:tc>
        <w:tc>
          <w:tcPr>
            <w:tcW w:w="312" w:type="pct"/>
            <w:gridSpan w:val="5"/>
            <w:tcBorders>
              <w:top w:val="single" w:sz="4" w:space="0" w:color="auto"/>
              <w:left w:val="single" w:sz="4" w:space="0" w:color="auto"/>
              <w:bottom w:val="single" w:sz="4" w:space="0" w:color="auto"/>
            </w:tcBorders>
            <w:vAlign w:val="center"/>
          </w:tcPr>
          <w:p w:rsidR="00A32D30" w:rsidRPr="00047C64" w:rsidRDefault="00CE1576" w:rsidP="00A32D30">
            <w:pPr>
              <w:ind w:hanging="142"/>
              <w:jc w:val="center"/>
              <w:rPr>
                <w:rFonts w:ascii="Times New Roman" w:hAnsi="Times New Roman" w:cs="Times New Roman"/>
              </w:rPr>
            </w:pPr>
            <w:r w:rsidRPr="00047C64">
              <w:rPr>
                <w:rFonts w:ascii="Times New Roman" w:hAnsi="Times New Roman" w:cs="Times New Roman"/>
              </w:rPr>
              <w:t>956</w:t>
            </w:r>
          </w:p>
        </w:tc>
        <w:tc>
          <w:tcPr>
            <w:tcW w:w="308" w:type="pct"/>
            <w:gridSpan w:val="3"/>
            <w:tcBorders>
              <w:top w:val="single" w:sz="4" w:space="0" w:color="auto"/>
              <w:left w:val="single" w:sz="4" w:space="0" w:color="auto"/>
              <w:bottom w:val="single" w:sz="4" w:space="0" w:color="auto"/>
            </w:tcBorders>
            <w:vAlign w:val="center"/>
          </w:tcPr>
          <w:p w:rsidR="00A32D30" w:rsidRPr="00047C64" w:rsidRDefault="00CE1576" w:rsidP="00A32D30">
            <w:pPr>
              <w:ind w:hanging="142"/>
              <w:jc w:val="center"/>
              <w:rPr>
                <w:rFonts w:ascii="Times New Roman" w:hAnsi="Times New Roman" w:cs="Times New Roman"/>
              </w:rPr>
            </w:pPr>
            <w:r w:rsidRPr="00047C64">
              <w:rPr>
                <w:rFonts w:ascii="Times New Roman" w:hAnsi="Times New Roman" w:cs="Times New Roman"/>
              </w:rPr>
              <w:t>1000</w:t>
            </w:r>
          </w:p>
        </w:tc>
        <w:tc>
          <w:tcPr>
            <w:tcW w:w="315" w:type="pct"/>
            <w:gridSpan w:val="6"/>
            <w:tcBorders>
              <w:top w:val="single" w:sz="4" w:space="0" w:color="auto"/>
              <w:left w:val="single" w:sz="4" w:space="0" w:color="auto"/>
              <w:bottom w:val="single" w:sz="4" w:space="0" w:color="auto"/>
            </w:tcBorders>
            <w:vAlign w:val="center"/>
          </w:tcPr>
          <w:p w:rsidR="00A32D30" w:rsidRPr="00047C64" w:rsidRDefault="00CE1576" w:rsidP="00A32D30">
            <w:pPr>
              <w:ind w:hanging="142"/>
              <w:jc w:val="center"/>
              <w:rPr>
                <w:rFonts w:ascii="Times New Roman" w:hAnsi="Times New Roman" w:cs="Times New Roman"/>
              </w:rPr>
            </w:pPr>
            <w:r w:rsidRPr="00047C64">
              <w:rPr>
                <w:rFonts w:ascii="Times New Roman" w:hAnsi="Times New Roman" w:cs="Times New Roman"/>
              </w:rPr>
              <w:t>1000</w:t>
            </w:r>
          </w:p>
        </w:tc>
        <w:tc>
          <w:tcPr>
            <w:tcW w:w="312" w:type="pct"/>
            <w:gridSpan w:val="5"/>
            <w:tcBorders>
              <w:top w:val="single" w:sz="4" w:space="0" w:color="auto"/>
              <w:left w:val="single" w:sz="4" w:space="0" w:color="auto"/>
              <w:bottom w:val="single" w:sz="4" w:space="0" w:color="auto"/>
            </w:tcBorders>
            <w:vAlign w:val="center"/>
          </w:tcPr>
          <w:p w:rsidR="00A32D30" w:rsidRPr="00047C64" w:rsidRDefault="00CE1576" w:rsidP="00A32D30">
            <w:pPr>
              <w:ind w:hanging="142"/>
              <w:jc w:val="center"/>
              <w:rPr>
                <w:rFonts w:ascii="Times New Roman" w:hAnsi="Times New Roman" w:cs="Times New Roman"/>
              </w:rPr>
            </w:pPr>
            <w:r w:rsidRPr="00047C64">
              <w:rPr>
                <w:rFonts w:ascii="Times New Roman" w:hAnsi="Times New Roman" w:cs="Times New Roman"/>
              </w:rPr>
              <w:t>1000</w:t>
            </w:r>
          </w:p>
        </w:tc>
        <w:tc>
          <w:tcPr>
            <w:tcW w:w="238" w:type="pct"/>
            <w:tcBorders>
              <w:top w:val="single" w:sz="4" w:space="0" w:color="auto"/>
              <w:left w:val="single" w:sz="4" w:space="0" w:color="auto"/>
              <w:bottom w:val="single" w:sz="4" w:space="0" w:color="auto"/>
            </w:tcBorders>
            <w:vAlign w:val="center"/>
          </w:tcPr>
          <w:p w:rsidR="00A32D30" w:rsidRPr="00047C64" w:rsidRDefault="00CE1576" w:rsidP="00A32D30">
            <w:pPr>
              <w:ind w:hanging="142"/>
              <w:jc w:val="center"/>
              <w:rPr>
                <w:rFonts w:ascii="Times New Roman" w:hAnsi="Times New Roman" w:cs="Times New Roman"/>
              </w:rPr>
            </w:pPr>
            <w:r w:rsidRPr="00047C64">
              <w:rPr>
                <w:rFonts w:ascii="Times New Roman" w:hAnsi="Times New Roman" w:cs="Times New Roman"/>
              </w:rPr>
              <w:t>1000</w:t>
            </w:r>
          </w:p>
        </w:tc>
      </w:tr>
      <w:tr w:rsidR="00A32D30" w:rsidRPr="00047C64" w:rsidTr="00957E78">
        <w:trPr>
          <w:jc w:val="center"/>
        </w:trPr>
        <w:tc>
          <w:tcPr>
            <w:tcW w:w="272" w:type="pct"/>
            <w:tcBorders>
              <w:top w:val="single" w:sz="4" w:space="0" w:color="auto"/>
              <w:bottom w:val="single" w:sz="4" w:space="0" w:color="auto"/>
              <w:right w:val="single" w:sz="4" w:space="0" w:color="auto"/>
            </w:tcBorders>
          </w:tcPr>
          <w:p w:rsidR="00A32D30" w:rsidRPr="00047C64" w:rsidRDefault="00A32D30" w:rsidP="00A32D30">
            <w:pPr>
              <w:pStyle w:val="aff6"/>
              <w:ind w:hanging="142"/>
              <w:jc w:val="center"/>
              <w:rPr>
                <w:rFonts w:ascii="Times New Roman" w:hAnsi="Times New Roman" w:cs="Times New Roman"/>
              </w:rPr>
            </w:pPr>
          </w:p>
        </w:tc>
        <w:tc>
          <w:tcPr>
            <w:tcW w:w="4728" w:type="pct"/>
            <w:gridSpan w:val="30"/>
            <w:tcBorders>
              <w:top w:val="single" w:sz="4" w:space="0" w:color="auto"/>
              <w:left w:val="single" w:sz="4" w:space="0" w:color="auto"/>
              <w:bottom w:val="single" w:sz="4" w:space="0" w:color="auto"/>
            </w:tcBorders>
          </w:tcPr>
          <w:p w:rsidR="00A32D30" w:rsidRPr="00047C64" w:rsidRDefault="00A32D30" w:rsidP="00A32D30">
            <w:pPr>
              <w:pStyle w:val="aff6"/>
              <w:ind w:hanging="142"/>
              <w:jc w:val="center"/>
              <w:rPr>
                <w:rFonts w:ascii="Times New Roman" w:hAnsi="Times New Roman" w:cs="Times New Roman"/>
                <w:b/>
              </w:rPr>
            </w:pPr>
            <w:r w:rsidRPr="00047C64">
              <w:rPr>
                <w:rFonts w:ascii="Times New Roman" w:hAnsi="Times New Roman" w:cs="Times New Roman"/>
                <w:b/>
              </w:rPr>
              <w:t xml:space="preserve">3. </w:t>
            </w:r>
            <w:hyperlink w:anchor="sub_2000" w:history="1">
              <w:r w:rsidRPr="00047C64">
                <w:rPr>
                  <w:rStyle w:val="a4"/>
                  <w:rFonts w:ascii="Times New Roman" w:hAnsi="Times New Roman"/>
                  <w:color w:val="auto"/>
                </w:rPr>
                <w:t>Подпрограмма</w:t>
              </w:r>
            </w:hyperlink>
            <w:r w:rsidRPr="00047C64">
              <w:rPr>
                <w:rFonts w:ascii="Times New Roman" w:hAnsi="Times New Roman" w:cs="Times New Roman"/>
                <w:b/>
              </w:rPr>
              <w:t xml:space="preserve">«Комплексные меры противодействия незаконному употреблению и обороту  наркотических средств на территории муниципального образования Кавказский район» </w:t>
            </w:r>
          </w:p>
        </w:tc>
      </w:tr>
      <w:tr w:rsidR="00A32D30" w:rsidRPr="00047C64" w:rsidTr="00957E78">
        <w:trPr>
          <w:jc w:val="center"/>
        </w:trPr>
        <w:tc>
          <w:tcPr>
            <w:tcW w:w="272" w:type="pct"/>
            <w:tcBorders>
              <w:top w:val="single" w:sz="4" w:space="0" w:color="auto"/>
              <w:bottom w:val="single" w:sz="4" w:space="0" w:color="auto"/>
              <w:right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3</w:t>
            </w:r>
          </w:p>
        </w:tc>
        <w:tc>
          <w:tcPr>
            <w:tcW w:w="4728" w:type="pct"/>
            <w:gridSpan w:val="30"/>
            <w:tcBorders>
              <w:top w:val="single" w:sz="4" w:space="0" w:color="auto"/>
              <w:left w:val="single" w:sz="4" w:space="0" w:color="auto"/>
              <w:bottom w:val="single" w:sz="4" w:space="0" w:color="auto"/>
            </w:tcBorders>
          </w:tcPr>
          <w:p w:rsidR="00A32D30" w:rsidRPr="00047C64" w:rsidRDefault="00A32D30" w:rsidP="00A32D30">
            <w:pPr>
              <w:ind w:hanging="142"/>
              <w:rPr>
                <w:rFonts w:ascii="Times New Roman" w:hAnsi="Times New Roman" w:cs="Times New Roman"/>
              </w:rPr>
            </w:pPr>
            <w:r w:rsidRPr="00047C64">
              <w:rPr>
                <w:rFonts w:ascii="Times New Roman" w:hAnsi="Times New Roman" w:cs="Times New Roman"/>
              </w:rPr>
              <w:t>Цел</w:t>
            </w:r>
            <w:proofErr w:type="gramStart"/>
            <w:r w:rsidRPr="00047C64">
              <w:rPr>
                <w:rFonts w:ascii="Times New Roman" w:hAnsi="Times New Roman" w:cs="Times New Roman"/>
              </w:rPr>
              <w:t>ь(</w:t>
            </w:r>
            <w:proofErr w:type="gramEnd"/>
            <w:r w:rsidRPr="00047C64">
              <w:rPr>
                <w:rFonts w:ascii="Times New Roman" w:hAnsi="Times New Roman" w:cs="Times New Roman"/>
              </w:rPr>
              <w:t xml:space="preserve">задача муниципальной программы):  реализация единого комплекса мер по сохранению стабильности, а также снижению уровня </w:t>
            </w:r>
            <w:proofErr w:type="spellStart"/>
            <w:r w:rsidRPr="00047C64">
              <w:rPr>
                <w:rFonts w:ascii="Times New Roman" w:hAnsi="Times New Roman" w:cs="Times New Roman"/>
              </w:rPr>
              <w:t>наркоситуации</w:t>
            </w:r>
            <w:proofErr w:type="spellEnd"/>
            <w:r w:rsidRPr="00047C64">
              <w:rPr>
                <w:rFonts w:ascii="Times New Roman" w:hAnsi="Times New Roman" w:cs="Times New Roman"/>
              </w:rPr>
              <w:t xml:space="preserve"> в районе, путем проведения методической межведомственной  работы   в   сфере профилактики  социально-негативных   явлений   </w:t>
            </w:r>
          </w:p>
        </w:tc>
      </w:tr>
      <w:tr w:rsidR="00A32D30" w:rsidRPr="00047C64" w:rsidTr="00957E78">
        <w:trPr>
          <w:jc w:val="center"/>
        </w:trPr>
        <w:tc>
          <w:tcPr>
            <w:tcW w:w="272" w:type="pct"/>
            <w:tcBorders>
              <w:top w:val="single" w:sz="4" w:space="0" w:color="auto"/>
              <w:bottom w:val="single" w:sz="4" w:space="0" w:color="auto"/>
              <w:right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3.1</w:t>
            </w:r>
          </w:p>
        </w:tc>
        <w:tc>
          <w:tcPr>
            <w:tcW w:w="4728" w:type="pct"/>
            <w:gridSpan w:val="30"/>
            <w:tcBorders>
              <w:top w:val="single" w:sz="4" w:space="0" w:color="auto"/>
              <w:left w:val="single" w:sz="4" w:space="0" w:color="auto"/>
              <w:bottom w:val="single" w:sz="4" w:space="0" w:color="auto"/>
            </w:tcBorders>
          </w:tcPr>
          <w:p w:rsidR="00A32D30" w:rsidRPr="00047C64" w:rsidRDefault="00A32D30" w:rsidP="00A32D30">
            <w:pPr>
              <w:ind w:hanging="142"/>
              <w:rPr>
                <w:rFonts w:ascii="Times New Roman" w:hAnsi="Times New Roman" w:cs="Times New Roman"/>
              </w:rPr>
            </w:pPr>
            <w:r w:rsidRPr="00047C64">
              <w:rPr>
                <w:rFonts w:ascii="Times New Roman" w:hAnsi="Times New Roman" w:cs="Times New Roman"/>
              </w:rPr>
              <w:t xml:space="preserve">Задача - межведомственная  координация   деятельности государственных    органов,  муниципальных учреждений и других субъектов профилактики,     работающих     в     направлении предотвращения    распространения    наркомании, алкоголизма,    </w:t>
            </w:r>
            <w:proofErr w:type="spellStart"/>
            <w:r w:rsidRPr="00047C64">
              <w:rPr>
                <w:rFonts w:ascii="Times New Roman" w:hAnsi="Times New Roman" w:cs="Times New Roman"/>
              </w:rPr>
              <w:t>табакокурения</w:t>
            </w:r>
            <w:proofErr w:type="spellEnd"/>
            <w:r w:rsidRPr="00047C64">
              <w:rPr>
                <w:rFonts w:ascii="Times New Roman" w:hAnsi="Times New Roman" w:cs="Times New Roman"/>
              </w:rPr>
              <w:t xml:space="preserve">   </w:t>
            </w:r>
            <w:r w:rsidRPr="00047C64">
              <w:rPr>
                <w:rFonts w:ascii="Times New Roman" w:hAnsi="Times New Roman" w:cs="Times New Roman"/>
              </w:rPr>
              <w:lastRenderedPageBreak/>
              <w:t>на территории муниципального образования Кавказский район</w:t>
            </w:r>
          </w:p>
        </w:tc>
      </w:tr>
      <w:tr w:rsidR="00A32D30" w:rsidRPr="00047C64" w:rsidTr="00957E78">
        <w:trPr>
          <w:jc w:val="center"/>
        </w:trPr>
        <w:tc>
          <w:tcPr>
            <w:tcW w:w="272" w:type="pct"/>
            <w:tcBorders>
              <w:top w:val="single" w:sz="4" w:space="0" w:color="auto"/>
              <w:bottom w:val="single" w:sz="4" w:space="0" w:color="auto"/>
              <w:right w:val="single" w:sz="4" w:space="0" w:color="auto"/>
            </w:tcBorders>
          </w:tcPr>
          <w:p w:rsidR="00A32D30" w:rsidRPr="00047C64" w:rsidRDefault="00A32D30" w:rsidP="00A32D30">
            <w:pPr>
              <w:pStyle w:val="aff6"/>
              <w:ind w:hanging="142"/>
              <w:jc w:val="center"/>
              <w:rPr>
                <w:rFonts w:ascii="Times New Roman" w:hAnsi="Times New Roman" w:cs="Times New Roman"/>
              </w:rPr>
            </w:pPr>
          </w:p>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3.1.1</w:t>
            </w:r>
          </w:p>
        </w:tc>
        <w:tc>
          <w:tcPr>
            <w:tcW w:w="2074" w:type="pct"/>
            <w:tcBorders>
              <w:top w:val="single" w:sz="4" w:space="0" w:color="auto"/>
              <w:left w:val="single" w:sz="4" w:space="0" w:color="auto"/>
              <w:bottom w:val="single" w:sz="4" w:space="0" w:color="auto"/>
            </w:tcBorders>
          </w:tcPr>
          <w:p w:rsidR="00A32D30" w:rsidRPr="00047C64" w:rsidRDefault="00A32D30" w:rsidP="00A32D30">
            <w:pPr>
              <w:pStyle w:val="ConsPlusNonformat"/>
              <w:widowControl/>
              <w:ind w:hanging="142"/>
              <w:jc w:val="both"/>
              <w:rPr>
                <w:rFonts w:ascii="Times New Roman" w:hAnsi="Times New Roman" w:cs="Times New Roman"/>
                <w:sz w:val="24"/>
                <w:szCs w:val="24"/>
              </w:rPr>
            </w:pPr>
            <w:r w:rsidRPr="00047C64">
              <w:rPr>
                <w:rFonts w:ascii="Times New Roman" w:hAnsi="Times New Roman" w:cs="Times New Roman"/>
                <w:sz w:val="24"/>
                <w:szCs w:val="24"/>
              </w:rPr>
              <w:t>Целевые показатели:</w:t>
            </w:r>
          </w:p>
          <w:p w:rsidR="00A32D30" w:rsidRPr="00047C64" w:rsidRDefault="00A32D30" w:rsidP="00A32D30">
            <w:pPr>
              <w:pStyle w:val="ConsPlusNonformat"/>
              <w:widowControl/>
              <w:ind w:hanging="142"/>
              <w:jc w:val="both"/>
              <w:rPr>
                <w:rFonts w:ascii="Times New Roman" w:hAnsi="Times New Roman" w:cs="Times New Roman"/>
                <w:sz w:val="24"/>
                <w:szCs w:val="24"/>
              </w:rPr>
            </w:pPr>
            <w:r w:rsidRPr="00047C64">
              <w:rPr>
                <w:rFonts w:ascii="Times New Roman" w:hAnsi="Times New Roman" w:cs="Times New Roman"/>
                <w:sz w:val="24"/>
                <w:szCs w:val="24"/>
              </w:rPr>
              <w:t>Снижение количества лиц, состоящих на диспансерном учете и профилактическом наблюдении в связи с употреблением наркотических веществ и алкоголя</w:t>
            </w:r>
          </w:p>
        </w:tc>
        <w:tc>
          <w:tcPr>
            <w:tcW w:w="310" w:type="pct"/>
            <w:tcBorders>
              <w:top w:val="single" w:sz="4" w:space="0" w:color="auto"/>
              <w:left w:val="single" w:sz="4" w:space="0" w:color="auto"/>
              <w:bottom w:val="single" w:sz="4" w:space="0" w:color="auto"/>
            </w:tcBorders>
            <w:vAlign w:val="center"/>
          </w:tcPr>
          <w:p w:rsidR="00A32D30" w:rsidRPr="00047C64" w:rsidRDefault="00A32D30" w:rsidP="00A32D30">
            <w:pPr>
              <w:ind w:hanging="142"/>
              <w:jc w:val="center"/>
              <w:rPr>
                <w:rFonts w:ascii="Times New Roman" w:hAnsi="Times New Roman" w:cs="Times New Roman"/>
              </w:rPr>
            </w:pPr>
            <w:r w:rsidRPr="00047C64">
              <w:rPr>
                <w:rFonts w:ascii="Times New Roman" w:hAnsi="Times New Roman" w:cs="Times New Roman"/>
              </w:rPr>
              <w:t>ед.</w:t>
            </w:r>
          </w:p>
        </w:tc>
        <w:tc>
          <w:tcPr>
            <w:tcW w:w="223" w:type="pct"/>
            <w:gridSpan w:val="2"/>
            <w:tcBorders>
              <w:top w:val="single" w:sz="4" w:space="0" w:color="auto"/>
              <w:left w:val="single" w:sz="4" w:space="0" w:color="auto"/>
              <w:bottom w:val="single" w:sz="4" w:space="0" w:color="auto"/>
            </w:tcBorders>
            <w:vAlign w:val="center"/>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1</w:t>
            </w:r>
          </w:p>
        </w:tc>
        <w:tc>
          <w:tcPr>
            <w:tcW w:w="312" w:type="pct"/>
            <w:gridSpan w:val="2"/>
            <w:tcBorders>
              <w:top w:val="single" w:sz="4" w:space="0" w:color="auto"/>
              <w:left w:val="single" w:sz="4" w:space="0" w:color="auto"/>
              <w:bottom w:val="single" w:sz="4" w:space="0" w:color="auto"/>
            </w:tcBorders>
            <w:vAlign w:val="center"/>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365</w:t>
            </w:r>
          </w:p>
        </w:tc>
        <w:tc>
          <w:tcPr>
            <w:tcW w:w="324" w:type="pct"/>
            <w:gridSpan w:val="4"/>
            <w:tcBorders>
              <w:top w:val="single" w:sz="4" w:space="0" w:color="auto"/>
              <w:left w:val="single" w:sz="4" w:space="0" w:color="auto"/>
              <w:bottom w:val="single" w:sz="4" w:space="0" w:color="auto"/>
            </w:tcBorders>
            <w:vAlign w:val="center"/>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335</w:t>
            </w:r>
          </w:p>
        </w:tc>
        <w:tc>
          <w:tcPr>
            <w:tcW w:w="307" w:type="pct"/>
            <w:gridSpan w:val="4"/>
            <w:tcBorders>
              <w:top w:val="single" w:sz="4" w:space="0" w:color="auto"/>
              <w:left w:val="single" w:sz="4" w:space="0" w:color="auto"/>
              <w:bottom w:val="single" w:sz="4" w:space="0" w:color="auto"/>
            </w:tcBorders>
            <w:vAlign w:val="center"/>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305</w:t>
            </w:r>
          </w:p>
        </w:tc>
        <w:tc>
          <w:tcPr>
            <w:tcW w:w="313" w:type="pct"/>
            <w:gridSpan w:val="4"/>
            <w:tcBorders>
              <w:top w:val="single" w:sz="4" w:space="0" w:color="auto"/>
              <w:left w:val="single" w:sz="4" w:space="0" w:color="auto"/>
              <w:bottom w:val="single" w:sz="4" w:space="0" w:color="auto"/>
            </w:tcBorders>
            <w:vAlign w:val="center"/>
          </w:tcPr>
          <w:p w:rsidR="00A32D30" w:rsidRPr="00047C64" w:rsidRDefault="000641A1" w:rsidP="00A32D30">
            <w:pPr>
              <w:pStyle w:val="aff6"/>
              <w:ind w:hanging="142"/>
              <w:jc w:val="center"/>
              <w:rPr>
                <w:rFonts w:ascii="Times New Roman" w:hAnsi="Times New Roman" w:cs="Times New Roman"/>
              </w:rPr>
            </w:pPr>
            <w:r w:rsidRPr="00047C64">
              <w:rPr>
                <w:rFonts w:ascii="Times New Roman" w:hAnsi="Times New Roman" w:cs="Times New Roman"/>
              </w:rPr>
              <w:t>х</w:t>
            </w:r>
          </w:p>
        </w:tc>
        <w:tc>
          <w:tcPr>
            <w:tcW w:w="308" w:type="pct"/>
            <w:gridSpan w:val="5"/>
            <w:tcBorders>
              <w:top w:val="single" w:sz="4" w:space="0" w:color="auto"/>
              <w:left w:val="single" w:sz="4" w:space="0" w:color="auto"/>
              <w:bottom w:val="single" w:sz="4" w:space="0" w:color="auto"/>
            </w:tcBorders>
            <w:vAlign w:val="center"/>
          </w:tcPr>
          <w:p w:rsidR="00A32D30" w:rsidRPr="00047C64" w:rsidRDefault="000641A1" w:rsidP="00A32D30">
            <w:pPr>
              <w:pStyle w:val="aff6"/>
              <w:ind w:hanging="142"/>
              <w:jc w:val="center"/>
              <w:rPr>
                <w:rFonts w:ascii="Times New Roman" w:hAnsi="Times New Roman" w:cs="Times New Roman"/>
              </w:rPr>
            </w:pPr>
            <w:r w:rsidRPr="00047C64">
              <w:rPr>
                <w:rFonts w:ascii="Times New Roman" w:hAnsi="Times New Roman" w:cs="Times New Roman"/>
              </w:rPr>
              <w:t>х</w:t>
            </w:r>
          </w:p>
        </w:tc>
        <w:tc>
          <w:tcPr>
            <w:tcW w:w="309" w:type="pct"/>
            <w:gridSpan w:val="5"/>
            <w:tcBorders>
              <w:top w:val="single" w:sz="4" w:space="0" w:color="auto"/>
              <w:left w:val="single" w:sz="4" w:space="0" w:color="auto"/>
              <w:bottom w:val="single" w:sz="4" w:space="0" w:color="auto"/>
            </w:tcBorders>
            <w:vAlign w:val="center"/>
          </w:tcPr>
          <w:p w:rsidR="00A32D30" w:rsidRPr="00047C64" w:rsidRDefault="000641A1" w:rsidP="00A32D30">
            <w:pPr>
              <w:pStyle w:val="aff6"/>
              <w:ind w:hanging="142"/>
              <w:jc w:val="center"/>
              <w:rPr>
                <w:rFonts w:ascii="Times New Roman" w:hAnsi="Times New Roman" w:cs="Times New Roman"/>
              </w:rPr>
            </w:pPr>
            <w:r w:rsidRPr="00047C64">
              <w:rPr>
                <w:rFonts w:ascii="Times New Roman" w:hAnsi="Times New Roman" w:cs="Times New Roman"/>
              </w:rPr>
              <w:t>х</w:t>
            </w:r>
          </w:p>
        </w:tc>
        <w:tc>
          <w:tcPr>
            <w:tcW w:w="248" w:type="pct"/>
            <w:gridSpan w:val="2"/>
            <w:tcBorders>
              <w:top w:val="single" w:sz="4" w:space="0" w:color="auto"/>
              <w:left w:val="single" w:sz="4" w:space="0" w:color="auto"/>
              <w:bottom w:val="single" w:sz="4" w:space="0" w:color="auto"/>
            </w:tcBorders>
            <w:vAlign w:val="center"/>
          </w:tcPr>
          <w:p w:rsidR="00A32D30" w:rsidRPr="00047C64" w:rsidRDefault="000641A1" w:rsidP="00A32D30">
            <w:pPr>
              <w:pStyle w:val="aff6"/>
              <w:ind w:hanging="142"/>
              <w:jc w:val="center"/>
              <w:rPr>
                <w:rFonts w:ascii="Times New Roman" w:hAnsi="Times New Roman" w:cs="Times New Roman"/>
              </w:rPr>
            </w:pPr>
            <w:r w:rsidRPr="00047C64">
              <w:rPr>
                <w:rFonts w:ascii="Times New Roman" w:hAnsi="Times New Roman" w:cs="Times New Roman"/>
              </w:rPr>
              <w:t>х</w:t>
            </w:r>
          </w:p>
        </w:tc>
      </w:tr>
      <w:tr w:rsidR="00A32D30" w:rsidRPr="00047C64" w:rsidTr="00957E78">
        <w:trPr>
          <w:jc w:val="center"/>
        </w:trPr>
        <w:tc>
          <w:tcPr>
            <w:tcW w:w="272" w:type="pct"/>
            <w:tcBorders>
              <w:top w:val="single" w:sz="4" w:space="0" w:color="auto"/>
              <w:bottom w:val="single" w:sz="4" w:space="0" w:color="auto"/>
              <w:right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3.1.2</w:t>
            </w:r>
          </w:p>
        </w:tc>
        <w:tc>
          <w:tcPr>
            <w:tcW w:w="2074" w:type="pct"/>
            <w:tcBorders>
              <w:top w:val="single" w:sz="4" w:space="0" w:color="auto"/>
              <w:left w:val="single" w:sz="4" w:space="0" w:color="auto"/>
              <w:bottom w:val="single" w:sz="4" w:space="0" w:color="auto"/>
            </w:tcBorders>
          </w:tcPr>
          <w:p w:rsidR="00A32D30" w:rsidRPr="00047C64" w:rsidRDefault="00A32D30" w:rsidP="00A32D30">
            <w:pPr>
              <w:pStyle w:val="ConsPlusNonformat"/>
              <w:widowControl/>
              <w:ind w:hanging="142"/>
              <w:jc w:val="both"/>
              <w:rPr>
                <w:rFonts w:ascii="Times New Roman" w:hAnsi="Times New Roman" w:cs="Times New Roman"/>
                <w:sz w:val="24"/>
                <w:szCs w:val="24"/>
              </w:rPr>
            </w:pPr>
            <w:r w:rsidRPr="00047C64">
              <w:rPr>
                <w:rFonts w:ascii="Times New Roman" w:hAnsi="Times New Roman" w:cs="Times New Roman"/>
                <w:sz w:val="24"/>
                <w:szCs w:val="24"/>
              </w:rPr>
              <w:t xml:space="preserve">Стабилизация общего количества преступлений, совершенных  по линии НОН, выявление преступлений по линии </w:t>
            </w:r>
            <w:proofErr w:type="spellStart"/>
            <w:r w:rsidRPr="00047C64">
              <w:rPr>
                <w:rFonts w:ascii="Times New Roman" w:hAnsi="Times New Roman" w:cs="Times New Roman"/>
                <w:sz w:val="24"/>
                <w:szCs w:val="24"/>
              </w:rPr>
              <w:t>притоносодержательства</w:t>
            </w:r>
            <w:proofErr w:type="spellEnd"/>
            <w:r w:rsidRPr="00047C64">
              <w:rPr>
                <w:rFonts w:ascii="Times New Roman" w:hAnsi="Times New Roman" w:cs="Times New Roman"/>
                <w:sz w:val="24"/>
                <w:szCs w:val="24"/>
              </w:rPr>
              <w:t>, сбыт курительных смесей «Спайс» и др.</w:t>
            </w:r>
          </w:p>
        </w:tc>
        <w:tc>
          <w:tcPr>
            <w:tcW w:w="310" w:type="pct"/>
            <w:tcBorders>
              <w:top w:val="single" w:sz="4" w:space="0" w:color="auto"/>
              <w:left w:val="single" w:sz="4" w:space="0" w:color="auto"/>
              <w:bottom w:val="single" w:sz="4" w:space="0" w:color="auto"/>
            </w:tcBorders>
            <w:vAlign w:val="center"/>
          </w:tcPr>
          <w:p w:rsidR="00A32D30" w:rsidRPr="00047C64" w:rsidRDefault="00A32D30" w:rsidP="00A32D30">
            <w:pPr>
              <w:ind w:hanging="142"/>
              <w:jc w:val="center"/>
              <w:rPr>
                <w:rFonts w:ascii="Times New Roman" w:hAnsi="Times New Roman" w:cs="Times New Roman"/>
              </w:rPr>
            </w:pPr>
            <w:r w:rsidRPr="00047C64">
              <w:rPr>
                <w:rFonts w:ascii="Times New Roman" w:hAnsi="Times New Roman" w:cs="Times New Roman"/>
              </w:rPr>
              <w:t>ед.</w:t>
            </w:r>
          </w:p>
        </w:tc>
        <w:tc>
          <w:tcPr>
            <w:tcW w:w="223" w:type="pct"/>
            <w:gridSpan w:val="2"/>
            <w:tcBorders>
              <w:top w:val="single" w:sz="4" w:space="0" w:color="auto"/>
              <w:left w:val="single" w:sz="4" w:space="0" w:color="auto"/>
              <w:bottom w:val="single" w:sz="4" w:space="0" w:color="auto"/>
            </w:tcBorders>
            <w:vAlign w:val="center"/>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1</w:t>
            </w:r>
          </w:p>
        </w:tc>
        <w:tc>
          <w:tcPr>
            <w:tcW w:w="312" w:type="pct"/>
            <w:gridSpan w:val="2"/>
            <w:tcBorders>
              <w:top w:val="single" w:sz="4" w:space="0" w:color="auto"/>
              <w:left w:val="single" w:sz="4" w:space="0" w:color="auto"/>
              <w:bottom w:val="single" w:sz="4" w:space="0" w:color="auto"/>
            </w:tcBorders>
            <w:vAlign w:val="center"/>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94</w:t>
            </w:r>
          </w:p>
        </w:tc>
        <w:tc>
          <w:tcPr>
            <w:tcW w:w="324" w:type="pct"/>
            <w:gridSpan w:val="4"/>
            <w:tcBorders>
              <w:top w:val="single" w:sz="4" w:space="0" w:color="auto"/>
              <w:left w:val="single" w:sz="4" w:space="0" w:color="auto"/>
              <w:bottom w:val="single" w:sz="4" w:space="0" w:color="auto"/>
            </w:tcBorders>
            <w:vAlign w:val="center"/>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94</w:t>
            </w:r>
          </w:p>
        </w:tc>
        <w:tc>
          <w:tcPr>
            <w:tcW w:w="307" w:type="pct"/>
            <w:gridSpan w:val="4"/>
            <w:tcBorders>
              <w:top w:val="single" w:sz="4" w:space="0" w:color="auto"/>
              <w:left w:val="single" w:sz="4" w:space="0" w:color="auto"/>
              <w:bottom w:val="single" w:sz="4" w:space="0" w:color="auto"/>
            </w:tcBorders>
            <w:vAlign w:val="center"/>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94</w:t>
            </w:r>
          </w:p>
        </w:tc>
        <w:tc>
          <w:tcPr>
            <w:tcW w:w="313" w:type="pct"/>
            <w:gridSpan w:val="4"/>
            <w:tcBorders>
              <w:top w:val="single" w:sz="4" w:space="0" w:color="auto"/>
              <w:left w:val="single" w:sz="4" w:space="0" w:color="auto"/>
              <w:bottom w:val="single" w:sz="4" w:space="0" w:color="auto"/>
            </w:tcBorders>
            <w:vAlign w:val="center"/>
          </w:tcPr>
          <w:p w:rsidR="00A32D30" w:rsidRPr="00047C64" w:rsidRDefault="000641A1" w:rsidP="00A32D30">
            <w:pPr>
              <w:pStyle w:val="aff6"/>
              <w:ind w:hanging="142"/>
              <w:jc w:val="center"/>
              <w:rPr>
                <w:rFonts w:ascii="Times New Roman" w:hAnsi="Times New Roman" w:cs="Times New Roman"/>
              </w:rPr>
            </w:pPr>
            <w:r w:rsidRPr="00047C64">
              <w:rPr>
                <w:rFonts w:ascii="Times New Roman" w:hAnsi="Times New Roman" w:cs="Times New Roman"/>
              </w:rPr>
              <w:t>х</w:t>
            </w:r>
          </w:p>
        </w:tc>
        <w:tc>
          <w:tcPr>
            <w:tcW w:w="308" w:type="pct"/>
            <w:gridSpan w:val="5"/>
            <w:tcBorders>
              <w:top w:val="single" w:sz="4" w:space="0" w:color="auto"/>
              <w:left w:val="single" w:sz="4" w:space="0" w:color="auto"/>
              <w:bottom w:val="single" w:sz="4" w:space="0" w:color="auto"/>
            </w:tcBorders>
            <w:vAlign w:val="center"/>
          </w:tcPr>
          <w:p w:rsidR="00A32D30" w:rsidRPr="00047C64" w:rsidRDefault="000641A1" w:rsidP="00A32D30">
            <w:pPr>
              <w:pStyle w:val="aff6"/>
              <w:ind w:hanging="142"/>
              <w:jc w:val="center"/>
              <w:rPr>
                <w:rFonts w:ascii="Times New Roman" w:hAnsi="Times New Roman" w:cs="Times New Roman"/>
              </w:rPr>
            </w:pPr>
            <w:r w:rsidRPr="00047C64">
              <w:rPr>
                <w:rFonts w:ascii="Times New Roman" w:hAnsi="Times New Roman" w:cs="Times New Roman"/>
              </w:rPr>
              <w:t>х</w:t>
            </w:r>
          </w:p>
        </w:tc>
        <w:tc>
          <w:tcPr>
            <w:tcW w:w="309" w:type="pct"/>
            <w:gridSpan w:val="5"/>
            <w:tcBorders>
              <w:top w:val="single" w:sz="4" w:space="0" w:color="auto"/>
              <w:left w:val="single" w:sz="4" w:space="0" w:color="auto"/>
              <w:bottom w:val="single" w:sz="4" w:space="0" w:color="auto"/>
            </w:tcBorders>
            <w:vAlign w:val="center"/>
          </w:tcPr>
          <w:p w:rsidR="00A32D30" w:rsidRPr="00047C64" w:rsidRDefault="000641A1" w:rsidP="00A32D30">
            <w:pPr>
              <w:pStyle w:val="aff6"/>
              <w:ind w:hanging="142"/>
              <w:jc w:val="center"/>
              <w:rPr>
                <w:rFonts w:ascii="Times New Roman" w:hAnsi="Times New Roman" w:cs="Times New Roman"/>
              </w:rPr>
            </w:pPr>
            <w:r w:rsidRPr="00047C64">
              <w:rPr>
                <w:rFonts w:ascii="Times New Roman" w:hAnsi="Times New Roman" w:cs="Times New Roman"/>
              </w:rPr>
              <w:t>х</w:t>
            </w:r>
          </w:p>
        </w:tc>
        <w:tc>
          <w:tcPr>
            <w:tcW w:w="248" w:type="pct"/>
            <w:gridSpan w:val="2"/>
            <w:tcBorders>
              <w:top w:val="single" w:sz="4" w:space="0" w:color="auto"/>
              <w:left w:val="single" w:sz="4" w:space="0" w:color="auto"/>
              <w:bottom w:val="single" w:sz="4" w:space="0" w:color="auto"/>
            </w:tcBorders>
            <w:vAlign w:val="center"/>
          </w:tcPr>
          <w:p w:rsidR="00A32D30" w:rsidRPr="00047C64" w:rsidRDefault="000641A1" w:rsidP="00A32D30">
            <w:pPr>
              <w:pStyle w:val="aff6"/>
              <w:ind w:hanging="142"/>
              <w:jc w:val="center"/>
              <w:rPr>
                <w:rFonts w:ascii="Times New Roman" w:hAnsi="Times New Roman" w:cs="Times New Roman"/>
              </w:rPr>
            </w:pPr>
            <w:r w:rsidRPr="00047C64">
              <w:rPr>
                <w:rFonts w:ascii="Times New Roman" w:hAnsi="Times New Roman" w:cs="Times New Roman"/>
              </w:rPr>
              <w:t>х</w:t>
            </w:r>
          </w:p>
        </w:tc>
      </w:tr>
      <w:tr w:rsidR="00A32D30" w:rsidRPr="00047C64" w:rsidTr="00957E78">
        <w:trPr>
          <w:jc w:val="center"/>
        </w:trPr>
        <w:tc>
          <w:tcPr>
            <w:tcW w:w="272" w:type="pct"/>
            <w:tcBorders>
              <w:top w:val="single" w:sz="4" w:space="0" w:color="auto"/>
              <w:bottom w:val="single" w:sz="4" w:space="0" w:color="auto"/>
              <w:right w:val="single" w:sz="4" w:space="0" w:color="auto"/>
            </w:tcBorders>
          </w:tcPr>
          <w:p w:rsidR="00A32D30" w:rsidRPr="00047C64" w:rsidRDefault="00A32D30" w:rsidP="00A32D30">
            <w:pPr>
              <w:pStyle w:val="aff6"/>
              <w:ind w:hanging="142"/>
              <w:jc w:val="center"/>
              <w:rPr>
                <w:rFonts w:ascii="Times New Roman" w:hAnsi="Times New Roman" w:cs="Times New Roman"/>
              </w:rPr>
            </w:pPr>
          </w:p>
        </w:tc>
        <w:tc>
          <w:tcPr>
            <w:tcW w:w="4728" w:type="pct"/>
            <w:gridSpan w:val="30"/>
            <w:tcBorders>
              <w:top w:val="single" w:sz="4" w:space="0" w:color="auto"/>
              <w:left w:val="single" w:sz="4" w:space="0" w:color="auto"/>
              <w:bottom w:val="single" w:sz="4" w:space="0" w:color="auto"/>
            </w:tcBorders>
          </w:tcPr>
          <w:p w:rsidR="00A32D30" w:rsidRPr="00047C64" w:rsidRDefault="00A32D30" w:rsidP="00A32D30">
            <w:pPr>
              <w:pStyle w:val="aff6"/>
              <w:ind w:hanging="142"/>
              <w:jc w:val="center"/>
              <w:rPr>
                <w:rFonts w:ascii="Times New Roman" w:hAnsi="Times New Roman" w:cs="Times New Roman"/>
                <w:b/>
              </w:rPr>
            </w:pPr>
            <w:r w:rsidRPr="00047C64">
              <w:rPr>
                <w:rFonts w:ascii="Times New Roman" w:hAnsi="Times New Roman" w:cs="Times New Roman"/>
                <w:b/>
              </w:rPr>
              <w:t xml:space="preserve">4. </w:t>
            </w:r>
            <w:hyperlink w:anchor="sub_2000" w:history="1">
              <w:r w:rsidRPr="00047C64">
                <w:rPr>
                  <w:rStyle w:val="a4"/>
                  <w:rFonts w:ascii="Times New Roman" w:hAnsi="Times New Roman"/>
                  <w:color w:val="auto"/>
                </w:rPr>
                <w:t>Подпрограмма</w:t>
              </w:r>
            </w:hyperlink>
            <w:r w:rsidRPr="00047C64">
              <w:rPr>
                <w:rFonts w:ascii="Times New Roman" w:hAnsi="Times New Roman" w:cs="Times New Roman"/>
                <w:b/>
              </w:rPr>
              <w:t xml:space="preserve"> «Профилактика правонарушений и охрана общественного порядка на территории </w:t>
            </w:r>
          </w:p>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b/>
              </w:rPr>
              <w:t>муниципального образования Кавказский район»</w:t>
            </w:r>
          </w:p>
        </w:tc>
      </w:tr>
      <w:tr w:rsidR="00A32D30" w:rsidRPr="00047C64" w:rsidTr="00957E78">
        <w:trPr>
          <w:jc w:val="center"/>
        </w:trPr>
        <w:tc>
          <w:tcPr>
            <w:tcW w:w="272" w:type="pct"/>
            <w:tcBorders>
              <w:top w:val="single" w:sz="4" w:space="0" w:color="auto"/>
              <w:bottom w:val="single" w:sz="4" w:space="0" w:color="auto"/>
              <w:right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4</w:t>
            </w:r>
          </w:p>
        </w:tc>
        <w:tc>
          <w:tcPr>
            <w:tcW w:w="4728" w:type="pct"/>
            <w:gridSpan w:val="30"/>
            <w:tcBorders>
              <w:top w:val="single" w:sz="4" w:space="0" w:color="auto"/>
              <w:left w:val="single" w:sz="4" w:space="0" w:color="auto"/>
              <w:bottom w:val="single" w:sz="4" w:space="0" w:color="auto"/>
            </w:tcBorders>
          </w:tcPr>
          <w:p w:rsidR="00A32D30" w:rsidRPr="00047C64" w:rsidRDefault="00A32D30" w:rsidP="00A32D30">
            <w:pPr>
              <w:ind w:hanging="142"/>
              <w:rPr>
                <w:rFonts w:ascii="Times New Roman" w:hAnsi="Times New Roman" w:cs="Times New Roman"/>
              </w:rPr>
            </w:pPr>
            <w:r w:rsidRPr="00047C64">
              <w:rPr>
                <w:rFonts w:ascii="Times New Roman" w:hAnsi="Times New Roman" w:cs="Times New Roman"/>
              </w:rPr>
              <w:t xml:space="preserve">Цель (задача муниципальной программы):  оптимизация системы укрепления правопорядка, профилактики правонарушений, усиления борьбы с преступностью в Кавказском районе </w:t>
            </w:r>
          </w:p>
        </w:tc>
      </w:tr>
      <w:tr w:rsidR="00A32D30" w:rsidRPr="00047C64" w:rsidTr="00957E78">
        <w:trPr>
          <w:jc w:val="center"/>
        </w:trPr>
        <w:tc>
          <w:tcPr>
            <w:tcW w:w="272" w:type="pct"/>
            <w:tcBorders>
              <w:top w:val="single" w:sz="4" w:space="0" w:color="auto"/>
              <w:bottom w:val="single" w:sz="4" w:space="0" w:color="auto"/>
              <w:right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4.1</w:t>
            </w:r>
          </w:p>
        </w:tc>
        <w:tc>
          <w:tcPr>
            <w:tcW w:w="4728" w:type="pct"/>
            <w:gridSpan w:val="30"/>
            <w:tcBorders>
              <w:top w:val="single" w:sz="4" w:space="0" w:color="auto"/>
              <w:left w:val="single" w:sz="4" w:space="0" w:color="auto"/>
              <w:bottom w:val="single" w:sz="4" w:space="0" w:color="auto"/>
            </w:tcBorders>
          </w:tcPr>
          <w:p w:rsidR="00A32D30" w:rsidRPr="00047C64" w:rsidRDefault="00A32D30" w:rsidP="00A32D30">
            <w:pPr>
              <w:ind w:hanging="142"/>
              <w:rPr>
                <w:rFonts w:ascii="Times New Roman" w:hAnsi="Times New Roman" w:cs="Times New Roman"/>
              </w:rPr>
            </w:pPr>
            <w:r w:rsidRPr="00047C64">
              <w:rPr>
                <w:rFonts w:ascii="Times New Roman" w:hAnsi="Times New Roman" w:cs="Times New Roman"/>
              </w:rPr>
              <w:t>Задача</w:t>
            </w:r>
            <w:r w:rsidRPr="00047C64">
              <w:rPr>
                <w:rFonts w:ascii="Times New Roman" w:hAnsi="Times New Roman" w:cs="Times New Roman"/>
                <w:b/>
              </w:rPr>
              <w:t>:</w:t>
            </w:r>
            <w:r w:rsidRPr="00047C64">
              <w:rPr>
                <w:rFonts w:ascii="Times New Roman" w:hAnsi="Times New Roman" w:cs="Times New Roman"/>
              </w:rPr>
              <w:t xml:space="preserve"> объединение усилий правоохранительных органов, администрации, общественных организаций и объединений, правозащитных структур, средств массовой информации в вопросах развития многоуровневой системы профилактики правонарушений в Кавказском районе, стабилизации уровня преступности</w:t>
            </w:r>
          </w:p>
        </w:tc>
      </w:tr>
      <w:tr w:rsidR="00A32D30" w:rsidRPr="00047C64" w:rsidTr="00957E78">
        <w:trPr>
          <w:jc w:val="center"/>
        </w:trPr>
        <w:tc>
          <w:tcPr>
            <w:tcW w:w="272" w:type="pct"/>
            <w:tcBorders>
              <w:top w:val="single" w:sz="4" w:space="0" w:color="auto"/>
              <w:bottom w:val="single" w:sz="4" w:space="0" w:color="auto"/>
              <w:right w:val="single" w:sz="4" w:space="0" w:color="auto"/>
            </w:tcBorders>
          </w:tcPr>
          <w:p w:rsidR="00A32D30" w:rsidRPr="00047C64" w:rsidRDefault="00A32D30" w:rsidP="00A32D30">
            <w:pPr>
              <w:pStyle w:val="aff6"/>
              <w:ind w:hanging="142"/>
              <w:jc w:val="center"/>
              <w:rPr>
                <w:rFonts w:ascii="Times New Roman" w:hAnsi="Times New Roman" w:cs="Times New Roman"/>
              </w:rPr>
            </w:pPr>
          </w:p>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4.1.1</w:t>
            </w:r>
          </w:p>
        </w:tc>
        <w:tc>
          <w:tcPr>
            <w:tcW w:w="2074" w:type="pct"/>
            <w:tcBorders>
              <w:top w:val="single" w:sz="4" w:space="0" w:color="auto"/>
              <w:left w:val="single" w:sz="4" w:space="0" w:color="auto"/>
              <w:bottom w:val="single" w:sz="4" w:space="0" w:color="auto"/>
              <w:right w:val="single" w:sz="4" w:space="0" w:color="auto"/>
            </w:tcBorders>
          </w:tcPr>
          <w:p w:rsidR="00A32D30" w:rsidRPr="00047C64" w:rsidRDefault="00A32D30" w:rsidP="00A32D30">
            <w:pPr>
              <w:ind w:hanging="142"/>
              <w:rPr>
                <w:rFonts w:ascii="Times New Roman" w:hAnsi="Times New Roman" w:cs="Times New Roman"/>
              </w:rPr>
            </w:pPr>
            <w:r w:rsidRPr="00047C64">
              <w:rPr>
                <w:rFonts w:ascii="Times New Roman" w:hAnsi="Times New Roman" w:cs="Times New Roman"/>
              </w:rPr>
              <w:t>Целевые показатели:</w:t>
            </w:r>
          </w:p>
          <w:p w:rsidR="00A32D30" w:rsidRPr="00047C64" w:rsidRDefault="00A32D30" w:rsidP="00A32D30">
            <w:pPr>
              <w:ind w:hanging="142"/>
              <w:rPr>
                <w:rFonts w:ascii="Times New Roman" w:hAnsi="Times New Roman" w:cs="Times New Roman"/>
              </w:rPr>
            </w:pPr>
            <w:r w:rsidRPr="00047C64">
              <w:rPr>
                <w:rFonts w:ascii="Times New Roman" w:hAnsi="Times New Roman" w:cs="Times New Roman"/>
              </w:rPr>
              <w:t>Снижение количества преступлений, совершенных на территории района</w:t>
            </w:r>
          </w:p>
        </w:tc>
        <w:tc>
          <w:tcPr>
            <w:tcW w:w="310" w:type="pct"/>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ind w:hanging="142"/>
              <w:jc w:val="center"/>
              <w:rPr>
                <w:rFonts w:ascii="Times New Roman" w:hAnsi="Times New Roman" w:cs="Times New Roman"/>
              </w:rPr>
            </w:pPr>
            <w:r w:rsidRPr="00047C64">
              <w:rPr>
                <w:rFonts w:ascii="Times New Roman" w:hAnsi="Times New Roman" w:cs="Times New Roman"/>
              </w:rPr>
              <w:t>ед.</w:t>
            </w:r>
          </w:p>
        </w:tc>
        <w:tc>
          <w:tcPr>
            <w:tcW w:w="223" w:type="pct"/>
            <w:gridSpan w:val="2"/>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1</w:t>
            </w:r>
          </w:p>
        </w:tc>
        <w:tc>
          <w:tcPr>
            <w:tcW w:w="312" w:type="pct"/>
            <w:gridSpan w:val="2"/>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1650</w:t>
            </w:r>
          </w:p>
        </w:tc>
        <w:tc>
          <w:tcPr>
            <w:tcW w:w="309" w:type="pct"/>
            <w:gridSpan w:val="3"/>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1610</w:t>
            </w:r>
          </w:p>
        </w:tc>
        <w:tc>
          <w:tcPr>
            <w:tcW w:w="308" w:type="pct"/>
            <w:gridSpan w:val="3"/>
            <w:tcBorders>
              <w:top w:val="single" w:sz="4" w:space="0" w:color="auto"/>
              <w:left w:val="single" w:sz="4" w:space="0" w:color="auto"/>
              <w:bottom w:val="single" w:sz="4" w:space="0" w:color="auto"/>
            </w:tcBorders>
            <w:vAlign w:val="center"/>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х</w:t>
            </w:r>
          </w:p>
        </w:tc>
        <w:tc>
          <w:tcPr>
            <w:tcW w:w="313" w:type="pct"/>
            <w:gridSpan w:val="5"/>
            <w:tcBorders>
              <w:top w:val="single" w:sz="4" w:space="0" w:color="auto"/>
              <w:left w:val="single" w:sz="4" w:space="0" w:color="auto"/>
              <w:bottom w:val="single" w:sz="4" w:space="0" w:color="auto"/>
            </w:tcBorders>
            <w:vAlign w:val="center"/>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х</w:t>
            </w:r>
          </w:p>
        </w:tc>
        <w:tc>
          <w:tcPr>
            <w:tcW w:w="312" w:type="pct"/>
            <w:gridSpan w:val="5"/>
            <w:tcBorders>
              <w:top w:val="single" w:sz="4" w:space="0" w:color="auto"/>
              <w:left w:val="single" w:sz="4" w:space="0" w:color="auto"/>
              <w:bottom w:val="single" w:sz="4" w:space="0" w:color="auto"/>
            </w:tcBorders>
            <w:vAlign w:val="center"/>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х</w:t>
            </w:r>
          </w:p>
        </w:tc>
        <w:tc>
          <w:tcPr>
            <w:tcW w:w="311" w:type="pct"/>
            <w:gridSpan w:val="5"/>
            <w:tcBorders>
              <w:top w:val="single" w:sz="4" w:space="0" w:color="auto"/>
              <w:left w:val="single" w:sz="4" w:space="0" w:color="auto"/>
              <w:bottom w:val="single" w:sz="4" w:space="0" w:color="auto"/>
            </w:tcBorders>
            <w:vAlign w:val="center"/>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х</w:t>
            </w:r>
          </w:p>
        </w:tc>
        <w:tc>
          <w:tcPr>
            <w:tcW w:w="256" w:type="pct"/>
            <w:gridSpan w:val="3"/>
            <w:tcBorders>
              <w:top w:val="single" w:sz="4" w:space="0" w:color="auto"/>
              <w:left w:val="single" w:sz="4" w:space="0" w:color="auto"/>
              <w:bottom w:val="single" w:sz="4" w:space="0" w:color="auto"/>
            </w:tcBorders>
            <w:vAlign w:val="center"/>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х</w:t>
            </w:r>
          </w:p>
        </w:tc>
      </w:tr>
      <w:tr w:rsidR="00A32D30" w:rsidRPr="00047C64" w:rsidTr="00957E78">
        <w:trPr>
          <w:jc w:val="center"/>
        </w:trPr>
        <w:tc>
          <w:tcPr>
            <w:tcW w:w="272" w:type="pct"/>
            <w:tcBorders>
              <w:top w:val="single" w:sz="4" w:space="0" w:color="auto"/>
              <w:bottom w:val="single" w:sz="4" w:space="0" w:color="auto"/>
              <w:right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4.1.2</w:t>
            </w:r>
          </w:p>
        </w:tc>
        <w:tc>
          <w:tcPr>
            <w:tcW w:w="2074" w:type="pct"/>
            <w:tcBorders>
              <w:top w:val="single" w:sz="4" w:space="0" w:color="auto"/>
              <w:left w:val="single" w:sz="4" w:space="0" w:color="auto"/>
              <w:bottom w:val="single" w:sz="4" w:space="0" w:color="auto"/>
              <w:right w:val="single" w:sz="4" w:space="0" w:color="auto"/>
            </w:tcBorders>
          </w:tcPr>
          <w:p w:rsidR="00A32D30" w:rsidRPr="00047C64" w:rsidRDefault="00A32D30" w:rsidP="00A32D30">
            <w:pPr>
              <w:ind w:hanging="142"/>
              <w:rPr>
                <w:rFonts w:ascii="Times New Roman" w:hAnsi="Times New Roman" w:cs="Times New Roman"/>
              </w:rPr>
            </w:pPr>
            <w:r w:rsidRPr="00047C64">
              <w:rPr>
                <w:rFonts w:ascii="Times New Roman" w:hAnsi="Times New Roman" w:cs="Times New Roman"/>
              </w:rPr>
              <w:t>Снижение количества преступлений, совершенных несовершеннолетними</w:t>
            </w:r>
          </w:p>
        </w:tc>
        <w:tc>
          <w:tcPr>
            <w:tcW w:w="310" w:type="pct"/>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ind w:hanging="142"/>
              <w:jc w:val="center"/>
              <w:rPr>
                <w:rFonts w:ascii="Times New Roman" w:hAnsi="Times New Roman" w:cs="Times New Roman"/>
              </w:rPr>
            </w:pPr>
            <w:r w:rsidRPr="00047C64">
              <w:rPr>
                <w:rFonts w:ascii="Times New Roman" w:hAnsi="Times New Roman" w:cs="Times New Roman"/>
              </w:rPr>
              <w:t>ед.</w:t>
            </w:r>
          </w:p>
        </w:tc>
        <w:tc>
          <w:tcPr>
            <w:tcW w:w="223" w:type="pct"/>
            <w:gridSpan w:val="2"/>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1</w:t>
            </w:r>
          </w:p>
        </w:tc>
        <w:tc>
          <w:tcPr>
            <w:tcW w:w="312" w:type="pct"/>
            <w:gridSpan w:val="2"/>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36</w:t>
            </w:r>
          </w:p>
        </w:tc>
        <w:tc>
          <w:tcPr>
            <w:tcW w:w="309" w:type="pct"/>
            <w:gridSpan w:val="3"/>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34</w:t>
            </w:r>
          </w:p>
        </w:tc>
        <w:tc>
          <w:tcPr>
            <w:tcW w:w="308" w:type="pct"/>
            <w:gridSpan w:val="3"/>
            <w:tcBorders>
              <w:top w:val="single" w:sz="4" w:space="0" w:color="auto"/>
              <w:left w:val="single" w:sz="4" w:space="0" w:color="auto"/>
              <w:bottom w:val="single" w:sz="4" w:space="0" w:color="auto"/>
            </w:tcBorders>
            <w:vAlign w:val="center"/>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х</w:t>
            </w:r>
          </w:p>
        </w:tc>
        <w:tc>
          <w:tcPr>
            <w:tcW w:w="313" w:type="pct"/>
            <w:gridSpan w:val="5"/>
            <w:tcBorders>
              <w:top w:val="single" w:sz="4" w:space="0" w:color="auto"/>
              <w:left w:val="single" w:sz="4" w:space="0" w:color="auto"/>
              <w:bottom w:val="single" w:sz="4" w:space="0" w:color="auto"/>
            </w:tcBorders>
            <w:vAlign w:val="center"/>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х</w:t>
            </w:r>
          </w:p>
        </w:tc>
        <w:tc>
          <w:tcPr>
            <w:tcW w:w="312" w:type="pct"/>
            <w:gridSpan w:val="5"/>
            <w:tcBorders>
              <w:top w:val="single" w:sz="4" w:space="0" w:color="auto"/>
              <w:left w:val="single" w:sz="4" w:space="0" w:color="auto"/>
              <w:bottom w:val="single" w:sz="4" w:space="0" w:color="auto"/>
            </w:tcBorders>
            <w:vAlign w:val="center"/>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х</w:t>
            </w:r>
          </w:p>
        </w:tc>
        <w:tc>
          <w:tcPr>
            <w:tcW w:w="311" w:type="pct"/>
            <w:gridSpan w:val="5"/>
            <w:tcBorders>
              <w:top w:val="single" w:sz="4" w:space="0" w:color="auto"/>
              <w:left w:val="single" w:sz="4" w:space="0" w:color="auto"/>
              <w:bottom w:val="single" w:sz="4" w:space="0" w:color="auto"/>
            </w:tcBorders>
            <w:vAlign w:val="center"/>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х</w:t>
            </w:r>
          </w:p>
        </w:tc>
        <w:tc>
          <w:tcPr>
            <w:tcW w:w="256" w:type="pct"/>
            <w:gridSpan w:val="3"/>
            <w:tcBorders>
              <w:top w:val="single" w:sz="4" w:space="0" w:color="auto"/>
              <w:left w:val="single" w:sz="4" w:space="0" w:color="auto"/>
              <w:bottom w:val="single" w:sz="4" w:space="0" w:color="auto"/>
            </w:tcBorders>
            <w:vAlign w:val="center"/>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х</w:t>
            </w:r>
          </w:p>
        </w:tc>
      </w:tr>
      <w:tr w:rsidR="00A32D30" w:rsidRPr="00047C64" w:rsidTr="00957E78">
        <w:trPr>
          <w:jc w:val="center"/>
        </w:trPr>
        <w:tc>
          <w:tcPr>
            <w:tcW w:w="272" w:type="pct"/>
            <w:tcBorders>
              <w:top w:val="single" w:sz="4" w:space="0" w:color="auto"/>
              <w:bottom w:val="single" w:sz="4" w:space="0" w:color="auto"/>
              <w:right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4.1.3</w:t>
            </w:r>
          </w:p>
        </w:tc>
        <w:tc>
          <w:tcPr>
            <w:tcW w:w="2074" w:type="pct"/>
            <w:tcBorders>
              <w:top w:val="single" w:sz="4" w:space="0" w:color="auto"/>
              <w:left w:val="single" w:sz="4" w:space="0" w:color="auto"/>
              <w:bottom w:val="single" w:sz="4" w:space="0" w:color="auto"/>
              <w:right w:val="single" w:sz="4" w:space="0" w:color="auto"/>
            </w:tcBorders>
          </w:tcPr>
          <w:p w:rsidR="00A32D30" w:rsidRPr="00047C64" w:rsidRDefault="00A32D30" w:rsidP="00A32D30">
            <w:pPr>
              <w:ind w:hanging="142"/>
              <w:rPr>
                <w:rFonts w:ascii="Times New Roman" w:hAnsi="Times New Roman" w:cs="Times New Roman"/>
              </w:rPr>
            </w:pPr>
            <w:r w:rsidRPr="00047C64">
              <w:rPr>
                <w:rFonts w:ascii="Times New Roman" w:hAnsi="Times New Roman" w:cs="Times New Roman"/>
              </w:rPr>
              <w:t>Снижение количества преступлений, совершенных на улицах, площадях, в парках и в других общественных местах</w:t>
            </w:r>
          </w:p>
        </w:tc>
        <w:tc>
          <w:tcPr>
            <w:tcW w:w="310" w:type="pct"/>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ind w:hanging="142"/>
              <w:jc w:val="center"/>
              <w:rPr>
                <w:rFonts w:ascii="Times New Roman" w:hAnsi="Times New Roman" w:cs="Times New Roman"/>
              </w:rPr>
            </w:pPr>
            <w:r w:rsidRPr="00047C64">
              <w:rPr>
                <w:rFonts w:ascii="Times New Roman" w:hAnsi="Times New Roman" w:cs="Times New Roman"/>
              </w:rPr>
              <w:t>ед.</w:t>
            </w:r>
          </w:p>
        </w:tc>
        <w:tc>
          <w:tcPr>
            <w:tcW w:w="223" w:type="pct"/>
            <w:gridSpan w:val="2"/>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1</w:t>
            </w:r>
          </w:p>
        </w:tc>
        <w:tc>
          <w:tcPr>
            <w:tcW w:w="312" w:type="pct"/>
            <w:gridSpan w:val="2"/>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982</w:t>
            </w:r>
          </w:p>
        </w:tc>
        <w:tc>
          <w:tcPr>
            <w:tcW w:w="309" w:type="pct"/>
            <w:gridSpan w:val="3"/>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976</w:t>
            </w:r>
          </w:p>
        </w:tc>
        <w:tc>
          <w:tcPr>
            <w:tcW w:w="308" w:type="pct"/>
            <w:gridSpan w:val="3"/>
            <w:tcBorders>
              <w:top w:val="single" w:sz="4" w:space="0" w:color="auto"/>
              <w:left w:val="single" w:sz="4" w:space="0" w:color="auto"/>
              <w:bottom w:val="single" w:sz="4" w:space="0" w:color="auto"/>
            </w:tcBorders>
            <w:vAlign w:val="center"/>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х</w:t>
            </w:r>
          </w:p>
        </w:tc>
        <w:tc>
          <w:tcPr>
            <w:tcW w:w="313" w:type="pct"/>
            <w:gridSpan w:val="5"/>
            <w:tcBorders>
              <w:top w:val="single" w:sz="4" w:space="0" w:color="auto"/>
              <w:left w:val="single" w:sz="4" w:space="0" w:color="auto"/>
              <w:bottom w:val="single" w:sz="4" w:space="0" w:color="auto"/>
            </w:tcBorders>
            <w:vAlign w:val="center"/>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х</w:t>
            </w:r>
          </w:p>
        </w:tc>
        <w:tc>
          <w:tcPr>
            <w:tcW w:w="312" w:type="pct"/>
            <w:gridSpan w:val="5"/>
            <w:tcBorders>
              <w:top w:val="single" w:sz="4" w:space="0" w:color="auto"/>
              <w:left w:val="single" w:sz="4" w:space="0" w:color="auto"/>
              <w:bottom w:val="single" w:sz="4" w:space="0" w:color="auto"/>
            </w:tcBorders>
            <w:vAlign w:val="center"/>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х</w:t>
            </w:r>
          </w:p>
        </w:tc>
        <w:tc>
          <w:tcPr>
            <w:tcW w:w="311" w:type="pct"/>
            <w:gridSpan w:val="5"/>
            <w:tcBorders>
              <w:top w:val="single" w:sz="4" w:space="0" w:color="auto"/>
              <w:left w:val="single" w:sz="4" w:space="0" w:color="auto"/>
              <w:bottom w:val="single" w:sz="4" w:space="0" w:color="auto"/>
            </w:tcBorders>
            <w:vAlign w:val="center"/>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х</w:t>
            </w:r>
          </w:p>
        </w:tc>
        <w:tc>
          <w:tcPr>
            <w:tcW w:w="256" w:type="pct"/>
            <w:gridSpan w:val="3"/>
            <w:tcBorders>
              <w:top w:val="single" w:sz="4" w:space="0" w:color="auto"/>
              <w:left w:val="single" w:sz="4" w:space="0" w:color="auto"/>
              <w:bottom w:val="single" w:sz="4" w:space="0" w:color="auto"/>
            </w:tcBorders>
            <w:vAlign w:val="center"/>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х</w:t>
            </w:r>
          </w:p>
        </w:tc>
      </w:tr>
      <w:tr w:rsidR="00A32D30" w:rsidRPr="00047C64" w:rsidTr="00957E78">
        <w:trPr>
          <w:jc w:val="center"/>
        </w:trPr>
        <w:tc>
          <w:tcPr>
            <w:tcW w:w="272" w:type="pct"/>
            <w:tcBorders>
              <w:top w:val="single" w:sz="4" w:space="0" w:color="auto"/>
              <w:bottom w:val="single" w:sz="4" w:space="0" w:color="auto"/>
              <w:right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4.1.4</w:t>
            </w:r>
          </w:p>
        </w:tc>
        <w:tc>
          <w:tcPr>
            <w:tcW w:w="2074" w:type="pct"/>
            <w:tcBorders>
              <w:top w:val="single" w:sz="4" w:space="0" w:color="auto"/>
              <w:left w:val="single" w:sz="4" w:space="0" w:color="auto"/>
              <w:bottom w:val="single" w:sz="4" w:space="0" w:color="auto"/>
              <w:right w:val="single" w:sz="4" w:space="0" w:color="auto"/>
            </w:tcBorders>
          </w:tcPr>
          <w:p w:rsidR="00A32D30" w:rsidRPr="00047C64" w:rsidRDefault="00A32D30" w:rsidP="00A32D30">
            <w:pPr>
              <w:pStyle w:val="afff"/>
              <w:ind w:hanging="142"/>
              <w:rPr>
                <w:rFonts w:ascii="Times New Roman" w:hAnsi="Times New Roman" w:cs="Times New Roman"/>
              </w:rPr>
            </w:pPr>
            <w:r w:rsidRPr="00047C64">
              <w:rPr>
                <w:rFonts w:ascii="Times New Roman" w:hAnsi="Times New Roman" w:cs="Times New Roman"/>
              </w:rPr>
              <w:t>Количество несовершеннолетних, состоящих на учетах в органах и учреждениях системы профилактики безнадзорности и правонарушений, вовлеченных в мероприятия профилактической направленности</w:t>
            </w:r>
          </w:p>
        </w:tc>
        <w:tc>
          <w:tcPr>
            <w:tcW w:w="310" w:type="pct"/>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ind w:hanging="142"/>
              <w:jc w:val="center"/>
              <w:rPr>
                <w:rFonts w:ascii="Times New Roman" w:hAnsi="Times New Roman" w:cs="Times New Roman"/>
              </w:rPr>
            </w:pPr>
            <w:r w:rsidRPr="00047C64">
              <w:rPr>
                <w:rFonts w:ascii="Times New Roman" w:hAnsi="Times New Roman" w:cs="Times New Roman"/>
              </w:rPr>
              <w:t>%</w:t>
            </w:r>
          </w:p>
        </w:tc>
        <w:tc>
          <w:tcPr>
            <w:tcW w:w="223" w:type="pct"/>
            <w:gridSpan w:val="2"/>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3</w:t>
            </w:r>
          </w:p>
        </w:tc>
        <w:tc>
          <w:tcPr>
            <w:tcW w:w="312" w:type="pct"/>
            <w:gridSpan w:val="2"/>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х</w:t>
            </w:r>
          </w:p>
        </w:tc>
        <w:tc>
          <w:tcPr>
            <w:tcW w:w="309" w:type="pct"/>
            <w:gridSpan w:val="3"/>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х</w:t>
            </w:r>
          </w:p>
        </w:tc>
        <w:tc>
          <w:tcPr>
            <w:tcW w:w="308" w:type="pct"/>
            <w:gridSpan w:val="3"/>
            <w:tcBorders>
              <w:top w:val="single" w:sz="4" w:space="0" w:color="auto"/>
              <w:left w:val="single" w:sz="4" w:space="0" w:color="auto"/>
              <w:bottom w:val="single" w:sz="4" w:space="0" w:color="auto"/>
            </w:tcBorders>
            <w:vAlign w:val="center"/>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96</w:t>
            </w:r>
          </w:p>
        </w:tc>
        <w:tc>
          <w:tcPr>
            <w:tcW w:w="313" w:type="pct"/>
            <w:gridSpan w:val="5"/>
            <w:tcBorders>
              <w:top w:val="single" w:sz="4" w:space="0" w:color="auto"/>
              <w:left w:val="single" w:sz="4" w:space="0" w:color="auto"/>
              <w:bottom w:val="single" w:sz="4" w:space="0" w:color="auto"/>
            </w:tcBorders>
            <w:vAlign w:val="center"/>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97</w:t>
            </w:r>
          </w:p>
        </w:tc>
        <w:tc>
          <w:tcPr>
            <w:tcW w:w="312" w:type="pct"/>
            <w:gridSpan w:val="5"/>
            <w:tcBorders>
              <w:top w:val="single" w:sz="4" w:space="0" w:color="auto"/>
              <w:left w:val="single" w:sz="4" w:space="0" w:color="auto"/>
              <w:bottom w:val="single" w:sz="4" w:space="0" w:color="auto"/>
            </w:tcBorders>
            <w:vAlign w:val="center"/>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98</w:t>
            </w:r>
          </w:p>
        </w:tc>
        <w:tc>
          <w:tcPr>
            <w:tcW w:w="311" w:type="pct"/>
            <w:gridSpan w:val="5"/>
            <w:tcBorders>
              <w:top w:val="single" w:sz="4" w:space="0" w:color="auto"/>
              <w:left w:val="single" w:sz="4" w:space="0" w:color="auto"/>
              <w:bottom w:val="single" w:sz="4" w:space="0" w:color="auto"/>
            </w:tcBorders>
            <w:vAlign w:val="center"/>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99</w:t>
            </w:r>
          </w:p>
        </w:tc>
        <w:tc>
          <w:tcPr>
            <w:tcW w:w="256" w:type="pct"/>
            <w:gridSpan w:val="3"/>
            <w:tcBorders>
              <w:top w:val="single" w:sz="4" w:space="0" w:color="auto"/>
              <w:left w:val="single" w:sz="4" w:space="0" w:color="auto"/>
              <w:bottom w:val="single" w:sz="4" w:space="0" w:color="auto"/>
            </w:tcBorders>
            <w:vAlign w:val="center"/>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100</w:t>
            </w:r>
          </w:p>
        </w:tc>
      </w:tr>
      <w:tr w:rsidR="00A32D30" w:rsidRPr="00047C64" w:rsidTr="00957E78">
        <w:trPr>
          <w:jc w:val="center"/>
        </w:trPr>
        <w:tc>
          <w:tcPr>
            <w:tcW w:w="272" w:type="pct"/>
            <w:tcBorders>
              <w:top w:val="single" w:sz="4" w:space="0" w:color="auto"/>
              <w:bottom w:val="single" w:sz="4" w:space="0" w:color="auto"/>
              <w:right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4.1.5</w:t>
            </w:r>
          </w:p>
        </w:tc>
        <w:tc>
          <w:tcPr>
            <w:tcW w:w="2074" w:type="pct"/>
            <w:tcBorders>
              <w:top w:val="single" w:sz="4" w:space="0" w:color="auto"/>
              <w:left w:val="single" w:sz="4" w:space="0" w:color="auto"/>
              <w:bottom w:val="single" w:sz="4" w:space="0" w:color="auto"/>
              <w:right w:val="single" w:sz="4" w:space="0" w:color="auto"/>
            </w:tcBorders>
          </w:tcPr>
          <w:p w:rsidR="00A32D30" w:rsidRPr="00047C64" w:rsidRDefault="00A32D30" w:rsidP="00A32D30">
            <w:pPr>
              <w:pStyle w:val="afff"/>
              <w:ind w:hanging="142"/>
              <w:rPr>
                <w:rFonts w:ascii="Times New Roman" w:hAnsi="Times New Roman" w:cs="Times New Roman"/>
              </w:rPr>
            </w:pPr>
            <w:r w:rsidRPr="00047C64">
              <w:rPr>
                <w:rFonts w:ascii="Times New Roman" w:hAnsi="Times New Roman" w:cs="Times New Roman"/>
              </w:rPr>
              <w:t>Количество публикаций в СМИ материалов по вопросам профилактики правонарушений</w:t>
            </w:r>
          </w:p>
        </w:tc>
        <w:tc>
          <w:tcPr>
            <w:tcW w:w="310" w:type="pct"/>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ind w:hanging="142"/>
              <w:jc w:val="center"/>
              <w:rPr>
                <w:rFonts w:ascii="Times New Roman" w:hAnsi="Times New Roman" w:cs="Times New Roman"/>
              </w:rPr>
            </w:pPr>
            <w:r w:rsidRPr="00047C64">
              <w:rPr>
                <w:rFonts w:ascii="Times New Roman" w:hAnsi="Times New Roman" w:cs="Times New Roman"/>
              </w:rPr>
              <w:t>ед.</w:t>
            </w:r>
          </w:p>
        </w:tc>
        <w:tc>
          <w:tcPr>
            <w:tcW w:w="223" w:type="pct"/>
            <w:gridSpan w:val="2"/>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3</w:t>
            </w:r>
          </w:p>
        </w:tc>
        <w:tc>
          <w:tcPr>
            <w:tcW w:w="312" w:type="pct"/>
            <w:gridSpan w:val="2"/>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х</w:t>
            </w:r>
          </w:p>
        </w:tc>
        <w:tc>
          <w:tcPr>
            <w:tcW w:w="309" w:type="pct"/>
            <w:gridSpan w:val="3"/>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х</w:t>
            </w:r>
          </w:p>
        </w:tc>
        <w:tc>
          <w:tcPr>
            <w:tcW w:w="308" w:type="pct"/>
            <w:gridSpan w:val="3"/>
            <w:tcBorders>
              <w:top w:val="single" w:sz="4" w:space="0" w:color="auto"/>
              <w:left w:val="single" w:sz="4" w:space="0" w:color="auto"/>
              <w:bottom w:val="single" w:sz="4" w:space="0" w:color="auto"/>
            </w:tcBorders>
            <w:vAlign w:val="center"/>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200</w:t>
            </w:r>
          </w:p>
        </w:tc>
        <w:tc>
          <w:tcPr>
            <w:tcW w:w="313" w:type="pct"/>
            <w:gridSpan w:val="5"/>
            <w:tcBorders>
              <w:top w:val="single" w:sz="4" w:space="0" w:color="auto"/>
              <w:left w:val="single" w:sz="4" w:space="0" w:color="auto"/>
              <w:bottom w:val="single" w:sz="4" w:space="0" w:color="auto"/>
            </w:tcBorders>
            <w:vAlign w:val="center"/>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220</w:t>
            </w:r>
          </w:p>
        </w:tc>
        <w:tc>
          <w:tcPr>
            <w:tcW w:w="312" w:type="pct"/>
            <w:gridSpan w:val="5"/>
            <w:tcBorders>
              <w:top w:val="single" w:sz="4" w:space="0" w:color="auto"/>
              <w:left w:val="single" w:sz="4" w:space="0" w:color="auto"/>
              <w:bottom w:val="single" w:sz="4" w:space="0" w:color="auto"/>
            </w:tcBorders>
            <w:vAlign w:val="center"/>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240</w:t>
            </w:r>
          </w:p>
        </w:tc>
        <w:tc>
          <w:tcPr>
            <w:tcW w:w="311" w:type="pct"/>
            <w:gridSpan w:val="5"/>
            <w:tcBorders>
              <w:top w:val="single" w:sz="4" w:space="0" w:color="auto"/>
              <w:left w:val="single" w:sz="4" w:space="0" w:color="auto"/>
              <w:bottom w:val="single" w:sz="4" w:space="0" w:color="auto"/>
            </w:tcBorders>
            <w:vAlign w:val="center"/>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260</w:t>
            </w:r>
          </w:p>
        </w:tc>
        <w:tc>
          <w:tcPr>
            <w:tcW w:w="256" w:type="pct"/>
            <w:gridSpan w:val="3"/>
            <w:tcBorders>
              <w:top w:val="single" w:sz="4" w:space="0" w:color="auto"/>
              <w:left w:val="single" w:sz="4" w:space="0" w:color="auto"/>
              <w:bottom w:val="single" w:sz="4" w:space="0" w:color="auto"/>
            </w:tcBorders>
            <w:vAlign w:val="center"/>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280</w:t>
            </w:r>
          </w:p>
        </w:tc>
      </w:tr>
      <w:tr w:rsidR="00A32D30" w:rsidRPr="00047C64" w:rsidTr="00957E78">
        <w:trPr>
          <w:jc w:val="center"/>
        </w:trPr>
        <w:tc>
          <w:tcPr>
            <w:tcW w:w="272" w:type="pct"/>
            <w:tcBorders>
              <w:top w:val="single" w:sz="4" w:space="0" w:color="auto"/>
              <w:bottom w:val="single" w:sz="4" w:space="0" w:color="auto"/>
              <w:right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4.1.6</w:t>
            </w:r>
          </w:p>
        </w:tc>
        <w:tc>
          <w:tcPr>
            <w:tcW w:w="2074" w:type="pct"/>
            <w:tcBorders>
              <w:top w:val="single" w:sz="4" w:space="0" w:color="auto"/>
              <w:left w:val="single" w:sz="4" w:space="0" w:color="auto"/>
              <w:bottom w:val="single" w:sz="4" w:space="0" w:color="auto"/>
              <w:right w:val="single" w:sz="4" w:space="0" w:color="auto"/>
            </w:tcBorders>
          </w:tcPr>
          <w:p w:rsidR="00A32D30" w:rsidRPr="00047C64" w:rsidRDefault="00A32D30" w:rsidP="00A32D30">
            <w:pPr>
              <w:pStyle w:val="afff"/>
              <w:ind w:hanging="142"/>
              <w:rPr>
                <w:rFonts w:ascii="Times New Roman" w:hAnsi="Times New Roman" w:cs="Times New Roman"/>
              </w:rPr>
            </w:pPr>
            <w:r w:rsidRPr="00047C64">
              <w:rPr>
                <w:rFonts w:ascii="Times New Roman" w:hAnsi="Times New Roman" w:cs="Times New Roman"/>
              </w:rPr>
              <w:t>Количество проведенных районных мероприятий, направленных на профилактику преступлений и правонарушений с учащимися общеобразовательных учреждений района, в том числе с несовершеннолетними, состоящими на внутри школьных учетах</w:t>
            </w:r>
          </w:p>
        </w:tc>
        <w:tc>
          <w:tcPr>
            <w:tcW w:w="310" w:type="pct"/>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ind w:hanging="142"/>
              <w:jc w:val="center"/>
              <w:rPr>
                <w:rFonts w:ascii="Times New Roman" w:hAnsi="Times New Roman" w:cs="Times New Roman"/>
              </w:rPr>
            </w:pPr>
            <w:r w:rsidRPr="00047C64">
              <w:rPr>
                <w:rFonts w:ascii="Times New Roman" w:hAnsi="Times New Roman" w:cs="Times New Roman"/>
              </w:rPr>
              <w:t>ед.</w:t>
            </w:r>
          </w:p>
        </w:tc>
        <w:tc>
          <w:tcPr>
            <w:tcW w:w="223" w:type="pct"/>
            <w:gridSpan w:val="2"/>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3</w:t>
            </w:r>
          </w:p>
        </w:tc>
        <w:tc>
          <w:tcPr>
            <w:tcW w:w="312" w:type="pct"/>
            <w:gridSpan w:val="2"/>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х</w:t>
            </w:r>
          </w:p>
        </w:tc>
        <w:tc>
          <w:tcPr>
            <w:tcW w:w="309" w:type="pct"/>
            <w:gridSpan w:val="3"/>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х</w:t>
            </w:r>
          </w:p>
        </w:tc>
        <w:tc>
          <w:tcPr>
            <w:tcW w:w="308" w:type="pct"/>
            <w:gridSpan w:val="3"/>
            <w:tcBorders>
              <w:top w:val="single" w:sz="4" w:space="0" w:color="auto"/>
              <w:left w:val="single" w:sz="4" w:space="0" w:color="auto"/>
              <w:bottom w:val="single" w:sz="4" w:space="0" w:color="auto"/>
            </w:tcBorders>
            <w:vAlign w:val="center"/>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8</w:t>
            </w:r>
          </w:p>
        </w:tc>
        <w:tc>
          <w:tcPr>
            <w:tcW w:w="313" w:type="pct"/>
            <w:gridSpan w:val="5"/>
            <w:tcBorders>
              <w:top w:val="single" w:sz="4" w:space="0" w:color="auto"/>
              <w:left w:val="single" w:sz="4" w:space="0" w:color="auto"/>
              <w:bottom w:val="single" w:sz="4" w:space="0" w:color="auto"/>
            </w:tcBorders>
            <w:vAlign w:val="center"/>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9</w:t>
            </w:r>
          </w:p>
        </w:tc>
        <w:tc>
          <w:tcPr>
            <w:tcW w:w="312" w:type="pct"/>
            <w:gridSpan w:val="5"/>
            <w:tcBorders>
              <w:top w:val="single" w:sz="4" w:space="0" w:color="auto"/>
              <w:left w:val="single" w:sz="4" w:space="0" w:color="auto"/>
              <w:bottom w:val="single" w:sz="4" w:space="0" w:color="auto"/>
            </w:tcBorders>
            <w:vAlign w:val="center"/>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10</w:t>
            </w:r>
          </w:p>
        </w:tc>
        <w:tc>
          <w:tcPr>
            <w:tcW w:w="311" w:type="pct"/>
            <w:gridSpan w:val="5"/>
            <w:tcBorders>
              <w:top w:val="single" w:sz="4" w:space="0" w:color="auto"/>
              <w:left w:val="single" w:sz="4" w:space="0" w:color="auto"/>
              <w:bottom w:val="single" w:sz="4" w:space="0" w:color="auto"/>
            </w:tcBorders>
            <w:vAlign w:val="center"/>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10</w:t>
            </w:r>
          </w:p>
        </w:tc>
        <w:tc>
          <w:tcPr>
            <w:tcW w:w="256" w:type="pct"/>
            <w:gridSpan w:val="3"/>
            <w:tcBorders>
              <w:top w:val="single" w:sz="4" w:space="0" w:color="auto"/>
              <w:left w:val="single" w:sz="4" w:space="0" w:color="auto"/>
              <w:bottom w:val="single" w:sz="4" w:space="0" w:color="auto"/>
            </w:tcBorders>
            <w:vAlign w:val="center"/>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10</w:t>
            </w:r>
          </w:p>
        </w:tc>
      </w:tr>
      <w:tr w:rsidR="00A32D30" w:rsidRPr="00047C64" w:rsidTr="00957E78">
        <w:trPr>
          <w:jc w:val="center"/>
        </w:trPr>
        <w:tc>
          <w:tcPr>
            <w:tcW w:w="272" w:type="pct"/>
            <w:tcBorders>
              <w:top w:val="single" w:sz="4" w:space="0" w:color="auto"/>
              <w:bottom w:val="single" w:sz="4" w:space="0" w:color="auto"/>
              <w:right w:val="single" w:sz="4" w:space="0" w:color="auto"/>
            </w:tcBorders>
          </w:tcPr>
          <w:p w:rsidR="00A32D30" w:rsidRPr="00047C64" w:rsidRDefault="00A32D30" w:rsidP="00A32D30">
            <w:pPr>
              <w:pStyle w:val="aff6"/>
              <w:ind w:hanging="142"/>
              <w:rPr>
                <w:rFonts w:ascii="Times New Roman" w:hAnsi="Times New Roman" w:cs="Times New Roman"/>
              </w:rPr>
            </w:pPr>
          </w:p>
        </w:tc>
        <w:tc>
          <w:tcPr>
            <w:tcW w:w="4728" w:type="pct"/>
            <w:gridSpan w:val="30"/>
            <w:tcBorders>
              <w:top w:val="single" w:sz="4" w:space="0" w:color="auto"/>
              <w:left w:val="single" w:sz="4" w:space="0" w:color="auto"/>
              <w:bottom w:val="single" w:sz="4" w:space="0" w:color="auto"/>
            </w:tcBorders>
          </w:tcPr>
          <w:p w:rsidR="00A32D30" w:rsidRPr="00047C64" w:rsidRDefault="00AB086E" w:rsidP="00A32D30">
            <w:pPr>
              <w:pStyle w:val="1"/>
              <w:keepNext/>
              <w:widowControl/>
              <w:numPr>
                <w:ilvl w:val="0"/>
                <w:numId w:val="1"/>
              </w:numPr>
              <w:autoSpaceDE/>
              <w:autoSpaceDN/>
              <w:adjustRightInd/>
              <w:spacing w:before="0" w:after="0"/>
              <w:ind w:hanging="142"/>
              <w:rPr>
                <w:rFonts w:ascii="Times New Roman" w:hAnsi="Times New Roman" w:cs="Times New Roman"/>
              </w:rPr>
            </w:pPr>
            <w:hyperlink w:anchor="sub_2000" w:history="1">
              <w:r w:rsidR="00A32D30" w:rsidRPr="00047C64">
                <w:rPr>
                  <w:rStyle w:val="a4"/>
                  <w:rFonts w:ascii="Times New Roman" w:hAnsi="Times New Roman"/>
                  <w:color w:val="auto"/>
                </w:rPr>
                <w:t>Подпрограмма</w:t>
              </w:r>
            </w:hyperlink>
            <w:r w:rsidR="00A32D30" w:rsidRPr="00047C64">
              <w:rPr>
                <w:rFonts w:ascii="Times New Roman" w:hAnsi="Times New Roman" w:cs="Times New Roman"/>
              </w:rPr>
              <w:t xml:space="preserve"> "Обеспечение пожарной безопасности"</w:t>
            </w:r>
          </w:p>
        </w:tc>
      </w:tr>
      <w:tr w:rsidR="00A32D30" w:rsidRPr="00047C64" w:rsidTr="00957E78">
        <w:trPr>
          <w:trHeight w:val="637"/>
          <w:jc w:val="center"/>
        </w:trPr>
        <w:tc>
          <w:tcPr>
            <w:tcW w:w="272" w:type="pct"/>
            <w:tcBorders>
              <w:top w:val="single" w:sz="4" w:space="0" w:color="auto"/>
              <w:bottom w:val="single" w:sz="4" w:space="0" w:color="auto"/>
              <w:right w:val="single" w:sz="4" w:space="0" w:color="auto"/>
            </w:tcBorders>
            <w:vAlign w:val="center"/>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5</w:t>
            </w:r>
          </w:p>
        </w:tc>
        <w:tc>
          <w:tcPr>
            <w:tcW w:w="4728" w:type="pct"/>
            <w:gridSpan w:val="30"/>
            <w:tcBorders>
              <w:top w:val="single" w:sz="4" w:space="0" w:color="auto"/>
              <w:left w:val="single" w:sz="4" w:space="0" w:color="auto"/>
              <w:bottom w:val="single" w:sz="4" w:space="0" w:color="auto"/>
            </w:tcBorders>
          </w:tcPr>
          <w:p w:rsidR="00A32D30" w:rsidRPr="00047C64" w:rsidRDefault="00A32D30" w:rsidP="00A32D30">
            <w:pPr>
              <w:ind w:hanging="142"/>
              <w:rPr>
                <w:rFonts w:ascii="Times New Roman" w:hAnsi="Times New Roman" w:cs="Times New Roman"/>
              </w:rPr>
            </w:pPr>
            <w:r w:rsidRPr="00047C64">
              <w:rPr>
                <w:rFonts w:ascii="Times New Roman" w:hAnsi="Times New Roman" w:cs="Times New Roman"/>
              </w:rPr>
              <w:t>Цел</w:t>
            </w:r>
            <w:proofErr w:type="gramStart"/>
            <w:r w:rsidRPr="00047C64">
              <w:rPr>
                <w:rFonts w:ascii="Times New Roman" w:hAnsi="Times New Roman" w:cs="Times New Roman"/>
              </w:rPr>
              <w:t>ь(</w:t>
            </w:r>
            <w:proofErr w:type="gramEnd"/>
            <w:r w:rsidRPr="00047C64">
              <w:rPr>
                <w:rFonts w:ascii="Times New Roman" w:hAnsi="Times New Roman" w:cs="Times New Roman"/>
              </w:rPr>
              <w:t xml:space="preserve">задача муниципальной программы):  совершенствование системы обеспечения пожарной безопасности учреждений муниципального образования Кавказский район </w:t>
            </w:r>
          </w:p>
        </w:tc>
      </w:tr>
      <w:tr w:rsidR="00A32D30" w:rsidRPr="00047C64" w:rsidTr="00957E78">
        <w:trPr>
          <w:jc w:val="center"/>
        </w:trPr>
        <w:tc>
          <w:tcPr>
            <w:tcW w:w="272" w:type="pct"/>
            <w:tcBorders>
              <w:top w:val="single" w:sz="4" w:space="0" w:color="auto"/>
              <w:bottom w:val="single" w:sz="4" w:space="0" w:color="auto"/>
              <w:right w:val="single" w:sz="4" w:space="0" w:color="auto"/>
            </w:tcBorders>
            <w:vAlign w:val="center"/>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5.1</w:t>
            </w:r>
          </w:p>
        </w:tc>
        <w:tc>
          <w:tcPr>
            <w:tcW w:w="4728" w:type="pct"/>
            <w:gridSpan w:val="30"/>
            <w:tcBorders>
              <w:top w:val="single" w:sz="4" w:space="0" w:color="auto"/>
              <w:left w:val="single" w:sz="4" w:space="0" w:color="auto"/>
              <w:bottom w:val="single" w:sz="4" w:space="0" w:color="auto"/>
            </w:tcBorders>
          </w:tcPr>
          <w:p w:rsidR="00A32D30" w:rsidRPr="00047C64" w:rsidRDefault="00A32D30" w:rsidP="00A32D30">
            <w:pPr>
              <w:ind w:hanging="142"/>
              <w:rPr>
                <w:rFonts w:ascii="Times New Roman" w:hAnsi="Times New Roman" w:cs="Times New Roman"/>
              </w:rPr>
            </w:pPr>
            <w:r w:rsidRPr="00047C64">
              <w:rPr>
                <w:rFonts w:ascii="Times New Roman" w:hAnsi="Times New Roman" w:cs="Times New Roman"/>
              </w:rPr>
              <w:t xml:space="preserve">Задача: реализация мероприятий по совершенствованию противопожарной защиты образовательных учреждений, учреждений культуры, учреждений,   подведомственных отделу по физической культуре и спорту,  администрации  муниципального образования Кавказский район  путем  внедрения современных систем комплексной безопасности, направленных на предотвращение возникновения пожаров, гибели людей, причинения материального ущерба на социально значимых объектах </w:t>
            </w:r>
          </w:p>
        </w:tc>
      </w:tr>
      <w:tr w:rsidR="00A32D30" w:rsidRPr="00047C64" w:rsidTr="00957E78">
        <w:trPr>
          <w:jc w:val="center"/>
        </w:trPr>
        <w:tc>
          <w:tcPr>
            <w:tcW w:w="272" w:type="pct"/>
            <w:vMerge w:val="restart"/>
            <w:tcBorders>
              <w:top w:val="single" w:sz="4" w:space="0" w:color="auto"/>
              <w:right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5.1.1</w:t>
            </w:r>
          </w:p>
        </w:tc>
        <w:tc>
          <w:tcPr>
            <w:tcW w:w="2074" w:type="pct"/>
            <w:tcBorders>
              <w:top w:val="single" w:sz="4" w:space="0" w:color="auto"/>
              <w:left w:val="single" w:sz="4" w:space="0" w:color="auto"/>
              <w:bottom w:val="single" w:sz="4" w:space="0" w:color="auto"/>
              <w:right w:val="single" w:sz="4" w:space="0" w:color="auto"/>
            </w:tcBorders>
          </w:tcPr>
          <w:p w:rsidR="00A32D30" w:rsidRPr="00047C64" w:rsidRDefault="00A32D30" w:rsidP="00A32D30">
            <w:pPr>
              <w:ind w:hanging="142"/>
              <w:rPr>
                <w:rFonts w:ascii="Times New Roman" w:hAnsi="Times New Roman" w:cs="Times New Roman"/>
              </w:rPr>
            </w:pPr>
            <w:r w:rsidRPr="00047C64">
              <w:rPr>
                <w:rFonts w:ascii="Times New Roman" w:hAnsi="Times New Roman" w:cs="Times New Roman"/>
              </w:rPr>
              <w:t xml:space="preserve"> Количество сотрудников, обученных в текущем периоде по программе пожарно-технического минимума и прошедших противопожарные инструктажи о мерах пожарной безопасности, всего, из них:</w:t>
            </w:r>
          </w:p>
        </w:tc>
        <w:tc>
          <w:tcPr>
            <w:tcW w:w="310" w:type="pct"/>
            <w:tcBorders>
              <w:top w:val="single" w:sz="4" w:space="0" w:color="auto"/>
              <w:left w:val="single" w:sz="4" w:space="0" w:color="auto"/>
              <w:bottom w:val="single" w:sz="4" w:space="0" w:color="auto"/>
              <w:right w:val="single" w:sz="4" w:space="0" w:color="auto"/>
            </w:tcBorders>
          </w:tcPr>
          <w:p w:rsidR="00A32D30" w:rsidRPr="00047C64" w:rsidRDefault="00A32D30" w:rsidP="00A32D30">
            <w:pPr>
              <w:ind w:hanging="142"/>
              <w:jc w:val="center"/>
              <w:rPr>
                <w:rFonts w:ascii="Times New Roman" w:hAnsi="Times New Roman" w:cs="Times New Roman"/>
              </w:rPr>
            </w:pPr>
            <w:r w:rsidRPr="00047C64">
              <w:rPr>
                <w:rFonts w:ascii="Times New Roman" w:hAnsi="Times New Roman" w:cs="Times New Roman"/>
              </w:rPr>
              <w:t>чел.</w:t>
            </w:r>
          </w:p>
        </w:tc>
        <w:tc>
          <w:tcPr>
            <w:tcW w:w="223" w:type="pct"/>
            <w:gridSpan w:val="2"/>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3</w:t>
            </w:r>
          </w:p>
        </w:tc>
        <w:tc>
          <w:tcPr>
            <w:tcW w:w="312" w:type="pct"/>
            <w:gridSpan w:val="2"/>
            <w:tcBorders>
              <w:top w:val="single" w:sz="4" w:space="0" w:color="auto"/>
              <w:left w:val="single" w:sz="4" w:space="0" w:color="auto"/>
              <w:bottom w:val="single" w:sz="4" w:space="0" w:color="auto"/>
              <w:right w:val="single" w:sz="4" w:space="0" w:color="auto"/>
            </w:tcBorders>
          </w:tcPr>
          <w:p w:rsidR="00A32D30" w:rsidRPr="00047C64" w:rsidRDefault="00A32D30" w:rsidP="00A32D30">
            <w:pPr>
              <w:snapToGrid w:val="0"/>
              <w:ind w:hanging="142"/>
              <w:jc w:val="center"/>
              <w:rPr>
                <w:rFonts w:ascii="Times New Roman" w:hAnsi="Times New Roman" w:cs="Times New Roman"/>
                <w:bCs/>
              </w:rPr>
            </w:pPr>
          </w:p>
          <w:p w:rsidR="00A32D30" w:rsidRPr="00047C64" w:rsidRDefault="00A32D30" w:rsidP="00A32D30">
            <w:pPr>
              <w:snapToGrid w:val="0"/>
              <w:ind w:hanging="142"/>
              <w:jc w:val="center"/>
              <w:rPr>
                <w:rFonts w:ascii="Times New Roman" w:hAnsi="Times New Roman" w:cs="Times New Roman"/>
                <w:bCs/>
              </w:rPr>
            </w:pPr>
            <w:r w:rsidRPr="00047C64">
              <w:rPr>
                <w:rFonts w:ascii="Times New Roman" w:hAnsi="Times New Roman" w:cs="Times New Roman"/>
                <w:bCs/>
              </w:rPr>
              <w:t>153</w:t>
            </w:r>
          </w:p>
        </w:tc>
        <w:tc>
          <w:tcPr>
            <w:tcW w:w="309" w:type="pct"/>
            <w:gridSpan w:val="3"/>
            <w:tcBorders>
              <w:top w:val="single" w:sz="4" w:space="0" w:color="auto"/>
              <w:left w:val="single" w:sz="4" w:space="0" w:color="auto"/>
              <w:bottom w:val="single" w:sz="4" w:space="0" w:color="auto"/>
              <w:right w:val="single" w:sz="4" w:space="0" w:color="auto"/>
            </w:tcBorders>
          </w:tcPr>
          <w:p w:rsidR="00A32D30" w:rsidRPr="00047C64" w:rsidRDefault="00A32D30" w:rsidP="00A32D30">
            <w:pPr>
              <w:snapToGrid w:val="0"/>
              <w:ind w:hanging="142"/>
              <w:jc w:val="center"/>
              <w:rPr>
                <w:rFonts w:ascii="Times New Roman" w:hAnsi="Times New Roman" w:cs="Times New Roman"/>
                <w:bCs/>
              </w:rPr>
            </w:pPr>
          </w:p>
          <w:p w:rsidR="00A32D30" w:rsidRPr="00047C64" w:rsidRDefault="00A32D30" w:rsidP="00A32D30">
            <w:pPr>
              <w:snapToGrid w:val="0"/>
              <w:ind w:hanging="142"/>
              <w:jc w:val="center"/>
              <w:rPr>
                <w:rFonts w:ascii="Times New Roman" w:hAnsi="Times New Roman" w:cs="Times New Roman"/>
                <w:bCs/>
              </w:rPr>
            </w:pPr>
            <w:r w:rsidRPr="00047C64">
              <w:rPr>
                <w:rFonts w:ascii="Times New Roman" w:hAnsi="Times New Roman" w:cs="Times New Roman"/>
                <w:bCs/>
              </w:rPr>
              <w:t>328</w:t>
            </w:r>
          </w:p>
        </w:tc>
        <w:tc>
          <w:tcPr>
            <w:tcW w:w="310" w:type="pct"/>
            <w:gridSpan w:val="4"/>
            <w:tcBorders>
              <w:top w:val="single" w:sz="4" w:space="0" w:color="auto"/>
              <w:left w:val="single" w:sz="4" w:space="0" w:color="auto"/>
              <w:bottom w:val="single" w:sz="4" w:space="0" w:color="auto"/>
            </w:tcBorders>
          </w:tcPr>
          <w:p w:rsidR="00A32D30" w:rsidRPr="00047C64" w:rsidRDefault="00A32D30" w:rsidP="00A32D30">
            <w:pPr>
              <w:snapToGrid w:val="0"/>
              <w:ind w:hanging="142"/>
              <w:jc w:val="center"/>
              <w:rPr>
                <w:rFonts w:ascii="Times New Roman" w:hAnsi="Times New Roman" w:cs="Times New Roman"/>
              </w:rPr>
            </w:pPr>
          </w:p>
          <w:p w:rsidR="00A32D30" w:rsidRPr="00047C64" w:rsidRDefault="004F27C5" w:rsidP="00A32D30">
            <w:pPr>
              <w:snapToGrid w:val="0"/>
              <w:ind w:hanging="142"/>
              <w:jc w:val="center"/>
              <w:rPr>
                <w:rFonts w:ascii="Times New Roman" w:hAnsi="Times New Roman" w:cs="Times New Roman"/>
              </w:rPr>
            </w:pPr>
            <w:r w:rsidRPr="00047C64">
              <w:rPr>
                <w:rFonts w:ascii="Times New Roman" w:hAnsi="Times New Roman" w:cs="Times New Roman"/>
              </w:rPr>
              <w:t>2</w:t>
            </w:r>
          </w:p>
        </w:tc>
        <w:tc>
          <w:tcPr>
            <w:tcW w:w="311" w:type="pct"/>
            <w:gridSpan w:val="4"/>
            <w:tcBorders>
              <w:top w:val="single" w:sz="4" w:space="0" w:color="auto"/>
              <w:left w:val="single" w:sz="4" w:space="0" w:color="auto"/>
              <w:bottom w:val="single" w:sz="4" w:space="0" w:color="auto"/>
            </w:tcBorders>
          </w:tcPr>
          <w:p w:rsidR="00A32D30" w:rsidRPr="00047C64" w:rsidRDefault="00A32D30" w:rsidP="00A32D30">
            <w:pPr>
              <w:snapToGrid w:val="0"/>
              <w:ind w:hanging="142"/>
              <w:jc w:val="center"/>
              <w:rPr>
                <w:rFonts w:ascii="Times New Roman" w:hAnsi="Times New Roman" w:cs="Times New Roman"/>
              </w:rPr>
            </w:pPr>
          </w:p>
          <w:p w:rsidR="00A32D30" w:rsidRPr="00047C64" w:rsidRDefault="000641A1" w:rsidP="00A32D30">
            <w:pPr>
              <w:snapToGrid w:val="0"/>
              <w:ind w:hanging="142"/>
              <w:jc w:val="center"/>
              <w:rPr>
                <w:rFonts w:ascii="Times New Roman" w:hAnsi="Times New Roman" w:cs="Times New Roman"/>
              </w:rPr>
            </w:pPr>
            <w:r w:rsidRPr="00047C64">
              <w:rPr>
                <w:rFonts w:ascii="Times New Roman" w:hAnsi="Times New Roman" w:cs="Times New Roman"/>
              </w:rPr>
              <w:t>1</w:t>
            </w:r>
          </w:p>
        </w:tc>
        <w:tc>
          <w:tcPr>
            <w:tcW w:w="312" w:type="pct"/>
            <w:gridSpan w:val="5"/>
            <w:tcBorders>
              <w:top w:val="single" w:sz="4" w:space="0" w:color="auto"/>
              <w:left w:val="single" w:sz="4" w:space="0" w:color="auto"/>
              <w:bottom w:val="single" w:sz="4" w:space="0" w:color="auto"/>
            </w:tcBorders>
          </w:tcPr>
          <w:p w:rsidR="00A32D30" w:rsidRPr="00047C64" w:rsidRDefault="00A32D30" w:rsidP="00A32D30">
            <w:pPr>
              <w:snapToGrid w:val="0"/>
              <w:ind w:hanging="142"/>
              <w:jc w:val="center"/>
              <w:rPr>
                <w:rFonts w:ascii="Times New Roman" w:hAnsi="Times New Roman" w:cs="Times New Roman"/>
              </w:rPr>
            </w:pPr>
          </w:p>
          <w:p w:rsidR="00A32D30" w:rsidRPr="00047C64" w:rsidRDefault="000641A1" w:rsidP="00A32D30">
            <w:pPr>
              <w:snapToGrid w:val="0"/>
              <w:ind w:hanging="142"/>
              <w:jc w:val="center"/>
              <w:rPr>
                <w:rFonts w:ascii="Times New Roman" w:hAnsi="Times New Roman" w:cs="Times New Roman"/>
              </w:rPr>
            </w:pPr>
            <w:r w:rsidRPr="00047C64">
              <w:rPr>
                <w:rFonts w:ascii="Times New Roman" w:hAnsi="Times New Roman" w:cs="Times New Roman"/>
              </w:rPr>
              <w:t>1</w:t>
            </w:r>
          </w:p>
        </w:tc>
        <w:tc>
          <w:tcPr>
            <w:tcW w:w="311" w:type="pct"/>
            <w:gridSpan w:val="5"/>
            <w:tcBorders>
              <w:top w:val="single" w:sz="4" w:space="0" w:color="auto"/>
              <w:left w:val="single" w:sz="4" w:space="0" w:color="auto"/>
              <w:bottom w:val="single" w:sz="4" w:space="0" w:color="auto"/>
            </w:tcBorders>
          </w:tcPr>
          <w:p w:rsidR="00A32D30" w:rsidRPr="00047C64" w:rsidRDefault="00A32D30" w:rsidP="00A32D30">
            <w:pPr>
              <w:snapToGrid w:val="0"/>
              <w:ind w:hanging="142"/>
              <w:jc w:val="center"/>
              <w:rPr>
                <w:rFonts w:ascii="Times New Roman" w:hAnsi="Times New Roman" w:cs="Times New Roman"/>
              </w:rPr>
            </w:pPr>
          </w:p>
          <w:p w:rsidR="00A32D30" w:rsidRPr="00047C64" w:rsidRDefault="000641A1" w:rsidP="00A32D30">
            <w:pPr>
              <w:snapToGrid w:val="0"/>
              <w:ind w:hanging="142"/>
              <w:jc w:val="center"/>
              <w:rPr>
                <w:rFonts w:ascii="Times New Roman" w:hAnsi="Times New Roman" w:cs="Times New Roman"/>
              </w:rPr>
            </w:pPr>
            <w:r w:rsidRPr="00047C64">
              <w:rPr>
                <w:rFonts w:ascii="Times New Roman" w:hAnsi="Times New Roman" w:cs="Times New Roman"/>
              </w:rPr>
              <w:t>1</w:t>
            </w:r>
          </w:p>
        </w:tc>
        <w:tc>
          <w:tcPr>
            <w:tcW w:w="256" w:type="pct"/>
            <w:gridSpan w:val="3"/>
            <w:tcBorders>
              <w:top w:val="single" w:sz="4" w:space="0" w:color="auto"/>
              <w:left w:val="single" w:sz="4" w:space="0" w:color="auto"/>
              <w:bottom w:val="single" w:sz="4" w:space="0" w:color="auto"/>
            </w:tcBorders>
          </w:tcPr>
          <w:p w:rsidR="00A32D30" w:rsidRPr="00047C64" w:rsidRDefault="00A32D30" w:rsidP="00A32D30">
            <w:pPr>
              <w:snapToGrid w:val="0"/>
              <w:ind w:hanging="142"/>
              <w:jc w:val="center"/>
              <w:rPr>
                <w:rFonts w:ascii="Times New Roman" w:hAnsi="Times New Roman" w:cs="Times New Roman"/>
              </w:rPr>
            </w:pPr>
          </w:p>
          <w:p w:rsidR="00A32D30" w:rsidRPr="00047C64" w:rsidRDefault="000641A1" w:rsidP="00A32D30">
            <w:pPr>
              <w:snapToGrid w:val="0"/>
              <w:ind w:hanging="142"/>
              <w:jc w:val="center"/>
              <w:rPr>
                <w:rFonts w:ascii="Times New Roman" w:hAnsi="Times New Roman" w:cs="Times New Roman"/>
              </w:rPr>
            </w:pPr>
            <w:r w:rsidRPr="00047C64">
              <w:rPr>
                <w:rFonts w:ascii="Times New Roman" w:hAnsi="Times New Roman" w:cs="Times New Roman"/>
              </w:rPr>
              <w:t>1</w:t>
            </w:r>
          </w:p>
        </w:tc>
      </w:tr>
      <w:tr w:rsidR="00A32D30" w:rsidRPr="00047C64" w:rsidTr="00957E78">
        <w:trPr>
          <w:trHeight w:val="930"/>
          <w:jc w:val="center"/>
        </w:trPr>
        <w:tc>
          <w:tcPr>
            <w:tcW w:w="272" w:type="pct"/>
            <w:vMerge/>
            <w:tcBorders>
              <w:right w:val="single" w:sz="4" w:space="0" w:color="auto"/>
            </w:tcBorders>
            <w:vAlign w:val="center"/>
          </w:tcPr>
          <w:p w:rsidR="00A32D30" w:rsidRPr="00047C64" w:rsidRDefault="00A32D30" w:rsidP="00A32D30">
            <w:pPr>
              <w:pStyle w:val="aff6"/>
              <w:ind w:hanging="142"/>
              <w:jc w:val="center"/>
              <w:rPr>
                <w:rFonts w:ascii="Times New Roman" w:hAnsi="Times New Roman" w:cs="Times New Roman"/>
                <w:color w:val="C00000"/>
              </w:rPr>
            </w:pPr>
          </w:p>
        </w:tc>
        <w:tc>
          <w:tcPr>
            <w:tcW w:w="2074" w:type="pct"/>
            <w:tcBorders>
              <w:top w:val="single" w:sz="4" w:space="0" w:color="auto"/>
              <w:left w:val="single" w:sz="4" w:space="0" w:color="auto"/>
              <w:bottom w:val="single" w:sz="4" w:space="0" w:color="auto"/>
              <w:right w:val="single" w:sz="4" w:space="0" w:color="auto"/>
            </w:tcBorders>
          </w:tcPr>
          <w:p w:rsidR="00A32D30" w:rsidRPr="00047C64" w:rsidRDefault="00A32D30" w:rsidP="00A32D30">
            <w:pPr>
              <w:snapToGrid w:val="0"/>
              <w:ind w:hanging="142"/>
              <w:rPr>
                <w:rFonts w:ascii="Times New Roman" w:hAnsi="Times New Roman" w:cs="Times New Roman"/>
              </w:rPr>
            </w:pPr>
            <w:r w:rsidRPr="00047C64">
              <w:rPr>
                <w:rFonts w:ascii="Times New Roman" w:hAnsi="Times New Roman" w:cs="Times New Roman"/>
              </w:rPr>
              <w:t xml:space="preserve"> учреждений, подведомственных управлению  образования</w:t>
            </w:r>
          </w:p>
        </w:tc>
        <w:tc>
          <w:tcPr>
            <w:tcW w:w="310" w:type="pct"/>
            <w:tcBorders>
              <w:top w:val="single" w:sz="4" w:space="0" w:color="auto"/>
              <w:left w:val="single" w:sz="4" w:space="0" w:color="auto"/>
              <w:bottom w:val="single" w:sz="4" w:space="0" w:color="auto"/>
              <w:right w:val="single" w:sz="4" w:space="0" w:color="auto"/>
            </w:tcBorders>
          </w:tcPr>
          <w:p w:rsidR="00A32D30" w:rsidRPr="00047C64" w:rsidRDefault="00A32D30" w:rsidP="00A32D30">
            <w:pPr>
              <w:ind w:hanging="142"/>
              <w:jc w:val="center"/>
              <w:rPr>
                <w:rFonts w:ascii="Times New Roman" w:hAnsi="Times New Roman" w:cs="Times New Roman"/>
              </w:rPr>
            </w:pPr>
            <w:r w:rsidRPr="00047C64">
              <w:rPr>
                <w:rFonts w:ascii="Times New Roman" w:hAnsi="Times New Roman" w:cs="Times New Roman"/>
              </w:rPr>
              <w:t>чел.</w:t>
            </w:r>
          </w:p>
        </w:tc>
        <w:tc>
          <w:tcPr>
            <w:tcW w:w="223" w:type="pct"/>
            <w:gridSpan w:val="2"/>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ind w:hanging="142"/>
              <w:jc w:val="center"/>
              <w:rPr>
                <w:rFonts w:ascii="Times New Roman" w:hAnsi="Times New Roman" w:cs="Times New Roman"/>
              </w:rPr>
            </w:pPr>
            <w:r w:rsidRPr="00047C64">
              <w:rPr>
                <w:rFonts w:ascii="Times New Roman" w:hAnsi="Times New Roman" w:cs="Times New Roman"/>
              </w:rPr>
              <w:t>3</w:t>
            </w:r>
          </w:p>
        </w:tc>
        <w:tc>
          <w:tcPr>
            <w:tcW w:w="312" w:type="pct"/>
            <w:gridSpan w:val="2"/>
            <w:tcBorders>
              <w:top w:val="single" w:sz="4" w:space="0" w:color="auto"/>
              <w:left w:val="single" w:sz="4" w:space="0" w:color="auto"/>
              <w:bottom w:val="single" w:sz="4" w:space="0" w:color="auto"/>
              <w:right w:val="single" w:sz="4" w:space="0" w:color="auto"/>
            </w:tcBorders>
          </w:tcPr>
          <w:p w:rsidR="00A32D30" w:rsidRPr="00047C64" w:rsidRDefault="00A32D30" w:rsidP="00A32D30">
            <w:pPr>
              <w:ind w:hanging="142"/>
              <w:jc w:val="center"/>
              <w:rPr>
                <w:rFonts w:ascii="Times New Roman" w:hAnsi="Times New Roman" w:cs="Times New Roman"/>
              </w:rPr>
            </w:pPr>
          </w:p>
          <w:p w:rsidR="00A32D30" w:rsidRPr="00047C64" w:rsidRDefault="00A32D30" w:rsidP="00A32D30">
            <w:pPr>
              <w:ind w:hanging="142"/>
              <w:jc w:val="center"/>
              <w:rPr>
                <w:rFonts w:ascii="Times New Roman" w:hAnsi="Times New Roman" w:cs="Times New Roman"/>
              </w:rPr>
            </w:pPr>
            <w:r w:rsidRPr="00047C64">
              <w:rPr>
                <w:rFonts w:ascii="Times New Roman" w:hAnsi="Times New Roman" w:cs="Times New Roman"/>
              </w:rPr>
              <w:t>147</w:t>
            </w:r>
          </w:p>
        </w:tc>
        <w:tc>
          <w:tcPr>
            <w:tcW w:w="309" w:type="pct"/>
            <w:gridSpan w:val="3"/>
            <w:tcBorders>
              <w:top w:val="single" w:sz="4" w:space="0" w:color="auto"/>
              <w:left w:val="single" w:sz="4" w:space="0" w:color="auto"/>
              <w:bottom w:val="single" w:sz="4" w:space="0" w:color="auto"/>
              <w:right w:val="single" w:sz="4" w:space="0" w:color="auto"/>
            </w:tcBorders>
          </w:tcPr>
          <w:p w:rsidR="00A32D30" w:rsidRPr="00047C64" w:rsidRDefault="00A32D30" w:rsidP="00A32D30">
            <w:pPr>
              <w:ind w:hanging="142"/>
              <w:jc w:val="center"/>
              <w:rPr>
                <w:rFonts w:ascii="Times New Roman" w:hAnsi="Times New Roman" w:cs="Times New Roman"/>
              </w:rPr>
            </w:pPr>
          </w:p>
          <w:p w:rsidR="00A32D30" w:rsidRPr="00047C64" w:rsidRDefault="00A32D30" w:rsidP="00A32D30">
            <w:pPr>
              <w:ind w:hanging="142"/>
              <w:jc w:val="center"/>
              <w:rPr>
                <w:rFonts w:ascii="Times New Roman" w:hAnsi="Times New Roman" w:cs="Times New Roman"/>
              </w:rPr>
            </w:pPr>
            <w:r w:rsidRPr="00047C64">
              <w:rPr>
                <w:rFonts w:ascii="Times New Roman" w:hAnsi="Times New Roman" w:cs="Times New Roman"/>
              </w:rPr>
              <w:t>312</w:t>
            </w:r>
          </w:p>
        </w:tc>
        <w:tc>
          <w:tcPr>
            <w:tcW w:w="310" w:type="pct"/>
            <w:gridSpan w:val="4"/>
            <w:tcBorders>
              <w:top w:val="single" w:sz="4" w:space="0" w:color="auto"/>
              <w:left w:val="single" w:sz="4" w:space="0" w:color="auto"/>
              <w:bottom w:val="single" w:sz="4" w:space="0" w:color="auto"/>
            </w:tcBorders>
          </w:tcPr>
          <w:p w:rsidR="00A32D30" w:rsidRPr="00047C64" w:rsidRDefault="00A32D30" w:rsidP="00A32D30">
            <w:pPr>
              <w:ind w:hanging="142"/>
              <w:jc w:val="center"/>
              <w:rPr>
                <w:rFonts w:ascii="Times New Roman" w:hAnsi="Times New Roman" w:cs="Times New Roman"/>
              </w:rPr>
            </w:pPr>
          </w:p>
          <w:p w:rsidR="00A32D30" w:rsidRPr="00047C64" w:rsidRDefault="00A32D30" w:rsidP="00A32D30">
            <w:pPr>
              <w:ind w:hanging="142"/>
              <w:jc w:val="center"/>
              <w:rPr>
                <w:rFonts w:ascii="Times New Roman" w:hAnsi="Times New Roman" w:cs="Times New Roman"/>
              </w:rPr>
            </w:pPr>
            <w:r w:rsidRPr="00047C64">
              <w:rPr>
                <w:rFonts w:ascii="Times New Roman" w:hAnsi="Times New Roman" w:cs="Times New Roman"/>
              </w:rPr>
              <w:t>0</w:t>
            </w:r>
          </w:p>
        </w:tc>
        <w:tc>
          <w:tcPr>
            <w:tcW w:w="311" w:type="pct"/>
            <w:gridSpan w:val="4"/>
            <w:tcBorders>
              <w:top w:val="single" w:sz="4" w:space="0" w:color="auto"/>
              <w:left w:val="single" w:sz="4" w:space="0" w:color="auto"/>
              <w:bottom w:val="single" w:sz="4" w:space="0" w:color="auto"/>
            </w:tcBorders>
          </w:tcPr>
          <w:p w:rsidR="00A32D30" w:rsidRPr="00047C64" w:rsidRDefault="00A32D30" w:rsidP="00A32D30">
            <w:pPr>
              <w:snapToGrid w:val="0"/>
              <w:ind w:hanging="142"/>
              <w:jc w:val="center"/>
              <w:rPr>
                <w:rFonts w:ascii="Times New Roman" w:hAnsi="Times New Roman" w:cs="Times New Roman"/>
              </w:rPr>
            </w:pPr>
          </w:p>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0</w:t>
            </w:r>
          </w:p>
        </w:tc>
        <w:tc>
          <w:tcPr>
            <w:tcW w:w="312" w:type="pct"/>
            <w:gridSpan w:val="5"/>
            <w:tcBorders>
              <w:top w:val="single" w:sz="4" w:space="0" w:color="auto"/>
              <w:left w:val="single" w:sz="4" w:space="0" w:color="auto"/>
              <w:bottom w:val="single" w:sz="4" w:space="0" w:color="auto"/>
            </w:tcBorders>
          </w:tcPr>
          <w:p w:rsidR="00A32D30" w:rsidRPr="00047C64" w:rsidRDefault="00A32D30" w:rsidP="00A32D30">
            <w:pPr>
              <w:snapToGrid w:val="0"/>
              <w:ind w:hanging="142"/>
              <w:jc w:val="center"/>
              <w:rPr>
                <w:rFonts w:ascii="Times New Roman" w:hAnsi="Times New Roman" w:cs="Times New Roman"/>
              </w:rPr>
            </w:pPr>
          </w:p>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0</w:t>
            </w:r>
          </w:p>
        </w:tc>
        <w:tc>
          <w:tcPr>
            <w:tcW w:w="311" w:type="pct"/>
            <w:gridSpan w:val="5"/>
            <w:tcBorders>
              <w:top w:val="single" w:sz="4" w:space="0" w:color="auto"/>
              <w:left w:val="single" w:sz="4" w:space="0" w:color="auto"/>
              <w:bottom w:val="single" w:sz="4" w:space="0" w:color="auto"/>
            </w:tcBorders>
          </w:tcPr>
          <w:p w:rsidR="00A32D30" w:rsidRPr="00047C64" w:rsidRDefault="00A32D30" w:rsidP="00A32D30">
            <w:pPr>
              <w:snapToGrid w:val="0"/>
              <w:ind w:hanging="142"/>
              <w:jc w:val="center"/>
              <w:rPr>
                <w:rFonts w:ascii="Times New Roman" w:hAnsi="Times New Roman" w:cs="Times New Roman"/>
              </w:rPr>
            </w:pPr>
          </w:p>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0</w:t>
            </w:r>
          </w:p>
        </w:tc>
        <w:tc>
          <w:tcPr>
            <w:tcW w:w="256" w:type="pct"/>
            <w:gridSpan w:val="3"/>
            <w:tcBorders>
              <w:top w:val="single" w:sz="4" w:space="0" w:color="auto"/>
              <w:left w:val="single" w:sz="4" w:space="0" w:color="auto"/>
              <w:bottom w:val="single" w:sz="4" w:space="0" w:color="auto"/>
            </w:tcBorders>
          </w:tcPr>
          <w:p w:rsidR="00A32D30" w:rsidRPr="00047C64" w:rsidRDefault="00A32D30" w:rsidP="00A32D30">
            <w:pPr>
              <w:snapToGrid w:val="0"/>
              <w:ind w:hanging="142"/>
              <w:jc w:val="center"/>
              <w:rPr>
                <w:rFonts w:ascii="Times New Roman" w:hAnsi="Times New Roman" w:cs="Times New Roman"/>
              </w:rPr>
            </w:pPr>
          </w:p>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0</w:t>
            </w:r>
          </w:p>
        </w:tc>
      </w:tr>
      <w:tr w:rsidR="004F27C5" w:rsidRPr="00047C64" w:rsidTr="00957E78">
        <w:trPr>
          <w:trHeight w:val="563"/>
          <w:jc w:val="center"/>
        </w:trPr>
        <w:tc>
          <w:tcPr>
            <w:tcW w:w="272" w:type="pct"/>
            <w:vMerge/>
            <w:tcBorders>
              <w:bottom w:val="single" w:sz="4" w:space="0" w:color="auto"/>
              <w:right w:val="single" w:sz="4" w:space="0" w:color="auto"/>
            </w:tcBorders>
            <w:vAlign w:val="center"/>
          </w:tcPr>
          <w:p w:rsidR="004F27C5" w:rsidRPr="00047C64" w:rsidRDefault="004F27C5" w:rsidP="00A32D30">
            <w:pPr>
              <w:pStyle w:val="aff6"/>
              <w:ind w:hanging="142"/>
              <w:jc w:val="center"/>
              <w:rPr>
                <w:rFonts w:ascii="Times New Roman" w:hAnsi="Times New Roman" w:cs="Times New Roman"/>
                <w:color w:val="C00000"/>
              </w:rPr>
            </w:pPr>
          </w:p>
        </w:tc>
        <w:tc>
          <w:tcPr>
            <w:tcW w:w="2074" w:type="pct"/>
            <w:tcBorders>
              <w:top w:val="single" w:sz="4" w:space="0" w:color="auto"/>
              <w:left w:val="single" w:sz="4" w:space="0" w:color="auto"/>
              <w:bottom w:val="single" w:sz="4" w:space="0" w:color="auto"/>
              <w:right w:val="single" w:sz="4" w:space="0" w:color="auto"/>
            </w:tcBorders>
          </w:tcPr>
          <w:p w:rsidR="004F27C5" w:rsidRPr="00047C64" w:rsidRDefault="004F27C5" w:rsidP="004F27C5">
            <w:pPr>
              <w:snapToGrid w:val="0"/>
              <w:ind w:hanging="142"/>
              <w:rPr>
                <w:rFonts w:ascii="Times New Roman" w:hAnsi="Times New Roman" w:cs="Times New Roman"/>
              </w:rPr>
            </w:pPr>
            <w:r w:rsidRPr="00047C64">
              <w:rPr>
                <w:rFonts w:ascii="Times New Roman" w:hAnsi="Times New Roman" w:cs="Times New Roman"/>
              </w:rPr>
              <w:t>учреждений, подведомственных отделу культуры</w:t>
            </w:r>
          </w:p>
        </w:tc>
        <w:tc>
          <w:tcPr>
            <w:tcW w:w="310" w:type="pct"/>
            <w:tcBorders>
              <w:top w:val="single" w:sz="4" w:space="0" w:color="auto"/>
              <w:left w:val="single" w:sz="4" w:space="0" w:color="auto"/>
              <w:bottom w:val="single" w:sz="4" w:space="0" w:color="auto"/>
              <w:right w:val="single" w:sz="4" w:space="0" w:color="auto"/>
            </w:tcBorders>
          </w:tcPr>
          <w:p w:rsidR="004F27C5" w:rsidRPr="00047C64" w:rsidRDefault="004F27C5" w:rsidP="00A451B5">
            <w:pPr>
              <w:ind w:hanging="142"/>
              <w:jc w:val="center"/>
              <w:rPr>
                <w:rFonts w:ascii="Times New Roman" w:hAnsi="Times New Roman" w:cs="Times New Roman"/>
              </w:rPr>
            </w:pPr>
            <w:r w:rsidRPr="00047C64">
              <w:rPr>
                <w:rFonts w:ascii="Times New Roman" w:hAnsi="Times New Roman" w:cs="Times New Roman"/>
              </w:rPr>
              <w:t>чел.</w:t>
            </w:r>
          </w:p>
        </w:tc>
        <w:tc>
          <w:tcPr>
            <w:tcW w:w="223" w:type="pct"/>
            <w:gridSpan w:val="2"/>
            <w:tcBorders>
              <w:top w:val="single" w:sz="4" w:space="0" w:color="auto"/>
              <w:left w:val="single" w:sz="4" w:space="0" w:color="auto"/>
              <w:bottom w:val="single" w:sz="4" w:space="0" w:color="auto"/>
              <w:right w:val="single" w:sz="4" w:space="0" w:color="auto"/>
            </w:tcBorders>
          </w:tcPr>
          <w:p w:rsidR="004F27C5" w:rsidRPr="00047C64" w:rsidRDefault="004F27C5" w:rsidP="00A451B5">
            <w:pPr>
              <w:ind w:hanging="142"/>
              <w:jc w:val="center"/>
              <w:rPr>
                <w:rFonts w:ascii="Times New Roman" w:hAnsi="Times New Roman" w:cs="Times New Roman"/>
              </w:rPr>
            </w:pPr>
            <w:r w:rsidRPr="00047C64">
              <w:rPr>
                <w:rFonts w:ascii="Times New Roman" w:hAnsi="Times New Roman" w:cs="Times New Roman"/>
              </w:rPr>
              <w:t>3</w:t>
            </w:r>
          </w:p>
        </w:tc>
        <w:tc>
          <w:tcPr>
            <w:tcW w:w="312" w:type="pct"/>
            <w:gridSpan w:val="2"/>
            <w:tcBorders>
              <w:top w:val="single" w:sz="4" w:space="0" w:color="auto"/>
              <w:left w:val="single" w:sz="4" w:space="0" w:color="auto"/>
              <w:bottom w:val="single" w:sz="4" w:space="0" w:color="auto"/>
              <w:right w:val="single" w:sz="4" w:space="0" w:color="auto"/>
            </w:tcBorders>
          </w:tcPr>
          <w:p w:rsidR="004F27C5" w:rsidRPr="00047C64" w:rsidRDefault="004F27C5" w:rsidP="00A451B5">
            <w:pPr>
              <w:ind w:hanging="142"/>
              <w:jc w:val="center"/>
              <w:rPr>
                <w:rFonts w:ascii="Times New Roman" w:hAnsi="Times New Roman" w:cs="Times New Roman"/>
              </w:rPr>
            </w:pPr>
            <w:r w:rsidRPr="00047C64">
              <w:rPr>
                <w:rFonts w:ascii="Times New Roman" w:hAnsi="Times New Roman" w:cs="Times New Roman"/>
              </w:rPr>
              <w:t>0</w:t>
            </w:r>
          </w:p>
        </w:tc>
        <w:tc>
          <w:tcPr>
            <w:tcW w:w="309" w:type="pct"/>
            <w:gridSpan w:val="3"/>
            <w:tcBorders>
              <w:top w:val="single" w:sz="4" w:space="0" w:color="auto"/>
              <w:left w:val="single" w:sz="4" w:space="0" w:color="auto"/>
              <w:bottom w:val="single" w:sz="4" w:space="0" w:color="auto"/>
              <w:right w:val="single" w:sz="4" w:space="0" w:color="auto"/>
            </w:tcBorders>
          </w:tcPr>
          <w:p w:rsidR="004F27C5" w:rsidRPr="00047C64" w:rsidRDefault="004F27C5" w:rsidP="00A451B5">
            <w:pPr>
              <w:ind w:hanging="142"/>
              <w:jc w:val="center"/>
              <w:rPr>
                <w:rFonts w:ascii="Times New Roman" w:hAnsi="Times New Roman" w:cs="Times New Roman"/>
              </w:rPr>
            </w:pPr>
            <w:r w:rsidRPr="00047C64">
              <w:rPr>
                <w:rFonts w:ascii="Times New Roman" w:hAnsi="Times New Roman" w:cs="Times New Roman"/>
              </w:rPr>
              <w:t>0</w:t>
            </w:r>
          </w:p>
        </w:tc>
        <w:tc>
          <w:tcPr>
            <w:tcW w:w="310" w:type="pct"/>
            <w:gridSpan w:val="4"/>
            <w:tcBorders>
              <w:top w:val="single" w:sz="4" w:space="0" w:color="auto"/>
              <w:left w:val="single" w:sz="4" w:space="0" w:color="auto"/>
              <w:bottom w:val="single" w:sz="4" w:space="0" w:color="auto"/>
            </w:tcBorders>
          </w:tcPr>
          <w:p w:rsidR="004F27C5" w:rsidRPr="00047C64" w:rsidRDefault="004F27C5" w:rsidP="00A451B5">
            <w:pPr>
              <w:ind w:hanging="142"/>
              <w:jc w:val="center"/>
              <w:rPr>
                <w:rFonts w:ascii="Times New Roman" w:hAnsi="Times New Roman" w:cs="Times New Roman"/>
              </w:rPr>
            </w:pPr>
            <w:r w:rsidRPr="00047C64">
              <w:rPr>
                <w:rFonts w:ascii="Times New Roman" w:hAnsi="Times New Roman" w:cs="Times New Roman"/>
              </w:rPr>
              <w:t>2</w:t>
            </w:r>
          </w:p>
        </w:tc>
        <w:tc>
          <w:tcPr>
            <w:tcW w:w="311" w:type="pct"/>
            <w:gridSpan w:val="4"/>
            <w:tcBorders>
              <w:top w:val="single" w:sz="4" w:space="0" w:color="auto"/>
              <w:left w:val="single" w:sz="4" w:space="0" w:color="auto"/>
              <w:bottom w:val="single" w:sz="4" w:space="0" w:color="auto"/>
            </w:tcBorders>
          </w:tcPr>
          <w:p w:rsidR="004F27C5" w:rsidRPr="00047C64" w:rsidRDefault="004F27C5" w:rsidP="00A451B5">
            <w:pPr>
              <w:ind w:hanging="142"/>
              <w:jc w:val="center"/>
              <w:rPr>
                <w:rFonts w:ascii="Times New Roman" w:hAnsi="Times New Roman" w:cs="Times New Roman"/>
                <w:bCs/>
              </w:rPr>
            </w:pPr>
            <w:r w:rsidRPr="00047C64">
              <w:rPr>
                <w:rFonts w:ascii="Times New Roman" w:hAnsi="Times New Roman" w:cs="Times New Roman"/>
                <w:bCs/>
              </w:rPr>
              <w:t>0</w:t>
            </w:r>
          </w:p>
        </w:tc>
        <w:tc>
          <w:tcPr>
            <w:tcW w:w="312" w:type="pct"/>
            <w:gridSpan w:val="5"/>
            <w:tcBorders>
              <w:top w:val="single" w:sz="4" w:space="0" w:color="auto"/>
              <w:left w:val="single" w:sz="4" w:space="0" w:color="auto"/>
              <w:bottom w:val="single" w:sz="4" w:space="0" w:color="auto"/>
            </w:tcBorders>
          </w:tcPr>
          <w:p w:rsidR="004F27C5" w:rsidRPr="00047C64" w:rsidRDefault="004F27C5" w:rsidP="00A451B5">
            <w:pPr>
              <w:ind w:hanging="142"/>
              <w:jc w:val="center"/>
              <w:rPr>
                <w:rFonts w:ascii="Times New Roman" w:hAnsi="Times New Roman" w:cs="Times New Roman"/>
                <w:bCs/>
              </w:rPr>
            </w:pPr>
            <w:r w:rsidRPr="00047C64">
              <w:rPr>
                <w:rFonts w:ascii="Times New Roman" w:hAnsi="Times New Roman" w:cs="Times New Roman"/>
                <w:bCs/>
              </w:rPr>
              <w:t>0</w:t>
            </w:r>
          </w:p>
        </w:tc>
        <w:tc>
          <w:tcPr>
            <w:tcW w:w="311" w:type="pct"/>
            <w:gridSpan w:val="5"/>
            <w:tcBorders>
              <w:top w:val="single" w:sz="4" w:space="0" w:color="auto"/>
              <w:left w:val="single" w:sz="4" w:space="0" w:color="auto"/>
              <w:bottom w:val="single" w:sz="4" w:space="0" w:color="auto"/>
            </w:tcBorders>
          </w:tcPr>
          <w:p w:rsidR="004F27C5" w:rsidRPr="00047C64" w:rsidRDefault="004F27C5" w:rsidP="00A451B5">
            <w:pPr>
              <w:ind w:hanging="142"/>
              <w:jc w:val="center"/>
              <w:rPr>
                <w:rFonts w:ascii="Times New Roman" w:hAnsi="Times New Roman" w:cs="Times New Roman"/>
                <w:bCs/>
              </w:rPr>
            </w:pPr>
            <w:r w:rsidRPr="00047C64">
              <w:rPr>
                <w:rFonts w:ascii="Times New Roman" w:hAnsi="Times New Roman" w:cs="Times New Roman"/>
                <w:bCs/>
              </w:rPr>
              <w:t>0</w:t>
            </w:r>
          </w:p>
        </w:tc>
        <w:tc>
          <w:tcPr>
            <w:tcW w:w="256" w:type="pct"/>
            <w:gridSpan w:val="3"/>
            <w:tcBorders>
              <w:top w:val="single" w:sz="4" w:space="0" w:color="auto"/>
              <w:left w:val="single" w:sz="4" w:space="0" w:color="auto"/>
              <w:bottom w:val="single" w:sz="4" w:space="0" w:color="auto"/>
            </w:tcBorders>
          </w:tcPr>
          <w:p w:rsidR="004F27C5" w:rsidRPr="00047C64" w:rsidRDefault="004F27C5" w:rsidP="00A451B5">
            <w:pPr>
              <w:ind w:hanging="142"/>
              <w:jc w:val="center"/>
              <w:rPr>
                <w:rFonts w:ascii="Times New Roman" w:hAnsi="Times New Roman" w:cs="Times New Roman"/>
                <w:bCs/>
              </w:rPr>
            </w:pPr>
            <w:r w:rsidRPr="00047C64">
              <w:rPr>
                <w:rFonts w:ascii="Times New Roman" w:hAnsi="Times New Roman" w:cs="Times New Roman"/>
                <w:bCs/>
              </w:rPr>
              <w:t>0</w:t>
            </w:r>
          </w:p>
        </w:tc>
      </w:tr>
      <w:tr w:rsidR="00A32D30" w:rsidRPr="00047C64" w:rsidTr="00957E78">
        <w:trPr>
          <w:trHeight w:val="563"/>
          <w:jc w:val="center"/>
        </w:trPr>
        <w:tc>
          <w:tcPr>
            <w:tcW w:w="272" w:type="pct"/>
            <w:vMerge/>
            <w:tcBorders>
              <w:bottom w:val="single" w:sz="4" w:space="0" w:color="auto"/>
              <w:right w:val="single" w:sz="4" w:space="0" w:color="auto"/>
            </w:tcBorders>
            <w:vAlign w:val="center"/>
          </w:tcPr>
          <w:p w:rsidR="00A32D30" w:rsidRPr="00047C64" w:rsidRDefault="00A32D30" w:rsidP="00A32D30">
            <w:pPr>
              <w:pStyle w:val="aff6"/>
              <w:ind w:hanging="142"/>
              <w:jc w:val="center"/>
              <w:rPr>
                <w:rFonts w:ascii="Times New Roman" w:hAnsi="Times New Roman" w:cs="Times New Roman"/>
                <w:color w:val="C00000"/>
              </w:rPr>
            </w:pPr>
          </w:p>
        </w:tc>
        <w:tc>
          <w:tcPr>
            <w:tcW w:w="2074" w:type="pct"/>
            <w:tcBorders>
              <w:top w:val="single" w:sz="4" w:space="0" w:color="auto"/>
              <w:left w:val="single" w:sz="4" w:space="0" w:color="auto"/>
              <w:bottom w:val="single" w:sz="4" w:space="0" w:color="auto"/>
              <w:right w:val="single" w:sz="4" w:space="0" w:color="auto"/>
            </w:tcBorders>
          </w:tcPr>
          <w:p w:rsidR="00A32D30" w:rsidRPr="00047C64" w:rsidRDefault="00A32D30" w:rsidP="00A32D30">
            <w:pPr>
              <w:snapToGrid w:val="0"/>
              <w:ind w:hanging="142"/>
              <w:rPr>
                <w:rFonts w:ascii="Times New Roman" w:hAnsi="Times New Roman" w:cs="Times New Roman"/>
              </w:rPr>
            </w:pPr>
            <w:r w:rsidRPr="00047C64">
              <w:rPr>
                <w:rFonts w:ascii="Times New Roman" w:hAnsi="Times New Roman" w:cs="Times New Roman"/>
              </w:rPr>
              <w:t>учреждений, подведомственных отделу   по физической культуре  и спорту</w:t>
            </w:r>
          </w:p>
        </w:tc>
        <w:tc>
          <w:tcPr>
            <w:tcW w:w="310" w:type="pct"/>
            <w:tcBorders>
              <w:top w:val="single" w:sz="4" w:space="0" w:color="auto"/>
              <w:left w:val="single" w:sz="4" w:space="0" w:color="auto"/>
              <w:bottom w:val="single" w:sz="4" w:space="0" w:color="auto"/>
              <w:right w:val="single" w:sz="4" w:space="0" w:color="auto"/>
            </w:tcBorders>
          </w:tcPr>
          <w:p w:rsidR="00A32D30" w:rsidRPr="00047C64" w:rsidRDefault="00A32D30" w:rsidP="00A32D30">
            <w:pPr>
              <w:ind w:hanging="142"/>
              <w:jc w:val="center"/>
              <w:rPr>
                <w:rFonts w:ascii="Times New Roman" w:hAnsi="Times New Roman" w:cs="Times New Roman"/>
              </w:rPr>
            </w:pPr>
            <w:r w:rsidRPr="00047C64">
              <w:rPr>
                <w:rFonts w:ascii="Times New Roman" w:hAnsi="Times New Roman" w:cs="Times New Roman"/>
              </w:rPr>
              <w:t>чел.</w:t>
            </w:r>
          </w:p>
        </w:tc>
        <w:tc>
          <w:tcPr>
            <w:tcW w:w="223" w:type="pct"/>
            <w:gridSpan w:val="2"/>
            <w:tcBorders>
              <w:top w:val="single" w:sz="4" w:space="0" w:color="auto"/>
              <w:left w:val="single" w:sz="4" w:space="0" w:color="auto"/>
              <w:bottom w:val="single" w:sz="4" w:space="0" w:color="auto"/>
              <w:right w:val="single" w:sz="4" w:space="0" w:color="auto"/>
            </w:tcBorders>
          </w:tcPr>
          <w:p w:rsidR="00A32D30" w:rsidRPr="00047C64" w:rsidRDefault="00A32D30" w:rsidP="00A32D30">
            <w:pPr>
              <w:ind w:hanging="142"/>
              <w:jc w:val="center"/>
              <w:rPr>
                <w:rFonts w:ascii="Times New Roman" w:hAnsi="Times New Roman" w:cs="Times New Roman"/>
              </w:rPr>
            </w:pPr>
            <w:r w:rsidRPr="00047C64">
              <w:rPr>
                <w:rFonts w:ascii="Times New Roman" w:hAnsi="Times New Roman" w:cs="Times New Roman"/>
              </w:rPr>
              <w:t>3</w:t>
            </w:r>
          </w:p>
        </w:tc>
        <w:tc>
          <w:tcPr>
            <w:tcW w:w="312" w:type="pct"/>
            <w:gridSpan w:val="2"/>
            <w:tcBorders>
              <w:top w:val="single" w:sz="4" w:space="0" w:color="auto"/>
              <w:left w:val="single" w:sz="4" w:space="0" w:color="auto"/>
              <w:bottom w:val="single" w:sz="4" w:space="0" w:color="auto"/>
              <w:right w:val="single" w:sz="4" w:space="0" w:color="auto"/>
            </w:tcBorders>
          </w:tcPr>
          <w:p w:rsidR="00A32D30" w:rsidRPr="00047C64" w:rsidRDefault="00A32D30" w:rsidP="00A32D30">
            <w:pPr>
              <w:ind w:hanging="142"/>
              <w:jc w:val="center"/>
              <w:rPr>
                <w:rFonts w:ascii="Times New Roman" w:hAnsi="Times New Roman" w:cs="Times New Roman"/>
              </w:rPr>
            </w:pPr>
            <w:r w:rsidRPr="00047C64">
              <w:rPr>
                <w:rFonts w:ascii="Times New Roman" w:hAnsi="Times New Roman" w:cs="Times New Roman"/>
              </w:rPr>
              <w:t>6</w:t>
            </w:r>
          </w:p>
        </w:tc>
        <w:tc>
          <w:tcPr>
            <w:tcW w:w="309" w:type="pct"/>
            <w:gridSpan w:val="3"/>
            <w:tcBorders>
              <w:top w:val="single" w:sz="4" w:space="0" w:color="auto"/>
              <w:left w:val="single" w:sz="4" w:space="0" w:color="auto"/>
              <w:bottom w:val="single" w:sz="4" w:space="0" w:color="auto"/>
              <w:right w:val="single" w:sz="4" w:space="0" w:color="auto"/>
            </w:tcBorders>
          </w:tcPr>
          <w:p w:rsidR="00A32D30" w:rsidRPr="00047C64" w:rsidRDefault="00A32D30" w:rsidP="00A32D30">
            <w:pPr>
              <w:ind w:hanging="142"/>
              <w:jc w:val="center"/>
              <w:rPr>
                <w:rFonts w:ascii="Times New Roman" w:hAnsi="Times New Roman" w:cs="Times New Roman"/>
              </w:rPr>
            </w:pPr>
            <w:r w:rsidRPr="00047C64">
              <w:rPr>
                <w:rFonts w:ascii="Times New Roman" w:hAnsi="Times New Roman" w:cs="Times New Roman"/>
              </w:rPr>
              <w:t>0</w:t>
            </w:r>
          </w:p>
        </w:tc>
        <w:tc>
          <w:tcPr>
            <w:tcW w:w="310" w:type="pct"/>
            <w:gridSpan w:val="4"/>
            <w:tcBorders>
              <w:top w:val="single" w:sz="4" w:space="0" w:color="auto"/>
              <w:left w:val="single" w:sz="4" w:space="0" w:color="auto"/>
              <w:bottom w:val="single" w:sz="4" w:space="0" w:color="auto"/>
            </w:tcBorders>
          </w:tcPr>
          <w:p w:rsidR="00A32D30" w:rsidRPr="00047C64" w:rsidRDefault="00A32D30" w:rsidP="00A32D30">
            <w:pPr>
              <w:ind w:hanging="142"/>
              <w:jc w:val="center"/>
              <w:rPr>
                <w:rFonts w:ascii="Times New Roman" w:hAnsi="Times New Roman" w:cs="Times New Roman"/>
              </w:rPr>
            </w:pPr>
            <w:r w:rsidRPr="00047C64">
              <w:rPr>
                <w:rFonts w:ascii="Times New Roman" w:hAnsi="Times New Roman" w:cs="Times New Roman"/>
              </w:rPr>
              <w:t>0</w:t>
            </w:r>
          </w:p>
        </w:tc>
        <w:tc>
          <w:tcPr>
            <w:tcW w:w="311" w:type="pct"/>
            <w:gridSpan w:val="4"/>
            <w:tcBorders>
              <w:top w:val="single" w:sz="4" w:space="0" w:color="auto"/>
              <w:left w:val="single" w:sz="4" w:space="0" w:color="auto"/>
              <w:bottom w:val="single" w:sz="4" w:space="0" w:color="auto"/>
            </w:tcBorders>
          </w:tcPr>
          <w:p w:rsidR="00A32D30" w:rsidRPr="00072A58" w:rsidRDefault="00A32D30" w:rsidP="00A32D30">
            <w:pPr>
              <w:ind w:hanging="142"/>
              <w:jc w:val="center"/>
              <w:rPr>
                <w:rFonts w:ascii="Times New Roman" w:hAnsi="Times New Roman" w:cs="Times New Roman"/>
                <w:bCs/>
              </w:rPr>
            </w:pPr>
            <w:r w:rsidRPr="00072A58">
              <w:rPr>
                <w:rFonts w:ascii="Times New Roman" w:hAnsi="Times New Roman" w:cs="Times New Roman"/>
                <w:bCs/>
              </w:rPr>
              <w:t>0</w:t>
            </w:r>
          </w:p>
        </w:tc>
        <w:tc>
          <w:tcPr>
            <w:tcW w:w="312" w:type="pct"/>
            <w:gridSpan w:val="5"/>
            <w:tcBorders>
              <w:top w:val="single" w:sz="4" w:space="0" w:color="auto"/>
              <w:left w:val="single" w:sz="4" w:space="0" w:color="auto"/>
              <w:bottom w:val="single" w:sz="4" w:space="0" w:color="auto"/>
            </w:tcBorders>
          </w:tcPr>
          <w:p w:rsidR="00A32D30" w:rsidRPr="00072A58" w:rsidRDefault="00A32D30" w:rsidP="00A32D30">
            <w:pPr>
              <w:ind w:hanging="142"/>
              <w:jc w:val="center"/>
              <w:rPr>
                <w:rFonts w:ascii="Times New Roman" w:hAnsi="Times New Roman" w:cs="Times New Roman"/>
                <w:bCs/>
              </w:rPr>
            </w:pPr>
            <w:r w:rsidRPr="00072A58">
              <w:rPr>
                <w:rFonts w:ascii="Times New Roman" w:hAnsi="Times New Roman" w:cs="Times New Roman"/>
                <w:bCs/>
              </w:rPr>
              <w:t>0</w:t>
            </w:r>
          </w:p>
        </w:tc>
        <w:tc>
          <w:tcPr>
            <w:tcW w:w="311" w:type="pct"/>
            <w:gridSpan w:val="5"/>
            <w:tcBorders>
              <w:top w:val="single" w:sz="4" w:space="0" w:color="auto"/>
              <w:left w:val="single" w:sz="4" w:space="0" w:color="auto"/>
              <w:bottom w:val="single" w:sz="4" w:space="0" w:color="auto"/>
            </w:tcBorders>
          </w:tcPr>
          <w:p w:rsidR="00A32D30" w:rsidRPr="00072A58" w:rsidRDefault="00A32D30" w:rsidP="00A32D30">
            <w:pPr>
              <w:ind w:hanging="142"/>
              <w:jc w:val="center"/>
              <w:rPr>
                <w:rFonts w:ascii="Times New Roman" w:hAnsi="Times New Roman" w:cs="Times New Roman"/>
                <w:bCs/>
              </w:rPr>
            </w:pPr>
            <w:r w:rsidRPr="00072A58">
              <w:rPr>
                <w:rFonts w:ascii="Times New Roman" w:hAnsi="Times New Roman" w:cs="Times New Roman"/>
                <w:bCs/>
              </w:rPr>
              <w:t>0</w:t>
            </w:r>
          </w:p>
        </w:tc>
        <w:tc>
          <w:tcPr>
            <w:tcW w:w="256" w:type="pct"/>
            <w:gridSpan w:val="3"/>
            <w:tcBorders>
              <w:top w:val="single" w:sz="4" w:space="0" w:color="auto"/>
              <w:left w:val="single" w:sz="4" w:space="0" w:color="auto"/>
              <w:bottom w:val="single" w:sz="4" w:space="0" w:color="auto"/>
            </w:tcBorders>
          </w:tcPr>
          <w:p w:rsidR="00A32D30" w:rsidRPr="00072A58" w:rsidRDefault="00A32D30" w:rsidP="00A32D30">
            <w:pPr>
              <w:ind w:hanging="142"/>
              <w:jc w:val="center"/>
              <w:rPr>
                <w:rFonts w:ascii="Times New Roman" w:hAnsi="Times New Roman" w:cs="Times New Roman"/>
                <w:bCs/>
              </w:rPr>
            </w:pPr>
            <w:r w:rsidRPr="00072A58">
              <w:rPr>
                <w:rFonts w:ascii="Times New Roman" w:hAnsi="Times New Roman" w:cs="Times New Roman"/>
                <w:bCs/>
              </w:rPr>
              <w:t>0</w:t>
            </w:r>
          </w:p>
        </w:tc>
      </w:tr>
      <w:tr w:rsidR="00A32D30" w:rsidRPr="00047C64" w:rsidTr="00957E78">
        <w:trPr>
          <w:trHeight w:val="287"/>
          <w:jc w:val="center"/>
        </w:trPr>
        <w:tc>
          <w:tcPr>
            <w:tcW w:w="272" w:type="pct"/>
            <w:tcBorders>
              <w:top w:val="single" w:sz="4" w:space="0" w:color="auto"/>
              <w:bottom w:val="single" w:sz="4" w:space="0" w:color="auto"/>
              <w:right w:val="single" w:sz="4" w:space="0" w:color="auto"/>
            </w:tcBorders>
            <w:vAlign w:val="center"/>
          </w:tcPr>
          <w:p w:rsidR="00A32D30" w:rsidRPr="00047C64" w:rsidRDefault="00A32D30" w:rsidP="00A32D30">
            <w:pPr>
              <w:pStyle w:val="aff6"/>
              <w:ind w:hanging="142"/>
              <w:jc w:val="center"/>
              <w:rPr>
                <w:rFonts w:ascii="Times New Roman" w:hAnsi="Times New Roman" w:cs="Times New Roman"/>
                <w:color w:val="C00000"/>
              </w:rPr>
            </w:pPr>
          </w:p>
        </w:tc>
        <w:tc>
          <w:tcPr>
            <w:tcW w:w="2074" w:type="pct"/>
            <w:tcBorders>
              <w:top w:val="single" w:sz="4" w:space="0" w:color="auto"/>
              <w:left w:val="single" w:sz="4" w:space="0" w:color="auto"/>
              <w:bottom w:val="single" w:sz="4" w:space="0" w:color="auto"/>
              <w:right w:val="single" w:sz="4" w:space="0" w:color="auto"/>
            </w:tcBorders>
          </w:tcPr>
          <w:p w:rsidR="00A32D30" w:rsidRPr="00047C64" w:rsidRDefault="00A32D30" w:rsidP="00A32D30">
            <w:pPr>
              <w:suppressAutoHyphens/>
              <w:ind w:hanging="142"/>
              <w:rPr>
                <w:rFonts w:ascii="Times New Roman" w:hAnsi="Times New Roman" w:cs="Times New Roman"/>
                <w:kern w:val="2"/>
                <w:lang w:eastAsia="zh-CN"/>
              </w:rPr>
            </w:pPr>
            <w:r w:rsidRPr="00047C64">
              <w:rPr>
                <w:rFonts w:ascii="Times New Roman" w:hAnsi="Times New Roman" w:cs="Times New Roman"/>
                <w:kern w:val="2"/>
              </w:rPr>
              <w:t xml:space="preserve"> учреждений администрации МО Кавказский район</w:t>
            </w:r>
          </w:p>
        </w:tc>
        <w:tc>
          <w:tcPr>
            <w:tcW w:w="310" w:type="pct"/>
            <w:tcBorders>
              <w:top w:val="single" w:sz="4" w:space="0" w:color="auto"/>
              <w:left w:val="single" w:sz="4" w:space="0" w:color="auto"/>
              <w:bottom w:val="single" w:sz="4" w:space="0" w:color="auto"/>
              <w:right w:val="single" w:sz="4" w:space="0" w:color="auto"/>
            </w:tcBorders>
          </w:tcPr>
          <w:p w:rsidR="00A32D30" w:rsidRPr="00047C64" w:rsidRDefault="00A32D30" w:rsidP="00A32D30">
            <w:pPr>
              <w:suppressAutoHyphens/>
              <w:ind w:hanging="142"/>
              <w:jc w:val="center"/>
              <w:rPr>
                <w:rFonts w:ascii="Times New Roman" w:hAnsi="Times New Roman" w:cs="Times New Roman"/>
                <w:kern w:val="2"/>
                <w:lang w:eastAsia="zh-CN"/>
              </w:rPr>
            </w:pPr>
            <w:r w:rsidRPr="00047C64">
              <w:rPr>
                <w:rFonts w:ascii="Times New Roman" w:hAnsi="Times New Roman" w:cs="Times New Roman"/>
              </w:rPr>
              <w:t>чел.</w:t>
            </w:r>
          </w:p>
        </w:tc>
        <w:tc>
          <w:tcPr>
            <w:tcW w:w="223" w:type="pct"/>
            <w:gridSpan w:val="2"/>
            <w:tcBorders>
              <w:top w:val="single" w:sz="4" w:space="0" w:color="auto"/>
              <w:left w:val="single" w:sz="4" w:space="0" w:color="auto"/>
              <w:bottom w:val="single" w:sz="4" w:space="0" w:color="auto"/>
              <w:right w:val="single" w:sz="4" w:space="0" w:color="auto"/>
            </w:tcBorders>
          </w:tcPr>
          <w:p w:rsidR="00A32D30" w:rsidRPr="00047C64" w:rsidRDefault="00A32D30" w:rsidP="00A32D30">
            <w:pPr>
              <w:ind w:hanging="142"/>
              <w:jc w:val="center"/>
              <w:rPr>
                <w:rFonts w:ascii="Times New Roman" w:hAnsi="Times New Roman" w:cs="Times New Roman"/>
              </w:rPr>
            </w:pPr>
            <w:r w:rsidRPr="00047C64">
              <w:rPr>
                <w:rFonts w:ascii="Times New Roman" w:hAnsi="Times New Roman" w:cs="Times New Roman"/>
              </w:rPr>
              <w:t>3</w:t>
            </w:r>
          </w:p>
        </w:tc>
        <w:tc>
          <w:tcPr>
            <w:tcW w:w="312" w:type="pct"/>
            <w:gridSpan w:val="2"/>
            <w:tcBorders>
              <w:top w:val="single" w:sz="4" w:space="0" w:color="auto"/>
              <w:left w:val="single" w:sz="4" w:space="0" w:color="auto"/>
              <w:bottom w:val="single" w:sz="4" w:space="0" w:color="auto"/>
              <w:right w:val="single" w:sz="4" w:space="0" w:color="auto"/>
            </w:tcBorders>
          </w:tcPr>
          <w:p w:rsidR="00A32D30" w:rsidRPr="00047C64" w:rsidRDefault="00A32D30" w:rsidP="00A32D30">
            <w:pPr>
              <w:ind w:hanging="142"/>
              <w:jc w:val="center"/>
              <w:rPr>
                <w:rFonts w:ascii="Times New Roman" w:hAnsi="Times New Roman" w:cs="Times New Roman"/>
              </w:rPr>
            </w:pPr>
            <w:r w:rsidRPr="00047C64">
              <w:rPr>
                <w:rFonts w:ascii="Times New Roman" w:hAnsi="Times New Roman" w:cs="Times New Roman"/>
              </w:rPr>
              <w:t>0</w:t>
            </w:r>
          </w:p>
        </w:tc>
        <w:tc>
          <w:tcPr>
            <w:tcW w:w="309" w:type="pct"/>
            <w:gridSpan w:val="3"/>
            <w:tcBorders>
              <w:top w:val="single" w:sz="4" w:space="0" w:color="auto"/>
              <w:left w:val="single" w:sz="4" w:space="0" w:color="auto"/>
              <w:bottom w:val="single" w:sz="4" w:space="0" w:color="auto"/>
              <w:right w:val="single" w:sz="4" w:space="0" w:color="auto"/>
            </w:tcBorders>
          </w:tcPr>
          <w:p w:rsidR="00A32D30" w:rsidRPr="00047C64" w:rsidRDefault="00A32D30" w:rsidP="00A32D30">
            <w:pPr>
              <w:ind w:hanging="142"/>
              <w:jc w:val="center"/>
              <w:rPr>
                <w:rFonts w:ascii="Times New Roman" w:hAnsi="Times New Roman" w:cs="Times New Roman"/>
              </w:rPr>
            </w:pPr>
            <w:r w:rsidRPr="00047C64">
              <w:rPr>
                <w:rFonts w:ascii="Times New Roman" w:hAnsi="Times New Roman" w:cs="Times New Roman"/>
              </w:rPr>
              <w:t>16</w:t>
            </w:r>
          </w:p>
        </w:tc>
        <w:tc>
          <w:tcPr>
            <w:tcW w:w="310" w:type="pct"/>
            <w:gridSpan w:val="4"/>
            <w:tcBorders>
              <w:top w:val="single" w:sz="4" w:space="0" w:color="auto"/>
              <w:left w:val="single" w:sz="4" w:space="0" w:color="auto"/>
              <w:bottom w:val="single" w:sz="4" w:space="0" w:color="auto"/>
            </w:tcBorders>
          </w:tcPr>
          <w:p w:rsidR="00A32D30" w:rsidRPr="00047C64" w:rsidRDefault="00A32D30" w:rsidP="00A32D30">
            <w:pPr>
              <w:ind w:hanging="142"/>
              <w:jc w:val="center"/>
              <w:rPr>
                <w:rFonts w:ascii="Times New Roman" w:hAnsi="Times New Roman" w:cs="Times New Roman"/>
              </w:rPr>
            </w:pPr>
            <w:r w:rsidRPr="00047C64">
              <w:rPr>
                <w:rFonts w:ascii="Times New Roman" w:hAnsi="Times New Roman" w:cs="Times New Roman"/>
              </w:rPr>
              <w:t>0</w:t>
            </w:r>
          </w:p>
        </w:tc>
        <w:tc>
          <w:tcPr>
            <w:tcW w:w="311" w:type="pct"/>
            <w:gridSpan w:val="4"/>
            <w:tcBorders>
              <w:top w:val="single" w:sz="4" w:space="0" w:color="auto"/>
              <w:left w:val="single" w:sz="4" w:space="0" w:color="auto"/>
              <w:bottom w:val="single" w:sz="4" w:space="0" w:color="auto"/>
            </w:tcBorders>
          </w:tcPr>
          <w:p w:rsidR="00A32D30" w:rsidRPr="00072A58" w:rsidRDefault="00822BA5" w:rsidP="00A32D30">
            <w:pPr>
              <w:ind w:hanging="142"/>
              <w:jc w:val="center"/>
              <w:rPr>
                <w:rFonts w:ascii="Times New Roman" w:hAnsi="Times New Roman" w:cs="Times New Roman"/>
                <w:bCs/>
              </w:rPr>
            </w:pPr>
            <w:r w:rsidRPr="00072A58">
              <w:rPr>
                <w:rFonts w:ascii="Times New Roman" w:hAnsi="Times New Roman" w:cs="Times New Roman"/>
                <w:bCs/>
              </w:rPr>
              <w:t>1</w:t>
            </w:r>
          </w:p>
        </w:tc>
        <w:tc>
          <w:tcPr>
            <w:tcW w:w="312" w:type="pct"/>
            <w:gridSpan w:val="5"/>
            <w:tcBorders>
              <w:top w:val="single" w:sz="4" w:space="0" w:color="auto"/>
              <w:left w:val="single" w:sz="4" w:space="0" w:color="auto"/>
              <w:bottom w:val="single" w:sz="4" w:space="0" w:color="auto"/>
            </w:tcBorders>
          </w:tcPr>
          <w:p w:rsidR="00A32D30" w:rsidRPr="00072A58" w:rsidRDefault="00822BA5" w:rsidP="00A32D30">
            <w:pPr>
              <w:ind w:hanging="142"/>
              <w:jc w:val="center"/>
              <w:rPr>
                <w:rFonts w:ascii="Times New Roman" w:hAnsi="Times New Roman" w:cs="Times New Roman"/>
                <w:bCs/>
              </w:rPr>
            </w:pPr>
            <w:r w:rsidRPr="00072A58">
              <w:rPr>
                <w:rFonts w:ascii="Times New Roman" w:hAnsi="Times New Roman" w:cs="Times New Roman"/>
                <w:bCs/>
              </w:rPr>
              <w:t>1</w:t>
            </w:r>
          </w:p>
        </w:tc>
        <w:tc>
          <w:tcPr>
            <w:tcW w:w="311" w:type="pct"/>
            <w:gridSpan w:val="5"/>
            <w:tcBorders>
              <w:top w:val="single" w:sz="4" w:space="0" w:color="auto"/>
              <w:left w:val="single" w:sz="4" w:space="0" w:color="auto"/>
              <w:bottom w:val="single" w:sz="4" w:space="0" w:color="auto"/>
            </w:tcBorders>
          </w:tcPr>
          <w:p w:rsidR="00A32D30" w:rsidRPr="00072A58" w:rsidRDefault="00822BA5" w:rsidP="00A32D30">
            <w:pPr>
              <w:ind w:hanging="142"/>
              <w:jc w:val="center"/>
              <w:rPr>
                <w:rFonts w:ascii="Times New Roman" w:hAnsi="Times New Roman" w:cs="Times New Roman"/>
                <w:bCs/>
              </w:rPr>
            </w:pPr>
            <w:r w:rsidRPr="00072A58">
              <w:rPr>
                <w:rFonts w:ascii="Times New Roman" w:hAnsi="Times New Roman" w:cs="Times New Roman"/>
                <w:bCs/>
              </w:rPr>
              <w:t>1</w:t>
            </w:r>
          </w:p>
        </w:tc>
        <w:tc>
          <w:tcPr>
            <w:tcW w:w="256" w:type="pct"/>
            <w:gridSpan w:val="3"/>
            <w:tcBorders>
              <w:top w:val="single" w:sz="4" w:space="0" w:color="auto"/>
              <w:left w:val="single" w:sz="4" w:space="0" w:color="auto"/>
              <w:bottom w:val="single" w:sz="4" w:space="0" w:color="auto"/>
            </w:tcBorders>
          </w:tcPr>
          <w:p w:rsidR="00A32D30" w:rsidRPr="00072A58" w:rsidRDefault="00822BA5" w:rsidP="00A32D30">
            <w:pPr>
              <w:ind w:hanging="142"/>
              <w:jc w:val="center"/>
              <w:rPr>
                <w:rFonts w:ascii="Times New Roman" w:hAnsi="Times New Roman" w:cs="Times New Roman"/>
                <w:bCs/>
              </w:rPr>
            </w:pPr>
            <w:r w:rsidRPr="00072A58">
              <w:rPr>
                <w:rFonts w:ascii="Times New Roman" w:hAnsi="Times New Roman" w:cs="Times New Roman"/>
                <w:bCs/>
              </w:rPr>
              <w:t>1</w:t>
            </w:r>
          </w:p>
        </w:tc>
      </w:tr>
      <w:tr w:rsidR="00A32D30" w:rsidRPr="00047C64" w:rsidTr="00957E78">
        <w:trPr>
          <w:jc w:val="center"/>
        </w:trPr>
        <w:tc>
          <w:tcPr>
            <w:tcW w:w="272" w:type="pct"/>
            <w:vMerge w:val="restart"/>
            <w:tcBorders>
              <w:top w:val="single" w:sz="4" w:space="0" w:color="auto"/>
              <w:right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5.1.2</w:t>
            </w:r>
          </w:p>
        </w:tc>
        <w:tc>
          <w:tcPr>
            <w:tcW w:w="2074" w:type="pct"/>
            <w:tcBorders>
              <w:top w:val="single" w:sz="4" w:space="0" w:color="auto"/>
              <w:left w:val="single" w:sz="4" w:space="0" w:color="auto"/>
              <w:bottom w:val="single" w:sz="4" w:space="0" w:color="auto"/>
              <w:right w:val="single" w:sz="4" w:space="0" w:color="auto"/>
            </w:tcBorders>
          </w:tcPr>
          <w:p w:rsidR="00A32D30" w:rsidRPr="00047C64" w:rsidRDefault="00A32D30" w:rsidP="00A32D30">
            <w:pPr>
              <w:ind w:hanging="142"/>
              <w:rPr>
                <w:rFonts w:ascii="Times New Roman" w:hAnsi="Times New Roman" w:cs="Times New Roman"/>
              </w:rPr>
            </w:pPr>
            <w:r w:rsidRPr="00047C64">
              <w:rPr>
                <w:rFonts w:ascii="Times New Roman" w:hAnsi="Times New Roman" w:cs="Times New Roman"/>
              </w:rPr>
              <w:t>Количество учреждений, обеспечивших в текущем периоде заключение договоров по техническому обслуживанию пожарной сигнализации, системы ПАК «Стрелец-мониторинг», кнопки тревожной сигнализации (тревожной кнопки), системы видеонаблюдения, всего, из них:</w:t>
            </w:r>
          </w:p>
        </w:tc>
        <w:tc>
          <w:tcPr>
            <w:tcW w:w="310" w:type="pct"/>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ед.</w:t>
            </w:r>
          </w:p>
        </w:tc>
        <w:tc>
          <w:tcPr>
            <w:tcW w:w="223" w:type="pct"/>
            <w:gridSpan w:val="2"/>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3</w:t>
            </w:r>
          </w:p>
        </w:tc>
        <w:tc>
          <w:tcPr>
            <w:tcW w:w="312" w:type="pct"/>
            <w:gridSpan w:val="2"/>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snapToGrid w:val="0"/>
              <w:ind w:hanging="142"/>
              <w:jc w:val="center"/>
              <w:rPr>
                <w:rFonts w:ascii="Times New Roman" w:hAnsi="Times New Roman" w:cs="Times New Roman"/>
                <w:bCs/>
              </w:rPr>
            </w:pPr>
            <w:r w:rsidRPr="00047C64">
              <w:rPr>
                <w:rFonts w:ascii="Times New Roman" w:hAnsi="Times New Roman" w:cs="Times New Roman"/>
                <w:bCs/>
              </w:rPr>
              <w:t>72</w:t>
            </w:r>
          </w:p>
        </w:tc>
        <w:tc>
          <w:tcPr>
            <w:tcW w:w="309" w:type="pct"/>
            <w:gridSpan w:val="3"/>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snapToGrid w:val="0"/>
              <w:ind w:hanging="142"/>
              <w:jc w:val="center"/>
              <w:rPr>
                <w:rFonts w:ascii="Times New Roman" w:hAnsi="Times New Roman" w:cs="Times New Roman"/>
                <w:bCs/>
              </w:rPr>
            </w:pPr>
            <w:r w:rsidRPr="00047C64">
              <w:rPr>
                <w:rFonts w:ascii="Times New Roman" w:hAnsi="Times New Roman" w:cs="Times New Roman"/>
                <w:bCs/>
              </w:rPr>
              <w:t>74</w:t>
            </w:r>
          </w:p>
        </w:tc>
        <w:tc>
          <w:tcPr>
            <w:tcW w:w="310" w:type="pct"/>
            <w:gridSpan w:val="4"/>
            <w:tcBorders>
              <w:top w:val="single" w:sz="4" w:space="0" w:color="auto"/>
              <w:left w:val="single" w:sz="4" w:space="0" w:color="auto"/>
              <w:bottom w:val="single" w:sz="4" w:space="0" w:color="auto"/>
            </w:tcBorders>
            <w:vAlign w:val="center"/>
          </w:tcPr>
          <w:p w:rsidR="00A32D30" w:rsidRPr="00047C64" w:rsidRDefault="00A32D30" w:rsidP="000641A1">
            <w:pPr>
              <w:snapToGrid w:val="0"/>
              <w:ind w:hanging="142"/>
              <w:jc w:val="center"/>
              <w:rPr>
                <w:rFonts w:ascii="Times New Roman" w:hAnsi="Times New Roman" w:cs="Times New Roman"/>
              </w:rPr>
            </w:pPr>
            <w:r w:rsidRPr="00047C64">
              <w:rPr>
                <w:rFonts w:ascii="Times New Roman" w:hAnsi="Times New Roman" w:cs="Times New Roman"/>
                <w:bCs/>
              </w:rPr>
              <w:t>7</w:t>
            </w:r>
            <w:r w:rsidR="000641A1" w:rsidRPr="00047C64">
              <w:rPr>
                <w:rFonts w:ascii="Times New Roman" w:hAnsi="Times New Roman" w:cs="Times New Roman"/>
                <w:bCs/>
              </w:rPr>
              <w:t>5</w:t>
            </w:r>
          </w:p>
        </w:tc>
        <w:tc>
          <w:tcPr>
            <w:tcW w:w="311" w:type="pct"/>
            <w:gridSpan w:val="4"/>
            <w:tcBorders>
              <w:top w:val="single" w:sz="4" w:space="0" w:color="auto"/>
              <w:left w:val="single" w:sz="4" w:space="0" w:color="auto"/>
              <w:bottom w:val="single" w:sz="4" w:space="0" w:color="auto"/>
            </w:tcBorders>
            <w:vAlign w:val="center"/>
          </w:tcPr>
          <w:p w:rsidR="00A32D30" w:rsidRPr="00047C64" w:rsidRDefault="00A32D30" w:rsidP="000641A1">
            <w:pPr>
              <w:ind w:hanging="142"/>
              <w:jc w:val="center"/>
              <w:rPr>
                <w:rFonts w:ascii="Times New Roman" w:hAnsi="Times New Roman" w:cs="Times New Roman"/>
              </w:rPr>
            </w:pPr>
            <w:r w:rsidRPr="00047C64">
              <w:rPr>
                <w:rFonts w:ascii="Times New Roman" w:hAnsi="Times New Roman" w:cs="Times New Roman"/>
                <w:bCs/>
              </w:rPr>
              <w:t>7</w:t>
            </w:r>
            <w:r w:rsidR="000641A1" w:rsidRPr="00047C64">
              <w:rPr>
                <w:rFonts w:ascii="Times New Roman" w:hAnsi="Times New Roman" w:cs="Times New Roman"/>
                <w:bCs/>
              </w:rPr>
              <w:t>5</w:t>
            </w:r>
          </w:p>
        </w:tc>
        <w:tc>
          <w:tcPr>
            <w:tcW w:w="312" w:type="pct"/>
            <w:gridSpan w:val="5"/>
            <w:tcBorders>
              <w:top w:val="single" w:sz="4" w:space="0" w:color="auto"/>
              <w:left w:val="single" w:sz="4" w:space="0" w:color="auto"/>
              <w:bottom w:val="single" w:sz="4" w:space="0" w:color="auto"/>
            </w:tcBorders>
            <w:vAlign w:val="center"/>
          </w:tcPr>
          <w:p w:rsidR="00A32D30" w:rsidRPr="00047C64" w:rsidRDefault="00A32D30" w:rsidP="000641A1">
            <w:pPr>
              <w:ind w:hanging="142"/>
              <w:jc w:val="center"/>
              <w:rPr>
                <w:rFonts w:ascii="Times New Roman" w:hAnsi="Times New Roman" w:cs="Times New Roman"/>
              </w:rPr>
            </w:pPr>
            <w:r w:rsidRPr="00047C64">
              <w:rPr>
                <w:rFonts w:ascii="Times New Roman" w:hAnsi="Times New Roman" w:cs="Times New Roman"/>
                <w:bCs/>
              </w:rPr>
              <w:t>7</w:t>
            </w:r>
            <w:r w:rsidR="000641A1" w:rsidRPr="00047C64">
              <w:rPr>
                <w:rFonts w:ascii="Times New Roman" w:hAnsi="Times New Roman" w:cs="Times New Roman"/>
                <w:bCs/>
              </w:rPr>
              <w:t>5</w:t>
            </w:r>
          </w:p>
        </w:tc>
        <w:tc>
          <w:tcPr>
            <w:tcW w:w="311" w:type="pct"/>
            <w:gridSpan w:val="5"/>
            <w:tcBorders>
              <w:top w:val="single" w:sz="4" w:space="0" w:color="auto"/>
              <w:left w:val="single" w:sz="4" w:space="0" w:color="auto"/>
              <w:bottom w:val="single" w:sz="4" w:space="0" w:color="auto"/>
            </w:tcBorders>
            <w:vAlign w:val="center"/>
          </w:tcPr>
          <w:p w:rsidR="00A32D30" w:rsidRPr="00047C64" w:rsidRDefault="00A32D30" w:rsidP="000641A1">
            <w:pPr>
              <w:ind w:hanging="142"/>
              <w:jc w:val="center"/>
              <w:rPr>
                <w:rFonts w:ascii="Times New Roman" w:hAnsi="Times New Roman" w:cs="Times New Roman"/>
              </w:rPr>
            </w:pPr>
            <w:r w:rsidRPr="00047C64">
              <w:rPr>
                <w:rFonts w:ascii="Times New Roman" w:hAnsi="Times New Roman" w:cs="Times New Roman"/>
                <w:bCs/>
              </w:rPr>
              <w:t>7</w:t>
            </w:r>
            <w:r w:rsidR="000641A1" w:rsidRPr="00047C64">
              <w:rPr>
                <w:rFonts w:ascii="Times New Roman" w:hAnsi="Times New Roman" w:cs="Times New Roman"/>
                <w:bCs/>
              </w:rPr>
              <w:t>5</w:t>
            </w:r>
          </w:p>
        </w:tc>
        <w:tc>
          <w:tcPr>
            <w:tcW w:w="256" w:type="pct"/>
            <w:gridSpan w:val="3"/>
            <w:tcBorders>
              <w:top w:val="single" w:sz="4" w:space="0" w:color="auto"/>
              <w:left w:val="single" w:sz="4" w:space="0" w:color="auto"/>
              <w:bottom w:val="single" w:sz="4" w:space="0" w:color="auto"/>
            </w:tcBorders>
            <w:vAlign w:val="center"/>
          </w:tcPr>
          <w:p w:rsidR="00A32D30" w:rsidRPr="00047C64" w:rsidRDefault="00A32D30" w:rsidP="000641A1">
            <w:pPr>
              <w:ind w:hanging="142"/>
              <w:jc w:val="center"/>
              <w:rPr>
                <w:rFonts w:ascii="Times New Roman" w:hAnsi="Times New Roman" w:cs="Times New Roman"/>
              </w:rPr>
            </w:pPr>
            <w:r w:rsidRPr="00047C64">
              <w:rPr>
                <w:rFonts w:ascii="Times New Roman" w:hAnsi="Times New Roman" w:cs="Times New Roman"/>
                <w:bCs/>
              </w:rPr>
              <w:t>7</w:t>
            </w:r>
            <w:r w:rsidR="000641A1" w:rsidRPr="00047C64">
              <w:rPr>
                <w:rFonts w:ascii="Times New Roman" w:hAnsi="Times New Roman" w:cs="Times New Roman"/>
                <w:bCs/>
              </w:rPr>
              <w:t>5</w:t>
            </w:r>
          </w:p>
        </w:tc>
      </w:tr>
      <w:tr w:rsidR="00A32D30" w:rsidRPr="00047C64" w:rsidTr="00957E78">
        <w:trPr>
          <w:trHeight w:val="277"/>
          <w:jc w:val="center"/>
        </w:trPr>
        <w:tc>
          <w:tcPr>
            <w:tcW w:w="272" w:type="pct"/>
            <w:vMerge/>
            <w:tcBorders>
              <w:right w:val="single" w:sz="4" w:space="0" w:color="auto"/>
            </w:tcBorders>
          </w:tcPr>
          <w:p w:rsidR="00A32D30" w:rsidRPr="00047C64" w:rsidRDefault="00A32D30" w:rsidP="00A32D30">
            <w:pPr>
              <w:pStyle w:val="aff6"/>
              <w:ind w:hanging="142"/>
              <w:jc w:val="center"/>
              <w:rPr>
                <w:rFonts w:ascii="Times New Roman" w:hAnsi="Times New Roman" w:cs="Times New Roman"/>
              </w:rPr>
            </w:pPr>
          </w:p>
        </w:tc>
        <w:tc>
          <w:tcPr>
            <w:tcW w:w="2074" w:type="pct"/>
            <w:tcBorders>
              <w:top w:val="single" w:sz="4" w:space="0" w:color="auto"/>
              <w:left w:val="single" w:sz="4" w:space="0" w:color="auto"/>
              <w:bottom w:val="single" w:sz="4" w:space="0" w:color="auto"/>
              <w:right w:val="single" w:sz="4" w:space="0" w:color="auto"/>
            </w:tcBorders>
          </w:tcPr>
          <w:p w:rsidR="00A32D30" w:rsidRPr="00047C64" w:rsidRDefault="00A32D30" w:rsidP="00A32D30">
            <w:pPr>
              <w:ind w:hanging="142"/>
              <w:rPr>
                <w:rFonts w:ascii="Times New Roman" w:hAnsi="Times New Roman" w:cs="Times New Roman"/>
              </w:rPr>
            </w:pPr>
            <w:r w:rsidRPr="00047C64">
              <w:rPr>
                <w:rFonts w:ascii="Times New Roman" w:hAnsi="Times New Roman" w:cs="Times New Roman"/>
              </w:rPr>
              <w:t>учреждений, подведомственных управлению  образования</w:t>
            </w:r>
          </w:p>
        </w:tc>
        <w:tc>
          <w:tcPr>
            <w:tcW w:w="310" w:type="pct"/>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ind w:hanging="142"/>
              <w:jc w:val="center"/>
              <w:rPr>
                <w:rFonts w:ascii="Times New Roman" w:hAnsi="Times New Roman" w:cs="Times New Roman"/>
              </w:rPr>
            </w:pPr>
            <w:r w:rsidRPr="00047C64">
              <w:rPr>
                <w:rFonts w:ascii="Times New Roman" w:hAnsi="Times New Roman" w:cs="Times New Roman"/>
              </w:rPr>
              <w:t>ед.</w:t>
            </w:r>
          </w:p>
        </w:tc>
        <w:tc>
          <w:tcPr>
            <w:tcW w:w="223" w:type="pct"/>
            <w:gridSpan w:val="2"/>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spacing w:after="120"/>
              <w:ind w:hanging="142"/>
              <w:jc w:val="center"/>
              <w:rPr>
                <w:rFonts w:ascii="Times New Roman" w:hAnsi="Times New Roman" w:cs="Times New Roman"/>
              </w:rPr>
            </w:pPr>
            <w:r w:rsidRPr="00047C64">
              <w:rPr>
                <w:rFonts w:ascii="Times New Roman" w:hAnsi="Times New Roman" w:cs="Times New Roman"/>
              </w:rPr>
              <w:t>3</w:t>
            </w:r>
          </w:p>
        </w:tc>
        <w:tc>
          <w:tcPr>
            <w:tcW w:w="312" w:type="pct"/>
            <w:gridSpan w:val="2"/>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snapToGrid w:val="0"/>
              <w:spacing w:after="120"/>
              <w:ind w:right="-326" w:hanging="142"/>
              <w:jc w:val="center"/>
              <w:rPr>
                <w:rFonts w:ascii="Times New Roman" w:hAnsi="Times New Roman" w:cs="Times New Roman"/>
              </w:rPr>
            </w:pPr>
            <w:r w:rsidRPr="00047C64">
              <w:rPr>
                <w:rFonts w:ascii="Times New Roman" w:hAnsi="Times New Roman" w:cs="Times New Roman"/>
              </w:rPr>
              <w:t>59</w:t>
            </w:r>
          </w:p>
        </w:tc>
        <w:tc>
          <w:tcPr>
            <w:tcW w:w="309" w:type="pct"/>
            <w:gridSpan w:val="3"/>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snapToGrid w:val="0"/>
              <w:spacing w:after="120"/>
              <w:ind w:left="-384" w:hanging="142"/>
              <w:jc w:val="center"/>
              <w:rPr>
                <w:rFonts w:ascii="Times New Roman" w:hAnsi="Times New Roman" w:cs="Times New Roman"/>
              </w:rPr>
            </w:pPr>
            <w:r w:rsidRPr="00047C64">
              <w:rPr>
                <w:rFonts w:ascii="Times New Roman" w:hAnsi="Times New Roman" w:cs="Times New Roman"/>
              </w:rPr>
              <w:t>59</w:t>
            </w:r>
          </w:p>
        </w:tc>
        <w:tc>
          <w:tcPr>
            <w:tcW w:w="310" w:type="pct"/>
            <w:gridSpan w:val="4"/>
            <w:tcBorders>
              <w:top w:val="single" w:sz="4" w:space="0" w:color="auto"/>
              <w:left w:val="single" w:sz="4" w:space="0" w:color="auto"/>
              <w:bottom w:val="single" w:sz="4" w:space="0" w:color="auto"/>
            </w:tcBorders>
            <w:vAlign w:val="center"/>
          </w:tcPr>
          <w:p w:rsidR="00A32D30" w:rsidRPr="00047C64" w:rsidRDefault="00AB1CBD" w:rsidP="00A32D30">
            <w:pPr>
              <w:snapToGrid w:val="0"/>
              <w:spacing w:after="120"/>
              <w:ind w:hanging="142"/>
              <w:jc w:val="center"/>
              <w:rPr>
                <w:rFonts w:ascii="Times New Roman" w:hAnsi="Times New Roman" w:cs="Times New Roman"/>
              </w:rPr>
            </w:pPr>
            <w:r w:rsidRPr="00047C64">
              <w:rPr>
                <w:rFonts w:ascii="Times New Roman" w:hAnsi="Times New Roman" w:cs="Times New Roman"/>
              </w:rPr>
              <w:t>60</w:t>
            </w:r>
          </w:p>
        </w:tc>
        <w:tc>
          <w:tcPr>
            <w:tcW w:w="311" w:type="pct"/>
            <w:gridSpan w:val="4"/>
            <w:tcBorders>
              <w:top w:val="single" w:sz="4" w:space="0" w:color="auto"/>
              <w:left w:val="single" w:sz="4" w:space="0" w:color="auto"/>
              <w:bottom w:val="single" w:sz="4" w:space="0" w:color="auto"/>
            </w:tcBorders>
            <w:vAlign w:val="center"/>
          </w:tcPr>
          <w:p w:rsidR="00A32D30" w:rsidRPr="00047C64" w:rsidRDefault="00AB1CBD" w:rsidP="00A32D30">
            <w:pPr>
              <w:snapToGrid w:val="0"/>
              <w:spacing w:after="120"/>
              <w:ind w:hanging="142"/>
              <w:jc w:val="center"/>
              <w:rPr>
                <w:rFonts w:ascii="Times New Roman" w:hAnsi="Times New Roman" w:cs="Times New Roman"/>
              </w:rPr>
            </w:pPr>
            <w:r w:rsidRPr="00047C64">
              <w:rPr>
                <w:rFonts w:ascii="Times New Roman" w:hAnsi="Times New Roman" w:cs="Times New Roman"/>
              </w:rPr>
              <w:t>60</w:t>
            </w:r>
          </w:p>
        </w:tc>
        <w:tc>
          <w:tcPr>
            <w:tcW w:w="312" w:type="pct"/>
            <w:gridSpan w:val="5"/>
            <w:tcBorders>
              <w:top w:val="single" w:sz="4" w:space="0" w:color="auto"/>
              <w:left w:val="single" w:sz="4" w:space="0" w:color="auto"/>
              <w:bottom w:val="single" w:sz="4" w:space="0" w:color="auto"/>
            </w:tcBorders>
            <w:vAlign w:val="center"/>
          </w:tcPr>
          <w:p w:rsidR="00A32D30" w:rsidRPr="00047C64" w:rsidRDefault="00AB1CBD" w:rsidP="00A32D30">
            <w:pPr>
              <w:snapToGrid w:val="0"/>
              <w:ind w:hanging="142"/>
              <w:jc w:val="center"/>
              <w:rPr>
                <w:rFonts w:ascii="Times New Roman" w:hAnsi="Times New Roman" w:cs="Times New Roman"/>
              </w:rPr>
            </w:pPr>
            <w:r w:rsidRPr="00047C64">
              <w:rPr>
                <w:rFonts w:ascii="Times New Roman" w:hAnsi="Times New Roman" w:cs="Times New Roman"/>
              </w:rPr>
              <w:t>60</w:t>
            </w:r>
          </w:p>
        </w:tc>
        <w:tc>
          <w:tcPr>
            <w:tcW w:w="311" w:type="pct"/>
            <w:gridSpan w:val="5"/>
            <w:tcBorders>
              <w:top w:val="single" w:sz="4" w:space="0" w:color="auto"/>
              <w:left w:val="single" w:sz="4" w:space="0" w:color="auto"/>
              <w:bottom w:val="single" w:sz="4" w:space="0" w:color="auto"/>
            </w:tcBorders>
            <w:vAlign w:val="center"/>
          </w:tcPr>
          <w:p w:rsidR="00A32D30" w:rsidRPr="00047C64" w:rsidRDefault="00AB1CBD" w:rsidP="00A32D30">
            <w:pPr>
              <w:snapToGrid w:val="0"/>
              <w:ind w:hanging="142"/>
              <w:jc w:val="center"/>
              <w:rPr>
                <w:rFonts w:ascii="Times New Roman" w:hAnsi="Times New Roman" w:cs="Times New Roman"/>
              </w:rPr>
            </w:pPr>
            <w:r w:rsidRPr="00047C64">
              <w:rPr>
                <w:rFonts w:ascii="Times New Roman" w:hAnsi="Times New Roman" w:cs="Times New Roman"/>
              </w:rPr>
              <w:t>60</w:t>
            </w:r>
          </w:p>
        </w:tc>
        <w:tc>
          <w:tcPr>
            <w:tcW w:w="256" w:type="pct"/>
            <w:gridSpan w:val="3"/>
            <w:tcBorders>
              <w:top w:val="single" w:sz="4" w:space="0" w:color="auto"/>
              <w:left w:val="single" w:sz="4" w:space="0" w:color="auto"/>
              <w:bottom w:val="single" w:sz="4" w:space="0" w:color="auto"/>
            </w:tcBorders>
            <w:vAlign w:val="center"/>
          </w:tcPr>
          <w:p w:rsidR="00A32D30" w:rsidRPr="00047C64" w:rsidRDefault="00AB1CBD" w:rsidP="00A32D30">
            <w:pPr>
              <w:snapToGrid w:val="0"/>
              <w:ind w:hanging="142"/>
              <w:jc w:val="center"/>
              <w:rPr>
                <w:rFonts w:ascii="Times New Roman" w:hAnsi="Times New Roman" w:cs="Times New Roman"/>
              </w:rPr>
            </w:pPr>
            <w:r w:rsidRPr="00047C64">
              <w:rPr>
                <w:rFonts w:ascii="Times New Roman" w:hAnsi="Times New Roman" w:cs="Times New Roman"/>
              </w:rPr>
              <w:t>60</w:t>
            </w:r>
          </w:p>
        </w:tc>
      </w:tr>
      <w:tr w:rsidR="00A32D30" w:rsidRPr="00047C64" w:rsidTr="00957E78">
        <w:trPr>
          <w:trHeight w:val="227"/>
          <w:jc w:val="center"/>
        </w:trPr>
        <w:tc>
          <w:tcPr>
            <w:tcW w:w="272" w:type="pct"/>
            <w:vMerge/>
            <w:tcBorders>
              <w:right w:val="single" w:sz="4" w:space="0" w:color="auto"/>
            </w:tcBorders>
          </w:tcPr>
          <w:p w:rsidR="00A32D30" w:rsidRPr="00047C64" w:rsidRDefault="00A32D30" w:rsidP="00A32D30">
            <w:pPr>
              <w:pStyle w:val="aff6"/>
              <w:ind w:hanging="142"/>
              <w:rPr>
                <w:rFonts w:ascii="Times New Roman" w:hAnsi="Times New Roman" w:cs="Times New Roman"/>
              </w:rPr>
            </w:pPr>
          </w:p>
        </w:tc>
        <w:tc>
          <w:tcPr>
            <w:tcW w:w="2074" w:type="pct"/>
            <w:tcBorders>
              <w:top w:val="single" w:sz="4" w:space="0" w:color="auto"/>
              <w:left w:val="single" w:sz="4" w:space="0" w:color="auto"/>
              <w:bottom w:val="single" w:sz="4" w:space="0" w:color="auto"/>
              <w:right w:val="single" w:sz="4" w:space="0" w:color="auto"/>
            </w:tcBorders>
          </w:tcPr>
          <w:p w:rsidR="00A32D30" w:rsidRPr="00047C64" w:rsidRDefault="00A32D30" w:rsidP="00A32D30">
            <w:pPr>
              <w:ind w:hanging="142"/>
              <w:rPr>
                <w:rFonts w:ascii="Times New Roman" w:hAnsi="Times New Roman" w:cs="Times New Roman"/>
              </w:rPr>
            </w:pPr>
            <w:r w:rsidRPr="00047C64">
              <w:rPr>
                <w:rFonts w:ascii="Times New Roman" w:hAnsi="Times New Roman" w:cs="Times New Roman"/>
              </w:rPr>
              <w:t>учреждений, подведомственных отделу  культуры</w:t>
            </w:r>
          </w:p>
        </w:tc>
        <w:tc>
          <w:tcPr>
            <w:tcW w:w="310" w:type="pct"/>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ind w:hanging="142"/>
              <w:jc w:val="center"/>
              <w:rPr>
                <w:rFonts w:ascii="Times New Roman" w:hAnsi="Times New Roman" w:cs="Times New Roman"/>
              </w:rPr>
            </w:pPr>
            <w:r w:rsidRPr="00047C64">
              <w:rPr>
                <w:rFonts w:ascii="Times New Roman" w:hAnsi="Times New Roman" w:cs="Times New Roman"/>
              </w:rPr>
              <w:t>ед.</w:t>
            </w:r>
          </w:p>
        </w:tc>
        <w:tc>
          <w:tcPr>
            <w:tcW w:w="223" w:type="pct"/>
            <w:gridSpan w:val="2"/>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ind w:hanging="142"/>
              <w:jc w:val="center"/>
              <w:rPr>
                <w:rFonts w:ascii="Times New Roman" w:hAnsi="Times New Roman" w:cs="Times New Roman"/>
              </w:rPr>
            </w:pPr>
            <w:r w:rsidRPr="00047C64">
              <w:rPr>
                <w:rFonts w:ascii="Times New Roman" w:hAnsi="Times New Roman" w:cs="Times New Roman"/>
              </w:rPr>
              <w:t>3</w:t>
            </w:r>
          </w:p>
        </w:tc>
        <w:tc>
          <w:tcPr>
            <w:tcW w:w="312" w:type="pct"/>
            <w:gridSpan w:val="2"/>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snapToGrid w:val="0"/>
              <w:ind w:right="-326" w:hanging="142"/>
              <w:jc w:val="center"/>
              <w:rPr>
                <w:rFonts w:ascii="Times New Roman" w:hAnsi="Times New Roman" w:cs="Times New Roman"/>
              </w:rPr>
            </w:pPr>
            <w:r w:rsidRPr="00047C64">
              <w:rPr>
                <w:rFonts w:ascii="Times New Roman" w:hAnsi="Times New Roman" w:cs="Times New Roman"/>
              </w:rPr>
              <w:t>6</w:t>
            </w:r>
          </w:p>
        </w:tc>
        <w:tc>
          <w:tcPr>
            <w:tcW w:w="309" w:type="pct"/>
            <w:gridSpan w:val="3"/>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snapToGrid w:val="0"/>
              <w:ind w:left="-384" w:hanging="142"/>
              <w:jc w:val="center"/>
              <w:rPr>
                <w:rFonts w:ascii="Times New Roman" w:hAnsi="Times New Roman" w:cs="Times New Roman"/>
              </w:rPr>
            </w:pPr>
            <w:r w:rsidRPr="00047C64">
              <w:rPr>
                <w:rFonts w:ascii="Times New Roman" w:hAnsi="Times New Roman" w:cs="Times New Roman"/>
              </w:rPr>
              <w:t>6</w:t>
            </w:r>
          </w:p>
        </w:tc>
        <w:tc>
          <w:tcPr>
            <w:tcW w:w="310" w:type="pct"/>
            <w:gridSpan w:val="4"/>
            <w:tcBorders>
              <w:top w:val="single" w:sz="4" w:space="0" w:color="auto"/>
              <w:left w:val="single" w:sz="4" w:space="0" w:color="auto"/>
              <w:bottom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6</w:t>
            </w:r>
          </w:p>
        </w:tc>
        <w:tc>
          <w:tcPr>
            <w:tcW w:w="311" w:type="pct"/>
            <w:gridSpan w:val="4"/>
            <w:tcBorders>
              <w:top w:val="single" w:sz="4" w:space="0" w:color="auto"/>
              <w:left w:val="single" w:sz="4" w:space="0" w:color="auto"/>
              <w:bottom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6</w:t>
            </w:r>
          </w:p>
        </w:tc>
        <w:tc>
          <w:tcPr>
            <w:tcW w:w="312" w:type="pct"/>
            <w:gridSpan w:val="5"/>
            <w:tcBorders>
              <w:top w:val="single" w:sz="4" w:space="0" w:color="auto"/>
              <w:left w:val="single" w:sz="4" w:space="0" w:color="auto"/>
              <w:bottom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6</w:t>
            </w:r>
          </w:p>
        </w:tc>
        <w:tc>
          <w:tcPr>
            <w:tcW w:w="311" w:type="pct"/>
            <w:gridSpan w:val="5"/>
            <w:tcBorders>
              <w:top w:val="single" w:sz="4" w:space="0" w:color="auto"/>
              <w:left w:val="single" w:sz="4" w:space="0" w:color="auto"/>
              <w:bottom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6</w:t>
            </w:r>
          </w:p>
        </w:tc>
        <w:tc>
          <w:tcPr>
            <w:tcW w:w="256" w:type="pct"/>
            <w:gridSpan w:val="3"/>
            <w:tcBorders>
              <w:top w:val="single" w:sz="4" w:space="0" w:color="auto"/>
              <w:left w:val="single" w:sz="4" w:space="0" w:color="auto"/>
              <w:bottom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6</w:t>
            </w:r>
          </w:p>
        </w:tc>
      </w:tr>
      <w:tr w:rsidR="00A32D30" w:rsidRPr="00047C64" w:rsidTr="00957E78">
        <w:trPr>
          <w:jc w:val="center"/>
        </w:trPr>
        <w:tc>
          <w:tcPr>
            <w:tcW w:w="272" w:type="pct"/>
            <w:vMerge/>
            <w:tcBorders>
              <w:right w:val="single" w:sz="4" w:space="0" w:color="auto"/>
            </w:tcBorders>
          </w:tcPr>
          <w:p w:rsidR="00A32D30" w:rsidRPr="00047C64" w:rsidRDefault="00A32D30" w:rsidP="00A32D30">
            <w:pPr>
              <w:pStyle w:val="aff6"/>
              <w:ind w:hanging="142"/>
              <w:jc w:val="center"/>
              <w:rPr>
                <w:rFonts w:ascii="Times New Roman" w:hAnsi="Times New Roman" w:cs="Times New Roman"/>
              </w:rPr>
            </w:pPr>
          </w:p>
        </w:tc>
        <w:tc>
          <w:tcPr>
            <w:tcW w:w="2074" w:type="pct"/>
            <w:tcBorders>
              <w:top w:val="single" w:sz="4" w:space="0" w:color="auto"/>
              <w:left w:val="single" w:sz="4" w:space="0" w:color="auto"/>
              <w:bottom w:val="single" w:sz="4" w:space="0" w:color="auto"/>
              <w:right w:val="single" w:sz="4" w:space="0" w:color="auto"/>
            </w:tcBorders>
          </w:tcPr>
          <w:p w:rsidR="00A32D30" w:rsidRPr="00047C64" w:rsidRDefault="00A32D30" w:rsidP="00A32D30">
            <w:pPr>
              <w:snapToGrid w:val="0"/>
              <w:ind w:hanging="142"/>
              <w:rPr>
                <w:rFonts w:ascii="Times New Roman" w:hAnsi="Times New Roman" w:cs="Times New Roman"/>
              </w:rPr>
            </w:pPr>
            <w:r w:rsidRPr="00047C64">
              <w:rPr>
                <w:rFonts w:ascii="Times New Roman" w:hAnsi="Times New Roman" w:cs="Times New Roman"/>
              </w:rPr>
              <w:t>учреждений, подведомственных отделу   по физической культуре  и спорту</w:t>
            </w:r>
          </w:p>
        </w:tc>
        <w:tc>
          <w:tcPr>
            <w:tcW w:w="310" w:type="pct"/>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ind w:hanging="142"/>
              <w:jc w:val="center"/>
              <w:rPr>
                <w:rFonts w:ascii="Times New Roman" w:hAnsi="Times New Roman" w:cs="Times New Roman"/>
              </w:rPr>
            </w:pPr>
            <w:r w:rsidRPr="00047C64">
              <w:rPr>
                <w:rFonts w:ascii="Times New Roman" w:hAnsi="Times New Roman" w:cs="Times New Roman"/>
              </w:rPr>
              <w:t>ед.</w:t>
            </w:r>
          </w:p>
        </w:tc>
        <w:tc>
          <w:tcPr>
            <w:tcW w:w="223" w:type="pct"/>
            <w:gridSpan w:val="2"/>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ind w:hanging="142"/>
              <w:jc w:val="center"/>
              <w:rPr>
                <w:rFonts w:ascii="Times New Roman" w:hAnsi="Times New Roman" w:cs="Times New Roman"/>
              </w:rPr>
            </w:pPr>
            <w:r w:rsidRPr="00047C64">
              <w:rPr>
                <w:rFonts w:ascii="Times New Roman" w:hAnsi="Times New Roman" w:cs="Times New Roman"/>
              </w:rPr>
              <w:t>3</w:t>
            </w:r>
          </w:p>
        </w:tc>
        <w:tc>
          <w:tcPr>
            <w:tcW w:w="312" w:type="pct"/>
            <w:gridSpan w:val="2"/>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snapToGrid w:val="0"/>
              <w:ind w:right="-326" w:hanging="142"/>
              <w:jc w:val="center"/>
              <w:rPr>
                <w:rFonts w:ascii="Times New Roman" w:hAnsi="Times New Roman" w:cs="Times New Roman"/>
              </w:rPr>
            </w:pPr>
            <w:r w:rsidRPr="00047C64">
              <w:rPr>
                <w:rFonts w:ascii="Times New Roman" w:hAnsi="Times New Roman" w:cs="Times New Roman"/>
              </w:rPr>
              <w:t>7</w:t>
            </w:r>
          </w:p>
        </w:tc>
        <w:tc>
          <w:tcPr>
            <w:tcW w:w="309" w:type="pct"/>
            <w:gridSpan w:val="3"/>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snapToGrid w:val="0"/>
              <w:ind w:left="-384" w:hanging="142"/>
              <w:jc w:val="center"/>
              <w:rPr>
                <w:rFonts w:ascii="Times New Roman" w:hAnsi="Times New Roman" w:cs="Times New Roman"/>
              </w:rPr>
            </w:pPr>
            <w:r w:rsidRPr="00047C64">
              <w:rPr>
                <w:rFonts w:ascii="Times New Roman" w:hAnsi="Times New Roman" w:cs="Times New Roman"/>
              </w:rPr>
              <w:t>7</w:t>
            </w:r>
          </w:p>
        </w:tc>
        <w:tc>
          <w:tcPr>
            <w:tcW w:w="310" w:type="pct"/>
            <w:gridSpan w:val="4"/>
            <w:tcBorders>
              <w:top w:val="single" w:sz="4" w:space="0" w:color="auto"/>
              <w:left w:val="single" w:sz="4" w:space="0" w:color="auto"/>
              <w:bottom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7</w:t>
            </w:r>
          </w:p>
        </w:tc>
        <w:tc>
          <w:tcPr>
            <w:tcW w:w="311" w:type="pct"/>
            <w:gridSpan w:val="4"/>
            <w:tcBorders>
              <w:top w:val="single" w:sz="4" w:space="0" w:color="auto"/>
              <w:left w:val="single" w:sz="4" w:space="0" w:color="auto"/>
              <w:bottom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7</w:t>
            </w:r>
          </w:p>
        </w:tc>
        <w:tc>
          <w:tcPr>
            <w:tcW w:w="312" w:type="pct"/>
            <w:gridSpan w:val="5"/>
            <w:tcBorders>
              <w:top w:val="single" w:sz="4" w:space="0" w:color="auto"/>
              <w:left w:val="single" w:sz="4" w:space="0" w:color="auto"/>
              <w:bottom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7</w:t>
            </w:r>
          </w:p>
        </w:tc>
        <w:tc>
          <w:tcPr>
            <w:tcW w:w="311" w:type="pct"/>
            <w:gridSpan w:val="5"/>
            <w:tcBorders>
              <w:top w:val="single" w:sz="4" w:space="0" w:color="auto"/>
              <w:left w:val="single" w:sz="4" w:space="0" w:color="auto"/>
              <w:bottom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7</w:t>
            </w:r>
          </w:p>
        </w:tc>
        <w:tc>
          <w:tcPr>
            <w:tcW w:w="256" w:type="pct"/>
            <w:gridSpan w:val="3"/>
            <w:tcBorders>
              <w:top w:val="single" w:sz="4" w:space="0" w:color="auto"/>
              <w:left w:val="single" w:sz="4" w:space="0" w:color="auto"/>
              <w:bottom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7</w:t>
            </w:r>
          </w:p>
        </w:tc>
      </w:tr>
      <w:tr w:rsidR="00A32D30" w:rsidRPr="00047C64" w:rsidTr="00957E78">
        <w:trPr>
          <w:trHeight w:val="227"/>
          <w:jc w:val="center"/>
        </w:trPr>
        <w:tc>
          <w:tcPr>
            <w:tcW w:w="272" w:type="pct"/>
            <w:vMerge/>
            <w:tcBorders>
              <w:bottom w:val="single" w:sz="4" w:space="0" w:color="auto"/>
              <w:right w:val="single" w:sz="4" w:space="0" w:color="auto"/>
            </w:tcBorders>
          </w:tcPr>
          <w:p w:rsidR="00A32D30" w:rsidRPr="00047C64" w:rsidRDefault="00A32D30" w:rsidP="00A32D30">
            <w:pPr>
              <w:pStyle w:val="aff6"/>
              <w:ind w:hanging="142"/>
              <w:jc w:val="center"/>
              <w:rPr>
                <w:rFonts w:ascii="Times New Roman" w:hAnsi="Times New Roman" w:cs="Times New Roman"/>
              </w:rPr>
            </w:pPr>
          </w:p>
        </w:tc>
        <w:tc>
          <w:tcPr>
            <w:tcW w:w="2074" w:type="pct"/>
            <w:tcBorders>
              <w:top w:val="single" w:sz="4" w:space="0" w:color="auto"/>
              <w:left w:val="single" w:sz="4" w:space="0" w:color="auto"/>
              <w:bottom w:val="single" w:sz="4" w:space="0" w:color="auto"/>
              <w:right w:val="single" w:sz="4" w:space="0" w:color="auto"/>
            </w:tcBorders>
          </w:tcPr>
          <w:p w:rsidR="00A32D30" w:rsidRPr="00047C64" w:rsidRDefault="00A32D30" w:rsidP="00A32D30">
            <w:pPr>
              <w:suppressAutoHyphens/>
              <w:ind w:hanging="142"/>
              <w:rPr>
                <w:rFonts w:ascii="Times New Roman" w:hAnsi="Times New Roman" w:cs="Times New Roman"/>
                <w:kern w:val="2"/>
                <w:lang w:eastAsia="zh-CN"/>
              </w:rPr>
            </w:pPr>
            <w:r w:rsidRPr="00047C64">
              <w:rPr>
                <w:rFonts w:ascii="Times New Roman" w:hAnsi="Times New Roman" w:cs="Times New Roman"/>
                <w:kern w:val="2"/>
              </w:rPr>
              <w:t xml:space="preserve">Учреждений, </w:t>
            </w:r>
            <w:proofErr w:type="spellStart"/>
            <w:r w:rsidRPr="00047C64">
              <w:rPr>
                <w:rFonts w:ascii="Times New Roman" w:hAnsi="Times New Roman" w:cs="Times New Roman"/>
                <w:kern w:val="2"/>
              </w:rPr>
              <w:t>подведомствеенных</w:t>
            </w:r>
            <w:proofErr w:type="spellEnd"/>
            <w:r w:rsidRPr="00047C64">
              <w:rPr>
                <w:rFonts w:ascii="Times New Roman" w:hAnsi="Times New Roman" w:cs="Times New Roman"/>
                <w:kern w:val="2"/>
              </w:rPr>
              <w:t xml:space="preserve"> администрации МО Кавказский район</w:t>
            </w:r>
          </w:p>
        </w:tc>
        <w:tc>
          <w:tcPr>
            <w:tcW w:w="310" w:type="pct"/>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ind w:hanging="142"/>
              <w:jc w:val="center"/>
              <w:rPr>
                <w:rFonts w:ascii="Times New Roman" w:hAnsi="Times New Roman" w:cs="Times New Roman"/>
              </w:rPr>
            </w:pPr>
            <w:r w:rsidRPr="00047C64">
              <w:rPr>
                <w:rFonts w:ascii="Times New Roman" w:hAnsi="Times New Roman" w:cs="Times New Roman"/>
              </w:rPr>
              <w:t>ед.</w:t>
            </w:r>
          </w:p>
        </w:tc>
        <w:tc>
          <w:tcPr>
            <w:tcW w:w="223" w:type="pct"/>
            <w:gridSpan w:val="2"/>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ind w:hanging="142"/>
              <w:jc w:val="center"/>
              <w:rPr>
                <w:rFonts w:ascii="Times New Roman" w:hAnsi="Times New Roman" w:cs="Times New Roman"/>
              </w:rPr>
            </w:pPr>
            <w:r w:rsidRPr="00047C64">
              <w:rPr>
                <w:rFonts w:ascii="Times New Roman" w:hAnsi="Times New Roman" w:cs="Times New Roman"/>
              </w:rPr>
              <w:t>3</w:t>
            </w:r>
          </w:p>
        </w:tc>
        <w:tc>
          <w:tcPr>
            <w:tcW w:w="312" w:type="pct"/>
            <w:gridSpan w:val="2"/>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snapToGrid w:val="0"/>
              <w:ind w:right="-326" w:hanging="142"/>
              <w:jc w:val="center"/>
              <w:rPr>
                <w:rFonts w:ascii="Times New Roman" w:hAnsi="Times New Roman" w:cs="Times New Roman"/>
              </w:rPr>
            </w:pPr>
            <w:r w:rsidRPr="00047C64">
              <w:rPr>
                <w:rFonts w:ascii="Times New Roman" w:hAnsi="Times New Roman" w:cs="Times New Roman"/>
              </w:rPr>
              <w:t>0</w:t>
            </w:r>
          </w:p>
        </w:tc>
        <w:tc>
          <w:tcPr>
            <w:tcW w:w="309" w:type="pct"/>
            <w:gridSpan w:val="3"/>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snapToGrid w:val="0"/>
              <w:ind w:left="-384" w:hanging="142"/>
              <w:jc w:val="center"/>
              <w:rPr>
                <w:rFonts w:ascii="Times New Roman" w:hAnsi="Times New Roman" w:cs="Times New Roman"/>
              </w:rPr>
            </w:pPr>
            <w:r w:rsidRPr="00047C64">
              <w:rPr>
                <w:rFonts w:ascii="Times New Roman" w:hAnsi="Times New Roman" w:cs="Times New Roman"/>
              </w:rPr>
              <w:t>2</w:t>
            </w:r>
          </w:p>
        </w:tc>
        <w:tc>
          <w:tcPr>
            <w:tcW w:w="310" w:type="pct"/>
            <w:gridSpan w:val="4"/>
            <w:tcBorders>
              <w:top w:val="single" w:sz="4" w:space="0" w:color="auto"/>
              <w:left w:val="single" w:sz="4" w:space="0" w:color="auto"/>
              <w:bottom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2</w:t>
            </w:r>
          </w:p>
        </w:tc>
        <w:tc>
          <w:tcPr>
            <w:tcW w:w="311" w:type="pct"/>
            <w:gridSpan w:val="4"/>
            <w:tcBorders>
              <w:top w:val="single" w:sz="4" w:space="0" w:color="auto"/>
              <w:left w:val="single" w:sz="4" w:space="0" w:color="auto"/>
              <w:bottom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2</w:t>
            </w:r>
          </w:p>
        </w:tc>
        <w:tc>
          <w:tcPr>
            <w:tcW w:w="312" w:type="pct"/>
            <w:gridSpan w:val="5"/>
            <w:tcBorders>
              <w:top w:val="single" w:sz="4" w:space="0" w:color="auto"/>
              <w:left w:val="single" w:sz="4" w:space="0" w:color="auto"/>
              <w:bottom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2</w:t>
            </w:r>
          </w:p>
        </w:tc>
        <w:tc>
          <w:tcPr>
            <w:tcW w:w="311" w:type="pct"/>
            <w:gridSpan w:val="5"/>
            <w:tcBorders>
              <w:top w:val="single" w:sz="4" w:space="0" w:color="auto"/>
              <w:left w:val="single" w:sz="4" w:space="0" w:color="auto"/>
              <w:bottom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2</w:t>
            </w:r>
          </w:p>
        </w:tc>
        <w:tc>
          <w:tcPr>
            <w:tcW w:w="256" w:type="pct"/>
            <w:gridSpan w:val="3"/>
            <w:tcBorders>
              <w:top w:val="single" w:sz="4" w:space="0" w:color="auto"/>
              <w:left w:val="single" w:sz="4" w:space="0" w:color="auto"/>
              <w:bottom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2</w:t>
            </w:r>
          </w:p>
        </w:tc>
      </w:tr>
      <w:tr w:rsidR="00A32D30" w:rsidRPr="00047C64" w:rsidTr="00957E78">
        <w:trPr>
          <w:jc w:val="center"/>
        </w:trPr>
        <w:tc>
          <w:tcPr>
            <w:tcW w:w="272" w:type="pct"/>
            <w:vMerge w:val="restart"/>
            <w:tcBorders>
              <w:top w:val="single" w:sz="4" w:space="0" w:color="auto"/>
              <w:right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5.1.3</w:t>
            </w:r>
          </w:p>
        </w:tc>
        <w:tc>
          <w:tcPr>
            <w:tcW w:w="2074" w:type="pct"/>
            <w:tcBorders>
              <w:top w:val="single" w:sz="4" w:space="0" w:color="auto"/>
              <w:left w:val="single" w:sz="4" w:space="0" w:color="auto"/>
              <w:bottom w:val="single" w:sz="4" w:space="0" w:color="auto"/>
              <w:right w:val="single" w:sz="4" w:space="0" w:color="auto"/>
            </w:tcBorders>
          </w:tcPr>
          <w:p w:rsidR="00A32D30" w:rsidRPr="00047C64" w:rsidRDefault="00A32D30" w:rsidP="00A32D30">
            <w:pPr>
              <w:ind w:hanging="142"/>
              <w:rPr>
                <w:rFonts w:ascii="Times New Roman" w:hAnsi="Times New Roman" w:cs="Times New Roman"/>
              </w:rPr>
            </w:pPr>
            <w:r w:rsidRPr="00047C64">
              <w:rPr>
                <w:rFonts w:ascii="Times New Roman" w:hAnsi="Times New Roman" w:cs="Times New Roman"/>
              </w:rPr>
              <w:t xml:space="preserve">Количество учреждений, обеспечивших в текущем периоде проведение  лабораторных испытаний электротехнического </w:t>
            </w:r>
            <w:r w:rsidRPr="00047C64">
              <w:rPr>
                <w:rFonts w:ascii="Times New Roman" w:hAnsi="Times New Roman" w:cs="Times New Roman"/>
              </w:rPr>
              <w:lastRenderedPageBreak/>
              <w:t xml:space="preserve">оборудования (контуров заземления), всего, из них: </w:t>
            </w:r>
          </w:p>
        </w:tc>
        <w:tc>
          <w:tcPr>
            <w:tcW w:w="310" w:type="pct"/>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lastRenderedPageBreak/>
              <w:t>штук</w:t>
            </w:r>
          </w:p>
        </w:tc>
        <w:tc>
          <w:tcPr>
            <w:tcW w:w="223" w:type="pct"/>
            <w:gridSpan w:val="2"/>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3</w:t>
            </w:r>
          </w:p>
        </w:tc>
        <w:tc>
          <w:tcPr>
            <w:tcW w:w="312" w:type="pct"/>
            <w:gridSpan w:val="2"/>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snapToGrid w:val="0"/>
              <w:ind w:hanging="142"/>
              <w:jc w:val="center"/>
              <w:rPr>
                <w:rFonts w:ascii="Times New Roman" w:hAnsi="Times New Roman" w:cs="Times New Roman"/>
                <w:bCs/>
              </w:rPr>
            </w:pPr>
            <w:r w:rsidRPr="00047C64">
              <w:rPr>
                <w:rFonts w:ascii="Times New Roman" w:hAnsi="Times New Roman" w:cs="Times New Roman"/>
                <w:bCs/>
              </w:rPr>
              <w:t>13</w:t>
            </w:r>
          </w:p>
        </w:tc>
        <w:tc>
          <w:tcPr>
            <w:tcW w:w="309" w:type="pct"/>
            <w:gridSpan w:val="3"/>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snapToGrid w:val="0"/>
              <w:ind w:hanging="142"/>
              <w:jc w:val="center"/>
              <w:rPr>
                <w:rFonts w:ascii="Times New Roman" w:hAnsi="Times New Roman" w:cs="Times New Roman"/>
                <w:bCs/>
              </w:rPr>
            </w:pPr>
            <w:r w:rsidRPr="00047C64">
              <w:rPr>
                <w:rFonts w:ascii="Times New Roman" w:hAnsi="Times New Roman" w:cs="Times New Roman"/>
                <w:bCs/>
              </w:rPr>
              <w:t>61</w:t>
            </w:r>
          </w:p>
        </w:tc>
        <w:tc>
          <w:tcPr>
            <w:tcW w:w="310" w:type="pct"/>
            <w:gridSpan w:val="4"/>
            <w:tcBorders>
              <w:top w:val="single" w:sz="4" w:space="0" w:color="auto"/>
              <w:left w:val="single" w:sz="4" w:space="0" w:color="auto"/>
              <w:bottom w:val="single" w:sz="4" w:space="0" w:color="auto"/>
            </w:tcBorders>
            <w:vAlign w:val="center"/>
          </w:tcPr>
          <w:p w:rsidR="00A32D30" w:rsidRPr="00047C64" w:rsidRDefault="000E26BE" w:rsidP="00A32D30">
            <w:pPr>
              <w:snapToGrid w:val="0"/>
              <w:ind w:hanging="142"/>
              <w:jc w:val="center"/>
              <w:rPr>
                <w:rFonts w:ascii="Times New Roman" w:hAnsi="Times New Roman" w:cs="Times New Roman"/>
                <w:bCs/>
              </w:rPr>
            </w:pPr>
            <w:r w:rsidRPr="00047C64">
              <w:rPr>
                <w:rFonts w:ascii="Times New Roman" w:hAnsi="Times New Roman" w:cs="Times New Roman"/>
                <w:bCs/>
              </w:rPr>
              <w:t>59</w:t>
            </w:r>
          </w:p>
        </w:tc>
        <w:tc>
          <w:tcPr>
            <w:tcW w:w="311" w:type="pct"/>
            <w:gridSpan w:val="4"/>
            <w:tcBorders>
              <w:top w:val="single" w:sz="4" w:space="0" w:color="auto"/>
              <w:left w:val="single" w:sz="4" w:space="0" w:color="auto"/>
              <w:bottom w:val="single" w:sz="4" w:space="0" w:color="auto"/>
            </w:tcBorders>
            <w:vAlign w:val="center"/>
          </w:tcPr>
          <w:p w:rsidR="00A32D30" w:rsidRPr="00047C64" w:rsidRDefault="000641A1" w:rsidP="00A32D30">
            <w:pPr>
              <w:snapToGrid w:val="0"/>
              <w:ind w:hanging="142"/>
              <w:jc w:val="center"/>
              <w:rPr>
                <w:rFonts w:ascii="Times New Roman" w:hAnsi="Times New Roman" w:cs="Times New Roman"/>
                <w:bCs/>
              </w:rPr>
            </w:pPr>
            <w:r w:rsidRPr="00047C64">
              <w:rPr>
                <w:rFonts w:ascii="Times New Roman" w:hAnsi="Times New Roman" w:cs="Times New Roman"/>
                <w:bCs/>
              </w:rPr>
              <w:t>2</w:t>
            </w:r>
          </w:p>
        </w:tc>
        <w:tc>
          <w:tcPr>
            <w:tcW w:w="312" w:type="pct"/>
            <w:gridSpan w:val="5"/>
            <w:tcBorders>
              <w:top w:val="single" w:sz="4" w:space="0" w:color="auto"/>
              <w:left w:val="single" w:sz="4" w:space="0" w:color="auto"/>
              <w:bottom w:val="single" w:sz="4" w:space="0" w:color="auto"/>
            </w:tcBorders>
            <w:vAlign w:val="center"/>
          </w:tcPr>
          <w:p w:rsidR="00A32D30" w:rsidRPr="00047C64" w:rsidRDefault="00A32D30" w:rsidP="00A32D30">
            <w:pPr>
              <w:snapToGrid w:val="0"/>
              <w:ind w:hanging="142"/>
              <w:jc w:val="center"/>
              <w:rPr>
                <w:rFonts w:ascii="Times New Roman" w:hAnsi="Times New Roman" w:cs="Times New Roman"/>
                <w:bCs/>
              </w:rPr>
            </w:pPr>
            <w:r w:rsidRPr="00047C64">
              <w:rPr>
                <w:rFonts w:ascii="Times New Roman" w:hAnsi="Times New Roman" w:cs="Times New Roman"/>
                <w:bCs/>
              </w:rPr>
              <w:t>0</w:t>
            </w:r>
          </w:p>
        </w:tc>
        <w:tc>
          <w:tcPr>
            <w:tcW w:w="311" w:type="pct"/>
            <w:gridSpan w:val="5"/>
            <w:tcBorders>
              <w:top w:val="single" w:sz="4" w:space="0" w:color="auto"/>
              <w:left w:val="single" w:sz="4" w:space="0" w:color="auto"/>
              <w:bottom w:val="single" w:sz="4" w:space="0" w:color="auto"/>
            </w:tcBorders>
            <w:vAlign w:val="center"/>
          </w:tcPr>
          <w:p w:rsidR="00A32D30" w:rsidRPr="00047C64" w:rsidRDefault="00A32D30" w:rsidP="00A32D30">
            <w:pPr>
              <w:snapToGrid w:val="0"/>
              <w:ind w:hanging="142"/>
              <w:jc w:val="center"/>
              <w:rPr>
                <w:rFonts w:ascii="Times New Roman" w:hAnsi="Times New Roman" w:cs="Times New Roman"/>
                <w:bCs/>
              </w:rPr>
            </w:pPr>
            <w:r w:rsidRPr="00047C64">
              <w:rPr>
                <w:rFonts w:ascii="Times New Roman" w:hAnsi="Times New Roman" w:cs="Times New Roman"/>
                <w:bCs/>
              </w:rPr>
              <w:t>0</w:t>
            </w:r>
          </w:p>
        </w:tc>
        <w:tc>
          <w:tcPr>
            <w:tcW w:w="256" w:type="pct"/>
            <w:gridSpan w:val="3"/>
            <w:tcBorders>
              <w:top w:val="single" w:sz="4" w:space="0" w:color="auto"/>
              <w:left w:val="single" w:sz="4" w:space="0" w:color="auto"/>
              <w:bottom w:val="single" w:sz="4" w:space="0" w:color="auto"/>
            </w:tcBorders>
            <w:vAlign w:val="center"/>
          </w:tcPr>
          <w:p w:rsidR="00A32D30" w:rsidRPr="00047C64" w:rsidRDefault="00A32D30" w:rsidP="00A32D30">
            <w:pPr>
              <w:snapToGrid w:val="0"/>
              <w:ind w:hanging="142"/>
              <w:jc w:val="center"/>
              <w:rPr>
                <w:rFonts w:ascii="Times New Roman" w:hAnsi="Times New Roman" w:cs="Times New Roman"/>
                <w:bCs/>
              </w:rPr>
            </w:pPr>
            <w:r w:rsidRPr="00047C64">
              <w:rPr>
                <w:rFonts w:ascii="Times New Roman" w:hAnsi="Times New Roman" w:cs="Times New Roman"/>
                <w:bCs/>
              </w:rPr>
              <w:t>0</w:t>
            </w:r>
          </w:p>
        </w:tc>
      </w:tr>
      <w:tr w:rsidR="00A32D30" w:rsidRPr="00047C64" w:rsidTr="00957E78">
        <w:trPr>
          <w:trHeight w:val="279"/>
          <w:jc w:val="center"/>
        </w:trPr>
        <w:tc>
          <w:tcPr>
            <w:tcW w:w="272" w:type="pct"/>
            <w:vMerge/>
            <w:tcBorders>
              <w:right w:val="single" w:sz="4" w:space="0" w:color="auto"/>
            </w:tcBorders>
          </w:tcPr>
          <w:p w:rsidR="00A32D30" w:rsidRPr="00047C64" w:rsidRDefault="00A32D30" w:rsidP="00A32D30">
            <w:pPr>
              <w:pStyle w:val="aff6"/>
              <w:ind w:hanging="142"/>
              <w:jc w:val="center"/>
              <w:rPr>
                <w:rFonts w:ascii="Times New Roman" w:hAnsi="Times New Roman" w:cs="Times New Roman"/>
              </w:rPr>
            </w:pPr>
          </w:p>
        </w:tc>
        <w:tc>
          <w:tcPr>
            <w:tcW w:w="2074" w:type="pct"/>
            <w:tcBorders>
              <w:top w:val="single" w:sz="4" w:space="0" w:color="auto"/>
              <w:left w:val="single" w:sz="4" w:space="0" w:color="auto"/>
              <w:bottom w:val="single" w:sz="4" w:space="0" w:color="auto"/>
              <w:right w:val="single" w:sz="4" w:space="0" w:color="auto"/>
            </w:tcBorders>
          </w:tcPr>
          <w:p w:rsidR="00A32D30" w:rsidRPr="00047C64" w:rsidRDefault="00A32D30" w:rsidP="00A32D30">
            <w:pPr>
              <w:ind w:hanging="142"/>
              <w:rPr>
                <w:rFonts w:ascii="Times New Roman" w:hAnsi="Times New Roman" w:cs="Times New Roman"/>
              </w:rPr>
            </w:pPr>
            <w:r w:rsidRPr="00047C64">
              <w:rPr>
                <w:rFonts w:ascii="Times New Roman" w:hAnsi="Times New Roman" w:cs="Times New Roman"/>
              </w:rPr>
              <w:t>учреждений, подведомственных отделу  культуры</w:t>
            </w:r>
          </w:p>
        </w:tc>
        <w:tc>
          <w:tcPr>
            <w:tcW w:w="310" w:type="pct"/>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ind w:hanging="142"/>
              <w:jc w:val="center"/>
              <w:rPr>
                <w:rFonts w:ascii="Times New Roman" w:hAnsi="Times New Roman" w:cs="Times New Roman"/>
              </w:rPr>
            </w:pPr>
            <w:r w:rsidRPr="00047C64">
              <w:rPr>
                <w:rFonts w:ascii="Times New Roman" w:hAnsi="Times New Roman" w:cs="Times New Roman"/>
              </w:rPr>
              <w:t>штук</w:t>
            </w:r>
          </w:p>
        </w:tc>
        <w:tc>
          <w:tcPr>
            <w:tcW w:w="223" w:type="pct"/>
            <w:gridSpan w:val="2"/>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ind w:hanging="142"/>
              <w:jc w:val="center"/>
              <w:rPr>
                <w:rFonts w:ascii="Times New Roman" w:eastAsia="Times New Roman" w:hAnsi="Times New Roman" w:cs="Times New Roman"/>
              </w:rPr>
            </w:pPr>
            <w:r w:rsidRPr="00047C64">
              <w:rPr>
                <w:rFonts w:ascii="Times New Roman" w:hAnsi="Times New Roman" w:cs="Times New Roman"/>
              </w:rPr>
              <w:t>3</w:t>
            </w:r>
          </w:p>
        </w:tc>
        <w:tc>
          <w:tcPr>
            <w:tcW w:w="312" w:type="pct"/>
            <w:gridSpan w:val="2"/>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snapToGrid w:val="0"/>
              <w:ind w:left="-775" w:hanging="142"/>
              <w:jc w:val="center"/>
              <w:rPr>
                <w:rFonts w:ascii="Times New Roman" w:eastAsia="Times New Roman" w:hAnsi="Times New Roman" w:cs="Times New Roman"/>
              </w:rPr>
            </w:pPr>
            <w:r w:rsidRPr="00047C64">
              <w:rPr>
                <w:rFonts w:ascii="Times New Roman" w:hAnsi="Times New Roman" w:cs="Times New Roman"/>
              </w:rPr>
              <w:t xml:space="preserve">            6</w:t>
            </w:r>
          </w:p>
        </w:tc>
        <w:tc>
          <w:tcPr>
            <w:tcW w:w="309" w:type="pct"/>
            <w:gridSpan w:val="3"/>
            <w:tcBorders>
              <w:top w:val="single" w:sz="4" w:space="0" w:color="auto"/>
              <w:left w:val="single" w:sz="4" w:space="0" w:color="auto"/>
              <w:bottom w:val="single" w:sz="4" w:space="0" w:color="auto"/>
              <w:right w:val="single" w:sz="4" w:space="0" w:color="auto"/>
            </w:tcBorders>
            <w:vAlign w:val="center"/>
          </w:tcPr>
          <w:p w:rsidR="00A32D30" w:rsidRPr="00047C64" w:rsidRDefault="00A32D30" w:rsidP="00957E78">
            <w:pPr>
              <w:snapToGrid w:val="0"/>
              <w:ind w:left="-775" w:hanging="142"/>
              <w:jc w:val="center"/>
              <w:rPr>
                <w:rFonts w:ascii="Times New Roman" w:eastAsia="Times New Roman" w:hAnsi="Times New Roman" w:cs="Times New Roman"/>
              </w:rPr>
            </w:pPr>
            <w:r w:rsidRPr="00047C64">
              <w:rPr>
                <w:rFonts w:ascii="Times New Roman" w:eastAsia="Times New Roman" w:hAnsi="Times New Roman" w:cs="Times New Roman"/>
              </w:rPr>
              <w:t xml:space="preserve">        2</w:t>
            </w:r>
          </w:p>
        </w:tc>
        <w:tc>
          <w:tcPr>
            <w:tcW w:w="310" w:type="pct"/>
            <w:gridSpan w:val="4"/>
            <w:tcBorders>
              <w:top w:val="single" w:sz="4" w:space="0" w:color="auto"/>
              <w:left w:val="single" w:sz="4" w:space="0" w:color="auto"/>
              <w:bottom w:val="single" w:sz="4" w:space="0" w:color="auto"/>
            </w:tcBorders>
            <w:vAlign w:val="center"/>
          </w:tcPr>
          <w:p w:rsidR="00A32D30" w:rsidRPr="00047C64" w:rsidRDefault="000E26BE" w:rsidP="00957E78">
            <w:pPr>
              <w:snapToGrid w:val="0"/>
              <w:ind w:left="-775" w:firstLine="180"/>
              <w:jc w:val="center"/>
              <w:rPr>
                <w:rFonts w:ascii="Times New Roman" w:eastAsia="Times New Roman" w:hAnsi="Times New Roman" w:cs="Times New Roman"/>
              </w:rPr>
            </w:pPr>
            <w:r w:rsidRPr="00047C64">
              <w:rPr>
                <w:rFonts w:ascii="Times New Roman" w:eastAsia="Times New Roman" w:hAnsi="Times New Roman" w:cs="Times New Roman"/>
              </w:rPr>
              <w:t>0</w:t>
            </w:r>
          </w:p>
        </w:tc>
        <w:tc>
          <w:tcPr>
            <w:tcW w:w="311" w:type="pct"/>
            <w:gridSpan w:val="4"/>
            <w:tcBorders>
              <w:top w:val="single" w:sz="4" w:space="0" w:color="auto"/>
              <w:left w:val="single" w:sz="4" w:space="0" w:color="auto"/>
              <w:bottom w:val="single" w:sz="4" w:space="0" w:color="auto"/>
            </w:tcBorders>
            <w:vAlign w:val="center"/>
          </w:tcPr>
          <w:p w:rsidR="00A32D30" w:rsidRPr="00047C64" w:rsidRDefault="000641A1" w:rsidP="00957E78">
            <w:pPr>
              <w:snapToGrid w:val="0"/>
              <w:ind w:left="-775" w:firstLine="61"/>
              <w:jc w:val="center"/>
              <w:rPr>
                <w:rFonts w:ascii="Times New Roman" w:eastAsia="Times New Roman" w:hAnsi="Times New Roman" w:cs="Times New Roman"/>
              </w:rPr>
            </w:pPr>
            <w:r w:rsidRPr="00047C64">
              <w:rPr>
                <w:rFonts w:ascii="Times New Roman" w:eastAsia="Times New Roman" w:hAnsi="Times New Roman" w:cs="Times New Roman"/>
              </w:rPr>
              <w:t>2</w:t>
            </w:r>
          </w:p>
        </w:tc>
        <w:tc>
          <w:tcPr>
            <w:tcW w:w="312" w:type="pct"/>
            <w:gridSpan w:val="5"/>
            <w:tcBorders>
              <w:top w:val="single" w:sz="4" w:space="0" w:color="auto"/>
              <w:left w:val="single" w:sz="4" w:space="0" w:color="auto"/>
              <w:bottom w:val="single" w:sz="4" w:space="0" w:color="auto"/>
            </w:tcBorders>
            <w:vAlign w:val="center"/>
          </w:tcPr>
          <w:p w:rsidR="00A32D30" w:rsidRPr="00047C64" w:rsidRDefault="00A32D30" w:rsidP="00A32D30">
            <w:pPr>
              <w:snapToGrid w:val="0"/>
              <w:ind w:left="-775" w:hanging="142"/>
              <w:jc w:val="center"/>
              <w:rPr>
                <w:rFonts w:ascii="Times New Roman" w:eastAsia="Times New Roman" w:hAnsi="Times New Roman" w:cs="Times New Roman"/>
              </w:rPr>
            </w:pPr>
            <w:r w:rsidRPr="00047C64">
              <w:rPr>
                <w:rFonts w:ascii="Times New Roman" w:eastAsia="Times New Roman" w:hAnsi="Times New Roman" w:cs="Times New Roman"/>
              </w:rPr>
              <w:t xml:space="preserve">            0</w:t>
            </w:r>
          </w:p>
        </w:tc>
        <w:tc>
          <w:tcPr>
            <w:tcW w:w="311" w:type="pct"/>
            <w:gridSpan w:val="5"/>
            <w:tcBorders>
              <w:top w:val="single" w:sz="4" w:space="0" w:color="auto"/>
              <w:left w:val="single" w:sz="4" w:space="0" w:color="auto"/>
              <w:bottom w:val="single" w:sz="4" w:space="0" w:color="auto"/>
            </w:tcBorders>
            <w:vAlign w:val="center"/>
          </w:tcPr>
          <w:p w:rsidR="00A32D30" w:rsidRPr="00047C64" w:rsidRDefault="00A32D30" w:rsidP="00A32D30">
            <w:pPr>
              <w:snapToGrid w:val="0"/>
              <w:ind w:left="-775" w:hanging="142"/>
              <w:jc w:val="center"/>
              <w:rPr>
                <w:rFonts w:ascii="Times New Roman" w:eastAsia="Times New Roman" w:hAnsi="Times New Roman" w:cs="Times New Roman"/>
              </w:rPr>
            </w:pPr>
            <w:r w:rsidRPr="00047C64">
              <w:rPr>
                <w:rFonts w:ascii="Times New Roman" w:eastAsia="Times New Roman" w:hAnsi="Times New Roman" w:cs="Times New Roman"/>
              </w:rPr>
              <w:t xml:space="preserve">            0</w:t>
            </w:r>
          </w:p>
        </w:tc>
        <w:tc>
          <w:tcPr>
            <w:tcW w:w="256" w:type="pct"/>
            <w:gridSpan w:val="3"/>
            <w:tcBorders>
              <w:top w:val="single" w:sz="4" w:space="0" w:color="auto"/>
              <w:left w:val="single" w:sz="4" w:space="0" w:color="auto"/>
              <w:bottom w:val="single" w:sz="4" w:space="0" w:color="auto"/>
            </w:tcBorders>
            <w:vAlign w:val="center"/>
          </w:tcPr>
          <w:p w:rsidR="00A32D30" w:rsidRPr="00047C64" w:rsidRDefault="00A32D30" w:rsidP="00A32D30">
            <w:pPr>
              <w:snapToGrid w:val="0"/>
              <w:ind w:left="-775" w:hanging="142"/>
              <w:jc w:val="center"/>
              <w:rPr>
                <w:rFonts w:ascii="Times New Roman" w:eastAsia="Times New Roman" w:hAnsi="Times New Roman" w:cs="Times New Roman"/>
              </w:rPr>
            </w:pPr>
            <w:r w:rsidRPr="00047C64">
              <w:rPr>
                <w:rFonts w:ascii="Times New Roman" w:eastAsia="Times New Roman" w:hAnsi="Times New Roman" w:cs="Times New Roman"/>
              </w:rPr>
              <w:t xml:space="preserve">           0</w:t>
            </w:r>
          </w:p>
        </w:tc>
      </w:tr>
      <w:tr w:rsidR="00A32D30" w:rsidRPr="00047C64" w:rsidTr="00957E78">
        <w:trPr>
          <w:jc w:val="center"/>
        </w:trPr>
        <w:tc>
          <w:tcPr>
            <w:tcW w:w="272" w:type="pct"/>
            <w:vMerge/>
            <w:tcBorders>
              <w:bottom w:val="single" w:sz="4" w:space="0" w:color="auto"/>
              <w:right w:val="single" w:sz="4" w:space="0" w:color="auto"/>
            </w:tcBorders>
          </w:tcPr>
          <w:p w:rsidR="00A32D30" w:rsidRPr="00047C64" w:rsidRDefault="00A32D30" w:rsidP="00A32D30">
            <w:pPr>
              <w:pStyle w:val="aff6"/>
              <w:ind w:hanging="142"/>
              <w:jc w:val="center"/>
              <w:rPr>
                <w:rFonts w:ascii="Times New Roman" w:hAnsi="Times New Roman" w:cs="Times New Roman"/>
              </w:rPr>
            </w:pPr>
          </w:p>
        </w:tc>
        <w:tc>
          <w:tcPr>
            <w:tcW w:w="2074" w:type="pct"/>
            <w:tcBorders>
              <w:top w:val="single" w:sz="4" w:space="0" w:color="auto"/>
              <w:left w:val="single" w:sz="4" w:space="0" w:color="auto"/>
              <w:bottom w:val="single" w:sz="4" w:space="0" w:color="auto"/>
              <w:right w:val="single" w:sz="4" w:space="0" w:color="auto"/>
            </w:tcBorders>
          </w:tcPr>
          <w:p w:rsidR="00A32D30" w:rsidRPr="00047C64" w:rsidRDefault="00A32D30" w:rsidP="00A32D30">
            <w:pPr>
              <w:snapToGrid w:val="0"/>
              <w:ind w:hanging="142"/>
              <w:rPr>
                <w:rFonts w:ascii="Times New Roman" w:hAnsi="Times New Roman" w:cs="Times New Roman"/>
              </w:rPr>
            </w:pPr>
            <w:r w:rsidRPr="00047C64">
              <w:rPr>
                <w:rFonts w:ascii="Times New Roman" w:hAnsi="Times New Roman" w:cs="Times New Roman"/>
              </w:rPr>
              <w:t>учреждений, подведомственных отделу   по физической культуре  и спорту</w:t>
            </w:r>
          </w:p>
        </w:tc>
        <w:tc>
          <w:tcPr>
            <w:tcW w:w="310" w:type="pct"/>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ind w:hanging="142"/>
              <w:jc w:val="center"/>
              <w:rPr>
                <w:rFonts w:ascii="Times New Roman" w:hAnsi="Times New Roman" w:cs="Times New Roman"/>
              </w:rPr>
            </w:pPr>
            <w:r w:rsidRPr="00047C64">
              <w:rPr>
                <w:rFonts w:ascii="Times New Roman" w:hAnsi="Times New Roman" w:cs="Times New Roman"/>
              </w:rPr>
              <w:t>штук</w:t>
            </w:r>
          </w:p>
        </w:tc>
        <w:tc>
          <w:tcPr>
            <w:tcW w:w="223" w:type="pct"/>
            <w:gridSpan w:val="2"/>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ind w:hanging="142"/>
              <w:jc w:val="center"/>
              <w:rPr>
                <w:rFonts w:ascii="Times New Roman" w:eastAsia="Times New Roman" w:hAnsi="Times New Roman" w:cs="Times New Roman"/>
              </w:rPr>
            </w:pPr>
            <w:r w:rsidRPr="00047C64">
              <w:rPr>
                <w:rFonts w:ascii="Times New Roman" w:hAnsi="Times New Roman" w:cs="Times New Roman"/>
              </w:rPr>
              <w:t>3</w:t>
            </w:r>
          </w:p>
        </w:tc>
        <w:tc>
          <w:tcPr>
            <w:tcW w:w="312" w:type="pct"/>
            <w:gridSpan w:val="2"/>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snapToGrid w:val="0"/>
              <w:ind w:left="-775" w:hanging="142"/>
              <w:jc w:val="center"/>
              <w:rPr>
                <w:rFonts w:ascii="Times New Roman" w:eastAsia="Times New Roman" w:hAnsi="Times New Roman" w:cs="Times New Roman"/>
              </w:rPr>
            </w:pPr>
            <w:r w:rsidRPr="00047C64">
              <w:rPr>
                <w:rFonts w:ascii="Times New Roman" w:eastAsia="Times New Roman" w:hAnsi="Times New Roman" w:cs="Times New Roman"/>
              </w:rPr>
              <w:t xml:space="preserve">              7</w:t>
            </w:r>
          </w:p>
        </w:tc>
        <w:tc>
          <w:tcPr>
            <w:tcW w:w="309" w:type="pct"/>
            <w:gridSpan w:val="3"/>
            <w:tcBorders>
              <w:top w:val="single" w:sz="4" w:space="0" w:color="auto"/>
              <w:left w:val="single" w:sz="4" w:space="0" w:color="auto"/>
              <w:bottom w:val="single" w:sz="4" w:space="0" w:color="auto"/>
              <w:right w:val="single" w:sz="4" w:space="0" w:color="auto"/>
            </w:tcBorders>
            <w:vAlign w:val="center"/>
          </w:tcPr>
          <w:p w:rsidR="00A32D30" w:rsidRPr="00047C64" w:rsidRDefault="00A32D30" w:rsidP="00957E78">
            <w:pPr>
              <w:snapToGrid w:val="0"/>
              <w:ind w:left="-729" w:hanging="142"/>
              <w:jc w:val="center"/>
              <w:rPr>
                <w:rFonts w:ascii="Times New Roman" w:hAnsi="Times New Roman" w:cs="Times New Roman"/>
              </w:rPr>
            </w:pPr>
            <w:r w:rsidRPr="00047C64">
              <w:rPr>
                <w:rFonts w:ascii="Times New Roman" w:hAnsi="Times New Roman" w:cs="Times New Roman"/>
              </w:rPr>
              <w:t xml:space="preserve">        0</w:t>
            </w:r>
          </w:p>
        </w:tc>
        <w:tc>
          <w:tcPr>
            <w:tcW w:w="310" w:type="pct"/>
            <w:gridSpan w:val="4"/>
            <w:tcBorders>
              <w:top w:val="single" w:sz="4" w:space="0" w:color="auto"/>
              <w:left w:val="single" w:sz="4" w:space="0" w:color="auto"/>
              <w:bottom w:val="single" w:sz="4" w:space="0" w:color="auto"/>
            </w:tcBorders>
            <w:vAlign w:val="center"/>
          </w:tcPr>
          <w:p w:rsidR="00A32D30" w:rsidRPr="00047C64" w:rsidRDefault="00A32D30" w:rsidP="00957E78">
            <w:pPr>
              <w:snapToGrid w:val="0"/>
              <w:ind w:hanging="142"/>
              <w:jc w:val="center"/>
              <w:rPr>
                <w:rFonts w:ascii="Times New Roman" w:hAnsi="Times New Roman" w:cs="Times New Roman"/>
              </w:rPr>
            </w:pPr>
            <w:r w:rsidRPr="00047C64">
              <w:rPr>
                <w:rFonts w:ascii="Times New Roman" w:hAnsi="Times New Roman" w:cs="Times New Roman"/>
              </w:rPr>
              <w:t>0</w:t>
            </w:r>
          </w:p>
        </w:tc>
        <w:tc>
          <w:tcPr>
            <w:tcW w:w="311" w:type="pct"/>
            <w:gridSpan w:val="4"/>
            <w:tcBorders>
              <w:top w:val="single" w:sz="4" w:space="0" w:color="auto"/>
              <w:left w:val="single" w:sz="4" w:space="0" w:color="auto"/>
              <w:bottom w:val="single" w:sz="4" w:space="0" w:color="auto"/>
            </w:tcBorders>
            <w:vAlign w:val="center"/>
          </w:tcPr>
          <w:p w:rsidR="00A32D30" w:rsidRPr="00047C64" w:rsidRDefault="00A32D30" w:rsidP="00957E78">
            <w:pPr>
              <w:snapToGrid w:val="0"/>
              <w:ind w:hanging="142"/>
              <w:jc w:val="center"/>
              <w:rPr>
                <w:rFonts w:ascii="Times New Roman" w:hAnsi="Times New Roman" w:cs="Times New Roman"/>
              </w:rPr>
            </w:pPr>
            <w:r w:rsidRPr="00047C64">
              <w:rPr>
                <w:rFonts w:ascii="Times New Roman" w:hAnsi="Times New Roman" w:cs="Times New Roman"/>
              </w:rPr>
              <w:t>0</w:t>
            </w:r>
          </w:p>
        </w:tc>
        <w:tc>
          <w:tcPr>
            <w:tcW w:w="312" w:type="pct"/>
            <w:gridSpan w:val="5"/>
            <w:tcBorders>
              <w:top w:val="single" w:sz="4" w:space="0" w:color="auto"/>
              <w:left w:val="single" w:sz="4" w:space="0" w:color="auto"/>
              <w:bottom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0</w:t>
            </w:r>
          </w:p>
        </w:tc>
        <w:tc>
          <w:tcPr>
            <w:tcW w:w="311" w:type="pct"/>
            <w:gridSpan w:val="5"/>
            <w:tcBorders>
              <w:top w:val="single" w:sz="4" w:space="0" w:color="auto"/>
              <w:left w:val="single" w:sz="4" w:space="0" w:color="auto"/>
              <w:bottom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0</w:t>
            </w:r>
          </w:p>
        </w:tc>
        <w:tc>
          <w:tcPr>
            <w:tcW w:w="256" w:type="pct"/>
            <w:gridSpan w:val="3"/>
            <w:tcBorders>
              <w:top w:val="single" w:sz="4" w:space="0" w:color="auto"/>
              <w:left w:val="single" w:sz="4" w:space="0" w:color="auto"/>
              <w:bottom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0</w:t>
            </w:r>
          </w:p>
        </w:tc>
      </w:tr>
      <w:tr w:rsidR="00A32D30" w:rsidRPr="00047C64" w:rsidTr="00957E78">
        <w:trPr>
          <w:jc w:val="center"/>
        </w:trPr>
        <w:tc>
          <w:tcPr>
            <w:tcW w:w="272" w:type="pct"/>
            <w:tcBorders>
              <w:bottom w:val="single" w:sz="4" w:space="0" w:color="auto"/>
              <w:right w:val="single" w:sz="4" w:space="0" w:color="auto"/>
            </w:tcBorders>
          </w:tcPr>
          <w:p w:rsidR="00A32D30" w:rsidRPr="00047C64" w:rsidRDefault="00A32D30" w:rsidP="00A32D30">
            <w:pPr>
              <w:pStyle w:val="aff6"/>
              <w:ind w:hanging="142"/>
              <w:jc w:val="center"/>
              <w:rPr>
                <w:rFonts w:ascii="Times New Roman" w:hAnsi="Times New Roman" w:cs="Times New Roman"/>
              </w:rPr>
            </w:pPr>
          </w:p>
        </w:tc>
        <w:tc>
          <w:tcPr>
            <w:tcW w:w="2074" w:type="pct"/>
            <w:tcBorders>
              <w:top w:val="single" w:sz="4" w:space="0" w:color="auto"/>
              <w:left w:val="single" w:sz="4" w:space="0" w:color="auto"/>
              <w:bottom w:val="single" w:sz="4" w:space="0" w:color="auto"/>
              <w:right w:val="single" w:sz="4" w:space="0" w:color="auto"/>
            </w:tcBorders>
          </w:tcPr>
          <w:p w:rsidR="00A32D30" w:rsidRPr="00047C64" w:rsidRDefault="00A32D30" w:rsidP="00A32D30">
            <w:pPr>
              <w:snapToGrid w:val="0"/>
              <w:ind w:hanging="142"/>
              <w:rPr>
                <w:rFonts w:ascii="Times New Roman" w:hAnsi="Times New Roman" w:cs="Times New Roman"/>
              </w:rPr>
            </w:pPr>
            <w:r w:rsidRPr="00047C64">
              <w:rPr>
                <w:rFonts w:ascii="Times New Roman" w:hAnsi="Times New Roman" w:cs="Times New Roman"/>
              </w:rPr>
              <w:t>учреждений, подведомственных управлению образования</w:t>
            </w:r>
          </w:p>
        </w:tc>
        <w:tc>
          <w:tcPr>
            <w:tcW w:w="310" w:type="pct"/>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ind w:hanging="142"/>
              <w:jc w:val="center"/>
              <w:rPr>
                <w:rFonts w:ascii="Times New Roman" w:hAnsi="Times New Roman" w:cs="Times New Roman"/>
              </w:rPr>
            </w:pPr>
            <w:r w:rsidRPr="00047C64">
              <w:rPr>
                <w:rFonts w:ascii="Times New Roman" w:hAnsi="Times New Roman" w:cs="Times New Roman"/>
              </w:rPr>
              <w:t>штук</w:t>
            </w:r>
          </w:p>
        </w:tc>
        <w:tc>
          <w:tcPr>
            <w:tcW w:w="223" w:type="pct"/>
            <w:gridSpan w:val="2"/>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ind w:hanging="142"/>
              <w:jc w:val="center"/>
              <w:rPr>
                <w:rFonts w:ascii="Times New Roman" w:hAnsi="Times New Roman" w:cs="Times New Roman"/>
              </w:rPr>
            </w:pPr>
            <w:r w:rsidRPr="00047C64">
              <w:rPr>
                <w:rFonts w:ascii="Times New Roman" w:hAnsi="Times New Roman" w:cs="Times New Roman"/>
              </w:rPr>
              <w:t>3</w:t>
            </w:r>
          </w:p>
        </w:tc>
        <w:tc>
          <w:tcPr>
            <w:tcW w:w="312" w:type="pct"/>
            <w:gridSpan w:val="2"/>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snapToGrid w:val="0"/>
              <w:ind w:left="-775" w:hanging="142"/>
              <w:jc w:val="center"/>
              <w:rPr>
                <w:rFonts w:ascii="Times New Roman" w:eastAsia="Times New Roman" w:hAnsi="Times New Roman" w:cs="Times New Roman"/>
              </w:rPr>
            </w:pPr>
            <w:r w:rsidRPr="00047C64">
              <w:rPr>
                <w:rFonts w:ascii="Times New Roman" w:eastAsia="Times New Roman" w:hAnsi="Times New Roman" w:cs="Times New Roman"/>
              </w:rPr>
              <w:t xml:space="preserve">            0</w:t>
            </w:r>
          </w:p>
        </w:tc>
        <w:tc>
          <w:tcPr>
            <w:tcW w:w="309" w:type="pct"/>
            <w:gridSpan w:val="3"/>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snapToGrid w:val="0"/>
              <w:ind w:left="-729" w:hanging="142"/>
              <w:jc w:val="center"/>
              <w:rPr>
                <w:rFonts w:ascii="Times New Roman" w:hAnsi="Times New Roman" w:cs="Times New Roman"/>
              </w:rPr>
            </w:pPr>
            <w:r w:rsidRPr="00047C64">
              <w:rPr>
                <w:rFonts w:ascii="Times New Roman" w:hAnsi="Times New Roman" w:cs="Times New Roman"/>
              </w:rPr>
              <w:t xml:space="preserve">          59</w:t>
            </w:r>
          </w:p>
        </w:tc>
        <w:tc>
          <w:tcPr>
            <w:tcW w:w="310" w:type="pct"/>
            <w:gridSpan w:val="4"/>
            <w:tcBorders>
              <w:top w:val="single" w:sz="4" w:space="0" w:color="auto"/>
              <w:left w:val="single" w:sz="4" w:space="0" w:color="auto"/>
              <w:bottom w:val="single" w:sz="4" w:space="0" w:color="auto"/>
            </w:tcBorders>
            <w:vAlign w:val="center"/>
          </w:tcPr>
          <w:p w:rsidR="00A32D30" w:rsidRPr="00047C64" w:rsidRDefault="0092518D" w:rsidP="00A32D30">
            <w:pPr>
              <w:snapToGrid w:val="0"/>
              <w:ind w:hanging="142"/>
              <w:jc w:val="center"/>
              <w:rPr>
                <w:rFonts w:ascii="Times New Roman" w:hAnsi="Times New Roman" w:cs="Times New Roman"/>
              </w:rPr>
            </w:pPr>
            <w:r w:rsidRPr="00047C64">
              <w:rPr>
                <w:rFonts w:ascii="Times New Roman" w:hAnsi="Times New Roman" w:cs="Times New Roman"/>
              </w:rPr>
              <w:t>59</w:t>
            </w:r>
          </w:p>
        </w:tc>
        <w:tc>
          <w:tcPr>
            <w:tcW w:w="311" w:type="pct"/>
            <w:gridSpan w:val="4"/>
            <w:tcBorders>
              <w:top w:val="single" w:sz="4" w:space="0" w:color="auto"/>
              <w:left w:val="single" w:sz="4" w:space="0" w:color="auto"/>
              <w:bottom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0</w:t>
            </w:r>
          </w:p>
        </w:tc>
        <w:tc>
          <w:tcPr>
            <w:tcW w:w="312" w:type="pct"/>
            <w:gridSpan w:val="5"/>
            <w:tcBorders>
              <w:top w:val="single" w:sz="4" w:space="0" w:color="auto"/>
              <w:left w:val="single" w:sz="4" w:space="0" w:color="auto"/>
              <w:bottom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0</w:t>
            </w:r>
          </w:p>
        </w:tc>
        <w:tc>
          <w:tcPr>
            <w:tcW w:w="311" w:type="pct"/>
            <w:gridSpan w:val="5"/>
            <w:tcBorders>
              <w:top w:val="single" w:sz="4" w:space="0" w:color="auto"/>
              <w:left w:val="single" w:sz="4" w:space="0" w:color="auto"/>
              <w:bottom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0</w:t>
            </w:r>
          </w:p>
        </w:tc>
        <w:tc>
          <w:tcPr>
            <w:tcW w:w="256" w:type="pct"/>
            <w:gridSpan w:val="3"/>
            <w:tcBorders>
              <w:top w:val="single" w:sz="4" w:space="0" w:color="auto"/>
              <w:left w:val="single" w:sz="4" w:space="0" w:color="auto"/>
              <w:bottom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0</w:t>
            </w:r>
          </w:p>
        </w:tc>
      </w:tr>
      <w:tr w:rsidR="00A32D30" w:rsidRPr="00047C64" w:rsidTr="00957E78">
        <w:trPr>
          <w:jc w:val="center"/>
        </w:trPr>
        <w:tc>
          <w:tcPr>
            <w:tcW w:w="272" w:type="pct"/>
            <w:vMerge w:val="restart"/>
            <w:tcBorders>
              <w:top w:val="single" w:sz="4" w:space="0" w:color="auto"/>
              <w:right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5.1.4</w:t>
            </w:r>
          </w:p>
        </w:tc>
        <w:tc>
          <w:tcPr>
            <w:tcW w:w="2074" w:type="pct"/>
            <w:tcBorders>
              <w:top w:val="single" w:sz="4" w:space="0" w:color="auto"/>
              <w:left w:val="single" w:sz="4" w:space="0" w:color="auto"/>
              <w:bottom w:val="single" w:sz="4" w:space="0" w:color="auto"/>
              <w:right w:val="single" w:sz="4" w:space="0" w:color="auto"/>
            </w:tcBorders>
            <w:shd w:val="clear" w:color="auto" w:fill="auto"/>
          </w:tcPr>
          <w:p w:rsidR="00A32D30" w:rsidRPr="00047C64" w:rsidRDefault="00A32D30" w:rsidP="00A32D30">
            <w:pPr>
              <w:ind w:hanging="142"/>
              <w:rPr>
                <w:rFonts w:ascii="Times New Roman" w:hAnsi="Times New Roman" w:cs="Times New Roman"/>
              </w:rPr>
            </w:pPr>
            <w:r w:rsidRPr="00047C64">
              <w:rPr>
                <w:rFonts w:ascii="Times New Roman" w:hAnsi="Times New Roman" w:cs="Times New Roman"/>
              </w:rPr>
              <w:t xml:space="preserve">Количество учреждений, обеспечивших в текущем периоде проведение  огнезащитной  обработки (пропитки) деревянных конструкций, лабораторные испытания контроля качества обработки, всего, из них: </w:t>
            </w:r>
          </w:p>
          <w:p w:rsidR="00A32D30" w:rsidRPr="00047C64" w:rsidRDefault="00A32D30" w:rsidP="00A32D30">
            <w:pPr>
              <w:ind w:hanging="142"/>
              <w:rPr>
                <w:rFonts w:ascii="Times New Roman" w:hAnsi="Times New Roman" w:cs="Times New Roman"/>
              </w:rPr>
            </w:pPr>
          </w:p>
        </w:tc>
        <w:tc>
          <w:tcPr>
            <w:tcW w:w="310" w:type="pct"/>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штук</w:t>
            </w:r>
          </w:p>
        </w:tc>
        <w:tc>
          <w:tcPr>
            <w:tcW w:w="223" w:type="pct"/>
            <w:gridSpan w:val="2"/>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3</w:t>
            </w:r>
          </w:p>
        </w:tc>
        <w:tc>
          <w:tcPr>
            <w:tcW w:w="312" w:type="pct"/>
            <w:gridSpan w:val="2"/>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snapToGrid w:val="0"/>
              <w:ind w:hanging="142"/>
              <w:jc w:val="center"/>
              <w:rPr>
                <w:rFonts w:ascii="Times New Roman" w:hAnsi="Times New Roman" w:cs="Times New Roman"/>
                <w:bCs/>
              </w:rPr>
            </w:pPr>
            <w:r w:rsidRPr="00047C64">
              <w:rPr>
                <w:rFonts w:ascii="Times New Roman" w:hAnsi="Times New Roman" w:cs="Times New Roman"/>
                <w:bCs/>
              </w:rPr>
              <w:t>43</w:t>
            </w:r>
          </w:p>
        </w:tc>
        <w:tc>
          <w:tcPr>
            <w:tcW w:w="309" w:type="pct"/>
            <w:gridSpan w:val="3"/>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snapToGrid w:val="0"/>
              <w:ind w:hanging="142"/>
              <w:jc w:val="center"/>
              <w:rPr>
                <w:rFonts w:ascii="Times New Roman" w:hAnsi="Times New Roman" w:cs="Times New Roman"/>
                <w:bCs/>
              </w:rPr>
            </w:pPr>
            <w:r w:rsidRPr="00047C64">
              <w:rPr>
                <w:rFonts w:ascii="Times New Roman" w:hAnsi="Times New Roman" w:cs="Times New Roman"/>
                <w:bCs/>
              </w:rPr>
              <w:t>32</w:t>
            </w:r>
          </w:p>
        </w:tc>
        <w:tc>
          <w:tcPr>
            <w:tcW w:w="310" w:type="pct"/>
            <w:gridSpan w:val="4"/>
            <w:tcBorders>
              <w:top w:val="single" w:sz="4" w:space="0" w:color="auto"/>
              <w:left w:val="single" w:sz="4" w:space="0" w:color="auto"/>
              <w:bottom w:val="single" w:sz="4" w:space="0" w:color="auto"/>
            </w:tcBorders>
            <w:vAlign w:val="center"/>
          </w:tcPr>
          <w:p w:rsidR="00A32D30" w:rsidRPr="00072A58" w:rsidRDefault="005919E7" w:rsidP="00A32D30">
            <w:pPr>
              <w:snapToGrid w:val="0"/>
              <w:ind w:hanging="142"/>
              <w:jc w:val="center"/>
              <w:rPr>
                <w:rFonts w:ascii="Times New Roman" w:hAnsi="Times New Roman" w:cs="Times New Roman"/>
              </w:rPr>
            </w:pPr>
            <w:r w:rsidRPr="00072A58">
              <w:rPr>
                <w:rFonts w:ascii="Times New Roman" w:hAnsi="Times New Roman" w:cs="Times New Roman"/>
              </w:rPr>
              <w:t>6</w:t>
            </w:r>
          </w:p>
        </w:tc>
        <w:tc>
          <w:tcPr>
            <w:tcW w:w="311" w:type="pct"/>
            <w:gridSpan w:val="4"/>
            <w:tcBorders>
              <w:top w:val="single" w:sz="4" w:space="0" w:color="auto"/>
              <w:left w:val="single" w:sz="4" w:space="0" w:color="auto"/>
              <w:bottom w:val="single" w:sz="4" w:space="0" w:color="auto"/>
            </w:tcBorders>
            <w:vAlign w:val="center"/>
          </w:tcPr>
          <w:p w:rsidR="00A32D30" w:rsidRPr="00072A58" w:rsidRDefault="00C56301" w:rsidP="00A32D30">
            <w:pPr>
              <w:snapToGrid w:val="0"/>
              <w:ind w:hanging="142"/>
              <w:jc w:val="center"/>
              <w:rPr>
                <w:rFonts w:ascii="Times New Roman" w:hAnsi="Times New Roman" w:cs="Times New Roman"/>
              </w:rPr>
            </w:pPr>
            <w:r>
              <w:rPr>
                <w:rFonts w:ascii="Times New Roman" w:hAnsi="Times New Roman" w:cs="Times New Roman"/>
              </w:rPr>
              <w:t>15</w:t>
            </w:r>
          </w:p>
        </w:tc>
        <w:tc>
          <w:tcPr>
            <w:tcW w:w="312" w:type="pct"/>
            <w:gridSpan w:val="5"/>
            <w:tcBorders>
              <w:top w:val="single" w:sz="4" w:space="0" w:color="auto"/>
              <w:left w:val="single" w:sz="4" w:space="0" w:color="auto"/>
              <w:bottom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0</w:t>
            </w:r>
          </w:p>
        </w:tc>
        <w:tc>
          <w:tcPr>
            <w:tcW w:w="311" w:type="pct"/>
            <w:gridSpan w:val="5"/>
            <w:tcBorders>
              <w:top w:val="single" w:sz="4" w:space="0" w:color="auto"/>
              <w:left w:val="single" w:sz="4" w:space="0" w:color="auto"/>
              <w:bottom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0</w:t>
            </w:r>
          </w:p>
        </w:tc>
        <w:tc>
          <w:tcPr>
            <w:tcW w:w="256" w:type="pct"/>
            <w:gridSpan w:val="3"/>
            <w:tcBorders>
              <w:top w:val="single" w:sz="4" w:space="0" w:color="auto"/>
              <w:left w:val="single" w:sz="4" w:space="0" w:color="auto"/>
              <w:bottom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0</w:t>
            </w:r>
          </w:p>
        </w:tc>
      </w:tr>
      <w:tr w:rsidR="00A32D30" w:rsidRPr="00047C64" w:rsidTr="00957E78">
        <w:trPr>
          <w:trHeight w:val="262"/>
          <w:jc w:val="center"/>
        </w:trPr>
        <w:tc>
          <w:tcPr>
            <w:tcW w:w="272" w:type="pct"/>
            <w:vMerge/>
            <w:tcBorders>
              <w:right w:val="single" w:sz="4" w:space="0" w:color="auto"/>
            </w:tcBorders>
          </w:tcPr>
          <w:p w:rsidR="00A32D30" w:rsidRPr="00047C64" w:rsidRDefault="00A32D30" w:rsidP="00A32D30">
            <w:pPr>
              <w:pStyle w:val="aff6"/>
              <w:ind w:hanging="142"/>
              <w:jc w:val="center"/>
              <w:rPr>
                <w:rFonts w:ascii="Times New Roman" w:hAnsi="Times New Roman" w:cs="Times New Roman"/>
              </w:rPr>
            </w:pPr>
          </w:p>
        </w:tc>
        <w:tc>
          <w:tcPr>
            <w:tcW w:w="2074" w:type="pct"/>
            <w:tcBorders>
              <w:top w:val="single" w:sz="4" w:space="0" w:color="auto"/>
              <w:left w:val="single" w:sz="4" w:space="0" w:color="auto"/>
              <w:bottom w:val="single" w:sz="4" w:space="0" w:color="auto"/>
              <w:right w:val="single" w:sz="4" w:space="0" w:color="auto"/>
            </w:tcBorders>
          </w:tcPr>
          <w:p w:rsidR="00A32D30" w:rsidRPr="00047C64" w:rsidRDefault="00A32D30" w:rsidP="00A32D30">
            <w:pPr>
              <w:ind w:hanging="142"/>
              <w:rPr>
                <w:rFonts w:ascii="Times New Roman" w:hAnsi="Times New Roman" w:cs="Times New Roman"/>
              </w:rPr>
            </w:pPr>
            <w:r w:rsidRPr="00047C64">
              <w:rPr>
                <w:rFonts w:ascii="Times New Roman" w:hAnsi="Times New Roman" w:cs="Times New Roman"/>
              </w:rPr>
              <w:t>учреждений, подведомственных управлению  образования</w:t>
            </w:r>
          </w:p>
        </w:tc>
        <w:tc>
          <w:tcPr>
            <w:tcW w:w="310" w:type="pct"/>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ind w:hanging="142"/>
              <w:jc w:val="center"/>
              <w:rPr>
                <w:rFonts w:ascii="Times New Roman" w:hAnsi="Times New Roman" w:cs="Times New Roman"/>
              </w:rPr>
            </w:pPr>
            <w:r w:rsidRPr="00047C64">
              <w:rPr>
                <w:rFonts w:ascii="Times New Roman" w:hAnsi="Times New Roman" w:cs="Times New Roman"/>
              </w:rPr>
              <w:t>шт.</w:t>
            </w:r>
          </w:p>
        </w:tc>
        <w:tc>
          <w:tcPr>
            <w:tcW w:w="223" w:type="pct"/>
            <w:gridSpan w:val="2"/>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ind w:hanging="142"/>
              <w:jc w:val="center"/>
              <w:rPr>
                <w:rFonts w:ascii="Times New Roman" w:hAnsi="Times New Roman" w:cs="Times New Roman"/>
              </w:rPr>
            </w:pPr>
            <w:r w:rsidRPr="00047C64">
              <w:rPr>
                <w:rFonts w:ascii="Times New Roman" w:hAnsi="Times New Roman" w:cs="Times New Roman"/>
              </w:rPr>
              <w:t>3</w:t>
            </w:r>
          </w:p>
        </w:tc>
        <w:tc>
          <w:tcPr>
            <w:tcW w:w="312" w:type="pct"/>
            <w:gridSpan w:val="2"/>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39</w:t>
            </w:r>
          </w:p>
        </w:tc>
        <w:tc>
          <w:tcPr>
            <w:tcW w:w="309" w:type="pct"/>
            <w:gridSpan w:val="3"/>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31</w:t>
            </w:r>
          </w:p>
        </w:tc>
        <w:tc>
          <w:tcPr>
            <w:tcW w:w="310" w:type="pct"/>
            <w:gridSpan w:val="4"/>
            <w:tcBorders>
              <w:top w:val="single" w:sz="4" w:space="0" w:color="auto"/>
              <w:left w:val="single" w:sz="4" w:space="0" w:color="auto"/>
              <w:bottom w:val="single" w:sz="4" w:space="0" w:color="auto"/>
            </w:tcBorders>
            <w:vAlign w:val="center"/>
          </w:tcPr>
          <w:p w:rsidR="00A32D30" w:rsidRPr="00072A58" w:rsidRDefault="005919E7" w:rsidP="00A32D30">
            <w:pPr>
              <w:snapToGrid w:val="0"/>
              <w:ind w:hanging="142"/>
              <w:jc w:val="center"/>
              <w:rPr>
                <w:rFonts w:ascii="Times New Roman" w:hAnsi="Times New Roman" w:cs="Times New Roman"/>
              </w:rPr>
            </w:pPr>
            <w:r w:rsidRPr="00072A58">
              <w:rPr>
                <w:rFonts w:ascii="Times New Roman" w:hAnsi="Times New Roman" w:cs="Times New Roman"/>
              </w:rPr>
              <w:t>6</w:t>
            </w:r>
          </w:p>
        </w:tc>
        <w:tc>
          <w:tcPr>
            <w:tcW w:w="311" w:type="pct"/>
            <w:gridSpan w:val="4"/>
            <w:tcBorders>
              <w:top w:val="single" w:sz="4" w:space="0" w:color="auto"/>
              <w:left w:val="single" w:sz="4" w:space="0" w:color="auto"/>
              <w:bottom w:val="single" w:sz="4" w:space="0" w:color="auto"/>
            </w:tcBorders>
            <w:vAlign w:val="center"/>
          </w:tcPr>
          <w:p w:rsidR="00A32D30" w:rsidRPr="00072A58" w:rsidRDefault="00822BA5" w:rsidP="00C56301">
            <w:pPr>
              <w:snapToGrid w:val="0"/>
              <w:ind w:hanging="142"/>
              <w:jc w:val="center"/>
              <w:rPr>
                <w:rFonts w:ascii="Times New Roman" w:hAnsi="Times New Roman" w:cs="Times New Roman"/>
              </w:rPr>
            </w:pPr>
            <w:r w:rsidRPr="00072A58">
              <w:rPr>
                <w:rFonts w:ascii="Times New Roman" w:hAnsi="Times New Roman" w:cs="Times New Roman"/>
              </w:rPr>
              <w:t>1</w:t>
            </w:r>
            <w:r w:rsidR="00C56301">
              <w:rPr>
                <w:rFonts w:ascii="Times New Roman" w:hAnsi="Times New Roman" w:cs="Times New Roman"/>
              </w:rPr>
              <w:t>5</w:t>
            </w:r>
          </w:p>
        </w:tc>
        <w:tc>
          <w:tcPr>
            <w:tcW w:w="312" w:type="pct"/>
            <w:gridSpan w:val="5"/>
            <w:tcBorders>
              <w:top w:val="single" w:sz="4" w:space="0" w:color="auto"/>
              <w:left w:val="single" w:sz="4" w:space="0" w:color="auto"/>
              <w:bottom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0</w:t>
            </w:r>
          </w:p>
        </w:tc>
        <w:tc>
          <w:tcPr>
            <w:tcW w:w="311" w:type="pct"/>
            <w:gridSpan w:val="5"/>
            <w:tcBorders>
              <w:top w:val="single" w:sz="4" w:space="0" w:color="auto"/>
              <w:left w:val="single" w:sz="4" w:space="0" w:color="auto"/>
              <w:bottom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0</w:t>
            </w:r>
          </w:p>
        </w:tc>
        <w:tc>
          <w:tcPr>
            <w:tcW w:w="256" w:type="pct"/>
            <w:gridSpan w:val="3"/>
            <w:tcBorders>
              <w:top w:val="single" w:sz="4" w:space="0" w:color="auto"/>
              <w:left w:val="single" w:sz="4" w:space="0" w:color="auto"/>
              <w:bottom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0</w:t>
            </w:r>
          </w:p>
        </w:tc>
      </w:tr>
      <w:tr w:rsidR="00A32D30" w:rsidRPr="00047C64" w:rsidTr="00957E78">
        <w:trPr>
          <w:jc w:val="center"/>
        </w:trPr>
        <w:tc>
          <w:tcPr>
            <w:tcW w:w="272" w:type="pct"/>
            <w:vMerge/>
            <w:tcBorders>
              <w:right w:val="single" w:sz="4" w:space="0" w:color="auto"/>
            </w:tcBorders>
          </w:tcPr>
          <w:p w:rsidR="00A32D30" w:rsidRPr="00047C64" w:rsidRDefault="00A32D30" w:rsidP="00A32D30">
            <w:pPr>
              <w:pStyle w:val="aff6"/>
              <w:ind w:hanging="142"/>
              <w:jc w:val="center"/>
              <w:rPr>
                <w:rFonts w:ascii="Times New Roman" w:hAnsi="Times New Roman" w:cs="Times New Roman"/>
              </w:rPr>
            </w:pPr>
          </w:p>
        </w:tc>
        <w:tc>
          <w:tcPr>
            <w:tcW w:w="2074" w:type="pct"/>
            <w:tcBorders>
              <w:top w:val="single" w:sz="4" w:space="0" w:color="auto"/>
              <w:left w:val="single" w:sz="4" w:space="0" w:color="auto"/>
              <w:bottom w:val="single" w:sz="4" w:space="0" w:color="auto"/>
              <w:right w:val="single" w:sz="4" w:space="0" w:color="auto"/>
            </w:tcBorders>
          </w:tcPr>
          <w:p w:rsidR="00A32D30" w:rsidRPr="00047C64" w:rsidRDefault="00A32D30" w:rsidP="00A32D30">
            <w:pPr>
              <w:ind w:hanging="142"/>
              <w:rPr>
                <w:rFonts w:ascii="Times New Roman" w:hAnsi="Times New Roman" w:cs="Times New Roman"/>
              </w:rPr>
            </w:pPr>
            <w:r w:rsidRPr="00047C64">
              <w:rPr>
                <w:rFonts w:ascii="Times New Roman" w:hAnsi="Times New Roman" w:cs="Times New Roman"/>
              </w:rPr>
              <w:t>учреждений, подведомственных отделу  культуры</w:t>
            </w:r>
          </w:p>
        </w:tc>
        <w:tc>
          <w:tcPr>
            <w:tcW w:w="310" w:type="pct"/>
            <w:tcBorders>
              <w:top w:val="single" w:sz="4" w:space="0" w:color="auto"/>
              <w:left w:val="single" w:sz="4" w:space="0" w:color="auto"/>
              <w:bottom w:val="single" w:sz="4" w:space="0" w:color="auto"/>
              <w:right w:val="single" w:sz="4" w:space="0" w:color="auto"/>
            </w:tcBorders>
          </w:tcPr>
          <w:p w:rsidR="00A32D30" w:rsidRPr="00047C64" w:rsidRDefault="00A32D30" w:rsidP="00A32D30">
            <w:pPr>
              <w:ind w:hanging="142"/>
              <w:jc w:val="center"/>
              <w:rPr>
                <w:rFonts w:ascii="Times New Roman" w:hAnsi="Times New Roman" w:cs="Times New Roman"/>
              </w:rPr>
            </w:pPr>
            <w:r w:rsidRPr="00047C64">
              <w:rPr>
                <w:rFonts w:ascii="Times New Roman" w:hAnsi="Times New Roman" w:cs="Times New Roman"/>
              </w:rPr>
              <w:t>шт.</w:t>
            </w:r>
          </w:p>
        </w:tc>
        <w:tc>
          <w:tcPr>
            <w:tcW w:w="223" w:type="pct"/>
            <w:gridSpan w:val="2"/>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ind w:hanging="142"/>
              <w:jc w:val="center"/>
              <w:rPr>
                <w:rFonts w:ascii="Times New Roman" w:hAnsi="Times New Roman" w:cs="Times New Roman"/>
              </w:rPr>
            </w:pPr>
            <w:r w:rsidRPr="00047C64">
              <w:rPr>
                <w:rFonts w:ascii="Times New Roman" w:hAnsi="Times New Roman" w:cs="Times New Roman"/>
              </w:rPr>
              <w:t>3</w:t>
            </w:r>
          </w:p>
        </w:tc>
        <w:tc>
          <w:tcPr>
            <w:tcW w:w="312" w:type="pct"/>
            <w:gridSpan w:val="2"/>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3</w:t>
            </w:r>
          </w:p>
        </w:tc>
        <w:tc>
          <w:tcPr>
            <w:tcW w:w="309" w:type="pct"/>
            <w:gridSpan w:val="3"/>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1</w:t>
            </w:r>
          </w:p>
        </w:tc>
        <w:tc>
          <w:tcPr>
            <w:tcW w:w="310" w:type="pct"/>
            <w:gridSpan w:val="4"/>
            <w:tcBorders>
              <w:top w:val="single" w:sz="4" w:space="0" w:color="auto"/>
              <w:left w:val="single" w:sz="4" w:space="0" w:color="auto"/>
              <w:bottom w:val="single" w:sz="4" w:space="0" w:color="auto"/>
            </w:tcBorders>
            <w:vAlign w:val="center"/>
          </w:tcPr>
          <w:p w:rsidR="00A32D30" w:rsidRPr="00072A58" w:rsidRDefault="00A32D30" w:rsidP="00A32D30">
            <w:pPr>
              <w:snapToGrid w:val="0"/>
              <w:ind w:hanging="142"/>
              <w:jc w:val="center"/>
              <w:rPr>
                <w:rFonts w:ascii="Times New Roman" w:hAnsi="Times New Roman" w:cs="Times New Roman"/>
              </w:rPr>
            </w:pPr>
            <w:r w:rsidRPr="00072A58">
              <w:rPr>
                <w:rFonts w:ascii="Times New Roman" w:hAnsi="Times New Roman" w:cs="Times New Roman"/>
              </w:rPr>
              <w:t>0</w:t>
            </w:r>
          </w:p>
        </w:tc>
        <w:tc>
          <w:tcPr>
            <w:tcW w:w="311" w:type="pct"/>
            <w:gridSpan w:val="4"/>
            <w:tcBorders>
              <w:top w:val="single" w:sz="4" w:space="0" w:color="auto"/>
              <w:left w:val="single" w:sz="4" w:space="0" w:color="auto"/>
              <w:bottom w:val="single" w:sz="4" w:space="0" w:color="auto"/>
            </w:tcBorders>
            <w:vAlign w:val="center"/>
          </w:tcPr>
          <w:p w:rsidR="00A32D30" w:rsidRPr="00072A58" w:rsidRDefault="00A32D30" w:rsidP="00A32D30">
            <w:pPr>
              <w:snapToGrid w:val="0"/>
              <w:ind w:hanging="142"/>
              <w:jc w:val="center"/>
              <w:rPr>
                <w:rFonts w:ascii="Times New Roman" w:hAnsi="Times New Roman" w:cs="Times New Roman"/>
              </w:rPr>
            </w:pPr>
            <w:r w:rsidRPr="00072A58">
              <w:rPr>
                <w:rFonts w:ascii="Times New Roman" w:hAnsi="Times New Roman" w:cs="Times New Roman"/>
              </w:rPr>
              <w:t>0</w:t>
            </w:r>
          </w:p>
        </w:tc>
        <w:tc>
          <w:tcPr>
            <w:tcW w:w="312" w:type="pct"/>
            <w:gridSpan w:val="5"/>
            <w:tcBorders>
              <w:top w:val="single" w:sz="4" w:space="0" w:color="auto"/>
              <w:left w:val="single" w:sz="4" w:space="0" w:color="auto"/>
              <w:bottom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0</w:t>
            </w:r>
          </w:p>
        </w:tc>
        <w:tc>
          <w:tcPr>
            <w:tcW w:w="311" w:type="pct"/>
            <w:gridSpan w:val="5"/>
            <w:tcBorders>
              <w:top w:val="single" w:sz="4" w:space="0" w:color="auto"/>
              <w:left w:val="single" w:sz="4" w:space="0" w:color="auto"/>
              <w:bottom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0</w:t>
            </w:r>
          </w:p>
        </w:tc>
        <w:tc>
          <w:tcPr>
            <w:tcW w:w="256" w:type="pct"/>
            <w:gridSpan w:val="3"/>
            <w:tcBorders>
              <w:top w:val="single" w:sz="4" w:space="0" w:color="auto"/>
              <w:left w:val="single" w:sz="4" w:space="0" w:color="auto"/>
              <w:bottom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0</w:t>
            </w:r>
          </w:p>
        </w:tc>
      </w:tr>
      <w:tr w:rsidR="00A32D30" w:rsidRPr="00047C64" w:rsidTr="00957E78">
        <w:trPr>
          <w:jc w:val="center"/>
        </w:trPr>
        <w:tc>
          <w:tcPr>
            <w:tcW w:w="272" w:type="pct"/>
            <w:vMerge/>
            <w:tcBorders>
              <w:right w:val="single" w:sz="4" w:space="0" w:color="auto"/>
            </w:tcBorders>
          </w:tcPr>
          <w:p w:rsidR="00A32D30" w:rsidRPr="00047C64" w:rsidRDefault="00A32D30" w:rsidP="00A32D30">
            <w:pPr>
              <w:pStyle w:val="aff6"/>
              <w:ind w:hanging="142"/>
              <w:jc w:val="center"/>
              <w:rPr>
                <w:rFonts w:ascii="Times New Roman" w:hAnsi="Times New Roman" w:cs="Times New Roman"/>
              </w:rPr>
            </w:pPr>
          </w:p>
        </w:tc>
        <w:tc>
          <w:tcPr>
            <w:tcW w:w="2074" w:type="pct"/>
            <w:tcBorders>
              <w:top w:val="single" w:sz="4" w:space="0" w:color="auto"/>
              <w:left w:val="single" w:sz="4" w:space="0" w:color="auto"/>
              <w:bottom w:val="single" w:sz="4" w:space="0" w:color="auto"/>
              <w:right w:val="single" w:sz="4" w:space="0" w:color="auto"/>
            </w:tcBorders>
          </w:tcPr>
          <w:p w:rsidR="00A32D30" w:rsidRPr="00047C64" w:rsidRDefault="00A32D30" w:rsidP="00A32D30">
            <w:pPr>
              <w:snapToGrid w:val="0"/>
              <w:ind w:hanging="142"/>
              <w:rPr>
                <w:rFonts w:ascii="Times New Roman" w:hAnsi="Times New Roman" w:cs="Times New Roman"/>
              </w:rPr>
            </w:pPr>
            <w:r w:rsidRPr="00047C64">
              <w:rPr>
                <w:rFonts w:ascii="Times New Roman" w:hAnsi="Times New Roman" w:cs="Times New Roman"/>
              </w:rPr>
              <w:t>учреждений, подведомственных отделу   по физической культуре  и спорту</w:t>
            </w:r>
          </w:p>
        </w:tc>
        <w:tc>
          <w:tcPr>
            <w:tcW w:w="310" w:type="pct"/>
            <w:tcBorders>
              <w:top w:val="single" w:sz="4" w:space="0" w:color="auto"/>
              <w:left w:val="single" w:sz="4" w:space="0" w:color="auto"/>
              <w:bottom w:val="single" w:sz="4" w:space="0" w:color="auto"/>
              <w:right w:val="single" w:sz="4" w:space="0" w:color="auto"/>
            </w:tcBorders>
          </w:tcPr>
          <w:p w:rsidR="00A32D30" w:rsidRPr="00047C64" w:rsidRDefault="00A32D30" w:rsidP="00A32D30">
            <w:pPr>
              <w:ind w:hanging="142"/>
              <w:jc w:val="center"/>
              <w:rPr>
                <w:rFonts w:ascii="Times New Roman" w:hAnsi="Times New Roman" w:cs="Times New Roman"/>
              </w:rPr>
            </w:pPr>
            <w:r w:rsidRPr="00047C64">
              <w:rPr>
                <w:rFonts w:ascii="Times New Roman" w:hAnsi="Times New Roman" w:cs="Times New Roman"/>
              </w:rPr>
              <w:t>шт.</w:t>
            </w:r>
          </w:p>
        </w:tc>
        <w:tc>
          <w:tcPr>
            <w:tcW w:w="223" w:type="pct"/>
            <w:gridSpan w:val="2"/>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ind w:hanging="142"/>
              <w:jc w:val="center"/>
              <w:rPr>
                <w:rFonts w:ascii="Times New Roman" w:hAnsi="Times New Roman" w:cs="Times New Roman"/>
              </w:rPr>
            </w:pPr>
            <w:r w:rsidRPr="00047C64">
              <w:rPr>
                <w:rFonts w:ascii="Times New Roman" w:hAnsi="Times New Roman" w:cs="Times New Roman"/>
              </w:rPr>
              <w:t>3</w:t>
            </w:r>
          </w:p>
        </w:tc>
        <w:tc>
          <w:tcPr>
            <w:tcW w:w="312" w:type="pct"/>
            <w:gridSpan w:val="2"/>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1</w:t>
            </w:r>
          </w:p>
        </w:tc>
        <w:tc>
          <w:tcPr>
            <w:tcW w:w="309" w:type="pct"/>
            <w:gridSpan w:val="3"/>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0</w:t>
            </w:r>
          </w:p>
        </w:tc>
        <w:tc>
          <w:tcPr>
            <w:tcW w:w="310" w:type="pct"/>
            <w:gridSpan w:val="4"/>
            <w:tcBorders>
              <w:top w:val="single" w:sz="4" w:space="0" w:color="auto"/>
              <w:left w:val="single" w:sz="4" w:space="0" w:color="auto"/>
              <w:bottom w:val="single" w:sz="4" w:space="0" w:color="auto"/>
            </w:tcBorders>
            <w:vAlign w:val="center"/>
          </w:tcPr>
          <w:p w:rsidR="00A32D30" w:rsidRPr="00072A58" w:rsidRDefault="00A32D30" w:rsidP="00A32D30">
            <w:pPr>
              <w:snapToGrid w:val="0"/>
              <w:ind w:hanging="142"/>
              <w:jc w:val="center"/>
              <w:rPr>
                <w:rFonts w:ascii="Times New Roman" w:hAnsi="Times New Roman" w:cs="Times New Roman"/>
              </w:rPr>
            </w:pPr>
            <w:r w:rsidRPr="00072A58">
              <w:rPr>
                <w:rFonts w:ascii="Times New Roman" w:hAnsi="Times New Roman" w:cs="Times New Roman"/>
              </w:rPr>
              <w:t>0</w:t>
            </w:r>
          </w:p>
        </w:tc>
        <w:tc>
          <w:tcPr>
            <w:tcW w:w="311" w:type="pct"/>
            <w:gridSpan w:val="4"/>
            <w:tcBorders>
              <w:top w:val="single" w:sz="4" w:space="0" w:color="auto"/>
              <w:left w:val="single" w:sz="4" w:space="0" w:color="auto"/>
              <w:bottom w:val="single" w:sz="4" w:space="0" w:color="auto"/>
            </w:tcBorders>
            <w:vAlign w:val="center"/>
          </w:tcPr>
          <w:p w:rsidR="00A32D30" w:rsidRPr="00072A58" w:rsidRDefault="00A32D30" w:rsidP="00A32D30">
            <w:pPr>
              <w:snapToGrid w:val="0"/>
              <w:ind w:hanging="142"/>
              <w:jc w:val="center"/>
              <w:rPr>
                <w:rFonts w:ascii="Times New Roman" w:hAnsi="Times New Roman" w:cs="Times New Roman"/>
              </w:rPr>
            </w:pPr>
            <w:r w:rsidRPr="00072A58">
              <w:rPr>
                <w:rFonts w:ascii="Times New Roman" w:hAnsi="Times New Roman" w:cs="Times New Roman"/>
              </w:rPr>
              <w:t>0</w:t>
            </w:r>
          </w:p>
        </w:tc>
        <w:tc>
          <w:tcPr>
            <w:tcW w:w="312" w:type="pct"/>
            <w:gridSpan w:val="5"/>
            <w:tcBorders>
              <w:top w:val="single" w:sz="4" w:space="0" w:color="auto"/>
              <w:left w:val="single" w:sz="4" w:space="0" w:color="auto"/>
              <w:bottom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0</w:t>
            </w:r>
          </w:p>
        </w:tc>
        <w:tc>
          <w:tcPr>
            <w:tcW w:w="311" w:type="pct"/>
            <w:gridSpan w:val="5"/>
            <w:tcBorders>
              <w:top w:val="single" w:sz="4" w:space="0" w:color="auto"/>
              <w:left w:val="single" w:sz="4" w:space="0" w:color="auto"/>
              <w:bottom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0</w:t>
            </w:r>
          </w:p>
        </w:tc>
        <w:tc>
          <w:tcPr>
            <w:tcW w:w="256" w:type="pct"/>
            <w:gridSpan w:val="3"/>
            <w:tcBorders>
              <w:top w:val="single" w:sz="4" w:space="0" w:color="auto"/>
              <w:left w:val="single" w:sz="4" w:space="0" w:color="auto"/>
              <w:bottom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0</w:t>
            </w:r>
          </w:p>
        </w:tc>
      </w:tr>
      <w:tr w:rsidR="00A32D30" w:rsidRPr="00047C64" w:rsidTr="00957E78">
        <w:trPr>
          <w:jc w:val="center"/>
        </w:trPr>
        <w:tc>
          <w:tcPr>
            <w:tcW w:w="272" w:type="pct"/>
            <w:vMerge/>
            <w:tcBorders>
              <w:bottom w:val="single" w:sz="4" w:space="0" w:color="auto"/>
              <w:right w:val="single" w:sz="4" w:space="0" w:color="auto"/>
            </w:tcBorders>
          </w:tcPr>
          <w:p w:rsidR="00A32D30" w:rsidRPr="00047C64" w:rsidRDefault="00A32D30" w:rsidP="00A32D30">
            <w:pPr>
              <w:pStyle w:val="aff6"/>
              <w:ind w:hanging="142"/>
              <w:jc w:val="center"/>
              <w:rPr>
                <w:rFonts w:ascii="Times New Roman" w:hAnsi="Times New Roman" w:cs="Times New Roman"/>
              </w:rPr>
            </w:pPr>
          </w:p>
        </w:tc>
        <w:tc>
          <w:tcPr>
            <w:tcW w:w="2074" w:type="pct"/>
            <w:tcBorders>
              <w:top w:val="single" w:sz="4" w:space="0" w:color="auto"/>
              <w:left w:val="single" w:sz="4" w:space="0" w:color="auto"/>
              <w:bottom w:val="single" w:sz="4" w:space="0" w:color="auto"/>
              <w:right w:val="single" w:sz="4" w:space="0" w:color="auto"/>
            </w:tcBorders>
          </w:tcPr>
          <w:p w:rsidR="00A32D30" w:rsidRPr="00047C64" w:rsidRDefault="00A32D30" w:rsidP="00A32D30">
            <w:pPr>
              <w:suppressAutoHyphens/>
              <w:ind w:hanging="142"/>
              <w:rPr>
                <w:rFonts w:ascii="Times New Roman" w:hAnsi="Times New Roman" w:cs="Times New Roman"/>
                <w:kern w:val="2"/>
                <w:lang w:eastAsia="zh-CN"/>
              </w:rPr>
            </w:pPr>
            <w:r w:rsidRPr="00047C64">
              <w:rPr>
                <w:rFonts w:ascii="Times New Roman" w:hAnsi="Times New Roman" w:cs="Times New Roman"/>
                <w:kern w:val="2"/>
              </w:rPr>
              <w:t>Учреждений, подведомственных администрации МО Кавказский район</w:t>
            </w:r>
          </w:p>
        </w:tc>
        <w:tc>
          <w:tcPr>
            <w:tcW w:w="310" w:type="pct"/>
            <w:tcBorders>
              <w:top w:val="single" w:sz="4" w:space="0" w:color="auto"/>
              <w:left w:val="single" w:sz="4" w:space="0" w:color="auto"/>
              <w:bottom w:val="single" w:sz="4" w:space="0" w:color="auto"/>
              <w:right w:val="single" w:sz="4" w:space="0" w:color="auto"/>
            </w:tcBorders>
          </w:tcPr>
          <w:p w:rsidR="00A32D30" w:rsidRPr="00047C64" w:rsidRDefault="00A32D30" w:rsidP="00A32D30">
            <w:pPr>
              <w:ind w:hanging="142"/>
              <w:jc w:val="center"/>
              <w:rPr>
                <w:rFonts w:ascii="Times New Roman" w:hAnsi="Times New Roman" w:cs="Times New Roman"/>
              </w:rPr>
            </w:pPr>
            <w:r w:rsidRPr="00047C64">
              <w:rPr>
                <w:rFonts w:ascii="Times New Roman" w:hAnsi="Times New Roman" w:cs="Times New Roman"/>
              </w:rPr>
              <w:t>шт.</w:t>
            </w:r>
          </w:p>
        </w:tc>
        <w:tc>
          <w:tcPr>
            <w:tcW w:w="223" w:type="pct"/>
            <w:gridSpan w:val="2"/>
            <w:tcBorders>
              <w:top w:val="single" w:sz="4" w:space="0" w:color="auto"/>
              <w:left w:val="single" w:sz="4" w:space="0" w:color="auto"/>
              <w:bottom w:val="single" w:sz="4" w:space="0" w:color="auto"/>
              <w:right w:val="single" w:sz="4" w:space="0" w:color="auto"/>
            </w:tcBorders>
          </w:tcPr>
          <w:p w:rsidR="00A32D30" w:rsidRPr="00047C64" w:rsidRDefault="00A32D30" w:rsidP="00A32D30">
            <w:pPr>
              <w:ind w:hanging="142"/>
              <w:jc w:val="center"/>
              <w:rPr>
                <w:rFonts w:ascii="Times New Roman" w:hAnsi="Times New Roman" w:cs="Times New Roman"/>
              </w:rPr>
            </w:pPr>
            <w:r w:rsidRPr="00047C64">
              <w:rPr>
                <w:rFonts w:ascii="Times New Roman" w:hAnsi="Times New Roman" w:cs="Times New Roman"/>
              </w:rPr>
              <w:t>3</w:t>
            </w:r>
          </w:p>
        </w:tc>
        <w:tc>
          <w:tcPr>
            <w:tcW w:w="312" w:type="pct"/>
            <w:gridSpan w:val="2"/>
            <w:tcBorders>
              <w:top w:val="single" w:sz="4" w:space="0" w:color="auto"/>
              <w:left w:val="single" w:sz="4" w:space="0" w:color="auto"/>
              <w:bottom w:val="single" w:sz="4" w:space="0" w:color="auto"/>
              <w:right w:val="single" w:sz="4" w:space="0" w:color="auto"/>
            </w:tcBorders>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0</w:t>
            </w:r>
          </w:p>
        </w:tc>
        <w:tc>
          <w:tcPr>
            <w:tcW w:w="309" w:type="pct"/>
            <w:gridSpan w:val="3"/>
            <w:tcBorders>
              <w:top w:val="single" w:sz="4" w:space="0" w:color="auto"/>
              <w:left w:val="single" w:sz="4" w:space="0" w:color="auto"/>
              <w:bottom w:val="single" w:sz="4" w:space="0" w:color="auto"/>
              <w:right w:val="single" w:sz="4" w:space="0" w:color="auto"/>
            </w:tcBorders>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0</w:t>
            </w:r>
          </w:p>
        </w:tc>
        <w:tc>
          <w:tcPr>
            <w:tcW w:w="310" w:type="pct"/>
            <w:gridSpan w:val="4"/>
            <w:tcBorders>
              <w:top w:val="single" w:sz="4" w:space="0" w:color="auto"/>
              <w:left w:val="single" w:sz="4" w:space="0" w:color="auto"/>
              <w:bottom w:val="single" w:sz="4" w:space="0" w:color="auto"/>
            </w:tcBorders>
          </w:tcPr>
          <w:p w:rsidR="00A32D30" w:rsidRPr="00072A58" w:rsidRDefault="00A32D30" w:rsidP="00A32D30">
            <w:pPr>
              <w:snapToGrid w:val="0"/>
              <w:ind w:hanging="142"/>
              <w:jc w:val="center"/>
              <w:rPr>
                <w:rFonts w:ascii="Times New Roman" w:hAnsi="Times New Roman" w:cs="Times New Roman"/>
              </w:rPr>
            </w:pPr>
            <w:r w:rsidRPr="00072A58">
              <w:rPr>
                <w:rFonts w:ascii="Times New Roman" w:hAnsi="Times New Roman" w:cs="Times New Roman"/>
              </w:rPr>
              <w:t>0</w:t>
            </w:r>
          </w:p>
        </w:tc>
        <w:tc>
          <w:tcPr>
            <w:tcW w:w="311" w:type="pct"/>
            <w:gridSpan w:val="4"/>
            <w:tcBorders>
              <w:top w:val="single" w:sz="4" w:space="0" w:color="auto"/>
              <w:left w:val="single" w:sz="4" w:space="0" w:color="auto"/>
              <w:bottom w:val="single" w:sz="4" w:space="0" w:color="auto"/>
            </w:tcBorders>
          </w:tcPr>
          <w:p w:rsidR="00A32D30" w:rsidRPr="00072A58" w:rsidRDefault="00A32D30" w:rsidP="00A32D30">
            <w:pPr>
              <w:snapToGrid w:val="0"/>
              <w:ind w:hanging="142"/>
              <w:jc w:val="center"/>
              <w:rPr>
                <w:rFonts w:ascii="Times New Roman" w:hAnsi="Times New Roman" w:cs="Times New Roman"/>
              </w:rPr>
            </w:pPr>
            <w:r w:rsidRPr="00072A58">
              <w:rPr>
                <w:rFonts w:ascii="Times New Roman" w:hAnsi="Times New Roman" w:cs="Times New Roman"/>
              </w:rPr>
              <w:t>0</w:t>
            </w:r>
          </w:p>
        </w:tc>
        <w:tc>
          <w:tcPr>
            <w:tcW w:w="312" w:type="pct"/>
            <w:gridSpan w:val="5"/>
            <w:tcBorders>
              <w:top w:val="single" w:sz="4" w:space="0" w:color="auto"/>
              <w:left w:val="single" w:sz="4" w:space="0" w:color="auto"/>
              <w:bottom w:val="single" w:sz="4" w:space="0" w:color="auto"/>
            </w:tcBorders>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0</w:t>
            </w:r>
          </w:p>
        </w:tc>
        <w:tc>
          <w:tcPr>
            <w:tcW w:w="311" w:type="pct"/>
            <w:gridSpan w:val="5"/>
            <w:tcBorders>
              <w:top w:val="single" w:sz="4" w:space="0" w:color="auto"/>
              <w:left w:val="single" w:sz="4" w:space="0" w:color="auto"/>
              <w:bottom w:val="single" w:sz="4" w:space="0" w:color="auto"/>
            </w:tcBorders>
          </w:tcPr>
          <w:p w:rsidR="00A32D30" w:rsidRPr="00047C64" w:rsidRDefault="000641A1" w:rsidP="00A32D30">
            <w:pPr>
              <w:snapToGrid w:val="0"/>
              <w:ind w:hanging="142"/>
              <w:jc w:val="center"/>
              <w:rPr>
                <w:rFonts w:ascii="Times New Roman" w:hAnsi="Times New Roman" w:cs="Times New Roman"/>
              </w:rPr>
            </w:pPr>
            <w:r w:rsidRPr="00047C64">
              <w:rPr>
                <w:rFonts w:ascii="Times New Roman" w:hAnsi="Times New Roman" w:cs="Times New Roman"/>
              </w:rPr>
              <w:t>0</w:t>
            </w:r>
          </w:p>
        </w:tc>
        <w:tc>
          <w:tcPr>
            <w:tcW w:w="256" w:type="pct"/>
            <w:gridSpan w:val="3"/>
            <w:tcBorders>
              <w:top w:val="single" w:sz="4" w:space="0" w:color="auto"/>
              <w:left w:val="single" w:sz="4" w:space="0" w:color="auto"/>
              <w:bottom w:val="single" w:sz="4" w:space="0" w:color="auto"/>
            </w:tcBorders>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0</w:t>
            </w:r>
          </w:p>
        </w:tc>
      </w:tr>
      <w:tr w:rsidR="00A32D30" w:rsidRPr="00047C64" w:rsidTr="00957E78">
        <w:trPr>
          <w:jc w:val="center"/>
        </w:trPr>
        <w:tc>
          <w:tcPr>
            <w:tcW w:w="272" w:type="pct"/>
            <w:vMerge w:val="restart"/>
            <w:tcBorders>
              <w:top w:val="single" w:sz="4" w:space="0" w:color="auto"/>
              <w:right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5.1.5</w:t>
            </w:r>
          </w:p>
        </w:tc>
        <w:tc>
          <w:tcPr>
            <w:tcW w:w="2074" w:type="pct"/>
            <w:tcBorders>
              <w:top w:val="single" w:sz="4" w:space="0" w:color="auto"/>
              <w:left w:val="single" w:sz="4" w:space="0" w:color="auto"/>
              <w:bottom w:val="single" w:sz="4" w:space="0" w:color="auto"/>
              <w:right w:val="single" w:sz="4" w:space="0" w:color="auto"/>
            </w:tcBorders>
          </w:tcPr>
          <w:p w:rsidR="00A32D30" w:rsidRPr="00047C64" w:rsidRDefault="00A32D30" w:rsidP="00A32D30">
            <w:pPr>
              <w:ind w:hanging="142"/>
              <w:rPr>
                <w:rFonts w:ascii="Times New Roman" w:hAnsi="Times New Roman" w:cs="Times New Roman"/>
              </w:rPr>
            </w:pPr>
            <w:r w:rsidRPr="00047C64">
              <w:rPr>
                <w:rFonts w:ascii="Times New Roman" w:hAnsi="Times New Roman" w:cs="Times New Roman"/>
              </w:rPr>
              <w:t xml:space="preserve">Количество учреждений, обеспечивших в текущем периоде проведение работ по оснащению системой АПС, ремонту и модернизации  существующих систем АПС с выводом сигнала о срабатывании АПС на пульт пожарной части, </w:t>
            </w:r>
            <w:r w:rsidR="00964F64" w:rsidRPr="00047C64">
              <w:rPr>
                <w:rFonts w:ascii="Times New Roman" w:hAnsi="Times New Roman" w:cs="Times New Roman"/>
              </w:rPr>
              <w:t xml:space="preserve">установка дополнительного оборудования, </w:t>
            </w:r>
            <w:r w:rsidRPr="00047C64">
              <w:rPr>
                <w:rFonts w:ascii="Times New Roman" w:hAnsi="Times New Roman" w:cs="Times New Roman"/>
              </w:rPr>
              <w:t>монтаж оборудования мониторинга комплексной автоматизированной системы обеспечения безопасности, всего, из них:</w:t>
            </w:r>
          </w:p>
        </w:tc>
        <w:tc>
          <w:tcPr>
            <w:tcW w:w="310" w:type="pct"/>
            <w:tcBorders>
              <w:top w:val="single" w:sz="4" w:space="0" w:color="auto"/>
              <w:left w:val="single" w:sz="4" w:space="0" w:color="auto"/>
              <w:bottom w:val="single" w:sz="4" w:space="0" w:color="auto"/>
              <w:right w:val="single" w:sz="4" w:space="0" w:color="auto"/>
            </w:tcBorders>
          </w:tcPr>
          <w:p w:rsidR="00A32D30" w:rsidRPr="00047C64" w:rsidRDefault="00A32D30" w:rsidP="00A32D30">
            <w:pPr>
              <w:ind w:hanging="142"/>
              <w:jc w:val="center"/>
              <w:rPr>
                <w:rFonts w:ascii="Times New Roman" w:hAnsi="Times New Roman" w:cs="Times New Roman"/>
              </w:rPr>
            </w:pPr>
            <w:r w:rsidRPr="00047C64">
              <w:rPr>
                <w:rFonts w:ascii="Times New Roman" w:hAnsi="Times New Roman" w:cs="Times New Roman"/>
              </w:rPr>
              <w:t>шт.</w:t>
            </w:r>
          </w:p>
        </w:tc>
        <w:tc>
          <w:tcPr>
            <w:tcW w:w="223" w:type="pct"/>
            <w:gridSpan w:val="2"/>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3</w:t>
            </w:r>
          </w:p>
        </w:tc>
        <w:tc>
          <w:tcPr>
            <w:tcW w:w="312" w:type="pct"/>
            <w:gridSpan w:val="2"/>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snapToGrid w:val="0"/>
              <w:ind w:hanging="142"/>
              <w:jc w:val="center"/>
              <w:rPr>
                <w:rFonts w:ascii="Times New Roman" w:hAnsi="Times New Roman" w:cs="Times New Roman"/>
                <w:bCs/>
              </w:rPr>
            </w:pPr>
            <w:r w:rsidRPr="00047C64">
              <w:rPr>
                <w:rFonts w:ascii="Times New Roman" w:hAnsi="Times New Roman" w:cs="Times New Roman"/>
                <w:bCs/>
              </w:rPr>
              <w:t>4</w:t>
            </w:r>
          </w:p>
        </w:tc>
        <w:tc>
          <w:tcPr>
            <w:tcW w:w="309" w:type="pct"/>
            <w:gridSpan w:val="3"/>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snapToGrid w:val="0"/>
              <w:ind w:hanging="142"/>
              <w:jc w:val="center"/>
              <w:rPr>
                <w:rFonts w:ascii="Times New Roman" w:hAnsi="Times New Roman" w:cs="Times New Roman"/>
                <w:bCs/>
              </w:rPr>
            </w:pPr>
            <w:r w:rsidRPr="00047C64">
              <w:rPr>
                <w:rFonts w:ascii="Times New Roman" w:hAnsi="Times New Roman" w:cs="Times New Roman"/>
                <w:bCs/>
              </w:rPr>
              <w:t>68</w:t>
            </w:r>
          </w:p>
        </w:tc>
        <w:tc>
          <w:tcPr>
            <w:tcW w:w="310" w:type="pct"/>
            <w:gridSpan w:val="4"/>
            <w:tcBorders>
              <w:top w:val="single" w:sz="4" w:space="0" w:color="auto"/>
              <w:left w:val="single" w:sz="4" w:space="0" w:color="auto"/>
              <w:bottom w:val="single" w:sz="4" w:space="0" w:color="auto"/>
            </w:tcBorders>
            <w:vAlign w:val="center"/>
          </w:tcPr>
          <w:p w:rsidR="00A32D30" w:rsidRPr="00072A58" w:rsidRDefault="000C663F" w:rsidP="00A32D30">
            <w:pPr>
              <w:snapToGrid w:val="0"/>
              <w:ind w:hanging="142"/>
              <w:jc w:val="center"/>
              <w:rPr>
                <w:rFonts w:ascii="Times New Roman" w:hAnsi="Times New Roman" w:cs="Times New Roman"/>
              </w:rPr>
            </w:pPr>
            <w:r w:rsidRPr="00072A58">
              <w:rPr>
                <w:rFonts w:ascii="Times New Roman" w:hAnsi="Times New Roman" w:cs="Times New Roman"/>
              </w:rPr>
              <w:t>6</w:t>
            </w:r>
          </w:p>
        </w:tc>
        <w:tc>
          <w:tcPr>
            <w:tcW w:w="311" w:type="pct"/>
            <w:gridSpan w:val="4"/>
            <w:tcBorders>
              <w:top w:val="single" w:sz="4" w:space="0" w:color="auto"/>
              <w:left w:val="single" w:sz="4" w:space="0" w:color="auto"/>
              <w:bottom w:val="single" w:sz="4" w:space="0" w:color="auto"/>
            </w:tcBorders>
            <w:vAlign w:val="center"/>
          </w:tcPr>
          <w:p w:rsidR="00A32D30" w:rsidRPr="00072A58" w:rsidRDefault="00822BA5" w:rsidP="00A32D30">
            <w:pPr>
              <w:snapToGrid w:val="0"/>
              <w:ind w:hanging="142"/>
              <w:jc w:val="center"/>
              <w:rPr>
                <w:rFonts w:ascii="Times New Roman" w:hAnsi="Times New Roman" w:cs="Times New Roman"/>
              </w:rPr>
            </w:pPr>
            <w:r w:rsidRPr="00072A58">
              <w:rPr>
                <w:rFonts w:ascii="Times New Roman" w:hAnsi="Times New Roman" w:cs="Times New Roman"/>
              </w:rPr>
              <w:t>6</w:t>
            </w:r>
          </w:p>
        </w:tc>
        <w:tc>
          <w:tcPr>
            <w:tcW w:w="312" w:type="pct"/>
            <w:gridSpan w:val="5"/>
            <w:tcBorders>
              <w:top w:val="single" w:sz="4" w:space="0" w:color="auto"/>
              <w:left w:val="single" w:sz="4" w:space="0" w:color="auto"/>
              <w:bottom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0</w:t>
            </w:r>
          </w:p>
        </w:tc>
        <w:tc>
          <w:tcPr>
            <w:tcW w:w="311" w:type="pct"/>
            <w:gridSpan w:val="5"/>
            <w:tcBorders>
              <w:top w:val="single" w:sz="4" w:space="0" w:color="auto"/>
              <w:left w:val="single" w:sz="4" w:space="0" w:color="auto"/>
              <w:bottom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0</w:t>
            </w:r>
          </w:p>
        </w:tc>
        <w:tc>
          <w:tcPr>
            <w:tcW w:w="256" w:type="pct"/>
            <w:gridSpan w:val="3"/>
            <w:tcBorders>
              <w:top w:val="single" w:sz="4" w:space="0" w:color="auto"/>
              <w:left w:val="single" w:sz="4" w:space="0" w:color="auto"/>
              <w:bottom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0</w:t>
            </w:r>
          </w:p>
        </w:tc>
      </w:tr>
      <w:tr w:rsidR="00A32D30" w:rsidRPr="00047C64" w:rsidTr="00957E78">
        <w:trPr>
          <w:jc w:val="center"/>
        </w:trPr>
        <w:tc>
          <w:tcPr>
            <w:tcW w:w="272" w:type="pct"/>
            <w:vMerge/>
            <w:tcBorders>
              <w:right w:val="single" w:sz="4" w:space="0" w:color="auto"/>
            </w:tcBorders>
          </w:tcPr>
          <w:p w:rsidR="00A32D30" w:rsidRPr="00047C64" w:rsidRDefault="00A32D30" w:rsidP="00A32D30">
            <w:pPr>
              <w:pStyle w:val="aff6"/>
              <w:ind w:hanging="142"/>
              <w:jc w:val="center"/>
              <w:rPr>
                <w:rFonts w:ascii="Times New Roman" w:hAnsi="Times New Roman" w:cs="Times New Roman"/>
              </w:rPr>
            </w:pPr>
          </w:p>
        </w:tc>
        <w:tc>
          <w:tcPr>
            <w:tcW w:w="2074" w:type="pct"/>
            <w:tcBorders>
              <w:top w:val="single" w:sz="4" w:space="0" w:color="auto"/>
              <w:left w:val="single" w:sz="4" w:space="0" w:color="auto"/>
              <w:bottom w:val="single" w:sz="4" w:space="0" w:color="auto"/>
              <w:right w:val="single" w:sz="4" w:space="0" w:color="auto"/>
            </w:tcBorders>
          </w:tcPr>
          <w:p w:rsidR="00A32D30" w:rsidRPr="00047C64" w:rsidRDefault="00A32D30" w:rsidP="00A32D30">
            <w:pPr>
              <w:ind w:hanging="142"/>
              <w:rPr>
                <w:rFonts w:ascii="Times New Roman" w:hAnsi="Times New Roman" w:cs="Times New Roman"/>
              </w:rPr>
            </w:pPr>
            <w:r w:rsidRPr="00047C64">
              <w:rPr>
                <w:rFonts w:ascii="Times New Roman" w:hAnsi="Times New Roman" w:cs="Times New Roman"/>
              </w:rPr>
              <w:t>учреждений, подведомственных отделу  культуры</w:t>
            </w:r>
          </w:p>
        </w:tc>
        <w:tc>
          <w:tcPr>
            <w:tcW w:w="310" w:type="pct"/>
            <w:tcBorders>
              <w:top w:val="single" w:sz="4" w:space="0" w:color="auto"/>
              <w:left w:val="single" w:sz="4" w:space="0" w:color="auto"/>
              <w:bottom w:val="single" w:sz="4" w:space="0" w:color="auto"/>
              <w:right w:val="single" w:sz="4" w:space="0" w:color="auto"/>
            </w:tcBorders>
          </w:tcPr>
          <w:p w:rsidR="00A32D30" w:rsidRPr="00047C64" w:rsidRDefault="00A32D30" w:rsidP="00A32D30">
            <w:pPr>
              <w:ind w:hanging="142"/>
              <w:jc w:val="center"/>
              <w:rPr>
                <w:rFonts w:ascii="Times New Roman" w:hAnsi="Times New Roman" w:cs="Times New Roman"/>
              </w:rPr>
            </w:pPr>
            <w:r w:rsidRPr="00047C64">
              <w:rPr>
                <w:rFonts w:ascii="Times New Roman" w:hAnsi="Times New Roman" w:cs="Times New Roman"/>
              </w:rPr>
              <w:t>шт.</w:t>
            </w:r>
          </w:p>
        </w:tc>
        <w:tc>
          <w:tcPr>
            <w:tcW w:w="223" w:type="pct"/>
            <w:gridSpan w:val="2"/>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ind w:hanging="142"/>
              <w:jc w:val="center"/>
              <w:rPr>
                <w:rFonts w:ascii="Times New Roman" w:hAnsi="Times New Roman" w:cs="Times New Roman"/>
              </w:rPr>
            </w:pPr>
            <w:r w:rsidRPr="00047C64">
              <w:rPr>
                <w:rFonts w:ascii="Times New Roman" w:hAnsi="Times New Roman" w:cs="Times New Roman"/>
              </w:rPr>
              <w:t>3</w:t>
            </w:r>
          </w:p>
        </w:tc>
        <w:tc>
          <w:tcPr>
            <w:tcW w:w="312" w:type="pct"/>
            <w:gridSpan w:val="2"/>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2</w:t>
            </w:r>
          </w:p>
        </w:tc>
        <w:tc>
          <w:tcPr>
            <w:tcW w:w="309" w:type="pct"/>
            <w:gridSpan w:val="3"/>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5</w:t>
            </w:r>
          </w:p>
        </w:tc>
        <w:tc>
          <w:tcPr>
            <w:tcW w:w="310" w:type="pct"/>
            <w:gridSpan w:val="4"/>
            <w:tcBorders>
              <w:top w:val="single" w:sz="4" w:space="0" w:color="auto"/>
              <w:left w:val="single" w:sz="4" w:space="0" w:color="auto"/>
              <w:bottom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0</w:t>
            </w:r>
          </w:p>
        </w:tc>
        <w:tc>
          <w:tcPr>
            <w:tcW w:w="311" w:type="pct"/>
            <w:gridSpan w:val="4"/>
            <w:tcBorders>
              <w:top w:val="single" w:sz="4" w:space="0" w:color="auto"/>
              <w:left w:val="single" w:sz="4" w:space="0" w:color="auto"/>
              <w:bottom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0</w:t>
            </w:r>
          </w:p>
        </w:tc>
        <w:tc>
          <w:tcPr>
            <w:tcW w:w="312" w:type="pct"/>
            <w:gridSpan w:val="5"/>
            <w:tcBorders>
              <w:top w:val="single" w:sz="4" w:space="0" w:color="auto"/>
              <w:left w:val="single" w:sz="4" w:space="0" w:color="auto"/>
              <w:bottom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0</w:t>
            </w:r>
          </w:p>
        </w:tc>
        <w:tc>
          <w:tcPr>
            <w:tcW w:w="311" w:type="pct"/>
            <w:gridSpan w:val="5"/>
            <w:tcBorders>
              <w:top w:val="single" w:sz="4" w:space="0" w:color="auto"/>
              <w:left w:val="single" w:sz="4" w:space="0" w:color="auto"/>
              <w:bottom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0</w:t>
            </w:r>
          </w:p>
        </w:tc>
        <w:tc>
          <w:tcPr>
            <w:tcW w:w="256" w:type="pct"/>
            <w:gridSpan w:val="3"/>
            <w:tcBorders>
              <w:top w:val="single" w:sz="4" w:space="0" w:color="auto"/>
              <w:left w:val="single" w:sz="4" w:space="0" w:color="auto"/>
              <w:bottom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0</w:t>
            </w:r>
          </w:p>
        </w:tc>
      </w:tr>
      <w:tr w:rsidR="00A32D30" w:rsidRPr="00047C64" w:rsidTr="00957E78">
        <w:trPr>
          <w:jc w:val="center"/>
        </w:trPr>
        <w:tc>
          <w:tcPr>
            <w:tcW w:w="272" w:type="pct"/>
            <w:vMerge/>
            <w:tcBorders>
              <w:right w:val="single" w:sz="4" w:space="0" w:color="auto"/>
            </w:tcBorders>
          </w:tcPr>
          <w:p w:rsidR="00A32D30" w:rsidRPr="00047C64" w:rsidRDefault="00A32D30" w:rsidP="00A32D30">
            <w:pPr>
              <w:pStyle w:val="aff6"/>
              <w:ind w:hanging="142"/>
              <w:jc w:val="center"/>
              <w:rPr>
                <w:rFonts w:ascii="Times New Roman" w:hAnsi="Times New Roman" w:cs="Times New Roman"/>
              </w:rPr>
            </w:pPr>
          </w:p>
        </w:tc>
        <w:tc>
          <w:tcPr>
            <w:tcW w:w="2074" w:type="pct"/>
            <w:tcBorders>
              <w:top w:val="single" w:sz="4" w:space="0" w:color="auto"/>
              <w:left w:val="single" w:sz="4" w:space="0" w:color="auto"/>
              <w:bottom w:val="single" w:sz="4" w:space="0" w:color="auto"/>
              <w:right w:val="single" w:sz="4" w:space="0" w:color="auto"/>
            </w:tcBorders>
          </w:tcPr>
          <w:p w:rsidR="00A32D30" w:rsidRPr="00047C64" w:rsidRDefault="00A32D30" w:rsidP="00A32D30">
            <w:pPr>
              <w:snapToGrid w:val="0"/>
              <w:ind w:hanging="142"/>
              <w:rPr>
                <w:rFonts w:ascii="Times New Roman" w:hAnsi="Times New Roman" w:cs="Times New Roman"/>
              </w:rPr>
            </w:pPr>
            <w:r w:rsidRPr="00047C64">
              <w:rPr>
                <w:rFonts w:ascii="Times New Roman" w:hAnsi="Times New Roman" w:cs="Times New Roman"/>
              </w:rPr>
              <w:t>учреждений, подведомственных отделу   по физической культуре  и спорту</w:t>
            </w:r>
          </w:p>
        </w:tc>
        <w:tc>
          <w:tcPr>
            <w:tcW w:w="310" w:type="pct"/>
            <w:tcBorders>
              <w:top w:val="single" w:sz="4" w:space="0" w:color="auto"/>
              <w:left w:val="single" w:sz="4" w:space="0" w:color="auto"/>
              <w:bottom w:val="single" w:sz="4" w:space="0" w:color="auto"/>
              <w:right w:val="single" w:sz="4" w:space="0" w:color="auto"/>
            </w:tcBorders>
          </w:tcPr>
          <w:p w:rsidR="00A32D30" w:rsidRPr="00047C64" w:rsidRDefault="00A32D30" w:rsidP="00A32D30">
            <w:pPr>
              <w:ind w:hanging="142"/>
              <w:jc w:val="center"/>
              <w:rPr>
                <w:rFonts w:ascii="Times New Roman" w:hAnsi="Times New Roman" w:cs="Times New Roman"/>
              </w:rPr>
            </w:pPr>
            <w:r w:rsidRPr="00047C64">
              <w:rPr>
                <w:rFonts w:ascii="Times New Roman" w:hAnsi="Times New Roman" w:cs="Times New Roman"/>
              </w:rPr>
              <w:t>шт.</w:t>
            </w:r>
          </w:p>
        </w:tc>
        <w:tc>
          <w:tcPr>
            <w:tcW w:w="223" w:type="pct"/>
            <w:gridSpan w:val="2"/>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ind w:hanging="142"/>
              <w:jc w:val="center"/>
              <w:rPr>
                <w:rFonts w:ascii="Times New Roman" w:hAnsi="Times New Roman" w:cs="Times New Roman"/>
              </w:rPr>
            </w:pPr>
            <w:r w:rsidRPr="00047C64">
              <w:rPr>
                <w:rFonts w:ascii="Times New Roman" w:hAnsi="Times New Roman" w:cs="Times New Roman"/>
              </w:rPr>
              <w:t>3</w:t>
            </w:r>
          </w:p>
        </w:tc>
        <w:tc>
          <w:tcPr>
            <w:tcW w:w="312" w:type="pct"/>
            <w:gridSpan w:val="2"/>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2</w:t>
            </w:r>
          </w:p>
        </w:tc>
        <w:tc>
          <w:tcPr>
            <w:tcW w:w="309" w:type="pct"/>
            <w:gridSpan w:val="3"/>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4</w:t>
            </w:r>
          </w:p>
        </w:tc>
        <w:tc>
          <w:tcPr>
            <w:tcW w:w="310" w:type="pct"/>
            <w:gridSpan w:val="4"/>
            <w:tcBorders>
              <w:top w:val="single" w:sz="4" w:space="0" w:color="auto"/>
              <w:left w:val="single" w:sz="4" w:space="0" w:color="auto"/>
              <w:bottom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0</w:t>
            </w:r>
          </w:p>
        </w:tc>
        <w:tc>
          <w:tcPr>
            <w:tcW w:w="311" w:type="pct"/>
            <w:gridSpan w:val="4"/>
            <w:tcBorders>
              <w:top w:val="single" w:sz="4" w:space="0" w:color="auto"/>
              <w:left w:val="single" w:sz="4" w:space="0" w:color="auto"/>
              <w:bottom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0</w:t>
            </w:r>
          </w:p>
        </w:tc>
        <w:tc>
          <w:tcPr>
            <w:tcW w:w="312" w:type="pct"/>
            <w:gridSpan w:val="5"/>
            <w:tcBorders>
              <w:top w:val="single" w:sz="4" w:space="0" w:color="auto"/>
              <w:left w:val="single" w:sz="4" w:space="0" w:color="auto"/>
              <w:bottom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0</w:t>
            </w:r>
          </w:p>
        </w:tc>
        <w:tc>
          <w:tcPr>
            <w:tcW w:w="311" w:type="pct"/>
            <w:gridSpan w:val="5"/>
            <w:tcBorders>
              <w:top w:val="single" w:sz="4" w:space="0" w:color="auto"/>
              <w:left w:val="single" w:sz="4" w:space="0" w:color="auto"/>
              <w:bottom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0</w:t>
            </w:r>
          </w:p>
        </w:tc>
        <w:tc>
          <w:tcPr>
            <w:tcW w:w="256" w:type="pct"/>
            <w:gridSpan w:val="3"/>
            <w:tcBorders>
              <w:top w:val="single" w:sz="4" w:space="0" w:color="auto"/>
              <w:left w:val="single" w:sz="4" w:space="0" w:color="auto"/>
              <w:bottom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0</w:t>
            </w:r>
          </w:p>
        </w:tc>
      </w:tr>
      <w:tr w:rsidR="00A32D30" w:rsidRPr="00047C64" w:rsidTr="00957E78">
        <w:trPr>
          <w:jc w:val="center"/>
        </w:trPr>
        <w:tc>
          <w:tcPr>
            <w:tcW w:w="272" w:type="pct"/>
            <w:vMerge/>
            <w:tcBorders>
              <w:right w:val="single" w:sz="4" w:space="0" w:color="auto"/>
            </w:tcBorders>
          </w:tcPr>
          <w:p w:rsidR="00A32D30" w:rsidRPr="00047C64" w:rsidRDefault="00A32D30" w:rsidP="00A32D30">
            <w:pPr>
              <w:pStyle w:val="aff6"/>
              <w:ind w:hanging="142"/>
              <w:jc w:val="center"/>
              <w:rPr>
                <w:rFonts w:ascii="Times New Roman" w:hAnsi="Times New Roman" w:cs="Times New Roman"/>
              </w:rPr>
            </w:pPr>
          </w:p>
        </w:tc>
        <w:tc>
          <w:tcPr>
            <w:tcW w:w="2074" w:type="pct"/>
            <w:tcBorders>
              <w:top w:val="single" w:sz="4" w:space="0" w:color="auto"/>
              <w:left w:val="single" w:sz="4" w:space="0" w:color="auto"/>
              <w:bottom w:val="single" w:sz="4" w:space="0" w:color="auto"/>
              <w:right w:val="single" w:sz="4" w:space="0" w:color="auto"/>
            </w:tcBorders>
          </w:tcPr>
          <w:p w:rsidR="00A32D30" w:rsidRPr="00047C64" w:rsidRDefault="00A32D30" w:rsidP="00A32D30">
            <w:pPr>
              <w:snapToGrid w:val="0"/>
              <w:ind w:hanging="142"/>
              <w:rPr>
                <w:rFonts w:ascii="Times New Roman" w:hAnsi="Times New Roman" w:cs="Times New Roman"/>
              </w:rPr>
            </w:pPr>
            <w:r w:rsidRPr="00047C64">
              <w:rPr>
                <w:rFonts w:ascii="Times New Roman" w:hAnsi="Times New Roman" w:cs="Times New Roman"/>
              </w:rPr>
              <w:t>учреждений, подведомственных управлению образования</w:t>
            </w:r>
          </w:p>
        </w:tc>
        <w:tc>
          <w:tcPr>
            <w:tcW w:w="310" w:type="pct"/>
            <w:tcBorders>
              <w:top w:val="single" w:sz="4" w:space="0" w:color="auto"/>
              <w:left w:val="single" w:sz="4" w:space="0" w:color="auto"/>
              <w:bottom w:val="single" w:sz="4" w:space="0" w:color="auto"/>
              <w:right w:val="single" w:sz="4" w:space="0" w:color="auto"/>
            </w:tcBorders>
          </w:tcPr>
          <w:p w:rsidR="00A32D30" w:rsidRPr="00047C64" w:rsidRDefault="00A32D30" w:rsidP="00A32D30">
            <w:pPr>
              <w:ind w:hanging="142"/>
              <w:jc w:val="center"/>
              <w:rPr>
                <w:rFonts w:ascii="Times New Roman" w:hAnsi="Times New Roman" w:cs="Times New Roman"/>
              </w:rPr>
            </w:pPr>
            <w:r w:rsidRPr="00047C64">
              <w:rPr>
                <w:rFonts w:ascii="Times New Roman" w:hAnsi="Times New Roman" w:cs="Times New Roman"/>
              </w:rPr>
              <w:t>шт.</w:t>
            </w:r>
          </w:p>
        </w:tc>
        <w:tc>
          <w:tcPr>
            <w:tcW w:w="223" w:type="pct"/>
            <w:gridSpan w:val="2"/>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ind w:hanging="142"/>
              <w:jc w:val="center"/>
              <w:rPr>
                <w:rFonts w:ascii="Times New Roman" w:hAnsi="Times New Roman" w:cs="Times New Roman"/>
              </w:rPr>
            </w:pPr>
            <w:r w:rsidRPr="00047C64">
              <w:rPr>
                <w:rFonts w:ascii="Times New Roman" w:hAnsi="Times New Roman" w:cs="Times New Roman"/>
              </w:rPr>
              <w:t>3</w:t>
            </w:r>
          </w:p>
        </w:tc>
        <w:tc>
          <w:tcPr>
            <w:tcW w:w="312" w:type="pct"/>
            <w:gridSpan w:val="2"/>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0</w:t>
            </w:r>
          </w:p>
        </w:tc>
        <w:tc>
          <w:tcPr>
            <w:tcW w:w="309" w:type="pct"/>
            <w:gridSpan w:val="3"/>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59</w:t>
            </w:r>
          </w:p>
        </w:tc>
        <w:tc>
          <w:tcPr>
            <w:tcW w:w="310" w:type="pct"/>
            <w:gridSpan w:val="4"/>
            <w:tcBorders>
              <w:top w:val="single" w:sz="4" w:space="0" w:color="auto"/>
              <w:left w:val="single" w:sz="4" w:space="0" w:color="auto"/>
              <w:bottom w:val="single" w:sz="4" w:space="0" w:color="auto"/>
            </w:tcBorders>
            <w:vAlign w:val="center"/>
          </w:tcPr>
          <w:p w:rsidR="00A32D30" w:rsidRPr="00047C64" w:rsidRDefault="000C663F" w:rsidP="00A32D30">
            <w:pPr>
              <w:snapToGrid w:val="0"/>
              <w:ind w:hanging="142"/>
              <w:jc w:val="center"/>
              <w:rPr>
                <w:rFonts w:ascii="Times New Roman" w:hAnsi="Times New Roman" w:cs="Times New Roman"/>
              </w:rPr>
            </w:pPr>
            <w:r w:rsidRPr="00047C64">
              <w:rPr>
                <w:rFonts w:ascii="Times New Roman" w:hAnsi="Times New Roman" w:cs="Times New Roman"/>
              </w:rPr>
              <w:t>6</w:t>
            </w:r>
          </w:p>
        </w:tc>
        <w:tc>
          <w:tcPr>
            <w:tcW w:w="311" w:type="pct"/>
            <w:gridSpan w:val="4"/>
            <w:tcBorders>
              <w:top w:val="single" w:sz="4" w:space="0" w:color="auto"/>
              <w:left w:val="single" w:sz="4" w:space="0" w:color="auto"/>
              <w:bottom w:val="single" w:sz="4" w:space="0" w:color="auto"/>
            </w:tcBorders>
            <w:vAlign w:val="center"/>
          </w:tcPr>
          <w:p w:rsidR="00A32D30" w:rsidRPr="00072A58" w:rsidRDefault="00822BA5" w:rsidP="00A32D30">
            <w:pPr>
              <w:snapToGrid w:val="0"/>
              <w:ind w:hanging="142"/>
              <w:jc w:val="center"/>
              <w:rPr>
                <w:rFonts w:ascii="Times New Roman" w:hAnsi="Times New Roman" w:cs="Times New Roman"/>
              </w:rPr>
            </w:pPr>
            <w:r w:rsidRPr="00072A58">
              <w:rPr>
                <w:rFonts w:ascii="Times New Roman" w:hAnsi="Times New Roman" w:cs="Times New Roman"/>
              </w:rPr>
              <w:t>5</w:t>
            </w:r>
          </w:p>
        </w:tc>
        <w:tc>
          <w:tcPr>
            <w:tcW w:w="312" w:type="pct"/>
            <w:gridSpan w:val="5"/>
            <w:tcBorders>
              <w:top w:val="single" w:sz="4" w:space="0" w:color="auto"/>
              <w:left w:val="single" w:sz="4" w:space="0" w:color="auto"/>
              <w:bottom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0</w:t>
            </w:r>
          </w:p>
        </w:tc>
        <w:tc>
          <w:tcPr>
            <w:tcW w:w="311" w:type="pct"/>
            <w:gridSpan w:val="5"/>
            <w:tcBorders>
              <w:top w:val="single" w:sz="4" w:space="0" w:color="auto"/>
              <w:left w:val="single" w:sz="4" w:space="0" w:color="auto"/>
              <w:bottom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0</w:t>
            </w:r>
          </w:p>
        </w:tc>
        <w:tc>
          <w:tcPr>
            <w:tcW w:w="256" w:type="pct"/>
            <w:gridSpan w:val="3"/>
            <w:tcBorders>
              <w:top w:val="single" w:sz="4" w:space="0" w:color="auto"/>
              <w:left w:val="single" w:sz="4" w:space="0" w:color="auto"/>
              <w:bottom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0</w:t>
            </w:r>
          </w:p>
        </w:tc>
      </w:tr>
      <w:tr w:rsidR="00A32D30" w:rsidRPr="00047C64" w:rsidTr="00957E78">
        <w:trPr>
          <w:jc w:val="center"/>
        </w:trPr>
        <w:tc>
          <w:tcPr>
            <w:tcW w:w="272" w:type="pct"/>
            <w:vMerge/>
            <w:tcBorders>
              <w:bottom w:val="single" w:sz="4" w:space="0" w:color="auto"/>
              <w:right w:val="single" w:sz="4" w:space="0" w:color="auto"/>
            </w:tcBorders>
          </w:tcPr>
          <w:p w:rsidR="00A32D30" w:rsidRPr="00047C64" w:rsidRDefault="00A32D30" w:rsidP="00A32D30">
            <w:pPr>
              <w:pStyle w:val="aff6"/>
              <w:ind w:hanging="142"/>
              <w:jc w:val="center"/>
              <w:rPr>
                <w:rFonts w:ascii="Times New Roman" w:hAnsi="Times New Roman" w:cs="Times New Roman"/>
              </w:rPr>
            </w:pPr>
          </w:p>
        </w:tc>
        <w:tc>
          <w:tcPr>
            <w:tcW w:w="2074" w:type="pct"/>
            <w:tcBorders>
              <w:top w:val="single" w:sz="4" w:space="0" w:color="auto"/>
              <w:left w:val="single" w:sz="4" w:space="0" w:color="auto"/>
              <w:bottom w:val="single" w:sz="4" w:space="0" w:color="auto"/>
              <w:right w:val="single" w:sz="4" w:space="0" w:color="auto"/>
            </w:tcBorders>
          </w:tcPr>
          <w:p w:rsidR="00A32D30" w:rsidRPr="00047C64" w:rsidRDefault="00A32D30" w:rsidP="00A32D30">
            <w:pPr>
              <w:suppressAutoHyphens/>
              <w:ind w:hanging="142"/>
              <w:rPr>
                <w:rFonts w:ascii="Times New Roman" w:hAnsi="Times New Roman" w:cs="Times New Roman"/>
                <w:kern w:val="2"/>
                <w:lang w:eastAsia="zh-CN"/>
              </w:rPr>
            </w:pPr>
            <w:r w:rsidRPr="00047C64">
              <w:rPr>
                <w:rFonts w:ascii="Times New Roman" w:hAnsi="Times New Roman" w:cs="Times New Roman"/>
                <w:kern w:val="2"/>
              </w:rPr>
              <w:t>Учреждений, подведомственных администрации МО Кавказский район</w:t>
            </w:r>
          </w:p>
        </w:tc>
        <w:tc>
          <w:tcPr>
            <w:tcW w:w="310" w:type="pct"/>
            <w:tcBorders>
              <w:top w:val="single" w:sz="4" w:space="0" w:color="auto"/>
              <w:left w:val="single" w:sz="4" w:space="0" w:color="auto"/>
              <w:bottom w:val="single" w:sz="4" w:space="0" w:color="auto"/>
              <w:right w:val="single" w:sz="4" w:space="0" w:color="auto"/>
            </w:tcBorders>
          </w:tcPr>
          <w:p w:rsidR="00A32D30" w:rsidRPr="00047C64" w:rsidRDefault="00A32D30" w:rsidP="00A32D30">
            <w:pPr>
              <w:ind w:hanging="142"/>
              <w:jc w:val="center"/>
              <w:rPr>
                <w:rFonts w:ascii="Times New Roman" w:hAnsi="Times New Roman" w:cs="Times New Roman"/>
              </w:rPr>
            </w:pPr>
            <w:r w:rsidRPr="00047C64">
              <w:rPr>
                <w:rFonts w:ascii="Times New Roman" w:hAnsi="Times New Roman" w:cs="Times New Roman"/>
              </w:rPr>
              <w:t>шт.</w:t>
            </w:r>
          </w:p>
        </w:tc>
        <w:tc>
          <w:tcPr>
            <w:tcW w:w="223" w:type="pct"/>
            <w:gridSpan w:val="2"/>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ind w:hanging="142"/>
              <w:jc w:val="center"/>
              <w:rPr>
                <w:rFonts w:ascii="Times New Roman" w:hAnsi="Times New Roman" w:cs="Times New Roman"/>
              </w:rPr>
            </w:pPr>
            <w:r w:rsidRPr="00047C64">
              <w:rPr>
                <w:rFonts w:ascii="Times New Roman" w:hAnsi="Times New Roman" w:cs="Times New Roman"/>
              </w:rPr>
              <w:t>3</w:t>
            </w:r>
          </w:p>
        </w:tc>
        <w:tc>
          <w:tcPr>
            <w:tcW w:w="312" w:type="pct"/>
            <w:gridSpan w:val="2"/>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0</w:t>
            </w:r>
          </w:p>
        </w:tc>
        <w:tc>
          <w:tcPr>
            <w:tcW w:w="309" w:type="pct"/>
            <w:gridSpan w:val="3"/>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0</w:t>
            </w:r>
          </w:p>
        </w:tc>
        <w:tc>
          <w:tcPr>
            <w:tcW w:w="310" w:type="pct"/>
            <w:gridSpan w:val="4"/>
            <w:tcBorders>
              <w:top w:val="single" w:sz="4" w:space="0" w:color="auto"/>
              <w:left w:val="single" w:sz="4" w:space="0" w:color="auto"/>
              <w:bottom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0</w:t>
            </w:r>
          </w:p>
        </w:tc>
        <w:tc>
          <w:tcPr>
            <w:tcW w:w="311" w:type="pct"/>
            <w:gridSpan w:val="4"/>
            <w:tcBorders>
              <w:top w:val="single" w:sz="4" w:space="0" w:color="auto"/>
              <w:left w:val="single" w:sz="4" w:space="0" w:color="auto"/>
              <w:bottom w:val="single" w:sz="4" w:space="0" w:color="auto"/>
            </w:tcBorders>
            <w:vAlign w:val="center"/>
          </w:tcPr>
          <w:p w:rsidR="00A32D30" w:rsidRPr="00072A58" w:rsidRDefault="00822BA5" w:rsidP="00A32D30">
            <w:pPr>
              <w:snapToGrid w:val="0"/>
              <w:ind w:hanging="142"/>
              <w:jc w:val="center"/>
              <w:rPr>
                <w:rFonts w:ascii="Times New Roman" w:hAnsi="Times New Roman" w:cs="Times New Roman"/>
              </w:rPr>
            </w:pPr>
            <w:r w:rsidRPr="00072A58">
              <w:rPr>
                <w:rFonts w:ascii="Times New Roman" w:hAnsi="Times New Roman" w:cs="Times New Roman"/>
              </w:rPr>
              <w:t>1</w:t>
            </w:r>
          </w:p>
        </w:tc>
        <w:tc>
          <w:tcPr>
            <w:tcW w:w="312" w:type="pct"/>
            <w:gridSpan w:val="5"/>
            <w:tcBorders>
              <w:top w:val="single" w:sz="4" w:space="0" w:color="auto"/>
              <w:left w:val="single" w:sz="4" w:space="0" w:color="auto"/>
              <w:bottom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0</w:t>
            </w:r>
          </w:p>
        </w:tc>
        <w:tc>
          <w:tcPr>
            <w:tcW w:w="311" w:type="pct"/>
            <w:gridSpan w:val="5"/>
            <w:tcBorders>
              <w:top w:val="single" w:sz="4" w:space="0" w:color="auto"/>
              <w:left w:val="single" w:sz="4" w:space="0" w:color="auto"/>
              <w:bottom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0</w:t>
            </w:r>
          </w:p>
        </w:tc>
        <w:tc>
          <w:tcPr>
            <w:tcW w:w="256" w:type="pct"/>
            <w:gridSpan w:val="3"/>
            <w:tcBorders>
              <w:top w:val="single" w:sz="4" w:space="0" w:color="auto"/>
              <w:left w:val="single" w:sz="4" w:space="0" w:color="auto"/>
              <w:bottom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0</w:t>
            </w:r>
          </w:p>
        </w:tc>
      </w:tr>
      <w:tr w:rsidR="00A32D30" w:rsidRPr="00047C64" w:rsidTr="00957E78">
        <w:trPr>
          <w:jc w:val="center"/>
        </w:trPr>
        <w:tc>
          <w:tcPr>
            <w:tcW w:w="272" w:type="pct"/>
            <w:vMerge w:val="restart"/>
            <w:tcBorders>
              <w:top w:val="single" w:sz="4" w:space="0" w:color="auto"/>
              <w:right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5.1.6</w:t>
            </w:r>
          </w:p>
        </w:tc>
        <w:tc>
          <w:tcPr>
            <w:tcW w:w="2074" w:type="pct"/>
            <w:tcBorders>
              <w:top w:val="single" w:sz="4" w:space="0" w:color="auto"/>
              <w:left w:val="single" w:sz="4" w:space="0" w:color="auto"/>
              <w:bottom w:val="single" w:sz="4" w:space="0" w:color="auto"/>
              <w:right w:val="single" w:sz="4" w:space="0" w:color="auto"/>
            </w:tcBorders>
          </w:tcPr>
          <w:p w:rsidR="00A32D30" w:rsidRPr="00047C64" w:rsidRDefault="00A32D30" w:rsidP="00A32D30">
            <w:pPr>
              <w:ind w:hanging="142"/>
              <w:rPr>
                <w:rFonts w:ascii="Times New Roman" w:hAnsi="Times New Roman" w:cs="Times New Roman"/>
              </w:rPr>
            </w:pPr>
            <w:r w:rsidRPr="00047C64">
              <w:rPr>
                <w:rFonts w:ascii="Times New Roman" w:hAnsi="Times New Roman" w:cs="Times New Roman"/>
              </w:rPr>
              <w:t>Количество учреждений, изготовивших в текущем периоде пожарную декларацию на здание, всего, из них:</w:t>
            </w:r>
          </w:p>
        </w:tc>
        <w:tc>
          <w:tcPr>
            <w:tcW w:w="310" w:type="pct"/>
            <w:tcBorders>
              <w:top w:val="single" w:sz="4" w:space="0" w:color="auto"/>
              <w:left w:val="single" w:sz="4" w:space="0" w:color="auto"/>
              <w:bottom w:val="single" w:sz="4" w:space="0" w:color="auto"/>
              <w:right w:val="single" w:sz="4" w:space="0" w:color="auto"/>
            </w:tcBorders>
          </w:tcPr>
          <w:p w:rsidR="00A32D30" w:rsidRPr="00047C64" w:rsidRDefault="00A32D30" w:rsidP="00A32D30">
            <w:pPr>
              <w:ind w:hanging="142"/>
              <w:jc w:val="center"/>
              <w:rPr>
                <w:rFonts w:ascii="Times New Roman" w:hAnsi="Times New Roman" w:cs="Times New Roman"/>
              </w:rPr>
            </w:pPr>
            <w:r w:rsidRPr="00047C64">
              <w:rPr>
                <w:rFonts w:ascii="Times New Roman" w:hAnsi="Times New Roman" w:cs="Times New Roman"/>
              </w:rPr>
              <w:t>шт.</w:t>
            </w:r>
          </w:p>
        </w:tc>
        <w:tc>
          <w:tcPr>
            <w:tcW w:w="223" w:type="pct"/>
            <w:gridSpan w:val="2"/>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3</w:t>
            </w:r>
          </w:p>
        </w:tc>
        <w:tc>
          <w:tcPr>
            <w:tcW w:w="312" w:type="pct"/>
            <w:gridSpan w:val="2"/>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snapToGrid w:val="0"/>
              <w:ind w:hanging="142"/>
              <w:jc w:val="center"/>
              <w:rPr>
                <w:rFonts w:ascii="Times New Roman" w:hAnsi="Times New Roman" w:cs="Times New Roman"/>
                <w:bCs/>
              </w:rPr>
            </w:pPr>
            <w:r w:rsidRPr="00047C64">
              <w:rPr>
                <w:rFonts w:ascii="Times New Roman" w:hAnsi="Times New Roman" w:cs="Times New Roman"/>
                <w:bCs/>
              </w:rPr>
              <w:t>1</w:t>
            </w:r>
          </w:p>
        </w:tc>
        <w:tc>
          <w:tcPr>
            <w:tcW w:w="309" w:type="pct"/>
            <w:gridSpan w:val="3"/>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snapToGrid w:val="0"/>
              <w:ind w:hanging="142"/>
              <w:jc w:val="center"/>
              <w:rPr>
                <w:rFonts w:ascii="Times New Roman" w:hAnsi="Times New Roman" w:cs="Times New Roman"/>
                <w:bCs/>
              </w:rPr>
            </w:pPr>
            <w:r w:rsidRPr="00047C64">
              <w:rPr>
                <w:rFonts w:ascii="Times New Roman" w:hAnsi="Times New Roman" w:cs="Times New Roman"/>
                <w:bCs/>
              </w:rPr>
              <w:t>0</w:t>
            </w:r>
          </w:p>
        </w:tc>
        <w:tc>
          <w:tcPr>
            <w:tcW w:w="310" w:type="pct"/>
            <w:gridSpan w:val="4"/>
            <w:tcBorders>
              <w:top w:val="single" w:sz="4" w:space="0" w:color="auto"/>
              <w:left w:val="single" w:sz="4" w:space="0" w:color="auto"/>
              <w:bottom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bCs/>
              </w:rPr>
              <w:t>0</w:t>
            </w:r>
          </w:p>
        </w:tc>
        <w:tc>
          <w:tcPr>
            <w:tcW w:w="311" w:type="pct"/>
            <w:gridSpan w:val="4"/>
            <w:tcBorders>
              <w:top w:val="single" w:sz="4" w:space="0" w:color="auto"/>
              <w:left w:val="single" w:sz="4" w:space="0" w:color="auto"/>
              <w:bottom w:val="single" w:sz="4" w:space="0" w:color="auto"/>
            </w:tcBorders>
            <w:vAlign w:val="center"/>
          </w:tcPr>
          <w:p w:rsidR="00A32D30" w:rsidRPr="00072A58" w:rsidRDefault="00A32D30" w:rsidP="00A32D30">
            <w:pPr>
              <w:snapToGrid w:val="0"/>
              <w:ind w:hanging="142"/>
              <w:jc w:val="center"/>
              <w:rPr>
                <w:rFonts w:ascii="Times New Roman" w:hAnsi="Times New Roman" w:cs="Times New Roman"/>
              </w:rPr>
            </w:pPr>
            <w:r w:rsidRPr="00072A58">
              <w:rPr>
                <w:rFonts w:ascii="Times New Roman" w:hAnsi="Times New Roman" w:cs="Times New Roman"/>
              </w:rPr>
              <w:t>0</w:t>
            </w:r>
          </w:p>
        </w:tc>
        <w:tc>
          <w:tcPr>
            <w:tcW w:w="312" w:type="pct"/>
            <w:gridSpan w:val="5"/>
            <w:tcBorders>
              <w:top w:val="single" w:sz="4" w:space="0" w:color="auto"/>
              <w:left w:val="single" w:sz="4" w:space="0" w:color="auto"/>
              <w:bottom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0</w:t>
            </w:r>
          </w:p>
        </w:tc>
        <w:tc>
          <w:tcPr>
            <w:tcW w:w="311" w:type="pct"/>
            <w:gridSpan w:val="5"/>
            <w:tcBorders>
              <w:top w:val="single" w:sz="4" w:space="0" w:color="auto"/>
              <w:left w:val="single" w:sz="4" w:space="0" w:color="auto"/>
              <w:bottom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0</w:t>
            </w:r>
          </w:p>
        </w:tc>
        <w:tc>
          <w:tcPr>
            <w:tcW w:w="256" w:type="pct"/>
            <w:gridSpan w:val="3"/>
            <w:tcBorders>
              <w:top w:val="single" w:sz="4" w:space="0" w:color="auto"/>
              <w:left w:val="single" w:sz="4" w:space="0" w:color="auto"/>
              <w:bottom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0</w:t>
            </w:r>
          </w:p>
        </w:tc>
      </w:tr>
      <w:tr w:rsidR="00A32D30" w:rsidRPr="00047C64" w:rsidTr="00957E78">
        <w:trPr>
          <w:trHeight w:val="261"/>
          <w:jc w:val="center"/>
        </w:trPr>
        <w:tc>
          <w:tcPr>
            <w:tcW w:w="272" w:type="pct"/>
            <w:vMerge/>
            <w:tcBorders>
              <w:bottom w:val="single" w:sz="4" w:space="0" w:color="auto"/>
              <w:right w:val="single" w:sz="4" w:space="0" w:color="auto"/>
            </w:tcBorders>
          </w:tcPr>
          <w:p w:rsidR="00A32D30" w:rsidRPr="00047C64" w:rsidRDefault="00A32D30" w:rsidP="00A32D30">
            <w:pPr>
              <w:pStyle w:val="aff6"/>
              <w:ind w:hanging="142"/>
              <w:jc w:val="center"/>
              <w:rPr>
                <w:rFonts w:ascii="Times New Roman" w:hAnsi="Times New Roman" w:cs="Times New Roman"/>
              </w:rPr>
            </w:pPr>
          </w:p>
        </w:tc>
        <w:tc>
          <w:tcPr>
            <w:tcW w:w="2074" w:type="pct"/>
            <w:tcBorders>
              <w:top w:val="single" w:sz="4" w:space="0" w:color="auto"/>
              <w:left w:val="single" w:sz="4" w:space="0" w:color="auto"/>
              <w:bottom w:val="single" w:sz="4" w:space="0" w:color="auto"/>
              <w:right w:val="single" w:sz="4" w:space="0" w:color="auto"/>
            </w:tcBorders>
          </w:tcPr>
          <w:p w:rsidR="00A32D30" w:rsidRPr="00047C64" w:rsidRDefault="00A32D30" w:rsidP="00A32D30">
            <w:pPr>
              <w:ind w:hanging="142"/>
              <w:rPr>
                <w:rFonts w:ascii="Times New Roman" w:hAnsi="Times New Roman" w:cs="Times New Roman"/>
              </w:rPr>
            </w:pPr>
            <w:r w:rsidRPr="00047C64">
              <w:rPr>
                <w:rFonts w:ascii="Times New Roman" w:hAnsi="Times New Roman" w:cs="Times New Roman"/>
              </w:rPr>
              <w:t xml:space="preserve">администрация МО Кавказский район </w:t>
            </w:r>
          </w:p>
        </w:tc>
        <w:tc>
          <w:tcPr>
            <w:tcW w:w="310" w:type="pct"/>
            <w:tcBorders>
              <w:top w:val="single" w:sz="4" w:space="0" w:color="auto"/>
              <w:left w:val="single" w:sz="4" w:space="0" w:color="auto"/>
              <w:bottom w:val="single" w:sz="4" w:space="0" w:color="auto"/>
              <w:right w:val="single" w:sz="4" w:space="0" w:color="auto"/>
            </w:tcBorders>
          </w:tcPr>
          <w:p w:rsidR="00A32D30" w:rsidRPr="00047C64" w:rsidRDefault="00A32D30" w:rsidP="00A32D30">
            <w:pPr>
              <w:ind w:hanging="142"/>
              <w:jc w:val="center"/>
              <w:rPr>
                <w:rFonts w:ascii="Times New Roman" w:hAnsi="Times New Roman" w:cs="Times New Roman"/>
              </w:rPr>
            </w:pPr>
            <w:r w:rsidRPr="00047C64">
              <w:rPr>
                <w:rFonts w:ascii="Times New Roman" w:hAnsi="Times New Roman" w:cs="Times New Roman"/>
              </w:rPr>
              <w:t>шт.</w:t>
            </w:r>
          </w:p>
        </w:tc>
        <w:tc>
          <w:tcPr>
            <w:tcW w:w="223" w:type="pct"/>
            <w:gridSpan w:val="2"/>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ind w:hanging="142"/>
              <w:jc w:val="center"/>
              <w:rPr>
                <w:rFonts w:ascii="Times New Roman" w:hAnsi="Times New Roman" w:cs="Times New Roman"/>
              </w:rPr>
            </w:pPr>
            <w:r w:rsidRPr="00047C64">
              <w:rPr>
                <w:rFonts w:ascii="Times New Roman" w:hAnsi="Times New Roman" w:cs="Times New Roman"/>
              </w:rPr>
              <w:t>3</w:t>
            </w:r>
          </w:p>
        </w:tc>
        <w:tc>
          <w:tcPr>
            <w:tcW w:w="312" w:type="pct"/>
            <w:gridSpan w:val="2"/>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1</w:t>
            </w:r>
          </w:p>
        </w:tc>
        <w:tc>
          <w:tcPr>
            <w:tcW w:w="309" w:type="pct"/>
            <w:gridSpan w:val="3"/>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0</w:t>
            </w:r>
          </w:p>
        </w:tc>
        <w:tc>
          <w:tcPr>
            <w:tcW w:w="310" w:type="pct"/>
            <w:gridSpan w:val="4"/>
            <w:tcBorders>
              <w:top w:val="single" w:sz="4" w:space="0" w:color="auto"/>
              <w:left w:val="single" w:sz="4" w:space="0" w:color="auto"/>
              <w:bottom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0</w:t>
            </w:r>
          </w:p>
        </w:tc>
        <w:tc>
          <w:tcPr>
            <w:tcW w:w="311" w:type="pct"/>
            <w:gridSpan w:val="4"/>
            <w:tcBorders>
              <w:top w:val="single" w:sz="4" w:space="0" w:color="auto"/>
              <w:left w:val="single" w:sz="4" w:space="0" w:color="auto"/>
              <w:bottom w:val="single" w:sz="4" w:space="0" w:color="auto"/>
            </w:tcBorders>
            <w:vAlign w:val="center"/>
          </w:tcPr>
          <w:p w:rsidR="00A32D30" w:rsidRPr="00072A58" w:rsidRDefault="00A32D30" w:rsidP="00A32D30">
            <w:pPr>
              <w:snapToGrid w:val="0"/>
              <w:ind w:hanging="142"/>
              <w:jc w:val="center"/>
              <w:rPr>
                <w:rFonts w:ascii="Times New Roman" w:hAnsi="Times New Roman" w:cs="Times New Roman"/>
              </w:rPr>
            </w:pPr>
            <w:r w:rsidRPr="00072A58">
              <w:rPr>
                <w:rFonts w:ascii="Times New Roman" w:hAnsi="Times New Roman" w:cs="Times New Roman"/>
              </w:rPr>
              <w:t>0</w:t>
            </w:r>
          </w:p>
        </w:tc>
        <w:tc>
          <w:tcPr>
            <w:tcW w:w="312" w:type="pct"/>
            <w:gridSpan w:val="5"/>
            <w:tcBorders>
              <w:top w:val="single" w:sz="4" w:space="0" w:color="auto"/>
              <w:left w:val="single" w:sz="4" w:space="0" w:color="auto"/>
              <w:bottom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0</w:t>
            </w:r>
          </w:p>
        </w:tc>
        <w:tc>
          <w:tcPr>
            <w:tcW w:w="311" w:type="pct"/>
            <w:gridSpan w:val="5"/>
            <w:tcBorders>
              <w:top w:val="single" w:sz="4" w:space="0" w:color="auto"/>
              <w:left w:val="single" w:sz="4" w:space="0" w:color="auto"/>
              <w:bottom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0</w:t>
            </w:r>
          </w:p>
        </w:tc>
        <w:tc>
          <w:tcPr>
            <w:tcW w:w="256" w:type="pct"/>
            <w:gridSpan w:val="3"/>
            <w:tcBorders>
              <w:top w:val="single" w:sz="4" w:space="0" w:color="auto"/>
              <w:left w:val="single" w:sz="4" w:space="0" w:color="auto"/>
              <w:bottom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0</w:t>
            </w:r>
          </w:p>
        </w:tc>
      </w:tr>
      <w:tr w:rsidR="00A32D30" w:rsidRPr="00047C64" w:rsidTr="00957E78">
        <w:trPr>
          <w:jc w:val="center"/>
        </w:trPr>
        <w:tc>
          <w:tcPr>
            <w:tcW w:w="272" w:type="pct"/>
            <w:vMerge w:val="restart"/>
            <w:tcBorders>
              <w:top w:val="single" w:sz="4" w:space="0" w:color="auto"/>
              <w:right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5.1.7</w:t>
            </w:r>
          </w:p>
        </w:tc>
        <w:tc>
          <w:tcPr>
            <w:tcW w:w="2074" w:type="pct"/>
            <w:tcBorders>
              <w:top w:val="single" w:sz="4" w:space="0" w:color="auto"/>
              <w:left w:val="single" w:sz="4" w:space="0" w:color="auto"/>
              <w:bottom w:val="single" w:sz="4" w:space="0" w:color="auto"/>
              <w:right w:val="single" w:sz="4" w:space="0" w:color="auto"/>
            </w:tcBorders>
          </w:tcPr>
          <w:p w:rsidR="00A32D30" w:rsidRPr="00047C64" w:rsidRDefault="00A32D30" w:rsidP="00A32D30">
            <w:pPr>
              <w:ind w:hanging="142"/>
              <w:rPr>
                <w:rFonts w:ascii="Times New Roman" w:hAnsi="Times New Roman" w:cs="Times New Roman"/>
              </w:rPr>
            </w:pPr>
            <w:r w:rsidRPr="00047C64">
              <w:rPr>
                <w:rFonts w:ascii="Times New Roman" w:hAnsi="Times New Roman" w:cs="Times New Roman"/>
              </w:rPr>
              <w:t xml:space="preserve">Установка в текущем периоде  противопожарных преград </w:t>
            </w:r>
            <w:r w:rsidRPr="00047C64">
              <w:rPr>
                <w:rFonts w:ascii="Times New Roman" w:hAnsi="Times New Roman" w:cs="Times New Roman"/>
              </w:rPr>
              <w:lastRenderedPageBreak/>
              <w:t>(межэтажные двери, противопожарные двери, люки),  устройство противопожарных лестниц</w:t>
            </w:r>
            <w:r w:rsidR="008D265E">
              <w:rPr>
                <w:rFonts w:ascii="Times New Roman" w:hAnsi="Times New Roman" w:cs="Times New Roman"/>
              </w:rPr>
              <w:t xml:space="preserve"> и эвакуационных выходов</w:t>
            </w:r>
            <w:r w:rsidR="00CA70BB" w:rsidRPr="00047C64">
              <w:rPr>
                <w:rFonts w:ascii="Times New Roman" w:hAnsi="Times New Roman" w:cs="Times New Roman"/>
              </w:rPr>
              <w:t>, отделка негорючими материалами пола</w:t>
            </w:r>
            <w:r w:rsidR="008D265E">
              <w:rPr>
                <w:rFonts w:ascii="Times New Roman" w:hAnsi="Times New Roman" w:cs="Times New Roman"/>
              </w:rPr>
              <w:t xml:space="preserve"> </w:t>
            </w:r>
            <w:r w:rsidR="00CA70BB" w:rsidRPr="00047C64">
              <w:rPr>
                <w:rFonts w:ascii="Times New Roman" w:hAnsi="Times New Roman" w:cs="Times New Roman"/>
              </w:rPr>
              <w:t>(стен, пот</w:t>
            </w:r>
            <w:r w:rsidR="008D265E">
              <w:rPr>
                <w:rFonts w:ascii="Times New Roman" w:hAnsi="Times New Roman" w:cs="Times New Roman"/>
              </w:rPr>
              <w:t>о</w:t>
            </w:r>
            <w:r w:rsidR="00CA70BB" w:rsidRPr="00047C64">
              <w:rPr>
                <w:rFonts w:ascii="Times New Roman" w:hAnsi="Times New Roman" w:cs="Times New Roman"/>
              </w:rPr>
              <w:t>лка)</w:t>
            </w:r>
            <w:r w:rsidRPr="00047C64">
              <w:rPr>
                <w:rFonts w:ascii="Times New Roman" w:hAnsi="Times New Roman" w:cs="Times New Roman"/>
              </w:rPr>
              <w:t>, всего, из них:</w:t>
            </w:r>
          </w:p>
        </w:tc>
        <w:tc>
          <w:tcPr>
            <w:tcW w:w="310" w:type="pct"/>
            <w:tcBorders>
              <w:top w:val="single" w:sz="4" w:space="0" w:color="auto"/>
              <w:left w:val="single" w:sz="4" w:space="0" w:color="auto"/>
              <w:bottom w:val="single" w:sz="4" w:space="0" w:color="auto"/>
              <w:right w:val="single" w:sz="4" w:space="0" w:color="auto"/>
            </w:tcBorders>
          </w:tcPr>
          <w:p w:rsidR="00A32D30" w:rsidRPr="00047C64" w:rsidRDefault="00A32D30" w:rsidP="00A32D30">
            <w:pPr>
              <w:ind w:hanging="142"/>
              <w:jc w:val="center"/>
              <w:rPr>
                <w:rFonts w:ascii="Times New Roman" w:hAnsi="Times New Roman" w:cs="Times New Roman"/>
              </w:rPr>
            </w:pPr>
            <w:r w:rsidRPr="00047C64">
              <w:rPr>
                <w:rFonts w:ascii="Times New Roman" w:hAnsi="Times New Roman" w:cs="Times New Roman"/>
              </w:rPr>
              <w:lastRenderedPageBreak/>
              <w:t>шт.</w:t>
            </w:r>
          </w:p>
        </w:tc>
        <w:tc>
          <w:tcPr>
            <w:tcW w:w="223" w:type="pct"/>
            <w:gridSpan w:val="2"/>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3</w:t>
            </w:r>
          </w:p>
        </w:tc>
        <w:tc>
          <w:tcPr>
            <w:tcW w:w="312" w:type="pct"/>
            <w:gridSpan w:val="2"/>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snapToGrid w:val="0"/>
              <w:ind w:hanging="142"/>
              <w:jc w:val="center"/>
              <w:rPr>
                <w:rFonts w:ascii="Times New Roman" w:hAnsi="Times New Roman" w:cs="Times New Roman"/>
                <w:bCs/>
              </w:rPr>
            </w:pPr>
            <w:r w:rsidRPr="00047C64">
              <w:rPr>
                <w:rFonts w:ascii="Times New Roman" w:hAnsi="Times New Roman" w:cs="Times New Roman"/>
                <w:bCs/>
              </w:rPr>
              <w:t>3</w:t>
            </w:r>
          </w:p>
        </w:tc>
        <w:tc>
          <w:tcPr>
            <w:tcW w:w="309" w:type="pct"/>
            <w:gridSpan w:val="3"/>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snapToGrid w:val="0"/>
              <w:ind w:hanging="142"/>
              <w:jc w:val="center"/>
              <w:rPr>
                <w:rFonts w:ascii="Times New Roman" w:hAnsi="Times New Roman" w:cs="Times New Roman"/>
                <w:bCs/>
              </w:rPr>
            </w:pPr>
            <w:r w:rsidRPr="00047C64">
              <w:rPr>
                <w:rFonts w:ascii="Times New Roman" w:hAnsi="Times New Roman" w:cs="Times New Roman"/>
                <w:bCs/>
              </w:rPr>
              <w:t>3</w:t>
            </w:r>
          </w:p>
        </w:tc>
        <w:tc>
          <w:tcPr>
            <w:tcW w:w="310" w:type="pct"/>
            <w:gridSpan w:val="4"/>
            <w:tcBorders>
              <w:top w:val="single" w:sz="4" w:space="0" w:color="auto"/>
              <w:left w:val="single" w:sz="4" w:space="0" w:color="auto"/>
              <w:bottom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0</w:t>
            </w:r>
          </w:p>
        </w:tc>
        <w:tc>
          <w:tcPr>
            <w:tcW w:w="311" w:type="pct"/>
            <w:gridSpan w:val="4"/>
            <w:tcBorders>
              <w:top w:val="single" w:sz="4" w:space="0" w:color="auto"/>
              <w:left w:val="single" w:sz="4" w:space="0" w:color="auto"/>
              <w:bottom w:val="single" w:sz="4" w:space="0" w:color="auto"/>
            </w:tcBorders>
            <w:vAlign w:val="center"/>
          </w:tcPr>
          <w:p w:rsidR="00A32D30" w:rsidRPr="00072A58" w:rsidRDefault="00822BA5" w:rsidP="00A32D30">
            <w:pPr>
              <w:snapToGrid w:val="0"/>
              <w:ind w:hanging="142"/>
              <w:jc w:val="center"/>
              <w:rPr>
                <w:rFonts w:ascii="Times New Roman" w:hAnsi="Times New Roman" w:cs="Times New Roman"/>
              </w:rPr>
            </w:pPr>
            <w:r w:rsidRPr="00072A58">
              <w:rPr>
                <w:rFonts w:ascii="Times New Roman" w:hAnsi="Times New Roman" w:cs="Times New Roman"/>
              </w:rPr>
              <w:t>2</w:t>
            </w:r>
          </w:p>
        </w:tc>
        <w:tc>
          <w:tcPr>
            <w:tcW w:w="312" w:type="pct"/>
            <w:gridSpan w:val="5"/>
            <w:tcBorders>
              <w:top w:val="single" w:sz="4" w:space="0" w:color="auto"/>
              <w:left w:val="single" w:sz="4" w:space="0" w:color="auto"/>
              <w:bottom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0</w:t>
            </w:r>
          </w:p>
        </w:tc>
        <w:tc>
          <w:tcPr>
            <w:tcW w:w="311" w:type="pct"/>
            <w:gridSpan w:val="5"/>
            <w:tcBorders>
              <w:top w:val="single" w:sz="4" w:space="0" w:color="auto"/>
              <w:left w:val="single" w:sz="4" w:space="0" w:color="auto"/>
              <w:bottom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0</w:t>
            </w:r>
          </w:p>
        </w:tc>
        <w:tc>
          <w:tcPr>
            <w:tcW w:w="256" w:type="pct"/>
            <w:gridSpan w:val="3"/>
            <w:tcBorders>
              <w:top w:val="single" w:sz="4" w:space="0" w:color="auto"/>
              <w:left w:val="single" w:sz="4" w:space="0" w:color="auto"/>
              <w:bottom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0</w:t>
            </w:r>
          </w:p>
        </w:tc>
      </w:tr>
      <w:tr w:rsidR="00A32D30" w:rsidRPr="00047C64" w:rsidTr="00957E78">
        <w:trPr>
          <w:jc w:val="center"/>
        </w:trPr>
        <w:tc>
          <w:tcPr>
            <w:tcW w:w="272" w:type="pct"/>
            <w:vMerge/>
            <w:tcBorders>
              <w:right w:val="single" w:sz="4" w:space="0" w:color="auto"/>
            </w:tcBorders>
          </w:tcPr>
          <w:p w:rsidR="00A32D30" w:rsidRPr="00047C64" w:rsidRDefault="00A32D30" w:rsidP="00A32D30">
            <w:pPr>
              <w:pStyle w:val="aff6"/>
              <w:ind w:hanging="142"/>
              <w:jc w:val="center"/>
              <w:rPr>
                <w:rFonts w:ascii="Times New Roman" w:hAnsi="Times New Roman" w:cs="Times New Roman"/>
              </w:rPr>
            </w:pPr>
          </w:p>
        </w:tc>
        <w:tc>
          <w:tcPr>
            <w:tcW w:w="2074" w:type="pct"/>
            <w:tcBorders>
              <w:top w:val="single" w:sz="4" w:space="0" w:color="auto"/>
              <w:left w:val="single" w:sz="4" w:space="0" w:color="auto"/>
              <w:bottom w:val="single" w:sz="4" w:space="0" w:color="auto"/>
              <w:right w:val="single" w:sz="4" w:space="0" w:color="auto"/>
            </w:tcBorders>
          </w:tcPr>
          <w:p w:rsidR="00A32D30" w:rsidRPr="00047C64" w:rsidRDefault="00A32D30" w:rsidP="00A32D30">
            <w:pPr>
              <w:snapToGrid w:val="0"/>
              <w:ind w:hanging="142"/>
              <w:rPr>
                <w:rFonts w:ascii="Times New Roman" w:hAnsi="Times New Roman" w:cs="Times New Roman"/>
              </w:rPr>
            </w:pPr>
            <w:r w:rsidRPr="00047C64">
              <w:rPr>
                <w:rFonts w:ascii="Times New Roman" w:hAnsi="Times New Roman" w:cs="Times New Roman"/>
              </w:rPr>
              <w:t>учреждений, подведомственных управлению  образования</w:t>
            </w:r>
          </w:p>
        </w:tc>
        <w:tc>
          <w:tcPr>
            <w:tcW w:w="310" w:type="pct"/>
            <w:tcBorders>
              <w:top w:val="single" w:sz="4" w:space="0" w:color="auto"/>
              <w:left w:val="single" w:sz="4" w:space="0" w:color="auto"/>
              <w:bottom w:val="single" w:sz="4" w:space="0" w:color="auto"/>
              <w:right w:val="single" w:sz="4" w:space="0" w:color="auto"/>
            </w:tcBorders>
          </w:tcPr>
          <w:p w:rsidR="00A32D30" w:rsidRPr="00047C64" w:rsidRDefault="00A32D30" w:rsidP="00A32D30">
            <w:pPr>
              <w:ind w:hanging="142"/>
              <w:jc w:val="center"/>
              <w:rPr>
                <w:rFonts w:ascii="Times New Roman" w:hAnsi="Times New Roman" w:cs="Times New Roman"/>
              </w:rPr>
            </w:pPr>
            <w:r w:rsidRPr="00047C64">
              <w:rPr>
                <w:rFonts w:ascii="Times New Roman" w:hAnsi="Times New Roman" w:cs="Times New Roman"/>
              </w:rPr>
              <w:t>шт.</w:t>
            </w:r>
          </w:p>
        </w:tc>
        <w:tc>
          <w:tcPr>
            <w:tcW w:w="223" w:type="pct"/>
            <w:gridSpan w:val="2"/>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3</w:t>
            </w:r>
          </w:p>
        </w:tc>
        <w:tc>
          <w:tcPr>
            <w:tcW w:w="312" w:type="pct"/>
            <w:gridSpan w:val="2"/>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3</w:t>
            </w:r>
          </w:p>
        </w:tc>
        <w:tc>
          <w:tcPr>
            <w:tcW w:w="309" w:type="pct"/>
            <w:gridSpan w:val="3"/>
            <w:tcBorders>
              <w:top w:val="single" w:sz="4" w:space="0" w:color="auto"/>
              <w:left w:val="single" w:sz="4" w:space="0" w:color="auto"/>
              <w:bottom w:val="single" w:sz="4" w:space="0" w:color="auto"/>
              <w:right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2</w:t>
            </w:r>
          </w:p>
        </w:tc>
        <w:tc>
          <w:tcPr>
            <w:tcW w:w="310" w:type="pct"/>
            <w:gridSpan w:val="4"/>
            <w:tcBorders>
              <w:top w:val="single" w:sz="4" w:space="0" w:color="auto"/>
              <w:left w:val="single" w:sz="4" w:space="0" w:color="auto"/>
              <w:bottom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0</w:t>
            </w:r>
          </w:p>
        </w:tc>
        <w:tc>
          <w:tcPr>
            <w:tcW w:w="311" w:type="pct"/>
            <w:gridSpan w:val="4"/>
            <w:tcBorders>
              <w:top w:val="single" w:sz="4" w:space="0" w:color="auto"/>
              <w:left w:val="single" w:sz="4" w:space="0" w:color="auto"/>
              <w:bottom w:val="single" w:sz="4" w:space="0" w:color="auto"/>
            </w:tcBorders>
            <w:vAlign w:val="center"/>
          </w:tcPr>
          <w:p w:rsidR="00A32D30" w:rsidRPr="00072A58" w:rsidRDefault="008D265E" w:rsidP="00A32D30">
            <w:pPr>
              <w:snapToGrid w:val="0"/>
              <w:ind w:hanging="142"/>
              <w:jc w:val="center"/>
              <w:rPr>
                <w:rFonts w:ascii="Times New Roman" w:hAnsi="Times New Roman" w:cs="Times New Roman"/>
              </w:rPr>
            </w:pPr>
            <w:r w:rsidRPr="00072A58">
              <w:rPr>
                <w:rFonts w:ascii="Times New Roman" w:hAnsi="Times New Roman" w:cs="Times New Roman"/>
              </w:rPr>
              <w:t>1</w:t>
            </w:r>
          </w:p>
        </w:tc>
        <w:tc>
          <w:tcPr>
            <w:tcW w:w="312" w:type="pct"/>
            <w:gridSpan w:val="5"/>
            <w:tcBorders>
              <w:top w:val="single" w:sz="4" w:space="0" w:color="auto"/>
              <w:left w:val="single" w:sz="4" w:space="0" w:color="auto"/>
              <w:bottom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0</w:t>
            </w:r>
          </w:p>
        </w:tc>
        <w:tc>
          <w:tcPr>
            <w:tcW w:w="311" w:type="pct"/>
            <w:gridSpan w:val="5"/>
            <w:tcBorders>
              <w:top w:val="single" w:sz="4" w:space="0" w:color="auto"/>
              <w:left w:val="single" w:sz="4" w:space="0" w:color="auto"/>
              <w:bottom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0</w:t>
            </w:r>
          </w:p>
        </w:tc>
        <w:tc>
          <w:tcPr>
            <w:tcW w:w="256" w:type="pct"/>
            <w:gridSpan w:val="3"/>
            <w:tcBorders>
              <w:top w:val="single" w:sz="4" w:space="0" w:color="auto"/>
              <w:left w:val="single" w:sz="4" w:space="0" w:color="auto"/>
              <w:bottom w:val="single" w:sz="4" w:space="0" w:color="auto"/>
            </w:tcBorders>
            <w:vAlign w:val="center"/>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0</w:t>
            </w:r>
          </w:p>
        </w:tc>
      </w:tr>
      <w:tr w:rsidR="00A32D30" w:rsidRPr="00047C64" w:rsidTr="00957E78">
        <w:trPr>
          <w:jc w:val="center"/>
        </w:trPr>
        <w:tc>
          <w:tcPr>
            <w:tcW w:w="272" w:type="pct"/>
            <w:vMerge/>
            <w:tcBorders>
              <w:bottom w:val="single" w:sz="4" w:space="0" w:color="auto"/>
              <w:right w:val="single" w:sz="4" w:space="0" w:color="auto"/>
            </w:tcBorders>
          </w:tcPr>
          <w:p w:rsidR="00A32D30" w:rsidRPr="00047C64" w:rsidRDefault="00A32D30" w:rsidP="00A32D30">
            <w:pPr>
              <w:pStyle w:val="aff6"/>
              <w:ind w:hanging="142"/>
              <w:jc w:val="center"/>
              <w:rPr>
                <w:rFonts w:ascii="Times New Roman" w:hAnsi="Times New Roman" w:cs="Times New Roman"/>
              </w:rPr>
            </w:pPr>
          </w:p>
        </w:tc>
        <w:tc>
          <w:tcPr>
            <w:tcW w:w="2074" w:type="pct"/>
            <w:tcBorders>
              <w:top w:val="single" w:sz="4" w:space="0" w:color="auto"/>
              <w:left w:val="single" w:sz="4" w:space="0" w:color="auto"/>
              <w:bottom w:val="single" w:sz="4" w:space="0" w:color="auto"/>
              <w:right w:val="single" w:sz="4" w:space="0" w:color="auto"/>
            </w:tcBorders>
          </w:tcPr>
          <w:p w:rsidR="00A32D30" w:rsidRPr="00047C64" w:rsidRDefault="00A32D30" w:rsidP="00A32D30">
            <w:pPr>
              <w:suppressAutoHyphens/>
              <w:ind w:hanging="142"/>
              <w:rPr>
                <w:rFonts w:ascii="Times New Roman" w:hAnsi="Times New Roman" w:cs="Times New Roman"/>
                <w:kern w:val="2"/>
              </w:rPr>
            </w:pPr>
            <w:r w:rsidRPr="00047C64">
              <w:rPr>
                <w:rFonts w:ascii="Times New Roman" w:hAnsi="Times New Roman" w:cs="Times New Roman"/>
                <w:kern w:val="2"/>
              </w:rPr>
              <w:t>учреждений, подведомственных отделу культуры</w:t>
            </w:r>
          </w:p>
        </w:tc>
        <w:tc>
          <w:tcPr>
            <w:tcW w:w="310" w:type="pct"/>
            <w:tcBorders>
              <w:top w:val="single" w:sz="4" w:space="0" w:color="auto"/>
              <w:left w:val="single" w:sz="4" w:space="0" w:color="auto"/>
              <w:bottom w:val="single" w:sz="4" w:space="0" w:color="auto"/>
              <w:right w:val="single" w:sz="4" w:space="0" w:color="auto"/>
            </w:tcBorders>
          </w:tcPr>
          <w:p w:rsidR="00A32D30" w:rsidRPr="00047C64" w:rsidRDefault="00A32D30" w:rsidP="00A32D30">
            <w:pPr>
              <w:ind w:hanging="142"/>
              <w:jc w:val="center"/>
              <w:rPr>
                <w:rFonts w:ascii="Times New Roman" w:hAnsi="Times New Roman" w:cs="Times New Roman"/>
              </w:rPr>
            </w:pPr>
            <w:r w:rsidRPr="00047C64">
              <w:rPr>
                <w:rFonts w:ascii="Times New Roman" w:hAnsi="Times New Roman" w:cs="Times New Roman"/>
              </w:rPr>
              <w:t>шт.</w:t>
            </w:r>
          </w:p>
        </w:tc>
        <w:tc>
          <w:tcPr>
            <w:tcW w:w="223" w:type="pct"/>
            <w:gridSpan w:val="2"/>
            <w:tcBorders>
              <w:top w:val="single" w:sz="4" w:space="0" w:color="auto"/>
              <w:left w:val="single" w:sz="4" w:space="0" w:color="auto"/>
              <w:bottom w:val="single" w:sz="4" w:space="0" w:color="auto"/>
              <w:right w:val="single" w:sz="4" w:space="0" w:color="auto"/>
            </w:tcBorders>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3</w:t>
            </w:r>
          </w:p>
        </w:tc>
        <w:tc>
          <w:tcPr>
            <w:tcW w:w="312" w:type="pct"/>
            <w:gridSpan w:val="2"/>
            <w:tcBorders>
              <w:top w:val="single" w:sz="4" w:space="0" w:color="auto"/>
              <w:left w:val="single" w:sz="4" w:space="0" w:color="auto"/>
              <w:bottom w:val="single" w:sz="4" w:space="0" w:color="auto"/>
              <w:right w:val="single" w:sz="4" w:space="0" w:color="auto"/>
            </w:tcBorders>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0</w:t>
            </w:r>
          </w:p>
        </w:tc>
        <w:tc>
          <w:tcPr>
            <w:tcW w:w="309" w:type="pct"/>
            <w:gridSpan w:val="3"/>
            <w:tcBorders>
              <w:top w:val="single" w:sz="4" w:space="0" w:color="auto"/>
              <w:left w:val="single" w:sz="4" w:space="0" w:color="auto"/>
              <w:bottom w:val="single" w:sz="4" w:space="0" w:color="auto"/>
              <w:right w:val="single" w:sz="4" w:space="0" w:color="auto"/>
            </w:tcBorders>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1</w:t>
            </w:r>
          </w:p>
        </w:tc>
        <w:tc>
          <w:tcPr>
            <w:tcW w:w="310" w:type="pct"/>
            <w:gridSpan w:val="4"/>
            <w:tcBorders>
              <w:top w:val="single" w:sz="4" w:space="0" w:color="auto"/>
              <w:left w:val="single" w:sz="4" w:space="0" w:color="auto"/>
              <w:bottom w:val="single" w:sz="4" w:space="0" w:color="auto"/>
            </w:tcBorders>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0</w:t>
            </w:r>
          </w:p>
        </w:tc>
        <w:tc>
          <w:tcPr>
            <w:tcW w:w="311" w:type="pct"/>
            <w:gridSpan w:val="4"/>
            <w:tcBorders>
              <w:top w:val="single" w:sz="4" w:space="0" w:color="auto"/>
              <w:left w:val="single" w:sz="4" w:space="0" w:color="auto"/>
              <w:bottom w:val="single" w:sz="4" w:space="0" w:color="auto"/>
            </w:tcBorders>
          </w:tcPr>
          <w:p w:rsidR="00A32D30" w:rsidRPr="00072A58" w:rsidRDefault="00A32D30" w:rsidP="00A32D30">
            <w:pPr>
              <w:snapToGrid w:val="0"/>
              <w:ind w:hanging="142"/>
              <w:jc w:val="center"/>
              <w:rPr>
                <w:rFonts w:ascii="Times New Roman" w:hAnsi="Times New Roman" w:cs="Times New Roman"/>
              </w:rPr>
            </w:pPr>
            <w:r w:rsidRPr="00072A58">
              <w:rPr>
                <w:rFonts w:ascii="Times New Roman" w:hAnsi="Times New Roman" w:cs="Times New Roman"/>
              </w:rPr>
              <w:t>0</w:t>
            </w:r>
          </w:p>
        </w:tc>
        <w:tc>
          <w:tcPr>
            <w:tcW w:w="312" w:type="pct"/>
            <w:gridSpan w:val="5"/>
            <w:tcBorders>
              <w:top w:val="single" w:sz="4" w:space="0" w:color="auto"/>
              <w:left w:val="single" w:sz="4" w:space="0" w:color="auto"/>
              <w:bottom w:val="single" w:sz="4" w:space="0" w:color="auto"/>
            </w:tcBorders>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0</w:t>
            </w:r>
          </w:p>
        </w:tc>
        <w:tc>
          <w:tcPr>
            <w:tcW w:w="311" w:type="pct"/>
            <w:gridSpan w:val="5"/>
            <w:tcBorders>
              <w:top w:val="single" w:sz="4" w:space="0" w:color="auto"/>
              <w:left w:val="single" w:sz="4" w:space="0" w:color="auto"/>
              <w:bottom w:val="single" w:sz="4" w:space="0" w:color="auto"/>
            </w:tcBorders>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0</w:t>
            </w:r>
          </w:p>
        </w:tc>
        <w:tc>
          <w:tcPr>
            <w:tcW w:w="256" w:type="pct"/>
            <w:gridSpan w:val="3"/>
            <w:tcBorders>
              <w:top w:val="single" w:sz="4" w:space="0" w:color="auto"/>
              <w:left w:val="single" w:sz="4" w:space="0" w:color="auto"/>
              <w:bottom w:val="single" w:sz="4" w:space="0" w:color="auto"/>
            </w:tcBorders>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0</w:t>
            </w:r>
          </w:p>
        </w:tc>
      </w:tr>
      <w:tr w:rsidR="00A32D30" w:rsidRPr="00047C64" w:rsidTr="00957E78">
        <w:trPr>
          <w:jc w:val="center"/>
        </w:trPr>
        <w:tc>
          <w:tcPr>
            <w:tcW w:w="272" w:type="pct"/>
            <w:vMerge/>
            <w:tcBorders>
              <w:bottom w:val="single" w:sz="4" w:space="0" w:color="auto"/>
              <w:right w:val="single" w:sz="4" w:space="0" w:color="auto"/>
            </w:tcBorders>
          </w:tcPr>
          <w:p w:rsidR="00A32D30" w:rsidRPr="00047C64" w:rsidRDefault="00A32D30" w:rsidP="00A32D30">
            <w:pPr>
              <w:pStyle w:val="aff6"/>
              <w:ind w:hanging="142"/>
              <w:jc w:val="center"/>
              <w:rPr>
                <w:rFonts w:ascii="Times New Roman" w:hAnsi="Times New Roman" w:cs="Times New Roman"/>
              </w:rPr>
            </w:pPr>
          </w:p>
        </w:tc>
        <w:tc>
          <w:tcPr>
            <w:tcW w:w="2074" w:type="pct"/>
            <w:tcBorders>
              <w:top w:val="single" w:sz="4" w:space="0" w:color="auto"/>
              <w:left w:val="single" w:sz="4" w:space="0" w:color="auto"/>
              <w:bottom w:val="single" w:sz="4" w:space="0" w:color="auto"/>
              <w:right w:val="single" w:sz="4" w:space="0" w:color="auto"/>
            </w:tcBorders>
          </w:tcPr>
          <w:p w:rsidR="00A32D30" w:rsidRPr="00047C64" w:rsidRDefault="00A32D30" w:rsidP="00A32D30">
            <w:pPr>
              <w:suppressAutoHyphens/>
              <w:ind w:hanging="142"/>
              <w:rPr>
                <w:rFonts w:ascii="Times New Roman" w:hAnsi="Times New Roman" w:cs="Times New Roman"/>
                <w:kern w:val="2"/>
                <w:lang w:eastAsia="zh-CN"/>
              </w:rPr>
            </w:pPr>
            <w:r w:rsidRPr="00047C64">
              <w:rPr>
                <w:rFonts w:ascii="Times New Roman" w:hAnsi="Times New Roman" w:cs="Times New Roman"/>
                <w:kern w:val="2"/>
              </w:rPr>
              <w:t>учреждений администрации МО Кавказский район</w:t>
            </w:r>
          </w:p>
        </w:tc>
        <w:tc>
          <w:tcPr>
            <w:tcW w:w="310" w:type="pct"/>
            <w:tcBorders>
              <w:top w:val="single" w:sz="4" w:space="0" w:color="auto"/>
              <w:left w:val="single" w:sz="4" w:space="0" w:color="auto"/>
              <w:bottom w:val="single" w:sz="4" w:space="0" w:color="auto"/>
              <w:right w:val="single" w:sz="4" w:space="0" w:color="auto"/>
            </w:tcBorders>
          </w:tcPr>
          <w:p w:rsidR="00A32D30" w:rsidRPr="00047C64" w:rsidRDefault="00A32D30" w:rsidP="00A32D30">
            <w:pPr>
              <w:ind w:hanging="142"/>
              <w:jc w:val="center"/>
              <w:rPr>
                <w:rFonts w:ascii="Times New Roman" w:hAnsi="Times New Roman" w:cs="Times New Roman"/>
              </w:rPr>
            </w:pPr>
            <w:r w:rsidRPr="00047C64">
              <w:rPr>
                <w:rFonts w:ascii="Times New Roman" w:hAnsi="Times New Roman" w:cs="Times New Roman"/>
              </w:rPr>
              <w:t>шт.</w:t>
            </w:r>
          </w:p>
        </w:tc>
        <w:tc>
          <w:tcPr>
            <w:tcW w:w="223" w:type="pct"/>
            <w:gridSpan w:val="2"/>
            <w:tcBorders>
              <w:top w:val="single" w:sz="4" w:space="0" w:color="auto"/>
              <w:left w:val="single" w:sz="4" w:space="0" w:color="auto"/>
              <w:bottom w:val="single" w:sz="4" w:space="0" w:color="auto"/>
              <w:right w:val="single" w:sz="4" w:space="0" w:color="auto"/>
            </w:tcBorders>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3</w:t>
            </w:r>
          </w:p>
        </w:tc>
        <w:tc>
          <w:tcPr>
            <w:tcW w:w="312" w:type="pct"/>
            <w:gridSpan w:val="2"/>
            <w:tcBorders>
              <w:top w:val="single" w:sz="4" w:space="0" w:color="auto"/>
              <w:left w:val="single" w:sz="4" w:space="0" w:color="auto"/>
              <w:bottom w:val="single" w:sz="4" w:space="0" w:color="auto"/>
              <w:right w:val="single" w:sz="4" w:space="0" w:color="auto"/>
            </w:tcBorders>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0</w:t>
            </w:r>
          </w:p>
        </w:tc>
        <w:tc>
          <w:tcPr>
            <w:tcW w:w="309" w:type="pct"/>
            <w:gridSpan w:val="3"/>
            <w:tcBorders>
              <w:top w:val="single" w:sz="4" w:space="0" w:color="auto"/>
              <w:left w:val="single" w:sz="4" w:space="0" w:color="auto"/>
              <w:bottom w:val="single" w:sz="4" w:space="0" w:color="auto"/>
              <w:right w:val="single" w:sz="4" w:space="0" w:color="auto"/>
            </w:tcBorders>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0</w:t>
            </w:r>
          </w:p>
        </w:tc>
        <w:tc>
          <w:tcPr>
            <w:tcW w:w="310" w:type="pct"/>
            <w:gridSpan w:val="4"/>
            <w:tcBorders>
              <w:top w:val="single" w:sz="4" w:space="0" w:color="auto"/>
              <w:left w:val="single" w:sz="4" w:space="0" w:color="auto"/>
              <w:bottom w:val="single" w:sz="4" w:space="0" w:color="auto"/>
            </w:tcBorders>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0</w:t>
            </w:r>
          </w:p>
        </w:tc>
        <w:tc>
          <w:tcPr>
            <w:tcW w:w="311" w:type="pct"/>
            <w:gridSpan w:val="4"/>
            <w:tcBorders>
              <w:top w:val="single" w:sz="4" w:space="0" w:color="auto"/>
              <w:left w:val="single" w:sz="4" w:space="0" w:color="auto"/>
              <w:bottom w:val="single" w:sz="4" w:space="0" w:color="auto"/>
            </w:tcBorders>
          </w:tcPr>
          <w:p w:rsidR="00A32D30" w:rsidRPr="00072A58" w:rsidRDefault="008D265E" w:rsidP="00A32D30">
            <w:pPr>
              <w:snapToGrid w:val="0"/>
              <w:ind w:hanging="142"/>
              <w:jc w:val="center"/>
              <w:rPr>
                <w:rFonts w:ascii="Times New Roman" w:hAnsi="Times New Roman" w:cs="Times New Roman"/>
              </w:rPr>
            </w:pPr>
            <w:r w:rsidRPr="00072A58">
              <w:rPr>
                <w:rFonts w:ascii="Times New Roman" w:hAnsi="Times New Roman" w:cs="Times New Roman"/>
              </w:rPr>
              <w:t>1</w:t>
            </w:r>
          </w:p>
        </w:tc>
        <w:tc>
          <w:tcPr>
            <w:tcW w:w="312" w:type="pct"/>
            <w:gridSpan w:val="5"/>
            <w:tcBorders>
              <w:top w:val="single" w:sz="4" w:space="0" w:color="auto"/>
              <w:left w:val="single" w:sz="4" w:space="0" w:color="auto"/>
              <w:bottom w:val="single" w:sz="4" w:space="0" w:color="auto"/>
            </w:tcBorders>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0</w:t>
            </w:r>
          </w:p>
        </w:tc>
        <w:tc>
          <w:tcPr>
            <w:tcW w:w="311" w:type="pct"/>
            <w:gridSpan w:val="5"/>
            <w:tcBorders>
              <w:top w:val="single" w:sz="4" w:space="0" w:color="auto"/>
              <w:left w:val="single" w:sz="4" w:space="0" w:color="auto"/>
              <w:bottom w:val="single" w:sz="4" w:space="0" w:color="auto"/>
            </w:tcBorders>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0</w:t>
            </w:r>
          </w:p>
        </w:tc>
        <w:tc>
          <w:tcPr>
            <w:tcW w:w="256" w:type="pct"/>
            <w:gridSpan w:val="3"/>
            <w:tcBorders>
              <w:top w:val="single" w:sz="4" w:space="0" w:color="auto"/>
              <w:left w:val="single" w:sz="4" w:space="0" w:color="auto"/>
              <w:bottom w:val="single" w:sz="4" w:space="0" w:color="auto"/>
            </w:tcBorders>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0</w:t>
            </w:r>
          </w:p>
        </w:tc>
      </w:tr>
      <w:tr w:rsidR="00A32D30" w:rsidRPr="00047C64" w:rsidTr="00957E78">
        <w:trPr>
          <w:jc w:val="center"/>
        </w:trPr>
        <w:tc>
          <w:tcPr>
            <w:tcW w:w="272" w:type="pct"/>
            <w:tcBorders>
              <w:top w:val="single" w:sz="4" w:space="0" w:color="auto"/>
              <w:bottom w:val="single" w:sz="4" w:space="0" w:color="auto"/>
              <w:right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5.1.8</w:t>
            </w:r>
          </w:p>
        </w:tc>
        <w:tc>
          <w:tcPr>
            <w:tcW w:w="2074" w:type="pct"/>
            <w:tcBorders>
              <w:top w:val="single" w:sz="4" w:space="0" w:color="auto"/>
              <w:left w:val="single" w:sz="4" w:space="0" w:color="auto"/>
              <w:bottom w:val="single" w:sz="4" w:space="0" w:color="auto"/>
              <w:right w:val="single" w:sz="4" w:space="0" w:color="auto"/>
            </w:tcBorders>
          </w:tcPr>
          <w:p w:rsidR="00A32D30" w:rsidRPr="00047C64" w:rsidRDefault="00A32D30" w:rsidP="00A32D30">
            <w:pPr>
              <w:snapToGrid w:val="0"/>
              <w:ind w:hanging="142"/>
              <w:rPr>
                <w:rFonts w:ascii="Times New Roman" w:hAnsi="Times New Roman" w:cs="Times New Roman"/>
              </w:rPr>
            </w:pPr>
            <w:r w:rsidRPr="00047C64">
              <w:rPr>
                <w:rFonts w:ascii="Times New Roman" w:hAnsi="Times New Roman" w:cs="Times New Roman"/>
              </w:rPr>
              <w:t>Количество учреждений, обеспечивших в текущем периоде проведение работ по техническому обслуживанию установок системы внутреннего противопожарного водопровода и насосной станции, всего, из них:</w:t>
            </w:r>
          </w:p>
        </w:tc>
        <w:tc>
          <w:tcPr>
            <w:tcW w:w="310" w:type="pct"/>
            <w:tcBorders>
              <w:top w:val="single" w:sz="4" w:space="0" w:color="auto"/>
              <w:left w:val="single" w:sz="4" w:space="0" w:color="auto"/>
              <w:bottom w:val="single" w:sz="4" w:space="0" w:color="auto"/>
              <w:right w:val="single" w:sz="4" w:space="0" w:color="auto"/>
            </w:tcBorders>
          </w:tcPr>
          <w:p w:rsidR="00A32D30" w:rsidRPr="00047C64" w:rsidRDefault="00A32D30" w:rsidP="00A32D30">
            <w:pPr>
              <w:ind w:hanging="142"/>
              <w:jc w:val="center"/>
              <w:rPr>
                <w:rFonts w:ascii="Times New Roman" w:hAnsi="Times New Roman" w:cs="Times New Roman"/>
              </w:rPr>
            </w:pPr>
            <w:r w:rsidRPr="00047C64">
              <w:rPr>
                <w:rFonts w:ascii="Times New Roman" w:hAnsi="Times New Roman" w:cs="Times New Roman"/>
              </w:rPr>
              <w:t>шт.</w:t>
            </w:r>
          </w:p>
        </w:tc>
        <w:tc>
          <w:tcPr>
            <w:tcW w:w="223" w:type="pct"/>
            <w:gridSpan w:val="2"/>
            <w:tcBorders>
              <w:top w:val="single" w:sz="4" w:space="0" w:color="auto"/>
              <w:left w:val="single" w:sz="4" w:space="0" w:color="auto"/>
              <w:bottom w:val="single" w:sz="4" w:space="0" w:color="auto"/>
              <w:right w:val="single" w:sz="4" w:space="0" w:color="auto"/>
            </w:tcBorders>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3</w:t>
            </w:r>
          </w:p>
        </w:tc>
        <w:tc>
          <w:tcPr>
            <w:tcW w:w="312" w:type="pct"/>
            <w:gridSpan w:val="2"/>
            <w:tcBorders>
              <w:top w:val="single" w:sz="4" w:space="0" w:color="auto"/>
              <w:left w:val="single" w:sz="4" w:space="0" w:color="auto"/>
              <w:bottom w:val="single" w:sz="4" w:space="0" w:color="auto"/>
              <w:right w:val="single" w:sz="4" w:space="0" w:color="auto"/>
            </w:tcBorders>
          </w:tcPr>
          <w:p w:rsidR="00A32D30" w:rsidRPr="00047C64" w:rsidRDefault="00A32D30" w:rsidP="00A32D30">
            <w:pPr>
              <w:snapToGrid w:val="0"/>
              <w:ind w:hanging="142"/>
              <w:jc w:val="center"/>
              <w:rPr>
                <w:rFonts w:ascii="Times New Roman" w:hAnsi="Times New Roman" w:cs="Times New Roman"/>
                <w:bCs/>
              </w:rPr>
            </w:pPr>
            <w:r w:rsidRPr="00047C64">
              <w:rPr>
                <w:rFonts w:ascii="Times New Roman" w:hAnsi="Times New Roman" w:cs="Times New Roman"/>
                <w:bCs/>
              </w:rPr>
              <w:t>1</w:t>
            </w:r>
          </w:p>
        </w:tc>
        <w:tc>
          <w:tcPr>
            <w:tcW w:w="309" w:type="pct"/>
            <w:gridSpan w:val="3"/>
            <w:tcBorders>
              <w:top w:val="single" w:sz="4" w:space="0" w:color="auto"/>
              <w:left w:val="single" w:sz="4" w:space="0" w:color="auto"/>
              <w:bottom w:val="single" w:sz="4" w:space="0" w:color="auto"/>
              <w:right w:val="single" w:sz="4" w:space="0" w:color="auto"/>
            </w:tcBorders>
          </w:tcPr>
          <w:p w:rsidR="00A32D30" w:rsidRPr="00047C64" w:rsidRDefault="00A32D30" w:rsidP="00A32D30">
            <w:pPr>
              <w:snapToGrid w:val="0"/>
              <w:ind w:hanging="142"/>
              <w:jc w:val="center"/>
              <w:rPr>
                <w:rFonts w:ascii="Times New Roman" w:hAnsi="Times New Roman" w:cs="Times New Roman"/>
                <w:bCs/>
              </w:rPr>
            </w:pPr>
            <w:r w:rsidRPr="00047C64">
              <w:rPr>
                <w:rFonts w:ascii="Times New Roman" w:hAnsi="Times New Roman" w:cs="Times New Roman"/>
                <w:bCs/>
              </w:rPr>
              <w:t>2</w:t>
            </w:r>
          </w:p>
        </w:tc>
        <w:tc>
          <w:tcPr>
            <w:tcW w:w="310" w:type="pct"/>
            <w:gridSpan w:val="4"/>
            <w:tcBorders>
              <w:top w:val="single" w:sz="4" w:space="0" w:color="auto"/>
              <w:left w:val="single" w:sz="4" w:space="0" w:color="auto"/>
              <w:bottom w:val="single" w:sz="4" w:space="0" w:color="auto"/>
            </w:tcBorders>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1</w:t>
            </w:r>
          </w:p>
        </w:tc>
        <w:tc>
          <w:tcPr>
            <w:tcW w:w="311" w:type="pct"/>
            <w:gridSpan w:val="4"/>
            <w:tcBorders>
              <w:top w:val="single" w:sz="4" w:space="0" w:color="auto"/>
              <w:left w:val="single" w:sz="4" w:space="0" w:color="auto"/>
              <w:bottom w:val="single" w:sz="4" w:space="0" w:color="auto"/>
            </w:tcBorders>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1</w:t>
            </w:r>
          </w:p>
        </w:tc>
        <w:tc>
          <w:tcPr>
            <w:tcW w:w="312" w:type="pct"/>
            <w:gridSpan w:val="5"/>
            <w:tcBorders>
              <w:top w:val="single" w:sz="4" w:space="0" w:color="auto"/>
              <w:left w:val="single" w:sz="4" w:space="0" w:color="auto"/>
              <w:bottom w:val="single" w:sz="4" w:space="0" w:color="auto"/>
            </w:tcBorders>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1</w:t>
            </w:r>
          </w:p>
        </w:tc>
        <w:tc>
          <w:tcPr>
            <w:tcW w:w="311" w:type="pct"/>
            <w:gridSpan w:val="5"/>
            <w:tcBorders>
              <w:top w:val="single" w:sz="4" w:space="0" w:color="auto"/>
              <w:left w:val="single" w:sz="4" w:space="0" w:color="auto"/>
              <w:bottom w:val="single" w:sz="4" w:space="0" w:color="auto"/>
            </w:tcBorders>
          </w:tcPr>
          <w:p w:rsidR="00A32D30" w:rsidRPr="00047C64" w:rsidRDefault="000641A1" w:rsidP="00A32D30">
            <w:pPr>
              <w:snapToGrid w:val="0"/>
              <w:ind w:hanging="142"/>
              <w:jc w:val="center"/>
              <w:rPr>
                <w:rFonts w:ascii="Times New Roman" w:hAnsi="Times New Roman" w:cs="Times New Roman"/>
              </w:rPr>
            </w:pPr>
            <w:r w:rsidRPr="00047C64">
              <w:rPr>
                <w:rFonts w:ascii="Times New Roman" w:hAnsi="Times New Roman" w:cs="Times New Roman"/>
              </w:rPr>
              <w:t>1</w:t>
            </w:r>
          </w:p>
        </w:tc>
        <w:tc>
          <w:tcPr>
            <w:tcW w:w="256" w:type="pct"/>
            <w:gridSpan w:val="3"/>
            <w:tcBorders>
              <w:top w:val="single" w:sz="4" w:space="0" w:color="auto"/>
              <w:left w:val="single" w:sz="4" w:space="0" w:color="auto"/>
              <w:bottom w:val="single" w:sz="4" w:space="0" w:color="auto"/>
            </w:tcBorders>
          </w:tcPr>
          <w:p w:rsidR="00A32D30" w:rsidRPr="00047C64" w:rsidRDefault="000641A1" w:rsidP="00A32D30">
            <w:pPr>
              <w:snapToGrid w:val="0"/>
              <w:ind w:hanging="142"/>
              <w:jc w:val="center"/>
              <w:rPr>
                <w:rFonts w:ascii="Times New Roman" w:hAnsi="Times New Roman" w:cs="Times New Roman"/>
              </w:rPr>
            </w:pPr>
            <w:r w:rsidRPr="00047C64">
              <w:rPr>
                <w:rFonts w:ascii="Times New Roman" w:hAnsi="Times New Roman" w:cs="Times New Roman"/>
              </w:rPr>
              <w:t>1</w:t>
            </w:r>
          </w:p>
        </w:tc>
      </w:tr>
      <w:tr w:rsidR="00A32D30" w:rsidRPr="00047C64" w:rsidTr="00957E78">
        <w:trPr>
          <w:jc w:val="center"/>
        </w:trPr>
        <w:tc>
          <w:tcPr>
            <w:tcW w:w="272" w:type="pct"/>
            <w:vMerge w:val="restart"/>
            <w:tcBorders>
              <w:top w:val="single" w:sz="4" w:space="0" w:color="auto"/>
              <w:right w:val="single" w:sz="4" w:space="0" w:color="auto"/>
            </w:tcBorders>
          </w:tcPr>
          <w:p w:rsidR="00A32D30" w:rsidRPr="00047C64" w:rsidRDefault="00A32D30" w:rsidP="00A32D30">
            <w:pPr>
              <w:pStyle w:val="aff6"/>
              <w:ind w:hanging="142"/>
              <w:jc w:val="center"/>
              <w:rPr>
                <w:rFonts w:ascii="Times New Roman" w:hAnsi="Times New Roman" w:cs="Times New Roman"/>
              </w:rPr>
            </w:pPr>
          </w:p>
        </w:tc>
        <w:tc>
          <w:tcPr>
            <w:tcW w:w="2074" w:type="pct"/>
            <w:tcBorders>
              <w:top w:val="single" w:sz="4" w:space="0" w:color="auto"/>
              <w:left w:val="single" w:sz="4" w:space="0" w:color="auto"/>
              <w:bottom w:val="single" w:sz="4" w:space="0" w:color="auto"/>
              <w:right w:val="single" w:sz="4" w:space="0" w:color="auto"/>
            </w:tcBorders>
          </w:tcPr>
          <w:p w:rsidR="00A32D30" w:rsidRPr="00047C64" w:rsidRDefault="00A32D30" w:rsidP="00A32D30">
            <w:pPr>
              <w:snapToGrid w:val="0"/>
              <w:ind w:hanging="142"/>
              <w:rPr>
                <w:rFonts w:ascii="Times New Roman" w:hAnsi="Times New Roman" w:cs="Times New Roman"/>
              </w:rPr>
            </w:pPr>
            <w:r w:rsidRPr="00047C64">
              <w:rPr>
                <w:rFonts w:ascii="Times New Roman" w:hAnsi="Times New Roman" w:cs="Times New Roman"/>
              </w:rPr>
              <w:t>учреждений, подведомственных отделу   по физической культуре  и спорту</w:t>
            </w:r>
          </w:p>
        </w:tc>
        <w:tc>
          <w:tcPr>
            <w:tcW w:w="310" w:type="pct"/>
            <w:tcBorders>
              <w:top w:val="single" w:sz="4" w:space="0" w:color="auto"/>
              <w:left w:val="single" w:sz="4" w:space="0" w:color="auto"/>
              <w:bottom w:val="single" w:sz="4" w:space="0" w:color="auto"/>
              <w:right w:val="single" w:sz="4" w:space="0" w:color="auto"/>
            </w:tcBorders>
          </w:tcPr>
          <w:p w:rsidR="00A32D30" w:rsidRPr="00047C64" w:rsidRDefault="00A32D30" w:rsidP="00A32D30">
            <w:pPr>
              <w:ind w:hanging="142"/>
              <w:jc w:val="center"/>
              <w:rPr>
                <w:rFonts w:ascii="Times New Roman" w:hAnsi="Times New Roman" w:cs="Times New Roman"/>
              </w:rPr>
            </w:pPr>
            <w:r w:rsidRPr="00047C64">
              <w:rPr>
                <w:rFonts w:ascii="Times New Roman" w:hAnsi="Times New Roman" w:cs="Times New Roman"/>
              </w:rPr>
              <w:t>шт.</w:t>
            </w:r>
          </w:p>
        </w:tc>
        <w:tc>
          <w:tcPr>
            <w:tcW w:w="223" w:type="pct"/>
            <w:gridSpan w:val="2"/>
            <w:tcBorders>
              <w:top w:val="single" w:sz="4" w:space="0" w:color="auto"/>
              <w:left w:val="single" w:sz="4" w:space="0" w:color="auto"/>
              <w:bottom w:val="single" w:sz="4" w:space="0" w:color="auto"/>
              <w:right w:val="single" w:sz="4" w:space="0" w:color="auto"/>
            </w:tcBorders>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3</w:t>
            </w:r>
          </w:p>
        </w:tc>
        <w:tc>
          <w:tcPr>
            <w:tcW w:w="312" w:type="pct"/>
            <w:gridSpan w:val="2"/>
            <w:tcBorders>
              <w:top w:val="single" w:sz="4" w:space="0" w:color="auto"/>
              <w:left w:val="single" w:sz="4" w:space="0" w:color="auto"/>
              <w:bottom w:val="single" w:sz="4" w:space="0" w:color="auto"/>
              <w:right w:val="single" w:sz="4" w:space="0" w:color="auto"/>
            </w:tcBorders>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1</w:t>
            </w:r>
          </w:p>
        </w:tc>
        <w:tc>
          <w:tcPr>
            <w:tcW w:w="309" w:type="pct"/>
            <w:gridSpan w:val="3"/>
            <w:tcBorders>
              <w:top w:val="single" w:sz="4" w:space="0" w:color="auto"/>
              <w:left w:val="single" w:sz="4" w:space="0" w:color="auto"/>
              <w:bottom w:val="single" w:sz="4" w:space="0" w:color="auto"/>
              <w:right w:val="single" w:sz="4" w:space="0" w:color="auto"/>
            </w:tcBorders>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0</w:t>
            </w:r>
          </w:p>
        </w:tc>
        <w:tc>
          <w:tcPr>
            <w:tcW w:w="310" w:type="pct"/>
            <w:gridSpan w:val="4"/>
            <w:tcBorders>
              <w:top w:val="single" w:sz="4" w:space="0" w:color="auto"/>
              <w:left w:val="single" w:sz="4" w:space="0" w:color="auto"/>
              <w:bottom w:val="single" w:sz="4" w:space="0" w:color="auto"/>
            </w:tcBorders>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0</w:t>
            </w:r>
          </w:p>
        </w:tc>
        <w:tc>
          <w:tcPr>
            <w:tcW w:w="311" w:type="pct"/>
            <w:gridSpan w:val="4"/>
            <w:tcBorders>
              <w:top w:val="single" w:sz="4" w:space="0" w:color="auto"/>
              <w:left w:val="single" w:sz="4" w:space="0" w:color="auto"/>
              <w:bottom w:val="single" w:sz="4" w:space="0" w:color="auto"/>
            </w:tcBorders>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0</w:t>
            </w:r>
          </w:p>
        </w:tc>
        <w:tc>
          <w:tcPr>
            <w:tcW w:w="312" w:type="pct"/>
            <w:gridSpan w:val="5"/>
            <w:tcBorders>
              <w:top w:val="single" w:sz="4" w:space="0" w:color="auto"/>
              <w:left w:val="single" w:sz="4" w:space="0" w:color="auto"/>
              <w:bottom w:val="single" w:sz="4" w:space="0" w:color="auto"/>
            </w:tcBorders>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0</w:t>
            </w:r>
          </w:p>
        </w:tc>
        <w:tc>
          <w:tcPr>
            <w:tcW w:w="311" w:type="pct"/>
            <w:gridSpan w:val="5"/>
            <w:tcBorders>
              <w:top w:val="single" w:sz="4" w:space="0" w:color="auto"/>
              <w:left w:val="single" w:sz="4" w:space="0" w:color="auto"/>
              <w:bottom w:val="single" w:sz="4" w:space="0" w:color="auto"/>
            </w:tcBorders>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0</w:t>
            </w:r>
          </w:p>
        </w:tc>
        <w:tc>
          <w:tcPr>
            <w:tcW w:w="256" w:type="pct"/>
            <w:gridSpan w:val="3"/>
            <w:tcBorders>
              <w:top w:val="single" w:sz="4" w:space="0" w:color="auto"/>
              <w:left w:val="single" w:sz="4" w:space="0" w:color="auto"/>
              <w:bottom w:val="single" w:sz="4" w:space="0" w:color="auto"/>
            </w:tcBorders>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0</w:t>
            </w:r>
          </w:p>
        </w:tc>
      </w:tr>
      <w:tr w:rsidR="00A32D30" w:rsidRPr="00047C64" w:rsidTr="00957E78">
        <w:trPr>
          <w:jc w:val="center"/>
        </w:trPr>
        <w:tc>
          <w:tcPr>
            <w:tcW w:w="272" w:type="pct"/>
            <w:vMerge/>
            <w:tcBorders>
              <w:bottom w:val="single" w:sz="4" w:space="0" w:color="auto"/>
              <w:right w:val="single" w:sz="4" w:space="0" w:color="auto"/>
            </w:tcBorders>
          </w:tcPr>
          <w:p w:rsidR="00A32D30" w:rsidRPr="00047C64" w:rsidRDefault="00A32D30" w:rsidP="00A32D30">
            <w:pPr>
              <w:pStyle w:val="aff6"/>
              <w:ind w:hanging="142"/>
              <w:jc w:val="center"/>
              <w:rPr>
                <w:rFonts w:ascii="Times New Roman" w:hAnsi="Times New Roman" w:cs="Times New Roman"/>
              </w:rPr>
            </w:pPr>
          </w:p>
        </w:tc>
        <w:tc>
          <w:tcPr>
            <w:tcW w:w="2074" w:type="pct"/>
            <w:tcBorders>
              <w:top w:val="single" w:sz="4" w:space="0" w:color="auto"/>
              <w:left w:val="single" w:sz="4" w:space="0" w:color="auto"/>
              <w:bottom w:val="single" w:sz="4" w:space="0" w:color="auto"/>
              <w:right w:val="single" w:sz="4" w:space="0" w:color="auto"/>
            </w:tcBorders>
          </w:tcPr>
          <w:p w:rsidR="00A32D30" w:rsidRPr="00047C64" w:rsidRDefault="00A32D30" w:rsidP="00A32D30">
            <w:pPr>
              <w:suppressAutoHyphens/>
              <w:ind w:hanging="142"/>
              <w:rPr>
                <w:rFonts w:ascii="Times New Roman" w:hAnsi="Times New Roman" w:cs="Times New Roman"/>
                <w:kern w:val="2"/>
                <w:lang w:eastAsia="zh-CN"/>
              </w:rPr>
            </w:pPr>
            <w:r w:rsidRPr="00047C64">
              <w:rPr>
                <w:rFonts w:ascii="Times New Roman" w:hAnsi="Times New Roman" w:cs="Times New Roman"/>
                <w:kern w:val="2"/>
              </w:rPr>
              <w:t>Учреждений, подведомственных администрации МО Кавказский район</w:t>
            </w:r>
          </w:p>
        </w:tc>
        <w:tc>
          <w:tcPr>
            <w:tcW w:w="310" w:type="pct"/>
            <w:tcBorders>
              <w:top w:val="single" w:sz="4" w:space="0" w:color="auto"/>
              <w:left w:val="single" w:sz="4" w:space="0" w:color="auto"/>
              <w:bottom w:val="single" w:sz="4" w:space="0" w:color="auto"/>
              <w:right w:val="single" w:sz="4" w:space="0" w:color="auto"/>
            </w:tcBorders>
          </w:tcPr>
          <w:p w:rsidR="00A32D30" w:rsidRPr="00047C64" w:rsidRDefault="00A32D30" w:rsidP="00A32D30">
            <w:pPr>
              <w:ind w:hanging="142"/>
              <w:jc w:val="center"/>
              <w:rPr>
                <w:rFonts w:ascii="Times New Roman" w:hAnsi="Times New Roman" w:cs="Times New Roman"/>
              </w:rPr>
            </w:pPr>
            <w:r w:rsidRPr="00047C64">
              <w:rPr>
                <w:rFonts w:ascii="Times New Roman" w:hAnsi="Times New Roman" w:cs="Times New Roman"/>
              </w:rPr>
              <w:t>шт.</w:t>
            </w:r>
          </w:p>
        </w:tc>
        <w:tc>
          <w:tcPr>
            <w:tcW w:w="223" w:type="pct"/>
            <w:gridSpan w:val="2"/>
            <w:tcBorders>
              <w:top w:val="single" w:sz="4" w:space="0" w:color="auto"/>
              <w:left w:val="single" w:sz="4" w:space="0" w:color="auto"/>
              <w:bottom w:val="single" w:sz="4" w:space="0" w:color="auto"/>
              <w:right w:val="single" w:sz="4" w:space="0" w:color="auto"/>
            </w:tcBorders>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3</w:t>
            </w:r>
          </w:p>
        </w:tc>
        <w:tc>
          <w:tcPr>
            <w:tcW w:w="312" w:type="pct"/>
            <w:gridSpan w:val="2"/>
            <w:tcBorders>
              <w:top w:val="single" w:sz="4" w:space="0" w:color="auto"/>
              <w:left w:val="single" w:sz="4" w:space="0" w:color="auto"/>
              <w:bottom w:val="single" w:sz="4" w:space="0" w:color="auto"/>
              <w:right w:val="single" w:sz="4" w:space="0" w:color="auto"/>
            </w:tcBorders>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0</w:t>
            </w:r>
          </w:p>
        </w:tc>
        <w:tc>
          <w:tcPr>
            <w:tcW w:w="309" w:type="pct"/>
            <w:gridSpan w:val="3"/>
            <w:tcBorders>
              <w:top w:val="single" w:sz="4" w:space="0" w:color="auto"/>
              <w:left w:val="single" w:sz="4" w:space="0" w:color="auto"/>
              <w:bottom w:val="single" w:sz="4" w:space="0" w:color="auto"/>
              <w:right w:val="single" w:sz="4" w:space="0" w:color="auto"/>
            </w:tcBorders>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2</w:t>
            </w:r>
          </w:p>
        </w:tc>
        <w:tc>
          <w:tcPr>
            <w:tcW w:w="310" w:type="pct"/>
            <w:gridSpan w:val="4"/>
            <w:tcBorders>
              <w:top w:val="single" w:sz="4" w:space="0" w:color="auto"/>
              <w:left w:val="single" w:sz="4" w:space="0" w:color="auto"/>
              <w:bottom w:val="single" w:sz="4" w:space="0" w:color="auto"/>
            </w:tcBorders>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1</w:t>
            </w:r>
          </w:p>
        </w:tc>
        <w:tc>
          <w:tcPr>
            <w:tcW w:w="311" w:type="pct"/>
            <w:gridSpan w:val="4"/>
            <w:tcBorders>
              <w:top w:val="single" w:sz="4" w:space="0" w:color="auto"/>
              <w:left w:val="single" w:sz="4" w:space="0" w:color="auto"/>
              <w:bottom w:val="single" w:sz="4" w:space="0" w:color="auto"/>
            </w:tcBorders>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1</w:t>
            </w:r>
          </w:p>
        </w:tc>
        <w:tc>
          <w:tcPr>
            <w:tcW w:w="312" w:type="pct"/>
            <w:gridSpan w:val="5"/>
            <w:tcBorders>
              <w:top w:val="single" w:sz="4" w:space="0" w:color="auto"/>
              <w:left w:val="single" w:sz="4" w:space="0" w:color="auto"/>
              <w:bottom w:val="single" w:sz="4" w:space="0" w:color="auto"/>
            </w:tcBorders>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1</w:t>
            </w:r>
          </w:p>
        </w:tc>
        <w:tc>
          <w:tcPr>
            <w:tcW w:w="311" w:type="pct"/>
            <w:gridSpan w:val="5"/>
            <w:tcBorders>
              <w:top w:val="single" w:sz="4" w:space="0" w:color="auto"/>
              <w:left w:val="single" w:sz="4" w:space="0" w:color="auto"/>
              <w:bottom w:val="single" w:sz="4" w:space="0" w:color="auto"/>
            </w:tcBorders>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0</w:t>
            </w:r>
          </w:p>
        </w:tc>
        <w:tc>
          <w:tcPr>
            <w:tcW w:w="256" w:type="pct"/>
            <w:gridSpan w:val="3"/>
            <w:tcBorders>
              <w:top w:val="single" w:sz="4" w:space="0" w:color="auto"/>
              <w:left w:val="single" w:sz="4" w:space="0" w:color="auto"/>
              <w:bottom w:val="single" w:sz="4" w:space="0" w:color="auto"/>
            </w:tcBorders>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0</w:t>
            </w:r>
          </w:p>
        </w:tc>
      </w:tr>
      <w:tr w:rsidR="00A32D30" w:rsidRPr="00047C64" w:rsidTr="00957E78">
        <w:trPr>
          <w:jc w:val="center"/>
        </w:trPr>
        <w:tc>
          <w:tcPr>
            <w:tcW w:w="272" w:type="pct"/>
            <w:vMerge w:val="restart"/>
            <w:tcBorders>
              <w:top w:val="single" w:sz="4" w:space="0" w:color="auto"/>
              <w:right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5.1.9</w:t>
            </w:r>
          </w:p>
        </w:tc>
        <w:tc>
          <w:tcPr>
            <w:tcW w:w="2074" w:type="pct"/>
            <w:tcBorders>
              <w:top w:val="single" w:sz="4" w:space="0" w:color="auto"/>
              <w:left w:val="single" w:sz="4" w:space="0" w:color="auto"/>
              <w:bottom w:val="single" w:sz="4" w:space="0" w:color="auto"/>
              <w:right w:val="single" w:sz="4" w:space="0" w:color="auto"/>
            </w:tcBorders>
          </w:tcPr>
          <w:p w:rsidR="00A32D30" w:rsidRPr="00047C64" w:rsidRDefault="00A32D30" w:rsidP="00405D33">
            <w:pPr>
              <w:snapToGrid w:val="0"/>
              <w:ind w:hanging="142"/>
              <w:rPr>
                <w:rFonts w:ascii="Times New Roman" w:hAnsi="Times New Roman" w:cs="Times New Roman"/>
              </w:rPr>
            </w:pPr>
            <w:r w:rsidRPr="00047C64">
              <w:rPr>
                <w:rFonts w:ascii="Times New Roman" w:hAnsi="Times New Roman" w:cs="Times New Roman"/>
              </w:rPr>
              <w:t>Количество учреждений, обеспечивших в текущем периоде оснащение  первичными средствами пожаротушения (огнетушители, пожарные щит</w:t>
            </w:r>
            <w:r w:rsidR="008D265E">
              <w:rPr>
                <w:rFonts w:ascii="Times New Roman" w:hAnsi="Times New Roman" w:cs="Times New Roman"/>
              </w:rPr>
              <w:t>ы…), наглядной агитацией, оплату</w:t>
            </w:r>
            <w:r w:rsidRPr="00047C64">
              <w:rPr>
                <w:rFonts w:ascii="Times New Roman" w:hAnsi="Times New Roman" w:cs="Times New Roman"/>
              </w:rPr>
              <w:t xml:space="preserve">  изготовления планов эвакуации, освидетельствование, перезарядк</w:t>
            </w:r>
            <w:r w:rsidR="00405D33" w:rsidRPr="00047C64">
              <w:rPr>
                <w:rFonts w:ascii="Times New Roman" w:hAnsi="Times New Roman" w:cs="Times New Roman"/>
              </w:rPr>
              <w:t>у</w:t>
            </w:r>
            <w:r w:rsidRPr="00047C64">
              <w:rPr>
                <w:rFonts w:ascii="Times New Roman" w:hAnsi="Times New Roman" w:cs="Times New Roman"/>
              </w:rPr>
              <w:t xml:space="preserve"> огнетушителей, всего, из них:</w:t>
            </w:r>
          </w:p>
        </w:tc>
        <w:tc>
          <w:tcPr>
            <w:tcW w:w="310" w:type="pct"/>
            <w:tcBorders>
              <w:top w:val="single" w:sz="4" w:space="0" w:color="auto"/>
              <w:left w:val="single" w:sz="4" w:space="0" w:color="auto"/>
              <w:bottom w:val="single" w:sz="4" w:space="0" w:color="auto"/>
              <w:right w:val="single" w:sz="4" w:space="0" w:color="auto"/>
            </w:tcBorders>
          </w:tcPr>
          <w:p w:rsidR="00A32D30" w:rsidRPr="00047C64" w:rsidRDefault="00A32D30" w:rsidP="00A32D30">
            <w:pPr>
              <w:ind w:hanging="142"/>
              <w:jc w:val="center"/>
              <w:rPr>
                <w:rFonts w:ascii="Times New Roman" w:hAnsi="Times New Roman" w:cs="Times New Roman"/>
              </w:rPr>
            </w:pPr>
            <w:r w:rsidRPr="00047C64">
              <w:rPr>
                <w:rFonts w:ascii="Times New Roman" w:hAnsi="Times New Roman" w:cs="Times New Roman"/>
              </w:rPr>
              <w:t>шт.</w:t>
            </w:r>
          </w:p>
        </w:tc>
        <w:tc>
          <w:tcPr>
            <w:tcW w:w="223" w:type="pct"/>
            <w:gridSpan w:val="2"/>
            <w:tcBorders>
              <w:top w:val="single" w:sz="4" w:space="0" w:color="auto"/>
              <w:left w:val="single" w:sz="4" w:space="0" w:color="auto"/>
              <w:bottom w:val="single" w:sz="4" w:space="0" w:color="auto"/>
              <w:right w:val="single" w:sz="4" w:space="0" w:color="auto"/>
            </w:tcBorders>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3</w:t>
            </w:r>
          </w:p>
        </w:tc>
        <w:tc>
          <w:tcPr>
            <w:tcW w:w="312" w:type="pct"/>
            <w:gridSpan w:val="2"/>
            <w:tcBorders>
              <w:top w:val="single" w:sz="4" w:space="0" w:color="auto"/>
              <w:left w:val="single" w:sz="4" w:space="0" w:color="auto"/>
              <w:bottom w:val="single" w:sz="4" w:space="0" w:color="auto"/>
              <w:right w:val="single" w:sz="4" w:space="0" w:color="auto"/>
            </w:tcBorders>
          </w:tcPr>
          <w:p w:rsidR="00A32D30" w:rsidRPr="00047C64" w:rsidRDefault="00A32D30" w:rsidP="00A32D30">
            <w:pPr>
              <w:snapToGrid w:val="0"/>
              <w:ind w:hanging="142"/>
              <w:jc w:val="center"/>
              <w:rPr>
                <w:rFonts w:ascii="Times New Roman" w:hAnsi="Times New Roman" w:cs="Times New Roman"/>
                <w:bCs/>
              </w:rPr>
            </w:pPr>
            <w:r w:rsidRPr="00047C64">
              <w:rPr>
                <w:rFonts w:ascii="Times New Roman" w:hAnsi="Times New Roman" w:cs="Times New Roman"/>
                <w:bCs/>
              </w:rPr>
              <w:t>67</w:t>
            </w:r>
          </w:p>
        </w:tc>
        <w:tc>
          <w:tcPr>
            <w:tcW w:w="309" w:type="pct"/>
            <w:gridSpan w:val="3"/>
            <w:tcBorders>
              <w:top w:val="single" w:sz="4" w:space="0" w:color="auto"/>
              <w:left w:val="single" w:sz="4" w:space="0" w:color="auto"/>
              <w:bottom w:val="single" w:sz="4" w:space="0" w:color="auto"/>
              <w:right w:val="single" w:sz="4" w:space="0" w:color="auto"/>
            </w:tcBorders>
          </w:tcPr>
          <w:p w:rsidR="00A32D30" w:rsidRPr="00047C64" w:rsidRDefault="00A32D30" w:rsidP="00A32D30">
            <w:pPr>
              <w:snapToGrid w:val="0"/>
              <w:ind w:hanging="142"/>
              <w:jc w:val="center"/>
              <w:rPr>
                <w:rFonts w:ascii="Times New Roman" w:hAnsi="Times New Roman" w:cs="Times New Roman"/>
                <w:bCs/>
              </w:rPr>
            </w:pPr>
            <w:r w:rsidRPr="00047C64">
              <w:rPr>
                <w:rFonts w:ascii="Times New Roman" w:hAnsi="Times New Roman" w:cs="Times New Roman"/>
                <w:bCs/>
              </w:rPr>
              <w:t>65</w:t>
            </w:r>
          </w:p>
        </w:tc>
        <w:tc>
          <w:tcPr>
            <w:tcW w:w="310" w:type="pct"/>
            <w:gridSpan w:val="4"/>
            <w:tcBorders>
              <w:top w:val="single" w:sz="4" w:space="0" w:color="auto"/>
              <w:left w:val="single" w:sz="4" w:space="0" w:color="auto"/>
              <w:bottom w:val="single" w:sz="4" w:space="0" w:color="auto"/>
            </w:tcBorders>
          </w:tcPr>
          <w:p w:rsidR="00A32D30" w:rsidRPr="00047C64" w:rsidRDefault="000641A1" w:rsidP="00A32D30">
            <w:pPr>
              <w:snapToGrid w:val="0"/>
              <w:ind w:hanging="142"/>
              <w:jc w:val="center"/>
              <w:rPr>
                <w:rFonts w:ascii="Times New Roman" w:hAnsi="Times New Roman" w:cs="Times New Roman"/>
              </w:rPr>
            </w:pPr>
            <w:r w:rsidRPr="00047C64">
              <w:rPr>
                <w:rFonts w:ascii="Times New Roman" w:hAnsi="Times New Roman" w:cs="Times New Roman"/>
              </w:rPr>
              <w:t>6</w:t>
            </w:r>
          </w:p>
        </w:tc>
        <w:tc>
          <w:tcPr>
            <w:tcW w:w="311" w:type="pct"/>
            <w:gridSpan w:val="4"/>
            <w:tcBorders>
              <w:top w:val="single" w:sz="4" w:space="0" w:color="auto"/>
              <w:left w:val="single" w:sz="4" w:space="0" w:color="auto"/>
              <w:bottom w:val="single" w:sz="4" w:space="0" w:color="auto"/>
            </w:tcBorders>
          </w:tcPr>
          <w:p w:rsidR="00A32D30" w:rsidRPr="00047C64" w:rsidRDefault="000641A1" w:rsidP="008D265E">
            <w:pPr>
              <w:snapToGrid w:val="0"/>
              <w:ind w:hanging="142"/>
              <w:jc w:val="center"/>
              <w:rPr>
                <w:rFonts w:ascii="Times New Roman" w:hAnsi="Times New Roman" w:cs="Times New Roman"/>
                <w:bCs/>
              </w:rPr>
            </w:pPr>
            <w:r w:rsidRPr="00047C64">
              <w:rPr>
                <w:rFonts w:ascii="Times New Roman" w:hAnsi="Times New Roman" w:cs="Times New Roman"/>
                <w:bCs/>
              </w:rPr>
              <w:t>1</w:t>
            </w:r>
            <w:r w:rsidR="008D265E">
              <w:rPr>
                <w:rFonts w:ascii="Times New Roman" w:hAnsi="Times New Roman" w:cs="Times New Roman"/>
                <w:bCs/>
              </w:rPr>
              <w:t>3</w:t>
            </w:r>
          </w:p>
        </w:tc>
        <w:tc>
          <w:tcPr>
            <w:tcW w:w="312" w:type="pct"/>
            <w:gridSpan w:val="5"/>
            <w:tcBorders>
              <w:top w:val="single" w:sz="4" w:space="0" w:color="auto"/>
              <w:left w:val="single" w:sz="4" w:space="0" w:color="auto"/>
              <w:bottom w:val="single" w:sz="4" w:space="0" w:color="auto"/>
            </w:tcBorders>
          </w:tcPr>
          <w:p w:rsidR="00A32D30" w:rsidRPr="00047C64" w:rsidRDefault="000641A1" w:rsidP="00A32D30">
            <w:pPr>
              <w:snapToGrid w:val="0"/>
              <w:ind w:hanging="142"/>
              <w:jc w:val="center"/>
              <w:rPr>
                <w:rFonts w:ascii="Times New Roman" w:hAnsi="Times New Roman" w:cs="Times New Roman"/>
              </w:rPr>
            </w:pPr>
            <w:r w:rsidRPr="00047C64">
              <w:rPr>
                <w:rFonts w:ascii="Times New Roman" w:hAnsi="Times New Roman" w:cs="Times New Roman"/>
              </w:rPr>
              <w:t>5</w:t>
            </w:r>
          </w:p>
        </w:tc>
        <w:tc>
          <w:tcPr>
            <w:tcW w:w="311" w:type="pct"/>
            <w:gridSpan w:val="5"/>
            <w:tcBorders>
              <w:top w:val="single" w:sz="4" w:space="0" w:color="auto"/>
              <w:left w:val="single" w:sz="4" w:space="0" w:color="auto"/>
              <w:bottom w:val="single" w:sz="4" w:space="0" w:color="auto"/>
            </w:tcBorders>
          </w:tcPr>
          <w:p w:rsidR="00A32D30" w:rsidRPr="00047C64" w:rsidRDefault="000641A1" w:rsidP="00A32D30">
            <w:pPr>
              <w:snapToGrid w:val="0"/>
              <w:ind w:hanging="142"/>
              <w:jc w:val="center"/>
              <w:rPr>
                <w:rFonts w:ascii="Times New Roman" w:hAnsi="Times New Roman" w:cs="Times New Roman"/>
                <w:bCs/>
              </w:rPr>
            </w:pPr>
            <w:r w:rsidRPr="00047C64">
              <w:rPr>
                <w:rFonts w:ascii="Times New Roman" w:hAnsi="Times New Roman" w:cs="Times New Roman"/>
                <w:bCs/>
              </w:rPr>
              <w:t>5</w:t>
            </w:r>
          </w:p>
        </w:tc>
        <w:tc>
          <w:tcPr>
            <w:tcW w:w="256" w:type="pct"/>
            <w:gridSpan w:val="3"/>
            <w:tcBorders>
              <w:top w:val="single" w:sz="4" w:space="0" w:color="auto"/>
              <w:left w:val="single" w:sz="4" w:space="0" w:color="auto"/>
              <w:bottom w:val="single" w:sz="4" w:space="0" w:color="auto"/>
            </w:tcBorders>
          </w:tcPr>
          <w:p w:rsidR="00A32D30" w:rsidRPr="00047C64" w:rsidRDefault="000641A1" w:rsidP="00A32D30">
            <w:pPr>
              <w:snapToGrid w:val="0"/>
              <w:ind w:hanging="142"/>
              <w:jc w:val="center"/>
              <w:rPr>
                <w:rFonts w:ascii="Times New Roman" w:hAnsi="Times New Roman" w:cs="Times New Roman"/>
              </w:rPr>
            </w:pPr>
            <w:r w:rsidRPr="00047C64">
              <w:rPr>
                <w:rFonts w:ascii="Times New Roman" w:hAnsi="Times New Roman" w:cs="Times New Roman"/>
              </w:rPr>
              <w:t>5</w:t>
            </w:r>
          </w:p>
        </w:tc>
      </w:tr>
      <w:tr w:rsidR="00A32D30" w:rsidRPr="00047C64" w:rsidTr="00957E78">
        <w:trPr>
          <w:trHeight w:val="251"/>
          <w:jc w:val="center"/>
        </w:trPr>
        <w:tc>
          <w:tcPr>
            <w:tcW w:w="272" w:type="pct"/>
            <w:vMerge/>
            <w:tcBorders>
              <w:right w:val="single" w:sz="4" w:space="0" w:color="auto"/>
            </w:tcBorders>
          </w:tcPr>
          <w:p w:rsidR="00A32D30" w:rsidRPr="00047C64" w:rsidRDefault="00A32D30" w:rsidP="00A32D30">
            <w:pPr>
              <w:pStyle w:val="aff6"/>
              <w:ind w:hanging="142"/>
              <w:jc w:val="center"/>
              <w:rPr>
                <w:rFonts w:ascii="Times New Roman" w:hAnsi="Times New Roman" w:cs="Times New Roman"/>
              </w:rPr>
            </w:pPr>
          </w:p>
        </w:tc>
        <w:tc>
          <w:tcPr>
            <w:tcW w:w="2074" w:type="pct"/>
            <w:tcBorders>
              <w:top w:val="single" w:sz="4" w:space="0" w:color="auto"/>
              <w:left w:val="single" w:sz="4" w:space="0" w:color="auto"/>
              <w:bottom w:val="single" w:sz="4" w:space="0" w:color="auto"/>
              <w:right w:val="single" w:sz="4" w:space="0" w:color="auto"/>
            </w:tcBorders>
          </w:tcPr>
          <w:p w:rsidR="00A32D30" w:rsidRPr="00047C64" w:rsidRDefault="00A32D30" w:rsidP="00A32D30">
            <w:pPr>
              <w:snapToGrid w:val="0"/>
              <w:ind w:hanging="142"/>
              <w:rPr>
                <w:rFonts w:ascii="Times New Roman" w:hAnsi="Times New Roman" w:cs="Times New Roman"/>
              </w:rPr>
            </w:pPr>
            <w:r w:rsidRPr="00047C64">
              <w:rPr>
                <w:rFonts w:ascii="Times New Roman" w:hAnsi="Times New Roman" w:cs="Times New Roman"/>
              </w:rPr>
              <w:t>учреждений, подведомственных управлению  образования</w:t>
            </w:r>
          </w:p>
        </w:tc>
        <w:tc>
          <w:tcPr>
            <w:tcW w:w="310" w:type="pct"/>
            <w:tcBorders>
              <w:top w:val="single" w:sz="4" w:space="0" w:color="auto"/>
              <w:left w:val="single" w:sz="4" w:space="0" w:color="auto"/>
              <w:bottom w:val="single" w:sz="4" w:space="0" w:color="auto"/>
              <w:right w:val="single" w:sz="4" w:space="0" w:color="auto"/>
            </w:tcBorders>
          </w:tcPr>
          <w:p w:rsidR="00A32D30" w:rsidRPr="00047C64" w:rsidRDefault="00A32D30" w:rsidP="00A32D30">
            <w:pPr>
              <w:ind w:hanging="142"/>
              <w:jc w:val="center"/>
              <w:rPr>
                <w:rFonts w:ascii="Times New Roman" w:hAnsi="Times New Roman" w:cs="Times New Roman"/>
              </w:rPr>
            </w:pPr>
            <w:r w:rsidRPr="00047C64">
              <w:rPr>
                <w:rFonts w:ascii="Times New Roman" w:hAnsi="Times New Roman" w:cs="Times New Roman"/>
              </w:rPr>
              <w:t>шт.</w:t>
            </w:r>
          </w:p>
        </w:tc>
        <w:tc>
          <w:tcPr>
            <w:tcW w:w="223" w:type="pct"/>
            <w:gridSpan w:val="2"/>
            <w:tcBorders>
              <w:top w:val="single" w:sz="4" w:space="0" w:color="auto"/>
              <w:left w:val="single" w:sz="4" w:space="0" w:color="auto"/>
              <w:bottom w:val="single" w:sz="4" w:space="0" w:color="auto"/>
              <w:right w:val="single" w:sz="4" w:space="0" w:color="auto"/>
            </w:tcBorders>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3</w:t>
            </w:r>
          </w:p>
        </w:tc>
        <w:tc>
          <w:tcPr>
            <w:tcW w:w="312" w:type="pct"/>
            <w:gridSpan w:val="2"/>
            <w:tcBorders>
              <w:top w:val="single" w:sz="4" w:space="0" w:color="auto"/>
              <w:left w:val="single" w:sz="4" w:space="0" w:color="auto"/>
              <w:bottom w:val="single" w:sz="4" w:space="0" w:color="auto"/>
              <w:right w:val="single" w:sz="4" w:space="0" w:color="auto"/>
            </w:tcBorders>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56</w:t>
            </w:r>
          </w:p>
        </w:tc>
        <w:tc>
          <w:tcPr>
            <w:tcW w:w="309" w:type="pct"/>
            <w:gridSpan w:val="3"/>
            <w:tcBorders>
              <w:top w:val="single" w:sz="4" w:space="0" w:color="auto"/>
              <w:left w:val="single" w:sz="4" w:space="0" w:color="auto"/>
              <w:bottom w:val="single" w:sz="4" w:space="0" w:color="auto"/>
              <w:right w:val="single" w:sz="4" w:space="0" w:color="auto"/>
            </w:tcBorders>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59</w:t>
            </w:r>
          </w:p>
        </w:tc>
        <w:tc>
          <w:tcPr>
            <w:tcW w:w="310" w:type="pct"/>
            <w:gridSpan w:val="4"/>
            <w:tcBorders>
              <w:top w:val="single" w:sz="4" w:space="0" w:color="auto"/>
              <w:left w:val="single" w:sz="4" w:space="0" w:color="auto"/>
              <w:bottom w:val="single" w:sz="4" w:space="0" w:color="auto"/>
            </w:tcBorders>
          </w:tcPr>
          <w:p w:rsidR="00A32D30" w:rsidRPr="00047C64" w:rsidRDefault="000641A1" w:rsidP="00A32D30">
            <w:pPr>
              <w:snapToGrid w:val="0"/>
              <w:ind w:hanging="142"/>
              <w:jc w:val="center"/>
              <w:rPr>
                <w:rFonts w:ascii="Times New Roman" w:hAnsi="Times New Roman" w:cs="Times New Roman"/>
              </w:rPr>
            </w:pPr>
            <w:r w:rsidRPr="00047C64">
              <w:rPr>
                <w:rFonts w:ascii="Times New Roman" w:hAnsi="Times New Roman" w:cs="Times New Roman"/>
              </w:rPr>
              <w:t>1</w:t>
            </w:r>
          </w:p>
        </w:tc>
        <w:tc>
          <w:tcPr>
            <w:tcW w:w="311" w:type="pct"/>
            <w:gridSpan w:val="4"/>
            <w:tcBorders>
              <w:top w:val="single" w:sz="4" w:space="0" w:color="auto"/>
              <w:left w:val="single" w:sz="4" w:space="0" w:color="auto"/>
              <w:bottom w:val="single" w:sz="4" w:space="0" w:color="auto"/>
            </w:tcBorders>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0</w:t>
            </w:r>
          </w:p>
        </w:tc>
        <w:tc>
          <w:tcPr>
            <w:tcW w:w="312" w:type="pct"/>
            <w:gridSpan w:val="5"/>
            <w:tcBorders>
              <w:top w:val="single" w:sz="4" w:space="0" w:color="auto"/>
              <w:left w:val="single" w:sz="4" w:space="0" w:color="auto"/>
              <w:bottom w:val="single" w:sz="4" w:space="0" w:color="auto"/>
            </w:tcBorders>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0</w:t>
            </w:r>
          </w:p>
        </w:tc>
        <w:tc>
          <w:tcPr>
            <w:tcW w:w="311" w:type="pct"/>
            <w:gridSpan w:val="5"/>
            <w:tcBorders>
              <w:top w:val="single" w:sz="4" w:space="0" w:color="auto"/>
              <w:left w:val="single" w:sz="4" w:space="0" w:color="auto"/>
              <w:bottom w:val="single" w:sz="4" w:space="0" w:color="auto"/>
            </w:tcBorders>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0</w:t>
            </w:r>
          </w:p>
        </w:tc>
        <w:tc>
          <w:tcPr>
            <w:tcW w:w="256" w:type="pct"/>
            <w:gridSpan w:val="3"/>
            <w:tcBorders>
              <w:top w:val="single" w:sz="4" w:space="0" w:color="auto"/>
              <w:left w:val="single" w:sz="4" w:space="0" w:color="auto"/>
              <w:bottom w:val="single" w:sz="4" w:space="0" w:color="auto"/>
            </w:tcBorders>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0</w:t>
            </w:r>
          </w:p>
        </w:tc>
      </w:tr>
      <w:tr w:rsidR="00A32D30" w:rsidRPr="00047C64" w:rsidTr="00957E78">
        <w:trPr>
          <w:jc w:val="center"/>
        </w:trPr>
        <w:tc>
          <w:tcPr>
            <w:tcW w:w="272" w:type="pct"/>
            <w:vMerge/>
            <w:tcBorders>
              <w:right w:val="single" w:sz="4" w:space="0" w:color="auto"/>
            </w:tcBorders>
          </w:tcPr>
          <w:p w:rsidR="00A32D30" w:rsidRPr="00047C64" w:rsidRDefault="00A32D30" w:rsidP="00A32D30">
            <w:pPr>
              <w:pStyle w:val="aff6"/>
              <w:ind w:hanging="142"/>
              <w:jc w:val="center"/>
              <w:rPr>
                <w:rFonts w:ascii="Times New Roman" w:hAnsi="Times New Roman" w:cs="Times New Roman"/>
              </w:rPr>
            </w:pPr>
          </w:p>
        </w:tc>
        <w:tc>
          <w:tcPr>
            <w:tcW w:w="2074" w:type="pct"/>
            <w:tcBorders>
              <w:top w:val="single" w:sz="4" w:space="0" w:color="auto"/>
              <w:left w:val="single" w:sz="4" w:space="0" w:color="auto"/>
              <w:bottom w:val="single" w:sz="4" w:space="0" w:color="auto"/>
              <w:right w:val="single" w:sz="4" w:space="0" w:color="auto"/>
            </w:tcBorders>
          </w:tcPr>
          <w:p w:rsidR="00A32D30" w:rsidRPr="00047C64" w:rsidRDefault="00A32D30" w:rsidP="00A32D30">
            <w:pPr>
              <w:snapToGrid w:val="0"/>
              <w:ind w:hanging="142"/>
              <w:rPr>
                <w:rFonts w:ascii="Times New Roman" w:hAnsi="Times New Roman" w:cs="Times New Roman"/>
              </w:rPr>
            </w:pPr>
            <w:r w:rsidRPr="00047C64">
              <w:rPr>
                <w:rFonts w:ascii="Times New Roman" w:hAnsi="Times New Roman" w:cs="Times New Roman"/>
              </w:rPr>
              <w:t>учреждений, подведомственных отделу  культуры</w:t>
            </w:r>
          </w:p>
        </w:tc>
        <w:tc>
          <w:tcPr>
            <w:tcW w:w="310" w:type="pct"/>
            <w:tcBorders>
              <w:top w:val="single" w:sz="4" w:space="0" w:color="auto"/>
              <w:left w:val="single" w:sz="4" w:space="0" w:color="auto"/>
              <w:bottom w:val="single" w:sz="4" w:space="0" w:color="auto"/>
              <w:right w:val="single" w:sz="4" w:space="0" w:color="auto"/>
            </w:tcBorders>
          </w:tcPr>
          <w:p w:rsidR="00A32D30" w:rsidRPr="00047C64" w:rsidRDefault="00A32D30" w:rsidP="00A32D30">
            <w:pPr>
              <w:ind w:hanging="142"/>
              <w:jc w:val="center"/>
              <w:rPr>
                <w:rFonts w:ascii="Times New Roman" w:hAnsi="Times New Roman" w:cs="Times New Roman"/>
              </w:rPr>
            </w:pPr>
            <w:r w:rsidRPr="00047C64">
              <w:rPr>
                <w:rFonts w:ascii="Times New Roman" w:hAnsi="Times New Roman" w:cs="Times New Roman"/>
              </w:rPr>
              <w:t>шт.</w:t>
            </w:r>
          </w:p>
        </w:tc>
        <w:tc>
          <w:tcPr>
            <w:tcW w:w="223" w:type="pct"/>
            <w:gridSpan w:val="2"/>
            <w:tcBorders>
              <w:top w:val="single" w:sz="4" w:space="0" w:color="auto"/>
              <w:left w:val="single" w:sz="4" w:space="0" w:color="auto"/>
              <w:bottom w:val="single" w:sz="4" w:space="0" w:color="auto"/>
              <w:right w:val="single" w:sz="4" w:space="0" w:color="auto"/>
            </w:tcBorders>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3</w:t>
            </w:r>
          </w:p>
        </w:tc>
        <w:tc>
          <w:tcPr>
            <w:tcW w:w="312" w:type="pct"/>
            <w:gridSpan w:val="2"/>
            <w:tcBorders>
              <w:top w:val="single" w:sz="4" w:space="0" w:color="auto"/>
              <w:left w:val="single" w:sz="4" w:space="0" w:color="auto"/>
              <w:bottom w:val="single" w:sz="4" w:space="0" w:color="auto"/>
              <w:right w:val="single" w:sz="4" w:space="0" w:color="auto"/>
            </w:tcBorders>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7</w:t>
            </w:r>
          </w:p>
        </w:tc>
        <w:tc>
          <w:tcPr>
            <w:tcW w:w="309" w:type="pct"/>
            <w:gridSpan w:val="3"/>
            <w:tcBorders>
              <w:top w:val="single" w:sz="4" w:space="0" w:color="auto"/>
              <w:left w:val="single" w:sz="4" w:space="0" w:color="auto"/>
              <w:bottom w:val="single" w:sz="4" w:space="0" w:color="auto"/>
              <w:right w:val="single" w:sz="4" w:space="0" w:color="auto"/>
            </w:tcBorders>
          </w:tcPr>
          <w:p w:rsidR="00A32D30" w:rsidRPr="00047C64" w:rsidRDefault="00A32D30" w:rsidP="00A32D30">
            <w:pPr>
              <w:snapToGrid w:val="0"/>
              <w:ind w:hanging="142"/>
              <w:jc w:val="center"/>
              <w:rPr>
                <w:rFonts w:ascii="Times New Roman" w:hAnsi="Times New Roman" w:cs="Times New Roman"/>
                <w:bCs/>
              </w:rPr>
            </w:pPr>
            <w:r w:rsidRPr="00047C64">
              <w:rPr>
                <w:rFonts w:ascii="Times New Roman" w:hAnsi="Times New Roman" w:cs="Times New Roman"/>
                <w:bCs/>
              </w:rPr>
              <w:t>1</w:t>
            </w:r>
          </w:p>
        </w:tc>
        <w:tc>
          <w:tcPr>
            <w:tcW w:w="310" w:type="pct"/>
            <w:gridSpan w:val="4"/>
            <w:tcBorders>
              <w:top w:val="single" w:sz="4" w:space="0" w:color="auto"/>
              <w:left w:val="single" w:sz="4" w:space="0" w:color="auto"/>
              <w:bottom w:val="single" w:sz="4" w:space="0" w:color="auto"/>
            </w:tcBorders>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2</w:t>
            </w:r>
          </w:p>
        </w:tc>
        <w:tc>
          <w:tcPr>
            <w:tcW w:w="311" w:type="pct"/>
            <w:gridSpan w:val="4"/>
            <w:tcBorders>
              <w:top w:val="single" w:sz="4" w:space="0" w:color="auto"/>
              <w:left w:val="single" w:sz="4" w:space="0" w:color="auto"/>
              <w:bottom w:val="single" w:sz="4" w:space="0" w:color="auto"/>
            </w:tcBorders>
          </w:tcPr>
          <w:p w:rsidR="00A32D30" w:rsidRPr="00047C64" w:rsidRDefault="000641A1" w:rsidP="00A32D30">
            <w:pPr>
              <w:snapToGrid w:val="0"/>
              <w:ind w:hanging="142"/>
              <w:jc w:val="center"/>
              <w:rPr>
                <w:rFonts w:ascii="Times New Roman" w:hAnsi="Times New Roman" w:cs="Times New Roman"/>
                <w:bCs/>
              </w:rPr>
            </w:pPr>
            <w:r w:rsidRPr="00047C64">
              <w:rPr>
                <w:rFonts w:ascii="Times New Roman" w:hAnsi="Times New Roman" w:cs="Times New Roman"/>
                <w:bCs/>
              </w:rPr>
              <w:t>7</w:t>
            </w:r>
          </w:p>
        </w:tc>
        <w:tc>
          <w:tcPr>
            <w:tcW w:w="312" w:type="pct"/>
            <w:gridSpan w:val="5"/>
            <w:tcBorders>
              <w:top w:val="single" w:sz="4" w:space="0" w:color="auto"/>
              <w:left w:val="single" w:sz="4" w:space="0" w:color="auto"/>
              <w:bottom w:val="single" w:sz="4" w:space="0" w:color="auto"/>
            </w:tcBorders>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0</w:t>
            </w:r>
          </w:p>
        </w:tc>
        <w:tc>
          <w:tcPr>
            <w:tcW w:w="311" w:type="pct"/>
            <w:gridSpan w:val="5"/>
            <w:tcBorders>
              <w:top w:val="single" w:sz="4" w:space="0" w:color="auto"/>
              <w:left w:val="single" w:sz="4" w:space="0" w:color="auto"/>
              <w:bottom w:val="single" w:sz="4" w:space="0" w:color="auto"/>
            </w:tcBorders>
          </w:tcPr>
          <w:p w:rsidR="00A32D30" w:rsidRPr="00047C64" w:rsidRDefault="00A32D30" w:rsidP="00A32D30">
            <w:pPr>
              <w:snapToGrid w:val="0"/>
              <w:ind w:hanging="142"/>
              <w:jc w:val="center"/>
              <w:rPr>
                <w:rFonts w:ascii="Times New Roman" w:hAnsi="Times New Roman" w:cs="Times New Roman"/>
                <w:bCs/>
              </w:rPr>
            </w:pPr>
            <w:r w:rsidRPr="00047C64">
              <w:rPr>
                <w:rFonts w:ascii="Times New Roman" w:hAnsi="Times New Roman" w:cs="Times New Roman"/>
                <w:bCs/>
              </w:rPr>
              <w:t>0</w:t>
            </w:r>
          </w:p>
        </w:tc>
        <w:tc>
          <w:tcPr>
            <w:tcW w:w="256" w:type="pct"/>
            <w:gridSpan w:val="3"/>
            <w:tcBorders>
              <w:top w:val="single" w:sz="4" w:space="0" w:color="auto"/>
              <w:left w:val="single" w:sz="4" w:space="0" w:color="auto"/>
              <w:bottom w:val="single" w:sz="4" w:space="0" w:color="auto"/>
            </w:tcBorders>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0</w:t>
            </w:r>
          </w:p>
        </w:tc>
      </w:tr>
      <w:tr w:rsidR="00A32D30" w:rsidRPr="00047C64" w:rsidTr="00957E78">
        <w:trPr>
          <w:trHeight w:val="294"/>
          <w:jc w:val="center"/>
        </w:trPr>
        <w:tc>
          <w:tcPr>
            <w:tcW w:w="272" w:type="pct"/>
            <w:vMerge/>
            <w:tcBorders>
              <w:right w:val="single" w:sz="4" w:space="0" w:color="auto"/>
            </w:tcBorders>
          </w:tcPr>
          <w:p w:rsidR="00A32D30" w:rsidRPr="00047C64" w:rsidRDefault="00A32D30" w:rsidP="00A32D30">
            <w:pPr>
              <w:pStyle w:val="aff6"/>
              <w:ind w:hanging="142"/>
              <w:jc w:val="center"/>
              <w:rPr>
                <w:rFonts w:ascii="Times New Roman" w:hAnsi="Times New Roman" w:cs="Times New Roman"/>
              </w:rPr>
            </w:pPr>
          </w:p>
        </w:tc>
        <w:tc>
          <w:tcPr>
            <w:tcW w:w="2074" w:type="pct"/>
            <w:tcBorders>
              <w:top w:val="single" w:sz="4" w:space="0" w:color="auto"/>
              <w:left w:val="single" w:sz="4" w:space="0" w:color="auto"/>
              <w:bottom w:val="single" w:sz="4" w:space="0" w:color="auto"/>
              <w:right w:val="single" w:sz="4" w:space="0" w:color="auto"/>
            </w:tcBorders>
          </w:tcPr>
          <w:p w:rsidR="00A32D30" w:rsidRPr="00047C64" w:rsidRDefault="00A32D30" w:rsidP="00A32D30">
            <w:pPr>
              <w:snapToGrid w:val="0"/>
              <w:ind w:hanging="142"/>
              <w:rPr>
                <w:rFonts w:ascii="Times New Roman" w:hAnsi="Times New Roman" w:cs="Times New Roman"/>
              </w:rPr>
            </w:pPr>
            <w:r w:rsidRPr="00047C64">
              <w:rPr>
                <w:rFonts w:ascii="Times New Roman" w:hAnsi="Times New Roman" w:cs="Times New Roman"/>
              </w:rPr>
              <w:t>учреждений, подведомственных отделу   по физической культуре  и спорту</w:t>
            </w:r>
          </w:p>
        </w:tc>
        <w:tc>
          <w:tcPr>
            <w:tcW w:w="310" w:type="pct"/>
            <w:tcBorders>
              <w:top w:val="single" w:sz="4" w:space="0" w:color="auto"/>
              <w:left w:val="single" w:sz="4" w:space="0" w:color="auto"/>
              <w:bottom w:val="single" w:sz="4" w:space="0" w:color="auto"/>
              <w:right w:val="single" w:sz="4" w:space="0" w:color="auto"/>
            </w:tcBorders>
          </w:tcPr>
          <w:p w:rsidR="00A32D30" w:rsidRPr="00047C64" w:rsidRDefault="00A32D30" w:rsidP="00A32D30">
            <w:pPr>
              <w:ind w:hanging="142"/>
              <w:jc w:val="center"/>
              <w:rPr>
                <w:rFonts w:ascii="Times New Roman" w:hAnsi="Times New Roman" w:cs="Times New Roman"/>
              </w:rPr>
            </w:pPr>
            <w:r w:rsidRPr="00047C64">
              <w:rPr>
                <w:rFonts w:ascii="Times New Roman" w:hAnsi="Times New Roman" w:cs="Times New Roman"/>
              </w:rPr>
              <w:t>шт.</w:t>
            </w:r>
          </w:p>
        </w:tc>
        <w:tc>
          <w:tcPr>
            <w:tcW w:w="223" w:type="pct"/>
            <w:gridSpan w:val="2"/>
            <w:tcBorders>
              <w:top w:val="single" w:sz="4" w:space="0" w:color="auto"/>
              <w:left w:val="single" w:sz="4" w:space="0" w:color="auto"/>
              <w:bottom w:val="single" w:sz="4" w:space="0" w:color="auto"/>
              <w:right w:val="single" w:sz="4" w:space="0" w:color="auto"/>
            </w:tcBorders>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3</w:t>
            </w:r>
          </w:p>
        </w:tc>
        <w:tc>
          <w:tcPr>
            <w:tcW w:w="312" w:type="pct"/>
            <w:gridSpan w:val="2"/>
            <w:tcBorders>
              <w:top w:val="single" w:sz="4" w:space="0" w:color="auto"/>
              <w:left w:val="single" w:sz="4" w:space="0" w:color="auto"/>
              <w:bottom w:val="single" w:sz="4" w:space="0" w:color="auto"/>
              <w:right w:val="single" w:sz="4" w:space="0" w:color="auto"/>
            </w:tcBorders>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4</w:t>
            </w:r>
          </w:p>
        </w:tc>
        <w:tc>
          <w:tcPr>
            <w:tcW w:w="309" w:type="pct"/>
            <w:gridSpan w:val="3"/>
            <w:tcBorders>
              <w:top w:val="single" w:sz="4" w:space="0" w:color="auto"/>
              <w:left w:val="single" w:sz="4" w:space="0" w:color="auto"/>
              <w:bottom w:val="single" w:sz="4" w:space="0" w:color="auto"/>
              <w:right w:val="single" w:sz="4" w:space="0" w:color="auto"/>
            </w:tcBorders>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0</w:t>
            </w:r>
          </w:p>
        </w:tc>
        <w:tc>
          <w:tcPr>
            <w:tcW w:w="310" w:type="pct"/>
            <w:gridSpan w:val="4"/>
            <w:tcBorders>
              <w:top w:val="single" w:sz="4" w:space="0" w:color="auto"/>
              <w:left w:val="single" w:sz="4" w:space="0" w:color="auto"/>
              <w:bottom w:val="single" w:sz="4" w:space="0" w:color="auto"/>
            </w:tcBorders>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0</w:t>
            </w:r>
          </w:p>
        </w:tc>
        <w:tc>
          <w:tcPr>
            <w:tcW w:w="311" w:type="pct"/>
            <w:gridSpan w:val="4"/>
            <w:tcBorders>
              <w:top w:val="single" w:sz="4" w:space="0" w:color="auto"/>
              <w:left w:val="single" w:sz="4" w:space="0" w:color="auto"/>
              <w:bottom w:val="single" w:sz="4" w:space="0" w:color="auto"/>
            </w:tcBorders>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0</w:t>
            </w:r>
          </w:p>
        </w:tc>
        <w:tc>
          <w:tcPr>
            <w:tcW w:w="312" w:type="pct"/>
            <w:gridSpan w:val="5"/>
            <w:tcBorders>
              <w:top w:val="single" w:sz="4" w:space="0" w:color="auto"/>
              <w:left w:val="single" w:sz="4" w:space="0" w:color="auto"/>
              <w:bottom w:val="single" w:sz="4" w:space="0" w:color="auto"/>
            </w:tcBorders>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0</w:t>
            </w:r>
          </w:p>
        </w:tc>
        <w:tc>
          <w:tcPr>
            <w:tcW w:w="311" w:type="pct"/>
            <w:gridSpan w:val="5"/>
            <w:tcBorders>
              <w:top w:val="single" w:sz="4" w:space="0" w:color="auto"/>
              <w:left w:val="single" w:sz="4" w:space="0" w:color="auto"/>
              <w:bottom w:val="single" w:sz="4" w:space="0" w:color="auto"/>
            </w:tcBorders>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0</w:t>
            </w:r>
          </w:p>
        </w:tc>
        <w:tc>
          <w:tcPr>
            <w:tcW w:w="256" w:type="pct"/>
            <w:gridSpan w:val="3"/>
            <w:tcBorders>
              <w:top w:val="single" w:sz="4" w:space="0" w:color="auto"/>
              <w:left w:val="single" w:sz="4" w:space="0" w:color="auto"/>
              <w:bottom w:val="single" w:sz="4" w:space="0" w:color="auto"/>
            </w:tcBorders>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0</w:t>
            </w:r>
          </w:p>
        </w:tc>
      </w:tr>
      <w:tr w:rsidR="00A32D30" w:rsidRPr="00047C64" w:rsidTr="00957E78">
        <w:trPr>
          <w:jc w:val="center"/>
        </w:trPr>
        <w:tc>
          <w:tcPr>
            <w:tcW w:w="272" w:type="pct"/>
            <w:vMerge/>
            <w:tcBorders>
              <w:bottom w:val="single" w:sz="4" w:space="0" w:color="auto"/>
              <w:right w:val="single" w:sz="4" w:space="0" w:color="auto"/>
            </w:tcBorders>
          </w:tcPr>
          <w:p w:rsidR="00A32D30" w:rsidRPr="00047C64" w:rsidRDefault="00A32D30" w:rsidP="00A32D30">
            <w:pPr>
              <w:pStyle w:val="aff6"/>
              <w:ind w:hanging="142"/>
              <w:jc w:val="center"/>
              <w:rPr>
                <w:rFonts w:ascii="Times New Roman" w:hAnsi="Times New Roman" w:cs="Times New Roman"/>
              </w:rPr>
            </w:pPr>
          </w:p>
        </w:tc>
        <w:tc>
          <w:tcPr>
            <w:tcW w:w="2074" w:type="pct"/>
            <w:tcBorders>
              <w:top w:val="single" w:sz="4" w:space="0" w:color="auto"/>
              <w:left w:val="single" w:sz="4" w:space="0" w:color="auto"/>
              <w:bottom w:val="single" w:sz="4" w:space="0" w:color="auto"/>
              <w:right w:val="single" w:sz="4" w:space="0" w:color="auto"/>
            </w:tcBorders>
          </w:tcPr>
          <w:p w:rsidR="00A32D30" w:rsidRPr="00047C64" w:rsidRDefault="00A32D30" w:rsidP="00A32D30">
            <w:pPr>
              <w:suppressAutoHyphens/>
              <w:ind w:hanging="142"/>
              <w:rPr>
                <w:rFonts w:ascii="Times New Roman" w:hAnsi="Times New Roman" w:cs="Times New Roman"/>
                <w:kern w:val="2"/>
                <w:lang w:eastAsia="zh-CN"/>
              </w:rPr>
            </w:pPr>
            <w:r w:rsidRPr="00047C64">
              <w:rPr>
                <w:rFonts w:ascii="Times New Roman" w:hAnsi="Times New Roman" w:cs="Times New Roman"/>
                <w:kern w:val="2"/>
              </w:rPr>
              <w:t>учреждений, подведомственных администрации МО Кавказский район</w:t>
            </w:r>
          </w:p>
        </w:tc>
        <w:tc>
          <w:tcPr>
            <w:tcW w:w="310" w:type="pct"/>
            <w:tcBorders>
              <w:top w:val="single" w:sz="4" w:space="0" w:color="auto"/>
              <w:left w:val="single" w:sz="4" w:space="0" w:color="auto"/>
              <w:bottom w:val="single" w:sz="4" w:space="0" w:color="auto"/>
              <w:right w:val="single" w:sz="4" w:space="0" w:color="auto"/>
            </w:tcBorders>
          </w:tcPr>
          <w:p w:rsidR="00A32D30" w:rsidRPr="00047C64" w:rsidRDefault="00A32D30" w:rsidP="00A32D30">
            <w:pPr>
              <w:ind w:hanging="142"/>
              <w:jc w:val="center"/>
              <w:rPr>
                <w:rFonts w:ascii="Times New Roman" w:hAnsi="Times New Roman" w:cs="Times New Roman"/>
              </w:rPr>
            </w:pPr>
            <w:r w:rsidRPr="00047C64">
              <w:rPr>
                <w:rFonts w:ascii="Times New Roman" w:hAnsi="Times New Roman" w:cs="Times New Roman"/>
              </w:rPr>
              <w:t>шт.</w:t>
            </w:r>
          </w:p>
        </w:tc>
        <w:tc>
          <w:tcPr>
            <w:tcW w:w="223" w:type="pct"/>
            <w:gridSpan w:val="2"/>
            <w:tcBorders>
              <w:top w:val="single" w:sz="4" w:space="0" w:color="auto"/>
              <w:left w:val="single" w:sz="4" w:space="0" w:color="auto"/>
              <w:bottom w:val="single" w:sz="4" w:space="0" w:color="auto"/>
              <w:right w:val="single" w:sz="4" w:space="0" w:color="auto"/>
            </w:tcBorders>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3</w:t>
            </w:r>
          </w:p>
        </w:tc>
        <w:tc>
          <w:tcPr>
            <w:tcW w:w="312" w:type="pct"/>
            <w:gridSpan w:val="2"/>
            <w:tcBorders>
              <w:top w:val="single" w:sz="4" w:space="0" w:color="auto"/>
              <w:left w:val="single" w:sz="4" w:space="0" w:color="auto"/>
              <w:bottom w:val="single" w:sz="4" w:space="0" w:color="auto"/>
              <w:right w:val="single" w:sz="4" w:space="0" w:color="auto"/>
            </w:tcBorders>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0</w:t>
            </w:r>
          </w:p>
        </w:tc>
        <w:tc>
          <w:tcPr>
            <w:tcW w:w="309" w:type="pct"/>
            <w:gridSpan w:val="3"/>
            <w:tcBorders>
              <w:top w:val="single" w:sz="4" w:space="0" w:color="auto"/>
              <w:left w:val="single" w:sz="4" w:space="0" w:color="auto"/>
              <w:bottom w:val="single" w:sz="4" w:space="0" w:color="auto"/>
              <w:right w:val="single" w:sz="4" w:space="0" w:color="auto"/>
            </w:tcBorders>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5</w:t>
            </w:r>
          </w:p>
        </w:tc>
        <w:tc>
          <w:tcPr>
            <w:tcW w:w="310" w:type="pct"/>
            <w:gridSpan w:val="4"/>
            <w:tcBorders>
              <w:top w:val="single" w:sz="4" w:space="0" w:color="auto"/>
              <w:left w:val="single" w:sz="4" w:space="0" w:color="auto"/>
              <w:bottom w:val="single" w:sz="4" w:space="0" w:color="auto"/>
            </w:tcBorders>
          </w:tcPr>
          <w:p w:rsidR="00A32D30" w:rsidRPr="00047C64" w:rsidRDefault="00A32D30" w:rsidP="00A32D30">
            <w:pPr>
              <w:snapToGrid w:val="0"/>
              <w:ind w:hanging="142"/>
              <w:jc w:val="center"/>
              <w:rPr>
                <w:rFonts w:ascii="Times New Roman" w:hAnsi="Times New Roman" w:cs="Times New Roman"/>
              </w:rPr>
            </w:pPr>
            <w:r w:rsidRPr="00047C64">
              <w:rPr>
                <w:rFonts w:ascii="Times New Roman" w:hAnsi="Times New Roman" w:cs="Times New Roman"/>
              </w:rPr>
              <w:t>3</w:t>
            </w:r>
          </w:p>
        </w:tc>
        <w:tc>
          <w:tcPr>
            <w:tcW w:w="311" w:type="pct"/>
            <w:gridSpan w:val="4"/>
            <w:tcBorders>
              <w:top w:val="single" w:sz="4" w:space="0" w:color="auto"/>
              <w:left w:val="single" w:sz="4" w:space="0" w:color="auto"/>
              <w:bottom w:val="single" w:sz="4" w:space="0" w:color="auto"/>
            </w:tcBorders>
          </w:tcPr>
          <w:p w:rsidR="00A32D30" w:rsidRPr="00047C64" w:rsidRDefault="000641A1" w:rsidP="00A32D30">
            <w:pPr>
              <w:snapToGrid w:val="0"/>
              <w:ind w:hanging="142"/>
              <w:jc w:val="center"/>
              <w:rPr>
                <w:rFonts w:ascii="Times New Roman" w:hAnsi="Times New Roman" w:cs="Times New Roman"/>
              </w:rPr>
            </w:pPr>
            <w:r w:rsidRPr="00047C64">
              <w:rPr>
                <w:rFonts w:ascii="Times New Roman" w:hAnsi="Times New Roman" w:cs="Times New Roman"/>
              </w:rPr>
              <w:t>5</w:t>
            </w:r>
          </w:p>
        </w:tc>
        <w:tc>
          <w:tcPr>
            <w:tcW w:w="312" w:type="pct"/>
            <w:gridSpan w:val="5"/>
            <w:tcBorders>
              <w:top w:val="single" w:sz="4" w:space="0" w:color="auto"/>
              <w:left w:val="single" w:sz="4" w:space="0" w:color="auto"/>
              <w:bottom w:val="single" w:sz="4" w:space="0" w:color="auto"/>
            </w:tcBorders>
          </w:tcPr>
          <w:p w:rsidR="00A32D30" w:rsidRPr="00047C64" w:rsidRDefault="000641A1" w:rsidP="00A32D30">
            <w:pPr>
              <w:snapToGrid w:val="0"/>
              <w:ind w:hanging="142"/>
              <w:jc w:val="center"/>
              <w:rPr>
                <w:rFonts w:ascii="Times New Roman" w:hAnsi="Times New Roman" w:cs="Times New Roman"/>
              </w:rPr>
            </w:pPr>
            <w:r w:rsidRPr="00047C64">
              <w:rPr>
                <w:rFonts w:ascii="Times New Roman" w:hAnsi="Times New Roman" w:cs="Times New Roman"/>
              </w:rPr>
              <w:t>5</w:t>
            </w:r>
          </w:p>
        </w:tc>
        <w:tc>
          <w:tcPr>
            <w:tcW w:w="311" w:type="pct"/>
            <w:gridSpan w:val="5"/>
            <w:tcBorders>
              <w:top w:val="single" w:sz="4" w:space="0" w:color="auto"/>
              <w:left w:val="single" w:sz="4" w:space="0" w:color="auto"/>
              <w:bottom w:val="single" w:sz="4" w:space="0" w:color="auto"/>
            </w:tcBorders>
          </w:tcPr>
          <w:p w:rsidR="00A32D30" w:rsidRPr="00047C64" w:rsidRDefault="000641A1" w:rsidP="00A32D30">
            <w:pPr>
              <w:snapToGrid w:val="0"/>
              <w:ind w:hanging="142"/>
              <w:jc w:val="center"/>
              <w:rPr>
                <w:rFonts w:ascii="Times New Roman" w:hAnsi="Times New Roman" w:cs="Times New Roman"/>
              </w:rPr>
            </w:pPr>
            <w:r w:rsidRPr="00047C64">
              <w:rPr>
                <w:rFonts w:ascii="Times New Roman" w:hAnsi="Times New Roman" w:cs="Times New Roman"/>
              </w:rPr>
              <w:t>5</w:t>
            </w:r>
          </w:p>
        </w:tc>
        <w:tc>
          <w:tcPr>
            <w:tcW w:w="256" w:type="pct"/>
            <w:gridSpan w:val="3"/>
            <w:tcBorders>
              <w:top w:val="single" w:sz="4" w:space="0" w:color="auto"/>
              <w:left w:val="single" w:sz="4" w:space="0" w:color="auto"/>
              <w:bottom w:val="single" w:sz="4" w:space="0" w:color="auto"/>
            </w:tcBorders>
          </w:tcPr>
          <w:p w:rsidR="00A32D30" w:rsidRPr="00047C64" w:rsidRDefault="000641A1" w:rsidP="00A32D30">
            <w:pPr>
              <w:snapToGrid w:val="0"/>
              <w:ind w:hanging="142"/>
              <w:jc w:val="center"/>
              <w:rPr>
                <w:rFonts w:ascii="Times New Roman" w:hAnsi="Times New Roman" w:cs="Times New Roman"/>
              </w:rPr>
            </w:pPr>
            <w:r w:rsidRPr="00047C64">
              <w:rPr>
                <w:rFonts w:ascii="Times New Roman" w:hAnsi="Times New Roman" w:cs="Times New Roman"/>
              </w:rPr>
              <w:t>5</w:t>
            </w:r>
          </w:p>
        </w:tc>
      </w:tr>
      <w:tr w:rsidR="00A32D30" w:rsidRPr="00047C64" w:rsidTr="00957E78">
        <w:trPr>
          <w:jc w:val="center"/>
        </w:trPr>
        <w:tc>
          <w:tcPr>
            <w:tcW w:w="272" w:type="pct"/>
            <w:tcBorders>
              <w:top w:val="single" w:sz="4" w:space="0" w:color="auto"/>
              <w:bottom w:val="single" w:sz="4" w:space="0" w:color="auto"/>
              <w:right w:val="single" w:sz="4" w:space="0" w:color="auto"/>
            </w:tcBorders>
          </w:tcPr>
          <w:p w:rsidR="00A32D30" w:rsidRPr="00047C64" w:rsidRDefault="00A32D30" w:rsidP="00A32D30">
            <w:pPr>
              <w:pStyle w:val="aff6"/>
              <w:ind w:hanging="142"/>
              <w:rPr>
                <w:rFonts w:ascii="Times New Roman" w:hAnsi="Times New Roman" w:cs="Times New Roman"/>
              </w:rPr>
            </w:pPr>
          </w:p>
        </w:tc>
        <w:tc>
          <w:tcPr>
            <w:tcW w:w="4728" w:type="pct"/>
            <w:gridSpan w:val="30"/>
            <w:tcBorders>
              <w:top w:val="nil"/>
              <w:left w:val="single" w:sz="4" w:space="0" w:color="auto"/>
              <w:bottom w:val="single" w:sz="4" w:space="0" w:color="auto"/>
            </w:tcBorders>
          </w:tcPr>
          <w:p w:rsidR="00A32D30" w:rsidRPr="00047C64" w:rsidRDefault="00AB086E" w:rsidP="00A32D30">
            <w:pPr>
              <w:pStyle w:val="1"/>
              <w:keepNext/>
              <w:widowControl/>
              <w:numPr>
                <w:ilvl w:val="0"/>
                <w:numId w:val="1"/>
              </w:numPr>
              <w:autoSpaceDE/>
              <w:autoSpaceDN/>
              <w:adjustRightInd/>
              <w:spacing w:before="0" w:after="0"/>
              <w:ind w:hanging="142"/>
              <w:rPr>
                <w:rFonts w:ascii="Times New Roman" w:hAnsi="Times New Roman" w:cs="Times New Roman"/>
                <w:color w:val="000000"/>
              </w:rPr>
            </w:pPr>
            <w:hyperlink w:anchor="sub_6000" w:history="1">
              <w:r w:rsidR="00A32D30" w:rsidRPr="00047C64">
                <w:rPr>
                  <w:rStyle w:val="a4"/>
                  <w:rFonts w:ascii="Times New Roman" w:hAnsi="Times New Roman"/>
                  <w:color w:val="000000"/>
                </w:rPr>
                <w:t>Подпрограмма</w:t>
              </w:r>
            </w:hyperlink>
            <w:r w:rsidR="00A32D30" w:rsidRPr="00047C64">
              <w:rPr>
                <w:rFonts w:ascii="Times New Roman" w:hAnsi="Times New Roman" w:cs="Times New Roman"/>
                <w:color w:val="000000"/>
              </w:rPr>
              <w:t>«Гармонизация межнациональных и межконфессиональных отношений в муниципальном образовании Кавказский район»</w:t>
            </w:r>
          </w:p>
        </w:tc>
      </w:tr>
      <w:tr w:rsidR="00A32D30" w:rsidRPr="00047C64" w:rsidTr="00957E78">
        <w:trPr>
          <w:jc w:val="center"/>
        </w:trPr>
        <w:tc>
          <w:tcPr>
            <w:tcW w:w="272" w:type="pct"/>
            <w:tcBorders>
              <w:top w:val="single" w:sz="4" w:space="0" w:color="auto"/>
              <w:bottom w:val="single" w:sz="4" w:space="0" w:color="auto"/>
              <w:right w:val="single" w:sz="4" w:space="0" w:color="auto"/>
            </w:tcBorders>
            <w:vAlign w:val="center"/>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6</w:t>
            </w:r>
          </w:p>
        </w:tc>
        <w:tc>
          <w:tcPr>
            <w:tcW w:w="4728" w:type="pct"/>
            <w:gridSpan w:val="30"/>
            <w:tcBorders>
              <w:top w:val="single" w:sz="4" w:space="0" w:color="auto"/>
              <w:left w:val="single" w:sz="4" w:space="0" w:color="auto"/>
              <w:bottom w:val="single" w:sz="4" w:space="0" w:color="auto"/>
            </w:tcBorders>
          </w:tcPr>
          <w:p w:rsidR="00A32D30" w:rsidRPr="00047C64" w:rsidRDefault="00A32D30" w:rsidP="00A32D30">
            <w:pPr>
              <w:ind w:hanging="142"/>
              <w:rPr>
                <w:rFonts w:ascii="Times New Roman" w:hAnsi="Times New Roman" w:cs="Times New Roman"/>
              </w:rPr>
            </w:pPr>
            <w:r w:rsidRPr="00047C64">
              <w:rPr>
                <w:rFonts w:ascii="Times New Roman" w:hAnsi="Times New Roman" w:cs="Times New Roman"/>
              </w:rPr>
              <w:t xml:space="preserve"> Цель (задача муниципальной программы): сохранение атмосферы взаимного уважения к национальным и   конфессиональным   традициям   и   обычаям   народов, проживающих на территории Кавказского района, формирование позитивного имиджа Кавказского района как территории, комфортной для проживания  представителей различных национальностей</w:t>
            </w:r>
          </w:p>
        </w:tc>
      </w:tr>
      <w:tr w:rsidR="00A32D30" w:rsidRPr="00047C64" w:rsidTr="00957E78">
        <w:trPr>
          <w:jc w:val="center"/>
        </w:trPr>
        <w:tc>
          <w:tcPr>
            <w:tcW w:w="272" w:type="pct"/>
            <w:tcBorders>
              <w:top w:val="single" w:sz="4" w:space="0" w:color="auto"/>
              <w:bottom w:val="single" w:sz="4" w:space="0" w:color="auto"/>
              <w:right w:val="single" w:sz="4" w:space="0" w:color="auto"/>
            </w:tcBorders>
            <w:vAlign w:val="center"/>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6.1</w:t>
            </w:r>
          </w:p>
        </w:tc>
        <w:tc>
          <w:tcPr>
            <w:tcW w:w="4728" w:type="pct"/>
            <w:gridSpan w:val="30"/>
            <w:tcBorders>
              <w:top w:val="single" w:sz="4" w:space="0" w:color="auto"/>
              <w:left w:val="single" w:sz="4" w:space="0" w:color="auto"/>
              <w:bottom w:val="single" w:sz="4" w:space="0" w:color="auto"/>
            </w:tcBorders>
          </w:tcPr>
          <w:p w:rsidR="00A32D30" w:rsidRPr="00047C64" w:rsidRDefault="00A32D30" w:rsidP="00A32D30">
            <w:pPr>
              <w:ind w:hanging="142"/>
              <w:rPr>
                <w:rFonts w:ascii="Times New Roman" w:hAnsi="Times New Roman" w:cs="Times New Roman"/>
              </w:rPr>
            </w:pPr>
            <w:r w:rsidRPr="00047C64">
              <w:rPr>
                <w:rFonts w:ascii="Times New Roman" w:hAnsi="Times New Roman" w:cs="Times New Roman"/>
              </w:rPr>
              <w:t>Задача</w:t>
            </w:r>
            <w:r w:rsidRPr="00047C64">
              <w:rPr>
                <w:rFonts w:ascii="Times New Roman" w:hAnsi="Times New Roman" w:cs="Times New Roman"/>
                <w:b/>
              </w:rPr>
              <w:t xml:space="preserve">: </w:t>
            </w:r>
            <w:r w:rsidRPr="00047C64">
              <w:rPr>
                <w:rFonts w:ascii="Times New Roman" w:hAnsi="Times New Roman" w:cs="Times New Roman"/>
              </w:rPr>
              <w:t xml:space="preserve">повышение толерантного сознания общества путем проведения мероприятий по вопросам межнациональных и межконфессиональных отношений, воспитание уважительного отношения к истории, традициям и языкам этнических групп и к коренному населению Кавказского </w:t>
            </w:r>
            <w:r w:rsidRPr="00047C64">
              <w:rPr>
                <w:rFonts w:ascii="Times New Roman" w:hAnsi="Times New Roman" w:cs="Times New Roman"/>
              </w:rPr>
              <w:lastRenderedPageBreak/>
              <w:t>района, профилактика конфликтов на почве межнациональных отношений</w:t>
            </w:r>
          </w:p>
          <w:p w:rsidR="00A32D30" w:rsidRPr="00047C64" w:rsidRDefault="00A32D30" w:rsidP="00A32D30">
            <w:pPr>
              <w:ind w:hanging="142"/>
              <w:rPr>
                <w:rFonts w:ascii="Times New Roman" w:hAnsi="Times New Roman" w:cs="Times New Roman"/>
                <w:b/>
              </w:rPr>
            </w:pPr>
            <w:r w:rsidRPr="00047C64">
              <w:rPr>
                <w:rFonts w:ascii="Times New Roman" w:hAnsi="Times New Roman" w:cs="Times New Roman"/>
                <w:noProof/>
              </w:rPr>
              <w:t>Целевые показатели:</w:t>
            </w:r>
          </w:p>
        </w:tc>
      </w:tr>
      <w:tr w:rsidR="00A32D30" w:rsidRPr="00047C64" w:rsidTr="00957E78">
        <w:trPr>
          <w:jc w:val="center"/>
        </w:trPr>
        <w:tc>
          <w:tcPr>
            <w:tcW w:w="272" w:type="pct"/>
            <w:tcBorders>
              <w:top w:val="single" w:sz="4" w:space="0" w:color="auto"/>
              <w:bottom w:val="single" w:sz="4" w:space="0" w:color="auto"/>
              <w:right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lastRenderedPageBreak/>
              <w:t>6.1.1</w:t>
            </w:r>
          </w:p>
        </w:tc>
        <w:tc>
          <w:tcPr>
            <w:tcW w:w="2074" w:type="pct"/>
            <w:tcBorders>
              <w:top w:val="single" w:sz="4" w:space="0" w:color="auto"/>
              <w:left w:val="single" w:sz="4" w:space="0" w:color="auto"/>
              <w:bottom w:val="single" w:sz="4" w:space="0" w:color="auto"/>
              <w:right w:val="single" w:sz="4" w:space="0" w:color="auto"/>
            </w:tcBorders>
          </w:tcPr>
          <w:p w:rsidR="00A32D30" w:rsidRPr="00047C64" w:rsidRDefault="00A32D30" w:rsidP="00A32D30">
            <w:pPr>
              <w:ind w:hanging="142"/>
              <w:rPr>
                <w:rFonts w:ascii="Times New Roman" w:hAnsi="Times New Roman" w:cs="Times New Roman"/>
              </w:rPr>
            </w:pPr>
            <w:r w:rsidRPr="00047C64">
              <w:rPr>
                <w:rFonts w:ascii="Times New Roman" w:hAnsi="Times New Roman" w:cs="Times New Roman"/>
              </w:rPr>
              <w:t xml:space="preserve"> Количество    реализованных     социально     значимых тематических мероприятий по вопросам развития  национальных культур, духовного единства  и  межэтнического  согласия</w:t>
            </w:r>
          </w:p>
        </w:tc>
        <w:tc>
          <w:tcPr>
            <w:tcW w:w="310" w:type="pct"/>
            <w:tcBorders>
              <w:top w:val="single" w:sz="4" w:space="0" w:color="auto"/>
              <w:left w:val="single" w:sz="4" w:space="0" w:color="auto"/>
              <w:bottom w:val="single" w:sz="4" w:space="0" w:color="auto"/>
              <w:right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ед.</w:t>
            </w:r>
          </w:p>
        </w:tc>
        <w:tc>
          <w:tcPr>
            <w:tcW w:w="223" w:type="pct"/>
            <w:gridSpan w:val="2"/>
            <w:tcBorders>
              <w:top w:val="single" w:sz="4" w:space="0" w:color="auto"/>
              <w:left w:val="single" w:sz="4" w:space="0" w:color="auto"/>
              <w:bottom w:val="single" w:sz="4" w:space="0" w:color="auto"/>
              <w:right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3</w:t>
            </w:r>
          </w:p>
        </w:tc>
        <w:tc>
          <w:tcPr>
            <w:tcW w:w="312" w:type="pct"/>
            <w:gridSpan w:val="2"/>
            <w:tcBorders>
              <w:top w:val="single" w:sz="4" w:space="0" w:color="auto"/>
              <w:left w:val="single" w:sz="4" w:space="0" w:color="auto"/>
              <w:bottom w:val="single" w:sz="4" w:space="0" w:color="auto"/>
              <w:right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1</w:t>
            </w:r>
          </w:p>
        </w:tc>
        <w:tc>
          <w:tcPr>
            <w:tcW w:w="309" w:type="pct"/>
            <w:gridSpan w:val="3"/>
            <w:tcBorders>
              <w:top w:val="single" w:sz="4" w:space="0" w:color="auto"/>
              <w:left w:val="single" w:sz="4" w:space="0" w:color="auto"/>
              <w:bottom w:val="single" w:sz="4" w:space="0" w:color="auto"/>
              <w:right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1</w:t>
            </w:r>
          </w:p>
        </w:tc>
        <w:tc>
          <w:tcPr>
            <w:tcW w:w="310" w:type="pct"/>
            <w:gridSpan w:val="4"/>
            <w:tcBorders>
              <w:top w:val="single" w:sz="4" w:space="0" w:color="auto"/>
              <w:left w:val="single" w:sz="4" w:space="0" w:color="auto"/>
              <w:bottom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1</w:t>
            </w:r>
          </w:p>
        </w:tc>
        <w:tc>
          <w:tcPr>
            <w:tcW w:w="311" w:type="pct"/>
            <w:gridSpan w:val="4"/>
            <w:tcBorders>
              <w:top w:val="single" w:sz="4" w:space="0" w:color="auto"/>
              <w:left w:val="single" w:sz="4" w:space="0" w:color="auto"/>
              <w:bottom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1</w:t>
            </w:r>
          </w:p>
        </w:tc>
        <w:tc>
          <w:tcPr>
            <w:tcW w:w="309" w:type="pct"/>
            <w:gridSpan w:val="4"/>
            <w:tcBorders>
              <w:top w:val="single" w:sz="4" w:space="0" w:color="auto"/>
              <w:left w:val="single" w:sz="4" w:space="0" w:color="auto"/>
              <w:bottom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1</w:t>
            </w:r>
          </w:p>
        </w:tc>
        <w:tc>
          <w:tcPr>
            <w:tcW w:w="311" w:type="pct"/>
            <w:gridSpan w:val="5"/>
            <w:tcBorders>
              <w:top w:val="single" w:sz="4" w:space="0" w:color="auto"/>
              <w:left w:val="single" w:sz="4" w:space="0" w:color="auto"/>
              <w:bottom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1</w:t>
            </w:r>
          </w:p>
        </w:tc>
        <w:tc>
          <w:tcPr>
            <w:tcW w:w="259" w:type="pct"/>
            <w:gridSpan w:val="4"/>
            <w:tcBorders>
              <w:top w:val="single" w:sz="4" w:space="0" w:color="auto"/>
              <w:left w:val="single" w:sz="4" w:space="0" w:color="auto"/>
              <w:bottom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1</w:t>
            </w:r>
          </w:p>
        </w:tc>
      </w:tr>
      <w:tr w:rsidR="00A32D30" w:rsidRPr="00047C64" w:rsidTr="00957E78">
        <w:trPr>
          <w:jc w:val="center"/>
        </w:trPr>
        <w:tc>
          <w:tcPr>
            <w:tcW w:w="272" w:type="pct"/>
            <w:tcBorders>
              <w:top w:val="single" w:sz="4" w:space="0" w:color="auto"/>
              <w:bottom w:val="single" w:sz="4" w:space="0" w:color="auto"/>
              <w:right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6.1.2</w:t>
            </w:r>
          </w:p>
        </w:tc>
        <w:tc>
          <w:tcPr>
            <w:tcW w:w="2074" w:type="pct"/>
            <w:tcBorders>
              <w:top w:val="single" w:sz="4" w:space="0" w:color="auto"/>
              <w:left w:val="single" w:sz="4" w:space="0" w:color="auto"/>
              <w:bottom w:val="single" w:sz="4" w:space="0" w:color="auto"/>
              <w:right w:val="single" w:sz="4" w:space="0" w:color="auto"/>
            </w:tcBorders>
          </w:tcPr>
          <w:p w:rsidR="00A32D30" w:rsidRPr="00047C64" w:rsidRDefault="00A32D30" w:rsidP="00A32D30">
            <w:pPr>
              <w:ind w:hanging="142"/>
              <w:rPr>
                <w:rFonts w:ascii="Times New Roman" w:hAnsi="Times New Roman" w:cs="Times New Roman"/>
              </w:rPr>
            </w:pPr>
            <w:r w:rsidRPr="00047C64">
              <w:rPr>
                <w:rFonts w:ascii="Times New Roman" w:hAnsi="Times New Roman" w:cs="Times New Roman"/>
              </w:rPr>
              <w:t>Количество жителей, охваченных тематическими мероприятиями</w:t>
            </w:r>
          </w:p>
        </w:tc>
        <w:tc>
          <w:tcPr>
            <w:tcW w:w="310" w:type="pct"/>
            <w:tcBorders>
              <w:top w:val="single" w:sz="4" w:space="0" w:color="auto"/>
              <w:left w:val="single" w:sz="4" w:space="0" w:color="auto"/>
              <w:bottom w:val="single" w:sz="4" w:space="0" w:color="auto"/>
              <w:right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чел.</w:t>
            </w:r>
          </w:p>
        </w:tc>
        <w:tc>
          <w:tcPr>
            <w:tcW w:w="223" w:type="pct"/>
            <w:gridSpan w:val="2"/>
            <w:tcBorders>
              <w:top w:val="single" w:sz="4" w:space="0" w:color="auto"/>
              <w:left w:val="single" w:sz="4" w:space="0" w:color="auto"/>
              <w:bottom w:val="single" w:sz="4" w:space="0" w:color="auto"/>
              <w:right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3</w:t>
            </w:r>
          </w:p>
        </w:tc>
        <w:tc>
          <w:tcPr>
            <w:tcW w:w="312" w:type="pct"/>
            <w:gridSpan w:val="2"/>
            <w:tcBorders>
              <w:top w:val="single" w:sz="4" w:space="0" w:color="auto"/>
              <w:left w:val="single" w:sz="4" w:space="0" w:color="auto"/>
              <w:bottom w:val="single" w:sz="4" w:space="0" w:color="auto"/>
              <w:right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2000</w:t>
            </w:r>
          </w:p>
        </w:tc>
        <w:tc>
          <w:tcPr>
            <w:tcW w:w="309" w:type="pct"/>
            <w:gridSpan w:val="3"/>
            <w:tcBorders>
              <w:top w:val="single" w:sz="4" w:space="0" w:color="auto"/>
              <w:left w:val="single" w:sz="4" w:space="0" w:color="auto"/>
              <w:bottom w:val="single" w:sz="4" w:space="0" w:color="auto"/>
              <w:right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2500</w:t>
            </w:r>
          </w:p>
        </w:tc>
        <w:tc>
          <w:tcPr>
            <w:tcW w:w="310" w:type="pct"/>
            <w:gridSpan w:val="4"/>
            <w:tcBorders>
              <w:top w:val="single" w:sz="4" w:space="0" w:color="auto"/>
              <w:left w:val="single" w:sz="4" w:space="0" w:color="auto"/>
              <w:bottom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3000</w:t>
            </w:r>
          </w:p>
        </w:tc>
        <w:tc>
          <w:tcPr>
            <w:tcW w:w="311" w:type="pct"/>
            <w:gridSpan w:val="4"/>
            <w:tcBorders>
              <w:top w:val="single" w:sz="4" w:space="0" w:color="auto"/>
              <w:left w:val="single" w:sz="4" w:space="0" w:color="auto"/>
              <w:bottom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3100</w:t>
            </w:r>
          </w:p>
        </w:tc>
        <w:tc>
          <w:tcPr>
            <w:tcW w:w="309" w:type="pct"/>
            <w:gridSpan w:val="4"/>
            <w:tcBorders>
              <w:top w:val="single" w:sz="4" w:space="0" w:color="auto"/>
              <w:left w:val="single" w:sz="4" w:space="0" w:color="auto"/>
              <w:bottom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3200</w:t>
            </w:r>
          </w:p>
        </w:tc>
        <w:tc>
          <w:tcPr>
            <w:tcW w:w="311" w:type="pct"/>
            <w:gridSpan w:val="5"/>
            <w:tcBorders>
              <w:top w:val="single" w:sz="4" w:space="0" w:color="auto"/>
              <w:left w:val="single" w:sz="4" w:space="0" w:color="auto"/>
              <w:bottom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3300</w:t>
            </w:r>
          </w:p>
        </w:tc>
        <w:tc>
          <w:tcPr>
            <w:tcW w:w="259" w:type="pct"/>
            <w:gridSpan w:val="4"/>
            <w:tcBorders>
              <w:top w:val="single" w:sz="4" w:space="0" w:color="auto"/>
              <w:left w:val="single" w:sz="4" w:space="0" w:color="auto"/>
              <w:bottom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3500</w:t>
            </w:r>
          </w:p>
        </w:tc>
      </w:tr>
      <w:tr w:rsidR="00A32D30" w:rsidRPr="00047C64" w:rsidTr="00957E78">
        <w:trPr>
          <w:jc w:val="center"/>
        </w:trPr>
        <w:tc>
          <w:tcPr>
            <w:tcW w:w="272" w:type="pct"/>
            <w:tcBorders>
              <w:top w:val="single" w:sz="4" w:space="0" w:color="auto"/>
              <w:bottom w:val="single" w:sz="4" w:space="0" w:color="auto"/>
              <w:right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6.2</w:t>
            </w:r>
          </w:p>
        </w:tc>
        <w:tc>
          <w:tcPr>
            <w:tcW w:w="4728" w:type="pct"/>
            <w:gridSpan w:val="30"/>
            <w:tcBorders>
              <w:top w:val="single" w:sz="4" w:space="0" w:color="auto"/>
              <w:left w:val="single" w:sz="4" w:space="0" w:color="auto"/>
              <w:bottom w:val="single" w:sz="4" w:space="0" w:color="auto"/>
            </w:tcBorders>
          </w:tcPr>
          <w:p w:rsidR="00A32D30" w:rsidRPr="00047C64" w:rsidRDefault="00A32D30" w:rsidP="00A32D30">
            <w:pPr>
              <w:ind w:hanging="142"/>
              <w:rPr>
                <w:rFonts w:ascii="Times New Roman" w:hAnsi="Times New Roman" w:cs="Times New Roman"/>
              </w:rPr>
            </w:pPr>
            <w:r w:rsidRPr="00047C64">
              <w:rPr>
                <w:rFonts w:ascii="Times New Roman" w:hAnsi="Times New Roman" w:cs="Times New Roman"/>
              </w:rPr>
              <w:t xml:space="preserve">Задача: профилактика межнациональных и межконфессиональных конфликтов посредством информирования и просвещения жителей Кавказского района о существующих национальных обычаях, традициях, культурах и религиях  </w:t>
            </w:r>
          </w:p>
          <w:p w:rsidR="00A32D30" w:rsidRPr="00047C64" w:rsidRDefault="00A32D30" w:rsidP="00A32D30">
            <w:pPr>
              <w:pStyle w:val="aff6"/>
              <w:ind w:hanging="142"/>
              <w:rPr>
                <w:rFonts w:ascii="Times New Roman" w:hAnsi="Times New Roman" w:cs="Times New Roman"/>
              </w:rPr>
            </w:pPr>
            <w:r w:rsidRPr="00047C64">
              <w:rPr>
                <w:rFonts w:ascii="Times New Roman" w:hAnsi="Times New Roman" w:cs="Times New Roman"/>
              </w:rPr>
              <w:t>Целевые показатели:</w:t>
            </w:r>
          </w:p>
        </w:tc>
      </w:tr>
      <w:tr w:rsidR="00A32D30" w:rsidRPr="00047C64" w:rsidTr="00957E78">
        <w:trPr>
          <w:jc w:val="center"/>
        </w:trPr>
        <w:tc>
          <w:tcPr>
            <w:tcW w:w="272" w:type="pct"/>
            <w:tcBorders>
              <w:top w:val="single" w:sz="4" w:space="0" w:color="auto"/>
              <w:bottom w:val="single" w:sz="4" w:space="0" w:color="auto"/>
              <w:right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6.2.1</w:t>
            </w:r>
          </w:p>
        </w:tc>
        <w:tc>
          <w:tcPr>
            <w:tcW w:w="2074" w:type="pct"/>
            <w:tcBorders>
              <w:top w:val="single" w:sz="4" w:space="0" w:color="auto"/>
              <w:left w:val="single" w:sz="4" w:space="0" w:color="auto"/>
              <w:bottom w:val="single" w:sz="4" w:space="0" w:color="auto"/>
              <w:right w:val="single" w:sz="4" w:space="0" w:color="auto"/>
            </w:tcBorders>
          </w:tcPr>
          <w:p w:rsidR="00A32D30" w:rsidRPr="00047C64" w:rsidRDefault="00A32D30" w:rsidP="00A32D30">
            <w:pPr>
              <w:ind w:hanging="142"/>
              <w:rPr>
                <w:rFonts w:ascii="Times New Roman" w:hAnsi="Times New Roman" w:cs="Times New Roman"/>
              </w:rPr>
            </w:pPr>
            <w:r w:rsidRPr="00047C64">
              <w:rPr>
                <w:rFonts w:ascii="Times New Roman" w:hAnsi="Times New Roman" w:cs="Times New Roman"/>
              </w:rPr>
              <w:t>Количество размещенных в средствах массовой информации, в том числе в сети  Интернет, информационных сообщений (публикаций,  видеороликов, телепередач), а также продукции  социальной рекламы о традициях, культуре, истории, обычаях  национальностей и религий, представители которых  проживают  на  территории Кавказского района</w:t>
            </w:r>
          </w:p>
        </w:tc>
        <w:tc>
          <w:tcPr>
            <w:tcW w:w="310" w:type="pct"/>
            <w:tcBorders>
              <w:top w:val="single" w:sz="4" w:space="0" w:color="auto"/>
              <w:left w:val="single" w:sz="4" w:space="0" w:color="auto"/>
              <w:bottom w:val="single" w:sz="4" w:space="0" w:color="auto"/>
              <w:right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ед.</w:t>
            </w:r>
          </w:p>
        </w:tc>
        <w:tc>
          <w:tcPr>
            <w:tcW w:w="223" w:type="pct"/>
            <w:gridSpan w:val="2"/>
            <w:tcBorders>
              <w:top w:val="single" w:sz="4" w:space="0" w:color="auto"/>
              <w:left w:val="single" w:sz="4" w:space="0" w:color="auto"/>
              <w:bottom w:val="single" w:sz="4" w:space="0" w:color="auto"/>
              <w:right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3</w:t>
            </w:r>
          </w:p>
        </w:tc>
        <w:tc>
          <w:tcPr>
            <w:tcW w:w="312" w:type="pct"/>
            <w:gridSpan w:val="2"/>
            <w:tcBorders>
              <w:top w:val="single" w:sz="4" w:space="0" w:color="auto"/>
              <w:left w:val="single" w:sz="4" w:space="0" w:color="auto"/>
              <w:bottom w:val="single" w:sz="4" w:space="0" w:color="auto"/>
              <w:right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125</w:t>
            </w:r>
          </w:p>
        </w:tc>
        <w:tc>
          <w:tcPr>
            <w:tcW w:w="306" w:type="pct"/>
            <w:gridSpan w:val="2"/>
            <w:tcBorders>
              <w:top w:val="single" w:sz="4" w:space="0" w:color="auto"/>
              <w:left w:val="single" w:sz="4" w:space="0" w:color="auto"/>
              <w:bottom w:val="single" w:sz="4" w:space="0" w:color="auto"/>
              <w:right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130</w:t>
            </w:r>
          </w:p>
        </w:tc>
        <w:tc>
          <w:tcPr>
            <w:tcW w:w="311" w:type="pct"/>
            <w:gridSpan w:val="4"/>
            <w:tcBorders>
              <w:top w:val="single" w:sz="4" w:space="0" w:color="auto"/>
              <w:left w:val="single" w:sz="4" w:space="0" w:color="auto"/>
              <w:bottom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135</w:t>
            </w:r>
          </w:p>
        </w:tc>
        <w:tc>
          <w:tcPr>
            <w:tcW w:w="307" w:type="pct"/>
            <w:gridSpan w:val="4"/>
            <w:tcBorders>
              <w:top w:val="single" w:sz="4" w:space="0" w:color="auto"/>
              <w:left w:val="single" w:sz="4" w:space="0" w:color="auto"/>
              <w:bottom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140</w:t>
            </w:r>
          </w:p>
        </w:tc>
        <w:tc>
          <w:tcPr>
            <w:tcW w:w="312" w:type="pct"/>
            <w:gridSpan w:val="4"/>
            <w:tcBorders>
              <w:top w:val="single" w:sz="4" w:space="0" w:color="auto"/>
              <w:left w:val="single" w:sz="4" w:space="0" w:color="auto"/>
              <w:bottom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140</w:t>
            </w:r>
          </w:p>
        </w:tc>
        <w:tc>
          <w:tcPr>
            <w:tcW w:w="311" w:type="pct"/>
            <w:gridSpan w:val="5"/>
            <w:tcBorders>
              <w:top w:val="single" w:sz="4" w:space="0" w:color="auto"/>
              <w:left w:val="single" w:sz="4" w:space="0" w:color="auto"/>
              <w:bottom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140</w:t>
            </w:r>
          </w:p>
        </w:tc>
        <w:tc>
          <w:tcPr>
            <w:tcW w:w="262" w:type="pct"/>
            <w:gridSpan w:val="5"/>
            <w:tcBorders>
              <w:top w:val="single" w:sz="4" w:space="0" w:color="auto"/>
              <w:left w:val="single" w:sz="4" w:space="0" w:color="auto"/>
              <w:bottom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140</w:t>
            </w:r>
          </w:p>
        </w:tc>
      </w:tr>
      <w:tr w:rsidR="00A32D30" w:rsidRPr="00047C64" w:rsidTr="00957E78">
        <w:trPr>
          <w:jc w:val="center"/>
        </w:trPr>
        <w:tc>
          <w:tcPr>
            <w:tcW w:w="272" w:type="pct"/>
            <w:tcBorders>
              <w:top w:val="single" w:sz="4" w:space="0" w:color="auto"/>
              <w:bottom w:val="single" w:sz="4" w:space="0" w:color="auto"/>
              <w:right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6.3</w:t>
            </w:r>
          </w:p>
        </w:tc>
        <w:tc>
          <w:tcPr>
            <w:tcW w:w="4728" w:type="pct"/>
            <w:gridSpan w:val="30"/>
            <w:tcBorders>
              <w:top w:val="single" w:sz="4" w:space="0" w:color="auto"/>
              <w:left w:val="single" w:sz="4" w:space="0" w:color="auto"/>
              <w:bottom w:val="single" w:sz="4" w:space="0" w:color="auto"/>
            </w:tcBorders>
          </w:tcPr>
          <w:p w:rsidR="00A32D30" w:rsidRPr="00047C64" w:rsidRDefault="00A32D30" w:rsidP="00A32D30">
            <w:pPr>
              <w:pStyle w:val="aff6"/>
              <w:ind w:hanging="142"/>
              <w:rPr>
                <w:rFonts w:ascii="Times New Roman" w:hAnsi="Times New Roman" w:cs="Times New Roman"/>
                <w:noProof/>
              </w:rPr>
            </w:pPr>
            <w:r w:rsidRPr="00047C64">
              <w:rPr>
                <w:rFonts w:ascii="Times New Roman" w:hAnsi="Times New Roman" w:cs="Times New Roman"/>
              </w:rPr>
              <w:t xml:space="preserve">Задача:  изучение общественного мнения в сфере межнациональных отношений </w:t>
            </w:r>
          </w:p>
          <w:p w:rsidR="00A32D30" w:rsidRPr="00047C64" w:rsidRDefault="00A32D30" w:rsidP="00A32D30">
            <w:pPr>
              <w:ind w:hanging="142"/>
              <w:rPr>
                <w:rFonts w:ascii="Times New Roman" w:hAnsi="Times New Roman" w:cs="Times New Roman"/>
              </w:rPr>
            </w:pPr>
            <w:r w:rsidRPr="00047C64">
              <w:rPr>
                <w:rFonts w:ascii="Times New Roman" w:hAnsi="Times New Roman" w:cs="Times New Roman"/>
              </w:rPr>
              <w:t>Целевые показатели:</w:t>
            </w:r>
          </w:p>
        </w:tc>
      </w:tr>
      <w:tr w:rsidR="00A32D30" w:rsidRPr="00047C64" w:rsidTr="00957E78">
        <w:trPr>
          <w:jc w:val="center"/>
        </w:trPr>
        <w:tc>
          <w:tcPr>
            <w:tcW w:w="272" w:type="pct"/>
            <w:tcBorders>
              <w:top w:val="single" w:sz="4" w:space="0" w:color="auto"/>
              <w:bottom w:val="single" w:sz="4" w:space="0" w:color="auto"/>
              <w:right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6.3.1</w:t>
            </w:r>
          </w:p>
        </w:tc>
        <w:tc>
          <w:tcPr>
            <w:tcW w:w="2074" w:type="pct"/>
            <w:tcBorders>
              <w:top w:val="single" w:sz="4" w:space="0" w:color="auto"/>
              <w:left w:val="single" w:sz="4" w:space="0" w:color="auto"/>
              <w:bottom w:val="single" w:sz="4" w:space="0" w:color="auto"/>
            </w:tcBorders>
          </w:tcPr>
          <w:p w:rsidR="00A32D30" w:rsidRPr="00047C64" w:rsidRDefault="00A32D30" w:rsidP="00A32D30">
            <w:pPr>
              <w:pStyle w:val="afff"/>
              <w:ind w:hanging="142"/>
              <w:jc w:val="both"/>
              <w:rPr>
                <w:rFonts w:ascii="Times New Roman" w:hAnsi="Times New Roman" w:cs="Times New Roman"/>
              </w:rPr>
            </w:pPr>
            <w:r w:rsidRPr="00047C64">
              <w:rPr>
                <w:rFonts w:ascii="Times New Roman" w:hAnsi="Times New Roman" w:cs="Times New Roman"/>
              </w:rPr>
              <w:t>доля жителей муниципального образования Кавказский район положительно оценивающих состояние межнациональных отношений в общей численности населения</w:t>
            </w:r>
          </w:p>
        </w:tc>
        <w:tc>
          <w:tcPr>
            <w:tcW w:w="310" w:type="pct"/>
            <w:tcBorders>
              <w:top w:val="single" w:sz="4" w:space="0" w:color="auto"/>
              <w:left w:val="single" w:sz="4" w:space="0" w:color="auto"/>
              <w:bottom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w:t>
            </w:r>
          </w:p>
        </w:tc>
        <w:tc>
          <w:tcPr>
            <w:tcW w:w="221" w:type="pct"/>
            <w:tcBorders>
              <w:top w:val="single" w:sz="4" w:space="0" w:color="auto"/>
              <w:left w:val="single" w:sz="4" w:space="0" w:color="auto"/>
              <w:bottom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3</w:t>
            </w:r>
          </w:p>
        </w:tc>
        <w:tc>
          <w:tcPr>
            <w:tcW w:w="310" w:type="pct"/>
            <w:gridSpan w:val="2"/>
            <w:tcBorders>
              <w:top w:val="single" w:sz="4" w:space="0" w:color="auto"/>
              <w:left w:val="single" w:sz="4" w:space="0" w:color="auto"/>
              <w:bottom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80</w:t>
            </w:r>
          </w:p>
        </w:tc>
        <w:tc>
          <w:tcPr>
            <w:tcW w:w="310" w:type="pct"/>
            <w:gridSpan w:val="3"/>
            <w:tcBorders>
              <w:top w:val="single" w:sz="4" w:space="0" w:color="auto"/>
              <w:left w:val="single" w:sz="4" w:space="0" w:color="auto"/>
              <w:bottom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82</w:t>
            </w:r>
          </w:p>
        </w:tc>
        <w:tc>
          <w:tcPr>
            <w:tcW w:w="311" w:type="pct"/>
            <w:gridSpan w:val="4"/>
            <w:tcBorders>
              <w:top w:val="single" w:sz="4" w:space="0" w:color="auto"/>
              <w:left w:val="single" w:sz="4" w:space="0" w:color="auto"/>
              <w:bottom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83</w:t>
            </w:r>
          </w:p>
        </w:tc>
        <w:tc>
          <w:tcPr>
            <w:tcW w:w="307" w:type="pct"/>
            <w:gridSpan w:val="4"/>
            <w:tcBorders>
              <w:top w:val="single" w:sz="4" w:space="0" w:color="auto"/>
              <w:left w:val="single" w:sz="4" w:space="0" w:color="auto"/>
              <w:bottom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84</w:t>
            </w:r>
          </w:p>
        </w:tc>
        <w:tc>
          <w:tcPr>
            <w:tcW w:w="312" w:type="pct"/>
            <w:gridSpan w:val="4"/>
            <w:tcBorders>
              <w:top w:val="single" w:sz="4" w:space="0" w:color="auto"/>
              <w:left w:val="single" w:sz="4" w:space="0" w:color="auto"/>
              <w:bottom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85</w:t>
            </w:r>
          </w:p>
        </w:tc>
        <w:tc>
          <w:tcPr>
            <w:tcW w:w="311" w:type="pct"/>
            <w:gridSpan w:val="5"/>
            <w:tcBorders>
              <w:top w:val="single" w:sz="4" w:space="0" w:color="auto"/>
              <w:left w:val="single" w:sz="4" w:space="0" w:color="auto"/>
              <w:bottom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85</w:t>
            </w:r>
          </w:p>
        </w:tc>
        <w:tc>
          <w:tcPr>
            <w:tcW w:w="262" w:type="pct"/>
            <w:gridSpan w:val="5"/>
            <w:tcBorders>
              <w:top w:val="single" w:sz="4" w:space="0" w:color="auto"/>
              <w:left w:val="single" w:sz="4" w:space="0" w:color="auto"/>
              <w:bottom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85</w:t>
            </w:r>
          </w:p>
        </w:tc>
      </w:tr>
      <w:tr w:rsidR="00A32D30" w:rsidRPr="00047C64" w:rsidTr="00957E78">
        <w:trPr>
          <w:trHeight w:val="284"/>
          <w:jc w:val="center"/>
        </w:trPr>
        <w:tc>
          <w:tcPr>
            <w:tcW w:w="272" w:type="pct"/>
            <w:tcBorders>
              <w:top w:val="single" w:sz="4" w:space="0" w:color="auto"/>
              <w:bottom w:val="single" w:sz="4" w:space="0" w:color="auto"/>
              <w:right w:val="single" w:sz="4" w:space="0" w:color="auto"/>
            </w:tcBorders>
          </w:tcPr>
          <w:p w:rsidR="00A32D30" w:rsidRPr="00047C64" w:rsidRDefault="00A32D30" w:rsidP="00A32D30">
            <w:pPr>
              <w:pStyle w:val="aff6"/>
              <w:ind w:hanging="142"/>
              <w:rPr>
                <w:rFonts w:ascii="Times New Roman" w:hAnsi="Times New Roman" w:cs="Times New Roman"/>
              </w:rPr>
            </w:pPr>
          </w:p>
        </w:tc>
        <w:tc>
          <w:tcPr>
            <w:tcW w:w="4728" w:type="pct"/>
            <w:gridSpan w:val="30"/>
            <w:tcBorders>
              <w:top w:val="single" w:sz="4" w:space="0" w:color="auto"/>
              <w:left w:val="single" w:sz="4" w:space="0" w:color="auto"/>
              <w:bottom w:val="single" w:sz="4" w:space="0" w:color="auto"/>
            </w:tcBorders>
          </w:tcPr>
          <w:p w:rsidR="00A32D30" w:rsidRPr="00047C64" w:rsidRDefault="00A32D30" w:rsidP="00A32D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42"/>
              <w:jc w:val="center"/>
              <w:rPr>
                <w:rFonts w:ascii="Times New Roman" w:hAnsi="Times New Roman" w:cs="Times New Roman"/>
                <w:b/>
              </w:rPr>
            </w:pPr>
            <w:r w:rsidRPr="00047C64">
              <w:rPr>
                <w:rFonts w:ascii="Times New Roman" w:hAnsi="Times New Roman" w:cs="Times New Roman"/>
                <w:b/>
              </w:rPr>
              <w:t xml:space="preserve">7. </w:t>
            </w:r>
            <w:hyperlink w:anchor="sub_7000" w:history="1">
              <w:r w:rsidRPr="00047C64">
                <w:rPr>
                  <w:rStyle w:val="a4"/>
                  <w:rFonts w:ascii="Times New Roman" w:hAnsi="Times New Roman"/>
                  <w:color w:val="000000"/>
                </w:rPr>
                <w:t>Подпрограмма</w:t>
              </w:r>
            </w:hyperlink>
            <w:r w:rsidRPr="00047C64">
              <w:rPr>
                <w:rFonts w:ascii="Times New Roman" w:hAnsi="Times New Roman" w:cs="Times New Roman"/>
              </w:rPr>
              <w:t xml:space="preserve"> «</w:t>
            </w:r>
            <w:r w:rsidRPr="00047C64">
              <w:rPr>
                <w:rFonts w:ascii="Times New Roman" w:hAnsi="Times New Roman" w:cs="Times New Roman"/>
                <w:b/>
              </w:rPr>
              <w:t>Противодействие коррупции в муниципальном образовании Кавказский район»</w:t>
            </w:r>
          </w:p>
        </w:tc>
      </w:tr>
      <w:tr w:rsidR="00A32D30" w:rsidRPr="00047C64" w:rsidTr="00957E78">
        <w:trPr>
          <w:jc w:val="center"/>
        </w:trPr>
        <w:tc>
          <w:tcPr>
            <w:tcW w:w="272" w:type="pct"/>
            <w:tcBorders>
              <w:top w:val="single" w:sz="4" w:space="0" w:color="auto"/>
              <w:bottom w:val="single" w:sz="4" w:space="0" w:color="auto"/>
              <w:right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7</w:t>
            </w:r>
          </w:p>
        </w:tc>
        <w:tc>
          <w:tcPr>
            <w:tcW w:w="4728" w:type="pct"/>
            <w:gridSpan w:val="30"/>
            <w:tcBorders>
              <w:top w:val="single" w:sz="4" w:space="0" w:color="auto"/>
              <w:left w:val="single" w:sz="4" w:space="0" w:color="auto"/>
              <w:bottom w:val="single" w:sz="4" w:space="0" w:color="auto"/>
            </w:tcBorders>
          </w:tcPr>
          <w:p w:rsidR="00A32D30" w:rsidRPr="00047C64" w:rsidRDefault="00A32D30" w:rsidP="00A32D30">
            <w:pPr>
              <w:pStyle w:val="affff"/>
              <w:ind w:hanging="142"/>
              <w:jc w:val="both"/>
              <w:rPr>
                <w:rFonts w:ascii="Times New Roman" w:hAnsi="Times New Roman"/>
                <w:sz w:val="24"/>
                <w:szCs w:val="24"/>
              </w:rPr>
            </w:pPr>
            <w:r w:rsidRPr="00047C64">
              <w:rPr>
                <w:rFonts w:ascii="Times New Roman" w:hAnsi="Times New Roman"/>
                <w:sz w:val="24"/>
                <w:szCs w:val="24"/>
              </w:rPr>
              <w:t>Цел</w:t>
            </w:r>
            <w:proofErr w:type="gramStart"/>
            <w:r w:rsidRPr="00047C64">
              <w:rPr>
                <w:rFonts w:ascii="Times New Roman" w:hAnsi="Times New Roman"/>
                <w:sz w:val="24"/>
                <w:szCs w:val="24"/>
              </w:rPr>
              <w:t>ь(</w:t>
            </w:r>
            <w:proofErr w:type="gramEnd"/>
            <w:r w:rsidRPr="00047C64">
              <w:rPr>
                <w:rFonts w:ascii="Times New Roman" w:hAnsi="Times New Roman"/>
                <w:sz w:val="24"/>
                <w:szCs w:val="24"/>
              </w:rPr>
              <w:t>задача муниципальной программы) - оптимизация системы противодействия коррупции в целях совершенствования системы эффективного управления в муниципальном образовании Кавказский район</w:t>
            </w:r>
          </w:p>
        </w:tc>
      </w:tr>
      <w:tr w:rsidR="00A32D30" w:rsidRPr="00047C64" w:rsidTr="00957E78">
        <w:trPr>
          <w:jc w:val="center"/>
        </w:trPr>
        <w:tc>
          <w:tcPr>
            <w:tcW w:w="272" w:type="pct"/>
            <w:tcBorders>
              <w:top w:val="single" w:sz="4" w:space="0" w:color="auto"/>
              <w:bottom w:val="single" w:sz="4" w:space="0" w:color="auto"/>
              <w:right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7.1</w:t>
            </w:r>
          </w:p>
        </w:tc>
        <w:tc>
          <w:tcPr>
            <w:tcW w:w="4728" w:type="pct"/>
            <w:gridSpan w:val="30"/>
            <w:tcBorders>
              <w:top w:val="single" w:sz="4" w:space="0" w:color="auto"/>
              <w:left w:val="single" w:sz="4" w:space="0" w:color="auto"/>
              <w:bottom w:val="single" w:sz="4" w:space="0" w:color="auto"/>
            </w:tcBorders>
          </w:tcPr>
          <w:p w:rsidR="00A32D30" w:rsidRPr="00047C64" w:rsidRDefault="00A32D30" w:rsidP="00A32D30">
            <w:pPr>
              <w:suppressAutoHyphens/>
              <w:ind w:hanging="142"/>
              <w:rPr>
                <w:rFonts w:ascii="Times New Roman" w:hAnsi="Times New Roman" w:cs="Times New Roman"/>
              </w:rPr>
            </w:pPr>
            <w:r w:rsidRPr="00047C64">
              <w:rPr>
                <w:rFonts w:ascii="Times New Roman" w:hAnsi="Times New Roman" w:cs="Times New Roman"/>
              </w:rPr>
              <w:t>Задача</w:t>
            </w:r>
            <w:r w:rsidRPr="00047C64">
              <w:rPr>
                <w:rFonts w:ascii="Times New Roman" w:hAnsi="Times New Roman" w:cs="Times New Roman"/>
                <w:b/>
              </w:rPr>
              <w:t xml:space="preserve"> -</w:t>
            </w:r>
            <w:r w:rsidRPr="00047C64">
              <w:rPr>
                <w:rFonts w:ascii="Times New Roman" w:hAnsi="Times New Roman" w:cs="Times New Roman"/>
              </w:rPr>
              <w:t xml:space="preserve"> измерение и оценка существующего уровня коррупции, формирование в обществе нетерпимого отношения к коррупции, совершенствование инструментов и механизмов противодействия коррупции</w:t>
            </w:r>
          </w:p>
          <w:p w:rsidR="00A32D30" w:rsidRPr="00047C64" w:rsidRDefault="00A32D30" w:rsidP="00A32D30">
            <w:pPr>
              <w:pStyle w:val="affff"/>
              <w:ind w:hanging="142"/>
              <w:jc w:val="both"/>
              <w:rPr>
                <w:rFonts w:ascii="Times New Roman" w:hAnsi="Times New Roman"/>
                <w:sz w:val="24"/>
                <w:szCs w:val="24"/>
              </w:rPr>
            </w:pPr>
            <w:r w:rsidRPr="00047C64">
              <w:rPr>
                <w:rFonts w:ascii="Times New Roman" w:hAnsi="Times New Roman"/>
                <w:sz w:val="24"/>
                <w:szCs w:val="24"/>
              </w:rPr>
              <w:t>Целевые показатели:</w:t>
            </w:r>
          </w:p>
        </w:tc>
      </w:tr>
      <w:tr w:rsidR="00A32D30" w:rsidRPr="00047C64" w:rsidTr="00957E78">
        <w:trPr>
          <w:jc w:val="center"/>
        </w:trPr>
        <w:tc>
          <w:tcPr>
            <w:tcW w:w="272" w:type="pct"/>
            <w:tcBorders>
              <w:top w:val="single" w:sz="4" w:space="0" w:color="auto"/>
              <w:bottom w:val="single" w:sz="4" w:space="0" w:color="auto"/>
              <w:right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7.1.1</w:t>
            </w:r>
          </w:p>
        </w:tc>
        <w:tc>
          <w:tcPr>
            <w:tcW w:w="2074" w:type="pct"/>
            <w:tcBorders>
              <w:top w:val="single" w:sz="4" w:space="0" w:color="auto"/>
              <w:left w:val="single" w:sz="4" w:space="0" w:color="auto"/>
              <w:bottom w:val="single" w:sz="4" w:space="0" w:color="auto"/>
              <w:right w:val="single" w:sz="4" w:space="0" w:color="auto"/>
            </w:tcBorders>
          </w:tcPr>
          <w:p w:rsidR="00A32D30" w:rsidRPr="00047C64" w:rsidRDefault="00A32D30" w:rsidP="00A32D30">
            <w:pPr>
              <w:pStyle w:val="afff"/>
              <w:ind w:hanging="142"/>
              <w:jc w:val="both"/>
              <w:rPr>
                <w:rFonts w:ascii="Times New Roman" w:hAnsi="Times New Roman" w:cs="Times New Roman"/>
              </w:rPr>
            </w:pPr>
            <w:r w:rsidRPr="00047C64">
              <w:rPr>
                <w:rFonts w:ascii="Times New Roman" w:hAnsi="Times New Roman" w:cs="Times New Roman"/>
              </w:rPr>
              <w:t xml:space="preserve">Оценка степени доверия к органам местного самоуправления муниципального образования Кавказский район со стороны населения </w:t>
            </w:r>
          </w:p>
        </w:tc>
        <w:tc>
          <w:tcPr>
            <w:tcW w:w="310" w:type="pct"/>
            <w:tcBorders>
              <w:top w:val="single" w:sz="4" w:space="0" w:color="auto"/>
              <w:left w:val="single" w:sz="4" w:space="0" w:color="auto"/>
              <w:bottom w:val="single" w:sz="4" w:space="0" w:color="auto"/>
              <w:right w:val="single" w:sz="4" w:space="0" w:color="auto"/>
            </w:tcBorders>
          </w:tcPr>
          <w:p w:rsidR="00A32D30" w:rsidRPr="00047C64" w:rsidRDefault="00A32D30" w:rsidP="00A32D30">
            <w:pPr>
              <w:ind w:hanging="142"/>
              <w:jc w:val="center"/>
              <w:rPr>
                <w:rFonts w:ascii="Times New Roman" w:hAnsi="Times New Roman" w:cs="Times New Roman"/>
              </w:rPr>
            </w:pPr>
            <w:r w:rsidRPr="00047C64">
              <w:rPr>
                <w:rFonts w:ascii="Times New Roman" w:hAnsi="Times New Roman" w:cs="Times New Roman"/>
              </w:rPr>
              <w:t>%</w:t>
            </w:r>
          </w:p>
        </w:tc>
        <w:tc>
          <w:tcPr>
            <w:tcW w:w="221" w:type="pct"/>
            <w:tcBorders>
              <w:top w:val="single" w:sz="4" w:space="0" w:color="auto"/>
              <w:left w:val="single" w:sz="4" w:space="0" w:color="auto"/>
              <w:bottom w:val="single" w:sz="4" w:space="0" w:color="auto"/>
              <w:right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3</w:t>
            </w:r>
          </w:p>
        </w:tc>
        <w:tc>
          <w:tcPr>
            <w:tcW w:w="310" w:type="pct"/>
            <w:gridSpan w:val="2"/>
            <w:tcBorders>
              <w:top w:val="single" w:sz="4" w:space="0" w:color="auto"/>
              <w:left w:val="single" w:sz="4" w:space="0" w:color="auto"/>
              <w:bottom w:val="single" w:sz="4" w:space="0" w:color="auto"/>
              <w:right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76,0</w:t>
            </w:r>
          </w:p>
        </w:tc>
        <w:tc>
          <w:tcPr>
            <w:tcW w:w="310" w:type="pct"/>
            <w:gridSpan w:val="3"/>
            <w:tcBorders>
              <w:top w:val="single" w:sz="4" w:space="0" w:color="auto"/>
              <w:left w:val="single" w:sz="4" w:space="0" w:color="auto"/>
              <w:bottom w:val="single" w:sz="4" w:space="0" w:color="auto"/>
              <w:right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77,5</w:t>
            </w:r>
          </w:p>
        </w:tc>
        <w:tc>
          <w:tcPr>
            <w:tcW w:w="309" w:type="pct"/>
            <w:gridSpan w:val="3"/>
            <w:tcBorders>
              <w:top w:val="single" w:sz="4" w:space="0" w:color="auto"/>
              <w:left w:val="single" w:sz="4" w:space="0" w:color="auto"/>
              <w:bottom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78,5</w:t>
            </w:r>
          </w:p>
        </w:tc>
        <w:tc>
          <w:tcPr>
            <w:tcW w:w="309" w:type="pct"/>
            <w:gridSpan w:val="5"/>
            <w:tcBorders>
              <w:top w:val="single" w:sz="4" w:space="0" w:color="auto"/>
              <w:left w:val="single" w:sz="4" w:space="0" w:color="auto"/>
              <w:bottom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79,0</w:t>
            </w:r>
          </w:p>
        </w:tc>
        <w:tc>
          <w:tcPr>
            <w:tcW w:w="312" w:type="pct"/>
            <w:gridSpan w:val="4"/>
            <w:tcBorders>
              <w:top w:val="single" w:sz="4" w:space="0" w:color="auto"/>
              <w:left w:val="single" w:sz="4" w:space="0" w:color="auto"/>
              <w:bottom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79,5</w:t>
            </w:r>
          </w:p>
        </w:tc>
        <w:tc>
          <w:tcPr>
            <w:tcW w:w="311" w:type="pct"/>
            <w:gridSpan w:val="5"/>
            <w:tcBorders>
              <w:top w:val="single" w:sz="4" w:space="0" w:color="auto"/>
              <w:left w:val="single" w:sz="4" w:space="0" w:color="auto"/>
              <w:bottom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80,0</w:t>
            </w:r>
          </w:p>
        </w:tc>
        <w:tc>
          <w:tcPr>
            <w:tcW w:w="262" w:type="pct"/>
            <w:gridSpan w:val="5"/>
            <w:tcBorders>
              <w:top w:val="single" w:sz="4" w:space="0" w:color="auto"/>
              <w:left w:val="single" w:sz="4" w:space="0" w:color="auto"/>
              <w:bottom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80,0</w:t>
            </w:r>
          </w:p>
        </w:tc>
      </w:tr>
      <w:tr w:rsidR="00A32D30" w:rsidRPr="00047C64" w:rsidTr="00957E78">
        <w:trPr>
          <w:jc w:val="center"/>
        </w:trPr>
        <w:tc>
          <w:tcPr>
            <w:tcW w:w="272" w:type="pct"/>
            <w:tcBorders>
              <w:top w:val="single" w:sz="4" w:space="0" w:color="auto"/>
              <w:bottom w:val="single" w:sz="4" w:space="0" w:color="auto"/>
              <w:right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7.1.2</w:t>
            </w:r>
          </w:p>
        </w:tc>
        <w:tc>
          <w:tcPr>
            <w:tcW w:w="2074" w:type="pct"/>
            <w:tcBorders>
              <w:top w:val="single" w:sz="4" w:space="0" w:color="auto"/>
              <w:left w:val="single" w:sz="4" w:space="0" w:color="auto"/>
              <w:bottom w:val="single" w:sz="4" w:space="0" w:color="auto"/>
              <w:right w:val="single" w:sz="4" w:space="0" w:color="auto"/>
            </w:tcBorders>
          </w:tcPr>
          <w:p w:rsidR="00A32D30" w:rsidRPr="00047C64" w:rsidRDefault="000641A1" w:rsidP="00A32D30">
            <w:pPr>
              <w:pStyle w:val="afff"/>
              <w:ind w:hanging="142"/>
              <w:jc w:val="both"/>
              <w:rPr>
                <w:rFonts w:ascii="Times New Roman" w:hAnsi="Times New Roman" w:cs="Times New Roman"/>
              </w:rPr>
            </w:pPr>
            <w:r w:rsidRPr="00047C64">
              <w:rPr>
                <w:rFonts w:ascii="Times New Roman" w:hAnsi="Times New Roman" w:cs="Times New Roman"/>
              </w:rPr>
              <w:t xml:space="preserve">Уровень выявленных </w:t>
            </w:r>
            <w:proofErr w:type="spellStart"/>
            <w:r w:rsidRPr="00047C64">
              <w:rPr>
                <w:rFonts w:ascii="Times New Roman" w:hAnsi="Times New Roman" w:cs="Times New Roman"/>
              </w:rPr>
              <w:t>коррупциогенных</w:t>
            </w:r>
            <w:proofErr w:type="spellEnd"/>
            <w:r w:rsidRPr="00047C64">
              <w:rPr>
                <w:rFonts w:ascii="Times New Roman" w:hAnsi="Times New Roman" w:cs="Times New Roman"/>
              </w:rPr>
              <w:t xml:space="preserve">  факторов при проведении антикоррупционной экспертизы нормативных </w:t>
            </w:r>
            <w:r w:rsidRPr="00047C64">
              <w:rPr>
                <w:rFonts w:ascii="Times New Roman" w:hAnsi="Times New Roman" w:cs="Times New Roman"/>
              </w:rPr>
              <w:lastRenderedPageBreak/>
              <w:t>правовых актов администрации муниципального образования Кавказский район и их проектов</w:t>
            </w:r>
          </w:p>
        </w:tc>
        <w:tc>
          <w:tcPr>
            <w:tcW w:w="310" w:type="pct"/>
            <w:tcBorders>
              <w:top w:val="single" w:sz="4" w:space="0" w:color="auto"/>
              <w:left w:val="single" w:sz="4" w:space="0" w:color="auto"/>
              <w:bottom w:val="single" w:sz="4" w:space="0" w:color="auto"/>
              <w:right w:val="single" w:sz="4" w:space="0" w:color="auto"/>
            </w:tcBorders>
          </w:tcPr>
          <w:p w:rsidR="00A32D30" w:rsidRPr="00047C64" w:rsidRDefault="00A32D30" w:rsidP="00A32D30">
            <w:pPr>
              <w:ind w:hanging="142"/>
              <w:jc w:val="center"/>
              <w:rPr>
                <w:rFonts w:ascii="Times New Roman" w:hAnsi="Times New Roman" w:cs="Times New Roman"/>
              </w:rPr>
            </w:pPr>
            <w:r w:rsidRPr="00047C64">
              <w:rPr>
                <w:rFonts w:ascii="Times New Roman" w:hAnsi="Times New Roman" w:cs="Times New Roman"/>
              </w:rPr>
              <w:lastRenderedPageBreak/>
              <w:t>%</w:t>
            </w:r>
          </w:p>
        </w:tc>
        <w:tc>
          <w:tcPr>
            <w:tcW w:w="221" w:type="pct"/>
            <w:tcBorders>
              <w:top w:val="single" w:sz="4" w:space="0" w:color="auto"/>
              <w:left w:val="single" w:sz="4" w:space="0" w:color="auto"/>
              <w:bottom w:val="single" w:sz="4" w:space="0" w:color="auto"/>
              <w:right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3</w:t>
            </w:r>
          </w:p>
        </w:tc>
        <w:tc>
          <w:tcPr>
            <w:tcW w:w="310" w:type="pct"/>
            <w:gridSpan w:val="2"/>
            <w:tcBorders>
              <w:top w:val="single" w:sz="4" w:space="0" w:color="auto"/>
              <w:left w:val="single" w:sz="4" w:space="0" w:color="auto"/>
              <w:bottom w:val="single" w:sz="4" w:space="0" w:color="auto"/>
              <w:right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2,3</w:t>
            </w:r>
          </w:p>
        </w:tc>
        <w:tc>
          <w:tcPr>
            <w:tcW w:w="310" w:type="pct"/>
            <w:gridSpan w:val="3"/>
            <w:tcBorders>
              <w:top w:val="single" w:sz="4" w:space="0" w:color="auto"/>
              <w:left w:val="single" w:sz="4" w:space="0" w:color="auto"/>
              <w:bottom w:val="single" w:sz="4" w:space="0" w:color="auto"/>
              <w:right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2,2</w:t>
            </w:r>
          </w:p>
        </w:tc>
        <w:tc>
          <w:tcPr>
            <w:tcW w:w="309" w:type="pct"/>
            <w:gridSpan w:val="3"/>
            <w:tcBorders>
              <w:top w:val="single" w:sz="4" w:space="0" w:color="auto"/>
              <w:left w:val="single" w:sz="4" w:space="0" w:color="auto"/>
              <w:bottom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2,0</w:t>
            </w:r>
          </w:p>
        </w:tc>
        <w:tc>
          <w:tcPr>
            <w:tcW w:w="309" w:type="pct"/>
            <w:gridSpan w:val="5"/>
            <w:tcBorders>
              <w:top w:val="single" w:sz="4" w:space="0" w:color="auto"/>
              <w:left w:val="single" w:sz="4" w:space="0" w:color="auto"/>
              <w:bottom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2,0</w:t>
            </w:r>
          </w:p>
        </w:tc>
        <w:tc>
          <w:tcPr>
            <w:tcW w:w="312" w:type="pct"/>
            <w:gridSpan w:val="4"/>
            <w:tcBorders>
              <w:top w:val="single" w:sz="4" w:space="0" w:color="auto"/>
              <w:left w:val="single" w:sz="4" w:space="0" w:color="auto"/>
              <w:bottom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2,0</w:t>
            </w:r>
          </w:p>
        </w:tc>
        <w:tc>
          <w:tcPr>
            <w:tcW w:w="311" w:type="pct"/>
            <w:gridSpan w:val="5"/>
            <w:tcBorders>
              <w:top w:val="single" w:sz="4" w:space="0" w:color="auto"/>
              <w:left w:val="single" w:sz="4" w:space="0" w:color="auto"/>
              <w:bottom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1,5</w:t>
            </w:r>
          </w:p>
        </w:tc>
        <w:tc>
          <w:tcPr>
            <w:tcW w:w="262" w:type="pct"/>
            <w:gridSpan w:val="5"/>
            <w:tcBorders>
              <w:top w:val="single" w:sz="4" w:space="0" w:color="auto"/>
              <w:left w:val="single" w:sz="4" w:space="0" w:color="auto"/>
              <w:bottom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1,5</w:t>
            </w:r>
          </w:p>
        </w:tc>
      </w:tr>
      <w:tr w:rsidR="00A32D30" w:rsidRPr="00047C64" w:rsidTr="00957E78">
        <w:trPr>
          <w:jc w:val="center"/>
        </w:trPr>
        <w:tc>
          <w:tcPr>
            <w:tcW w:w="272" w:type="pct"/>
            <w:tcBorders>
              <w:top w:val="single" w:sz="4" w:space="0" w:color="auto"/>
              <w:bottom w:val="single" w:sz="4" w:space="0" w:color="auto"/>
              <w:right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lastRenderedPageBreak/>
              <w:t>7.1.3</w:t>
            </w:r>
          </w:p>
        </w:tc>
        <w:tc>
          <w:tcPr>
            <w:tcW w:w="2074" w:type="pct"/>
            <w:tcBorders>
              <w:top w:val="single" w:sz="4" w:space="0" w:color="auto"/>
              <w:left w:val="single" w:sz="4" w:space="0" w:color="auto"/>
              <w:bottom w:val="single" w:sz="4" w:space="0" w:color="auto"/>
              <w:right w:val="single" w:sz="4" w:space="0" w:color="auto"/>
            </w:tcBorders>
          </w:tcPr>
          <w:p w:rsidR="00A32D30" w:rsidRPr="00047C64" w:rsidRDefault="00A32D30" w:rsidP="00A32D30">
            <w:pPr>
              <w:pStyle w:val="afff"/>
              <w:ind w:hanging="142"/>
              <w:jc w:val="both"/>
              <w:rPr>
                <w:rFonts w:ascii="Times New Roman" w:hAnsi="Times New Roman" w:cs="Times New Roman"/>
              </w:rPr>
            </w:pPr>
            <w:r w:rsidRPr="00047C64">
              <w:rPr>
                <w:rFonts w:ascii="Times New Roman" w:hAnsi="Times New Roman" w:cs="Times New Roman"/>
              </w:rPr>
              <w:t xml:space="preserve">Число муниципальных служащих администрации муниципального образования Кавказский район, прошедших </w:t>
            </w:r>
            <w:proofErr w:type="gramStart"/>
            <w:r w:rsidRPr="00047C64">
              <w:rPr>
                <w:rFonts w:ascii="Times New Roman" w:hAnsi="Times New Roman" w:cs="Times New Roman"/>
              </w:rPr>
              <w:t>обучение по программам</w:t>
            </w:r>
            <w:proofErr w:type="gramEnd"/>
            <w:r w:rsidRPr="00047C64">
              <w:rPr>
                <w:rFonts w:ascii="Times New Roman" w:hAnsi="Times New Roman" w:cs="Times New Roman"/>
              </w:rPr>
              <w:t xml:space="preserve"> противодействия коррупции </w:t>
            </w:r>
          </w:p>
        </w:tc>
        <w:tc>
          <w:tcPr>
            <w:tcW w:w="310" w:type="pct"/>
            <w:tcBorders>
              <w:top w:val="single" w:sz="4" w:space="0" w:color="auto"/>
              <w:left w:val="single" w:sz="4" w:space="0" w:color="auto"/>
              <w:bottom w:val="single" w:sz="4" w:space="0" w:color="auto"/>
              <w:right w:val="single" w:sz="4" w:space="0" w:color="auto"/>
            </w:tcBorders>
          </w:tcPr>
          <w:p w:rsidR="00A32D30" w:rsidRPr="00047C64" w:rsidRDefault="00A32D30" w:rsidP="00A32D30">
            <w:pPr>
              <w:ind w:hanging="142"/>
              <w:jc w:val="center"/>
              <w:rPr>
                <w:rFonts w:ascii="Times New Roman" w:hAnsi="Times New Roman" w:cs="Times New Roman"/>
              </w:rPr>
            </w:pPr>
            <w:r w:rsidRPr="00047C64">
              <w:rPr>
                <w:rFonts w:ascii="Times New Roman" w:hAnsi="Times New Roman" w:cs="Times New Roman"/>
              </w:rPr>
              <w:t>чел.</w:t>
            </w:r>
          </w:p>
        </w:tc>
        <w:tc>
          <w:tcPr>
            <w:tcW w:w="221" w:type="pct"/>
            <w:tcBorders>
              <w:top w:val="single" w:sz="4" w:space="0" w:color="auto"/>
              <w:left w:val="single" w:sz="4" w:space="0" w:color="auto"/>
              <w:bottom w:val="single" w:sz="4" w:space="0" w:color="auto"/>
              <w:right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3</w:t>
            </w:r>
          </w:p>
        </w:tc>
        <w:tc>
          <w:tcPr>
            <w:tcW w:w="310" w:type="pct"/>
            <w:gridSpan w:val="2"/>
            <w:tcBorders>
              <w:top w:val="single" w:sz="4" w:space="0" w:color="auto"/>
              <w:left w:val="single" w:sz="4" w:space="0" w:color="auto"/>
              <w:bottom w:val="single" w:sz="4" w:space="0" w:color="auto"/>
              <w:right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3</w:t>
            </w:r>
          </w:p>
        </w:tc>
        <w:tc>
          <w:tcPr>
            <w:tcW w:w="310" w:type="pct"/>
            <w:gridSpan w:val="3"/>
            <w:tcBorders>
              <w:top w:val="single" w:sz="4" w:space="0" w:color="auto"/>
              <w:left w:val="single" w:sz="4" w:space="0" w:color="auto"/>
              <w:bottom w:val="single" w:sz="4" w:space="0" w:color="auto"/>
              <w:right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3</w:t>
            </w:r>
          </w:p>
        </w:tc>
        <w:tc>
          <w:tcPr>
            <w:tcW w:w="309" w:type="pct"/>
            <w:gridSpan w:val="3"/>
            <w:tcBorders>
              <w:top w:val="single" w:sz="4" w:space="0" w:color="auto"/>
              <w:left w:val="single" w:sz="4" w:space="0" w:color="auto"/>
              <w:bottom w:val="single" w:sz="4" w:space="0" w:color="auto"/>
            </w:tcBorders>
          </w:tcPr>
          <w:p w:rsidR="00A32D30" w:rsidRPr="00047C64" w:rsidRDefault="000641A1" w:rsidP="00A32D30">
            <w:pPr>
              <w:pStyle w:val="aff6"/>
              <w:ind w:hanging="142"/>
              <w:jc w:val="center"/>
              <w:rPr>
                <w:rFonts w:ascii="Times New Roman" w:hAnsi="Times New Roman" w:cs="Times New Roman"/>
              </w:rPr>
            </w:pPr>
            <w:r w:rsidRPr="00047C64">
              <w:rPr>
                <w:rFonts w:ascii="Times New Roman" w:hAnsi="Times New Roman" w:cs="Times New Roman"/>
              </w:rPr>
              <w:t>67</w:t>
            </w:r>
          </w:p>
        </w:tc>
        <w:tc>
          <w:tcPr>
            <w:tcW w:w="309" w:type="pct"/>
            <w:gridSpan w:val="5"/>
            <w:tcBorders>
              <w:top w:val="single" w:sz="4" w:space="0" w:color="auto"/>
              <w:left w:val="single" w:sz="4" w:space="0" w:color="auto"/>
              <w:bottom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3</w:t>
            </w:r>
          </w:p>
        </w:tc>
        <w:tc>
          <w:tcPr>
            <w:tcW w:w="312" w:type="pct"/>
            <w:gridSpan w:val="4"/>
            <w:tcBorders>
              <w:top w:val="single" w:sz="4" w:space="0" w:color="auto"/>
              <w:left w:val="single" w:sz="4" w:space="0" w:color="auto"/>
              <w:bottom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3</w:t>
            </w:r>
          </w:p>
        </w:tc>
        <w:tc>
          <w:tcPr>
            <w:tcW w:w="311" w:type="pct"/>
            <w:gridSpan w:val="5"/>
            <w:tcBorders>
              <w:top w:val="single" w:sz="4" w:space="0" w:color="auto"/>
              <w:left w:val="single" w:sz="4" w:space="0" w:color="auto"/>
              <w:bottom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3</w:t>
            </w:r>
          </w:p>
        </w:tc>
        <w:tc>
          <w:tcPr>
            <w:tcW w:w="262" w:type="pct"/>
            <w:gridSpan w:val="5"/>
            <w:tcBorders>
              <w:top w:val="single" w:sz="4" w:space="0" w:color="auto"/>
              <w:left w:val="single" w:sz="4" w:space="0" w:color="auto"/>
              <w:bottom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3</w:t>
            </w:r>
          </w:p>
        </w:tc>
      </w:tr>
      <w:tr w:rsidR="00A32D30" w:rsidRPr="00047C64" w:rsidTr="00957E78">
        <w:trPr>
          <w:jc w:val="center"/>
        </w:trPr>
        <w:tc>
          <w:tcPr>
            <w:tcW w:w="272" w:type="pct"/>
            <w:tcBorders>
              <w:top w:val="single" w:sz="4" w:space="0" w:color="auto"/>
              <w:bottom w:val="single" w:sz="4" w:space="0" w:color="auto"/>
              <w:right w:val="single" w:sz="4" w:space="0" w:color="auto"/>
            </w:tcBorders>
          </w:tcPr>
          <w:p w:rsidR="00A32D30" w:rsidRPr="00047C64" w:rsidRDefault="00A32D30" w:rsidP="00A32D30">
            <w:pPr>
              <w:pStyle w:val="aff6"/>
              <w:ind w:hanging="142"/>
              <w:jc w:val="center"/>
              <w:rPr>
                <w:rFonts w:ascii="Times New Roman" w:hAnsi="Times New Roman" w:cs="Times New Roman"/>
              </w:rPr>
            </w:pPr>
          </w:p>
        </w:tc>
        <w:tc>
          <w:tcPr>
            <w:tcW w:w="4728" w:type="pct"/>
            <w:gridSpan w:val="30"/>
            <w:tcBorders>
              <w:top w:val="single" w:sz="4" w:space="0" w:color="auto"/>
              <w:left w:val="single" w:sz="4" w:space="0" w:color="auto"/>
              <w:bottom w:val="single" w:sz="4" w:space="0" w:color="auto"/>
            </w:tcBorders>
          </w:tcPr>
          <w:p w:rsidR="00A32D30" w:rsidRPr="00047C64" w:rsidRDefault="00A32D30" w:rsidP="00A32D30">
            <w:pPr>
              <w:pStyle w:val="aff6"/>
              <w:ind w:hanging="142"/>
              <w:jc w:val="center"/>
              <w:rPr>
                <w:rFonts w:ascii="Times New Roman" w:hAnsi="Times New Roman" w:cs="Times New Roman"/>
                <w:b/>
              </w:rPr>
            </w:pPr>
            <w:r w:rsidRPr="00047C64">
              <w:rPr>
                <w:rFonts w:ascii="Times New Roman" w:hAnsi="Times New Roman" w:cs="Times New Roman"/>
                <w:b/>
              </w:rPr>
              <w:t xml:space="preserve">8. Подпрограмма «Создание </w:t>
            </w:r>
            <w:proofErr w:type="gramStart"/>
            <w:r w:rsidRPr="00047C64">
              <w:rPr>
                <w:rFonts w:ascii="Times New Roman" w:hAnsi="Times New Roman" w:cs="Times New Roman"/>
                <w:b/>
              </w:rPr>
              <w:t>системы комплексного обеспечения безопасности жизнедеятельности муниципального образования</w:t>
            </w:r>
            <w:proofErr w:type="gramEnd"/>
            <w:r w:rsidRPr="00047C64">
              <w:rPr>
                <w:rFonts w:ascii="Times New Roman" w:hAnsi="Times New Roman" w:cs="Times New Roman"/>
                <w:b/>
              </w:rPr>
              <w:t xml:space="preserve"> Кавказский район»</w:t>
            </w:r>
          </w:p>
        </w:tc>
      </w:tr>
      <w:tr w:rsidR="00A32D30" w:rsidRPr="00047C64" w:rsidTr="00957E78">
        <w:trPr>
          <w:jc w:val="center"/>
        </w:trPr>
        <w:tc>
          <w:tcPr>
            <w:tcW w:w="272" w:type="pct"/>
            <w:tcBorders>
              <w:top w:val="single" w:sz="4" w:space="0" w:color="auto"/>
              <w:bottom w:val="single" w:sz="4" w:space="0" w:color="auto"/>
              <w:right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8</w:t>
            </w:r>
          </w:p>
        </w:tc>
        <w:tc>
          <w:tcPr>
            <w:tcW w:w="4728" w:type="pct"/>
            <w:gridSpan w:val="30"/>
            <w:tcBorders>
              <w:top w:val="single" w:sz="4" w:space="0" w:color="auto"/>
              <w:left w:val="single" w:sz="4" w:space="0" w:color="auto"/>
              <w:bottom w:val="single" w:sz="4" w:space="0" w:color="auto"/>
            </w:tcBorders>
            <w:vAlign w:val="center"/>
          </w:tcPr>
          <w:p w:rsidR="00A32D30" w:rsidRPr="00047C64" w:rsidRDefault="00A32D30" w:rsidP="00A32D30">
            <w:pPr>
              <w:shd w:val="clear" w:color="auto" w:fill="FFFFFF"/>
              <w:ind w:hanging="142"/>
              <w:rPr>
                <w:rFonts w:ascii="Times New Roman" w:hAnsi="Times New Roman" w:cs="Times New Roman"/>
              </w:rPr>
            </w:pPr>
            <w:r w:rsidRPr="00047C64">
              <w:rPr>
                <w:rFonts w:ascii="Times New Roman" w:hAnsi="Times New Roman" w:cs="Times New Roman"/>
              </w:rPr>
              <w:t>Цель: повышение эффективности мониторинга общественной безопасности  населения на территории муниципального образования  Кавказский район</w:t>
            </w:r>
          </w:p>
        </w:tc>
      </w:tr>
      <w:tr w:rsidR="00A32D30" w:rsidRPr="00047C64" w:rsidTr="00957E78">
        <w:trPr>
          <w:jc w:val="center"/>
        </w:trPr>
        <w:tc>
          <w:tcPr>
            <w:tcW w:w="272" w:type="pct"/>
            <w:tcBorders>
              <w:top w:val="single" w:sz="4" w:space="0" w:color="auto"/>
              <w:bottom w:val="single" w:sz="4" w:space="0" w:color="auto"/>
              <w:right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8.1</w:t>
            </w:r>
          </w:p>
        </w:tc>
        <w:tc>
          <w:tcPr>
            <w:tcW w:w="4728" w:type="pct"/>
            <w:gridSpan w:val="30"/>
            <w:tcBorders>
              <w:top w:val="single" w:sz="4" w:space="0" w:color="auto"/>
              <w:left w:val="single" w:sz="4" w:space="0" w:color="auto"/>
              <w:bottom w:val="single" w:sz="4" w:space="0" w:color="auto"/>
            </w:tcBorders>
            <w:vAlign w:val="center"/>
          </w:tcPr>
          <w:p w:rsidR="00A32D30" w:rsidRPr="00047C64" w:rsidRDefault="00A32D30" w:rsidP="00A32D30">
            <w:pPr>
              <w:ind w:hanging="142"/>
              <w:rPr>
                <w:rFonts w:ascii="Times New Roman" w:hAnsi="Times New Roman" w:cs="Times New Roman"/>
              </w:rPr>
            </w:pPr>
            <w:r w:rsidRPr="00047C64">
              <w:rPr>
                <w:rFonts w:ascii="Times New Roman" w:hAnsi="Times New Roman" w:cs="Times New Roman"/>
              </w:rPr>
              <w:t>Задача: Организация комплексной системы видеонаблюдения и ситуационного центра для целей обеспечения безопасности населения на территории муниципального образования  Кавказский район</w:t>
            </w:r>
          </w:p>
        </w:tc>
      </w:tr>
      <w:tr w:rsidR="00A32D30" w:rsidRPr="00047C64" w:rsidTr="00957E78">
        <w:trPr>
          <w:jc w:val="center"/>
        </w:trPr>
        <w:tc>
          <w:tcPr>
            <w:tcW w:w="272" w:type="pct"/>
            <w:tcBorders>
              <w:top w:val="single" w:sz="4" w:space="0" w:color="auto"/>
              <w:bottom w:val="single" w:sz="4" w:space="0" w:color="auto"/>
              <w:right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8.1.1</w:t>
            </w:r>
          </w:p>
        </w:tc>
        <w:tc>
          <w:tcPr>
            <w:tcW w:w="2074" w:type="pct"/>
            <w:tcBorders>
              <w:top w:val="single" w:sz="4" w:space="0" w:color="auto"/>
              <w:left w:val="single" w:sz="4" w:space="0" w:color="auto"/>
              <w:bottom w:val="single" w:sz="4" w:space="0" w:color="auto"/>
              <w:right w:val="single" w:sz="4" w:space="0" w:color="auto"/>
            </w:tcBorders>
          </w:tcPr>
          <w:p w:rsidR="00A32D30" w:rsidRPr="00047C64" w:rsidRDefault="00A32D30" w:rsidP="00A32D30">
            <w:pPr>
              <w:pStyle w:val="afff"/>
              <w:ind w:hanging="142"/>
              <w:jc w:val="both"/>
              <w:rPr>
                <w:rFonts w:ascii="Times New Roman" w:hAnsi="Times New Roman" w:cs="Times New Roman"/>
              </w:rPr>
            </w:pPr>
            <w:r w:rsidRPr="00047C64">
              <w:rPr>
                <w:rFonts w:ascii="Times New Roman" w:hAnsi="Times New Roman" w:cs="Times New Roman"/>
              </w:rPr>
              <w:t>Техническое обслуживание камер обзорного видеонаблюдения  муниципального сегмента  СКОБЖ</w:t>
            </w:r>
          </w:p>
        </w:tc>
        <w:tc>
          <w:tcPr>
            <w:tcW w:w="310" w:type="pct"/>
            <w:tcBorders>
              <w:top w:val="single" w:sz="4" w:space="0" w:color="auto"/>
              <w:left w:val="single" w:sz="4" w:space="0" w:color="auto"/>
              <w:bottom w:val="single" w:sz="4" w:space="0" w:color="auto"/>
              <w:right w:val="single" w:sz="4" w:space="0" w:color="auto"/>
            </w:tcBorders>
          </w:tcPr>
          <w:p w:rsidR="00A32D30" w:rsidRPr="00047C64" w:rsidRDefault="00A32D30" w:rsidP="00A32D30">
            <w:pPr>
              <w:ind w:hanging="142"/>
              <w:jc w:val="center"/>
              <w:rPr>
                <w:rFonts w:ascii="Times New Roman" w:hAnsi="Times New Roman" w:cs="Times New Roman"/>
              </w:rPr>
            </w:pPr>
            <w:r w:rsidRPr="00047C64">
              <w:rPr>
                <w:rFonts w:ascii="Times New Roman" w:hAnsi="Times New Roman" w:cs="Times New Roman"/>
              </w:rPr>
              <w:t>ед.</w:t>
            </w:r>
          </w:p>
        </w:tc>
        <w:tc>
          <w:tcPr>
            <w:tcW w:w="221" w:type="pct"/>
            <w:tcBorders>
              <w:top w:val="single" w:sz="4" w:space="0" w:color="auto"/>
              <w:left w:val="single" w:sz="4" w:space="0" w:color="auto"/>
              <w:bottom w:val="single" w:sz="4" w:space="0" w:color="auto"/>
              <w:right w:val="single" w:sz="4" w:space="0" w:color="auto"/>
            </w:tcBorders>
          </w:tcPr>
          <w:p w:rsidR="00A32D30" w:rsidRPr="00047C64" w:rsidRDefault="00A32D30" w:rsidP="00A32D30">
            <w:pPr>
              <w:pStyle w:val="aff6"/>
              <w:spacing w:line="276" w:lineRule="auto"/>
              <w:ind w:hanging="142"/>
              <w:jc w:val="center"/>
              <w:rPr>
                <w:rFonts w:ascii="Times New Roman" w:hAnsi="Times New Roman" w:cs="Times New Roman"/>
              </w:rPr>
            </w:pPr>
            <w:r w:rsidRPr="00047C64">
              <w:rPr>
                <w:rFonts w:ascii="Times New Roman" w:hAnsi="Times New Roman" w:cs="Times New Roman"/>
              </w:rPr>
              <w:t>3</w:t>
            </w:r>
          </w:p>
        </w:tc>
        <w:tc>
          <w:tcPr>
            <w:tcW w:w="310" w:type="pct"/>
            <w:gridSpan w:val="2"/>
            <w:tcBorders>
              <w:top w:val="single" w:sz="4" w:space="0" w:color="auto"/>
              <w:left w:val="single" w:sz="4" w:space="0" w:color="auto"/>
              <w:bottom w:val="single" w:sz="4" w:space="0" w:color="auto"/>
              <w:right w:val="single" w:sz="4" w:space="0" w:color="auto"/>
            </w:tcBorders>
          </w:tcPr>
          <w:p w:rsidR="00A32D30" w:rsidRPr="00047C64" w:rsidRDefault="00A32D30" w:rsidP="00A32D30">
            <w:pPr>
              <w:pStyle w:val="aff6"/>
              <w:spacing w:line="276" w:lineRule="auto"/>
              <w:ind w:hanging="142"/>
              <w:jc w:val="center"/>
              <w:rPr>
                <w:rFonts w:ascii="Times New Roman" w:hAnsi="Times New Roman" w:cs="Times New Roman"/>
              </w:rPr>
            </w:pPr>
            <w:r w:rsidRPr="00047C64">
              <w:rPr>
                <w:rFonts w:ascii="Times New Roman" w:hAnsi="Times New Roman" w:cs="Times New Roman"/>
              </w:rPr>
              <w:t>21</w:t>
            </w:r>
          </w:p>
        </w:tc>
        <w:tc>
          <w:tcPr>
            <w:tcW w:w="310" w:type="pct"/>
            <w:gridSpan w:val="3"/>
            <w:tcBorders>
              <w:top w:val="single" w:sz="4" w:space="0" w:color="auto"/>
              <w:left w:val="single" w:sz="4" w:space="0" w:color="auto"/>
              <w:bottom w:val="single" w:sz="4" w:space="0" w:color="auto"/>
              <w:right w:val="single" w:sz="4" w:space="0" w:color="auto"/>
            </w:tcBorders>
          </w:tcPr>
          <w:p w:rsidR="00A32D30" w:rsidRPr="00047C64" w:rsidRDefault="00A32D30" w:rsidP="00A32D30">
            <w:pPr>
              <w:pStyle w:val="aff6"/>
              <w:spacing w:line="276" w:lineRule="auto"/>
              <w:ind w:hanging="142"/>
              <w:jc w:val="center"/>
              <w:rPr>
                <w:rFonts w:ascii="Times New Roman" w:hAnsi="Times New Roman" w:cs="Times New Roman"/>
              </w:rPr>
            </w:pPr>
            <w:r w:rsidRPr="00047C64">
              <w:rPr>
                <w:rFonts w:ascii="Times New Roman" w:hAnsi="Times New Roman" w:cs="Times New Roman"/>
              </w:rPr>
              <w:t>22</w:t>
            </w:r>
          </w:p>
        </w:tc>
        <w:tc>
          <w:tcPr>
            <w:tcW w:w="309" w:type="pct"/>
            <w:gridSpan w:val="3"/>
            <w:tcBorders>
              <w:top w:val="single" w:sz="4" w:space="0" w:color="auto"/>
              <w:left w:val="single" w:sz="4" w:space="0" w:color="auto"/>
              <w:bottom w:val="single" w:sz="4" w:space="0" w:color="auto"/>
            </w:tcBorders>
          </w:tcPr>
          <w:p w:rsidR="00A32D30" w:rsidRPr="00047C64" w:rsidRDefault="00A32D30" w:rsidP="003666A9">
            <w:pPr>
              <w:pStyle w:val="aff6"/>
              <w:spacing w:line="276" w:lineRule="auto"/>
              <w:ind w:hanging="142"/>
              <w:jc w:val="center"/>
              <w:rPr>
                <w:rFonts w:ascii="Times New Roman" w:hAnsi="Times New Roman" w:cs="Times New Roman"/>
              </w:rPr>
            </w:pPr>
            <w:r w:rsidRPr="00047C64">
              <w:rPr>
                <w:rFonts w:ascii="Times New Roman" w:hAnsi="Times New Roman" w:cs="Times New Roman"/>
              </w:rPr>
              <w:t>2</w:t>
            </w:r>
            <w:r w:rsidR="003666A9" w:rsidRPr="00047C64">
              <w:rPr>
                <w:rFonts w:ascii="Times New Roman" w:hAnsi="Times New Roman" w:cs="Times New Roman"/>
              </w:rPr>
              <w:t>2</w:t>
            </w:r>
          </w:p>
        </w:tc>
        <w:tc>
          <w:tcPr>
            <w:tcW w:w="309" w:type="pct"/>
            <w:gridSpan w:val="5"/>
            <w:tcBorders>
              <w:top w:val="single" w:sz="4" w:space="0" w:color="auto"/>
              <w:left w:val="single" w:sz="4" w:space="0" w:color="auto"/>
              <w:bottom w:val="single" w:sz="4" w:space="0" w:color="auto"/>
            </w:tcBorders>
          </w:tcPr>
          <w:p w:rsidR="00A32D30" w:rsidRPr="00047C64" w:rsidRDefault="00A32D30" w:rsidP="003666A9">
            <w:pPr>
              <w:pStyle w:val="aff6"/>
              <w:spacing w:line="276" w:lineRule="auto"/>
              <w:ind w:hanging="142"/>
              <w:jc w:val="center"/>
              <w:rPr>
                <w:rFonts w:ascii="Times New Roman" w:hAnsi="Times New Roman" w:cs="Times New Roman"/>
              </w:rPr>
            </w:pPr>
            <w:r w:rsidRPr="00047C64">
              <w:rPr>
                <w:rFonts w:ascii="Times New Roman" w:hAnsi="Times New Roman" w:cs="Times New Roman"/>
              </w:rPr>
              <w:t>2</w:t>
            </w:r>
            <w:r w:rsidR="003666A9" w:rsidRPr="00047C64">
              <w:rPr>
                <w:rFonts w:ascii="Times New Roman" w:hAnsi="Times New Roman" w:cs="Times New Roman"/>
              </w:rPr>
              <w:t>2</w:t>
            </w:r>
          </w:p>
        </w:tc>
        <w:tc>
          <w:tcPr>
            <w:tcW w:w="312" w:type="pct"/>
            <w:gridSpan w:val="4"/>
            <w:tcBorders>
              <w:top w:val="single" w:sz="4" w:space="0" w:color="auto"/>
              <w:left w:val="single" w:sz="4" w:space="0" w:color="auto"/>
              <w:bottom w:val="single" w:sz="4" w:space="0" w:color="auto"/>
            </w:tcBorders>
          </w:tcPr>
          <w:p w:rsidR="00A32D30" w:rsidRPr="00047C64" w:rsidRDefault="00A32D30" w:rsidP="003666A9">
            <w:pPr>
              <w:pStyle w:val="aff6"/>
              <w:spacing w:line="276" w:lineRule="auto"/>
              <w:ind w:hanging="142"/>
              <w:jc w:val="center"/>
              <w:rPr>
                <w:rFonts w:ascii="Times New Roman" w:hAnsi="Times New Roman" w:cs="Times New Roman"/>
              </w:rPr>
            </w:pPr>
            <w:r w:rsidRPr="00047C64">
              <w:rPr>
                <w:rFonts w:ascii="Times New Roman" w:hAnsi="Times New Roman" w:cs="Times New Roman"/>
              </w:rPr>
              <w:t>2</w:t>
            </w:r>
            <w:r w:rsidR="003666A9" w:rsidRPr="00047C64">
              <w:rPr>
                <w:rFonts w:ascii="Times New Roman" w:hAnsi="Times New Roman" w:cs="Times New Roman"/>
              </w:rPr>
              <w:t>2</w:t>
            </w:r>
          </w:p>
        </w:tc>
        <w:tc>
          <w:tcPr>
            <w:tcW w:w="311" w:type="pct"/>
            <w:gridSpan w:val="5"/>
            <w:tcBorders>
              <w:top w:val="single" w:sz="4" w:space="0" w:color="auto"/>
              <w:left w:val="single" w:sz="4" w:space="0" w:color="auto"/>
              <w:bottom w:val="single" w:sz="4" w:space="0" w:color="auto"/>
            </w:tcBorders>
          </w:tcPr>
          <w:p w:rsidR="00A32D30" w:rsidRPr="00047C64" w:rsidRDefault="00A32D30" w:rsidP="003666A9">
            <w:pPr>
              <w:pStyle w:val="aff6"/>
              <w:spacing w:line="276" w:lineRule="auto"/>
              <w:ind w:hanging="142"/>
              <w:jc w:val="center"/>
              <w:rPr>
                <w:rFonts w:ascii="Times New Roman" w:hAnsi="Times New Roman" w:cs="Times New Roman"/>
              </w:rPr>
            </w:pPr>
            <w:r w:rsidRPr="00047C64">
              <w:rPr>
                <w:rFonts w:ascii="Times New Roman" w:hAnsi="Times New Roman" w:cs="Times New Roman"/>
              </w:rPr>
              <w:t>2</w:t>
            </w:r>
            <w:r w:rsidR="003666A9" w:rsidRPr="00047C64">
              <w:rPr>
                <w:rFonts w:ascii="Times New Roman" w:hAnsi="Times New Roman" w:cs="Times New Roman"/>
              </w:rPr>
              <w:t>2</w:t>
            </w:r>
          </w:p>
        </w:tc>
        <w:tc>
          <w:tcPr>
            <w:tcW w:w="262" w:type="pct"/>
            <w:gridSpan w:val="5"/>
            <w:tcBorders>
              <w:top w:val="single" w:sz="4" w:space="0" w:color="auto"/>
              <w:left w:val="single" w:sz="4" w:space="0" w:color="auto"/>
              <w:bottom w:val="single" w:sz="4" w:space="0" w:color="auto"/>
            </w:tcBorders>
          </w:tcPr>
          <w:p w:rsidR="00A32D30" w:rsidRPr="00047C64" w:rsidRDefault="00A32D30" w:rsidP="003666A9">
            <w:pPr>
              <w:pStyle w:val="aff6"/>
              <w:spacing w:line="276" w:lineRule="auto"/>
              <w:ind w:hanging="142"/>
              <w:jc w:val="center"/>
              <w:rPr>
                <w:rFonts w:ascii="Times New Roman" w:hAnsi="Times New Roman" w:cs="Times New Roman"/>
              </w:rPr>
            </w:pPr>
            <w:r w:rsidRPr="00047C64">
              <w:rPr>
                <w:rFonts w:ascii="Times New Roman" w:hAnsi="Times New Roman" w:cs="Times New Roman"/>
              </w:rPr>
              <w:t>2</w:t>
            </w:r>
            <w:r w:rsidR="003666A9" w:rsidRPr="00047C64">
              <w:rPr>
                <w:rFonts w:ascii="Times New Roman" w:hAnsi="Times New Roman" w:cs="Times New Roman"/>
              </w:rPr>
              <w:t>2</w:t>
            </w:r>
          </w:p>
        </w:tc>
      </w:tr>
      <w:tr w:rsidR="00A32D30" w:rsidRPr="00047C64" w:rsidTr="00957E78">
        <w:trPr>
          <w:jc w:val="center"/>
        </w:trPr>
        <w:tc>
          <w:tcPr>
            <w:tcW w:w="272" w:type="pct"/>
            <w:tcBorders>
              <w:top w:val="single" w:sz="4" w:space="0" w:color="auto"/>
              <w:bottom w:val="single" w:sz="4" w:space="0" w:color="auto"/>
              <w:right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8.1.2</w:t>
            </w:r>
          </w:p>
        </w:tc>
        <w:tc>
          <w:tcPr>
            <w:tcW w:w="2074" w:type="pct"/>
            <w:tcBorders>
              <w:top w:val="single" w:sz="4" w:space="0" w:color="auto"/>
              <w:left w:val="single" w:sz="4" w:space="0" w:color="auto"/>
              <w:bottom w:val="single" w:sz="4" w:space="0" w:color="auto"/>
              <w:right w:val="single" w:sz="4" w:space="0" w:color="auto"/>
            </w:tcBorders>
          </w:tcPr>
          <w:p w:rsidR="00A32D30" w:rsidRPr="00047C64" w:rsidRDefault="00A32D30" w:rsidP="00A32D30">
            <w:pPr>
              <w:pStyle w:val="afff"/>
              <w:ind w:hanging="142"/>
              <w:jc w:val="both"/>
              <w:rPr>
                <w:rFonts w:ascii="Times New Roman" w:hAnsi="Times New Roman" w:cs="Times New Roman"/>
              </w:rPr>
            </w:pPr>
            <w:r w:rsidRPr="00047C64">
              <w:rPr>
                <w:rFonts w:ascii="Times New Roman" w:hAnsi="Times New Roman" w:cs="Times New Roman"/>
              </w:rPr>
              <w:t>Количество введенных в эксплуатацию аппаратно-программных комплексов видеонаблюдения</w:t>
            </w:r>
          </w:p>
        </w:tc>
        <w:tc>
          <w:tcPr>
            <w:tcW w:w="310" w:type="pct"/>
            <w:tcBorders>
              <w:top w:val="single" w:sz="4" w:space="0" w:color="auto"/>
              <w:left w:val="single" w:sz="4" w:space="0" w:color="auto"/>
              <w:bottom w:val="single" w:sz="4" w:space="0" w:color="auto"/>
              <w:right w:val="single" w:sz="4" w:space="0" w:color="auto"/>
            </w:tcBorders>
          </w:tcPr>
          <w:p w:rsidR="00A32D30" w:rsidRPr="00047C64" w:rsidRDefault="00A32D30" w:rsidP="00A32D30">
            <w:pPr>
              <w:ind w:hanging="142"/>
              <w:jc w:val="center"/>
              <w:rPr>
                <w:rFonts w:ascii="Times New Roman" w:hAnsi="Times New Roman" w:cs="Times New Roman"/>
              </w:rPr>
            </w:pPr>
            <w:r w:rsidRPr="00047C64">
              <w:rPr>
                <w:rFonts w:ascii="Times New Roman" w:hAnsi="Times New Roman" w:cs="Times New Roman"/>
              </w:rPr>
              <w:t>ед.</w:t>
            </w:r>
          </w:p>
        </w:tc>
        <w:tc>
          <w:tcPr>
            <w:tcW w:w="221" w:type="pct"/>
            <w:tcBorders>
              <w:top w:val="single" w:sz="4" w:space="0" w:color="auto"/>
              <w:left w:val="single" w:sz="4" w:space="0" w:color="auto"/>
              <w:bottom w:val="single" w:sz="4" w:space="0" w:color="auto"/>
              <w:right w:val="single" w:sz="4" w:space="0" w:color="auto"/>
            </w:tcBorders>
          </w:tcPr>
          <w:p w:rsidR="00A32D30" w:rsidRPr="00047C64" w:rsidRDefault="00A32D30" w:rsidP="00A32D30">
            <w:pPr>
              <w:pStyle w:val="aff6"/>
              <w:spacing w:line="276" w:lineRule="auto"/>
              <w:ind w:hanging="142"/>
              <w:jc w:val="center"/>
              <w:rPr>
                <w:rFonts w:ascii="Times New Roman" w:hAnsi="Times New Roman" w:cs="Times New Roman"/>
              </w:rPr>
            </w:pPr>
            <w:r w:rsidRPr="00047C64">
              <w:rPr>
                <w:rFonts w:ascii="Times New Roman" w:hAnsi="Times New Roman" w:cs="Times New Roman"/>
              </w:rPr>
              <w:t>3</w:t>
            </w:r>
          </w:p>
        </w:tc>
        <w:tc>
          <w:tcPr>
            <w:tcW w:w="310" w:type="pct"/>
            <w:gridSpan w:val="2"/>
            <w:tcBorders>
              <w:top w:val="single" w:sz="4" w:space="0" w:color="auto"/>
              <w:left w:val="single" w:sz="4" w:space="0" w:color="auto"/>
              <w:bottom w:val="single" w:sz="4" w:space="0" w:color="auto"/>
              <w:right w:val="single" w:sz="4" w:space="0" w:color="auto"/>
            </w:tcBorders>
          </w:tcPr>
          <w:p w:rsidR="00A32D30" w:rsidRPr="00047C64" w:rsidRDefault="00A32D30" w:rsidP="00A32D30">
            <w:pPr>
              <w:pStyle w:val="aff6"/>
              <w:spacing w:line="276" w:lineRule="auto"/>
              <w:ind w:hanging="142"/>
              <w:jc w:val="center"/>
              <w:rPr>
                <w:rFonts w:ascii="Times New Roman" w:hAnsi="Times New Roman" w:cs="Times New Roman"/>
              </w:rPr>
            </w:pPr>
            <w:r w:rsidRPr="00047C64">
              <w:rPr>
                <w:rFonts w:ascii="Times New Roman" w:hAnsi="Times New Roman" w:cs="Times New Roman"/>
              </w:rPr>
              <w:t>3</w:t>
            </w:r>
          </w:p>
        </w:tc>
        <w:tc>
          <w:tcPr>
            <w:tcW w:w="310" w:type="pct"/>
            <w:gridSpan w:val="3"/>
            <w:tcBorders>
              <w:top w:val="single" w:sz="4" w:space="0" w:color="auto"/>
              <w:left w:val="single" w:sz="4" w:space="0" w:color="auto"/>
              <w:bottom w:val="single" w:sz="4" w:space="0" w:color="auto"/>
              <w:right w:val="single" w:sz="4" w:space="0" w:color="auto"/>
            </w:tcBorders>
          </w:tcPr>
          <w:p w:rsidR="00A32D30" w:rsidRPr="00047C64" w:rsidRDefault="00A32D30" w:rsidP="00A32D30">
            <w:pPr>
              <w:pStyle w:val="aff6"/>
              <w:spacing w:line="276" w:lineRule="auto"/>
              <w:ind w:hanging="142"/>
              <w:jc w:val="center"/>
              <w:rPr>
                <w:rFonts w:ascii="Times New Roman" w:hAnsi="Times New Roman" w:cs="Times New Roman"/>
              </w:rPr>
            </w:pPr>
            <w:r w:rsidRPr="00047C64">
              <w:rPr>
                <w:rFonts w:ascii="Times New Roman" w:hAnsi="Times New Roman" w:cs="Times New Roman"/>
              </w:rPr>
              <w:t>1</w:t>
            </w:r>
          </w:p>
        </w:tc>
        <w:tc>
          <w:tcPr>
            <w:tcW w:w="309" w:type="pct"/>
            <w:gridSpan w:val="3"/>
            <w:tcBorders>
              <w:top w:val="single" w:sz="4" w:space="0" w:color="auto"/>
              <w:left w:val="single" w:sz="4" w:space="0" w:color="auto"/>
              <w:bottom w:val="single" w:sz="4" w:space="0" w:color="auto"/>
            </w:tcBorders>
          </w:tcPr>
          <w:p w:rsidR="00A32D30" w:rsidRPr="00047C64" w:rsidRDefault="00AC747C" w:rsidP="00A32D30">
            <w:pPr>
              <w:pStyle w:val="aff6"/>
              <w:spacing w:line="276" w:lineRule="auto"/>
              <w:ind w:hanging="142"/>
              <w:jc w:val="center"/>
              <w:rPr>
                <w:rFonts w:ascii="Times New Roman" w:hAnsi="Times New Roman" w:cs="Times New Roman"/>
              </w:rPr>
            </w:pPr>
            <w:r w:rsidRPr="00047C64">
              <w:rPr>
                <w:rFonts w:ascii="Times New Roman" w:hAnsi="Times New Roman" w:cs="Times New Roman"/>
              </w:rPr>
              <w:t>1</w:t>
            </w:r>
          </w:p>
        </w:tc>
        <w:tc>
          <w:tcPr>
            <w:tcW w:w="309" w:type="pct"/>
            <w:gridSpan w:val="5"/>
            <w:tcBorders>
              <w:top w:val="single" w:sz="4" w:space="0" w:color="auto"/>
              <w:left w:val="single" w:sz="4" w:space="0" w:color="auto"/>
              <w:bottom w:val="single" w:sz="4" w:space="0" w:color="auto"/>
            </w:tcBorders>
          </w:tcPr>
          <w:p w:rsidR="00A32D30" w:rsidRPr="00047C64" w:rsidRDefault="00AC747C" w:rsidP="00A32D30">
            <w:pPr>
              <w:pStyle w:val="aff6"/>
              <w:spacing w:line="276" w:lineRule="auto"/>
              <w:ind w:hanging="142"/>
              <w:jc w:val="center"/>
              <w:rPr>
                <w:rFonts w:ascii="Times New Roman" w:hAnsi="Times New Roman" w:cs="Times New Roman"/>
              </w:rPr>
            </w:pPr>
            <w:r w:rsidRPr="00047C64">
              <w:rPr>
                <w:rFonts w:ascii="Times New Roman" w:hAnsi="Times New Roman" w:cs="Times New Roman"/>
              </w:rPr>
              <w:t>0</w:t>
            </w:r>
          </w:p>
        </w:tc>
        <w:tc>
          <w:tcPr>
            <w:tcW w:w="312" w:type="pct"/>
            <w:gridSpan w:val="4"/>
            <w:tcBorders>
              <w:top w:val="single" w:sz="4" w:space="0" w:color="auto"/>
              <w:left w:val="single" w:sz="4" w:space="0" w:color="auto"/>
              <w:bottom w:val="single" w:sz="4" w:space="0" w:color="auto"/>
            </w:tcBorders>
          </w:tcPr>
          <w:p w:rsidR="00A32D30" w:rsidRPr="00047C64" w:rsidRDefault="00AC747C" w:rsidP="00A32D30">
            <w:pPr>
              <w:pStyle w:val="aff6"/>
              <w:spacing w:line="276" w:lineRule="auto"/>
              <w:ind w:hanging="142"/>
              <w:jc w:val="center"/>
              <w:rPr>
                <w:rFonts w:ascii="Times New Roman" w:hAnsi="Times New Roman" w:cs="Times New Roman"/>
              </w:rPr>
            </w:pPr>
            <w:r w:rsidRPr="00047C64">
              <w:rPr>
                <w:rFonts w:ascii="Times New Roman" w:hAnsi="Times New Roman" w:cs="Times New Roman"/>
              </w:rPr>
              <w:t>0</w:t>
            </w:r>
          </w:p>
        </w:tc>
        <w:tc>
          <w:tcPr>
            <w:tcW w:w="311" w:type="pct"/>
            <w:gridSpan w:val="5"/>
            <w:tcBorders>
              <w:top w:val="single" w:sz="4" w:space="0" w:color="auto"/>
              <w:left w:val="single" w:sz="4" w:space="0" w:color="auto"/>
              <w:bottom w:val="single" w:sz="4" w:space="0" w:color="auto"/>
            </w:tcBorders>
          </w:tcPr>
          <w:p w:rsidR="00A32D30" w:rsidRPr="00047C64" w:rsidRDefault="00AC747C" w:rsidP="00A32D30">
            <w:pPr>
              <w:pStyle w:val="aff6"/>
              <w:spacing w:line="276" w:lineRule="auto"/>
              <w:ind w:hanging="142"/>
              <w:jc w:val="center"/>
              <w:rPr>
                <w:rFonts w:ascii="Times New Roman" w:hAnsi="Times New Roman" w:cs="Times New Roman"/>
              </w:rPr>
            </w:pPr>
            <w:r w:rsidRPr="00047C64">
              <w:rPr>
                <w:rFonts w:ascii="Times New Roman" w:hAnsi="Times New Roman" w:cs="Times New Roman"/>
              </w:rPr>
              <w:t>0</w:t>
            </w:r>
          </w:p>
        </w:tc>
        <w:tc>
          <w:tcPr>
            <w:tcW w:w="262" w:type="pct"/>
            <w:gridSpan w:val="5"/>
            <w:tcBorders>
              <w:top w:val="single" w:sz="4" w:space="0" w:color="auto"/>
              <w:left w:val="single" w:sz="4" w:space="0" w:color="auto"/>
              <w:bottom w:val="single" w:sz="4" w:space="0" w:color="auto"/>
            </w:tcBorders>
          </w:tcPr>
          <w:p w:rsidR="00A32D30" w:rsidRPr="00047C64" w:rsidRDefault="00AC747C" w:rsidP="00A32D30">
            <w:pPr>
              <w:pStyle w:val="aff6"/>
              <w:spacing w:line="276" w:lineRule="auto"/>
              <w:ind w:hanging="142"/>
              <w:jc w:val="center"/>
              <w:rPr>
                <w:rFonts w:ascii="Times New Roman" w:hAnsi="Times New Roman" w:cs="Times New Roman"/>
              </w:rPr>
            </w:pPr>
            <w:r w:rsidRPr="00047C64">
              <w:rPr>
                <w:rFonts w:ascii="Times New Roman" w:hAnsi="Times New Roman" w:cs="Times New Roman"/>
              </w:rPr>
              <w:t>0</w:t>
            </w:r>
          </w:p>
        </w:tc>
      </w:tr>
      <w:tr w:rsidR="00A32D30" w:rsidRPr="00047C64" w:rsidTr="00957E78">
        <w:trPr>
          <w:jc w:val="center"/>
        </w:trPr>
        <w:tc>
          <w:tcPr>
            <w:tcW w:w="272" w:type="pct"/>
            <w:tcBorders>
              <w:top w:val="single" w:sz="4" w:space="0" w:color="auto"/>
              <w:bottom w:val="single" w:sz="4" w:space="0" w:color="auto"/>
              <w:right w:val="single" w:sz="4" w:space="0" w:color="auto"/>
            </w:tcBorders>
          </w:tcPr>
          <w:p w:rsidR="00A32D30" w:rsidRPr="00047C64" w:rsidRDefault="00A32D30" w:rsidP="00A32D30">
            <w:pPr>
              <w:pStyle w:val="aff6"/>
              <w:ind w:hanging="142"/>
              <w:jc w:val="center"/>
              <w:rPr>
                <w:rFonts w:ascii="Times New Roman" w:hAnsi="Times New Roman" w:cs="Times New Roman"/>
              </w:rPr>
            </w:pPr>
            <w:r w:rsidRPr="00047C64">
              <w:rPr>
                <w:rFonts w:ascii="Times New Roman" w:hAnsi="Times New Roman" w:cs="Times New Roman"/>
              </w:rPr>
              <w:t>8.1.3</w:t>
            </w:r>
          </w:p>
        </w:tc>
        <w:tc>
          <w:tcPr>
            <w:tcW w:w="2074" w:type="pct"/>
            <w:tcBorders>
              <w:top w:val="single" w:sz="4" w:space="0" w:color="auto"/>
              <w:left w:val="single" w:sz="4" w:space="0" w:color="auto"/>
              <w:bottom w:val="single" w:sz="4" w:space="0" w:color="auto"/>
              <w:right w:val="single" w:sz="4" w:space="0" w:color="auto"/>
            </w:tcBorders>
          </w:tcPr>
          <w:p w:rsidR="00A32D30" w:rsidRPr="00047C64" w:rsidRDefault="00A32D30" w:rsidP="00A32D30">
            <w:pPr>
              <w:pStyle w:val="afff"/>
              <w:ind w:hanging="142"/>
              <w:jc w:val="both"/>
              <w:rPr>
                <w:rFonts w:ascii="Times New Roman" w:hAnsi="Times New Roman" w:cs="Times New Roman"/>
              </w:rPr>
            </w:pPr>
            <w:r w:rsidRPr="00047C64">
              <w:rPr>
                <w:rFonts w:ascii="Times New Roman" w:hAnsi="Times New Roman" w:cs="Times New Roman"/>
              </w:rPr>
              <w:t>Количество приобретенного оборудования</w:t>
            </w:r>
          </w:p>
        </w:tc>
        <w:tc>
          <w:tcPr>
            <w:tcW w:w="310" w:type="pct"/>
            <w:tcBorders>
              <w:top w:val="single" w:sz="4" w:space="0" w:color="auto"/>
              <w:left w:val="single" w:sz="4" w:space="0" w:color="auto"/>
              <w:bottom w:val="single" w:sz="4" w:space="0" w:color="auto"/>
              <w:right w:val="single" w:sz="4" w:space="0" w:color="auto"/>
            </w:tcBorders>
          </w:tcPr>
          <w:p w:rsidR="00A32D30" w:rsidRPr="00047C64" w:rsidRDefault="00A32D30" w:rsidP="00A32D30">
            <w:pPr>
              <w:ind w:hanging="142"/>
              <w:jc w:val="center"/>
              <w:rPr>
                <w:rFonts w:ascii="Times New Roman" w:hAnsi="Times New Roman" w:cs="Times New Roman"/>
              </w:rPr>
            </w:pPr>
            <w:r w:rsidRPr="00047C64">
              <w:rPr>
                <w:rFonts w:ascii="Times New Roman" w:hAnsi="Times New Roman" w:cs="Times New Roman"/>
              </w:rPr>
              <w:t>ед.</w:t>
            </w:r>
          </w:p>
        </w:tc>
        <w:tc>
          <w:tcPr>
            <w:tcW w:w="221" w:type="pct"/>
            <w:tcBorders>
              <w:top w:val="single" w:sz="4" w:space="0" w:color="auto"/>
              <w:left w:val="single" w:sz="4" w:space="0" w:color="auto"/>
              <w:bottom w:val="single" w:sz="4" w:space="0" w:color="auto"/>
              <w:right w:val="single" w:sz="4" w:space="0" w:color="auto"/>
            </w:tcBorders>
          </w:tcPr>
          <w:p w:rsidR="00A32D30" w:rsidRPr="00047C64" w:rsidRDefault="00A32D30" w:rsidP="00A32D30">
            <w:pPr>
              <w:pStyle w:val="aff6"/>
              <w:spacing w:line="276" w:lineRule="auto"/>
              <w:ind w:hanging="142"/>
              <w:jc w:val="center"/>
              <w:rPr>
                <w:rFonts w:ascii="Times New Roman" w:hAnsi="Times New Roman" w:cs="Times New Roman"/>
              </w:rPr>
            </w:pPr>
            <w:r w:rsidRPr="00047C64">
              <w:rPr>
                <w:rFonts w:ascii="Times New Roman" w:hAnsi="Times New Roman" w:cs="Times New Roman"/>
              </w:rPr>
              <w:t>3</w:t>
            </w:r>
          </w:p>
        </w:tc>
        <w:tc>
          <w:tcPr>
            <w:tcW w:w="310" w:type="pct"/>
            <w:gridSpan w:val="2"/>
            <w:tcBorders>
              <w:top w:val="single" w:sz="4" w:space="0" w:color="auto"/>
              <w:left w:val="single" w:sz="4" w:space="0" w:color="auto"/>
              <w:bottom w:val="single" w:sz="4" w:space="0" w:color="auto"/>
              <w:right w:val="single" w:sz="4" w:space="0" w:color="auto"/>
            </w:tcBorders>
          </w:tcPr>
          <w:p w:rsidR="00A32D30" w:rsidRPr="00047C64" w:rsidRDefault="00A32D30" w:rsidP="00A32D30">
            <w:pPr>
              <w:pStyle w:val="aff6"/>
              <w:spacing w:line="276" w:lineRule="auto"/>
              <w:ind w:hanging="142"/>
              <w:jc w:val="center"/>
              <w:rPr>
                <w:rFonts w:ascii="Times New Roman" w:hAnsi="Times New Roman" w:cs="Times New Roman"/>
              </w:rPr>
            </w:pPr>
            <w:r w:rsidRPr="00047C64">
              <w:rPr>
                <w:rFonts w:ascii="Times New Roman" w:hAnsi="Times New Roman" w:cs="Times New Roman"/>
              </w:rPr>
              <w:t>2</w:t>
            </w:r>
          </w:p>
        </w:tc>
        <w:tc>
          <w:tcPr>
            <w:tcW w:w="310" w:type="pct"/>
            <w:gridSpan w:val="3"/>
            <w:tcBorders>
              <w:top w:val="single" w:sz="4" w:space="0" w:color="auto"/>
              <w:left w:val="single" w:sz="4" w:space="0" w:color="auto"/>
              <w:bottom w:val="single" w:sz="4" w:space="0" w:color="auto"/>
              <w:right w:val="single" w:sz="4" w:space="0" w:color="auto"/>
            </w:tcBorders>
          </w:tcPr>
          <w:p w:rsidR="00A32D30" w:rsidRPr="00047C64" w:rsidRDefault="00A32D30" w:rsidP="00A32D30">
            <w:pPr>
              <w:pStyle w:val="aff6"/>
              <w:spacing w:line="276" w:lineRule="auto"/>
              <w:ind w:hanging="142"/>
              <w:jc w:val="center"/>
              <w:rPr>
                <w:rFonts w:ascii="Times New Roman" w:hAnsi="Times New Roman" w:cs="Times New Roman"/>
              </w:rPr>
            </w:pPr>
            <w:r w:rsidRPr="00047C64">
              <w:rPr>
                <w:rFonts w:ascii="Times New Roman" w:hAnsi="Times New Roman" w:cs="Times New Roman"/>
              </w:rPr>
              <w:t>2</w:t>
            </w:r>
          </w:p>
        </w:tc>
        <w:tc>
          <w:tcPr>
            <w:tcW w:w="309" w:type="pct"/>
            <w:gridSpan w:val="3"/>
            <w:tcBorders>
              <w:top w:val="single" w:sz="4" w:space="0" w:color="auto"/>
              <w:left w:val="single" w:sz="4" w:space="0" w:color="auto"/>
              <w:bottom w:val="single" w:sz="4" w:space="0" w:color="auto"/>
            </w:tcBorders>
          </w:tcPr>
          <w:p w:rsidR="00A32D30" w:rsidRPr="00047C64" w:rsidRDefault="00A32D30" w:rsidP="00A32D30">
            <w:pPr>
              <w:pStyle w:val="aff6"/>
              <w:spacing w:line="276" w:lineRule="auto"/>
              <w:ind w:hanging="142"/>
              <w:jc w:val="center"/>
              <w:rPr>
                <w:rFonts w:ascii="Times New Roman" w:hAnsi="Times New Roman" w:cs="Times New Roman"/>
              </w:rPr>
            </w:pPr>
            <w:r w:rsidRPr="00047C64">
              <w:rPr>
                <w:rFonts w:ascii="Times New Roman" w:hAnsi="Times New Roman" w:cs="Times New Roman"/>
              </w:rPr>
              <w:t>2</w:t>
            </w:r>
          </w:p>
        </w:tc>
        <w:tc>
          <w:tcPr>
            <w:tcW w:w="309" w:type="pct"/>
            <w:gridSpan w:val="5"/>
            <w:tcBorders>
              <w:top w:val="single" w:sz="4" w:space="0" w:color="auto"/>
              <w:left w:val="single" w:sz="4" w:space="0" w:color="auto"/>
              <w:bottom w:val="single" w:sz="4" w:space="0" w:color="auto"/>
            </w:tcBorders>
          </w:tcPr>
          <w:p w:rsidR="00A32D30" w:rsidRPr="00047C64" w:rsidRDefault="00A32D30" w:rsidP="00A32D30">
            <w:pPr>
              <w:pStyle w:val="aff6"/>
              <w:spacing w:line="276" w:lineRule="auto"/>
              <w:ind w:hanging="142"/>
              <w:jc w:val="center"/>
              <w:rPr>
                <w:rFonts w:ascii="Times New Roman" w:hAnsi="Times New Roman" w:cs="Times New Roman"/>
              </w:rPr>
            </w:pPr>
            <w:r w:rsidRPr="00047C64">
              <w:rPr>
                <w:rFonts w:ascii="Times New Roman" w:hAnsi="Times New Roman" w:cs="Times New Roman"/>
              </w:rPr>
              <w:t>2</w:t>
            </w:r>
          </w:p>
        </w:tc>
        <w:tc>
          <w:tcPr>
            <w:tcW w:w="312" w:type="pct"/>
            <w:gridSpan w:val="4"/>
            <w:tcBorders>
              <w:top w:val="single" w:sz="4" w:space="0" w:color="auto"/>
              <w:left w:val="single" w:sz="4" w:space="0" w:color="auto"/>
              <w:bottom w:val="single" w:sz="4" w:space="0" w:color="auto"/>
            </w:tcBorders>
          </w:tcPr>
          <w:p w:rsidR="00A32D30" w:rsidRPr="00047C64" w:rsidRDefault="00A32D30" w:rsidP="00A32D30">
            <w:pPr>
              <w:pStyle w:val="aff6"/>
              <w:spacing w:line="276" w:lineRule="auto"/>
              <w:ind w:hanging="142"/>
              <w:jc w:val="center"/>
              <w:rPr>
                <w:rFonts w:ascii="Times New Roman" w:hAnsi="Times New Roman" w:cs="Times New Roman"/>
              </w:rPr>
            </w:pPr>
            <w:r w:rsidRPr="00047C64">
              <w:rPr>
                <w:rFonts w:ascii="Times New Roman" w:hAnsi="Times New Roman" w:cs="Times New Roman"/>
              </w:rPr>
              <w:t>2</w:t>
            </w:r>
          </w:p>
        </w:tc>
        <w:tc>
          <w:tcPr>
            <w:tcW w:w="311" w:type="pct"/>
            <w:gridSpan w:val="5"/>
            <w:tcBorders>
              <w:top w:val="single" w:sz="4" w:space="0" w:color="auto"/>
              <w:left w:val="single" w:sz="4" w:space="0" w:color="auto"/>
              <w:bottom w:val="single" w:sz="4" w:space="0" w:color="auto"/>
            </w:tcBorders>
          </w:tcPr>
          <w:p w:rsidR="00A32D30" w:rsidRPr="00047C64" w:rsidRDefault="00A32D30" w:rsidP="00A32D30">
            <w:pPr>
              <w:pStyle w:val="aff6"/>
              <w:spacing w:line="276" w:lineRule="auto"/>
              <w:ind w:hanging="142"/>
              <w:jc w:val="center"/>
              <w:rPr>
                <w:rFonts w:ascii="Times New Roman" w:hAnsi="Times New Roman" w:cs="Times New Roman"/>
              </w:rPr>
            </w:pPr>
            <w:r w:rsidRPr="00047C64">
              <w:rPr>
                <w:rFonts w:ascii="Times New Roman" w:hAnsi="Times New Roman" w:cs="Times New Roman"/>
              </w:rPr>
              <w:t>2</w:t>
            </w:r>
          </w:p>
        </w:tc>
        <w:tc>
          <w:tcPr>
            <w:tcW w:w="262" w:type="pct"/>
            <w:gridSpan w:val="5"/>
            <w:tcBorders>
              <w:top w:val="single" w:sz="4" w:space="0" w:color="auto"/>
              <w:left w:val="single" w:sz="4" w:space="0" w:color="auto"/>
              <w:bottom w:val="single" w:sz="4" w:space="0" w:color="auto"/>
            </w:tcBorders>
          </w:tcPr>
          <w:p w:rsidR="00A32D30" w:rsidRPr="00047C64" w:rsidRDefault="00A32D30" w:rsidP="00A32D30">
            <w:pPr>
              <w:pStyle w:val="aff6"/>
              <w:spacing w:line="276" w:lineRule="auto"/>
              <w:ind w:hanging="142"/>
              <w:jc w:val="center"/>
              <w:rPr>
                <w:rFonts w:ascii="Times New Roman" w:hAnsi="Times New Roman" w:cs="Times New Roman"/>
              </w:rPr>
            </w:pPr>
            <w:r w:rsidRPr="00047C64">
              <w:rPr>
                <w:rFonts w:ascii="Times New Roman" w:hAnsi="Times New Roman" w:cs="Times New Roman"/>
              </w:rPr>
              <w:t>2</w:t>
            </w:r>
          </w:p>
        </w:tc>
      </w:tr>
    </w:tbl>
    <w:p w:rsidR="00A32D30" w:rsidRPr="00047C64" w:rsidRDefault="00A32D30" w:rsidP="00A32D30">
      <w:pPr>
        <w:shd w:val="clear" w:color="auto" w:fill="FFFFFF"/>
        <w:ind w:hanging="142"/>
        <w:rPr>
          <w:rFonts w:ascii="Times New Roman" w:hAnsi="Times New Roman" w:cs="Times New Roman"/>
        </w:rPr>
      </w:pPr>
    </w:p>
    <w:p w:rsidR="00A32D30" w:rsidRPr="00047C64" w:rsidRDefault="00A32D30" w:rsidP="00A32D30">
      <w:pPr>
        <w:ind w:hanging="142"/>
        <w:rPr>
          <w:rFonts w:ascii="Times New Roman" w:hAnsi="Times New Roman" w:cs="Times New Roman"/>
        </w:rPr>
      </w:pPr>
      <w:r w:rsidRPr="00047C64">
        <w:rPr>
          <w:rFonts w:ascii="Times New Roman" w:hAnsi="Times New Roman" w:cs="Times New Roman"/>
        </w:rPr>
        <w:t xml:space="preserve">Заместитель главы </w:t>
      </w:r>
      <w:proofErr w:type="gramStart"/>
      <w:r w:rsidRPr="00047C64">
        <w:rPr>
          <w:rFonts w:ascii="Times New Roman" w:hAnsi="Times New Roman" w:cs="Times New Roman"/>
        </w:rPr>
        <w:t>муниципального</w:t>
      </w:r>
      <w:proofErr w:type="gramEnd"/>
    </w:p>
    <w:p w:rsidR="00A32D30" w:rsidRPr="00047C64" w:rsidRDefault="00A32D30" w:rsidP="00A32D30">
      <w:pPr>
        <w:shd w:val="clear" w:color="auto" w:fill="FFFFFF"/>
        <w:ind w:hanging="142"/>
        <w:rPr>
          <w:rFonts w:ascii="Times New Roman" w:hAnsi="Times New Roman" w:cs="Times New Roman"/>
          <w:color w:val="FF0000"/>
        </w:rPr>
      </w:pPr>
      <w:r w:rsidRPr="00047C64">
        <w:rPr>
          <w:rFonts w:ascii="Times New Roman" w:hAnsi="Times New Roman" w:cs="Times New Roman"/>
        </w:rPr>
        <w:t xml:space="preserve">образования Кавказский район                                                                             О.М.Ляхов                                                                                                                                           </w:t>
      </w:r>
    </w:p>
    <w:p w:rsidR="00A32D30" w:rsidRPr="00047C64" w:rsidRDefault="00A32D30" w:rsidP="00A32D30">
      <w:pPr>
        <w:shd w:val="clear" w:color="auto" w:fill="FFFFFF"/>
        <w:ind w:hanging="142"/>
        <w:rPr>
          <w:rFonts w:ascii="Times New Roman" w:hAnsi="Times New Roman" w:cs="Times New Roman"/>
          <w:color w:val="FF0000"/>
        </w:rPr>
      </w:pPr>
    </w:p>
    <w:p w:rsidR="00A32D30" w:rsidRPr="00047C64" w:rsidRDefault="00A32D30" w:rsidP="001A0397">
      <w:pPr>
        <w:ind w:firstLine="0"/>
        <w:jc w:val="center"/>
        <w:rPr>
          <w:rFonts w:ascii="Times New Roman" w:hAnsi="Times New Roman" w:cs="Times New Roman"/>
        </w:rPr>
      </w:pPr>
    </w:p>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sectPr w:rsidR="001E5D4A" w:rsidRPr="00047C64" w:rsidSect="001A0397">
          <w:pgSz w:w="16837" w:h="11905" w:orient="landscape" w:code="9"/>
          <w:pgMar w:top="1701" w:right="1134" w:bottom="567" w:left="1134" w:header="720" w:footer="720" w:gutter="0"/>
          <w:cols w:space="720"/>
          <w:noEndnote/>
        </w:sectPr>
      </w:pPr>
    </w:p>
    <w:p w:rsidR="00DB4617" w:rsidRPr="00047C64" w:rsidRDefault="00E826BC" w:rsidP="00DB4617">
      <w:pPr>
        <w:ind w:left="10800" w:firstLine="0"/>
        <w:jc w:val="center"/>
        <w:rPr>
          <w:rStyle w:val="a3"/>
          <w:rFonts w:ascii="Times New Roman" w:hAnsi="Times New Roman" w:cs="Times New Roman"/>
          <w:b w:val="0"/>
          <w:bCs/>
          <w:color w:val="auto"/>
        </w:rPr>
      </w:pPr>
      <w:bookmarkStart w:id="22" w:name="sub_1200"/>
      <w:r w:rsidRPr="00047C64">
        <w:rPr>
          <w:rStyle w:val="a3"/>
          <w:rFonts w:ascii="Times New Roman" w:hAnsi="Times New Roman" w:cs="Times New Roman"/>
          <w:b w:val="0"/>
          <w:bCs/>
          <w:color w:val="auto"/>
        </w:rPr>
        <w:lastRenderedPageBreak/>
        <w:t>Приложение N 2</w:t>
      </w:r>
    </w:p>
    <w:p w:rsidR="00DB4617" w:rsidRPr="00047C64" w:rsidRDefault="00E826BC" w:rsidP="00DB4617">
      <w:pPr>
        <w:ind w:left="1080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 xml:space="preserve">к </w:t>
      </w:r>
      <w:hyperlink w:anchor="sub_1000" w:history="1">
        <w:r w:rsidRPr="00047C64">
          <w:rPr>
            <w:rStyle w:val="a4"/>
            <w:rFonts w:ascii="Times New Roman" w:hAnsi="Times New Roman"/>
            <w:b w:val="0"/>
            <w:color w:val="auto"/>
          </w:rPr>
          <w:t>муниципальной программе</w:t>
        </w:r>
      </w:hyperlink>
    </w:p>
    <w:p w:rsidR="00DB4617" w:rsidRPr="00047C64" w:rsidRDefault="00E826BC" w:rsidP="00DB4617">
      <w:pPr>
        <w:ind w:left="1080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муниципального образования</w:t>
      </w:r>
    </w:p>
    <w:p w:rsidR="00DB4617" w:rsidRPr="00047C64" w:rsidRDefault="00E826BC" w:rsidP="00DB4617">
      <w:pPr>
        <w:ind w:left="1080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Кавказский район "Обеспечение</w:t>
      </w:r>
    </w:p>
    <w:p w:rsidR="00E826BC" w:rsidRPr="00047C64" w:rsidRDefault="00E826BC" w:rsidP="00DB4617">
      <w:pPr>
        <w:ind w:left="10800" w:firstLine="0"/>
        <w:jc w:val="center"/>
        <w:rPr>
          <w:rFonts w:ascii="Times New Roman" w:hAnsi="Times New Roman" w:cs="Times New Roman"/>
          <w:b/>
        </w:rPr>
      </w:pPr>
      <w:r w:rsidRPr="00047C64">
        <w:rPr>
          <w:rStyle w:val="a3"/>
          <w:rFonts w:ascii="Times New Roman" w:hAnsi="Times New Roman" w:cs="Times New Roman"/>
          <w:b w:val="0"/>
          <w:bCs/>
          <w:color w:val="auto"/>
        </w:rPr>
        <w:t>безопасности населения"</w:t>
      </w:r>
    </w:p>
    <w:bookmarkEnd w:id="22"/>
    <w:p w:rsidR="00E826BC" w:rsidRPr="00047C64" w:rsidRDefault="00E826BC" w:rsidP="004D6935">
      <w:pPr>
        <w:rPr>
          <w:rFonts w:ascii="Times New Roman" w:hAnsi="Times New Roman" w:cs="Times New Roman"/>
        </w:rPr>
      </w:pPr>
    </w:p>
    <w:p w:rsidR="00005753" w:rsidRPr="00047C64" w:rsidRDefault="00005753" w:rsidP="004D6935">
      <w:pPr>
        <w:rPr>
          <w:rFonts w:ascii="Times New Roman" w:hAnsi="Times New Roman" w:cs="Times New Roman"/>
        </w:rPr>
      </w:pPr>
      <w:r w:rsidRPr="00047C64">
        <w:rPr>
          <w:rFonts w:ascii="Times New Roman" w:hAnsi="Times New Roman" w:cs="Times New Roman"/>
        </w:rPr>
        <w:t>Обоснование ресурсного обеспечения муниципальной программы "Обеспечение безопасности населения»</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40"/>
        <w:gridCol w:w="4563"/>
        <w:gridCol w:w="1276"/>
        <w:gridCol w:w="1134"/>
        <w:gridCol w:w="862"/>
        <w:gridCol w:w="272"/>
        <w:gridCol w:w="1047"/>
        <w:gridCol w:w="9"/>
        <w:gridCol w:w="996"/>
        <w:gridCol w:w="996"/>
        <w:gridCol w:w="996"/>
        <w:gridCol w:w="996"/>
        <w:gridCol w:w="996"/>
      </w:tblGrid>
      <w:tr w:rsidR="00AC747C" w:rsidRPr="00047C64" w:rsidTr="002463CF">
        <w:tc>
          <w:tcPr>
            <w:tcW w:w="6379" w:type="dxa"/>
            <w:gridSpan w:val="3"/>
            <w:tcBorders>
              <w:top w:val="nil"/>
              <w:left w:val="nil"/>
              <w:bottom w:val="nil"/>
              <w:right w:val="nil"/>
            </w:tcBorders>
          </w:tcPr>
          <w:p w:rsidR="00AC747C" w:rsidRPr="00047C64" w:rsidRDefault="00AC747C" w:rsidP="00AC747C">
            <w:pPr>
              <w:shd w:val="clear" w:color="auto" w:fill="FFFFFF"/>
              <w:tabs>
                <w:tab w:val="left" w:pos="4536"/>
              </w:tabs>
              <w:ind w:firstLine="0"/>
              <w:jc w:val="left"/>
              <w:rPr>
                <w:rFonts w:ascii="Times New Roman" w:eastAsia="Times New Roman" w:hAnsi="Times New Roman" w:cs="Times New Roman"/>
                <w:color w:val="948A54"/>
                <w:sz w:val="20"/>
                <w:szCs w:val="20"/>
              </w:rPr>
            </w:pPr>
          </w:p>
        </w:tc>
        <w:tc>
          <w:tcPr>
            <w:tcW w:w="1134" w:type="dxa"/>
            <w:tcBorders>
              <w:top w:val="nil"/>
              <w:left w:val="nil"/>
              <w:bottom w:val="nil"/>
              <w:right w:val="nil"/>
            </w:tcBorders>
          </w:tcPr>
          <w:p w:rsidR="00AC747C" w:rsidRPr="00047C64" w:rsidRDefault="00AC747C" w:rsidP="00AC747C">
            <w:pPr>
              <w:shd w:val="clear" w:color="auto" w:fill="FFFFFF"/>
              <w:tabs>
                <w:tab w:val="left" w:pos="4536"/>
              </w:tabs>
              <w:ind w:firstLine="0"/>
              <w:jc w:val="left"/>
              <w:rPr>
                <w:rFonts w:ascii="Times New Roman" w:eastAsia="Times New Roman" w:hAnsi="Times New Roman" w:cs="Times New Roman"/>
                <w:color w:val="948A54"/>
                <w:sz w:val="20"/>
                <w:szCs w:val="20"/>
              </w:rPr>
            </w:pPr>
          </w:p>
        </w:tc>
        <w:tc>
          <w:tcPr>
            <w:tcW w:w="862" w:type="dxa"/>
            <w:tcBorders>
              <w:top w:val="nil"/>
              <w:left w:val="nil"/>
              <w:bottom w:val="nil"/>
              <w:right w:val="nil"/>
            </w:tcBorders>
          </w:tcPr>
          <w:p w:rsidR="00AC747C" w:rsidRPr="00047C64" w:rsidRDefault="00AC747C" w:rsidP="00AC747C">
            <w:pPr>
              <w:shd w:val="clear" w:color="auto" w:fill="FFFFFF"/>
              <w:tabs>
                <w:tab w:val="left" w:pos="4536"/>
              </w:tabs>
              <w:ind w:firstLine="0"/>
              <w:jc w:val="left"/>
              <w:rPr>
                <w:rFonts w:ascii="Times New Roman" w:eastAsia="Times New Roman" w:hAnsi="Times New Roman" w:cs="Times New Roman"/>
                <w:color w:val="948A54"/>
                <w:sz w:val="20"/>
                <w:szCs w:val="20"/>
              </w:rPr>
            </w:pPr>
          </w:p>
        </w:tc>
        <w:tc>
          <w:tcPr>
            <w:tcW w:w="1319" w:type="dxa"/>
            <w:gridSpan w:val="2"/>
            <w:tcBorders>
              <w:top w:val="nil"/>
              <w:left w:val="nil"/>
              <w:bottom w:val="nil"/>
              <w:right w:val="nil"/>
            </w:tcBorders>
          </w:tcPr>
          <w:p w:rsidR="00AC747C" w:rsidRPr="00047C64" w:rsidRDefault="00AC747C" w:rsidP="00AC747C">
            <w:pPr>
              <w:shd w:val="clear" w:color="auto" w:fill="FFFFFF"/>
              <w:tabs>
                <w:tab w:val="left" w:pos="4536"/>
              </w:tabs>
              <w:ind w:firstLine="0"/>
              <w:jc w:val="left"/>
              <w:rPr>
                <w:rFonts w:ascii="Times New Roman" w:eastAsia="Times New Roman" w:hAnsi="Times New Roman" w:cs="Times New Roman"/>
                <w:color w:val="948A54"/>
                <w:sz w:val="20"/>
                <w:szCs w:val="20"/>
              </w:rPr>
            </w:pPr>
          </w:p>
        </w:tc>
        <w:tc>
          <w:tcPr>
            <w:tcW w:w="4989" w:type="dxa"/>
            <w:gridSpan w:val="6"/>
            <w:tcBorders>
              <w:top w:val="nil"/>
              <w:left w:val="nil"/>
              <w:bottom w:val="nil"/>
              <w:right w:val="nil"/>
            </w:tcBorders>
          </w:tcPr>
          <w:p w:rsidR="00AC747C" w:rsidRPr="00047C64" w:rsidRDefault="00AC747C" w:rsidP="00AC747C">
            <w:pPr>
              <w:shd w:val="clear" w:color="auto" w:fill="FFFFFF"/>
              <w:tabs>
                <w:tab w:val="left" w:pos="4536"/>
              </w:tabs>
              <w:ind w:firstLine="0"/>
              <w:jc w:val="left"/>
              <w:rPr>
                <w:rFonts w:ascii="Times New Roman" w:eastAsia="Times New Roman" w:hAnsi="Times New Roman" w:cs="Times New Roman"/>
                <w:color w:val="948A54"/>
                <w:sz w:val="20"/>
                <w:szCs w:val="20"/>
              </w:rPr>
            </w:pPr>
          </w:p>
        </w:tc>
      </w:tr>
      <w:tr w:rsidR="00AC747C" w:rsidRPr="00047C64" w:rsidTr="002463CF">
        <w:tc>
          <w:tcPr>
            <w:tcW w:w="540" w:type="dxa"/>
            <w:vMerge w:val="restart"/>
            <w:tcBorders>
              <w:top w:val="single" w:sz="4" w:space="0" w:color="auto"/>
              <w:bottom w:val="single" w:sz="4" w:space="0" w:color="auto"/>
              <w:right w:val="single" w:sz="4" w:space="0" w:color="auto"/>
            </w:tcBorders>
          </w:tcPr>
          <w:p w:rsidR="00AC747C" w:rsidRPr="00047C64" w:rsidRDefault="00AC747C" w:rsidP="00AC747C">
            <w:pPr>
              <w:shd w:val="clear" w:color="auto" w:fill="FFFFFF"/>
              <w:tabs>
                <w:tab w:val="left" w:pos="4536"/>
              </w:tabs>
              <w:ind w:firstLine="0"/>
              <w:jc w:val="center"/>
              <w:rPr>
                <w:rFonts w:ascii="Times New Roman" w:eastAsia="Times New Roman" w:hAnsi="Times New Roman" w:cs="Times New Roman"/>
              </w:rPr>
            </w:pPr>
            <w:r w:rsidRPr="00047C64">
              <w:rPr>
                <w:rFonts w:ascii="Times New Roman" w:eastAsia="Times New Roman" w:hAnsi="Times New Roman" w:cs="Times New Roman"/>
              </w:rPr>
              <w:t>№</w:t>
            </w:r>
            <w:r w:rsidRPr="00047C64">
              <w:rPr>
                <w:rFonts w:ascii="Times New Roman" w:eastAsia="Times New Roman" w:hAnsi="Times New Roman" w:cs="Times New Roman"/>
              </w:rPr>
              <w:br/>
            </w:r>
            <w:proofErr w:type="gramStart"/>
            <w:r w:rsidRPr="00047C64">
              <w:rPr>
                <w:rFonts w:ascii="Times New Roman" w:eastAsia="Times New Roman" w:hAnsi="Times New Roman" w:cs="Times New Roman"/>
              </w:rPr>
              <w:t>п</w:t>
            </w:r>
            <w:proofErr w:type="gramEnd"/>
            <w:r w:rsidRPr="00047C64">
              <w:rPr>
                <w:rFonts w:ascii="Times New Roman" w:eastAsia="Times New Roman" w:hAnsi="Times New Roman" w:cs="Times New Roman"/>
              </w:rPr>
              <w:t>/п</w:t>
            </w:r>
          </w:p>
        </w:tc>
        <w:tc>
          <w:tcPr>
            <w:tcW w:w="4563" w:type="dxa"/>
            <w:vMerge w:val="restart"/>
            <w:tcBorders>
              <w:top w:val="single" w:sz="4" w:space="0" w:color="auto"/>
              <w:left w:val="single" w:sz="4" w:space="0" w:color="auto"/>
              <w:bottom w:val="single" w:sz="4" w:space="0" w:color="auto"/>
              <w:right w:val="single" w:sz="4" w:space="0" w:color="auto"/>
            </w:tcBorders>
          </w:tcPr>
          <w:p w:rsidR="00AC747C" w:rsidRPr="00047C64" w:rsidRDefault="00AC747C" w:rsidP="00AC747C">
            <w:pPr>
              <w:shd w:val="clear" w:color="auto" w:fill="FFFFFF"/>
              <w:tabs>
                <w:tab w:val="left" w:pos="4536"/>
              </w:tabs>
              <w:ind w:firstLine="0"/>
              <w:jc w:val="center"/>
              <w:rPr>
                <w:rFonts w:ascii="Times New Roman" w:eastAsia="Times New Roman" w:hAnsi="Times New Roman" w:cs="Times New Roman"/>
              </w:rPr>
            </w:pPr>
            <w:r w:rsidRPr="00047C64">
              <w:rPr>
                <w:rFonts w:ascii="Times New Roman" w:eastAsia="Times New Roman" w:hAnsi="Times New Roman" w:cs="Times New Roman"/>
              </w:rPr>
              <w:t>Наименование подпрограммы</w:t>
            </w:r>
          </w:p>
        </w:tc>
        <w:tc>
          <w:tcPr>
            <w:tcW w:w="1276" w:type="dxa"/>
            <w:vMerge w:val="restart"/>
            <w:tcBorders>
              <w:top w:val="single" w:sz="4" w:space="0" w:color="auto"/>
              <w:left w:val="single" w:sz="4" w:space="0" w:color="auto"/>
              <w:bottom w:val="single" w:sz="4" w:space="0" w:color="auto"/>
              <w:right w:val="single" w:sz="4" w:space="0" w:color="auto"/>
            </w:tcBorders>
          </w:tcPr>
          <w:p w:rsidR="00AC747C" w:rsidRPr="00047C64" w:rsidRDefault="00AC747C" w:rsidP="00AC747C">
            <w:pPr>
              <w:shd w:val="clear" w:color="auto" w:fill="FFFFFF"/>
              <w:tabs>
                <w:tab w:val="left" w:pos="4536"/>
              </w:tabs>
              <w:ind w:firstLine="0"/>
              <w:jc w:val="center"/>
              <w:rPr>
                <w:rFonts w:ascii="Times New Roman" w:eastAsia="Times New Roman" w:hAnsi="Times New Roman" w:cs="Times New Roman"/>
              </w:rPr>
            </w:pPr>
            <w:proofErr w:type="spellStart"/>
            <w:r w:rsidRPr="00047C64">
              <w:rPr>
                <w:rFonts w:ascii="Times New Roman" w:eastAsia="Times New Roman" w:hAnsi="Times New Roman" w:cs="Times New Roman"/>
              </w:rPr>
              <w:t>Источ</w:t>
            </w:r>
            <w:proofErr w:type="spellEnd"/>
            <w:r w:rsidRPr="00047C64">
              <w:rPr>
                <w:rFonts w:ascii="Times New Roman" w:eastAsia="Times New Roman" w:hAnsi="Times New Roman" w:cs="Times New Roman"/>
              </w:rPr>
              <w:t>-</w:t>
            </w:r>
          </w:p>
          <w:p w:rsidR="00AC747C" w:rsidRPr="00047C64" w:rsidRDefault="00AC747C" w:rsidP="00AC747C">
            <w:pPr>
              <w:shd w:val="clear" w:color="auto" w:fill="FFFFFF"/>
              <w:tabs>
                <w:tab w:val="left" w:pos="4536"/>
              </w:tabs>
              <w:ind w:firstLine="0"/>
              <w:jc w:val="center"/>
              <w:rPr>
                <w:rFonts w:ascii="Times New Roman" w:eastAsia="Times New Roman" w:hAnsi="Times New Roman" w:cs="Times New Roman"/>
              </w:rPr>
            </w:pPr>
            <w:r w:rsidRPr="00047C64">
              <w:rPr>
                <w:rFonts w:ascii="Times New Roman" w:eastAsia="Times New Roman" w:hAnsi="Times New Roman" w:cs="Times New Roman"/>
              </w:rPr>
              <w:t xml:space="preserve">ник </w:t>
            </w:r>
            <w:proofErr w:type="spellStart"/>
            <w:r w:rsidRPr="00047C64">
              <w:rPr>
                <w:rFonts w:ascii="Times New Roman" w:eastAsia="Times New Roman" w:hAnsi="Times New Roman" w:cs="Times New Roman"/>
              </w:rPr>
              <w:t>финанси</w:t>
            </w:r>
            <w:proofErr w:type="spellEnd"/>
          </w:p>
          <w:p w:rsidR="00AC747C" w:rsidRPr="00047C64" w:rsidRDefault="00AC747C" w:rsidP="00AC747C">
            <w:pPr>
              <w:shd w:val="clear" w:color="auto" w:fill="FFFFFF"/>
              <w:tabs>
                <w:tab w:val="left" w:pos="4536"/>
              </w:tabs>
              <w:ind w:firstLine="0"/>
              <w:jc w:val="center"/>
              <w:rPr>
                <w:rFonts w:ascii="Times New Roman" w:eastAsia="Times New Roman" w:hAnsi="Times New Roman" w:cs="Times New Roman"/>
              </w:rPr>
            </w:pPr>
            <w:proofErr w:type="spellStart"/>
            <w:r w:rsidRPr="00047C64">
              <w:rPr>
                <w:rFonts w:ascii="Times New Roman" w:eastAsia="Times New Roman" w:hAnsi="Times New Roman" w:cs="Times New Roman"/>
              </w:rPr>
              <w:t>рования</w:t>
            </w:r>
            <w:proofErr w:type="spellEnd"/>
          </w:p>
        </w:tc>
        <w:tc>
          <w:tcPr>
            <w:tcW w:w="1134" w:type="dxa"/>
            <w:vMerge w:val="restart"/>
            <w:tcBorders>
              <w:top w:val="single" w:sz="4" w:space="0" w:color="auto"/>
              <w:left w:val="single" w:sz="4" w:space="0" w:color="auto"/>
              <w:bottom w:val="single" w:sz="4" w:space="0" w:color="auto"/>
              <w:right w:val="single" w:sz="4" w:space="0" w:color="auto"/>
            </w:tcBorders>
          </w:tcPr>
          <w:p w:rsidR="00AC747C" w:rsidRPr="00047C64" w:rsidRDefault="00AC747C" w:rsidP="00AC747C">
            <w:pPr>
              <w:shd w:val="clear" w:color="auto" w:fill="FFFFFF"/>
              <w:tabs>
                <w:tab w:val="left" w:pos="4536"/>
              </w:tabs>
              <w:ind w:firstLine="0"/>
              <w:jc w:val="center"/>
              <w:rPr>
                <w:rFonts w:ascii="Times New Roman" w:eastAsia="Times New Roman" w:hAnsi="Times New Roman" w:cs="Times New Roman"/>
              </w:rPr>
            </w:pPr>
            <w:r w:rsidRPr="00047C64">
              <w:rPr>
                <w:rFonts w:ascii="Times New Roman" w:eastAsia="Times New Roman" w:hAnsi="Times New Roman" w:cs="Times New Roman"/>
              </w:rPr>
              <w:t>Всего</w:t>
            </w:r>
          </w:p>
          <w:p w:rsidR="00AC747C" w:rsidRPr="00047C64" w:rsidRDefault="00AC747C" w:rsidP="00AC747C">
            <w:pPr>
              <w:widowControl/>
              <w:autoSpaceDE/>
              <w:autoSpaceDN/>
              <w:adjustRightInd/>
              <w:spacing w:after="200" w:line="276" w:lineRule="auto"/>
              <w:ind w:firstLine="0"/>
              <w:jc w:val="left"/>
              <w:rPr>
                <w:rFonts w:ascii="Calibri" w:eastAsia="Calibri" w:hAnsi="Calibri" w:cs="Times New Roman"/>
              </w:rPr>
            </w:pPr>
            <w:r w:rsidRPr="00047C64">
              <w:rPr>
                <w:rFonts w:ascii="Times New Roman" w:eastAsia="Calibri" w:hAnsi="Times New Roman" w:cs="Times New Roman"/>
              </w:rPr>
              <w:t>тыс</w:t>
            </w:r>
            <w:proofErr w:type="gramStart"/>
            <w:r w:rsidRPr="00047C64">
              <w:rPr>
                <w:rFonts w:ascii="Times New Roman" w:eastAsia="Calibri" w:hAnsi="Times New Roman" w:cs="Times New Roman"/>
              </w:rPr>
              <w:t>.р</w:t>
            </w:r>
            <w:proofErr w:type="gramEnd"/>
            <w:r w:rsidRPr="00047C64">
              <w:rPr>
                <w:rFonts w:ascii="Times New Roman" w:eastAsia="Calibri" w:hAnsi="Times New Roman" w:cs="Times New Roman"/>
              </w:rPr>
              <w:t>уб</w:t>
            </w:r>
            <w:r w:rsidRPr="00047C64">
              <w:rPr>
                <w:rFonts w:ascii="Calibri" w:eastAsia="Calibri" w:hAnsi="Calibri" w:cs="Times New Roman"/>
              </w:rPr>
              <w:t>.</w:t>
            </w:r>
          </w:p>
        </w:tc>
        <w:tc>
          <w:tcPr>
            <w:tcW w:w="7170" w:type="dxa"/>
            <w:gridSpan w:val="9"/>
            <w:tcBorders>
              <w:top w:val="single" w:sz="4" w:space="0" w:color="auto"/>
              <w:left w:val="single" w:sz="4" w:space="0" w:color="auto"/>
              <w:bottom w:val="single" w:sz="4" w:space="0" w:color="auto"/>
            </w:tcBorders>
          </w:tcPr>
          <w:p w:rsidR="00AC747C" w:rsidRPr="00047C64" w:rsidRDefault="00AC747C" w:rsidP="00AC747C">
            <w:pPr>
              <w:shd w:val="clear" w:color="auto" w:fill="FFFFFF"/>
              <w:tabs>
                <w:tab w:val="left" w:pos="4536"/>
              </w:tabs>
              <w:ind w:firstLine="0"/>
              <w:jc w:val="center"/>
              <w:rPr>
                <w:rFonts w:ascii="Times New Roman" w:eastAsia="Times New Roman" w:hAnsi="Times New Roman" w:cs="Times New Roman"/>
              </w:rPr>
            </w:pPr>
            <w:r w:rsidRPr="00047C64">
              <w:rPr>
                <w:rFonts w:ascii="Times New Roman" w:eastAsia="Times New Roman" w:hAnsi="Times New Roman" w:cs="Times New Roman"/>
              </w:rPr>
              <w:t>в том числе по годам  (тыс. рублей)</w:t>
            </w:r>
          </w:p>
        </w:tc>
      </w:tr>
      <w:tr w:rsidR="00AC747C" w:rsidRPr="00047C64" w:rsidTr="002463CF">
        <w:tc>
          <w:tcPr>
            <w:tcW w:w="540" w:type="dxa"/>
            <w:vMerge/>
            <w:tcBorders>
              <w:top w:val="single" w:sz="4" w:space="0" w:color="auto"/>
              <w:bottom w:val="single" w:sz="4" w:space="0" w:color="auto"/>
              <w:right w:val="single" w:sz="4" w:space="0" w:color="auto"/>
            </w:tcBorders>
          </w:tcPr>
          <w:p w:rsidR="00AC747C" w:rsidRPr="00047C64" w:rsidRDefault="00AC747C" w:rsidP="00AC747C">
            <w:pPr>
              <w:shd w:val="clear" w:color="auto" w:fill="FFFFFF"/>
              <w:ind w:firstLine="0"/>
              <w:jc w:val="center"/>
              <w:rPr>
                <w:rFonts w:ascii="Times New Roman" w:eastAsia="Times New Roman" w:hAnsi="Times New Roman" w:cs="Times New Roman"/>
              </w:rPr>
            </w:pPr>
          </w:p>
        </w:tc>
        <w:tc>
          <w:tcPr>
            <w:tcW w:w="4563" w:type="dxa"/>
            <w:vMerge/>
            <w:tcBorders>
              <w:top w:val="single" w:sz="4" w:space="0" w:color="auto"/>
              <w:left w:val="single" w:sz="4" w:space="0" w:color="auto"/>
              <w:bottom w:val="single" w:sz="4" w:space="0" w:color="auto"/>
              <w:right w:val="single" w:sz="4" w:space="0" w:color="auto"/>
            </w:tcBorders>
          </w:tcPr>
          <w:p w:rsidR="00AC747C" w:rsidRPr="00047C64" w:rsidRDefault="00AC747C" w:rsidP="00AC747C">
            <w:pPr>
              <w:shd w:val="clear" w:color="auto" w:fill="FFFFFF"/>
              <w:ind w:firstLine="0"/>
              <w:jc w:val="center"/>
              <w:rPr>
                <w:rFonts w:ascii="Times New Roman" w:eastAsia="Times New Roman" w:hAnsi="Times New Roman" w:cs="Times New Roman"/>
              </w:rPr>
            </w:pPr>
          </w:p>
        </w:tc>
        <w:tc>
          <w:tcPr>
            <w:tcW w:w="1276" w:type="dxa"/>
            <w:vMerge/>
            <w:tcBorders>
              <w:top w:val="single" w:sz="4" w:space="0" w:color="auto"/>
              <w:left w:val="single" w:sz="4" w:space="0" w:color="auto"/>
              <w:bottom w:val="single" w:sz="4" w:space="0" w:color="auto"/>
              <w:right w:val="single" w:sz="4" w:space="0" w:color="auto"/>
            </w:tcBorders>
          </w:tcPr>
          <w:p w:rsidR="00AC747C" w:rsidRPr="00047C64" w:rsidRDefault="00AC747C" w:rsidP="00AC747C">
            <w:pPr>
              <w:shd w:val="clear" w:color="auto" w:fill="FFFFFF"/>
              <w:ind w:firstLine="0"/>
              <w:jc w:val="center"/>
              <w:rPr>
                <w:rFonts w:ascii="Times New Roman" w:eastAsia="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tcPr>
          <w:p w:rsidR="00AC747C" w:rsidRPr="00047C64" w:rsidRDefault="00AC747C" w:rsidP="00AC747C">
            <w:pPr>
              <w:shd w:val="clear" w:color="auto" w:fill="FFFFFF"/>
              <w:ind w:firstLine="0"/>
              <w:jc w:val="center"/>
              <w:rPr>
                <w:rFonts w:ascii="Times New Roman" w:eastAsia="Times New Roman" w:hAnsi="Times New Roman" w:cs="Times New Roman"/>
              </w:rPr>
            </w:pPr>
          </w:p>
        </w:tc>
        <w:tc>
          <w:tcPr>
            <w:tcW w:w="1134" w:type="dxa"/>
            <w:gridSpan w:val="2"/>
            <w:tcBorders>
              <w:top w:val="single" w:sz="4" w:space="0" w:color="auto"/>
              <w:left w:val="single" w:sz="4" w:space="0" w:color="auto"/>
              <w:bottom w:val="single" w:sz="4" w:space="0" w:color="auto"/>
              <w:right w:val="single" w:sz="4" w:space="0" w:color="auto"/>
            </w:tcBorders>
          </w:tcPr>
          <w:p w:rsidR="00AC747C" w:rsidRPr="00047C64" w:rsidRDefault="00AC747C" w:rsidP="00AC747C">
            <w:pPr>
              <w:shd w:val="clear" w:color="auto" w:fill="FFFFFF"/>
              <w:ind w:firstLine="0"/>
              <w:jc w:val="center"/>
              <w:rPr>
                <w:rFonts w:ascii="Times New Roman" w:eastAsia="Times New Roman" w:hAnsi="Times New Roman" w:cs="Times New Roman"/>
              </w:rPr>
            </w:pPr>
            <w:r w:rsidRPr="00047C64">
              <w:rPr>
                <w:rFonts w:ascii="Times New Roman" w:eastAsia="Times New Roman" w:hAnsi="Times New Roman" w:cs="Times New Roman"/>
              </w:rPr>
              <w:t>2015</w:t>
            </w:r>
          </w:p>
          <w:p w:rsidR="00AC747C" w:rsidRPr="00047C64" w:rsidRDefault="00AC747C" w:rsidP="00AC747C">
            <w:pPr>
              <w:shd w:val="clear" w:color="auto" w:fill="FFFFFF"/>
              <w:ind w:firstLine="0"/>
              <w:jc w:val="center"/>
              <w:rPr>
                <w:rFonts w:ascii="Times New Roman" w:eastAsia="Times New Roman" w:hAnsi="Times New Roman" w:cs="Times New Roman"/>
              </w:rPr>
            </w:pPr>
            <w:r w:rsidRPr="00047C64">
              <w:rPr>
                <w:rFonts w:ascii="Times New Roman" w:eastAsia="Times New Roman" w:hAnsi="Times New Roman" w:cs="Times New Roman"/>
              </w:rPr>
              <w:t>год</w:t>
            </w:r>
          </w:p>
          <w:p w:rsidR="00AC747C" w:rsidRPr="00047C64" w:rsidRDefault="00AC747C" w:rsidP="00AC747C">
            <w:pPr>
              <w:widowControl/>
              <w:shd w:val="clear" w:color="auto" w:fill="FFFFFF"/>
              <w:autoSpaceDE/>
              <w:autoSpaceDN/>
              <w:adjustRightInd/>
              <w:ind w:firstLine="0"/>
              <w:jc w:val="center"/>
              <w:rPr>
                <w:rFonts w:ascii="Times New Roman" w:eastAsia="Calibri" w:hAnsi="Times New Roman" w:cs="Times New Roman"/>
                <w:lang w:eastAsia="en-US"/>
              </w:rPr>
            </w:pPr>
          </w:p>
        </w:tc>
        <w:tc>
          <w:tcPr>
            <w:tcW w:w="1056" w:type="dxa"/>
            <w:gridSpan w:val="2"/>
            <w:tcBorders>
              <w:top w:val="single" w:sz="4" w:space="0" w:color="auto"/>
              <w:left w:val="single" w:sz="4" w:space="0" w:color="auto"/>
              <w:bottom w:val="single" w:sz="4" w:space="0" w:color="auto"/>
              <w:right w:val="single" w:sz="4" w:space="0" w:color="auto"/>
            </w:tcBorders>
          </w:tcPr>
          <w:p w:rsidR="00AC747C" w:rsidRPr="00047C64" w:rsidRDefault="00AC747C" w:rsidP="00AC747C">
            <w:pPr>
              <w:shd w:val="clear" w:color="auto" w:fill="FFFFFF"/>
              <w:ind w:firstLine="0"/>
              <w:jc w:val="center"/>
              <w:rPr>
                <w:rFonts w:ascii="Times New Roman" w:eastAsia="Times New Roman" w:hAnsi="Times New Roman" w:cs="Times New Roman"/>
              </w:rPr>
            </w:pPr>
            <w:r w:rsidRPr="00047C64">
              <w:rPr>
                <w:rFonts w:ascii="Times New Roman" w:eastAsia="Times New Roman" w:hAnsi="Times New Roman" w:cs="Times New Roman"/>
              </w:rPr>
              <w:t>2016</w:t>
            </w:r>
          </w:p>
          <w:p w:rsidR="00AC747C" w:rsidRPr="00047C64" w:rsidRDefault="00AC747C" w:rsidP="00AC747C">
            <w:pPr>
              <w:shd w:val="clear" w:color="auto" w:fill="FFFFFF"/>
              <w:ind w:firstLine="0"/>
              <w:jc w:val="center"/>
              <w:rPr>
                <w:rFonts w:ascii="Times New Roman" w:eastAsia="Times New Roman" w:hAnsi="Times New Roman" w:cs="Times New Roman"/>
              </w:rPr>
            </w:pPr>
            <w:r w:rsidRPr="00047C64">
              <w:rPr>
                <w:rFonts w:ascii="Times New Roman" w:eastAsia="Times New Roman" w:hAnsi="Times New Roman" w:cs="Times New Roman"/>
              </w:rPr>
              <w:t>год</w:t>
            </w:r>
          </w:p>
        </w:tc>
        <w:tc>
          <w:tcPr>
            <w:tcW w:w="996" w:type="dxa"/>
            <w:tcBorders>
              <w:top w:val="single" w:sz="4" w:space="0" w:color="auto"/>
              <w:left w:val="single" w:sz="4" w:space="0" w:color="auto"/>
              <w:bottom w:val="single" w:sz="4" w:space="0" w:color="auto"/>
            </w:tcBorders>
          </w:tcPr>
          <w:p w:rsidR="00AC747C" w:rsidRPr="00047C64" w:rsidRDefault="00AC747C" w:rsidP="00AC747C">
            <w:pPr>
              <w:shd w:val="clear" w:color="auto" w:fill="FFFFFF"/>
              <w:ind w:right="-375" w:firstLine="0"/>
              <w:jc w:val="center"/>
              <w:rPr>
                <w:rFonts w:ascii="Times New Roman" w:eastAsia="Times New Roman" w:hAnsi="Times New Roman" w:cs="Times New Roman"/>
              </w:rPr>
            </w:pPr>
            <w:r w:rsidRPr="00047C64">
              <w:rPr>
                <w:rFonts w:ascii="Times New Roman" w:eastAsia="Times New Roman" w:hAnsi="Times New Roman" w:cs="Times New Roman"/>
              </w:rPr>
              <w:t>2017</w:t>
            </w:r>
          </w:p>
          <w:p w:rsidR="00AC747C" w:rsidRPr="00047C64" w:rsidRDefault="00AC747C" w:rsidP="00AC747C">
            <w:pPr>
              <w:shd w:val="clear" w:color="auto" w:fill="FFFFFF"/>
              <w:ind w:right="-375" w:firstLine="0"/>
              <w:jc w:val="center"/>
              <w:rPr>
                <w:rFonts w:ascii="Times New Roman" w:eastAsia="Times New Roman" w:hAnsi="Times New Roman" w:cs="Times New Roman"/>
              </w:rPr>
            </w:pPr>
            <w:r w:rsidRPr="00047C64">
              <w:rPr>
                <w:rFonts w:ascii="Times New Roman" w:eastAsia="Times New Roman" w:hAnsi="Times New Roman" w:cs="Times New Roman"/>
              </w:rPr>
              <w:t>год</w:t>
            </w:r>
          </w:p>
        </w:tc>
        <w:tc>
          <w:tcPr>
            <w:tcW w:w="996" w:type="dxa"/>
            <w:tcBorders>
              <w:top w:val="single" w:sz="4" w:space="0" w:color="auto"/>
              <w:left w:val="single" w:sz="4" w:space="0" w:color="auto"/>
              <w:bottom w:val="single" w:sz="4" w:space="0" w:color="auto"/>
            </w:tcBorders>
          </w:tcPr>
          <w:p w:rsidR="00AC747C" w:rsidRPr="00047C64" w:rsidRDefault="00AC747C" w:rsidP="00AC747C">
            <w:pPr>
              <w:shd w:val="clear" w:color="auto" w:fill="FFFFFF"/>
              <w:ind w:right="-375" w:firstLine="0"/>
              <w:jc w:val="center"/>
              <w:rPr>
                <w:rFonts w:ascii="Times New Roman" w:eastAsia="Times New Roman" w:hAnsi="Times New Roman" w:cs="Times New Roman"/>
              </w:rPr>
            </w:pPr>
            <w:r w:rsidRPr="00047C64">
              <w:rPr>
                <w:rFonts w:ascii="Times New Roman" w:eastAsia="Times New Roman" w:hAnsi="Times New Roman" w:cs="Times New Roman"/>
              </w:rPr>
              <w:t>2018</w:t>
            </w:r>
          </w:p>
          <w:p w:rsidR="00AC747C" w:rsidRPr="00047C64" w:rsidRDefault="00AC747C" w:rsidP="00AC747C">
            <w:pPr>
              <w:shd w:val="clear" w:color="auto" w:fill="FFFFFF"/>
              <w:ind w:right="-375" w:firstLine="0"/>
              <w:jc w:val="center"/>
              <w:rPr>
                <w:rFonts w:ascii="Times New Roman" w:eastAsia="Times New Roman" w:hAnsi="Times New Roman" w:cs="Times New Roman"/>
                <w:color w:val="000000"/>
              </w:rPr>
            </w:pPr>
            <w:r w:rsidRPr="00047C64">
              <w:rPr>
                <w:rFonts w:ascii="Times New Roman" w:eastAsia="Times New Roman" w:hAnsi="Times New Roman" w:cs="Times New Roman"/>
                <w:color w:val="000000"/>
              </w:rPr>
              <w:t>год</w:t>
            </w:r>
          </w:p>
        </w:tc>
        <w:tc>
          <w:tcPr>
            <w:tcW w:w="996" w:type="dxa"/>
            <w:tcBorders>
              <w:top w:val="single" w:sz="4" w:space="0" w:color="auto"/>
              <w:left w:val="single" w:sz="4" w:space="0" w:color="auto"/>
              <w:bottom w:val="single" w:sz="4" w:space="0" w:color="auto"/>
            </w:tcBorders>
          </w:tcPr>
          <w:p w:rsidR="00AC747C" w:rsidRPr="00047C64" w:rsidRDefault="00AC747C" w:rsidP="00AC747C">
            <w:pPr>
              <w:shd w:val="clear" w:color="auto" w:fill="FFFFFF"/>
              <w:ind w:right="-375" w:firstLine="0"/>
              <w:jc w:val="center"/>
              <w:rPr>
                <w:rFonts w:ascii="Times New Roman" w:eastAsia="Times New Roman" w:hAnsi="Times New Roman" w:cs="Times New Roman"/>
              </w:rPr>
            </w:pPr>
            <w:r w:rsidRPr="00047C64">
              <w:rPr>
                <w:rFonts w:ascii="Times New Roman" w:eastAsia="Times New Roman" w:hAnsi="Times New Roman" w:cs="Times New Roman"/>
              </w:rPr>
              <w:t>2019</w:t>
            </w:r>
          </w:p>
          <w:p w:rsidR="00AC747C" w:rsidRPr="00047C64" w:rsidRDefault="00AC747C" w:rsidP="00AC747C">
            <w:pPr>
              <w:shd w:val="clear" w:color="auto" w:fill="FFFFFF"/>
              <w:ind w:right="-375" w:firstLine="0"/>
              <w:jc w:val="center"/>
              <w:rPr>
                <w:rFonts w:ascii="Times New Roman" w:eastAsia="Times New Roman" w:hAnsi="Times New Roman" w:cs="Times New Roman"/>
                <w:color w:val="000000"/>
              </w:rPr>
            </w:pPr>
            <w:r w:rsidRPr="00047C64">
              <w:rPr>
                <w:rFonts w:ascii="Times New Roman" w:eastAsia="Times New Roman" w:hAnsi="Times New Roman" w:cs="Times New Roman"/>
                <w:color w:val="000000"/>
              </w:rPr>
              <w:t>год</w:t>
            </w:r>
          </w:p>
        </w:tc>
        <w:tc>
          <w:tcPr>
            <w:tcW w:w="996" w:type="dxa"/>
            <w:tcBorders>
              <w:top w:val="single" w:sz="4" w:space="0" w:color="auto"/>
              <w:left w:val="single" w:sz="4" w:space="0" w:color="auto"/>
              <w:bottom w:val="single" w:sz="4" w:space="0" w:color="auto"/>
            </w:tcBorders>
          </w:tcPr>
          <w:p w:rsidR="00AC747C" w:rsidRPr="00047C64" w:rsidRDefault="00AC747C" w:rsidP="00AC747C">
            <w:pPr>
              <w:shd w:val="clear" w:color="auto" w:fill="FFFFFF"/>
              <w:ind w:right="-375" w:firstLine="0"/>
              <w:jc w:val="center"/>
              <w:rPr>
                <w:rFonts w:ascii="Times New Roman" w:eastAsia="Times New Roman" w:hAnsi="Times New Roman" w:cs="Times New Roman"/>
              </w:rPr>
            </w:pPr>
            <w:r w:rsidRPr="00047C64">
              <w:rPr>
                <w:rFonts w:ascii="Times New Roman" w:eastAsia="Times New Roman" w:hAnsi="Times New Roman" w:cs="Times New Roman"/>
              </w:rPr>
              <w:t>2020</w:t>
            </w:r>
          </w:p>
          <w:p w:rsidR="00AC747C" w:rsidRPr="00047C64" w:rsidRDefault="00AC747C" w:rsidP="00AC747C">
            <w:pPr>
              <w:shd w:val="clear" w:color="auto" w:fill="FFFFFF"/>
              <w:ind w:right="-375" w:firstLine="0"/>
              <w:jc w:val="center"/>
              <w:rPr>
                <w:rFonts w:ascii="Times New Roman" w:eastAsia="Times New Roman" w:hAnsi="Times New Roman" w:cs="Times New Roman"/>
                <w:color w:val="000000"/>
              </w:rPr>
            </w:pPr>
            <w:r w:rsidRPr="00047C64">
              <w:rPr>
                <w:rFonts w:ascii="Times New Roman" w:eastAsia="Times New Roman" w:hAnsi="Times New Roman" w:cs="Times New Roman"/>
                <w:color w:val="000000"/>
              </w:rPr>
              <w:t>год</w:t>
            </w:r>
          </w:p>
        </w:tc>
        <w:tc>
          <w:tcPr>
            <w:tcW w:w="996" w:type="dxa"/>
            <w:tcBorders>
              <w:top w:val="single" w:sz="4" w:space="0" w:color="auto"/>
              <w:left w:val="single" w:sz="4" w:space="0" w:color="auto"/>
              <w:bottom w:val="single" w:sz="4" w:space="0" w:color="auto"/>
            </w:tcBorders>
          </w:tcPr>
          <w:p w:rsidR="00AC747C" w:rsidRPr="00047C64" w:rsidRDefault="00AC747C" w:rsidP="00AC747C">
            <w:pPr>
              <w:shd w:val="clear" w:color="auto" w:fill="FFFFFF"/>
              <w:ind w:right="-375" w:firstLine="0"/>
              <w:jc w:val="center"/>
              <w:rPr>
                <w:rFonts w:ascii="Times New Roman" w:eastAsia="Times New Roman" w:hAnsi="Times New Roman" w:cs="Times New Roman"/>
              </w:rPr>
            </w:pPr>
            <w:r w:rsidRPr="00047C64">
              <w:rPr>
                <w:rFonts w:ascii="Times New Roman" w:eastAsia="Times New Roman" w:hAnsi="Times New Roman" w:cs="Times New Roman"/>
              </w:rPr>
              <w:t>2021</w:t>
            </w:r>
          </w:p>
          <w:p w:rsidR="00AC747C" w:rsidRPr="00047C64" w:rsidRDefault="00AC747C" w:rsidP="00AC747C">
            <w:pPr>
              <w:shd w:val="clear" w:color="auto" w:fill="FFFFFF"/>
              <w:ind w:right="-375" w:firstLine="0"/>
              <w:jc w:val="center"/>
              <w:rPr>
                <w:rFonts w:ascii="Times New Roman" w:eastAsia="Times New Roman" w:hAnsi="Times New Roman" w:cs="Times New Roman"/>
              </w:rPr>
            </w:pPr>
            <w:r w:rsidRPr="00047C64">
              <w:rPr>
                <w:rFonts w:ascii="Times New Roman" w:eastAsia="Times New Roman" w:hAnsi="Times New Roman" w:cs="Times New Roman"/>
              </w:rPr>
              <w:t>год</w:t>
            </w:r>
          </w:p>
        </w:tc>
      </w:tr>
      <w:tr w:rsidR="00AC747C" w:rsidRPr="00047C64" w:rsidTr="002463CF">
        <w:tc>
          <w:tcPr>
            <w:tcW w:w="540" w:type="dxa"/>
            <w:tcBorders>
              <w:top w:val="single" w:sz="4" w:space="0" w:color="auto"/>
              <w:bottom w:val="single" w:sz="4" w:space="0" w:color="auto"/>
              <w:right w:val="single" w:sz="4" w:space="0" w:color="auto"/>
            </w:tcBorders>
          </w:tcPr>
          <w:p w:rsidR="00AC747C" w:rsidRPr="00047C64" w:rsidRDefault="00AC747C" w:rsidP="00AC747C">
            <w:pPr>
              <w:shd w:val="clear" w:color="auto" w:fill="FFFFFF"/>
              <w:ind w:firstLine="0"/>
              <w:jc w:val="center"/>
              <w:rPr>
                <w:rFonts w:ascii="Times New Roman" w:eastAsia="Times New Roman" w:hAnsi="Times New Roman" w:cs="Times New Roman"/>
              </w:rPr>
            </w:pPr>
            <w:r w:rsidRPr="00047C64">
              <w:rPr>
                <w:rFonts w:ascii="Times New Roman" w:eastAsia="Times New Roman" w:hAnsi="Times New Roman" w:cs="Times New Roman"/>
              </w:rPr>
              <w:t>1</w:t>
            </w:r>
          </w:p>
        </w:tc>
        <w:tc>
          <w:tcPr>
            <w:tcW w:w="4563" w:type="dxa"/>
            <w:tcBorders>
              <w:top w:val="single" w:sz="4" w:space="0" w:color="auto"/>
              <w:left w:val="single" w:sz="4" w:space="0" w:color="auto"/>
              <w:bottom w:val="single" w:sz="4" w:space="0" w:color="auto"/>
              <w:right w:val="single" w:sz="4" w:space="0" w:color="auto"/>
            </w:tcBorders>
          </w:tcPr>
          <w:p w:rsidR="00AC747C" w:rsidRPr="00047C64" w:rsidRDefault="00AC747C" w:rsidP="00AC747C">
            <w:pPr>
              <w:shd w:val="clear" w:color="auto" w:fill="FFFFFF"/>
              <w:ind w:firstLine="0"/>
              <w:jc w:val="center"/>
              <w:rPr>
                <w:rFonts w:ascii="Times New Roman" w:eastAsia="Times New Roman" w:hAnsi="Times New Roman" w:cs="Times New Roman"/>
              </w:rPr>
            </w:pPr>
            <w:r w:rsidRPr="00047C64">
              <w:rPr>
                <w:rFonts w:ascii="Times New Roman" w:eastAsia="Times New Roman" w:hAnsi="Times New Roman" w:cs="Times New Roman"/>
              </w:rPr>
              <w:t>2</w:t>
            </w:r>
          </w:p>
        </w:tc>
        <w:tc>
          <w:tcPr>
            <w:tcW w:w="1276" w:type="dxa"/>
            <w:tcBorders>
              <w:top w:val="single" w:sz="4" w:space="0" w:color="auto"/>
              <w:left w:val="single" w:sz="4" w:space="0" w:color="auto"/>
              <w:bottom w:val="single" w:sz="4" w:space="0" w:color="auto"/>
              <w:right w:val="single" w:sz="4" w:space="0" w:color="auto"/>
            </w:tcBorders>
          </w:tcPr>
          <w:p w:rsidR="00AC747C" w:rsidRPr="00047C64" w:rsidRDefault="00AC747C" w:rsidP="00AC747C">
            <w:pPr>
              <w:shd w:val="clear" w:color="auto" w:fill="FFFFFF"/>
              <w:ind w:firstLine="0"/>
              <w:jc w:val="center"/>
              <w:rPr>
                <w:rFonts w:ascii="Times New Roman" w:eastAsia="Times New Roman" w:hAnsi="Times New Roman" w:cs="Times New Roman"/>
              </w:rPr>
            </w:pPr>
            <w:r w:rsidRPr="00047C64">
              <w:rPr>
                <w:rFonts w:ascii="Times New Roman" w:eastAsia="Times New Roman" w:hAnsi="Times New Roman" w:cs="Times New Roman"/>
              </w:rPr>
              <w:t>3</w:t>
            </w:r>
          </w:p>
        </w:tc>
        <w:tc>
          <w:tcPr>
            <w:tcW w:w="1134" w:type="dxa"/>
            <w:tcBorders>
              <w:top w:val="single" w:sz="4" w:space="0" w:color="auto"/>
              <w:left w:val="single" w:sz="4" w:space="0" w:color="auto"/>
              <w:bottom w:val="single" w:sz="4" w:space="0" w:color="auto"/>
              <w:right w:val="single" w:sz="4" w:space="0" w:color="auto"/>
            </w:tcBorders>
          </w:tcPr>
          <w:p w:rsidR="00AC747C" w:rsidRPr="00047C64" w:rsidRDefault="00AC747C" w:rsidP="00AC747C">
            <w:pPr>
              <w:shd w:val="clear" w:color="auto" w:fill="FFFFFF"/>
              <w:ind w:firstLine="0"/>
              <w:jc w:val="center"/>
              <w:rPr>
                <w:rFonts w:ascii="Times New Roman" w:eastAsia="Times New Roman" w:hAnsi="Times New Roman" w:cs="Times New Roman"/>
              </w:rPr>
            </w:pPr>
            <w:r w:rsidRPr="00047C64">
              <w:rPr>
                <w:rFonts w:ascii="Times New Roman" w:eastAsia="Times New Roman" w:hAnsi="Times New Roman" w:cs="Times New Roman"/>
              </w:rPr>
              <w:t>4</w:t>
            </w:r>
          </w:p>
        </w:tc>
        <w:tc>
          <w:tcPr>
            <w:tcW w:w="1134" w:type="dxa"/>
            <w:gridSpan w:val="2"/>
            <w:tcBorders>
              <w:top w:val="single" w:sz="4" w:space="0" w:color="auto"/>
              <w:left w:val="single" w:sz="4" w:space="0" w:color="auto"/>
              <w:bottom w:val="single" w:sz="4" w:space="0" w:color="auto"/>
              <w:right w:val="single" w:sz="4" w:space="0" w:color="auto"/>
            </w:tcBorders>
          </w:tcPr>
          <w:p w:rsidR="00AC747C" w:rsidRPr="00047C64" w:rsidRDefault="00AC747C" w:rsidP="00AC747C">
            <w:pPr>
              <w:shd w:val="clear" w:color="auto" w:fill="FFFFFF"/>
              <w:ind w:firstLine="0"/>
              <w:jc w:val="center"/>
              <w:rPr>
                <w:rFonts w:ascii="Times New Roman" w:eastAsia="Times New Roman" w:hAnsi="Times New Roman" w:cs="Times New Roman"/>
              </w:rPr>
            </w:pPr>
            <w:r w:rsidRPr="00047C64">
              <w:rPr>
                <w:rFonts w:ascii="Times New Roman" w:eastAsia="Times New Roman" w:hAnsi="Times New Roman" w:cs="Times New Roman"/>
              </w:rPr>
              <w:t>5</w:t>
            </w:r>
          </w:p>
        </w:tc>
        <w:tc>
          <w:tcPr>
            <w:tcW w:w="1056" w:type="dxa"/>
            <w:gridSpan w:val="2"/>
            <w:tcBorders>
              <w:top w:val="single" w:sz="4" w:space="0" w:color="auto"/>
              <w:left w:val="single" w:sz="4" w:space="0" w:color="auto"/>
              <w:bottom w:val="single" w:sz="4" w:space="0" w:color="auto"/>
              <w:right w:val="single" w:sz="4" w:space="0" w:color="auto"/>
            </w:tcBorders>
          </w:tcPr>
          <w:p w:rsidR="00AC747C" w:rsidRPr="00047C64" w:rsidRDefault="00AC747C" w:rsidP="00AC747C">
            <w:pPr>
              <w:shd w:val="clear" w:color="auto" w:fill="FFFFFF"/>
              <w:ind w:firstLine="0"/>
              <w:jc w:val="center"/>
              <w:rPr>
                <w:rFonts w:ascii="Times New Roman" w:eastAsia="Times New Roman" w:hAnsi="Times New Roman" w:cs="Times New Roman"/>
              </w:rPr>
            </w:pPr>
            <w:r w:rsidRPr="00047C64">
              <w:rPr>
                <w:rFonts w:ascii="Times New Roman" w:eastAsia="Times New Roman" w:hAnsi="Times New Roman" w:cs="Times New Roman"/>
              </w:rPr>
              <w:t>6</w:t>
            </w:r>
          </w:p>
        </w:tc>
        <w:tc>
          <w:tcPr>
            <w:tcW w:w="996" w:type="dxa"/>
            <w:tcBorders>
              <w:top w:val="single" w:sz="4" w:space="0" w:color="auto"/>
              <w:left w:val="single" w:sz="4" w:space="0" w:color="auto"/>
              <w:bottom w:val="single" w:sz="4" w:space="0" w:color="auto"/>
            </w:tcBorders>
          </w:tcPr>
          <w:p w:rsidR="00AC747C" w:rsidRPr="00047C64" w:rsidRDefault="00AC747C" w:rsidP="00AC747C">
            <w:pPr>
              <w:shd w:val="clear" w:color="auto" w:fill="FFFFFF"/>
              <w:ind w:firstLine="0"/>
              <w:jc w:val="center"/>
              <w:rPr>
                <w:rFonts w:ascii="Times New Roman" w:eastAsia="Times New Roman" w:hAnsi="Times New Roman" w:cs="Times New Roman"/>
              </w:rPr>
            </w:pPr>
            <w:r w:rsidRPr="00047C64">
              <w:rPr>
                <w:rFonts w:ascii="Times New Roman" w:eastAsia="Times New Roman" w:hAnsi="Times New Roman" w:cs="Times New Roman"/>
              </w:rPr>
              <w:t>7</w:t>
            </w:r>
          </w:p>
        </w:tc>
        <w:tc>
          <w:tcPr>
            <w:tcW w:w="996" w:type="dxa"/>
            <w:tcBorders>
              <w:top w:val="single" w:sz="4" w:space="0" w:color="auto"/>
              <w:left w:val="single" w:sz="4" w:space="0" w:color="auto"/>
              <w:bottom w:val="single" w:sz="4" w:space="0" w:color="auto"/>
            </w:tcBorders>
          </w:tcPr>
          <w:p w:rsidR="00AC747C" w:rsidRPr="00047C64" w:rsidRDefault="00AC747C" w:rsidP="00AC747C">
            <w:pPr>
              <w:shd w:val="clear" w:color="auto" w:fill="FFFFFF"/>
              <w:ind w:firstLine="0"/>
              <w:jc w:val="center"/>
              <w:rPr>
                <w:rFonts w:ascii="Times New Roman" w:eastAsia="Times New Roman" w:hAnsi="Times New Roman" w:cs="Times New Roman"/>
              </w:rPr>
            </w:pPr>
            <w:r w:rsidRPr="00047C64">
              <w:rPr>
                <w:rFonts w:ascii="Times New Roman" w:eastAsia="Times New Roman" w:hAnsi="Times New Roman" w:cs="Times New Roman"/>
              </w:rPr>
              <w:t>8</w:t>
            </w:r>
          </w:p>
        </w:tc>
        <w:tc>
          <w:tcPr>
            <w:tcW w:w="996" w:type="dxa"/>
            <w:tcBorders>
              <w:top w:val="single" w:sz="4" w:space="0" w:color="auto"/>
              <w:left w:val="single" w:sz="4" w:space="0" w:color="auto"/>
              <w:bottom w:val="single" w:sz="4" w:space="0" w:color="auto"/>
            </w:tcBorders>
          </w:tcPr>
          <w:p w:rsidR="00AC747C" w:rsidRPr="00047C64" w:rsidRDefault="00AC747C" w:rsidP="00AC747C">
            <w:pPr>
              <w:shd w:val="clear" w:color="auto" w:fill="FFFFFF"/>
              <w:ind w:firstLine="0"/>
              <w:jc w:val="center"/>
              <w:rPr>
                <w:rFonts w:ascii="Times New Roman" w:eastAsia="Times New Roman" w:hAnsi="Times New Roman" w:cs="Times New Roman"/>
              </w:rPr>
            </w:pPr>
            <w:r w:rsidRPr="00047C64">
              <w:rPr>
                <w:rFonts w:ascii="Times New Roman" w:eastAsia="Times New Roman" w:hAnsi="Times New Roman" w:cs="Times New Roman"/>
              </w:rPr>
              <w:t>9</w:t>
            </w:r>
          </w:p>
        </w:tc>
        <w:tc>
          <w:tcPr>
            <w:tcW w:w="996" w:type="dxa"/>
            <w:tcBorders>
              <w:top w:val="single" w:sz="4" w:space="0" w:color="auto"/>
              <w:left w:val="single" w:sz="4" w:space="0" w:color="auto"/>
              <w:bottom w:val="single" w:sz="4" w:space="0" w:color="auto"/>
            </w:tcBorders>
          </w:tcPr>
          <w:p w:rsidR="00AC747C" w:rsidRPr="00047C64" w:rsidRDefault="00AC747C" w:rsidP="00AC747C">
            <w:pPr>
              <w:shd w:val="clear" w:color="auto" w:fill="FFFFFF"/>
              <w:ind w:firstLine="0"/>
              <w:jc w:val="center"/>
              <w:rPr>
                <w:rFonts w:ascii="Times New Roman" w:eastAsia="Times New Roman" w:hAnsi="Times New Roman" w:cs="Times New Roman"/>
              </w:rPr>
            </w:pPr>
            <w:r w:rsidRPr="00047C64">
              <w:rPr>
                <w:rFonts w:ascii="Times New Roman" w:eastAsia="Times New Roman" w:hAnsi="Times New Roman" w:cs="Times New Roman"/>
              </w:rPr>
              <w:t>10</w:t>
            </w:r>
          </w:p>
        </w:tc>
        <w:tc>
          <w:tcPr>
            <w:tcW w:w="996" w:type="dxa"/>
            <w:tcBorders>
              <w:top w:val="single" w:sz="4" w:space="0" w:color="auto"/>
              <w:left w:val="single" w:sz="4" w:space="0" w:color="auto"/>
              <w:bottom w:val="single" w:sz="4" w:space="0" w:color="auto"/>
            </w:tcBorders>
          </w:tcPr>
          <w:p w:rsidR="00AC747C" w:rsidRPr="00047C64" w:rsidRDefault="00AC747C" w:rsidP="00AC747C">
            <w:pPr>
              <w:shd w:val="clear" w:color="auto" w:fill="FFFFFF"/>
              <w:ind w:firstLine="0"/>
              <w:jc w:val="center"/>
              <w:rPr>
                <w:rFonts w:ascii="Times New Roman" w:eastAsia="Times New Roman" w:hAnsi="Times New Roman" w:cs="Times New Roman"/>
              </w:rPr>
            </w:pPr>
            <w:r w:rsidRPr="00047C64">
              <w:rPr>
                <w:rFonts w:ascii="Times New Roman" w:eastAsia="Times New Roman" w:hAnsi="Times New Roman" w:cs="Times New Roman"/>
              </w:rPr>
              <w:t>11</w:t>
            </w:r>
          </w:p>
        </w:tc>
      </w:tr>
      <w:tr w:rsidR="00C56301" w:rsidRPr="00047C64" w:rsidTr="002463CF">
        <w:tc>
          <w:tcPr>
            <w:tcW w:w="540" w:type="dxa"/>
            <w:vMerge w:val="restart"/>
            <w:tcBorders>
              <w:top w:val="single" w:sz="4" w:space="0" w:color="auto"/>
              <w:right w:val="single" w:sz="4" w:space="0" w:color="auto"/>
            </w:tcBorders>
          </w:tcPr>
          <w:p w:rsidR="00C56301" w:rsidRPr="00047C64" w:rsidRDefault="00C56301" w:rsidP="00AC747C">
            <w:pPr>
              <w:shd w:val="clear" w:color="auto" w:fill="FFFFFF"/>
              <w:ind w:firstLine="0"/>
              <w:rPr>
                <w:rFonts w:ascii="Times New Roman" w:eastAsia="Times New Roman" w:hAnsi="Times New Roman" w:cs="Times New Roman"/>
              </w:rPr>
            </w:pPr>
          </w:p>
        </w:tc>
        <w:tc>
          <w:tcPr>
            <w:tcW w:w="4563" w:type="dxa"/>
            <w:vMerge w:val="restart"/>
            <w:tcBorders>
              <w:top w:val="single" w:sz="4" w:space="0" w:color="auto"/>
              <w:left w:val="single" w:sz="4" w:space="0" w:color="auto"/>
              <w:right w:val="single" w:sz="4" w:space="0" w:color="auto"/>
            </w:tcBorders>
          </w:tcPr>
          <w:p w:rsidR="00C56301" w:rsidRPr="00047C64" w:rsidRDefault="00C56301" w:rsidP="00AC747C">
            <w:pPr>
              <w:shd w:val="clear" w:color="auto" w:fill="FFFFFF"/>
              <w:ind w:firstLine="0"/>
              <w:rPr>
                <w:rFonts w:ascii="Times New Roman" w:eastAsia="Times New Roman" w:hAnsi="Times New Roman" w:cs="Times New Roman"/>
              </w:rPr>
            </w:pPr>
            <w:r w:rsidRPr="00047C64">
              <w:rPr>
                <w:rFonts w:ascii="Times New Roman" w:eastAsia="Times New Roman" w:hAnsi="Times New Roman" w:cs="Times New Roman"/>
              </w:rPr>
              <w:t>Муниципальная программа</w:t>
            </w:r>
          </w:p>
          <w:p w:rsidR="00C56301" w:rsidRPr="00047C64" w:rsidRDefault="00C56301" w:rsidP="00AC747C">
            <w:pPr>
              <w:shd w:val="clear" w:color="auto" w:fill="FFFFFF"/>
              <w:ind w:firstLine="0"/>
              <w:rPr>
                <w:rFonts w:ascii="Times New Roman" w:eastAsia="Times New Roman" w:hAnsi="Times New Roman" w:cs="Times New Roman"/>
              </w:rPr>
            </w:pPr>
            <w:r w:rsidRPr="00047C64">
              <w:rPr>
                <w:rFonts w:ascii="Times New Roman" w:eastAsia="Times New Roman" w:hAnsi="Times New Roman" w:cs="Times New Roman"/>
              </w:rPr>
              <w:t>«Обеспечение безопасности населения»</w:t>
            </w:r>
          </w:p>
        </w:tc>
        <w:tc>
          <w:tcPr>
            <w:tcW w:w="1276" w:type="dxa"/>
            <w:tcBorders>
              <w:top w:val="single" w:sz="4" w:space="0" w:color="auto"/>
              <w:left w:val="single" w:sz="4" w:space="0" w:color="auto"/>
              <w:bottom w:val="single" w:sz="4" w:space="0" w:color="auto"/>
              <w:right w:val="single" w:sz="4" w:space="0" w:color="auto"/>
            </w:tcBorders>
          </w:tcPr>
          <w:p w:rsidR="00C56301" w:rsidRPr="00047C64" w:rsidRDefault="00C56301" w:rsidP="00AC747C">
            <w:pPr>
              <w:shd w:val="clear" w:color="auto" w:fill="FFFFFF"/>
              <w:ind w:firstLine="0"/>
              <w:jc w:val="left"/>
              <w:rPr>
                <w:rFonts w:ascii="Times New Roman" w:eastAsia="Times New Roman" w:hAnsi="Times New Roman" w:cs="Times New Roman"/>
                <w:b/>
              </w:rPr>
            </w:pPr>
            <w:r w:rsidRPr="00047C64">
              <w:rPr>
                <w:rFonts w:ascii="Times New Roman" w:eastAsia="Times New Roman" w:hAnsi="Times New Roman" w:cs="Times New Roman"/>
                <w:bCs/>
              </w:rPr>
              <w:t>всего</w:t>
            </w:r>
          </w:p>
        </w:tc>
        <w:tc>
          <w:tcPr>
            <w:tcW w:w="1134" w:type="dxa"/>
            <w:tcBorders>
              <w:top w:val="single" w:sz="4" w:space="0" w:color="auto"/>
              <w:left w:val="single" w:sz="4" w:space="0" w:color="auto"/>
              <w:bottom w:val="single" w:sz="4" w:space="0" w:color="auto"/>
              <w:right w:val="single" w:sz="4" w:space="0" w:color="auto"/>
            </w:tcBorders>
            <w:vAlign w:val="center"/>
          </w:tcPr>
          <w:p w:rsidR="00C56301" w:rsidRDefault="00C56301" w:rsidP="00C56301">
            <w:pPr>
              <w:ind w:firstLine="0"/>
              <w:rPr>
                <w:rFonts w:eastAsia="Times New Roman"/>
              </w:rPr>
            </w:pPr>
            <w:r>
              <w:rPr>
                <w:rFonts w:ascii="Times New Roman" w:eastAsia="Times New Roman" w:hAnsi="Times New Roman"/>
                <w:b/>
                <w:highlight w:val="yellow"/>
              </w:rPr>
              <w:t>126819,3</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C56301" w:rsidRPr="00047C64" w:rsidRDefault="00C56301" w:rsidP="00AC747C">
            <w:pPr>
              <w:keepNext/>
              <w:widowControl/>
              <w:shd w:val="clear" w:color="auto" w:fill="FFFFFF"/>
              <w:autoSpaceDE/>
              <w:autoSpaceDN/>
              <w:adjustRightInd/>
              <w:ind w:firstLine="0"/>
              <w:jc w:val="center"/>
              <w:outlineLvl w:val="0"/>
              <w:rPr>
                <w:rFonts w:ascii="Times New Roman" w:eastAsia="Times New Roman" w:hAnsi="Times New Roman" w:cs="Times New Roman"/>
                <w:b/>
              </w:rPr>
            </w:pPr>
            <w:r w:rsidRPr="00047C64">
              <w:rPr>
                <w:rFonts w:ascii="Times New Roman" w:eastAsia="Times New Roman" w:hAnsi="Times New Roman" w:cs="Times New Roman"/>
                <w:b/>
              </w:rPr>
              <w:t>17493,4</w:t>
            </w:r>
          </w:p>
        </w:tc>
        <w:tc>
          <w:tcPr>
            <w:tcW w:w="1056" w:type="dxa"/>
            <w:gridSpan w:val="2"/>
            <w:tcBorders>
              <w:top w:val="single" w:sz="4" w:space="0" w:color="auto"/>
              <w:left w:val="single" w:sz="4" w:space="0" w:color="auto"/>
              <w:bottom w:val="single" w:sz="4" w:space="0" w:color="auto"/>
              <w:right w:val="single" w:sz="4" w:space="0" w:color="auto"/>
            </w:tcBorders>
            <w:vAlign w:val="center"/>
          </w:tcPr>
          <w:p w:rsidR="00C56301" w:rsidRPr="00047C64" w:rsidRDefault="00C56301" w:rsidP="00AC747C">
            <w:pPr>
              <w:widowControl/>
              <w:autoSpaceDE/>
              <w:autoSpaceDN/>
              <w:adjustRightInd/>
              <w:ind w:firstLine="0"/>
              <w:jc w:val="center"/>
              <w:rPr>
                <w:rFonts w:ascii="Times New Roman" w:eastAsia="Calibri" w:hAnsi="Times New Roman" w:cs="Times New Roman"/>
                <w:b/>
              </w:rPr>
            </w:pPr>
            <w:r w:rsidRPr="00047C64">
              <w:rPr>
                <w:rFonts w:ascii="Times New Roman" w:eastAsia="Calibri" w:hAnsi="Times New Roman" w:cs="Times New Roman"/>
                <w:b/>
              </w:rPr>
              <w:t>30317,7</w:t>
            </w:r>
          </w:p>
        </w:tc>
        <w:tc>
          <w:tcPr>
            <w:tcW w:w="996" w:type="dxa"/>
            <w:tcBorders>
              <w:top w:val="single" w:sz="4" w:space="0" w:color="auto"/>
              <w:left w:val="single" w:sz="4" w:space="0" w:color="auto"/>
              <w:bottom w:val="single" w:sz="4" w:space="0" w:color="auto"/>
            </w:tcBorders>
            <w:vAlign w:val="center"/>
          </w:tcPr>
          <w:p w:rsidR="00C56301" w:rsidRPr="00047C64" w:rsidRDefault="00C56301" w:rsidP="005463BB">
            <w:pPr>
              <w:keepNext/>
              <w:widowControl/>
              <w:shd w:val="clear" w:color="auto" w:fill="FFFFFF"/>
              <w:autoSpaceDE/>
              <w:autoSpaceDN/>
              <w:adjustRightInd/>
              <w:ind w:firstLine="0"/>
              <w:jc w:val="center"/>
              <w:outlineLvl w:val="0"/>
              <w:rPr>
                <w:rFonts w:ascii="Times New Roman" w:eastAsia="Times New Roman" w:hAnsi="Times New Roman" w:cs="Times New Roman"/>
                <w:b/>
              </w:rPr>
            </w:pPr>
            <w:r w:rsidRPr="00047C64">
              <w:rPr>
                <w:rFonts w:ascii="Times New Roman" w:eastAsia="Times New Roman" w:hAnsi="Times New Roman" w:cs="Times New Roman"/>
                <w:b/>
              </w:rPr>
              <w:t>24</w:t>
            </w:r>
            <w:r>
              <w:rPr>
                <w:rFonts w:ascii="Times New Roman" w:eastAsia="Times New Roman" w:hAnsi="Times New Roman" w:cs="Times New Roman"/>
                <w:b/>
              </w:rPr>
              <w:t>81</w:t>
            </w:r>
            <w:r w:rsidRPr="00047C64">
              <w:rPr>
                <w:rFonts w:ascii="Times New Roman" w:eastAsia="Times New Roman" w:hAnsi="Times New Roman" w:cs="Times New Roman"/>
                <w:b/>
              </w:rPr>
              <w:t>9,9</w:t>
            </w:r>
          </w:p>
        </w:tc>
        <w:tc>
          <w:tcPr>
            <w:tcW w:w="996" w:type="dxa"/>
            <w:tcBorders>
              <w:top w:val="single" w:sz="4" w:space="0" w:color="auto"/>
              <w:left w:val="single" w:sz="4" w:space="0" w:color="auto"/>
              <w:bottom w:val="single" w:sz="4" w:space="0" w:color="auto"/>
            </w:tcBorders>
            <w:vAlign w:val="center"/>
          </w:tcPr>
          <w:p w:rsidR="00C56301" w:rsidRDefault="00C56301" w:rsidP="00C56301">
            <w:pPr>
              <w:ind w:firstLine="0"/>
              <w:rPr>
                <w:rFonts w:eastAsia="Times New Roman"/>
              </w:rPr>
            </w:pPr>
            <w:r>
              <w:rPr>
                <w:rFonts w:ascii="Times New Roman" w:eastAsia="Times New Roman" w:hAnsi="Times New Roman"/>
                <w:b/>
                <w:highlight w:val="yellow"/>
              </w:rPr>
              <w:t>18533,3</w:t>
            </w:r>
          </w:p>
        </w:tc>
        <w:tc>
          <w:tcPr>
            <w:tcW w:w="996" w:type="dxa"/>
            <w:tcBorders>
              <w:top w:val="single" w:sz="4" w:space="0" w:color="auto"/>
              <w:left w:val="single" w:sz="4" w:space="0" w:color="auto"/>
              <w:bottom w:val="single" w:sz="4" w:space="0" w:color="auto"/>
            </w:tcBorders>
            <w:vAlign w:val="center"/>
          </w:tcPr>
          <w:p w:rsidR="00C56301" w:rsidRPr="00047C64" w:rsidRDefault="00C56301" w:rsidP="00AC747C">
            <w:pPr>
              <w:widowControl/>
              <w:autoSpaceDE/>
              <w:autoSpaceDN/>
              <w:adjustRightInd/>
              <w:spacing w:line="27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b/>
                <w:lang w:eastAsia="en-US"/>
              </w:rPr>
              <w:t>11885,0</w:t>
            </w:r>
          </w:p>
        </w:tc>
        <w:tc>
          <w:tcPr>
            <w:tcW w:w="996" w:type="dxa"/>
            <w:tcBorders>
              <w:top w:val="single" w:sz="4" w:space="0" w:color="auto"/>
              <w:left w:val="single" w:sz="4" w:space="0" w:color="auto"/>
              <w:bottom w:val="single" w:sz="4" w:space="0" w:color="auto"/>
            </w:tcBorders>
            <w:vAlign w:val="center"/>
          </w:tcPr>
          <w:p w:rsidR="00C56301" w:rsidRPr="00047C64" w:rsidRDefault="00C56301" w:rsidP="00AC747C">
            <w:pPr>
              <w:widowControl/>
              <w:autoSpaceDE/>
              <w:autoSpaceDN/>
              <w:adjustRightInd/>
              <w:spacing w:line="27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b/>
                <w:lang w:eastAsia="en-US"/>
              </w:rPr>
              <w:t>11885,0</w:t>
            </w:r>
          </w:p>
        </w:tc>
        <w:tc>
          <w:tcPr>
            <w:tcW w:w="996" w:type="dxa"/>
            <w:tcBorders>
              <w:top w:val="single" w:sz="4" w:space="0" w:color="auto"/>
              <w:left w:val="single" w:sz="4" w:space="0" w:color="auto"/>
              <w:bottom w:val="single" w:sz="4" w:space="0" w:color="auto"/>
            </w:tcBorders>
            <w:vAlign w:val="center"/>
          </w:tcPr>
          <w:p w:rsidR="00C56301" w:rsidRPr="00047C64" w:rsidRDefault="00C56301" w:rsidP="00AC747C">
            <w:pPr>
              <w:widowControl/>
              <w:autoSpaceDE/>
              <w:autoSpaceDN/>
              <w:adjustRightInd/>
              <w:spacing w:line="27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b/>
                <w:lang w:eastAsia="en-US"/>
              </w:rPr>
              <w:t>11885,0</w:t>
            </w:r>
          </w:p>
        </w:tc>
      </w:tr>
      <w:tr w:rsidR="00C56301" w:rsidRPr="00047C64" w:rsidTr="002463CF">
        <w:trPr>
          <w:trHeight w:val="576"/>
        </w:trPr>
        <w:tc>
          <w:tcPr>
            <w:tcW w:w="540" w:type="dxa"/>
            <w:vMerge/>
            <w:tcBorders>
              <w:right w:val="single" w:sz="4" w:space="0" w:color="auto"/>
            </w:tcBorders>
          </w:tcPr>
          <w:p w:rsidR="00C56301" w:rsidRPr="00047C64" w:rsidRDefault="00C56301" w:rsidP="00AC747C">
            <w:pPr>
              <w:shd w:val="clear" w:color="auto" w:fill="FFFFFF"/>
              <w:ind w:firstLine="0"/>
              <w:rPr>
                <w:rFonts w:ascii="Times New Roman" w:eastAsia="Times New Roman" w:hAnsi="Times New Roman" w:cs="Times New Roman"/>
              </w:rPr>
            </w:pPr>
          </w:p>
        </w:tc>
        <w:tc>
          <w:tcPr>
            <w:tcW w:w="4563" w:type="dxa"/>
            <w:vMerge/>
            <w:tcBorders>
              <w:left w:val="single" w:sz="4" w:space="0" w:color="auto"/>
              <w:right w:val="single" w:sz="4" w:space="0" w:color="auto"/>
            </w:tcBorders>
          </w:tcPr>
          <w:p w:rsidR="00C56301" w:rsidRPr="00047C64" w:rsidRDefault="00C56301" w:rsidP="00AC747C">
            <w:pPr>
              <w:shd w:val="clear" w:color="auto" w:fill="FFFFFF"/>
              <w:ind w:firstLine="0"/>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C56301" w:rsidRPr="00047C64" w:rsidRDefault="00C56301" w:rsidP="00AC747C">
            <w:pPr>
              <w:shd w:val="clear" w:color="auto" w:fill="FFFFFF"/>
              <w:ind w:firstLine="0"/>
              <w:jc w:val="left"/>
              <w:rPr>
                <w:rFonts w:ascii="Times New Roman" w:eastAsia="Times New Roman" w:hAnsi="Times New Roman" w:cs="Times New Roman"/>
                <w:b/>
              </w:rPr>
            </w:pPr>
            <w:r w:rsidRPr="00047C64">
              <w:rPr>
                <w:rFonts w:ascii="Times New Roman" w:eastAsia="Times New Roman" w:hAnsi="Times New Roman" w:cs="Times New Roman"/>
                <w:bCs/>
              </w:rPr>
              <w:t>местный бюджет</w:t>
            </w:r>
          </w:p>
        </w:tc>
        <w:tc>
          <w:tcPr>
            <w:tcW w:w="1134" w:type="dxa"/>
            <w:tcBorders>
              <w:top w:val="single" w:sz="4" w:space="0" w:color="auto"/>
              <w:left w:val="single" w:sz="4" w:space="0" w:color="auto"/>
              <w:bottom w:val="single" w:sz="4" w:space="0" w:color="auto"/>
              <w:right w:val="single" w:sz="4" w:space="0" w:color="auto"/>
            </w:tcBorders>
            <w:vAlign w:val="center"/>
          </w:tcPr>
          <w:p w:rsidR="00C56301" w:rsidRDefault="00C56301" w:rsidP="00C56301">
            <w:pPr>
              <w:shd w:val="clear" w:color="auto" w:fill="FFFFFF"/>
              <w:ind w:firstLine="0"/>
              <w:rPr>
                <w:rFonts w:eastAsia="Times New Roman"/>
              </w:rPr>
            </w:pPr>
            <w:r>
              <w:rPr>
                <w:rFonts w:ascii="Times New Roman" w:eastAsia="Times New Roman" w:hAnsi="Times New Roman"/>
                <w:highlight w:val="yellow"/>
              </w:rPr>
              <w:t>120639,0</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C56301" w:rsidRPr="00047C64" w:rsidRDefault="00C56301" w:rsidP="00AC747C">
            <w:pPr>
              <w:keepNext/>
              <w:widowControl/>
              <w:shd w:val="clear" w:color="auto" w:fill="FFFFFF"/>
              <w:autoSpaceDE/>
              <w:autoSpaceDN/>
              <w:adjustRightInd/>
              <w:ind w:firstLine="0"/>
              <w:jc w:val="center"/>
              <w:outlineLvl w:val="0"/>
              <w:rPr>
                <w:rFonts w:ascii="Times New Roman" w:eastAsia="Times New Roman" w:hAnsi="Times New Roman" w:cs="Times New Roman"/>
              </w:rPr>
            </w:pPr>
            <w:r w:rsidRPr="00047C64">
              <w:rPr>
                <w:rFonts w:ascii="Times New Roman" w:eastAsia="Times New Roman" w:hAnsi="Times New Roman" w:cs="Times New Roman"/>
              </w:rPr>
              <w:t>16671,5</w:t>
            </w:r>
          </w:p>
        </w:tc>
        <w:tc>
          <w:tcPr>
            <w:tcW w:w="1056" w:type="dxa"/>
            <w:gridSpan w:val="2"/>
            <w:tcBorders>
              <w:top w:val="single" w:sz="4" w:space="0" w:color="auto"/>
              <w:left w:val="single" w:sz="4" w:space="0" w:color="auto"/>
              <w:bottom w:val="single" w:sz="4" w:space="0" w:color="auto"/>
              <w:right w:val="single" w:sz="4" w:space="0" w:color="auto"/>
            </w:tcBorders>
            <w:vAlign w:val="center"/>
          </w:tcPr>
          <w:p w:rsidR="00C56301" w:rsidRPr="00047C64" w:rsidRDefault="00C56301" w:rsidP="00AC747C">
            <w:pPr>
              <w:widowControl/>
              <w:autoSpaceDE/>
              <w:autoSpaceDN/>
              <w:adjustRightInd/>
              <w:ind w:firstLine="0"/>
              <w:jc w:val="center"/>
              <w:rPr>
                <w:rFonts w:ascii="Times New Roman" w:eastAsia="Calibri" w:hAnsi="Times New Roman" w:cs="Times New Roman"/>
              </w:rPr>
            </w:pPr>
            <w:r w:rsidRPr="00047C64">
              <w:rPr>
                <w:rFonts w:ascii="Times New Roman" w:eastAsia="Calibri" w:hAnsi="Times New Roman" w:cs="Times New Roman"/>
              </w:rPr>
              <w:t>29323,2</w:t>
            </w:r>
          </w:p>
        </w:tc>
        <w:tc>
          <w:tcPr>
            <w:tcW w:w="996" w:type="dxa"/>
            <w:tcBorders>
              <w:top w:val="single" w:sz="4" w:space="0" w:color="auto"/>
              <w:left w:val="single" w:sz="4" w:space="0" w:color="auto"/>
              <w:bottom w:val="single" w:sz="4" w:space="0" w:color="auto"/>
            </w:tcBorders>
            <w:vAlign w:val="center"/>
          </w:tcPr>
          <w:p w:rsidR="00C56301" w:rsidRPr="00047C64" w:rsidRDefault="00C56301" w:rsidP="005463BB">
            <w:pPr>
              <w:keepNext/>
              <w:widowControl/>
              <w:shd w:val="clear" w:color="auto" w:fill="FFFFFF"/>
              <w:autoSpaceDE/>
              <w:autoSpaceDN/>
              <w:adjustRightInd/>
              <w:ind w:firstLine="0"/>
              <w:jc w:val="center"/>
              <w:outlineLvl w:val="0"/>
              <w:rPr>
                <w:rFonts w:ascii="Times New Roman" w:eastAsia="Times New Roman" w:hAnsi="Times New Roman" w:cs="Times New Roman"/>
              </w:rPr>
            </w:pPr>
            <w:r w:rsidRPr="00047C64">
              <w:rPr>
                <w:rFonts w:ascii="Times New Roman" w:eastAsia="Times New Roman" w:hAnsi="Times New Roman" w:cs="Times New Roman"/>
              </w:rPr>
              <w:t>2</w:t>
            </w:r>
            <w:r>
              <w:rPr>
                <w:rFonts w:ascii="Times New Roman" w:eastAsia="Times New Roman" w:hAnsi="Times New Roman" w:cs="Times New Roman"/>
              </w:rPr>
              <w:t>245</w:t>
            </w:r>
            <w:r w:rsidRPr="00047C64">
              <w:rPr>
                <w:rFonts w:ascii="Times New Roman" w:eastAsia="Times New Roman" w:hAnsi="Times New Roman" w:cs="Times New Roman"/>
              </w:rPr>
              <w:t>6,0</w:t>
            </w:r>
          </w:p>
        </w:tc>
        <w:tc>
          <w:tcPr>
            <w:tcW w:w="996" w:type="dxa"/>
            <w:tcBorders>
              <w:top w:val="single" w:sz="4" w:space="0" w:color="auto"/>
              <w:left w:val="single" w:sz="4" w:space="0" w:color="auto"/>
              <w:bottom w:val="single" w:sz="4" w:space="0" w:color="auto"/>
            </w:tcBorders>
            <w:vAlign w:val="center"/>
          </w:tcPr>
          <w:p w:rsidR="00C56301" w:rsidRDefault="00C56301" w:rsidP="00C56301">
            <w:pPr>
              <w:ind w:firstLine="0"/>
              <w:rPr>
                <w:rFonts w:eastAsia="Times New Roman"/>
              </w:rPr>
            </w:pPr>
            <w:r>
              <w:rPr>
                <w:rFonts w:ascii="Times New Roman" w:eastAsia="Times New Roman" w:hAnsi="Times New Roman"/>
                <w:highlight w:val="yellow"/>
              </w:rPr>
              <w:t>18033,3</w:t>
            </w:r>
          </w:p>
        </w:tc>
        <w:tc>
          <w:tcPr>
            <w:tcW w:w="996" w:type="dxa"/>
            <w:tcBorders>
              <w:top w:val="single" w:sz="4" w:space="0" w:color="auto"/>
              <w:left w:val="single" w:sz="4" w:space="0" w:color="auto"/>
              <w:bottom w:val="single" w:sz="4" w:space="0" w:color="auto"/>
            </w:tcBorders>
            <w:vAlign w:val="center"/>
          </w:tcPr>
          <w:p w:rsidR="00C56301" w:rsidRPr="00047C64" w:rsidRDefault="00C56301" w:rsidP="00AC747C">
            <w:pPr>
              <w:widowControl/>
              <w:autoSpaceDE/>
              <w:autoSpaceDN/>
              <w:adjustRightInd/>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11385,0</w:t>
            </w:r>
          </w:p>
        </w:tc>
        <w:tc>
          <w:tcPr>
            <w:tcW w:w="996" w:type="dxa"/>
            <w:tcBorders>
              <w:top w:val="single" w:sz="4" w:space="0" w:color="auto"/>
              <w:left w:val="single" w:sz="4" w:space="0" w:color="auto"/>
              <w:bottom w:val="single" w:sz="4" w:space="0" w:color="auto"/>
            </w:tcBorders>
            <w:vAlign w:val="center"/>
          </w:tcPr>
          <w:p w:rsidR="00C56301" w:rsidRPr="00047C64" w:rsidRDefault="00C56301" w:rsidP="00AC747C">
            <w:pPr>
              <w:widowControl/>
              <w:autoSpaceDE/>
              <w:autoSpaceDN/>
              <w:adjustRightInd/>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11385,0</w:t>
            </w:r>
          </w:p>
        </w:tc>
        <w:tc>
          <w:tcPr>
            <w:tcW w:w="996" w:type="dxa"/>
            <w:tcBorders>
              <w:top w:val="single" w:sz="4" w:space="0" w:color="auto"/>
              <w:left w:val="single" w:sz="4" w:space="0" w:color="auto"/>
              <w:bottom w:val="single" w:sz="4" w:space="0" w:color="auto"/>
            </w:tcBorders>
            <w:vAlign w:val="center"/>
          </w:tcPr>
          <w:p w:rsidR="00C56301" w:rsidRPr="00047C64" w:rsidRDefault="00C56301" w:rsidP="00AC747C">
            <w:pPr>
              <w:widowControl/>
              <w:autoSpaceDE/>
              <w:autoSpaceDN/>
              <w:adjustRightInd/>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11385,0</w:t>
            </w:r>
          </w:p>
        </w:tc>
      </w:tr>
      <w:tr w:rsidR="00AC747C" w:rsidRPr="00047C64" w:rsidTr="002463CF">
        <w:tc>
          <w:tcPr>
            <w:tcW w:w="540" w:type="dxa"/>
            <w:vMerge/>
            <w:tcBorders>
              <w:bottom w:val="single" w:sz="4" w:space="0" w:color="auto"/>
              <w:right w:val="single" w:sz="4" w:space="0" w:color="auto"/>
            </w:tcBorders>
          </w:tcPr>
          <w:p w:rsidR="00AC747C" w:rsidRPr="00047C64" w:rsidRDefault="00AC747C" w:rsidP="00AC747C">
            <w:pPr>
              <w:shd w:val="clear" w:color="auto" w:fill="FFFFFF"/>
              <w:ind w:firstLine="0"/>
              <w:rPr>
                <w:rFonts w:ascii="Times New Roman" w:eastAsia="Times New Roman" w:hAnsi="Times New Roman" w:cs="Times New Roman"/>
              </w:rPr>
            </w:pPr>
          </w:p>
        </w:tc>
        <w:tc>
          <w:tcPr>
            <w:tcW w:w="4563" w:type="dxa"/>
            <w:vMerge/>
            <w:tcBorders>
              <w:left w:val="single" w:sz="4" w:space="0" w:color="auto"/>
              <w:bottom w:val="single" w:sz="4" w:space="0" w:color="auto"/>
              <w:right w:val="single" w:sz="4" w:space="0" w:color="auto"/>
            </w:tcBorders>
          </w:tcPr>
          <w:p w:rsidR="00AC747C" w:rsidRPr="00047C64" w:rsidRDefault="00AC747C" w:rsidP="00AC747C">
            <w:pPr>
              <w:shd w:val="clear" w:color="auto" w:fill="FFFFFF"/>
              <w:ind w:firstLine="0"/>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AC747C" w:rsidRPr="00047C64" w:rsidRDefault="00AC747C" w:rsidP="00AC747C">
            <w:pPr>
              <w:shd w:val="clear" w:color="auto" w:fill="FFFFFF"/>
              <w:ind w:firstLine="0"/>
              <w:jc w:val="left"/>
              <w:rPr>
                <w:rFonts w:ascii="Times New Roman" w:eastAsia="Times New Roman" w:hAnsi="Times New Roman" w:cs="Times New Roman"/>
                <w:bCs/>
              </w:rPr>
            </w:pPr>
            <w:r w:rsidRPr="00047C64">
              <w:rPr>
                <w:rFonts w:ascii="Times New Roman" w:eastAsia="Times New Roman" w:hAnsi="Times New Roman" w:cs="Times New Roman"/>
                <w:bCs/>
              </w:rPr>
              <w:t>краевой бюджет</w:t>
            </w:r>
          </w:p>
        </w:tc>
        <w:tc>
          <w:tcPr>
            <w:tcW w:w="1134" w:type="dxa"/>
            <w:tcBorders>
              <w:top w:val="single" w:sz="4" w:space="0" w:color="auto"/>
              <w:left w:val="single" w:sz="4" w:space="0" w:color="auto"/>
              <w:bottom w:val="single" w:sz="4" w:space="0" w:color="auto"/>
              <w:right w:val="single" w:sz="4" w:space="0" w:color="auto"/>
            </w:tcBorders>
            <w:vAlign w:val="center"/>
          </w:tcPr>
          <w:p w:rsidR="00AC747C" w:rsidRPr="00047C64" w:rsidRDefault="00AC747C" w:rsidP="00AC747C">
            <w:pPr>
              <w:keepNext/>
              <w:widowControl/>
              <w:shd w:val="clear" w:color="auto" w:fill="FFFFFF"/>
              <w:autoSpaceDE/>
              <w:autoSpaceDN/>
              <w:adjustRightInd/>
              <w:ind w:firstLine="0"/>
              <w:jc w:val="center"/>
              <w:outlineLvl w:val="0"/>
              <w:rPr>
                <w:rFonts w:ascii="Times New Roman" w:eastAsia="Times New Roman" w:hAnsi="Times New Roman" w:cs="Times New Roman"/>
              </w:rPr>
            </w:pPr>
            <w:r w:rsidRPr="00047C64">
              <w:rPr>
                <w:rFonts w:ascii="Times New Roman" w:eastAsia="Times New Roman" w:hAnsi="Times New Roman" w:cs="Times New Roman"/>
              </w:rPr>
              <w:t>6180,3</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AC747C" w:rsidRPr="00047C64" w:rsidRDefault="00AC747C" w:rsidP="00AC747C">
            <w:pPr>
              <w:keepNext/>
              <w:widowControl/>
              <w:shd w:val="clear" w:color="auto" w:fill="FFFFFF"/>
              <w:autoSpaceDE/>
              <w:autoSpaceDN/>
              <w:adjustRightInd/>
              <w:ind w:firstLine="0"/>
              <w:jc w:val="center"/>
              <w:outlineLvl w:val="0"/>
              <w:rPr>
                <w:rFonts w:ascii="Times New Roman" w:eastAsia="Times New Roman" w:hAnsi="Times New Roman" w:cs="Times New Roman"/>
              </w:rPr>
            </w:pPr>
            <w:r w:rsidRPr="00047C64">
              <w:rPr>
                <w:rFonts w:ascii="Times New Roman" w:eastAsia="Times New Roman" w:hAnsi="Times New Roman" w:cs="Times New Roman"/>
              </w:rPr>
              <w:t>821,9</w:t>
            </w:r>
          </w:p>
        </w:tc>
        <w:tc>
          <w:tcPr>
            <w:tcW w:w="1056" w:type="dxa"/>
            <w:gridSpan w:val="2"/>
            <w:tcBorders>
              <w:top w:val="single" w:sz="4" w:space="0" w:color="auto"/>
              <w:left w:val="single" w:sz="4" w:space="0" w:color="auto"/>
              <w:bottom w:val="single" w:sz="4" w:space="0" w:color="auto"/>
              <w:right w:val="single" w:sz="4" w:space="0" w:color="auto"/>
            </w:tcBorders>
            <w:vAlign w:val="center"/>
          </w:tcPr>
          <w:p w:rsidR="00AC747C" w:rsidRPr="00047C64" w:rsidRDefault="00AC747C" w:rsidP="00AC747C">
            <w:pPr>
              <w:keepNext/>
              <w:widowControl/>
              <w:shd w:val="clear" w:color="auto" w:fill="FFFFFF"/>
              <w:autoSpaceDE/>
              <w:autoSpaceDN/>
              <w:adjustRightInd/>
              <w:ind w:firstLine="0"/>
              <w:jc w:val="center"/>
              <w:outlineLvl w:val="0"/>
              <w:rPr>
                <w:rFonts w:ascii="Times New Roman" w:eastAsia="Times New Roman" w:hAnsi="Times New Roman" w:cs="Times New Roman"/>
              </w:rPr>
            </w:pPr>
            <w:r w:rsidRPr="00047C64">
              <w:rPr>
                <w:rFonts w:ascii="Times New Roman" w:eastAsia="Times New Roman" w:hAnsi="Times New Roman" w:cs="Times New Roman"/>
              </w:rPr>
              <w:t>994,5</w:t>
            </w:r>
          </w:p>
        </w:tc>
        <w:tc>
          <w:tcPr>
            <w:tcW w:w="996" w:type="dxa"/>
            <w:tcBorders>
              <w:top w:val="single" w:sz="4" w:space="0" w:color="auto"/>
              <w:left w:val="single" w:sz="4" w:space="0" w:color="auto"/>
              <w:bottom w:val="single" w:sz="4" w:space="0" w:color="auto"/>
            </w:tcBorders>
            <w:vAlign w:val="center"/>
          </w:tcPr>
          <w:p w:rsidR="00AC747C" w:rsidRPr="00047C64" w:rsidRDefault="00AC747C" w:rsidP="00AC747C">
            <w:pPr>
              <w:keepNext/>
              <w:widowControl/>
              <w:shd w:val="clear" w:color="auto" w:fill="FFFFFF"/>
              <w:autoSpaceDE/>
              <w:autoSpaceDN/>
              <w:adjustRightInd/>
              <w:ind w:firstLine="0"/>
              <w:jc w:val="center"/>
              <w:outlineLvl w:val="0"/>
              <w:rPr>
                <w:rFonts w:ascii="Times New Roman" w:eastAsia="Times New Roman" w:hAnsi="Times New Roman" w:cs="Times New Roman"/>
              </w:rPr>
            </w:pPr>
            <w:r w:rsidRPr="00047C64">
              <w:rPr>
                <w:rFonts w:ascii="Times New Roman" w:eastAsia="Times New Roman" w:hAnsi="Times New Roman" w:cs="Times New Roman"/>
              </w:rPr>
              <w:t>2363,9</w:t>
            </w:r>
          </w:p>
        </w:tc>
        <w:tc>
          <w:tcPr>
            <w:tcW w:w="996" w:type="dxa"/>
            <w:tcBorders>
              <w:top w:val="single" w:sz="4" w:space="0" w:color="auto"/>
              <w:left w:val="single" w:sz="4" w:space="0" w:color="auto"/>
              <w:bottom w:val="single" w:sz="4" w:space="0" w:color="auto"/>
            </w:tcBorders>
            <w:vAlign w:val="center"/>
          </w:tcPr>
          <w:p w:rsidR="00AC747C" w:rsidRPr="00047C64" w:rsidRDefault="00AC747C" w:rsidP="00AC747C">
            <w:pPr>
              <w:keepNext/>
              <w:widowControl/>
              <w:shd w:val="clear" w:color="auto" w:fill="FFFFFF"/>
              <w:autoSpaceDE/>
              <w:autoSpaceDN/>
              <w:adjustRightInd/>
              <w:ind w:firstLine="0"/>
              <w:jc w:val="center"/>
              <w:outlineLvl w:val="0"/>
              <w:rPr>
                <w:rFonts w:ascii="Times New Roman" w:eastAsia="Times New Roman" w:hAnsi="Times New Roman" w:cs="Times New Roman"/>
              </w:rPr>
            </w:pPr>
            <w:r w:rsidRPr="00047C64">
              <w:rPr>
                <w:rFonts w:ascii="Times New Roman" w:eastAsia="Times New Roman" w:hAnsi="Times New Roman" w:cs="Times New Roman"/>
              </w:rPr>
              <w:t>500,0</w:t>
            </w:r>
          </w:p>
        </w:tc>
        <w:tc>
          <w:tcPr>
            <w:tcW w:w="996" w:type="dxa"/>
            <w:tcBorders>
              <w:top w:val="single" w:sz="4" w:space="0" w:color="auto"/>
              <w:left w:val="single" w:sz="4" w:space="0" w:color="auto"/>
              <w:bottom w:val="single" w:sz="4" w:space="0" w:color="auto"/>
            </w:tcBorders>
            <w:vAlign w:val="center"/>
          </w:tcPr>
          <w:p w:rsidR="00AC747C" w:rsidRPr="00047C64" w:rsidRDefault="00AC747C" w:rsidP="00AC747C">
            <w:pPr>
              <w:keepNext/>
              <w:widowControl/>
              <w:shd w:val="clear" w:color="auto" w:fill="FFFFFF"/>
              <w:autoSpaceDE/>
              <w:autoSpaceDN/>
              <w:adjustRightInd/>
              <w:ind w:firstLine="0"/>
              <w:jc w:val="center"/>
              <w:outlineLvl w:val="0"/>
              <w:rPr>
                <w:rFonts w:ascii="Times New Roman" w:eastAsia="Times New Roman" w:hAnsi="Times New Roman" w:cs="Times New Roman"/>
              </w:rPr>
            </w:pPr>
            <w:r w:rsidRPr="00047C64">
              <w:rPr>
                <w:rFonts w:ascii="Times New Roman" w:eastAsia="Times New Roman" w:hAnsi="Times New Roman" w:cs="Times New Roman"/>
              </w:rPr>
              <w:t>500,0</w:t>
            </w:r>
          </w:p>
        </w:tc>
        <w:tc>
          <w:tcPr>
            <w:tcW w:w="996" w:type="dxa"/>
            <w:tcBorders>
              <w:top w:val="single" w:sz="4" w:space="0" w:color="auto"/>
              <w:left w:val="single" w:sz="4" w:space="0" w:color="auto"/>
              <w:bottom w:val="single" w:sz="4" w:space="0" w:color="auto"/>
            </w:tcBorders>
            <w:vAlign w:val="center"/>
          </w:tcPr>
          <w:p w:rsidR="00AC747C" w:rsidRPr="00047C64" w:rsidRDefault="00AC747C" w:rsidP="00AC747C">
            <w:pPr>
              <w:keepNext/>
              <w:widowControl/>
              <w:shd w:val="clear" w:color="auto" w:fill="FFFFFF"/>
              <w:autoSpaceDE/>
              <w:autoSpaceDN/>
              <w:adjustRightInd/>
              <w:ind w:firstLine="0"/>
              <w:jc w:val="center"/>
              <w:outlineLvl w:val="0"/>
              <w:rPr>
                <w:rFonts w:ascii="Times New Roman" w:eastAsia="Times New Roman" w:hAnsi="Times New Roman" w:cs="Times New Roman"/>
              </w:rPr>
            </w:pPr>
            <w:r w:rsidRPr="00047C64">
              <w:rPr>
                <w:rFonts w:ascii="Times New Roman" w:eastAsia="Times New Roman" w:hAnsi="Times New Roman" w:cs="Times New Roman"/>
              </w:rPr>
              <w:t>500,0</w:t>
            </w:r>
          </w:p>
        </w:tc>
        <w:tc>
          <w:tcPr>
            <w:tcW w:w="996" w:type="dxa"/>
            <w:tcBorders>
              <w:top w:val="single" w:sz="4" w:space="0" w:color="auto"/>
              <w:left w:val="single" w:sz="4" w:space="0" w:color="auto"/>
              <w:bottom w:val="single" w:sz="4" w:space="0" w:color="auto"/>
            </w:tcBorders>
            <w:vAlign w:val="center"/>
          </w:tcPr>
          <w:p w:rsidR="00AC747C" w:rsidRPr="00047C64" w:rsidRDefault="00AC747C" w:rsidP="00AC747C">
            <w:pPr>
              <w:keepNext/>
              <w:widowControl/>
              <w:shd w:val="clear" w:color="auto" w:fill="FFFFFF"/>
              <w:autoSpaceDE/>
              <w:autoSpaceDN/>
              <w:adjustRightInd/>
              <w:ind w:firstLine="0"/>
              <w:jc w:val="center"/>
              <w:outlineLvl w:val="0"/>
              <w:rPr>
                <w:rFonts w:ascii="Times New Roman" w:eastAsia="Times New Roman" w:hAnsi="Times New Roman" w:cs="Times New Roman"/>
              </w:rPr>
            </w:pPr>
            <w:r w:rsidRPr="00047C64">
              <w:rPr>
                <w:rFonts w:ascii="Times New Roman" w:eastAsia="Times New Roman" w:hAnsi="Times New Roman" w:cs="Times New Roman"/>
              </w:rPr>
              <w:t>500,0</w:t>
            </w:r>
          </w:p>
        </w:tc>
      </w:tr>
      <w:tr w:rsidR="00C56301" w:rsidRPr="00047C64" w:rsidTr="002463CF">
        <w:tc>
          <w:tcPr>
            <w:tcW w:w="540" w:type="dxa"/>
            <w:vMerge w:val="restart"/>
            <w:tcBorders>
              <w:right w:val="single" w:sz="4" w:space="0" w:color="auto"/>
            </w:tcBorders>
          </w:tcPr>
          <w:p w:rsidR="00C56301" w:rsidRPr="00047C64" w:rsidRDefault="00C56301" w:rsidP="00AC747C">
            <w:pPr>
              <w:shd w:val="clear" w:color="auto" w:fill="FFFFFF"/>
              <w:ind w:firstLine="0"/>
              <w:jc w:val="center"/>
              <w:rPr>
                <w:rFonts w:ascii="Times New Roman" w:eastAsia="Times New Roman" w:hAnsi="Times New Roman" w:cs="Times New Roman"/>
              </w:rPr>
            </w:pPr>
            <w:r w:rsidRPr="00047C64">
              <w:rPr>
                <w:rFonts w:ascii="Times New Roman" w:eastAsia="Times New Roman" w:hAnsi="Times New Roman" w:cs="Times New Roman"/>
              </w:rPr>
              <w:t>1</w:t>
            </w:r>
          </w:p>
        </w:tc>
        <w:tc>
          <w:tcPr>
            <w:tcW w:w="4563" w:type="dxa"/>
            <w:vMerge w:val="restart"/>
            <w:tcBorders>
              <w:left w:val="single" w:sz="4" w:space="0" w:color="auto"/>
              <w:right w:val="single" w:sz="4" w:space="0" w:color="auto"/>
            </w:tcBorders>
          </w:tcPr>
          <w:p w:rsidR="00C56301" w:rsidRPr="00047C64" w:rsidRDefault="00C56301" w:rsidP="00AC747C">
            <w:pPr>
              <w:shd w:val="clear" w:color="auto" w:fill="FFFFFF"/>
              <w:ind w:firstLine="0"/>
              <w:rPr>
                <w:rFonts w:ascii="Times New Roman" w:eastAsia="Times New Roman" w:hAnsi="Times New Roman" w:cs="Times New Roman"/>
              </w:rPr>
            </w:pPr>
            <w:hyperlink w:anchor="sub_1000" w:history="1">
              <w:r w:rsidRPr="00047C64">
                <w:rPr>
                  <w:rFonts w:ascii="Times New Roman" w:eastAsia="Times New Roman" w:hAnsi="Times New Roman" w:cs="Times New Roman"/>
                </w:rPr>
                <w:t>Подпрограмма</w:t>
              </w:r>
            </w:hyperlink>
          </w:p>
          <w:p w:rsidR="00C56301" w:rsidRPr="00047C64" w:rsidRDefault="00C56301" w:rsidP="00AC747C">
            <w:pPr>
              <w:shd w:val="clear" w:color="auto" w:fill="FFFFFF"/>
              <w:ind w:firstLine="0"/>
              <w:rPr>
                <w:rFonts w:ascii="Times New Roman" w:eastAsia="Times New Roman" w:hAnsi="Times New Roman" w:cs="Times New Roman"/>
              </w:rPr>
            </w:pPr>
            <w:r w:rsidRPr="00047C64">
              <w:rPr>
                <w:rFonts w:ascii="Times New Roman" w:eastAsia="Times New Roman" w:hAnsi="Times New Roman" w:cs="Times New Roman"/>
              </w:rPr>
              <w:t xml:space="preserve">«Профилактика терроризма и  экстремизма, а также минимизации и (или) ликвидации последствий проявления терроризма и экстремизма  на территории муниципального образования </w:t>
            </w:r>
            <w:r w:rsidRPr="00047C64">
              <w:rPr>
                <w:rFonts w:ascii="Times New Roman" w:eastAsia="Times New Roman" w:hAnsi="Times New Roman" w:cs="Times New Roman"/>
                <w:bCs/>
              </w:rPr>
              <w:t>Кавказский район»</w:t>
            </w:r>
          </w:p>
        </w:tc>
        <w:tc>
          <w:tcPr>
            <w:tcW w:w="1276" w:type="dxa"/>
            <w:tcBorders>
              <w:top w:val="single" w:sz="4" w:space="0" w:color="auto"/>
              <w:left w:val="single" w:sz="4" w:space="0" w:color="auto"/>
              <w:bottom w:val="single" w:sz="4" w:space="0" w:color="auto"/>
              <w:right w:val="single" w:sz="4" w:space="0" w:color="auto"/>
            </w:tcBorders>
            <w:vAlign w:val="center"/>
          </w:tcPr>
          <w:p w:rsidR="00C56301" w:rsidRPr="00047C64" w:rsidRDefault="00C56301" w:rsidP="00AC747C">
            <w:pPr>
              <w:widowControl/>
              <w:autoSpaceDE/>
              <w:autoSpaceDN/>
              <w:adjustRightInd/>
              <w:ind w:firstLine="0"/>
              <w:jc w:val="center"/>
              <w:rPr>
                <w:rFonts w:ascii="Times New Roman" w:eastAsia="Calibri" w:hAnsi="Times New Roman" w:cs="Times New Roman"/>
                <w:b/>
                <w:lang w:eastAsia="en-US"/>
              </w:rPr>
            </w:pPr>
            <w:r w:rsidRPr="00047C64">
              <w:rPr>
                <w:rFonts w:ascii="Times New Roman" w:eastAsia="Calibri" w:hAnsi="Times New Roman" w:cs="Times New Roman"/>
                <w:b/>
                <w:lang w:eastAsia="en-US"/>
              </w:rPr>
              <w:t>всего</w:t>
            </w:r>
          </w:p>
        </w:tc>
        <w:tc>
          <w:tcPr>
            <w:tcW w:w="1134" w:type="dxa"/>
            <w:tcBorders>
              <w:top w:val="single" w:sz="4" w:space="0" w:color="auto"/>
              <w:left w:val="single" w:sz="4" w:space="0" w:color="auto"/>
              <w:bottom w:val="single" w:sz="4" w:space="0" w:color="auto"/>
              <w:right w:val="single" w:sz="4" w:space="0" w:color="auto"/>
            </w:tcBorders>
            <w:vAlign w:val="center"/>
          </w:tcPr>
          <w:p w:rsidR="00C56301" w:rsidRDefault="00C56301" w:rsidP="00C56301">
            <w:pPr>
              <w:ind w:firstLine="0"/>
              <w:rPr>
                <w:rFonts w:eastAsia="Times New Roman"/>
              </w:rPr>
            </w:pPr>
            <w:r>
              <w:rPr>
                <w:rFonts w:ascii="Times New Roman" w:eastAsia="Times New Roman" w:hAnsi="Times New Roman"/>
                <w:b/>
                <w:highlight w:val="yellow"/>
              </w:rPr>
              <w:t>69551,5</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C56301" w:rsidRPr="00047C64" w:rsidRDefault="00C56301" w:rsidP="00AC747C">
            <w:pPr>
              <w:widowControl/>
              <w:autoSpaceDE/>
              <w:autoSpaceDN/>
              <w:adjustRightInd/>
              <w:ind w:firstLine="0"/>
              <w:jc w:val="center"/>
              <w:rPr>
                <w:rFonts w:ascii="Times New Roman" w:eastAsia="Calibri" w:hAnsi="Times New Roman" w:cs="Times New Roman"/>
                <w:b/>
                <w:lang w:eastAsia="en-US"/>
              </w:rPr>
            </w:pPr>
            <w:r w:rsidRPr="00047C64">
              <w:rPr>
                <w:rFonts w:ascii="Times New Roman" w:eastAsia="Calibri" w:hAnsi="Times New Roman" w:cs="Times New Roman"/>
                <w:b/>
                <w:lang w:eastAsia="en-US"/>
              </w:rPr>
              <w:t>8689,4</w:t>
            </w:r>
          </w:p>
        </w:tc>
        <w:tc>
          <w:tcPr>
            <w:tcW w:w="1056" w:type="dxa"/>
            <w:gridSpan w:val="2"/>
            <w:tcBorders>
              <w:top w:val="single" w:sz="4" w:space="0" w:color="auto"/>
              <w:left w:val="single" w:sz="4" w:space="0" w:color="auto"/>
              <w:bottom w:val="single" w:sz="4" w:space="0" w:color="auto"/>
              <w:right w:val="single" w:sz="4" w:space="0" w:color="auto"/>
            </w:tcBorders>
            <w:vAlign w:val="center"/>
          </w:tcPr>
          <w:p w:rsidR="00C56301" w:rsidRPr="00047C64" w:rsidRDefault="00C56301" w:rsidP="00AC747C">
            <w:pPr>
              <w:widowControl/>
              <w:autoSpaceDE/>
              <w:autoSpaceDN/>
              <w:adjustRightInd/>
              <w:ind w:firstLine="0"/>
              <w:jc w:val="center"/>
              <w:rPr>
                <w:rFonts w:ascii="Times New Roman" w:eastAsia="Calibri" w:hAnsi="Times New Roman" w:cs="Times New Roman"/>
                <w:b/>
                <w:lang w:eastAsia="en-US"/>
              </w:rPr>
            </w:pPr>
            <w:r w:rsidRPr="00047C64">
              <w:rPr>
                <w:rFonts w:ascii="Times New Roman" w:eastAsia="Calibri" w:hAnsi="Times New Roman" w:cs="Times New Roman"/>
                <w:b/>
                <w:lang w:eastAsia="en-US"/>
              </w:rPr>
              <w:t>17251,9</w:t>
            </w:r>
          </w:p>
        </w:tc>
        <w:tc>
          <w:tcPr>
            <w:tcW w:w="996" w:type="dxa"/>
            <w:tcBorders>
              <w:top w:val="single" w:sz="4" w:space="0" w:color="auto"/>
              <w:left w:val="single" w:sz="4" w:space="0" w:color="auto"/>
              <w:bottom w:val="single" w:sz="4" w:space="0" w:color="auto"/>
            </w:tcBorders>
            <w:vAlign w:val="center"/>
          </w:tcPr>
          <w:p w:rsidR="00C56301" w:rsidRPr="00047C64" w:rsidRDefault="00C56301" w:rsidP="005463BB">
            <w:pPr>
              <w:widowControl/>
              <w:autoSpaceDE/>
              <w:autoSpaceDN/>
              <w:adjustRightInd/>
              <w:ind w:firstLine="0"/>
              <w:jc w:val="center"/>
              <w:rPr>
                <w:rFonts w:ascii="Times New Roman" w:eastAsia="Calibri" w:hAnsi="Times New Roman" w:cs="Times New Roman"/>
                <w:b/>
                <w:lang w:eastAsia="en-US"/>
              </w:rPr>
            </w:pPr>
            <w:r w:rsidRPr="00047C64">
              <w:rPr>
                <w:rFonts w:ascii="Times New Roman" w:eastAsia="Calibri" w:hAnsi="Times New Roman" w:cs="Times New Roman"/>
                <w:b/>
                <w:lang w:eastAsia="en-US"/>
              </w:rPr>
              <w:t>15</w:t>
            </w:r>
            <w:r>
              <w:rPr>
                <w:rFonts w:ascii="Times New Roman" w:eastAsia="Calibri" w:hAnsi="Times New Roman" w:cs="Times New Roman"/>
                <w:b/>
                <w:lang w:eastAsia="en-US"/>
              </w:rPr>
              <w:t>73</w:t>
            </w:r>
            <w:r w:rsidRPr="00047C64">
              <w:rPr>
                <w:rFonts w:ascii="Times New Roman" w:eastAsia="Calibri" w:hAnsi="Times New Roman" w:cs="Times New Roman"/>
                <w:b/>
                <w:lang w:eastAsia="en-US"/>
              </w:rPr>
              <w:t>7,9</w:t>
            </w:r>
          </w:p>
        </w:tc>
        <w:tc>
          <w:tcPr>
            <w:tcW w:w="996" w:type="dxa"/>
            <w:tcBorders>
              <w:top w:val="single" w:sz="4" w:space="0" w:color="auto"/>
              <w:left w:val="single" w:sz="4" w:space="0" w:color="auto"/>
              <w:bottom w:val="single" w:sz="4" w:space="0" w:color="auto"/>
            </w:tcBorders>
            <w:vAlign w:val="center"/>
          </w:tcPr>
          <w:p w:rsidR="00C56301" w:rsidRDefault="00C56301" w:rsidP="00C56301">
            <w:pPr>
              <w:ind w:firstLine="0"/>
              <w:rPr>
                <w:rFonts w:eastAsia="Times New Roman"/>
              </w:rPr>
            </w:pPr>
            <w:r>
              <w:rPr>
                <w:rFonts w:ascii="Times New Roman" w:eastAsia="Times New Roman" w:hAnsi="Times New Roman"/>
                <w:b/>
                <w:highlight w:val="yellow"/>
              </w:rPr>
              <w:t>9617,3</w:t>
            </w:r>
          </w:p>
        </w:tc>
        <w:tc>
          <w:tcPr>
            <w:tcW w:w="996" w:type="dxa"/>
            <w:tcBorders>
              <w:top w:val="single" w:sz="4" w:space="0" w:color="auto"/>
              <w:left w:val="single" w:sz="4" w:space="0" w:color="auto"/>
              <w:bottom w:val="single" w:sz="4" w:space="0" w:color="auto"/>
            </w:tcBorders>
            <w:vAlign w:val="center"/>
          </w:tcPr>
          <w:p w:rsidR="00C56301" w:rsidRPr="00047C64" w:rsidRDefault="00C56301" w:rsidP="00AC747C">
            <w:pPr>
              <w:widowControl/>
              <w:autoSpaceDE/>
              <w:autoSpaceDN/>
              <w:adjustRightInd/>
              <w:ind w:firstLine="0"/>
              <w:jc w:val="center"/>
              <w:rPr>
                <w:rFonts w:ascii="Times New Roman" w:eastAsia="Calibri" w:hAnsi="Times New Roman" w:cs="Times New Roman"/>
                <w:b/>
                <w:lang w:eastAsia="en-US"/>
              </w:rPr>
            </w:pPr>
            <w:r w:rsidRPr="00047C64">
              <w:rPr>
                <w:rFonts w:ascii="Times New Roman" w:eastAsia="Calibri" w:hAnsi="Times New Roman" w:cs="Times New Roman"/>
                <w:b/>
                <w:lang w:eastAsia="en-US"/>
              </w:rPr>
              <w:t>6085,0</w:t>
            </w:r>
          </w:p>
        </w:tc>
        <w:tc>
          <w:tcPr>
            <w:tcW w:w="996" w:type="dxa"/>
            <w:tcBorders>
              <w:top w:val="single" w:sz="4" w:space="0" w:color="auto"/>
              <w:left w:val="single" w:sz="4" w:space="0" w:color="auto"/>
              <w:bottom w:val="single" w:sz="4" w:space="0" w:color="auto"/>
            </w:tcBorders>
            <w:vAlign w:val="center"/>
          </w:tcPr>
          <w:p w:rsidR="00C56301" w:rsidRPr="00047C64" w:rsidRDefault="00C56301" w:rsidP="00AC747C">
            <w:pPr>
              <w:widowControl/>
              <w:autoSpaceDE/>
              <w:autoSpaceDN/>
              <w:adjustRightInd/>
              <w:ind w:firstLine="0"/>
              <w:jc w:val="center"/>
              <w:rPr>
                <w:rFonts w:ascii="Times New Roman" w:eastAsia="Calibri" w:hAnsi="Times New Roman" w:cs="Times New Roman"/>
                <w:b/>
                <w:lang w:eastAsia="en-US"/>
              </w:rPr>
            </w:pPr>
            <w:r w:rsidRPr="00047C64">
              <w:rPr>
                <w:rFonts w:ascii="Times New Roman" w:eastAsia="Calibri" w:hAnsi="Times New Roman" w:cs="Times New Roman"/>
                <w:b/>
                <w:lang w:eastAsia="en-US"/>
              </w:rPr>
              <w:t>6085,0</w:t>
            </w:r>
          </w:p>
        </w:tc>
        <w:tc>
          <w:tcPr>
            <w:tcW w:w="996" w:type="dxa"/>
            <w:tcBorders>
              <w:top w:val="single" w:sz="4" w:space="0" w:color="auto"/>
              <w:left w:val="single" w:sz="4" w:space="0" w:color="auto"/>
              <w:bottom w:val="single" w:sz="4" w:space="0" w:color="auto"/>
            </w:tcBorders>
            <w:vAlign w:val="center"/>
          </w:tcPr>
          <w:p w:rsidR="00C56301" w:rsidRPr="00047C64" w:rsidRDefault="00C56301" w:rsidP="00AC747C">
            <w:pPr>
              <w:keepNext/>
              <w:widowControl/>
              <w:shd w:val="clear" w:color="auto" w:fill="FFFFFF"/>
              <w:autoSpaceDE/>
              <w:autoSpaceDN/>
              <w:adjustRightInd/>
              <w:ind w:firstLine="0"/>
              <w:jc w:val="center"/>
              <w:outlineLvl w:val="0"/>
              <w:rPr>
                <w:rFonts w:ascii="Times New Roman" w:eastAsia="Times New Roman" w:hAnsi="Times New Roman" w:cs="Times New Roman"/>
                <w:b/>
              </w:rPr>
            </w:pPr>
            <w:r w:rsidRPr="00047C64">
              <w:rPr>
                <w:rFonts w:ascii="Times New Roman" w:eastAsia="Times New Roman" w:hAnsi="Times New Roman" w:cs="Times New Roman"/>
                <w:b/>
              </w:rPr>
              <w:t>6085,0</w:t>
            </w:r>
          </w:p>
        </w:tc>
      </w:tr>
      <w:tr w:rsidR="00C56301" w:rsidRPr="00047C64" w:rsidTr="002463CF">
        <w:trPr>
          <w:trHeight w:val="637"/>
        </w:trPr>
        <w:tc>
          <w:tcPr>
            <w:tcW w:w="540" w:type="dxa"/>
            <w:vMerge/>
            <w:tcBorders>
              <w:right w:val="single" w:sz="4" w:space="0" w:color="auto"/>
            </w:tcBorders>
          </w:tcPr>
          <w:p w:rsidR="00C56301" w:rsidRPr="00047C64" w:rsidRDefault="00C56301" w:rsidP="00AC747C">
            <w:pPr>
              <w:shd w:val="clear" w:color="auto" w:fill="FFFFFF"/>
              <w:ind w:firstLine="0"/>
              <w:jc w:val="center"/>
              <w:rPr>
                <w:rFonts w:ascii="Times New Roman" w:eastAsia="Times New Roman" w:hAnsi="Times New Roman" w:cs="Times New Roman"/>
              </w:rPr>
            </w:pPr>
          </w:p>
        </w:tc>
        <w:tc>
          <w:tcPr>
            <w:tcW w:w="4563" w:type="dxa"/>
            <w:vMerge/>
            <w:tcBorders>
              <w:left w:val="single" w:sz="4" w:space="0" w:color="auto"/>
              <w:right w:val="single" w:sz="4" w:space="0" w:color="auto"/>
            </w:tcBorders>
          </w:tcPr>
          <w:p w:rsidR="00C56301" w:rsidRPr="00047C64" w:rsidRDefault="00C56301" w:rsidP="00AC747C">
            <w:pPr>
              <w:shd w:val="clear" w:color="auto" w:fill="FFFFFF"/>
              <w:ind w:firstLine="0"/>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vAlign w:val="center"/>
          </w:tcPr>
          <w:p w:rsidR="00C56301" w:rsidRPr="00047C64" w:rsidRDefault="00C56301" w:rsidP="00AC747C">
            <w:pPr>
              <w:widowControl/>
              <w:autoSpaceDE/>
              <w:autoSpaceDN/>
              <w:adjustRightInd/>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местный бюджет</w:t>
            </w:r>
          </w:p>
        </w:tc>
        <w:tc>
          <w:tcPr>
            <w:tcW w:w="1134" w:type="dxa"/>
            <w:tcBorders>
              <w:top w:val="single" w:sz="4" w:space="0" w:color="auto"/>
              <w:left w:val="single" w:sz="4" w:space="0" w:color="auto"/>
              <w:bottom w:val="single" w:sz="4" w:space="0" w:color="auto"/>
              <w:right w:val="single" w:sz="4" w:space="0" w:color="auto"/>
            </w:tcBorders>
            <w:vAlign w:val="center"/>
          </w:tcPr>
          <w:p w:rsidR="00C56301" w:rsidRDefault="00C56301" w:rsidP="001B409D">
            <w:pPr>
              <w:snapToGrid w:val="0"/>
              <w:jc w:val="center"/>
              <w:rPr>
                <w:rFonts w:ascii="Times New Roman" w:eastAsia="Times New Roman" w:hAnsi="Times New Roman"/>
              </w:rPr>
            </w:pPr>
          </w:p>
          <w:p w:rsidR="00C56301" w:rsidRDefault="00C56301" w:rsidP="00C56301">
            <w:pPr>
              <w:ind w:firstLine="0"/>
              <w:rPr>
                <w:rFonts w:eastAsia="Times New Roman"/>
              </w:rPr>
            </w:pPr>
            <w:r>
              <w:rPr>
                <w:rFonts w:ascii="Times New Roman" w:eastAsia="Times New Roman" w:hAnsi="Times New Roman"/>
                <w:highlight w:val="yellow"/>
              </w:rPr>
              <w:t>63371,2</w:t>
            </w:r>
          </w:p>
          <w:p w:rsidR="00C56301" w:rsidRDefault="00C56301" w:rsidP="001B409D">
            <w:pPr>
              <w:jc w:val="center"/>
              <w:rPr>
                <w:rFonts w:ascii="Times New Roman" w:eastAsia="Times New Roman" w:hAnsi="Times New Roman"/>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C56301" w:rsidRPr="00047C64" w:rsidRDefault="00C56301" w:rsidP="00AC747C">
            <w:pPr>
              <w:widowControl/>
              <w:autoSpaceDE/>
              <w:autoSpaceDN/>
              <w:adjustRightInd/>
              <w:ind w:firstLine="0"/>
              <w:jc w:val="center"/>
              <w:rPr>
                <w:rFonts w:ascii="Times New Roman" w:eastAsia="Calibri" w:hAnsi="Times New Roman" w:cs="Times New Roman"/>
                <w:lang w:eastAsia="en-US"/>
              </w:rPr>
            </w:pPr>
          </w:p>
          <w:p w:rsidR="00C56301" w:rsidRPr="00047C64" w:rsidRDefault="00C56301" w:rsidP="00AC747C">
            <w:pPr>
              <w:widowControl/>
              <w:autoSpaceDE/>
              <w:autoSpaceDN/>
              <w:adjustRightInd/>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7867,5</w:t>
            </w:r>
          </w:p>
          <w:p w:rsidR="00C56301" w:rsidRPr="00047C64" w:rsidRDefault="00C56301" w:rsidP="00AC747C">
            <w:pPr>
              <w:widowControl/>
              <w:autoSpaceDE/>
              <w:autoSpaceDN/>
              <w:adjustRightInd/>
              <w:ind w:firstLine="0"/>
              <w:jc w:val="center"/>
              <w:rPr>
                <w:rFonts w:ascii="Times New Roman" w:eastAsia="Calibri" w:hAnsi="Times New Roman" w:cs="Times New Roman"/>
                <w:lang w:eastAsia="en-US"/>
              </w:rPr>
            </w:pPr>
          </w:p>
        </w:tc>
        <w:tc>
          <w:tcPr>
            <w:tcW w:w="1056" w:type="dxa"/>
            <w:gridSpan w:val="2"/>
            <w:tcBorders>
              <w:top w:val="single" w:sz="4" w:space="0" w:color="auto"/>
              <w:left w:val="single" w:sz="4" w:space="0" w:color="auto"/>
              <w:bottom w:val="single" w:sz="4" w:space="0" w:color="auto"/>
              <w:right w:val="single" w:sz="4" w:space="0" w:color="auto"/>
            </w:tcBorders>
            <w:vAlign w:val="center"/>
          </w:tcPr>
          <w:p w:rsidR="00C56301" w:rsidRPr="005463BB" w:rsidRDefault="00C56301" w:rsidP="00AC747C">
            <w:pPr>
              <w:widowControl/>
              <w:autoSpaceDE/>
              <w:autoSpaceDN/>
              <w:adjustRightInd/>
              <w:ind w:firstLine="0"/>
              <w:jc w:val="center"/>
              <w:rPr>
                <w:rFonts w:ascii="Times New Roman" w:eastAsia="Calibri" w:hAnsi="Times New Roman" w:cs="Times New Roman"/>
                <w:lang w:eastAsia="en-US"/>
              </w:rPr>
            </w:pPr>
            <w:r w:rsidRPr="005463BB">
              <w:rPr>
                <w:rFonts w:ascii="Times New Roman" w:eastAsia="Calibri" w:hAnsi="Times New Roman" w:cs="Times New Roman"/>
                <w:lang w:eastAsia="en-US"/>
              </w:rPr>
              <w:t>16257,4</w:t>
            </w:r>
          </w:p>
        </w:tc>
        <w:tc>
          <w:tcPr>
            <w:tcW w:w="996" w:type="dxa"/>
            <w:tcBorders>
              <w:top w:val="single" w:sz="4" w:space="0" w:color="auto"/>
              <w:left w:val="single" w:sz="4" w:space="0" w:color="auto"/>
              <w:bottom w:val="single" w:sz="4" w:space="0" w:color="auto"/>
            </w:tcBorders>
            <w:vAlign w:val="center"/>
          </w:tcPr>
          <w:p w:rsidR="00C56301" w:rsidRPr="00047C64" w:rsidRDefault="00C56301" w:rsidP="0035174B">
            <w:pPr>
              <w:widowControl/>
              <w:autoSpaceDE/>
              <w:autoSpaceDN/>
              <w:adjustRightInd/>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1</w:t>
            </w:r>
            <w:r>
              <w:rPr>
                <w:rFonts w:ascii="Times New Roman" w:eastAsia="Calibri" w:hAnsi="Times New Roman" w:cs="Times New Roman"/>
                <w:lang w:eastAsia="en-US"/>
              </w:rPr>
              <w:t>3374</w:t>
            </w:r>
            <w:r w:rsidRPr="00047C64">
              <w:rPr>
                <w:rFonts w:ascii="Times New Roman" w:eastAsia="Calibri" w:hAnsi="Times New Roman" w:cs="Times New Roman"/>
                <w:lang w:eastAsia="en-US"/>
              </w:rPr>
              <w:t>,0</w:t>
            </w:r>
          </w:p>
        </w:tc>
        <w:tc>
          <w:tcPr>
            <w:tcW w:w="996" w:type="dxa"/>
            <w:tcBorders>
              <w:top w:val="single" w:sz="4" w:space="0" w:color="auto"/>
              <w:left w:val="single" w:sz="4" w:space="0" w:color="auto"/>
              <w:bottom w:val="single" w:sz="4" w:space="0" w:color="auto"/>
            </w:tcBorders>
            <w:vAlign w:val="center"/>
          </w:tcPr>
          <w:p w:rsidR="00C56301" w:rsidRDefault="00C56301" w:rsidP="00C56301">
            <w:pPr>
              <w:ind w:firstLine="0"/>
              <w:rPr>
                <w:rFonts w:eastAsia="Times New Roman"/>
              </w:rPr>
            </w:pPr>
            <w:r>
              <w:rPr>
                <w:rFonts w:ascii="Times New Roman" w:eastAsia="Times New Roman" w:hAnsi="Times New Roman"/>
                <w:highlight w:val="yellow"/>
              </w:rPr>
              <w:t>9117,3</w:t>
            </w:r>
          </w:p>
        </w:tc>
        <w:tc>
          <w:tcPr>
            <w:tcW w:w="996" w:type="dxa"/>
            <w:tcBorders>
              <w:top w:val="single" w:sz="4" w:space="0" w:color="auto"/>
              <w:left w:val="single" w:sz="4" w:space="0" w:color="auto"/>
              <w:bottom w:val="single" w:sz="4" w:space="0" w:color="auto"/>
            </w:tcBorders>
            <w:vAlign w:val="center"/>
          </w:tcPr>
          <w:p w:rsidR="00C56301" w:rsidRPr="00047C64" w:rsidRDefault="00C56301" w:rsidP="00AC747C">
            <w:pPr>
              <w:widowControl/>
              <w:autoSpaceDE/>
              <w:autoSpaceDN/>
              <w:adjustRightInd/>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5585,0</w:t>
            </w:r>
          </w:p>
        </w:tc>
        <w:tc>
          <w:tcPr>
            <w:tcW w:w="996" w:type="dxa"/>
            <w:tcBorders>
              <w:top w:val="single" w:sz="4" w:space="0" w:color="auto"/>
              <w:left w:val="single" w:sz="4" w:space="0" w:color="auto"/>
              <w:bottom w:val="single" w:sz="4" w:space="0" w:color="auto"/>
            </w:tcBorders>
            <w:vAlign w:val="center"/>
          </w:tcPr>
          <w:p w:rsidR="00C56301" w:rsidRPr="00047C64" w:rsidRDefault="00C56301" w:rsidP="00AC747C">
            <w:pPr>
              <w:widowControl/>
              <w:autoSpaceDE/>
              <w:autoSpaceDN/>
              <w:adjustRightInd/>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5585,0</w:t>
            </w:r>
          </w:p>
        </w:tc>
        <w:tc>
          <w:tcPr>
            <w:tcW w:w="996" w:type="dxa"/>
            <w:tcBorders>
              <w:top w:val="single" w:sz="4" w:space="0" w:color="auto"/>
              <w:left w:val="single" w:sz="4" w:space="0" w:color="auto"/>
              <w:bottom w:val="single" w:sz="4" w:space="0" w:color="auto"/>
            </w:tcBorders>
            <w:vAlign w:val="center"/>
          </w:tcPr>
          <w:p w:rsidR="00C56301" w:rsidRPr="00047C64" w:rsidRDefault="00C56301" w:rsidP="00AC747C">
            <w:pPr>
              <w:keepNext/>
              <w:widowControl/>
              <w:shd w:val="clear" w:color="auto" w:fill="FFFFFF"/>
              <w:autoSpaceDE/>
              <w:autoSpaceDN/>
              <w:adjustRightInd/>
              <w:ind w:firstLine="0"/>
              <w:jc w:val="center"/>
              <w:outlineLvl w:val="0"/>
              <w:rPr>
                <w:rFonts w:ascii="Times New Roman" w:eastAsia="Times New Roman" w:hAnsi="Times New Roman" w:cs="Times New Roman"/>
              </w:rPr>
            </w:pPr>
            <w:r w:rsidRPr="00047C64">
              <w:rPr>
                <w:rFonts w:ascii="Times New Roman" w:eastAsia="Times New Roman" w:hAnsi="Times New Roman" w:cs="Times New Roman"/>
              </w:rPr>
              <w:t>5585,0</w:t>
            </w:r>
          </w:p>
        </w:tc>
      </w:tr>
      <w:tr w:rsidR="00AC747C" w:rsidRPr="00047C64" w:rsidTr="002463CF">
        <w:trPr>
          <w:trHeight w:val="601"/>
        </w:trPr>
        <w:tc>
          <w:tcPr>
            <w:tcW w:w="540" w:type="dxa"/>
            <w:vMerge/>
            <w:tcBorders>
              <w:right w:val="single" w:sz="4" w:space="0" w:color="auto"/>
            </w:tcBorders>
          </w:tcPr>
          <w:p w:rsidR="00AC747C" w:rsidRPr="00047C64" w:rsidRDefault="00AC747C" w:rsidP="00AC747C">
            <w:pPr>
              <w:shd w:val="clear" w:color="auto" w:fill="FFFFFF"/>
              <w:ind w:firstLine="0"/>
              <w:jc w:val="center"/>
              <w:rPr>
                <w:rFonts w:ascii="Times New Roman" w:eastAsia="Times New Roman" w:hAnsi="Times New Roman" w:cs="Times New Roman"/>
              </w:rPr>
            </w:pPr>
          </w:p>
        </w:tc>
        <w:tc>
          <w:tcPr>
            <w:tcW w:w="4563" w:type="dxa"/>
            <w:vMerge/>
            <w:tcBorders>
              <w:left w:val="single" w:sz="4" w:space="0" w:color="auto"/>
              <w:right w:val="single" w:sz="4" w:space="0" w:color="auto"/>
            </w:tcBorders>
          </w:tcPr>
          <w:p w:rsidR="00AC747C" w:rsidRPr="00047C64" w:rsidRDefault="00AC747C" w:rsidP="00AC747C">
            <w:pPr>
              <w:shd w:val="clear" w:color="auto" w:fill="FFFFFF"/>
              <w:ind w:firstLine="0"/>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vAlign w:val="center"/>
          </w:tcPr>
          <w:p w:rsidR="00AC747C" w:rsidRPr="00047C64" w:rsidRDefault="00AC747C" w:rsidP="00AC747C">
            <w:pPr>
              <w:widowControl/>
              <w:autoSpaceDE/>
              <w:autoSpaceDN/>
              <w:adjustRightInd/>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краевой бюджет</w:t>
            </w:r>
          </w:p>
        </w:tc>
        <w:tc>
          <w:tcPr>
            <w:tcW w:w="1134" w:type="dxa"/>
            <w:tcBorders>
              <w:top w:val="single" w:sz="4" w:space="0" w:color="auto"/>
              <w:left w:val="single" w:sz="4" w:space="0" w:color="auto"/>
              <w:bottom w:val="single" w:sz="4" w:space="0" w:color="auto"/>
              <w:right w:val="single" w:sz="4" w:space="0" w:color="auto"/>
            </w:tcBorders>
          </w:tcPr>
          <w:p w:rsidR="00AC747C" w:rsidRPr="00047C64" w:rsidRDefault="00AC747C" w:rsidP="005463BB">
            <w:pPr>
              <w:widowControl/>
              <w:autoSpaceDE/>
              <w:autoSpaceDN/>
              <w:adjustRightInd/>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6</w:t>
            </w:r>
            <w:r w:rsidR="005463BB">
              <w:rPr>
                <w:rFonts w:ascii="Times New Roman" w:eastAsia="Calibri" w:hAnsi="Times New Roman" w:cs="Times New Roman"/>
                <w:lang w:eastAsia="en-US"/>
              </w:rPr>
              <w:t>180</w:t>
            </w:r>
            <w:r w:rsidRPr="00047C64">
              <w:rPr>
                <w:rFonts w:ascii="Times New Roman" w:eastAsia="Calibri" w:hAnsi="Times New Roman" w:cs="Times New Roman"/>
                <w:lang w:eastAsia="en-US"/>
              </w:rPr>
              <w:t>,3</w:t>
            </w:r>
          </w:p>
        </w:tc>
        <w:tc>
          <w:tcPr>
            <w:tcW w:w="1134" w:type="dxa"/>
            <w:gridSpan w:val="2"/>
            <w:tcBorders>
              <w:top w:val="single" w:sz="4" w:space="0" w:color="auto"/>
              <w:left w:val="single" w:sz="4" w:space="0" w:color="auto"/>
              <w:bottom w:val="single" w:sz="4" w:space="0" w:color="auto"/>
              <w:right w:val="single" w:sz="4" w:space="0" w:color="auto"/>
            </w:tcBorders>
          </w:tcPr>
          <w:p w:rsidR="00AC747C" w:rsidRPr="00047C64" w:rsidRDefault="00AC747C" w:rsidP="00AC747C">
            <w:pPr>
              <w:widowControl/>
              <w:autoSpaceDE/>
              <w:autoSpaceDN/>
              <w:adjustRightInd/>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821,9</w:t>
            </w:r>
          </w:p>
        </w:tc>
        <w:tc>
          <w:tcPr>
            <w:tcW w:w="1056" w:type="dxa"/>
            <w:gridSpan w:val="2"/>
            <w:tcBorders>
              <w:top w:val="single" w:sz="4" w:space="0" w:color="auto"/>
              <w:left w:val="single" w:sz="4" w:space="0" w:color="auto"/>
              <w:bottom w:val="single" w:sz="4" w:space="0" w:color="auto"/>
              <w:right w:val="single" w:sz="4" w:space="0" w:color="auto"/>
            </w:tcBorders>
          </w:tcPr>
          <w:p w:rsidR="00AC747C" w:rsidRPr="00047C64" w:rsidRDefault="00AC747C" w:rsidP="00AC747C">
            <w:pPr>
              <w:widowControl/>
              <w:autoSpaceDE/>
              <w:autoSpaceDN/>
              <w:adjustRightInd/>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994,5</w:t>
            </w:r>
          </w:p>
        </w:tc>
        <w:tc>
          <w:tcPr>
            <w:tcW w:w="996" w:type="dxa"/>
            <w:tcBorders>
              <w:top w:val="single" w:sz="4" w:space="0" w:color="auto"/>
              <w:left w:val="single" w:sz="4" w:space="0" w:color="auto"/>
              <w:bottom w:val="single" w:sz="4" w:space="0" w:color="auto"/>
            </w:tcBorders>
          </w:tcPr>
          <w:p w:rsidR="00AC747C" w:rsidRPr="00047C64" w:rsidRDefault="00AC747C" w:rsidP="00AC747C">
            <w:pPr>
              <w:widowControl/>
              <w:autoSpaceDE/>
              <w:autoSpaceDN/>
              <w:adjustRightInd/>
              <w:ind w:left="-703" w:right="-533"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2363,9</w:t>
            </w:r>
          </w:p>
        </w:tc>
        <w:tc>
          <w:tcPr>
            <w:tcW w:w="996" w:type="dxa"/>
            <w:tcBorders>
              <w:top w:val="single" w:sz="4" w:space="0" w:color="auto"/>
              <w:left w:val="single" w:sz="4" w:space="0" w:color="auto"/>
              <w:bottom w:val="single" w:sz="4" w:space="0" w:color="auto"/>
            </w:tcBorders>
          </w:tcPr>
          <w:p w:rsidR="00AC747C" w:rsidRPr="00047C64" w:rsidRDefault="00AC747C" w:rsidP="00AC747C">
            <w:pPr>
              <w:widowControl/>
              <w:autoSpaceDE/>
              <w:autoSpaceDN/>
              <w:adjustRightInd/>
              <w:spacing w:after="200"/>
              <w:ind w:firstLine="0"/>
              <w:jc w:val="center"/>
              <w:rPr>
                <w:rFonts w:ascii="Calibri" w:eastAsia="Calibri" w:hAnsi="Calibri" w:cs="Times New Roman"/>
                <w:lang w:eastAsia="en-US"/>
              </w:rPr>
            </w:pPr>
            <w:r w:rsidRPr="00047C64">
              <w:rPr>
                <w:rFonts w:ascii="Times New Roman" w:eastAsia="Calibri" w:hAnsi="Times New Roman" w:cs="Times New Roman"/>
                <w:lang w:eastAsia="en-US"/>
              </w:rPr>
              <w:t>500,0</w:t>
            </w:r>
          </w:p>
        </w:tc>
        <w:tc>
          <w:tcPr>
            <w:tcW w:w="996" w:type="dxa"/>
            <w:tcBorders>
              <w:top w:val="single" w:sz="4" w:space="0" w:color="auto"/>
              <w:left w:val="single" w:sz="4" w:space="0" w:color="auto"/>
              <w:bottom w:val="single" w:sz="4" w:space="0" w:color="auto"/>
            </w:tcBorders>
          </w:tcPr>
          <w:p w:rsidR="00AC747C" w:rsidRPr="00047C64" w:rsidRDefault="00AC747C" w:rsidP="00AC747C">
            <w:pPr>
              <w:widowControl/>
              <w:autoSpaceDE/>
              <w:autoSpaceDN/>
              <w:adjustRightInd/>
              <w:spacing w:after="200"/>
              <w:ind w:firstLine="0"/>
              <w:jc w:val="center"/>
              <w:rPr>
                <w:rFonts w:ascii="Calibri" w:eastAsia="Calibri" w:hAnsi="Calibri" w:cs="Times New Roman"/>
                <w:lang w:eastAsia="en-US"/>
              </w:rPr>
            </w:pPr>
            <w:r w:rsidRPr="00047C64">
              <w:rPr>
                <w:rFonts w:ascii="Times New Roman" w:eastAsia="Calibri" w:hAnsi="Times New Roman" w:cs="Times New Roman"/>
                <w:lang w:eastAsia="en-US"/>
              </w:rPr>
              <w:t>500,0</w:t>
            </w:r>
          </w:p>
        </w:tc>
        <w:tc>
          <w:tcPr>
            <w:tcW w:w="996" w:type="dxa"/>
            <w:tcBorders>
              <w:top w:val="single" w:sz="4" w:space="0" w:color="auto"/>
              <w:left w:val="single" w:sz="4" w:space="0" w:color="auto"/>
              <w:bottom w:val="single" w:sz="4" w:space="0" w:color="auto"/>
            </w:tcBorders>
          </w:tcPr>
          <w:p w:rsidR="00AC747C" w:rsidRPr="00047C64" w:rsidRDefault="00AC747C" w:rsidP="00AC747C">
            <w:pPr>
              <w:widowControl/>
              <w:autoSpaceDE/>
              <w:autoSpaceDN/>
              <w:adjustRightInd/>
              <w:spacing w:after="200"/>
              <w:ind w:firstLine="0"/>
              <w:jc w:val="center"/>
              <w:rPr>
                <w:rFonts w:ascii="Calibri" w:eastAsia="Calibri" w:hAnsi="Calibri" w:cs="Times New Roman"/>
                <w:lang w:eastAsia="en-US"/>
              </w:rPr>
            </w:pPr>
            <w:r w:rsidRPr="00047C64">
              <w:rPr>
                <w:rFonts w:ascii="Times New Roman" w:eastAsia="Calibri" w:hAnsi="Times New Roman" w:cs="Times New Roman"/>
                <w:lang w:eastAsia="en-US"/>
              </w:rPr>
              <w:t>500,0</w:t>
            </w:r>
          </w:p>
        </w:tc>
        <w:tc>
          <w:tcPr>
            <w:tcW w:w="996" w:type="dxa"/>
            <w:tcBorders>
              <w:top w:val="single" w:sz="4" w:space="0" w:color="auto"/>
              <w:left w:val="single" w:sz="4" w:space="0" w:color="auto"/>
              <w:bottom w:val="single" w:sz="4" w:space="0" w:color="auto"/>
            </w:tcBorders>
          </w:tcPr>
          <w:p w:rsidR="00AC747C" w:rsidRPr="00047C64" w:rsidRDefault="00AC747C" w:rsidP="00AC747C">
            <w:pPr>
              <w:widowControl/>
              <w:autoSpaceDE/>
              <w:autoSpaceDN/>
              <w:adjustRightInd/>
              <w:spacing w:after="200"/>
              <w:ind w:firstLine="0"/>
              <w:jc w:val="center"/>
              <w:rPr>
                <w:rFonts w:ascii="Calibri" w:eastAsia="Calibri" w:hAnsi="Calibri" w:cs="Times New Roman"/>
                <w:lang w:eastAsia="en-US"/>
              </w:rPr>
            </w:pPr>
            <w:r w:rsidRPr="00047C64">
              <w:rPr>
                <w:rFonts w:ascii="Times New Roman" w:eastAsia="Calibri" w:hAnsi="Times New Roman" w:cs="Times New Roman"/>
                <w:lang w:eastAsia="en-US"/>
              </w:rPr>
              <w:t>500,0</w:t>
            </w:r>
          </w:p>
        </w:tc>
      </w:tr>
      <w:tr w:rsidR="00AC747C" w:rsidRPr="00047C64" w:rsidTr="002463CF">
        <w:trPr>
          <w:trHeight w:val="252"/>
        </w:trPr>
        <w:tc>
          <w:tcPr>
            <w:tcW w:w="540" w:type="dxa"/>
            <w:vMerge w:val="restart"/>
            <w:tcBorders>
              <w:top w:val="single" w:sz="4" w:space="0" w:color="auto"/>
              <w:right w:val="single" w:sz="4" w:space="0" w:color="auto"/>
            </w:tcBorders>
          </w:tcPr>
          <w:p w:rsidR="00AC747C" w:rsidRPr="00047C64" w:rsidRDefault="00AC747C" w:rsidP="00AC747C">
            <w:pPr>
              <w:shd w:val="clear" w:color="auto" w:fill="FFFFFF"/>
              <w:ind w:firstLine="0"/>
              <w:jc w:val="center"/>
              <w:rPr>
                <w:rFonts w:ascii="Times New Roman" w:eastAsia="Times New Roman" w:hAnsi="Times New Roman" w:cs="Times New Roman"/>
              </w:rPr>
            </w:pPr>
            <w:r w:rsidRPr="00047C64">
              <w:rPr>
                <w:rFonts w:ascii="Times New Roman" w:eastAsia="Times New Roman" w:hAnsi="Times New Roman" w:cs="Times New Roman"/>
              </w:rPr>
              <w:t>2</w:t>
            </w:r>
          </w:p>
        </w:tc>
        <w:tc>
          <w:tcPr>
            <w:tcW w:w="4563" w:type="dxa"/>
            <w:vMerge w:val="restart"/>
            <w:tcBorders>
              <w:top w:val="single" w:sz="4" w:space="0" w:color="auto"/>
              <w:left w:val="single" w:sz="4" w:space="0" w:color="auto"/>
              <w:right w:val="single" w:sz="4" w:space="0" w:color="auto"/>
            </w:tcBorders>
          </w:tcPr>
          <w:p w:rsidR="00AC747C" w:rsidRPr="00047C64" w:rsidRDefault="00AC747C" w:rsidP="00AC747C">
            <w:pPr>
              <w:shd w:val="clear" w:color="auto" w:fill="FFFFFF"/>
              <w:ind w:firstLine="0"/>
              <w:rPr>
                <w:rFonts w:ascii="Times New Roman" w:eastAsia="Times New Roman" w:hAnsi="Times New Roman" w:cs="Times New Roman"/>
              </w:rPr>
            </w:pPr>
            <w:r w:rsidRPr="00047C64">
              <w:rPr>
                <w:rFonts w:ascii="Times New Roman" w:eastAsia="Times New Roman" w:hAnsi="Times New Roman" w:cs="Times New Roman"/>
              </w:rPr>
              <w:t>Подпрограмма</w:t>
            </w:r>
          </w:p>
          <w:p w:rsidR="00AC747C" w:rsidRPr="00047C64" w:rsidRDefault="00AC747C" w:rsidP="00AC747C">
            <w:pPr>
              <w:shd w:val="clear" w:color="auto" w:fill="FFFFFF"/>
              <w:ind w:firstLine="0"/>
              <w:rPr>
                <w:rFonts w:ascii="Times New Roman" w:eastAsia="Times New Roman" w:hAnsi="Times New Roman" w:cs="Times New Roman"/>
              </w:rPr>
            </w:pPr>
            <w:r w:rsidRPr="00047C64">
              <w:rPr>
                <w:rFonts w:ascii="Times New Roman" w:eastAsia="Times New Roman" w:hAnsi="Times New Roman" w:cs="Times New Roman"/>
              </w:rPr>
              <w:t>«Развитие и поддержка казачества на территории муниципального образования Кавказский район»</w:t>
            </w:r>
          </w:p>
        </w:tc>
        <w:tc>
          <w:tcPr>
            <w:tcW w:w="1276" w:type="dxa"/>
            <w:tcBorders>
              <w:top w:val="single" w:sz="4" w:space="0" w:color="auto"/>
              <w:left w:val="single" w:sz="4" w:space="0" w:color="auto"/>
              <w:bottom w:val="single" w:sz="4" w:space="0" w:color="auto"/>
              <w:right w:val="single" w:sz="4" w:space="0" w:color="auto"/>
            </w:tcBorders>
            <w:vAlign w:val="center"/>
          </w:tcPr>
          <w:p w:rsidR="00AC747C" w:rsidRPr="00047C64" w:rsidRDefault="00AC747C" w:rsidP="00AC747C">
            <w:pPr>
              <w:shd w:val="clear" w:color="auto" w:fill="FFFFFF"/>
              <w:ind w:firstLine="0"/>
              <w:jc w:val="center"/>
              <w:rPr>
                <w:rFonts w:ascii="Times New Roman" w:eastAsia="Times New Roman" w:hAnsi="Times New Roman" w:cs="Times New Roman"/>
                <w:b/>
              </w:rPr>
            </w:pPr>
            <w:r w:rsidRPr="00047C64">
              <w:rPr>
                <w:rFonts w:ascii="Times New Roman" w:eastAsia="Times New Roman" w:hAnsi="Times New Roman" w:cs="Times New Roman"/>
                <w:b/>
              </w:rPr>
              <w:t>всего</w:t>
            </w:r>
          </w:p>
        </w:tc>
        <w:tc>
          <w:tcPr>
            <w:tcW w:w="1134" w:type="dxa"/>
            <w:tcBorders>
              <w:top w:val="single" w:sz="4" w:space="0" w:color="auto"/>
              <w:left w:val="single" w:sz="4" w:space="0" w:color="auto"/>
              <w:bottom w:val="single" w:sz="4" w:space="0" w:color="auto"/>
              <w:right w:val="single" w:sz="4" w:space="0" w:color="auto"/>
            </w:tcBorders>
            <w:vAlign w:val="center"/>
          </w:tcPr>
          <w:p w:rsidR="00AC747C" w:rsidRPr="00047C64" w:rsidRDefault="00AC747C" w:rsidP="00AC747C">
            <w:pPr>
              <w:shd w:val="clear" w:color="auto" w:fill="FFFFFF"/>
              <w:ind w:firstLine="0"/>
              <w:jc w:val="center"/>
              <w:rPr>
                <w:rFonts w:ascii="Times New Roman" w:eastAsia="Times New Roman" w:hAnsi="Times New Roman" w:cs="Times New Roman"/>
                <w:b/>
              </w:rPr>
            </w:pPr>
            <w:r w:rsidRPr="00047C64">
              <w:rPr>
                <w:rFonts w:ascii="Times New Roman" w:eastAsia="Times New Roman" w:hAnsi="Times New Roman" w:cs="Times New Roman"/>
                <w:b/>
              </w:rPr>
              <w:t>2500,0</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AC747C" w:rsidRPr="00047C64" w:rsidRDefault="00AC747C" w:rsidP="00AC747C">
            <w:pPr>
              <w:shd w:val="clear" w:color="auto" w:fill="FFFFFF"/>
              <w:ind w:firstLine="0"/>
              <w:jc w:val="center"/>
              <w:rPr>
                <w:rFonts w:ascii="Times New Roman" w:eastAsia="Times New Roman" w:hAnsi="Times New Roman" w:cs="Times New Roman"/>
                <w:b/>
              </w:rPr>
            </w:pPr>
            <w:r w:rsidRPr="00047C64">
              <w:rPr>
                <w:rFonts w:ascii="Times New Roman" w:eastAsia="Times New Roman" w:hAnsi="Times New Roman" w:cs="Times New Roman"/>
                <w:b/>
              </w:rPr>
              <w:t>250,0</w:t>
            </w:r>
          </w:p>
        </w:tc>
        <w:tc>
          <w:tcPr>
            <w:tcW w:w="1056" w:type="dxa"/>
            <w:gridSpan w:val="2"/>
            <w:tcBorders>
              <w:top w:val="single" w:sz="4" w:space="0" w:color="auto"/>
              <w:left w:val="single" w:sz="4" w:space="0" w:color="auto"/>
              <w:bottom w:val="single" w:sz="4" w:space="0" w:color="auto"/>
              <w:right w:val="single" w:sz="4" w:space="0" w:color="auto"/>
            </w:tcBorders>
            <w:vAlign w:val="center"/>
          </w:tcPr>
          <w:p w:rsidR="00AC747C" w:rsidRPr="00047C64" w:rsidRDefault="00AC747C" w:rsidP="00AC747C">
            <w:pPr>
              <w:shd w:val="clear" w:color="auto" w:fill="FFFFFF"/>
              <w:ind w:firstLine="0"/>
              <w:jc w:val="center"/>
              <w:rPr>
                <w:rFonts w:ascii="Times New Roman" w:eastAsia="Times New Roman" w:hAnsi="Times New Roman" w:cs="Times New Roman"/>
                <w:b/>
              </w:rPr>
            </w:pPr>
            <w:r w:rsidRPr="00047C64">
              <w:rPr>
                <w:rFonts w:ascii="Times New Roman" w:eastAsia="Times New Roman" w:hAnsi="Times New Roman" w:cs="Times New Roman"/>
                <w:b/>
              </w:rPr>
              <w:t>250,0</w:t>
            </w:r>
          </w:p>
        </w:tc>
        <w:tc>
          <w:tcPr>
            <w:tcW w:w="996" w:type="dxa"/>
            <w:tcBorders>
              <w:top w:val="single" w:sz="4" w:space="0" w:color="auto"/>
              <w:left w:val="single" w:sz="4" w:space="0" w:color="auto"/>
              <w:bottom w:val="single" w:sz="4" w:space="0" w:color="auto"/>
            </w:tcBorders>
            <w:vAlign w:val="center"/>
          </w:tcPr>
          <w:p w:rsidR="00AC747C" w:rsidRPr="00047C64" w:rsidRDefault="00AC747C" w:rsidP="00AC747C">
            <w:pPr>
              <w:shd w:val="clear" w:color="auto" w:fill="FFFFFF"/>
              <w:ind w:firstLine="0"/>
              <w:jc w:val="center"/>
              <w:rPr>
                <w:rFonts w:ascii="Times New Roman" w:eastAsia="Times New Roman" w:hAnsi="Times New Roman" w:cs="Times New Roman"/>
                <w:b/>
              </w:rPr>
            </w:pPr>
            <w:r w:rsidRPr="00047C64">
              <w:rPr>
                <w:rFonts w:ascii="Times New Roman" w:eastAsia="Times New Roman" w:hAnsi="Times New Roman" w:cs="Times New Roman"/>
                <w:b/>
              </w:rPr>
              <w:t>400,0</w:t>
            </w:r>
          </w:p>
        </w:tc>
        <w:tc>
          <w:tcPr>
            <w:tcW w:w="996" w:type="dxa"/>
            <w:tcBorders>
              <w:top w:val="single" w:sz="4" w:space="0" w:color="auto"/>
              <w:left w:val="single" w:sz="4" w:space="0" w:color="auto"/>
              <w:bottom w:val="single" w:sz="4" w:space="0" w:color="auto"/>
            </w:tcBorders>
            <w:vAlign w:val="center"/>
          </w:tcPr>
          <w:p w:rsidR="00AC747C" w:rsidRPr="00047C64" w:rsidRDefault="00AC747C" w:rsidP="00AC747C">
            <w:pPr>
              <w:widowControl/>
              <w:autoSpaceDE/>
              <w:autoSpaceDN/>
              <w:adjustRightInd/>
              <w:ind w:firstLine="0"/>
              <w:jc w:val="center"/>
              <w:rPr>
                <w:rFonts w:ascii="Times New Roman" w:eastAsia="Calibri" w:hAnsi="Times New Roman" w:cs="Times New Roman"/>
                <w:b/>
                <w:lang w:eastAsia="en-US"/>
              </w:rPr>
            </w:pPr>
            <w:r w:rsidRPr="00047C64">
              <w:rPr>
                <w:rFonts w:ascii="Times New Roman" w:eastAsia="Calibri" w:hAnsi="Times New Roman" w:cs="Times New Roman"/>
                <w:b/>
                <w:lang w:eastAsia="en-US"/>
              </w:rPr>
              <w:t>400,0</w:t>
            </w:r>
          </w:p>
        </w:tc>
        <w:tc>
          <w:tcPr>
            <w:tcW w:w="996" w:type="dxa"/>
            <w:tcBorders>
              <w:top w:val="single" w:sz="4" w:space="0" w:color="auto"/>
              <w:left w:val="single" w:sz="4" w:space="0" w:color="auto"/>
              <w:bottom w:val="single" w:sz="4" w:space="0" w:color="auto"/>
            </w:tcBorders>
            <w:vAlign w:val="center"/>
          </w:tcPr>
          <w:p w:rsidR="00AC747C" w:rsidRPr="00047C64" w:rsidRDefault="00AC747C" w:rsidP="00AC747C">
            <w:pPr>
              <w:widowControl/>
              <w:autoSpaceDE/>
              <w:autoSpaceDN/>
              <w:adjustRightInd/>
              <w:ind w:firstLine="0"/>
              <w:jc w:val="center"/>
              <w:rPr>
                <w:rFonts w:ascii="Times New Roman" w:eastAsia="Calibri" w:hAnsi="Times New Roman" w:cs="Times New Roman"/>
                <w:b/>
                <w:lang w:eastAsia="en-US"/>
              </w:rPr>
            </w:pPr>
            <w:r w:rsidRPr="00047C64">
              <w:rPr>
                <w:rFonts w:ascii="Times New Roman" w:eastAsia="Calibri" w:hAnsi="Times New Roman" w:cs="Times New Roman"/>
                <w:b/>
                <w:lang w:eastAsia="en-US"/>
              </w:rPr>
              <w:t>400,0</w:t>
            </w:r>
          </w:p>
        </w:tc>
        <w:tc>
          <w:tcPr>
            <w:tcW w:w="996" w:type="dxa"/>
            <w:tcBorders>
              <w:top w:val="single" w:sz="4" w:space="0" w:color="auto"/>
              <w:left w:val="single" w:sz="4" w:space="0" w:color="auto"/>
              <w:bottom w:val="single" w:sz="4" w:space="0" w:color="auto"/>
            </w:tcBorders>
            <w:vAlign w:val="center"/>
          </w:tcPr>
          <w:p w:rsidR="00AC747C" w:rsidRPr="00047C64" w:rsidRDefault="00AC747C" w:rsidP="00AC747C">
            <w:pPr>
              <w:widowControl/>
              <w:autoSpaceDE/>
              <w:autoSpaceDN/>
              <w:adjustRightInd/>
              <w:ind w:firstLine="0"/>
              <w:jc w:val="center"/>
              <w:rPr>
                <w:rFonts w:ascii="Times New Roman" w:eastAsia="Calibri" w:hAnsi="Times New Roman" w:cs="Times New Roman"/>
                <w:b/>
                <w:lang w:eastAsia="en-US"/>
              </w:rPr>
            </w:pPr>
            <w:r w:rsidRPr="00047C64">
              <w:rPr>
                <w:rFonts w:ascii="Times New Roman" w:eastAsia="Calibri" w:hAnsi="Times New Roman" w:cs="Times New Roman"/>
                <w:b/>
                <w:lang w:eastAsia="en-US"/>
              </w:rPr>
              <w:t>400,0</w:t>
            </w:r>
          </w:p>
        </w:tc>
        <w:tc>
          <w:tcPr>
            <w:tcW w:w="996" w:type="dxa"/>
            <w:tcBorders>
              <w:top w:val="single" w:sz="4" w:space="0" w:color="auto"/>
              <w:left w:val="single" w:sz="4" w:space="0" w:color="auto"/>
              <w:bottom w:val="single" w:sz="4" w:space="0" w:color="auto"/>
            </w:tcBorders>
            <w:vAlign w:val="center"/>
          </w:tcPr>
          <w:p w:rsidR="00AC747C" w:rsidRPr="00047C64" w:rsidRDefault="00AC747C" w:rsidP="00AC747C">
            <w:pPr>
              <w:widowControl/>
              <w:autoSpaceDE/>
              <w:autoSpaceDN/>
              <w:adjustRightInd/>
              <w:ind w:firstLine="0"/>
              <w:jc w:val="center"/>
              <w:rPr>
                <w:rFonts w:ascii="Times New Roman" w:eastAsia="Calibri" w:hAnsi="Times New Roman" w:cs="Times New Roman"/>
                <w:b/>
                <w:lang w:eastAsia="en-US"/>
              </w:rPr>
            </w:pPr>
            <w:r w:rsidRPr="00047C64">
              <w:rPr>
                <w:rFonts w:ascii="Times New Roman" w:eastAsia="Calibri" w:hAnsi="Times New Roman" w:cs="Times New Roman"/>
                <w:b/>
                <w:lang w:eastAsia="en-US"/>
              </w:rPr>
              <w:t>400,0</w:t>
            </w:r>
          </w:p>
        </w:tc>
      </w:tr>
      <w:tr w:rsidR="00AC747C" w:rsidRPr="00047C64" w:rsidTr="002463CF">
        <w:tc>
          <w:tcPr>
            <w:tcW w:w="540" w:type="dxa"/>
            <w:vMerge/>
            <w:tcBorders>
              <w:right w:val="single" w:sz="4" w:space="0" w:color="auto"/>
            </w:tcBorders>
          </w:tcPr>
          <w:p w:rsidR="00AC747C" w:rsidRPr="00047C64" w:rsidRDefault="00AC747C" w:rsidP="00AC747C">
            <w:pPr>
              <w:shd w:val="clear" w:color="auto" w:fill="FFFFFF"/>
              <w:ind w:firstLine="0"/>
              <w:jc w:val="center"/>
              <w:rPr>
                <w:rFonts w:ascii="Times New Roman" w:eastAsia="Times New Roman" w:hAnsi="Times New Roman" w:cs="Times New Roman"/>
              </w:rPr>
            </w:pPr>
          </w:p>
        </w:tc>
        <w:tc>
          <w:tcPr>
            <w:tcW w:w="4563" w:type="dxa"/>
            <w:vMerge/>
            <w:tcBorders>
              <w:left w:val="single" w:sz="4" w:space="0" w:color="auto"/>
              <w:right w:val="single" w:sz="4" w:space="0" w:color="auto"/>
            </w:tcBorders>
          </w:tcPr>
          <w:p w:rsidR="00AC747C" w:rsidRPr="00047C64" w:rsidRDefault="00AC747C" w:rsidP="00AC747C">
            <w:pPr>
              <w:shd w:val="clear" w:color="auto" w:fill="FFFFFF"/>
              <w:ind w:firstLine="0"/>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AC747C" w:rsidRPr="00047C64" w:rsidRDefault="00AC747C" w:rsidP="00AC747C">
            <w:pPr>
              <w:shd w:val="clear" w:color="auto" w:fill="FFFFFF"/>
              <w:ind w:firstLine="0"/>
              <w:jc w:val="center"/>
              <w:rPr>
                <w:rFonts w:ascii="Times New Roman" w:eastAsia="Times New Roman" w:hAnsi="Times New Roman" w:cs="Times New Roman"/>
              </w:rPr>
            </w:pPr>
            <w:r w:rsidRPr="00047C64">
              <w:rPr>
                <w:rFonts w:ascii="Times New Roman" w:eastAsia="Times New Roman" w:hAnsi="Times New Roman" w:cs="Times New Roman"/>
              </w:rPr>
              <w:t>местный бюджет</w:t>
            </w:r>
          </w:p>
        </w:tc>
        <w:tc>
          <w:tcPr>
            <w:tcW w:w="1134" w:type="dxa"/>
            <w:tcBorders>
              <w:top w:val="single" w:sz="4" w:space="0" w:color="auto"/>
              <w:left w:val="single" w:sz="4" w:space="0" w:color="auto"/>
              <w:bottom w:val="single" w:sz="4" w:space="0" w:color="auto"/>
              <w:right w:val="single" w:sz="4" w:space="0" w:color="auto"/>
            </w:tcBorders>
          </w:tcPr>
          <w:p w:rsidR="00AC747C" w:rsidRPr="00047C64" w:rsidRDefault="00AC747C" w:rsidP="00AC747C">
            <w:pPr>
              <w:shd w:val="clear" w:color="auto" w:fill="FFFFFF"/>
              <w:ind w:firstLine="0"/>
              <w:jc w:val="center"/>
              <w:rPr>
                <w:rFonts w:ascii="Times New Roman" w:eastAsia="Times New Roman" w:hAnsi="Times New Roman" w:cs="Times New Roman"/>
              </w:rPr>
            </w:pPr>
            <w:r w:rsidRPr="00047C64">
              <w:rPr>
                <w:rFonts w:ascii="Times New Roman" w:eastAsia="Times New Roman" w:hAnsi="Times New Roman" w:cs="Times New Roman"/>
              </w:rPr>
              <w:t>2500,0</w:t>
            </w:r>
          </w:p>
        </w:tc>
        <w:tc>
          <w:tcPr>
            <w:tcW w:w="1134" w:type="dxa"/>
            <w:gridSpan w:val="2"/>
            <w:tcBorders>
              <w:top w:val="single" w:sz="4" w:space="0" w:color="auto"/>
              <w:left w:val="single" w:sz="4" w:space="0" w:color="auto"/>
              <w:bottom w:val="single" w:sz="4" w:space="0" w:color="auto"/>
              <w:right w:val="single" w:sz="4" w:space="0" w:color="auto"/>
            </w:tcBorders>
          </w:tcPr>
          <w:p w:rsidR="00AC747C" w:rsidRPr="00047C64" w:rsidRDefault="00AC747C" w:rsidP="00AC747C">
            <w:pPr>
              <w:shd w:val="clear" w:color="auto" w:fill="FFFFFF"/>
              <w:ind w:firstLine="0"/>
              <w:jc w:val="center"/>
              <w:rPr>
                <w:rFonts w:ascii="Times New Roman" w:eastAsia="Times New Roman" w:hAnsi="Times New Roman" w:cs="Times New Roman"/>
              </w:rPr>
            </w:pPr>
            <w:r w:rsidRPr="00047C64">
              <w:rPr>
                <w:rFonts w:ascii="Times New Roman" w:eastAsia="Times New Roman" w:hAnsi="Times New Roman" w:cs="Times New Roman"/>
              </w:rPr>
              <w:t>250,0</w:t>
            </w:r>
          </w:p>
        </w:tc>
        <w:tc>
          <w:tcPr>
            <w:tcW w:w="1056" w:type="dxa"/>
            <w:gridSpan w:val="2"/>
            <w:tcBorders>
              <w:top w:val="single" w:sz="4" w:space="0" w:color="auto"/>
              <w:left w:val="single" w:sz="4" w:space="0" w:color="auto"/>
              <w:bottom w:val="single" w:sz="4" w:space="0" w:color="auto"/>
              <w:right w:val="single" w:sz="4" w:space="0" w:color="auto"/>
            </w:tcBorders>
          </w:tcPr>
          <w:p w:rsidR="00AC747C" w:rsidRPr="00047C64" w:rsidRDefault="00AC747C" w:rsidP="00AC747C">
            <w:pPr>
              <w:shd w:val="clear" w:color="auto" w:fill="FFFFFF"/>
              <w:ind w:firstLine="0"/>
              <w:jc w:val="center"/>
              <w:rPr>
                <w:rFonts w:ascii="Times New Roman" w:eastAsia="Times New Roman" w:hAnsi="Times New Roman" w:cs="Times New Roman"/>
              </w:rPr>
            </w:pPr>
            <w:r w:rsidRPr="00047C64">
              <w:rPr>
                <w:rFonts w:ascii="Times New Roman" w:eastAsia="Times New Roman" w:hAnsi="Times New Roman" w:cs="Times New Roman"/>
              </w:rPr>
              <w:t>250,0</w:t>
            </w:r>
          </w:p>
        </w:tc>
        <w:tc>
          <w:tcPr>
            <w:tcW w:w="996" w:type="dxa"/>
            <w:tcBorders>
              <w:top w:val="single" w:sz="4" w:space="0" w:color="auto"/>
              <w:left w:val="single" w:sz="4" w:space="0" w:color="auto"/>
              <w:bottom w:val="single" w:sz="4" w:space="0" w:color="auto"/>
            </w:tcBorders>
          </w:tcPr>
          <w:p w:rsidR="00AC747C" w:rsidRPr="00047C64" w:rsidRDefault="00AC747C" w:rsidP="00AC747C">
            <w:pPr>
              <w:shd w:val="clear" w:color="auto" w:fill="FFFFFF"/>
              <w:ind w:firstLine="0"/>
              <w:jc w:val="center"/>
              <w:rPr>
                <w:rFonts w:ascii="Times New Roman" w:eastAsia="Times New Roman" w:hAnsi="Times New Roman" w:cs="Times New Roman"/>
              </w:rPr>
            </w:pPr>
            <w:r w:rsidRPr="00047C64">
              <w:rPr>
                <w:rFonts w:ascii="Times New Roman" w:eastAsia="Times New Roman" w:hAnsi="Times New Roman" w:cs="Times New Roman"/>
              </w:rPr>
              <w:t>400,0</w:t>
            </w:r>
          </w:p>
        </w:tc>
        <w:tc>
          <w:tcPr>
            <w:tcW w:w="996" w:type="dxa"/>
            <w:tcBorders>
              <w:top w:val="single" w:sz="4" w:space="0" w:color="auto"/>
              <w:left w:val="single" w:sz="4" w:space="0" w:color="auto"/>
              <w:bottom w:val="single" w:sz="4" w:space="0" w:color="auto"/>
            </w:tcBorders>
          </w:tcPr>
          <w:p w:rsidR="00AC747C" w:rsidRPr="00047C64" w:rsidRDefault="00AC747C" w:rsidP="00AC747C">
            <w:pPr>
              <w:widowControl/>
              <w:autoSpaceDE/>
              <w:autoSpaceDN/>
              <w:adjustRightInd/>
              <w:spacing w:after="200"/>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400,0</w:t>
            </w:r>
          </w:p>
        </w:tc>
        <w:tc>
          <w:tcPr>
            <w:tcW w:w="996" w:type="dxa"/>
            <w:tcBorders>
              <w:top w:val="single" w:sz="4" w:space="0" w:color="auto"/>
              <w:left w:val="single" w:sz="4" w:space="0" w:color="auto"/>
              <w:bottom w:val="single" w:sz="4" w:space="0" w:color="auto"/>
            </w:tcBorders>
          </w:tcPr>
          <w:p w:rsidR="00AC747C" w:rsidRPr="00047C64" w:rsidRDefault="00AC747C" w:rsidP="00AC747C">
            <w:pPr>
              <w:widowControl/>
              <w:autoSpaceDE/>
              <w:autoSpaceDN/>
              <w:adjustRightInd/>
              <w:spacing w:after="200"/>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400,0</w:t>
            </w:r>
          </w:p>
        </w:tc>
        <w:tc>
          <w:tcPr>
            <w:tcW w:w="996" w:type="dxa"/>
            <w:tcBorders>
              <w:top w:val="single" w:sz="4" w:space="0" w:color="auto"/>
              <w:left w:val="single" w:sz="4" w:space="0" w:color="auto"/>
              <w:bottom w:val="single" w:sz="4" w:space="0" w:color="auto"/>
            </w:tcBorders>
          </w:tcPr>
          <w:p w:rsidR="00AC747C" w:rsidRPr="00047C64" w:rsidRDefault="00AC747C" w:rsidP="00AC747C">
            <w:pPr>
              <w:widowControl/>
              <w:autoSpaceDE/>
              <w:autoSpaceDN/>
              <w:adjustRightInd/>
              <w:spacing w:after="200"/>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400,0</w:t>
            </w:r>
          </w:p>
        </w:tc>
        <w:tc>
          <w:tcPr>
            <w:tcW w:w="996" w:type="dxa"/>
            <w:tcBorders>
              <w:top w:val="single" w:sz="4" w:space="0" w:color="auto"/>
              <w:left w:val="single" w:sz="4" w:space="0" w:color="auto"/>
              <w:bottom w:val="single" w:sz="4" w:space="0" w:color="auto"/>
            </w:tcBorders>
          </w:tcPr>
          <w:p w:rsidR="00AC747C" w:rsidRPr="00047C64" w:rsidRDefault="00AC747C" w:rsidP="00AC747C">
            <w:pPr>
              <w:widowControl/>
              <w:autoSpaceDE/>
              <w:autoSpaceDN/>
              <w:adjustRightInd/>
              <w:spacing w:after="200"/>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400,0</w:t>
            </w:r>
          </w:p>
        </w:tc>
      </w:tr>
      <w:tr w:rsidR="00AC747C" w:rsidRPr="00047C64" w:rsidTr="002463CF">
        <w:tc>
          <w:tcPr>
            <w:tcW w:w="540" w:type="dxa"/>
            <w:vMerge/>
            <w:tcBorders>
              <w:bottom w:val="single" w:sz="4" w:space="0" w:color="auto"/>
              <w:right w:val="single" w:sz="4" w:space="0" w:color="auto"/>
            </w:tcBorders>
          </w:tcPr>
          <w:p w:rsidR="00AC747C" w:rsidRPr="00047C64" w:rsidRDefault="00AC747C" w:rsidP="00AC747C">
            <w:pPr>
              <w:shd w:val="clear" w:color="auto" w:fill="FFFFFF"/>
              <w:ind w:firstLine="0"/>
              <w:jc w:val="center"/>
              <w:rPr>
                <w:rFonts w:ascii="Times New Roman" w:eastAsia="Times New Roman" w:hAnsi="Times New Roman" w:cs="Times New Roman"/>
              </w:rPr>
            </w:pPr>
          </w:p>
        </w:tc>
        <w:tc>
          <w:tcPr>
            <w:tcW w:w="4563" w:type="dxa"/>
            <w:vMerge/>
            <w:tcBorders>
              <w:left w:val="single" w:sz="4" w:space="0" w:color="auto"/>
              <w:bottom w:val="single" w:sz="4" w:space="0" w:color="auto"/>
              <w:right w:val="single" w:sz="4" w:space="0" w:color="auto"/>
            </w:tcBorders>
          </w:tcPr>
          <w:p w:rsidR="00AC747C" w:rsidRPr="00047C64" w:rsidRDefault="00AC747C" w:rsidP="00AC747C">
            <w:pPr>
              <w:shd w:val="clear" w:color="auto" w:fill="FFFFFF"/>
              <w:ind w:firstLine="0"/>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AC747C" w:rsidRPr="00047C64" w:rsidRDefault="00AC747C" w:rsidP="00AC747C">
            <w:pPr>
              <w:shd w:val="clear" w:color="auto" w:fill="FFFFFF"/>
              <w:ind w:firstLine="0"/>
              <w:jc w:val="center"/>
              <w:rPr>
                <w:rFonts w:ascii="Times New Roman" w:eastAsia="Times New Roman" w:hAnsi="Times New Roman" w:cs="Times New Roman"/>
              </w:rPr>
            </w:pPr>
            <w:r w:rsidRPr="00047C64">
              <w:rPr>
                <w:rFonts w:ascii="Times New Roman" w:eastAsia="Times New Roman" w:hAnsi="Times New Roman" w:cs="Times New Roman"/>
              </w:rPr>
              <w:t>краевой бюджет</w:t>
            </w:r>
          </w:p>
        </w:tc>
        <w:tc>
          <w:tcPr>
            <w:tcW w:w="1134" w:type="dxa"/>
            <w:tcBorders>
              <w:top w:val="single" w:sz="4" w:space="0" w:color="auto"/>
              <w:left w:val="single" w:sz="4" w:space="0" w:color="auto"/>
              <w:bottom w:val="single" w:sz="4" w:space="0" w:color="auto"/>
              <w:right w:val="single" w:sz="4" w:space="0" w:color="auto"/>
            </w:tcBorders>
          </w:tcPr>
          <w:p w:rsidR="00AC747C" w:rsidRPr="00047C64" w:rsidRDefault="00AC747C" w:rsidP="00AC747C">
            <w:pPr>
              <w:shd w:val="clear" w:color="auto" w:fill="FFFFFF"/>
              <w:ind w:firstLine="0"/>
              <w:jc w:val="center"/>
              <w:rPr>
                <w:rFonts w:ascii="Times New Roman" w:eastAsia="Times New Roman" w:hAnsi="Times New Roman" w:cs="Times New Roman"/>
              </w:rPr>
            </w:pPr>
            <w:r w:rsidRPr="00047C64">
              <w:rPr>
                <w:rFonts w:ascii="Times New Roman" w:eastAsia="Times New Roman" w:hAnsi="Times New Roman" w:cs="Times New Roman"/>
              </w:rPr>
              <w:t>0,0</w:t>
            </w:r>
          </w:p>
        </w:tc>
        <w:tc>
          <w:tcPr>
            <w:tcW w:w="1134" w:type="dxa"/>
            <w:gridSpan w:val="2"/>
            <w:tcBorders>
              <w:top w:val="single" w:sz="4" w:space="0" w:color="auto"/>
              <w:left w:val="single" w:sz="4" w:space="0" w:color="auto"/>
              <w:bottom w:val="single" w:sz="4" w:space="0" w:color="auto"/>
              <w:right w:val="single" w:sz="4" w:space="0" w:color="auto"/>
            </w:tcBorders>
          </w:tcPr>
          <w:p w:rsidR="00AC747C" w:rsidRPr="00047C64" w:rsidRDefault="00AC747C" w:rsidP="00AC747C">
            <w:pPr>
              <w:widowControl/>
              <w:autoSpaceDE/>
              <w:autoSpaceDN/>
              <w:adjustRightInd/>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0,0</w:t>
            </w:r>
          </w:p>
        </w:tc>
        <w:tc>
          <w:tcPr>
            <w:tcW w:w="1056" w:type="dxa"/>
            <w:gridSpan w:val="2"/>
            <w:tcBorders>
              <w:top w:val="single" w:sz="4" w:space="0" w:color="auto"/>
              <w:left w:val="single" w:sz="4" w:space="0" w:color="auto"/>
              <w:bottom w:val="single" w:sz="4" w:space="0" w:color="auto"/>
              <w:right w:val="single" w:sz="4" w:space="0" w:color="auto"/>
            </w:tcBorders>
          </w:tcPr>
          <w:p w:rsidR="00AC747C" w:rsidRPr="00047C64" w:rsidRDefault="00AC747C" w:rsidP="00AC747C">
            <w:pPr>
              <w:widowControl/>
              <w:autoSpaceDE/>
              <w:autoSpaceDN/>
              <w:adjustRightInd/>
              <w:spacing w:after="200"/>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0,0</w:t>
            </w:r>
          </w:p>
        </w:tc>
        <w:tc>
          <w:tcPr>
            <w:tcW w:w="996" w:type="dxa"/>
            <w:tcBorders>
              <w:top w:val="single" w:sz="4" w:space="0" w:color="auto"/>
              <w:left w:val="single" w:sz="4" w:space="0" w:color="auto"/>
              <w:bottom w:val="single" w:sz="4" w:space="0" w:color="auto"/>
            </w:tcBorders>
          </w:tcPr>
          <w:p w:rsidR="00AC747C" w:rsidRPr="00047C64" w:rsidRDefault="00AC747C" w:rsidP="00AC747C">
            <w:pPr>
              <w:widowControl/>
              <w:autoSpaceDE/>
              <w:autoSpaceDN/>
              <w:adjustRightInd/>
              <w:spacing w:after="200"/>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0,0</w:t>
            </w:r>
          </w:p>
        </w:tc>
        <w:tc>
          <w:tcPr>
            <w:tcW w:w="996" w:type="dxa"/>
            <w:tcBorders>
              <w:top w:val="single" w:sz="4" w:space="0" w:color="auto"/>
              <w:left w:val="single" w:sz="4" w:space="0" w:color="auto"/>
              <w:bottom w:val="single" w:sz="4" w:space="0" w:color="auto"/>
            </w:tcBorders>
          </w:tcPr>
          <w:p w:rsidR="00AC747C" w:rsidRPr="00047C64" w:rsidRDefault="00AC747C" w:rsidP="00AC747C">
            <w:pPr>
              <w:widowControl/>
              <w:autoSpaceDE/>
              <w:autoSpaceDN/>
              <w:adjustRightInd/>
              <w:spacing w:after="200"/>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0,0</w:t>
            </w:r>
          </w:p>
        </w:tc>
        <w:tc>
          <w:tcPr>
            <w:tcW w:w="996" w:type="dxa"/>
            <w:tcBorders>
              <w:top w:val="single" w:sz="4" w:space="0" w:color="auto"/>
              <w:left w:val="single" w:sz="4" w:space="0" w:color="auto"/>
              <w:bottom w:val="single" w:sz="4" w:space="0" w:color="auto"/>
            </w:tcBorders>
          </w:tcPr>
          <w:p w:rsidR="00AC747C" w:rsidRPr="00047C64" w:rsidRDefault="00AC747C" w:rsidP="00AC747C">
            <w:pPr>
              <w:widowControl/>
              <w:autoSpaceDE/>
              <w:autoSpaceDN/>
              <w:adjustRightInd/>
              <w:spacing w:after="200"/>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0,0</w:t>
            </w:r>
          </w:p>
        </w:tc>
        <w:tc>
          <w:tcPr>
            <w:tcW w:w="996" w:type="dxa"/>
            <w:tcBorders>
              <w:top w:val="single" w:sz="4" w:space="0" w:color="auto"/>
              <w:left w:val="single" w:sz="4" w:space="0" w:color="auto"/>
              <w:bottom w:val="single" w:sz="4" w:space="0" w:color="auto"/>
            </w:tcBorders>
          </w:tcPr>
          <w:p w:rsidR="00AC747C" w:rsidRPr="00047C64" w:rsidRDefault="00AC747C" w:rsidP="00AC747C">
            <w:pPr>
              <w:widowControl/>
              <w:autoSpaceDE/>
              <w:autoSpaceDN/>
              <w:adjustRightInd/>
              <w:spacing w:after="200"/>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0,0</w:t>
            </w:r>
          </w:p>
        </w:tc>
        <w:tc>
          <w:tcPr>
            <w:tcW w:w="996" w:type="dxa"/>
            <w:tcBorders>
              <w:top w:val="single" w:sz="4" w:space="0" w:color="auto"/>
              <w:left w:val="single" w:sz="4" w:space="0" w:color="auto"/>
              <w:bottom w:val="single" w:sz="4" w:space="0" w:color="auto"/>
            </w:tcBorders>
          </w:tcPr>
          <w:p w:rsidR="00AC747C" w:rsidRPr="00047C64" w:rsidRDefault="00AC747C" w:rsidP="00AC747C">
            <w:pPr>
              <w:widowControl/>
              <w:autoSpaceDE/>
              <w:autoSpaceDN/>
              <w:adjustRightInd/>
              <w:spacing w:after="200"/>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0,0</w:t>
            </w:r>
          </w:p>
        </w:tc>
      </w:tr>
      <w:tr w:rsidR="00AC747C" w:rsidRPr="00047C64" w:rsidTr="002463CF">
        <w:trPr>
          <w:trHeight w:val="461"/>
        </w:trPr>
        <w:tc>
          <w:tcPr>
            <w:tcW w:w="540" w:type="dxa"/>
            <w:vMerge w:val="restart"/>
            <w:tcBorders>
              <w:top w:val="single" w:sz="4" w:space="0" w:color="auto"/>
              <w:right w:val="single" w:sz="4" w:space="0" w:color="auto"/>
            </w:tcBorders>
          </w:tcPr>
          <w:p w:rsidR="00AC747C" w:rsidRPr="00047C64" w:rsidRDefault="00AC747C" w:rsidP="00AC747C">
            <w:pPr>
              <w:widowControl/>
              <w:shd w:val="clear" w:color="auto" w:fill="FFFFFF"/>
              <w:autoSpaceDE/>
              <w:autoSpaceDN/>
              <w:adjustRightInd/>
              <w:spacing w:line="276" w:lineRule="auto"/>
              <w:ind w:firstLine="0"/>
              <w:jc w:val="left"/>
              <w:rPr>
                <w:rFonts w:ascii="Times New Roman" w:eastAsia="Calibri" w:hAnsi="Times New Roman" w:cs="Times New Roman"/>
                <w:lang w:eastAsia="en-US"/>
              </w:rPr>
            </w:pPr>
            <w:r w:rsidRPr="00047C64">
              <w:rPr>
                <w:rFonts w:ascii="Times New Roman" w:eastAsia="Calibri" w:hAnsi="Times New Roman" w:cs="Times New Roman"/>
                <w:lang w:eastAsia="en-US"/>
              </w:rPr>
              <w:t xml:space="preserve">3  </w:t>
            </w:r>
          </w:p>
        </w:tc>
        <w:tc>
          <w:tcPr>
            <w:tcW w:w="4563" w:type="dxa"/>
            <w:vMerge w:val="restart"/>
            <w:tcBorders>
              <w:top w:val="single" w:sz="4" w:space="0" w:color="auto"/>
              <w:left w:val="single" w:sz="4" w:space="0" w:color="auto"/>
              <w:right w:val="single" w:sz="4" w:space="0" w:color="auto"/>
            </w:tcBorders>
          </w:tcPr>
          <w:p w:rsidR="00AC747C" w:rsidRPr="00047C64" w:rsidRDefault="00AC747C" w:rsidP="00AC747C">
            <w:pPr>
              <w:widowControl/>
              <w:shd w:val="clear" w:color="auto" w:fill="FFFFFF"/>
              <w:autoSpaceDE/>
              <w:autoSpaceDN/>
              <w:adjustRightInd/>
              <w:ind w:firstLine="0"/>
              <w:rPr>
                <w:rFonts w:ascii="Times New Roman" w:eastAsia="Calibri" w:hAnsi="Times New Roman" w:cs="Times New Roman"/>
                <w:lang w:eastAsia="en-US"/>
              </w:rPr>
            </w:pPr>
            <w:r w:rsidRPr="00047C64">
              <w:rPr>
                <w:rFonts w:ascii="Times New Roman" w:eastAsia="Calibri" w:hAnsi="Times New Roman" w:cs="Times New Roman"/>
                <w:lang w:eastAsia="en-US"/>
              </w:rPr>
              <w:t>Подпрограмма</w:t>
            </w:r>
          </w:p>
          <w:p w:rsidR="00AC747C" w:rsidRPr="00047C64" w:rsidRDefault="00AC747C" w:rsidP="00AC747C">
            <w:pPr>
              <w:widowControl/>
              <w:shd w:val="clear" w:color="auto" w:fill="FFFFFF"/>
              <w:autoSpaceDE/>
              <w:autoSpaceDN/>
              <w:adjustRightInd/>
              <w:spacing w:line="276" w:lineRule="auto"/>
              <w:ind w:firstLine="0"/>
              <w:rPr>
                <w:rFonts w:ascii="Times New Roman" w:eastAsia="Calibri" w:hAnsi="Times New Roman" w:cs="Times New Roman"/>
                <w:lang w:eastAsia="en-US"/>
              </w:rPr>
            </w:pPr>
            <w:r w:rsidRPr="00047C64">
              <w:rPr>
                <w:rFonts w:ascii="Times New Roman" w:eastAsia="Calibri" w:hAnsi="Times New Roman" w:cs="Times New Roman"/>
                <w:lang w:eastAsia="en-US"/>
              </w:rPr>
              <w:lastRenderedPageBreak/>
              <w:t xml:space="preserve">«Комплексные меры противодействия незаконному употреблению и обороту наркотических средств на территории муниципального  образования Кавказский район» </w:t>
            </w:r>
          </w:p>
        </w:tc>
        <w:tc>
          <w:tcPr>
            <w:tcW w:w="1276" w:type="dxa"/>
            <w:tcBorders>
              <w:top w:val="single" w:sz="4" w:space="0" w:color="auto"/>
              <w:left w:val="single" w:sz="4" w:space="0" w:color="auto"/>
              <w:bottom w:val="single" w:sz="4" w:space="0" w:color="auto"/>
              <w:right w:val="single" w:sz="4" w:space="0" w:color="auto"/>
            </w:tcBorders>
          </w:tcPr>
          <w:p w:rsidR="00AC747C" w:rsidRPr="00047C64" w:rsidRDefault="00AC747C" w:rsidP="00AC747C">
            <w:pPr>
              <w:widowControl/>
              <w:shd w:val="clear" w:color="auto" w:fill="FFFFFF"/>
              <w:autoSpaceDE/>
              <w:autoSpaceDN/>
              <w:adjustRightInd/>
              <w:ind w:firstLine="0"/>
              <w:jc w:val="left"/>
              <w:rPr>
                <w:rFonts w:ascii="Times New Roman" w:eastAsia="Calibri" w:hAnsi="Times New Roman" w:cs="Times New Roman"/>
                <w:b/>
                <w:lang w:eastAsia="en-US"/>
              </w:rPr>
            </w:pPr>
            <w:r w:rsidRPr="00047C64">
              <w:rPr>
                <w:rFonts w:ascii="Times New Roman" w:eastAsia="Calibri" w:hAnsi="Times New Roman" w:cs="Times New Roman"/>
                <w:b/>
                <w:lang w:eastAsia="en-US"/>
              </w:rPr>
              <w:lastRenderedPageBreak/>
              <w:t>всего</w:t>
            </w:r>
          </w:p>
        </w:tc>
        <w:tc>
          <w:tcPr>
            <w:tcW w:w="1134" w:type="dxa"/>
            <w:tcBorders>
              <w:top w:val="single" w:sz="4" w:space="0" w:color="auto"/>
              <w:left w:val="single" w:sz="4" w:space="0" w:color="auto"/>
              <w:bottom w:val="single" w:sz="4" w:space="0" w:color="auto"/>
              <w:right w:val="single" w:sz="4" w:space="0" w:color="auto"/>
            </w:tcBorders>
            <w:vAlign w:val="center"/>
          </w:tcPr>
          <w:p w:rsidR="00AC747C" w:rsidRPr="00047C64" w:rsidRDefault="00AC747C" w:rsidP="00AC747C">
            <w:pPr>
              <w:widowControl/>
              <w:shd w:val="clear" w:color="auto" w:fill="FFFFFF"/>
              <w:autoSpaceDE/>
              <w:autoSpaceDN/>
              <w:adjustRightInd/>
              <w:ind w:firstLine="0"/>
              <w:jc w:val="center"/>
              <w:rPr>
                <w:rFonts w:ascii="Times New Roman" w:eastAsia="Calibri" w:hAnsi="Times New Roman" w:cs="Times New Roman"/>
                <w:b/>
                <w:lang w:eastAsia="en-US"/>
              </w:rPr>
            </w:pPr>
            <w:r w:rsidRPr="00047C64">
              <w:rPr>
                <w:rFonts w:ascii="Times New Roman" w:eastAsia="Calibri" w:hAnsi="Times New Roman" w:cs="Times New Roman"/>
                <w:b/>
                <w:lang w:eastAsia="en-US"/>
              </w:rPr>
              <w:t>600,0</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AC747C" w:rsidRPr="00047C64" w:rsidRDefault="00AC747C" w:rsidP="00AC747C">
            <w:pPr>
              <w:widowControl/>
              <w:shd w:val="clear" w:color="auto" w:fill="FFFFFF"/>
              <w:autoSpaceDE/>
              <w:autoSpaceDN/>
              <w:adjustRightInd/>
              <w:ind w:firstLine="0"/>
              <w:jc w:val="center"/>
              <w:rPr>
                <w:rFonts w:ascii="Times New Roman" w:eastAsia="Calibri" w:hAnsi="Times New Roman" w:cs="Times New Roman"/>
                <w:b/>
                <w:lang w:eastAsia="en-US"/>
              </w:rPr>
            </w:pPr>
            <w:r w:rsidRPr="00047C64">
              <w:rPr>
                <w:rFonts w:ascii="Times New Roman" w:eastAsia="Calibri" w:hAnsi="Times New Roman" w:cs="Times New Roman"/>
                <w:b/>
                <w:lang w:eastAsia="en-US"/>
              </w:rPr>
              <w:t>200,0</w:t>
            </w:r>
          </w:p>
        </w:tc>
        <w:tc>
          <w:tcPr>
            <w:tcW w:w="1056" w:type="dxa"/>
            <w:gridSpan w:val="2"/>
            <w:tcBorders>
              <w:top w:val="single" w:sz="4" w:space="0" w:color="auto"/>
              <w:left w:val="single" w:sz="4" w:space="0" w:color="auto"/>
              <w:bottom w:val="single" w:sz="4" w:space="0" w:color="auto"/>
              <w:right w:val="single" w:sz="4" w:space="0" w:color="auto"/>
            </w:tcBorders>
            <w:vAlign w:val="center"/>
          </w:tcPr>
          <w:p w:rsidR="00AC747C" w:rsidRPr="00047C64" w:rsidRDefault="00AC747C" w:rsidP="00AC747C">
            <w:pPr>
              <w:widowControl/>
              <w:shd w:val="clear" w:color="auto" w:fill="FFFFFF"/>
              <w:autoSpaceDE/>
              <w:autoSpaceDN/>
              <w:adjustRightInd/>
              <w:ind w:firstLine="0"/>
              <w:jc w:val="center"/>
              <w:rPr>
                <w:rFonts w:ascii="Times New Roman" w:eastAsia="Calibri" w:hAnsi="Times New Roman" w:cs="Times New Roman"/>
                <w:b/>
                <w:lang w:eastAsia="en-US"/>
              </w:rPr>
            </w:pPr>
            <w:r w:rsidRPr="00047C64">
              <w:rPr>
                <w:rFonts w:ascii="Times New Roman" w:eastAsia="Calibri" w:hAnsi="Times New Roman" w:cs="Times New Roman"/>
                <w:b/>
                <w:lang w:eastAsia="en-US"/>
              </w:rPr>
              <w:t>200,0</w:t>
            </w:r>
          </w:p>
        </w:tc>
        <w:tc>
          <w:tcPr>
            <w:tcW w:w="996" w:type="dxa"/>
            <w:tcBorders>
              <w:top w:val="single" w:sz="4" w:space="0" w:color="auto"/>
              <w:left w:val="single" w:sz="4" w:space="0" w:color="auto"/>
              <w:bottom w:val="single" w:sz="4" w:space="0" w:color="auto"/>
            </w:tcBorders>
            <w:vAlign w:val="center"/>
          </w:tcPr>
          <w:p w:rsidR="00AC747C" w:rsidRPr="00047C64" w:rsidRDefault="00AC747C" w:rsidP="00AC747C">
            <w:pPr>
              <w:widowControl/>
              <w:shd w:val="clear" w:color="auto" w:fill="FFFFFF"/>
              <w:autoSpaceDE/>
              <w:autoSpaceDN/>
              <w:adjustRightInd/>
              <w:ind w:firstLine="0"/>
              <w:jc w:val="center"/>
              <w:rPr>
                <w:rFonts w:ascii="Times New Roman" w:eastAsia="Calibri" w:hAnsi="Times New Roman" w:cs="Times New Roman"/>
                <w:b/>
                <w:lang w:eastAsia="en-US"/>
              </w:rPr>
            </w:pPr>
            <w:r w:rsidRPr="00047C64">
              <w:rPr>
                <w:rFonts w:ascii="Times New Roman" w:eastAsia="Calibri" w:hAnsi="Times New Roman" w:cs="Times New Roman"/>
                <w:b/>
                <w:lang w:eastAsia="en-US"/>
              </w:rPr>
              <w:t>200,0</w:t>
            </w:r>
          </w:p>
        </w:tc>
        <w:tc>
          <w:tcPr>
            <w:tcW w:w="996" w:type="dxa"/>
            <w:tcBorders>
              <w:top w:val="single" w:sz="4" w:space="0" w:color="auto"/>
              <w:left w:val="single" w:sz="4" w:space="0" w:color="auto"/>
              <w:bottom w:val="single" w:sz="4" w:space="0" w:color="auto"/>
            </w:tcBorders>
            <w:vAlign w:val="center"/>
          </w:tcPr>
          <w:p w:rsidR="00AC747C" w:rsidRPr="00047C64" w:rsidRDefault="00AC747C" w:rsidP="00AC747C">
            <w:pPr>
              <w:widowControl/>
              <w:autoSpaceDE/>
              <w:autoSpaceDN/>
              <w:adjustRightInd/>
              <w:spacing w:line="276" w:lineRule="auto"/>
              <w:ind w:firstLine="0"/>
              <w:jc w:val="center"/>
              <w:rPr>
                <w:rFonts w:ascii="Times New Roman" w:eastAsia="Calibri" w:hAnsi="Times New Roman" w:cs="Times New Roman"/>
                <w:b/>
                <w:lang w:eastAsia="en-US"/>
              </w:rPr>
            </w:pPr>
            <w:r w:rsidRPr="00047C64">
              <w:rPr>
                <w:rFonts w:ascii="Times New Roman" w:eastAsia="Calibri" w:hAnsi="Times New Roman" w:cs="Times New Roman"/>
                <w:b/>
                <w:lang w:eastAsia="en-US"/>
              </w:rPr>
              <w:t>0,0</w:t>
            </w:r>
          </w:p>
        </w:tc>
        <w:tc>
          <w:tcPr>
            <w:tcW w:w="996" w:type="dxa"/>
            <w:tcBorders>
              <w:top w:val="single" w:sz="4" w:space="0" w:color="auto"/>
              <w:left w:val="single" w:sz="4" w:space="0" w:color="auto"/>
              <w:bottom w:val="single" w:sz="4" w:space="0" w:color="auto"/>
            </w:tcBorders>
            <w:vAlign w:val="center"/>
          </w:tcPr>
          <w:p w:rsidR="00AC747C" w:rsidRPr="00047C64" w:rsidRDefault="00AC747C" w:rsidP="00AC747C">
            <w:pPr>
              <w:widowControl/>
              <w:autoSpaceDE/>
              <w:autoSpaceDN/>
              <w:adjustRightInd/>
              <w:spacing w:line="276" w:lineRule="auto"/>
              <w:ind w:firstLine="0"/>
              <w:jc w:val="center"/>
              <w:rPr>
                <w:rFonts w:ascii="Times New Roman" w:eastAsia="Calibri" w:hAnsi="Times New Roman" w:cs="Times New Roman"/>
                <w:b/>
                <w:lang w:eastAsia="en-US"/>
              </w:rPr>
            </w:pPr>
            <w:r w:rsidRPr="00047C64">
              <w:rPr>
                <w:rFonts w:ascii="Times New Roman" w:eastAsia="Calibri" w:hAnsi="Times New Roman" w:cs="Times New Roman"/>
                <w:b/>
                <w:lang w:eastAsia="en-US"/>
              </w:rPr>
              <w:t>0,0</w:t>
            </w:r>
          </w:p>
        </w:tc>
        <w:tc>
          <w:tcPr>
            <w:tcW w:w="996" w:type="dxa"/>
            <w:tcBorders>
              <w:top w:val="single" w:sz="4" w:space="0" w:color="auto"/>
              <w:left w:val="single" w:sz="4" w:space="0" w:color="auto"/>
              <w:bottom w:val="single" w:sz="4" w:space="0" w:color="auto"/>
            </w:tcBorders>
            <w:vAlign w:val="center"/>
          </w:tcPr>
          <w:p w:rsidR="00AC747C" w:rsidRPr="00047C64" w:rsidRDefault="00AC747C" w:rsidP="00AC747C">
            <w:pPr>
              <w:widowControl/>
              <w:autoSpaceDE/>
              <w:autoSpaceDN/>
              <w:adjustRightInd/>
              <w:spacing w:line="276" w:lineRule="auto"/>
              <w:ind w:firstLine="0"/>
              <w:jc w:val="center"/>
              <w:rPr>
                <w:rFonts w:ascii="Times New Roman" w:eastAsia="Calibri" w:hAnsi="Times New Roman" w:cs="Times New Roman"/>
                <w:b/>
                <w:lang w:eastAsia="en-US"/>
              </w:rPr>
            </w:pPr>
            <w:r w:rsidRPr="00047C64">
              <w:rPr>
                <w:rFonts w:ascii="Times New Roman" w:eastAsia="Calibri" w:hAnsi="Times New Roman" w:cs="Times New Roman"/>
                <w:b/>
                <w:lang w:eastAsia="en-US"/>
              </w:rPr>
              <w:t>0,0</w:t>
            </w:r>
          </w:p>
        </w:tc>
        <w:tc>
          <w:tcPr>
            <w:tcW w:w="996" w:type="dxa"/>
            <w:tcBorders>
              <w:top w:val="single" w:sz="4" w:space="0" w:color="auto"/>
              <w:left w:val="single" w:sz="4" w:space="0" w:color="auto"/>
              <w:bottom w:val="single" w:sz="4" w:space="0" w:color="auto"/>
            </w:tcBorders>
            <w:vAlign w:val="center"/>
          </w:tcPr>
          <w:p w:rsidR="00AC747C" w:rsidRPr="00047C64" w:rsidRDefault="00AC747C" w:rsidP="00AC747C">
            <w:pPr>
              <w:widowControl/>
              <w:autoSpaceDE/>
              <w:autoSpaceDN/>
              <w:adjustRightInd/>
              <w:spacing w:line="276" w:lineRule="auto"/>
              <w:ind w:firstLine="0"/>
              <w:jc w:val="center"/>
              <w:rPr>
                <w:rFonts w:ascii="Times New Roman" w:eastAsia="Calibri" w:hAnsi="Times New Roman" w:cs="Times New Roman"/>
                <w:b/>
                <w:lang w:eastAsia="en-US"/>
              </w:rPr>
            </w:pPr>
            <w:r w:rsidRPr="00047C64">
              <w:rPr>
                <w:rFonts w:ascii="Times New Roman" w:eastAsia="Calibri" w:hAnsi="Times New Roman" w:cs="Times New Roman"/>
                <w:b/>
                <w:lang w:eastAsia="en-US"/>
              </w:rPr>
              <w:t>0,0</w:t>
            </w:r>
          </w:p>
        </w:tc>
      </w:tr>
      <w:tr w:rsidR="00AC747C" w:rsidRPr="00047C64" w:rsidTr="002463CF">
        <w:trPr>
          <w:trHeight w:val="637"/>
        </w:trPr>
        <w:tc>
          <w:tcPr>
            <w:tcW w:w="540" w:type="dxa"/>
            <w:vMerge/>
            <w:tcBorders>
              <w:right w:val="single" w:sz="4" w:space="0" w:color="auto"/>
            </w:tcBorders>
          </w:tcPr>
          <w:p w:rsidR="00AC747C" w:rsidRPr="00047C64" w:rsidRDefault="00AC747C" w:rsidP="00AC747C">
            <w:pPr>
              <w:widowControl/>
              <w:shd w:val="clear" w:color="auto" w:fill="FFFFFF"/>
              <w:autoSpaceDE/>
              <w:autoSpaceDN/>
              <w:adjustRightInd/>
              <w:ind w:firstLine="0"/>
              <w:jc w:val="left"/>
              <w:rPr>
                <w:rFonts w:ascii="Times New Roman" w:eastAsia="Calibri" w:hAnsi="Times New Roman" w:cs="Times New Roman"/>
                <w:lang w:eastAsia="en-US"/>
              </w:rPr>
            </w:pPr>
          </w:p>
        </w:tc>
        <w:tc>
          <w:tcPr>
            <w:tcW w:w="4563" w:type="dxa"/>
            <w:vMerge/>
            <w:tcBorders>
              <w:left w:val="single" w:sz="4" w:space="0" w:color="auto"/>
              <w:right w:val="single" w:sz="4" w:space="0" w:color="auto"/>
            </w:tcBorders>
          </w:tcPr>
          <w:p w:rsidR="00AC747C" w:rsidRPr="00047C64" w:rsidRDefault="00AC747C" w:rsidP="00AC747C">
            <w:pPr>
              <w:widowControl/>
              <w:shd w:val="clear" w:color="auto" w:fill="FFFFFF"/>
              <w:autoSpaceDE/>
              <w:autoSpaceDN/>
              <w:adjustRightInd/>
              <w:ind w:firstLine="0"/>
              <w:rPr>
                <w:rFonts w:ascii="Times New Roman" w:eastAsia="Calibri" w:hAnsi="Times New Roman" w:cs="Times New Roman"/>
                <w:lang w:eastAsia="en-US"/>
              </w:rPr>
            </w:pPr>
          </w:p>
        </w:tc>
        <w:tc>
          <w:tcPr>
            <w:tcW w:w="1276" w:type="dxa"/>
            <w:tcBorders>
              <w:top w:val="single" w:sz="4" w:space="0" w:color="auto"/>
              <w:left w:val="single" w:sz="4" w:space="0" w:color="auto"/>
              <w:bottom w:val="single" w:sz="4" w:space="0" w:color="auto"/>
              <w:right w:val="single" w:sz="4" w:space="0" w:color="auto"/>
            </w:tcBorders>
          </w:tcPr>
          <w:p w:rsidR="00AC747C" w:rsidRPr="00047C64" w:rsidRDefault="00AC747C" w:rsidP="00AC747C">
            <w:pPr>
              <w:widowControl/>
              <w:shd w:val="clear" w:color="auto" w:fill="FFFFFF"/>
              <w:autoSpaceDE/>
              <w:autoSpaceDN/>
              <w:adjustRightInd/>
              <w:ind w:firstLine="0"/>
              <w:jc w:val="left"/>
              <w:rPr>
                <w:rFonts w:ascii="Times New Roman" w:eastAsia="Calibri" w:hAnsi="Times New Roman" w:cs="Times New Roman"/>
                <w:lang w:eastAsia="en-US"/>
              </w:rPr>
            </w:pPr>
            <w:r w:rsidRPr="00047C64">
              <w:rPr>
                <w:rFonts w:ascii="Times New Roman" w:eastAsia="Calibri" w:hAnsi="Times New Roman" w:cs="Times New Roman"/>
                <w:lang w:eastAsia="en-US"/>
              </w:rPr>
              <w:t>местный бюджет</w:t>
            </w:r>
          </w:p>
        </w:tc>
        <w:tc>
          <w:tcPr>
            <w:tcW w:w="1134" w:type="dxa"/>
            <w:tcBorders>
              <w:top w:val="single" w:sz="4" w:space="0" w:color="auto"/>
              <w:left w:val="single" w:sz="4" w:space="0" w:color="auto"/>
              <w:bottom w:val="single" w:sz="4" w:space="0" w:color="auto"/>
              <w:right w:val="single" w:sz="4" w:space="0" w:color="auto"/>
            </w:tcBorders>
          </w:tcPr>
          <w:p w:rsidR="00AC747C" w:rsidRPr="00047C64" w:rsidRDefault="00AC747C" w:rsidP="00AC747C">
            <w:pPr>
              <w:widowControl/>
              <w:shd w:val="clear" w:color="auto" w:fill="FFFFFF"/>
              <w:autoSpaceDE/>
              <w:autoSpaceDN/>
              <w:adjustRightInd/>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600,0</w:t>
            </w:r>
          </w:p>
        </w:tc>
        <w:tc>
          <w:tcPr>
            <w:tcW w:w="1134" w:type="dxa"/>
            <w:gridSpan w:val="2"/>
            <w:tcBorders>
              <w:top w:val="single" w:sz="4" w:space="0" w:color="auto"/>
              <w:left w:val="single" w:sz="4" w:space="0" w:color="auto"/>
              <w:bottom w:val="single" w:sz="4" w:space="0" w:color="auto"/>
              <w:right w:val="single" w:sz="4" w:space="0" w:color="auto"/>
            </w:tcBorders>
          </w:tcPr>
          <w:p w:rsidR="00AC747C" w:rsidRPr="00047C64" w:rsidRDefault="00AC747C" w:rsidP="00AC747C">
            <w:pPr>
              <w:widowControl/>
              <w:shd w:val="clear" w:color="auto" w:fill="FFFFFF"/>
              <w:autoSpaceDE/>
              <w:autoSpaceDN/>
              <w:adjustRightInd/>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200,0</w:t>
            </w:r>
          </w:p>
        </w:tc>
        <w:tc>
          <w:tcPr>
            <w:tcW w:w="1056" w:type="dxa"/>
            <w:gridSpan w:val="2"/>
            <w:tcBorders>
              <w:top w:val="single" w:sz="4" w:space="0" w:color="auto"/>
              <w:left w:val="single" w:sz="4" w:space="0" w:color="auto"/>
              <w:bottom w:val="single" w:sz="4" w:space="0" w:color="auto"/>
              <w:right w:val="single" w:sz="4" w:space="0" w:color="auto"/>
            </w:tcBorders>
          </w:tcPr>
          <w:p w:rsidR="00AC747C" w:rsidRPr="00047C64" w:rsidRDefault="00AC747C" w:rsidP="00AC747C">
            <w:pPr>
              <w:widowControl/>
              <w:shd w:val="clear" w:color="auto" w:fill="FFFFFF"/>
              <w:autoSpaceDE/>
              <w:autoSpaceDN/>
              <w:adjustRightInd/>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200,0</w:t>
            </w:r>
          </w:p>
        </w:tc>
        <w:tc>
          <w:tcPr>
            <w:tcW w:w="996" w:type="dxa"/>
            <w:tcBorders>
              <w:top w:val="single" w:sz="4" w:space="0" w:color="auto"/>
              <w:left w:val="single" w:sz="4" w:space="0" w:color="auto"/>
              <w:bottom w:val="single" w:sz="4" w:space="0" w:color="auto"/>
            </w:tcBorders>
          </w:tcPr>
          <w:p w:rsidR="00AC747C" w:rsidRPr="00047C64" w:rsidRDefault="00AC747C" w:rsidP="00AC747C">
            <w:pPr>
              <w:widowControl/>
              <w:shd w:val="clear" w:color="auto" w:fill="FFFFFF"/>
              <w:autoSpaceDE/>
              <w:autoSpaceDN/>
              <w:adjustRightInd/>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200,0</w:t>
            </w:r>
          </w:p>
        </w:tc>
        <w:tc>
          <w:tcPr>
            <w:tcW w:w="996" w:type="dxa"/>
            <w:tcBorders>
              <w:top w:val="single" w:sz="4" w:space="0" w:color="auto"/>
              <w:left w:val="single" w:sz="4" w:space="0" w:color="auto"/>
              <w:bottom w:val="single" w:sz="4" w:space="0" w:color="auto"/>
            </w:tcBorders>
          </w:tcPr>
          <w:p w:rsidR="00AC747C" w:rsidRPr="00047C64" w:rsidRDefault="00AC747C" w:rsidP="00AC747C">
            <w:pPr>
              <w:widowControl/>
              <w:autoSpaceDE/>
              <w:autoSpaceDN/>
              <w:adjustRightInd/>
              <w:spacing w:after="200"/>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0,0</w:t>
            </w:r>
          </w:p>
        </w:tc>
        <w:tc>
          <w:tcPr>
            <w:tcW w:w="996" w:type="dxa"/>
            <w:tcBorders>
              <w:top w:val="single" w:sz="4" w:space="0" w:color="auto"/>
              <w:left w:val="single" w:sz="4" w:space="0" w:color="auto"/>
              <w:bottom w:val="single" w:sz="4" w:space="0" w:color="auto"/>
            </w:tcBorders>
          </w:tcPr>
          <w:p w:rsidR="00AC747C" w:rsidRPr="00047C64" w:rsidRDefault="00AC747C" w:rsidP="00AC747C">
            <w:pPr>
              <w:widowControl/>
              <w:autoSpaceDE/>
              <w:autoSpaceDN/>
              <w:adjustRightInd/>
              <w:spacing w:after="200"/>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0,0</w:t>
            </w:r>
          </w:p>
        </w:tc>
        <w:tc>
          <w:tcPr>
            <w:tcW w:w="996" w:type="dxa"/>
            <w:tcBorders>
              <w:top w:val="single" w:sz="4" w:space="0" w:color="auto"/>
              <w:left w:val="single" w:sz="4" w:space="0" w:color="auto"/>
              <w:bottom w:val="single" w:sz="4" w:space="0" w:color="auto"/>
            </w:tcBorders>
          </w:tcPr>
          <w:p w:rsidR="00AC747C" w:rsidRPr="00047C64" w:rsidRDefault="00AC747C" w:rsidP="00AC747C">
            <w:pPr>
              <w:widowControl/>
              <w:autoSpaceDE/>
              <w:autoSpaceDN/>
              <w:adjustRightInd/>
              <w:spacing w:after="200"/>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0,0</w:t>
            </w:r>
          </w:p>
        </w:tc>
        <w:tc>
          <w:tcPr>
            <w:tcW w:w="996" w:type="dxa"/>
            <w:tcBorders>
              <w:top w:val="single" w:sz="4" w:space="0" w:color="auto"/>
              <w:left w:val="single" w:sz="4" w:space="0" w:color="auto"/>
              <w:bottom w:val="single" w:sz="4" w:space="0" w:color="auto"/>
            </w:tcBorders>
          </w:tcPr>
          <w:p w:rsidR="00AC747C" w:rsidRPr="00047C64" w:rsidRDefault="00AC747C" w:rsidP="00AC747C">
            <w:pPr>
              <w:widowControl/>
              <w:autoSpaceDE/>
              <w:autoSpaceDN/>
              <w:adjustRightInd/>
              <w:spacing w:after="200"/>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0,0</w:t>
            </w:r>
          </w:p>
        </w:tc>
      </w:tr>
      <w:tr w:rsidR="00AC747C" w:rsidRPr="00047C64" w:rsidTr="002463CF">
        <w:trPr>
          <w:trHeight w:val="987"/>
        </w:trPr>
        <w:tc>
          <w:tcPr>
            <w:tcW w:w="540" w:type="dxa"/>
            <w:vMerge/>
            <w:tcBorders>
              <w:bottom w:val="single" w:sz="4" w:space="0" w:color="auto"/>
              <w:right w:val="single" w:sz="4" w:space="0" w:color="auto"/>
            </w:tcBorders>
          </w:tcPr>
          <w:p w:rsidR="00AC747C" w:rsidRPr="00047C64" w:rsidRDefault="00AC747C" w:rsidP="00AC747C">
            <w:pPr>
              <w:widowControl/>
              <w:shd w:val="clear" w:color="auto" w:fill="FFFFFF"/>
              <w:autoSpaceDE/>
              <w:autoSpaceDN/>
              <w:adjustRightInd/>
              <w:ind w:firstLine="0"/>
              <w:jc w:val="left"/>
              <w:rPr>
                <w:rFonts w:ascii="Times New Roman" w:eastAsia="Calibri" w:hAnsi="Times New Roman" w:cs="Times New Roman"/>
                <w:lang w:eastAsia="en-US"/>
              </w:rPr>
            </w:pPr>
          </w:p>
        </w:tc>
        <w:tc>
          <w:tcPr>
            <w:tcW w:w="4563" w:type="dxa"/>
            <w:vMerge/>
            <w:tcBorders>
              <w:left w:val="single" w:sz="4" w:space="0" w:color="auto"/>
              <w:bottom w:val="single" w:sz="4" w:space="0" w:color="auto"/>
              <w:right w:val="single" w:sz="4" w:space="0" w:color="auto"/>
            </w:tcBorders>
          </w:tcPr>
          <w:p w:rsidR="00AC747C" w:rsidRPr="00047C64" w:rsidRDefault="00AC747C" w:rsidP="00AC747C">
            <w:pPr>
              <w:widowControl/>
              <w:shd w:val="clear" w:color="auto" w:fill="FFFFFF"/>
              <w:autoSpaceDE/>
              <w:autoSpaceDN/>
              <w:adjustRightInd/>
              <w:ind w:firstLine="0"/>
              <w:rPr>
                <w:rFonts w:ascii="Times New Roman" w:eastAsia="Calibri" w:hAnsi="Times New Roman" w:cs="Times New Roman"/>
                <w:lang w:eastAsia="en-US"/>
              </w:rPr>
            </w:pPr>
          </w:p>
        </w:tc>
        <w:tc>
          <w:tcPr>
            <w:tcW w:w="1276" w:type="dxa"/>
            <w:tcBorders>
              <w:top w:val="single" w:sz="4" w:space="0" w:color="auto"/>
              <w:left w:val="single" w:sz="4" w:space="0" w:color="auto"/>
              <w:bottom w:val="single" w:sz="4" w:space="0" w:color="auto"/>
              <w:right w:val="single" w:sz="4" w:space="0" w:color="auto"/>
            </w:tcBorders>
          </w:tcPr>
          <w:p w:rsidR="00AC747C" w:rsidRPr="00047C64" w:rsidRDefault="00AC747C" w:rsidP="00AC747C">
            <w:pPr>
              <w:widowControl/>
              <w:shd w:val="clear" w:color="auto" w:fill="FFFFFF"/>
              <w:autoSpaceDE/>
              <w:autoSpaceDN/>
              <w:adjustRightInd/>
              <w:spacing w:after="200" w:line="276" w:lineRule="auto"/>
              <w:ind w:firstLine="0"/>
              <w:jc w:val="left"/>
              <w:rPr>
                <w:rFonts w:ascii="Times New Roman" w:eastAsia="Calibri" w:hAnsi="Times New Roman" w:cs="Times New Roman"/>
                <w:lang w:eastAsia="en-US"/>
              </w:rPr>
            </w:pPr>
            <w:r w:rsidRPr="00047C64">
              <w:rPr>
                <w:rFonts w:ascii="Times New Roman" w:eastAsia="Calibri" w:hAnsi="Times New Roman" w:cs="Times New Roman"/>
                <w:lang w:eastAsia="en-US"/>
              </w:rPr>
              <w:t>краевой бюджет</w:t>
            </w:r>
          </w:p>
        </w:tc>
        <w:tc>
          <w:tcPr>
            <w:tcW w:w="1134" w:type="dxa"/>
            <w:tcBorders>
              <w:top w:val="single" w:sz="4" w:space="0" w:color="auto"/>
              <w:left w:val="single" w:sz="4" w:space="0" w:color="auto"/>
              <w:bottom w:val="single" w:sz="4" w:space="0" w:color="auto"/>
              <w:right w:val="single" w:sz="4" w:space="0" w:color="auto"/>
            </w:tcBorders>
            <w:vAlign w:val="center"/>
          </w:tcPr>
          <w:p w:rsidR="00AC747C" w:rsidRPr="00047C64" w:rsidRDefault="00AC747C" w:rsidP="00AC747C">
            <w:pPr>
              <w:shd w:val="clear" w:color="auto" w:fill="FFFFFF"/>
              <w:ind w:firstLine="0"/>
              <w:jc w:val="center"/>
              <w:rPr>
                <w:rFonts w:ascii="Times New Roman" w:eastAsia="Times New Roman" w:hAnsi="Times New Roman" w:cs="Times New Roman"/>
              </w:rPr>
            </w:pPr>
            <w:r w:rsidRPr="00047C64">
              <w:rPr>
                <w:rFonts w:ascii="Times New Roman" w:eastAsia="Times New Roman" w:hAnsi="Times New Roman" w:cs="Times New Roman"/>
              </w:rPr>
              <w:t>0,0</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AC747C" w:rsidRPr="00047C64" w:rsidRDefault="00AC747C" w:rsidP="00AC747C">
            <w:pPr>
              <w:widowControl/>
              <w:autoSpaceDE/>
              <w:autoSpaceDN/>
              <w:adjustRightInd/>
              <w:spacing w:after="200" w:line="27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0,0</w:t>
            </w:r>
          </w:p>
        </w:tc>
        <w:tc>
          <w:tcPr>
            <w:tcW w:w="1056" w:type="dxa"/>
            <w:gridSpan w:val="2"/>
            <w:tcBorders>
              <w:top w:val="single" w:sz="4" w:space="0" w:color="auto"/>
              <w:left w:val="single" w:sz="4" w:space="0" w:color="auto"/>
              <w:bottom w:val="single" w:sz="4" w:space="0" w:color="auto"/>
              <w:right w:val="single" w:sz="4" w:space="0" w:color="auto"/>
            </w:tcBorders>
            <w:vAlign w:val="center"/>
          </w:tcPr>
          <w:p w:rsidR="00AC747C" w:rsidRPr="00047C64" w:rsidRDefault="00AC747C" w:rsidP="00AC747C">
            <w:pPr>
              <w:widowControl/>
              <w:autoSpaceDE/>
              <w:autoSpaceDN/>
              <w:adjustRightInd/>
              <w:spacing w:after="200" w:line="27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0,0</w:t>
            </w:r>
          </w:p>
        </w:tc>
        <w:tc>
          <w:tcPr>
            <w:tcW w:w="996" w:type="dxa"/>
            <w:tcBorders>
              <w:top w:val="single" w:sz="4" w:space="0" w:color="auto"/>
              <w:left w:val="single" w:sz="4" w:space="0" w:color="auto"/>
              <w:bottom w:val="single" w:sz="4" w:space="0" w:color="auto"/>
            </w:tcBorders>
            <w:vAlign w:val="center"/>
          </w:tcPr>
          <w:p w:rsidR="00AC747C" w:rsidRPr="00047C64" w:rsidRDefault="00AC747C" w:rsidP="00AC747C">
            <w:pPr>
              <w:widowControl/>
              <w:autoSpaceDE/>
              <w:autoSpaceDN/>
              <w:adjustRightInd/>
              <w:spacing w:after="200" w:line="27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0,0</w:t>
            </w:r>
          </w:p>
        </w:tc>
        <w:tc>
          <w:tcPr>
            <w:tcW w:w="996" w:type="dxa"/>
            <w:tcBorders>
              <w:top w:val="single" w:sz="4" w:space="0" w:color="auto"/>
              <w:left w:val="single" w:sz="4" w:space="0" w:color="auto"/>
              <w:bottom w:val="single" w:sz="4" w:space="0" w:color="auto"/>
            </w:tcBorders>
            <w:vAlign w:val="center"/>
          </w:tcPr>
          <w:p w:rsidR="00AC747C" w:rsidRPr="00047C64" w:rsidRDefault="00AC747C" w:rsidP="00AC747C">
            <w:pPr>
              <w:widowControl/>
              <w:autoSpaceDE/>
              <w:autoSpaceDN/>
              <w:adjustRightInd/>
              <w:spacing w:after="200" w:line="27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0,0</w:t>
            </w:r>
          </w:p>
        </w:tc>
        <w:tc>
          <w:tcPr>
            <w:tcW w:w="996" w:type="dxa"/>
            <w:tcBorders>
              <w:top w:val="single" w:sz="4" w:space="0" w:color="auto"/>
              <w:left w:val="single" w:sz="4" w:space="0" w:color="auto"/>
              <w:bottom w:val="single" w:sz="4" w:space="0" w:color="auto"/>
            </w:tcBorders>
            <w:vAlign w:val="center"/>
          </w:tcPr>
          <w:p w:rsidR="00AC747C" w:rsidRPr="00047C64" w:rsidRDefault="00AC747C" w:rsidP="00AC747C">
            <w:pPr>
              <w:widowControl/>
              <w:autoSpaceDE/>
              <w:autoSpaceDN/>
              <w:adjustRightInd/>
              <w:spacing w:after="200" w:line="27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0,0</w:t>
            </w:r>
          </w:p>
        </w:tc>
        <w:tc>
          <w:tcPr>
            <w:tcW w:w="996" w:type="dxa"/>
            <w:tcBorders>
              <w:top w:val="single" w:sz="4" w:space="0" w:color="auto"/>
              <w:left w:val="single" w:sz="4" w:space="0" w:color="auto"/>
              <w:bottom w:val="single" w:sz="4" w:space="0" w:color="auto"/>
            </w:tcBorders>
            <w:vAlign w:val="center"/>
          </w:tcPr>
          <w:p w:rsidR="00AC747C" w:rsidRPr="00047C64" w:rsidRDefault="00AC747C" w:rsidP="00AC747C">
            <w:pPr>
              <w:widowControl/>
              <w:autoSpaceDE/>
              <w:autoSpaceDN/>
              <w:adjustRightInd/>
              <w:spacing w:after="200" w:line="27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0,0</w:t>
            </w:r>
          </w:p>
        </w:tc>
        <w:tc>
          <w:tcPr>
            <w:tcW w:w="996" w:type="dxa"/>
            <w:tcBorders>
              <w:top w:val="single" w:sz="4" w:space="0" w:color="auto"/>
              <w:left w:val="single" w:sz="4" w:space="0" w:color="auto"/>
              <w:bottom w:val="single" w:sz="4" w:space="0" w:color="auto"/>
            </w:tcBorders>
            <w:vAlign w:val="center"/>
          </w:tcPr>
          <w:p w:rsidR="00AC747C" w:rsidRPr="00047C64" w:rsidRDefault="00AC747C" w:rsidP="00AC747C">
            <w:pPr>
              <w:widowControl/>
              <w:autoSpaceDE/>
              <w:autoSpaceDN/>
              <w:adjustRightInd/>
              <w:spacing w:after="200" w:line="27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0,0</w:t>
            </w:r>
          </w:p>
        </w:tc>
      </w:tr>
      <w:tr w:rsidR="00AC747C" w:rsidRPr="00047C64" w:rsidTr="002463CF">
        <w:trPr>
          <w:trHeight w:val="236"/>
        </w:trPr>
        <w:tc>
          <w:tcPr>
            <w:tcW w:w="540" w:type="dxa"/>
            <w:vMerge w:val="restart"/>
            <w:tcBorders>
              <w:top w:val="single" w:sz="4" w:space="0" w:color="auto"/>
              <w:right w:val="single" w:sz="4" w:space="0" w:color="auto"/>
            </w:tcBorders>
          </w:tcPr>
          <w:p w:rsidR="00AC747C" w:rsidRPr="00047C64" w:rsidRDefault="00AC747C" w:rsidP="00AC747C">
            <w:pPr>
              <w:shd w:val="clear" w:color="auto" w:fill="FFFFFF"/>
              <w:ind w:firstLine="0"/>
              <w:jc w:val="center"/>
              <w:rPr>
                <w:rFonts w:ascii="Times New Roman" w:eastAsia="Times New Roman" w:hAnsi="Times New Roman" w:cs="Times New Roman"/>
              </w:rPr>
            </w:pPr>
            <w:r w:rsidRPr="00047C64">
              <w:rPr>
                <w:rFonts w:ascii="Times New Roman" w:eastAsia="Times New Roman" w:hAnsi="Times New Roman" w:cs="Times New Roman"/>
              </w:rPr>
              <w:t>4</w:t>
            </w:r>
          </w:p>
        </w:tc>
        <w:tc>
          <w:tcPr>
            <w:tcW w:w="4563" w:type="dxa"/>
            <w:vMerge w:val="restart"/>
            <w:tcBorders>
              <w:top w:val="single" w:sz="4" w:space="0" w:color="auto"/>
              <w:left w:val="single" w:sz="4" w:space="0" w:color="auto"/>
              <w:right w:val="single" w:sz="4" w:space="0" w:color="auto"/>
            </w:tcBorders>
          </w:tcPr>
          <w:p w:rsidR="00AC747C" w:rsidRPr="00047C64" w:rsidRDefault="00AB086E" w:rsidP="00AC747C">
            <w:pPr>
              <w:widowControl/>
              <w:shd w:val="clear" w:color="auto" w:fill="FFFFFF"/>
              <w:autoSpaceDE/>
              <w:autoSpaceDN/>
              <w:adjustRightInd/>
              <w:spacing w:line="276" w:lineRule="auto"/>
              <w:ind w:firstLine="0"/>
              <w:rPr>
                <w:rFonts w:ascii="Times New Roman" w:eastAsia="Calibri" w:hAnsi="Times New Roman" w:cs="Times New Roman"/>
                <w:lang w:eastAsia="en-US"/>
              </w:rPr>
            </w:pPr>
            <w:hyperlink w:anchor="sub_4000" w:history="1">
              <w:r w:rsidR="00AC747C" w:rsidRPr="00047C64">
                <w:rPr>
                  <w:rFonts w:ascii="Times New Roman" w:eastAsia="Calibri" w:hAnsi="Times New Roman" w:cs="Times New Roman"/>
                  <w:lang w:eastAsia="en-US"/>
                </w:rPr>
                <w:t>Подпрограмма</w:t>
              </w:r>
            </w:hyperlink>
          </w:p>
          <w:p w:rsidR="00AC747C" w:rsidRPr="00047C64" w:rsidRDefault="00AC747C" w:rsidP="00AC747C">
            <w:pPr>
              <w:widowControl/>
              <w:shd w:val="clear" w:color="auto" w:fill="FFFFFF"/>
              <w:autoSpaceDE/>
              <w:autoSpaceDN/>
              <w:adjustRightInd/>
              <w:spacing w:line="276" w:lineRule="auto"/>
              <w:ind w:firstLine="0"/>
              <w:rPr>
                <w:rFonts w:ascii="Times New Roman" w:eastAsia="Calibri" w:hAnsi="Times New Roman" w:cs="Times New Roman"/>
                <w:lang w:eastAsia="en-US"/>
              </w:rPr>
            </w:pPr>
            <w:r w:rsidRPr="00047C64">
              <w:rPr>
                <w:rFonts w:ascii="Times New Roman" w:eastAsia="Calibri" w:hAnsi="Times New Roman" w:cs="Times New Roman"/>
                <w:lang w:eastAsia="en-US"/>
              </w:rPr>
              <w:t>«Профилактика правонарушений и охрана общественного порядка на территории муниципального образования Кавказский район»</w:t>
            </w:r>
          </w:p>
        </w:tc>
        <w:tc>
          <w:tcPr>
            <w:tcW w:w="1276" w:type="dxa"/>
            <w:tcBorders>
              <w:top w:val="single" w:sz="4" w:space="0" w:color="auto"/>
              <w:left w:val="single" w:sz="4" w:space="0" w:color="auto"/>
              <w:bottom w:val="single" w:sz="4" w:space="0" w:color="auto"/>
              <w:right w:val="single" w:sz="4" w:space="0" w:color="auto"/>
            </w:tcBorders>
          </w:tcPr>
          <w:p w:rsidR="00AC747C" w:rsidRPr="00047C64" w:rsidRDefault="00AC747C" w:rsidP="00AC747C">
            <w:pPr>
              <w:shd w:val="clear" w:color="auto" w:fill="FFFFFF"/>
              <w:ind w:firstLine="0"/>
              <w:jc w:val="center"/>
              <w:rPr>
                <w:rFonts w:ascii="Times New Roman" w:eastAsia="Times New Roman" w:hAnsi="Times New Roman" w:cs="Times New Roman"/>
                <w:b/>
              </w:rPr>
            </w:pPr>
            <w:r w:rsidRPr="00047C64">
              <w:rPr>
                <w:rFonts w:ascii="Times New Roman" w:eastAsia="Times New Roman" w:hAnsi="Times New Roman" w:cs="Times New Roman"/>
                <w:b/>
              </w:rPr>
              <w:t>всего</w:t>
            </w:r>
          </w:p>
        </w:tc>
        <w:tc>
          <w:tcPr>
            <w:tcW w:w="1134" w:type="dxa"/>
            <w:tcBorders>
              <w:top w:val="single" w:sz="4" w:space="0" w:color="auto"/>
              <w:left w:val="single" w:sz="4" w:space="0" w:color="auto"/>
              <w:bottom w:val="single" w:sz="4" w:space="0" w:color="auto"/>
              <w:right w:val="single" w:sz="4" w:space="0" w:color="auto"/>
            </w:tcBorders>
          </w:tcPr>
          <w:p w:rsidR="00AC747C" w:rsidRPr="00047C64" w:rsidRDefault="00AC747C" w:rsidP="00AC747C">
            <w:pPr>
              <w:shd w:val="clear" w:color="auto" w:fill="FFFFFF"/>
              <w:ind w:firstLine="0"/>
              <w:jc w:val="center"/>
              <w:rPr>
                <w:rFonts w:ascii="Times New Roman" w:eastAsia="Times New Roman" w:hAnsi="Times New Roman" w:cs="Times New Roman"/>
                <w:b/>
              </w:rPr>
            </w:pPr>
            <w:r w:rsidRPr="00047C64">
              <w:rPr>
                <w:rFonts w:ascii="Times New Roman" w:eastAsia="Times New Roman" w:hAnsi="Times New Roman" w:cs="Times New Roman"/>
                <w:b/>
              </w:rPr>
              <w:t>1900,0</w:t>
            </w:r>
          </w:p>
        </w:tc>
        <w:tc>
          <w:tcPr>
            <w:tcW w:w="1134" w:type="dxa"/>
            <w:gridSpan w:val="2"/>
            <w:tcBorders>
              <w:top w:val="single" w:sz="4" w:space="0" w:color="auto"/>
              <w:left w:val="single" w:sz="4" w:space="0" w:color="auto"/>
              <w:bottom w:val="single" w:sz="4" w:space="0" w:color="auto"/>
              <w:right w:val="single" w:sz="4" w:space="0" w:color="auto"/>
            </w:tcBorders>
          </w:tcPr>
          <w:p w:rsidR="00AC747C" w:rsidRPr="00047C64" w:rsidRDefault="00AC747C" w:rsidP="00AC747C">
            <w:pPr>
              <w:shd w:val="clear" w:color="auto" w:fill="FFFFFF"/>
              <w:ind w:firstLine="0"/>
              <w:jc w:val="center"/>
              <w:rPr>
                <w:rFonts w:ascii="Times New Roman" w:eastAsia="Times New Roman" w:hAnsi="Times New Roman" w:cs="Times New Roman"/>
                <w:b/>
              </w:rPr>
            </w:pPr>
            <w:r w:rsidRPr="00047C64">
              <w:rPr>
                <w:rFonts w:ascii="Times New Roman" w:eastAsia="Times New Roman" w:hAnsi="Times New Roman" w:cs="Times New Roman"/>
                <w:b/>
              </w:rPr>
              <w:t>200,0</w:t>
            </w:r>
          </w:p>
        </w:tc>
        <w:tc>
          <w:tcPr>
            <w:tcW w:w="1056" w:type="dxa"/>
            <w:gridSpan w:val="2"/>
            <w:tcBorders>
              <w:top w:val="single" w:sz="4" w:space="0" w:color="auto"/>
              <w:left w:val="single" w:sz="4" w:space="0" w:color="auto"/>
              <w:bottom w:val="single" w:sz="4" w:space="0" w:color="auto"/>
              <w:right w:val="single" w:sz="4" w:space="0" w:color="auto"/>
            </w:tcBorders>
          </w:tcPr>
          <w:p w:rsidR="00AC747C" w:rsidRPr="00047C64" w:rsidRDefault="00AC747C" w:rsidP="00AC747C">
            <w:pPr>
              <w:shd w:val="clear" w:color="auto" w:fill="FFFFFF"/>
              <w:ind w:firstLine="0"/>
              <w:jc w:val="center"/>
              <w:rPr>
                <w:rFonts w:ascii="Times New Roman" w:eastAsia="Times New Roman" w:hAnsi="Times New Roman" w:cs="Times New Roman"/>
                <w:b/>
              </w:rPr>
            </w:pPr>
            <w:r w:rsidRPr="00047C64">
              <w:rPr>
                <w:rFonts w:ascii="Times New Roman" w:eastAsia="Times New Roman" w:hAnsi="Times New Roman" w:cs="Times New Roman"/>
                <w:b/>
              </w:rPr>
              <w:t>200,0</w:t>
            </w:r>
          </w:p>
        </w:tc>
        <w:tc>
          <w:tcPr>
            <w:tcW w:w="996" w:type="dxa"/>
            <w:tcBorders>
              <w:top w:val="single" w:sz="4" w:space="0" w:color="auto"/>
              <w:left w:val="single" w:sz="4" w:space="0" w:color="auto"/>
              <w:bottom w:val="single" w:sz="4" w:space="0" w:color="auto"/>
            </w:tcBorders>
          </w:tcPr>
          <w:p w:rsidR="00AC747C" w:rsidRPr="00047C64" w:rsidRDefault="00AC747C" w:rsidP="00AC747C">
            <w:pPr>
              <w:shd w:val="clear" w:color="auto" w:fill="FFFFFF"/>
              <w:ind w:firstLine="0"/>
              <w:jc w:val="center"/>
              <w:rPr>
                <w:rFonts w:ascii="Times New Roman" w:eastAsia="Times New Roman" w:hAnsi="Times New Roman" w:cs="Times New Roman"/>
                <w:b/>
              </w:rPr>
            </w:pPr>
            <w:r w:rsidRPr="00047C64">
              <w:rPr>
                <w:rFonts w:ascii="Times New Roman" w:eastAsia="Times New Roman" w:hAnsi="Times New Roman" w:cs="Times New Roman"/>
                <w:b/>
              </w:rPr>
              <w:t>300,0</w:t>
            </w:r>
          </w:p>
        </w:tc>
        <w:tc>
          <w:tcPr>
            <w:tcW w:w="996" w:type="dxa"/>
            <w:tcBorders>
              <w:top w:val="single" w:sz="4" w:space="0" w:color="auto"/>
              <w:left w:val="single" w:sz="4" w:space="0" w:color="auto"/>
              <w:bottom w:val="single" w:sz="4" w:space="0" w:color="auto"/>
            </w:tcBorders>
          </w:tcPr>
          <w:p w:rsidR="00AC747C" w:rsidRPr="00047C64" w:rsidRDefault="00AC747C" w:rsidP="00AC747C">
            <w:pPr>
              <w:widowControl/>
              <w:autoSpaceDE/>
              <w:autoSpaceDN/>
              <w:adjustRightInd/>
              <w:spacing w:after="200"/>
              <w:ind w:firstLine="0"/>
              <w:jc w:val="center"/>
              <w:rPr>
                <w:rFonts w:ascii="Times New Roman" w:eastAsia="Calibri" w:hAnsi="Times New Roman" w:cs="Times New Roman"/>
                <w:b/>
                <w:lang w:eastAsia="en-US"/>
              </w:rPr>
            </w:pPr>
            <w:r w:rsidRPr="00047C64">
              <w:rPr>
                <w:rFonts w:ascii="Times New Roman" w:eastAsia="Calibri" w:hAnsi="Times New Roman" w:cs="Times New Roman"/>
                <w:b/>
                <w:lang w:eastAsia="en-US"/>
              </w:rPr>
              <w:t>300,0</w:t>
            </w:r>
          </w:p>
        </w:tc>
        <w:tc>
          <w:tcPr>
            <w:tcW w:w="996" w:type="dxa"/>
            <w:tcBorders>
              <w:top w:val="single" w:sz="4" w:space="0" w:color="auto"/>
              <w:left w:val="single" w:sz="4" w:space="0" w:color="auto"/>
              <w:bottom w:val="single" w:sz="4" w:space="0" w:color="auto"/>
            </w:tcBorders>
          </w:tcPr>
          <w:p w:rsidR="00AC747C" w:rsidRPr="00047C64" w:rsidRDefault="00AC747C" w:rsidP="00AC747C">
            <w:pPr>
              <w:widowControl/>
              <w:autoSpaceDE/>
              <w:autoSpaceDN/>
              <w:adjustRightInd/>
              <w:spacing w:after="200"/>
              <w:ind w:firstLine="0"/>
              <w:jc w:val="center"/>
              <w:rPr>
                <w:rFonts w:ascii="Times New Roman" w:eastAsia="Calibri" w:hAnsi="Times New Roman" w:cs="Times New Roman"/>
                <w:b/>
                <w:lang w:eastAsia="en-US"/>
              </w:rPr>
            </w:pPr>
            <w:r w:rsidRPr="00047C64">
              <w:rPr>
                <w:rFonts w:ascii="Times New Roman" w:eastAsia="Calibri" w:hAnsi="Times New Roman" w:cs="Times New Roman"/>
                <w:b/>
                <w:lang w:eastAsia="en-US"/>
              </w:rPr>
              <w:t>300,0</w:t>
            </w:r>
          </w:p>
        </w:tc>
        <w:tc>
          <w:tcPr>
            <w:tcW w:w="996" w:type="dxa"/>
            <w:tcBorders>
              <w:top w:val="single" w:sz="4" w:space="0" w:color="auto"/>
              <w:left w:val="single" w:sz="4" w:space="0" w:color="auto"/>
              <w:bottom w:val="single" w:sz="4" w:space="0" w:color="auto"/>
            </w:tcBorders>
          </w:tcPr>
          <w:p w:rsidR="00AC747C" w:rsidRPr="00047C64" w:rsidRDefault="00AC747C" w:rsidP="00AC747C">
            <w:pPr>
              <w:widowControl/>
              <w:autoSpaceDE/>
              <w:autoSpaceDN/>
              <w:adjustRightInd/>
              <w:spacing w:after="200"/>
              <w:ind w:firstLine="0"/>
              <w:jc w:val="center"/>
              <w:rPr>
                <w:rFonts w:ascii="Times New Roman" w:eastAsia="Calibri" w:hAnsi="Times New Roman" w:cs="Times New Roman"/>
                <w:b/>
                <w:lang w:eastAsia="en-US"/>
              </w:rPr>
            </w:pPr>
            <w:r w:rsidRPr="00047C64">
              <w:rPr>
                <w:rFonts w:ascii="Times New Roman" w:eastAsia="Calibri" w:hAnsi="Times New Roman" w:cs="Times New Roman"/>
                <w:b/>
                <w:lang w:eastAsia="en-US"/>
              </w:rPr>
              <w:t>300,0</w:t>
            </w:r>
          </w:p>
        </w:tc>
        <w:tc>
          <w:tcPr>
            <w:tcW w:w="996" w:type="dxa"/>
            <w:tcBorders>
              <w:top w:val="single" w:sz="4" w:space="0" w:color="auto"/>
              <w:left w:val="single" w:sz="4" w:space="0" w:color="auto"/>
              <w:bottom w:val="single" w:sz="4" w:space="0" w:color="auto"/>
            </w:tcBorders>
          </w:tcPr>
          <w:p w:rsidR="00AC747C" w:rsidRPr="00047C64" w:rsidRDefault="00AC747C" w:rsidP="00AC747C">
            <w:pPr>
              <w:widowControl/>
              <w:autoSpaceDE/>
              <w:autoSpaceDN/>
              <w:adjustRightInd/>
              <w:spacing w:after="200"/>
              <w:ind w:firstLine="0"/>
              <w:jc w:val="center"/>
              <w:rPr>
                <w:rFonts w:ascii="Times New Roman" w:eastAsia="Calibri" w:hAnsi="Times New Roman" w:cs="Times New Roman"/>
                <w:b/>
                <w:lang w:eastAsia="en-US"/>
              </w:rPr>
            </w:pPr>
            <w:r w:rsidRPr="00047C64">
              <w:rPr>
                <w:rFonts w:ascii="Times New Roman" w:eastAsia="Calibri" w:hAnsi="Times New Roman" w:cs="Times New Roman"/>
                <w:b/>
                <w:lang w:eastAsia="en-US"/>
              </w:rPr>
              <w:t>300,0</w:t>
            </w:r>
          </w:p>
        </w:tc>
      </w:tr>
      <w:tr w:rsidR="00AC747C" w:rsidRPr="00047C64" w:rsidTr="002463CF">
        <w:trPr>
          <w:trHeight w:val="576"/>
        </w:trPr>
        <w:tc>
          <w:tcPr>
            <w:tcW w:w="540" w:type="dxa"/>
            <w:vMerge/>
            <w:tcBorders>
              <w:right w:val="single" w:sz="4" w:space="0" w:color="auto"/>
            </w:tcBorders>
          </w:tcPr>
          <w:p w:rsidR="00AC747C" w:rsidRPr="00047C64" w:rsidRDefault="00AC747C" w:rsidP="00AC747C">
            <w:pPr>
              <w:shd w:val="clear" w:color="auto" w:fill="FFFFFF"/>
              <w:ind w:firstLine="0"/>
              <w:jc w:val="center"/>
              <w:rPr>
                <w:rFonts w:ascii="Times New Roman" w:eastAsia="Times New Roman" w:hAnsi="Times New Roman" w:cs="Times New Roman"/>
              </w:rPr>
            </w:pPr>
          </w:p>
        </w:tc>
        <w:tc>
          <w:tcPr>
            <w:tcW w:w="4563" w:type="dxa"/>
            <w:vMerge/>
            <w:tcBorders>
              <w:left w:val="single" w:sz="4" w:space="0" w:color="auto"/>
              <w:right w:val="single" w:sz="4" w:space="0" w:color="auto"/>
            </w:tcBorders>
          </w:tcPr>
          <w:p w:rsidR="00AC747C" w:rsidRPr="00047C64" w:rsidRDefault="00AC747C" w:rsidP="00AC747C">
            <w:pPr>
              <w:widowControl/>
              <w:shd w:val="clear" w:color="auto" w:fill="FFFFFF"/>
              <w:autoSpaceDE/>
              <w:autoSpaceDN/>
              <w:adjustRightInd/>
              <w:ind w:firstLine="0"/>
              <w:rPr>
                <w:rFonts w:ascii="Times New Roman" w:eastAsia="Calibri" w:hAnsi="Times New Roman" w:cs="Times New Roman"/>
                <w:lang w:eastAsia="en-US"/>
              </w:rPr>
            </w:pPr>
          </w:p>
        </w:tc>
        <w:tc>
          <w:tcPr>
            <w:tcW w:w="1276" w:type="dxa"/>
            <w:tcBorders>
              <w:top w:val="single" w:sz="4" w:space="0" w:color="auto"/>
              <w:left w:val="single" w:sz="4" w:space="0" w:color="auto"/>
              <w:bottom w:val="single" w:sz="4" w:space="0" w:color="auto"/>
              <w:right w:val="single" w:sz="4" w:space="0" w:color="auto"/>
            </w:tcBorders>
          </w:tcPr>
          <w:p w:rsidR="00AC747C" w:rsidRPr="00047C64" w:rsidRDefault="00AC747C" w:rsidP="00AC747C">
            <w:pPr>
              <w:shd w:val="clear" w:color="auto" w:fill="FFFFFF"/>
              <w:ind w:firstLine="0"/>
              <w:jc w:val="center"/>
              <w:rPr>
                <w:rFonts w:ascii="Times New Roman" w:eastAsia="Times New Roman" w:hAnsi="Times New Roman" w:cs="Times New Roman"/>
              </w:rPr>
            </w:pPr>
            <w:r w:rsidRPr="00047C64">
              <w:rPr>
                <w:rFonts w:ascii="Times New Roman" w:eastAsia="Times New Roman" w:hAnsi="Times New Roman" w:cs="Times New Roman"/>
              </w:rPr>
              <w:t>местный бюджет</w:t>
            </w:r>
          </w:p>
        </w:tc>
        <w:tc>
          <w:tcPr>
            <w:tcW w:w="1134" w:type="dxa"/>
            <w:tcBorders>
              <w:top w:val="single" w:sz="4" w:space="0" w:color="auto"/>
              <w:left w:val="single" w:sz="4" w:space="0" w:color="auto"/>
              <w:bottom w:val="single" w:sz="4" w:space="0" w:color="auto"/>
              <w:right w:val="single" w:sz="4" w:space="0" w:color="auto"/>
            </w:tcBorders>
          </w:tcPr>
          <w:p w:rsidR="00AC747C" w:rsidRPr="00047C64" w:rsidRDefault="00AC747C" w:rsidP="00AC747C">
            <w:pPr>
              <w:shd w:val="clear" w:color="auto" w:fill="FFFFFF"/>
              <w:ind w:firstLine="0"/>
              <w:jc w:val="center"/>
              <w:rPr>
                <w:rFonts w:ascii="Times New Roman" w:eastAsia="Times New Roman" w:hAnsi="Times New Roman" w:cs="Times New Roman"/>
              </w:rPr>
            </w:pPr>
            <w:r w:rsidRPr="00047C64">
              <w:rPr>
                <w:rFonts w:ascii="Times New Roman" w:eastAsia="Times New Roman" w:hAnsi="Times New Roman" w:cs="Times New Roman"/>
              </w:rPr>
              <w:t>1900,0</w:t>
            </w:r>
          </w:p>
        </w:tc>
        <w:tc>
          <w:tcPr>
            <w:tcW w:w="1134" w:type="dxa"/>
            <w:gridSpan w:val="2"/>
            <w:tcBorders>
              <w:top w:val="single" w:sz="4" w:space="0" w:color="auto"/>
              <w:left w:val="single" w:sz="4" w:space="0" w:color="auto"/>
              <w:bottom w:val="single" w:sz="4" w:space="0" w:color="auto"/>
              <w:right w:val="single" w:sz="4" w:space="0" w:color="auto"/>
            </w:tcBorders>
          </w:tcPr>
          <w:p w:rsidR="00AC747C" w:rsidRPr="00047C64" w:rsidRDefault="00AC747C" w:rsidP="00AC747C">
            <w:pPr>
              <w:shd w:val="clear" w:color="auto" w:fill="FFFFFF"/>
              <w:ind w:firstLine="0"/>
              <w:jc w:val="center"/>
              <w:rPr>
                <w:rFonts w:ascii="Times New Roman" w:eastAsia="Times New Roman" w:hAnsi="Times New Roman" w:cs="Times New Roman"/>
              </w:rPr>
            </w:pPr>
            <w:r w:rsidRPr="00047C64">
              <w:rPr>
                <w:rFonts w:ascii="Times New Roman" w:eastAsia="Times New Roman" w:hAnsi="Times New Roman" w:cs="Times New Roman"/>
              </w:rPr>
              <w:t>200,0</w:t>
            </w:r>
          </w:p>
        </w:tc>
        <w:tc>
          <w:tcPr>
            <w:tcW w:w="1056" w:type="dxa"/>
            <w:gridSpan w:val="2"/>
            <w:tcBorders>
              <w:top w:val="single" w:sz="4" w:space="0" w:color="auto"/>
              <w:left w:val="single" w:sz="4" w:space="0" w:color="auto"/>
              <w:bottom w:val="single" w:sz="4" w:space="0" w:color="auto"/>
              <w:right w:val="single" w:sz="4" w:space="0" w:color="auto"/>
            </w:tcBorders>
          </w:tcPr>
          <w:p w:rsidR="00AC747C" w:rsidRPr="00047C64" w:rsidRDefault="00AC747C" w:rsidP="00AC747C">
            <w:pPr>
              <w:shd w:val="clear" w:color="auto" w:fill="FFFFFF"/>
              <w:ind w:firstLine="0"/>
              <w:jc w:val="center"/>
              <w:rPr>
                <w:rFonts w:ascii="Times New Roman" w:eastAsia="Times New Roman" w:hAnsi="Times New Roman" w:cs="Times New Roman"/>
              </w:rPr>
            </w:pPr>
            <w:r w:rsidRPr="00047C64">
              <w:rPr>
                <w:rFonts w:ascii="Times New Roman" w:eastAsia="Times New Roman" w:hAnsi="Times New Roman" w:cs="Times New Roman"/>
              </w:rPr>
              <w:t>200,0</w:t>
            </w:r>
          </w:p>
        </w:tc>
        <w:tc>
          <w:tcPr>
            <w:tcW w:w="996" w:type="dxa"/>
            <w:tcBorders>
              <w:top w:val="single" w:sz="4" w:space="0" w:color="auto"/>
              <w:left w:val="single" w:sz="4" w:space="0" w:color="auto"/>
              <w:bottom w:val="single" w:sz="4" w:space="0" w:color="auto"/>
            </w:tcBorders>
          </w:tcPr>
          <w:p w:rsidR="00AC747C" w:rsidRPr="00047C64" w:rsidRDefault="00AC747C" w:rsidP="00AC747C">
            <w:pPr>
              <w:shd w:val="clear" w:color="auto" w:fill="FFFFFF"/>
              <w:ind w:firstLine="0"/>
              <w:jc w:val="center"/>
              <w:rPr>
                <w:rFonts w:ascii="Times New Roman" w:eastAsia="Times New Roman" w:hAnsi="Times New Roman" w:cs="Times New Roman"/>
              </w:rPr>
            </w:pPr>
            <w:r w:rsidRPr="00047C64">
              <w:rPr>
                <w:rFonts w:ascii="Times New Roman" w:eastAsia="Times New Roman" w:hAnsi="Times New Roman" w:cs="Times New Roman"/>
              </w:rPr>
              <w:t>300,0</w:t>
            </w:r>
          </w:p>
        </w:tc>
        <w:tc>
          <w:tcPr>
            <w:tcW w:w="996" w:type="dxa"/>
            <w:tcBorders>
              <w:top w:val="single" w:sz="4" w:space="0" w:color="auto"/>
              <w:left w:val="single" w:sz="4" w:space="0" w:color="auto"/>
              <w:bottom w:val="single" w:sz="4" w:space="0" w:color="auto"/>
            </w:tcBorders>
          </w:tcPr>
          <w:p w:rsidR="00AC747C" w:rsidRPr="00047C64" w:rsidRDefault="00AC747C" w:rsidP="00AC747C">
            <w:pPr>
              <w:widowControl/>
              <w:autoSpaceDE/>
              <w:autoSpaceDN/>
              <w:adjustRightInd/>
              <w:spacing w:after="200" w:line="27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300,0</w:t>
            </w:r>
          </w:p>
        </w:tc>
        <w:tc>
          <w:tcPr>
            <w:tcW w:w="996" w:type="dxa"/>
            <w:tcBorders>
              <w:top w:val="single" w:sz="4" w:space="0" w:color="auto"/>
              <w:left w:val="single" w:sz="4" w:space="0" w:color="auto"/>
              <w:bottom w:val="single" w:sz="4" w:space="0" w:color="auto"/>
            </w:tcBorders>
          </w:tcPr>
          <w:p w:rsidR="00AC747C" w:rsidRPr="00047C64" w:rsidRDefault="00AC747C" w:rsidP="00AC747C">
            <w:pPr>
              <w:widowControl/>
              <w:autoSpaceDE/>
              <w:autoSpaceDN/>
              <w:adjustRightInd/>
              <w:spacing w:after="200" w:line="27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300,0</w:t>
            </w:r>
          </w:p>
        </w:tc>
        <w:tc>
          <w:tcPr>
            <w:tcW w:w="996" w:type="dxa"/>
            <w:tcBorders>
              <w:top w:val="single" w:sz="4" w:space="0" w:color="auto"/>
              <w:left w:val="single" w:sz="4" w:space="0" w:color="auto"/>
              <w:bottom w:val="single" w:sz="4" w:space="0" w:color="auto"/>
            </w:tcBorders>
          </w:tcPr>
          <w:p w:rsidR="00AC747C" w:rsidRPr="00047C64" w:rsidRDefault="00AC747C" w:rsidP="00AC747C">
            <w:pPr>
              <w:widowControl/>
              <w:autoSpaceDE/>
              <w:autoSpaceDN/>
              <w:adjustRightInd/>
              <w:spacing w:after="200" w:line="27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300,0</w:t>
            </w:r>
          </w:p>
        </w:tc>
        <w:tc>
          <w:tcPr>
            <w:tcW w:w="996" w:type="dxa"/>
            <w:tcBorders>
              <w:top w:val="single" w:sz="4" w:space="0" w:color="auto"/>
              <w:left w:val="single" w:sz="4" w:space="0" w:color="auto"/>
              <w:bottom w:val="single" w:sz="4" w:space="0" w:color="auto"/>
            </w:tcBorders>
          </w:tcPr>
          <w:p w:rsidR="00AC747C" w:rsidRPr="00047C64" w:rsidRDefault="00AC747C" w:rsidP="00AC747C">
            <w:pPr>
              <w:widowControl/>
              <w:autoSpaceDE/>
              <w:autoSpaceDN/>
              <w:adjustRightInd/>
              <w:spacing w:after="200" w:line="27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300,0</w:t>
            </w:r>
          </w:p>
        </w:tc>
      </w:tr>
      <w:tr w:rsidR="00AC747C" w:rsidRPr="00047C64" w:rsidTr="002463CF">
        <w:trPr>
          <w:trHeight w:val="590"/>
        </w:trPr>
        <w:tc>
          <w:tcPr>
            <w:tcW w:w="540" w:type="dxa"/>
            <w:vMerge/>
            <w:tcBorders>
              <w:bottom w:val="single" w:sz="4" w:space="0" w:color="auto"/>
              <w:right w:val="single" w:sz="4" w:space="0" w:color="auto"/>
            </w:tcBorders>
          </w:tcPr>
          <w:p w:rsidR="00AC747C" w:rsidRPr="00047C64" w:rsidRDefault="00AC747C" w:rsidP="00AC747C">
            <w:pPr>
              <w:shd w:val="clear" w:color="auto" w:fill="FFFFFF"/>
              <w:ind w:firstLine="0"/>
              <w:jc w:val="center"/>
              <w:rPr>
                <w:rFonts w:ascii="Times New Roman" w:eastAsia="Times New Roman" w:hAnsi="Times New Roman" w:cs="Times New Roman"/>
              </w:rPr>
            </w:pPr>
          </w:p>
        </w:tc>
        <w:tc>
          <w:tcPr>
            <w:tcW w:w="4563" w:type="dxa"/>
            <w:vMerge/>
            <w:tcBorders>
              <w:left w:val="single" w:sz="4" w:space="0" w:color="auto"/>
              <w:bottom w:val="single" w:sz="4" w:space="0" w:color="auto"/>
              <w:right w:val="single" w:sz="4" w:space="0" w:color="auto"/>
            </w:tcBorders>
          </w:tcPr>
          <w:p w:rsidR="00AC747C" w:rsidRPr="00047C64" w:rsidRDefault="00AC747C" w:rsidP="00AC747C">
            <w:pPr>
              <w:widowControl/>
              <w:shd w:val="clear" w:color="auto" w:fill="FFFFFF"/>
              <w:autoSpaceDE/>
              <w:autoSpaceDN/>
              <w:adjustRightInd/>
              <w:ind w:firstLine="0"/>
              <w:rPr>
                <w:rFonts w:ascii="Times New Roman" w:eastAsia="Calibri" w:hAnsi="Times New Roman" w:cs="Times New Roman"/>
                <w:lang w:eastAsia="en-US"/>
              </w:rPr>
            </w:pPr>
          </w:p>
        </w:tc>
        <w:tc>
          <w:tcPr>
            <w:tcW w:w="1276" w:type="dxa"/>
            <w:tcBorders>
              <w:top w:val="single" w:sz="4" w:space="0" w:color="auto"/>
              <w:left w:val="single" w:sz="4" w:space="0" w:color="auto"/>
              <w:bottom w:val="single" w:sz="4" w:space="0" w:color="auto"/>
              <w:right w:val="single" w:sz="4" w:space="0" w:color="auto"/>
            </w:tcBorders>
          </w:tcPr>
          <w:p w:rsidR="00AC747C" w:rsidRPr="00047C64" w:rsidRDefault="00AC747C" w:rsidP="00AC747C">
            <w:pPr>
              <w:shd w:val="clear" w:color="auto" w:fill="FFFFFF"/>
              <w:ind w:firstLine="0"/>
              <w:jc w:val="center"/>
              <w:rPr>
                <w:rFonts w:ascii="Times New Roman" w:eastAsia="Times New Roman" w:hAnsi="Times New Roman" w:cs="Times New Roman"/>
              </w:rPr>
            </w:pPr>
            <w:r w:rsidRPr="00047C64">
              <w:rPr>
                <w:rFonts w:ascii="Times New Roman" w:eastAsia="Times New Roman" w:hAnsi="Times New Roman" w:cs="Times New Roman"/>
              </w:rPr>
              <w:t>краевой бюджет</w:t>
            </w:r>
          </w:p>
        </w:tc>
        <w:tc>
          <w:tcPr>
            <w:tcW w:w="1134" w:type="dxa"/>
            <w:tcBorders>
              <w:top w:val="single" w:sz="4" w:space="0" w:color="auto"/>
              <w:left w:val="single" w:sz="4" w:space="0" w:color="auto"/>
              <w:bottom w:val="single" w:sz="4" w:space="0" w:color="auto"/>
              <w:right w:val="single" w:sz="4" w:space="0" w:color="auto"/>
            </w:tcBorders>
          </w:tcPr>
          <w:p w:rsidR="00AC747C" w:rsidRPr="00047C64" w:rsidRDefault="00AC747C" w:rsidP="00AC747C">
            <w:pPr>
              <w:widowControl/>
              <w:autoSpaceDE/>
              <w:autoSpaceDN/>
              <w:adjustRightInd/>
              <w:spacing w:after="200" w:line="27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0,0</w:t>
            </w:r>
          </w:p>
        </w:tc>
        <w:tc>
          <w:tcPr>
            <w:tcW w:w="1134" w:type="dxa"/>
            <w:gridSpan w:val="2"/>
            <w:tcBorders>
              <w:top w:val="single" w:sz="4" w:space="0" w:color="auto"/>
              <w:left w:val="single" w:sz="4" w:space="0" w:color="auto"/>
              <w:bottom w:val="single" w:sz="4" w:space="0" w:color="auto"/>
              <w:right w:val="single" w:sz="4" w:space="0" w:color="auto"/>
            </w:tcBorders>
          </w:tcPr>
          <w:p w:rsidR="00AC747C" w:rsidRPr="00047C64" w:rsidRDefault="00AC747C" w:rsidP="00AC747C">
            <w:pPr>
              <w:widowControl/>
              <w:autoSpaceDE/>
              <w:autoSpaceDN/>
              <w:adjustRightInd/>
              <w:spacing w:after="200" w:line="27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0,0</w:t>
            </w:r>
          </w:p>
        </w:tc>
        <w:tc>
          <w:tcPr>
            <w:tcW w:w="1056" w:type="dxa"/>
            <w:gridSpan w:val="2"/>
            <w:tcBorders>
              <w:top w:val="single" w:sz="4" w:space="0" w:color="auto"/>
              <w:left w:val="single" w:sz="4" w:space="0" w:color="auto"/>
              <w:bottom w:val="single" w:sz="4" w:space="0" w:color="auto"/>
              <w:right w:val="single" w:sz="4" w:space="0" w:color="auto"/>
            </w:tcBorders>
          </w:tcPr>
          <w:p w:rsidR="00AC747C" w:rsidRPr="00047C64" w:rsidRDefault="00AC747C" w:rsidP="00AC747C">
            <w:pPr>
              <w:widowControl/>
              <w:autoSpaceDE/>
              <w:autoSpaceDN/>
              <w:adjustRightInd/>
              <w:spacing w:after="200" w:line="27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0,0</w:t>
            </w:r>
          </w:p>
        </w:tc>
        <w:tc>
          <w:tcPr>
            <w:tcW w:w="996" w:type="dxa"/>
            <w:tcBorders>
              <w:top w:val="single" w:sz="4" w:space="0" w:color="auto"/>
              <w:left w:val="single" w:sz="4" w:space="0" w:color="auto"/>
              <w:bottom w:val="single" w:sz="4" w:space="0" w:color="auto"/>
            </w:tcBorders>
          </w:tcPr>
          <w:p w:rsidR="00AC747C" w:rsidRPr="00047C64" w:rsidRDefault="00AC747C" w:rsidP="00AC747C">
            <w:pPr>
              <w:widowControl/>
              <w:autoSpaceDE/>
              <w:autoSpaceDN/>
              <w:adjustRightInd/>
              <w:spacing w:after="200" w:line="27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0,0</w:t>
            </w:r>
          </w:p>
        </w:tc>
        <w:tc>
          <w:tcPr>
            <w:tcW w:w="996" w:type="dxa"/>
            <w:tcBorders>
              <w:top w:val="single" w:sz="4" w:space="0" w:color="auto"/>
              <w:left w:val="single" w:sz="4" w:space="0" w:color="auto"/>
              <w:bottom w:val="single" w:sz="4" w:space="0" w:color="auto"/>
            </w:tcBorders>
          </w:tcPr>
          <w:p w:rsidR="00AC747C" w:rsidRPr="00047C64" w:rsidRDefault="00AC747C" w:rsidP="00AC747C">
            <w:pPr>
              <w:widowControl/>
              <w:autoSpaceDE/>
              <w:autoSpaceDN/>
              <w:adjustRightInd/>
              <w:spacing w:after="200" w:line="27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0,0</w:t>
            </w:r>
          </w:p>
        </w:tc>
        <w:tc>
          <w:tcPr>
            <w:tcW w:w="996" w:type="dxa"/>
            <w:tcBorders>
              <w:top w:val="single" w:sz="4" w:space="0" w:color="auto"/>
              <w:left w:val="single" w:sz="4" w:space="0" w:color="auto"/>
              <w:bottom w:val="single" w:sz="4" w:space="0" w:color="auto"/>
            </w:tcBorders>
          </w:tcPr>
          <w:p w:rsidR="00AC747C" w:rsidRPr="00047C64" w:rsidRDefault="00AC747C" w:rsidP="00AC747C">
            <w:pPr>
              <w:widowControl/>
              <w:autoSpaceDE/>
              <w:autoSpaceDN/>
              <w:adjustRightInd/>
              <w:spacing w:after="200" w:line="27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0,0</w:t>
            </w:r>
          </w:p>
        </w:tc>
        <w:tc>
          <w:tcPr>
            <w:tcW w:w="996" w:type="dxa"/>
            <w:tcBorders>
              <w:top w:val="single" w:sz="4" w:space="0" w:color="auto"/>
              <w:left w:val="single" w:sz="4" w:space="0" w:color="auto"/>
              <w:bottom w:val="single" w:sz="4" w:space="0" w:color="auto"/>
            </w:tcBorders>
          </w:tcPr>
          <w:p w:rsidR="00AC747C" w:rsidRPr="00047C64" w:rsidRDefault="00AC747C" w:rsidP="00AC747C">
            <w:pPr>
              <w:widowControl/>
              <w:autoSpaceDE/>
              <w:autoSpaceDN/>
              <w:adjustRightInd/>
              <w:spacing w:after="200" w:line="27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0,0</w:t>
            </w:r>
          </w:p>
        </w:tc>
        <w:tc>
          <w:tcPr>
            <w:tcW w:w="996" w:type="dxa"/>
            <w:tcBorders>
              <w:top w:val="single" w:sz="4" w:space="0" w:color="auto"/>
              <w:left w:val="single" w:sz="4" w:space="0" w:color="auto"/>
              <w:bottom w:val="single" w:sz="4" w:space="0" w:color="auto"/>
            </w:tcBorders>
          </w:tcPr>
          <w:p w:rsidR="00AC747C" w:rsidRPr="00047C64" w:rsidRDefault="00AC747C" w:rsidP="00AC747C">
            <w:pPr>
              <w:widowControl/>
              <w:autoSpaceDE/>
              <w:autoSpaceDN/>
              <w:adjustRightInd/>
              <w:spacing w:after="200" w:line="27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0,0</w:t>
            </w:r>
          </w:p>
        </w:tc>
      </w:tr>
      <w:tr w:rsidR="00C56301" w:rsidRPr="00047C64" w:rsidTr="002463CF">
        <w:trPr>
          <w:trHeight w:val="333"/>
        </w:trPr>
        <w:tc>
          <w:tcPr>
            <w:tcW w:w="540" w:type="dxa"/>
            <w:vMerge w:val="restart"/>
            <w:tcBorders>
              <w:top w:val="single" w:sz="4" w:space="0" w:color="auto"/>
              <w:right w:val="single" w:sz="4" w:space="0" w:color="auto"/>
            </w:tcBorders>
          </w:tcPr>
          <w:p w:rsidR="00C56301" w:rsidRPr="00047C64" w:rsidRDefault="00C56301" w:rsidP="00AC747C">
            <w:pPr>
              <w:shd w:val="clear" w:color="auto" w:fill="FFFFFF"/>
              <w:ind w:firstLine="0"/>
              <w:jc w:val="center"/>
              <w:rPr>
                <w:rFonts w:ascii="Times New Roman" w:eastAsia="Times New Roman" w:hAnsi="Times New Roman" w:cs="Times New Roman"/>
              </w:rPr>
            </w:pPr>
            <w:r w:rsidRPr="00047C64">
              <w:rPr>
                <w:rFonts w:ascii="Times New Roman" w:eastAsia="Times New Roman" w:hAnsi="Times New Roman" w:cs="Times New Roman"/>
              </w:rPr>
              <w:t>5</w:t>
            </w:r>
          </w:p>
        </w:tc>
        <w:tc>
          <w:tcPr>
            <w:tcW w:w="4563" w:type="dxa"/>
            <w:vMerge w:val="restart"/>
            <w:tcBorders>
              <w:top w:val="single" w:sz="4" w:space="0" w:color="auto"/>
              <w:left w:val="single" w:sz="4" w:space="0" w:color="auto"/>
              <w:right w:val="single" w:sz="4" w:space="0" w:color="auto"/>
            </w:tcBorders>
          </w:tcPr>
          <w:p w:rsidR="00C56301" w:rsidRPr="00047C64" w:rsidRDefault="00C56301" w:rsidP="00AC747C">
            <w:pPr>
              <w:widowControl/>
              <w:shd w:val="clear" w:color="auto" w:fill="FFFFFF"/>
              <w:autoSpaceDE/>
              <w:autoSpaceDN/>
              <w:adjustRightInd/>
              <w:ind w:firstLine="0"/>
              <w:rPr>
                <w:rFonts w:ascii="Times New Roman" w:eastAsia="Calibri" w:hAnsi="Times New Roman" w:cs="Times New Roman"/>
                <w:lang w:eastAsia="en-US"/>
              </w:rPr>
            </w:pPr>
            <w:hyperlink w:anchor="sub_2000" w:history="1">
              <w:r w:rsidRPr="00047C64">
                <w:rPr>
                  <w:rFonts w:ascii="Times New Roman" w:eastAsia="Calibri" w:hAnsi="Times New Roman" w:cs="Times New Roman"/>
                  <w:lang w:eastAsia="en-US"/>
                </w:rPr>
                <w:t>Подпрограмма</w:t>
              </w:r>
            </w:hyperlink>
          </w:p>
          <w:p w:rsidR="00C56301" w:rsidRPr="00047C64" w:rsidRDefault="00C56301" w:rsidP="00AC747C">
            <w:pPr>
              <w:widowControl/>
              <w:shd w:val="clear" w:color="auto" w:fill="FFFFFF"/>
              <w:autoSpaceDE/>
              <w:autoSpaceDN/>
              <w:adjustRightInd/>
              <w:spacing w:line="276" w:lineRule="auto"/>
              <w:ind w:firstLine="0"/>
              <w:rPr>
                <w:rFonts w:ascii="Times New Roman" w:eastAsia="Calibri" w:hAnsi="Times New Roman" w:cs="Times New Roman"/>
                <w:lang w:eastAsia="en-US"/>
              </w:rPr>
            </w:pPr>
            <w:r w:rsidRPr="00047C64">
              <w:rPr>
                <w:rFonts w:ascii="Times New Roman" w:eastAsia="Calibri" w:hAnsi="Times New Roman" w:cs="Times New Roman"/>
                <w:lang w:eastAsia="en-US"/>
              </w:rPr>
              <w:t>«Обеспечение пожарной безопасности»</w:t>
            </w:r>
          </w:p>
        </w:tc>
        <w:tc>
          <w:tcPr>
            <w:tcW w:w="1276" w:type="dxa"/>
            <w:tcBorders>
              <w:top w:val="single" w:sz="4" w:space="0" w:color="auto"/>
              <w:left w:val="single" w:sz="4" w:space="0" w:color="auto"/>
              <w:bottom w:val="single" w:sz="4" w:space="0" w:color="auto"/>
              <w:right w:val="single" w:sz="4" w:space="0" w:color="auto"/>
            </w:tcBorders>
          </w:tcPr>
          <w:p w:rsidR="00C56301" w:rsidRPr="00047C64" w:rsidRDefault="00C56301" w:rsidP="00AC747C">
            <w:pPr>
              <w:shd w:val="clear" w:color="auto" w:fill="FFFFFF"/>
              <w:ind w:firstLine="0"/>
              <w:jc w:val="left"/>
              <w:rPr>
                <w:rFonts w:ascii="Times New Roman" w:eastAsia="Times New Roman" w:hAnsi="Times New Roman" w:cs="Times New Roman"/>
              </w:rPr>
            </w:pPr>
            <w:r w:rsidRPr="00047C64">
              <w:rPr>
                <w:rFonts w:ascii="Times New Roman" w:eastAsia="Times New Roman" w:hAnsi="Times New Roman" w:cs="Times New Roman"/>
              </w:rPr>
              <w:t>всего</w:t>
            </w:r>
          </w:p>
        </w:tc>
        <w:tc>
          <w:tcPr>
            <w:tcW w:w="1134" w:type="dxa"/>
            <w:tcBorders>
              <w:top w:val="single" w:sz="4" w:space="0" w:color="auto"/>
              <w:left w:val="single" w:sz="4" w:space="0" w:color="auto"/>
              <w:bottom w:val="single" w:sz="4" w:space="0" w:color="auto"/>
              <w:right w:val="single" w:sz="4" w:space="0" w:color="auto"/>
            </w:tcBorders>
          </w:tcPr>
          <w:p w:rsidR="00C56301" w:rsidRDefault="00C56301" w:rsidP="00C56301">
            <w:pPr>
              <w:ind w:firstLine="0"/>
              <w:rPr>
                <w:rFonts w:eastAsia="Times New Roman"/>
              </w:rPr>
            </w:pPr>
            <w:r>
              <w:rPr>
                <w:rFonts w:ascii="Times New Roman" w:eastAsia="Times New Roman" w:hAnsi="Times New Roman"/>
                <w:b/>
                <w:highlight w:val="yellow"/>
              </w:rPr>
              <w:t>28022,8</w:t>
            </w:r>
          </w:p>
        </w:tc>
        <w:tc>
          <w:tcPr>
            <w:tcW w:w="1134" w:type="dxa"/>
            <w:gridSpan w:val="2"/>
            <w:tcBorders>
              <w:top w:val="single" w:sz="4" w:space="0" w:color="auto"/>
              <w:left w:val="single" w:sz="4" w:space="0" w:color="auto"/>
              <w:bottom w:val="single" w:sz="4" w:space="0" w:color="auto"/>
              <w:right w:val="single" w:sz="4" w:space="0" w:color="auto"/>
            </w:tcBorders>
          </w:tcPr>
          <w:p w:rsidR="00C56301" w:rsidRPr="00047C64" w:rsidRDefault="00C56301" w:rsidP="00AC747C">
            <w:pPr>
              <w:shd w:val="clear" w:color="auto" w:fill="FFFFFF"/>
              <w:ind w:firstLine="0"/>
              <w:jc w:val="center"/>
              <w:rPr>
                <w:rFonts w:ascii="Times New Roman" w:eastAsia="Times New Roman" w:hAnsi="Times New Roman" w:cs="Times New Roman"/>
                <w:b/>
              </w:rPr>
            </w:pPr>
            <w:r w:rsidRPr="00047C64">
              <w:rPr>
                <w:rFonts w:ascii="Times New Roman" w:eastAsia="Times New Roman" w:hAnsi="Times New Roman" w:cs="Times New Roman"/>
                <w:b/>
              </w:rPr>
              <w:t>4740,0</w:t>
            </w:r>
          </w:p>
        </w:tc>
        <w:tc>
          <w:tcPr>
            <w:tcW w:w="1056" w:type="dxa"/>
            <w:gridSpan w:val="2"/>
            <w:tcBorders>
              <w:top w:val="single" w:sz="4" w:space="0" w:color="auto"/>
              <w:left w:val="single" w:sz="4" w:space="0" w:color="auto"/>
              <w:bottom w:val="single" w:sz="4" w:space="0" w:color="auto"/>
              <w:right w:val="single" w:sz="4" w:space="0" w:color="auto"/>
            </w:tcBorders>
          </w:tcPr>
          <w:p w:rsidR="00C56301" w:rsidRPr="00047C64" w:rsidRDefault="00C56301" w:rsidP="00AC747C">
            <w:pPr>
              <w:widowControl/>
              <w:autoSpaceDE/>
              <w:autoSpaceDN/>
              <w:adjustRightInd/>
              <w:ind w:firstLine="0"/>
              <w:jc w:val="center"/>
              <w:rPr>
                <w:rFonts w:ascii="Times New Roman" w:eastAsia="Calibri" w:hAnsi="Times New Roman" w:cs="Times New Roman"/>
                <w:b/>
              </w:rPr>
            </w:pPr>
            <w:r w:rsidRPr="00047C64">
              <w:rPr>
                <w:rFonts w:ascii="Times New Roman" w:eastAsia="Calibri" w:hAnsi="Times New Roman" w:cs="Times New Roman"/>
                <w:b/>
              </w:rPr>
              <w:t>9101,8</w:t>
            </w:r>
          </w:p>
        </w:tc>
        <w:tc>
          <w:tcPr>
            <w:tcW w:w="996" w:type="dxa"/>
            <w:tcBorders>
              <w:top w:val="single" w:sz="4" w:space="0" w:color="auto"/>
              <w:left w:val="single" w:sz="4" w:space="0" w:color="auto"/>
              <w:bottom w:val="single" w:sz="4" w:space="0" w:color="auto"/>
            </w:tcBorders>
          </w:tcPr>
          <w:p w:rsidR="00C56301" w:rsidRPr="00047C64" w:rsidRDefault="00C56301" w:rsidP="00AC747C">
            <w:pPr>
              <w:shd w:val="clear" w:color="auto" w:fill="FFFFFF"/>
              <w:ind w:firstLine="0"/>
              <w:jc w:val="center"/>
              <w:rPr>
                <w:rFonts w:ascii="Times New Roman" w:eastAsia="Times New Roman" w:hAnsi="Times New Roman" w:cs="Times New Roman"/>
                <w:b/>
              </w:rPr>
            </w:pPr>
            <w:r w:rsidRPr="00047C64">
              <w:rPr>
                <w:rFonts w:ascii="Times New Roman" w:eastAsia="Times New Roman" w:hAnsi="Times New Roman" w:cs="Times New Roman"/>
                <w:b/>
              </w:rPr>
              <w:t>4730,0</w:t>
            </w:r>
          </w:p>
        </w:tc>
        <w:tc>
          <w:tcPr>
            <w:tcW w:w="996" w:type="dxa"/>
            <w:tcBorders>
              <w:top w:val="single" w:sz="4" w:space="0" w:color="auto"/>
              <w:left w:val="single" w:sz="4" w:space="0" w:color="auto"/>
              <w:bottom w:val="single" w:sz="4" w:space="0" w:color="auto"/>
            </w:tcBorders>
          </w:tcPr>
          <w:p w:rsidR="00C56301" w:rsidRDefault="00C56301" w:rsidP="00C56301">
            <w:pPr>
              <w:ind w:firstLine="0"/>
              <w:rPr>
                <w:rFonts w:eastAsia="Times New Roman"/>
              </w:rPr>
            </w:pPr>
            <w:r>
              <w:rPr>
                <w:rFonts w:ascii="Times New Roman" w:eastAsia="Times New Roman" w:hAnsi="Times New Roman"/>
                <w:b/>
                <w:highlight w:val="yellow"/>
              </w:rPr>
              <w:t>4651,0</w:t>
            </w:r>
          </w:p>
        </w:tc>
        <w:tc>
          <w:tcPr>
            <w:tcW w:w="996" w:type="dxa"/>
            <w:tcBorders>
              <w:top w:val="single" w:sz="4" w:space="0" w:color="auto"/>
              <w:left w:val="single" w:sz="4" w:space="0" w:color="auto"/>
              <w:bottom w:val="single" w:sz="4" w:space="0" w:color="auto"/>
            </w:tcBorders>
          </w:tcPr>
          <w:p w:rsidR="00C56301" w:rsidRPr="00047C64" w:rsidRDefault="00C56301" w:rsidP="00AC747C">
            <w:pPr>
              <w:widowControl/>
              <w:autoSpaceDE/>
              <w:autoSpaceDN/>
              <w:adjustRightInd/>
              <w:spacing w:line="276" w:lineRule="auto"/>
              <w:ind w:firstLine="0"/>
              <w:jc w:val="center"/>
              <w:rPr>
                <w:rFonts w:ascii="Times New Roman" w:eastAsia="Calibri" w:hAnsi="Times New Roman" w:cs="Times New Roman"/>
                <w:b/>
                <w:lang w:eastAsia="en-US"/>
              </w:rPr>
            </w:pPr>
            <w:r w:rsidRPr="00047C64">
              <w:rPr>
                <w:rFonts w:ascii="Times New Roman" w:eastAsia="Calibri" w:hAnsi="Times New Roman" w:cs="Times New Roman"/>
                <w:b/>
                <w:lang w:eastAsia="en-US"/>
              </w:rPr>
              <w:t>1600,0</w:t>
            </w:r>
          </w:p>
        </w:tc>
        <w:tc>
          <w:tcPr>
            <w:tcW w:w="996" w:type="dxa"/>
            <w:tcBorders>
              <w:top w:val="single" w:sz="4" w:space="0" w:color="auto"/>
              <w:left w:val="single" w:sz="4" w:space="0" w:color="auto"/>
              <w:bottom w:val="single" w:sz="4" w:space="0" w:color="auto"/>
            </w:tcBorders>
          </w:tcPr>
          <w:p w:rsidR="00C56301" w:rsidRPr="00047C64" w:rsidRDefault="00C56301" w:rsidP="00AC747C">
            <w:pPr>
              <w:widowControl/>
              <w:autoSpaceDE/>
              <w:autoSpaceDN/>
              <w:adjustRightInd/>
              <w:spacing w:line="276" w:lineRule="auto"/>
              <w:ind w:firstLine="0"/>
              <w:jc w:val="center"/>
              <w:rPr>
                <w:rFonts w:ascii="Times New Roman" w:eastAsia="Calibri" w:hAnsi="Times New Roman" w:cs="Times New Roman"/>
                <w:b/>
                <w:lang w:eastAsia="en-US"/>
              </w:rPr>
            </w:pPr>
            <w:r w:rsidRPr="00047C64">
              <w:rPr>
                <w:rFonts w:ascii="Times New Roman" w:eastAsia="Calibri" w:hAnsi="Times New Roman" w:cs="Times New Roman"/>
                <w:b/>
                <w:lang w:eastAsia="en-US"/>
              </w:rPr>
              <w:t>1600,0</w:t>
            </w:r>
          </w:p>
        </w:tc>
        <w:tc>
          <w:tcPr>
            <w:tcW w:w="996" w:type="dxa"/>
            <w:tcBorders>
              <w:top w:val="single" w:sz="4" w:space="0" w:color="auto"/>
              <w:left w:val="single" w:sz="4" w:space="0" w:color="auto"/>
              <w:bottom w:val="single" w:sz="4" w:space="0" w:color="auto"/>
            </w:tcBorders>
          </w:tcPr>
          <w:p w:rsidR="00C56301" w:rsidRPr="00047C64" w:rsidRDefault="00C56301" w:rsidP="00AC747C">
            <w:pPr>
              <w:widowControl/>
              <w:autoSpaceDE/>
              <w:autoSpaceDN/>
              <w:adjustRightInd/>
              <w:spacing w:line="276" w:lineRule="auto"/>
              <w:ind w:firstLine="0"/>
              <w:jc w:val="center"/>
              <w:rPr>
                <w:rFonts w:ascii="Times New Roman" w:eastAsia="Calibri" w:hAnsi="Times New Roman" w:cs="Times New Roman"/>
                <w:b/>
                <w:lang w:eastAsia="en-US"/>
              </w:rPr>
            </w:pPr>
            <w:r w:rsidRPr="00047C64">
              <w:rPr>
                <w:rFonts w:ascii="Times New Roman" w:eastAsia="Calibri" w:hAnsi="Times New Roman" w:cs="Times New Roman"/>
                <w:b/>
                <w:lang w:eastAsia="en-US"/>
              </w:rPr>
              <w:t>1600,0</w:t>
            </w:r>
          </w:p>
        </w:tc>
      </w:tr>
      <w:tr w:rsidR="00C56301" w:rsidRPr="00047C64" w:rsidTr="002463CF">
        <w:tc>
          <w:tcPr>
            <w:tcW w:w="540" w:type="dxa"/>
            <w:vMerge/>
            <w:tcBorders>
              <w:right w:val="single" w:sz="4" w:space="0" w:color="auto"/>
            </w:tcBorders>
          </w:tcPr>
          <w:p w:rsidR="00C56301" w:rsidRPr="00047C64" w:rsidRDefault="00C56301" w:rsidP="00AC747C">
            <w:pPr>
              <w:shd w:val="clear" w:color="auto" w:fill="FFFFFF"/>
              <w:ind w:firstLine="0"/>
              <w:jc w:val="center"/>
              <w:rPr>
                <w:rFonts w:ascii="Times New Roman" w:eastAsia="Times New Roman" w:hAnsi="Times New Roman" w:cs="Times New Roman"/>
              </w:rPr>
            </w:pPr>
          </w:p>
        </w:tc>
        <w:tc>
          <w:tcPr>
            <w:tcW w:w="4563" w:type="dxa"/>
            <w:vMerge/>
            <w:tcBorders>
              <w:left w:val="single" w:sz="4" w:space="0" w:color="auto"/>
              <w:right w:val="single" w:sz="4" w:space="0" w:color="auto"/>
            </w:tcBorders>
          </w:tcPr>
          <w:p w:rsidR="00C56301" w:rsidRPr="00047C64" w:rsidRDefault="00C56301" w:rsidP="00AC747C">
            <w:pPr>
              <w:widowControl/>
              <w:shd w:val="clear" w:color="auto" w:fill="FFFFFF"/>
              <w:autoSpaceDE/>
              <w:autoSpaceDN/>
              <w:adjustRightInd/>
              <w:ind w:firstLine="0"/>
              <w:rPr>
                <w:rFonts w:ascii="Times New Roman" w:eastAsia="Calibri" w:hAnsi="Times New Roman" w:cs="Times New Roman"/>
                <w:color w:val="FF0000"/>
                <w:lang w:eastAsia="en-US"/>
              </w:rPr>
            </w:pPr>
          </w:p>
        </w:tc>
        <w:tc>
          <w:tcPr>
            <w:tcW w:w="1276" w:type="dxa"/>
            <w:tcBorders>
              <w:top w:val="single" w:sz="4" w:space="0" w:color="auto"/>
              <w:left w:val="single" w:sz="4" w:space="0" w:color="auto"/>
              <w:bottom w:val="single" w:sz="4" w:space="0" w:color="auto"/>
              <w:right w:val="single" w:sz="4" w:space="0" w:color="auto"/>
            </w:tcBorders>
          </w:tcPr>
          <w:p w:rsidR="00C56301" w:rsidRPr="00047C64" w:rsidRDefault="00C56301" w:rsidP="00AC747C">
            <w:pPr>
              <w:shd w:val="clear" w:color="auto" w:fill="FFFFFF"/>
              <w:ind w:firstLine="0"/>
              <w:jc w:val="left"/>
              <w:rPr>
                <w:rFonts w:ascii="Times New Roman" w:eastAsia="Times New Roman" w:hAnsi="Times New Roman" w:cs="Times New Roman"/>
              </w:rPr>
            </w:pPr>
            <w:r w:rsidRPr="00047C64">
              <w:rPr>
                <w:rFonts w:ascii="Times New Roman" w:eastAsia="Times New Roman" w:hAnsi="Times New Roman" w:cs="Times New Roman"/>
              </w:rPr>
              <w:t>местный бюджет</w:t>
            </w:r>
          </w:p>
        </w:tc>
        <w:tc>
          <w:tcPr>
            <w:tcW w:w="1134" w:type="dxa"/>
            <w:tcBorders>
              <w:top w:val="single" w:sz="4" w:space="0" w:color="auto"/>
              <w:left w:val="single" w:sz="4" w:space="0" w:color="auto"/>
              <w:bottom w:val="single" w:sz="4" w:space="0" w:color="auto"/>
              <w:right w:val="single" w:sz="4" w:space="0" w:color="auto"/>
            </w:tcBorders>
            <w:vAlign w:val="center"/>
          </w:tcPr>
          <w:p w:rsidR="00C56301" w:rsidRDefault="00C56301" w:rsidP="00C56301">
            <w:pPr>
              <w:ind w:firstLine="0"/>
              <w:rPr>
                <w:rFonts w:eastAsia="Times New Roman"/>
              </w:rPr>
            </w:pPr>
            <w:r>
              <w:rPr>
                <w:rFonts w:ascii="Times New Roman" w:eastAsia="Times New Roman" w:hAnsi="Times New Roman"/>
                <w:b/>
                <w:highlight w:val="yellow"/>
              </w:rPr>
              <w:t>28022,8</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C56301" w:rsidRPr="00047C64" w:rsidRDefault="00C56301" w:rsidP="00AC747C">
            <w:pPr>
              <w:shd w:val="clear" w:color="auto" w:fill="FFFFFF"/>
              <w:ind w:firstLine="0"/>
              <w:jc w:val="center"/>
              <w:rPr>
                <w:rFonts w:ascii="Times New Roman" w:eastAsia="Times New Roman" w:hAnsi="Times New Roman" w:cs="Times New Roman"/>
              </w:rPr>
            </w:pPr>
            <w:r w:rsidRPr="00047C64">
              <w:rPr>
                <w:rFonts w:ascii="Times New Roman" w:eastAsia="Times New Roman" w:hAnsi="Times New Roman" w:cs="Times New Roman"/>
              </w:rPr>
              <w:t>4740,0</w:t>
            </w:r>
          </w:p>
        </w:tc>
        <w:tc>
          <w:tcPr>
            <w:tcW w:w="1056" w:type="dxa"/>
            <w:gridSpan w:val="2"/>
            <w:tcBorders>
              <w:top w:val="single" w:sz="4" w:space="0" w:color="auto"/>
              <w:left w:val="single" w:sz="4" w:space="0" w:color="auto"/>
              <w:bottom w:val="single" w:sz="4" w:space="0" w:color="auto"/>
              <w:right w:val="single" w:sz="4" w:space="0" w:color="auto"/>
            </w:tcBorders>
            <w:vAlign w:val="center"/>
          </w:tcPr>
          <w:p w:rsidR="00C56301" w:rsidRPr="00047C64" w:rsidRDefault="00C56301" w:rsidP="00AC747C">
            <w:pPr>
              <w:widowControl/>
              <w:autoSpaceDE/>
              <w:autoSpaceDN/>
              <w:adjustRightInd/>
              <w:ind w:firstLine="0"/>
              <w:jc w:val="center"/>
              <w:rPr>
                <w:rFonts w:ascii="Calibri" w:eastAsia="Calibri" w:hAnsi="Calibri" w:cs="Times New Roman"/>
              </w:rPr>
            </w:pPr>
            <w:r w:rsidRPr="00047C64">
              <w:rPr>
                <w:rFonts w:ascii="Times New Roman" w:eastAsia="Calibri" w:hAnsi="Times New Roman" w:cs="Times New Roman"/>
              </w:rPr>
              <w:t>9101,8</w:t>
            </w:r>
          </w:p>
        </w:tc>
        <w:tc>
          <w:tcPr>
            <w:tcW w:w="996" w:type="dxa"/>
            <w:tcBorders>
              <w:top w:val="single" w:sz="4" w:space="0" w:color="auto"/>
              <w:left w:val="single" w:sz="4" w:space="0" w:color="auto"/>
              <w:bottom w:val="single" w:sz="4" w:space="0" w:color="auto"/>
            </w:tcBorders>
            <w:vAlign w:val="center"/>
          </w:tcPr>
          <w:p w:rsidR="00C56301" w:rsidRPr="00047C64" w:rsidRDefault="00C56301" w:rsidP="00AC747C">
            <w:pPr>
              <w:shd w:val="clear" w:color="auto" w:fill="FFFFFF"/>
              <w:ind w:firstLine="0"/>
              <w:jc w:val="center"/>
              <w:rPr>
                <w:rFonts w:ascii="Times New Roman" w:eastAsia="Times New Roman" w:hAnsi="Times New Roman" w:cs="Times New Roman"/>
              </w:rPr>
            </w:pPr>
            <w:r w:rsidRPr="00047C64">
              <w:rPr>
                <w:rFonts w:ascii="Times New Roman" w:eastAsia="Times New Roman" w:hAnsi="Times New Roman" w:cs="Times New Roman"/>
              </w:rPr>
              <w:t>4730,0</w:t>
            </w:r>
          </w:p>
        </w:tc>
        <w:tc>
          <w:tcPr>
            <w:tcW w:w="996" w:type="dxa"/>
            <w:tcBorders>
              <w:top w:val="single" w:sz="4" w:space="0" w:color="auto"/>
              <w:left w:val="single" w:sz="4" w:space="0" w:color="auto"/>
              <w:bottom w:val="single" w:sz="4" w:space="0" w:color="auto"/>
            </w:tcBorders>
            <w:vAlign w:val="center"/>
          </w:tcPr>
          <w:p w:rsidR="00C56301" w:rsidRDefault="00C56301" w:rsidP="00C56301">
            <w:pPr>
              <w:ind w:firstLine="0"/>
              <w:rPr>
                <w:rFonts w:eastAsia="Times New Roman"/>
              </w:rPr>
            </w:pPr>
            <w:r>
              <w:rPr>
                <w:rFonts w:ascii="Times New Roman" w:eastAsia="Times New Roman" w:hAnsi="Times New Roman"/>
                <w:highlight w:val="yellow"/>
              </w:rPr>
              <w:t>4651,0</w:t>
            </w:r>
          </w:p>
        </w:tc>
        <w:tc>
          <w:tcPr>
            <w:tcW w:w="996" w:type="dxa"/>
            <w:tcBorders>
              <w:top w:val="single" w:sz="4" w:space="0" w:color="auto"/>
              <w:left w:val="single" w:sz="4" w:space="0" w:color="auto"/>
              <w:bottom w:val="single" w:sz="4" w:space="0" w:color="auto"/>
            </w:tcBorders>
            <w:vAlign w:val="center"/>
          </w:tcPr>
          <w:p w:rsidR="00C56301" w:rsidRPr="00047C64" w:rsidRDefault="00C56301" w:rsidP="00AC747C">
            <w:pPr>
              <w:widowControl/>
              <w:autoSpaceDE/>
              <w:autoSpaceDN/>
              <w:adjustRightInd/>
              <w:spacing w:line="27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1600,0</w:t>
            </w:r>
          </w:p>
        </w:tc>
        <w:tc>
          <w:tcPr>
            <w:tcW w:w="996" w:type="dxa"/>
            <w:tcBorders>
              <w:top w:val="single" w:sz="4" w:space="0" w:color="auto"/>
              <w:left w:val="single" w:sz="4" w:space="0" w:color="auto"/>
              <w:bottom w:val="single" w:sz="4" w:space="0" w:color="auto"/>
            </w:tcBorders>
            <w:vAlign w:val="center"/>
          </w:tcPr>
          <w:p w:rsidR="00C56301" w:rsidRPr="00047C64" w:rsidRDefault="00C56301" w:rsidP="00AC747C">
            <w:pPr>
              <w:widowControl/>
              <w:autoSpaceDE/>
              <w:autoSpaceDN/>
              <w:adjustRightInd/>
              <w:spacing w:line="27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1600,0</w:t>
            </w:r>
          </w:p>
        </w:tc>
        <w:tc>
          <w:tcPr>
            <w:tcW w:w="996" w:type="dxa"/>
            <w:tcBorders>
              <w:top w:val="single" w:sz="4" w:space="0" w:color="auto"/>
              <w:left w:val="single" w:sz="4" w:space="0" w:color="auto"/>
              <w:bottom w:val="single" w:sz="4" w:space="0" w:color="auto"/>
            </w:tcBorders>
            <w:vAlign w:val="center"/>
          </w:tcPr>
          <w:p w:rsidR="00C56301" w:rsidRPr="00047C64" w:rsidRDefault="00C56301" w:rsidP="00AC747C">
            <w:pPr>
              <w:widowControl/>
              <w:autoSpaceDE/>
              <w:autoSpaceDN/>
              <w:adjustRightInd/>
              <w:spacing w:line="27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1600,0</w:t>
            </w:r>
          </w:p>
        </w:tc>
      </w:tr>
      <w:tr w:rsidR="00AC747C" w:rsidRPr="00047C64" w:rsidTr="002463CF">
        <w:tc>
          <w:tcPr>
            <w:tcW w:w="540" w:type="dxa"/>
            <w:vMerge/>
            <w:tcBorders>
              <w:bottom w:val="single" w:sz="4" w:space="0" w:color="auto"/>
              <w:right w:val="single" w:sz="4" w:space="0" w:color="auto"/>
            </w:tcBorders>
          </w:tcPr>
          <w:p w:rsidR="00AC747C" w:rsidRPr="00047C64" w:rsidRDefault="00AC747C" w:rsidP="00AC747C">
            <w:pPr>
              <w:shd w:val="clear" w:color="auto" w:fill="FFFFFF"/>
              <w:ind w:firstLine="0"/>
              <w:jc w:val="center"/>
              <w:rPr>
                <w:rFonts w:ascii="Times New Roman" w:eastAsia="Times New Roman" w:hAnsi="Times New Roman" w:cs="Times New Roman"/>
              </w:rPr>
            </w:pPr>
          </w:p>
        </w:tc>
        <w:tc>
          <w:tcPr>
            <w:tcW w:w="4563" w:type="dxa"/>
            <w:vMerge/>
            <w:tcBorders>
              <w:left w:val="single" w:sz="4" w:space="0" w:color="auto"/>
              <w:bottom w:val="single" w:sz="4" w:space="0" w:color="auto"/>
              <w:right w:val="single" w:sz="4" w:space="0" w:color="auto"/>
            </w:tcBorders>
          </w:tcPr>
          <w:p w:rsidR="00AC747C" w:rsidRPr="00047C64" w:rsidRDefault="00AC747C" w:rsidP="00AC747C">
            <w:pPr>
              <w:widowControl/>
              <w:shd w:val="clear" w:color="auto" w:fill="FFFFFF"/>
              <w:autoSpaceDE/>
              <w:autoSpaceDN/>
              <w:adjustRightInd/>
              <w:ind w:firstLine="0"/>
              <w:rPr>
                <w:rFonts w:ascii="Times New Roman" w:eastAsia="Calibri" w:hAnsi="Times New Roman" w:cs="Times New Roman"/>
                <w:color w:val="FF0000"/>
                <w:lang w:eastAsia="en-US"/>
              </w:rPr>
            </w:pPr>
          </w:p>
        </w:tc>
        <w:tc>
          <w:tcPr>
            <w:tcW w:w="1276" w:type="dxa"/>
            <w:tcBorders>
              <w:top w:val="single" w:sz="4" w:space="0" w:color="auto"/>
              <w:left w:val="single" w:sz="4" w:space="0" w:color="auto"/>
              <w:bottom w:val="single" w:sz="4" w:space="0" w:color="auto"/>
              <w:right w:val="single" w:sz="4" w:space="0" w:color="auto"/>
            </w:tcBorders>
          </w:tcPr>
          <w:p w:rsidR="00AC747C" w:rsidRPr="00047C64" w:rsidRDefault="00AC747C" w:rsidP="00AC747C">
            <w:pPr>
              <w:shd w:val="clear" w:color="auto" w:fill="FFFFFF"/>
              <w:ind w:firstLine="0"/>
              <w:jc w:val="left"/>
              <w:rPr>
                <w:rFonts w:ascii="Times New Roman" w:eastAsia="Times New Roman" w:hAnsi="Times New Roman" w:cs="Times New Roman"/>
              </w:rPr>
            </w:pPr>
            <w:r w:rsidRPr="00047C64">
              <w:rPr>
                <w:rFonts w:ascii="Times New Roman" w:eastAsia="Times New Roman" w:hAnsi="Times New Roman" w:cs="Times New Roman"/>
              </w:rPr>
              <w:t>краевой бюджет</w:t>
            </w:r>
          </w:p>
        </w:tc>
        <w:tc>
          <w:tcPr>
            <w:tcW w:w="1134" w:type="dxa"/>
            <w:tcBorders>
              <w:top w:val="single" w:sz="4" w:space="0" w:color="auto"/>
              <w:left w:val="single" w:sz="4" w:space="0" w:color="auto"/>
              <w:bottom w:val="single" w:sz="4" w:space="0" w:color="auto"/>
              <w:right w:val="single" w:sz="4" w:space="0" w:color="auto"/>
            </w:tcBorders>
            <w:vAlign w:val="center"/>
          </w:tcPr>
          <w:p w:rsidR="00AC747C" w:rsidRPr="00047C64" w:rsidRDefault="00AC747C" w:rsidP="00AC747C">
            <w:pPr>
              <w:widowControl/>
              <w:autoSpaceDE/>
              <w:autoSpaceDN/>
              <w:adjustRightInd/>
              <w:spacing w:after="200" w:line="27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0,0</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AC747C" w:rsidRPr="00047C64" w:rsidRDefault="00AC747C" w:rsidP="00AC747C">
            <w:pPr>
              <w:widowControl/>
              <w:autoSpaceDE/>
              <w:autoSpaceDN/>
              <w:adjustRightInd/>
              <w:spacing w:after="200" w:line="27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0,0</w:t>
            </w:r>
          </w:p>
        </w:tc>
        <w:tc>
          <w:tcPr>
            <w:tcW w:w="1056" w:type="dxa"/>
            <w:gridSpan w:val="2"/>
            <w:tcBorders>
              <w:top w:val="single" w:sz="4" w:space="0" w:color="auto"/>
              <w:left w:val="single" w:sz="4" w:space="0" w:color="auto"/>
              <w:bottom w:val="single" w:sz="4" w:space="0" w:color="auto"/>
              <w:right w:val="single" w:sz="4" w:space="0" w:color="auto"/>
            </w:tcBorders>
            <w:vAlign w:val="center"/>
          </w:tcPr>
          <w:p w:rsidR="00AC747C" w:rsidRPr="00047C64" w:rsidRDefault="00AC747C" w:rsidP="00AC747C">
            <w:pPr>
              <w:widowControl/>
              <w:autoSpaceDE/>
              <w:autoSpaceDN/>
              <w:adjustRightInd/>
              <w:spacing w:after="200" w:line="27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0,0</w:t>
            </w:r>
          </w:p>
        </w:tc>
        <w:tc>
          <w:tcPr>
            <w:tcW w:w="996" w:type="dxa"/>
            <w:tcBorders>
              <w:top w:val="single" w:sz="4" w:space="0" w:color="auto"/>
              <w:left w:val="single" w:sz="4" w:space="0" w:color="auto"/>
              <w:bottom w:val="single" w:sz="4" w:space="0" w:color="auto"/>
            </w:tcBorders>
            <w:vAlign w:val="center"/>
          </w:tcPr>
          <w:p w:rsidR="00AC747C" w:rsidRPr="00047C64" w:rsidRDefault="00AC747C" w:rsidP="00AC747C">
            <w:pPr>
              <w:widowControl/>
              <w:autoSpaceDE/>
              <w:autoSpaceDN/>
              <w:adjustRightInd/>
              <w:spacing w:after="200" w:line="27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0,0</w:t>
            </w:r>
          </w:p>
        </w:tc>
        <w:tc>
          <w:tcPr>
            <w:tcW w:w="996" w:type="dxa"/>
            <w:tcBorders>
              <w:top w:val="single" w:sz="4" w:space="0" w:color="auto"/>
              <w:left w:val="single" w:sz="4" w:space="0" w:color="auto"/>
              <w:bottom w:val="single" w:sz="4" w:space="0" w:color="auto"/>
            </w:tcBorders>
            <w:vAlign w:val="center"/>
          </w:tcPr>
          <w:p w:rsidR="00AC747C" w:rsidRPr="00047C64" w:rsidRDefault="00AC747C" w:rsidP="00AC747C">
            <w:pPr>
              <w:widowControl/>
              <w:autoSpaceDE/>
              <w:autoSpaceDN/>
              <w:adjustRightInd/>
              <w:spacing w:after="200" w:line="27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0,0</w:t>
            </w:r>
          </w:p>
        </w:tc>
        <w:tc>
          <w:tcPr>
            <w:tcW w:w="996" w:type="dxa"/>
            <w:tcBorders>
              <w:top w:val="single" w:sz="4" w:space="0" w:color="auto"/>
              <w:left w:val="single" w:sz="4" w:space="0" w:color="auto"/>
              <w:bottom w:val="single" w:sz="4" w:space="0" w:color="auto"/>
            </w:tcBorders>
            <w:vAlign w:val="center"/>
          </w:tcPr>
          <w:p w:rsidR="00AC747C" w:rsidRPr="00047C64" w:rsidRDefault="00AC747C" w:rsidP="00AC747C">
            <w:pPr>
              <w:widowControl/>
              <w:autoSpaceDE/>
              <w:autoSpaceDN/>
              <w:adjustRightInd/>
              <w:spacing w:after="200" w:line="27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0,0</w:t>
            </w:r>
          </w:p>
        </w:tc>
        <w:tc>
          <w:tcPr>
            <w:tcW w:w="996" w:type="dxa"/>
            <w:tcBorders>
              <w:top w:val="single" w:sz="4" w:space="0" w:color="auto"/>
              <w:left w:val="single" w:sz="4" w:space="0" w:color="auto"/>
              <w:bottom w:val="single" w:sz="4" w:space="0" w:color="auto"/>
            </w:tcBorders>
            <w:vAlign w:val="center"/>
          </w:tcPr>
          <w:p w:rsidR="00AC747C" w:rsidRPr="00047C64" w:rsidRDefault="00AC747C" w:rsidP="00AC747C">
            <w:pPr>
              <w:widowControl/>
              <w:autoSpaceDE/>
              <w:autoSpaceDN/>
              <w:adjustRightInd/>
              <w:spacing w:after="200" w:line="27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0,0</w:t>
            </w:r>
          </w:p>
        </w:tc>
        <w:tc>
          <w:tcPr>
            <w:tcW w:w="996" w:type="dxa"/>
            <w:tcBorders>
              <w:top w:val="single" w:sz="4" w:space="0" w:color="auto"/>
              <w:left w:val="single" w:sz="4" w:space="0" w:color="auto"/>
              <w:bottom w:val="single" w:sz="4" w:space="0" w:color="auto"/>
            </w:tcBorders>
            <w:vAlign w:val="center"/>
          </w:tcPr>
          <w:p w:rsidR="00AC747C" w:rsidRPr="00047C64" w:rsidRDefault="00AC747C" w:rsidP="00AC747C">
            <w:pPr>
              <w:widowControl/>
              <w:autoSpaceDE/>
              <w:autoSpaceDN/>
              <w:adjustRightInd/>
              <w:spacing w:after="200" w:line="27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0,0</w:t>
            </w:r>
          </w:p>
        </w:tc>
      </w:tr>
      <w:tr w:rsidR="00AC747C" w:rsidRPr="00047C64" w:rsidTr="002463CF">
        <w:tc>
          <w:tcPr>
            <w:tcW w:w="540" w:type="dxa"/>
            <w:vMerge w:val="restart"/>
            <w:tcBorders>
              <w:top w:val="single" w:sz="4" w:space="0" w:color="auto"/>
              <w:right w:val="single" w:sz="4" w:space="0" w:color="auto"/>
            </w:tcBorders>
          </w:tcPr>
          <w:p w:rsidR="00AC747C" w:rsidRPr="00047C64" w:rsidRDefault="00AC747C" w:rsidP="00AC747C">
            <w:pPr>
              <w:shd w:val="clear" w:color="auto" w:fill="FFFFFF"/>
              <w:ind w:firstLine="0"/>
              <w:jc w:val="center"/>
              <w:rPr>
                <w:rFonts w:ascii="Times New Roman" w:eastAsia="Times New Roman" w:hAnsi="Times New Roman" w:cs="Times New Roman"/>
              </w:rPr>
            </w:pPr>
            <w:r w:rsidRPr="00047C64">
              <w:rPr>
                <w:rFonts w:ascii="Times New Roman" w:eastAsia="Times New Roman" w:hAnsi="Times New Roman" w:cs="Times New Roman"/>
              </w:rPr>
              <w:t>6</w:t>
            </w:r>
          </w:p>
        </w:tc>
        <w:tc>
          <w:tcPr>
            <w:tcW w:w="4563" w:type="dxa"/>
            <w:vMerge w:val="restart"/>
            <w:tcBorders>
              <w:top w:val="single" w:sz="4" w:space="0" w:color="auto"/>
              <w:left w:val="single" w:sz="4" w:space="0" w:color="auto"/>
              <w:right w:val="single" w:sz="4" w:space="0" w:color="auto"/>
            </w:tcBorders>
          </w:tcPr>
          <w:p w:rsidR="00AC747C" w:rsidRPr="00047C64" w:rsidRDefault="00AC747C" w:rsidP="00AC747C">
            <w:pPr>
              <w:shd w:val="clear" w:color="auto" w:fill="FFFFFF"/>
              <w:ind w:firstLine="0"/>
              <w:rPr>
                <w:rFonts w:ascii="Times New Roman" w:eastAsia="Times New Roman" w:hAnsi="Times New Roman" w:cs="Times New Roman"/>
                <w:b/>
              </w:rPr>
            </w:pPr>
            <w:r w:rsidRPr="00047C64">
              <w:rPr>
                <w:rFonts w:ascii="Times New Roman" w:eastAsia="Times New Roman" w:hAnsi="Times New Roman" w:cs="Times New Roman"/>
              </w:rPr>
              <w:t>Подпрограмма</w:t>
            </w:r>
          </w:p>
          <w:p w:rsidR="00AC747C" w:rsidRPr="00047C64" w:rsidRDefault="00AC747C" w:rsidP="00AC747C">
            <w:pPr>
              <w:shd w:val="clear" w:color="auto" w:fill="FFFFFF"/>
              <w:ind w:firstLine="0"/>
              <w:rPr>
                <w:rFonts w:ascii="Times New Roman" w:eastAsia="Times New Roman" w:hAnsi="Times New Roman" w:cs="Times New Roman"/>
              </w:rPr>
            </w:pPr>
            <w:r w:rsidRPr="00047C64">
              <w:rPr>
                <w:rFonts w:ascii="Times New Roman" w:eastAsia="Times New Roman" w:hAnsi="Times New Roman" w:cs="Times New Roman"/>
                <w:b/>
              </w:rPr>
              <w:t>«</w:t>
            </w:r>
            <w:r w:rsidRPr="00047C64">
              <w:rPr>
                <w:rFonts w:ascii="Times New Roman" w:eastAsia="Times New Roman" w:hAnsi="Times New Roman" w:cs="Times New Roman"/>
              </w:rPr>
              <w:t xml:space="preserve">Гармонизация межнациональных и межконфессиональных отношений в муниципальном образовании Кавказский район» </w:t>
            </w:r>
          </w:p>
        </w:tc>
        <w:tc>
          <w:tcPr>
            <w:tcW w:w="1276" w:type="dxa"/>
            <w:tcBorders>
              <w:top w:val="single" w:sz="4" w:space="0" w:color="auto"/>
              <w:left w:val="single" w:sz="4" w:space="0" w:color="auto"/>
              <w:bottom w:val="single" w:sz="4" w:space="0" w:color="auto"/>
              <w:right w:val="single" w:sz="4" w:space="0" w:color="auto"/>
            </w:tcBorders>
          </w:tcPr>
          <w:p w:rsidR="00AC747C" w:rsidRPr="00047C64" w:rsidRDefault="00AC747C" w:rsidP="00AC747C">
            <w:pPr>
              <w:shd w:val="clear" w:color="auto" w:fill="FFFFFF"/>
              <w:ind w:firstLine="0"/>
              <w:jc w:val="left"/>
              <w:rPr>
                <w:rFonts w:ascii="Times New Roman" w:eastAsia="Times New Roman" w:hAnsi="Times New Roman" w:cs="Times New Roman"/>
              </w:rPr>
            </w:pPr>
            <w:r w:rsidRPr="00047C64">
              <w:rPr>
                <w:rFonts w:ascii="Times New Roman" w:eastAsia="Times New Roman" w:hAnsi="Times New Roman" w:cs="Times New Roman"/>
              </w:rPr>
              <w:t>всего</w:t>
            </w:r>
          </w:p>
        </w:tc>
        <w:tc>
          <w:tcPr>
            <w:tcW w:w="1134" w:type="dxa"/>
            <w:tcBorders>
              <w:top w:val="single" w:sz="4" w:space="0" w:color="auto"/>
              <w:left w:val="single" w:sz="4" w:space="0" w:color="auto"/>
              <w:bottom w:val="single" w:sz="4" w:space="0" w:color="auto"/>
              <w:right w:val="single" w:sz="4" w:space="0" w:color="auto"/>
            </w:tcBorders>
          </w:tcPr>
          <w:p w:rsidR="00AC747C" w:rsidRPr="00047C64" w:rsidRDefault="00AC747C" w:rsidP="00AC747C">
            <w:pPr>
              <w:shd w:val="clear" w:color="auto" w:fill="FFFFFF"/>
              <w:ind w:firstLine="0"/>
              <w:jc w:val="center"/>
              <w:rPr>
                <w:rFonts w:ascii="Times New Roman" w:eastAsia="Times New Roman" w:hAnsi="Times New Roman" w:cs="Times New Roman"/>
                <w:b/>
              </w:rPr>
            </w:pPr>
            <w:r w:rsidRPr="00047C64">
              <w:rPr>
                <w:rFonts w:ascii="Times New Roman" w:eastAsia="Times New Roman" w:hAnsi="Times New Roman" w:cs="Times New Roman"/>
                <w:b/>
              </w:rPr>
              <w:t>700,0</w:t>
            </w:r>
          </w:p>
        </w:tc>
        <w:tc>
          <w:tcPr>
            <w:tcW w:w="1134" w:type="dxa"/>
            <w:gridSpan w:val="2"/>
            <w:tcBorders>
              <w:top w:val="single" w:sz="4" w:space="0" w:color="auto"/>
              <w:left w:val="single" w:sz="4" w:space="0" w:color="auto"/>
              <w:bottom w:val="single" w:sz="4" w:space="0" w:color="auto"/>
              <w:right w:val="single" w:sz="4" w:space="0" w:color="auto"/>
            </w:tcBorders>
          </w:tcPr>
          <w:p w:rsidR="00AC747C" w:rsidRPr="00047C64" w:rsidRDefault="00AC747C" w:rsidP="00AC747C">
            <w:pPr>
              <w:shd w:val="clear" w:color="auto" w:fill="FFFFFF"/>
              <w:ind w:firstLine="0"/>
              <w:jc w:val="center"/>
              <w:rPr>
                <w:rFonts w:ascii="Times New Roman" w:eastAsia="Times New Roman" w:hAnsi="Times New Roman" w:cs="Times New Roman"/>
                <w:b/>
              </w:rPr>
            </w:pPr>
            <w:r w:rsidRPr="00047C64">
              <w:rPr>
                <w:rFonts w:ascii="Times New Roman" w:eastAsia="Times New Roman" w:hAnsi="Times New Roman" w:cs="Times New Roman"/>
                <w:b/>
              </w:rPr>
              <w:t>100,0</w:t>
            </w:r>
          </w:p>
        </w:tc>
        <w:tc>
          <w:tcPr>
            <w:tcW w:w="1056" w:type="dxa"/>
            <w:gridSpan w:val="2"/>
            <w:tcBorders>
              <w:top w:val="single" w:sz="4" w:space="0" w:color="auto"/>
              <w:left w:val="single" w:sz="4" w:space="0" w:color="auto"/>
              <w:bottom w:val="single" w:sz="4" w:space="0" w:color="auto"/>
              <w:right w:val="single" w:sz="4" w:space="0" w:color="auto"/>
            </w:tcBorders>
          </w:tcPr>
          <w:p w:rsidR="00AC747C" w:rsidRPr="00047C64" w:rsidRDefault="00AC747C" w:rsidP="00AC747C">
            <w:pPr>
              <w:shd w:val="clear" w:color="auto" w:fill="FFFFFF"/>
              <w:ind w:firstLine="0"/>
              <w:jc w:val="center"/>
              <w:rPr>
                <w:rFonts w:ascii="Times New Roman" w:eastAsia="Times New Roman" w:hAnsi="Times New Roman" w:cs="Times New Roman"/>
                <w:b/>
              </w:rPr>
            </w:pPr>
            <w:r w:rsidRPr="00047C64">
              <w:rPr>
                <w:rFonts w:ascii="Times New Roman" w:eastAsia="Times New Roman" w:hAnsi="Times New Roman" w:cs="Times New Roman"/>
                <w:b/>
              </w:rPr>
              <w:t>100,0</w:t>
            </w:r>
          </w:p>
        </w:tc>
        <w:tc>
          <w:tcPr>
            <w:tcW w:w="996" w:type="dxa"/>
            <w:tcBorders>
              <w:top w:val="single" w:sz="4" w:space="0" w:color="auto"/>
              <w:left w:val="single" w:sz="4" w:space="0" w:color="auto"/>
              <w:bottom w:val="single" w:sz="4" w:space="0" w:color="auto"/>
            </w:tcBorders>
          </w:tcPr>
          <w:p w:rsidR="00AC747C" w:rsidRPr="00047C64" w:rsidRDefault="00AC747C" w:rsidP="00AC747C">
            <w:pPr>
              <w:shd w:val="clear" w:color="auto" w:fill="FFFFFF"/>
              <w:ind w:firstLine="0"/>
              <w:jc w:val="center"/>
              <w:rPr>
                <w:rFonts w:ascii="Times New Roman" w:eastAsia="Times New Roman" w:hAnsi="Times New Roman" w:cs="Times New Roman"/>
                <w:b/>
              </w:rPr>
            </w:pPr>
            <w:r w:rsidRPr="00047C64">
              <w:rPr>
                <w:rFonts w:ascii="Times New Roman" w:eastAsia="Times New Roman" w:hAnsi="Times New Roman" w:cs="Times New Roman"/>
                <w:b/>
              </w:rPr>
              <w:t>100,0</w:t>
            </w:r>
          </w:p>
        </w:tc>
        <w:tc>
          <w:tcPr>
            <w:tcW w:w="996" w:type="dxa"/>
            <w:tcBorders>
              <w:top w:val="single" w:sz="4" w:space="0" w:color="auto"/>
              <w:left w:val="single" w:sz="4" w:space="0" w:color="auto"/>
              <w:bottom w:val="single" w:sz="4" w:space="0" w:color="auto"/>
            </w:tcBorders>
          </w:tcPr>
          <w:p w:rsidR="00AC747C" w:rsidRPr="00047C64" w:rsidRDefault="00AC747C" w:rsidP="00AC747C">
            <w:pPr>
              <w:widowControl/>
              <w:autoSpaceDE/>
              <w:autoSpaceDN/>
              <w:adjustRightInd/>
              <w:spacing w:after="200" w:line="276" w:lineRule="auto"/>
              <w:ind w:firstLine="0"/>
              <w:jc w:val="left"/>
              <w:rPr>
                <w:rFonts w:ascii="Times New Roman" w:eastAsia="Calibri" w:hAnsi="Times New Roman" w:cs="Times New Roman"/>
                <w:b/>
                <w:lang w:eastAsia="en-US"/>
              </w:rPr>
            </w:pPr>
            <w:r w:rsidRPr="00047C64">
              <w:rPr>
                <w:rFonts w:ascii="Times New Roman" w:eastAsia="Calibri" w:hAnsi="Times New Roman" w:cs="Times New Roman"/>
                <w:b/>
                <w:lang w:eastAsia="en-US"/>
              </w:rPr>
              <w:t>100,0</w:t>
            </w:r>
          </w:p>
        </w:tc>
        <w:tc>
          <w:tcPr>
            <w:tcW w:w="996" w:type="dxa"/>
            <w:tcBorders>
              <w:top w:val="single" w:sz="4" w:space="0" w:color="auto"/>
              <w:left w:val="single" w:sz="4" w:space="0" w:color="auto"/>
              <w:bottom w:val="single" w:sz="4" w:space="0" w:color="auto"/>
            </w:tcBorders>
          </w:tcPr>
          <w:p w:rsidR="00AC747C" w:rsidRPr="00047C64" w:rsidRDefault="00AC747C" w:rsidP="00AC747C">
            <w:pPr>
              <w:widowControl/>
              <w:autoSpaceDE/>
              <w:autoSpaceDN/>
              <w:adjustRightInd/>
              <w:spacing w:after="200" w:line="276" w:lineRule="auto"/>
              <w:ind w:firstLine="0"/>
              <w:jc w:val="left"/>
              <w:rPr>
                <w:rFonts w:ascii="Times New Roman" w:eastAsia="Calibri" w:hAnsi="Times New Roman" w:cs="Times New Roman"/>
                <w:b/>
                <w:lang w:eastAsia="en-US"/>
              </w:rPr>
            </w:pPr>
            <w:r w:rsidRPr="00047C64">
              <w:rPr>
                <w:rFonts w:ascii="Times New Roman" w:eastAsia="Calibri" w:hAnsi="Times New Roman" w:cs="Times New Roman"/>
                <w:b/>
                <w:lang w:eastAsia="en-US"/>
              </w:rPr>
              <w:t>100,0</w:t>
            </w:r>
          </w:p>
        </w:tc>
        <w:tc>
          <w:tcPr>
            <w:tcW w:w="996" w:type="dxa"/>
            <w:tcBorders>
              <w:top w:val="single" w:sz="4" w:space="0" w:color="auto"/>
              <w:left w:val="single" w:sz="4" w:space="0" w:color="auto"/>
              <w:bottom w:val="single" w:sz="4" w:space="0" w:color="auto"/>
            </w:tcBorders>
          </w:tcPr>
          <w:p w:rsidR="00AC747C" w:rsidRPr="00047C64" w:rsidRDefault="00AC747C" w:rsidP="00AC747C">
            <w:pPr>
              <w:widowControl/>
              <w:autoSpaceDE/>
              <w:autoSpaceDN/>
              <w:adjustRightInd/>
              <w:spacing w:after="200" w:line="276" w:lineRule="auto"/>
              <w:ind w:firstLine="0"/>
              <w:jc w:val="left"/>
              <w:rPr>
                <w:rFonts w:ascii="Times New Roman" w:eastAsia="Calibri" w:hAnsi="Times New Roman" w:cs="Times New Roman"/>
                <w:b/>
                <w:lang w:eastAsia="en-US"/>
              </w:rPr>
            </w:pPr>
            <w:r w:rsidRPr="00047C64">
              <w:rPr>
                <w:rFonts w:ascii="Times New Roman" w:eastAsia="Calibri" w:hAnsi="Times New Roman" w:cs="Times New Roman"/>
                <w:b/>
                <w:lang w:eastAsia="en-US"/>
              </w:rPr>
              <w:t>100,0</w:t>
            </w:r>
          </w:p>
        </w:tc>
        <w:tc>
          <w:tcPr>
            <w:tcW w:w="996" w:type="dxa"/>
            <w:tcBorders>
              <w:top w:val="single" w:sz="4" w:space="0" w:color="auto"/>
              <w:left w:val="single" w:sz="4" w:space="0" w:color="auto"/>
              <w:bottom w:val="single" w:sz="4" w:space="0" w:color="auto"/>
            </w:tcBorders>
          </w:tcPr>
          <w:p w:rsidR="00AC747C" w:rsidRPr="00047C64" w:rsidRDefault="00AC747C" w:rsidP="00AC747C">
            <w:pPr>
              <w:widowControl/>
              <w:autoSpaceDE/>
              <w:autoSpaceDN/>
              <w:adjustRightInd/>
              <w:spacing w:after="200" w:line="276" w:lineRule="auto"/>
              <w:ind w:firstLine="0"/>
              <w:jc w:val="left"/>
              <w:rPr>
                <w:rFonts w:ascii="Times New Roman" w:eastAsia="Calibri" w:hAnsi="Times New Roman" w:cs="Times New Roman"/>
                <w:b/>
                <w:lang w:eastAsia="en-US"/>
              </w:rPr>
            </w:pPr>
            <w:r w:rsidRPr="00047C64">
              <w:rPr>
                <w:rFonts w:ascii="Times New Roman" w:eastAsia="Calibri" w:hAnsi="Times New Roman" w:cs="Times New Roman"/>
                <w:b/>
                <w:lang w:eastAsia="en-US"/>
              </w:rPr>
              <w:t>100,0</w:t>
            </w:r>
          </w:p>
        </w:tc>
      </w:tr>
      <w:tr w:rsidR="00AC747C" w:rsidRPr="00047C64" w:rsidTr="002463CF">
        <w:trPr>
          <w:trHeight w:val="617"/>
        </w:trPr>
        <w:tc>
          <w:tcPr>
            <w:tcW w:w="540" w:type="dxa"/>
            <w:vMerge/>
            <w:tcBorders>
              <w:right w:val="single" w:sz="4" w:space="0" w:color="auto"/>
            </w:tcBorders>
          </w:tcPr>
          <w:p w:rsidR="00AC747C" w:rsidRPr="00047C64" w:rsidRDefault="00AC747C" w:rsidP="00AC747C">
            <w:pPr>
              <w:shd w:val="clear" w:color="auto" w:fill="FFFFFF"/>
              <w:ind w:firstLine="0"/>
              <w:jc w:val="center"/>
              <w:rPr>
                <w:rFonts w:ascii="Times New Roman" w:eastAsia="Times New Roman" w:hAnsi="Times New Roman" w:cs="Times New Roman"/>
              </w:rPr>
            </w:pPr>
          </w:p>
        </w:tc>
        <w:tc>
          <w:tcPr>
            <w:tcW w:w="4563" w:type="dxa"/>
            <w:vMerge/>
            <w:tcBorders>
              <w:left w:val="single" w:sz="4" w:space="0" w:color="auto"/>
              <w:right w:val="single" w:sz="4" w:space="0" w:color="auto"/>
            </w:tcBorders>
          </w:tcPr>
          <w:p w:rsidR="00AC747C" w:rsidRPr="00047C64" w:rsidRDefault="00AC747C" w:rsidP="00AC747C">
            <w:pPr>
              <w:shd w:val="clear" w:color="auto" w:fill="FFFFFF"/>
              <w:ind w:firstLine="0"/>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AC747C" w:rsidRPr="00047C64" w:rsidRDefault="00AC747C" w:rsidP="00AC747C">
            <w:pPr>
              <w:shd w:val="clear" w:color="auto" w:fill="FFFFFF"/>
              <w:ind w:firstLine="0"/>
              <w:jc w:val="left"/>
              <w:rPr>
                <w:rFonts w:ascii="Times New Roman" w:eastAsia="Times New Roman" w:hAnsi="Times New Roman" w:cs="Times New Roman"/>
              </w:rPr>
            </w:pPr>
            <w:r w:rsidRPr="00047C64">
              <w:rPr>
                <w:rFonts w:ascii="Times New Roman" w:eastAsia="Times New Roman" w:hAnsi="Times New Roman" w:cs="Times New Roman"/>
              </w:rPr>
              <w:t xml:space="preserve">местный </w:t>
            </w:r>
          </w:p>
          <w:p w:rsidR="00AC747C" w:rsidRPr="00047C64" w:rsidRDefault="00AC747C" w:rsidP="00AC747C">
            <w:pPr>
              <w:widowControl/>
              <w:shd w:val="clear" w:color="auto" w:fill="FFFFFF"/>
              <w:autoSpaceDE/>
              <w:autoSpaceDN/>
              <w:adjustRightInd/>
              <w:ind w:firstLine="0"/>
              <w:jc w:val="left"/>
              <w:rPr>
                <w:rFonts w:ascii="Times New Roman" w:eastAsia="Calibri" w:hAnsi="Times New Roman" w:cs="Times New Roman"/>
                <w:lang w:eastAsia="en-US"/>
              </w:rPr>
            </w:pPr>
            <w:r w:rsidRPr="00047C64">
              <w:rPr>
                <w:rFonts w:ascii="Times New Roman" w:eastAsia="Calibri" w:hAnsi="Times New Roman" w:cs="Times New Roman"/>
                <w:lang w:eastAsia="en-US"/>
              </w:rPr>
              <w:t>бюджет</w:t>
            </w:r>
          </w:p>
        </w:tc>
        <w:tc>
          <w:tcPr>
            <w:tcW w:w="1134" w:type="dxa"/>
            <w:tcBorders>
              <w:top w:val="single" w:sz="4" w:space="0" w:color="auto"/>
              <w:left w:val="single" w:sz="4" w:space="0" w:color="auto"/>
              <w:bottom w:val="single" w:sz="4" w:space="0" w:color="auto"/>
              <w:right w:val="single" w:sz="4" w:space="0" w:color="auto"/>
            </w:tcBorders>
          </w:tcPr>
          <w:p w:rsidR="00AC747C" w:rsidRPr="00047C64" w:rsidRDefault="00AC747C" w:rsidP="00AC747C">
            <w:pPr>
              <w:shd w:val="clear" w:color="auto" w:fill="FFFFFF"/>
              <w:ind w:firstLine="0"/>
              <w:jc w:val="center"/>
              <w:rPr>
                <w:rFonts w:ascii="Times New Roman" w:eastAsia="Times New Roman" w:hAnsi="Times New Roman" w:cs="Times New Roman"/>
              </w:rPr>
            </w:pPr>
            <w:r w:rsidRPr="00047C64">
              <w:rPr>
                <w:rFonts w:ascii="Times New Roman" w:eastAsia="Times New Roman" w:hAnsi="Times New Roman" w:cs="Times New Roman"/>
              </w:rPr>
              <w:t>700,0</w:t>
            </w:r>
          </w:p>
        </w:tc>
        <w:tc>
          <w:tcPr>
            <w:tcW w:w="1134" w:type="dxa"/>
            <w:gridSpan w:val="2"/>
            <w:tcBorders>
              <w:top w:val="single" w:sz="4" w:space="0" w:color="auto"/>
              <w:left w:val="single" w:sz="4" w:space="0" w:color="auto"/>
              <w:bottom w:val="single" w:sz="4" w:space="0" w:color="auto"/>
              <w:right w:val="single" w:sz="4" w:space="0" w:color="auto"/>
            </w:tcBorders>
          </w:tcPr>
          <w:p w:rsidR="00AC747C" w:rsidRPr="00047C64" w:rsidRDefault="00AC747C" w:rsidP="00AC747C">
            <w:pPr>
              <w:shd w:val="clear" w:color="auto" w:fill="FFFFFF"/>
              <w:ind w:firstLine="0"/>
              <w:jc w:val="center"/>
              <w:rPr>
                <w:rFonts w:ascii="Times New Roman" w:eastAsia="Times New Roman" w:hAnsi="Times New Roman" w:cs="Times New Roman"/>
              </w:rPr>
            </w:pPr>
            <w:r w:rsidRPr="00047C64">
              <w:rPr>
                <w:rFonts w:ascii="Times New Roman" w:eastAsia="Times New Roman" w:hAnsi="Times New Roman" w:cs="Times New Roman"/>
              </w:rPr>
              <w:t>100,0</w:t>
            </w:r>
          </w:p>
        </w:tc>
        <w:tc>
          <w:tcPr>
            <w:tcW w:w="1056" w:type="dxa"/>
            <w:gridSpan w:val="2"/>
            <w:tcBorders>
              <w:top w:val="single" w:sz="4" w:space="0" w:color="auto"/>
              <w:left w:val="single" w:sz="4" w:space="0" w:color="auto"/>
              <w:bottom w:val="single" w:sz="4" w:space="0" w:color="auto"/>
              <w:right w:val="single" w:sz="4" w:space="0" w:color="auto"/>
            </w:tcBorders>
          </w:tcPr>
          <w:p w:rsidR="00AC747C" w:rsidRPr="00047C64" w:rsidRDefault="00AC747C" w:rsidP="00AC747C">
            <w:pPr>
              <w:shd w:val="clear" w:color="auto" w:fill="FFFFFF"/>
              <w:ind w:firstLine="0"/>
              <w:jc w:val="center"/>
              <w:rPr>
                <w:rFonts w:ascii="Times New Roman" w:eastAsia="Times New Roman" w:hAnsi="Times New Roman" w:cs="Times New Roman"/>
              </w:rPr>
            </w:pPr>
            <w:r w:rsidRPr="00047C64">
              <w:rPr>
                <w:rFonts w:ascii="Times New Roman" w:eastAsia="Times New Roman" w:hAnsi="Times New Roman" w:cs="Times New Roman"/>
              </w:rPr>
              <w:t>100,0</w:t>
            </w:r>
          </w:p>
        </w:tc>
        <w:tc>
          <w:tcPr>
            <w:tcW w:w="996" w:type="dxa"/>
            <w:tcBorders>
              <w:top w:val="single" w:sz="4" w:space="0" w:color="auto"/>
              <w:left w:val="single" w:sz="4" w:space="0" w:color="auto"/>
              <w:bottom w:val="single" w:sz="4" w:space="0" w:color="auto"/>
            </w:tcBorders>
          </w:tcPr>
          <w:p w:rsidR="00AC747C" w:rsidRPr="00047C64" w:rsidRDefault="00AC747C" w:rsidP="00AC747C">
            <w:pPr>
              <w:shd w:val="clear" w:color="auto" w:fill="FFFFFF"/>
              <w:ind w:firstLine="0"/>
              <w:jc w:val="center"/>
              <w:rPr>
                <w:rFonts w:ascii="Times New Roman" w:eastAsia="Times New Roman" w:hAnsi="Times New Roman" w:cs="Times New Roman"/>
              </w:rPr>
            </w:pPr>
            <w:r w:rsidRPr="00047C64">
              <w:rPr>
                <w:rFonts w:ascii="Times New Roman" w:eastAsia="Times New Roman" w:hAnsi="Times New Roman" w:cs="Times New Roman"/>
              </w:rPr>
              <w:t>100,0</w:t>
            </w:r>
          </w:p>
        </w:tc>
        <w:tc>
          <w:tcPr>
            <w:tcW w:w="996" w:type="dxa"/>
            <w:tcBorders>
              <w:top w:val="single" w:sz="4" w:space="0" w:color="auto"/>
              <w:left w:val="single" w:sz="4" w:space="0" w:color="auto"/>
              <w:bottom w:val="single" w:sz="4" w:space="0" w:color="auto"/>
            </w:tcBorders>
          </w:tcPr>
          <w:p w:rsidR="00AC747C" w:rsidRPr="00047C64" w:rsidRDefault="00AC747C" w:rsidP="00AC747C">
            <w:pPr>
              <w:widowControl/>
              <w:autoSpaceDE/>
              <w:autoSpaceDN/>
              <w:adjustRightInd/>
              <w:spacing w:after="200" w:line="276" w:lineRule="auto"/>
              <w:ind w:firstLine="0"/>
              <w:jc w:val="left"/>
              <w:rPr>
                <w:rFonts w:ascii="Times New Roman" w:eastAsia="Calibri" w:hAnsi="Times New Roman" w:cs="Times New Roman"/>
                <w:lang w:eastAsia="en-US"/>
              </w:rPr>
            </w:pPr>
            <w:r w:rsidRPr="00047C64">
              <w:rPr>
                <w:rFonts w:ascii="Times New Roman" w:eastAsia="Calibri" w:hAnsi="Times New Roman" w:cs="Times New Roman"/>
                <w:lang w:eastAsia="en-US"/>
              </w:rPr>
              <w:t>100,0</w:t>
            </w:r>
          </w:p>
        </w:tc>
        <w:tc>
          <w:tcPr>
            <w:tcW w:w="996" w:type="dxa"/>
            <w:tcBorders>
              <w:top w:val="single" w:sz="4" w:space="0" w:color="auto"/>
              <w:left w:val="single" w:sz="4" w:space="0" w:color="auto"/>
              <w:bottom w:val="single" w:sz="4" w:space="0" w:color="auto"/>
            </w:tcBorders>
          </w:tcPr>
          <w:p w:rsidR="00AC747C" w:rsidRPr="00047C64" w:rsidRDefault="00AC747C" w:rsidP="00AC747C">
            <w:pPr>
              <w:widowControl/>
              <w:autoSpaceDE/>
              <w:autoSpaceDN/>
              <w:adjustRightInd/>
              <w:spacing w:after="200" w:line="276" w:lineRule="auto"/>
              <w:ind w:firstLine="0"/>
              <w:jc w:val="left"/>
              <w:rPr>
                <w:rFonts w:ascii="Times New Roman" w:eastAsia="Calibri" w:hAnsi="Times New Roman" w:cs="Times New Roman"/>
                <w:lang w:eastAsia="en-US"/>
              </w:rPr>
            </w:pPr>
            <w:r w:rsidRPr="00047C64">
              <w:rPr>
                <w:rFonts w:ascii="Times New Roman" w:eastAsia="Calibri" w:hAnsi="Times New Roman" w:cs="Times New Roman"/>
                <w:lang w:eastAsia="en-US"/>
              </w:rPr>
              <w:t>100,0</w:t>
            </w:r>
          </w:p>
        </w:tc>
        <w:tc>
          <w:tcPr>
            <w:tcW w:w="996" w:type="dxa"/>
            <w:tcBorders>
              <w:top w:val="single" w:sz="4" w:space="0" w:color="auto"/>
              <w:left w:val="single" w:sz="4" w:space="0" w:color="auto"/>
              <w:bottom w:val="single" w:sz="4" w:space="0" w:color="auto"/>
            </w:tcBorders>
          </w:tcPr>
          <w:p w:rsidR="00AC747C" w:rsidRPr="00047C64" w:rsidRDefault="00AC747C" w:rsidP="00AC747C">
            <w:pPr>
              <w:widowControl/>
              <w:autoSpaceDE/>
              <w:autoSpaceDN/>
              <w:adjustRightInd/>
              <w:spacing w:after="200" w:line="276" w:lineRule="auto"/>
              <w:ind w:firstLine="0"/>
              <w:jc w:val="left"/>
              <w:rPr>
                <w:rFonts w:ascii="Times New Roman" w:eastAsia="Calibri" w:hAnsi="Times New Roman" w:cs="Times New Roman"/>
                <w:lang w:eastAsia="en-US"/>
              </w:rPr>
            </w:pPr>
            <w:r w:rsidRPr="00047C64">
              <w:rPr>
                <w:rFonts w:ascii="Times New Roman" w:eastAsia="Calibri" w:hAnsi="Times New Roman" w:cs="Times New Roman"/>
                <w:lang w:eastAsia="en-US"/>
              </w:rPr>
              <w:t>100,0</w:t>
            </w:r>
          </w:p>
        </w:tc>
        <w:tc>
          <w:tcPr>
            <w:tcW w:w="996" w:type="dxa"/>
            <w:tcBorders>
              <w:top w:val="single" w:sz="4" w:space="0" w:color="auto"/>
              <w:left w:val="single" w:sz="4" w:space="0" w:color="auto"/>
              <w:bottom w:val="single" w:sz="4" w:space="0" w:color="auto"/>
            </w:tcBorders>
          </w:tcPr>
          <w:p w:rsidR="00AC747C" w:rsidRPr="00047C64" w:rsidRDefault="00AC747C" w:rsidP="00AC747C">
            <w:pPr>
              <w:widowControl/>
              <w:autoSpaceDE/>
              <w:autoSpaceDN/>
              <w:adjustRightInd/>
              <w:spacing w:after="200" w:line="276" w:lineRule="auto"/>
              <w:ind w:firstLine="0"/>
              <w:jc w:val="left"/>
              <w:rPr>
                <w:rFonts w:ascii="Times New Roman" w:eastAsia="Calibri" w:hAnsi="Times New Roman" w:cs="Times New Roman"/>
                <w:lang w:eastAsia="en-US"/>
              </w:rPr>
            </w:pPr>
            <w:r w:rsidRPr="00047C64">
              <w:rPr>
                <w:rFonts w:ascii="Times New Roman" w:eastAsia="Calibri" w:hAnsi="Times New Roman" w:cs="Times New Roman"/>
                <w:lang w:eastAsia="en-US"/>
              </w:rPr>
              <w:t>100,0</w:t>
            </w:r>
          </w:p>
        </w:tc>
      </w:tr>
      <w:tr w:rsidR="00AC747C" w:rsidRPr="00047C64" w:rsidTr="002463CF">
        <w:trPr>
          <w:trHeight w:val="473"/>
        </w:trPr>
        <w:tc>
          <w:tcPr>
            <w:tcW w:w="540" w:type="dxa"/>
            <w:vMerge/>
            <w:tcBorders>
              <w:bottom w:val="single" w:sz="4" w:space="0" w:color="auto"/>
              <w:right w:val="single" w:sz="4" w:space="0" w:color="auto"/>
            </w:tcBorders>
          </w:tcPr>
          <w:p w:rsidR="00AC747C" w:rsidRPr="00047C64" w:rsidRDefault="00AC747C" w:rsidP="00AC747C">
            <w:pPr>
              <w:shd w:val="clear" w:color="auto" w:fill="FFFFFF"/>
              <w:ind w:firstLine="0"/>
              <w:jc w:val="center"/>
              <w:rPr>
                <w:rFonts w:ascii="Times New Roman" w:eastAsia="Times New Roman" w:hAnsi="Times New Roman" w:cs="Times New Roman"/>
              </w:rPr>
            </w:pPr>
          </w:p>
        </w:tc>
        <w:tc>
          <w:tcPr>
            <w:tcW w:w="4563" w:type="dxa"/>
            <w:vMerge/>
            <w:tcBorders>
              <w:left w:val="single" w:sz="4" w:space="0" w:color="auto"/>
              <w:bottom w:val="single" w:sz="4" w:space="0" w:color="auto"/>
              <w:right w:val="single" w:sz="4" w:space="0" w:color="auto"/>
            </w:tcBorders>
          </w:tcPr>
          <w:p w:rsidR="00AC747C" w:rsidRPr="00047C64" w:rsidRDefault="00AC747C" w:rsidP="00AC747C">
            <w:pPr>
              <w:shd w:val="clear" w:color="auto" w:fill="FFFFFF"/>
              <w:ind w:firstLine="0"/>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AC747C" w:rsidRPr="00047C64" w:rsidRDefault="00AC747C" w:rsidP="00AC747C">
            <w:pPr>
              <w:shd w:val="clear" w:color="auto" w:fill="FFFFFF"/>
              <w:ind w:firstLine="0"/>
              <w:jc w:val="left"/>
              <w:rPr>
                <w:rFonts w:ascii="Times New Roman" w:eastAsia="Times New Roman" w:hAnsi="Times New Roman" w:cs="Times New Roman"/>
              </w:rPr>
            </w:pPr>
            <w:r w:rsidRPr="00047C64">
              <w:rPr>
                <w:rFonts w:ascii="Times New Roman" w:eastAsia="Times New Roman" w:hAnsi="Times New Roman" w:cs="Times New Roman"/>
              </w:rPr>
              <w:t>краевой бюджет</w:t>
            </w:r>
          </w:p>
        </w:tc>
        <w:tc>
          <w:tcPr>
            <w:tcW w:w="1134" w:type="dxa"/>
            <w:tcBorders>
              <w:top w:val="single" w:sz="4" w:space="0" w:color="auto"/>
              <w:left w:val="single" w:sz="4" w:space="0" w:color="auto"/>
              <w:bottom w:val="single" w:sz="4" w:space="0" w:color="auto"/>
              <w:right w:val="single" w:sz="4" w:space="0" w:color="auto"/>
            </w:tcBorders>
          </w:tcPr>
          <w:p w:rsidR="00AC747C" w:rsidRPr="00047C64" w:rsidRDefault="00AC747C" w:rsidP="00AC747C">
            <w:pPr>
              <w:widowControl/>
              <w:autoSpaceDE/>
              <w:autoSpaceDN/>
              <w:adjustRightInd/>
              <w:spacing w:after="200" w:line="27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0,0</w:t>
            </w:r>
          </w:p>
        </w:tc>
        <w:tc>
          <w:tcPr>
            <w:tcW w:w="1134" w:type="dxa"/>
            <w:gridSpan w:val="2"/>
            <w:tcBorders>
              <w:top w:val="single" w:sz="4" w:space="0" w:color="auto"/>
              <w:left w:val="single" w:sz="4" w:space="0" w:color="auto"/>
              <w:bottom w:val="single" w:sz="4" w:space="0" w:color="auto"/>
              <w:right w:val="single" w:sz="4" w:space="0" w:color="auto"/>
            </w:tcBorders>
          </w:tcPr>
          <w:p w:rsidR="00AC747C" w:rsidRPr="00047C64" w:rsidRDefault="00AC747C" w:rsidP="00AC747C">
            <w:pPr>
              <w:widowControl/>
              <w:autoSpaceDE/>
              <w:autoSpaceDN/>
              <w:adjustRightInd/>
              <w:spacing w:after="200" w:line="27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0,0</w:t>
            </w:r>
          </w:p>
        </w:tc>
        <w:tc>
          <w:tcPr>
            <w:tcW w:w="1056" w:type="dxa"/>
            <w:gridSpan w:val="2"/>
            <w:tcBorders>
              <w:top w:val="single" w:sz="4" w:space="0" w:color="auto"/>
              <w:left w:val="single" w:sz="4" w:space="0" w:color="auto"/>
              <w:bottom w:val="single" w:sz="4" w:space="0" w:color="auto"/>
              <w:right w:val="single" w:sz="4" w:space="0" w:color="auto"/>
            </w:tcBorders>
          </w:tcPr>
          <w:p w:rsidR="00AC747C" w:rsidRPr="00047C64" w:rsidRDefault="00AC747C" w:rsidP="00AC747C">
            <w:pPr>
              <w:widowControl/>
              <w:autoSpaceDE/>
              <w:autoSpaceDN/>
              <w:adjustRightInd/>
              <w:spacing w:after="200" w:line="27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0,0</w:t>
            </w:r>
          </w:p>
        </w:tc>
        <w:tc>
          <w:tcPr>
            <w:tcW w:w="996" w:type="dxa"/>
            <w:tcBorders>
              <w:top w:val="single" w:sz="4" w:space="0" w:color="auto"/>
              <w:left w:val="single" w:sz="4" w:space="0" w:color="auto"/>
              <w:bottom w:val="single" w:sz="4" w:space="0" w:color="auto"/>
            </w:tcBorders>
          </w:tcPr>
          <w:p w:rsidR="00AC747C" w:rsidRPr="00047C64" w:rsidRDefault="00AC747C" w:rsidP="00AC747C">
            <w:pPr>
              <w:widowControl/>
              <w:autoSpaceDE/>
              <w:autoSpaceDN/>
              <w:adjustRightInd/>
              <w:spacing w:after="200" w:line="27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0,0</w:t>
            </w:r>
          </w:p>
        </w:tc>
        <w:tc>
          <w:tcPr>
            <w:tcW w:w="996" w:type="dxa"/>
            <w:tcBorders>
              <w:top w:val="single" w:sz="4" w:space="0" w:color="auto"/>
              <w:left w:val="single" w:sz="4" w:space="0" w:color="auto"/>
              <w:bottom w:val="single" w:sz="4" w:space="0" w:color="auto"/>
            </w:tcBorders>
          </w:tcPr>
          <w:p w:rsidR="00AC747C" w:rsidRPr="00047C64" w:rsidRDefault="00AC747C" w:rsidP="00AC747C">
            <w:pPr>
              <w:widowControl/>
              <w:autoSpaceDE/>
              <w:autoSpaceDN/>
              <w:adjustRightInd/>
              <w:spacing w:after="200" w:line="27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0,0</w:t>
            </w:r>
          </w:p>
        </w:tc>
        <w:tc>
          <w:tcPr>
            <w:tcW w:w="996" w:type="dxa"/>
            <w:tcBorders>
              <w:top w:val="single" w:sz="4" w:space="0" w:color="auto"/>
              <w:left w:val="single" w:sz="4" w:space="0" w:color="auto"/>
              <w:bottom w:val="single" w:sz="4" w:space="0" w:color="auto"/>
            </w:tcBorders>
          </w:tcPr>
          <w:p w:rsidR="00AC747C" w:rsidRPr="00047C64" w:rsidRDefault="00AC747C" w:rsidP="00AC747C">
            <w:pPr>
              <w:widowControl/>
              <w:autoSpaceDE/>
              <w:autoSpaceDN/>
              <w:adjustRightInd/>
              <w:spacing w:after="200" w:line="27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0,0</w:t>
            </w:r>
          </w:p>
        </w:tc>
        <w:tc>
          <w:tcPr>
            <w:tcW w:w="996" w:type="dxa"/>
            <w:tcBorders>
              <w:top w:val="single" w:sz="4" w:space="0" w:color="auto"/>
              <w:left w:val="single" w:sz="4" w:space="0" w:color="auto"/>
              <w:bottom w:val="single" w:sz="4" w:space="0" w:color="auto"/>
            </w:tcBorders>
          </w:tcPr>
          <w:p w:rsidR="00AC747C" w:rsidRPr="00047C64" w:rsidRDefault="00AC747C" w:rsidP="00AC747C">
            <w:pPr>
              <w:widowControl/>
              <w:autoSpaceDE/>
              <w:autoSpaceDN/>
              <w:adjustRightInd/>
              <w:spacing w:after="200" w:line="27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0,0</w:t>
            </w:r>
          </w:p>
        </w:tc>
        <w:tc>
          <w:tcPr>
            <w:tcW w:w="996" w:type="dxa"/>
            <w:tcBorders>
              <w:top w:val="single" w:sz="4" w:space="0" w:color="auto"/>
              <w:left w:val="single" w:sz="4" w:space="0" w:color="auto"/>
              <w:bottom w:val="single" w:sz="4" w:space="0" w:color="auto"/>
            </w:tcBorders>
          </w:tcPr>
          <w:p w:rsidR="00AC747C" w:rsidRPr="00047C64" w:rsidRDefault="00AC747C" w:rsidP="00AC747C">
            <w:pPr>
              <w:widowControl/>
              <w:autoSpaceDE/>
              <w:autoSpaceDN/>
              <w:adjustRightInd/>
              <w:spacing w:after="200" w:line="27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0,0</w:t>
            </w:r>
          </w:p>
        </w:tc>
      </w:tr>
      <w:tr w:rsidR="00AC747C" w:rsidRPr="00047C64" w:rsidTr="002463CF">
        <w:trPr>
          <w:trHeight w:val="382"/>
        </w:trPr>
        <w:tc>
          <w:tcPr>
            <w:tcW w:w="540" w:type="dxa"/>
            <w:vMerge w:val="restart"/>
            <w:tcBorders>
              <w:top w:val="single" w:sz="4" w:space="0" w:color="auto"/>
              <w:right w:val="single" w:sz="4" w:space="0" w:color="auto"/>
            </w:tcBorders>
          </w:tcPr>
          <w:p w:rsidR="00AC747C" w:rsidRPr="00047C64" w:rsidRDefault="00AC747C" w:rsidP="00AC747C">
            <w:pPr>
              <w:shd w:val="clear" w:color="auto" w:fill="FFFFFF"/>
              <w:ind w:firstLine="0"/>
              <w:jc w:val="center"/>
              <w:rPr>
                <w:rFonts w:ascii="Times New Roman" w:eastAsia="Times New Roman" w:hAnsi="Times New Roman" w:cs="Times New Roman"/>
              </w:rPr>
            </w:pPr>
            <w:r w:rsidRPr="00047C64">
              <w:rPr>
                <w:rFonts w:ascii="Times New Roman" w:eastAsia="Times New Roman" w:hAnsi="Times New Roman" w:cs="Times New Roman"/>
              </w:rPr>
              <w:t>7</w:t>
            </w:r>
          </w:p>
        </w:tc>
        <w:tc>
          <w:tcPr>
            <w:tcW w:w="4563" w:type="dxa"/>
            <w:vMerge w:val="restart"/>
            <w:tcBorders>
              <w:top w:val="single" w:sz="4" w:space="0" w:color="auto"/>
              <w:left w:val="single" w:sz="4" w:space="0" w:color="auto"/>
              <w:right w:val="single" w:sz="4" w:space="0" w:color="auto"/>
            </w:tcBorders>
          </w:tcPr>
          <w:p w:rsidR="00AC747C" w:rsidRPr="00047C64" w:rsidRDefault="00AC747C" w:rsidP="00AC747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76" w:lineRule="auto"/>
              <w:ind w:firstLine="0"/>
              <w:rPr>
                <w:rFonts w:ascii="Times New Roman" w:eastAsia="Calibri" w:hAnsi="Times New Roman" w:cs="Times New Roman"/>
                <w:lang w:eastAsia="en-US"/>
              </w:rPr>
            </w:pPr>
            <w:r w:rsidRPr="00047C64">
              <w:rPr>
                <w:rFonts w:ascii="Times New Roman" w:eastAsia="Calibri" w:hAnsi="Times New Roman" w:cs="Times New Roman"/>
                <w:lang w:eastAsia="en-US"/>
              </w:rPr>
              <w:t xml:space="preserve">Подпрограмма </w:t>
            </w:r>
          </w:p>
          <w:p w:rsidR="00AC747C" w:rsidRPr="00047C64" w:rsidRDefault="00AC747C" w:rsidP="00AC747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76" w:lineRule="auto"/>
              <w:ind w:firstLine="0"/>
              <w:rPr>
                <w:rFonts w:ascii="Times New Roman" w:eastAsia="Calibri" w:hAnsi="Times New Roman" w:cs="Times New Roman"/>
                <w:lang w:eastAsia="en-US"/>
              </w:rPr>
            </w:pPr>
            <w:r w:rsidRPr="00047C64">
              <w:rPr>
                <w:rFonts w:ascii="Times New Roman" w:eastAsia="Calibri" w:hAnsi="Times New Roman" w:cs="Times New Roman"/>
                <w:lang w:eastAsia="en-US"/>
              </w:rPr>
              <w:t>«Противодействие коррупции в муниципальном образовании Кавказский район»</w:t>
            </w:r>
          </w:p>
        </w:tc>
        <w:tc>
          <w:tcPr>
            <w:tcW w:w="1276" w:type="dxa"/>
            <w:tcBorders>
              <w:top w:val="single" w:sz="4" w:space="0" w:color="auto"/>
              <w:left w:val="single" w:sz="4" w:space="0" w:color="auto"/>
              <w:bottom w:val="single" w:sz="4" w:space="0" w:color="auto"/>
              <w:right w:val="single" w:sz="4" w:space="0" w:color="auto"/>
            </w:tcBorders>
          </w:tcPr>
          <w:p w:rsidR="00AC747C" w:rsidRPr="00047C64" w:rsidRDefault="00AC747C" w:rsidP="00AC747C">
            <w:pPr>
              <w:shd w:val="clear" w:color="auto" w:fill="FFFFFF"/>
              <w:ind w:firstLine="0"/>
              <w:jc w:val="left"/>
              <w:rPr>
                <w:rFonts w:ascii="Times New Roman" w:eastAsia="Times New Roman" w:hAnsi="Times New Roman" w:cs="Times New Roman"/>
              </w:rPr>
            </w:pPr>
            <w:r w:rsidRPr="00047C64">
              <w:rPr>
                <w:rFonts w:ascii="Times New Roman" w:eastAsia="Times New Roman" w:hAnsi="Times New Roman" w:cs="Times New Roman"/>
              </w:rPr>
              <w:t>всего</w:t>
            </w:r>
          </w:p>
        </w:tc>
        <w:tc>
          <w:tcPr>
            <w:tcW w:w="1134" w:type="dxa"/>
            <w:tcBorders>
              <w:top w:val="single" w:sz="4" w:space="0" w:color="auto"/>
              <w:left w:val="single" w:sz="4" w:space="0" w:color="auto"/>
              <w:bottom w:val="single" w:sz="4" w:space="0" w:color="auto"/>
              <w:right w:val="single" w:sz="4" w:space="0" w:color="auto"/>
            </w:tcBorders>
            <w:vAlign w:val="center"/>
          </w:tcPr>
          <w:p w:rsidR="00AC747C" w:rsidRPr="00047C64" w:rsidRDefault="00AC747C" w:rsidP="00AC747C">
            <w:pPr>
              <w:shd w:val="clear" w:color="auto" w:fill="FFFFFF"/>
              <w:ind w:firstLine="0"/>
              <w:jc w:val="center"/>
              <w:rPr>
                <w:rFonts w:ascii="Times New Roman" w:eastAsia="Times New Roman" w:hAnsi="Times New Roman" w:cs="Times New Roman"/>
                <w:b/>
              </w:rPr>
            </w:pPr>
            <w:r w:rsidRPr="00047C64">
              <w:rPr>
                <w:rFonts w:ascii="Times New Roman" w:eastAsia="Times New Roman" w:hAnsi="Times New Roman" w:cs="Times New Roman"/>
                <w:b/>
              </w:rPr>
              <w:t>700,0</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AC747C" w:rsidRPr="00047C64" w:rsidRDefault="00AC747C" w:rsidP="00AC747C">
            <w:pPr>
              <w:shd w:val="clear" w:color="auto" w:fill="FFFFFF"/>
              <w:ind w:firstLine="0"/>
              <w:jc w:val="center"/>
              <w:rPr>
                <w:rFonts w:ascii="Times New Roman" w:eastAsia="Times New Roman" w:hAnsi="Times New Roman" w:cs="Times New Roman"/>
                <w:b/>
              </w:rPr>
            </w:pPr>
            <w:r w:rsidRPr="00047C64">
              <w:rPr>
                <w:rFonts w:ascii="Times New Roman" w:eastAsia="Times New Roman" w:hAnsi="Times New Roman" w:cs="Times New Roman"/>
                <w:b/>
              </w:rPr>
              <w:t>100,0</w:t>
            </w:r>
          </w:p>
        </w:tc>
        <w:tc>
          <w:tcPr>
            <w:tcW w:w="1056" w:type="dxa"/>
            <w:gridSpan w:val="2"/>
            <w:tcBorders>
              <w:top w:val="single" w:sz="4" w:space="0" w:color="auto"/>
              <w:left w:val="single" w:sz="4" w:space="0" w:color="auto"/>
              <w:bottom w:val="single" w:sz="4" w:space="0" w:color="auto"/>
              <w:right w:val="single" w:sz="4" w:space="0" w:color="auto"/>
            </w:tcBorders>
            <w:vAlign w:val="center"/>
          </w:tcPr>
          <w:p w:rsidR="00AC747C" w:rsidRPr="00047C64" w:rsidRDefault="00AC747C" w:rsidP="00AC747C">
            <w:pPr>
              <w:shd w:val="clear" w:color="auto" w:fill="FFFFFF"/>
              <w:ind w:firstLine="0"/>
              <w:jc w:val="center"/>
              <w:rPr>
                <w:rFonts w:ascii="Times New Roman" w:eastAsia="Times New Roman" w:hAnsi="Times New Roman" w:cs="Times New Roman"/>
                <w:b/>
              </w:rPr>
            </w:pPr>
            <w:r w:rsidRPr="00047C64">
              <w:rPr>
                <w:rFonts w:ascii="Times New Roman" w:eastAsia="Times New Roman" w:hAnsi="Times New Roman" w:cs="Times New Roman"/>
                <w:b/>
              </w:rPr>
              <w:t>100,0</w:t>
            </w:r>
          </w:p>
        </w:tc>
        <w:tc>
          <w:tcPr>
            <w:tcW w:w="996" w:type="dxa"/>
            <w:tcBorders>
              <w:top w:val="single" w:sz="4" w:space="0" w:color="auto"/>
              <w:left w:val="single" w:sz="4" w:space="0" w:color="auto"/>
              <w:bottom w:val="single" w:sz="4" w:space="0" w:color="auto"/>
            </w:tcBorders>
            <w:vAlign w:val="center"/>
          </w:tcPr>
          <w:p w:rsidR="00AC747C" w:rsidRPr="00047C64" w:rsidRDefault="00AC747C" w:rsidP="00AC747C">
            <w:pPr>
              <w:shd w:val="clear" w:color="auto" w:fill="FFFFFF"/>
              <w:ind w:firstLine="0"/>
              <w:jc w:val="center"/>
              <w:rPr>
                <w:rFonts w:ascii="Times New Roman" w:eastAsia="Times New Roman" w:hAnsi="Times New Roman" w:cs="Times New Roman"/>
                <w:b/>
              </w:rPr>
            </w:pPr>
            <w:r w:rsidRPr="00047C64">
              <w:rPr>
                <w:rFonts w:ascii="Times New Roman" w:eastAsia="Times New Roman" w:hAnsi="Times New Roman" w:cs="Times New Roman"/>
                <w:b/>
              </w:rPr>
              <w:t>100,0</w:t>
            </w:r>
          </w:p>
        </w:tc>
        <w:tc>
          <w:tcPr>
            <w:tcW w:w="996" w:type="dxa"/>
            <w:tcBorders>
              <w:top w:val="single" w:sz="4" w:space="0" w:color="auto"/>
              <w:left w:val="single" w:sz="4" w:space="0" w:color="auto"/>
              <w:bottom w:val="single" w:sz="4" w:space="0" w:color="auto"/>
            </w:tcBorders>
            <w:vAlign w:val="center"/>
          </w:tcPr>
          <w:p w:rsidR="00AC747C" w:rsidRPr="00047C64" w:rsidRDefault="00AC747C" w:rsidP="00AC747C">
            <w:pPr>
              <w:widowControl/>
              <w:autoSpaceDE/>
              <w:autoSpaceDN/>
              <w:adjustRightInd/>
              <w:spacing w:line="276" w:lineRule="auto"/>
              <w:ind w:firstLine="0"/>
              <w:jc w:val="center"/>
              <w:rPr>
                <w:rFonts w:ascii="Times New Roman" w:eastAsia="Calibri" w:hAnsi="Times New Roman" w:cs="Times New Roman"/>
                <w:b/>
                <w:lang w:eastAsia="en-US"/>
              </w:rPr>
            </w:pPr>
            <w:r w:rsidRPr="00047C64">
              <w:rPr>
                <w:rFonts w:ascii="Times New Roman" w:eastAsia="Calibri" w:hAnsi="Times New Roman" w:cs="Times New Roman"/>
                <w:b/>
                <w:lang w:eastAsia="en-US"/>
              </w:rPr>
              <w:t>100,0</w:t>
            </w:r>
          </w:p>
        </w:tc>
        <w:tc>
          <w:tcPr>
            <w:tcW w:w="996" w:type="dxa"/>
            <w:tcBorders>
              <w:top w:val="single" w:sz="4" w:space="0" w:color="auto"/>
              <w:left w:val="single" w:sz="4" w:space="0" w:color="auto"/>
              <w:bottom w:val="single" w:sz="4" w:space="0" w:color="auto"/>
            </w:tcBorders>
            <w:vAlign w:val="center"/>
          </w:tcPr>
          <w:p w:rsidR="00AC747C" w:rsidRPr="00047C64" w:rsidRDefault="00AC747C" w:rsidP="00AC747C">
            <w:pPr>
              <w:widowControl/>
              <w:autoSpaceDE/>
              <w:autoSpaceDN/>
              <w:adjustRightInd/>
              <w:spacing w:line="276" w:lineRule="auto"/>
              <w:ind w:firstLine="0"/>
              <w:jc w:val="center"/>
              <w:rPr>
                <w:rFonts w:ascii="Times New Roman" w:eastAsia="Calibri" w:hAnsi="Times New Roman" w:cs="Times New Roman"/>
                <w:b/>
                <w:lang w:eastAsia="en-US"/>
              </w:rPr>
            </w:pPr>
            <w:r w:rsidRPr="00047C64">
              <w:rPr>
                <w:rFonts w:ascii="Times New Roman" w:eastAsia="Calibri" w:hAnsi="Times New Roman" w:cs="Times New Roman"/>
                <w:b/>
                <w:lang w:eastAsia="en-US"/>
              </w:rPr>
              <w:t>100,0</w:t>
            </w:r>
          </w:p>
        </w:tc>
        <w:tc>
          <w:tcPr>
            <w:tcW w:w="996" w:type="dxa"/>
            <w:tcBorders>
              <w:top w:val="single" w:sz="4" w:space="0" w:color="auto"/>
              <w:left w:val="single" w:sz="4" w:space="0" w:color="auto"/>
              <w:bottom w:val="single" w:sz="4" w:space="0" w:color="auto"/>
            </w:tcBorders>
            <w:vAlign w:val="center"/>
          </w:tcPr>
          <w:p w:rsidR="00AC747C" w:rsidRPr="00047C64" w:rsidRDefault="00AC747C" w:rsidP="00AC747C">
            <w:pPr>
              <w:widowControl/>
              <w:autoSpaceDE/>
              <w:autoSpaceDN/>
              <w:adjustRightInd/>
              <w:spacing w:line="276" w:lineRule="auto"/>
              <w:ind w:firstLine="0"/>
              <w:jc w:val="center"/>
              <w:rPr>
                <w:rFonts w:ascii="Times New Roman" w:eastAsia="Calibri" w:hAnsi="Times New Roman" w:cs="Times New Roman"/>
                <w:b/>
                <w:lang w:eastAsia="en-US"/>
              </w:rPr>
            </w:pPr>
            <w:r w:rsidRPr="00047C64">
              <w:rPr>
                <w:rFonts w:ascii="Times New Roman" w:eastAsia="Calibri" w:hAnsi="Times New Roman" w:cs="Times New Roman"/>
                <w:b/>
                <w:lang w:eastAsia="en-US"/>
              </w:rPr>
              <w:t>100,0</w:t>
            </w:r>
          </w:p>
        </w:tc>
        <w:tc>
          <w:tcPr>
            <w:tcW w:w="996" w:type="dxa"/>
            <w:tcBorders>
              <w:top w:val="single" w:sz="4" w:space="0" w:color="auto"/>
              <w:left w:val="single" w:sz="4" w:space="0" w:color="auto"/>
              <w:bottom w:val="single" w:sz="4" w:space="0" w:color="auto"/>
            </w:tcBorders>
            <w:vAlign w:val="center"/>
          </w:tcPr>
          <w:p w:rsidR="00AC747C" w:rsidRPr="00047C64" w:rsidRDefault="00AC747C" w:rsidP="00AC747C">
            <w:pPr>
              <w:widowControl/>
              <w:autoSpaceDE/>
              <w:autoSpaceDN/>
              <w:adjustRightInd/>
              <w:spacing w:line="276" w:lineRule="auto"/>
              <w:ind w:firstLine="0"/>
              <w:jc w:val="center"/>
              <w:rPr>
                <w:rFonts w:ascii="Times New Roman" w:eastAsia="Calibri" w:hAnsi="Times New Roman" w:cs="Times New Roman"/>
                <w:b/>
                <w:lang w:eastAsia="en-US"/>
              </w:rPr>
            </w:pPr>
            <w:r w:rsidRPr="00047C64">
              <w:rPr>
                <w:rFonts w:ascii="Times New Roman" w:eastAsia="Calibri" w:hAnsi="Times New Roman" w:cs="Times New Roman"/>
                <w:b/>
                <w:lang w:eastAsia="en-US"/>
              </w:rPr>
              <w:t>100,0</w:t>
            </w:r>
          </w:p>
        </w:tc>
      </w:tr>
      <w:tr w:rsidR="00AC747C" w:rsidRPr="00047C64" w:rsidTr="002463CF">
        <w:trPr>
          <w:trHeight w:val="576"/>
        </w:trPr>
        <w:tc>
          <w:tcPr>
            <w:tcW w:w="540" w:type="dxa"/>
            <w:vMerge/>
            <w:tcBorders>
              <w:right w:val="single" w:sz="4" w:space="0" w:color="auto"/>
            </w:tcBorders>
          </w:tcPr>
          <w:p w:rsidR="00AC747C" w:rsidRPr="00047C64" w:rsidRDefault="00AC747C" w:rsidP="00AC747C">
            <w:pPr>
              <w:shd w:val="clear" w:color="auto" w:fill="FFFFFF"/>
              <w:ind w:firstLine="0"/>
              <w:jc w:val="center"/>
              <w:rPr>
                <w:rFonts w:ascii="Times New Roman" w:eastAsia="Times New Roman" w:hAnsi="Times New Roman" w:cs="Times New Roman"/>
              </w:rPr>
            </w:pPr>
          </w:p>
        </w:tc>
        <w:tc>
          <w:tcPr>
            <w:tcW w:w="4563" w:type="dxa"/>
            <w:vMerge/>
            <w:tcBorders>
              <w:left w:val="single" w:sz="4" w:space="0" w:color="auto"/>
              <w:right w:val="single" w:sz="4" w:space="0" w:color="auto"/>
            </w:tcBorders>
          </w:tcPr>
          <w:p w:rsidR="00AC747C" w:rsidRPr="00047C64" w:rsidRDefault="00AC747C" w:rsidP="00AC747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eastAsia="Calibri" w:hAnsi="Times New Roman" w:cs="Times New Roman"/>
                <w:lang w:eastAsia="en-US"/>
              </w:rPr>
            </w:pPr>
          </w:p>
        </w:tc>
        <w:tc>
          <w:tcPr>
            <w:tcW w:w="1276" w:type="dxa"/>
            <w:tcBorders>
              <w:top w:val="single" w:sz="4" w:space="0" w:color="auto"/>
              <w:left w:val="single" w:sz="4" w:space="0" w:color="auto"/>
              <w:bottom w:val="single" w:sz="4" w:space="0" w:color="auto"/>
              <w:right w:val="single" w:sz="4" w:space="0" w:color="auto"/>
            </w:tcBorders>
          </w:tcPr>
          <w:p w:rsidR="00AC747C" w:rsidRPr="00047C64" w:rsidRDefault="00AC747C" w:rsidP="00AC747C">
            <w:pPr>
              <w:shd w:val="clear" w:color="auto" w:fill="FFFFFF"/>
              <w:ind w:firstLine="0"/>
              <w:jc w:val="left"/>
              <w:rPr>
                <w:rFonts w:ascii="Times New Roman" w:eastAsia="Times New Roman" w:hAnsi="Times New Roman" w:cs="Times New Roman"/>
              </w:rPr>
            </w:pPr>
            <w:r w:rsidRPr="00047C64">
              <w:rPr>
                <w:rFonts w:ascii="Times New Roman" w:eastAsia="Times New Roman" w:hAnsi="Times New Roman" w:cs="Times New Roman"/>
              </w:rPr>
              <w:t>местный бюджет</w:t>
            </w:r>
          </w:p>
        </w:tc>
        <w:tc>
          <w:tcPr>
            <w:tcW w:w="1134" w:type="dxa"/>
            <w:tcBorders>
              <w:top w:val="single" w:sz="4" w:space="0" w:color="auto"/>
              <w:left w:val="single" w:sz="4" w:space="0" w:color="auto"/>
              <w:bottom w:val="single" w:sz="4" w:space="0" w:color="auto"/>
              <w:right w:val="single" w:sz="4" w:space="0" w:color="auto"/>
            </w:tcBorders>
            <w:vAlign w:val="center"/>
          </w:tcPr>
          <w:p w:rsidR="00AC747C" w:rsidRPr="00047C64" w:rsidRDefault="00AC747C" w:rsidP="00AC747C">
            <w:pPr>
              <w:shd w:val="clear" w:color="auto" w:fill="FFFFFF"/>
              <w:ind w:firstLine="0"/>
              <w:jc w:val="center"/>
              <w:rPr>
                <w:rFonts w:ascii="Times New Roman" w:eastAsia="Times New Roman" w:hAnsi="Times New Roman" w:cs="Times New Roman"/>
              </w:rPr>
            </w:pPr>
            <w:r w:rsidRPr="00047C64">
              <w:rPr>
                <w:rFonts w:ascii="Times New Roman" w:eastAsia="Times New Roman" w:hAnsi="Times New Roman" w:cs="Times New Roman"/>
              </w:rPr>
              <w:t>700,0</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AC747C" w:rsidRPr="00047C64" w:rsidRDefault="00AC747C" w:rsidP="00AC747C">
            <w:pPr>
              <w:shd w:val="clear" w:color="auto" w:fill="FFFFFF"/>
              <w:ind w:firstLine="0"/>
              <w:jc w:val="center"/>
              <w:rPr>
                <w:rFonts w:ascii="Times New Roman" w:eastAsia="Times New Roman" w:hAnsi="Times New Roman" w:cs="Times New Roman"/>
              </w:rPr>
            </w:pPr>
            <w:r w:rsidRPr="00047C64">
              <w:rPr>
                <w:rFonts w:ascii="Times New Roman" w:eastAsia="Times New Roman" w:hAnsi="Times New Roman" w:cs="Times New Roman"/>
              </w:rPr>
              <w:t>100,0</w:t>
            </w:r>
          </w:p>
        </w:tc>
        <w:tc>
          <w:tcPr>
            <w:tcW w:w="1056" w:type="dxa"/>
            <w:gridSpan w:val="2"/>
            <w:tcBorders>
              <w:top w:val="single" w:sz="4" w:space="0" w:color="auto"/>
              <w:left w:val="single" w:sz="4" w:space="0" w:color="auto"/>
              <w:bottom w:val="single" w:sz="4" w:space="0" w:color="auto"/>
              <w:right w:val="single" w:sz="4" w:space="0" w:color="auto"/>
            </w:tcBorders>
            <w:vAlign w:val="center"/>
          </w:tcPr>
          <w:p w:rsidR="00AC747C" w:rsidRPr="00047C64" w:rsidRDefault="00AC747C" w:rsidP="00AC747C">
            <w:pPr>
              <w:shd w:val="clear" w:color="auto" w:fill="FFFFFF"/>
              <w:ind w:firstLine="0"/>
              <w:jc w:val="center"/>
              <w:rPr>
                <w:rFonts w:ascii="Times New Roman" w:eastAsia="Times New Roman" w:hAnsi="Times New Roman" w:cs="Times New Roman"/>
              </w:rPr>
            </w:pPr>
            <w:r w:rsidRPr="00047C64">
              <w:rPr>
                <w:rFonts w:ascii="Times New Roman" w:eastAsia="Times New Roman" w:hAnsi="Times New Roman" w:cs="Times New Roman"/>
              </w:rPr>
              <w:t>100,0</w:t>
            </w:r>
          </w:p>
        </w:tc>
        <w:tc>
          <w:tcPr>
            <w:tcW w:w="996" w:type="dxa"/>
            <w:tcBorders>
              <w:top w:val="single" w:sz="4" w:space="0" w:color="auto"/>
              <w:left w:val="single" w:sz="4" w:space="0" w:color="auto"/>
              <w:bottom w:val="single" w:sz="4" w:space="0" w:color="auto"/>
            </w:tcBorders>
            <w:vAlign w:val="center"/>
          </w:tcPr>
          <w:p w:rsidR="00AC747C" w:rsidRPr="00047C64" w:rsidRDefault="00AC747C" w:rsidP="00AC747C">
            <w:pPr>
              <w:shd w:val="clear" w:color="auto" w:fill="FFFFFF"/>
              <w:ind w:firstLine="0"/>
              <w:jc w:val="center"/>
              <w:rPr>
                <w:rFonts w:ascii="Times New Roman" w:eastAsia="Times New Roman" w:hAnsi="Times New Roman" w:cs="Times New Roman"/>
              </w:rPr>
            </w:pPr>
            <w:r w:rsidRPr="00047C64">
              <w:rPr>
                <w:rFonts w:ascii="Times New Roman" w:eastAsia="Times New Roman" w:hAnsi="Times New Roman" w:cs="Times New Roman"/>
              </w:rPr>
              <w:t>100,0</w:t>
            </w:r>
          </w:p>
        </w:tc>
        <w:tc>
          <w:tcPr>
            <w:tcW w:w="996" w:type="dxa"/>
            <w:tcBorders>
              <w:top w:val="single" w:sz="4" w:space="0" w:color="auto"/>
              <w:left w:val="single" w:sz="4" w:space="0" w:color="auto"/>
              <w:bottom w:val="single" w:sz="4" w:space="0" w:color="auto"/>
            </w:tcBorders>
            <w:vAlign w:val="center"/>
          </w:tcPr>
          <w:p w:rsidR="00AC747C" w:rsidRPr="00047C64" w:rsidRDefault="00AC747C" w:rsidP="00AC747C">
            <w:pPr>
              <w:widowControl/>
              <w:autoSpaceDE/>
              <w:autoSpaceDN/>
              <w:adjustRightInd/>
              <w:spacing w:after="200" w:line="27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100,0</w:t>
            </w:r>
          </w:p>
        </w:tc>
        <w:tc>
          <w:tcPr>
            <w:tcW w:w="996" w:type="dxa"/>
            <w:tcBorders>
              <w:top w:val="single" w:sz="4" w:space="0" w:color="auto"/>
              <w:left w:val="single" w:sz="4" w:space="0" w:color="auto"/>
              <w:bottom w:val="single" w:sz="4" w:space="0" w:color="auto"/>
            </w:tcBorders>
            <w:vAlign w:val="center"/>
          </w:tcPr>
          <w:p w:rsidR="00AC747C" w:rsidRPr="00047C64" w:rsidRDefault="00AC747C" w:rsidP="00AC747C">
            <w:pPr>
              <w:widowControl/>
              <w:autoSpaceDE/>
              <w:autoSpaceDN/>
              <w:adjustRightInd/>
              <w:spacing w:after="200" w:line="27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100,0</w:t>
            </w:r>
          </w:p>
        </w:tc>
        <w:tc>
          <w:tcPr>
            <w:tcW w:w="996" w:type="dxa"/>
            <w:tcBorders>
              <w:top w:val="single" w:sz="4" w:space="0" w:color="auto"/>
              <w:left w:val="single" w:sz="4" w:space="0" w:color="auto"/>
              <w:bottom w:val="single" w:sz="4" w:space="0" w:color="auto"/>
            </w:tcBorders>
            <w:vAlign w:val="center"/>
          </w:tcPr>
          <w:p w:rsidR="00AC747C" w:rsidRPr="00047C64" w:rsidRDefault="00AC747C" w:rsidP="00AC747C">
            <w:pPr>
              <w:widowControl/>
              <w:autoSpaceDE/>
              <w:autoSpaceDN/>
              <w:adjustRightInd/>
              <w:spacing w:after="200" w:line="27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100,0</w:t>
            </w:r>
          </w:p>
        </w:tc>
        <w:tc>
          <w:tcPr>
            <w:tcW w:w="996" w:type="dxa"/>
            <w:tcBorders>
              <w:top w:val="single" w:sz="4" w:space="0" w:color="auto"/>
              <w:left w:val="single" w:sz="4" w:space="0" w:color="auto"/>
              <w:bottom w:val="single" w:sz="4" w:space="0" w:color="auto"/>
            </w:tcBorders>
            <w:vAlign w:val="center"/>
          </w:tcPr>
          <w:p w:rsidR="00AC747C" w:rsidRPr="00047C64" w:rsidRDefault="00AC747C" w:rsidP="00AC747C">
            <w:pPr>
              <w:widowControl/>
              <w:autoSpaceDE/>
              <w:autoSpaceDN/>
              <w:adjustRightInd/>
              <w:spacing w:after="200" w:line="27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100,0</w:t>
            </w:r>
          </w:p>
        </w:tc>
      </w:tr>
      <w:tr w:rsidR="00AC747C" w:rsidRPr="00047C64" w:rsidTr="002463CF">
        <w:trPr>
          <w:trHeight w:val="494"/>
        </w:trPr>
        <w:tc>
          <w:tcPr>
            <w:tcW w:w="540" w:type="dxa"/>
            <w:vMerge/>
            <w:tcBorders>
              <w:bottom w:val="single" w:sz="4" w:space="0" w:color="auto"/>
              <w:right w:val="single" w:sz="4" w:space="0" w:color="auto"/>
            </w:tcBorders>
          </w:tcPr>
          <w:p w:rsidR="00AC747C" w:rsidRPr="00047C64" w:rsidRDefault="00AC747C" w:rsidP="00AC747C">
            <w:pPr>
              <w:shd w:val="clear" w:color="auto" w:fill="FFFFFF"/>
              <w:ind w:firstLine="0"/>
              <w:jc w:val="center"/>
              <w:rPr>
                <w:rFonts w:ascii="Times New Roman" w:eastAsia="Times New Roman" w:hAnsi="Times New Roman" w:cs="Times New Roman"/>
              </w:rPr>
            </w:pPr>
          </w:p>
        </w:tc>
        <w:tc>
          <w:tcPr>
            <w:tcW w:w="4563" w:type="dxa"/>
            <w:vMerge/>
            <w:tcBorders>
              <w:left w:val="single" w:sz="4" w:space="0" w:color="auto"/>
              <w:bottom w:val="single" w:sz="4" w:space="0" w:color="auto"/>
              <w:right w:val="single" w:sz="4" w:space="0" w:color="auto"/>
            </w:tcBorders>
          </w:tcPr>
          <w:p w:rsidR="00AC747C" w:rsidRPr="00047C64" w:rsidRDefault="00AC747C" w:rsidP="00AC747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eastAsia="Calibri" w:hAnsi="Times New Roman" w:cs="Times New Roman"/>
                <w:lang w:eastAsia="en-US"/>
              </w:rPr>
            </w:pPr>
          </w:p>
        </w:tc>
        <w:tc>
          <w:tcPr>
            <w:tcW w:w="1276" w:type="dxa"/>
            <w:tcBorders>
              <w:top w:val="single" w:sz="4" w:space="0" w:color="auto"/>
              <w:left w:val="single" w:sz="4" w:space="0" w:color="auto"/>
              <w:bottom w:val="single" w:sz="4" w:space="0" w:color="auto"/>
              <w:right w:val="single" w:sz="4" w:space="0" w:color="auto"/>
            </w:tcBorders>
          </w:tcPr>
          <w:p w:rsidR="00AC747C" w:rsidRPr="00047C64" w:rsidRDefault="00AC747C" w:rsidP="00AC747C">
            <w:pPr>
              <w:shd w:val="clear" w:color="auto" w:fill="FFFFFF"/>
              <w:ind w:firstLine="0"/>
              <w:jc w:val="left"/>
              <w:rPr>
                <w:rFonts w:ascii="Times New Roman" w:eastAsia="Times New Roman" w:hAnsi="Times New Roman" w:cs="Times New Roman"/>
              </w:rPr>
            </w:pPr>
            <w:r w:rsidRPr="00047C64">
              <w:rPr>
                <w:rFonts w:ascii="Times New Roman" w:eastAsia="Times New Roman" w:hAnsi="Times New Roman" w:cs="Times New Roman"/>
              </w:rPr>
              <w:t>краевой бюджет</w:t>
            </w:r>
          </w:p>
        </w:tc>
        <w:tc>
          <w:tcPr>
            <w:tcW w:w="1134" w:type="dxa"/>
            <w:tcBorders>
              <w:top w:val="single" w:sz="4" w:space="0" w:color="auto"/>
              <w:left w:val="single" w:sz="4" w:space="0" w:color="auto"/>
              <w:bottom w:val="single" w:sz="4" w:space="0" w:color="auto"/>
              <w:right w:val="single" w:sz="4" w:space="0" w:color="auto"/>
            </w:tcBorders>
            <w:vAlign w:val="center"/>
          </w:tcPr>
          <w:p w:rsidR="00AC747C" w:rsidRPr="00047C64" w:rsidRDefault="00AC747C" w:rsidP="00AC747C">
            <w:pPr>
              <w:widowControl/>
              <w:autoSpaceDE/>
              <w:autoSpaceDN/>
              <w:adjustRightInd/>
              <w:spacing w:after="200" w:line="27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0,0</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AC747C" w:rsidRPr="00047C64" w:rsidRDefault="00AC747C" w:rsidP="00AC747C">
            <w:pPr>
              <w:widowControl/>
              <w:autoSpaceDE/>
              <w:autoSpaceDN/>
              <w:adjustRightInd/>
              <w:spacing w:after="200" w:line="27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0,0</w:t>
            </w:r>
          </w:p>
        </w:tc>
        <w:tc>
          <w:tcPr>
            <w:tcW w:w="1056" w:type="dxa"/>
            <w:gridSpan w:val="2"/>
            <w:tcBorders>
              <w:top w:val="single" w:sz="4" w:space="0" w:color="auto"/>
              <w:left w:val="single" w:sz="4" w:space="0" w:color="auto"/>
              <w:bottom w:val="single" w:sz="4" w:space="0" w:color="auto"/>
              <w:right w:val="single" w:sz="4" w:space="0" w:color="auto"/>
            </w:tcBorders>
            <w:vAlign w:val="center"/>
          </w:tcPr>
          <w:p w:rsidR="00AC747C" w:rsidRPr="00047C64" w:rsidRDefault="00AC747C" w:rsidP="00AC747C">
            <w:pPr>
              <w:widowControl/>
              <w:autoSpaceDE/>
              <w:autoSpaceDN/>
              <w:adjustRightInd/>
              <w:spacing w:after="200" w:line="27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0,0</w:t>
            </w:r>
          </w:p>
        </w:tc>
        <w:tc>
          <w:tcPr>
            <w:tcW w:w="996" w:type="dxa"/>
            <w:tcBorders>
              <w:top w:val="single" w:sz="4" w:space="0" w:color="auto"/>
              <w:left w:val="single" w:sz="4" w:space="0" w:color="auto"/>
              <w:bottom w:val="single" w:sz="4" w:space="0" w:color="auto"/>
            </w:tcBorders>
            <w:vAlign w:val="center"/>
          </w:tcPr>
          <w:p w:rsidR="00AC747C" w:rsidRPr="00047C64" w:rsidRDefault="00AC747C" w:rsidP="00AC747C">
            <w:pPr>
              <w:widowControl/>
              <w:autoSpaceDE/>
              <w:autoSpaceDN/>
              <w:adjustRightInd/>
              <w:spacing w:after="200" w:line="27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0,0</w:t>
            </w:r>
          </w:p>
        </w:tc>
        <w:tc>
          <w:tcPr>
            <w:tcW w:w="996" w:type="dxa"/>
            <w:tcBorders>
              <w:top w:val="single" w:sz="4" w:space="0" w:color="auto"/>
              <w:left w:val="single" w:sz="4" w:space="0" w:color="auto"/>
              <w:bottom w:val="single" w:sz="4" w:space="0" w:color="auto"/>
            </w:tcBorders>
            <w:vAlign w:val="center"/>
          </w:tcPr>
          <w:p w:rsidR="00AC747C" w:rsidRPr="00047C64" w:rsidRDefault="00AC747C" w:rsidP="00AC747C">
            <w:pPr>
              <w:widowControl/>
              <w:autoSpaceDE/>
              <w:autoSpaceDN/>
              <w:adjustRightInd/>
              <w:spacing w:after="200" w:line="27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0,0</w:t>
            </w:r>
          </w:p>
        </w:tc>
        <w:tc>
          <w:tcPr>
            <w:tcW w:w="996" w:type="dxa"/>
            <w:tcBorders>
              <w:top w:val="single" w:sz="4" w:space="0" w:color="auto"/>
              <w:left w:val="single" w:sz="4" w:space="0" w:color="auto"/>
              <w:bottom w:val="single" w:sz="4" w:space="0" w:color="auto"/>
            </w:tcBorders>
            <w:vAlign w:val="center"/>
          </w:tcPr>
          <w:p w:rsidR="00AC747C" w:rsidRPr="00047C64" w:rsidRDefault="00AC747C" w:rsidP="00AC747C">
            <w:pPr>
              <w:widowControl/>
              <w:autoSpaceDE/>
              <w:autoSpaceDN/>
              <w:adjustRightInd/>
              <w:spacing w:after="200" w:line="27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0,0</w:t>
            </w:r>
          </w:p>
        </w:tc>
        <w:tc>
          <w:tcPr>
            <w:tcW w:w="996" w:type="dxa"/>
            <w:tcBorders>
              <w:top w:val="single" w:sz="4" w:space="0" w:color="auto"/>
              <w:left w:val="single" w:sz="4" w:space="0" w:color="auto"/>
              <w:bottom w:val="single" w:sz="4" w:space="0" w:color="auto"/>
            </w:tcBorders>
            <w:vAlign w:val="center"/>
          </w:tcPr>
          <w:p w:rsidR="00AC747C" w:rsidRPr="00047C64" w:rsidRDefault="00AC747C" w:rsidP="00AC747C">
            <w:pPr>
              <w:widowControl/>
              <w:autoSpaceDE/>
              <w:autoSpaceDN/>
              <w:adjustRightInd/>
              <w:spacing w:after="200" w:line="27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0,0</w:t>
            </w:r>
          </w:p>
        </w:tc>
        <w:tc>
          <w:tcPr>
            <w:tcW w:w="996" w:type="dxa"/>
            <w:tcBorders>
              <w:top w:val="single" w:sz="4" w:space="0" w:color="auto"/>
              <w:left w:val="single" w:sz="4" w:space="0" w:color="auto"/>
              <w:bottom w:val="single" w:sz="4" w:space="0" w:color="auto"/>
            </w:tcBorders>
            <w:vAlign w:val="center"/>
          </w:tcPr>
          <w:p w:rsidR="00AC747C" w:rsidRPr="00047C64" w:rsidRDefault="00AC747C" w:rsidP="00AC747C">
            <w:pPr>
              <w:widowControl/>
              <w:autoSpaceDE/>
              <w:autoSpaceDN/>
              <w:adjustRightInd/>
              <w:spacing w:after="200" w:line="27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0,0</w:t>
            </w:r>
          </w:p>
        </w:tc>
      </w:tr>
      <w:tr w:rsidR="00C56301" w:rsidRPr="00047C64" w:rsidTr="002463CF">
        <w:trPr>
          <w:trHeight w:val="70"/>
        </w:trPr>
        <w:tc>
          <w:tcPr>
            <w:tcW w:w="540" w:type="dxa"/>
            <w:vMerge w:val="restart"/>
            <w:tcBorders>
              <w:top w:val="single" w:sz="4" w:space="0" w:color="auto"/>
              <w:right w:val="single" w:sz="4" w:space="0" w:color="auto"/>
            </w:tcBorders>
          </w:tcPr>
          <w:p w:rsidR="00C56301" w:rsidRPr="00047C64" w:rsidRDefault="00C56301" w:rsidP="00AC747C">
            <w:pPr>
              <w:shd w:val="clear" w:color="auto" w:fill="FFFFFF"/>
              <w:ind w:firstLine="0"/>
              <w:jc w:val="center"/>
              <w:rPr>
                <w:rFonts w:ascii="Times New Roman" w:eastAsia="Times New Roman" w:hAnsi="Times New Roman" w:cs="Times New Roman"/>
              </w:rPr>
            </w:pPr>
            <w:r w:rsidRPr="00047C64">
              <w:rPr>
                <w:rFonts w:ascii="Times New Roman" w:eastAsia="Times New Roman" w:hAnsi="Times New Roman" w:cs="Times New Roman"/>
              </w:rPr>
              <w:t>8</w:t>
            </w:r>
          </w:p>
        </w:tc>
        <w:tc>
          <w:tcPr>
            <w:tcW w:w="4563" w:type="dxa"/>
            <w:vMerge w:val="restart"/>
            <w:tcBorders>
              <w:top w:val="single" w:sz="4" w:space="0" w:color="auto"/>
              <w:left w:val="single" w:sz="4" w:space="0" w:color="auto"/>
              <w:right w:val="single" w:sz="4" w:space="0" w:color="auto"/>
            </w:tcBorders>
          </w:tcPr>
          <w:p w:rsidR="00C56301" w:rsidRPr="00047C64" w:rsidRDefault="00C56301" w:rsidP="00AC747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76" w:lineRule="auto"/>
              <w:ind w:firstLine="0"/>
              <w:rPr>
                <w:rFonts w:ascii="Times New Roman" w:eastAsia="Calibri" w:hAnsi="Times New Roman" w:cs="Times New Roman"/>
                <w:lang w:eastAsia="en-US"/>
              </w:rPr>
            </w:pPr>
            <w:r w:rsidRPr="00047C64">
              <w:rPr>
                <w:rFonts w:ascii="Times New Roman" w:eastAsia="Calibri" w:hAnsi="Times New Roman" w:cs="Times New Roman"/>
                <w:lang w:eastAsia="en-US"/>
              </w:rPr>
              <w:t>Подпрограмма</w:t>
            </w:r>
          </w:p>
          <w:p w:rsidR="00C56301" w:rsidRPr="00047C64" w:rsidRDefault="00C56301" w:rsidP="00AC747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76" w:lineRule="auto"/>
              <w:ind w:firstLine="0"/>
              <w:rPr>
                <w:rFonts w:ascii="Times New Roman" w:eastAsia="Calibri" w:hAnsi="Times New Roman" w:cs="Times New Roman"/>
                <w:lang w:eastAsia="en-US"/>
              </w:rPr>
            </w:pPr>
            <w:r w:rsidRPr="00047C64">
              <w:rPr>
                <w:rFonts w:ascii="Times New Roman" w:eastAsia="Calibri" w:hAnsi="Times New Roman" w:cs="Times New Roman"/>
                <w:lang w:eastAsia="en-US"/>
              </w:rPr>
              <w:lastRenderedPageBreak/>
              <w:t xml:space="preserve"> «Создание </w:t>
            </w:r>
            <w:proofErr w:type="gramStart"/>
            <w:r w:rsidRPr="00047C64">
              <w:rPr>
                <w:rFonts w:ascii="Times New Roman" w:eastAsia="Calibri" w:hAnsi="Times New Roman" w:cs="Times New Roman"/>
                <w:lang w:eastAsia="en-US"/>
              </w:rPr>
              <w:t>системы комплексного обеспечения безопасности жизнедеятельности муниципального образования</w:t>
            </w:r>
            <w:proofErr w:type="gramEnd"/>
            <w:r w:rsidRPr="00047C64">
              <w:rPr>
                <w:rFonts w:ascii="Times New Roman" w:eastAsia="Calibri" w:hAnsi="Times New Roman" w:cs="Times New Roman"/>
                <w:lang w:eastAsia="en-US"/>
              </w:rPr>
              <w:t xml:space="preserve"> Кавказский район»</w:t>
            </w:r>
          </w:p>
        </w:tc>
        <w:tc>
          <w:tcPr>
            <w:tcW w:w="1276" w:type="dxa"/>
            <w:tcBorders>
              <w:top w:val="single" w:sz="4" w:space="0" w:color="auto"/>
              <w:left w:val="single" w:sz="4" w:space="0" w:color="auto"/>
              <w:bottom w:val="single" w:sz="4" w:space="0" w:color="auto"/>
              <w:right w:val="single" w:sz="4" w:space="0" w:color="auto"/>
            </w:tcBorders>
          </w:tcPr>
          <w:p w:rsidR="00C56301" w:rsidRPr="00047C64" w:rsidRDefault="00C56301" w:rsidP="00AC747C">
            <w:pPr>
              <w:shd w:val="clear" w:color="auto" w:fill="FFFFFF"/>
              <w:ind w:firstLine="0"/>
              <w:jc w:val="left"/>
              <w:rPr>
                <w:rFonts w:ascii="Times New Roman" w:eastAsia="Times New Roman" w:hAnsi="Times New Roman" w:cs="Times New Roman"/>
              </w:rPr>
            </w:pPr>
            <w:r w:rsidRPr="00047C64">
              <w:rPr>
                <w:rFonts w:ascii="Times New Roman" w:eastAsia="Times New Roman" w:hAnsi="Times New Roman" w:cs="Times New Roman"/>
              </w:rPr>
              <w:lastRenderedPageBreak/>
              <w:t>всего</w:t>
            </w:r>
          </w:p>
        </w:tc>
        <w:tc>
          <w:tcPr>
            <w:tcW w:w="1134" w:type="dxa"/>
            <w:tcBorders>
              <w:top w:val="single" w:sz="4" w:space="0" w:color="auto"/>
              <w:left w:val="single" w:sz="4" w:space="0" w:color="auto"/>
              <w:bottom w:val="single" w:sz="4" w:space="0" w:color="auto"/>
              <w:right w:val="single" w:sz="4" w:space="0" w:color="auto"/>
            </w:tcBorders>
          </w:tcPr>
          <w:p w:rsidR="00C56301" w:rsidRPr="00C56301" w:rsidRDefault="00C56301" w:rsidP="001B409D">
            <w:pPr>
              <w:pStyle w:val="aff6"/>
              <w:shd w:val="clear" w:color="auto" w:fill="FFFFFF"/>
              <w:rPr>
                <w:rFonts w:ascii="Times New Roman" w:eastAsia="Times New Roman" w:hAnsi="Times New Roman" w:cs="Times New Roman"/>
              </w:rPr>
            </w:pPr>
            <w:r w:rsidRPr="00C56301">
              <w:rPr>
                <w:rFonts w:ascii="Times New Roman" w:eastAsia="Times New Roman" w:hAnsi="Times New Roman" w:cs="Times New Roman"/>
                <w:b/>
                <w:bCs/>
                <w:spacing w:val="2"/>
                <w:highlight w:val="yellow"/>
              </w:rPr>
              <w:t>22845,0</w:t>
            </w:r>
          </w:p>
        </w:tc>
        <w:tc>
          <w:tcPr>
            <w:tcW w:w="1134" w:type="dxa"/>
            <w:gridSpan w:val="2"/>
            <w:tcBorders>
              <w:top w:val="single" w:sz="4" w:space="0" w:color="auto"/>
              <w:left w:val="single" w:sz="4" w:space="0" w:color="auto"/>
              <w:bottom w:val="single" w:sz="4" w:space="0" w:color="auto"/>
              <w:right w:val="single" w:sz="4" w:space="0" w:color="auto"/>
            </w:tcBorders>
          </w:tcPr>
          <w:p w:rsidR="00C56301" w:rsidRPr="00C56301" w:rsidRDefault="00C56301" w:rsidP="00AC747C">
            <w:pPr>
              <w:widowControl/>
              <w:autoSpaceDE/>
              <w:autoSpaceDN/>
              <w:adjustRightInd/>
              <w:ind w:left="-108" w:right="-108" w:firstLine="0"/>
              <w:jc w:val="center"/>
              <w:rPr>
                <w:rFonts w:ascii="Times New Roman" w:eastAsia="Calibri" w:hAnsi="Times New Roman" w:cs="Times New Roman"/>
                <w:b/>
                <w:bCs/>
                <w:spacing w:val="2"/>
                <w:lang w:eastAsia="en-US"/>
              </w:rPr>
            </w:pPr>
            <w:r w:rsidRPr="00C56301">
              <w:rPr>
                <w:rFonts w:ascii="Times New Roman" w:eastAsia="Calibri" w:hAnsi="Times New Roman" w:cs="Times New Roman"/>
                <w:b/>
                <w:bCs/>
                <w:spacing w:val="2"/>
                <w:lang w:eastAsia="en-US"/>
              </w:rPr>
              <w:t>3214,0</w:t>
            </w:r>
          </w:p>
        </w:tc>
        <w:tc>
          <w:tcPr>
            <w:tcW w:w="1056" w:type="dxa"/>
            <w:gridSpan w:val="2"/>
            <w:tcBorders>
              <w:top w:val="single" w:sz="4" w:space="0" w:color="auto"/>
              <w:left w:val="single" w:sz="4" w:space="0" w:color="auto"/>
              <w:bottom w:val="single" w:sz="4" w:space="0" w:color="auto"/>
              <w:right w:val="single" w:sz="4" w:space="0" w:color="auto"/>
            </w:tcBorders>
          </w:tcPr>
          <w:p w:rsidR="00C56301" w:rsidRPr="00C56301" w:rsidRDefault="00C56301" w:rsidP="00AC747C">
            <w:pPr>
              <w:widowControl/>
              <w:autoSpaceDE/>
              <w:autoSpaceDN/>
              <w:adjustRightInd/>
              <w:ind w:left="-108" w:right="-108" w:firstLine="0"/>
              <w:jc w:val="center"/>
              <w:rPr>
                <w:rFonts w:ascii="Times New Roman" w:eastAsia="Calibri" w:hAnsi="Times New Roman" w:cs="Times New Roman"/>
                <w:b/>
                <w:bCs/>
                <w:spacing w:val="2"/>
                <w:lang w:eastAsia="en-US"/>
              </w:rPr>
            </w:pPr>
            <w:r w:rsidRPr="00C56301">
              <w:rPr>
                <w:rFonts w:ascii="Times New Roman" w:eastAsia="Calibri" w:hAnsi="Times New Roman" w:cs="Times New Roman"/>
                <w:b/>
                <w:bCs/>
                <w:spacing w:val="2"/>
                <w:lang w:eastAsia="en-US"/>
              </w:rPr>
              <w:t>3114,0</w:t>
            </w:r>
          </w:p>
        </w:tc>
        <w:tc>
          <w:tcPr>
            <w:tcW w:w="996" w:type="dxa"/>
            <w:tcBorders>
              <w:top w:val="single" w:sz="4" w:space="0" w:color="auto"/>
              <w:left w:val="single" w:sz="4" w:space="0" w:color="auto"/>
              <w:bottom w:val="single" w:sz="4" w:space="0" w:color="auto"/>
            </w:tcBorders>
          </w:tcPr>
          <w:p w:rsidR="00C56301" w:rsidRPr="00C56301" w:rsidRDefault="00C56301" w:rsidP="00AC747C">
            <w:pPr>
              <w:widowControl/>
              <w:autoSpaceDE/>
              <w:autoSpaceDN/>
              <w:adjustRightInd/>
              <w:spacing w:after="200" w:line="276" w:lineRule="auto"/>
              <w:ind w:firstLine="0"/>
              <w:jc w:val="left"/>
              <w:rPr>
                <w:rFonts w:ascii="Times New Roman" w:eastAsia="Calibri" w:hAnsi="Times New Roman" w:cs="Times New Roman"/>
                <w:lang w:eastAsia="en-US"/>
              </w:rPr>
            </w:pPr>
            <w:r w:rsidRPr="00C56301">
              <w:rPr>
                <w:rFonts w:ascii="Times New Roman" w:eastAsia="Calibri" w:hAnsi="Times New Roman" w:cs="Times New Roman"/>
                <w:b/>
                <w:bCs/>
                <w:spacing w:val="2"/>
                <w:lang w:eastAsia="en-US"/>
              </w:rPr>
              <w:t>3252,0</w:t>
            </w:r>
          </w:p>
        </w:tc>
        <w:tc>
          <w:tcPr>
            <w:tcW w:w="996" w:type="dxa"/>
            <w:tcBorders>
              <w:top w:val="single" w:sz="4" w:space="0" w:color="auto"/>
              <w:left w:val="single" w:sz="4" w:space="0" w:color="auto"/>
              <w:bottom w:val="single" w:sz="4" w:space="0" w:color="auto"/>
            </w:tcBorders>
          </w:tcPr>
          <w:p w:rsidR="00C56301" w:rsidRDefault="00C56301" w:rsidP="00C56301">
            <w:pPr>
              <w:ind w:firstLine="0"/>
              <w:rPr>
                <w:rFonts w:eastAsia="Times New Roman"/>
              </w:rPr>
            </w:pPr>
            <w:r>
              <w:rPr>
                <w:rFonts w:ascii="Times New Roman" w:eastAsia="Times New Roman" w:hAnsi="Times New Roman"/>
                <w:b/>
                <w:bCs/>
                <w:spacing w:val="2"/>
                <w:highlight w:val="yellow"/>
              </w:rPr>
              <w:t>3365,0</w:t>
            </w:r>
          </w:p>
        </w:tc>
        <w:tc>
          <w:tcPr>
            <w:tcW w:w="996" w:type="dxa"/>
            <w:tcBorders>
              <w:top w:val="single" w:sz="4" w:space="0" w:color="auto"/>
              <w:left w:val="single" w:sz="4" w:space="0" w:color="auto"/>
              <w:bottom w:val="single" w:sz="4" w:space="0" w:color="auto"/>
            </w:tcBorders>
          </w:tcPr>
          <w:p w:rsidR="00C56301" w:rsidRPr="00047C64" w:rsidRDefault="00C56301" w:rsidP="00AC747C">
            <w:pPr>
              <w:widowControl/>
              <w:autoSpaceDE/>
              <w:autoSpaceDN/>
              <w:adjustRightInd/>
              <w:spacing w:after="200" w:line="276" w:lineRule="auto"/>
              <w:ind w:firstLine="0"/>
              <w:jc w:val="left"/>
              <w:rPr>
                <w:rFonts w:ascii="Calibri" w:eastAsia="Calibri" w:hAnsi="Calibri" w:cs="Times New Roman"/>
                <w:lang w:eastAsia="en-US"/>
              </w:rPr>
            </w:pPr>
            <w:r w:rsidRPr="00047C64">
              <w:rPr>
                <w:rFonts w:ascii="Times New Roman" w:eastAsia="Calibri" w:hAnsi="Times New Roman" w:cs="Times New Roman"/>
                <w:b/>
                <w:bCs/>
                <w:spacing w:val="2"/>
                <w:lang w:eastAsia="en-US"/>
              </w:rPr>
              <w:t>3300,0</w:t>
            </w:r>
          </w:p>
        </w:tc>
        <w:tc>
          <w:tcPr>
            <w:tcW w:w="996" w:type="dxa"/>
            <w:tcBorders>
              <w:top w:val="single" w:sz="4" w:space="0" w:color="auto"/>
              <w:left w:val="single" w:sz="4" w:space="0" w:color="auto"/>
              <w:bottom w:val="single" w:sz="4" w:space="0" w:color="auto"/>
            </w:tcBorders>
          </w:tcPr>
          <w:p w:rsidR="00C56301" w:rsidRPr="00047C64" w:rsidRDefault="00C56301" w:rsidP="00AC747C">
            <w:pPr>
              <w:widowControl/>
              <w:autoSpaceDE/>
              <w:autoSpaceDN/>
              <w:adjustRightInd/>
              <w:spacing w:after="200" w:line="276" w:lineRule="auto"/>
              <w:ind w:firstLine="0"/>
              <w:jc w:val="left"/>
              <w:rPr>
                <w:rFonts w:ascii="Calibri" w:eastAsia="Calibri" w:hAnsi="Calibri" w:cs="Times New Roman"/>
                <w:lang w:eastAsia="en-US"/>
              </w:rPr>
            </w:pPr>
            <w:r w:rsidRPr="00047C64">
              <w:rPr>
                <w:rFonts w:ascii="Times New Roman" w:eastAsia="Calibri" w:hAnsi="Times New Roman" w:cs="Times New Roman"/>
                <w:b/>
                <w:bCs/>
                <w:spacing w:val="2"/>
                <w:lang w:eastAsia="en-US"/>
              </w:rPr>
              <w:t>3300,0</w:t>
            </w:r>
          </w:p>
        </w:tc>
        <w:tc>
          <w:tcPr>
            <w:tcW w:w="996" w:type="dxa"/>
            <w:tcBorders>
              <w:top w:val="single" w:sz="4" w:space="0" w:color="auto"/>
              <w:left w:val="single" w:sz="4" w:space="0" w:color="auto"/>
              <w:bottom w:val="single" w:sz="4" w:space="0" w:color="auto"/>
            </w:tcBorders>
          </w:tcPr>
          <w:p w:rsidR="00C56301" w:rsidRPr="00047C64" w:rsidRDefault="00C56301" w:rsidP="00AC747C">
            <w:pPr>
              <w:widowControl/>
              <w:autoSpaceDE/>
              <w:autoSpaceDN/>
              <w:adjustRightInd/>
              <w:spacing w:after="200" w:line="276" w:lineRule="auto"/>
              <w:ind w:firstLine="0"/>
              <w:jc w:val="left"/>
              <w:rPr>
                <w:rFonts w:ascii="Calibri" w:eastAsia="Calibri" w:hAnsi="Calibri" w:cs="Times New Roman"/>
                <w:lang w:eastAsia="en-US"/>
              </w:rPr>
            </w:pPr>
            <w:r w:rsidRPr="00047C64">
              <w:rPr>
                <w:rFonts w:ascii="Times New Roman" w:eastAsia="Calibri" w:hAnsi="Times New Roman" w:cs="Times New Roman"/>
                <w:b/>
                <w:bCs/>
                <w:spacing w:val="2"/>
                <w:lang w:eastAsia="en-US"/>
              </w:rPr>
              <w:t>3300,0</w:t>
            </w:r>
          </w:p>
        </w:tc>
      </w:tr>
      <w:tr w:rsidR="00C56301" w:rsidRPr="00047C64" w:rsidTr="002463CF">
        <w:trPr>
          <w:trHeight w:val="637"/>
        </w:trPr>
        <w:tc>
          <w:tcPr>
            <w:tcW w:w="540" w:type="dxa"/>
            <w:vMerge/>
            <w:tcBorders>
              <w:right w:val="single" w:sz="4" w:space="0" w:color="auto"/>
            </w:tcBorders>
          </w:tcPr>
          <w:p w:rsidR="00C56301" w:rsidRPr="00047C64" w:rsidRDefault="00C56301" w:rsidP="00AC747C">
            <w:pPr>
              <w:shd w:val="clear" w:color="auto" w:fill="FFFFFF"/>
              <w:ind w:firstLine="0"/>
              <w:jc w:val="center"/>
              <w:rPr>
                <w:rFonts w:ascii="Times New Roman" w:eastAsia="Times New Roman" w:hAnsi="Times New Roman" w:cs="Times New Roman"/>
              </w:rPr>
            </w:pPr>
          </w:p>
        </w:tc>
        <w:tc>
          <w:tcPr>
            <w:tcW w:w="4563" w:type="dxa"/>
            <w:vMerge/>
            <w:tcBorders>
              <w:left w:val="single" w:sz="4" w:space="0" w:color="auto"/>
              <w:right w:val="single" w:sz="4" w:space="0" w:color="auto"/>
            </w:tcBorders>
          </w:tcPr>
          <w:p w:rsidR="00C56301" w:rsidRPr="00047C64" w:rsidRDefault="00C56301" w:rsidP="00AC747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eastAsia="Calibri" w:hAnsi="Times New Roman" w:cs="Times New Roman"/>
                <w:lang w:eastAsia="en-US"/>
              </w:rPr>
            </w:pPr>
          </w:p>
        </w:tc>
        <w:tc>
          <w:tcPr>
            <w:tcW w:w="1276" w:type="dxa"/>
            <w:tcBorders>
              <w:top w:val="single" w:sz="4" w:space="0" w:color="auto"/>
              <w:left w:val="single" w:sz="4" w:space="0" w:color="auto"/>
              <w:bottom w:val="single" w:sz="4" w:space="0" w:color="auto"/>
              <w:right w:val="single" w:sz="4" w:space="0" w:color="auto"/>
            </w:tcBorders>
          </w:tcPr>
          <w:p w:rsidR="00C56301" w:rsidRPr="00047C64" w:rsidRDefault="00C56301" w:rsidP="00AC747C">
            <w:pPr>
              <w:shd w:val="clear" w:color="auto" w:fill="FFFFFF"/>
              <w:ind w:firstLine="0"/>
              <w:jc w:val="left"/>
              <w:rPr>
                <w:rFonts w:ascii="Times New Roman" w:eastAsia="Times New Roman" w:hAnsi="Times New Roman" w:cs="Times New Roman"/>
              </w:rPr>
            </w:pPr>
            <w:r w:rsidRPr="00047C64">
              <w:rPr>
                <w:rFonts w:ascii="Times New Roman" w:eastAsia="Times New Roman" w:hAnsi="Times New Roman" w:cs="Times New Roman"/>
              </w:rPr>
              <w:t>местный бюджет</w:t>
            </w:r>
          </w:p>
        </w:tc>
        <w:tc>
          <w:tcPr>
            <w:tcW w:w="1134" w:type="dxa"/>
            <w:tcBorders>
              <w:top w:val="single" w:sz="4" w:space="0" w:color="auto"/>
              <w:left w:val="single" w:sz="4" w:space="0" w:color="auto"/>
              <w:bottom w:val="single" w:sz="4" w:space="0" w:color="auto"/>
              <w:right w:val="single" w:sz="4" w:space="0" w:color="auto"/>
            </w:tcBorders>
          </w:tcPr>
          <w:p w:rsidR="00C56301" w:rsidRPr="00C56301" w:rsidRDefault="00C56301" w:rsidP="001B409D">
            <w:pPr>
              <w:pStyle w:val="aff6"/>
              <w:shd w:val="clear" w:color="auto" w:fill="FFFFFF"/>
              <w:rPr>
                <w:rFonts w:ascii="Times New Roman" w:eastAsia="Times New Roman" w:hAnsi="Times New Roman" w:cs="Times New Roman"/>
              </w:rPr>
            </w:pPr>
            <w:r w:rsidRPr="00C56301">
              <w:rPr>
                <w:rFonts w:ascii="Times New Roman" w:eastAsia="Times New Roman" w:hAnsi="Times New Roman" w:cs="Times New Roman"/>
                <w:bCs/>
                <w:spacing w:val="2"/>
                <w:highlight w:val="yellow"/>
              </w:rPr>
              <w:t>22845,0</w:t>
            </w:r>
          </w:p>
        </w:tc>
        <w:tc>
          <w:tcPr>
            <w:tcW w:w="1134" w:type="dxa"/>
            <w:gridSpan w:val="2"/>
            <w:tcBorders>
              <w:top w:val="single" w:sz="4" w:space="0" w:color="auto"/>
              <w:left w:val="single" w:sz="4" w:space="0" w:color="auto"/>
              <w:bottom w:val="single" w:sz="4" w:space="0" w:color="auto"/>
              <w:right w:val="single" w:sz="4" w:space="0" w:color="auto"/>
            </w:tcBorders>
          </w:tcPr>
          <w:p w:rsidR="00C56301" w:rsidRPr="00C56301" w:rsidRDefault="00C56301" w:rsidP="00AC747C">
            <w:pPr>
              <w:widowControl/>
              <w:autoSpaceDE/>
              <w:autoSpaceDN/>
              <w:adjustRightInd/>
              <w:ind w:left="-108" w:right="-108" w:firstLine="0"/>
              <w:jc w:val="center"/>
              <w:rPr>
                <w:rFonts w:ascii="Times New Roman" w:eastAsia="Calibri" w:hAnsi="Times New Roman" w:cs="Times New Roman"/>
                <w:bCs/>
                <w:spacing w:val="2"/>
                <w:lang w:eastAsia="en-US"/>
              </w:rPr>
            </w:pPr>
            <w:r w:rsidRPr="00C56301">
              <w:rPr>
                <w:rFonts w:ascii="Times New Roman" w:eastAsia="Calibri" w:hAnsi="Times New Roman" w:cs="Times New Roman"/>
                <w:bCs/>
                <w:spacing w:val="2"/>
                <w:lang w:eastAsia="en-US"/>
              </w:rPr>
              <w:t>33214,0</w:t>
            </w:r>
          </w:p>
        </w:tc>
        <w:tc>
          <w:tcPr>
            <w:tcW w:w="1056" w:type="dxa"/>
            <w:gridSpan w:val="2"/>
            <w:tcBorders>
              <w:top w:val="single" w:sz="4" w:space="0" w:color="auto"/>
              <w:left w:val="single" w:sz="4" w:space="0" w:color="auto"/>
              <w:bottom w:val="single" w:sz="4" w:space="0" w:color="auto"/>
              <w:right w:val="single" w:sz="4" w:space="0" w:color="auto"/>
            </w:tcBorders>
          </w:tcPr>
          <w:p w:rsidR="00C56301" w:rsidRPr="00C56301" w:rsidRDefault="00C56301" w:rsidP="00AC747C">
            <w:pPr>
              <w:widowControl/>
              <w:autoSpaceDE/>
              <w:autoSpaceDN/>
              <w:adjustRightInd/>
              <w:ind w:left="-108" w:right="-108" w:firstLine="0"/>
              <w:jc w:val="center"/>
              <w:rPr>
                <w:rFonts w:ascii="Times New Roman" w:eastAsia="Calibri" w:hAnsi="Times New Roman" w:cs="Times New Roman"/>
                <w:bCs/>
                <w:spacing w:val="2"/>
                <w:lang w:eastAsia="en-US"/>
              </w:rPr>
            </w:pPr>
            <w:r w:rsidRPr="00C56301">
              <w:rPr>
                <w:rFonts w:ascii="Times New Roman" w:eastAsia="Calibri" w:hAnsi="Times New Roman" w:cs="Times New Roman"/>
                <w:bCs/>
                <w:spacing w:val="2"/>
                <w:lang w:eastAsia="en-US"/>
              </w:rPr>
              <w:t>3114,0</w:t>
            </w:r>
          </w:p>
        </w:tc>
        <w:tc>
          <w:tcPr>
            <w:tcW w:w="996" w:type="dxa"/>
            <w:tcBorders>
              <w:top w:val="single" w:sz="4" w:space="0" w:color="auto"/>
              <w:left w:val="single" w:sz="4" w:space="0" w:color="auto"/>
              <w:bottom w:val="single" w:sz="4" w:space="0" w:color="auto"/>
            </w:tcBorders>
          </w:tcPr>
          <w:p w:rsidR="00C56301" w:rsidRPr="00C56301" w:rsidRDefault="00C56301" w:rsidP="00AC747C">
            <w:pPr>
              <w:widowControl/>
              <w:autoSpaceDE/>
              <w:autoSpaceDN/>
              <w:adjustRightInd/>
              <w:spacing w:after="200" w:line="276" w:lineRule="auto"/>
              <w:ind w:firstLine="0"/>
              <w:jc w:val="left"/>
              <w:rPr>
                <w:rFonts w:ascii="Times New Roman" w:eastAsia="Calibri" w:hAnsi="Times New Roman" w:cs="Times New Roman"/>
                <w:lang w:eastAsia="en-US"/>
              </w:rPr>
            </w:pPr>
            <w:r w:rsidRPr="00C56301">
              <w:rPr>
                <w:rFonts w:ascii="Times New Roman" w:eastAsia="Calibri" w:hAnsi="Times New Roman" w:cs="Times New Roman"/>
                <w:bCs/>
                <w:spacing w:val="2"/>
                <w:lang w:eastAsia="en-US"/>
              </w:rPr>
              <w:t>3252,0</w:t>
            </w:r>
          </w:p>
        </w:tc>
        <w:tc>
          <w:tcPr>
            <w:tcW w:w="996" w:type="dxa"/>
            <w:tcBorders>
              <w:top w:val="single" w:sz="4" w:space="0" w:color="auto"/>
              <w:left w:val="single" w:sz="4" w:space="0" w:color="auto"/>
              <w:bottom w:val="single" w:sz="4" w:space="0" w:color="auto"/>
            </w:tcBorders>
          </w:tcPr>
          <w:p w:rsidR="00C56301" w:rsidRDefault="00C56301" w:rsidP="00C56301">
            <w:pPr>
              <w:ind w:firstLine="0"/>
              <w:rPr>
                <w:rFonts w:eastAsia="Times New Roman"/>
              </w:rPr>
            </w:pPr>
            <w:r>
              <w:rPr>
                <w:rFonts w:ascii="Times New Roman" w:eastAsia="Times New Roman" w:hAnsi="Times New Roman"/>
                <w:bCs/>
                <w:spacing w:val="2"/>
                <w:highlight w:val="yellow"/>
              </w:rPr>
              <w:t>3365,0</w:t>
            </w:r>
          </w:p>
        </w:tc>
        <w:tc>
          <w:tcPr>
            <w:tcW w:w="996" w:type="dxa"/>
            <w:tcBorders>
              <w:top w:val="single" w:sz="4" w:space="0" w:color="auto"/>
              <w:left w:val="single" w:sz="4" w:space="0" w:color="auto"/>
              <w:bottom w:val="single" w:sz="4" w:space="0" w:color="auto"/>
            </w:tcBorders>
          </w:tcPr>
          <w:p w:rsidR="00C56301" w:rsidRPr="00047C64" w:rsidRDefault="00C56301" w:rsidP="00AC747C">
            <w:pPr>
              <w:widowControl/>
              <w:autoSpaceDE/>
              <w:autoSpaceDN/>
              <w:adjustRightInd/>
              <w:spacing w:after="200" w:line="276" w:lineRule="auto"/>
              <w:ind w:firstLine="0"/>
              <w:jc w:val="left"/>
              <w:rPr>
                <w:rFonts w:ascii="Calibri" w:eastAsia="Calibri" w:hAnsi="Calibri" w:cs="Times New Roman"/>
                <w:lang w:eastAsia="en-US"/>
              </w:rPr>
            </w:pPr>
            <w:r w:rsidRPr="00047C64">
              <w:rPr>
                <w:rFonts w:ascii="Times New Roman" w:eastAsia="Calibri" w:hAnsi="Times New Roman" w:cs="Times New Roman"/>
                <w:bCs/>
                <w:spacing w:val="2"/>
                <w:lang w:eastAsia="en-US"/>
              </w:rPr>
              <w:t>3300,0</w:t>
            </w:r>
          </w:p>
        </w:tc>
        <w:tc>
          <w:tcPr>
            <w:tcW w:w="996" w:type="dxa"/>
            <w:tcBorders>
              <w:top w:val="single" w:sz="4" w:space="0" w:color="auto"/>
              <w:left w:val="single" w:sz="4" w:space="0" w:color="auto"/>
              <w:bottom w:val="single" w:sz="4" w:space="0" w:color="auto"/>
            </w:tcBorders>
          </w:tcPr>
          <w:p w:rsidR="00C56301" w:rsidRPr="00047C64" w:rsidRDefault="00C56301" w:rsidP="00AC747C">
            <w:pPr>
              <w:widowControl/>
              <w:autoSpaceDE/>
              <w:autoSpaceDN/>
              <w:adjustRightInd/>
              <w:spacing w:after="200" w:line="276" w:lineRule="auto"/>
              <w:ind w:firstLine="0"/>
              <w:jc w:val="left"/>
              <w:rPr>
                <w:rFonts w:ascii="Calibri" w:eastAsia="Calibri" w:hAnsi="Calibri" w:cs="Times New Roman"/>
                <w:lang w:eastAsia="en-US"/>
              </w:rPr>
            </w:pPr>
            <w:r w:rsidRPr="00047C64">
              <w:rPr>
                <w:rFonts w:ascii="Times New Roman" w:eastAsia="Calibri" w:hAnsi="Times New Roman" w:cs="Times New Roman"/>
                <w:bCs/>
                <w:spacing w:val="2"/>
                <w:lang w:eastAsia="en-US"/>
              </w:rPr>
              <w:t>3300,0</w:t>
            </w:r>
          </w:p>
        </w:tc>
        <w:tc>
          <w:tcPr>
            <w:tcW w:w="996" w:type="dxa"/>
            <w:tcBorders>
              <w:top w:val="single" w:sz="4" w:space="0" w:color="auto"/>
              <w:left w:val="single" w:sz="4" w:space="0" w:color="auto"/>
              <w:bottom w:val="single" w:sz="4" w:space="0" w:color="auto"/>
            </w:tcBorders>
          </w:tcPr>
          <w:p w:rsidR="00C56301" w:rsidRPr="00047C64" w:rsidRDefault="00C56301" w:rsidP="00AC747C">
            <w:pPr>
              <w:widowControl/>
              <w:autoSpaceDE/>
              <w:autoSpaceDN/>
              <w:adjustRightInd/>
              <w:spacing w:after="200" w:line="276" w:lineRule="auto"/>
              <w:ind w:firstLine="0"/>
              <w:jc w:val="left"/>
              <w:rPr>
                <w:rFonts w:ascii="Calibri" w:eastAsia="Calibri" w:hAnsi="Calibri" w:cs="Times New Roman"/>
                <w:lang w:eastAsia="en-US"/>
              </w:rPr>
            </w:pPr>
            <w:r w:rsidRPr="00047C64">
              <w:rPr>
                <w:rFonts w:ascii="Times New Roman" w:eastAsia="Calibri" w:hAnsi="Times New Roman" w:cs="Times New Roman"/>
                <w:bCs/>
                <w:spacing w:val="2"/>
                <w:lang w:eastAsia="en-US"/>
              </w:rPr>
              <w:t>3300,0</w:t>
            </w:r>
          </w:p>
        </w:tc>
      </w:tr>
      <w:tr w:rsidR="00AC747C" w:rsidRPr="00047C64" w:rsidTr="002463CF">
        <w:trPr>
          <w:trHeight w:val="905"/>
        </w:trPr>
        <w:tc>
          <w:tcPr>
            <w:tcW w:w="540" w:type="dxa"/>
            <w:vMerge/>
            <w:tcBorders>
              <w:bottom w:val="single" w:sz="4" w:space="0" w:color="auto"/>
              <w:right w:val="single" w:sz="4" w:space="0" w:color="auto"/>
            </w:tcBorders>
          </w:tcPr>
          <w:p w:rsidR="00AC747C" w:rsidRPr="00047C64" w:rsidRDefault="00AC747C" w:rsidP="00AC747C">
            <w:pPr>
              <w:shd w:val="clear" w:color="auto" w:fill="FFFFFF"/>
              <w:ind w:firstLine="0"/>
              <w:jc w:val="center"/>
              <w:rPr>
                <w:rFonts w:ascii="Times New Roman" w:eastAsia="Times New Roman" w:hAnsi="Times New Roman" w:cs="Times New Roman"/>
              </w:rPr>
            </w:pPr>
          </w:p>
        </w:tc>
        <w:tc>
          <w:tcPr>
            <w:tcW w:w="4563" w:type="dxa"/>
            <w:vMerge/>
            <w:tcBorders>
              <w:left w:val="single" w:sz="4" w:space="0" w:color="auto"/>
              <w:bottom w:val="single" w:sz="4" w:space="0" w:color="auto"/>
              <w:right w:val="single" w:sz="4" w:space="0" w:color="auto"/>
            </w:tcBorders>
          </w:tcPr>
          <w:p w:rsidR="00AC747C" w:rsidRPr="00047C64" w:rsidRDefault="00AC747C" w:rsidP="00AC747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rPr>
                <w:rFonts w:ascii="Times New Roman" w:eastAsia="Calibri" w:hAnsi="Times New Roman" w:cs="Times New Roman"/>
                <w:lang w:eastAsia="en-US"/>
              </w:rPr>
            </w:pPr>
          </w:p>
        </w:tc>
        <w:tc>
          <w:tcPr>
            <w:tcW w:w="1276" w:type="dxa"/>
            <w:tcBorders>
              <w:top w:val="single" w:sz="4" w:space="0" w:color="auto"/>
              <w:left w:val="single" w:sz="4" w:space="0" w:color="auto"/>
              <w:bottom w:val="single" w:sz="4" w:space="0" w:color="auto"/>
              <w:right w:val="single" w:sz="4" w:space="0" w:color="auto"/>
            </w:tcBorders>
          </w:tcPr>
          <w:p w:rsidR="00AC747C" w:rsidRPr="00047C64" w:rsidRDefault="00AC747C" w:rsidP="00AC747C">
            <w:pPr>
              <w:shd w:val="clear" w:color="auto" w:fill="FFFFFF"/>
              <w:ind w:firstLine="0"/>
              <w:jc w:val="center"/>
              <w:rPr>
                <w:rFonts w:ascii="Times New Roman" w:eastAsia="Times New Roman" w:hAnsi="Times New Roman" w:cs="Times New Roman"/>
              </w:rPr>
            </w:pPr>
            <w:r w:rsidRPr="00047C64">
              <w:rPr>
                <w:rFonts w:ascii="Times New Roman" w:eastAsia="Times New Roman" w:hAnsi="Times New Roman" w:cs="Times New Roman"/>
              </w:rPr>
              <w:t>краевой бюджет</w:t>
            </w:r>
          </w:p>
        </w:tc>
        <w:tc>
          <w:tcPr>
            <w:tcW w:w="1134" w:type="dxa"/>
            <w:tcBorders>
              <w:top w:val="single" w:sz="4" w:space="0" w:color="auto"/>
              <w:left w:val="single" w:sz="4" w:space="0" w:color="auto"/>
              <w:bottom w:val="single" w:sz="4" w:space="0" w:color="auto"/>
              <w:right w:val="single" w:sz="4" w:space="0" w:color="auto"/>
            </w:tcBorders>
          </w:tcPr>
          <w:p w:rsidR="00AC747C" w:rsidRPr="00C56301" w:rsidRDefault="00AC747C" w:rsidP="00AC747C">
            <w:pPr>
              <w:widowControl/>
              <w:autoSpaceDE/>
              <w:autoSpaceDN/>
              <w:adjustRightInd/>
              <w:spacing w:after="200" w:line="276" w:lineRule="auto"/>
              <w:ind w:firstLine="0"/>
              <w:jc w:val="center"/>
              <w:rPr>
                <w:rFonts w:ascii="Times New Roman" w:eastAsia="Calibri" w:hAnsi="Times New Roman" w:cs="Times New Roman"/>
                <w:lang w:eastAsia="en-US"/>
              </w:rPr>
            </w:pPr>
            <w:r w:rsidRPr="00C56301">
              <w:rPr>
                <w:rFonts w:ascii="Times New Roman" w:eastAsia="Calibri" w:hAnsi="Times New Roman" w:cs="Times New Roman"/>
                <w:lang w:eastAsia="en-US"/>
              </w:rPr>
              <w:t>0,0</w:t>
            </w:r>
          </w:p>
        </w:tc>
        <w:tc>
          <w:tcPr>
            <w:tcW w:w="1134" w:type="dxa"/>
            <w:gridSpan w:val="2"/>
            <w:tcBorders>
              <w:top w:val="single" w:sz="4" w:space="0" w:color="auto"/>
              <w:left w:val="single" w:sz="4" w:space="0" w:color="auto"/>
              <w:bottom w:val="single" w:sz="4" w:space="0" w:color="auto"/>
              <w:right w:val="single" w:sz="4" w:space="0" w:color="auto"/>
            </w:tcBorders>
          </w:tcPr>
          <w:p w:rsidR="00AC747C" w:rsidRPr="00C56301" w:rsidRDefault="00AC747C" w:rsidP="00AC747C">
            <w:pPr>
              <w:widowControl/>
              <w:autoSpaceDE/>
              <w:autoSpaceDN/>
              <w:adjustRightInd/>
              <w:spacing w:after="200" w:line="276" w:lineRule="auto"/>
              <w:ind w:firstLine="0"/>
              <w:jc w:val="center"/>
              <w:rPr>
                <w:rFonts w:ascii="Times New Roman" w:eastAsia="Calibri" w:hAnsi="Times New Roman" w:cs="Times New Roman"/>
                <w:lang w:eastAsia="en-US"/>
              </w:rPr>
            </w:pPr>
            <w:r w:rsidRPr="00C56301">
              <w:rPr>
                <w:rFonts w:ascii="Times New Roman" w:eastAsia="Calibri" w:hAnsi="Times New Roman" w:cs="Times New Roman"/>
                <w:lang w:eastAsia="en-US"/>
              </w:rPr>
              <w:t>0,0</w:t>
            </w:r>
          </w:p>
        </w:tc>
        <w:tc>
          <w:tcPr>
            <w:tcW w:w="1056" w:type="dxa"/>
            <w:gridSpan w:val="2"/>
            <w:tcBorders>
              <w:top w:val="single" w:sz="4" w:space="0" w:color="auto"/>
              <w:left w:val="single" w:sz="4" w:space="0" w:color="auto"/>
              <w:bottom w:val="single" w:sz="4" w:space="0" w:color="auto"/>
              <w:right w:val="single" w:sz="4" w:space="0" w:color="auto"/>
            </w:tcBorders>
          </w:tcPr>
          <w:p w:rsidR="00AC747C" w:rsidRPr="00C56301" w:rsidRDefault="00AC747C" w:rsidP="00AC747C">
            <w:pPr>
              <w:widowControl/>
              <w:autoSpaceDE/>
              <w:autoSpaceDN/>
              <w:adjustRightInd/>
              <w:spacing w:after="200" w:line="276" w:lineRule="auto"/>
              <w:ind w:firstLine="0"/>
              <w:jc w:val="center"/>
              <w:rPr>
                <w:rFonts w:ascii="Times New Roman" w:eastAsia="Calibri" w:hAnsi="Times New Roman" w:cs="Times New Roman"/>
                <w:lang w:eastAsia="en-US"/>
              </w:rPr>
            </w:pPr>
            <w:r w:rsidRPr="00C56301">
              <w:rPr>
                <w:rFonts w:ascii="Times New Roman" w:eastAsia="Calibri" w:hAnsi="Times New Roman" w:cs="Times New Roman"/>
                <w:lang w:eastAsia="en-US"/>
              </w:rPr>
              <w:t>0,0</w:t>
            </w:r>
          </w:p>
        </w:tc>
        <w:tc>
          <w:tcPr>
            <w:tcW w:w="996" w:type="dxa"/>
            <w:tcBorders>
              <w:top w:val="single" w:sz="4" w:space="0" w:color="auto"/>
              <w:left w:val="single" w:sz="4" w:space="0" w:color="auto"/>
              <w:bottom w:val="single" w:sz="4" w:space="0" w:color="auto"/>
            </w:tcBorders>
          </w:tcPr>
          <w:p w:rsidR="00AC747C" w:rsidRPr="00C56301" w:rsidRDefault="00AC747C" w:rsidP="00AC747C">
            <w:pPr>
              <w:widowControl/>
              <w:autoSpaceDE/>
              <w:autoSpaceDN/>
              <w:adjustRightInd/>
              <w:spacing w:after="200" w:line="276" w:lineRule="auto"/>
              <w:ind w:firstLine="0"/>
              <w:jc w:val="center"/>
              <w:rPr>
                <w:rFonts w:ascii="Times New Roman" w:eastAsia="Calibri" w:hAnsi="Times New Roman" w:cs="Times New Roman"/>
                <w:lang w:eastAsia="en-US"/>
              </w:rPr>
            </w:pPr>
            <w:r w:rsidRPr="00C56301">
              <w:rPr>
                <w:rFonts w:ascii="Times New Roman" w:eastAsia="Calibri" w:hAnsi="Times New Roman" w:cs="Times New Roman"/>
                <w:lang w:eastAsia="en-US"/>
              </w:rPr>
              <w:t>0,0</w:t>
            </w:r>
          </w:p>
        </w:tc>
        <w:tc>
          <w:tcPr>
            <w:tcW w:w="996" w:type="dxa"/>
            <w:tcBorders>
              <w:top w:val="single" w:sz="4" w:space="0" w:color="auto"/>
              <w:left w:val="single" w:sz="4" w:space="0" w:color="auto"/>
              <w:bottom w:val="single" w:sz="4" w:space="0" w:color="auto"/>
            </w:tcBorders>
          </w:tcPr>
          <w:p w:rsidR="00AC747C" w:rsidRPr="00047C64" w:rsidRDefault="00AC747C" w:rsidP="00AC747C">
            <w:pPr>
              <w:widowControl/>
              <w:autoSpaceDE/>
              <w:autoSpaceDN/>
              <w:adjustRightInd/>
              <w:spacing w:after="200" w:line="27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0,0</w:t>
            </w:r>
          </w:p>
        </w:tc>
        <w:tc>
          <w:tcPr>
            <w:tcW w:w="996" w:type="dxa"/>
            <w:tcBorders>
              <w:top w:val="single" w:sz="4" w:space="0" w:color="auto"/>
              <w:left w:val="single" w:sz="4" w:space="0" w:color="auto"/>
              <w:bottom w:val="single" w:sz="4" w:space="0" w:color="auto"/>
            </w:tcBorders>
          </w:tcPr>
          <w:p w:rsidR="00AC747C" w:rsidRPr="00047C64" w:rsidRDefault="00AC747C" w:rsidP="00AC747C">
            <w:pPr>
              <w:widowControl/>
              <w:autoSpaceDE/>
              <w:autoSpaceDN/>
              <w:adjustRightInd/>
              <w:spacing w:after="200" w:line="27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0,0</w:t>
            </w:r>
          </w:p>
        </w:tc>
        <w:tc>
          <w:tcPr>
            <w:tcW w:w="996" w:type="dxa"/>
            <w:tcBorders>
              <w:top w:val="single" w:sz="4" w:space="0" w:color="auto"/>
              <w:left w:val="single" w:sz="4" w:space="0" w:color="auto"/>
              <w:bottom w:val="single" w:sz="4" w:space="0" w:color="auto"/>
            </w:tcBorders>
          </w:tcPr>
          <w:p w:rsidR="00AC747C" w:rsidRPr="00047C64" w:rsidRDefault="00AC747C" w:rsidP="00AC747C">
            <w:pPr>
              <w:widowControl/>
              <w:autoSpaceDE/>
              <w:autoSpaceDN/>
              <w:adjustRightInd/>
              <w:spacing w:after="200" w:line="27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0,0</w:t>
            </w:r>
          </w:p>
        </w:tc>
        <w:tc>
          <w:tcPr>
            <w:tcW w:w="996" w:type="dxa"/>
            <w:tcBorders>
              <w:top w:val="single" w:sz="4" w:space="0" w:color="auto"/>
              <w:left w:val="single" w:sz="4" w:space="0" w:color="auto"/>
              <w:bottom w:val="single" w:sz="4" w:space="0" w:color="auto"/>
            </w:tcBorders>
          </w:tcPr>
          <w:p w:rsidR="00AC747C" w:rsidRPr="00047C64" w:rsidRDefault="00AC747C" w:rsidP="00AC747C">
            <w:pPr>
              <w:widowControl/>
              <w:autoSpaceDE/>
              <w:autoSpaceDN/>
              <w:adjustRightInd/>
              <w:spacing w:after="200" w:line="27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0,0</w:t>
            </w:r>
          </w:p>
        </w:tc>
      </w:tr>
    </w:tbl>
    <w:p w:rsidR="00FA50CD" w:rsidRPr="00047C64" w:rsidRDefault="00FA50CD" w:rsidP="00AC747C">
      <w:pPr>
        <w:widowControl/>
        <w:shd w:val="clear" w:color="auto" w:fill="FFFFFF"/>
        <w:autoSpaceDE/>
        <w:autoSpaceDN/>
        <w:adjustRightInd/>
        <w:ind w:firstLine="0"/>
        <w:rPr>
          <w:rFonts w:ascii="Times New Roman" w:eastAsia="Calibri" w:hAnsi="Times New Roman" w:cs="Times New Roman"/>
          <w:lang w:eastAsia="en-US"/>
        </w:rPr>
      </w:pPr>
    </w:p>
    <w:p w:rsidR="00FA50CD" w:rsidRPr="00047C64" w:rsidRDefault="00FA50CD" w:rsidP="00FA50CD">
      <w:pPr>
        <w:ind w:left="612" w:firstLine="0"/>
        <w:rPr>
          <w:rFonts w:ascii="Times New Roman" w:hAnsi="Times New Roman" w:cs="Times New Roman"/>
        </w:rPr>
      </w:pPr>
    </w:p>
    <w:p w:rsidR="00005753" w:rsidRPr="00047C64" w:rsidRDefault="00005753" w:rsidP="004D6935">
      <w:pPr>
        <w:rPr>
          <w:rFonts w:ascii="Times New Roman" w:hAnsi="Times New Roman" w:cs="Times New Roman"/>
        </w:rPr>
      </w:pPr>
    </w:p>
    <w:p w:rsidR="00005753" w:rsidRPr="00047C64" w:rsidRDefault="00005753" w:rsidP="004D6935">
      <w:pPr>
        <w:rPr>
          <w:rFonts w:ascii="Times New Roman" w:hAnsi="Times New Roman" w:cs="Times New Roman"/>
        </w:rPr>
      </w:pPr>
      <w:r w:rsidRPr="00047C64">
        <w:rPr>
          <w:rFonts w:ascii="Times New Roman" w:hAnsi="Times New Roman" w:cs="Times New Roman"/>
        </w:rPr>
        <w:t xml:space="preserve">Заместитель главы </w:t>
      </w:r>
      <w:proofErr w:type="gramStart"/>
      <w:r w:rsidRPr="00047C64">
        <w:rPr>
          <w:rFonts w:ascii="Times New Roman" w:hAnsi="Times New Roman" w:cs="Times New Roman"/>
        </w:rPr>
        <w:t>муниципального</w:t>
      </w:r>
      <w:proofErr w:type="gramEnd"/>
    </w:p>
    <w:p w:rsidR="00005753" w:rsidRPr="00047C64" w:rsidRDefault="00005753" w:rsidP="004D6935">
      <w:pPr>
        <w:rPr>
          <w:rFonts w:ascii="Times New Roman" w:hAnsi="Times New Roman" w:cs="Times New Roman"/>
        </w:rPr>
      </w:pPr>
      <w:r w:rsidRPr="00047C64">
        <w:rPr>
          <w:rFonts w:ascii="Times New Roman" w:hAnsi="Times New Roman" w:cs="Times New Roman"/>
        </w:rPr>
        <w:t>образования Кавказский район                                                                                             О.М.Ляхов</w:t>
      </w:r>
    </w:p>
    <w:p w:rsidR="00005753" w:rsidRPr="00047C64" w:rsidRDefault="00005753" w:rsidP="004D6935">
      <w:pPr>
        <w:rPr>
          <w:rFonts w:ascii="Times New Roman" w:hAnsi="Times New Roman" w:cs="Times New Roman"/>
        </w:rPr>
      </w:pPr>
    </w:p>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sectPr w:rsidR="001E5D4A" w:rsidRPr="00047C64" w:rsidSect="00D94E8B">
          <w:pgSz w:w="16837" w:h="11905" w:orient="landscape"/>
          <w:pgMar w:top="1440" w:right="799" w:bottom="1440" w:left="1100" w:header="720" w:footer="720" w:gutter="0"/>
          <w:cols w:space="720"/>
          <w:noEndnote/>
        </w:sectPr>
      </w:pPr>
    </w:p>
    <w:p w:rsidR="003111CE" w:rsidRPr="00047C64" w:rsidRDefault="001E5D4A" w:rsidP="003111CE">
      <w:pPr>
        <w:ind w:left="576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lastRenderedPageBreak/>
        <w:t>Приложение N 3</w:t>
      </w:r>
    </w:p>
    <w:p w:rsidR="003111CE" w:rsidRPr="00047C64" w:rsidRDefault="001E5D4A" w:rsidP="003111CE">
      <w:pPr>
        <w:ind w:left="576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 xml:space="preserve">к </w:t>
      </w:r>
      <w:hyperlink w:anchor="sub_1000" w:history="1">
        <w:r w:rsidRPr="00047C64">
          <w:rPr>
            <w:rStyle w:val="a4"/>
            <w:rFonts w:ascii="Times New Roman" w:hAnsi="Times New Roman"/>
            <w:b w:val="0"/>
            <w:color w:val="auto"/>
          </w:rPr>
          <w:t>муниципальной программе</w:t>
        </w:r>
      </w:hyperlink>
    </w:p>
    <w:p w:rsidR="003111CE" w:rsidRPr="00047C64" w:rsidRDefault="001E5D4A" w:rsidP="003111CE">
      <w:pPr>
        <w:ind w:left="576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муниципального образования</w:t>
      </w:r>
    </w:p>
    <w:p w:rsidR="003111CE" w:rsidRPr="00047C64" w:rsidRDefault="001E5D4A" w:rsidP="003111CE">
      <w:pPr>
        <w:ind w:left="576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Кавказский район "Обеспечение</w:t>
      </w:r>
    </w:p>
    <w:p w:rsidR="001E5D4A" w:rsidRPr="00047C64" w:rsidRDefault="001E5D4A" w:rsidP="003111CE">
      <w:pPr>
        <w:ind w:left="5760" w:firstLine="0"/>
        <w:jc w:val="center"/>
        <w:rPr>
          <w:rFonts w:ascii="Times New Roman" w:hAnsi="Times New Roman" w:cs="Times New Roman"/>
          <w:b/>
        </w:rPr>
      </w:pPr>
      <w:r w:rsidRPr="00047C64">
        <w:rPr>
          <w:rStyle w:val="a3"/>
          <w:rFonts w:ascii="Times New Roman" w:hAnsi="Times New Roman" w:cs="Times New Roman"/>
          <w:b w:val="0"/>
          <w:bCs/>
          <w:color w:val="auto"/>
        </w:rPr>
        <w:t>безопасности населения"</w:t>
      </w:r>
    </w:p>
    <w:p w:rsidR="001E5D4A" w:rsidRPr="00047C64" w:rsidRDefault="001E5D4A" w:rsidP="004D6935">
      <w:pPr>
        <w:rPr>
          <w:rFonts w:ascii="Times New Roman" w:hAnsi="Times New Roman" w:cs="Times New Roman"/>
        </w:rPr>
      </w:pPr>
    </w:p>
    <w:p w:rsidR="003111CE" w:rsidRPr="00047C64" w:rsidRDefault="001E5D4A" w:rsidP="003111CE">
      <w:pPr>
        <w:ind w:firstLine="0"/>
        <w:jc w:val="center"/>
        <w:rPr>
          <w:rFonts w:ascii="Times New Roman" w:hAnsi="Times New Roman" w:cs="Times New Roman"/>
        </w:rPr>
      </w:pPr>
      <w:r w:rsidRPr="00047C64">
        <w:rPr>
          <w:rFonts w:ascii="Times New Roman" w:hAnsi="Times New Roman" w:cs="Times New Roman"/>
        </w:rPr>
        <w:t>Подпрограмма</w:t>
      </w:r>
    </w:p>
    <w:p w:rsidR="003111CE" w:rsidRPr="00047C64" w:rsidRDefault="001E5D4A" w:rsidP="003111CE">
      <w:pPr>
        <w:ind w:firstLine="0"/>
        <w:jc w:val="center"/>
        <w:rPr>
          <w:rFonts w:ascii="Times New Roman" w:hAnsi="Times New Roman" w:cs="Times New Roman"/>
        </w:rPr>
      </w:pPr>
      <w:r w:rsidRPr="00047C64">
        <w:rPr>
          <w:rFonts w:ascii="Times New Roman" w:hAnsi="Times New Roman" w:cs="Times New Roman"/>
        </w:rPr>
        <w:t>"Профилактика терроризма и экстремизма, а также минимизация и (или) ликвидация последствий проявления терроризма и экстремизма на территории муниципального образования Кавказский район" муниципальной программы муниципального образования Кавказский район "Обеспечение безопасности населения"</w:t>
      </w:r>
    </w:p>
    <w:p w:rsidR="001E5D4A" w:rsidRPr="00047C64" w:rsidRDefault="001E5D4A" w:rsidP="003111CE">
      <w:pPr>
        <w:ind w:firstLine="0"/>
        <w:rPr>
          <w:rFonts w:ascii="Times New Roman" w:hAnsi="Times New Roman" w:cs="Times New Roman"/>
        </w:rPr>
      </w:pPr>
    </w:p>
    <w:p w:rsidR="001E5D4A" w:rsidRPr="00047C64" w:rsidRDefault="001E5D4A" w:rsidP="004D6935">
      <w:pPr>
        <w:rPr>
          <w:rFonts w:ascii="Times New Roman" w:hAnsi="Times New Roman" w:cs="Times New Roman"/>
        </w:rPr>
      </w:pPr>
    </w:p>
    <w:p w:rsidR="003111CE" w:rsidRPr="00047C64" w:rsidRDefault="001E5D4A" w:rsidP="003111CE">
      <w:pPr>
        <w:ind w:firstLine="0"/>
        <w:jc w:val="center"/>
        <w:rPr>
          <w:rFonts w:ascii="Times New Roman" w:hAnsi="Times New Roman" w:cs="Times New Roman"/>
        </w:rPr>
      </w:pPr>
      <w:r w:rsidRPr="00047C64">
        <w:rPr>
          <w:rFonts w:ascii="Times New Roman" w:hAnsi="Times New Roman" w:cs="Times New Roman"/>
        </w:rPr>
        <w:t>Паспорт</w:t>
      </w:r>
    </w:p>
    <w:p w:rsidR="001E5D4A" w:rsidRPr="00047C64" w:rsidRDefault="001E5D4A" w:rsidP="003111CE">
      <w:pPr>
        <w:ind w:firstLine="0"/>
        <w:jc w:val="center"/>
        <w:rPr>
          <w:rFonts w:ascii="Times New Roman" w:hAnsi="Times New Roman" w:cs="Times New Roman"/>
        </w:rPr>
      </w:pPr>
      <w:r w:rsidRPr="00047C64">
        <w:rPr>
          <w:rFonts w:ascii="Times New Roman" w:hAnsi="Times New Roman" w:cs="Times New Roman"/>
        </w:rPr>
        <w:t>подпрограммы "Профилактика терроризма и экстремизма, а также минимизация и (или) ликвидация последствий проявления терроризма и экстремизма на территории муниципального образования Кавказский район" муниципальной программы муниципального образования Кавказский район "Обеспечение безопасности населения"</w:t>
      </w:r>
    </w:p>
    <w:p w:rsidR="001E5D4A" w:rsidRPr="00047C64" w:rsidRDefault="001E5D4A" w:rsidP="004D6935">
      <w:pPr>
        <w:rPr>
          <w:rFonts w:ascii="Times New Roman" w:hAnsi="Times New Roman" w:cs="Times New Roman"/>
        </w:rPr>
      </w:pPr>
    </w:p>
    <w:p w:rsidR="003111CE" w:rsidRPr="00047C64" w:rsidRDefault="003111CE" w:rsidP="004D6935">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640"/>
        <w:gridCol w:w="6300"/>
      </w:tblGrid>
      <w:tr w:rsidR="001E5D4A" w:rsidRPr="00047C64">
        <w:tc>
          <w:tcPr>
            <w:tcW w:w="3640" w:type="dxa"/>
            <w:tcBorders>
              <w:top w:val="nil"/>
              <w:left w:val="nil"/>
              <w:bottom w:val="nil"/>
              <w:right w:val="nil"/>
            </w:tcBorders>
          </w:tcPr>
          <w:p w:rsidR="001E5D4A" w:rsidRPr="00047C64" w:rsidRDefault="001E5D4A" w:rsidP="003111CE">
            <w:pPr>
              <w:ind w:firstLine="0"/>
              <w:rPr>
                <w:rFonts w:ascii="Times New Roman" w:hAnsi="Times New Roman" w:cs="Times New Roman"/>
              </w:rPr>
            </w:pPr>
            <w:r w:rsidRPr="00047C64">
              <w:rPr>
                <w:rFonts w:ascii="Times New Roman" w:hAnsi="Times New Roman" w:cs="Times New Roman"/>
              </w:rPr>
              <w:t>Координатор подпрограммы</w:t>
            </w:r>
          </w:p>
        </w:tc>
        <w:tc>
          <w:tcPr>
            <w:tcW w:w="6300" w:type="dxa"/>
            <w:tcBorders>
              <w:top w:val="nil"/>
              <w:left w:val="nil"/>
              <w:bottom w:val="nil"/>
              <w:right w:val="nil"/>
            </w:tcBorders>
          </w:tcPr>
          <w:p w:rsidR="001E5D4A" w:rsidRPr="00047C64" w:rsidRDefault="001E5D4A" w:rsidP="003111CE">
            <w:pPr>
              <w:ind w:firstLine="0"/>
              <w:rPr>
                <w:rFonts w:ascii="Times New Roman" w:hAnsi="Times New Roman" w:cs="Times New Roman"/>
              </w:rPr>
            </w:pPr>
            <w:r w:rsidRPr="00047C64">
              <w:rPr>
                <w:rFonts w:ascii="Times New Roman" w:hAnsi="Times New Roman" w:cs="Times New Roman"/>
              </w:rPr>
              <w:t xml:space="preserve">отдел по </w:t>
            </w:r>
            <w:r w:rsidR="00BB7F9F" w:rsidRPr="00047C64">
              <w:rPr>
                <w:rFonts w:ascii="Times New Roman" w:hAnsi="Times New Roman" w:cs="Times New Roman"/>
              </w:rPr>
              <w:t>делам</w:t>
            </w:r>
            <w:r w:rsidRPr="00047C64">
              <w:rPr>
                <w:rFonts w:ascii="Times New Roman" w:hAnsi="Times New Roman" w:cs="Times New Roman"/>
              </w:rPr>
              <w:t xml:space="preserve"> казачеств</w:t>
            </w:r>
            <w:r w:rsidR="00BB7F9F" w:rsidRPr="00047C64">
              <w:rPr>
                <w:rFonts w:ascii="Times New Roman" w:hAnsi="Times New Roman" w:cs="Times New Roman"/>
              </w:rPr>
              <w:t>а и военным вопросам</w:t>
            </w:r>
            <w:r w:rsidRPr="00047C64">
              <w:rPr>
                <w:rFonts w:ascii="Times New Roman" w:hAnsi="Times New Roman" w:cs="Times New Roman"/>
              </w:rPr>
              <w:t xml:space="preserve"> администрации муниципального образования Кавказский район</w:t>
            </w:r>
          </w:p>
        </w:tc>
      </w:tr>
      <w:tr w:rsidR="001E5D4A" w:rsidRPr="00047C64">
        <w:tc>
          <w:tcPr>
            <w:tcW w:w="3640" w:type="dxa"/>
            <w:tcBorders>
              <w:top w:val="nil"/>
              <w:left w:val="nil"/>
              <w:bottom w:val="nil"/>
              <w:right w:val="nil"/>
            </w:tcBorders>
          </w:tcPr>
          <w:p w:rsidR="001E5D4A" w:rsidRPr="00047C64" w:rsidRDefault="001E5D4A" w:rsidP="003111CE">
            <w:pPr>
              <w:ind w:firstLine="34"/>
              <w:rPr>
                <w:rFonts w:ascii="Times New Roman" w:hAnsi="Times New Roman" w:cs="Times New Roman"/>
              </w:rPr>
            </w:pPr>
            <w:r w:rsidRPr="00047C64">
              <w:rPr>
                <w:rFonts w:ascii="Times New Roman" w:hAnsi="Times New Roman" w:cs="Times New Roman"/>
              </w:rPr>
              <w:t>Участники подпрограммы</w:t>
            </w:r>
          </w:p>
        </w:tc>
        <w:tc>
          <w:tcPr>
            <w:tcW w:w="6300" w:type="dxa"/>
            <w:tcBorders>
              <w:top w:val="nil"/>
              <w:left w:val="nil"/>
              <w:bottom w:val="nil"/>
              <w:right w:val="nil"/>
            </w:tcBorders>
          </w:tcPr>
          <w:p w:rsidR="001E5D4A" w:rsidRPr="00047C64" w:rsidRDefault="001E5D4A" w:rsidP="003111CE">
            <w:pPr>
              <w:ind w:firstLine="34"/>
              <w:rPr>
                <w:rFonts w:ascii="Times New Roman" w:hAnsi="Times New Roman" w:cs="Times New Roman"/>
              </w:rPr>
            </w:pPr>
            <w:r w:rsidRPr="00047C64">
              <w:rPr>
                <w:rFonts w:ascii="Times New Roman" w:hAnsi="Times New Roman" w:cs="Times New Roman"/>
              </w:rPr>
              <w:t>- отдел молодежной политики администрации муниципального образования Кавказский район;</w:t>
            </w:r>
          </w:p>
          <w:p w:rsidR="001E5D4A" w:rsidRPr="00047C64" w:rsidRDefault="001E5D4A" w:rsidP="003111CE">
            <w:pPr>
              <w:ind w:firstLine="34"/>
              <w:rPr>
                <w:rFonts w:ascii="Times New Roman" w:hAnsi="Times New Roman" w:cs="Times New Roman"/>
              </w:rPr>
            </w:pPr>
            <w:r w:rsidRPr="00047C64">
              <w:rPr>
                <w:rFonts w:ascii="Times New Roman" w:hAnsi="Times New Roman" w:cs="Times New Roman"/>
              </w:rPr>
              <w:t>- управление образования муниципального образования Кавказский район;</w:t>
            </w:r>
          </w:p>
          <w:p w:rsidR="001E5D4A" w:rsidRPr="00047C64" w:rsidRDefault="001E5D4A" w:rsidP="003111CE">
            <w:pPr>
              <w:ind w:firstLine="34"/>
              <w:rPr>
                <w:rFonts w:ascii="Times New Roman" w:hAnsi="Times New Roman" w:cs="Times New Roman"/>
              </w:rPr>
            </w:pPr>
            <w:r w:rsidRPr="00047C64">
              <w:rPr>
                <w:rFonts w:ascii="Times New Roman" w:hAnsi="Times New Roman" w:cs="Times New Roman"/>
              </w:rPr>
              <w:t>- отдел культуры администрации муниципального образования Кавказский район;</w:t>
            </w:r>
          </w:p>
          <w:p w:rsidR="001E5D4A" w:rsidRPr="00047C64" w:rsidRDefault="001E5D4A" w:rsidP="003111CE">
            <w:pPr>
              <w:ind w:firstLine="34"/>
              <w:rPr>
                <w:rFonts w:ascii="Times New Roman" w:hAnsi="Times New Roman" w:cs="Times New Roman"/>
              </w:rPr>
            </w:pPr>
            <w:r w:rsidRPr="00047C64">
              <w:rPr>
                <w:rFonts w:ascii="Times New Roman" w:hAnsi="Times New Roman" w:cs="Times New Roman"/>
              </w:rPr>
              <w:t>- отдел физической культуры и спорта администрации муниципального образования Кавказский район;</w:t>
            </w:r>
          </w:p>
          <w:p w:rsidR="001E5D4A" w:rsidRPr="00047C64" w:rsidRDefault="001E5D4A" w:rsidP="003111CE">
            <w:pPr>
              <w:ind w:firstLine="34"/>
              <w:rPr>
                <w:rFonts w:ascii="Times New Roman" w:hAnsi="Times New Roman" w:cs="Times New Roman"/>
              </w:rPr>
            </w:pPr>
            <w:r w:rsidRPr="00047C64">
              <w:rPr>
                <w:rFonts w:ascii="Times New Roman" w:hAnsi="Times New Roman" w:cs="Times New Roman"/>
              </w:rPr>
              <w:t>управление образования;</w:t>
            </w:r>
          </w:p>
          <w:p w:rsidR="001E5D4A" w:rsidRPr="00047C64" w:rsidRDefault="001E5D4A" w:rsidP="003111CE">
            <w:pPr>
              <w:ind w:firstLine="34"/>
              <w:rPr>
                <w:rFonts w:ascii="Times New Roman" w:hAnsi="Times New Roman" w:cs="Times New Roman"/>
              </w:rPr>
            </w:pPr>
            <w:r w:rsidRPr="00047C64">
              <w:rPr>
                <w:rFonts w:ascii="Times New Roman" w:hAnsi="Times New Roman" w:cs="Times New Roman"/>
              </w:rPr>
              <w:t>- подведомственные учреждения управления образования муниципального образования Кавказский район;</w:t>
            </w:r>
          </w:p>
          <w:p w:rsidR="001E5D4A" w:rsidRPr="00047C64" w:rsidRDefault="001E5D4A" w:rsidP="003111CE">
            <w:pPr>
              <w:ind w:firstLine="34"/>
              <w:rPr>
                <w:rFonts w:ascii="Times New Roman" w:hAnsi="Times New Roman" w:cs="Times New Roman"/>
              </w:rPr>
            </w:pPr>
            <w:r w:rsidRPr="00047C64">
              <w:rPr>
                <w:rFonts w:ascii="Times New Roman" w:hAnsi="Times New Roman" w:cs="Times New Roman"/>
              </w:rPr>
              <w:t>- подведомственные учреждения отдела культуры муниципального образования Кавказский район;</w:t>
            </w:r>
          </w:p>
          <w:p w:rsidR="001E5D4A" w:rsidRPr="00047C64" w:rsidRDefault="001E5D4A" w:rsidP="003111CE">
            <w:pPr>
              <w:ind w:firstLine="34"/>
              <w:rPr>
                <w:rFonts w:ascii="Times New Roman" w:hAnsi="Times New Roman" w:cs="Times New Roman"/>
              </w:rPr>
            </w:pPr>
            <w:r w:rsidRPr="00047C64">
              <w:rPr>
                <w:rFonts w:ascii="Times New Roman" w:hAnsi="Times New Roman" w:cs="Times New Roman"/>
              </w:rPr>
              <w:t>- подведомственные учреждения отдела физической культуры и спорта администрации муниципального образования Кавказский район;</w:t>
            </w:r>
          </w:p>
          <w:p w:rsidR="001E5D4A" w:rsidRPr="00047C64" w:rsidRDefault="001E5D4A" w:rsidP="003111CE">
            <w:pPr>
              <w:ind w:firstLine="34"/>
              <w:rPr>
                <w:rFonts w:ascii="Times New Roman" w:hAnsi="Times New Roman" w:cs="Times New Roman"/>
              </w:rPr>
            </w:pPr>
            <w:r w:rsidRPr="00047C64">
              <w:rPr>
                <w:rFonts w:ascii="Times New Roman" w:hAnsi="Times New Roman" w:cs="Times New Roman"/>
              </w:rPr>
              <w:t>- подведомственные учреждения отдела здравоохранения муниципального образования Кавказский район</w:t>
            </w:r>
          </w:p>
        </w:tc>
      </w:tr>
      <w:tr w:rsidR="001E5D4A" w:rsidRPr="00047C64">
        <w:tc>
          <w:tcPr>
            <w:tcW w:w="3640" w:type="dxa"/>
            <w:tcBorders>
              <w:top w:val="nil"/>
              <w:left w:val="nil"/>
              <w:bottom w:val="nil"/>
              <w:right w:val="nil"/>
            </w:tcBorders>
          </w:tcPr>
          <w:p w:rsidR="001E5D4A" w:rsidRPr="00047C64" w:rsidRDefault="001E5D4A" w:rsidP="003111CE">
            <w:pPr>
              <w:ind w:firstLine="34"/>
              <w:rPr>
                <w:rFonts w:ascii="Times New Roman" w:hAnsi="Times New Roman" w:cs="Times New Roman"/>
              </w:rPr>
            </w:pPr>
            <w:r w:rsidRPr="00047C64">
              <w:rPr>
                <w:rFonts w:ascii="Times New Roman" w:hAnsi="Times New Roman" w:cs="Times New Roman"/>
              </w:rPr>
              <w:t>Цели подпрограммы</w:t>
            </w:r>
          </w:p>
        </w:tc>
        <w:tc>
          <w:tcPr>
            <w:tcW w:w="6300" w:type="dxa"/>
            <w:tcBorders>
              <w:top w:val="nil"/>
              <w:left w:val="nil"/>
              <w:bottom w:val="nil"/>
              <w:right w:val="nil"/>
            </w:tcBorders>
          </w:tcPr>
          <w:p w:rsidR="001E5D4A" w:rsidRPr="00047C64" w:rsidRDefault="001E5D4A" w:rsidP="003111CE">
            <w:pPr>
              <w:ind w:firstLine="34"/>
              <w:rPr>
                <w:rFonts w:ascii="Times New Roman" w:hAnsi="Times New Roman" w:cs="Times New Roman"/>
              </w:rPr>
            </w:pPr>
            <w:r w:rsidRPr="00047C64">
              <w:rPr>
                <w:rFonts w:ascii="Times New Roman" w:hAnsi="Times New Roman" w:cs="Times New Roman"/>
              </w:rPr>
              <w:t xml:space="preserve">- профилактика террористических и экстремистских проявлений на территории Кавказского района края в рамках реализации государственной политики в области противодействия терроризму и экстремизму, совершенствования системы муниципального управления в кризисных ситуациях в Кавказском районе, совершенствование </w:t>
            </w:r>
            <w:proofErr w:type="gramStart"/>
            <w:r w:rsidRPr="00047C64">
              <w:rPr>
                <w:rFonts w:ascii="Times New Roman" w:hAnsi="Times New Roman" w:cs="Times New Roman"/>
              </w:rPr>
              <w:t>системы обеспечения безопасности населения Кавказского района</w:t>
            </w:r>
            <w:proofErr w:type="gramEnd"/>
          </w:p>
        </w:tc>
      </w:tr>
      <w:tr w:rsidR="001E5D4A" w:rsidRPr="00047C64">
        <w:tc>
          <w:tcPr>
            <w:tcW w:w="3640" w:type="dxa"/>
            <w:tcBorders>
              <w:top w:val="nil"/>
              <w:left w:val="nil"/>
              <w:bottom w:val="nil"/>
              <w:right w:val="nil"/>
            </w:tcBorders>
          </w:tcPr>
          <w:p w:rsidR="001E5D4A" w:rsidRPr="00047C64" w:rsidRDefault="001E5D4A" w:rsidP="003111CE">
            <w:pPr>
              <w:ind w:firstLine="0"/>
              <w:rPr>
                <w:rFonts w:ascii="Times New Roman" w:hAnsi="Times New Roman" w:cs="Times New Roman"/>
              </w:rPr>
            </w:pPr>
            <w:r w:rsidRPr="00047C64">
              <w:rPr>
                <w:rFonts w:ascii="Times New Roman" w:hAnsi="Times New Roman" w:cs="Times New Roman"/>
              </w:rPr>
              <w:t>Задачи подпрограммы</w:t>
            </w:r>
          </w:p>
        </w:tc>
        <w:tc>
          <w:tcPr>
            <w:tcW w:w="6300" w:type="dxa"/>
            <w:tcBorders>
              <w:top w:val="nil"/>
              <w:left w:val="nil"/>
              <w:bottom w:val="nil"/>
              <w:right w:val="nil"/>
            </w:tcBorders>
          </w:tcPr>
          <w:p w:rsidR="001E5D4A" w:rsidRPr="00047C64" w:rsidRDefault="001E5D4A" w:rsidP="003111CE">
            <w:pPr>
              <w:ind w:firstLine="0"/>
              <w:rPr>
                <w:rFonts w:ascii="Times New Roman" w:hAnsi="Times New Roman" w:cs="Times New Roman"/>
              </w:rPr>
            </w:pPr>
            <w:r w:rsidRPr="00047C64">
              <w:rPr>
                <w:rFonts w:ascii="Times New Roman" w:hAnsi="Times New Roman" w:cs="Times New Roman"/>
              </w:rPr>
              <w:t xml:space="preserve">- информационно-пропагандистское сопровождение антитеррористической деятельности на территории Кавказского района, повышение эффективности мер </w:t>
            </w:r>
            <w:r w:rsidRPr="00047C64">
              <w:rPr>
                <w:rFonts w:ascii="Times New Roman" w:hAnsi="Times New Roman" w:cs="Times New Roman"/>
              </w:rPr>
              <w:lastRenderedPageBreak/>
              <w:t>противодействия терроризму, проявлениям политического, этнического и религиозного экстремизма;</w:t>
            </w:r>
          </w:p>
          <w:p w:rsidR="001E5D4A" w:rsidRPr="00047C64" w:rsidRDefault="001E5D4A" w:rsidP="003111CE">
            <w:pPr>
              <w:ind w:firstLine="0"/>
              <w:rPr>
                <w:rFonts w:ascii="Times New Roman" w:hAnsi="Times New Roman" w:cs="Times New Roman"/>
              </w:rPr>
            </w:pPr>
            <w:r w:rsidRPr="00047C64">
              <w:rPr>
                <w:rFonts w:ascii="Times New Roman" w:hAnsi="Times New Roman" w:cs="Times New Roman"/>
              </w:rPr>
              <w:t>- повышение инженерно-технической защищенности образовательных учреждений, учреждений культуры, учреждений подведомственных отделу по физической культуре и спорту, отделу здравоохранения муниципального образования Кавказский район, организация контроля доступа на территорию учреждений</w:t>
            </w:r>
          </w:p>
        </w:tc>
      </w:tr>
      <w:tr w:rsidR="001E5D4A" w:rsidRPr="00047C64">
        <w:tc>
          <w:tcPr>
            <w:tcW w:w="3640" w:type="dxa"/>
            <w:tcBorders>
              <w:top w:val="nil"/>
              <w:left w:val="nil"/>
              <w:bottom w:val="nil"/>
              <w:right w:val="nil"/>
            </w:tcBorders>
          </w:tcPr>
          <w:p w:rsidR="001E5D4A" w:rsidRPr="00047C64" w:rsidRDefault="001E5D4A" w:rsidP="003111CE">
            <w:pPr>
              <w:ind w:firstLine="0"/>
              <w:rPr>
                <w:rFonts w:ascii="Times New Roman" w:hAnsi="Times New Roman" w:cs="Times New Roman"/>
              </w:rPr>
            </w:pPr>
            <w:r w:rsidRPr="00047C64">
              <w:rPr>
                <w:rFonts w:ascii="Times New Roman" w:hAnsi="Times New Roman" w:cs="Times New Roman"/>
              </w:rPr>
              <w:lastRenderedPageBreak/>
              <w:t>Перечень целевых показателей подпрограммы</w:t>
            </w:r>
          </w:p>
        </w:tc>
        <w:tc>
          <w:tcPr>
            <w:tcW w:w="6300" w:type="dxa"/>
            <w:tcBorders>
              <w:top w:val="nil"/>
              <w:left w:val="nil"/>
              <w:bottom w:val="nil"/>
              <w:right w:val="nil"/>
            </w:tcBorders>
          </w:tcPr>
          <w:p w:rsidR="001E5D4A" w:rsidRPr="00047C64" w:rsidRDefault="001E5D4A" w:rsidP="003111CE">
            <w:pPr>
              <w:ind w:firstLine="0"/>
              <w:rPr>
                <w:rFonts w:ascii="Times New Roman" w:hAnsi="Times New Roman" w:cs="Times New Roman"/>
              </w:rPr>
            </w:pPr>
            <w:r w:rsidRPr="00047C64">
              <w:rPr>
                <w:rFonts w:ascii="Times New Roman" w:hAnsi="Times New Roman" w:cs="Times New Roman"/>
              </w:rPr>
              <w:t>- количество публикаций в СМИ по вопросам профилактики терроризма и экстремизма;</w:t>
            </w:r>
          </w:p>
          <w:p w:rsidR="001E5D4A" w:rsidRPr="00047C64" w:rsidRDefault="001E5D4A" w:rsidP="003111CE">
            <w:pPr>
              <w:ind w:firstLine="0"/>
              <w:rPr>
                <w:rFonts w:ascii="Times New Roman" w:hAnsi="Times New Roman" w:cs="Times New Roman"/>
              </w:rPr>
            </w:pPr>
            <w:r w:rsidRPr="00047C64">
              <w:rPr>
                <w:rFonts w:ascii="Times New Roman" w:hAnsi="Times New Roman" w:cs="Times New Roman"/>
              </w:rPr>
              <w:t>- распространение во взаимодействии с заинтересованными ведомствами памяток, листовок, плакатов и других методических материалов по вопросам профилактических мер антитеррористического и экстремистского характера, а также по действиям при возникновении чрезвычайных ситуаций;</w:t>
            </w:r>
          </w:p>
          <w:p w:rsidR="00FF1726" w:rsidRPr="00047C64" w:rsidRDefault="00FF1726" w:rsidP="003111CE">
            <w:pPr>
              <w:ind w:firstLine="0"/>
              <w:rPr>
                <w:rFonts w:ascii="Times New Roman" w:hAnsi="Times New Roman" w:cs="Times New Roman"/>
              </w:rPr>
            </w:pPr>
            <w:r w:rsidRPr="00047C64">
              <w:rPr>
                <w:rFonts w:ascii="Times New Roman" w:hAnsi="Times New Roman" w:cs="Times New Roman"/>
              </w:rPr>
              <w:t xml:space="preserve">-доля образовательных учреждений, обеспечивших ремонт и устройство ограждения территорий, автоматических ворот, КПП, установку шлагбаумов, в том числе разработку проектной документации и строительного контроля; </w:t>
            </w:r>
          </w:p>
          <w:p w:rsidR="00542A98" w:rsidRPr="00047C64" w:rsidRDefault="00542A98" w:rsidP="003111CE">
            <w:pPr>
              <w:ind w:firstLine="0"/>
              <w:rPr>
                <w:rFonts w:ascii="Times New Roman" w:hAnsi="Times New Roman" w:cs="Times New Roman"/>
              </w:rPr>
            </w:pPr>
            <w:r w:rsidRPr="00047C64">
              <w:rPr>
                <w:rFonts w:ascii="Times New Roman" w:hAnsi="Times New Roman" w:cs="Times New Roman"/>
              </w:rPr>
              <w:t>-количество  образовательных учреждений, осуществивших мероприятия  по  проведению ремонтных работ  и устройству ограждения территорий, автоматических ворот, КПП,  установку шлагбаумов в текущем периоде;</w:t>
            </w:r>
          </w:p>
          <w:p w:rsidR="001E5D4A" w:rsidRPr="00047C64" w:rsidRDefault="001E5D4A" w:rsidP="003111CE">
            <w:pPr>
              <w:ind w:firstLine="0"/>
              <w:rPr>
                <w:rFonts w:ascii="Times New Roman" w:hAnsi="Times New Roman" w:cs="Times New Roman"/>
              </w:rPr>
            </w:pPr>
            <w:r w:rsidRPr="00047C64">
              <w:rPr>
                <w:rFonts w:ascii="Times New Roman" w:hAnsi="Times New Roman" w:cs="Times New Roman"/>
              </w:rPr>
              <w:t>- количество образовательных учреждений, обеспечивших организацию контроля доступа на территорию учреждения путем заключения договоров охраны образовательных учреждений со специализированными охранными предприятиями;</w:t>
            </w:r>
          </w:p>
          <w:p w:rsidR="001E5D4A" w:rsidRPr="00047C64" w:rsidRDefault="001E5D4A" w:rsidP="003111CE">
            <w:pPr>
              <w:ind w:firstLine="0"/>
              <w:rPr>
                <w:rFonts w:ascii="Times New Roman" w:hAnsi="Times New Roman" w:cs="Times New Roman"/>
              </w:rPr>
            </w:pPr>
            <w:r w:rsidRPr="00047C64">
              <w:rPr>
                <w:rFonts w:ascii="Times New Roman" w:hAnsi="Times New Roman" w:cs="Times New Roman"/>
              </w:rPr>
              <w:t>- количество учреждений культуры и дополнительного образования, обеспечивших организацию контроля доступа на территорию учреждения, путем заключения договоров охраны учреждения культуры и дополнительного образования со специализированными охранными предприятиями;</w:t>
            </w:r>
          </w:p>
          <w:p w:rsidR="001E5D4A" w:rsidRPr="000D65AB" w:rsidRDefault="001E5D4A" w:rsidP="003111CE">
            <w:pPr>
              <w:ind w:firstLine="0"/>
              <w:rPr>
                <w:rFonts w:ascii="Times New Roman" w:hAnsi="Times New Roman" w:cs="Times New Roman"/>
              </w:rPr>
            </w:pPr>
            <w:r w:rsidRPr="00047C64">
              <w:rPr>
                <w:rFonts w:ascii="Times New Roman" w:hAnsi="Times New Roman" w:cs="Times New Roman"/>
              </w:rPr>
              <w:t xml:space="preserve">- количество учреждений культуры и дополнительного образования, обеспечивших установку (монтаж) систем </w:t>
            </w:r>
            <w:r w:rsidRPr="000D65AB">
              <w:rPr>
                <w:rFonts w:ascii="Times New Roman" w:hAnsi="Times New Roman" w:cs="Times New Roman"/>
              </w:rPr>
              <w:t>видеонаблюдения;</w:t>
            </w:r>
          </w:p>
          <w:p w:rsidR="008E3D21" w:rsidRPr="00F424C9" w:rsidRDefault="008E3D21" w:rsidP="008E3D21">
            <w:pPr>
              <w:ind w:firstLine="80"/>
              <w:rPr>
                <w:rFonts w:ascii="Times New Roman" w:eastAsia="Times New Roman" w:hAnsi="Times New Roman"/>
                <w:sz w:val="28"/>
                <w:szCs w:val="28"/>
              </w:rPr>
            </w:pPr>
            <w:r w:rsidRPr="000D65AB">
              <w:rPr>
                <w:rFonts w:ascii="Times New Roman" w:eastAsia="Times New Roman" w:hAnsi="Times New Roman"/>
              </w:rPr>
              <w:t>- количество   образовательных учреждений, обеспечивших установку (монтаж) систем видеонаблюдения</w:t>
            </w:r>
            <w:r w:rsidRPr="00F424C9">
              <w:rPr>
                <w:rFonts w:ascii="Times New Roman" w:eastAsia="Times New Roman" w:hAnsi="Times New Roman"/>
                <w:sz w:val="28"/>
                <w:szCs w:val="28"/>
              </w:rPr>
              <w:t>;</w:t>
            </w:r>
          </w:p>
          <w:p w:rsidR="001E5D4A" w:rsidRPr="00047C64" w:rsidRDefault="001E5D4A" w:rsidP="003111CE">
            <w:pPr>
              <w:ind w:firstLine="0"/>
              <w:rPr>
                <w:rFonts w:ascii="Times New Roman" w:hAnsi="Times New Roman" w:cs="Times New Roman"/>
              </w:rPr>
            </w:pPr>
            <w:r w:rsidRPr="00047C64">
              <w:rPr>
                <w:rFonts w:ascii="Times New Roman" w:hAnsi="Times New Roman" w:cs="Times New Roman"/>
              </w:rPr>
              <w:t>- количество учреждений спортивной направленности, обеспечивших установк</w:t>
            </w:r>
            <w:proofErr w:type="gramStart"/>
            <w:r w:rsidRPr="00047C64">
              <w:rPr>
                <w:rFonts w:ascii="Times New Roman" w:hAnsi="Times New Roman" w:cs="Times New Roman"/>
              </w:rPr>
              <w:t>у(</w:t>
            </w:r>
            <w:proofErr w:type="gramEnd"/>
            <w:r w:rsidRPr="00047C64">
              <w:rPr>
                <w:rFonts w:ascii="Times New Roman" w:hAnsi="Times New Roman" w:cs="Times New Roman"/>
              </w:rPr>
              <w:t>монтаж) систем видеонаблюдения;</w:t>
            </w:r>
          </w:p>
          <w:p w:rsidR="001E5D4A" w:rsidRPr="00047C64" w:rsidRDefault="001E5D4A" w:rsidP="003111CE">
            <w:pPr>
              <w:ind w:firstLine="0"/>
              <w:rPr>
                <w:rFonts w:ascii="Times New Roman" w:hAnsi="Times New Roman" w:cs="Times New Roman"/>
              </w:rPr>
            </w:pPr>
            <w:r w:rsidRPr="00047C64">
              <w:rPr>
                <w:rFonts w:ascii="Times New Roman" w:hAnsi="Times New Roman" w:cs="Times New Roman"/>
              </w:rPr>
              <w:t>- количество учреждений здравоохранения, в которых проведены антитеррористические мероприятия</w:t>
            </w:r>
            <w:r w:rsidR="00FF1726" w:rsidRPr="00047C64">
              <w:rPr>
                <w:rFonts w:ascii="Times New Roman" w:hAnsi="Times New Roman" w:cs="Times New Roman"/>
              </w:rPr>
              <w:t>;</w:t>
            </w:r>
          </w:p>
          <w:p w:rsidR="00FF1726" w:rsidRPr="00047C64" w:rsidRDefault="00FF1726" w:rsidP="003111CE">
            <w:pPr>
              <w:ind w:firstLine="0"/>
              <w:rPr>
                <w:rFonts w:ascii="Times New Roman" w:hAnsi="Times New Roman" w:cs="Times New Roman"/>
              </w:rPr>
            </w:pPr>
          </w:p>
        </w:tc>
      </w:tr>
      <w:tr w:rsidR="001E5D4A" w:rsidRPr="00047C64">
        <w:tc>
          <w:tcPr>
            <w:tcW w:w="3640" w:type="dxa"/>
            <w:tcBorders>
              <w:top w:val="nil"/>
              <w:left w:val="nil"/>
              <w:bottom w:val="nil"/>
              <w:right w:val="nil"/>
            </w:tcBorders>
          </w:tcPr>
          <w:p w:rsidR="001E5D4A" w:rsidRPr="00047C64" w:rsidRDefault="001E5D4A" w:rsidP="003111CE">
            <w:pPr>
              <w:ind w:firstLine="0"/>
              <w:rPr>
                <w:rFonts w:ascii="Times New Roman" w:hAnsi="Times New Roman" w:cs="Times New Roman"/>
              </w:rPr>
            </w:pPr>
            <w:r w:rsidRPr="00047C64">
              <w:rPr>
                <w:rFonts w:ascii="Times New Roman" w:hAnsi="Times New Roman" w:cs="Times New Roman"/>
              </w:rPr>
              <w:t>Этапы и сроки реализации подпрограммы</w:t>
            </w:r>
          </w:p>
        </w:tc>
        <w:tc>
          <w:tcPr>
            <w:tcW w:w="6300" w:type="dxa"/>
            <w:tcBorders>
              <w:top w:val="nil"/>
              <w:left w:val="nil"/>
              <w:bottom w:val="nil"/>
              <w:right w:val="nil"/>
            </w:tcBorders>
          </w:tcPr>
          <w:p w:rsidR="008B0200" w:rsidRPr="00047C64" w:rsidRDefault="008B0200" w:rsidP="003111CE">
            <w:pPr>
              <w:ind w:firstLine="0"/>
              <w:rPr>
                <w:rFonts w:ascii="Times New Roman" w:hAnsi="Times New Roman" w:cs="Times New Roman"/>
                <w:bCs/>
              </w:rPr>
            </w:pPr>
            <w:r w:rsidRPr="00047C64">
              <w:rPr>
                <w:rFonts w:ascii="Times New Roman" w:hAnsi="Times New Roman" w:cs="Times New Roman"/>
                <w:bCs/>
              </w:rPr>
              <w:t>срок реализации подпрограммы: 2015-2021 годы,</w:t>
            </w:r>
          </w:p>
          <w:p w:rsidR="008B0200" w:rsidRPr="00047C64" w:rsidRDefault="008B0200" w:rsidP="003111CE">
            <w:pPr>
              <w:ind w:firstLine="0"/>
              <w:rPr>
                <w:rFonts w:ascii="Times New Roman" w:hAnsi="Times New Roman" w:cs="Times New Roman"/>
              </w:rPr>
            </w:pPr>
            <w:r w:rsidRPr="00047C64">
              <w:rPr>
                <w:rFonts w:ascii="Times New Roman" w:hAnsi="Times New Roman" w:cs="Times New Roman"/>
              </w:rPr>
              <w:t>этапы реализации в подпрограмме не предусмотрены</w:t>
            </w:r>
          </w:p>
          <w:p w:rsidR="001E5D4A" w:rsidRPr="00047C64" w:rsidRDefault="001E5D4A" w:rsidP="003111CE">
            <w:pPr>
              <w:ind w:firstLine="0"/>
              <w:rPr>
                <w:rFonts w:ascii="Times New Roman" w:hAnsi="Times New Roman" w:cs="Times New Roman"/>
              </w:rPr>
            </w:pPr>
          </w:p>
        </w:tc>
      </w:tr>
      <w:tr w:rsidR="001E5D4A" w:rsidRPr="00047C64">
        <w:tc>
          <w:tcPr>
            <w:tcW w:w="3640" w:type="dxa"/>
            <w:tcBorders>
              <w:top w:val="nil"/>
              <w:left w:val="nil"/>
              <w:bottom w:val="nil"/>
              <w:right w:val="nil"/>
            </w:tcBorders>
          </w:tcPr>
          <w:p w:rsidR="001E5D4A" w:rsidRPr="00047C64" w:rsidRDefault="001E5D4A" w:rsidP="003111CE">
            <w:pPr>
              <w:ind w:firstLine="0"/>
              <w:rPr>
                <w:rFonts w:ascii="Times New Roman" w:hAnsi="Times New Roman" w:cs="Times New Roman"/>
              </w:rPr>
            </w:pPr>
            <w:bookmarkStart w:id="23" w:name="sub_333"/>
            <w:r w:rsidRPr="00047C64">
              <w:rPr>
                <w:rFonts w:ascii="Times New Roman" w:hAnsi="Times New Roman" w:cs="Times New Roman"/>
              </w:rPr>
              <w:lastRenderedPageBreak/>
              <w:t>Объемы бюджетных ассигнований подпрограммы</w:t>
            </w:r>
            <w:bookmarkEnd w:id="23"/>
          </w:p>
        </w:tc>
        <w:tc>
          <w:tcPr>
            <w:tcW w:w="6300" w:type="dxa"/>
            <w:tcBorders>
              <w:top w:val="nil"/>
              <w:left w:val="nil"/>
              <w:bottom w:val="nil"/>
              <w:right w:val="nil"/>
            </w:tcBorders>
          </w:tcPr>
          <w:p w:rsidR="00B52B88" w:rsidRPr="00047C64" w:rsidRDefault="00B52B88" w:rsidP="003111CE">
            <w:pPr>
              <w:ind w:firstLine="0"/>
              <w:rPr>
                <w:rFonts w:ascii="Times New Roman" w:hAnsi="Times New Roman" w:cs="Times New Roman"/>
              </w:rPr>
            </w:pPr>
            <w:r w:rsidRPr="00047C64">
              <w:rPr>
                <w:rFonts w:ascii="Times New Roman" w:hAnsi="Times New Roman" w:cs="Times New Roman"/>
                <w:bCs/>
              </w:rPr>
              <w:t xml:space="preserve">всего на 2015-2021 годы предусмотрено                 </w:t>
            </w:r>
            <w:r w:rsidR="00AC5E46" w:rsidRPr="00C56301">
              <w:rPr>
                <w:rFonts w:ascii="Times New Roman" w:hAnsi="Times New Roman" w:cs="Times New Roman"/>
                <w:bCs/>
                <w:highlight w:val="green"/>
              </w:rPr>
              <w:t>6</w:t>
            </w:r>
            <w:r w:rsidR="0035174B" w:rsidRPr="00C56301">
              <w:rPr>
                <w:rFonts w:ascii="Times New Roman" w:hAnsi="Times New Roman" w:cs="Times New Roman"/>
                <w:bCs/>
                <w:highlight w:val="green"/>
              </w:rPr>
              <w:t>9</w:t>
            </w:r>
            <w:r w:rsidR="00C56301" w:rsidRPr="00C56301">
              <w:rPr>
                <w:rFonts w:ascii="Times New Roman" w:hAnsi="Times New Roman" w:cs="Times New Roman"/>
                <w:bCs/>
                <w:highlight w:val="green"/>
              </w:rPr>
              <w:t>551</w:t>
            </w:r>
            <w:r w:rsidR="00AC5E46" w:rsidRPr="00C56301">
              <w:rPr>
                <w:rFonts w:ascii="Times New Roman" w:hAnsi="Times New Roman" w:cs="Times New Roman"/>
                <w:bCs/>
                <w:highlight w:val="green"/>
              </w:rPr>
              <w:t>,5</w:t>
            </w:r>
            <w:r w:rsidRPr="00047C64">
              <w:rPr>
                <w:rFonts w:ascii="Times New Roman" w:hAnsi="Times New Roman" w:cs="Times New Roman"/>
                <w:bCs/>
              </w:rPr>
              <w:t xml:space="preserve">    тыс. руб., </w:t>
            </w:r>
            <w:r w:rsidRPr="00047C64">
              <w:rPr>
                <w:rFonts w:ascii="Times New Roman" w:hAnsi="Times New Roman" w:cs="Times New Roman"/>
              </w:rPr>
              <w:t>из них по годам:</w:t>
            </w:r>
          </w:p>
          <w:p w:rsidR="00B52B88" w:rsidRPr="00047C64" w:rsidRDefault="00B52B88" w:rsidP="003111CE">
            <w:pPr>
              <w:ind w:firstLine="0"/>
              <w:rPr>
                <w:rFonts w:ascii="Times New Roman" w:hAnsi="Times New Roman" w:cs="Times New Roman"/>
              </w:rPr>
            </w:pPr>
            <w:r w:rsidRPr="00047C64">
              <w:rPr>
                <w:rFonts w:ascii="Times New Roman" w:hAnsi="Times New Roman" w:cs="Times New Roman"/>
              </w:rPr>
              <w:t>2015 год – 8689,4тыс. рублей;</w:t>
            </w:r>
          </w:p>
          <w:p w:rsidR="00B52B88" w:rsidRPr="00047C64" w:rsidRDefault="00B52B88" w:rsidP="003111CE">
            <w:pPr>
              <w:ind w:firstLine="0"/>
              <w:rPr>
                <w:rFonts w:ascii="Times New Roman" w:hAnsi="Times New Roman" w:cs="Times New Roman"/>
              </w:rPr>
            </w:pPr>
            <w:r w:rsidRPr="00047C64">
              <w:rPr>
                <w:rFonts w:ascii="Times New Roman" w:hAnsi="Times New Roman" w:cs="Times New Roman"/>
              </w:rPr>
              <w:t>2016 год –</w:t>
            </w:r>
            <w:r w:rsidR="00FF2171" w:rsidRPr="00047C64">
              <w:rPr>
                <w:rFonts w:ascii="Times New Roman" w:hAnsi="Times New Roman" w:cs="Times New Roman"/>
              </w:rPr>
              <w:t>1</w:t>
            </w:r>
            <w:r w:rsidR="00FA50CD" w:rsidRPr="00047C64">
              <w:rPr>
                <w:rFonts w:ascii="Times New Roman" w:hAnsi="Times New Roman" w:cs="Times New Roman"/>
              </w:rPr>
              <w:t>7251</w:t>
            </w:r>
            <w:r w:rsidRPr="00047C64">
              <w:rPr>
                <w:rFonts w:ascii="Times New Roman" w:hAnsi="Times New Roman" w:cs="Times New Roman"/>
              </w:rPr>
              <w:t>,</w:t>
            </w:r>
            <w:r w:rsidR="007C44F2" w:rsidRPr="00047C64">
              <w:rPr>
                <w:rFonts w:ascii="Times New Roman" w:hAnsi="Times New Roman" w:cs="Times New Roman"/>
              </w:rPr>
              <w:t>9</w:t>
            </w:r>
            <w:r w:rsidRPr="00047C64">
              <w:rPr>
                <w:rFonts w:ascii="Times New Roman" w:hAnsi="Times New Roman" w:cs="Times New Roman"/>
              </w:rPr>
              <w:t> тыс. рублей;</w:t>
            </w:r>
          </w:p>
          <w:p w:rsidR="00B52B88" w:rsidRPr="00047C64" w:rsidRDefault="00B52B88" w:rsidP="003111CE">
            <w:pPr>
              <w:ind w:firstLine="0"/>
              <w:rPr>
                <w:rFonts w:ascii="Times New Roman" w:hAnsi="Times New Roman" w:cs="Times New Roman"/>
              </w:rPr>
            </w:pPr>
            <w:r w:rsidRPr="00047C64">
              <w:rPr>
                <w:rFonts w:ascii="Times New Roman" w:hAnsi="Times New Roman" w:cs="Times New Roman"/>
              </w:rPr>
              <w:t xml:space="preserve">2017 год -  </w:t>
            </w:r>
            <w:r w:rsidR="00211B7D" w:rsidRPr="00047C64">
              <w:rPr>
                <w:rFonts w:ascii="Times New Roman" w:hAnsi="Times New Roman" w:cs="Times New Roman"/>
              </w:rPr>
              <w:t>1</w:t>
            </w:r>
            <w:r w:rsidR="00946706" w:rsidRPr="00047C64">
              <w:rPr>
                <w:rFonts w:ascii="Times New Roman" w:hAnsi="Times New Roman" w:cs="Times New Roman"/>
              </w:rPr>
              <w:t>5</w:t>
            </w:r>
            <w:r w:rsidR="0035174B">
              <w:rPr>
                <w:rFonts w:ascii="Times New Roman" w:hAnsi="Times New Roman" w:cs="Times New Roman"/>
              </w:rPr>
              <w:t>73</w:t>
            </w:r>
            <w:r w:rsidR="00FA31D7" w:rsidRPr="00047C64">
              <w:rPr>
                <w:rFonts w:ascii="Times New Roman" w:hAnsi="Times New Roman" w:cs="Times New Roman"/>
              </w:rPr>
              <w:t>7</w:t>
            </w:r>
            <w:r w:rsidRPr="00047C64">
              <w:rPr>
                <w:rFonts w:ascii="Times New Roman" w:hAnsi="Times New Roman" w:cs="Times New Roman"/>
              </w:rPr>
              <w:t>,</w:t>
            </w:r>
            <w:r w:rsidR="00211B7D" w:rsidRPr="00047C64">
              <w:rPr>
                <w:rFonts w:ascii="Times New Roman" w:hAnsi="Times New Roman" w:cs="Times New Roman"/>
              </w:rPr>
              <w:t>9</w:t>
            </w:r>
            <w:r w:rsidRPr="00047C64">
              <w:rPr>
                <w:rFonts w:ascii="Times New Roman" w:hAnsi="Times New Roman" w:cs="Times New Roman"/>
              </w:rPr>
              <w:t> тыс. рублей;</w:t>
            </w:r>
          </w:p>
          <w:p w:rsidR="00B52B88" w:rsidRPr="00047C64" w:rsidRDefault="00B52B88" w:rsidP="003111CE">
            <w:pPr>
              <w:ind w:firstLine="0"/>
              <w:rPr>
                <w:rFonts w:ascii="Times New Roman" w:hAnsi="Times New Roman" w:cs="Times New Roman"/>
              </w:rPr>
            </w:pPr>
            <w:r w:rsidRPr="00047C64">
              <w:rPr>
                <w:rFonts w:ascii="Times New Roman" w:hAnsi="Times New Roman" w:cs="Times New Roman"/>
              </w:rPr>
              <w:t xml:space="preserve">2018 год -  </w:t>
            </w:r>
            <w:r w:rsidR="00AC5E46" w:rsidRPr="00C56301">
              <w:rPr>
                <w:rFonts w:ascii="Times New Roman" w:hAnsi="Times New Roman" w:cs="Times New Roman"/>
                <w:highlight w:val="green"/>
              </w:rPr>
              <w:t>9</w:t>
            </w:r>
            <w:r w:rsidR="00C56301" w:rsidRPr="00C56301">
              <w:rPr>
                <w:rFonts w:ascii="Times New Roman" w:hAnsi="Times New Roman" w:cs="Times New Roman"/>
                <w:highlight w:val="green"/>
              </w:rPr>
              <w:t>617</w:t>
            </w:r>
            <w:r w:rsidR="00AC5E46" w:rsidRPr="00C56301">
              <w:rPr>
                <w:rFonts w:ascii="Times New Roman" w:hAnsi="Times New Roman" w:cs="Times New Roman"/>
                <w:highlight w:val="green"/>
              </w:rPr>
              <w:t>,3</w:t>
            </w:r>
            <w:r w:rsidRPr="00047C64">
              <w:rPr>
                <w:rFonts w:ascii="Times New Roman" w:hAnsi="Times New Roman" w:cs="Times New Roman"/>
              </w:rPr>
              <w:t> тыс. рублей;</w:t>
            </w:r>
          </w:p>
          <w:p w:rsidR="00B52B88" w:rsidRPr="00047C64" w:rsidRDefault="00B52B88" w:rsidP="003111CE">
            <w:pPr>
              <w:ind w:firstLine="0"/>
              <w:rPr>
                <w:rFonts w:ascii="Times New Roman" w:hAnsi="Times New Roman" w:cs="Times New Roman"/>
              </w:rPr>
            </w:pPr>
            <w:r w:rsidRPr="00047C64">
              <w:rPr>
                <w:rFonts w:ascii="Times New Roman" w:hAnsi="Times New Roman" w:cs="Times New Roman"/>
              </w:rPr>
              <w:t xml:space="preserve">2019 год </w:t>
            </w:r>
            <w:r w:rsidR="00FA50CD" w:rsidRPr="00047C64">
              <w:rPr>
                <w:rFonts w:ascii="Times New Roman" w:hAnsi="Times New Roman" w:cs="Times New Roman"/>
              </w:rPr>
              <w:t>-  6085</w:t>
            </w:r>
            <w:r w:rsidRPr="00047C64">
              <w:rPr>
                <w:rFonts w:ascii="Times New Roman" w:hAnsi="Times New Roman" w:cs="Times New Roman"/>
              </w:rPr>
              <w:t>,0 тыс. рублей;</w:t>
            </w:r>
          </w:p>
          <w:p w:rsidR="00B52B88" w:rsidRPr="00047C64" w:rsidRDefault="00B52B88" w:rsidP="003111CE">
            <w:pPr>
              <w:ind w:firstLine="0"/>
              <w:rPr>
                <w:rFonts w:ascii="Times New Roman" w:hAnsi="Times New Roman" w:cs="Times New Roman"/>
              </w:rPr>
            </w:pPr>
            <w:r w:rsidRPr="00047C64">
              <w:rPr>
                <w:rFonts w:ascii="Times New Roman" w:hAnsi="Times New Roman" w:cs="Times New Roman"/>
              </w:rPr>
              <w:t xml:space="preserve">2020 год -  </w:t>
            </w:r>
            <w:r w:rsidR="00FA50CD" w:rsidRPr="00047C64">
              <w:rPr>
                <w:rFonts w:ascii="Times New Roman" w:hAnsi="Times New Roman" w:cs="Times New Roman"/>
              </w:rPr>
              <w:t>6085</w:t>
            </w:r>
            <w:r w:rsidRPr="00047C64">
              <w:rPr>
                <w:rFonts w:ascii="Times New Roman" w:hAnsi="Times New Roman" w:cs="Times New Roman"/>
              </w:rPr>
              <w:t>,0 тыс. рублей;</w:t>
            </w:r>
          </w:p>
          <w:p w:rsidR="00B52B88" w:rsidRPr="00047C64" w:rsidRDefault="00B52B88" w:rsidP="003111CE">
            <w:pPr>
              <w:ind w:firstLine="0"/>
              <w:rPr>
                <w:rFonts w:ascii="Times New Roman" w:hAnsi="Times New Roman" w:cs="Times New Roman"/>
                <w:bCs/>
              </w:rPr>
            </w:pPr>
            <w:r w:rsidRPr="00047C64">
              <w:rPr>
                <w:rFonts w:ascii="Times New Roman" w:hAnsi="Times New Roman" w:cs="Times New Roman"/>
              </w:rPr>
              <w:t xml:space="preserve">2021 год -  </w:t>
            </w:r>
            <w:r w:rsidR="00FA50CD" w:rsidRPr="00047C64">
              <w:rPr>
                <w:rFonts w:ascii="Times New Roman" w:hAnsi="Times New Roman" w:cs="Times New Roman"/>
              </w:rPr>
              <w:t>6085</w:t>
            </w:r>
            <w:r w:rsidRPr="00047C64">
              <w:rPr>
                <w:rFonts w:ascii="Times New Roman" w:hAnsi="Times New Roman" w:cs="Times New Roman"/>
              </w:rPr>
              <w:t>,0 тыс. рублей;</w:t>
            </w:r>
          </w:p>
          <w:p w:rsidR="00B52B88" w:rsidRPr="00047C64" w:rsidRDefault="00B52B88" w:rsidP="003111CE">
            <w:pPr>
              <w:ind w:firstLine="0"/>
              <w:rPr>
                <w:rFonts w:ascii="Times New Roman" w:hAnsi="Times New Roman" w:cs="Times New Roman"/>
                <w:bCs/>
              </w:rPr>
            </w:pPr>
            <w:r w:rsidRPr="00047C64">
              <w:rPr>
                <w:rFonts w:ascii="Times New Roman" w:hAnsi="Times New Roman" w:cs="Times New Roman"/>
                <w:bCs/>
              </w:rPr>
              <w:t xml:space="preserve">в том числе за счет  средств местного бюджета –  </w:t>
            </w:r>
            <w:r w:rsidR="00AC5E46" w:rsidRPr="00C56301">
              <w:rPr>
                <w:rFonts w:ascii="Times New Roman" w:hAnsi="Times New Roman" w:cs="Times New Roman"/>
                <w:bCs/>
                <w:highlight w:val="green"/>
              </w:rPr>
              <w:t>6</w:t>
            </w:r>
            <w:r w:rsidR="0035174B" w:rsidRPr="00C56301">
              <w:rPr>
                <w:rFonts w:ascii="Times New Roman" w:hAnsi="Times New Roman" w:cs="Times New Roman"/>
                <w:bCs/>
                <w:highlight w:val="green"/>
              </w:rPr>
              <w:t>3</w:t>
            </w:r>
            <w:r w:rsidR="00C56301" w:rsidRPr="00C56301">
              <w:rPr>
                <w:rFonts w:ascii="Times New Roman" w:hAnsi="Times New Roman" w:cs="Times New Roman"/>
                <w:bCs/>
                <w:highlight w:val="green"/>
              </w:rPr>
              <w:t>371</w:t>
            </w:r>
            <w:r w:rsidR="00AC5E46" w:rsidRPr="00C56301">
              <w:rPr>
                <w:rFonts w:ascii="Times New Roman" w:hAnsi="Times New Roman" w:cs="Times New Roman"/>
                <w:bCs/>
                <w:highlight w:val="green"/>
              </w:rPr>
              <w:t>,2</w:t>
            </w:r>
            <w:r w:rsidRPr="00047C64">
              <w:rPr>
                <w:rFonts w:ascii="Times New Roman" w:hAnsi="Times New Roman" w:cs="Times New Roman"/>
                <w:bCs/>
              </w:rPr>
              <w:t>тыс. рублей, из них по годам:</w:t>
            </w:r>
          </w:p>
          <w:p w:rsidR="00B52B88" w:rsidRPr="00047C64" w:rsidRDefault="00B52B88" w:rsidP="003111CE">
            <w:pPr>
              <w:ind w:firstLine="0"/>
              <w:rPr>
                <w:rFonts w:ascii="Times New Roman" w:hAnsi="Times New Roman" w:cs="Times New Roman"/>
                <w:bCs/>
              </w:rPr>
            </w:pPr>
            <w:r w:rsidRPr="00047C64">
              <w:rPr>
                <w:rFonts w:ascii="Times New Roman" w:hAnsi="Times New Roman" w:cs="Times New Roman"/>
                <w:bCs/>
              </w:rPr>
              <w:t>2015 год  -7867,5  тыс. рублей;</w:t>
            </w:r>
          </w:p>
          <w:p w:rsidR="00B52B88" w:rsidRPr="00047C64" w:rsidRDefault="00B52B88" w:rsidP="003111CE">
            <w:pPr>
              <w:ind w:firstLine="0"/>
              <w:rPr>
                <w:rFonts w:ascii="Times New Roman" w:hAnsi="Times New Roman" w:cs="Times New Roman"/>
                <w:bCs/>
              </w:rPr>
            </w:pPr>
            <w:r w:rsidRPr="00047C64">
              <w:rPr>
                <w:rFonts w:ascii="Times New Roman" w:hAnsi="Times New Roman" w:cs="Times New Roman"/>
                <w:bCs/>
              </w:rPr>
              <w:t xml:space="preserve">2016 год  - </w:t>
            </w:r>
            <w:r w:rsidR="00FF2171" w:rsidRPr="00047C64">
              <w:rPr>
                <w:rFonts w:ascii="Times New Roman" w:hAnsi="Times New Roman" w:cs="Times New Roman"/>
                <w:bCs/>
              </w:rPr>
              <w:t>1</w:t>
            </w:r>
            <w:r w:rsidR="00FA50CD" w:rsidRPr="00047C64">
              <w:rPr>
                <w:rFonts w:ascii="Times New Roman" w:hAnsi="Times New Roman" w:cs="Times New Roman"/>
                <w:bCs/>
              </w:rPr>
              <w:t>6257</w:t>
            </w:r>
            <w:r w:rsidRPr="00047C64">
              <w:rPr>
                <w:rFonts w:ascii="Times New Roman" w:hAnsi="Times New Roman" w:cs="Times New Roman"/>
              </w:rPr>
              <w:t>,</w:t>
            </w:r>
            <w:r w:rsidR="00C66495" w:rsidRPr="00047C64">
              <w:rPr>
                <w:rFonts w:ascii="Times New Roman" w:hAnsi="Times New Roman" w:cs="Times New Roman"/>
              </w:rPr>
              <w:t>4</w:t>
            </w:r>
            <w:r w:rsidRPr="00047C64">
              <w:rPr>
                <w:rFonts w:ascii="Times New Roman" w:hAnsi="Times New Roman" w:cs="Times New Roman"/>
              </w:rPr>
              <w:t> </w:t>
            </w:r>
            <w:r w:rsidRPr="00047C64">
              <w:rPr>
                <w:rFonts w:ascii="Times New Roman" w:hAnsi="Times New Roman" w:cs="Times New Roman"/>
                <w:bCs/>
              </w:rPr>
              <w:t>тыс. рублей;</w:t>
            </w:r>
          </w:p>
          <w:p w:rsidR="00B52B88" w:rsidRPr="00047C64" w:rsidRDefault="00B52B88" w:rsidP="003111CE">
            <w:pPr>
              <w:ind w:firstLine="0"/>
              <w:rPr>
                <w:rFonts w:ascii="Times New Roman" w:hAnsi="Times New Roman" w:cs="Times New Roman"/>
                <w:bCs/>
              </w:rPr>
            </w:pPr>
            <w:r w:rsidRPr="00047C64">
              <w:rPr>
                <w:rFonts w:ascii="Times New Roman" w:hAnsi="Times New Roman" w:cs="Times New Roman"/>
                <w:bCs/>
              </w:rPr>
              <w:t xml:space="preserve">2017 год  - </w:t>
            </w:r>
            <w:r w:rsidR="009A6014" w:rsidRPr="00047C64">
              <w:rPr>
                <w:rFonts w:ascii="Times New Roman" w:hAnsi="Times New Roman" w:cs="Times New Roman"/>
                <w:bCs/>
              </w:rPr>
              <w:t>1</w:t>
            </w:r>
            <w:r w:rsidR="0035174B">
              <w:rPr>
                <w:rFonts w:ascii="Times New Roman" w:hAnsi="Times New Roman" w:cs="Times New Roman"/>
                <w:bCs/>
              </w:rPr>
              <w:t>3374</w:t>
            </w:r>
            <w:r w:rsidRPr="00047C64">
              <w:rPr>
                <w:rFonts w:ascii="Times New Roman" w:hAnsi="Times New Roman" w:cs="Times New Roman"/>
              </w:rPr>
              <w:t>,0 </w:t>
            </w:r>
            <w:r w:rsidRPr="00047C64">
              <w:rPr>
                <w:rFonts w:ascii="Times New Roman" w:hAnsi="Times New Roman" w:cs="Times New Roman"/>
                <w:bCs/>
              </w:rPr>
              <w:t>тыс. рублей;</w:t>
            </w:r>
          </w:p>
          <w:p w:rsidR="00B52B88" w:rsidRPr="00047C64" w:rsidRDefault="00B52B88" w:rsidP="003111CE">
            <w:pPr>
              <w:ind w:firstLine="0"/>
              <w:rPr>
                <w:rFonts w:ascii="Times New Roman" w:hAnsi="Times New Roman" w:cs="Times New Roman"/>
                <w:bCs/>
              </w:rPr>
            </w:pPr>
            <w:r w:rsidRPr="00047C64">
              <w:rPr>
                <w:rFonts w:ascii="Times New Roman" w:hAnsi="Times New Roman" w:cs="Times New Roman"/>
                <w:bCs/>
              </w:rPr>
              <w:t xml:space="preserve">2018 год -  </w:t>
            </w:r>
            <w:r w:rsidR="00C56301" w:rsidRPr="00C56301">
              <w:rPr>
                <w:rFonts w:ascii="Times New Roman" w:hAnsi="Times New Roman" w:cs="Times New Roman"/>
                <w:bCs/>
                <w:highlight w:val="green"/>
              </w:rPr>
              <w:t>9617</w:t>
            </w:r>
            <w:r w:rsidR="00AC5E46" w:rsidRPr="00C56301">
              <w:rPr>
                <w:rFonts w:ascii="Times New Roman" w:hAnsi="Times New Roman" w:cs="Times New Roman"/>
                <w:bCs/>
                <w:highlight w:val="green"/>
              </w:rPr>
              <w:t>,3</w:t>
            </w:r>
            <w:r w:rsidR="008E3D21">
              <w:rPr>
                <w:rFonts w:ascii="Times New Roman" w:hAnsi="Times New Roman" w:cs="Times New Roman"/>
                <w:bCs/>
              </w:rPr>
              <w:t xml:space="preserve"> </w:t>
            </w:r>
            <w:r w:rsidRPr="00047C64">
              <w:rPr>
                <w:rFonts w:ascii="Times New Roman" w:hAnsi="Times New Roman" w:cs="Times New Roman"/>
                <w:bCs/>
              </w:rPr>
              <w:t>тыс. рублей;</w:t>
            </w:r>
          </w:p>
          <w:p w:rsidR="00B52B88" w:rsidRPr="00047C64" w:rsidRDefault="00B52B88" w:rsidP="003111CE">
            <w:pPr>
              <w:ind w:firstLine="0"/>
              <w:rPr>
                <w:rFonts w:ascii="Times New Roman" w:hAnsi="Times New Roman" w:cs="Times New Roman"/>
                <w:bCs/>
              </w:rPr>
            </w:pPr>
            <w:r w:rsidRPr="00047C64">
              <w:rPr>
                <w:rFonts w:ascii="Times New Roman" w:hAnsi="Times New Roman" w:cs="Times New Roman"/>
                <w:bCs/>
              </w:rPr>
              <w:t xml:space="preserve">2019 год -  </w:t>
            </w:r>
            <w:r w:rsidR="00FA50CD" w:rsidRPr="00047C64">
              <w:rPr>
                <w:rFonts w:ascii="Times New Roman" w:hAnsi="Times New Roman" w:cs="Times New Roman"/>
                <w:bCs/>
              </w:rPr>
              <w:t>5585</w:t>
            </w:r>
            <w:r w:rsidRPr="00047C64">
              <w:rPr>
                <w:rFonts w:ascii="Times New Roman" w:hAnsi="Times New Roman" w:cs="Times New Roman"/>
              </w:rPr>
              <w:t>,0 </w:t>
            </w:r>
            <w:r w:rsidRPr="00047C64">
              <w:rPr>
                <w:rFonts w:ascii="Times New Roman" w:hAnsi="Times New Roman" w:cs="Times New Roman"/>
                <w:bCs/>
              </w:rPr>
              <w:t>тыс. рублей;</w:t>
            </w:r>
          </w:p>
          <w:p w:rsidR="00B52B88" w:rsidRPr="00047C64" w:rsidRDefault="00B52B88" w:rsidP="003111CE">
            <w:pPr>
              <w:ind w:firstLine="0"/>
              <w:rPr>
                <w:rFonts w:ascii="Times New Roman" w:hAnsi="Times New Roman" w:cs="Times New Roman"/>
                <w:bCs/>
              </w:rPr>
            </w:pPr>
            <w:r w:rsidRPr="00047C64">
              <w:rPr>
                <w:rFonts w:ascii="Times New Roman" w:hAnsi="Times New Roman" w:cs="Times New Roman"/>
                <w:bCs/>
              </w:rPr>
              <w:t xml:space="preserve">2020 год -  </w:t>
            </w:r>
            <w:r w:rsidR="00FA50CD" w:rsidRPr="00047C64">
              <w:rPr>
                <w:rFonts w:ascii="Times New Roman" w:hAnsi="Times New Roman" w:cs="Times New Roman"/>
                <w:bCs/>
              </w:rPr>
              <w:t>5585</w:t>
            </w:r>
            <w:r w:rsidRPr="00047C64">
              <w:rPr>
                <w:rFonts w:ascii="Times New Roman" w:hAnsi="Times New Roman" w:cs="Times New Roman"/>
              </w:rPr>
              <w:t>,0 </w:t>
            </w:r>
            <w:r w:rsidRPr="00047C64">
              <w:rPr>
                <w:rFonts w:ascii="Times New Roman" w:hAnsi="Times New Roman" w:cs="Times New Roman"/>
                <w:bCs/>
              </w:rPr>
              <w:t>тыс. рублей;</w:t>
            </w:r>
          </w:p>
          <w:p w:rsidR="00B52B88" w:rsidRPr="00047C64" w:rsidRDefault="00B52B88" w:rsidP="003111CE">
            <w:pPr>
              <w:ind w:firstLine="0"/>
              <w:rPr>
                <w:rFonts w:ascii="Times New Roman" w:hAnsi="Times New Roman" w:cs="Times New Roman"/>
                <w:bCs/>
              </w:rPr>
            </w:pPr>
            <w:r w:rsidRPr="00047C64">
              <w:rPr>
                <w:rFonts w:ascii="Times New Roman" w:hAnsi="Times New Roman" w:cs="Times New Roman"/>
                <w:bCs/>
              </w:rPr>
              <w:t xml:space="preserve">2021 год -  </w:t>
            </w:r>
            <w:r w:rsidR="00FA50CD" w:rsidRPr="00047C64">
              <w:rPr>
                <w:rFonts w:ascii="Times New Roman" w:hAnsi="Times New Roman" w:cs="Times New Roman"/>
                <w:bCs/>
              </w:rPr>
              <w:t>5585</w:t>
            </w:r>
            <w:r w:rsidRPr="00047C64">
              <w:rPr>
                <w:rFonts w:ascii="Times New Roman" w:hAnsi="Times New Roman" w:cs="Times New Roman"/>
              </w:rPr>
              <w:t>,0 </w:t>
            </w:r>
            <w:r w:rsidRPr="00047C64">
              <w:rPr>
                <w:rFonts w:ascii="Times New Roman" w:hAnsi="Times New Roman" w:cs="Times New Roman"/>
                <w:bCs/>
              </w:rPr>
              <w:t>тыс. рублей;</w:t>
            </w:r>
          </w:p>
          <w:p w:rsidR="00B52B88" w:rsidRPr="00047C64" w:rsidRDefault="00B52B88" w:rsidP="003111CE">
            <w:pPr>
              <w:ind w:firstLine="0"/>
              <w:rPr>
                <w:rFonts w:ascii="Times New Roman" w:hAnsi="Times New Roman" w:cs="Times New Roman"/>
                <w:bCs/>
              </w:rPr>
            </w:pPr>
            <w:r w:rsidRPr="00047C64">
              <w:rPr>
                <w:rFonts w:ascii="Times New Roman" w:hAnsi="Times New Roman" w:cs="Times New Roman"/>
                <w:bCs/>
              </w:rPr>
              <w:t>за счет сре</w:t>
            </w:r>
            <w:proofErr w:type="gramStart"/>
            <w:r w:rsidRPr="00047C64">
              <w:rPr>
                <w:rFonts w:ascii="Times New Roman" w:hAnsi="Times New Roman" w:cs="Times New Roman"/>
                <w:bCs/>
              </w:rPr>
              <w:t>дств кр</w:t>
            </w:r>
            <w:proofErr w:type="gramEnd"/>
            <w:r w:rsidRPr="00047C64">
              <w:rPr>
                <w:rFonts w:ascii="Times New Roman" w:hAnsi="Times New Roman" w:cs="Times New Roman"/>
                <w:bCs/>
              </w:rPr>
              <w:t xml:space="preserve">аевого бюджета -                               </w:t>
            </w:r>
            <w:r w:rsidR="00211B7D" w:rsidRPr="00047C64">
              <w:rPr>
                <w:rFonts w:ascii="Times New Roman" w:hAnsi="Times New Roman" w:cs="Times New Roman"/>
                <w:bCs/>
              </w:rPr>
              <w:t>6180</w:t>
            </w:r>
            <w:r w:rsidRPr="00047C64">
              <w:rPr>
                <w:rFonts w:ascii="Times New Roman" w:hAnsi="Times New Roman" w:cs="Times New Roman"/>
                <w:bCs/>
              </w:rPr>
              <w:t>,</w:t>
            </w:r>
            <w:r w:rsidR="00211B7D" w:rsidRPr="00047C64">
              <w:rPr>
                <w:rFonts w:ascii="Times New Roman" w:hAnsi="Times New Roman" w:cs="Times New Roman"/>
                <w:bCs/>
              </w:rPr>
              <w:t>3</w:t>
            </w:r>
            <w:r w:rsidRPr="00047C64">
              <w:rPr>
                <w:rFonts w:ascii="Times New Roman" w:hAnsi="Times New Roman" w:cs="Times New Roman"/>
                <w:bCs/>
              </w:rPr>
              <w:t xml:space="preserve">  тыс. рублей, из них по годам:</w:t>
            </w:r>
          </w:p>
          <w:p w:rsidR="00B52B88" w:rsidRPr="00047C64" w:rsidRDefault="00B52B88" w:rsidP="003111CE">
            <w:pPr>
              <w:ind w:firstLine="0"/>
              <w:rPr>
                <w:rFonts w:ascii="Times New Roman" w:hAnsi="Times New Roman" w:cs="Times New Roman"/>
                <w:bCs/>
              </w:rPr>
            </w:pPr>
            <w:r w:rsidRPr="00047C64">
              <w:rPr>
                <w:rFonts w:ascii="Times New Roman" w:hAnsi="Times New Roman" w:cs="Times New Roman"/>
                <w:bCs/>
              </w:rPr>
              <w:t>2015 год -  821,9 тыс. рублей;</w:t>
            </w:r>
          </w:p>
          <w:p w:rsidR="00B52B88" w:rsidRPr="00047C64" w:rsidRDefault="00B52B88" w:rsidP="003111CE">
            <w:pPr>
              <w:ind w:firstLine="0"/>
              <w:rPr>
                <w:rFonts w:ascii="Times New Roman" w:hAnsi="Times New Roman" w:cs="Times New Roman"/>
                <w:bCs/>
              </w:rPr>
            </w:pPr>
            <w:r w:rsidRPr="00047C64">
              <w:rPr>
                <w:rFonts w:ascii="Times New Roman" w:hAnsi="Times New Roman" w:cs="Times New Roman"/>
                <w:bCs/>
              </w:rPr>
              <w:t>2016 год -</w:t>
            </w:r>
            <w:r w:rsidR="0035174B">
              <w:rPr>
                <w:rFonts w:ascii="Times New Roman" w:hAnsi="Times New Roman" w:cs="Times New Roman"/>
                <w:bCs/>
              </w:rPr>
              <w:t xml:space="preserve">  </w:t>
            </w:r>
            <w:r w:rsidR="00C66495" w:rsidRPr="00047C64">
              <w:rPr>
                <w:rFonts w:ascii="Times New Roman" w:hAnsi="Times New Roman" w:cs="Times New Roman"/>
                <w:bCs/>
              </w:rPr>
              <w:t>994,5</w:t>
            </w:r>
            <w:r w:rsidRPr="00047C64">
              <w:rPr>
                <w:rFonts w:ascii="Times New Roman" w:hAnsi="Times New Roman" w:cs="Times New Roman"/>
                <w:bCs/>
              </w:rPr>
              <w:t xml:space="preserve">   тыс. рублей;</w:t>
            </w:r>
          </w:p>
          <w:p w:rsidR="00B52B88" w:rsidRPr="00047C64" w:rsidRDefault="00B52B88" w:rsidP="003111CE">
            <w:pPr>
              <w:ind w:firstLine="0"/>
              <w:rPr>
                <w:rFonts w:ascii="Times New Roman" w:hAnsi="Times New Roman" w:cs="Times New Roman"/>
                <w:bCs/>
              </w:rPr>
            </w:pPr>
            <w:r w:rsidRPr="00047C64">
              <w:rPr>
                <w:rFonts w:ascii="Times New Roman" w:hAnsi="Times New Roman" w:cs="Times New Roman"/>
                <w:bCs/>
              </w:rPr>
              <w:t>2017 год -</w:t>
            </w:r>
            <w:r w:rsidR="0035174B">
              <w:rPr>
                <w:rFonts w:ascii="Times New Roman" w:hAnsi="Times New Roman" w:cs="Times New Roman"/>
                <w:bCs/>
              </w:rPr>
              <w:t xml:space="preserve">  </w:t>
            </w:r>
            <w:r w:rsidR="00211B7D" w:rsidRPr="00047C64">
              <w:rPr>
                <w:rFonts w:ascii="Times New Roman" w:hAnsi="Times New Roman" w:cs="Times New Roman"/>
                <w:bCs/>
              </w:rPr>
              <w:t>2363</w:t>
            </w:r>
            <w:r w:rsidRPr="00047C64">
              <w:rPr>
                <w:rFonts w:ascii="Times New Roman" w:hAnsi="Times New Roman" w:cs="Times New Roman"/>
                <w:bCs/>
              </w:rPr>
              <w:t>,</w:t>
            </w:r>
            <w:r w:rsidR="00211B7D" w:rsidRPr="00047C64">
              <w:rPr>
                <w:rFonts w:ascii="Times New Roman" w:hAnsi="Times New Roman" w:cs="Times New Roman"/>
                <w:bCs/>
              </w:rPr>
              <w:t>9</w:t>
            </w:r>
            <w:r w:rsidRPr="00047C64">
              <w:rPr>
                <w:rFonts w:ascii="Times New Roman" w:hAnsi="Times New Roman" w:cs="Times New Roman"/>
                <w:bCs/>
              </w:rPr>
              <w:t>тыс. рублей;</w:t>
            </w:r>
          </w:p>
          <w:p w:rsidR="00B52B88" w:rsidRPr="00047C64" w:rsidRDefault="00B52B88" w:rsidP="003111CE">
            <w:pPr>
              <w:ind w:firstLine="0"/>
              <w:rPr>
                <w:rFonts w:ascii="Times New Roman" w:hAnsi="Times New Roman" w:cs="Times New Roman"/>
                <w:bCs/>
              </w:rPr>
            </w:pPr>
            <w:r w:rsidRPr="00047C64">
              <w:rPr>
                <w:rFonts w:ascii="Times New Roman" w:hAnsi="Times New Roman" w:cs="Times New Roman"/>
                <w:bCs/>
              </w:rPr>
              <w:t>2018 год -</w:t>
            </w:r>
            <w:r w:rsidR="0035174B">
              <w:rPr>
                <w:rFonts w:ascii="Times New Roman" w:hAnsi="Times New Roman" w:cs="Times New Roman"/>
                <w:bCs/>
              </w:rPr>
              <w:t xml:space="preserve">    </w:t>
            </w:r>
            <w:r w:rsidR="00FA50CD" w:rsidRPr="00047C64">
              <w:rPr>
                <w:rFonts w:ascii="Times New Roman" w:hAnsi="Times New Roman" w:cs="Times New Roman"/>
                <w:bCs/>
              </w:rPr>
              <w:t>50</w:t>
            </w:r>
            <w:r w:rsidRPr="00047C64">
              <w:rPr>
                <w:rFonts w:ascii="Times New Roman" w:hAnsi="Times New Roman" w:cs="Times New Roman"/>
                <w:bCs/>
              </w:rPr>
              <w:t>0,0   тыс. рублей;</w:t>
            </w:r>
          </w:p>
          <w:p w:rsidR="00B52B88" w:rsidRPr="00047C64" w:rsidRDefault="00B52B88" w:rsidP="003111CE">
            <w:pPr>
              <w:ind w:firstLine="0"/>
              <w:rPr>
                <w:rFonts w:ascii="Times New Roman" w:hAnsi="Times New Roman" w:cs="Times New Roman"/>
                <w:bCs/>
              </w:rPr>
            </w:pPr>
            <w:r w:rsidRPr="00047C64">
              <w:rPr>
                <w:rFonts w:ascii="Times New Roman" w:hAnsi="Times New Roman" w:cs="Times New Roman"/>
                <w:bCs/>
              </w:rPr>
              <w:t xml:space="preserve">2019 год -   </w:t>
            </w:r>
            <w:r w:rsidR="00FA50CD" w:rsidRPr="00047C64">
              <w:rPr>
                <w:rFonts w:ascii="Times New Roman" w:hAnsi="Times New Roman" w:cs="Times New Roman"/>
                <w:bCs/>
              </w:rPr>
              <w:t>50</w:t>
            </w:r>
            <w:r w:rsidRPr="00047C64">
              <w:rPr>
                <w:rFonts w:ascii="Times New Roman" w:hAnsi="Times New Roman" w:cs="Times New Roman"/>
                <w:bCs/>
              </w:rPr>
              <w:t>0,0   тыс. рублей;</w:t>
            </w:r>
          </w:p>
          <w:p w:rsidR="00B52B88" w:rsidRPr="00047C64" w:rsidRDefault="00B52B88" w:rsidP="003111CE">
            <w:pPr>
              <w:ind w:firstLine="0"/>
              <w:rPr>
                <w:rFonts w:ascii="Times New Roman" w:hAnsi="Times New Roman" w:cs="Times New Roman"/>
                <w:bCs/>
              </w:rPr>
            </w:pPr>
            <w:r w:rsidRPr="00047C64">
              <w:rPr>
                <w:rFonts w:ascii="Times New Roman" w:hAnsi="Times New Roman" w:cs="Times New Roman"/>
                <w:bCs/>
              </w:rPr>
              <w:t xml:space="preserve">2020 год -   </w:t>
            </w:r>
            <w:r w:rsidR="00FA50CD" w:rsidRPr="00047C64">
              <w:rPr>
                <w:rFonts w:ascii="Times New Roman" w:hAnsi="Times New Roman" w:cs="Times New Roman"/>
                <w:bCs/>
              </w:rPr>
              <w:t>50</w:t>
            </w:r>
            <w:r w:rsidRPr="00047C64">
              <w:rPr>
                <w:rFonts w:ascii="Times New Roman" w:hAnsi="Times New Roman" w:cs="Times New Roman"/>
                <w:bCs/>
              </w:rPr>
              <w:t>0,0   тыс. рублей;</w:t>
            </w:r>
          </w:p>
          <w:p w:rsidR="001E5D4A" w:rsidRPr="00047C64" w:rsidRDefault="00B52B88" w:rsidP="003111CE">
            <w:pPr>
              <w:ind w:firstLine="0"/>
              <w:rPr>
                <w:rFonts w:ascii="Times New Roman" w:hAnsi="Times New Roman" w:cs="Times New Roman"/>
              </w:rPr>
            </w:pPr>
            <w:r w:rsidRPr="00047C64">
              <w:rPr>
                <w:rFonts w:ascii="Times New Roman" w:hAnsi="Times New Roman" w:cs="Times New Roman"/>
                <w:bCs/>
              </w:rPr>
              <w:t xml:space="preserve">2021 год -   </w:t>
            </w:r>
            <w:r w:rsidR="00FA50CD" w:rsidRPr="00047C64">
              <w:rPr>
                <w:rFonts w:ascii="Times New Roman" w:hAnsi="Times New Roman" w:cs="Times New Roman"/>
                <w:bCs/>
              </w:rPr>
              <w:t>50</w:t>
            </w:r>
            <w:r w:rsidRPr="00047C64">
              <w:rPr>
                <w:rFonts w:ascii="Times New Roman" w:hAnsi="Times New Roman" w:cs="Times New Roman"/>
                <w:bCs/>
              </w:rPr>
              <w:t>0,0   тыс. рублей;</w:t>
            </w:r>
          </w:p>
        </w:tc>
      </w:tr>
    </w:tbl>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pPr>
      <w:bookmarkStart w:id="24" w:name="sub_310"/>
      <w:r w:rsidRPr="00047C64">
        <w:rPr>
          <w:rFonts w:ascii="Times New Roman" w:hAnsi="Times New Roman" w:cs="Times New Roman"/>
        </w:rPr>
        <w:t>1. Характеристика текущего состояния и прогноз развития в сфере противодействия террористическим проявлениям, поддержания информационного обмена в интересах предотвращения террористических угроз и экстремизма на территории муниципального образования Кавказский район</w:t>
      </w:r>
    </w:p>
    <w:bookmarkEnd w:id="24"/>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pPr>
      <w:r w:rsidRPr="00047C64">
        <w:rPr>
          <w:rFonts w:ascii="Times New Roman" w:hAnsi="Times New Roman" w:cs="Times New Roman"/>
        </w:rPr>
        <w:t xml:space="preserve">Терроризм стал одним из наиболее опасных вызовов безопасности мирового сообщества. Получив возможность использовать в своих преступных целях достижения науки, терроризм становится все </w:t>
      </w:r>
      <w:proofErr w:type="gramStart"/>
      <w:r w:rsidRPr="00047C64">
        <w:rPr>
          <w:rFonts w:ascii="Times New Roman" w:hAnsi="Times New Roman" w:cs="Times New Roman"/>
        </w:rPr>
        <w:t>более крупномасштабным</w:t>
      </w:r>
      <w:proofErr w:type="gramEnd"/>
      <w:r w:rsidRPr="00047C64">
        <w:rPr>
          <w:rFonts w:ascii="Times New Roman" w:hAnsi="Times New Roman" w:cs="Times New Roman"/>
        </w:rPr>
        <w:t>, многоликим по преследуемым целям и видам проявления.</w:t>
      </w:r>
    </w:p>
    <w:p w:rsidR="001E5D4A" w:rsidRPr="00047C64" w:rsidRDefault="001E5D4A" w:rsidP="004D6935">
      <w:pPr>
        <w:rPr>
          <w:rFonts w:ascii="Times New Roman" w:hAnsi="Times New Roman" w:cs="Times New Roman"/>
        </w:rPr>
      </w:pPr>
      <w:r w:rsidRPr="00047C64">
        <w:rPr>
          <w:rFonts w:ascii="Times New Roman" w:hAnsi="Times New Roman" w:cs="Times New Roman"/>
        </w:rPr>
        <w:t>Усиление террористической активности в соседних республиках Северного Кавказа, осложнение военно-политической ситуации в сопредельных государствах свидетельствуют о сохранении угроз возможного совершения террористических актов на территории Краснодарского края, в том числе на территории Кавказского района. Одновременно не исключается возможность активизации деятельности ряда общественных и религиозных организаций, отдельных групп и лиц, имеющих экстремистский потенциал.</w:t>
      </w:r>
    </w:p>
    <w:p w:rsidR="001E5D4A" w:rsidRPr="00047C64" w:rsidRDefault="001E5D4A" w:rsidP="004D6935">
      <w:pPr>
        <w:rPr>
          <w:rFonts w:ascii="Times New Roman" w:hAnsi="Times New Roman" w:cs="Times New Roman"/>
        </w:rPr>
      </w:pPr>
      <w:r w:rsidRPr="00047C64">
        <w:rPr>
          <w:rFonts w:ascii="Times New Roman" w:hAnsi="Times New Roman" w:cs="Times New Roman"/>
        </w:rPr>
        <w:t>Тревожной тенденцией нашего времени стал стремительный рост молодёжного экстремизма в стране. По данным Департамента по противодействию экстремизму МВД России, на территории нашей страны сегодня действуют более 150 радикальных неофашистских группировок. В деятельность молодёжных движений, объединений и организаций экстремистской направленности уже вовлечены десятки тысяч человек. Основной задачей органов муниципальной власти является недопущение преступлений экстремистской направленности.</w:t>
      </w:r>
    </w:p>
    <w:p w:rsidR="001E5D4A" w:rsidRPr="00047C64" w:rsidRDefault="001E5D4A" w:rsidP="004D6935">
      <w:pPr>
        <w:rPr>
          <w:rFonts w:ascii="Times New Roman" w:hAnsi="Times New Roman" w:cs="Times New Roman"/>
        </w:rPr>
      </w:pPr>
      <w:r w:rsidRPr="00047C64">
        <w:rPr>
          <w:rFonts w:ascii="Times New Roman" w:hAnsi="Times New Roman" w:cs="Times New Roman"/>
        </w:rPr>
        <w:t xml:space="preserve">На территории муниципального образования Кавказский район находится: 1 городское поселение, 8 сельских поселений, 29 населенных пунктов на которых расположено 130 </w:t>
      </w:r>
      <w:r w:rsidRPr="00047C64">
        <w:rPr>
          <w:rFonts w:ascii="Times New Roman" w:hAnsi="Times New Roman" w:cs="Times New Roman"/>
        </w:rPr>
        <w:lastRenderedPageBreak/>
        <w:t>объектов с массовым пребыванием людей.</w:t>
      </w:r>
    </w:p>
    <w:p w:rsidR="001E5D4A" w:rsidRPr="00047C64" w:rsidRDefault="001E5D4A" w:rsidP="004D6935">
      <w:pPr>
        <w:rPr>
          <w:rFonts w:ascii="Times New Roman" w:hAnsi="Times New Roman" w:cs="Times New Roman"/>
        </w:rPr>
      </w:pPr>
      <w:r w:rsidRPr="00047C64">
        <w:rPr>
          <w:rFonts w:ascii="Times New Roman" w:hAnsi="Times New Roman" w:cs="Times New Roman"/>
        </w:rPr>
        <w:t>По территории района проходят участки маршрутов "</w:t>
      </w:r>
      <w:proofErr w:type="spellStart"/>
      <w:r w:rsidRPr="00047C64">
        <w:rPr>
          <w:rFonts w:ascii="Times New Roman" w:hAnsi="Times New Roman" w:cs="Times New Roman"/>
        </w:rPr>
        <w:t>Малгобек-Тихорецк</w:t>
      </w:r>
      <w:proofErr w:type="spellEnd"/>
      <w:r w:rsidRPr="00047C64">
        <w:rPr>
          <w:rFonts w:ascii="Times New Roman" w:hAnsi="Times New Roman" w:cs="Times New Roman"/>
        </w:rPr>
        <w:t xml:space="preserve">", Тихорецк-Новороссийск магистрального нефтепровода "Баку-Новороссийск" и нефтепровода Тихорецк - </w:t>
      </w:r>
      <w:proofErr w:type="spellStart"/>
      <w:r w:rsidRPr="00047C64">
        <w:rPr>
          <w:rFonts w:ascii="Times New Roman" w:hAnsi="Times New Roman" w:cs="Times New Roman"/>
        </w:rPr>
        <w:t>Малгобек</w:t>
      </w:r>
      <w:proofErr w:type="spellEnd"/>
      <w:r w:rsidRPr="00047C64">
        <w:rPr>
          <w:rFonts w:ascii="Times New Roman" w:hAnsi="Times New Roman" w:cs="Times New Roman"/>
        </w:rPr>
        <w:t xml:space="preserve"> Каспийского трубопроводного консорциума, а также 6 км. севернее г. Кропоткина расположена нефтеперекачивающая станция (НПС - 6 "Кропоткинская" ЗАО "Каспийский трубопроводный консорциум - </w:t>
      </w:r>
      <w:proofErr w:type="gramStart"/>
      <w:r w:rsidRPr="00047C64">
        <w:rPr>
          <w:rFonts w:ascii="Times New Roman" w:hAnsi="Times New Roman" w:cs="Times New Roman"/>
        </w:rPr>
        <w:t>Р</w:t>
      </w:r>
      <w:proofErr w:type="gramEnd"/>
      <w:r w:rsidRPr="00047C64">
        <w:rPr>
          <w:rFonts w:ascii="Times New Roman" w:hAnsi="Times New Roman" w:cs="Times New Roman"/>
        </w:rPr>
        <w:t>" и в северной окраине станицы Кавказская рядом с железнодорожной станцией "</w:t>
      </w:r>
      <w:proofErr w:type="spellStart"/>
      <w:r w:rsidRPr="00047C64">
        <w:rPr>
          <w:rFonts w:ascii="Times New Roman" w:hAnsi="Times New Roman" w:cs="Times New Roman"/>
        </w:rPr>
        <w:t>Гетмановская</w:t>
      </w:r>
      <w:proofErr w:type="spellEnd"/>
      <w:r w:rsidRPr="00047C64">
        <w:rPr>
          <w:rFonts w:ascii="Times New Roman" w:hAnsi="Times New Roman" w:cs="Times New Roman"/>
        </w:rPr>
        <w:t>" пункт перевалки нефти (ППН - "Кавказская") ЗАО "</w:t>
      </w:r>
      <w:proofErr w:type="spellStart"/>
      <w:r w:rsidRPr="00047C64">
        <w:rPr>
          <w:rFonts w:ascii="Times New Roman" w:hAnsi="Times New Roman" w:cs="Times New Roman"/>
        </w:rPr>
        <w:t>Нафтатранс</w:t>
      </w:r>
      <w:proofErr w:type="spellEnd"/>
      <w:r w:rsidRPr="00047C64">
        <w:rPr>
          <w:rFonts w:ascii="Times New Roman" w:hAnsi="Times New Roman" w:cs="Times New Roman"/>
        </w:rPr>
        <w:t xml:space="preserve">", проходят важные железнодорожные транспортные магистрали с транспортировкой значительных объемов нефти и нефтепродуктов, химически-опасных и военных грузов через железнодорожные станции Кавказская, </w:t>
      </w:r>
      <w:proofErr w:type="spellStart"/>
      <w:r w:rsidRPr="00047C64">
        <w:rPr>
          <w:rFonts w:ascii="Times New Roman" w:hAnsi="Times New Roman" w:cs="Times New Roman"/>
        </w:rPr>
        <w:t>Гетмановская</w:t>
      </w:r>
      <w:proofErr w:type="spellEnd"/>
      <w:r w:rsidRPr="00047C64">
        <w:rPr>
          <w:rFonts w:ascii="Times New Roman" w:hAnsi="Times New Roman" w:cs="Times New Roman"/>
        </w:rPr>
        <w:t xml:space="preserve">, </w:t>
      </w:r>
      <w:proofErr w:type="spellStart"/>
      <w:r w:rsidRPr="00047C64">
        <w:rPr>
          <w:rFonts w:ascii="Times New Roman" w:hAnsi="Times New Roman" w:cs="Times New Roman"/>
        </w:rPr>
        <w:t>Милованово</w:t>
      </w:r>
      <w:proofErr w:type="spellEnd"/>
      <w:r w:rsidRPr="00047C64">
        <w:rPr>
          <w:rFonts w:ascii="Times New Roman" w:hAnsi="Times New Roman" w:cs="Times New Roman"/>
        </w:rPr>
        <w:t>, Мирская, что определяет потенциальную возможность возникновения чрезвычайной ситуации для населения, техногенного и террористического характера.</w:t>
      </w:r>
    </w:p>
    <w:p w:rsidR="001E5D4A" w:rsidRPr="00047C64" w:rsidRDefault="001E5D4A" w:rsidP="004D6935">
      <w:pPr>
        <w:rPr>
          <w:rFonts w:ascii="Times New Roman" w:hAnsi="Times New Roman" w:cs="Times New Roman"/>
        </w:rPr>
      </w:pPr>
      <w:r w:rsidRPr="00047C64">
        <w:rPr>
          <w:rFonts w:ascii="Times New Roman" w:hAnsi="Times New Roman" w:cs="Times New Roman"/>
        </w:rPr>
        <w:t>На автомагистрали М-29 "Кавказ" расположен автомобильный мост через реку Кубань, который имеет стратегическое значение.</w:t>
      </w:r>
    </w:p>
    <w:p w:rsidR="001E5D4A" w:rsidRPr="00047C64" w:rsidRDefault="001E5D4A" w:rsidP="004D6935">
      <w:pPr>
        <w:rPr>
          <w:rFonts w:ascii="Times New Roman" w:hAnsi="Times New Roman" w:cs="Times New Roman"/>
        </w:rPr>
      </w:pPr>
      <w:r w:rsidRPr="00047C64">
        <w:rPr>
          <w:rFonts w:ascii="Times New Roman" w:hAnsi="Times New Roman" w:cs="Times New Roman"/>
        </w:rPr>
        <w:t>В результате целенаправленной деятельности органов власти всех уровней и правоохранительных служб в районе в 2014 году проведена определенная работа по стабилизации общественно-политической ситуации и решению первоочередных организационно-профилактических задач по противодействию терроризму и экстремизму, укреплению правопорядка и усилению борьбы с преступностью. Вместе с тем, общий уровень защищенности муниципального образования Кавказский район, пока не в полной мере адекватен выявленным угрозам безопасности в этих сферах.</w:t>
      </w:r>
    </w:p>
    <w:p w:rsidR="001E5D4A" w:rsidRPr="00047C64" w:rsidRDefault="001E5D4A" w:rsidP="004D6935">
      <w:pPr>
        <w:rPr>
          <w:rFonts w:ascii="Times New Roman" w:hAnsi="Times New Roman" w:cs="Times New Roman"/>
        </w:rPr>
      </w:pPr>
      <w:proofErr w:type="gramStart"/>
      <w:r w:rsidRPr="00047C64">
        <w:rPr>
          <w:rFonts w:ascii="Times New Roman" w:hAnsi="Times New Roman" w:cs="Times New Roman"/>
        </w:rPr>
        <w:t xml:space="preserve">В этих условиях, приоритетным направлением становится решение задач по повышению уровня антитеррористической защищенности населения Кавказского района, противодействию экстремизму, приведение этой работы в соответствие с требованиями </w:t>
      </w:r>
      <w:hyperlink r:id="rId7" w:history="1">
        <w:r w:rsidRPr="00047C64">
          <w:rPr>
            <w:rStyle w:val="a4"/>
            <w:rFonts w:ascii="Times New Roman" w:hAnsi="Times New Roman"/>
            <w:color w:val="auto"/>
          </w:rPr>
          <w:t>Федерального закона</w:t>
        </w:r>
      </w:hyperlink>
      <w:r w:rsidRPr="00047C64">
        <w:rPr>
          <w:rFonts w:ascii="Times New Roman" w:hAnsi="Times New Roman" w:cs="Times New Roman"/>
        </w:rPr>
        <w:t xml:space="preserve"> от 25 июля 2002 года N 114-ФЗ "О противодействии экстремистской деятельности", </w:t>
      </w:r>
      <w:hyperlink r:id="rId8" w:history="1">
        <w:r w:rsidRPr="00047C64">
          <w:rPr>
            <w:rStyle w:val="a4"/>
            <w:rFonts w:ascii="Times New Roman" w:hAnsi="Times New Roman"/>
            <w:color w:val="auto"/>
          </w:rPr>
          <w:t>Федерального закона</w:t>
        </w:r>
      </w:hyperlink>
      <w:r w:rsidRPr="00047C64">
        <w:rPr>
          <w:rFonts w:ascii="Times New Roman" w:hAnsi="Times New Roman" w:cs="Times New Roman"/>
        </w:rPr>
        <w:t xml:space="preserve"> РФ N 35-ФЗ от 6 марта 2006 года "О противодействии терроризму" и </w:t>
      </w:r>
      <w:hyperlink r:id="rId9" w:history="1">
        <w:r w:rsidRPr="00047C64">
          <w:rPr>
            <w:rStyle w:val="a4"/>
            <w:rFonts w:ascii="Times New Roman" w:hAnsi="Times New Roman"/>
            <w:color w:val="auto"/>
          </w:rPr>
          <w:t>Указа</w:t>
        </w:r>
      </w:hyperlink>
      <w:r w:rsidRPr="00047C64">
        <w:rPr>
          <w:rFonts w:ascii="Times New Roman" w:hAnsi="Times New Roman" w:cs="Times New Roman"/>
        </w:rPr>
        <w:t xml:space="preserve"> Президента РФ от 15 февраля 2006 года</w:t>
      </w:r>
      <w:proofErr w:type="gramEnd"/>
      <w:r w:rsidRPr="00047C64">
        <w:rPr>
          <w:rFonts w:ascii="Times New Roman" w:hAnsi="Times New Roman" w:cs="Times New Roman"/>
        </w:rPr>
        <w:t xml:space="preserve"> N 116 "О мерах по противодействию терроризму", распоряжений главы администрации Краснодарского края по данному вопросу, иных нормативных документов и материалов Совета безопасности и Региональной антитеррористической комиссии в Краснодарском крае.</w:t>
      </w:r>
    </w:p>
    <w:p w:rsidR="001E5D4A" w:rsidRPr="00047C64" w:rsidRDefault="001E5D4A" w:rsidP="004D6935">
      <w:pPr>
        <w:rPr>
          <w:rFonts w:ascii="Times New Roman" w:hAnsi="Times New Roman" w:cs="Times New Roman"/>
        </w:rPr>
      </w:pPr>
      <w:r w:rsidRPr="00047C64">
        <w:rPr>
          <w:rFonts w:ascii="Times New Roman" w:hAnsi="Times New Roman" w:cs="Times New Roman"/>
        </w:rPr>
        <w:t>В рамках полномочий органов местного самоуправления, необходимо совершенствовать функционирование системы обеспечения общественной безопасности и правопорядка на территории муниципального образования Кавказский район, выработать меры по усилению борьбы с терроризмом, преступностью, противодействию экстремистской деятельности, гармонизации межнациональных и межконфессиональных отношений.</w:t>
      </w:r>
    </w:p>
    <w:p w:rsidR="001E5D4A" w:rsidRPr="00047C64" w:rsidRDefault="001E5D4A" w:rsidP="004D6935">
      <w:pPr>
        <w:rPr>
          <w:rFonts w:ascii="Times New Roman" w:hAnsi="Times New Roman" w:cs="Times New Roman"/>
        </w:rPr>
      </w:pPr>
      <w:r w:rsidRPr="00047C64">
        <w:rPr>
          <w:rFonts w:ascii="Times New Roman" w:hAnsi="Times New Roman" w:cs="Times New Roman"/>
        </w:rPr>
        <w:t>Настоящая подпрограмма подготовлена на основе предложений антитеррористической комиссии в муниципальном образовании Кавказский район, в которую вошли мероприятия по профилактике терроризма и экстремизма.</w:t>
      </w:r>
    </w:p>
    <w:p w:rsidR="001E5D4A" w:rsidRPr="00047C64" w:rsidRDefault="001E5D4A" w:rsidP="004D6935">
      <w:pPr>
        <w:rPr>
          <w:rFonts w:ascii="Times New Roman" w:hAnsi="Times New Roman" w:cs="Times New Roman"/>
        </w:rPr>
      </w:pPr>
      <w:proofErr w:type="gramStart"/>
      <w:r w:rsidRPr="00047C64">
        <w:rPr>
          <w:rFonts w:ascii="Times New Roman" w:hAnsi="Times New Roman" w:cs="Times New Roman"/>
        </w:rPr>
        <w:t>Реализация комплекса мер по противодействию терроризму и экстремизму будет способствовать минимизации возможностей совершения террористических актов на территории района, созданию системы технической защиты критически важных и потенциально опасных объектов, социальной инфраструктуры, мест с массовым пребыванием граждан, совершенствованию профилактической работы с населением, направленной на предупреждение террористической и экстремистской деятельности, повышению бдительности, уровня правовой осведомленности и правовой культуры граждан.</w:t>
      </w:r>
      <w:proofErr w:type="gramEnd"/>
    </w:p>
    <w:p w:rsidR="001E5D4A" w:rsidRPr="00047C64" w:rsidRDefault="001E5D4A" w:rsidP="004D6935">
      <w:pPr>
        <w:rPr>
          <w:rFonts w:ascii="Times New Roman" w:hAnsi="Times New Roman" w:cs="Times New Roman"/>
        </w:rPr>
      </w:pPr>
      <w:proofErr w:type="gramStart"/>
      <w:r w:rsidRPr="00047C64">
        <w:rPr>
          <w:rFonts w:ascii="Times New Roman" w:hAnsi="Times New Roman" w:cs="Times New Roman"/>
        </w:rPr>
        <w:t>Кроме того, складывающиеся под влиянием реализации мероприятий подпрограммы тенденции будут способствовать достижению ряда позитивных результатов в вопросах обеспечения надлежащего правопорядка и законности на территории Кавказского района, укреплению общественного порядка и безопасности, приведут к снижению количества преступлений, в том числе по ряду составов, квалифицируемых как тяжкие и особо тяжкие, преступлений экстремистской направленности.</w:t>
      </w:r>
      <w:proofErr w:type="gramEnd"/>
    </w:p>
    <w:p w:rsidR="001E5D4A" w:rsidRPr="00047C64" w:rsidRDefault="001E5D4A" w:rsidP="004D6935">
      <w:pPr>
        <w:rPr>
          <w:rFonts w:ascii="Times New Roman" w:hAnsi="Times New Roman" w:cs="Times New Roman"/>
        </w:rPr>
      </w:pPr>
      <w:r w:rsidRPr="00047C64">
        <w:rPr>
          <w:rFonts w:ascii="Times New Roman" w:hAnsi="Times New Roman" w:cs="Times New Roman"/>
        </w:rPr>
        <w:lastRenderedPageBreak/>
        <w:t>Так, принятие скоординированных мер по усилению охраны общественного порядка, в том числе на объектах, оборудованных системами охраны и контроля, и в местах массового пребывания граждан, будет способствовать пресечению на улицах и в других общественных местах более 500 преступлений в год.</w:t>
      </w:r>
    </w:p>
    <w:p w:rsidR="001E5D4A" w:rsidRPr="00047C64" w:rsidRDefault="001E5D4A" w:rsidP="004D6935">
      <w:pPr>
        <w:rPr>
          <w:rFonts w:ascii="Times New Roman" w:hAnsi="Times New Roman" w:cs="Times New Roman"/>
        </w:rPr>
      </w:pPr>
      <w:r w:rsidRPr="00047C64">
        <w:rPr>
          <w:rFonts w:ascii="Times New Roman" w:hAnsi="Times New Roman" w:cs="Times New Roman"/>
        </w:rPr>
        <w:t>В результате активизации деятельности по недопущению преступлений террористической направленности на территории Краснодарского края к 2015 году планируется снизить уровень преступлений, совершаемых с использованием оружия и взрывных устройств, до 5 - 6 преступлений в год, не допустить преступлений экстремистской направленности.</w:t>
      </w:r>
    </w:p>
    <w:p w:rsidR="001E5D4A" w:rsidRPr="00047C64" w:rsidRDefault="001E5D4A" w:rsidP="004D6935">
      <w:pPr>
        <w:rPr>
          <w:rFonts w:ascii="Times New Roman" w:hAnsi="Times New Roman" w:cs="Times New Roman"/>
        </w:rPr>
      </w:pPr>
      <w:r w:rsidRPr="00047C64">
        <w:rPr>
          <w:rFonts w:ascii="Times New Roman" w:hAnsi="Times New Roman" w:cs="Times New Roman"/>
        </w:rPr>
        <w:t>В муниципальном образовании Кавказский район насчитывается 61 муниципальное образовательное учреждение, в том числе 25 общеобразовательных школ и лицеев, 1 интернат, 31 детский сад и 4 учреждения дополнительного образования детей в которых обучаются и воспитываются более 15 тысяч детей. В каждом из вышеназванных учреждений принимаются меры по улучшению состояния безопасности образовательных учреждений, активизации работы с детьми по обучению их правилам поведения в экстремальных ситуациях.</w:t>
      </w:r>
    </w:p>
    <w:p w:rsidR="001E5D4A" w:rsidRPr="00047C64" w:rsidRDefault="001E5D4A" w:rsidP="004D6935">
      <w:pPr>
        <w:rPr>
          <w:rFonts w:ascii="Times New Roman" w:hAnsi="Times New Roman" w:cs="Times New Roman"/>
        </w:rPr>
      </w:pPr>
      <w:r w:rsidRPr="00047C64">
        <w:rPr>
          <w:rFonts w:ascii="Times New Roman" w:hAnsi="Times New Roman" w:cs="Times New Roman"/>
        </w:rPr>
        <w:t>Выполнение мероприятий данной подпрограммы будет способствовать повышению уровня безопасности образовательных учреждений муниципального образования Кавказский район, профилактике терроризма.</w:t>
      </w:r>
    </w:p>
    <w:p w:rsidR="001E5D4A" w:rsidRPr="00047C64" w:rsidRDefault="001E5D4A" w:rsidP="004D6935">
      <w:pPr>
        <w:rPr>
          <w:rFonts w:ascii="Times New Roman" w:hAnsi="Times New Roman" w:cs="Times New Roman"/>
        </w:rPr>
      </w:pPr>
      <w:r w:rsidRPr="00047C64">
        <w:rPr>
          <w:rFonts w:ascii="Times New Roman" w:hAnsi="Times New Roman" w:cs="Times New Roman"/>
        </w:rPr>
        <w:t>Реализация мероприятий подпрограммы в силу их специфики и ярко выраженного социально-профилактического характера окажет значительное влияние на стабильность общества, состояние защищённости граждан и общества от посягательств террористического характера, а также обеспечит дальнейшее совершенствование форм и методов организации профилактики экстремизма и терроризма.</w:t>
      </w:r>
    </w:p>
    <w:p w:rsidR="001E5D4A" w:rsidRPr="00047C64" w:rsidRDefault="001E5D4A" w:rsidP="004D6935">
      <w:pPr>
        <w:rPr>
          <w:rFonts w:ascii="Times New Roman" w:hAnsi="Times New Roman" w:cs="Times New Roman"/>
        </w:rPr>
      </w:pPr>
      <w:r w:rsidRPr="00047C64">
        <w:rPr>
          <w:rFonts w:ascii="Times New Roman" w:hAnsi="Times New Roman" w:cs="Times New Roman"/>
        </w:rPr>
        <w:t>Выполнение профилактических мероприятий подпрограммы обеспечит формирование позитивных моральных и нравственных ценностей, определяющих отрицательное отношение к проявлениям терроризма и экстремизма.</w:t>
      </w:r>
    </w:p>
    <w:p w:rsidR="001E5D4A" w:rsidRPr="00047C64" w:rsidRDefault="001E5D4A" w:rsidP="004D6935">
      <w:pPr>
        <w:rPr>
          <w:rFonts w:ascii="Times New Roman" w:hAnsi="Times New Roman" w:cs="Times New Roman"/>
        </w:rPr>
      </w:pPr>
      <w:r w:rsidRPr="00047C64">
        <w:rPr>
          <w:rFonts w:ascii="Times New Roman" w:hAnsi="Times New Roman" w:cs="Times New Roman"/>
        </w:rPr>
        <w:t>Выполнение мероприятий подпрограммы позволит повысить уровень безопасности населения и гостей района во время их трудовой, учебной и спортивной деятельности, лечения и отдыха, обеспечить сохранность зданий, сооружений, оборудования от возможных террористических актов и других чрезвычайных ситуаций экстремистского характера.</w:t>
      </w:r>
    </w:p>
    <w:p w:rsidR="001E5D4A" w:rsidRPr="00047C64" w:rsidRDefault="001E5D4A" w:rsidP="004D6935">
      <w:pPr>
        <w:rPr>
          <w:rFonts w:ascii="Times New Roman" w:hAnsi="Times New Roman" w:cs="Times New Roman"/>
        </w:rPr>
      </w:pPr>
      <w:r w:rsidRPr="00047C64">
        <w:rPr>
          <w:rFonts w:ascii="Times New Roman" w:hAnsi="Times New Roman" w:cs="Times New Roman"/>
        </w:rPr>
        <w:t>Подпрограмма предусматривает осуществление комплекса мероприятий, направленных на выполнение комплекса организационно-практических мер противодействия террористическим проявлениям, эффективного планирования конкретных антитеррористических мероприятий, поддержания информационного обмена в интересах предотвращения террористических угроз и экстремизма.</w:t>
      </w:r>
    </w:p>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pPr>
      <w:bookmarkStart w:id="25" w:name="sub_320"/>
      <w:r w:rsidRPr="00047C64">
        <w:rPr>
          <w:rFonts w:ascii="Times New Roman" w:hAnsi="Times New Roman" w:cs="Times New Roman"/>
        </w:rPr>
        <w:t>2. Цели, задачи и целевые показатели достижения целей и решения задач, сроки и этапы реализации подпрограммы</w:t>
      </w:r>
    </w:p>
    <w:bookmarkEnd w:id="25"/>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pPr>
      <w:r w:rsidRPr="00047C64">
        <w:rPr>
          <w:rFonts w:ascii="Times New Roman" w:hAnsi="Times New Roman" w:cs="Times New Roman"/>
        </w:rPr>
        <w:t xml:space="preserve">Реализацию подпрограммы предполагается осуществить в период с 2015 </w:t>
      </w:r>
      <w:r w:rsidR="00D71FA3" w:rsidRPr="00047C64">
        <w:rPr>
          <w:rFonts w:ascii="Times New Roman" w:hAnsi="Times New Roman" w:cs="Times New Roman"/>
        </w:rPr>
        <w:t xml:space="preserve">года </w:t>
      </w:r>
      <w:r w:rsidRPr="00047C64">
        <w:rPr>
          <w:rFonts w:ascii="Times New Roman" w:hAnsi="Times New Roman" w:cs="Times New Roman"/>
        </w:rPr>
        <w:t>по 20</w:t>
      </w:r>
      <w:r w:rsidR="00D71FA3" w:rsidRPr="00047C64">
        <w:rPr>
          <w:rFonts w:ascii="Times New Roman" w:hAnsi="Times New Roman" w:cs="Times New Roman"/>
        </w:rPr>
        <w:t>21</w:t>
      </w:r>
      <w:r w:rsidRPr="00047C64">
        <w:rPr>
          <w:rFonts w:ascii="Times New Roman" w:hAnsi="Times New Roman" w:cs="Times New Roman"/>
        </w:rPr>
        <w:t xml:space="preserve"> год.</w:t>
      </w:r>
    </w:p>
    <w:p w:rsidR="001E5D4A" w:rsidRPr="00047C64" w:rsidRDefault="001E5D4A" w:rsidP="004D6935">
      <w:pPr>
        <w:rPr>
          <w:rFonts w:ascii="Times New Roman" w:hAnsi="Times New Roman" w:cs="Times New Roman"/>
        </w:rPr>
      </w:pPr>
      <w:r w:rsidRPr="00047C64">
        <w:rPr>
          <w:rFonts w:ascii="Times New Roman" w:hAnsi="Times New Roman" w:cs="Times New Roman"/>
        </w:rPr>
        <w:t xml:space="preserve">Цели, задачи и целевые показатели подпрограммы приведены в </w:t>
      </w:r>
      <w:hyperlink w:anchor="sub_1301" w:history="1">
        <w:r w:rsidRPr="00047C64">
          <w:rPr>
            <w:rStyle w:val="a4"/>
            <w:rFonts w:ascii="Times New Roman" w:hAnsi="Times New Roman"/>
            <w:color w:val="auto"/>
          </w:rPr>
          <w:t>Приложении N 1</w:t>
        </w:r>
      </w:hyperlink>
      <w:r w:rsidRPr="00047C64">
        <w:rPr>
          <w:rFonts w:ascii="Times New Roman" w:hAnsi="Times New Roman" w:cs="Times New Roman"/>
        </w:rPr>
        <w:t xml:space="preserve"> к подпрограмме.</w:t>
      </w:r>
    </w:p>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pPr>
      <w:bookmarkStart w:id="26" w:name="sub_330"/>
      <w:r w:rsidRPr="00047C64">
        <w:rPr>
          <w:rFonts w:ascii="Times New Roman" w:hAnsi="Times New Roman" w:cs="Times New Roman"/>
        </w:rPr>
        <w:t>3. Перечень мероприятий подпрограммы</w:t>
      </w:r>
    </w:p>
    <w:bookmarkEnd w:id="26"/>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pPr>
      <w:r w:rsidRPr="00047C64">
        <w:rPr>
          <w:rFonts w:ascii="Times New Roman" w:hAnsi="Times New Roman" w:cs="Times New Roman"/>
        </w:rPr>
        <w:t xml:space="preserve">Перечень мероприятий подпрограммы приведен в </w:t>
      </w:r>
      <w:hyperlink w:anchor="sub_740" w:history="1">
        <w:r w:rsidRPr="00047C64">
          <w:rPr>
            <w:rStyle w:val="a4"/>
            <w:rFonts w:ascii="Times New Roman" w:hAnsi="Times New Roman"/>
            <w:color w:val="auto"/>
          </w:rPr>
          <w:t>Приложении N 2</w:t>
        </w:r>
      </w:hyperlink>
      <w:r w:rsidRPr="00047C64">
        <w:rPr>
          <w:rFonts w:ascii="Times New Roman" w:hAnsi="Times New Roman" w:cs="Times New Roman"/>
        </w:rPr>
        <w:t xml:space="preserve"> к подпрограмме.</w:t>
      </w:r>
    </w:p>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pPr>
      <w:r w:rsidRPr="00047C64">
        <w:rPr>
          <w:rFonts w:ascii="Times New Roman" w:hAnsi="Times New Roman" w:cs="Times New Roman"/>
        </w:rPr>
        <w:t>4. Обоснование ресурсного обеспечения подпрограммы</w:t>
      </w:r>
    </w:p>
    <w:p w:rsidR="001E5D4A" w:rsidRPr="00047C64" w:rsidRDefault="001E5D4A" w:rsidP="004D6935">
      <w:pPr>
        <w:rPr>
          <w:rFonts w:ascii="Times New Roman" w:hAnsi="Times New Roman" w:cs="Times New Roman"/>
        </w:rPr>
      </w:pPr>
    </w:p>
    <w:p w:rsidR="00437336" w:rsidRPr="00047C64" w:rsidRDefault="00437336" w:rsidP="004D6935">
      <w:pPr>
        <w:rPr>
          <w:rFonts w:ascii="Times New Roman" w:hAnsi="Times New Roman" w:cs="Times New Roman"/>
        </w:rPr>
      </w:pPr>
    </w:p>
    <w:p w:rsidR="00437336" w:rsidRPr="00047C64" w:rsidRDefault="00437336" w:rsidP="004D6935">
      <w:pPr>
        <w:rPr>
          <w:rFonts w:ascii="Times New Roman" w:hAnsi="Times New Roman" w:cs="Times New Roman"/>
        </w:rPr>
      </w:pPr>
    </w:p>
    <w:p w:rsidR="00437336" w:rsidRPr="00047C64" w:rsidRDefault="00437336" w:rsidP="004D6935">
      <w:pPr>
        <w:rPr>
          <w:rFonts w:ascii="Times New Roman" w:hAnsi="Times New Roman" w:cs="Times New Roman"/>
        </w:rPr>
      </w:pPr>
    </w:p>
    <w:p w:rsidR="00437336" w:rsidRPr="00047C64" w:rsidRDefault="00437336" w:rsidP="004D6935">
      <w:pPr>
        <w:rPr>
          <w:rFonts w:ascii="Times New Roman" w:hAnsi="Times New Roman" w:cs="Times New Roman"/>
        </w:rPr>
      </w:pPr>
    </w:p>
    <w:tbl>
      <w:tblPr>
        <w:tblW w:w="9923"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4253"/>
        <w:gridCol w:w="1276"/>
        <w:gridCol w:w="1134"/>
        <w:gridCol w:w="1134"/>
        <w:gridCol w:w="1134"/>
        <w:gridCol w:w="992"/>
      </w:tblGrid>
      <w:tr w:rsidR="007D4D59" w:rsidRPr="00047C64" w:rsidTr="00EE23EC">
        <w:trPr>
          <w:trHeight w:val="322"/>
        </w:trPr>
        <w:tc>
          <w:tcPr>
            <w:tcW w:w="4253" w:type="dxa"/>
            <w:vMerge w:val="restart"/>
            <w:tcBorders>
              <w:top w:val="single" w:sz="4" w:space="0" w:color="auto"/>
              <w:bottom w:val="single" w:sz="4" w:space="0" w:color="auto"/>
              <w:right w:val="single" w:sz="4" w:space="0" w:color="auto"/>
            </w:tcBorders>
            <w:vAlign w:val="center"/>
          </w:tcPr>
          <w:p w:rsidR="007D4D59" w:rsidRPr="00047C64" w:rsidRDefault="007D4D59" w:rsidP="00437336">
            <w:pPr>
              <w:ind w:firstLine="34"/>
              <w:jc w:val="center"/>
              <w:rPr>
                <w:rFonts w:ascii="Times New Roman" w:hAnsi="Times New Roman" w:cs="Times New Roman"/>
              </w:rPr>
            </w:pPr>
            <w:r w:rsidRPr="00047C64">
              <w:rPr>
                <w:rFonts w:ascii="Times New Roman" w:hAnsi="Times New Roman" w:cs="Times New Roman"/>
              </w:rPr>
              <w:t>Наименование критерия</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7D4D59" w:rsidRPr="00047C64" w:rsidRDefault="007D4D59" w:rsidP="00437336">
            <w:pPr>
              <w:ind w:firstLine="34"/>
              <w:jc w:val="center"/>
              <w:rPr>
                <w:rFonts w:ascii="Times New Roman" w:hAnsi="Times New Roman" w:cs="Times New Roman"/>
              </w:rPr>
            </w:pPr>
            <w:r w:rsidRPr="00047C64">
              <w:rPr>
                <w:rFonts w:ascii="Times New Roman" w:hAnsi="Times New Roman" w:cs="Times New Roman"/>
              </w:rPr>
              <w:t>Объем финансирования,</w:t>
            </w:r>
          </w:p>
          <w:p w:rsidR="007D4D59" w:rsidRPr="00047C64" w:rsidRDefault="007D4D59" w:rsidP="00437336">
            <w:pPr>
              <w:ind w:firstLine="34"/>
              <w:jc w:val="center"/>
              <w:rPr>
                <w:rFonts w:ascii="Times New Roman" w:hAnsi="Times New Roman" w:cs="Times New Roman"/>
              </w:rPr>
            </w:pPr>
            <w:r w:rsidRPr="00047C64">
              <w:rPr>
                <w:rFonts w:ascii="Times New Roman" w:hAnsi="Times New Roman" w:cs="Times New Roman"/>
              </w:rPr>
              <w:t>всего</w:t>
            </w:r>
          </w:p>
        </w:tc>
        <w:tc>
          <w:tcPr>
            <w:tcW w:w="4394" w:type="dxa"/>
            <w:gridSpan w:val="4"/>
            <w:tcBorders>
              <w:top w:val="single" w:sz="4" w:space="0" w:color="auto"/>
              <w:left w:val="single" w:sz="4" w:space="0" w:color="auto"/>
              <w:bottom w:val="single" w:sz="4" w:space="0" w:color="auto"/>
            </w:tcBorders>
            <w:vAlign w:val="center"/>
          </w:tcPr>
          <w:p w:rsidR="007D4D59" w:rsidRPr="00047C64" w:rsidRDefault="007D4D59" w:rsidP="00437336">
            <w:pPr>
              <w:ind w:firstLine="34"/>
              <w:jc w:val="center"/>
              <w:rPr>
                <w:rFonts w:ascii="Times New Roman" w:hAnsi="Times New Roman" w:cs="Times New Roman"/>
              </w:rPr>
            </w:pPr>
            <w:r w:rsidRPr="00047C64">
              <w:rPr>
                <w:rFonts w:ascii="Times New Roman" w:hAnsi="Times New Roman" w:cs="Times New Roman"/>
              </w:rPr>
              <w:t>в том числе</w:t>
            </w:r>
          </w:p>
        </w:tc>
      </w:tr>
      <w:tr w:rsidR="007D4D59" w:rsidRPr="00047C64" w:rsidTr="00EE23EC">
        <w:trPr>
          <w:trHeight w:val="856"/>
        </w:trPr>
        <w:tc>
          <w:tcPr>
            <w:tcW w:w="4253" w:type="dxa"/>
            <w:vMerge/>
            <w:tcBorders>
              <w:top w:val="single" w:sz="4" w:space="0" w:color="auto"/>
              <w:bottom w:val="single" w:sz="4" w:space="0" w:color="auto"/>
              <w:right w:val="single" w:sz="4" w:space="0" w:color="auto"/>
            </w:tcBorders>
            <w:vAlign w:val="center"/>
          </w:tcPr>
          <w:p w:rsidR="007D4D59" w:rsidRPr="00047C64" w:rsidRDefault="007D4D59" w:rsidP="00437336">
            <w:pPr>
              <w:ind w:firstLine="34"/>
              <w:jc w:val="center"/>
              <w:rPr>
                <w:rFonts w:ascii="Times New Roman" w:hAnsi="Times New Roman" w:cs="Times New Roman"/>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7D4D59" w:rsidRPr="00047C64" w:rsidRDefault="007D4D59" w:rsidP="00437336">
            <w:pPr>
              <w:ind w:firstLine="34"/>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7D4D59" w:rsidRPr="00047C64" w:rsidRDefault="007D4D59" w:rsidP="00437336">
            <w:pPr>
              <w:ind w:firstLine="34"/>
              <w:jc w:val="center"/>
              <w:rPr>
                <w:rFonts w:ascii="Times New Roman" w:hAnsi="Times New Roman" w:cs="Times New Roman"/>
              </w:rPr>
            </w:pPr>
            <w:r w:rsidRPr="00047C64">
              <w:rPr>
                <w:rFonts w:ascii="Times New Roman" w:hAnsi="Times New Roman" w:cs="Times New Roman"/>
              </w:rPr>
              <w:t>краевой бюджет</w:t>
            </w:r>
          </w:p>
        </w:tc>
        <w:tc>
          <w:tcPr>
            <w:tcW w:w="1134" w:type="dxa"/>
            <w:tcBorders>
              <w:top w:val="single" w:sz="4" w:space="0" w:color="auto"/>
              <w:left w:val="single" w:sz="4" w:space="0" w:color="auto"/>
              <w:bottom w:val="single" w:sz="4" w:space="0" w:color="auto"/>
              <w:right w:val="single" w:sz="4" w:space="0" w:color="auto"/>
            </w:tcBorders>
            <w:vAlign w:val="center"/>
          </w:tcPr>
          <w:p w:rsidR="007D4D59" w:rsidRPr="00047C64" w:rsidRDefault="007D4D59" w:rsidP="00437336">
            <w:pPr>
              <w:ind w:firstLine="34"/>
              <w:jc w:val="center"/>
              <w:rPr>
                <w:rFonts w:ascii="Times New Roman" w:hAnsi="Times New Roman" w:cs="Times New Roman"/>
              </w:rPr>
            </w:pPr>
            <w:r w:rsidRPr="00047C64">
              <w:rPr>
                <w:rFonts w:ascii="Times New Roman" w:hAnsi="Times New Roman" w:cs="Times New Roman"/>
              </w:rPr>
              <w:t>федеральный бюджет</w:t>
            </w:r>
          </w:p>
        </w:tc>
        <w:tc>
          <w:tcPr>
            <w:tcW w:w="1134" w:type="dxa"/>
            <w:tcBorders>
              <w:top w:val="single" w:sz="4" w:space="0" w:color="auto"/>
              <w:left w:val="single" w:sz="4" w:space="0" w:color="auto"/>
              <w:bottom w:val="single" w:sz="4" w:space="0" w:color="auto"/>
              <w:right w:val="single" w:sz="4" w:space="0" w:color="auto"/>
            </w:tcBorders>
            <w:vAlign w:val="center"/>
          </w:tcPr>
          <w:p w:rsidR="007D4D59" w:rsidRPr="00047C64" w:rsidRDefault="007D4D59" w:rsidP="00437336">
            <w:pPr>
              <w:ind w:firstLine="34"/>
              <w:jc w:val="center"/>
              <w:rPr>
                <w:rFonts w:ascii="Times New Roman" w:hAnsi="Times New Roman" w:cs="Times New Roman"/>
              </w:rPr>
            </w:pPr>
            <w:r w:rsidRPr="00047C64">
              <w:rPr>
                <w:rFonts w:ascii="Times New Roman" w:hAnsi="Times New Roman" w:cs="Times New Roman"/>
              </w:rPr>
              <w:t>местный</w:t>
            </w:r>
          </w:p>
          <w:p w:rsidR="007D4D59" w:rsidRPr="00047C64" w:rsidRDefault="007D4D59" w:rsidP="00437336">
            <w:pPr>
              <w:ind w:firstLine="34"/>
              <w:jc w:val="center"/>
              <w:rPr>
                <w:rFonts w:ascii="Times New Roman" w:hAnsi="Times New Roman" w:cs="Times New Roman"/>
              </w:rPr>
            </w:pPr>
            <w:r w:rsidRPr="00047C64">
              <w:rPr>
                <w:rFonts w:ascii="Times New Roman" w:hAnsi="Times New Roman" w:cs="Times New Roman"/>
              </w:rPr>
              <w:t>бюджет</w:t>
            </w:r>
          </w:p>
        </w:tc>
        <w:tc>
          <w:tcPr>
            <w:tcW w:w="992" w:type="dxa"/>
            <w:tcBorders>
              <w:top w:val="single" w:sz="4" w:space="0" w:color="auto"/>
              <w:left w:val="single" w:sz="4" w:space="0" w:color="auto"/>
              <w:bottom w:val="single" w:sz="4" w:space="0" w:color="auto"/>
            </w:tcBorders>
            <w:vAlign w:val="center"/>
          </w:tcPr>
          <w:p w:rsidR="007D4D59" w:rsidRPr="00047C64" w:rsidRDefault="007D4D59" w:rsidP="00437336">
            <w:pPr>
              <w:ind w:firstLine="34"/>
              <w:jc w:val="center"/>
              <w:rPr>
                <w:rFonts w:ascii="Times New Roman" w:hAnsi="Times New Roman" w:cs="Times New Roman"/>
              </w:rPr>
            </w:pPr>
            <w:proofErr w:type="spellStart"/>
            <w:r w:rsidRPr="00047C64">
              <w:rPr>
                <w:rFonts w:ascii="Times New Roman" w:hAnsi="Times New Roman" w:cs="Times New Roman"/>
              </w:rPr>
              <w:t>внебюд</w:t>
            </w:r>
            <w:proofErr w:type="gramStart"/>
            <w:r w:rsidRPr="00047C64">
              <w:rPr>
                <w:rFonts w:ascii="Times New Roman" w:hAnsi="Times New Roman" w:cs="Times New Roman"/>
              </w:rPr>
              <w:t>.и</w:t>
            </w:r>
            <w:proofErr w:type="gramEnd"/>
            <w:r w:rsidRPr="00047C64">
              <w:rPr>
                <w:rFonts w:ascii="Times New Roman" w:hAnsi="Times New Roman" w:cs="Times New Roman"/>
              </w:rPr>
              <w:t>сточ-ники</w:t>
            </w:r>
            <w:proofErr w:type="spellEnd"/>
          </w:p>
        </w:tc>
      </w:tr>
      <w:tr w:rsidR="007D4D59" w:rsidRPr="00047C64" w:rsidTr="00EE23EC">
        <w:tc>
          <w:tcPr>
            <w:tcW w:w="4253" w:type="dxa"/>
            <w:tcBorders>
              <w:top w:val="single" w:sz="4" w:space="0" w:color="auto"/>
              <w:bottom w:val="single" w:sz="4" w:space="0" w:color="auto"/>
              <w:right w:val="single" w:sz="4" w:space="0" w:color="auto"/>
            </w:tcBorders>
            <w:vAlign w:val="center"/>
          </w:tcPr>
          <w:p w:rsidR="007D4D59" w:rsidRPr="00047C64" w:rsidRDefault="007D4D59" w:rsidP="00437336">
            <w:pPr>
              <w:ind w:firstLine="34"/>
              <w:jc w:val="center"/>
              <w:rPr>
                <w:rFonts w:ascii="Times New Roman" w:hAnsi="Times New Roman" w:cs="Times New Roman"/>
              </w:rPr>
            </w:pPr>
            <w:r w:rsidRPr="00047C64">
              <w:rPr>
                <w:rFonts w:ascii="Times New Roman" w:hAnsi="Times New Roman" w:cs="Times New Roman"/>
              </w:rPr>
              <w:t>2</w:t>
            </w:r>
          </w:p>
        </w:tc>
        <w:tc>
          <w:tcPr>
            <w:tcW w:w="1276" w:type="dxa"/>
            <w:tcBorders>
              <w:top w:val="single" w:sz="4" w:space="0" w:color="auto"/>
              <w:left w:val="single" w:sz="4" w:space="0" w:color="auto"/>
              <w:bottom w:val="single" w:sz="4" w:space="0" w:color="auto"/>
              <w:right w:val="single" w:sz="4" w:space="0" w:color="auto"/>
            </w:tcBorders>
            <w:vAlign w:val="center"/>
          </w:tcPr>
          <w:p w:rsidR="007D4D59" w:rsidRPr="00047C64" w:rsidRDefault="007D4D59" w:rsidP="00437336">
            <w:pPr>
              <w:ind w:firstLine="34"/>
              <w:jc w:val="center"/>
              <w:rPr>
                <w:rFonts w:ascii="Times New Roman" w:hAnsi="Times New Roman" w:cs="Times New Roman"/>
              </w:rPr>
            </w:pPr>
            <w:r w:rsidRPr="00047C64">
              <w:rPr>
                <w:rFonts w:ascii="Times New Roman" w:hAnsi="Times New Roman" w:cs="Times New Roman"/>
              </w:rPr>
              <w:t>3</w:t>
            </w:r>
          </w:p>
        </w:tc>
        <w:tc>
          <w:tcPr>
            <w:tcW w:w="1134" w:type="dxa"/>
            <w:tcBorders>
              <w:top w:val="single" w:sz="4" w:space="0" w:color="auto"/>
              <w:left w:val="single" w:sz="4" w:space="0" w:color="auto"/>
              <w:bottom w:val="single" w:sz="4" w:space="0" w:color="auto"/>
              <w:right w:val="single" w:sz="4" w:space="0" w:color="auto"/>
            </w:tcBorders>
            <w:vAlign w:val="center"/>
          </w:tcPr>
          <w:p w:rsidR="007D4D59" w:rsidRPr="00047C64" w:rsidRDefault="007D4D59" w:rsidP="00437336">
            <w:pPr>
              <w:ind w:firstLine="34"/>
              <w:jc w:val="center"/>
              <w:rPr>
                <w:rFonts w:ascii="Times New Roman" w:hAnsi="Times New Roman" w:cs="Times New Roman"/>
              </w:rPr>
            </w:pPr>
            <w:r w:rsidRPr="00047C64">
              <w:rPr>
                <w:rFonts w:ascii="Times New Roman" w:hAnsi="Times New Roman" w:cs="Times New Roman"/>
              </w:rPr>
              <w:t>4</w:t>
            </w:r>
          </w:p>
        </w:tc>
        <w:tc>
          <w:tcPr>
            <w:tcW w:w="1134" w:type="dxa"/>
            <w:tcBorders>
              <w:top w:val="single" w:sz="4" w:space="0" w:color="auto"/>
              <w:left w:val="single" w:sz="4" w:space="0" w:color="auto"/>
              <w:bottom w:val="single" w:sz="4" w:space="0" w:color="auto"/>
              <w:right w:val="single" w:sz="4" w:space="0" w:color="auto"/>
            </w:tcBorders>
            <w:vAlign w:val="center"/>
          </w:tcPr>
          <w:p w:rsidR="007D4D59" w:rsidRPr="00047C64" w:rsidRDefault="007D4D59" w:rsidP="00437336">
            <w:pPr>
              <w:ind w:firstLine="34"/>
              <w:jc w:val="center"/>
              <w:rPr>
                <w:rFonts w:ascii="Times New Roman" w:hAnsi="Times New Roman" w:cs="Times New Roman"/>
              </w:rPr>
            </w:pPr>
            <w:r w:rsidRPr="00047C64">
              <w:rPr>
                <w:rFonts w:ascii="Times New Roman" w:hAnsi="Times New Roman" w:cs="Times New Roman"/>
              </w:rPr>
              <w:t>5</w:t>
            </w:r>
          </w:p>
        </w:tc>
        <w:tc>
          <w:tcPr>
            <w:tcW w:w="1134" w:type="dxa"/>
            <w:tcBorders>
              <w:top w:val="single" w:sz="4" w:space="0" w:color="auto"/>
              <w:left w:val="single" w:sz="4" w:space="0" w:color="auto"/>
              <w:bottom w:val="single" w:sz="4" w:space="0" w:color="auto"/>
              <w:right w:val="single" w:sz="4" w:space="0" w:color="auto"/>
            </w:tcBorders>
            <w:vAlign w:val="center"/>
          </w:tcPr>
          <w:p w:rsidR="007D4D59" w:rsidRPr="00047C64" w:rsidRDefault="007D4D59" w:rsidP="00437336">
            <w:pPr>
              <w:ind w:firstLine="34"/>
              <w:jc w:val="center"/>
              <w:rPr>
                <w:rFonts w:ascii="Times New Roman" w:hAnsi="Times New Roman" w:cs="Times New Roman"/>
              </w:rPr>
            </w:pPr>
            <w:r w:rsidRPr="00047C64">
              <w:rPr>
                <w:rFonts w:ascii="Times New Roman" w:hAnsi="Times New Roman" w:cs="Times New Roman"/>
              </w:rPr>
              <w:t>6</w:t>
            </w:r>
          </w:p>
        </w:tc>
        <w:tc>
          <w:tcPr>
            <w:tcW w:w="992" w:type="dxa"/>
            <w:tcBorders>
              <w:top w:val="single" w:sz="4" w:space="0" w:color="auto"/>
              <w:left w:val="single" w:sz="4" w:space="0" w:color="auto"/>
              <w:bottom w:val="single" w:sz="4" w:space="0" w:color="auto"/>
            </w:tcBorders>
            <w:vAlign w:val="center"/>
          </w:tcPr>
          <w:p w:rsidR="007D4D59" w:rsidRPr="00047C64" w:rsidRDefault="007D4D59" w:rsidP="00437336">
            <w:pPr>
              <w:ind w:firstLine="34"/>
              <w:jc w:val="center"/>
              <w:rPr>
                <w:rFonts w:ascii="Times New Roman" w:hAnsi="Times New Roman" w:cs="Times New Roman"/>
              </w:rPr>
            </w:pPr>
            <w:r w:rsidRPr="00047C64">
              <w:rPr>
                <w:rFonts w:ascii="Times New Roman" w:hAnsi="Times New Roman" w:cs="Times New Roman"/>
              </w:rPr>
              <w:t>7</w:t>
            </w:r>
          </w:p>
        </w:tc>
      </w:tr>
      <w:tr w:rsidR="007D4D59" w:rsidRPr="00047C64" w:rsidTr="00EE23EC">
        <w:tc>
          <w:tcPr>
            <w:tcW w:w="4253" w:type="dxa"/>
            <w:tcBorders>
              <w:top w:val="single" w:sz="4" w:space="0" w:color="auto"/>
              <w:bottom w:val="single" w:sz="4" w:space="0" w:color="auto"/>
              <w:right w:val="single" w:sz="4" w:space="0" w:color="auto"/>
            </w:tcBorders>
            <w:vAlign w:val="center"/>
          </w:tcPr>
          <w:p w:rsidR="007D4D59" w:rsidRPr="00047C64" w:rsidRDefault="007D4D59" w:rsidP="00437336">
            <w:pPr>
              <w:ind w:firstLine="34"/>
              <w:rPr>
                <w:rFonts w:ascii="Times New Roman" w:hAnsi="Times New Roman" w:cs="Times New Roman"/>
                <w:bCs/>
                <w:spacing w:val="2"/>
              </w:rPr>
            </w:pPr>
            <w:r w:rsidRPr="00047C64">
              <w:rPr>
                <w:rFonts w:ascii="Times New Roman" w:hAnsi="Times New Roman" w:cs="Times New Roman"/>
              </w:rPr>
              <w:t xml:space="preserve">Подпрограмма «Профилактика терроризма и  экстремизма, а также минимизации и (или) ликвидации последствий проявления терроризма и экстремизма  на территории муниципального образования </w:t>
            </w:r>
            <w:r w:rsidRPr="00047C64">
              <w:rPr>
                <w:rFonts w:ascii="Times New Roman" w:hAnsi="Times New Roman" w:cs="Times New Roman"/>
                <w:bCs/>
              </w:rPr>
              <w:t>Кавказский район» всего</w:t>
            </w:r>
          </w:p>
        </w:tc>
        <w:tc>
          <w:tcPr>
            <w:tcW w:w="1276" w:type="dxa"/>
            <w:tcBorders>
              <w:top w:val="single" w:sz="4" w:space="0" w:color="auto"/>
              <w:left w:val="single" w:sz="4" w:space="0" w:color="auto"/>
              <w:bottom w:val="single" w:sz="4" w:space="0" w:color="auto"/>
              <w:right w:val="single" w:sz="4" w:space="0" w:color="auto"/>
            </w:tcBorders>
            <w:vAlign w:val="center"/>
          </w:tcPr>
          <w:p w:rsidR="007D4D59" w:rsidRPr="00047C64" w:rsidRDefault="00AC5E46" w:rsidP="00C56301">
            <w:pPr>
              <w:ind w:firstLine="34"/>
              <w:rPr>
                <w:rFonts w:ascii="Times New Roman" w:hAnsi="Times New Roman" w:cs="Times New Roman"/>
                <w:bCs/>
                <w:spacing w:val="2"/>
              </w:rPr>
            </w:pPr>
            <w:r w:rsidRPr="00C56301">
              <w:rPr>
                <w:rFonts w:ascii="Times New Roman" w:hAnsi="Times New Roman" w:cs="Times New Roman"/>
                <w:bCs/>
                <w:spacing w:val="2"/>
                <w:highlight w:val="green"/>
              </w:rPr>
              <w:t>6</w:t>
            </w:r>
            <w:r w:rsidR="0035174B" w:rsidRPr="00C56301">
              <w:rPr>
                <w:rFonts w:ascii="Times New Roman" w:hAnsi="Times New Roman" w:cs="Times New Roman"/>
                <w:bCs/>
                <w:spacing w:val="2"/>
                <w:highlight w:val="green"/>
              </w:rPr>
              <w:t>9</w:t>
            </w:r>
            <w:r w:rsidR="00C56301" w:rsidRPr="00C56301">
              <w:rPr>
                <w:rFonts w:ascii="Times New Roman" w:hAnsi="Times New Roman" w:cs="Times New Roman"/>
                <w:bCs/>
                <w:spacing w:val="2"/>
                <w:highlight w:val="green"/>
              </w:rPr>
              <w:t>551</w:t>
            </w:r>
            <w:r w:rsidRPr="00C56301">
              <w:rPr>
                <w:rFonts w:ascii="Times New Roman" w:hAnsi="Times New Roman" w:cs="Times New Roman"/>
                <w:bCs/>
                <w:spacing w:val="2"/>
                <w:highlight w:val="green"/>
              </w:rPr>
              <w:t>,5</w:t>
            </w:r>
          </w:p>
        </w:tc>
        <w:tc>
          <w:tcPr>
            <w:tcW w:w="1134" w:type="dxa"/>
            <w:tcBorders>
              <w:top w:val="single" w:sz="4" w:space="0" w:color="auto"/>
              <w:left w:val="single" w:sz="4" w:space="0" w:color="auto"/>
              <w:bottom w:val="single" w:sz="4" w:space="0" w:color="auto"/>
              <w:right w:val="single" w:sz="4" w:space="0" w:color="auto"/>
            </w:tcBorders>
            <w:vAlign w:val="center"/>
          </w:tcPr>
          <w:p w:rsidR="007D4D59" w:rsidRPr="00047C64" w:rsidRDefault="00211B7D" w:rsidP="00211B7D">
            <w:pPr>
              <w:ind w:firstLine="34"/>
              <w:rPr>
                <w:rFonts w:ascii="Times New Roman" w:hAnsi="Times New Roman" w:cs="Times New Roman"/>
                <w:bCs/>
                <w:spacing w:val="2"/>
              </w:rPr>
            </w:pPr>
            <w:r w:rsidRPr="00047C64">
              <w:rPr>
                <w:rFonts w:ascii="Times New Roman" w:hAnsi="Times New Roman" w:cs="Times New Roman"/>
                <w:bCs/>
                <w:spacing w:val="2"/>
              </w:rPr>
              <w:t>6180</w:t>
            </w:r>
            <w:r w:rsidR="00B575B5" w:rsidRPr="00047C64">
              <w:rPr>
                <w:rFonts w:ascii="Times New Roman" w:hAnsi="Times New Roman" w:cs="Times New Roman"/>
                <w:bCs/>
                <w:spacing w:val="2"/>
              </w:rPr>
              <w:t>,</w:t>
            </w:r>
            <w:r w:rsidRPr="00047C64">
              <w:rPr>
                <w:rFonts w:ascii="Times New Roman" w:hAnsi="Times New Roman" w:cs="Times New Roman"/>
                <w:bCs/>
                <w:spacing w:val="2"/>
              </w:rPr>
              <w:t>3</w:t>
            </w:r>
          </w:p>
        </w:tc>
        <w:tc>
          <w:tcPr>
            <w:tcW w:w="1134" w:type="dxa"/>
            <w:tcBorders>
              <w:top w:val="single" w:sz="4" w:space="0" w:color="auto"/>
              <w:left w:val="single" w:sz="4" w:space="0" w:color="auto"/>
              <w:bottom w:val="single" w:sz="4" w:space="0" w:color="auto"/>
              <w:right w:val="single" w:sz="4" w:space="0" w:color="auto"/>
            </w:tcBorders>
            <w:vAlign w:val="center"/>
          </w:tcPr>
          <w:p w:rsidR="007D4D59" w:rsidRPr="00047C64" w:rsidRDefault="007D4D59" w:rsidP="00437336">
            <w:pPr>
              <w:ind w:firstLine="34"/>
              <w:rPr>
                <w:rFonts w:ascii="Times New Roman" w:hAnsi="Times New Roman" w:cs="Times New Roman"/>
                <w:bCs/>
                <w:spacing w:val="2"/>
              </w:rPr>
            </w:pPr>
            <w:r w:rsidRPr="00047C64">
              <w:rPr>
                <w:rFonts w:ascii="Times New Roman" w:hAnsi="Times New Roman" w:cs="Times New Roman"/>
                <w:bCs/>
                <w:spacing w:val="2"/>
              </w:rPr>
              <w:t>0,0</w:t>
            </w:r>
          </w:p>
        </w:tc>
        <w:tc>
          <w:tcPr>
            <w:tcW w:w="1134" w:type="dxa"/>
            <w:tcBorders>
              <w:top w:val="single" w:sz="4" w:space="0" w:color="auto"/>
              <w:left w:val="single" w:sz="4" w:space="0" w:color="auto"/>
              <w:bottom w:val="single" w:sz="4" w:space="0" w:color="auto"/>
              <w:right w:val="single" w:sz="4" w:space="0" w:color="auto"/>
            </w:tcBorders>
            <w:vAlign w:val="center"/>
          </w:tcPr>
          <w:p w:rsidR="007D4D59" w:rsidRPr="00047C64" w:rsidRDefault="00AC5E46" w:rsidP="00C56301">
            <w:pPr>
              <w:ind w:firstLine="34"/>
              <w:rPr>
                <w:rFonts w:ascii="Times New Roman" w:hAnsi="Times New Roman" w:cs="Times New Roman"/>
                <w:bCs/>
                <w:spacing w:val="2"/>
              </w:rPr>
            </w:pPr>
            <w:r w:rsidRPr="00C56301">
              <w:rPr>
                <w:rFonts w:ascii="Times New Roman" w:hAnsi="Times New Roman" w:cs="Times New Roman"/>
                <w:bCs/>
                <w:spacing w:val="2"/>
                <w:highlight w:val="green"/>
              </w:rPr>
              <w:t>6</w:t>
            </w:r>
            <w:r w:rsidR="0035174B" w:rsidRPr="00C56301">
              <w:rPr>
                <w:rFonts w:ascii="Times New Roman" w:hAnsi="Times New Roman" w:cs="Times New Roman"/>
                <w:bCs/>
                <w:spacing w:val="2"/>
                <w:highlight w:val="green"/>
              </w:rPr>
              <w:t>3</w:t>
            </w:r>
            <w:r w:rsidR="00C56301" w:rsidRPr="00C56301">
              <w:rPr>
                <w:rFonts w:ascii="Times New Roman" w:hAnsi="Times New Roman" w:cs="Times New Roman"/>
                <w:bCs/>
                <w:spacing w:val="2"/>
                <w:highlight w:val="green"/>
              </w:rPr>
              <w:t>371</w:t>
            </w:r>
            <w:r w:rsidRPr="00C56301">
              <w:rPr>
                <w:rFonts w:ascii="Times New Roman" w:hAnsi="Times New Roman" w:cs="Times New Roman"/>
                <w:bCs/>
                <w:spacing w:val="2"/>
                <w:highlight w:val="green"/>
              </w:rPr>
              <w:t>,2</w:t>
            </w:r>
          </w:p>
        </w:tc>
        <w:tc>
          <w:tcPr>
            <w:tcW w:w="992" w:type="dxa"/>
            <w:tcBorders>
              <w:top w:val="single" w:sz="4" w:space="0" w:color="auto"/>
              <w:left w:val="single" w:sz="4" w:space="0" w:color="auto"/>
              <w:bottom w:val="single" w:sz="4" w:space="0" w:color="auto"/>
            </w:tcBorders>
            <w:vAlign w:val="center"/>
          </w:tcPr>
          <w:p w:rsidR="007D4D59" w:rsidRPr="00047C64" w:rsidRDefault="007D4D59" w:rsidP="00437336">
            <w:pPr>
              <w:ind w:firstLine="34"/>
              <w:rPr>
                <w:rFonts w:ascii="Times New Roman" w:hAnsi="Times New Roman" w:cs="Times New Roman"/>
                <w:bCs/>
                <w:spacing w:val="2"/>
              </w:rPr>
            </w:pPr>
            <w:r w:rsidRPr="00047C64">
              <w:rPr>
                <w:rFonts w:ascii="Times New Roman" w:hAnsi="Times New Roman" w:cs="Times New Roman"/>
                <w:bCs/>
                <w:spacing w:val="2"/>
              </w:rPr>
              <w:t>0,0</w:t>
            </w:r>
          </w:p>
        </w:tc>
      </w:tr>
      <w:tr w:rsidR="007D4D59" w:rsidRPr="00047C64" w:rsidTr="00EE23EC">
        <w:tc>
          <w:tcPr>
            <w:tcW w:w="4253" w:type="dxa"/>
            <w:tcBorders>
              <w:top w:val="single" w:sz="4" w:space="0" w:color="auto"/>
              <w:bottom w:val="single" w:sz="4" w:space="0" w:color="auto"/>
              <w:right w:val="single" w:sz="4" w:space="0" w:color="auto"/>
            </w:tcBorders>
            <w:vAlign w:val="center"/>
          </w:tcPr>
          <w:p w:rsidR="007D4D59" w:rsidRPr="00047C64" w:rsidRDefault="007D4D59" w:rsidP="00437336">
            <w:pPr>
              <w:ind w:firstLine="34"/>
              <w:rPr>
                <w:rFonts w:ascii="Times New Roman" w:hAnsi="Times New Roman" w:cs="Times New Roman"/>
              </w:rPr>
            </w:pPr>
            <w:r w:rsidRPr="00047C64">
              <w:rPr>
                <w:rFonts w:ascii="Times New Roman" w:hAnsi="Times New Roman" w:cs="Times New Roman"/>
              </w:rPr>
              <w:t>в том числе по годам:</w:t>
            </w:r>
          </w:p>
        </w:tc>
        <w:tc>
          <w:tcPr>
            <w:tcW w:w="1276" w:type="dxa"/>
            <w:tcBorders>
              <w:top w:val="single" w:sz="4" w:space="0" w:color="auto"/>
              <w:left w:val="single" w:sz="4" w:space="0" w:color="auto"/>
              <w:bottom w:val="single" w:sz="4" w:space="0" w:color="auto"/>
              <w:right w:val="single" w:sz="4" w:space="0" w:color="auto"/>
            </w:tcBorders>
            <w:vAlign w:val="center"/>
          </w:tcPr>
          <w:p w:rsidR="007D4D59" w:rsidRPr="00047C64" w:rsidRDefault="007D4D59" w:rsidP="00437336">
            <w:pPr>
              <w:ind w:firstLine="34"/>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7D4D59" w:rsidRPr="00047C64" w:rsidRDefault="007D4D59" w:rsidP="00437336">
            <w:pPr>
              <w:ind w:firstLine="34"/>
              <w:rPr>
                <w:rFonts w:ascii="Times New Roman" w:hAnsi="Times New Roman" w:cs="Times New Roman"/>
                <w:bCs/>
                <w:spacing w:val="2"/>
              </w:rPr>
            </w:pPr>
          </w:p>
        </w:tc>
        <w:tc>
          <w:tcPr>
            <w:tcW w:w="1134" w:type="dxa"/>
            <w:tcBorders>
              <w:top w:val="single" w:sz="4" w:space="0" w:color="auto"/>
              <w:left w:val="single" w:sz="4" w:space="0" w:color="auto"/>
              <w:bottom w:val="single" w:sz="4" w:space="0" w:color="auto"/>
              <w:right w:val="single" w:sz="4" w:space="0" w:color="auto"/>
            </w:tcBorders>
            <w:vAlign w:val="center"/>
          </w:tcPr>
          <w:p w:rsidR="007D4D59" w:rsidRPr="00047C64" w:rsidRDefault="007D4D59" w:rsidP="00437336">
            <w:pPr>
              <w:ind w:firstLine="34"/>
              <w:rPr>
                <w:rFonts w:ascii="Times New Roman" w:hAnsi="Times New Roman" w:cs="Times New Roman"/>
                <w:bCs/>
                <w:spacing w:val="2"/>
              </w:rPr>
            </w:pPr>
          </w:p>
        </w:tc>
        <w:tc>
          <w:tcPr>
            <w:tcW w:w="1134" w:type="dxa"/>
            <w:tcBorders>
              <w:top w:val="single" w:sz="4" w:space="0" w:color="auto"/>
              <w:left w:val="single" w:sz="4" w:space="0" w:color="auto"/>
              <w:bottom w:val="single" w:sz="4" w:space="0" w:color="auto"/>
              <w:right w:val="single" w:sz="4" w:space="0" w:color="auto"/>
            </w:tcBorders>
            <w:vAlign w:val="center"/>
          </w:tcPr>
          <w:p w:rsidR="007D4D59" w:rsidRPr="00047C64" w:rsidRDefault="007D4D59" w:rsidP="00437336">
            <w:pPr>
              <w:ind w:firstLine="34"/>
              <w:rPr>
                <w:rFonts w:ascii="Times New Roman" w:hAnsi="Times New Roman" w:cs="Times New Roman"/>
                <w:bCs/>
                <w:spacing w:val="2"/>
              </w:rPr>
            </w:pPr>
          </w:p>
        </w:tc>
        <w:tc>
          <w:tcPr>
            <w:tcW w:w="992" w:type="dxa"/>
            <w:tcBorders>
              <w:top w:val="single" w:sz="4" w:space="0" w:color="auto"/>
              <w:left w:val="single" w:sz="4" w:space="0" w:color="auto"/>
              <w:bottom w:val="single" w:sz="4" w:space="0" w:color="auto"/>
            </w:tcBorders>
            <w:vAlign w:val="center"/>
          </w:tcPr>
          <w:p w:rsidR="007D4D59" w:rsidRPr="00047C64" w:rsidRDefault="007D4D59" w:rsidP="00437336">
            <w:pPr>
              <w:ind w:firstLine="34"/>
              <w:rPr>
                <w:rFonts w:ascii="Times New Roman" w:hAnsi="Times New Roman" w:cs="Times New Roman"/>
                <w:bCs/>
                <w:spacing w:val="2"/>
              </w:rPr>
            </w:pPr>
          </w:p>
        </w:tc>
      </w:tr>
      <w:tr w:rsidR="007D4D59" w:rsidRPr="00047C64" w:rsidTr="00EE23EC">
        <w:tc>
          <w:tcPr>
            <w:tcW w:w="4253" w:type="dxa"/>
            <w:tcBorders>
              <w:top w:val="single" w:sz="4" w:space="0" w:color="auto"/>
              <w:bottom w:val="single" w:sz="4" w:space="0" w:color="auto"/>
              <w:right w:val="single" w:sz="4" w:space="0" w:color="auto"/>
            </w:tcBorders>
            <w:vAlign w:val="center"/>
          </w:tcPr>
          <w:p w:rsidR="007D4D59" w:rsidRPr="00047C64" w:rsidRDefault="007D4D59" w:rsidP="00437336">
            <w:pPr>
              <w:ind w:firstLine="34"/>
              <w:rPr>
                <w:rFonts w:ascii="Times New Roman" w:hAnsi="Times New Roman" w:cs="Times New Roman"/>
              </w:rPr>
            </w:pPr>
            <w:r w:rsidRPr="00047C64">
              <w:rPr>
                <w:rFonts w:ascii="Times New Roman" w:hAnsi="Times New Roman" w:cs="Times New Roman"/>
              </w:rPr>
              <w:t>2015 год</w:t>
            </w:r>
          </w:p>
        </w:tc>
        <w:tc>
          <w:tcPr>
            <w:tcW w:w="1276" w:type="dxa"/>
            <w:tcBorders>
              <w:top w:val="single" w:sz="4" w:space="0" w:color="auto"/>
              <w:left w:val="single" w:sz="4" w:space="0" w:color="auto"/>
              <w:bottom w:val="single" w:sz="4" w:space="0" w:color="auto"/>
              <w:right w:val="single" w:sz="4" w:space="0" w:color="auto"/>
            </w:tcBorders>
            <w:vAlign w:val="center"/>
          </w:tcPr>
          <w:p w:rsidR="007D4D59" w:rsidRPr="00047C64" w:rsidRDefault="007D4D59" w:rsidP="00437336">
            <w:pPr>
              <w:ind w:firstLine="34"/>
              <w:rPr>
                <w:rFonts w:ascii="Times New Roman" w:hAnsi="Times New Roman" w:cs="Times New Roman"/>
              </w:rPr>
            </w:pPr>
            <w:r w:rsidRPr="00047C64">
              <w:rPr>
                <w:rFonts w:ascii="Times New Roman" w:hAnsi="Times New Roman" w:cs="Times New Roman"/>
              </w:rPr>
              <w:t>8689,4</w:t>
            </w:r>
          </w:p>
        </w:tc>
        <w:tc>
          <w:tcPr>
            <w:tcW w:w="1134" w:type="dxa"/>
            <w:tcBorders>
              <w:top w:val="single" w:sz="4" w:space="0" w:color="auto"/>
              <w:left w:val="single" w:sz="4" w:space="0" w:color="auto"/>
              <w:bottom w:val="single" w:sz="4" w:space="0" w:color="auto"/>
              <w:right w:val="single" w:sz="4" w:space="0" w:color="auto"/>
            </w:tcBorders>
            <w:vAlign w:val="center"/>
          </w:tcPr>
          <w:p w:rsidR="007D4D59" w:rsidRPr="00047C64" w:rsidRDefault="007D4D59" w:rsidP="00437336">
            <w:pPr>
              <w:ind w:firstLine="34"/>
              <w:rPr>
                <w:rFonts w:ascii="Times New Roman" w:hAnsi="Times New Roman" w:cs="Times New Roman"/>
                <w:bCs/>
                <w:spacing w:val="2"/>
              </w:rPr>
            </w:pPr>
            <w:r w:rsidRPr="00047C64">
              <w:rPr>
                <w:rFonts w:ascii="Times New Roman" w:hAnsi="Times New Roman" w:cs="Times New Roman"/>
                <w:bCs/>
                <w:spacing w:val="2"/>
              </w:rPr>
              <w:t>821,9</w:t>
            </w:r>
          </w:p>
        </w:tc>
        <w:tc>
          <w:tcPr>
            <w:tcW w:w="1134" w:type="dxa"/>
            <w:tcBorders>
              <w:top w:val="single" w:sz="4" w:space="0" w:color="auto"/>
              <w:left w:val="single" w:sz="4" w:space="0" w:color="auto"/>
              <w:bottom w:val="single" w:sz="4" w:space="0" w:color="auto"/>
              <w:right w:val="single" w:sz="4" w:space="0" w:color="auto"/>
            </w:tcBorders>
            <w:vAlign w:val="center"/>
          </w:tcPr>
          <w:p w:rsidR="007D4D59" w:rsidRPr="00047C64" w:rsidRDefault="007D4D59" w:rsidP="00437336">
            <w:pPr>
              <w:ind w:firstLine="34"/>
              <w:rPr>
                <w:rFonts w:ascii="Times New Roman" w:hAnsi="Times New Roman" w:cs="Times New Roman"/>
                <w:bCs/>
                <w:spacing w:val="2"/>
              </w:rPr>
            </w:pPr>
            <w:r w:rsidRPr="00047C64">
              <w:rPr>
                <w:rFonts w:ascii="Times New Roman" w:hAnsi="Times New Roman" w:cs="Times New Roman"/>
                <w:bCs/>
                <w:spacing w:val="2"/>
              </w:rPr>
              <w:t>0,0</w:t>
            </w:r>
          </w:p>
        </w:tc>
        <w:tc>
          <w:tcPr>
            <w:tcW w:w="1134" w:type="dxa"/>
            <w:tcBorders>
              <w:top w:val="single" w:sz="4" w:space="0" w:color="auto"/>
              <w:left w:val="single" w:sz="4" w:space="0" w:color="auto"/>
              <w:bottom w:val="single" w:sz="4" w:space="0" w:color="auto"/>
              <w:right w:val="single" w:sz="4" w:space="0" w:color="auto"/>
            </w:tcBorders>
            <w:vAlign w:val="center"/>
          </w:tcPr>
          <w:p w:rsidR="007D4D59" w:rsidRPr="00047C64" w:rsidRDefault="007D4D59" w:rsidP="00437336">
            <w:pPr>
              <w:ind w:firstLine="34"/>
              <w:rPr>
                <w:rFonts w:ascii="Times New Roman" w:hAnsi="Times New Roman" w:cs="Times New Roman"/>
              </w:rPr>
            </w:pPr>
            <w:r w:rsidRPr="00047C64">
              <w:rPr>
                <w:rFonts w:ascii="Times New Roman" w:hAnsi="Times New Roman" w:cs="Times New Roman"/>
              </w:rPr>
              <w:t>7867,5</w:t>
            </w:r>
          </w:p>
        </w:tc>
        <w:tc>
          <w:tcPr>
            <w:tcW w:w="992" w:type="dxa"/>
            <w:tcBorders>
              <w:top w:val="single" w:sz="4" w:space="0" w:color="auto"/>
              <w:left w:val="single" w:sz="4" w:space="0" w:color="auto"/>
              <w:bottom w:val="single" w:sz="4" w:space="0" w:color="auto"/>
            </w:tcBorders>
            <w:vAlign w:val="center"/>
          </w:tcPr>
          <w:p w:rsidR="007D4D59" w:rsidRPr="00047C64" w:rsidRDefault="007D4D59" w:rsidP="00437336">
            <w:pPr>
              <w:ind w:firstLine="34"/>
              <w:rPr>
                <w:rFonts w:ascii="Times New Roman" w:hAnsi="Times New Roman" w:cs="Times New Roman"/>
                <w:bCs/>
                <w:spacing w:val="2"/>
              </w:rPr>
            </w:pPr>
            <w:r w:rsidRPr="00047C64">
              <w:rPr>
                <w:rFonts w:ascii="Times New Roman" w:hAnsi="Times New Roman" w:cs="Times New Roman"/>
                <w:bCs/>
                <w:spacing w:val="2"/>
              </w:rPr>
              <w:t>0,0</w:t>
            </w:r>
          </w:p>
        </w:tc>
      </w:tr>
      <w:tr w:rsidR="007D4D59" w:rsidRPr="00047C64" w:rsidTr="00EE23EC">
        <w:trPr>
          <w:trHeight w:val="305"/>
        </w:trPr>
        <w:tc>
          <w:tcPr>
            <w:tcW w:w="4253" w:type="dxa"/>
            <w:tcBorders>
              <w:top w:val="single" w:sz="4" w:space="0" w:color="auto"/>
              <w:bottom w:val="single" w:sz="4" w:space="0" w:color="auto"/>
              <w:right w:val="single" w:sz="4" w:space="0" w:color="auto"/>
            </w:tcBorders>
            <w:vAlign w:val="center"/>
          </w:tcPr>
          <w:p w:rsidR="007D4D59" w:rsidRPr="00047C64" w:rsidRDefault="007D4D59" w:rsidP="00437336">
            <w:pPr>
              <w:ind w:firstLine="34"/>
              <w:rPr>
                <w:rFonts w:ascii="Times New Roman" w:hAnsi="Times New Roman" w:cs="Times New Roman"/>
              </w:rPr>
            </w:pPr>
            <w:r w:rsidRPr="00047C64">
              <w:rPr>
                <w:rFonts w:ascii="Times New Roman" w:hAnsi="Times New Roman" w:cs="Times New Roman"/>
              </w:rPr>
              <w:t>2016 год</w:t>
            </w:r>
          </w:p>
        </w:tc>
        <w:tc>
          <w:tcPr>
            <w:tcW w:w="1276" w:type="dxa"/>
            <w:tcBorders>
              <w:top w:val="single" w:sz="4" w:space="0" w:color="auto"/>
              <w:left w:val="single" w:sz="4" w:space="0" w:color="auto"/>
              <w:bottom w:val="single" w:sz="4" w:space="0" w:color="auto"/>
              <w:right w:val="single" w:sz="4" w:space="0" w:color="auto"/>
            </w:tcBorders>
            <w:vAlign w:val="center"/>
          </w:tcPr>
          <w:p w:rsidR="007D4D59" w:rsidRPr="00047C64" w:rsidRDefault="003526AF" w:rsidP="00FB60FA">
            <w:pPr>
              <w:ind w:firstLine="34"/>
              <w:rPr>
                <w:rFonts w:ascii="Times New Roman" w:hAnsi="Times New Roman" w:cs="Times New Roman"/>
              </w:rPr>
            </w:pPr>
            <w:r w:rsidRPr="00047C64">
              <w:rPr>
                <w:rFonts w:ascii="Times New Roman" w:hAnsi="Times New Roman" w:cs="Times New Roman"/>
              </w:rPr>
              <w:t>1</w:t>
            </w:r>
            <w:r w:rsidR="00FB60FA" w:rsidRPr="00047C64">
              <w:rPr>
                <w:rFonts w:ascii="Times New Roman" w:hAnsi="Times New Roman" w:cs="Times New Roman"/>
              </w:rPr>
              <w:t>7251</w:t>
            </w:r>
            <w:r w:rsidR="007D4D59" w:rsidRPr="00047C64">
              <w:rPr>
                <w:rFonts w:ascii="Times New Roman" w:hAnsi="Times New Roman" w:cs="Times New Roman"/>
              </w:rPr>
              <w:t>,</w:t>
            </w:r>
            <w:r w:rsidR="00D122B4" w:rsidRPr="00047C64">
              <w:rPr>
                <w:rFonts w:ascii="Times New Roman" w:hAnsi="Times New Roman" w:cs="Times New Roman"/>
              </w:rPr>
              <w:t>9</w:t>
            </w:r>
          </w:p>
        </w:tc>
        <w:tc>
          <w:tcPr>
            <w:tcW w:w="1134" w:type="dxa"/>
            <w:tcBorders>
              <w:top w:val="single" w:sz="4" w:space="0" w:color="auto"/>
              <w:left w:val="single" w:sz="4" w:space="0" w:color="auto"/>
              <w:bottom w:val="single" w:sz="4" w:space="0" w:color="auto"/>
              <w:right w:val="single" w:sz="4" w:space="0" w:color="auto"/>
            </w:tcBorders>
            <w:vAlign w:val="center"/>
          </w:tcPr>
          <w:p w:rsidR="007D4D59" w:rsidRPr="00047C64" w:rsidRDefault="00D122B4" w:rsidP="00437336">
            <w:pPr>
              <w:ind w:firstLine="34"/>
              <w:rPr>
                <w:rFonts w:ascii="Times New Roman" w:hAnsi="Times New Roman" w:cs="Times New Roman"/>
                <w:bCs/>
                <w:spacing w:val="2"/>
              </w:rPr>
            </w:pPr>
            <w:r w:rsidRPr="00047C64">
              <w:rPr>
                <w:rFonts w:ascii="Times New Roman" w:hAnsi="Times New Roman" w:cs="Times New Roman"/>
                <w:bCs/>
                <w:spacing w:val="2"/>
              </w:rPr>
              <w:t>994</w:t>
            </w:r>
            <w:r w:rsidR="007D4D59" w:rsidRPr="00047C64">
              <w:rPr>
                <w:rFonts w:ascii="Times New Roman" w:hAnsi="Times New Roman" w:cs="Times New Roman"/>
                <w:bCs/>
                <w:spacing w:val="2"/>
              </w:rPr>
              <w:t>,</w:t>
            </w:r>
            <w:r w:rsidRPr="00047C64">
              <w:rPr>
                <w:rFonts w:ascii="Times New Roman" w:hAnsi="Times New Roman" w:cs="Times New Roman"/>
                <w:bCs/>
                <w:spacing w:val="2"/>
              </w:rPr>
              <w:t>5</w:t>
            </w:r>
          </w:p>
        </w:tc>
        <w:tc>
          <w:tcPr>
            <w:tcW w:w="1134" w:type="dxa"/>
            <w:tcBorders>
              <w:top w:val="single" w:sz="4" w:space="0" w:color="auto"/>
              <w:left w:val="single" w:sz="4" w:space="0" w:color="auto"/>
              <w:bottom w:val="single" w:sz="4" w:space="0" w:color="auto"/>
              <w:right w:val="single" w:sz="4" w:space="0" w:color="auto"/>
            </w:tcBorders>
            <w:vAlign w:val="center"/>
          </w:tcPr>
          <w:p w:rsidR="007D4D59" w:rsidRPr="00047C64" w:rsidRDefault="007D4D59" w:rsidP="00437336">
            <w:pPr>
              <w:ind w:firstLine="34"/>
              <w:rPr>
                <w:rFonts w:ascii="Times New Roman" w:hAnsi="Times New Roman" w:cs="Times New Roman"/>
                <w:bCs/>
                <w:spacing w:val="2"/>
              </w:rPr>
            </w:pPr>
            <w:r w:rsidRPr="00047C64">
              <w:rPr>
                <w:rFonts w:ascii="Times New Roman" w:hAnsi="Times New Roman" w:cs="Times New Roman"/>
                <w:bCs/>
                <w:spacing w:val="2"/>
              </w:rPr>
              <w:t>0,0</w:t>
            </w:r>
          </w:p>
        </w:tc>
        <w:tc>
          <w:tcPr>
            <w:tcW w:w="1134" w:type="dxa"/>
            <w:tcBorders>
              <w:top w:val="single" w:sz="4" w:space="0" w:color="auto"/>
              <w:left w:val="single" w:sz="4" w:space="0" w:color="auto"/>
              <w:bottom w:val="single" w:sz="4" w:space="0" w:color="auto"/>
              <w:right w:val="single" w:sz="4" w:space="0" w:color="auto"/>
            </w:tcBorders>
            <w:vAlign w:val="center"/>
          </w:tcPr>
          <w:p w:rsidR="007D4D59" w:rsidRPr="00047C64" w:rsidRDefault="003526AF" w:rsidP="00B575B5">
            <w:pPr>
              <w:ind w:firstLine="34"/>
              <w:rPr>
                <w:rFonts w:ascii="Times New Roman" w:hAnsi="Times New Roman" w:cs="Times New Roman"/>
              </w:rPr>
            </w:pPr>
            <w:r w:rsidRPr="00047C64">
              <w:rPr>
                <w:rFonts w:ascii="Times New Roman" w:hAnsi="Times New Roman" w:cs="Times New Roman"/>
              </w:rPr>
              <w:t>1</w:t>
            </w:r>
            <w:r w:rsidR="00B575B5" w:rsidRPr="00047C64">
              <w:rPr>
                <w:rFonts w:ascii="Times New Roman" w:hAnsi="Times New Roman" w:cs="Times New Roman"/>
              </w:rPr>
              <w:t>6257</w:t>
            </w:r>
            <w:r w:rsidR="00D122B4" w:rsidRPr="00047C64">
              <w:rPr>
                <w:rFonts w:ascii="Times New Roman" w:hAnsi="Times New Roman" w:cs="Times New Roman"/>
              </w:rPr>
              <w:t>,4</w:t>
            </w:r>
          </w:p>
        </w:tc>
        <w:tc>
          <w:tcPr>
            <w:tcW w:w="992" w:type="dxa"/>
            <w:tcBorders>
              <w:top w:val="single" w:sz="4" w:space="0" w:color="auto"/>
              <w:left w:val="single" w:sz="4" w:space="0" w:color="auto"/>
              <w:bottom w:val="single" w:sz="4" w:space="0" w:color="auto"/>
            </w:tcBorders>
            <w:vAlign w:val="center"/>
          </w:tcPr>
          <w:p w:rsidR="007D4D59" w:rsidRPr="00047C64" w:rsidRDefault="007D4D59" w:rsidP="00437336">
            <w:pPr>
              <w:ind w:firstLine="34"/>
              <w:rPr>
                <w:rFonts w:ascii="Times New Roman" w:hAnsi="Times New Roman" w:cs="Times New Roman"/>
                <w:bCs/>
                <w:spacing w:val="2"/>
              </w:rPr>
            </w:pPr>
            <w:r w:rsidRPr="00047C64">
              <w:rPr>
                <w:rFonts w:ascii="Times New Roman" w:hAnsi="Times New Roman" w:cs="Times New Roman"/>
                <w:bCs/>
                <w:spacing w:val="2"/>
              </w:rPr>
              <w:t>0,0</w:t>
            </w:r>
          </w:p>
        </w:tc>
      </w:tr>
      <w:tr w:rsidR="007D4D59" w:rsidRPr="00047C64" w:rsidTr="00EE23EC">
        <w:tc>
          <w:tcPr>
            <w:tcW w:w="4253" w:type="dxa"/>
            <w:tcBorders>
              <w:top w:val="single" w:sz="4" w:space="0" w:color="auto"/>
              <w:bottom w:val="single" w:sz="4" w:space="0" w:color="auto"/>
              <w:right w:val="single" w:sz="4" w:space="0" w:color="auto"/>
            </w:tcBorders>
            <w:vAlign w:val="center"/>
          </w:tcPr>
          <w:p w:rsidR="007D4D59" w:rsidRPr="00047C64" w:rsidRDefault="007D4D59" w:rsidP="00437336">
            <w:pPr>
              <w:ind w:firstLine="34"/>
              <w:rPr>
                <w:rFonts w:ascii="Times New Roman" w:hAnsi="Times New Roman" w:cs="Times New Roman"/>
              </w:rPr>
            </w:pPr>
            <w:r w:rsidRPr="00047C64">
              <w:rPr>
                <w:rFonts w:ascii="Times New Roman" w:hAnsi="Times New Roman" w:cs="Times New Roman"/>
              </w:rPr>
              <w:t>2017 год</w:t>
            </w:r>
          </w:p>
        </w:tc>
        <w:tc>
          <w:tcPr>
            <w:tcW w:w="1276" w:type="dxa"/>
            <w:tcBorders>
              <w:top w:val="single" w:sz="4" w:space="0" w:color="auto"/>
              <w:left w:val="single" w:sz="4" w:space="0" w:color="auto"/>
              <w:bottom w:val="single" w:sz="4" w:space="0" w:color="auto"/>
              <w:right w:val="single" w:sz="4" w:space="0" w:color="auto"/>
            </w:tcBorders>
          </w:tcPr>
          <w:p w:rsidR="007D4D59" w:rsidRPr="00047C64" w:rsidRDefault="00B412BB" w:rsidP="0035174B">
            <w:pPr>
              <w:ind w:firstLine="34"/>
              <w:rPr>
                <w:rFonts w:ascii="Times New Roman" w:hAnsi="Times New Roman" w:cs="Times New Roman"/>
              </w:rPr>
            </w:pPr>
            <w:r w:rsidRPr="00047C64">
              <w:rPr>
                <w:rFonts w:ascii="Times New Roman" w:hAnsi="Times New Roman" w:cs="Times New Roman"/>
              </w:rPr>
              <w:t>1</w:t>
            </w:r>
            <w:r w:rsidR="00946706" w:rsidRPr="00047C64">
              <w:rPr>
                <w:rFonts w:ascii="Times New Roman" w:hAnsi="Times New Roman" w:cs="Times New Roman"/>
              </w:rPr>
              <w:t>5</w:t>
            </w:r>
            <w:r w:rsidR="0035174B">
              <w:rPr>
                <w:rFonts w:ascii="Times New Roman" w:hAnsi="Times New Roman" w:cs="Times New Roman"/>
              </w:rPr>
              <w:t>73</w:t>
            </w:r>
            <w:r w:rsidR="00F750A0" w:rsidRPr="00047C64">
              <w:rPr>
                <w:rFonts w:ascii="Times New Roman" w:hAnsi="Times New Roman" w:cs="Times New Roman"/>
              </w:rPr>
              <w:t>7</w:t>
            </w:r>
            <w:r w:rsidR="007D4D59" w:rsidRPr="00047C64">
              <w:rPr>
                <w:rFonts w:ascii="Times New Roman" w:hAnsi="Times New Roman" w:cs="Times New Roman"/>
              </w:rPr>
              <w:t>,</w:t>
            </w:r>
            <w:r w:rsidRPr="00047C64">
              <w:rPr>
                <w:rFonts w:ascii="Times New Roman" w:hAnsi="Times New Roman" w:cs="Times New Roman"/>
              </w:rPr>
              <w:t>9</w:t>
            </w:r>
          </w:p>
        </w:tc>
        <w:tc>
          <w:tcPr>
            <w:tcW w:w="1134" w:type="dxa"/>
            <w:tcBorders>
              <w:top w:val="single" w:sz="4" w:space="0" w:color="auto"/>
              <w:left w:val="single" w:sz="4" w:space="0" w:color="auto"/>
              <w:bottom w:val="single" w:sz="4" w:space="0" w:color="auto"/>
              <w:right w:val="single" w:sz="4" w:space="0" w:color="auto"/>
            </w:tcBorders>
            <w:vAlign w:val="center"/>
          </w:tcPr>
          <w:p w:rsidR="007D4D59" w:rsidRPr="00047C64" w:rsidRDefault="00B412BB" w:rsidP="00B412BB">
            <w:pPr>
              <w:ind w:firstLine="34"/>
              <w:rPr>
                <w:rFonts w:ascii="Times New Roman" w:hAnsi="Times New Roman" w:cs="Times New Roman"/>
                <w:bCs/>
                <w:spacing w:val="2"/>
              </w:rPr>
            </w:pPr>
            <w:r w:rsidRPr="00047C64">
              <w:rPr>
                <w:rFonts w:ascii="Times New Roman" w:hAnsi="Times New Roman" w:cs="Times New Roman"/>
                <w:bCs/>
                <w:spacing w:val="2"/>
              </w:rPr>
              <w:t>2363</w:t>
            </w:r>
            <w:r w:rsidR="007D4D59" w:rsidRPr="00047C64">
              <w:rPr>
                <w:rFonts w:ascii="Times New Roman" w:hAnsi="Times New Roman" w:cs="Times New Roman"/>
                <w:bCs/>
                <w:spacing w:val="2"/>
              </w:rPr>
              <w:t>,</w:t>
            </w:r>
            <w:r w:rsidRPr="00047C64">
              <w:rPr>
                <w:rFonts w:ascii="Times New Roman" w:hAnsi="Times New Roman" w:cs="Times New Roman"/>
                <w:bCs/>
                <w:spacing w:val="2"/>
              </w:rPr>
              <w:t>9</w:t>
            </w:r>
          </w:p>
        </w:tc>
        <w:tc>
          <w:tcPr>
            <w:tcW w:w="1134" w:type="dxa"/>
            <w:tcBorders>
              <w:top w:val="single" w:sz="4" w:space="0" w:color="auto"/>
              <w:left w:val="single" w:sz="4" w:space="0" w:color="auto"/>
              <w:bottom w:val="single" w:sz="4" w:space="0" w:color="auto"/>
              <w:right w:val="single" w:sz="4" w:space="0" w:color="auto"/>
            </w:tcBorders>
            <w:vAlign w:val="center"/>
          </w:tcPr>
          <w:p w:rsidR="007D4D59" w:rsidRPr="00047C64" w:rsidRDefault="007D4D59" w:rsidP="00437336">
            <w:pPr>
              <w:ind w:firstLine="34"/>
              <w:rPr>
                <w:rFonts w:ascii="Times New Roman" w:hAnsi="Times New Roman" w:cs="Times New Roman"/>
                <w:bCs/>
                <w:spacing w:val="2"/>
              </w:rPr>
            </w:pPr>
            <w:r w:rsidRPr="00047C64">
              <w:rPr>
                <w:rFonts w:ascii="Times New Roman" w:hAnsi="Times New Roman" w:cs="Times New Roman"/>
                <w:bCs/>
                <w:spacing w:val="2"/>
              </w:rPr>
              <w:t>0,0</w:t>
            </w:r>
          </w:p>
        </w:tc>
        <w:tc>
          <w:tcPr>
            <w:tcW w:w="1134" w:type="dxa"/>
            <w:tcBorders>
              <w:top w:val="single" w:sz="4" w:space="0" w:color="auto"/>
              <w:left w:val="single" w:sz="4" w:space="0" w:color="auto"/>
              <w:bottom w:val="single" w:sz="4" w:space="0" w:color="auto"/>
              <w:right w:val="single" w:sz="4" w:space="0" w:color="auto"/>
            </w:tcBorders>
            <w:vAlign w:val="center"/>
          </w:tcPr>
          <w:p w:rsidR="007D4D59" w:rsidRPr="00047C64" w:rsidRDefault="009A6014" w:rsidP="0035174B">
            <w:pPr>
              <w:ind w:firstLine="34"/>
              <w:rPr>
                <w:rFonts w:ascii="Times New Roman" w:hAnsi="Times New Roman" w:cs="Times New Roman"/>
              </w:rPr>
            </w:pPr>
            <w:r w:rsidRPr="00047C64">
              <w:rPr>
                <w:rFonts w:ascii="Times New Roman" w:hAnsi="Times New Roman" w:cs="Times New Roman"/>
              </w:rPr>
              <w:t>1</w:t>
            </w:r>
            <w:r w:rsidR="0035174B">
              <w:rPr>
                <w:rFonts w:ascii="Times New Roman" w:hAnsi="Times New Roman" w:cs="Times New Roman"/>
              </w:rPr>
              <w:t>337</w:t>
            </w:r>
            <w:r w:rsidR="00F750A0" w:rsidRPr="00047C64">
              <w:rPr>
                <w:rFonts w:ascii="Times New Roman" w:hAnsi="Times New Roman" w:cs="Times New Roman"/>
              </w:rPr>
              <w:t>4</w:t>
            </w:r>
            <w:r w:rsidR="007D4D59" w:rsidRPr="00047C64">
              <w:rPr>
                <w:rFonts w:ascii="Times New Roman" w:hAnsi="Times New Roman" w:cs="Times New Roman"/>
              </w:rPr>
              <w:t>,0</w:t>
            </w:r>
          </w:p>
        </w:tc>
        <w:tc>
          <w:tcPr>
            <w:tcW w:w="992" w:type="dxa"/>
            <w:tcBorders>
              <w:top w:val="single" w:sz="4" w:space="0" w:color="auto"/>
              <w:left w:val="single" w:sz="4" w:space="0" w:color="auto"/>
              <w:bottom w:val="single" w:sz="4" w:space="0" w:color="auto"/>
            </w:tcBorders>
            <w:vAlign w:val="center"/>
          </w:tcPr>
          <w:p w:rsidR="007D4D59" w:rsidRPr="00047C64" w:rsidRDefault="007D4D59" w:rsidP="00437336">
            <w:pPr>
              <w:ind w:firstLine="34"/>
              <w:rPr>
                <w:rFonts w:ascii="Times New Roman" w:hAnsi="Times New Roman" w:cs="Times New Roman"/>
                <w:bCs/>
                <w:spacing w:val="2"/>
              </w:rPr>
            </w:pPr>
            <w:r w:rsidRPr="00047C64">
              <w:rPr>
                <w:rFonts w:ascii="Times New Roman" w:hAnsi="Times New Roman" w:cs="Times New Roman"/>
                <w:bCs/>
                <w:spacing w:val="2"/>
              </w:rPr>
              <w:t>0,0</w:t>
            </w:r>
          </w:p>
        </w:tc>
      </w:tr>
      <w:tr w:rsidR="007D4D59" w:rsidRPr="00047C64" w:rsidTr="00EE23EC">
        <w:tc>
          <w:tcPr>
            <w:tcW w:w="4253" w:type="dxa"/>
            <w:tcBorders>
              <w:top w:val="single" w:sz="4" w:space="0" w:color="auto"/>
              <w:bottom w:val="single" w:sz="4" w:space="0" w:color="auto"/>
              <w:right w:val="single" w:sz="4" w:space="0" w:color="auto"/>
            </w:tcBorders>
            <w:vAlign w:val="center"/>
          </w:tcPr>
          <w:p w:rsidR="007D4D59" w:rsidRPr="00047C64" w:rsidRDefault="007D4D59" w:rsidP="00437336">
            <w:pPr>
              <w:ind w:firstLine="34"/>
              <w:rPr>
                <w:rFonts w:ascii="Times New Roman" w:hAnsi="Times New Roman" w:cs="Times New Roman"/>
              </w:rPr>
            </w:pPr>
            <w:r w:rsidRPr="00047C64">
              <w:rPr>
                <w:rFonts w:ascii="Times New Roman" w:hAnsi="Times New Roman" w:cs="Times New Roman"/>
              </w:rPr>
              <w:t>2018 год</w:t>
            </w:r>
          </w:p>
        </w:tc>
        <w:tc>
          <w:tcPr>
            <w:tcW w:w="1276" w:type="dxa"/>
            <w:tcBorders>
              <w:top w:val="single" w:sz="4" w:space="0" w:color="auto"/>
              <w:left w:val="single" w:sz="4" w:space="0" w:color="auto"/>
              <w:bottom w:val="single" w:sz="4" w:space="0" w:color="auto"/>
              <w:right w:val="single" w:sz="4" w:space="0" w:color="auto"/>
            </w:tcBorders>
          </w:tcPr>
          <w:p w:rsidR="007D4D59" w:rsidRPr="00047C64" w:rsidRDefault="008E3D21" w:rsidP="00C56301">
            <w:pPr>
              <w:ind w:firstLine="34"/>
              <w:rPr>
                <w:rFonts w:ascii="Times New Roman" w:hAnsi="Times New Roman" w:cs="Times New Roman"/>
              </w:rPr>
            </w:pPr>
            <w:r w:rsidRPr="00C56301">
              <w:rPr>
                <w:rFonts w:ascii="Times New Roman" w:hAnsi="Times New Roman" w:cs="Times New Roman"/>
                <w:highlight w:val="green"/>
              </w:rPr>
              <w:t>9</w:t>
            </w:r>
            <w:r w:rsidR="00C56301" w:rsidRPr="00C56301">
              <w:rPr>
                <w:rFonts w:ascii="Times New Roman" w:hAnsi="Times New Roman" w:cs="Times New Roman"/>
                <w:highlight w:val="green"/>
              </w:rPr>
              <w:t>617</w:t>
            </w:r>
            <w:r w:rsidR="00AC5E46" w:rsidRPr="00C56301">
              <w:rPr>
                <w:rFonts w:ascii="Times New Roman" w:hAnsi="Times New Roman" w:cs="Times New Roman"/>
                <w:highlight w:val="green"/>
              </w:rPr>
              <w:t>,3</w:t>
            </w:r>
          </w:p>
        </w:tc>
        <w:tc>
          <w:tcPr>
            <w:tcW w:w="1134" w:type="dxa"/>
            <w:tcBorders>
              <w:top w:val="single" w:sz="4" w:space="0" w:color="auto"/>
              <w:left w:val="single" w:sz="4" w:space="0" w:color="auto"/>
              <w:bottom w:val="single" w:sz="4" w:space="0" w:color="auto"/>
              <w:right w:val="single" w:sz="4" w:space="0" w:color="auto"/>
            </w:tcBorders>
            <w:vAlign w:val="center"/>
          </w:tcPr>
          <w:p w:rsidR="007D4D59" w:rsidRPr="00047C64" w:rsidRDefault="00B575B5" w:rsidP="00B575B5">
            <w:pPr>
              <w:ind w:firstLine="34"/>
              <w:rPr>
                <w:rFonts w:ascii="Times New Roman" w:hAnsi="Times New Roman" w:cs="Times New Roman"/>
                <w:bCs/>
                <w:spacing w:val="2"/>
              </w:rPr>
            </w:pPr>
            <w:r w:rsidRPr="00047C64">
              <w:rPr>
                <w:rFonts w:ascii="Times New Roman" w:hAnsi="Times New Roman" w:cs="Times New Roman"/>
                <w:bCs/>
                <w:spacing w:val="2"/>
              </w:rPr>
              <w:t>500</w:t>
            </w:r>
            <w:r w:rsidR="007D4D59" w:rsidRPr="00047C64">
              <w:rPr>
                <w:rFonts w:ascii="Times New Roman" w:hAnsi="Times New Roman" w:cs="Times New Roman"/>
                <w:bCs/>
                <w:spacing w:val="2"/>
              </w:rPr>
              <w:t>,0</w:t>
            </w:r>
          </w:p>
        </w:tc>
        <w:tc>
          <w:tcPr>
            <w:tcW w:w="1134" w:type="dxa"/>
            <w:tcBorders>
              <w:top w:val="single" w:sz="4" w:space="0" w:color="auto"/>
              <w:left w:val="single" w:sz="4" w:space="0" w:color="auto"/>
              <w:bottom w:val="single" w:sz="4" w:space="0" w:color="auto"/>
              <w:right w:val="single" w:sz="4" w:space="0" w:color="auto"/>
            </w:tcBorders>
            <w:vAlign w:val="center"/>
          </w:tcPr>
          <w:p w:rsidR="007D4D59" w:rsidRPr="00047C64" w:rsidRDefault="007D4D59" w:rsidP="00437336">
            <w:pPr>
              <w:ind w:firstLine="34"/>
              <w:rPr>
                <w:rFonts w:ascii="Times New Roman" w:hAnsi="Times New Roman" w:cs="Times New Roman"/>
                <w:bCs/>
                <w:spacing w:val="2"/>
              </w:rPr>
            </w:pPr>
            <w:r w:rsidRPr="00047C64">
              <w:rPr>
                <w:rFonts w:ascii="Times New Roman" w:hAnsi="Times New Roman" w:cs="Times New Roman"/>
                <w:bCs/>
                <w:spacing w:val="2"/>
              </w:rPr>
              <w:t>0,0</w:t>
            </w:r>
          </w:p>
        </w:tc>
        <w:tc>
          <w:tcPr>
            <w:tcW w:w="1134" w:type="dxa"/>
            <w:tcBorders>
              <w:top w:val="single" w:sz="4" w:space="0" w:color="auto"/>
              <w:left w:val="single" w:sz="4" w:space="0" w:color="auto"/>
              <w:bottom w:val="single" w:sz="4" w:space="0" w:color="auto"/>
              <w:right w:val="single" w:sz="4" w:space="0" w:color="auto"/>
            </w:tcBorders>
            <w:vAlign w:val="center"/>
          </w:tcPr>
          <w:p w:rsidR="007D4D59" w:rsidRPr="00047C64" w:rsidRDefault="00C56301" w:rsidP="00072A58">
            <w:pPr>
              <w:ind w:firstLine="34"/>
              <w:rPr>
                <w:rFonts w:ascii="Times New Roman" w:hAnsi="Times New Roman" w:cs="Times New Roman"/>
              </w:rPr>
            </w:pPr>
            <w:r w:rsidRPr="00C56301">
              <w:rPr>
                <w:rFonts w:ascii="Times New Roman" w:hAnsi="Times New Roman" w:cs="Times New Roman"/>
                <w:highlight w:val="green"/>
              </w:rPr>
              <w:t>9117</w:t>
            </w:r>
            <w:r w:rsidR="00C65E31" w:rsidRPr="00C56301">
              <w:rPr>
                <w:rFonts w:ascii="Times New Roman" w:hAnsi="Times New Roman" w:cs="Times New Roman"/>
                <w:highlight w:val="green"/>
              </w:rPr>
              <w:t>,3</w:t>
            </w:r>
          </w:p>
        </w:tc>
        <w:tc>
          <w:tcPr>
            <w:tcW w:w="992" w:type="dxa"/>
            <w:tcBorders>
              <w:top w:val="single" w:sz="4" w:space="0" w:color="auto"/>
              <w:left w:val="single" w:sz="4" w:space="0" w:color="auto"/>
              <w:bottom w:val="single" w:sz="4" w:space="0" w:color="auto"/>
            </w:tcBorders>
            <w:vAlign w:val="center"/>
          </w:tcPr>
          <w:p w:rsidR="007D4D59" w:rsidRPr="00047C64" w:rsidRDefault="007D4D59" w:rsidP="00437336">
            <w:pPr>
              <w:ind w:firstLine="34"/>
              <w:rPr>
                <w:rFonts w:ascii="Times New Roman" w:hAnsi="Times New Roman" w:cs="Times New Roman"/>
                <w:bCs/>
                <w:spacing w:val="2"/>
              </w:rPr>
            </w:pPr>
            <w:r w:rsidRPr="00047C64">
              <w:rPr>
                <w:rFonts w:ascii="Times New Roman" w:hAnsi="Times New Roman" w:cs="Times New Roman"/>
                <w:bCs/>
                <w:spacing w:val="2"/>
              </w:rPr>
              <w:t>0,0</w:t>
            </w:r>
          </w:p>
        </w:tc>
      </w:tr>
      <w:tr w:rsidR="007D4D59" w:rsidRPr="00047C64" w:rsidTr="00EE23EC">
        <w:tc>
          <w:tcPr>
            <w:tcW w:w="4253" w:type="dxa"/>
            <w:tcBorders>
              <w:top w:val="single" w:sz="4" w:space="0" w:color="auto"/>
              <w:bottom w:val="single" w:sz="4" w:space="0" w:color="auto"/>
              <w:right w:val="single" w:sz="4" w:space="0" w:color="auto"/>
            </w:tcBorders>
            <w:vAlign w:val="center"/>
          </w:tcPr>
          <w:p w:rsidR="007D4D59" w:rsidRPr="00047C64" w:rsidRDefault="007D4D59" w:rsidP="00437336">
            <w:pPr>
              <w:ind w:firstLine="34"/>
              <w:rPr>
                <w:rFonts w:ascii="Times New Roman" w:hAnsi="Times New Roman" w:cs="Times New Roman"/>
              </w:rPr>
            </w:pPr>
            <w:r w:rsidRPr="00047C64">
              <w:rPr>
                <w:rFonts w:ascii="Times New Roman" w:hAnsi="Times New Roman" w:cs="Times New Roman"/>
              </w:rPr>
              <w:t>2019 год</w:t>
            </w:r>
          </w:p>
        </w:tc>
        <w:tc>
          <w:tcPr>
            <w:tcW w:w="1276" w:type="dxa"/>
            <w:tcBorders>
              <w:top w:val="single" w:sz="4" w:space="0" w:color="auto"/>
              <w:left w:val="single" w:sz="4" w:space="0" w:color="auto"/>
              <w:bottom w:val="single" w:sz="4" w:space="0" w:color="auto"/>
              <w:right w:val="single" w:sz="4" w:space="0" w:color="auto"/>
            </w:tcBorders>
          </w:tcPr>
          <w:p w:rsidR="007D4D59" w:rsidRPr="00047C64" w:rsidRDefault="00C65E31" w:rsidP="00437336">
            <w:pPr>
              <w:ind w:firstLine="34"/>
              <w:rPr>
                <w:rFonts w:ascii="Times New Roman" w:hAnsi="Times New Roman" w:cs="Times New Roman"/>
              </w:rPr>
            </w:pPr>
            <w:r w:rsidRPr="00047C64">
              <w:rPr>
                <w:rFonts w:ascii="Times New Roman" w:hAnsi="Times New Roman" w:cs="Times New Roman"/>
              </w:rPr>
              <w:t>6085,0</w:t>
            </w:r>
          </w:p>
        </w:tc>
        <w:tc>
          <w:tcPr>
            <w:tcW w:w="1134" w:type="dxa"/>
            <w:tcBorders>
              <w:top w:val="single" w:sz="4" w:space="0" w:color="auto"/>
              <w:left w:val="single" w:sz="4" w:space="0" w:color="auto"/>
              <w:bottom w:val="single" w:sz="4" w:space="0" w:color="auto"/>
              <w:right w:val="single" w:sz="4" w:space="0" w:color="auto"/>
            </w:tcBorders>
            <w:vAlign w:val="center"/>
          </w:tcPr>
          <w:p w:rsidR="007D4D59" w:rsidRPr="00047C64" w:rsidRDefault="00B575B5" w:rsidP="00B575B5">
            <w:pPr>
              <w:ind w:firstLine="34"/>
              <w:rPr>
                <w:rFonts w:ascii="Times New Roman" w:hAnsi="Times New Roman" w:cs="Times New Roman"/>
                <w:bCs/>
                <w:spacing w:val="2"/>
              </w:rPr>
            </w:pPr>
            <w:r w:rsidRPr="00047C64">
              <w:rPr>
                <w:rFonts w:ascii="Times New Roman" w:hAnsi="Times New Roman" w:cs="Times New Roman"/>
                <w:bCs/>
                <w:spacing w:val="2"/>
              </w:rPr>
              <w:t>500</w:t>
            </w:r>
            <w:r w:rsidR="007D4D59" w:rsidRPr="00047C64">
              <w:rPr>
                <w:rFonts w:ascii="Times New Roman" w:hAnsi="Times New Roman" w:cs="Times New Roman"/>
                <w:bCs/>
                <w:spacing w:val="2"/>
              </w:rPr>
              <w:t>,0</w:t>
            </w:r>
          </w:p>
        </w:tc>
        <w:tc>
          <w:tcPr>
            <w:tcW w:w="1134" w:type="dxa"/>
            <w:tcBorders>
              <w:top w:val="single" w:sz="4" w:space="0" w:color="auto"/>
              <w:left w:val="single" w:sz="4" w:space="0" w:color="auto"/>
              <w:bottom w:val="single" w:sz="4" w:space="0" w:color="auto"/>
              <w:right w:val="single" w:sz="4" w:space="0" w:color="auto"/>
            </w:tcBorders>
            <w:vAlign w:val="center"/>
          </w:tcPr>
          <w:p w:rsidR="007D4D59" w:rsidRPr="00047C64" w:rsidRDefault="007D4D59" w:rsidP="00437336">
            <w:pPr>
              <w:ind w:firstLine="34"/>
              <w:rPr>
                <w:rFonts w:ascii="Times New Roman" w:hAnsi="Times New Roman" w:cs="Times New Roman"/>
                <w:bCs/>
                <w:spacing w:val="2"/>
              </w:rPr>
            </w:pPr>
            <w:r w:rsidRPr="00047C64">
              <w:rPr>
                <w:rFonts w:ascii="Times New Roman" w:hAnsi="Times New Roman" w:cs="Times New Roman"/>
                <w:bCs/>
                <w:spacing w:val="2"/>
              </w:rPr>
              <w:t>0,0</w:t>
            </w:r>
          </w:p>
        </w:tc>
        <w:tc>
          <w:tcPr>
            <w:tcW w:w="1134" w:type="dxa"/>
            <w:tcBorders>
              <w:top w:val="single" w:sz="4" w:space="0" w:color="auto"/>
              <w:left w:val="single" w:sz="4" w:space="0" w:color="auto"/>
              <w:bottom w:val="single" w:sz="4" w:space="0" w:color="auto"/>
              <w:right w:val="single" w:sz="4" w:space="0" w:color="auto"/>
            </w:tcBorders>
            <w:vAlign w:val="center"/>
          </w:tcPr>
          <w:p w:rsidR="007D4D59" w:rsidRPr="00047C64" w:rsidRDefault="00C65E31" w:rsidP="00437336">
            <w:pPr>
              <w:ind w:firstLine="34"/>
              <w:rPr>
                <w:rFonts w:ascii="Times New Roman" w:hAnsi="Times New Roman" w:cs="Times New Roman"/>
              </w:rPr>
            </w:pPr>
            <w:r w:rsidRPr="00047C64">
              <w:rPr>
                <w:rFonts w:ascii="Times New Roman" w:hAnsi="Times New Roman" w:cs="Times New Roman"/>
              </w:rPr>
              <w:t>5585,0</w:t>
            </w:r>
          </w:p>
        </w:tc>
        <w:tc>
          <w:tcPr>
            <w:tcW w:w="992" w:type="dxa"/>
            <w:tcBorders>
              <w:top w:val="single" w:sz="4" w:space="0" w:color="auto"/>
              <w:left w:val="single" w:sz="4" w:space="0" w:color="auto"/>
              <w:bottom w:val="single" w:sz="4" w:space="0" w:color="auto"/>
            </w:tcBorders>
            <w:vAlign w:val="center"/>
          </w:tcPr>
          <w:p w:rsidR="007D4D59" w:rsidRPr="00047C64" w:rsidRDefault="007D4D59" w:rsidP="00437336">
            <w:pPr>
              <w:ind w:firstLine="34"/>
              <w:rPr>
                <w:rFonts w:ascii="Times New Roman" w:hAnsi="Times New Roman" w:cs="Times New Roman"/>
                <w:bCs/>
                <w:spacing w:val="2"/>
              </w:rPr>
            </w:pPr>
            <w:r w:rsidRPr="00047C64">
              <w:rPr>
                <w:rFonts w:ascii="Times New Roman" w:hAnsi="Times New Roman" w:cs="Times New Roman"/>
                <w:bCs/>
                <w:spacing w:val="2"/>
              </w:rPr>
              <w:t>0,0</w:t>
            </w:r>
          </w:p>
        </w:tc>
      </w:tr>
      <w:tr w:rsidR="007D4D59" w:rsidRPr="00047C64" w:rsidTr="00EE23EC">
        <w:tc>
          <w:tcPr>
            <w:tcW w:w="4253" w:type="dxa"/>
            <w:tcBorders>
              <w:top w:val="single" w:sz="4" w:space="0" w:color="auto"/>
              <w:bottom w:val="single" w:sz="4" w:space="0" w:color="auto"/>
              <w:right w:val="single" w:sz="4" w:space="0" w:color="auto"/>
            </w:tcBorders>
            <w:vAlign w:val="center"/>
          </w:tcPr>
          <w:p w:rsidR="007D4D59" w:rsidRPr="00047C64" w:rsidRDefault="007D4D59" w:rsidP="00437336">
            <w:pPr>
              <w:ind w:firstLine="34"/>
              <w:rPr>
                <w:rFonts w:ascii="Times New Roman" w:hAnsi="Times New Roman" w:cs="Times New Roman"/>
              </w:rPr>
            </w:pPr>
            <w:r w:rsidRPr="00047C64">
              <w:rPr>
                <w:rFonts w:ascii="Times New Roman" w:hAnsi="Times New Roman" w:cs="Times New Roman"/>
              </w:rPr>
              <w:t>2020 год</w:t>
            </w:r>
          </w:p>
        </w:tc>
        <w:tc>
          <w:tcPr>
            <w:tcW w:w="1276" w:type="dxa"/>
            <w:tcBorders>
              <w:top w:val="single" w:sz="4" w:space="0" w:color="auto"/>
              <w:left w:val="single" w:sz="4" w:space="0" w:color="auto"/>
              <w:bottom w:val="single" w:sz="4" w:space="0" w:color="auto"/>
              <w:right w:val="single" w:sz="4" w:space="0" w:color="auto"/>
            </w:tcBorders>
          </w:tcPr>
          <w:p w:rsidR="007D4D59" w:rsidRPr="00047C64" w:rsidRDefault="00B575B5" w:rsidP="00437336">
            <w:pPr>
              <w:ind w:firstLine="34"/>
              <w:rPr>
                <w:rFonts w:ascii="Times New Roman" w:hAnsi="Times New Roman" w:cs="Times New Roman"/>
              </w:rPr>
            </w:pPr>
            <w:r w:rsidRPr="00047C64">
              <w:rPr>
                <w:rFonts w:ascii="Times New Roman" w:hAnsi="Times New Roman" w:cs="Times New Roman"/>
              </w:rPr>
              <w:t>6085</w:t>
            </w:r>
            <w:r w:rsidR="007D4D59" w:rsidRPr="00047C64">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vAlign w:val="center"/>
          </w:tcPr>
          <w:p w:rsidR="007D4D59" w:rsidRPr="00047C64" w:rsidRDefault="00B575B5" w:rsidP="00B575B5">
            <w:pPr>
              <w:ind w:firstLine="34"/>
              <w:rPr>
                <w:rFonts w:ascii="Times New Roman" w:hAnsi="Times New Roman" w:cs="Times New Roman"/>
                <w:bCs/>
                <w:spacing w:val="2"/>
              </w:rPr>
            </w:pPr>
            <w:r w:rsidRPr="00047C64">
              <w:rPr>
                <w:rFonts w:ascii="Times New Roman" w:hAnsi="Times New Roman" w:cs="Times New Roman"/>
                <w:bCs/>
                <w:spacing w:val="2"/>
              </w:rPr>
              <w:t>500</w:t>
            </w:r>
            <w:r w:rsidR="007D4D59" w:rsidRPr="00047C64">
              <w:rPr>
                <w:rFonts w:ascii="Times New Roman" w:hAnsi="Times New Roman" w:cs="Times New Roman"/>
                <w:bCs/>
                <w:spacing w:val="2"/>
              </w:rPr>
              <w:t>,0</w:t>
            </w:r>
          </w:p>
        </w:tc>
        <w:tc>
          <w:tcPr>
            <w:tcW w:w="1134" w:type="dxa"/>
            <w:tcBorders>
              <w:top w:val="single" w:sz="4" w:space="0" w:color="auto"/>
              <w:left w:val="single" w:sz="4" w:space="0" w:color="auto"/>
              <w:bottom w:val="single" w:sz="4" w:space="0" w:color="auto"/>
              <w:right w:val="single" w:sz="4" w:space="0" w:color="auto"/>
            </w:tcBorders>
            <w:vAlign w:val="center"/>
          </w:tcPr>
          <w:p w:rsidR="007D4D59" w:rsidRPr="00047C64" w:rsidRDefault="007D4D59" w:rsidP="00437336">
            <w:pPr>
              <w:ind w:firstLine="34"/>
              <w:rPr>
                <w:rFonts w:ascii="Times New Roman" w:hAnsi="Times New Roman" w:cs="Times New Roman"/>
                <w:bCs/>
                <w:spacing w:val="2"/>
              </w:rPr>
            </w:pPr>
            <w:r w:rsidRPr="00047C64">
              <w:rPr>
                <w:rFonts w:ascii="Times New Roman" w:hAnsi="Times New Roman" w:cs="Times New Roman"/>
                <w:bCs/>
                <w:spacing w:val="2"/>
              </w:rPr>
              <w:t>0,0</w:t>
            </w:r>
          </w:p>
        </w:tc>
        <w:tc>
          <w:tcPr>
            <w:tcW w:w="1134" w:type="dxa"/>
            <w:tcBorders>
              <w:top w:val="single" w:sz="4" w:space="0" w:color="auto"/>
              <w:left w:val="single" w:sz="4" w:space="0" w:color="auto"/>
              <w:bottom w:val="single" w:sz="4" w:space="0" w:color="auto"/>
              <w:right w:val="single" w:sz="4" w:space="0" w:color="auto"/>
            </w:tcBorders>
            <w:vAlign w:val="center"/>
          </w:tcPr>
          <w:p w:rsidR="007D4D59" w:rsidRPr="00047C64" w:rsidRDefault="00B575B5" w:rsidP="00437336">
            <w:pPr>
              <w:ind w:firstLine="34"/>
              <w:rPr>
                <w:rFonts w:ascii="Times New Roman" w:hAnsi="Times New Roman" w:cs="Times New Roman"/>
              </w:rPr>
            </w:pPr>
            <w:r w:rsidRPr="00047C64">
              <w:rPr>
                <w:rFonts w:ascii="Times New Roman" w:hAnsi="Times New Roman" w:cs="Times New Roman"/>
              </w:rPr>
              <w:t>5585</w:t>
            </w:r>
            <w:r w:rsidR="007D4D59" w:rsidRPr="00047C64">
              <w:rPr>
                <w:rFonts w:ascii="Times New Roman" w:hAnsi="Times New Roman" w:cs="Times New Roman"/>
              </w:rPr>
              <w:t>,0</w:t>
            </w:r>
          </w:p>
        </w:tc>
        <w:tc>
          <w:tcPr>
            <w:tcW w:w="992" w:type="dxa"/>
            <w:tcBorders>
              <w:top w:val="single" w:sz="4" w:space="0" w:color="auto"/>
              <w:left w:val="single" w:sz="4" w:space="0" w:color="auto"/>
              <w:bottom w:val="single" w:sz="4" w:space="0" w:color="auto"/>
            </w:tcBorders>
            <w:vAlign w:val="center"/>
          </w:tcPr>
          <w:p w:rsidR="007D4D59" w:rsidRPr="00047C64" w:rsidRDefault="007D4D59" w:rsidP="00437336">
            <w:pPr>
              <w:ind w:firstLine="34"/>
              <w:rPr>
                <w:rFonts w:ascii="Times New Roman" w:hAnsi="Times New Roman" w:cs="Times New Roman"/>
                <w:bCs/>
                <w:spacing w:val="2"/>
              </w:rPr>
            </w:pPr>
            <w:r w:rsidRPr="00047C64">
              <w:rPr>
                <w:rFonts w:ascii="Times New Roman" w:hAnsi="Times New Roman" w:cs="Times New Roman"/>
                <w:bCs/>
                <w:spacing w:val="2"/>
              </w:rPr>
              <w:t>0,0</w:t>
            </w:r>
          </w:p>
        </w:tc>
      </w:tr>
      <w:tr w:rsidR="007D4D59" w:rsidRPr="00047C64" w:rsidTr="00EE23EC">
        <w:tc>
          <w:tcPr>
            <w:tcW w:w="4253" w:type="dxa"/>
            <w:tcBorders>
              <w:top w:val="single" w:sz="4" w:space="0" w:color="auto"/>
              <w:bottom w:val="single" w:sz="4" w:space="0" w:color="auto"/>
              <w:right w:val="single" w:sz="4" w:space="0" w:color="auto"/>
            </w:tcBorders>
            <w:vAlign w:val="center"/>
          </w:tcPr>
          <w:p w:rsidR="007D4D59" w:rsidRPr="00047C64" w:rsidRDefault="007D4D59" w:rsidP="00437336">
            <w:pPr>
              <w:ind w:firstLine="34"/>
              <w:rPr>
                <w:rFonts w:ascii="Times New Roman" w:hAnsi="Times New Roman" w:cs="Times New Roman"/>
              </w:rPr>
            </w:pPr>
            <w:r w:rsidRPr="00047C64">
              <w:rPr>
                <w:rFonts w:ascii="Times New Roman" w:hAnsi="Times New Roman" w:cs="Times New Roman"/>
              </w:rPr>
              <w:t>2021 год</w:t>
            </w:r>
          </w:p>
        </w:tc>
        <w:tc>
          <w:tcPr>
            <w:tcW w:w="1276" w:type="dxa"/>
            <w:tcBorders>
              <w:top w:val="single" w:sz="4" w:space="0" w:color="auto"/>
              <w:left w:val="single" w:sz="4" w:space="0" w:color="auto"/>
              <w:bottom w:val="single" w:sz="4" w:space="0" w:color="auto"/>
              <w:right w:val="single" w:sz="4" w:space="0" w:color="auto"/>
            </w:tcBorders>
          </w:tcPr>
          <w:p w:rsidR="007D4D59" w:rsidRPr="00047C64" w:rsidRDefault="00B575B5" w:rsidP="00437336">
            <w:pPr>
              <w:ind w:firstLine="34"/>
              <w:rPr>
                <w:rFonts w:ascii="Times New Roman" w:hAnsi="Times New Roman" w:cs="Times New Roman"/>
              </w:rPr>
            </w:pPr>
            <w:r w:rsidRPr="00047C64">
              <w:rPr>
                <w:rFonts w:ascii="Times New Roman" w:hAnsi="Times New Roman" w:cs="Times New Roman"/>
              </w:rPr>
              <w:t>6085</w:t>
            </w:r>
            <w:r w:rsidR="007D4D59" w:rsidRPr="00047C64">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vAlign w:val="center"/>
          </w:tcPr>
          <w:p w:rsidR="007D4D59" w:rsidRPr="00047C64" w:rsidRDefault="00B575B5" w:rsidP="00B575B5">
            <w:pPr>
              <w:ind w:firstLine="34"/>
              <w:rPr>
                <w:rFonts w:ascii="Times New Roman" w:hAnsi="Times New Roman" w:cs="Times New Roman"/>
                <w:bCs/>
                <w:spacing w:val="2"/>
              </w:rPr>
            </w:pPr>
            <w:r w:rsidRPr="00047C64">
              <w:rPr>
                <w:rFonts w:ascii="Times New Roman" w:hAnsi="Times New Roman" w:cs="Times New Roman"/>
                <w:bCs/>
                <w:spacing w:val="2"/>
              </w:rPr>
              <w:t>500</w:t>
            </w:r>
            <w:r w:rsidR="007D4D59" w:rsidRPr="00047C64">
              <w:rPr>
                <w:rFonts w:ascii="Times New Roman" w:hAnsi="Times New Roman" w:cs="Times New Roman"/>
                <w:bCs/>
                <w:spacing w:val="2"/>
              </w:rPr>
              <w:t>,0</w:t>
            </w:r>
          </w:p>
        </w:tc>
        <w:tc>
          <w:tcPr>
            <w:tcW w:w="1134" w:type="dxa"/>
            <w:tcBorders>
              <w:top w:val="single" w:sz="4" w:space="0" w:color="auto"/>
              <w:left w:val="single" w:sz="4" w:space="0" w:color="auto"/>
              <w:bottom w:val="single" w:sz="4" w:space="0" w:color="auto"/>
              <w:right w:val="single" w:sz="4" w:space="0" w:color="auto"/>
            </w:tcBorders>
            <w:vAlign w:val="center"/>
          </w:tcPr>
          <w:p w:rsidR="007D4D59" w:rsidRPr="00047C64" w:rsidRDefault="007D4D59" w:rsidP="00437336">
            <w:pPr>
              <w:ind w:firstLine="34"/>
              <w:rPr>
                <w:rFonts w:ascii="Times New Roman" w:hAnsi="Times New Roman" w:cs="Times New Roman"/>
                <w:bCs/>
                <w:spacing w:val="2"/>
              </w:rPr>
            </w:pPr>
            <w:r w:rsidRPr="00047C64">
              <w:rPr>
                <w:rFonts w:ascii="Times New Roman" w:hAnsi="Times New Roman" w:cs="Times New Roman"/>
                <w:bCs/>
                <w:spacing w:val="2"/>
              </w:rPr>
              <w:t>0,0</w:t>
            </w:r>
          </w:p>
        </w:tc>
        <w:tc>
          <w:tcPr>
            <w:tcW w:w="1134" w:type="dxa"/>
            <w:tcBorders>
              <w:top w:val="single" w:sz="4" w:space="0" w:color="auto"/>
              <w:left w:val="single" w:sz="4" w:space="0" w:color="auto"/>
              <w:bottom w:val="single" w:sz="4" w:space="0" w:color="auto"/>
              <w:right w:val="single" w:sz="4" w:space="0" w:color="auto"/>
            </w:tcBorders>
            <w:vAlign w:val="center"/>
          </w:tcPr>
          <w:p w:rsidR="007D4D59" w:rsidRPr="00047C64" w:rsidRDefault="00B575B5" w:rsidP="00437336">
            <w:pPr>
              <w:ind w:firstLine="34"/>
              <w:rPr>
                <w:rFonts w:ascii="Times New Roman" w:hAnsi="Times New Roman" w:cs="Times New Roman"/>
              </w:rPr>
            </w:pPr>
            <w:r w:rsidRPr="00047C64">
              <w:rPr>
                <w:rFonts w:ascii="Times New Roman" w:hAnsi="Times New Roman" w:cs="Times New Roman"/>
              </w:rPr>
              <w:t>5585</w:t>
            </w:r>
            <w:r w:rsidR="007D4D59" w:rsidRPr="00047C64">
              <w:rPr>
                <w:rFonts w:ascii="Times New Roman" w:hAnsi="Times New Roman" w:cs="Times New Roman"/>
              </w:rPr>
              <w:t>,0</w:t>
            </w:r>
          </w:p>
        </w:tc>
        <w:tc>
          <w:tcPr>
            <w:tcW w:w="992" w:type="dxa"/>
            <w:tcBorders>
              <w:top w:val="single" w:sz="4" w:space="0" w:color="auto"/>
              <w:left w:val="single" w:sz="4" w:space="0" w:color="auto"/>
              <w:bottom w:val="single" w:sz="4" w:space="0" w:color="auto"/>
            </w:tcBorders>
            <w:vAlign w:val="center"/>
          </w:tcPr>
          <w:p w:rsidR="007D4D59" w:rsidRPr="00047C64" w:rsidRDefault="007D4D59" w:rsidP="00437336">
            <w:pPr>
              <w:ind w:firstLine="34"/>
              <w:rPr>
                <w:rFonts w:ascii="Times New Roman" w:hAnsi="Times New Roman" w:cs="Times New Roman"/>
                <w:bCs/>
                <w:spacing w:val="2"/>
              </w:rPr>
            </w:pPr>
            <w:r w:rsidRPr="00047C64">
              <w:rPr>
                <w:rFonts w:ascii="Times New Roman" w:hAnsi="Times New Roman" w:cs="Times New Roman"/>
                <w:bCs/>
                <w:spacing w:val="2"/>
              </w:rPr>
              <w:t>0,0</w:t>
            </w:r>
          </w:p>
        </w:tc>
      </w:tr>
    </w:tbl>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pPr>
      <w:r w:rsidRPr="00047C64">
        <w:rPr>
          <w:rFonts w:ascii="Times New Roman" w:hAnsi="Times New Roman" w:cs="Times New Roman"/>
        </w:rPr>
        <w:t>В ходе реализации подпрограммы "Профилактика терроризма и экстремизма, а также минимизация и (или) ликвидация последствий проявления терроризма и экстремизма на территории муниципального образования Кавказский район" отдельные мероприятия, объемы и источники их финансирования могут корректироваться на основе анализа полученных результатов и с учетом реальных возможностей местного бюджета.</w:t>
      </w:r>
    </w:p>
    <w:p w:rsidR="001E5D4A" w:rsidRPr="00047C64" w:rsidRDefault="001E5D4A" w:rsidP="004D6935">
      <w:pPr>
        <w:rPr>
          <w:rFonts w:ascii="Times New Roman" w:hAnsi="Times New Roman" w:cs="Times New Roman"/>
        </w:rPr>
      </w:pPr>
      <w:r w:rsidRPr="00047C64">
        <w:rPr>
          <w:rFonts w:ascii="Times New Roman" w:hAnsi="Times New Roman" w:cs="Times New Roman"/>
        </w:rPr>
        <w:t>В случае привлечения сре</w:t>
      </w:r>
      <w:proofErr w:type="gramStart"/>
      <w:r w:rsidRPr="00047C64">
        <w:rPr>
          <w:rFonts w:ascii="Times New Roman" w:hAnsi="Times New Roman" w:cs="Times New Roman"/>
        </w:rPr>
        <w:t>дств кр</w:t>
      </w:r>
      <w:proofErr w:type="gramEnd"/>
      <w:r w:rsidRPr="00047C64">
        <w:rPr>
          <w:rFonts w:ascii="Times New Roman" w:hAnsi="Times New Roman" w:cs="Times New Roman"/>
        </w:rPr>
        <w:t>аевого бюджета порядок предоставления и распределения указанных средств устанавливается соответствующими нормативным правовым актом администрации Краснодарского края.</w:t>
      </w:r>
    </w:p>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pPr>
      <w:bookmarkStart w:id="27" w:name="sub_350"/>
      <w:r w:rsidRPr="00047C64">
        <w:rPr>
          <w:rFonts w:ascii="Times New Roman" w:hAnsi="Times New Roman" w:cs="Times New Roman"/>
        </w:rPr>
        <w:t>5. Механизм реализации подпрограммы</w:t>
      </w:r>
    </w:p>
    <w:bookmarkEnd w:id="27"/>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pPr>
      <w:r w:rsidRPr="00047C64">
        <w:rPr>
          <w:rFonts w:ascii="Times New Roman" w:hAnsi="Times New Roman" w:cs="Times New Roman"/>
        </w:rPr>
        <w:t>Текущее управление подпрограммой "Профилактика терроризма и экстремизма, а также минимизация и (или) ликвидация последствий проявления терроризма и экстремизма на территории муниципального образования Кавказский район" осуществляет ее координатор, который:</w:t>
      </w:r>
    </w:p>
    <w:p w:rsidR="001E5D4A" w:rsidRPr="00047C64" w:rsidRDefault="001E5D4A" w:rsidP="004D6935">
      <w:pPr>
        <w:rPr>
          <w:rFonts w:ascii="Times New Roman" w:hAnsi="Times New Roman" w:cs="Times New Roman"/>
        </w:rPr>
      </w:pPr>
      <w:r w:rsidRPr="00047C64">
        <w:rPr>
          <w:rFonts w:ascii="Times New Roman" w:hAnsi="Times New Roman" w:cs="Times New Roman"/>
        </w:rPr>
        <w:t>- обеспечивает разработку и реализацию подпрограммы;</w:t>
      </w:r>
    </w:p>
    <w:p w:rsidR="001E5D4A" w:rsidRPr="00047C64" w:rsidRDefault="001E5D4A" w:rsidP="004D6935">
      <w:pPr>
        <w:rPr>
          <w:rFonts w:ascii="Times New Roman" w:hAnsi="Times New Roman" w:cs="Times New Roman"/>
        </w:rPr>
      </w:pPr>
      <w:r w:rsidRPr="00047C64">
        <w:rPr>
          <w:rFonts w:ascii="Times New Roman" w:hAnsi="Times New Roman" w:cs="Times New Roman"/>
        </w:rPr>
        <w:t>- организует работу по достижению целевых показателей подпрограммы;</w:t>
      </w:r>
    </w:p>
    <w:p w:rsidR="001E5D4A" w:rsidRPr="00047C64" w:rsidRDefault="001E5D4A" w:rsidP="004D6935">
      <w:pPr>
        <w:rPr>
          <w:rFonts w:ascii="Times New Roman" w:hAnsi="Times New Roman" w:cs="Times New Roman"/>
        </w:rPr>
      </w:pPr>
      <w:r w:rsidRPr="00047C64">
        <w:rPr>
          <w:rFonts w:ascii="Times New Roman" w:hAnsi="Times New Roman" w:cs="Times New Roman"/>
        </w:rPr>
        <w:t>- представляет координатору муниципальной программы Кавказского района "Обеспечение безопасности населения" отчетность о реализации подпрограммы, а также информацию, необходимую для проведения оценки эффективности реализации муниципальной программы, мониторинга ее реализации и подготовки доклада о ходе реализации муниципальной программы;</w:t>
      </w:r>
    </w:p>
    <w:p w:rsidR="001E5D4A" w:rsidRPr="00047C64" w:rsidRDefault="001E5D4A" w:rsidP="004D6935">
      <w:pPr>
        <w:rPr>
          <w:rFonts w:ascii="Times New Roman" w:hAnsi="Times New Roman" w:cs="Times New Roman"/>
        </w:rPr>
      </w:pPr>
      <w:r w:rsidRPr="00047C64">
        <w:rPr>
          <w:rFonts w:ascii="Times New Roman" w:hAnsi="Times New Roman" w:cs="Times New Roman"/>
        </w:rPr>
        <w:t xml:space="preserve">- </w:t>
      </w:r>
      <w:r w:rsidR="00FC2703" w:rsidRPr="00047C64">
        <w:rPr>
          <w:rFonts w:ascii="Times New Roman" w:hAnsi="Times New Roman" w:cs="Times New Roman"/>
        </w:rPr>
        <w:t xml:space="preserve">осуществляет иные полномочия, установленные подпрограммой «Профилактика терроризма и  экстремизма, а также минимизации и (или) ликвидации последствий проявления терроризма и экстремизма  на территории муниципального образования </w:t>
      </w:r>
      <w:r w:rsidR="00FC2703" w:rsidRPr="00047C64">
        <w:rPr>
          <w:rFonts w:ascii="Times New Roman" w:hAnsi="Times New Roman" w:cs="Times New Roman"/>
          <w:bCs/>
        </w:rPr>
        <w:t xml:space="preserve">Кавказский район» </w:t>
      </w:r>
      <w:r w:rsidR="00FC2703" w:rsidRPr="00047C64">
        <w:rPr>
          <w:rFonts w:ascii="Times New Roman" w:hAnsi="Times New Roman" w:cs="Times New Roman"/>
        </w:rPr>
        <w:t>муниципальной программы  муниципального образования Кавказский район «Обеспечение безопасности населения»</w:t>
      </w:r>
      <w:r w:rsidRPr="00047C64">
        <w:rPr>
          <w:rFonts w:ascii="Times New Roman" w:hAnsi="Times New Roman" w:cs="Times New Roman"/>
        </w:rPr>
        <w:t>.</w:t>
      </w:r>
    </w:p>
    <w:p w:rsidR="001E5D4A" w:rsidRPr="00047C64" w:rsidRDefault="001E5D4A" w:rsidP="004D6935">
      <w:pPr>
        <w:rPr>
          <w:rFonts w:ascii="Times New Roman" w:hAnsi="Times New Roman" w:cs="Times New Roman"/>
        </w:rPr>
      </w:pPr>
      <w:proofErr w:type="gramStart"/>
      <w:r w:rsidRPr="00047C64">
        <w:rPr>
          <w:rFonts w:ascii="Times New Roman" w:hAnsi="Times New Roman" w:cs="Times New Roman"/>
        </w:rPr>
        <w:lastRenderedPageBreak/>
        <w:t>Координатор подпрограммы "Профилактика терроризма и экстремизма, а также минимизация и (или) ликвидация последствий проявления терроризма и экстремизма на территории муниципального образования Кавказский район" в пределах своей компетенции ежегодно в сроки, установленные координатором муниципальной программы Кавказского района "Обеспечение безопасности населения" представляет в его адрес в рамках компетенции информацию, необходимую для формирования доклада о ходе реализации муниципальной программы.</w:t>
      </w:r>
      <w:proofErr w:type="gramEnd"/>
    </w:p>
    <w:p w:rsidR="001E5D4A" w:rsidRPr="00047C64" w:rsidRDefault="001E5D4A" w:rsidP="00437336">
      <w:pPr>
        <w:ind w:firstLine="0"/>
        <w:rPr>
          <w:rFonts w:ascii="Times New Roman" w:hAnsi="Times New Roman" w:cs="Times New Roman"/>
        </w:rPr>
      </w:pPr>
    </w:p>
    <w:p w:rsidR="00437336" w:rsidRPr="00047C64" w:rsidRDefault="00437336" w:rsidP="00437336">
      <w:pPr>
        <w:ind w:firstLine="0"/>
        <w:rPr>
          <w:rFonts w:ascii="Times New Roman" w:hAnsi="Times New Roman" w:cs="Times New Roman"/>
        </w:rPr>
      </w:pPr>
    </w:p>
    <w:p w:rsidR="00437336" w:rsidRPr="00047C64" w:rsidRDefault="00437336" w:rsidP="00437336">
      <w:pPr>
        <w:ind w:firstLine="0"/>
        <w:rPr>
          <w:rFonts w:ascii="Times New Roman" w:hAnsi="Times New Roman" w:cs="Times New Roman"/>
        </w:rPr>
      </w:pPr>
    </w:p>
    <w:p w:rsidR="00437336" w:rsidRPr="00047C64" w:rsidRDefault="00437336" w:rsidP="00437336">
      <w:pPr>
        <w:ind w:firstLine="0"/>
        <w:rPr>
          <w:rFonts w:ascii="Times New Roman" w:hAnsi="Times New Roman" w:cs="Times New Roman"/>
        </w:rPr>
      </w:pPr>
      <w:r w:rsidRPr="00047C64">
        <w:rPr>
          <w:rFonts w:ascii="Times New Roman" w:hAnsi="Times New Roman" w:cs="Times New Roman"/>
        </w:rPr>
        <w:t xml:space="preserve">Начальник отдела по делам казачества </w:t>
      </w:r>
    </w:p>
    <w:p w:rsidR="00437336" w:rsidRPr="00047C64" w:rsidRDefault="00437336" w:rsidP="00437336">
      <w:pPr>
        <w:ind w:firstLine="0"/>
        <w:rPr>
          <w:rFonts w:ascii="Times New Roman" w:hAnsi="Times New Roman" w:cs="Times New Roman"/>
        </w:rPr>
      </w:pPr>
      <w:r w:rsidRPr="00047C64">
        <w:rPr>
          <w:rFonts w:ascii="Times New Roman" w:hAnsi="Times New Roman" w:cs="Times New Roman"/>
        </w:rPr>
        <w:t xml:space="preserve">и военным вопросам </w:t>
      </w:r>
      <w:r w:rsidRPr="00047C64">
        <w:rPr>
          <w:rFonts w:ascii="Times New Roman" w:hAnsi="Times New Roman" w:cs="Times New Roman"/>
        </w:rPr>
        <w:tab/>
      </w:r>
      <w:r w:rsidRPr="00047C64">
        <w:rPr>
          <w:rFonts w:ascii="Times New Roman" w:hAnsi="Times New Roman" w:cs="Times New Roman"/>
        </w:rPr>
        <w:tab/>
      </w:r>
      <w:r w:rsidRPr="00047C64">
        <w:rPr>
          <w:rFonts w:ascii="Times New Roman" w:hAnsi="Times New Roman" w:cs="Times New Roman"/>
        </w:rPr>
        <w:tab/>
      </w:r>
      <w:r w:rsidRPr="00047C64">
        <w:rPr>
          <w:rFonts w:ascii="Times New Roman" w:hAnsi="Times New Roman" w:cs="Times New Roman"/>
        </w:rPr>
        <w:tab/>
      </w:r>
      <w:r w:rsidRPr="00047C64">
        <w:rPr>
          <w:rFonts w:ascii="Times New Roman" w:hAnsi="Times New Roman" w:cs="Times New Roman"/>
        </w:rPr>
        <w:tab/>
      </w:r>
      <w:r w:rsidRPr="00047C64">
        <w:rPr>
          <w:rFonts w:ascii="Times New Roman" w:hAnsi="Times New Roman" w:cs="Times New Roman"/>
        </w:rPr>
        <w:tab/>
      </w:r>
      <w:r w:rsidRPr="00047C64">
        <w:rPr>
          <w:rFonts w:ascii="Times New Roman" w:hAnsi="Times New Roman" w:cs="Times New Roman"/>
        </w:rPr>
        <w:tab/>
      </w:r>
      <w:r w:rsidRPr="00047C64">
        <w:rPr>
          <w:rFonts w:ascii="Times New Roman" w:hAnsi="Times New Roman" w:cs="Times New Roman"/>
        </w:rPr>
        <w:tab/>
      </w:r>
      <w:r w:rsidR="00C65E31" w:rsidRPr="00047C64">
        <w:rPr>
          <w:rFonts w:ascii="Times New Roman" w:hAnsi="Times New Roman" w:cs="Times New Roman"/>
        </w:rPr>
        <w:t xml:space="preserve">И.А. </w:t>
      </w:r>
      <w:proofErr w:type="spellStart"/>
      <w:r w:rsidR="00C65E31" w:rsidRPr="00047C64">
        <w:rPr>
          <w:rFonts w:ascii="Times New Roman" w:hAnsi="Times New Roman" w:cs="Times New Roman"/>
        </w:rPr>
        <w:t>Сытников</w:t>
      </w:r>
      <w:proofErr w:type="spellEnd"/>
    </w:p>
    <w:p w:rsidR="00437336" w:rsidRPr="00047C64" w:rsidRDefault="00437336" w:rsidP="00437336">
      <w:pPr>
        <w:ind w:firstLine="0"/>
        <w:rPr>
          <w:rFonts w:ascii="Times New Roman" w:hAnsi="Times New Roman" w:cs="Times New Roman"/>
        </w:rPr>
      </w:pPr>
    </w:p>
    <w:p w:rsidR="00437336" w:rsidRPr="00047C64" w:rsidRDefault="00437336" w:rsidP="00437336">
      <w:pPr>
        <w:ind w:firstLine="0"/>
        <w:rPr>
          <w:rFonts w:ascii="Times New Roman" w:hAnsi="Times New Roman" w:cs="Times New Roman"/>
        </w:rPr>
      </w:pPr>
    </w:p>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sectPr w:rsidR="001E5D4A" w:rsidRPr="00047C64" w:rsidSect="003111CE">
          <w:pgSz w:w="11905" w:h="16837"/>
          <w:pgMar w:top="1134" w:right="567" w:bottom="1134" w:left="1701" w:header="720" w:footer="720" w:gutter="0"/>
          <w:cols w:space="720"/>
          <w:noEndnote/>
        </w:sectPr>
      </w:pPr>
    </w:p>
    <w:p w:rsidR="00437336" w:rsidRPr="00047C64" w:rsidRDefault="00E826BC" w:rsidP="00437336">
      <w:pPr>
        <w:ind w:left="1008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lastRenderedPageBreak/>
        <w:t>Приложение N 1</w:t>
      </w:r>
    </w:p>
    <w:p w:rsidR="00437336" w:rsidRPr="00047C64" w:rsidRDefault="00E826BC" w:rsidP="00437336">
      <w:pPr>
        <w:ind w:left="1008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 xml:space="preserve">к </w:t>
      </w:r>
      <w:hyperlink w:anchor="sub_1300" w:history="1">
        <w:r w:rsidRPr="00047C64">
          <w:rPr>
            <w:rStyle w:val="a4"/>
            <w:rFonts w:ascii="Times New Roman" w:hAnsi="Times New Roman"/>
            <w:b w:val="0"/>
            <w:color w:val="auto"/>
          </w:rPr>
          <w:t>подпрограмме</w:t>
        </w:r>
      </w:hyperlink>
      <w:r w:rsidRPr="00047C64">
        <w:rPr>
          <w:rStyle w:val="a3"/>
          <w:rFonts w:ascii="Times New Roman" w:hAnsi="Times New Roman" w:cs="Times New Roman"/>
          <w:b w:val="0"/>
          <w:bCs/>
          <w:color w:val="auto"/>
        </w:rPr>
        <w:t xml:space="preserve"> "Профилактика</w:t>
      </w:r>
    </w:p>
    <w:p w:rsidR="00437336" w:rsidRPr="00047C64" w:rsidRDefault="00E826BC" w:rsidP="00437336">
      <w:pPr>
        <w:ind w:left="1008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терроризма и экстремизма, а также</w:t>
      </w:r>
    </w:p>
    <w:p w:rsidR="00437336" w:rsidRPr="00047C64" w:rsidRDefault="00E826BC" w:rsidP="00437336">
      <w:pPr>
        <w:ind w:left="1008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минимизация и (или) ликвидация</w:t>
      </w:r>
    </w:p>
    <w:p w:rsidR="00437336" w:rsidRPr="00047C64" w:rsidRDefault="00E826BC" w:rsidP="00437336">
      <w:pPr>
        <w:ind w:left="1008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последствий проявления терроризма</w:t>
      </w:r>
    </w:p>
    <w:p w:rsidR="00437336" w:rsidRPr="00047C64" w:rsidRDefault="00E826BC" w:rsidP="00437336">
      <w:pPr>
        <w:ind w:left="1008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и экстремизма на территории</w:t>
      </w:r>
    </w:p>
    <w:p w:rsidR="00437336" w:rsidRPr="00047C64" w:rsidRDefault="00E826BC" w:rsidP="00437336">
      <w:pPr>
        <w:ind w:left="1008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муниципального образования</w:t>
      </w:r>
    </w:p>
    <w:p w:rsidR="00E826BC" w:rsidRPr="00047C64" w:rsidRDefault="00E826BC" w:rsidP="00437336">
      <w:pPr>
        <w:ind w:left="10080" w:firstLine="0"/>
        <w:jc w:val="center"/>
        <w:rPr>
          <w:rFonts w:ascii="Times New Roman" w:hAnsi="Times New Roman" w:cs="Times New Roman"/>
          <w:lang w:eastAsia="en-US"/>
        </w:rPr>
      </w:pPr>
      <w:r w:rsidRPr="00047C64">
        <w:rPr>
          <w:rFonts w:ascii="Times New Roman" w:hAnsi="Times New Roman" w:cs="Times New Roman"/>
          <w:lang w:eastAsia="en-US"/>
        </w:rPr>
        <w:t>Кавказский район"</w:t>
      </w:r>
    </w:p>
    <w:p w:rsidR="00E826BC" w:rsidRPr="00047C64" w:rsidRDefault="00E826BC" w:rsidP="00437336">
      <w:pPr>
        <w:ind w:firstLine="0"/>
        <w:rPr>
          <w:rFonts w:ascii="Times New Roman" w:hAnsi="Times New Roman" w:cs="Times New Roman"/>
          <w:lang w:eastAsia="en-US"/>
        </w:rPr>
      </w:pPr>
    </w:p>
    <w:p w:rsidR="00EE23EC" w:rsidRPr="00047C64" w:rsidRDefault="00EE23EC" w:rsidP="00437336">
      <w:pPr>
        <w:ind w:firstLine="0"/>
        <w:jc w:val="center"/>
        <w:rPr>
          <w:rFonts w:ascii="Times New Roman" w:hAnsi="Times New Roman" w:cs="Times New Roman"/>
          <w:lang w:eastAsia="en-US"/>
        </w:rPr>
      </w:pPr>
      <w:r w:rsidRPr="00047C64">
        <w:rPr>
          <w:rFonts w:ascii="Times New Roman" w:hAnsi="Times New Roman" w:cs="Times New Roman"/>
          <w:lang w:eastAsia="en-US"/>
        </w:rPr>
        <w:t>Цели, задачи и целевые показатели подпрограммы</w:t>
      </w:r>
    </w:p>
    <w:p w:rsidR="00EE23EC" w:rsidRPr="00047C64" w:rsidRDefault="00EE23EC" w:rsidP="00437336">
      <w:pPr>
        <w:ind w:firstLine="0"/>
        <w:jc w:val="center"/>
        <w:rPr>
          <w:rFonts w:ascii="Times New Roman" w:hAnsi="Times New Roman" w:cs="Times New Roman"/>
          <w:lang w:eastAsia="en-US"/>
        </w:rPr>
      </w:pPr>
      <w:r w:rsidRPr="00047C64">
        <w:rPr>
          <w:rFonts w:ascii="Times New Roman" w:hAnsi="Times New Roman" w:cs="Times New Roman"/>
          <w:lang w:eastAsia="en-US"/>
        </w:rPr>
        <w:t>"Профилактика терроризма и экстремизма, а также минимизация и (или) ликвидация последствий проявления терроризма и экстремизма на территории муниципального образования Кавказский район»</w:t>
      </w:r>
    </w:p>
    <w:p w:rsidR="00EE23EC" w:rsidRPr="00047C64" w:rsidRDefault="00EE23EC" w:rsidP="004D6935">
      <w:pPr>
        <w:rPr>
          <w:rFonts w:ascii="Times New Roman" w:hAnsi="Times New Roman" w:cs="Times New Roman"/>
          <w:lang w:eastAsia="en-US"/>
        </w:rPr>
      </w:pPr>
    </w:p>
    <w:tbl>
      <w:tblPr>
        <w:tblW w:w="15735" w:type="dxa"/>
        <w:tblInd w:w="-459" w:type="dxa"/>
        <w:tblBorders>
          <w:top w:val="single" w:sz="4" w:space="0" w:color="auto"/>
          <w:left w:val="single" w:sz="4" w:space="0" w:color="auto"/>
          <w:bottom w:val="single" w:sz="4" w:space="0" w:color="auto"/>
          <w:right w:val="single" w:sz="4" w:space="0" w:color="auto"/>
        </w:tblBorders>
        <w:tblLayout w:type="fixed"/>
        <w:tblLook w:val="0000"/>
      </w:tblPr>
      <w:tblGrid>
        <w:gridCol w:w="567"/>
        <w:gridCol w:w="6804"/>
        <w:gridCol w:w="851"/>
        <w:gridCol w:w="709"/>
        <w:gridCol w:w="992"/>
        <w:gridCol w:w="992"/>
        <w:gridCol w:w="992"/>
        <w:gridCol w:w="993"/>
        <w:gridCol w:w="992"/>
        <w:gridCol w:w="850"/>
        <w:gridCol w:w="993"/>
      </w:tblGrid>
      <w:tr w:rsidR="00EE23EC" w:rsidRPr="00047C64" w:rsidTr="00EE23EC">
        <w:tc>
          <w:tcPr>
            <w:tcW w:w="567" w:type="dxa"/>
            <w:vMerge w:val="restart"/>
            <w:tcBorders>
              <w:top w:val="single" w:sz="4" w:space="0" w:color="auto"/>
              <w:bottom w:val="single" w:sz="4" w:space="0" w:color="auto"/>
              <w:right w:val="single" w:sz="4" w:space="0" w:color="auto"/>
            </w:tcBorders>
          </w:tcPr>
          <w:p w:rsidR="00EE23EC" w:rsidRPr="00047C64" w:rsidRDefault="00EE23EC" w:rsidP="00437336">
            <w:pPr>
              <w:rPr>
                <w:rFonts w:ascii="Times New Roman" w:hAnsi="Times New Roman" w:cs="Times New Roman"/>
              </w:rPr>
            </w:pPr>
            <w:proofErr w:type="spellStart"/>
            <w:r w:rsidRPr="00047C64">
              <w:rPr>
                <w:rFonts w:ascii="Times New Roman" w:hAnsi="Times New Roman" w:cs="Times New Roman"/>
              </w:rPr>
              <w:t>Nп</w:t>
            </w:r>
            <w:proofErr w:type="spellEnd"/>
            <w:r w:rsidRPr="00047C64">
              <w:rPr>
                <w:rFonts w:ascii="Times New Roman" w:hAnsi="Times New Roman" w:cs="Times New Roman"/>
              </w:rPr>
              <w:t>/</w:t>
            </w:r>
            <w:proofErr w:type="spellStart"/>
            <w:proofErr w:type="gramStart"/>
            <w:r w:rsidRPr="00047C64">
              <w:rPr>
                <w:rFonts w:ascii="Times New Roman" w:hAnsi="Times New Roman" w:cs="Times New Roman"/>
              </w:rPr>
              <w:t>п</w:t>
            </w:r>
            <w:proofErr w:type="spellEnd"/>
            <w:proofErr w:type="gramEnd"/>
          </w:p>
        </w:tc>
        <w:tc>
          <w:tcPr>
            <w:tcW w:w="6804" w:type="dxa"/>
            <w:vMerge w:val="restart"/>
            <w:tcBorders>
              <w:top w:val="single" w:sz="4" w:space="0" w:color="auto"/>
              <w:left w:val="single" w:sz="4" w:space="0" w:color="auto"/>
              <w:bottom w:val="single" w:sz="4" w:space="0" w:color="auto"/>
              <w:right w:val="single" w:sz="4" w:space="0" w:color="auto"/>
            </w:tcBorders>
          </w:tcPr>
          <w:p w:rsidR="00EE23EC" w:rsidRPr="00047C64" w:rsidRDefault="00EE23EC" w:rsidP="00437336">
            <w:pPr>
              <w:ind w:firstLine="34"/>
              <w:jc w:val="center"/>
              <w:rPr>
                <w:rFonts w:ascii="Times New Roman" w:hAnsi="Times New Roman" w:cs="Times New Roman"/>
              </w:rPr>
            </w:pPr>
            <w:r w:rsidRPr="00047C64">
              <w:rPr>
                <w:rFonts w:ascii="Times New Roman" w:hAnsi="Times New Roman" w:cs="Times New Roman"/>
              </w:rPr>
              <w:t>Наименование  целевого показателя</w:t>
            </w:r>
          </w:p>
        </w:tc>
        <w:tc>
          <w:tcPr>
            <w:tcW w:w="851" w:type="dxa"/>
            <w:vMerge w:val="restart"/>
            <w:tcBorders>
              <w:top w:val="single" w:sz="4" w:space="0" w:color="auto"/>
              <w:left w:val="single" w:sz="4" w:space="0" w:color="auto"/>
              <w:bottom w:val="single" w:sz="4" w:space="0" w:color="auto"/>
              <w:right w:val="single" w:sz="4" w:space="0" w:color="auto"/>
            </w:tcBorders>
          </w:tcPr>
          <w:p w:rsidR="00EE23EC" w:rsidRPr="00047C64" w:rsidRDefault="00EE23EC" w:rsidP="00437336">
            <w:pPr>
              <w:ind w:firstLine="34"/>
              <w:jc w:val="center"/>
              <w:rPr>
                <w:rFonts w:ascii="Times New Roman" w:hAnsi="Times New Roman" w:cs="Times New Roman"/>
              </w:rPr>
            </w:pPr>
            <w:r w:rsidRPr="00047C64">
              <w:rPr>
                <w:rFonts w:ascii="Times New Roman" w:hAnsi="Times New Roman" w:cs="Times New Roman"/>
              </w:rPr>
              <w:t xml:space="preserve">единица </w:t>
            </w:r>
            <w:proofErr w:type="spellStart"/>
            <w:proofErr w:type="gramStart"/>
            <w:r w:rsidRPr="00047C64">
              <w:rPr>
                <w:rFonts w:ascii="Times New Roman" w:hAnsi="Times New Roman" w:cs="Times New Roman"/>
              </w:rPr>
              <w:t>изме-рения</w:t>
            </w:r>
            <w:proofErr w:type="spellEnd"/>
            <w:proofErr w:type="gramEnd"/>
          </w:p>
        </w:tc>
        <w:tc>
          <w:tcPr>
            <w:tcW w:w="709" w:type="dxa"/>
            <w:vMerge w:val="restart"/>
            <w:tcBorders>
              <w:top w:val="single" w:sz="4" w:space="0" w:color="auto"/>
              <w:left w:val="single" w:sz="4" w:space="0" w:color="auto"/>
              <w:bottom w:val="single" w:sz="4" w:space="0" w:color="auto"/>
              <w:right w:val="single" w:sz="4" w:space="0" w:color="auto"/>
            </w:tcBorders>
          </w:tcPr>
          <w:p w:rsidR="00EE23EC" w:rsidRPr="00047C64" w:rsidRDefault="00EE23EC" w:rsidP="00437336">
            <w:pPr>
              <w:ind w:firstLine="34"/>
              <w:jc w:val="center"/>
              <w:rPr>
                <w:rFonts w:ascii="Times New Roman" w:hAnsi="Times New Roman" w:cs="Times New Roman"/>
              </w:rPr>
            </w:pPr>
            <w:proofErr w:type="spellStart"/>
            <w:proofErr w:type="gramStart"/>
            <w:r w:rsidRPr="00047C64">
              <w:rPr>
                <w:rFonts w:ascii="Times New Roman" w:hAnsi="Times New Roman" w:cs="Times New Roman"/>
              </w:rPr>
              <w:t>Ста-тус</w:t>
            </w:r>
            <w:proofErr w:type="spellEnd"/>
            <w:proofErr w:type="gramEnd"/>
            <w:r w:rsidRPr="00047C64">
              <w:rPr>
                <w:rFonts w:ascii="Times New Roman" w:hAnsi="Times New Roman" w:cs="Times New Roman"/>
                <w:vertAlign w:val="superscript"/>
              </w:rPr>
              <w:t>*</w:t>
            </w:r>
          </w:p>
        </w:tc>
        <w:tc>
          <w:tcPr>
            <w:tcW w:w="6804" w:type="dxa"/>
            <w:gridSpan w:val="7"/>
            <w:tcBorders>
              <w:top w:val="single" w:sz="4" w:space="0" w:color="auto"/>
              <w:left w:val="single" w:sz="4" w:space="0" w:color="auto"/>
              <w:bottom w:val="single" w:sz="4" w:space="0" w:color="auto"/>
            </w:tcBorders>
          </w:tcPr>
          <w:p w:rsidR="00EE23EC" w:rsidRPr="00047C64" w:rsidRDefault="00EE23EC" w:rsidP="00437336">
            <w:pPr>
              <w:ind w:firstLine="34"/>
              <w:jc w:val="center"/>
              <w:rPr>
                <w:rFonts w:ascii="Times New Roman" w:hAnsi="Times New Roman" w:cs="Times New Roman"/>
              </w:rPr>
            </w:pPr>
            <w:r w:rsidRPr="00047C64">
              <w:rPr>
                <w:rFonts w:ascii="Times New Roman" w:hAnsi="Times New Roman" w:cs="Times New Roman"/>
              </w:rPr>
              <w:t>значение показателей</w:t>
            </w:r>
          </w:p>
        </w:tc>
      </w:tr>
      <w:tr w:rsidR="00EE23EC" w:rsidRPr="00047C64" w:rsidTr="00EE23EC">
        <w:tc>
          <w:tcPr>
            <w:tcW w:w="567" w:type="dxa"/>
            <w:vMerge/>
            <w:tcBorders>
              <w:top w:val="single" w:sz="4" w:space="0" w:color="auto"/>
              <w:bottom w:val="single" w:sz="4" w:space="0" w:color="auto"/>
              <w:right w:val="single" w:sz="4" w:space="0" w:color="auto"/>
            </w:tcBorders>
          </w:tcPr>
          <w:p w:rsidR="00EE23EC" w:rsidRPr="00047C64" w:rsidRDefault="00EE23EC" w:rsidP="004D6935">
            <w:pPr>
              <w:rPr>
                <w:rFonts w:ascii="Times New Roman" w:hAnsi="Times New Roman" w:cs="Times New Roman"/>
              </w:rPr>
            </w:pPr>
          </w:p>
        </w:tc>
        <w:tc>
          <w:tcPr>
            <w:tcW w:w="6804" w:type="dxa"/>
            <w:vMerge/>
            <w:tcBorders>
              <w:top w:val="single" w:sz="4" w:space="0" w:color="auto"/>
              <w:left w:val="single" w:sz="4" w:space="0" w:color="auto"/>
              <w:bottom w:val="single" w:sz="4" w:space="0" w:color="auto"/>
              <w:right w:val="single" w:sz="4" w:space="0" w:color="auto"/>
            </w:tcBorders>
          </w:tcPr>
          <w:p w:rsidR="00EE23EC" w:rsidRPr="00047C64" w:rsidRDefault="00EE23EC" w:rsidP="00437336">
            <w:pPr>
              <w:ind w:firstLine="34"/>
              <w:jc w:val="center"/>
              <w:rPr>
                <w:rFonts w:ascii="Times New Roman" w:hAnsi="Times New Roman" w:cs="Times New Roman"/>
              </w:rPr>
            </w:pPr>
          </w:p>
        </w:tc>
        <w:tc>
          <w:tcPr>
            <w:tcW w:w="851" w:type="dxa"/>
            <w:vMerge/>
            <w:tcBorders>
              <w:top w:val="single" w:sz="4" w:space="0" w:color="auto"/>
              <w:left w:val="single" w:sz="4" w:space="0" w:color="auto"/>
              <w:bottom w:val="single" w:sz="4" w:space="0" w:color="auto"/>
              <w:right w:val="single" w:sz="4" w:space="0" w:color="auto"/>
            </w:tcBorders>
          </w:tcPr>
          <w:p w:rsidR="00EE23EC" w:rsidRPr="00047C64" w:rsidRDefault="00EE23EC" w:rsidP="00437336">
            <w:pPr>
              <w:ind w:firstLine="34"/>
              <w:jc w:val="center"/>
              <w:rPr>
                <w:rFonts w:ascii="Times New Roman" w:hAnsi="Times New Roman" w:cs="Times New Roman"/>
              </w:rPr>
            </w:pPr>
          </w:p>
        </w:tc>
        <w:tc>
          <w:tcPr>
            <w:tcW w:w="709" w:type="dxa"/>
            <w:vMerge/>
            <w:tcBorders>
              <w:top w:val="single" w:sz="4" w:space="0" w:color="auto"/>
              <w:left w:val="single" w:sz="4" w:space="0" w:color="auto"/>
              <w:bottom w:val="single" w:sz="4" w:space="0" w:color="auto"/>
              <w:right w:val="single" w:sz="4" w:space="0" w:color="auto"/>
            </w:tcBorders>
          </w:tcPr>
          <w:p w:rsidR="00EE23EC" w:rsidRPr="00047C64" w:rsidRDefault="00EE23EC" w:rsidP="00437336">
            <w:pPr>
              <w:ind w:firstLine="34"/>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EE23EC" w:rsidRPr="00047C64" w:rsidRDefault="00EE23EC" w:rsidP="00437336">
            <w:pPr>
              <w:ind w:firstLine="34"/>
              <w:jc w:val="center"/>
              <w:rPr>
                <w:rFonts w:ascii="Times New Roman" w:hAnsi="Times New Roman" w:cs="Times New Roman"/>
              </w:rPr>
            </w:pPr>
          </w:p>
          <w:p w:rsidR="00EE23EC" w:rsidRPr="00047C64" w:rsidRDefault="00EE23EC" w:rsidP="00437336">
            <w:pPr>
              <w:ind w:firstLine="34"/>
              <w:jc w:val="center"/>
              <w:rPr>
                <w:rFonts w:ascii="Times New Roman" w:hAnsi="Times New Roman" w:cs="Times New Roman"/>
              </w:rPr>
            </w:pPr>
            <w:r w:rsidRPr="00047C64">
              <w:rPr>
                <w:rFonts w:ascii="Times New Roman" w:hAnsi="Times New Roman" w:cs="Times New Roman"/>
              </w:rPr>
              <w:t>2015 год</w:t>
            </w:r>
          </w:p>
        </w:tc>
        <w:tc>
          <w:tcPr>
            <w:tcW w:w="992" w:type="dxa"/>
            <w:tcBorders>
              <w:top w:val="single" w:sz="4" w:space="0" w:color="auto"/>
              <w:left w:val="single" w:sz="4" w:space="0" w:color="auto"/>
              <w:bottom w:val="single" w:sz="4" w:space="0" w:color="auto"/>
              <w:right w:val="single" w:sz="4" w:space="0" w:color="auto"/>
            </w:tcBorders>
          </w:tcPr>
          <w:p w:rsidR="00EE23EC" w:rsidRPr="00047C64" w:rsidRDefault="00EE23EC" w:rsidP="00437336">
            <w:pPr>
              <w:ind w:firstLine="34"/>
              <w:jc w:val="center"/>
              <w:rPr>
                <w:rFonts w:ascii="Times New Roman" w:hAnsi="Times New Roman" w:cs="Times New Roman"/>
              </w:rPr>
            </w:pPr>
          </w:p>
          <w:p w:rsidR="00EE23EC" w:rsidRPr="00047C64" w:rsidRDefault="00EE23EC" w:rsidP="00437336">
            <w:pPr>
              <w:ind w:firstLine="34"/>
              <w:jc w:val="center"/>
              <w:rPr>
                <w:rFonts w:ascii="Times New Roman" w:hAnsi="Times New Roman" w:cs="Times New Roman"/>
              </w:rPr>
            </w:pPr>
            <w:r w:rsidRPr="00047C64">
              <w:rPr>
                <w:rFonts w:ascii="Times New Roman" w:hAnsi="Times New Roman" w:cs="Times New Roman"/>
              </w:rPr>
              <w:t>2016 год</w:t>
            </w:r>
          </w:p>
        </w:tc>
        <w:tc>
          <w:tcPr>
            <w:tcW w:w="992" w:type="dxa"/>
            <w:tcBorders>
              <w:top w:val="single" w:sz="4" w:space="0" w:color="auto"/>
              <w:left w:val="single" w:sz="4" w:space="0" w:color="auto"/>
              <w:bottom w:val="single" w:sz="4" w:space="0" w:color="auto"/>
            </w:tcBorders>
          </w:tcPr>
          <w:p w:rsidR="00EE23EC" w:rsidRPr="00047C64" w:rsidRDefault="00EE23EC" w:rsidP="00437336">
            <w:pPr>
              <w:ind w:firstLine="34"/>
              <w:jc w:val="center"/>
              <w:rPr>
                <w:rFonts w:ascii="Times New Roman" w:hAnsi="Times New Roman" w:cs="Times New Roman"/>
              </w:rPr>
            </w:pPr>
          </w:p>
          <w:p w:rsidR="00EE23EC" w:rsidRPr="00047C64" w:rsidRDefault="00EE23EC" w:rsidP="00437336">
            <w:pPr>
              <w:ind w:firstLine="34"/>
              <w:jc w:val="center"/>
              <w:rPr>
                <w:rFonts w:ascii="Times New Roman" w:hAnsi="Times New Roman" w:cs="Times New Roman"/>
              </w:rPr>
            </w:pPr>
            <w:r w:rsidRPr="00047C64">
              <w:rPr>
                <w:rFonts w:ascii="Times New Roman" w:hAnsi="Times New Roman" w:cs="Times New Roman"/>
              </w:rPr>
              <w:t>2017 год</w:t>
            </w:r>
          </w:p>
        </w:tc>
        <w:tc>
          <w:tcPr>
            <w:tcW w:w="993" w:type="dxa"/>
            <w:tcBorders>
              <w:top w:val="single" w:sz="4" w:space="0" w:color="auto"/>
              <w:left w:val="single" w:sz="4" w:space="0" w:color="auto"/>
              <w:bottom w:val="single" w:sz="4" w:space="0" w:color="auto"/>
            </w:tcBorders>
          </w:tcPr>
          <w:p w:rsidR="00EE23EC" w:rsidRPr="00047C64" w:rsidRDefault="00EE23EC" w:rsidP="00437336">
            <w:pPr>
              <w:ind w:firstLine="34"/>
              <w:jc w:val="center"/>
              <w:rPr>
                <w:rFonts w:ascii="Times New Roman" w:hAnsi="Times New Roman" w:cs="Times New Roman"/>
              </w:rPr>
            </w:pPr>
          </w:p>
          <w:p w:rsidR="00EE23EC" w:rsidRPr="00047C64" w:rsidRDefault="00EE23EC" w:rsidP="00437336">
            <w:pPr>
              <w:ind w:firstLine="34"/>
              <w:jc w:val="center"/>
              <w:rPr>
                <w:rFonts w:ascii="Times New Roman" w:hAnsi="Times New Roman" w:cs="Times New Roman"/>
              </w:rPr>
            </w:pPr>
            <w:r w:rsidRPr="00047C64">
              <w:rPr>
                <w:rFonts w:ascii="Times New Roman" w:hAnsi="Times New Roman" w:cs="Times New Roman"/>
              </w:rPr>
              <w:t>2018 год</w:t>
            </w:r>
          </w:p>
        </w:tc>
        <w:tc>
          <w:tcPr>
            <w:tcW w:w="992" w:type="dxa"/>
            <w:tcBorders>
              <w:top w:val="single" w:sz="4" w:space="0" w:color="auto"/>
              <w:left w:val="single" w:sz="4" w:space="0" w:color="auto"/>
              <w:bottom w:val="single" w:sz="4" w:space="0" w:color="auto"/>
            </w:tcBorders>
          </w:tcPr>
          <w:p w:rsidR="00EE23EC" w:rsidRPr="00047C64" w:rsidRDefault="00EE23EC" w:rsidP="00437336">
            <w:pPr>
              <w:ind w:firstLine="34"/>
              <w:jc w:val="center"/>
              <w:rPr>
                <w:rFonts w:ascii="Times New Roman" w:hAnsi="Times New Roman" w:cs="Times New Roman"/>
              </w:rPr>
            </w:pPr>
          </w:p>
          <w:p w:rsidR="00EE23EC" w:rsidRPr="00047C64" w:rsidRDefault="00EE23EC" w:rsidP="00437336">
            <w:pPr>
              <w:ind w:firstLine="34"/>
              <w:jc w:val="center"/>
              <w:rPr>
                <w:rFonts w:ascii="Times New Roman" w:hAnsi="Times New Roman" w:cs="Times New Roman"/>
              </w:rPr>
            </w:pPr>
            <w:r w:rsidRPr="00047C64">
              <w:rPr>
                <w:rFonts w:ascii="Times New Roman" w:hAnsi="Times New Roman" w:cs="Times New Roman"/>
              </w:rPr>
              <w:t>2019 год</w:t>
            </w:r>
          </w:p>
        </w:tc>
        <w:tc>
          <w:tcPr>
            <w:tcW w:w="850" w:type="dxa"/>
            <w:tcBorders>
              <w:top w:val="single" w:sz="4" w:space="0" w:color="auto"/>
              <w:left w:val="single" w:sz="4" w:space="0" w:color="auto"/>
              <w:bottom w:val="single" w:sz="4" w:space="0" w:color="auto"/>
            </w:tcBorders>
          </w:tcPr>
          <w:p w:rsidR="00EE23EC" w:rsidRPr="00047C64" w:rsidRDefault="00EE23EC" w:rsidP="00437336">
            <w:pPr>
              <w:ind w:firstLine="34"/>
              <w:jc w:val="center"/>
              <w:rPr>
                <w:rFonts w:ascii="Times New Roman" w:hAnsi="Times New Roman" w:cs="Times New Roman"/>
                <w:b/>
              </w:rPr>
            </w:pPr>
          </w:p>
          <w:p w:rsidR="00EE23EC" w:rsidRPr="00047C64" w:rsidRDefault="00EE23EC" w:rsidP="00437336">
            <w:pPr>
              <w:ind w:firstLine="34"/>
              <w:jc w:val="center"/>
              <w:rPr>
                <w:rFonts w:ascii="Times New Roman" w:hAnsi="Times New Roman" w:cs="Times New Roman"/>
              </w:rPr>
            </w:pPr>
            <w:r w:rsidRPr="00047C64">
              <w:rPr>
                <w:rFonts w:ascii="Times New Roman" w:hAnsi="Times New Roman" w:cs="Times New Roman"/>
              </w:rPr>
              <w:t>2020 год</w:t>
            </w:r>
          </w:p>
        </w:tc>
        <w:tc>
          <w:tcPr>
            <w:tcW w:w="993" w:type="dxa"/>
            <w:tcBorders>
              <w:top w:val="single" w:sz="4" w:space="0" w:color="auto"/>
              <w:left w:val="single" w:sz="4" w:space="0" w:color="auto"/>
              <w:bottom w:val="single" w:sz="4" w:space="0" w:color="auto"/>
            </w:tcBorders>
          </w:tcPr>
          <w:p w:rsidR="00EE23EC" w:rsidRPr="00047C64" w:rsidRDefault="00EE23EC" w:rsidP="00437336">
            <w:pPr>
              <w:ind w:firstLine="34"/>
              <w:jc w:val="center"/>
              <w:rPr>
                <w:rFonts w:ascii="Times New Roman" w:hAnsi="Times New Roman" w:cs="Times New Roman"/>
              </w:rPr>
            </w:pPr>
          </w:p>
          <w:p w:rsidR="00EE23EC" w:rsidRPr="00047C64" w:rsidRDefault="00EE23EC" w:rsidP="00437336">
            <w:pPr>
              <w:ind w:firstLine="34"/>
              <w:jc w:val="center"/>
              <w:rPr>
                <w:rFonts w:ascii="Times New Roman" w:hAnsi="Times New Roman" w:cs="Times New Roman"/>
              </w:rPr>
            </w:pPr>
            <w:r w:rsidRPr="00047C64">
              <w:rPr>
                <w:rFonts w:ascii="Times New Roman" w:hAnsi="Times New Roman" w:cs="Times New Roman"/>
              </w:rPr>
              <w:t>2021 год</w:t>
            </w:r>
          </w:p>
        </w:tc>
      </w:tr>
      <w:tr w:rsidR="00EE23EC" w:rsidRPr="00047C64" w:rsidTr="00EE23EC">
        <w:tc>
          <w:tcPr>
            <w:tcW w:w="567" w:type="dxa"/>
            <w:tcBorders>
              <w:top w:val="single" w:sz="4" w:space="0" w:color="auto"/>
              <w:bottom w:val="single" w:sz="4" w:space="0" w:color="auto"/>
              <w:right w:val="single" w:sz="4" w:space="0" w:color="auto"/>
            </w:tcBorders>
          </w:tcPr>
          <w:p w:rsidR="00EE23EC" w:rsidRPr="00047C64" w:rsidRDefault="00EE23EC" w:rsidP="004D6935">
            <w:pPr>
              <w:rPr>
                <w:rFonts w:ascii="Times New Roman" w:hAnsi="Times New Roman" w:cs="Times New Roman"/>
              </w:rPr>
            </w:pPr>
            <w:r w:rsidRPr="00047C64">
              <w:rPr>
                <w:rFonts w:ascii="Times New Roman" w:hAnsi="Times New Roman" w:cs="Times New Roman"/>
              </w:rPr>
              <w:t>1</w:t>
            </w:r>
          </w:p>
        </w:tc>
        <w:tc>
          <w:tcPr>
            <w:tcW w:w="6804" w:type="dxa"/>
            <w:tcBorders>
              <w:top w:val="single" w:sz="4" w:space="0" w:color="auto"/>
              <w:left w:val="single" w:sz="4" w:space="0" w:color="auto"/>
              <w:bottom w:val="single" w:sz="4" w:space="0" w:color="auto"/>
              <w:right w:val="single" w:sz="4" w:space="0" w:color="auto"/>
            </w:tcBorders>
          </w:tcPr>
          <w:p w:rsidR="00EE23EC" w:rsidRPr="00047C64" w:rsidRDefault="00EE23EC" w:rsidP="00437336">
            <w:pPr>
              <w:ind w:firstLine="34"/>
              <w:jc w:val="center"/>
              <w:rPr>
                <w:rFonts w:ascii="Times New Roman" w:hAnsi="Times New Roman" w:cs="Times New Roman"/>
              </w:rPr>
            </w:pPr>
            <w:r w:rsidRPr="00047C64">
              <w:rPr>
                <w:rFonts w:ascii="Times New Roman" w:hAnsi="Times New Roman" w:cs="Times New Roman"/>
              </w:rPr>
              <w:t>2</w:t>
            </w:r>
          </w:p>
        </w:tc>
        <w:tc>
          <w:tcPr>
            <w:tcW w:w="851" w:type="dxa"/>
            <w:tcBorders>
              <w:top w:val="single" w:sz="4" w:space="0" w:color="auto"/>
              <w:left w:val="single" w:sz="4" w:space="0" w:color="auto"/>
              <w:bottom w:val="single" w:sz="4" w:space="0" w:color="auto"/>
              <w:right w:val="single" w:sz="4" w:space="0" w:color="auto"/>
            </w:tcBorders>
            <w:vAlign w:val="center"/>
          </w:tcPr>
          <w:p w:rsidR="00EE23EC" w:rsidRPr="00047C64" w:rsidRDefault="00EE23EC" w:rsidP="00437336">
            <w:pPr>
              <w:ind w:firstLine="34"/>
              <w:jc w:val="center"/>
              <w:rPr>
                <w:rFonts w:ascii="Times New Roman" w:hAnsi="Times New Roman" w:cs="Times New Roman"/>
              </w:rPr>
            </w:pPr>
            <w:r w:rsidRPr="00047C64">
              <w:rPr>
                <w:rFonts w:ascii="Times New Roman" w:hAnsi="Times New Roman" w:cs="Times New Roman"/>
              </w:rPr>
              <w:t>3</w:t>
            </w:r>
          </w:p>
        </w:tc>
        <w:tc>
          <w:tcPr>
            <w:tcW w:w="709" w:type="dxa"/>
            <w:tcBorders>
              <w:top w:val="single" w:sz="4" w:space="0" w:color="auto"/>
              <w:left w:val="single" w:sz="4" w:space="0" w:color="auto"/>
              <w:bottom w:val="single" w:sz="4" w:space="0" w:color="auto"/>
              <w:right w:val="single" w:sz="4" w:space="0" w:color="auto"/>
            </w:tcBorders>
            <w:vAlign w:val="center"/>
          </w:tcPr>
          <w:p w:rsidR="00EE23EC" w:rsidRPr="00047C64" w:rsidRDefault="00EE23EC" w:rsidP="00437336">
            <w:pPr>
              <w:ind w:firstLine="34"/>
              <w:jc w:val="center"/>
              <w:rPr>
                <w:rFonts w:ascii="Times New Roman" w:hAnsi="Times New Roman" w:cs="Times New Roman"/>
              </w:rPr>
            </w:pPr>
            <w:r w:rsidRPr="00047C64">
              <w:rPr>
                <w:rFonts w:ascii="Times New Roman" w:hAnsi="Times New Roman" w:cs="Times New Roman"/>
              </w:rPr>
              <w:t>4</w:t>
            </w:r>
          </w:p>
        </w:tc>
        <w:tc>
          <w:tcPr>
            <w:tcW w:w="992" w:type="dxa"/>
            <w:tcBorders>
              <w:top w:val="single" w:sz="4" w:space="0" w:color="auto"/>
              <w:left w:val="single" w:sz="4" w:space="0" w:color="auto"/>
              <w:bottom w:val="single" w:sz="4" w:space="0" w:color="auto"/>
              <w:right w:val="single" w:sz="4" w:space="0" w:color="auto"/>
            </w:tcBorders>
            <w:vAlign w:val="center"/>
          </w:tcPr>
          <w:p w:rsidR="00EE23EC" w:rsidRPr="00047C64" w:rsidRDefault="00EE23EC" w:rsidP="00437336">
            <w:pPr>
              <w:ind w:firstLine="34"/>
              <w:jc w:val="center"/>
              <w:rPr>
                <w:rFonts w:ascii="Times New Roman" w:hAnsi="Times New Roman" w:cs="Times New Roman"/>
              </w:rPr>
            </w:pPr>
            <w:r w:rsidRPr="00047C64">
              <w:rPr>
                <w:rFonts w:ascii="Times New Roman" w:hAnsi="Times New Roman" w:cs="Times New Roman"/>
              </w:rPr>
              <w:t>5</w:t>
            </w:r>
          </w:p>
        </w:tc>
        <w:tc>
          <w:tcPr>
            <w:tcW w:w="992" w:type="dxa"/>
            <w:tcBorders>
              <w:top w:val="single" w:sz="4" w:space="0" w:color="auto"/>
              <w:left w:val="single" w:sz="4" w:space="0" w:color="auto"/>
              <w:bottom w:val="single" w:sz="4" w:space="0" w:color="auto"/>
              <w:right w:val="single" w:sz="4" w:space="0" w:color="auto"/>
            </w:tcBorders>
            <w:vAlign w:val="center"/>
          </w:tcPr>
          <w:p w:rsidR="00EE23EC" w:rsidRPr="00047C64" w:rsidRDefault="00EE23EC" w:rsidP="00437336">
            <w:pPr>
              <w:ind w:firstLine="34"/>
              <w:jc w:val="center"/>
              <w:rPr>
                <w:rFonts w:ascii="Times New Roman" w:hAnsi="Times New Roman" w:cs="Times New Roman"/>
              </w:rPr>
            </w:pPr>
            <w:r w:rsidRPr="00047C64">
              <w:rPr>
                <w:rFonts w:ascii="Times New Roman" w:hAnsi="Times New Roman" w:cs="Times New Roman"/>
              </w:rPr>
              <w:t>6</w:t>
            </w:r>
          </w:p>
        </w:tc>
        <w:tc>
          <w:tcPr>
            <w:tcW w:w="992" w:type="dxa"/>
            <w:tcBorders>
              <w:top w:val="single" w:sz="4" w:space="0" w:color="auto"/>
              <w:left w:val="single" w:sz="4" w:space="0" w:color="auto"/>
              <w:bottom w:val="single" w:sz="4" w:space="0" w:color="auto"/>
            </w:tcBorders>
            <w:vAlign w:val="center"/>
          </w:tcPr>
          <w:p w:rsidR="00EE23EC" w:rsidRPr="00047C64" w:rsidRDefault="00EE23EC" w:rsidP="00437336">
            <w:pPr>
              <w:ind w:firstLine="34"/>
              <w:jc w:val="center"/>
              <w:rPr>
                <w:rFonts w:ascii="Times New Roman" w:hAnsi="Times New Roman" w:cs="Times New Roman"/>
              </w:rPr>
            </w:pPr>
            <w:r w:rsidRPr="00047C64">
              <w:rPr>
                <w:rFonts w:ascii="Times New Roman" w:hAnsi="Times New Roman" w:cs="Times New Roman"/>
              </w:rPr>
              <w:t>7</w:t>
            </w:r>
          </w:p>
        </w:tc>
        <w:tc>
          <w:tcPr>
            <w:tcW w:w="993" w:type="dxa"/>
            <w:tcBorders>
              <w:top w:val="single" w:sz="4" w:space="0" w:color="auto"/>
              <w:left w:val="single" w:sz="4" w:space="0" w:color="auto"/>
              <w:bottom w:val="single" w:sz="4" w:space="0" w:color="auto"/>
            </w:tcBorders>
            <w:vAlign w:val="center"/>
          </w:tcPr>
          <w:p w:rsidR="00EE23EC" w:rsidRPr="00047C64" w:rsidRDefault="00EE23EC" w:rsidP="00437336">
            <w:pPr>
              <w:ind w:firstLine="34"/>
              <w:jc w:val="center"/>
              <w:rPr>
                <w:rFonts w:ascii="Times New Roman" w:hAnsi="Times New Roman" w:cs="Times New Roman"/>
              </w:rPr>
            </w:pPr>
            <w:r w:rsidRPr="00047C64">
              <w:rPr>
                <w:rFonts w:ascii="Times New Roman" w:hAnsi="Times New Roman" w:cs="Times New Roman"/>
              </w:rPr>
              <w:t>8</w:t>
            </w:r>
          </w:p>
        </w:tc>
        <w:tc>
          <w:tcPr>
            <w:tcW w:w="992" w:type="dxa"/>
            <w:tcBorders>
              <w:top w:val="single" w:sz="4" w:space="0" w:color="auto"/>
              <w:left w:val="single" w:sz="4" w:space="0" w:color="auto"/>
              <w:bottom w:val="single" w:sz="4" w:space="0" w:color="auto"/>
            </w:tcBorders>
            <w:vAlign w:val="center"/>
          </w:tcPr>
          <w:p w:rsidR="00EE23EC" w:rsidRPr="00047C64" w:rsidRDefault="00EE23EC" w:rsidP="00437336">
            <w:pPr>
              <w:ind w:firstLine="34"/>
              <w:jc w:val="center"/>
              <w:rPr>
                <w:rFonts w:ascii="Times New Roman" w:hAnsi="Times New Roman" w:cs="Times New Roman"/>
              </w:rPr>
            </w:pPr>
            <w:r w:rsidRPr="00047C64">
              <w:rPr>
                <w:rFonts w:ascii="Times New Roman" w:hAnsi="Times New Roman" w:cs="Times New Roman"/>
              </w:rPr>
              <w:t>9</w:t>
            </w:r>
          </w:p>
        </w:tc>
        <w:tc>
          <w:tcPr>
            <w:tcW w:w="850" w:type="dxa"/>
            <w:tcBorders>
              <w:top w:val="single" w:sz="4" w:space="0" w:color="auto"/>
              <w:left w:val="single" w:sz="4" w:space="0" w:color="auto"/>
              <w:bottom w:val="single" w:sz="4" w:space="0" w:color="auto"/>
            </w:tcBorders>
            <w:vAlign w:val="center"/>
          </w:tcPr>
          <w:p w:rsidR="00EE23EC" w:rsidRPr="00047C64" w:rsidRDefault="00EE23EC" w:rsidP="00437336">
            <w:pPr>
              <w:ind w:firstLine="34"/>
              <w:jc w:val="center"/>
              <w:rPr>
                <w:rFonts w:ascii="Times New Roman" w:hAnsi="Times New Roman" w:cs="Times New Roman"/>
              </w:rPr>
            </w:pPr>
            <w:r w:rsidRPr="00047C64">
              <w:rPr>
                <w:rFonts w:ascii="Times New Roman" w:hAnsi="Times New Roman" w:cs="Times New Roman"/>
              </w:rPr>
              <w:t>10</w:t>
            </w:r>
          </w:p>
        </w:tc>
        <w:tc>
          <w:tcPr>
            <w:tcW w:w="993" w:type="dxa"/>
            <w:tcBorders>
              <w:top w:val="single" w:sz="4" w:space="0" w:color="auto"/>
              <w:left w:val="single" w:sz="4" w:space="0" w:color="auto"/>
              <w:bottom w:val="single" w:sz="4" w:space="0" w:color="auto"/>
            </w:tcBorders>
            <w:vAlign w:val="center"/>
          </w:tcPr>
          <w:p w:rsidR="00EE23EC" w:rsidRPr="00047C64" w:rsidRDefault="00EE23EC" w:rsidP="00437336">
            <w:pPr>
              <w:ind w:firstLine="34"/>
              <w:jc w:val="center"/>
              <w:rPr>
                <w:rFonts w:ascii="Times New Roman" w:hAnsi="Times New Roman" w:cs="Times New Roman"/>
              </w:rPr>
            </w:pPr>
            <w:r w:rsidRPr="00047C64">
              <w:rPr>
                <w:rFonts w:ascii="Times New Roman" w:hAnsi="Times New Roman" w:cs="Times New Roman"/>
              </w:rPr>
              <w:t>11</w:t>
            </w:r>
          </w:p>
        </w:tc>
      </w:tr>
      <w:tr w:rsidR="00EE23EC" w:rsidRPr="00047C64" w:rsidTr="00EE23EC">
        <w:tc>
          <w:tcPr>
            <w:tcW w:w="567" w:type="dxa"/>
            <w:tcBorders>
              <w:top w:val="single" w:sz="4" w:space="0" w:color="auto"/>
              <w:bottom w:val="single" w:sz="4" w:space="0" w:color="auto"/>
              <w:right w:val="single" w:sz="4" w:space="0" w:color="auto"/>
            </w:tcBorders>
          </w:tcPr>
          <w:p w:rsidR="00EE23EC" w:rsidRPr="00047C64" w:rsidRDefault="00EE23EC" w:rsidP="004D6935">
            <w:pPr>
              <w:rPr>
                <w:rFonts w:ascii="Times New Roman" w:hAnsi="Times New Roman" w:cs="Times New Roman"/>
              </w:rPr>
            </w:pPr>
          </w:p>
        </w:tc>
        <w:tc>
          <w:tcPr>
            <w:tcW w:w="15168" w:type="dxa"/>
            <w:gridSpan w:val="10"/>
            <w:tcBorders>
              <w:top w:val="single" w:sz="4" w:space="0" w:color="auto"/>
              <w:left w:val="single" w:sz="4" w:space="0" w:color="auto"/>
              <w:bottom w:val="single" w:sz="4" w:space="0" w:color="auto"/>
            </w:tcBorders>
          </w:tcPr>
          <w:p w:rsidR="00EE23EC" w:rsidRPr="00047C64" w:rsidRDefault="00EE23EC" w:rsidP="00437336">
            <w:pPr>
              <w:ind w:firstLine="34"/>
              <w:rPr>
                <w:rFonts w:ascii="Times New Roman" w:hAnsi="Times New Roman" w:cs="Times New Roman"/>
                <w:lang w:eastAsia="en-US"/>
              </w:rPr>
            </w:pPr>
            <w:r w:rsidRPr="00047C64">
              <w:rPr>
                <w:rFonts w:ascii="Times New Roman" w:hAnsi="Times New Roman" w:cs="Times New Roman"/>
                <w:b/>
                <w:lang w:eastAsia="en-US"/>
              </w:rPr>
              <w:t xml:space="preserve">Цель </w:t>
            </w:r>
            <w:r w:rsidRPr="00047C64">
              <w:rPr>
                <w:rFonts w:ascii="Times New Roman" w:hAnsi="Times New Roman" w:cs="Times New Roman"/>
                <w:lang w:eastAsia="en-US"/>
              </w:rPr>
              <w:t xml:space="preserve">-  профилактика террористических и экстремистских проявлений на территории Кавказского района края в рамках реализации государственной политики в области противодействия терроризму и экстремизму, совершенствования системы муниципального управления в кризисных ситуациях в Кавказском  районе, совершенствование </w:t>
            </w:r>
            <w:proofErr w:type="gramStart"/>
            <w:r w:rsidRPr="00047C64">
              <w:rPr>
                <w:rFonts w:ascii="Times New Roman" w:hAnsi="Times New Roman" w:cs="Times New Roman"/>
                <w:lang w:eastAsia="en-US"/>
              </w:rPr>
              <w:t>системы обеспечения безопасности населения Кавказского района</w:t>
            </w:r>
            <w:proofErr w:type="gramEnd"/>
            <w:r w:rsidRPr="00047C64">
              <w:rPr>
                <w:rFonts w:ascii="Times New Roman" w:hAnsi="Times New Roman" w:cs="Times New Roman"/>
                <w:lang w:eastAsia="en-US"/>
              </w:rPr>
              <w:t xml:space="preserve"> </w:t>
            </w:r>
          </w:p>
        </w:tc>
      </w:tr>
      <w:tr w:rsidR="00EE23EC" w:rsidRPr="00047C64" w:rsidTr="00EE23EC">
        <w:tc>
          <w:tcPr>
            <w:tcW w:w="567" w:type="dxa"/>
            <w:tcBorders>
              <w:top w:val="single" w:sz="4" w:space="0" w:color="auto"/>
              <w:bottom w:val="single" w:sz="4" w:space="0" w:color="auto"/>
              <w:right w:val="single" w:sz="4" w:space="0" w:color="auto"/>
            </w:tcBorders>
          </w:tcPr>
          <w:p w:rsidR="00EE23EC" w:rsidRPr="00047C64" w:rsidRDefault="00EE23EC" w:rsidP="004D6935">
            <w:pPr>
              <w:rPr>
                <w:rFonts w:ascii="Times New Roman" w:hAnsi="Times New Roman" w:cs="Times New Roman"/>
              </w:rPr>
            </w:pPr>
            <w:r w:rsidRPr="00047C64">
              <w:rPr>
                <w:rFonts w:ascii="Times New Roman" w:hAnsi="Times New Roman" w:cs="Times New Roman"/>
              </w:rPr>
              <w:t>1</w:t>
            </w:r>
          </w:p>
        </w:tc>
        <w:tc>
          <w:tcPr>
            <w:tcW w:w="15168" w:type="dxa"/>
            <w:gridSpan w:val="10"/>
            <w:tcBorders>
              <w:top w:val="single" w:sz="4" w:space="0" w:color="auto"/>
              <w:left w:val="single" w:sz="4" w:space="0" w:color="auto"/>
              <w:bottom w:val="single" w:sz="4" w:space="0" w:color="auto"/>
            </w:tcBorders>
          </w:tcPr>
          <w:p w:rsidR="00EE23EC" w:rsidRPr="00047C64" w:rsidRDefault="00EE23EC" w:rsidP="00437336">
            <w:pPr>
              <w:ind w:firstLine="34"/>
              <w:rPr>
                <w:rFonts w:ascii="Times New Roman" w:hAnsi="Times New Roman" w:cs="Times New Roman"/>
                <w:lang w:eastAsia="en-US"/>
              </w:rPr>
            </w:pPr>
            <w:r w:rsidRPr="00047C64">
              <w:rPr>
                <w:rFonts w:ascii="Times New Roman" w:hAnsi="Times New Roman" w:cs="Times New Roman"/>
                <w:b/>
                <w:lang w:eastAsia="en-US"/>
              </w:rPr>
              <w:t>Задача</w:t>
            </w:r>
            <w:r w:rsidRPr="00047C64">
              <w:rPr>
                <w:rFonts w:ascii="Times New Roman" w:hAnsi="Times New Roman" w:cs="Times New Roman"/>
                <w:lang w:eastAsia="en-US"/>
              </w:rPr>
              <w:t xml:space="preserve"> - информационно-пропагандистское сопровождение антитеррористической деятельности на территории Кавказского района, повышение эффективности мер противодействия терроризму,   проявлениям политического, этнического и религиозного экстремизма</w:t>
            </w:r>
          </w:p>
        </w:tc>
      </w:tr>
      <w:tr w:rsidR="00EE23EC" w:rsidRPr="00047C64" w:rsidTr="00EE23EC">
        <w:tc>
          <w:tcPr>
            <w:tcW w:w="567" w:type="dxa"/>
            <w:tcBorders>
              <w:top w:val="single" w:sz="4" w:space="0" w:color="auto"/>
              <w:bottom w:val="single" w:sz="4" w:space="0" w:color="auto"/>
              <w:right w:val="single" w:sz="4" w:space="0" w:color="auto"/>
            </w:tcBorders>
          </w:tcPr>
          <w:p w:rsidR="00EE23EC" w:rsidRPr="00047C64" w:rsidRDefault="00EE23EC" w:rsidP="004D6935">
            <w:pPr>
              <w:rPr>
                <w:rFonts w:ascii="Times New Roman" w:hAnsi="Times New Roman" w:cs="Times New Roman"/>
              </w:rPr>
            </w:pPr>
          </w:p>
        </w:tc>
        <w:tc>
          <w:tcPr>
            <w:tcW w:w="6804" w:type="dxa"/>
            <w:tcBorders>
              <w:top w:val="single" w:sz="4" w:space="0" w:color="auto"/>
              <w:left w:val="single" w:sz="4" w:space="0" w:color="auto"/>
              <w:bottom w:val="single" w:sz="4" w:space="0" w:color="auto"/>
              <w:right w:val="single" w:sz="4" w:space="0" w:color="auto"/>
            </w:tcBorders>
          </w:tcPr>
          <w:p w:rsidR="00EE23EC" w:rsidRPr="00047C64" w:rsidRDefault="00EE23EC" w:rsidP="00437336">
            <w:pPr>
              <w:ind w:firstLine="34"/>
              <w:rPr>
                <w:rFonts w:ascii="Times New Roman" w:hAnsi="Times New Roman" w:cs="Times New Roman"/>
                <w:b/>
              </w:rPr>
            </w:pPr>
            <w:r w:rsidRPr="00047C64">
              <w:rPr>
                <w:rFonts w:ascii="Times New Roman" w:hAnsi="Times New Roman" w:cs="Times New Roman"/>
                <w:b/>
              </w:rPr>
              <w:t>Целевые показатели:</w:t>
            </w:r>
          </w:p>
        </w:tc>
        <w:tc>
          <w:tcPr>
            <w:tcW w:w="851" w:type="dxa"/>
            <w:tcBorders>
              <w:top w:val="single" w:sz="4" w:space="0" w:color="auto"/>
              <w:left w:val="single" w:sz="4" w:space="0" w:color="auto"/>
              <w:bottom w:val="single" w:sz="4" w:space="0" w:color="auto"/>
              <w:right w:val="single" w:sz="4" w:space="0" w:color="auto"/>
            </w:tcBorders>
          </w:tcPr>
          <w:p w:rsidR="00EE23EC" w:rsidRPr="00047C64" w:rsidRDefault="00EE23EC" w:rsidP="00437336">
            <w:pPr>
              <w:ind w:firstLine="34"/>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EE23EC" w:rsidRPr="00047C64" w:rsidRDefault="00EE23EC" w:rsidP="00437336">
            <w:pPr>
              <w:ind w:firstLine="34"/>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EE23EC" w:rsidRPr="00047C64" w:rsidRDefault="00EE23EC" w:rsidP="00437336">
            <w:pPr>
              <w:ind w:firstLine="34"/>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EE23EC" w:rsidRPr="00047C64" w:rsidRDefault="00EE23EC" w:rsidP="00437336">
            <w:pPr>
              <w:ind w:firstLine="34"/>
              <w:rPr>
                <w:rFonts w:ascii="Times New Roman" w:hAnsi="Times New Roman" w:cs="Times New Roman"/>
              </w:rPr>
            </w:pPr>
          </w:p>
        </w:tc>
        <w:tc>
          <w:tcPr>
            <w:tcW w:w="992" w:type="dxa"/>
            <w:tcBorders>
              <w:top w:val="single" w:sz="4" w:space="0" w:color="auto"/>
              <w:left w:val="single" w:sz="4" w:space="0" w:color="auto"/>
              <w:bottom w:val="single" w:sz="4" w:space="0" w:color="auto"/>
            </w:tcBorders>
          </w:tcPr>
          <w:p w:rsidR="00EE23EC" w:rsidRPr="00047C64" w:rsidRDefault="00EE23EC" w:rsidP="00437336">
            <w:pPr>
              <w:ind w:firstLine="34"/>
              <w:rPr>
                <w:rFonts w:ascii="Times New Roman" w:hAnsi="Times New Roman" w:cs="Times New Roman"/>
              </w:rPr>
            </w:pPr>
          </w:p>
        </w:tc>
        <w:tc>
          <w:tcPr>
            <w:tcW w:w="993" w:type="dxa"/>
            <w:tcBorders>
              <w:top w:val="single" w:sz="4" w:space="0" w:color="auto"/>
              <w:left w:val="single" w:sz="4" w:space="0" w:color="auto"/>
              <w:bottom w:val="single" w:sz="4" w:space="0" w:color="auto"/>
            </w:tcBorders>
          </w:tcPr>
          <w:p w:rsidR="00EE23EC" w:rsidRPr="00047C64" w:rsidRDefault="00EE23EC" w:rsidP="00437336">
            <w:pPr>
              <w:ind w:firstLine="34"/>
              <w:rPr>
                <w:rFonts w:ascii="Times New Roman" w:hAnsi="Times New Roman" w:cs="Times New Roman"/>
              </w:rPr>
            </w:pPr>
          </w:p>
        </w:tc>
        <w:tc>
          <w:tcPr>
            <w:tcW w:w="992" w:type="dxa"/>
            <w:tcBorders>
              <w:top w:val="single" w:sz="4" w:space="0" w:color="auto"/>
              <w:left w:val="single" w:sz="4" w:space="0" w:color="auto"/>
              <w:bottom w:val="single" w:sz="4" w:space="0" w:color="auto"/>
            </w:tcBorders>
          </w:tcPr>
          <w:p w:rsidR="00EE23EC" w:rsidRPr="00047C64" w:rsidRDefault="00EE23EC" w:rsidP="00437336">
            <w:pPr>
              <w:ind w:firstLine="34"/>
              <w:rPr>
                <w:rFonts w:ascii="Times New Roman" w:hAnsi="Times New Roman" w:cs="Times New Roman"/>
              </w:rPr>
            </w:pPr>
          </w:p>
        </w:tc>
        <w:tc>
          <w:tcPr>
            <w:tcW w:w="850" w:type="dxa"/>
            <w:tcBorders>
              <w:top w:val="single" w:sz="4" w:space="0" w:color="auto"/>
              <w:left w:val="single" w:sz="4" w:space="0" w:color="auto"/>
              <w:bottom w:val="single" w:sz="4" w:space="0" w:color="auto"/>
            </w:tcBorders>
          </w:tcPr>
          <w:p w:rsidR="00EE23EC" w:rsidRPr="00047C64" w:rsidRDefault="00EE23EC" w:rsidP="00437336">
            <w:pPr>
              <w:ind w:firstLine="34"/>
              <w:rPr>
                <w:rFonts w:ascii="Times New Roman" w:hAnsi="Times New Roman" w:cs="Times New Roman"/>
              </w:rPr>
            </w:pPr>
          </w:p>
        </w:tc>
        <w:tc>
          <w:tcPr>
            <w:tcW w:w="993" w:type="dxa"/>
            <w:tcBorders>
              <w:top w:val="single" w:sz="4" w:space="0" w:color="auto"/>
              <w:left w:val="single" w:sz="4" w:space="0" w:color="auto"/>
              <w:bottom w:val="single" w:sz="4" w:space="0" w:color="auto"/>
            </w:tcBorders>
          </w:tcPr>
          <w:p w:rsidR="00EE23EC" w:rsidRPr="00047C64" w:rsidRDefault="00EE23EC" w:rsidP="00437336">
            <w:pPr>
              <w:ind w:firstLine="34"/>
              <w:rPr>
                <w:rFonts w:ascii="Times New Roman" w:hAnsi="Times New Roman" w:cs="Times New Roman"/>
              </w:rPr>
            </w:pPr>
          </w:p>
        </w:tc>
      </w:tr>
      <w:tr w:rsidR="00EE23EC" w:rsidRPr="00047C64" w:rsidTr="00EE23EC">
        <w:tc>
          <w:tcPr>
            <w:tcW w:w="567" w:type="dxa"/>
            <w:tcBorders>
              <w:top w:val="single" w:sz="4" w:space="0" w:color="auto"/>
              <w:bottom w:val="single" w:sz="4" w:space="0" w:color="auto"/>
              <w:right w:val="single" w:sz="4" w:space="0" w:color="auto"/>
            </w:tcBorders>
          </w:tcPr>
          <w:p w:rsidR="00EE23EC" w:rsidRPr="00047C64" w:rsidRDefault="00EE23EC" w:rsidP="004D6935">
            <w:pPr>
              <w:rPr>
                <w:rFonts w:ascii="Times New Roman" w:hAnsi="Times New Roman" w:cs="Times New Roman"/>
              </w:rPr>
            </w:pPr>
            <w:r w:rsidRPr="00047C64">
              <w:rPr>
                <w:rFonts w:ascii="Times New Roman" w:hAnsi="Times New Roman" w:cs="Times New Roman"/>
              </w:rPr>
              <w:t>1</w:t>
            </w:r>
            <w:r w:rsidR="00C65E31" w:rsidRPr="00047C64">
              <w:rPr>
                <w:rFonts w:ascii="Times New Roman" w:hAnsi="Times New Roman" w:cs="Times New Roman"/>
              </w:rPr>
              <w:t>1</w:t>
            </w:r>
            <w:r w:rsidRPr="00047C64">
              <w:rPr>
                <w:rFonts w:ascii="Times New Roman" w:hAnsi="Times New Roman" w:cs="Times New Roman"/>
              </w:rPr>
              <w:t>.1</w:t>
            </w:r>
          </w:p>
        </w:tc>
        <w:tc>
          <w:tcPr>
            <w:tcW w:w="6804" w:type="dxa"/>
            <w:tcBorders>
              <w:top w:val="single" w:sz="4" w:space="0" w:color="auto"/>
              <w:left w:val="single" w:sz="4" w:space="0" w:color="auto"/>
              <w:bottom w:val="single" w:sz="4" w:space="0" w:color="auto"/>
              <w:right w:val="single" w:sz="4" w:space="0" w:color="auto"/>
            </w:tcBorders>
          </w:tcPr>
          <w:p w:rsidR="00EE23EC" w:rsidRPr="00047C64" w:rsidRDefault="00EE23EC" w:rsidP="00437336">
            <w:pPr>
              <w:ind w:firstLine="34"/>
              <w:rPr>
                <w:rFonts w:ascii="Times New Roman" w:hAnsi="Times New Roman" w:cs="Times New Roman"/>
              </w:rPr>
            </w:pPr>
            <w:r w:rsidRPr="00047C64">
              <w:rPr>
                <w:rFonts w:ascii="Times New Roman" w:hAnsi="Times New Roman" w:cs="Times New Roman"/>
              </w:rPr>
              <w:t>Количество публикаций в СМИ по вопросам профилактики терроризма и экстремизма</w:t>
            </w:r>
          </w:p>
        </w:tc>
        <w:tc>
          <w:tcPr>
            <w:tcW w:w="851" w:type="dxa"/>
            <w:tcBorders>
              <w:top w:val="single" w:sz="4" w:space="0" w:color="auto"/>
              <w:left w:val="single" w:sz="4" w:space="0" w:color="auto"/>
              <w:bottom w:val="single" w:sz="4" w:space="0" w:color="auto"/>
              <w:right w:val="single" w:sz="4" w:space="0" w:color="auto"/>
            </w:tcBorders>
            <w:vAlign w:val="center"/>
          </w:tcPr>
          <w:p w:rsidR="00EE23EC" w:rsidRPr="00047C64" w:rsidRDefault="00EE23EC" w:rsidP="00437336">
            <w:pPr>
              <w:ind w:firstLine="34"/>
              <w:jc w:val="center"/>
              <w:rPr>
                <w:rFonts w:ascii="Times New Roman" w:hAnsi="Times New Roman" w:cs="Times New Roman"/>
              </w:rPr>
            </w:pPr>
            <w:r w:rsidRPr="00047C64">
              <w:rPr>
                <w:rFonts w:ascii="Times New Roman" w:hAnsi="Times New Roman" w:cs="Times New Roman"/>
              </w:rPr>
              <w:t>ед.</w:t>
            </w:r>
          </w:p>
        </w:tc>
        <w:tc>
          <w:tcPr>
            <w:tcW w:w="709" w:type="dxa"/>
            <w:tcBorders>
              <w:top w:val="single" w:sz="4" w:space="0" w:color="auto"/>
              <w:left w:val="single" w:sz="4" w:space="0" w:color="auto"/>
              <w:bottom w:val="single" w:sz="4" w:space="0" w:color="auto"/>
              <w:right w:val="single" w:sz="4" w:space="0" w:color="auto"/>
            </w:tcBorders>
            <w:vAlign w:val="center"/>
          </w:tcPr>
          <w:p w:rsidR="00EE23EC" w:rsidRPr="00047C64" w:rsidRDefault="00EE23EC" w:rsidP="00437336">
            <w:pPr>
              <w:ind w:firstLine="34"/>
              <w:jc w:val="center"/>
              <w:rPr>
                <w:rFonts w:ascii="Times New Roman" w:hAnsi="Times New Roman" w:cs="Times New Roman"/>
              </w:rPr>
            </w:pPr>
            <w:r w:rsidRPr="00047C64">
              <w:rPr>
                <w:rFonts w:ascii="Times New Roman" w:hAnsi="Times New Roman" w:cs="Times New Roman"/>
              </w:rPr>
              <w:t>3</w:t>
            </w:r>
          </w:p>
        </w:tc>
        <w:tc>
          <w:tcPr>
            <w:tcW w:w="992" w:type="dxa"/>
            <w:tcBorders>
              <w:top w:val="single" w:sz="4" w:space="0" w:color="auto"/>
              <w:left w:val="single" w:sz="4" w:space="0" w:color="auto"/>
              <w:bottom w:val="single" w:sz="4" w:space="0" w:color="auto"/>
              <w:right w:val="single" w:sz="4" w:space="0" w:color="auto"/>
            </w:tcBorders>
            <w:vAlign w:val="center"/>
          </w:tcPr>
          <w:p w:rsidR="00EE23EC" w:rsidRPr="00047C64" w:rsidRDefault="00EE23EC" w:rsidP="00437336">
            <w:pPr>
              <w:ind w:firstLine="34"/>
              <w:jc w:val="center"/>
              <w:rPr>
                <w:rFonts w:ascii="Times New Roman" w:hAnsi="Times New Roman" w:cs="Times New Roman"/>
              </w:rPr>
            </w:pPr>
            <w:r w:rsidRPr="00047C64">
              <w:rPr>
                <w:rFonts w:ascii="Times New Roman" w:hAnsi="Times New Roman" w:cs="Times New Roman"/>
              </w:rPr>
              <w:t>12</w:t>
            </w:r>
          </w:p>
        </w:tc>
        <w:tc>
          <w:tcPr>
            <w:tcW w:w="992" w:type="dxa"/>
            <w:tcBorders>
              <w:top w:val="single" w:sz="4" w:space="0" w:color="auto"/>
              <w:left w:val="single" w:sz="4" w:space="0" w:color="auto"/>
              <w:bottom w:val="single" w:sz="4" w:space="0" w:color="auto"/>
              <w:right w:val="single" w:sz="4" w:space="0" w:color="auto"/>
            </w:tcBorders>
            <w:vAlign w:val="center"/>
          </w:tcPr>
          <w:p w:rsidR="00EE23EC" w:rsidRPr="00047C64" w:rsidRDefault="00EE23EC" w:rsidP="00437336">
            <w:pPr>
              <w:ind w:firstLine="34"/>
              <w:jc w:val="center"/>
              <w:rPr>
                <w:rFonts w:ascii="Times New Roman" w:hAnsi="Times New Roman" w:cs="Times New Roman"/>
              </w:rPr>
            </w:pPr>
            <w:r w:rsidRPr="00047C64">
              <w:rPr>
                <w:rFonts w:ascii="Times New Roman" w:hAnsi="Times New Roman" w:cs="Times New Roman"/>
              </w:rPr>
              <w:t>13</w:t>
            </w:r>
          </w:p>
        </w:tc>
        <w:tc>
          <w:tcPr>
            <w:tcW w:w="992" w:type="dxa"/>
            <w:tcBorders>
              <w:top w:val="single" w:sz="4" w:space="0" w:color="auto"/>
              <w:left w:val="single" w:sz="4" w:space="0" w:color="auto"/>
              <w:bottom w:val="single" w:sz="4" w:space="0" w:color="auto"/>
            </w:tcBorders>
            <w:vAlign w:val="center"/>
          </w:tcPr>
          <w:p w:rsidR="00EE23EC" w:rsidRPr="00047C64" w:rsidRDefault="00EE23EC" w:rsidP="00437336">
            <w:pPr>
              <w:ind w:firstLine="34"/>
              <w:jc w:val="center"/>
              <w:rPr>
                <w:rFonts w:ascii="Times New Roman" w:hAnsi="Times New Roman" w:cs="Times New Roman"/>
              </w:rPr>
            </w:pPr>
            <w:r w:rsidRPr="00047C64">
              <w:rPr>
                <w:rFonts w:ascii="Times New Roman" w:hAnsi="Times New Roman" w:cs="Times New Roman"/>
              </w:rPr>
              <w:t>14</w:t>
            </w:r>
          </w:p>
        </w:tc>
        <w:tc>
          <w:tcPr>
            <w:tcW w:w="993" w:type="dxa"/>
            <w:tcBorders>
              <w:top w:val="single" w:sz="4" w:space="0" w:color="auto"/>
              <w:left w:val="single" w:sz="4" w:space="0" w:color="auto"/>
              <w:bottom w:val="single" w:sz="4" w:space="0" w:color="auto"/>
            </w:tcBorders>
            <w:vAlign w:val="center"/>
          </w:tcPr>
          <w:p w:rsidR="00EE23EC" w:rsidRPr="00047C64" w:rsidRDefault="00EE23EC" w:rsidP="00437336">
            <w:pPr>
              <w:ind w:firstLine="34"/>
              <w:jc w:val="center"/>
              <w:rPr>
                <w:rFonts w:ascii="Times New Roman" w:hAnsi="Times New Roman" w:cs="Times New Roman"/>
              </w:rPr>
            </w:pPr>
            <w:r w:rsidRPr="00047C64">
              <w:rPr>
                <w:rFonts w:ascii="Times New Roman" w:hAnsi="Times New Roman" w:cs="Times New Roman"/>
              </w:rPr>
              <w:t>15</w:t>
            </w:r>
          </w:p>
        </w:tc>
        <w:tc>
          <w:tcPr>
            <w:tcW w:w="992" w:type="dxa"/>
            <w:tcBorders>
              <w:top w:val="single" w:sz="4" w:space="0" w:color="auto"/>
              <w:left w:val="single" w:sz="4" w:space="0" w:color="auto"/>
              <w:bottom w:val="single" w:sz="4" w:space="0" w:color="auto"/>
            </w:tcBorders>
            <w:vAlign w:val="center"/>
          </w:tcPr>
          <w:p w:rsidR="00EE23EC" w:rsidRPr="00047C64" w:rsidRDefault="00EE23EC" w:rsidP="00437336">
            <w:pPr>
              <w:ind w:firstLine="34"/>
              <w:jc w:val="center"/>
              <w:rPr>
                <w:rFonts w:ascii="Times New Roman" w:hAnsi="Times New Roman" w:cs="Times New Roman"/>
              </w:rPr>
            </w:pPr>
            <w:r w:rsidRPr="00047C64">
              <w:rPr>
                <w:rFonts w:ascii="Times New Roman" w:hAnsi="Times New Roman" w:cs="Times New Roman"/>
              </w:rPr>
              <w:t>16</w:t>
            </w:r>
          </w:p>
        </w:tc>
        <w:tc>
          <w:tcPr>
            <w:tcW w:w="850" w:type="dxa"/>
            <w:tcBorders>
              <w:top w:val="single" w:sz="4" w:space="0" w:color="auto"/>
              <w:left w:val="single" w:sz="4" w:space="0" w:color="auto"/>
              <w:bottom w:val="single" w:sz="4" w:space="0" w:color="auto"/>
            </w:tcBorders>
            <w:vAlign w:val="center"/>
          </w:tcPr>
          <w:p w:rsidR="00EE23EC" w:rsidRPr="00047C64" w:rsidRDefault="00EE23EC" w:rsidP="00437336">
            <w:pPr>
              <w:ind w:firstLine="34"/>
              <w:jc w:val="center"/>
              <w:rPr>
                <w:rFonts w:ascii="Times New Roman" w:hAnsi="Times New Roman" w:cs="Times New Roman"/>
              </w:rPr>
            </w:pPr>
            <w:r w:rsidRPr="00047C64">
              <w:rPr>
                <w:rFonts w:ascii="Times New Roman" w:hAnsi="Times New Roman" w:cs="Times New Roman"/>
              </w:rPr>
              <w:t>17</w:t>
            </w:r>
          </w:p>
        </w:tc>
        <w:tc>
          <w:tcPr>
            <w:tcW w:w="993" w:type="dxa"/>
            <w:tcBorders>
              <w:top w:val="single" w:sz="4" w:space="0" w:color="auto"/>
              <w:left w:val="single" w:sz="4" w:space="0" w:color="auto"/>
              <w:bottom w:val="single" w:sz="4" w:space="0" w:color="auto"/>
            </w:tcBorders>
            <w:vAlign w:val="center"/>
          </w:tcPr>
          <w:p w:rsidR="00EE23EC" w:rsidRPr="00047C64" w:rsidRDefault="00EE23EC" w:rsidP="00437336">
            <w:pPr>
              <w:ind w:firstLine="34"/>
              <w:jc w:val="center"/>
              <w:rPr>
                <w:rFonts w:ascii="Times New Roman" w:hAnsi="Times New Roman" w:cs="Times New Roman"/>
              </w:rPr>
            </w:pPr>
            <w:r w:rsidRPr="00047C64">
              <w:rPr>
                <w:rFonts w:ascii="Times New Roman" w:hAnsi="Times New Roman" w:cs="Times New Roman"/>
              </w:rPr>
              <w:t>18</w:t>
            </w:r>
          </w:p>
        </w:tc>
      </w:tr>
      <w:tr w:rsidR="00EE23EC" w:rsidRPr="00047C64" w:rsidTr="00EE23EC">
        <w:tc>
          <w:tcPr>
            <w:tcW w:w="567" w:type="dxa"/>
            <w:tcBorders>
              <w:top w:val="single" w:sz="4" w:space="0" w:color="auto"/>
              <w:bottom w:val="single" w:sz="4" w:space="0" w:color="auto"/>
              <w:right w:val="single" w:sz="4" w:space="0" w:color="auto"/>
            </w:tcBorders>
          </w:tcPr>
          <w:p w:rsidR="00EE23EC" w:rsidRPr="00047C64" w:rsidRDefault="00EE23EC" w:rsidP="004D6935">
            <w:pPr>
              <w:rPr>
                <w:rFonts w:ascii="Times New Roman" w:hAnsi="Times New Roman" w:cs="Times New Roman"/>
              </w:rPr>
            </w:pPr>
            <w:r w:rsidRPr="00047C64">
              <w:rPr>
                <w:rFonts w:ascii="Times New Roman" w:hAnsi="Times New Roman" w:cs="Times New Roman"/>
              </w:rPr>
              <w:t>1</w:t>
            </w:r>
            <w:r w:rsidR="00C65E31" w:rsidRPr="00047C64">
              <w:rPr>
                <w:rFonts w:ascii="Times New Roman" w:hAnsi="Times New Roman" w:cs="Times New Roman"/>
              </w:rPr>
              <w:t>1</w:t>
            </w:r>
            <w:r w:rsidRPr="00047C64">
              <w:rPr>
                <w:rFonts w:ascii="Times New Roman" w:hAnsi="Times New Roman" w:cs="Times New Roman"/>
              </w:rPr>
              <w:t>.2</w:t>
            </w:r>
          </w:p>
        </w:tc>
        <w:tc>
          <w:tcPr>
            <w:tcW w:w="6804" w:type="dxa"/>
            <w:tcBorders>
              <w:top w:val="single" w:sz="4" w:space="0" w:color="auto"/>
              <w:left w:val="single" w:sz="4" w:space="0" w:color="auto"/>
              <w:bottom w:val="single" w:sz="4" w:space="0" w:color="auto"/>
              <w:right w:val="single" w:sz="4" w:space="0" w:color="auto"/>
            </w:tcBorders>
          </w:tcPr>
          <w:p w:rsidR="00EE23EC" w:rsidRPr="00047C64" w:rsidRDefault="00EE23EC" w:rsidP="00437336">
            <w:pPr>
              <w:ind w:firstLine="34"/>
              <w:rPr>
                <w:rFonts w:ascii="Times New Roman" w:hAnsi="Times New Roman" w:cs="Times New Roman"/>
              </w:rPr>
            </w:pPr>
            <w:r w:rsidRPr="00047C64">
              <w:rPr>
                <w:rFonts w:ascii="Times New Roman" w:hAnsi="Times New Roman" w:cs="Times New Roman"/>
              </w:rPr>
              <w:t>Распространение во взаимодействии с заинтересованными ведомствами  памяток, листовок, плакатов и других методических материалов по вопросам профилактических мер антитеррористического и экстремистского характера, а также по действиям при возникновении чрезвычайных ситуаций</w:t>
            </w:r>
          </w:p>
        </w:tc>
        <w:tc>
          <w:tcPr>
            <w:tcW w:w="851" w:type="dxa"/>
            <w:tcBorders>
              <w:top w:val="single" w:sz="4" w:space="0" w:color="auto"/>
              <w:left w:val="single" w:sz="4" w:space="0" w:color="auto"/>
              <w:bottom w:val="single" w:sz="4" w:space="0" w:color="auto"/>
              <w:right w:val="single" w:sz="4" w:space="0" w:color="auto"/>
            </w:tcBorders>
          </w:tcPr>
          <w:p w:rsidR="00EE23EC" w:rsidRPr="00047C64" w:rsidRDefault="00EE23EC" w:rsidP="00437336">
            <w:pPr>
              <w:ind w:firstLine="34"/>
              <w:jc w:val="center"/>
              <w:rPr>
                <w:rFonts w:ascii="Times New Roman" w:hAnsi="Times New Roman" w:cs="Times New Roman"/>
              </w:rPr>
            </w:pPr>
            <w:r w:rsidRPr="00047C64">
              <w:rPr>
                <w:rFonts w:ascii="Times New Roman" w:hAnsi="Times New Roman" w:cs="Times New Roman"/>
              </w:rPr>
              <w:t>ед.</w:t>
            </w:r>
          </w:p>
        </w:tc>
        <w:tc>
          <w:tcPr>
            <w:tcW w:w="709" w:type="dxa"/>
            <w:tcBorders>
              <w:top w:val="single" w:sz="4" w:space="0" w:color="auto"/>
              <w:left w:val="single" w:sz="4" w:space="0" w:color="auto"/>
              <w:bottom w:val="single" w:sz="4" w:space="0" w:color="auto"/>
              <w:right w:val="single" w:sz="4" w:space="0" w:color="auto"/>
            </w:tcBorders>
            <w:vAlign w:val="center"/>
          </w:tcPr>
          <w:p w:rsidR="00EE23EC" w:rsidRPr="00047C64" w:rsidRDefault="00EE23EC" w:rsidP="00437336">
            <w:pPr>
              <w:ind w:firstLine="34"/>
              <w:jc w:val="center"/>
              <w:rPr>
                <w:rFonts w:ascii="Times New Roman" w:hAnsi="Times New Roman" w:cs="Times New Roman"/>
                <w:lang w:eastAsia="en-US"/>
              </w:rPr>
            </w:pPr>
            <w:r w:rsidRPr="00047C64">
              <w:rPr>
                <w:rFonts w:ascii="Times New Roman" w:hAnsi="Times New Roman" w:cs="Times New Roman"/>
                <w:lang w:eastAsia="en-US"/>
              </w:rPr>
              <w:t>3</w:t>
            </w:r>
          </w:p>
        </w:tc>
        <w:tc>
          <w:tcPr>
            <w:tcW w:w="992" w:type="dxa"/>
            <w:tcBorders>
              <w:top w:val="single" w:sz="4" w:space="0" w:color="auto"/>
              <w:left w:val="single" w:sz="4" w:space="0" w:color="auto"/>
              <w:bottom w:val="single" w:sz="4" w:space="0" w:color="auto"/>
              <w:right w:val="single" w:sz="4" w:space="0" w:color="auto"/>
            </w:tcBorders>
            <w:vAlign w:val="center"/>
          </w:tcPr>
          <w:p w:rsidR="00EE23EC" w:rsidRPr="00047C64" w:rsidRDefault="00EE23EC" w:rsidP="00437336">
            <w:pPr>
              <w:ind w:firstLine="34"/>
              <w:jc w:val="center"/>
              <w:rPr>
                <w:rFonts w:ascii="Times New Roman" w:hAnsi="Times New Roman" w:cs="Times New Roman"/>
              </w:rPr>
            </w:pPr>
            <w:r w:rsidRPr="00047C64">
              <w:rPr>
                <w:rFonts w:ascii="Times New Roman" w:hAnsi="Times New Roman" w:cs="Times New Roman"/>
              </w:rPr>
              <w:t>не менее 200</w:t>
            </w:r>
          </w:p>
        </w:tc>
        <w:tc>
          <w:tcPr>
            <w:tcW w:w="992" w:type="dxa"/>
            <w:tcBorders>
              <w:top w:val="single" w:sz="4" w:space="0" w:color="auto"/>
              <w:left w:val="single" w:sz="4" w:space="0" w:color="auto"/>
              <w:bottom w:val="single" w:sz="4" w:space="0" w:color="auto"/>
              <w:right w:val="single" w:sz="4" w:space="0" w:color="auto"/>
            </w:tcBorders>
            <w:vAlign w:val="center"/>
          </w:tcPr>
          <w:p w:rsidR="00EE23EC" w:rsidRPr="00047C64" w:rsidRDefault="00EE23EC" w:rsidP="00437336">
            <w:pPr>
              <w:ind w:firstLine="34"/>
              <w:jc w:val="center"/>
              <w:rPr>
                <w:rFonts w:ascii="Times New Roman" w:hAnsi="Times New Roman" w:cs="Times New Roman"/>
              </w:rPr>
            </w:pPr>
            <w:r w:rsidRPr="00047C64">
              <w:rPr>
                <w:rFonts w:ascii="Times New Roman" w:hAnsi="Times New Roman" w:cs="Times New Roman"/>
              </w:rPr>
              <w:t>не менее 250</w:t>
            </w:r>
          </w:p>
        </w:tc>
        <w:tc>
          <w:tcPr>
            <w:tcW w:w="992" w:type="dxa"/>
            <w:tcBorders>
              <w:top w:val="single" w:sz="4" w:space="0" w:color="auto"/>
              <w:left w:val="single" w:sz="4" w:space="0" w:color="auto"/>
              <w:bottom w:val="single" w:sz="4" w:space="0" w:color="auto"/>
            </w:tcBorders>
            <w:vAlign w:val="center"/>
          </w:tcPr>
          <w:p w:rsidR="00EE23EC" w:rsidRPr="00047C64" w:rsidRDefault="00EE23EC" w:rsidP="00437336">
            <w:pPr>
              <w:ind w:firstLine="34"/>
              <w:jc w:val="center"/>
              <w:rPr>
                <w:rFonts w:ascii="Times New Roman" w:hAnsi="Times New Roman" w:cs="Times New Roman"/>
              </w:rPr>
            </w:pPr>
            <w:r w:rsidRPr="00047C64">
              <w:rPr>
                <w:rFonts w:ascii="Times New Roman" w:hAnsi="Times New Roman" w:cs="Times New Roman"/>
              </w:rPr>
              <w:t>не менее</w:t>
            </w:r>
          </w:p>
          <w:p w:rsidR="00EE23EC" w:rsidRPr="00047C64" w:rsidRDefault="00EE23EC" w:rsidP="00437336">
            <w:pPr>
              <w:ind w:firstLine="34"/>
              <w:jc w:val="center"/>
              <w:rPr>
                <w:rFonts w:ascii="Times New Roman" w:hAnsi="Times New Roman" w:cs="Times New Roman"/>
                <w:lang w:eastAsia="en-US"/>
              </w:rPr>
            </w:pPr>
            <w:r w:rsidRPr="00047C64">
              <w:rPr>
                <w:rFonts w:ascii="Times New Roman" w:hAnsi="Times New Roman" w:cs="Times New Roman"/>
                <w:lang w:eastAsia="en-US"/>
              </w:rPr>
              <w:t>300</w:t>
            </w:r>
          </w:p>
        </w:tc>
        <w:tc>
          <w:tcPr>
            <w:tcW w:w="993" w:type="dxa"/>
            <w:tcBorders>
              <w:top w:val="single" w:sz="4" w:space="0" w:color="auto"/>
              <w:left w:val="single" w:sz="4" w:space="0" w:color="auto"/>
              <w:bottom w:val="single" w:sz="4" w:space="0" w:color="auto"/>
            </w:tcBorders>
            <w:vAlign w:val="center"/>
          </w:tcPr>
          <w:p w:rsidR="00EE23EC" w:rsidRPr="00047C64" w:rsidRDefault="00EE23EC" w:rsidP="00437336">
            <w:pPr>
              <w:ind w:firstLine="34"/>
              <w:jc w:val="center"/>
              <w:rPr>
                <w:rFonts w:ascii="Times New Roman" w:hAnsi="Times New Roman" w:cs="Times New Roman"/>
              </w:rPr>
            </w:pPr>
            <w:r w:rsidRPr="00047C64">
              <w:rPr>
                <w:rFonts w:ascii="Times New Roman" w:hAnsi="Times New Roman" w:cs="Times New Roman"/>
              </w:rPr>
              <w:t>не менее</w:t>
            </w:r>
          </w:p>
          <w:p w:rsidR="00EE23EC" w:rsidRPr="00047C64" w:rsidRDefault="00EE23EC" w:rsidP="00437336">
            <w:pPr>
              <w:ind w:firstLine="34"/>
              <w:jc w:val="center"/>
              <w:rPr>
                <w:rFonts w:ascii="Times New Roman" w:hAnsi="Times New Roman" w:cs="Times New Roman"/>
                <w:lang w:eastAsia="en-US"/>
              </w:rPr>
            </w:pPr>
            <w:r w:rsidRPr="00047C64">
              <w:rPr>
                <w:rFonts w:ascii="Times New Roman" w:hAnsi="Times New Roman" w:cs="Times New Roman"/>
                <w:lang w:eastAsia="en-US"/>
              </w:rPr>
              <w:t>300</w:t>
            </w:r>
          </w:p>
        </w:tc>
        <w:tc>
          <w:tcPr>
            <w:tcW w:w="992" w:type="dxa"/>
            <w:tcBorders>
              <w:top w:val="single" w:sz="4" w:space="0" w:color="auto"/>
              <w:left w:val="single" w:sz="4" w:space="0" w:color="auto"/>
              <w:bottom w:val="single" w:sz="4" w:space="0" w:color="auto"/>
            </w:tcBorders>
            <w:vAlign w:val="center"/>
          </w:tcPr>
          <w:p w:rsidR="00EE23EC" w:rsidRPr="00047C64" w:rsidRDefault="00EE23EC" w:rsidP="00437336">
            <w:pPr>
              <w:ind w:firstLine="34"/>
              <w:jc w:val="center"/>
              <w:rPr>
                <w:rFonts w:ascii="Times New Roman" w:hAnsi="Times New Roman" w:cs="Times New Roman"/>
              </w:rPr>
            </w:pPr>
          </w:p>
          <w:p w:rsidR="00EE23EC" w:rsidRPr="00047C64" w:rsidRDefault="00EE23EC" w:rsidP="00437336">
            <w:pPr>
              <w:ind w:firstLine="34"/>
              <w:jc w:val="center"/>
              <w:rPr>
                <w:rFonts w:ascii="Times New Roman" w:hAnsi="Times New Roman" w:cs="Times New Roman"/>
              </w:rPr>
            </w:pPr>
            <w:r w:rsidRPr="00047C64">
              <w:rPr>
                <w:rFonts w:ascii="Times New Roman" w:hAnsi="Times New Roman" w:cs="Times New Roman"/>
              </w:rPr>
              <w:t>не менее</w:t>
            </w:r>
          </w:p>
          <w:p w:rsidR="00EE23EC" w:rsidRPr="00047C64" w:rsidRDefault="00EE23EC" w:rsidP="00437336">
            <w:pPr>
              <w:ind w:firstLine="34"/>
              <w:jc w:val="center"/>
              <w:rPr>
                <w:rFonts w:ascii="Times New Roman" w:hAnsi="Times New Roman" w:cs="Times New Roman"/>
                <w:lang w:eastAsia="en-US"/>
              </w:rPr>
            </w:pPr>
            <w:r w:rsidRPr="00047C64">
              <w:rPr>
                <w:rFonts w:ascii="Times New Roman" w:hAnsi="Times New Roman" w:cs="Times New Roman"/>
                <w:lang w:eastAsia="en-US"/>
              </w:rPr>
              <w:t>300</w:t>
            </w:r>
          </w:p>
          <w:p w:rsidR="00EE23EC" w:rsidRPr="00047C64" w:rsidRDefault="00EE23EC" w:rsidP="00437336">
            <w:pPr>
              <w:ind w:firstLine="34"/>
              <w:jc w:val="center"/>
              <w:rPr>
                <w:rFonts w:ascii="Times New Roman" w:hAnsi="Times New Roman" w:cs="Times New Roman"/>
                <w:lang w:eastAsia="en-US"/>
              </w:rPr>
            </w:pPr>
          </w:p>
        </w:tc>
        <w:tc>
          <w:tcPr>
            <w:tcW w:w="850" w:type="dxa"/>
            <w:tcBorders>
              <w:top w:val="single" w:sz="4" w:space="0" w:color="auto"/>
              <w:left w:val="single" w:sz="4" w:space="0" w:color="auto"/>
              <w:bottom w:val="single" w:sz="4" w:space="0" w:color="auto"/>
            </w:tcBorders>
            <w:vAlign w:val="center"/>
          </w:tcPr>
          <w:p w:rsidR="00EE23EC" w:rsidRPr="00047C64" w:rsidRDefault="00EE23EC" w:rsidP="00437336">
            <w:pPr>
              <w:ind w:firstLine="34"/>
              <w:jc w:val="center"/>
              <w:rPr>
                <w:rFonts w:ascii="Times New Roman" w:hAnsi="Times New Roman" w:cs="Times New Roman"/>
              </w:rPr>
            </w:pPr>
          </w:p>
          <w:p w:rsidR="00EE23EC" w:rsidRPr="00047C64" w:rsidRDefault="00EE23EC" w:rsidP="00437336">
            <w:pPr>
              <w:ind w:firstLine="34"/>
              <w:jc w:val="center"/>
              <w:rPr>
                <w:rFonts w:ascii="Times New Roman" w:hAnsi="Times New Roman" w:cs="Times New Roman"/>
              </w:rPr>
            </w:pPr>
            <w:r w:rsidRPr="00047C64">
              <w:rPr>
                <w:rFonts w:ascii="Times New Roman" w:hAnsi="Times New Roman" w:cs="Times New Roman"/>
              </w:rPr>
              <w:t>не менее</w:t>
            </w:r>
          </w:p>
          <w:p w:rsidR="00EE23EC" w:rsidRPr="00047C64" w:rsidRDefault="00EE23EC" w:rsidP="00437336">
            <w:pPr>
              <w:ind w:firstLine="34"/>
              <w:jc w:val="center"/>
              <w:rPr>
                <w:rFonts w:ascii="Times New Roman" w:hAnsi="Times New Roman" w:cs="Times New Roman"/>
                <w:lang w:eastAsia="en-US"/>
              </w:rPr>
            </w:pPr>
            <w:r w:rsidRPr="00047C64">
              <w:rPr>
                <w:rFonts w:ascii="Times New Roman" w:hAnsi="Times New Roman" w:cs="Times New Roman"/>
                <w:lang w:eastAsia="en-US"/>
              </w:rPr>
              <w:t>300</w:t>
            </w:r>
          </w:p>
          <w:p w:rsidR="00EE23EC" w:rsidRPr="00047C64" w:rsidRDefault="00EE23EC" w:rsidP="00437336">
            <w:pPr>
              <w:ind w:firstLine="34"/>
              <w:jc w:val="center"/>
              <w:rPr>
                <w:rFonts w:ascii="Times New Roman" w:hAnsi="Times New Roman" w:cs="Times New Roman"/>
                <w:lang w:eastAsia="en-US"/>
              </w:rPr>
            </w:pPr>
          </w:p>
        </w:tc>
        <w:tc>
          <w:tcPr>
            <w:tcW w:w="993" w:type="dxa"/>
            <w:tcBorders>
              <w:top w:val="single" w:sz="4" w:space="0" w:color="auto"/>
              <w:left w:val="single" w:sz="4" w:space="0" w:color="auto"/>
              <w:bottom w:val="single" w:sz="4" w:space="0" w:color="auto"/>
            </w:tcBorders>
            <w:vAlign w:val="center"/>
          </w:tcPr>
          <w:p w:rsidR="00EE23EC" w:rsidRPr="00047C64" w:rsidRDefault="00EE23EC" w:rsidP="00437336">
            <w:pPr>
              <w:ind w:firstLine="34"/>
              <w:jc w:val="center"/>
              <w:rPr>
                <w:rFonts w:ascii="Times New Roman" w:hAnsi="Times New Roman" w:cs="Times New Roman"/>
              </w:rPr>
            </w:pPr>
            <w:r w:rsidRPr="00047C64">
              <w:rPr>
                <w:rFonts w:ascii="Times New Roman" w:hAnsi="Times New Roman" w:cs="Times New Roman"/>
              </w:rPr>
              <w:t>не менее</w:t>
            </w:r>
          </w:p>
          <w:p w:rsidR="00EE23EC" w:rsidRPr="00047C64" w:rsidRDefault="00EE23EC" w:rsidP="00437336">
            <w:pPr>
              <w:ind w:firstLine="34"/>
              <w:jc w:val="center"/>
              <w:rPr>
                <w:rFonts w:ascii="Times New Roman" w:hAnsi="Times New Roman" w:cs="Times New Roman"/>
                <w:lang w:eastAsia="en-US"/>
              </w:rPr>
            </w:pPr>
            <w:r w:rsidRPr="00047C64">
              <w:rPr>
                <w:rFonts w:ascii="Times New Roman" w:hAnsi="Times New Roman" w:cs="Times New Roman"/>
                <w:lang w:eastAsia="en-US"/>
              </w:rPr>
              <w:t>300</w:t>
            </w:r>
          </w:p>
        </w:tc>
      </w:tr>
      <w:tr w:rsidR="00EE23EC" w:rsidRPr="00047C64" w:rsidTr="00EE23EC">
        <w:tc>
          <w:tcPr>
            <w:tcW w:w="567" w:type="dxa"/>
            <w:tcBorders>
              <w:top w:val="single" w:sz="4" w:space="0" w:color="auto"/>
              <w:bottom w:val="single" w:sz="4" w:space="0" w:color="auto"/>
              <w:right w:val="single" w:sz="4" w:space="0" w:color="auto"/>
            </w:tcBorders>
          </w:tcPr>
          <w:p w:rsidR="00EE23EC" w:rsidRPr="00047C64" w:rsidRDefault="00C65E31" w:rsidP="004D6935">
            <w:pPr>
              <w:rPr>
                <w:rFonts w:ascii="Times New Roman" w:hAnsi="Times New Roman" w:cs="Times New Roman"/>
                <w:lang w:eastAsia="en-US"/>
              </w:rPr>
            </w:pPr>
            <w:r w:rsidRPr="00047C64">
              <w:rPr>
                <w:rFonts w:ascii="Times New Roman" w:hAnsi="Times New Roman" w:cs="Times New Roman"/>
                <w:lang w:eastAsia="en-US"/>
              </w:rPr>
              <w:t>2</w:t>
            </w:r>
            <w:r w:rsidR="00EE23EC" w:rsidRPr="00047C64">
              <w:rPr>
                <w:rFonts w:ascii="Times New Roman" w:hAnsi="Times New Roman" w:cs="Times New Roman"/>
                <w:lang w:eastAsia="en-US"/>
              </w:rPr>
              <w:t>2</w:t>
            </w:r>
          </w:p>
        </w:tc>
        <w:tc>
          <w:tcPr>
            <w:tcW w:w="15168" w:type="dxa"/>
            <w:gridSpan w:val="10"/>
            <w:tcBorders>
              <w:top w:val="single" w:sz="4" w:space="0" w:color="auto"/>
              <w:left w:val="single" w:sz="4" w:space="0" w:color="auto"/>
              <w:bottom w:val="nil"/>
            </w:tcBorders>
          </w:tcPr>
          <w:p w:rsidR="00EE23EC" w:rsidRPr="00047C64" w:rsidRDefault="00EE23EC" w:rsidP="00437336">
            <w:pPr>
              <w:ind w:firstLine="34"/>
              <w:rPr>
                <w:rFonts w:ascii="Times New Roman" w:hAnsi="Times New Roman" w:cs="Times New Roman"/>
                <w:lang w:eastAsia="en-US"/>
              </w:rPr>
            </w:pPr>
            <w:r w:rsidRPr="00047C64">
              <w:rPr>
                <w:rFonts w:ascii="Times New Roman" w:hAnsi="Times New Roman" w:cs="Times New Roman"/>
                <w:b/>
                <w:lang w:eastAsia="en-US"/>
              </w:rPr>
              <w:t>Задача</w:t>
            </w:r>
            <w:r w:rsidRPr="00047C64">
              <w:rPr>
                <w:rFonts w:ascii="Times New Roman" w:hAnsi="Times New Roman" w:cs="Times New Roman"/>
                <w:lang w:eastAsia="en-US"/>
              </w:rPr>
              <w:t>:   повышение инженерно-технической защищенности образовательных учреждений, учреждений культуры, учреждений подведомственных отделу по физической культуре и спорту, отделу здравоохранения муниципального образования  Кавказский район, организация доступа на территорию учреждений</w:t>
            </w:r>
          </w:p>
          <w:p w:rsidR="00EE23EC" w:rsidRPr="00047C64" w:rsidRDefault="00EE23EC" w:rsidP="00437336">
            <w:pPr>
              <w:ind w:firstLine="34"/>
              <w:rPr>
                <w:rFonts w:ascii="Times New Roman" w:hAnsi="Times New Roman" w:cs="Times New Roman"/>
                <w:b/>
                <w:lang w:eastAsia="en-US"/>
              </w:rPr>
            </w:pPr>
            <w:r w:rsidRPr="00047C64">
              <w:rPr>
                <w:rFonts w:ascii="Times New Roman" w:hAnsi="Times New Roman" w:cs="Times New Roman"/>
                <w:b/>
                <w:lang w:eastAsia="en-US"/>
              </w:rPr>
              <w:lastRenderedPageBreak/>
              <w:t>Целевые показатели:</w:t>
            </w:r>
          </w:p>
        </w:tc>
      </w:tr>
      <w:tr w:rsidR="00EE23EC" w:rsidRPr="00047C64" w:rsidTr="00EE23EC">
        <w:tc>
          <w:tcPr>
            <w:tcW w:w="567" w:type="dxa"/>
            <w:tcBorders>
              <w:top w:val="nil"/>
              <w:bottom w:val="single" w:sz="4" w:space="0" w:color="auto"/>
              <w:right w:val="single" w:sz="4" w:space="0" w:color="auto"/>
            </w:tcBorders>
          </w:tcPr>
          <w:p w:rsidR="00EE23EC" w:rsidRPr="00047C64" w:rsidRDefault="00EE23EC" w:rsidP="004D6935">
            <w:pPr>
              <w:rPr>
                <w:rFonts w:ascii="Times New Roman" w:hAnsi="Times New Roman" w:cs="Times New Roman"/>
                <w:lang w:eastAsia="en-US"/>
              </w:rPr>
            </w:pPr>
            <w:r w:rsidRPr="00047C64">
              <w:rPr>
                <w:rFonts w:ascii="Times New Roman" w:hAnsi="Times New Roman" w:cs="Times New Roman"/>
                <w:lang w:eastAsia="en-US"/>
              </w:rPr>
              <w:lastRenderedPageBreak/>
              <w:t>2</w:t>
            </w:r>
            <w:r w:rsidR="00C65E31" w:rsidRPr="00047C64">
              <w:rPr>
                <w:rFonts w:ascii="Times New Roman" w:hAnsi="Times New Roman" w:cs="Times New Roman"/>
                <w:lang w:eastAsia="en-US"/>
              </w:rPr>
              <w:t>2</w:t>
            </w:r>
            <w:r w:rsidRPr="00047C64">
              <w:rPr>
                <w:rFonts w:ascii="Times New Roman" w:hAnsi="Times New Roman" w:cs="Times New Roman"/>
                <w:lang w:eastAsia="en-US"/>
              </w:rPr>
              <w:t>.1</w:t>
            </w:r>
          </w:p>
        </w:tc>
        <w:tc>
          <w:tcPr>
            <w:tcW w:w="6804" w:type="dxa"/>
            <w:tcBorders>
              <w:top w:val="single" w:sz="4" w:space="0" w:color="auto"/>
              <w:left w:val="single" w:sz="4" w:space="0" w:color="auto"/>
              <w:bottom w:val="single" w:sz="4" w:space="0" w:color="auto"/>
              <w:right w:val="single" w:sz="4" w:space="0" w:color="auto"/>
            </w:tcBorders>
          </w:tcPr>
          <w:p w:rsidR="00EE23EC" w:rsidRPr="00047C64" w:rsidRDefault="00EE23EC" w:rsidP="00437336">
            <w:pPr>
              <w:ind w:firstLine="34"/>
              <w:rPr>
                <w:rFonts w:ascii="Times New Roman" w:hAnsi="Times New Roman" w:cs="Times New Roman"/>
                <w:lang w:eastAsia="en-US"/>
              </w:rPr>
            </w:pPr>
            <w:r w:rsidRPr="00047C64">
              <w:rPr>
                <w:rFonts w:ascii="Times New Roman" w:hAnsi="Times New Roman" w:cs="Times New Roman"/>
                <w:lang w:eastAsia="en-US"/>
              </w:rPr>
              <w:t>Доля  образовательных учреждений,</w:t>
            </w:r>
          </w:p>
          <w:p w:rsidR="00EE23EC" w:rsidRPr="00047C64" w:rsidRDefault="00EE23EC" w:rsidP="00437336">
            <w:pPr>
              <w:ind w:firstLine="34"/>
              <w:rPr>
                <w:rFonts w:ascii="Times New Roman" w:hAnsi="Times New Roman" w:cs="Times New Roman"/>
                <w:lang w:eastAsia="en-US"/>
              </w:rPr>
            </w:pPr>
            <w:r w:rsidRPr="00047C64">
              <w:rPr>
                <w:rFonts w:ascii="Times New Roman" w:hAnsi="Times New Roman" w:cs="Times New Roman"/>
                <w:lang w:eastAsia="en-US"/>
              </w:rPr>
              <w:t xml:space="preserve"> обеспечивших ремонт и устройство ограждения территорий, автоматических ворот, КПП, установку шлагбаумов, в том числе разработку проектной документации и строительного контроля, всего</w:t>
            </w:r>
          </w:p>
        </w:tc>
        <w:tc>
          <w:tcPr>
            <w:tcW w:w="851" w:type="dxa"/>
            <w:tcBorders>
              <w:top w:val="single" w:sz="4" w:space="0" w:color="auto"/>
              <w:left w:val="single" w:sz="4" w:space="0" w:color="auto"/>
              <w:bottom w:val="single" w:sz="4" w:space="0" w:color="auto"/>
              <w:right w:val="single" w:sz="4" w:space="0" w:color="auto"/>
            </w:tcBorders>
          </w:tcPr>
          <w:p w:rsidR="00EE23EC" w:rsidRPr="00047C64" w:rsidRDefault="00EE23EC" w:rsidP="00437336">
            <w:pPr>
              <w:ind w:firstLine="34"/>
              <w:jc w:val="center"/>
              <w:rPr>
                <w:rFonts w:ascii="Times New Roman" w:hAnsi="Times New Roman" w:cs="Times New Roman"/>
                <w:lang w:eastAsia="en-US"/>
              </w:rPr>
            </w:pPr>
            <w:r w:rsidRPr="00047C64">
              <w:rPr>
                <w:rFonts w:ascii="Times New Roman" w:hAnsi="Times New Roman" w:cs="Times New Roman"/>
                <w:lang w:eastAsia="en-US"/>
              </w:rPr>
              <w:t>% оснащенности</w:t>
            </w:r>
          </w:p>
        </w:tc>
        <w:tc>
          <w:tcPr>
            <w:tcW w:w="709" w:type="dxa"/>
            <w:tcBorders>
              <w:top w:val="single" w:sz="4" w:space="0" w:color="auto"/>
              <w:left w:val="single" w:sz="4" w:space="0" w:color="auto"/>
              <w:bottom w:val="single" w:sz="4" w:space="0" w:color="auto"/>
              <w:right w:val="single" w:sz="4" w:space="0" w:color="auto"/>
            </w:tcBorders>
            <w:vAlign w:val="center"/>
          </w:tcPr>
          <w:p w:rsidR="00EE23EC" w:rsidRPr="00047C64" w:rsidRDefault="00EE23EC" w:rsidP="00437336">
            <w:pPr>
              <w:ind w:firstLine="34"/>
              <w:jc w:val="center"/>
              <w:rPr>
                <w:rFonts w:ascii="Times New Roman" w:hAnsi="Times New Roman" w:cs="Times New Roman"/>
                <w:lang w:eastAsia="en-US"/>
              </w:rPr>
            </w:pPr>
            <w:r w:rsidRPr="00047C64">
              <w:rPr>
                <w:rFonts w:ascii="Times New Roman" w:hAnsi="Times New Roman" w:cs="Times New Roman"/>
                <w:lang w:eastAsia="en-US"/>
              </w:rPr>
              <w:t>3</w:t>
            </w:r>
          </w:p>
        </w:tc>
        <w:tc>
          <w:tcPr>
            <w:tcW w:w="992" w:type="dxa"/>
            <w:tcBorders>
              <w:top w:val="single" w:sz="4" w:space="0" w:color="auto"/>
              <w:left w:val="single" w:sz="4" w:space="0" w:color="auto"/>
              <w:bottom w:val="single" w:sz="4" w:space="0" w:color="auto"/>
              <w:right w:val="single" w:sz="4" w:space="0" w:color="auto"/>
            </w:tcBorders>
            <w:vAlign w:val="center"/>
          </w:tcPr>
          <w:p w:rsidR="00EE23EC" w:rsidRPr="00047C64" w:rsidRDefault="00EE23EC" w:rsidP="00437336">
            <w:pPr>
              <w:ind w:firstLine="34"/>
              <w:jc w:val="center"/>
              <w:rPr>
                <w:rFonts w:ascii="Times New Roman" w:hAnsi="Times New Roman" w:cs="Times New Roman"/>
                <w:lang w:eastAsia="en-US"/>
              </w:rPr>
            </w:pPr>
            <w:r w:rsidRPr="00047C64">
              <w:rPr>
                <w:rFonts w:ascii="Times New Roman" w:hAnsi="Times New Roman" w:cs="Times New Roman"/>
                <w:lang w:eastAsia="en-US"/>
              </w:rPr>
              <w:t>98</w:t>
            </w:r>
          </w:p>
        </w:tc>
        <w:tc>
          <w:tcPr>
            <w:tcW w:w="992" w:type="dxa"/>
            <w:tcBorders>
              <w:top w:val="single" w:sz="4" w:space="0" w:color="auto"/>
              <w:left w:val="single" w:sz="4" w:space="0" w:color="auto"/>
              <w:bottom w:val="single" w:sz="4" w:space="0" w:color="auto"/>
              <w:right w:val="single" w:sz="4" w:space="0" w:color="auto"/>
            </w:tcBorders>
            <w:vAlign w:val="center"/>
          </w:tcPr>
          <w:p w:rsidR="00EE23EC" w:rsidRPr="00047C64" w:rsidRDefault="00EE23EC" w:rsidP="00437336">
            <w:pPr>
              <w:ind w:firstLine="34"/>
              <w:jc w:val="center"/>
              <w:rPr>
                <w:rFonts w:ascii="Times New Roman" w:hAnsi="Times New Roman" w:cs="Times New Roman"/>
                <w:lang w:eastAsia="en-US"/>
              </w:rPr>
            </w:pPr>
            <w:r w:rsidRPr="00047C64">
              <w:rPr>
                <w:rFonts w:ascii="Times New Roman" w:hAnsi="Times New Roman" w:cs="Times New Roman"/>
                <w:lang w:eastAsia="en-US"/>
              </w:rPr>
              <w:t>98</w:t>
            </w:r>
          </w:p>
        </w:tc>
        <w:tc>
          <w:tcPr>
            <w:tcW w:w="992" w:type="dxa"/>
            <w:tcBorders>
              <w:top w:val="single" w:sz="4" w:space="0" w:color="auto"/>
              <w:left w:val="single" w:sz="4" w:space="0" w:color="auto"/>
              <w:bottom w:val="single" w:sz="4" w:space="0" w:color="auto"/>
            </w:tcBorders>
            <w:vAlign w:val="center"/>
          </w:tcPr>
          <w:p w:rsidR="00EE23EC" w:rsidRPr="00047C64" w:rsidRDefault="00EE23EC" w:rsidP="00437336">
            <w:pPr>
              <w:ind w:firstLine="34"/>
              <w:jc w:val="center"/>
              <w:rPr>
                <w:rFonts w:ascii="Times New Roman" w:hAnsi="Times New Roman" w:cs="Times New Roman"/>
                <w:lang w:eastAsia="en-US"/>
              </w:rPr>
            </w:pPr>
            <w:r w:rsidRPr="00047C64">
              <w:rPr>
                <w:rFonts w:ascii="Times New Roman" w:hAnsi="Times New Roman" w:cs="Times New Roman"/>
                <w:lang w:eastAsia="en-US"/>
              </w:rPr>
              <w:t>98</w:t>
            </w:r>
          </w:p>
        </w:tc>
        <w:tc>
          <w:tcPr>
            <w:tcW w:w="993" w:type="dxa"/>
            <w:tcBorders>
              <w:top w:val="single" w:sz="4" w:space="0" w:color="auto"/>
              <w:left w:val="single" w:sz="4" w:space="0" w:color="auto"/>
              <w:bottom w:val="single" w:sz="4" w:space="0" w:color="auto"/>
            </w:tcBorders>
            <w:vAlign w:val="center"/>
          </w:tcPr>
          <w:p w:rsidR="00EE23EC" w:rsidRPr="00047C64" w:rsidRDefault="00EE23EC" w:rsidP="00437336">
            <w:pPr>
              <w:ind w:firstLine="34"/>
              <w:jc w:val="center"/>
              <w:rPr>
                <w:rFonts w:ascii="Times New Roman" w:hAnsi="Times New Roman" w:cs="Times New Roman"/>
                <w:lang w:eastAsia="en-US"/>
              </w:rPr>
            </w:pPr>
            <w:r w:rsidRPr="00047C64">
              <w:rPr>
                <w:rFonts w:ascii="Times New Roman" w:hAnsi="Times New Roman" w:cs="Times New Roman"/>
                <w:lang w:eastAsia="en-US"/>
              </w:rPr>
              <w:t>98</w:t>
            </w:r>
          </w:p>
        </w:tc>
        <w:tc>
          <w:tcPr>
            <w:tcW w:w="992" w:type="dxa"/>
            <w:tcBorders>
              <w:top w:val="single" w:sz="4" w:space="0" w:color="auto"/>
              <w:left w:val="single" w:sz="4" w:space="0" w:color="auto"/>
              <w:bottom w:val="single" w:sz="4" w:space="0" w:color="auto"/>
            </w:tcBorders>
            <w:vAlign w:val="center"/>
          </w:tcPr>
          <w:p w:rsidR="00EE23EC" w:rsidRPr="00047C64" w:rsidRDefault="00EE23EC" w:rsidP="00437336">
            <w:pPr>
              <w:ind w:firstLine="34"/>
              <w:jc w:val="center"/>
              <w:rPr>
                <w:rFonts w:ascii="Times New Roman" w:hAnsi="Times New Roman" w:cs="Times New Roman"/>
                <w:lang w:eastAsia="en-US"/>
              </w:rPr>
            </w:pPr>
            <w:r w:rsidRPr="00047C64">
              <w:rPr>
                <w:rFonts w:ascii="Times New Roman" w:hAnsi="Times New Roman" w:cs="Times New Roman"/>
                <w:lang w:eastAsia="en-US"/>
              </w:rPr>
              <w:t>98</w:t>
            </w:r>
          </w:p>
        </w:tc>
        <w:tc>
          <w:tcPr>
            <w:tcW w:w="850" w:type="dxa"/>
            <w:tcBorders>
              <w:top w:val="single" w:sz="4" w:space="0" w:color="auto"/>
              <w:left w:val="single" w:sz="4" w:space="0" w:color="auto"/>
              <w:bottom w:val="single" w:sz="4" w:space="0" w:color="auto"/>
            </w:tcBorders>
            <w:vAlign w:val="center"/>
          </w:tcPr>
          <w:p w:rsidR="00EE23EC" w:rsidRPr="00047C64" w:rsidRDefault="00EE23EC" w:rsidP="00437336">
            <w:pPr>
              <w:ind w:firstLine="34"/>
              <w:jc w:val="center"/>
              <w:rPr>
                <w:rFonts w:ascii="Times New Roman" w:hAnsi="Times New Roman" w:cs="Times New Roman"/>
                <w:lang w:eastAsia="en-US"/>
              </w:rPr>
            </w:pPr>
            <w:r w:rsidRPr="00047C64">
              <w:rPr>
                <w:rFonts w:ascii="Times New Roman" w:hAnsi="Times New Roman" w:cs="Times New Roman"/>
                <w:lang w:eastAsia="en-US"/>
              </w:rPr>
              <w:t>98</w:t>
            </w:r>
          </w:p>
        </w:tc>
        <w:tc>
          <w:tcPr>
            <w:tcW w:w="993" w:type="dxa"/>
            <w:tcBorders>
              <w:top w:val="single" w:sz="4" w:space="0" w:color="auto"/>
              <w:left w:val="single" w:sz="4" w:space="0" w:color="auto"/>
              <w:bottom w:val="single" w:sz="4" w:space="0" w:color="auto"/>
            </w:tcBorders>
            <w:vAlign w:val="center"/>
          </w:tcPr>
          <w:p w:rsidR="00EE23EC" w:rsidRPr="00047C64" w:rsidRDefault="00EE23EC" w:rsidP="00437336">
            <w:pPr>
              <w:ind w:firstLine="34"/>
              <w:jc w:val="center"/>
              <w:rPr>
                <w:rFonts w:ascii="Times New Roman" w:hAnsi="Times New Roman" w:cs="Times New Roman"/>
                <w:lang w:eastAsia="en-US"/>
              </w:rPr>
            </w:pPr>
            <w:r w:rsidRPr="00047C64">
              <w:rPr>
                <w:rFonts w:ascii="Times New Roman" w:hAnsi="Times New Roman" w:cs="Times New Roman"/>
                <w:lang w:eastAsia="en-US"/>
              </w:rPr>
              <w:t>98</w:t>
            </w:r>
          </w:p>
        </w:tc>
      </w:tr>
      <w:tr w:rsidR="00EE23EC" w:rsidRPr="00047C64" w:rsidTr="00EE23EC">
        <w:tc>
          <w:tcPr>
            <w:tcW w:w="567" w:type="dxa"/>
            <w:tcBorders>
              <w:top w:val="nil"/>
              <w:bottom w:val="single" w:sz="4" w:space="0" w:color="auto"/>
              <w:right w:val="single" w:sz="4" w:space="0" w:color="auto"/>
            </w:tcBorders>
            <w:shd w:val="clear" w:color="auto" w:fill="FFFFFF"/>
          </w:tcPr>
          <w:p w:rsidR="00EE23EC" w:rsidRPr="00047C64" w:rsidRDefault="00EE23EC" w:rsidP="004D6935">
            <w:pPr>
              <w:rPr>
                <w:rFonts w:ascii="Times New Roman" w:hAnsi="Times New Roman" w:cs="Times New Roman"/>
                <w:lang w:eastAsia="en-US"/>
              </w:rPr>
            </w:pPr>
          </w:p>
          <w:p w:rsidR="00EE23EC" w:rsidRPr="00047C64" w:rsidRDefault="00EE23EC" w:rsidP="004D6935">
            <w:pPr>
              <w:rPr>
                <w:rFonts w:ascii="Times New Roman" w:hAnsi="Times New Roman" w:cs="Times New Roman"/>
                <w:lang w:eastAsia="en-US"/>
              </w:rPr>
            </w:pPr>
            <w:r w:rsidRPr="00047C64">
              <w:rPr>
                <w:rFonts w:ascii="Times New Roman" w:hAnsi="Times New Roman" w:cs="Times New Roman"/>
                <w:lang w:eastAsia="en-US"/>
              </w:rPr>
              <w:t>2</w:t>
            </w:r>
            <w:r w:rsidR="00C65E31" w:rsidRPr="00047C64">
              <w:rPr>
                <w:rFonts w:ascii="Times New Roman" w:hAnsi="Times New Roman" w:cs="Times New Roman"/>
                <w:lang w:eastAsia="en-US"/>
              </w:rPr>
              <w:t>2</w:t>
            </w:r>
            <w:r w:rsidRPr="00047C64">
              <w:rPr>
                <w:rFonts w:ascii="Times New Roman" w:hAnsi="Times New Roman" w:cs="Times New Roman"/>
                <w:lang w:eastAsia="en-US"/>
              </w:rPr>
              <w:t>.2</w:t>
            </w:r>
          </w:p>
        </w:tc>
        <w:tc>
          <w:tcPr>
            <w:tcW w:w="6804" w:type="dxa"/>
            <w:tcBorders>
              <w:top w:val="single" w:sz="4" w:space="0" w:color="auto"/>
              <w:left w:val="single" w:sz="4" w:space="0" w:color="auto"/>
              <w:bottom w:val="single" w:sz="4" w:space="0" w:color="auto"/>
              <w:right w:val="single" w:sz="4" w:space="0" w:color="auto"/>
            </w:tcBorders>
            <w:shd w:val="clear" w:color="auto" w:fill="FFFFFF"/>
          </w:tcPr>
          <w:p w:rsidR="00EE23EC" w:rsidRPr="00047C64" w:rsidRDefault="00EE23EC" w:rsidP="00437336">
            <w:pPr>
              <w:ind w:firstLine="34"/>
              <w:rPr>
                <w:rFonts w:ascii="Times New Roman" w:hAnsi="Times New Roman" w:cs="Times New Roman"/>
                <w:lang w:eastAsia="en-US"/>
              </w:rPr>
            </w:pPr>
            <w:r w:rsidRPr="00047C64">
              <w:rPr>
                <w:rFonts w:ascii="Times New Roman" w:hAnsi="Times New Roman" w:cs="Times New Roman"/>
                <w:lang w:eastAsia="en-US"/>
              </w:rPr>
              <w:t>Количество  образовательных учреждений, осуществивших мероприятия  по  проведению ремонтных работ  и устройству ограждения территорий, автоматических ворот, КПП,  установку шлагбаумов в текущем периоде</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EE23EC" w:rsidRPr="00047C64" w:rsidRDefault="00EE23EC" w:rsidP="00437336">
            <w:pPr>
              <w:ind w:firstLine="34"/>
              <w:jc w:val="center"/>
              <w:rPr>
                <w:rFonts w:ascii="Times New Roman" w:hAnsi="Times New Roman" w:cs="Times New Roman"/>
              </w:rPr>
            </w:pPr>
            <w:r w:rsidRPr="00047C64">
              <w:rPr>
                <w:rFonts w:ascii="Times New Roman" w:hAnsi="Times New Roman" w:cs="Times New Roman"/>
              </w:rPr>
              <w:t>ед.</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EE23EC" w:rsidRPr="00047C64" w:rsidRDefault="00EE23EC" w:rsidP="00437336">
            <w:pPr>
              <w:ind w:firstLine="34"/>
              <w:jc w:val="center"/>
              <w:rPr>
                <w:rFonts w:ascii="Times New Roman" w:hAnsi="Times New Roman" w:cs="Times New Roman"/>
                <w:lang w:eastAsia="en-US"/>
              </w:rPr>
            </w:pPr>
            <w:r w:rsidRPr="00047C64">
              <w:rPr>
                <w:rFonts w:ascii="Times New Roman" w:hAnsi="Times New Roman" w:cs="Times New Roman"/>
                <w:lang w:eastAsia="en-US"/>
              </w:rPr>
              <w:t>3</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EE23EC" w:rsidRPr="00047C64" w:rsidRDefault="00EE23EC" w:rsidP="00437336">
            <w:pPr>
              <w:ind w:firstLine="34"/>
              <w:jc w:val="center"/>
              <w:rPr>
                <w:rFonts w:ascii="Times New Roman" w:hAnsi="Times New Roman" w:cs="Times New Roman"/>
                <w:lang w:eastAsia="en-US"/>
              </w:rPr>
            </w:pPr>
            <w:r w:rsidRPr="00047C64">
              <w:rPr>
                <w:rFonts w:ascii="Times New Roman" w:hAnsi="Times New Roman" w:cs="Times New Roman"/>
                <w:lang w:eastAsia="en-US"/>
              </w:rPr>
              <w:t>3</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EE23EC" w:rsidRPr="00047C64" w:rsidRDefault="00D122B4" w:rsidP="00437336">
            <w:pPr>
              <w:ind w:firstLine="34"/>
              <w:jc w:val="center"/>
              <w:rPr>
                <w:rFonts w:ascii="Times New Roman" w:hAnsi="Times New Roman" w:cs="Times New Roman"/>
                <w:lang w:eastAsia="en-US"/>
              </w:rPr>
            </w:pPr>
            <w:r w:rsidRPr="00047C64">
              <w:rPr>
                <w:rFonts w:ascii="Times New Roman" w:hAnsi="Times New Roman" w:cs="Times New Roman"/>
                <w:lang w:eastAsia="en-US"/>
              </w:rPr>
              <w:t>3</w:t>
            </w:r>
          </w:p>
        </w:tc>
        <w:tc>
          <w:tcPr>
            <w:tcW w:w="992" w:type="dxa"/>
            <w:tcBorders>
              <w:top w:val="single" w:sz="4" w:space="0" w:color="auto"/>
              <w:left w:val="single" w:sz="4" w:space="0" w:color="auto"/>
              <w:bottom w:val="single" w:sz="4" w:space="0" w:color="auto"/>
            </w:tcBorders>
            <w:shd w:val="clear" w:color="auto" w:fill="FFFFFF"/>
            <w:vAlign w:val="center"/>
          </w:tcPr>
          <w:p w:rsidR="00EE23EC" w:rsidRPr="00047C64" w:rsidRDefault="00F750A0" w:rsidP="00437336">
            <w:pPr>
              <w:ind w:firstLine="34"/>
              <w:jc w:val="center"/>
              <w:rPr>
                <w:rFonts w:ascii="Times New Roman" w:hAnsi="Times New Roman" w:cs="Times New Roman"/>
                <w:lang w:eastAsia="en-US"/>
              </w:rPr>
            </w:pPr>
            <w:r w:rsidRPr="00047C64">
              <w:rPr>
                <w:rFonts w:ascii="Times New Roman" w:hAnsi="Times New Roman" w:cs="Times New Roman"/>
                <w:lang w:eastAsia="en-US"/>
              </w:rPr>
              <w:t>4</w:t>
            </w:r>
          </w:p>
        </w:tc>
        <w:tc>
          <w:tcPr>
            <w:tcW w:w="993" w:type="dxa"/>
            <w:tcBorders>
              <w:top w:val="single" w:sz="4" w:space="0" w:color="auto"/>
              <w:left w:val="single" w:sz="4" w:space="0" w:color="auto"/>
              <w:bottom w:val="single" w:sz="4" w:space="0" w:color="auto"/>
            </w:tcBorders>
            <w:shd w:val="clear" w:color="auto" w:fill="FFFFFF"/>
            <w:vAlign w:val="center"/>
          </w:tcPr>
          <w:p w:rsidR="00EE23EC" w:rsidRPr="00047C64" w:rsidRDefault="00C65E31" w:rsidP="00437336">
            <w:pPr>
              <w:ind w:firstLine="34"/>
              <w:jc w:val="center"/>
              <w:rPr>
                <w:rFonts w:ascii="Times New Roman" w:hAnsi="Times New Roman" w:cs="Times New Roman"/>
                <w:lang w:eastAsia="en-US"/>
              </w:rPr>
            </w:pPr>
            <w:r w:rsidRPr="00047C64">
              <w:rPr>
                <w:rFonts w:ascii="Times New Roman" w:hAnsi="Times New Roman" w:cs="Times New Roman"/>
                <w:lang w:eastAsia="en-US"/>
              </w:rPr>
              <w:t>2</w:t>
            </w:r>
          </w:p>
        </w:tc>
        <w:tc>
          <w:tcPr>
            <w:tcW w:w="992" w:type="dxa"/>
            <w:tcBorders>
              <w:top w:val="single" w:sz="4" w:space="0" w:color="auto"/>
              <w:left w:val="single" w:sz="4" w:space="0" w:color="auto"/>
              <w:bottom w:val="single" w:sz="4" w:space="0" w:color="auto"/>
            </w:tcBorders>
            <w:shd w:val="clear" w:color="auto" w:fill="FFFFFF"/>
            <w:vAlign w:val="center"/>
          </w:tcPr>
          <w:p w:rsidR="00EE23EC" w:rsidRPr="00047C64" w:rsidRDefault="001F1C27" w:rsidP="00437336">
            <w:pPr>
              <w:ind w:firstLine="34"/>
              <w:jc w:val="center"/>
              <w:rPr>
                <w:rFonts w:ascii="Times New Roman" w:hAnsi="Times New Roman" w:cs="Times New Roman"/>
                <w:lang w:eastAsia="en-US"/>
              </w:rPr>
            </w:pPr>
            <w:r w:rsidRPr="00047C64">
              <w:rPr>
                <w:rFonts w:ascii="Times New Roman" w:hAnsi="Times New Roman" w:cs="Times New Roman"/>
                <w:lang w:eastAsia="en-US"/>
              </w:rPr>
              <w:t>1</w:t>
            </w:r>
          </w:p>
        </w:tc>
        <w:tc>
          <w:tcPr>
            <w:tcW w:w="850" w:type="dxa"/>
            <w:tcBorders>
              <w:top w:val="single" w:sz="4" w:space="0" w:color="auto"/>
              <w:left w:val="single" w:sz="4" w:space="0" w:color="auto"/>
              <w:bottom w:val="single" w:sz="4" w:space="0" w:color="auto"/>
            </w:tcBorders>
            <w:shd w:val="clear" w:color="auto" w:fill="FFFFFF"/>
            <w:vAlign w:val="center"/>
          </w:tcPr>
          <w:p w:rsidR="00EE23EC" w:rsidRPr="00047C64" w:rsidRDefault="001F1C27" w:rsidP="00437336">
            <w:pPr>
              <w:ind w:firstLine="34"/>
              <w:jc w:val="center"/>
              <w:rPr>
                <w:rFonts w:ascii="Times New Roman" w:hAnsi="Times New Roman" w:cs="Times New Roman"/>
                <w:lang w:eastAsia="en-US"/>
              </w:rPr>
            </w:pPr>
            <w:r w:rsidRPr="00047C64">
              <w:rPr>
                <w:rFonts w:ascii="Times New Roman" w:hAnsi="Times New Roman" w:cs="Times New Roman"/>
                <w:lang w:eastAsia="en-US"/>
              </w:rPr>
              <w:t>1</w:t>
            </w:r>
          </w:p>
        </w:tc>
        <w:tc>
          <w:tcPr>
            <w:tcW w:w="993" w:type="dxa"/>
            <w:tcBorders>
              <w:top w:val="single" w:sz="4" w:space="0" w:color="auto"/>
              <w:left w:val="single" w:sz="4" w:space="0" w:color="auto"/>
              <w:bottom w:val="single" w:sz="4" w:space="0" w:color="auto"/>
            </w:tcBorders>
            <w:shd w:val="clear" w:color="auto" w:fill="FFFFFF"/>
            <w:vAlign w:val="center"/>
          </w:tcPr>
          <w:p w:rsidR="00EE23EC" w:rsidRPr="00047C64" w:rsidRDefault="001F1C27" w:rsidP="00437336">
            <w:pPr>
              <w:ind w:firstLine="34"/>
              <w:jc w:val="center"/>
              <w:rPr>
                <w:rFonts w:ascii="Times New Roman" w:hAnsi="Times New Roman" w:cs="Times New Roman"/>
                <w:lang w:eastAsia="en-US"/>
              </w:rPr>
            </w:pPr>
            <w:r w:rsidRPr="00047C64">
              <w:rPr>
                <w:rFonts w:ascii="Times New Roman" w:hAnsi="Times New Roman" w:cs="Times New Roman"/>
                <w:lang w:eastAsia="en-US"/>
              </w:rPr>
              <w:t>1</w:t>
            </w:r>
          </w:p>
        </w:tc>
      </w:tr>
      <w:tr w:rsidR="00EE23EC" w:rsidRPr="00047C64" w:rsidTr="00EE23EC">
        <w:tc>
          <w:tcPr>
            <w:tcW w:w="567" w:type="dxa"/>
            <w:tcBorders>
              <w:top w:val="nil"/>
              <w:bottom w:val="single" w:sz="4" w:space="0" w:color="auto"/>
              <w:right w:val="single" w:sz="4" w:space="0" w:color="auto"/>
            </w:tcBorders>
          </w:tcPr>
          <w:p w:rsidR="00EE23EC" w:rsidRPr="00047C64" w:rsidRDefault="00EE23EC" w:rsidP="004D6935">
            <w:pPr>
              <w:rPr>
                <w:rFonts w:ascii="Times New Roman" w:hAnsi="Times New Roman" w:cs="Times New Roman"/>
                <w:lang w:eastAsia="en-US"/>
              </w:rPr>
            </w:pPr>
            <w:r w:rsidRPr="00047C64">
              <w:rPr>
                <w:rFonts w:ascii="Times New Roman" w:hAnsi="Times New Roman" w:cs="Times New Roman"/>
                <w:lang w:eastAsia="en-US"/>
              </w:rPr>
              <w:t>2</w:t>
            </w:r>
            <w:r w:rsidR="00C65E31" w:rsidRPr="00047C64">
              <w:rPr>
                <w:rFonts w:ascii="Times New Roman" w:hAnsi="Times New Roman" w:cs="Times New Roman"/>
                <w:lang w:eastAsia="en-US"/>
              </w:rPr>
              <w:t>2</w:t>
            </w:r>
            <w:r w:rsidRPr="00047C64">
              <w:rPr>
                <w:rFonts w:ascii="Times New Roman" w:hAnsi="Times New Roman" w:cs="Times New Roman"/>
                <w:lang w:eastAsia="en-US"/>
              </w:rPr>
              <w:t>.3</w:t>
            </w:r>
          </w:p>
        </w:tc>
        <w:tc>
          <w:tcPr>
            <w:tcW w:w="6804" w:type="dxa"/>
            <w:tcBorders>
              <w:top w:val="single" w:sz="4" w:space="0" w:color="auto"/>
              <w:left w:val="single" w:sz="4" w:space="0" w:color="auto"/>
              <w:bottom w:val="single" w:sz="4" w:space="0" w:color="auto"/>
              <w:right w:val="single" w:sz="4" w:space="0" w:color="auto"/>
            </w:tcBorders>
          </w:tcPr>
          <w:p w:rsidR="00EE23EC" w:rsidRPr="00047C64" w:rsidRDefault="00EE23EC" w:rsidP="00437336">
            <w:pPr>
              <w:ind w:firstLine="34"/>
              <w:rPr>
                <w:rFonts w:ascii="Times New Roman" w:hAnsi="Times New Roman" w:cs="Times New Roman"/>
                <w:lang w:eastAsia="en-US"/>
              </w:rPr>
            </w:pPr>
            <w:r w:rsidRPr="00047C64">
              <w:rPr>
                <w:rFonts w:ascii="Times New Roman" w:hAnsi="Times New Roman" w:cs="Times New Roman"/>
                <w:lang w:eastAsia="en-US"/>
              </w:rPr>
              <w:t>Количество  образовательных учреждений</w:t>
            </w:r>
          </w:p>
          <w:p w:rsidR="00EE23EC" w:rsidRPr="00047C64" w:rsidRDefault="00EE23EC" w:rsidP="00437336">
            <w:pPr>
              <w:ind w:firstLine="34"/>
              <w:rPr>
                <w:rFonts w:ascii="Times New Roman" w:hAnsi="Times New Roman" w:cs="Times New Roman"/>
                <w:lang w:eastAsia="en-US"/>
              </w:rPr>
            </w:pPr>
            <w:r w:rsidRPr="00047C64">
              <w:rPr>
                <w:rFonts w:ascii="Times New Roman" w:hAnsi="Times New Roman" w:cs="Times New Roman"/>
                <w:lang w:eastAsia="en-US"/>
              </w:rPr>
              <w:t>обеспечивших организацию контроля доступа на территорию учреждения путем  заключения договоров охраны образовательных учреждений  со специализированными охранными  предприятиями</w:t>
            </w:r>
          </w:p>
        </w:tc>
        <w:tc>
          <w:tcPr>
            <w:tcW w:w="851" w:type="dxa"/>
            <w:tcBorders>
              <w:top w:val="single" w:sz="4" w:space="0" w:color="auto"/>
              <w:left w:val="single" w:sz="4" w:space="0" w:color="auto"/>
              <w:bottom w:val="single" w:sz="4" w:space="0" w:color="auto"/>
              <w:right w:val="single" w:sz="4" w:space="0" w:color="auto"/>
            </w:tcBorders>
            <w:vAlign w:val="center"/>
          </w:tcPr>
          <w:p w:rsidR="00EE23EC" w:rsidRPr="00047C64" w:rsidRDefault="00EE23EC" w:rsidP="00437336">
            <w:pPr>
              <w:ind w:firstLine="34"/>
              <w:jc w:val="center"/>
              <w:rPr>
                <w:rFonts w:ascii="Times New Roman" w:hAnsi="Times New Roman" w:cs="Times New Roman"/>
              </w:rPr>
            </w:pPr>
            <w:r w:rsidRPr="00047C64">
              <w:rPr>
                <w:rFonts w:ascii="Times New Roman" w:hAnsi="Times New Roman" w:cs="Times New Roman"/>
              </w:rPr>
              <w:t>ед.</w:t>
            </w:r>
          </w:p>
        </w:tc>
        <w:tc>
          <w:tcPr>
            <w:tcW w:w="709" w:type="dxa"/>
            <w:tcBorders>
              <w:top w:val="single" w:sz="4" w:space="0" w:color="auto"/>
              <w:left w:val="single" w:sz="4" w:space="0" w:color="auto"/>
              <w:bottom w:val="single" w:sz="4" w:space="0" w:color="auto"/>
              <w:right w:val="single" w:sz="4" w:space="0" w:color="auto"/>
            </w:tcBorders>
            <w:vAlign w:val="center"/>
          </w:tcPr>
          <w:p w:rsidR="00EE23EC" w:rsidRPr="00047C64" w:rsidRDefault="00EE23EC" w:rsidP="00437336">
            <w:pPr>
              <w:ind w:firstLine="34"/>
              <w:jc w:val="center"/>
              <w:rPr>
                <w:rFonts w:ascii="Times New Roman" w:hAnsi="Times New Roman" w:cs="Times New Roman"/>
                <w:lang w:eastAsia="en-US"/>
              </w:rPr>
            </w:pPr>
          </w:p>
          <w:p w:rsidR="00EE23EC" w:rsidRPr="00047C64" w:rsidRDefault="00EE23EC" w:rsidP="00437336">
            <w:pPr>
              <w:ind w:firstLine="34"/>
              <w:jc w:val="center"/>
              <w:rPr>
                <w:rFonts w:ascii="Times New Roman" w:hAnsi="Times New Roman" w:cs="Times New Roman"/>
                <w:lang w:eastAsia="en-US"/>
              </w:rPr>
            </w:pPr>
            <w:r w:rsidRPr="00047C64">
              <w:rPr>
                <w:rFonts w:ascii="Times New Roman" w:hAnsi="Times New Roman" w:cs="Times New Roman"/>
                <w:lang w:eastAsia="en-US"/>
              </w:rPr>
              <w:t>3</w:t>
            </w:r>
          </w:p>
        </w:tc>
        <w:tc>
          <w:tcPr>
            <w:tcW w:w="992" w:type="dxa"/>
            <w:tcBorders>
              <w:top w:val="single" w:sz="4" w:space="0" w:color="auto"/>
              <w:left w:val="single" w:sz="4" w:space="0" w:color="auto"/>
              <w:bottom w:val="single" w:sz="4" w:space="0" w:color="auto"/>
              <w:right w:val="single" w:sz="4" w:space="0" w:color="auto"/>
            </w:tcBorders>
            <w:vAlign w:val="center"/>
          </w:tcPr>
          <w:p w:rsidR="00EE23EC" w:rsidRPr="00047C64" w:rsidRDefault="00EE23EC" w:rsidP="00437336">
            <w:pPr>
              <w:ind w:firstLine="34"/>
              <w:jc w:val="center"/>
              <w:rPr>
                <w:rFonts w:ascii="Times New Roman" w:hAnsi="Times New Roman" w:cs="Times New Roman"/>
                <w:lang w:eastAsia="en-US"/>
              </w:rPr>
            </w:pPr>
          </w:p>
          <w:p w:rsidR="00EE23EC" w:rsidRPr="00047C64" w:rsidRDefault="00EE23EC" w:rsidP="00437336">
            <w:pPr>
              <w:ind w:firstLine="34"/>
              <w:jc w:val="center"/>
              <w:rPr>
                <w:rFonts w:ascii="Times New Roman" w:hAnsi="Times New Roman" w:cs="Times New Roman"/>
                <w:lang w:eastAsia="en-US"/>
              </w:rPr>
            </w:pPr>
            <w:r w:rsidRPr="00047C64">
              <w:rPr>
                <w:rFonts w:ascii="Times New Roman" w:hAnsi="Times New Roman" w:cs="Times New Roman"/>
                <w:lang w:eastAsia="en-US"/>
              </w:rPr>
              <w:t>35</w:t>
            </w:r>
          </w:p>
        </w:tc>
        <w:tc>
          <w:tcPr>
            <w:tcW w:w="992" w:type="dxa"/>
            <w:tcBorders>
              <w:top w:val="single" w:sz="4" w:space="0" w:color="auto"/>
              <w:left w:val="single" w:sz="4" w:space="0" w:color="auto"/>
              <w:bottom w:val="single" w:sz="4" w:space="0" w:color="auto"/>
              <w:right w:val="single" w:sz="4" w:space="0" w:color="auto"/>
            </w:tcBorders>
            <w:vAlign w:val="center"/>
          </w:tcPr>
          <w:p w:rsidR="00EE23EC" w:rsidRPr="00047C64" w:rsidRDefault="00EE23EC" w:rsidP="00437336">
            <w:pPr>
              <w:ind w:firstLine="34"/>
              <w:jc w:val="center"/>
              <w:rPr>
                <w:rFonts w:ascii="Times New Roman" w:hAnsi="Times New Roman" w:cs="Times New Roman"/>
                <w:lang w:eastAsia="en-US"/>
              </w:rPr>
            </w:pPr>
          </w:p>
          <w:p w:rsidR="00EE23EC" w:rsidRPr="00047C64" w:rsidRDefault="001F1C27" w:rsidP="00437336">
            <w:pPr>
              <w:ind w:firstLine="34"/>
              <w:jc w:val="center"/>
              <w:rPr>
                <w:rFonts w:ascii="Times New Roman" w:hAnsi="Times New Roman" w:cs="Times New Roman"/>
                <w:lang w:eastAsia="en-US"/>
              </w:rPr>
            </w:pPr>
            <w:r w:rsidRPr="00047C64">
              <w:rPr>
                <w:rFonts w:ascii="Times New Roman" w:hAnsi="Times New Roman" w:cs="Times New Roman"/>
                <w:lang w:eastAsia="en-US"/>
              </w:rPr>
              <w:t>59</w:t>
            </w:r>
          </w:p>
        </w:tc>
        <w:tc>
          <w:tcPr>
            <w:tcW w:w="992" w:type="dxa"/>
            <w:tcBorders>
              <w:top w:val="single" w:sz="4" w:space="0" w:color="auto"/>
              <w:left w:val="single" w:sz="4" w:space="0" w:color="auto"/>
              <w:bottom w:val="single" w:sz="4" w:space="0" w:color="auto"/>
            </w:tcBorders>
            <w:vAlign w:val="center"/>
          </w:tcPr>
          <w:p w:rsidR="00EE23EC" w:rsidRPr="00047C64" w:rsidRDefault="00EE23EC" w:rsidP="00437336">
            <w:pPr>
              <w:ind w:firstLine="34"/>
              <w:jc w:val="center"/>
              <w:rPr>
                <w:rFonts w:ascii="Times New Roman" w:hAnsi="Times New Roman" w:cs="Times New Roman"/>
                <w:lang w:eastAsia="en-US"/>
              </w:rPr>
            </w:pPr>
          </w:p>
          <w:p w:rsidR="00EE23EC" w:rsidRPr="00047C64" w:rsidRDefault="002463CF" w:rsidP="00437336">
            <w:pPr>
              <w:ind w:firstLine="34"/>
              <w:jc w:val="center"/>
              <w:rPr>
                <w:rFonts w:ascii="Times New Roman" w:hAnsi="Times New Roman" w:cs="Times New Roman"/>
                <w:lang w:eastAsia="en-US"/>
              </w:rPr>
            </w:pPr>
            <w:r w:rsidRPr="00047C64">
              <w:rPr>
                <w:rFonts w:ascii="Times New Roman" w:hAnsi="Times New Roman" w:cs="Times New Roman"/>
                <w:lang w:eastAsia="en-US"/>
              </w:rPr>
              <w:t>60</w:t>
            </w:r>
          </w:p>
        </w:tc>
        <w:tc>
          <w:tcPr>
            <w:tcW w:w="993" w:type="dxa"/>
            <w:tcBorders>
              <w:top w:val="single" w:sz="4" w:space="0" w:color="auto"/>
              <w:left w:val="single" w:sz="4" w:space="0" w:color="auto"/>
              <w:bottom w:val="single" w:sz="4" w:space="0" w:color="auto"/>
            </w:tcBorders>
            <w:vAlign w:val="center"/>
          </w:tcPr>
          <w:p w:rsidR="00EE23EC" w:rsidRPr="00047C64" w:rsidRDefault="00EE23EC" w:rsidP="00437336">
            <w:pPr>
              <w:ind w:firstLine="34"/>
              <w:jc w:val="center"/>
              <w:rPr>
                <w:rFonts w:ascii="Times New Roman" w:hAnsi="Times New Roman" w:cs="Times New Roman"/>
                <w:lang w:eastAsia="en-US"/>
              </w:rPr>
            </w:pPr>
          </w:p>
          <w:p w:rsidR="00EE23EC" w:rsidRPr="00047C64" w:rsidRDefault="002463CF" w:rsidP="00437336">
            <w:pPr>
              <w:ind w:firstLine="34"/>
              <w:jc w:val="center"/>
              <w:rPr>
                <w:rFonts w:ascii="Times New Roman" w:hAnsi="Times New Roman" w:cs="Times New Roman"/>
                <w:lang w:eastAsia="en-US"/>
              </w:rPr>
            </w:pPr>
            <w:r w:rsidRPr="00047C64">
              <w:rPr>
                <w:rFonts w:ascii="Times New Roman" w:hAnsi="Times New Roman" w:cs="Times New Roman"/>
                <w:lang w:eastAsia="en-US"/>
              </w:rPr>
              <w:t>60</w:t>
            </w:r>
          </w:p>
        </w:tc>
        <w:tc>
          <w:tcPr>
            <w:tcW w:w="992" w:type="dxa"/>
            <w:tcBorders>
              <w:top w:val="single" w:sz="4" w:space="0" w:color="auto"/>
              <w:left w:val="single" w:sz="4" w:space="0" w:color="auto"/>
              <w:bottom w:val="single" w:sz="4" w:space="0" w:color="auto"/>
            </w:tcBorders>
            <w:vAlign w:val="center"/>
          </w:tcPr>
          <w:p w:rsidR="00EE23EC" w:rsidRPr="00047C64" w:rsidRDefault="00EE23EC" w:rsidP="00437336">
            <w:pPr>
              <w:ind w:firstLine="34"/>
              <w:jc w:val="center"/>
              <w:rPr>
                <w:rFonts w:ascii="Times New Roman" w:hAnsi="Times New Roman" w:cs="Times New Roman"/>
                <w:lang w:eastAsia="en-US"/>
              </w:rPr>
            </w:pPr>
          </w:p>
          <w:p w:rsidR="00EE23EC" w:rsidRPr="00047C64" w:rsidRDefault="002463CF" w:rsidP="00437336">
            <w:pPr>
              <w:ind w:firstLine="34"/>
              <w:jc w:val="center"/>
              <w:rPr>
                <w:rFonts w:ascii="Times New Roman" w:hAnsi="Times New Roman" w:cs="Times New Roman"/>
                <w:lang w:eastAsia="en-US"/>
              </w:rPr>
            </w:pPr>
            <w:r w:rsidRPr="00047C64">
              <w:rPr>
                <w:rFonts w:ascii="Times New Roman" w:hAnsi="Times New Roman" w:cs="Times New Roman"/>
                <w:lang w:eastAsia="en-US"/>
              </w:rPr>
              <w:t>60</w:t>
            </w:r>
          </w:p>
        </w:tc>
        <w:tc>
          <w:tcPr>
            <w:tcW w:w="850" w:type="dxa"/>
            <w:tcBorders>
              <w:top w:val="single" w:sz="4" w:space="0" w:color="auto"/>
              <w:left w:val="single" w:sz="4" w:space="0" w:color="auto"/>
              <w:bottom w:val="single" w:sz="4" w:space="0" w:color="auto"/>
            </w:tcBorders>
            <w:vAlign w:val="center"/>
          </w:tcPr>
          <w:p w:rsidR="00EE23EC" w:rsidRPr="00047C64" w:rsidRDefault="00EE23EC" w:rsidP="00437336">
            <w:pPr>
              <w:ind w:firstLine="34"/>
              <w:jc w:val="center"/>
              <w:rPr>
                <w:rFonts w:ascii="Times New Roman" w:hAnsi="Times New Roman" w:cs="Times New Roman"/>
                <w:lang w:eastAsia="en-US"/>
              </w:rPr>
            </w:pPr>
          </w:p>
          <w:p w:rsidR="00EE23EC" w:rsidRPr="00047C64" w:rsidRDefault="002463CF" w:rsidP="00437336">
            <w:pPr>
              <w:ind w:firstLine="34"/>
              <w:jc w:val="center"/>
              <w:rPr>
                <w:rFonts w:ascii="Times New Roman" w:hAnsi="Times New Roman" w:cs="Times New Roman"/>
                <w:lang w:eastAsia="en-US"/>
              </w:rPr>
            </w:pPr>
            <w:r w:rsidRPr="00047C64">
              <w:rPr>
                <w:rFonts w:ascii="Times New Roman" w:hAnsi="Times New Roman" w:cs="Times New Roman"/>
                <w:lang w:eastAsia="en-US"/>
              </w:rPr>
              <w:t>60</w:t>
            </w:r>
          </w:p>
        </w:tc>
        <w:tc>
          <w:tcPr>
            <w:tcW w:w="993" w:type="dxa"/>
            <w:tcBorders>
              <w:top w:val="single" w:sz="4" w:space="0" w:color="auto"/>
              <w:left w:val="single" w:sz="4" w:space="0" w:color="auto"/>
              <w:bottom w:val="single" w:sz="4" w:space="0" w:color="auto"/>
            </w:tcBorders>
            <w:vAlign w:val="center"/>
          </w:tcPr>
          <w:p w:rsidR="00EE23EC" w:rsidRPr="00047C64" w:rsidRDefault="00EE23EC" w:rsidP="00437336">
            <w:pPr>
              <w:ind w:firstLine="34"/>
              <w:jc w:val="center"/>
              <w:rPr>
                <w:rFonts w:ascii="Times New Roman" w:hAnsi="Times New Roman" w:cs="Times New Roman"/>
                <w:lang w:eastAsia="en-US"/>
              </w:rPr>
            </w:pPr>
          </w:p>
          <w:p w:rsidR="00EE23EC" w:rsidRPr="00047C64" w:rsidRDefault="002463CF" w:rsidP="00437336">
            <w:pPr>
              <w:ind w:firstLine="34"/>
              <w:jc w:val="center"/>
              <w:rPr>
                <w:rFonts w:ascii="Times New Roman" w:hAnsi="Times New Roman" w:cs="Times New Roman"/>
                <w:lang w:eastAsia="en-US"/>
              </w:rPr>
            </w:pPr>
            <w:r w:rsidRPr="00047C64">
              <w:rPr>
                <w:rFonts w:ascii="Times New Roman" w:hAnsi="Times New Roman" w:cs="Times New Roman"/>
                <w:lang w:eastAsia="en-US"/>
              </w:rPr>
              <w:t>60</w:t>
            </w:r>
          </w:p>
        </w:tc>
      </w:tr>
      <w:tr w:rsidR="00EE23EC" w:rsidRPr="00047C64" w:rsidTr="00EE23EC">
        <w:trPr>
          <w:trHeight w:val="525"/>
        </w:trPr>
        <w:tc>
          <w:tcPr>
            <w:tcW w:w="567" w:type="dxa"/>
            <w:tcBorders>
              <w:top w:val="single" w:sz="4" w:space="0" w:color="auto"/>
              <w:bottom w:val="single" w:sz="4" w:space="0" w:color="auto"/>
              <w:right w:val="single" w:sz="4" w:space="0" w:color="auto"/>
            </w:tcBorders>
          </w:tcPr>
          <w:p w:rsidR="00EE23EC" w:rsidRPr="00047C64" w:rsidRDefault="00EE23EC" w:rsidP="004D6935">
            <w:pPr>
              <w:rPr>
                <w:rFonts w:ascii="Times New Roman" w:hAnsi="Times New Roman" w:cs="Times New Roman"/>
                <w:lang w:eastAsia="en-US"/>
              </w:rPr>
            </w:pPr>
            <w:r w:rsidRPr="00047C64">
              <w:rPr>
                <w:rFonts w:ascii="Times New Roman" w:hAnsi="Times New Roman" w:cs="Times New Roman"/>
                <w:lang w:eastAsia="en-US"/>
              </w:rPr>
              <w:t>2</w:t>
            </w:r>
            <w:r w:rsidR="002463CF" w:rsidRPr="00047C64">
              <w:rPr>
                <w:rFonts w:ascii="Times New Roman" w:hAnsi="Times New Roman" w:cs="Times New Roman"/>
                <w:lang w:eastAsia="en-US"/>
              </w:rPr>
              <w:t>2</w:t>
            </w:r>
            <w:r w:rsidRPr="00047C64">
              <w:rPr>
                <w:rFonts w:ascii="Times New Roman" w:hAnsi="Times New Roman" w:cs="Times New Roman"/>
                <w:lang w:eastAsia="en-US"/>
              </w:rPr>
              <w:t>.4</w:t>
            </w:r>
          </w:p>
        </w:tc>
        <w:tc>
          <w:tcPr>
            <w:tcW w:w="6804" w:type="dxa"/>
            <w:tcBorders>
              <w:top w:val="single" w:sz="4" w:space="0" w:color="auto"/>
              <w:left w:val="single" w:sz="4" w:space="0" w:color="auto"/>
              <w:bottom w:val="single" w:sz="4" w:space="0" w:color="auto"/>
              <w:right w:val="single" w:sz="4" w:space="0" w:color="auto"/>
            </w:tcBorders>
          </w:tcPr>
          <w:p w:rsidR="00EE23EC" w:rsidRPr="00047C64" w:rsidRDefault="00EE23EC" w:rsidP="00437336">
            <w:pPr>
              <w:ind w:firstLine="34"/>
              <w:rPr>
                <w:rFonts w:ascii="Times New Roman" w:hAnsi="Times New Roman" w:cs="Times New Roman"/>
                <w:lang w:eastAsia="en-US"/>
              </w:rPr>
            </w:pPr>
            <w:r w:rsidRPr="00047C64">
              <w:rPr>
                <w:rFonts w:ascii="Times New Roman" w:hAnsi="Times New Roman" w:cs="Times New Roman"/>
                <w:lang w:eastAsia="en-US"/>
              </w:rPr>
              <w:t>Количество  учреждений культуры и дополнительного образования, обеспечивших организацию контроля доступа на территорию учреждения, путем заключения договоров охраны учреждениями культуры и дополнительного образования со специализированными охранными предприятиями</w:t>
            </w:r>
          </w:p>
        </w:tc>
        <w:tc>
          <w:tcPr>
            <w:tcW w:w="851" w:type="dxa"/>
            <w:tcBorders>
              <w:top w:val="single" w:sz="4" w:space="0" w:color="auto"/>
              <w:left w:val="single" w:sz="4" w:space="0" w:color="auto"/>
              <w:bottom w:val="single" w:sz="4" w:space="0" w:color="auto"/>
              <w:right w:val="single" w:sz="4" w:space="0" w:color="auto"/>
            </w:tcBorders>
            <w:vAlign w:val="center"/>
          </w:tcPr>
          <w:p w:rsidR="00EE23EC" w:rsidRPr="00047C64" w:rsidRDefault="00EE23EC" w:rsidP="00437336">
            <w:pPr>
              <w:ind w:firstLine="34"/>
              <w:jc w:val="center"/>
              <w:rPr>
                <w:rFonts w:ascii="Times New Roman" w:hAnsi="Times New Roman" w:cs="Times New Roman"/>
              </w:rPr>
            </w:pPr>
            <w:r w:rsidRPr="00047C64">
              <w:rPr>
                <w:rFonts w:ascii="Times New Roman" w:hAnsi="Times New Roman" w:cs="Times New Roman"/>
              </w:rPr>
              <w:t>ед.</w:t>
            </w:r>
          </w:p>
        </w:tc>
        <w:tc>
          <w:tcPr>
            <w:tcW w:w="709" w:type="dxa"/>
            <w:tcBorders>
              <w:top w:val="single" w:sz="4" w:space="0" w:color="auto"/>
              <w:left w:val="single" w:sz="4" w:space="0" w:color="auto"/>
              <w:bottom w:val="single" w:sz="4" w:space="0" w:color="auto"/>
              <w:right w:val="single" w:sz="4" w:space="0" w:color="auto"/>
            </w:tcBorders>
            <w:vAlign w:val="center"/>
          </w:tcPr>
          <w:p w:rsidR="00EE23EC" w:rsidRPr="00047C64" w:rsidRDefault="00EE23EC" w:rsidP="00437336">
            <w:pPr>
              <w:ind w:firstLine="34"/>
              <w:jc w:val="center"/>
              <w:rPr>
                <w:rFonts w:ascii="Times New Roman" w:hAnsi="Times New Roman" w:cs="Times New Roman"/>
                <w:lang w:eastAsia="en-US"/>
              </w:rPr>
            </w:pPr>
          </w:p>
          <w:p w:rsidR="00EE23EC" w:rsidRPr="00047C64" w:rsidRDefault="00EE23EC" w:rsidP="00437336">
            <w:pPr>
              <w:ind w:firstLine="34"/>
              <w:jc w:val="center"/>
              <w:rPr>
                <w:rFonts w:ascii="Times New Roman" w:hAnsi="Times New Roman" w:cs="Times New Roman"/>
                <w:lang w:eastAsia="en-US"/>
              </w:rPr>
            </w:pPr>
            <w:r w:rsidRPr="00047C64">
              <w:rPr>
                <w:rFonts w:ascii="Times New Roman" w:hAnsi="Times New Roman" w:cs="Times New Roman"/>
                <w:lang w:eastAsia="en-US"/>
              </w:rPr>
              <w:t>3</w:t>
            </w:r>
          </w:p>
        </w:tc>
        <w:tc>
          <w:tcPr>
            <w:tcW w:w="992" w:type="dxa"/>
            <w:tcBorders>
              <w:top w:val="single" w:sz="4" w:space="0" w:color="auto"/>
              <w:left w:val="single" w:sz="4" w:space="0" w:color="auto"/>
              <w:bottom w:val="single" w:sz="4" w:space="0" w:color="auto"/>
              <w:right w:val="single" w:sz="4" w:space="0" w:color="auto"/>
            </w:tcBorders>
            <w:vAlign w:val="center"/>
          </w:tcPr>
          <w:p w:rsidR="00EE23EC" w:rsidRPr="00047C64" w:rsidRDefault="00EE23EC" w:rsidP="00437336">
            <w:pPr>
              <w:ind w:firstLine="34"/>
              <w:jc w:val="center"/>
              <w:rPr>
                <w:rFonts w:ascii="Times New Roman" w:hAnsi="Times New Roman" w:cs="Times New Roman"/>
                <w:lang w:eastAsia="en-US"/>
              </w:rPr>
            </w:pPr>
          </w:p>
          <w:p w:rsidR="00EE23EC" w:rsidRPr="00047C64" w:rsidRDefault="00EE23EC" w:rsidP="00437336">
            <w:pPr>
              <w:ind w:firstLine="34"/>
              <w:jc w:val="center"/>
              <w:rPr>
                <w:rFonts w:ascii="Times New Roman" w:hAnsi="Times New Roman" w:cs="Times New Roman"/>
                <w:lang w:eastAsia="en-US"/>
              </w:rPr>
            </w:pPr>
            <w:r w:rsidRPr="00047C64">
              <w:rPr>
                <w:rFonts w:ascii="Times New Roman" w:hAnsi="Times New Roman" w:cs="Times New Roman"/>
                <w:lang w:eastAsia="en-US"/>
              </w:rPr>
              <w:t>2</w:t>
            </w:r>
          </w:p>
        </w:tc>
        <w:tc>
          <w:tcPr>
            <w:tcW w:w="992" w:type="dxa"/>
            <w:tcBorders>
              <w:top w:val="single" w:sz="4" w:space="0" w:color="auto"/>
              <w:left w:val="single" w:sz="4" w:space="0" w:color="auto"/>
              <w:bottom w:val="single" w:sz="4" w:space="0" w:color="auto"/>
              <w:right w:val="single" w:sz="4" w:space="0" w:color="auto"/>
            </w:tcBorders>
            <w:vAlign w:val="center"/>
          </w:tcPr>
          <w:p w:rsidR="00EE23EC" w:rsidRPr="00047C64" w:rsidRDefault="00EE23EC" w:rsidP="00437336">
            <w:pPr>
              <w:ind w:firstLine="34"/>
              <w:jc w:val="center"/>
              <w:rPr>
                <w:rFonts w:ascii="Times New Roman" w:hAnsi="Times New Roman" w:cs="Times New Roman"/>
                <w:lang w:eastAsia="en-US"/>
              </w:rPr>
            </w:pPr>
          </w:p>
          <w:p w:rsidR="00EE23EC" w:rsidRPr="00047C64" w:rsidRDefault="007E17EC" w:rsidP="00437336">
            <w:pPr>
              <w:ind w:firstLine="34"/>
              <w:jc w:val="center"/>
              <w:rPr>
                <w:rFonts w:ascii="Times New Roman" w:hAnsi="Times New Roman" w:cs="Times New Roman"/>
                <w:lang w:eastAsia="en-US"/>
              </w:rPr>
            </w:pPr>
            <w:r w:rsidRPr="00047C64">
              <w:rPr>
                <w:rFonts w:ascii="Times New Roman" w:hAnsi="Times New Roman" w:cs="Times New Roman"/>
                <w:lang w:eastAsia="en-US"/>
              </w:rPr>
              <w:t>4</w:t>
            </w:r>
          </w:p>
        </w:tc>
        <w:tc>
          <w:tcPr>
            <w:tcW w:w="992" w:type="dxa"/>
            <w:tcBorders>
              <w:top w:val="single" w:sz="4" w:space="0" w:color="auto"/>
              <w:left w:val="single" w:sz="4" w:space="0" w:color="auto"/>
              <w:bottom w:val="single" w:sz="4" w:space="0" w:color="auto"/>
            </w:tcBorders>
            <w:vAlign w:val="center"/>
          </w:tcPr>
          <w:p w:rsidR="00EE23EC" w:rsidRPr="00047C64" w:rsidRDefault="00EE23EC" w:rsidP="00437336">
            <w:pPr>
              <w:ind w:firstLine="34"/>
              <w:jc w:val="center"/>
              <w:rPr>
                <w:rFonts w:ascii="Times New Roman" w:hAnsi="Times New Roman" w:cs="Times New Roman"/>
                <w:lang w:eastAsia="en-US"/>
              </w:rPr>
            </w:pPr>
          </w:p>
          <w:p w:rsidR="00EE23EC" w:rsidRPr="00047C64" w:rsidRDefault="00F750A0" w:rsidP="00437336">
            <w:pPr>
              <w:ind w:firstLine="34"/>
              <w:jc w:val="center"/>
              <w:rPr>
                <w:rFonts w:ascii="Times New Roman" w:hAnsi="Times New Roman" w:cs="Times New Roman"/>
                <w:lang w:eastAsia="en-US"/>
              </w:rPr>
            </w:pPr>
            <w:r w:rsidRPr="00047C64">
              <w:rPr>
                <w:rFonts w:ascii="Times New Roman" w:hAnsi="Times New Roman" w:cs="Times New Roman"/>
                <w:lang w:eastAsia="en-US"/>
              </w:rPr>
              <w:t>5</w:t>
            </w:r>
          </w:p>
        </w:tc>
        <w:tc>
          <w:tcPr>
            <w:tcW w:w="993" w:type="dxa"/>
            <w:tcBorders>
              <w:top w:val="single" w:sz="4" w:space="0" w:color="auto"/>
              <w:left w:val="single" w:sz="4" w:space="0" w:color="auto"/>
              <w:bottom w:val="single" w:sz="4" w:space="0" w:color="auto"/>
            </w:tcBorders>
            <w:vAlign w:val="center"/>
          </w:tcPr>
          <w:p w:rsidR="00EE23EC" w:rsidRPr="00047C64" w:rsidRDefault="00EE23EC" w:rsidP="00437336">
            <w:pPr>
              <w:ind w:firstLine="34"/>
              <w:jc w:val="center"/>
              <w:rPr>
                <w:rFonts w:ascii="Times New Roman" w:hAnsi="Times New Roman" w:cs="Times New Roman"/>
                <w:lang w:eastAsia="en-US"/>
              </w:rPr>
            </w:pPr>
          </w:p>
          <w:p w:rsidR="00EE23EC" w:rsidRPr="00047C64" w:rsidRDefault="002463CF" w:rsidP="00437336">
            <w:pPr>
              <w:ind w:firstLine="34"/>
              <w:jc w:val="center"/>
              <w:rPr>
                <w:rFonts w:ascii="Times New Roman" w:hAnsi="Times New Roman" w:cs="Times New Roman"/>
                <w:lang w:eastAsia="en-US"/>
              </w:rPr>
            </w:pPr>
            <w:r w:rsidRPr="00047C64">
              <w:rPr>
                <w:rFonts w:ascii="Times New Roman" w:hAnsi="Times New Roman" w:cs="Times New Roman"/>
                <w:lang w:eastAsia="en-US"/>
              </w:rPr>
              <w:t>5</w:t>
            </w:r>
          </w:p>
        </w:tc>
        <w:tc>
          <w:tcPr>
            <w:tcW w:w="992" w:type="dxa"/>
            <w:tcBorders>
              <w:top w:val="single" w:sz="4" w:space="0" w:color="auto"/>
              <w:left w:val="single" w:sz="4" w:space="0" w:color="auto"/>
              <w:bottom w:val="single" w:sz="4" w:space="0" w:color="auto"/>
            </w:tcBorders>
            <w:vAlign w:val="center"/>
          </w:tcPr>
          <w:p w:rsidR="00EE23EC" w:rsidRPr="00047C64" w:rsidRDefault="00EE23EC" w:rsidP="00437336">
            <w:pPr>
              <w:ind w:firstLine="34"/>
              <w:jc w:val="center"/>
              <w:rPr>
                <w:rFonts w:ascii="Times New Roman" w:hAnsi="Times New Roman" w:cs="Times New Roman"/>
                <w:lang w:eastAsia="en-US"/>
              </w:rPr>
            </w:pPr>
          </w:p>
          <w:p w:rsidR="00EE23EC" w:rsidRPr="00047C64" w:rsidRDefault="002463CF" w:rsidP="00437336">
            <w:pPr>
              <w:ind w:firstLine="34"/>
              <w:jc w:val="center"/>
              <w:rPr>
                <w:rFonts w:ascii="Times New Roman" w:hAnsi="Times New Roman" w:cs="Times New Roman"/>
                <w:lang w:eastAsia="en-US"/>
              </w:rPr>
            </w:pPr>
            <w:r w:rsidRPr="00047C64">
              <w:rPr>
                <w:rFonts w:ascii="Times New Roman" w:hAnsi="Times New Roman" w:cs="Times New Roman"/>
                <w:lang w:eastAsia="en-US"/>
              </w:rPr>
              <w:t>5</w:t>
            </w:r>
          </w:p>
        </w:tc>
        <w:tc>
          <w:tcPr>
            <w:tcW w:w="850" w:type="dxa"/>
            <w:tcBorders>
              <w:top w:val="single" w:sz="4" w:space="0" w:color="auto"/>
              <w:left w:val="single" w:sz="4" w:space="0" w:color="auto"/>
              <w:bottom w:val="single" w:sz="4" w:space="0" w:color="auto"/>
            </w:tcBorders>
            <w:vAlign w:val="center"/>
          </w:tcPr>
          <w:p w:rsidR="00EE23EC" w:rsidRPr="00047C64" w:rsidRDefault="00EE23EC" w:rsidP="00437336">
            <w:pPr>
              <w:ind w:firstLine="34"/>
              <w:jc w:val="center"/>
              <w:rPr>
                <w:rFonts w:ascii="Times New Roman" w:hAnsi="Times New Roman" w:cs="Times New Roman"/>
                <w:lang w:eastAsia="en-US"/>
              </w:rPr>
            </w:pPr>
          </w:p>
          <w:p w:rsidR="00EE23EC" w:rsidRPr="00047C64" w:rsidRDefault="002463CF" w:rsidP="00437336">
            <w:pPr>
              <w:ind w:firstLine="34"/>
              <w:jc w:val="center"/>
              <w:rPr>
                <w:rFonts w:ascii="Times New Roman" w:hAnsi="Times New Roman" w:cs="Times New Roman"/>
                <w:lang w:eastAsia="en-US"/>
              </w:rPr>
            </w:pPr>
            <w:r w:rsidRPr="00047C64">
              <w:rPr>
                <w:rFonts w:ascii="Times New Roman" w:hAnsi="Times New Roman" w:cs="Times New Roman"/>
                <w:lang w:eastAsia="en-US"/>
              </w:rPr>
              <w:t>5</w:t>
            </w:r>
          </w:p>
        </w:tc>
        <w:tc>
          <w:tcPr>
            <w:tcW w:w="993" w:type="dxa"/>
            <w:tcBorders>
              <w:top w:val="single" w:sz="4" w:space="0" w:color="auto"/>
              <w:left w:val="single" w:sz="4" w:space="0" w:color="auto"/>
              <w:bottom w:val="single" w:sz="4" w:space="0" w:color="auto"/>
            </w:tcBorders>
            <w:vAlign w:val="center"/>
          </w:tcPr>
          <w:p w:rsidR="00EE23EC" w:rsidRPr="00047C64" w:rsidRDefault="00EE23EC" w:rsidP="00437336">
            <w:pPr>
              <w:ind w:firstLine="34"/>
              <w:jc w:val="center"/>
              <w:rPr>
                <w:rFonts w:ascii="Times New Roman" w:hAnsi="Times New Roman" w:cs="Times New Roman"/>
                <w:lang w:eastAsia="en-US"/>
              </w:rPr>
            </w:pPr>
          </w:p>
          <w:p w:rsidR="00EE23EC" w:rsidRPr="00047C64" w:rsidRDefault="002463CF" w:rsidP="00437336">
            <w:pPr>
              <w:ind w:firstLine="34"/>
              <w:jc w:val="center"/>
              <w:rPr>
                <w:rFonts w:ascii="Times New Roman" w:hAnsi="Times New Roman" w:cs="Times New Roman"/>
                <w:lang w:eastAsia="en-US"/>
              </w:rPr>
            </w:pPr>
            <w:r w:rsidRPr="00047C64">
              <w:rPr>
                <w:rFonts w:ascii="Times New Roman" w:hAnsi="Times New Roman" w:cs="Times New Roman"/>
                <w:lang w:eastAsia="en-US"/>
              </w:rPr>
              <w:t>5</w:t>
            </w:r>
          </w:p>
        </w:tc>
      </w:tr>
      <w:tr w:rsidR="00EE23EC" w:rsidRPr="00047C64" w:rsidTr="00EE23EC">
        <w:tc>
          <w:tcPr>
            <w:tcW w:w="567" w:type="dxa"/>
            <w:tcBorders>
              <w:top w:val="single" w:sz="4" w:space="0" w:color="auto"/>
              <w:bottom w:val="single" w:sz="4" w:space="0" w:color="auto"/>
              <w:right w:val="single" w:sz="4" w:space="0" w:color="auto"/>
            </w:tcBorders>
          </w:tcPr>
          <w:p w:rsidR="00EE23EC" w:rsidRPr="00047C64" w:rsidRDefault="00EE23EC" w:rsidP="004D6935">
            <w:pPr>
              <w:rPr>
                <w:rFonts w:ascii="Times New Roman" w:hAnsi="Times New Roman" w:cs="Times New Roman"/>
                <w:lang w:eastAsia="en-US"/>
              </w:rPr>
            </w:pPr>
            <w:r w:rsidRPr="00047C64">
              <w:rPr>
                <w:rFonts w:ascii="Times New Roman" w:hAnsi="Times New Roman" w:cs="Times New Roman"/>
                <w:lang w:eastAsia="en-US"/>
              </w:rPr>
              <w:t>2</w:t>
            </w:r>
            <w:r w:rsidR="002463CF" w:rsidRPr="00047C64">
              <w:rPr>
                <w:rFonts w:ascii="Times New Roman" w:hAnsi="Times New Roman" w:cs="Times New Roman"/>
                <w:lang w:eastAsia="en-US"/>
              </w:rPr>
              <w:t>2</w:t>
            </w:r>
            <w:r w:rsidRPr="00047C64">
              <w:rPr>
                <w:rFonts w:ascii="Times New Roman" w:hAnsi="Times New Roman" w:cs="Times New Roman"/>
                <w:lang w:eastAsia="en-US"/>
              </w:rPr>
              <w:t>.5</w:t>
            </w:r>
          </w:p>
        </w:tc>
        <w:tc>
          <w:tcPr>
            <w:tcW w:w="6804" w:type="dxa"/>
            <w:tcBorders>
              <w:top w:val="single" w:sz="4" w:space="0" w:color="auto"/>
              <w:left w:val="single" w:sz="4" w:space="0" w:color="auto"/>
              <w:bottom w:val="single" w:sz="4" w:space="0" w:color="auto"/>
              <w:right w:val="single" w:sz="4" w:space="0" w:color="auto"/>
            </w:tcBorders>
          </w:tcPr>
          <w:p w:rsidR="00EE23EC" w:rsidRPr="00047C64" w:rsidRDefault="00EE23EC" w:rsidP="00437336">
            <w:pPr>
              <w:ind w:firstLine="34"/>
              <w:rPr>
                <w:rFonts w:ascii="Times New Roman" w:hAnsi="Times New Roman" w:cs="Times New Roman"/>
                <w:lang w:eastAsia="en-US"/>
              </w:rPr>
            </w:pPr>
            <w:r w:rsidRPr="00047C64">
              <w:rPr>
                <w:rFonts w:ascii="Times New Roman" w:hAnsi="Times New Roman" w:cs="Times New Roman"/>
                <w:lang w:eastAsia="en-US"/>
              </w:rPr>
              <w:t>Количество   учреждений культуры и дополнительного образования, обеспечивших установку (монтаж) систем видеонаблюдения</w:t>
            </w:r>
          </w:p>
        </w:tc>
        <w:tc>
          <w:tcPr>
            <w:tcW w:w="851" w:type="dxa"/>
            <w:tcBorders>
              <w:top w:val="single" w:sz="4" w:space="0" w:color="auto"/>
              <w:left w:val="single" w:sz="4" w:space="0" w:color="auto"/>
              <w:bottom w:val="single" w:sz="4" w:space="0" w:color="auto"/>
              <w:right w:val="single" w:sz="4" w:space="0" w:color="auto"/>
            </w:tcBorders>
            <w:vAlign w:val="center"/>
          </w:tcPr>
          <w:p w:rsidR="00EE23EC" w:rsidRPr="00047C64" w:rsidRDefault="00EE23EC" w:rsidP="00437336">
            <w:pPr>
              <w:ind w:firstLine="34"/>
              <w:jc w:val="center"/>
              <w:rPr>
                <w:rFonts w:ascii="Times New Roman" w:hAnsi="Times New Roman" w:cs="Times New Roman"/>
              </w:rPr>
            </w:pPr>
            <w:r w:rsidRPr="00047C64">
              <w:rPr>
                <w:rFonts w:ascii="Times New Roman" w:hAnsi="Times New Roman" w:cs="Times New Roman"/>
              </w:rPr>
              <w:t>ед.</w:t>
            </w:r>
          </w:p>
        </w:tc>
        <w:tc>
          <w:tcPr>
            <w:tcW w:w="709" w:type="dxa"/>
            <w:tcBorders>
              <w:top w:val="single" w:sz="4" w:space="0" w:color="auto"/>
              <w:left w:val="single" w:sz="4" w:space="0" w:color="auto"/>
              <w:bottom w:val="single" w:sz="4" w:space="0" w:color="auto"/>
              <w:right w:val="single" w:sz="4" w:space="0" w:color="auto"/>
            </w:tcBorders>
            <w:vAlign w:val="center"/>
          </w:tcPr>
          <w:p w:rsidR="00EE23EC" w:rsidRPr="00047C64" w:rsidRDefault="00EE23EC" w:rsidP="00437336">
            <w:pPr>
              <w:ind w:firstLine="34"/>
              <w:jc w:val="center"/>
              <w:rPr>
                <w:rFonts w:ascii="Times New Roman" w:hAnsi="Times New Roman" w:cs="Times New Roman"/>
                <w:lang w:eastAsia="en-US"/>
              </w:rPr>
            </w:pPr>
            <w:r w:rsidRPr="00047C64">
              <w:rPr>
                <w:rFonts w:ascii="Times New Roman" w:hAnsi="Times New Roman" w:cs="Times New Roman"/>
                <w:lang w:eastAsia="en-US"/>
              </w:rPr>
              <w:t>3</w:t>
            </w:r>
          </w:p>
        </w:tc>
        <w:tc>
          <w:tcPr>
            <w:tcW w:w="992" w:type="dxa"/>
            <w:tcBorders>
              <w:top w:val="single" w:sz="4" w:space="0" w:color="auto"/>
              <w:left w:val="single" w:sz="4" w:space="0" w:color="auto"/>
              <w:bottom w:val="single" w:sz="4" w:space="0" w:color="auto"/>
              <w:right w:val="single" w:sz="4" w:space="0" w:color="auto"/>
            </w:tcBorders>
            <w:vAlign w:val="center"/>
          </w:tcPr>
          <w:p w:rsidR="00EE23EC" w:rsidRPr="00047C64" w:rsidRDefault="00EE23EC" w:rsidP="00437336">
            <w:pPr>
              <w:ind w:firstLine="34"/>
              <w:jc w:val="center"/>
              <w:rPr>
                <w:rFonts w:ascii="Times New Roman" w:hAnsi="Times New Roman" w:cs="Times New Roman"/>
                <w:lang w:eastAsia="en-US"/>
              </w:rPr>
            </w:pPr>
            <w:r w:rsidRPr="00047C64">
              <w:rPr>
                <w:rFonts w:ascii="Times New Roman" w:hAnsi="Times New Roman" w:cs="Times New Roman"/>
                <w:lang w:eastAsia="en-US"/>
              </w:rPr>
              <w:t>2</w:t>
            </w:r>
          </w:p>
        </w:tc>
        <w:tc>
          <w:tcPr>
            <w:tcW w:w="992" w:type="dxa"/>
            <w:tcBorders>
              <w:top w:val="single" w:sz="4" w:space="0" w:color="auto"/>
              <w:left w:val="single" w:sz="4" w:space="0" w:color="auto"/>
              <w:bottom w:val="single" w:sz="4" w:space="0" w:color="auto"/>
              <w:right w:val="single" w:sz="4" w:space="0" w:color="auto"/>
            </w:tcBorders>
            <w:vAlign w:val="center"/>
          </w:tcPr>
          <w:p w:rsidR="00EE23EC" w:rsidRPr="00047C64" w:rsidRDefault="00FB60FA" w:rsidP="00437336">
            <w:pPr>
              <w:ind w:firstLine="34"/>
              <w:jc w:val="center"/>
              <w:rPr>
                <w:rFonts w:ascii="Times New Roman" w:hAnsi="Times New Roman" w:cs="Times New Roman"/>
                <w:lang w:eastAsia="en-US"/>
              </w:rPr>
            </w:pPr>
            <w:r w:rsidRPr="00047C64">
              <w:rPr>
                <w:rFonts w:ascii="Times New Roman" w:hAnsi="Times New Roman" w:cs="Times New Roman"/>
                <w:lang w:eastAsia="en-US"/>
              </w:rPr>
              <w:t>1</w:t>
            </w:r>
          </w:p>
        </w:tc>
        <w:tc>
          <w:tcPr>
            <w:tcW w:w="992" w:type="dxa"/>
            <w:tcBorders>
              <w:top w:val="single" w:sz="4" w:space="0" w:color="auto"/>
              <w:left w:val="single" w:sz="4" w:space="0" w:color="auto"/>
              <w:bottom w:val="single" w:sz="4" w:space="0" w:color="auto"/>
            </w:tcBorders>
            <w:vAlign w:val="center"/>
          </w:tcPr>
          <w:p w:rsidR="00EE23EC" w:rsidRPr="00047C64" w:rsidRDefault="00EE23EC" w:rsidP="00437336">
            <w:pPr>
              <w:ind w:firstLine="34"/>
              <w:jc w:val="center"/>
              <w:rPr>
                <w:rFonts w:ascii="Times New Roman" w:hAnsi="Times New Roman" w:cs="Times New Roman"/>
                <w:lang w:eastAsia="en-US"/>
              </w:rPr>
            </w:pPr>
            <w:r w:rsidRPr="00047C64">
              <w:rPr>
                <w:rFonts w:ascii="Times New Roman" w:hAnsi="Times New Roman" w:cs="Times New Roman"/>
                <w:lang w:eastAsia="en-US"/>
              </w:rPr>
              <w:t>-</w:t>
            </w:r>
          </w:p>
        </w:tc>
        <w:tc>
          <w:tcPr>
            <w:tcW w:w="993" w:type="dxa"/>
            <w:tcBorders>
              <w:top w:val="single" w:sz="4" w:space="0" w:color="auto"/>
              <w:left w:val="single" w:sz="4" w:space="0" w:color="auto"/>
              <w:bottom w:val="single" w:sz="4" w:space="0" w:color="auto"/>
            </w:tcBorders>
            <w:vAlign w:val="center"/>
          </w:tcPr>
          <w:p w:rsidR="00EE23EC" w:rsidRPr="00047C64" w:rsidRDefault="00EE23EC" w:rsidP="00437336">
            <w:pPr>
              <w:ind w:firstLine="34"/>
              <w:jc w:val="center"/>
              <w:rPr>
                <w:rFonts w:ascii="Times New Roman" w:hAnsi="Times New Roman" w:cs="Times New Roman"/>
                <w:lang w:eastAsia="en-US"/>
              </w:rPr>
            </w:pPr>
            <w:r w:rsidRPr="00047C64">
              <w:rPr>
                <w:rFonts w:ascii="Times New Roman" w:hAnsi="Times New Roman" w:cs="Times New Roman"/>
                <w:lang w:eastAsia="en-US"/>
              </w:rPr>
              <w:t>-</w:t>
            </w:r>
          </w:p>
        </w:tc>
        <w:tc>
          <w:tcPr>
            <w:tcW w:w="992" w:type="dxa"/>
            <w:tcBorders>
              <w:top w:val="single" w:sz="4" w:space="0" w:color="auto"/>
              <w:left w:val="single" w:sz="4" w:space="0" w:color="auto"/>
              <w:bottom w:val="single" w:sz="4" w:space="0" w:color="auto"/>
            </w:tcBorders>
            <w:vAlign w:val="center"/>
          </w:tcPr>
          <w:p w:rsidR="00EE23EC" w:rsidRPr="00047C64" w:rsidRDefault="00EE23EC" w:rsidP="00437336">
            <w:pPr>
              <w:ind w:firstLine="34"/>
              <w:jc w:val="center"/>
              <w:rPr>
                <w:rFonts w:ascii="Times New Roman" w:hAnsi="Times New Roman" w:cs="Times New Roman"/>
                <w:lang w:eastAsia="en-US"/>
              </w:rPr>
            </w:pPr>
            <w:r w:rsidRPr="00047C64">
              <w:rPr>
                <w:rFonts w:ascii="Times New Roman" w:hAnsi="Times New Roman" w:cs="Times New Roman"/>
                <w:lang w:eastAsia="en-US"/>
              </w:rPr>
              <w:t>-</w:t>
            </w:r>
          </w:p>
        </w:tc>
        <w:tc>
          <w:tcPr>
            <w:tcW w:w="850" w:type="dxa"/>
            <w:tcBorders>
              <w:top w:val="single" w:sz="4" w:space="0" w:color="auto"/>
              <w:left w:val="single" w:sz="4" w:space="0" w:color="auto"/>
              <w:bottom w:val="single" w:sz="4" w:space="0" w:color="auto"/>
            </w:tcBorders>
            <w:vAlign w:val="center"/>
          </w:tcPr>
          <w:p w:rsidR="00EE23EC" w:rsidRPr="00047C64" w:rsidRDefault="00EE23EC" w:rsidP="00437336">
            <w:pPr>
              <w:ind w:firstLine="34"/>
              <w:jc w:val="center"/>
              <w:rPr>
                <w:rFonts w:ascii="Times New Roman" w:hAnsi="Times New Roman" w:cs="Times New Roman"/>
                <w:lang w:eastAsia="en-US"/>
              </w:rPr>
            </w:pPr>
            <w:r w:rsidRPr="00047C64">
              <w:rPr>
                <w:rFonts w:ascii="Times New Roman" w:hAnsi="Times New Roman" w:cs="Times New Roman"/>
                <w:lang w:eastAsia="en-US"/>
              </w:rPr>
              <w:t>-</w:t>
            </w:r>
          </w:p>
        </w:tc>
        <w:tc>
          <w:tcPr>
            <w:tcW w:w="993" w:type="dxa"/>
            <w:tcBorders>
              <w:top w:val="single" w:sz="4" w:space="0" w:color="auto"/>
              <w:left w:val="single" w:sz="4" w:space="0" w:color="auto"/>
              <w:bottom w:val="single" w:sz="4" w:space="0" w:color="auto"/>
            </w:tcBorders>
            <w:vAlign w:val="center"/>
          </w:tcPr>
          <w:p w:rsidR="00EE23EC" w:rsidRPr="00047C64" w:rsidRDefault="00EE23EC" w:rsidP="00437336">
            <w:pPr>
              <w:ind w:firstLine="34"/>
              <w:jc w:val="center"/>
              <w:rPr>
                <w:rFonts w:ascii="Times New Roman" w:hAnsi="Times New Roman" w:cs="Times New Roman"/>
                <w:lang w:eastAsia="en-US"/>
              </w:rPr>
            </w:pPr>
            <w:r w:rsidRPr="00047C64">
              <w:rPr>
                <w:rFonts w:ascii="Times New Roman" w:hAnsi="Times New Roman" w:cs="Times New Roman"/>
                <w:lang w:eastAsia="en-US"/>
              </w:rPr>
              <w:t>-</w:t>
            </w:r>
          </w:p>
        </w:tc>
      </w:tr>
      <w:tr w:rsidR="008E3D21" w:rsidRPr="00047C64" w:rsidTr="00EE23EC">
        <w:tc>
          <w:tcPr>
            <w:tcW w:w="567" w:type="dxa"/>
            <w:tcBorders>
              <w:top w:val="single" w:sz="4" w:space="0" w:color="auto"/>
              <w:bottom w:val="single" w:sz="4" w:space="0" w:color="auto"/>
              <w:right w:val="single" w:sz="4" w:space="0" w:color="auto"/>
            </w:tcBorders>
          </w:tcPr>
          <w:p w:rsidR="008E3D21" w:rsidRPr="00EE23D0" w:rsidRDefault="008E3D21" w:rsidP="008E3D21">
            <w:pPr>
              <w:suppressAutoHyphens/>
              <w:ind w:left="-721"/>
              <w:jc w:val="center"/>
              <w:rPr>
                <w:rFonts w:ascii="Times New Roman" w:eastAsia="Times New Roman" w:hAnsi="Times New Roman"/>
              </w:rPr>
            </w:pPr>
            <w:r w:rsidRPr="00EE23D0">
              <w:rPr>
                <w:rFonts w:ascii="Times New Roman" w:eastAsia="Times New Roman" w:hAnsi="Times New Roman"/>
              </w:rPr>
              <w:t>2.6</w:t>
            </w:r>
          </w:p>
        </w:tc>
        <w:tc>
          <w:tcPr>
            <w:tcW w:w="6804" w:type="dxa"/>
            <w:tcBorders>
              <w:top w:val="single" w:sz="4" w:space="0" w:color="auto"/>
              <w:left w:val="single" w:sz="4" w:space="0" w:color="auto"/>
              <w:bottom w:val="single" w:sz="4" w:space="0" w:color="auto"/>
              <w:right w:val="single" w:sz="4" w:space="0" w:color="auto"/>
            </w:tcBorders>
          </w:tcPr>
          <w:p w:rsidR="008E3D21" w:rsidRPr="00EE23D0" w:rsidRDefault="008E3D21" w:rsidP="008E3D21">
            <w:pPr>
              <w:suppressAutoHyphens/>
              <w:ind w:left="-721"/>
              <w:rPr>
                <w:rFonts w:ascii="Times New Roman" w:eastAsia="Times New Roman" w:hAnsi="Times New Roman"/>
              </w:rPr>
            </w:pPr>
            <w:r w:rsidRPr="00EE23D0">
              <w:rPr>
                <w:rFonts w:ascii="Times New Roman" w:eastAsia="Times New Roman" w:hAnsi="Times New Roman"/>
              </w:rPr>
              <w:t>Количество   образовательных учреждений, обеспечивших установку (монтаж) систем видеонаблюдения</w:t>
            </w:r>
          </w:p>
        </w:tc>
        <w:tc>
          <w:tcPr>
            <w:tcW w:w="851" w:type="dxa"/>
            <w:tcBorders>
              <w:top w:val="single" w:sz="4" w:space="0" w:color="auto"/>
              <w:left w:val="single" w:sz="4" w:space="0" w:color="auto"/>
              <w:bottom w:val="single" w:sz="4" w:space="0" w:color="auto"/>
              <w:right w:val="single" w:sz="4" w:space="0" w:color="auto"/>
            </w:tcBorders>
            <w:vAlign w:val="center"/>
          </w:tcPr>
          <w:p w:rsidR="008E3D21" w:rsidRPr="00EE23D0" w:rsidRDefault="008E3D21" w:rsidP="008E3D21">
            <w:pPr>
              <w:suppressAutoHyphens/>
              <w:ind w:left="-721"/>
              <w:jc w:val="center"/>
              <w:rPr>
                <w:rFonts w:ascii="Times New Roman" w:eastAsia="Times New Roman" w:hAnsi="Times New Roman"/>
              </w:rPr>
            </w:pPr>
            <w:proofErr w:type="spellStart"/>
            <w:proofErr w:type="gramStart"/>
            <w:r w:rsidRPr="00EE23D0">
              <w:rPr>
                <w:rFonts w:ascii="Times New Roman" w:eastAsia="Times New Roman" w:hAnsi="Times New Roman"/>
              </w:rPr>
              <w:t>ед</w:t>
            </w:r>
            <w:proofErr w:type="spellEnd"/>
            <w:proofErr w:type="gramEnd"/>
          </w:p>
        </w:tc>
        <w:tc>
          <w:tcPr>
            <w:tcW w:w="709" w:type="dxa"/>
            <w:tcBorders>
              <w:top w:val="single" w:sz="4" w:space="0" w:color="auto"/>
              <w:left w:val="single" w:sz="4" w:space="0" w:color="auto"/>
              <w:bottom w:val="single" w:sz="4" w:space="0" w:color="auto"/>
              <w:right w:val="single" w:sz="4" w:space="0" w:color="auto"/>
            </w:tcBorders>
            <w:vAlign w:val="center"/>
          </w:tcPr>
          <w:p w:rsidR="008E3D21" w:rsidRPr="00EE23D0" w:rsidRDefault="008E3D21" w:rsidP="008E3D21">
            <w:pPr>
              <w:suppressAutoHyphens/>
              <w:snapToGrid w:val="0"/>
              <w:ind w:left="-721"/>
              <w:jc w:val="center"/>
              <w:rPr>
                <w:rFonts w:ascii="Times New Roman" w:eastAsia="Times New Roman" w:hAnsi="Times New Roman"/>
              </w:rPr>
            </w:pPr>
            <w:r w:rsidRPr="00EE23D0">
              <w:rPr>
                <w:rFonts w:ascii="Times New Roman" w:eastAsia="Times New Roman" w:hAnsi="Times New Roman"/>
              </w:rPr>
              <w:t>3</w:t>
            </w:r>
          </w:p>
        </w:tc>
        <w:tc>
          <w:tcPr>
            <w:tcW w:w="992" w:type="dxa"/>
            <w:tcBorders>
              <w:top w:val="single" w:sz="4" w:space="0" w:color="auto"/>
              <w:left w:val="single" w:sz="4" w:space="0" w:color="auto"/>
              <w:bottom w:val="single" w:sz="4" w:space="0" w:color="auto"/>
              <w:right w:val="single" w:sz="4" w:space="0" w:color="auto"/>
            </w:tcBorders>
            <w:vAlign w:val="center"/>
          </w:tcPr>
          <w:p w:rsidR="008E3D21" w:rsidRPr="00EE23D0" w:rsidRDefault="008E3D21" w:rsidP="008E3D21">
            <w:pPr>
              <w:suppressAutoHyphens/>
              <w:snapToGrid w:val="0"/>
              <w:ind w:left="-721"/>
              <w:jc w:val="center"/>
              <w:rPr>
                <w:rFonts w:ascii="Times New Roman" w:eastAsia="Times New Roman" w:hAnsi="Times New Roman"/>
              </w:rPr>
            </w:pPr>
            <w:r w:rsidRPr="00EE23D0">
              <w:rPr>
                <w:rFonts w:ascii="Times New Roman" w:eastAsia="Times New Roman" w:hAnsi="Times New Roman"/>
              </w:rPr>
              <w:t>-</w:t>
            </w:r>
          </w:p>
        </w:tc>
        <w:tc>
          <w:tcPr>
            <w:tcW w:w="992" w:type="dxa"/>
            <w:tcBorders>
              <w:top w:val="single" w:sz="4" w:space="0" w:color="auto"/>
              <w:left w:val="single" w:sz="4" w:space="0" w:color="auto"/>
              <w:bottom w:val="single" w:sz="4" w:space="0" w:color="auto"/>
              <w:right w:val="single" w:sz="4" w:space="0" w:color="auto"/>
            </w:tcBorders>
            <w:vAlign w:val="center"/>
          </w:tcPr>
          <w:p w:rsidR="008E3D21" w:rsidRPr="00EE23D0" w:rsidRDefault="008E3D21" w:rsidP="008E3D21">
            <w:pPr>
              <w:suppressAutoHyphens/>
              <w:snapToGrid w:val="0"/>
              <w:ind w:left="-721"/>
              <w:jc w:val="center"/>
              <w:rPr>
                <w:rFonts w:ascii="Times New Roman" w:eastAsia="Times New Roman" w:hAnsi="Times New Roman"/>
              </w:rPr>
            </w:pPr>
            <w:r w:rsidRPr="00EE23D0">
              <w:rPr>
                <w:rFonts w:ascii="Times New Roman" w:eastAsia="Times New Roman" w:hAnsi="Times New Roman"/>
              </w:rPr>
              <w:t>-</w:t>
            </w:r>
          </w:p>
        </w:tc>
        <w:tc>
          <w:tcPr>
            <w:tcW w:w="992" w:type="dxa"/>
            <w:tcBorders>
              <w:top w:val="single" w:sz="4" w:space="0" w:color="auto"/>
              <w:left w:val="single" w:sz="4" w:space="0" w:color="auto"/>
              <w:bottom w:val="single" w:sz="4" w:space="0" w:color="auto"/>
            </w:tcBorders>
            <w:vAlign w:val="center"/>
          </w:tcPr>
          <w:p w:rsidR="008E3D21" w:rsidRPr="00EE23D0" w:rsidRDefault="008E3D21" w:rsidP="008E3D21">
            <w:pPr>
              <w:suppressAutoHyphens/>
              <w:ind w:left="-721"/>
              <w:jc w:val="center"/>
              <w:rPr>
                <w:rFonts w:ascii="Times New Roman" w:eastAsia="Times New Roman" w:hAnsi="Times New Roman"/>
              </w:rPr>
            </w:pPr>
            <w:r w:rsidRPr="00EE23D0">
              <w:rPr>
                <w:rFonts w:ascii="Times New Roman" w:eastAsia="Times New Roman" w:hAnsi="Times New Roman"/>
              </w:rPr>
              <w:t>-</w:t>
            </w:r>
          </w:p>
        </w:tc>
        <w:tc>
          <w:tcPr>
            <w:tcW w:w="993" w:type="dxa"/>
            <w:tcBorders>
              <w:top w:val="single" w:sz="4" w:space="0" w:color="auto"/>
              <w:left w:val="single" w:sz="4" w:space="0" w:color="auto"/>
              <w:bottom w:val="single" w:sz="4" w:space="0" w:color="auto"/>
            </w:tcBorders>
            <w:vAlign w:val="center"/>
          </w:tcPr>
          <w:p w:rsidR="008E3D21" w:rsidRPr="00EE23D0" w:rsidRDefault="008E3D21" w:rsidP="008E3D21">
            <w:pPr>
              <w:suppressAutoHyphens/>
              <w:ind w:left="-721"/>
              <w:jc w:val="center"/>
              <w:rPr>
                <w:rFonts w:ascii="Times New Roman" w:eastAsia="Times New Roman" w:hAnsi="Times New Roman"/>
              </w:rPr>
            </w:pPr>
            <w:r w:rsidRPr="00EE23D0">
              <w:rPr>
                <w:rFonts w:ascii="Times New Roman" w:eastAsia="Times New Roman" w:hAnsi="Times New Roman"/>
              </w:rPr>
              <w:t>1</w:t>
            </w:r>
          </w:p>
        </w:tc>
        <w:tc>
          <w:tcPr>
            <w:tcW w:w="992" w:type="dxa"/>
            <w:tcBorders>
              <w:top w:val="single" w:sz="4" w:space="0" w:color="auto"/>
              <w:left w:val="single" w:sz="4" w:space="0" w:color="auto"/>
              <w:bottom w:val="single" w:sz="4" w:space="0" w:color="auto"/>
            </w:tcBorders>
            <w:vAlign w:val="center"/>
          </w:tcPr>
          <w:p w:rsidR="008E3D21" w:rsidRPr="00EE23D0" w:rsidRDefault="008E3D21" w:rsidP="008E3D21">
            <w:pPr>
              <w:suppressAutoHyphens/>
              <w:ind w:left="-721"/>
              <w:jc w:val="center"/>
              <w:rPr>
                <w:rFonts w:ascii="Times New Roman" w:eastAsia="Times New Roman" w:hAnsi="Times New Roman"/>
              </w:rPr>
            </w:pPr>
            <w:r w:rsidRPr="00EE23D0">
              <w:rPr>
                <w:rFonts w:ascii="Times New Roman" w:eastAsia="Times New Roman" w:hAnsi="Times New Roman"/>
              </w:rPr>
              <w:t>-</w:t>
            </w:r>
          </w:p>
        </w:tc>
        <w:tc>
          <w:tcPr>
            <w:tcW w:w="850" w:type="dxa"/>
            <w:tcBorders>
              <w:top w:val="single" w:sz="4" w:space="0" w:color="auto"/>
              <w:left w:val="single" w:sz="4" w:space="0" w:color="auto"/>
              <w:bottom w:val="single" w:sz="4" w:space="0" w:color="auto"/>
            </w:tcBorders>
            <w:vAlign w:val="center"/>
          </w:tcPr>
          <w:p w:rsidR="008E3D21" w:rsidRPr="00EE23D0" w:rsidRDefault="008E3D21" w:rsidP="008E3D21">
            <w:pPr>
              <w:suppressAutoHyphens/>
              <w:ind w:left="-721"/>
              <w:jc w:val="center"/>
              <w:rPr>
                <w:rFonts w:ascii="Times New Roman" w:eastAsia="Times New Roman" w:hAnsi="Times New Roman"/>
              </w:rPr>
            </w:pPr>
            <w:r w:rsidRPr="00EE23D0">
              <w:rPr>
                <w:rFonts w:ascii="Times New Roman" w:eastAsia="Times New Roman" w:hAnsi="Times New Roman"/>
              </w:rPr>
              <w:t>-</w:t>
            </w:r>
          </w:p>
        </w:tc>
        <w:tc>
          <w:tcPr>
            <w:tcW w:w="993" w:type="dxa"/>
            <w:tcBorders>
              <w:top w:val="single" w:sz="4" w:space="0" w:color="auto"/>
              <w:left w:val="single" w:sz="4" w:space="0" w:color="auto"/>
              <w:bottom w:val="single" w:sz="4" w:space="0" w:color="auto"/>
            </w:tcBorders>
            <w:vAlign w:val="center"/>
          </w:tcPr>
          <w:p w:rsidR="008E3D21" w:rsidRPr="00EE23D0" w:rsidRDefault="008E3D21" w:rsidP="008E3D21">
            <w:pPr>
              <w:suppressAutoHyphens/>
              <w:ind w:left="-721"/>
              <w:jc w:val="center"/>
              <w:rPr>
                <w:rFonts w:ascii="Times New Roman" w:eastAsia="Times New Roman" w:hAnsi="Times New Roman"/>
              </w:rPr>
            </w:pPr>
            <w:r w:rsidRPr="00EE23D0">
              <w:rPr>
                <w:rFonts w:ascii="Times New Roman" w:eastAsia="Times New Roman" w:hAnsi="Times New Roman"/>
              </w:rPr>
              <w:t>-</w:t>
            </w:r>
          </w:p>
        </w:tc>
      </w:tr>
      <w:tr w:rsidR="00EE23EC" w:rsidRPr="00047C64" w:rsidTr="00EE23EC">
        <w:tc>
          <w:tcPr>
            <w:tcW w:w="567" w:type="dxa"/>
            <w:tcBorders>
              <w:top w:val="single" w:sz="4" w:space="0" w:color="auto"/>
              <w:bottom w:val="single" w:sz="4" w:space="0" w:color="auto"/>
              <w:right w:val="single" w:sz="4" w:space="0" w:color="auto"/>
            </w:tcBorders>
          </w:tcPr>
          <w:p w:rsidR="00EE23EC" w:rsidRPr="00047C64" w:rsidRDefault="00EE23EC" w:rsidP="008E3D21">
            <w:pPr>
              <w:rPr>
                <w:rFonts w:ascii="Times New Roman" w:hAnsi="Times New Roman" w:cs="Times New Roman"/>
                <w:lang w:eastAsia="en-US"/>
              </w:rPr>
            </w:pPr>
            <w:r w:rsidRPr="00047C64">
              <w:rPr>
                <w:rFonts w:ascii="Times New Roman" w:hAnsi="Times New Roman" w:cs="Times New Roman"/>
                <w:lang w:eastAsia="en-US"/>
              </w:rPr>
              <w:t>2</w:t>
            </w:r>
            <w:r w:rsidR="002463CF" w:rsidRPr="00047C64">
              <w:rPr>
                <w:rFonts w:ascii="Times New Roman" w:hAnsi="Times New Roman" w:cs="Times New Roman"/>
                <w:lang w:eastAsia="en-US"/>
              </w:rPr>
              <w:t>2</w:t>
            </w:r>
            <w:r w:rsidRPr="00047C64">
              <w:rPr>
                <w:rFonts w:ascii="Times New Roman" w:hAnsi="Times New Roman" w:cs="Times New Roman"/>
                <w:lang w:eastAsia="en-US"/>
              </w:rPr>
              <w:t>.</w:t>
            </w:r>
            <w:r w:rsidR="008E3D21">
              <w:rPr>
                <w:rFonts w:ascii="Times New Roman" w:hAnsi="Times New Roman" w:cs="Times New Roman"/>
                <w:lang w:eastAsia="en-US"/>
              </w:rPr>
              <w:t>7</w:t>
            </w:r>
          </w:p>
        </w:tc>
        <w:tc>
          <w:tcPr>
            <w:tcW w:w="6804" w:type="dxa"/>
            <w:tcBorders>
              <w:top w:val="single" w:sz="4" w:space="0" w:color="auto"/>
              <w:left w:val="single" w:sz="4" w:space="0" w:color="auto"/>
              <w:bottom w:val="single" w:sz="4" w:space="0" w:color="auto"/>
              <w:right w:val="single" w:sz="4" w:space="0" w:color="auto"/>
            </w:tcBorders>
          </w:tcPr>
          <w:p w:rsidR="00EE23EC" w:rsidRPr="00047C64" w:rsidRDefault="00EE23EC" w:rsidP="00437336">
            <w:pPr>
              <w:ind w:firstLine="34"/>
              <w:rPr>
                <w:rFonts w:ascii="Times New Roman" w:hAnsi="Times New Roman" w:cs="Times New Roman"/>
                <w:lang w:eastAsia="en-US"/>
              </w:rPr>
            </w:pPr>
            <w:r w:rsidRPr="00047C64">
              <w:rPr>
                <w:rFonts w:ascii="Times New Roman" w:hAnsi="Times New Roman" w:cs="Times New Roman"/>
                <w:lang w:eastAsia="en-US"/>
              </w:rPr>
              <w:t xml:space="preserve">Количество учреждений спортивной направленности, обеспечивших установку (монтаж) систем видеонаблюдения </w:t>
            </w:r>
          </w:p>
        </w:tc>
        <w:tc>
          <w:tcPr>
            <w:tcW w:w="851" w:type="dxa"/>
            <w:tcBorders>
              <w:top w:val="single" w:sz="4" w:space="0" w:color="auto"/>
              <w:left w:val="single" w:sz="4" w:space="0" w:color="auto"/>
              <w:bottom w:val="single" w:sz="4" w:space="0" w:color="auto"/>
              <w:right w:val="single" w:sz="4" w:space="0" w:color="auto"/>
            </w:tcBorders>
            <w:vAlign w:val="center"/>
          </w:tcPr>
          <w:p w:rsidR="00EE23EC" w:rsidRPr="00047C64" w:rsidRDefault="00EE23EC" w:rsidP="00437336">
            <w:pPr>
              <w:ind w:firstLine="34"/>
              <w:jc w:val="center"/>
              <w:rPr>
                <w:rFonts w:ascii="Times New Roman" w:hAnsi="Times New Roman" w:cs="Times New Roman"/>
              </w:rPr>
            </w:pPr>
            <w:r w:rsidRPr="00047C64">
              <w:rPr>
                <w:rFonts w:ascii="Times New Roman" w:hAnsi="Times New Roman" w:cs="Times New Roman"/>
              </w:rPr>
              <w:t>ед.</w:t>
            </w:r>
          </w:p>
        </w:tc>
        <w:tc>
          <w:tcPr>
            <w:tcW w:w="709" w:type="dxa"/>
            <w:tcBorders>
              <w:top w:val="single" w:sz="4" w:space="0" w:color="auto"/>
              <w:left w:val="single" w:sz="4" w:space="0" w:color="auto"/>
              <w:bottom w:val="single" w:sz="4" w:space="0" w:color="auto"/>
              <w:right w:val="single" w:sz="4" w:space="0" w:color="auto"/>
            </w:tcBorders>
            <w:vAlign w:val="center"/>
          </w:tcPr>
          <w:p w:rsidR="00EE23EC" w:rsidRPr="00047C64" w:rsidRDefault="00EE23EC" w:rsidP="00437336">
            <w:pPr>
              <w:ind w:firstLine="34"/>
              <w:jc w:val="center"/>
              <w:rPr>
                <w:rFonts w:ascii="Times New Roman" w:hAnsi="Times New Roman" w:cs="Times New Roman"/>
                <w:lang w:eastAsia="en-US"/>
              </w:rPr>
            </w:pPr>
            <w:r w:rsidRPr="00047C64">
              <w:rPr>
                <w:rFonts w:ascii="Times New Roman" w:hAnsi="Times New Roman" w:cs="Times New Roman"/>
                <w:lang w:eastAsia="en-US"/>
              </w:rPr>
              <w:t>3</w:t>
            </w:r>
          </w:p>
        </w:tc>
        <w:tc>
          <w:tcPr>
            <w:tcW w:w="992" w:type="dxa"/>
            <w:tcBorders>
              <w:top w:val="single" w:sz="4" w:space="0" w:color="auto"/>
              <w:left w:val="single" w:sz="4" w:space="0" w:color="auto"/>
              <w:bottom w:val="single" w:sz="4" w:space="0" w:color="auto"/>
              <w:right w:val="single" w:sz="4" w:space="0" w:color="auto"/>
            </w:tcBorders>
            <w:vAlign w:val="center"/>
          </w:tcPr>
          <w:p w:rsidR="00EE23EC" w:rsidRPr="00047C64" w:rsidRDefault="00EE23EC" w:rsidP="00437336">
            <w:pPr>
              <w:ind w:firstLine="34"/>
              <w:jc w:val="center"/>
              <w:rPr>
                <w:rFonts w:ascii="Times New Roman" w:hAnsi="Times New Roman" w:cs="Times New Roman"/>
                <w:lang w:eastAsia="en-US"/>
              </w:rPr>
            </w:pPr>
            <w:r w:rsidRPr="00047C64">
              <w:rPr>
                <w:rFonts w:ascii="Times New Roman" w:hAnsi="Times New Roman" w:cs="Times New Roman"/>
                <w:lang w:eastAsia="en-US"/>
              </w:rPr>
              <w:t>1</w:t>
            </w:r>
          </w:p>
        </w:tc>
        <w:tc>
          <w:tcPr>
            <w:tcW w:w="992" w:type="dxa"/>
            <w:tcBorders>
              <w:top w:val="single" w:sz="4" w:space="0" w:color="auto"/>
              <w:left w:val="single" w:sz="4" w:space="0" w:color="auto"/>
              <w:bottom w:val="single" w:sz="4" w:space="0" w:color="auto"/>
              <w:right w:val="single" w:sz="4" w:space="0" w:color="auto"/>
            </w:tcBorders>
            <w:vAlign w:val="center"/>
          </w:tcPr>
          <w:p w:rsidR="00EE23EC" w:rsidRPr="00047C64" w:rsidRDefault="00D122B4" w:rsidP="00437336">
            <w:pPr>
              <w:ind w:firstLine="34"/>
              <w:jc w:val="center"/>
              <w:rPr>
                <w:rFonts w:ascii="Times New Roman" w:hAnsi="Times New Roman" w:cs="Times New Roman"/>
                <w:lang w:eastAsia="en-US"/>
              </w:rPr>
            </w:pPr>
            <w:r w:rsidRPr="00047C64">
              <w:rPr>
                <w:rFonts w:ascii="Times New Roman" w:hAnsi="Times New Roman" w:cs="Times New Roman"/>
                <w:lang w:eastAsia="en-US"/>
              </w:rPr>
              <w:t>4</w:t>
            </w:r>
          </w:p>
        </w:tc>
        <w:tc>
          <w:tcPr>
            <w:tcW w:w="992" w:type="dxa"/>
            <w:tcBorders>
              <w:top w:val="single" w:sz="4" w:space="0" w:color="auto"/>
              <w:left w:val="single" w:sz="4" w:space="0" w:color="auto"/>
              <w:bottom w:val="single" w:sz="4" w:space="0" w:color="auto"/>
            </w:tcBorders>
            <w:vAlign w:val="center"/>
          </w:tcPr>
          <w:p w:rsidR="00EE23EC" w:rsidRPr="00047C64" w:rsidRDefault="00FB60FA" w:rsidP="00437336">
            <w:pPr>
              <w:ind w:firstLine="34"/>
              <w:jc w:val="center"/>
              <w:rPr>
                <w:rFonts w:ascii="Times New Roman" w:hAnsi="Times New Roman" w:cs="Times New Roman"/>
                <w:lang w:eastAsia="en-US"/>
              </w:rPr>
            </w:pPr>
            <w:r w:rsidRPr="00047C64">
              <w:rPr>
                <w:rFonts w:ascii="Times New Roman" w:hAnsi="Times New Roman" w:cs="Times New Roman"/>
                <w:lang w:eastAsia="en-US"/>
              </w:rPr>
              <w:t>0</w:t>
            </w:r>
          </w:p>
        </w:tc>
        <w:tc>
          <w:tcPr>
            <w:tcW w:w="993" w:type="dxa"/>
            <w:tcBorders>
              <w:top w:val="single" w:sz="4" w:space="0" w:color="auto"/>
              <w:left w:val="single" w:sz="4" w:space="0" w:color="auto"/>
              <w:bottom w:val="single" w:sz="4" w:space="0" w:color="auto"/>
            </w:tcBorders>
            <w:vAlign w:val="center"/>
          </w:tcPr>
          <w:p w:rsidR="00EE23EC" w:rsidRPr="00047C64" w:rsidRDefault="00FB60FA" w:rsidP="00437336">
            <w:pPr>
              <w:ind w:firstLine="34"/>
              <w:jc w:val="center"/>
              <w:rPr>
                <w:rFonts w:ascii="Times New Roman" w:hAnsi="Times New Roman" w:cs="Times New Roman"/>
                <w:lang w:eastAsia="en-US"/>
              </w:rPr>
            </w:pPr>
            <w:r w:rsidRPr="00047C64">
              <w:rPr>
                <w:rFonts w:ascii="Times New Roman" w:hAnsi="Times New Roman" w:cs="Times New Roman"/>
                <w:lang w:eastAsia="en-US"/>
              </w:rPr>
              <w:t>0</w:t>
            </w:r>
          </w:p>
        </w:tc>
        <w:tc>
          <w:tcPr>
            <w:tcW w:w="992" w:type="dxa"/>
            <w:tcBorders>
              <w:top w:val="single" w:sz="4" w:space="0" w:color="auto"/>
              <w:left w:val="single" w:sz="4" w:space="0" w:color="auto"/>
              <w:bottom w:val="single" w:sz="4" w:space="0" w:color="auto"/>
            </w:tcBorders>
            <w:vAlign w:val="center"/>
          </w:tcPr>
          <w:p w:rsidR="00EE23EC" w:rsidRPr="00047C64" w:rsidRDefault="00FB60FA" w:rsidP="00FB60FA">
            <w:pPr>
              <w:ind w:firstLine="34"/>
              <w:jc w:val="center"/>
              <w:rPr>
                <w:rFonts w:ascii="Times New Roman" w:hAnsi="Times New Roman" w:cs="Times New Roman"/>
                <w:lang w:eastAsia="en-US"/>
              </w:rPr>
            </w:pPr>
            <w:r w:rsidRPr="00047C64">
              <w:rPr>
                <w:rFonts w:ascii="Times New Roman" w:hAnsi="Times New Roman" w:cs="Times New Roman"/>
                <w:lang w:eastAsia="en-US"/>
              </w:rPr>
              <w:t>0</w:t>
            </w:r>
          </w:p>
        </w:tc>
        <w:tc>
          <w:tcPr>
            <w:tcW w:w="850" w:type="dxa"/>
            <w:tcBorders>
              <w:top w:val="single" w:sz="4" w:space="0" w:color="auto"/>
              <w:left w:val="single" w:sz="4" w:space="0" w:color="auto"/>
              <w:bottom w:val="single" w:sz="4" w:space="0" w:color="auto"/>
            </w:tcBorders>
            <w:vAlign w:val="center"/>
          </w:tcPr>
          <w:p w:rsidR="00EE23EC" w:rsidRPr="00047C64" w:rsidRDefault="00FB60FA" w:rsidP="00437336">
            <w:pPr>
              <w:ind w:firstLine="34"/>
              <w:jc w:val="center"/>
              <w:rPr>
                <w:rFonts w:ascii="Times New Roman" w:hAnsi="Times New Roman" w:cs="Times New Roman"/>
                <w:lang w:eastAsia="en-US"/>
              </w:rPr>
            </w:pPr>
            <w:r w:rsidRPr="00047C64">
              <w:rPr>
                <w:rFonts w:ascii="Times New Roman" w:hAnsi="Times New Roman" w:cs="Times New Roman"/>
                <w:lang w:eastAsia="en-US"/>
              </w:rPr>
              <w:t>0</w:t>
            </w:r>
          </w:p>
        </w:tc>
        <w:tc>
          <w:tcPr>
            <w:tcW w:w="993" w:type="dxa"/>
            <w:tcBorders>
              <w:top w:val="single" w:sz="4" w:space="0" w:color="auto"/>
              <w:left w:val="single" w:sz="4" w:space="0" w:color="auto"/>
              <w:bottom w:val="single" w:sz="4" w:space="0" w:color="auto"/>
            </w:tcBorders>
            <w:vAlign w:val="center"/>
          </w:tcPr>
          <w:p w:rsidR="00EE23EC" w:rsidRPr="00047C64" w:rsidRDefault="00FB60FA" w:rsidP="00437336">
            <w:pPr>
              <w:ind w:firstLine="34"/>
              <w:jc w:val="center"/>
              <w:rPr>
                <w:rFonts w:ascii="Times New Roman" w:hAnsi="Times New Roman" w:cs="Times New Roman"/>
                <w:lang w:eastAsia="en-US"/>
              </w:rPr>
            </w:pPr>
            <w:r w:rsidRPr="00047C64">
              <w:rPr>
                <w:rFonts w:ascii="Times New Roman" w:hAnsi="Times New Roman" w:cs="Times New Roman"/>
                <w:lang w:eastAsia="en-US"/>
              </w:rPr>
              <w:t>0</w:t>
            </w:r>
          </w:p>
        </w:tc>
      </w:tr>
      <w:tr w:rsidR="00EE23EC" w:rsidRPr="00047C64" w:rsidTr="00EE23EC">
        <w:tc>
          <w:tcPr>
            <w:tcW w:w="567" w:type="dxa"/>
            <w:tcBorders>
              <w:top w:val="single" w:sz="4" w:space="0" w:color="auto"/>
              <w:bottom w:val="single" w:sz="4" w:space="0" w:color="auto"/>
              <w:right w:val="single" w:sz="4" w:space="0" w:color="auto"/>
            </w:tcBorders>
          </w:tcPr>
          <w:p w:rsidR="00EE23EC" w:rsidRPr="00047C64" w:rsidRDefault="00EE23EC" w:rsidP="008E3D21">
            <w:pPr>
              <w:rPr>
                <w:rFonts w:ascii="Times New Roman" w:hAnsi="Times New Roman" w:cs="Times New Roman"/>
                <w:lang w:eastAsia="en-US"/>
              </w:rPr>
            </w:pPr>
            <w:r w:rsidRPr="00047C64">
              <w:rPr>
                <w:rFonts w:ascii="Times New Roman" w:hAnsi="Times New Roman" w:cs="Times New Roman"/>
                <w:lang w:eastAsia="en-US"/>
              </w:rPr>
              <w:t>2</w:t>
            </w:r>
            <w:r w:rsidR="002463CF" w:rsidRPr="00047C64">
              <w:rPr>
                <w:rFonts w:ascii="Times New Roman" w:hAnsi="Times New Roman" w:cs="Times New Roman"/>
                <w:lang w:eastAsia="en-US"/>
              </w:rPr>
              <w:t>2</w:t>
            </w:r>
            <w:r w:rsidRPr="00047C64">
              <w:rPr>
                <w:rFonts w:ascii="Times New Roman" w:hAnsi="Times New Roman" w:cs="Times New Roman"/>
                <w:lang w:eastAsia="en-US"/>
              </w:rPr>
              <w:t>.</w:t>
            </w:r>
            <w:r w:rsidR="008E3D21">
              <w:rPr>
                <w:rFonts w:ascii="Times New Roman" w:hAnsi="Times New Roman" w:cs="Times New Roman"/>
                <w:lang w:eastAsia="en-US"/>
              </w:rPr>
              <w:t>8</w:t>
            </w:r>
          </w:p>
        </w:tc>
        <w:tc>
          <w:tcPr>
            <w:tcW w:w="6804" w:type="dxa"/>
            <w:tcBorders>
              <w:top w:val="single" w:sz="4" w:space="0" w:color="auto"/>
              <w:left w:val="single" w:sz="4" w:space="0" w:color="auto"/>
              <w:bottom w:val="single" w:sz="4" w:space="0" w:color="auto"/>
              <w:right w:val="single" w:sz="4" w:space="0" w:color="auto"/>
            </w:tcBorders>
          </w:tcPr>
          <w:p w:rsidR="00EE23EC" w:rsidRPr="00047C64" w:rsidRDefault="00EE23EC" w:rsidP="00437336">
            <w:pPr>
              <w:ind w:firstLine="34"/>
              <w:rPr>
                <w:rFonts w:ascii="Times New Roman" w:hAnsi="Times New Roman" w:cs="Times New Roman"/>
                <w:lang w:eastAsia="en-US"/>
              </w:rPr>
            </w:pPr>
            <w:r w:rsidRPr="00047C64">
              <w:rPr>
                <w:rFonts w:ascii="Times New Roman" w:hAnsi="Times New Roman" w:cs="Times New Roman"/>
                <w:lang w:eastAsia="en-US"/>
              </w:rPr>
              <w:t>Количество учреждений здравоохранения,  в которых проведены  антитеррористические мероприятия</w:t>
            </w:r>
          </w:p>
        </w:tc>
        <w:tc>
          <w:tcPr>
            <w:tcW w:w="851" w:type="dxa"/>
            <w:tcBorders>
              <w:top w:val="single" w:sz="4" w:space="0" w:color="auto"/>
              <w:left w:val="single" w:sz="4" w:space="0" w:color="auto"/>
              <w:bottom w:val="single" w:sz="4" w:space="0" w:color="auto"/>
              <w:right w:val="single" w:sz="4" w:space="0" w:color="auto"/>
            </w:tcBorders>
            <w:vAlign w:val="center"/>
          </w:tcPr>
          <w:p w:rsidR="00EE23EC" w:rsidRPr="00047C64" w:rsidRDefault="00EE23EC" w:rsidP="00437336">
            <w:pPr>
              <w:ind w:firstLine="34"/>
              <w:jc w:val="center"/>
              <w:rPr>
                <w:rFonts w:ascii="Times New Roman" w:hAnsi="Times New Roman" w:cs="Times New Roman"/>
              </w:rPr>
            </w:pPr>
            <w:r w:rsidRPr="00047C64">
              <w:rPr>
                <w:rFonts w:ascii="Times New Roman" w:hAnsi="Times New Roman" w:cs="Times New Roman"/>
              </w:rPr>
              <w:t>ед.</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EE23EC" w:rsidRPr="00047C64" w:rsidRDefault="00EE23EC" w:rsidP="00437336">
            <w:pPr>
              <w:ind w:firstLine="34"/>
              <w:jc w:val="center"/>
              <w:rPr>
                <w:rFonts w:ascii="Times New Roman" w:hAnsi="Times New Roman" w:cs="Times New Roman"/>
                <w:lang w:eastAsia="en-US"/>
              </w:rPr>
            </w:pPr>
            <w:r w:rsidRPr="00047C64">
              <w:rPr>
                <w:rFonts w:ascii="Times New Roman" w:hAnsi="Times New Roman" w:cs="Times New Roman"/>
                <w:lang w:eastAsia="en-US"/>
              </w:rPr>
              <w:t>3</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EE23EC" w:rsidRPr="00047C64" w:rsidRDefault="00EE23EC" w:rsidP="00437336">
            <w:pPr>
              <w:ind w:firstLine="34"/>
              <w:jc w:val="center"/>
              <w:rPr>
                <w:rFonts w:ascii="Times New Roman" w:hAnsi="Times New Roman" w:cs="Times New Roman"/>
                <w:lang w:eastAsia="en-US"/>
              </w:rPr>
            </w:pPr>
            <w:r w:rsidRPr="00047C64">
              <w:rPr>
                <w:rFonts w:ascii="Times New Roman" w:hAnsi="Times New Roman" w:cs="Times New Roman"/>
                <w:lang w:eastAsia="en-US"/>
              </w:rPr>
              <w:t>4</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EE23EC" w:rsidRPr="00047C64" w:rsidRDefault="00EE23EC" w:rsidP="00437336">
            <w:pPr>
              <w:ind w:firstLine="34"/>
              <w:jc w:val="center"/>
              <w:rPr>
                <w:rFonts w:ascii="Times New Roman" w:hAnsi="Times New Roman" w:cs="Times New Roman"/>
                <w:lang w:eastAsia="en-US"/>
              </w:rPr>
            </w:pPr>
            <w:r w:rsidRPr="00047C64">
              <w:rPr>
                <w:rFonts w:ascii="Times New Roman" w:hAnsi="Times New Roman" w:cs="Times New Roman"/>
                <w:lang w:eastAsia="en-US"/>
              </w:rPr>
              <w:t>4</w:t>
            </w:r>
          </w:p>
        </w:tc>
        <w:tc>
          <w:tcPr>
            <w:tcW w:w="992" w:type="dxa"/>
            <w:tcBorders>
              <w:top w:val="single" w:sz="4" w:space="0" w:color="auto"/>
              <w:left w:val="single" w:sz="4" w:space="0" w:color="auto"/>
              <w:bottom w:val="single" w:sz="4" w:space="0" w:color="auto"/>
            </w:tcBorders>
            <w:shd w:val="clear" w:color="auto" w:fill="FFFFFF"/>
            <w:vAlign w:val="center"/>
          </w:tcPr>
          <w:p w:rsidR="00EE23EC" w:rsidRPr="00047C64" w:rsidRDefault="00EE23EC" w:rsidP="00437336">
            <w:pPr>
              <w:ind w:firstLine="34"/>
              <w:jc w:val="center"/>
              <w:rPr>
                <w:rFonts w:ascii="Times New Roman" w:hAnsi="Times New Roman" w:cs="Times New Roman"/>
                <w:lang w:eastAsia="en-US"/>
              </w:rPr>
            </w:pPr>
            <w:r w:rsidRPr="00047C64">
              <w:rPr>
                <w:rFonts w:ascii="Times New Roman" w:hAnsi="Times New Roman" w:cs="Times New Roman"/>
                <w:lang w:eastAsia="en-US"/>
              </w:rPr>
              <w:t>4</w:t>
            </w:r>
          </w:p>
        </w:tc>
        <w:tc>
          <w:tcPr>
            <w:tcW w:w="993" w:type="dxa"/>
            <w:tcBorders>
              <w:top w:val="single" w:sz="4" w:space="0" w:color="auto"/>
              <w:left w:val="single" w:sz="4" w:space="0" w:color="auto"/>
              <w:bottom w:val="single" w:sz="4" w:space="0" w:color="auto"/>
            </w:tcBorders>
            <w:shd w:val="clear" w:color="auto" w:fill="FFFFFF"/>
            <w:vAlign w:val="center"/>
          </w:tcPr>
          <w:p w:rsidR="00EE23EC" w:rsidRPr="00047C64" w:rsidRDefault="00EE23EC" w:rsidP="00437336">
            <w:pPr>
              <w:ind w:firstLine="34"/>
              <w:jc w:val="center"/>
              <w:rPr>
                <w:rFonts w:ascii="Times New Roman" w:hAnsi="Times New Roman" w:cs="Times New Roman"/>
                <w:lang w:eastAsia="en-US"/>
              </w:rPr>
            </w:pPr>
            <w:r w:rsidRPr="00047C64">
              <w:rPr>
                <w:rFonts w:ascii="Times New Roman" w:hAnsi="Times New Roman" w:cs="Times New Roman"/>
                <w:lang w:eastAsia="en-US"/>
              </w:rPr>
              <w:t>4</w:t>
            </w:r>
          </w:p>
        </w:tc>
        <w:tc>
          <w:tcPr>
            <w:tcW w:w="992" w:type="dxa"/>
            <w:tcBorders>
              <w:top w:val="single" w:sz="4" w:space="0" w:color="auto"/>
              <w:left w:val="single" w:sz="4" w:space="0" w:color="auto"/>
              <w:bottom w:val="single" w:sz="4" w:space="0" w:color="auto"/>
            </w:tcBorders>
            <w:shd w:val="clear" w:color="auto" w:fill="FFFFFF"/>
            <w:vAlign w:val="center"/>
          </w:tcPr>
          <w:p w:rsidR="00EE23EC" w:rsidRPr="00047C64" w:rsidRDefault="00EE23EC" w:rsidP="00437336">
            <w:pPr>
              <w:ind w:firstLine="34"/>
              <w:jc w:val="center"/>
              <w:rPr>
                <w:rFonts w:ascii="Times New Roman" w:hAnsi="Times New Roman" w:cs="Times New Roman"/>
                <w:lang w:eastAsia="en-US"/>
              </w:rPr>
            </w:pPr>
            <w:r w:rsidRPr="00047C64">
              <w:rPr>
                <w:rFonts w:ascii="Times New Roman" w:hAnsi="Times New Roman" w:cs="Times New Roman"/>
                <w:lang w:eastAsia="en-US"/>
              </w:rPr>
              <w:t>4</w:t>
            </w:r>
          </w:p>
        </w:tc>
        <w:tc>
          <w:tcPr>
            <w:tcW w:w="850" w:type="dxa"/>
            <w:tcBorders>
              <w:top w:val="single" w:sz="4" w:space="0" w:color="auto"/>
              <w:left w:val="single" w:sz="4" w:space="0" w:color="auto"/>
              <w:bottom w:val="single" w:sz="4" w:space="0" w:color="auto"/>
            </w:tcBorders>
            <w:shd w:val="clear" w:color="auto" w:fill="FFFFFF"/>
            <w:vAlign w:val="center"/>
          </w:tcPr>
          <w:p w:rsidR="00EE23EC" w:rsidRPr="00047C64" w:rsidRDefault="00EE23EC" w:rsidP="00437336">
            <w:pPr>
              <w:ind w:firstLine="34"/>
              <w:jc w:val="center"/>
              <w:rPr>
                <w:rFonts w:ascii="Times New Roman" w:hAnsi="Times New Roman" w:cs="Times New Roman"/>
                <w:lang w:eastAsia="en-US"/>
              </w:rPr>
            </w:pPr>
            <w:r w:rsidRPr="00047C64">
              <w:rPr>
                <w:rFonts w:ascii="Times New Roman" w:hAnsi="Times New Roman" w:cs="Times New Roman"/>
                <w:lang w:eastAsia="en-US"/>
              </w:rPr>
              <w:t>4</w:t>
            </w:r>
          </w:p>
        </w:tc>
        <w:tc>
          <w:tcPr>
            <w:tcW w:w="993" w:type="dxa"/>
            <w:tcBorders>
              <w:top w:val="single" w:sz="4" w:space="0" w:color="auto"/>
              <w:left w:val="single" w:sz="4" w:space="0" w:color="auto"/>
              <w:bottom w:val="single" w:sz="4" w:space="0" w:color="auto"/>
            </w:tcBorders>
            <w:shd w:val="clear" w:color="auto" w:fill="FFFFFF"/>
            <w:vAlign w:val="center"/>
          </w:tcPr>
          <w:p w:rsidR="00EE23EC" w:rsidRPr="00047C64" w:rsidRDefault="00EE23EC" w:rsidP="00437336">
            <w:pPr>
              <w:ind w:firstLine="34"/>
              <w:jc w:val="center"/>
              <w:rPr>
                <w:rFonts w:ascii="Times New Roman" w:hAnsi="Times New Roman" w:cs="Times New Roman"/>
                <w:lang w:eastAsia="en-US"/>
              </w:rPr>
            </w:pPr>
            <w:r w:rsidRPr="00047C64">
              <w:rPr>
                <w:rFonts w:ascii="Times New Roman" w:hAnsi="Times New Roman" w:cs="Times New Roman"/>
                <w:lang w:eastAsia="en-US"/>
              </w:rPr>
              <w:t>4</w:t>
            </w:r>
          </w:p>
        </w:tc>
      </w:tr>
    </w:tbl>
    <w:p w:rsidR="00DA006D" w:rsidRPr="00047C64" w:rsidRDefault="00DA006D" w:rsidP="004D6935">
      <w:pPr>
        <w:rPr>
          <w:rFonts w:ascii="Times New Roman" w:hAnsi="Times New Roman" w:cs="Times New Roman"/>
        </w:rPr>
      </w:pPr>
      <w:r w:rsidRPr="00047C64">
        <w:rPr>
          <w:rFonts w:ascii="Times New Roman" w:hAnsi="Times New Roman" w:cs="Times New Roman"/>
        </w:rPr>
        <w:t>*статус «3» - целевой показатель  рассчитывается на основании данных, предоставляемых участниками подпрограммы координатору подпрограммы</w:t>
      </w:r>
    </w:p>
    <w:p w:rsidR="009B7454" w:rsidRPr="00047C64" w:rsidRDefault="009B7454" w:rsidP="004D6935">
      <w:pPr>
        <w:rPr>
          <w:rFonts w:ascii="Times New Roman" w:hAnsi="Times New Roman" w:cs="Times New Roman"/>
        </w:rPr>
      </w:pPr>
    </w:p>
    <w:p w:rsidR="00EE23EC" w:rsidRPr="00047C64" w:rsidRDefault="00EE23EC" w:rsidP="004D6935">
      <w:pPr>
        <w:rPr>
          <w:rFonts w:ascii="Times New Roman" w:hAnsi="Times New Roman" w:cs="Times New Roman"/>
        </w:rPr>
      </w:pPr>
      <w:r w:rsidRPr="00047C64">
        <w:rPr>
          <w:rFonts w:ascii="Times New Roman" w:hAnsi="Times New Roman" w:cs="Times New Roman"/>
        </w:rPr>
        <w:t xml:space="preserve">Начальник отдела по </w:t>
      </w:r>
      <w:r w:rsidR="001F1C27" w:rsidRPr="00047C64">
        <w:rPr>
          <w:rFonts w:ascii="Times New Roman" w:hAnsi="Times New Roman" w:cs="Times New Roman"/>
        </w:rPr>
        <w:t xml:space="preserve">делам </w:t>
      </w:r>
    </w:p>
    <w:p w:rsidR="00EE23EC" w:rsidRPr="00047C64" w:rsidRDefault="00C36C16" w:rsidP="004D6935">
      <w:pPr>
        <w:rPr>
          <w:rFonts w:ascii="Times New Roman" w:hAnsi="Times New Roman" w:cs="Times New Roman"/>
        </w:rPr>
      </w:pPr>
      <w:r w:rsidRPr="00047C64">
        <w:rPr>
          <w:rFonts w:ascii="Times New Roman" w:hAnsi="Times New Roman" w:cs="Times New Roman"/>
        </w:rPr>
        <w:t xml:space="preserve">казачества и </w:t>
      </w:r>
      <w:r w:rsidR="001F1C27" w:rsidRPr="00047C64">
        <w:rPr>
          <w:rFonts w:ascii="Times New Roman" w:hAnsi="Times New Roman" w:cs="Times New Roman"/>
        </w:rPr>
        <w:t xml:space="preserve">военным вопросам            </w:t>
      </w:r>
      <w:r w:rsidR="002463CF" w:rsidRPr="00047C64">
        <w:rPr>
          <w:rFonts w:ascii="Times New Roman" w:hAnsi="Times New Roman" w:cs="Times New Roman"/>
        </w:rPr>
        <w:t xml:space="preserve">И.А. </w:t>
      </w:r>
      <w:proofErr w:type="spellStart"/>
      <w:r w:rsidR="002463CF" w:rsidRPr="00047C64">
        <w:rPr>
          <w:rFonts w:ascii="Times New Roman" w:hAnsi="Times New Roman" w:cs="Times New Roman"/>
        </w:rPr>
        <w:t>Сытников</w:t>
      </w:r>
      <w:proofErr w:type="spellEnd"/>
    </w:p>
    <w:p w:rsidR="001E5D4A" w:rsidRPr="00047C64" w:rsidRDefault="001E5D4A" w:rsidP="004D6935">
      <w:pPr>
        <w:rPr>
          <w:rFonts w:ascii="Times New Roman" w:hAnsi="Times New Roman" w:cs="Times New Roman"/>
        </w:rPr>
      </w:pPr>
    </w:p>
    <w:p w:rsidR="00C36C16" w:rsidRPr="00047C64" w:rsidRDefault="00C36C16" w:rsidP="004D6935">
      <w:pPr>
        <w:rPr>
          <w:rFonts w:ascii="Times New Roman" w:hAnsi="Times New Roman" w:cs="Times New Roman"/>
        </w:rPr>
      </w:pPr>
    </w:p>
    <w:p w:rsidR="00437336" w:rsidRPr="00047C64" w:rsidRDefault="001E5D4A" w:rsidP="00827750">
      <w:pPr>
        <w:ind w:left="1008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Приложение N 2</w:t>
      </w:r>
    </w:p>
    <w:p w:rsidR="00437336" w:rsidRPr="00047C64" w:rsidRDefault="001E5D4A" w:rsidP="00827750">
      <w:pPr>
        <w:ind w:left="1008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 xml:space="preserve">к </w:t>
      </w:r>
      <w:hyperlink w:anchor="sub_1300" w:history="1">
        <w:r w:rsidRPr="00047C64">
          <w:rPr>
            <w:rStyle w:val="a4"/>
            <w:rFonts w:ascii="Times New Roman" w:hAnsi="Times New Roman"/>
            <w:b w:val="0"/>
            <w:color w:val="auto"/>
          </w:rPr>
          <w:t>подпрограмме</w:t>
        </w:r>
      </w:hyperlink>
      <w:r w:rsidRPr="00047C64">
        <w:rPr>
          <w:rStyle w:val="a3"/>
          <w:rFonts w:ascii="Times New Roman" w:hAnsi="Times New Roman" w:cs="Times New Roman"/>
          <w:b w:val="0"/>
          <w:bCs/>
          <w:color w:val="auto"/>
        </w:rPr>
        <w:t xml:space="preserve"> "Профилактика</w:t>
      </w:r>
    </w:p>
    <w:p w:rsidR="00437336" w:rsidRPr="00047C64" w:rsidRDefault="001E5D4A" w:rsidP="00827750">
      <w:pPr>
        <w:ind w:left="1008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терроризма и экстремизма, а также</w:t>
      </w:r>
    </w:p>
    <w:p w:rsidR="00437336" w:rsidRPr="00047C64" w:rsidRDefault="001E5D4A" w:rsidP="00827750">
      <w:pPr>
        <w:ind w:left="1008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минимизация и (или) ликвидация последствий</w:t>
      </w:r>
    </w:p>
    <w:p w:rsidR="00437336" w:rsidRPr="00047C64" w:rsidRDefault="001E5D4A" w:rsidP="00827750">
      <w:pPr>
        <w:ind w:left="1008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проявления терроризма и экстремизма</w:t>
      </w:r>
    </w:p>
    <w:p w:rsidR="00437336" w:rsidRPr="00047C64" w:rsidRDefault="001E5D4A" w:rsidP="00827750">
      <w:pPr>
        <w:ind w:left="1008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 xml:space="preserve">на территории </w:t>
      </w:r>
      <w:proofErr w:type="gramStart"/>
      <w:r w:rsidRPr="00047C64">
        <w:rPr>
          <w:rStyle w:val="a3"/>
          <w:rFonts w:ascii="Times New Roman" w:hAnsi="Times New Roman" w:cs="Times New Roman"/>
          <w:b w:val="0"/>
          <w:bCs/>
          <w:color w:val="auto"/>
        </w:rPr>
        <w:t>муниципального</w:t>
      </w:r>
      <w:proofErr w:type="gramEnd"/>
    </w:p>
    <w:p w:rsidR="00437336" w:rsidRPr="00047C64" w:rsidRDefault="001E5D4A" w:rsidP="00827750">
      <w:pPr>
        <w:ind w:left="1008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образования Кавказский район"</w:t>
      </w:r>
    </w:p>
    <w:p w:rsidR="00437336" w:rsidRPr="00047C64" w:rsidRDefault="00AB086E" w:rsidP="00827750">
      <w:pPr>
        <w:ind w:left="10080" w:firstLine="0"/>
        <w:jc w:val="center"/>
        <w:rPr>
          <w:rStyle w:val="a3"/>
          <w:rFonts w:ascii="Times New Roman" w:hAnsi="Times New Roman" w:cs="Times New Roman"/>
          <w:b w:val="0"/>
          <w:bCs/>
          <w:color w:val="auto"/>
        </w:rPr>
      </w:pPr>
      <w:hyperlink w:anchor="sub_1000" w:history="1">
        <w:r w:rsidR="001E5D4A" w:rsidRPr="00047C64">
          <w:rPr>
            <w:rStyle w:val="a4"/>
            <w:rFonts w:ascii="Times New Roman" w:hAnsi="Times New Roman"/>
            <w:b w:val="0"/>
            <w:color w:val="auto"/>
          </w:rPr>
          <w:t>муниципальной программы</w:t>
        </w:r>
      </w:hyperlink>
    </w:p>
    <w:p w:rsidR="00437336" w:rsidRPr="00047C64" w:rsidRDefault="001E5D4A" w:rsidP="00827750">
      <w:pPr>
        <w:ind w:left="1008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"Обеспечение безопасности населения"</w:t>
      </w:r>
    </w:p>
    <w:p w:rsidR="00437336" w:rsidRPr="00047C64" w:rsidRDefault="001E5D4A" w:rsidP="00827750">
      <w:pPr>
        <w:ind w:left="1008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 xml:space="preserve">муниципального образования </w:t>
      </w:r>
      <w:proofErr w:type="gramStart"/>
      <w:r w:rsidRPr="00047C64">
        <w:rPr>
          <w:rStyle w:val="a3"/>
          <w:rFonts w:ascii="Times New Roman" w:hAnsi="Times New Roman" w:cs="Times New Roman"/>
          <w:b w:val="0"/>
          <w:bCs/>
          <w:color w:val="auto"/>
        </w:rPr>
        <w:t>Кавказский</w:t>
      </w:r>
      <w:proofErr w:type="gramEnd"/>
    </w:p>
    <w:p w:rsidR="00437336" w:rsidRPr="00047C64" w:rsidRDefault="001E5D4A" w:rsidP="00827750">
      <w:pPr>
        <w:ind w:left="1008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 xml:space="preserve">район </w:t>
      </w:r>
      <w:hyperlink w:anchor="sub_0" w:history="1">
        <w:r w:rsidRPr="00047C64">
          <w:rPr>
            <w:rStyle w:val="a4"/>
            <w:rFonts w:ascii="Times New Roman" w:hAnsi="Times New Roman"/>
            <w:b w:val="0"/>
            <w:color w:val="auto"/>
          </w:rPr>
          <w:t>постановления</w:t>
        </w:r>
      </w:hyperlink>
      <w:r w:rsidRPr="00047C64">
        <w:rPr>
          <w:rStyle w:val="a3"/>
          <w:rFonts w:ascii="Times New Roman" w:hAnsi="Times New Roman" w:cs="Times New Roman"/>
          <w:b w:val="0"/>
          <w:bCs/>
          <w:color w:val="auto"/>
        </w:rPr>
        <w:t xml:space="preserve"> администрации</w:t>
      </w:r>
    </w:p>
    <w:p w:rsidR="00437336" w:rsidRPr="00047C64" w:rsidRDefault="001E5D4A" w:rsidP="00827750">
      <w:pPr>
        <w:ind w:left="1008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муниципального образования</w:t>
      </w:r>
    </w:p>
    <w:p w:rsidR="00437336" w:rsidRPr="00047C64" w:rsidRDefault="001E5D4A" w:rsidP="00827750">
      <w:pPr>
        <w:ind w:left="1008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Кавказский район</w:t>
      </w:r>
    </w:p>
    <w:p w:rsidR="001E5D4A" w:rsidRPr="00047C64" w:rsidRDefault="001E5D4A" w:rsidP="00827750">
      <w:pPr>
        <w:ind w:left="10080" w:firstLine="0"/>
        <w:jc w:val="center"/>
        <w:rPr>
          <w:b/>
        </w:rPr>
      </w:pPr>
      <w:r w:rsidRPr="00047C64">
        <w:rPr>
          <w:rStyle w:val="a3"/>
          <w:rFonts w:ascii="Times New Roman" w:hAnsi="Times New Roman" w:cs="Times New Roman"/>
          <w:b w:val="0"/>
          <w:bCs/>
          <w:color w:val="auto"/>
        </w:rPr>
        <w:t>от 29 октября 2014 г. N 1717</w:t>
      </w:r>
    </w:p>
    <w:p w:rsidR="003D474D" w:rsidRPr="00047C64" w:rsidRDefault="003D474D" w:rsidP="004D6935">
      <w:pPr>
        <w:rPr>
          <w:rFonts w:ascii="Times New Roman" w:hAnsi="Times New Roman" w:cs="Times New Roman"/>
          <w:b/>
        </w:rPr>
      </w:pPr>
    </w:p>
    <w:p w:rsidR="003D474D" w:rsidRPr="00047C64" w:rsidRDefault="003D474D" w:rsidP="004D6935">
      <w:pPr>
        <w:rPr>
          <w:rFonts w:ascii="Times New Roman" w:hAnsi="Times New Roman" w:cs="Times New Roman"/>
          <w:b/>
        </w:rPr>
      </w:pPr>
    </w:p>
    <w:tbl>
      <w:tblPr>
        <w:tblW w:w="15310" w:type="dxa"/>
        <w:tblInd w:w="-176" w:type="dxa"/>
        <w:tblLayout w:type="fixed"/>
        <w:tblLook w:val="0000"/>
      </w:tblPr>
      <w:tblGrid>
        <w:gridCol w:w="15310"/>
      </w:tblGrid>
      <w:tr w:rsidR="00087055" w:rsidRPr="004278B9" w:rsidTr="00A451B5">
        <w:tc>
          <w:tcPr>
            <w:tcW w:w="15310" w:type="dxa"/>
            <w:tcBorders>
              <w:top w:val="nil"/>
              <w:left w:val="nil"/>
              <w:bottom w:val="nil"/>
              <w:right w:val="nil"/>
            </w:tcBorders>
          </w:tcPr>
          <w:tbl>
            <w:tblPr>
              <w:tblW w:w="15310" w:type="dxa"/>
              <w:tblLayout w:type="fixed"/>
              <w:tblLook w:val="0000"/>
            </w:tblPr>
            <w:tblGrid>
              <w:gridCol w:w="15310"/>
            </w:tblGrid>
            <w:tr w:rsidR="00AE4C2D" w:rsidRPr="004278B9" w:rsidTr="00A451B5">
              <w:tc>
                <w:tcPr>
                  <w:tcW w:w="15310" w:type="dxa"/>
                  <w:tcBorders>
                    <w:top w:val="nil"/>
                    <w:left w:val="nil"/>
                    <w:bottom w:val="nil"/>
                    <w:right w:val="nil"/>
                  </w:tcBorders>
                </w:tcPr>
                <w:p w:rsidR="00AE4C2D" w:rsidRPr="00047C64" w:rsidRDefault="00AE4C2D" w:rsidP="00A451B5">
                  <w:pPr>
                    <w:ind w:firstLine="0"/>
                    <w:jc w:val="center"/>
                    <w:rPr>
                      <w:rFonts w:ascii="Times New Roman" w:hAnsi="Times New Roman" w:cs="Times New Roman"/>
                      <w:b/>
                    </w:rPr>
                  </w:pPr>
                </w:p>
                <w:p w:rsidR="00AE4C2D" w:rsidRPr="00047C64" w:rsidRDefault="00AE4C2D" w:rsidP="00A451B5">
                  <w:pPr>
                    <w:ind w:firstLine="0"/>
                    <w:jc w:val="center"/>
                    <w:rPr>
                      <w:rFonts w:ascii="Times New Roman" w:hAnsi="Times New Roman" w:cs="Times New Roman"/>
                      <w:b/>
                    </w:rPr>
                  </w:pPr>
                  <w:r w:rsidRPr="00047C64">
                    <w:rPr>
                      <w:rFonts w:ascii="Times New Roman" w:hAnsi="Times New Roman" w:cs="Times New Roman"/>
                      <w:b/>
                    </w:rPr>
                    <w:t xml:space="preserve">Перечень мероприятий подпрограммы </w:t>
                  </w:r>
                </w:p>
                <w:p w:rsidR="00AE4C2D" w:rsidRPr="00047C64" w:rsidRDefault="00AE4C2D" w:rsidP="00A451B5">
                  <w:pPr>
                    <w:ind w:firstLine="0"/>
                    <w:jc w:val="center"/>
                    <w:rPr>
                      <w:rFonts w:ascii="Times New Roman" w:hAnsi="Times New Roman" w:cs="Times New Roman"/>
                      <w:b/>
                    </w:rPr>
                  </w:pPr>
                  <w:r w:rsidRPr="00047C64">
                    <w:rPr>
                      <w:rFonts w:ascii="Times New Roman" w:hAnsi="Times New Roman" w:cs="Times New Roman"/>
                      <w:b/>
                    </w:rPr>
                    <w:t xml:space="preserve">"Профилактика терроризма и экстремизма, а также минимизация и (или) ликвидация последствий проявления терроризма и экстремизма на территории муниципального образования Кавказский район» </w:t>
                  </w:r>
                </w:p>
                <w:p w:rsidR="00AE4C2D" w:rsidRPr="00047C64" w:rsidRDefault="00AE4C2D" w:rsidP="00A451B5">
                  <w:pPr>
                    <w:ind w:firstLine="0"/>
                    <w:jc w:val="center"/>
                    <w:rPr>
                      <w:rFonts w:ascii="Times New Roman" w:hAnsi="Times New Roman" w:cs="Times New Roman"/>
                      <w:b/>
                    </w:rPr>
                  </w:pPr>
                </w:p>
                <w:tbl>
                  <w:tblPr>
                    <w:tblW w:w="15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81"/>
                    <w:gridCol w:w="2567"/>
                    <w:gridCol w:w="1134"/>
                    <w:gridCol w:w="142"/>
                    <w:gridCol w:w="992"/>
                    <w:gridCol w:w="142"/>
                    <w:gridCol w:w="850"/>
                    <w:gridCol w:w="142"/>
                    <w:gridCol w:w="967"/>
                    <w:gridCol w:w="25"/>
                    <w:gridCol w:w="993"/>
                    <w:gridCol w:w="141"/>
                    <w:gridCol w:w="851"/>
                    <w:gridCol w:w="142"/>
                    <w:gridCol w:w="850"/>
                    <w:gridCol w:w="142"/>
                    <w:gridCol w:w="850"/>
                    <w:gridCol w:w="142"/>
                    <w:gridCol w:w="851"/>
                    <w:gridCol w:w="141"/>
                    <w:gridCol w:w="1409"/>
                    <w:gridCol w:w="9"/>
                    <w:gridCol w:w="1134"/>
                  </w:tblGrid>
                  <w:tr w:rsidR="00AE4C2D" w:rsidRPr="00047C64" w:rsidTr="00A451B5">
                    <w:trPr>
                      <w:trHeight w:val="382"/>
                    </w:trPr>
                    <w:tc>
                      <w:tcPr>
                        <w:tcW w:w="581" w:type="dxa"/>
                        <w:vMerge w:val="restart"/>
                        <w:vAlign w:val="center"/>
                      </w:tcPr>
                      <w:p w:rsidR="00AE4C2D" w:rsidRPr="00047C64" w:rsidRDefault="00AE4C2D" w:rsidP="00A451B5">
                        <w:pPr>
                          <w:ind w:right="-57" w:firstLine="0"/>
                          <w:jc w:val="center"/>
                          <w:rPr>
                            <w:rFonts w:ascii="Times New Roman" w:hAnsi="Times New Roman" w:cs="Times New Roman"/>
                          </w:rPr>
                        </w:pPr>
                        <w:r w:rsidRPr="00047C64">
                          <w:rPr>
                            <w:rFonts w:ascii="Times New Roman" w:hAnsi="Times New Roman" w:cs="Times New Roman"/>
                          </w:rPr>
                          <w:t>№</w:t>
                        </w:r>
                      </w:p>
                      <w:p w:rsidR="00AE4C2D" w:rsidRPr="00047C64" w:rsidRDefault="00AE4C2D" w:rsidP="00A451B5">
                        <w:pPr>
                          <w:ind w:right="-57" w:firstLine="0"/>
                          <w:jc w:val="center"/>
                          <w:rPr>
                            <w:rFonts w:ascii="Times New Roman" w:hAnsi="Times New Roman" w:cs="Times New Roman"/>
                          </w:rPr>
                        </w:pPr>
                        <w:proofErr w:type="gramStart"/>
                        <w:r w:rsidRPr="00047C64">
                          <w:rPr>
                            <w:rFonts w:ascii="Times New Roman" w:hAnsi="Times New Roman" w:cs="Times New Roman"/>
                          </w:rPr>
                          <w:t>п</w:t>
                        </w:r>
                        <w:proofErr w:type="gramEnd"/>
                        <w:r w:rsidRPr="00047C64">
                          <w:rPr>
                            <w:rFonts w:ascii="Times New Roman" w:hAnsi="Times New Roman" w:cs="Times New Roman"/>
                          </w:rPr>
                          <w:t>/п</w:t>
                        </w:r>
                      </w:p>
                    </w:tc>
                    <w:tc>
                      <w:tcPr>
                        <w:tcW w:w="2567" w:type="dxa"/>
                        <w:vMerge w:val="restart"/>
                        <w:vAlign w:val="center"/>
                      </w:tcPr>
                      <w:p w:rsidR="00AE4C2D" w:rsidRPr="00047C64" w:rsidRDefault="00AE4C2D" w:rsidP="00A451B5">
                        <w:pPr>
                          <w:ind w:right="-57" w:firstLine="0"/>
                          <w:jc w:val="center"/>
                          <w:rPr>
                            <w:rFonts w:ascii="Times New Roman" w:hAnsi="Times New Roman" w:cs="Times New Roman"/>
                            <w:shd w:val="clear" w:color="auto" w:fill="FFFFFF"/>
                          </w:rPr>
                        </w:pPr>
                        <w:r w:rsidRPr="00047C64">
                          <w:rPr>
                            <w:rFonts w:ascii="Times New Roman" w:hAnsi="Times New Roman" w:cs="Times New Roman"/>
                            <w:shd w:val="clear" w:color="auto" w:fill="FFFFFF"/>
                          </w:rPr>
                          <w:t>Наименование</w:t>
                        </w:r>
                      </w:p>
                      <w:p w:rsidR="00AE4C2D" w:rsidRPr="00047C64" w:rsidRDefault="00AE4C2D" w:rsidP="00A451B5">
                        <w:pPr>
                          <w:ind w:right="-57" w:firstLine="0"/>
                          <w:jc w:val="center"/>
                          <w:rPr>
                            <w:rFonts w:ascii="Times New Roman" w:hAnsi="Times New Roman" w:cs="Times New Roman"/>
                          </w:rPr>
                        </w:pPr>
                        <w:r w:rsidRPr="00047C64">
                          <w:rPr>
                            <w:rFonts w:ascii="Times New Roman" w:hAnsi="Times New Roman" w:cs="Times New Roman"/>
                            <w:shd w:val="clear" w:color="auto" w:fill="FFFFFF"/>
                          </w:rPr>
                          <w:t>мероприятия</w:t>
                        </w:r>
                      </w:p>
                    </w:tc>
                    <w:tc>
                      <w:tcPr>
                        <w:tcW w:w="1276" w:type="dxa"/>
                        <w:gridSpan w:val="2"/>
                        <w:vMerge w:val="restart"/>
                        <w:vAlign w:val="center"/>
                      </w:tcPr>
                      <w:p w:rsidR="00AE4C2D" w:rsidRPr="00047C64" w:rsidRDefault="00AE4C2D" w:rsidP="00A451B5">
                        <w:pPr>
                          <w:ind w:right="-57" w:firstLine="0"/>
                          <w:jc w:val="center"/>
                          <w:rPr>
                            <w:rFonts w:ascii="Times New Roman" w:hAnsi="Times New Roman" w:cs="Times New Roman"/>
                            <w:shd w:val="clear" w:color="auto" w:fill="FFFFFF"/>
                          </w:rPr>
                        </w:pPr>
                        <w:r w:rsidRPr="00047C64">
                          <w:rPr>
                            <w:rFonts w:ascii="Times New Roman" w:hAnsi="Times New Roman" w:cs="Times New Roman"/>
                            <w:shd w:val="clear" w:color="auto" w:fill="FFFFFF"/>
                          </w:rPr>
                          <w:t>Источники</w:t>
                        </w:r>
                      </w:p>
                      <w:p w:rsidR="00AE4C2D" w:rsidRPr="00047C64" w:rsidRDefault="00AE4C2D" w:rsidP="00A451B5">
                        <w:pPr>
                          <w:ind w:right="-57" w:firstLine="0"/>
                          <w:jc w:val="center"/>
                          <w:rPr>
                            <w:rFonts w:ascii="Times New Roman" w:hAnsi="Times New Roman" w:cs="Times New Roman"/>
                          </w:rPr>
                        </w:pPr>
                        <w:r w:rsidRPr="00047C64">
                          <w:rPr>
                            <w:rFonts w:ascii="Times New Roman" w:hAnsi="Times New Roman" w:cs="Times New Roman"/>
                            <w:shd w:val="clear" w:color="auto" w:fill="FFFFFF"/>
                          </w:rPr>
                          <w:t>финансирования</w:t>
                        </w:r>
                      </w:p>
                    </w:tc>
                    <w:tc>
                      <w:tcPr>
                        <w:tcW w:w="1134" w:type="dxa"/>
                        <w:gridSpan w:val="2"/>
                        <w:vMerge w:val="restart"/>
                        <w:vAlign w:val="center"/>
                      </w:tcPr>
                      <w:p w:rsidR="00AE4C2D" w:rsidRPr="00047C64" w:rsidRDefault="00AE4C2D" w:rsidP="00A451B5">
                        <w:pPr>
                          <w:ind w:right="-57" w:firstLine="0"/>
                          <w:jc w:val="center"/>
                          <w:rPr>
                            <w:rFonts w:ascii="Times New Roman" w:hAnsi="Times New Roman" w:cs="Times New Roman"/>
                            <w:shd w:val="clear" w:color="auto" w:fill="FFFFFF"/>
                          </w:rPr>
                        </w:pPr>
                        <w:r w:rsidRPr="00047C64">
                          <w:rPr>
                            <w:rFonts w:ascii="Times New Roman" w:hAnsi="Times New Roman" w:cs="Times New Roman"/>
                            <w:shd w:val="clear" w:color="auto" w:fill="FFFFFF"/>
                          </w:rPr>
                          <w:t>Объем</w:t>
                        </w:r>
                      </w:p>
                      <w:p w:rsidR="00AE4C2D" w:rsidRPr="00047C64" w:rsidRDefault="00AE4C2D" w:rsidP="00A451B5">
                        <w:pPr>
                          <w:ind w:right="-57" w:firstLine="0"/>
                          <w:jc w:val="center"/>
                          <w:rPr>
                            <w:rFonts w:ascii="Times New Roman" w:hAnsi="Times New Roman" w:cs="Times New Roman"/>
                            <w:shd w:val="clear" w:color="auto" w:fill="FFFFFF"/>
                          </w:rPr>
                        </w:pPr>
                        <w:proofErr w:type="spellStart"/>
                        <w:r w:rsidRPr="00047C64">
                          <w:rPr>
                            <w:rFonts w:ascii="Times New Roman" w:hAnsi="Times New Roman" w:cs="Times New Roman"/>
                            <w:shd w:val="clear" w:color="auto" w:fill="FFFFFF"/>
                          </w:rPr>
                          <w:t>финанси</w:t>
                        </w:r>
                        <w:proofErr w:type="spellEnd"/>
                      </w:p>
                      <w:p w:rsidR="00AE4C2D" w:rsidRPr="00047C64" w:rsidRDefault="00AE4C2D" w:rsidP="00A451B5">
                        <w:pPr>
                          <w:ind w:right="-57" w:firstLine="0"/>
                          <w:jc w:val="center"/>
                          <w:rPr>
                            <w:rFonts w:ascii="Times New Roman" w:hAnsi="Times New Roman" w:cs="Times New Roman"/>
                            <w:shd w:val="clear" w:color="auto" w:fill="FFFFFF"/>
                          </w:rPr>
                        </w:pPr>
                        <w:proofErr w:type="spellStart"/>
                        <w:r w:rsidRPr="00047C64">
                          <w:rPr>
                            <w:rFonts w:ascii="Times New Roman" w:hAnsi="Times New Roman" w:cs="Times New Roman"/>
                            <w:shd w:val="clear" w:color="auto" w:fill="FFFFFF"/>
                          </w:rPr>
                          <w:t>рования</w:t>
                        </w:r>
                        <w:proofErr w:type="spellEnd"/>
                        <w:r w:rsidRPr="00047C64">
                          <w:rPr>
                            <w:rFonts w:ascii="Times New Roman" w:hAnsi="Times New Roman" w:cs="Times New Roman"/>
                            <w:shd w:val="clear" w:color="auto" w:fill="FFFFFF"/>
                          </w:rPr>
                          <w:t>,</w:t>
                        </w:r>
                      </w:p>
                      <w:p w:rsidR="00AE4C2D" w:rsidRPr="00047C64" w:rsidRDefault="00AE4C2D" w:rsidP="00A451B5">
                        <w:pPr>
                          <w:ind w:right="-57" w:firstLine="0"/>
                          <w:jc w:val="center"/>
                          <w:rPr>
                            <w:rFonts w:ascii="Times New Roman" w:hAnsi="Times New Roman" w:cs="Times New Roman"/>
                            <w:shd w:val="clear" w:color="auto" w:fill="FFFFFF"/>
                          </w:rPr>
                        </w:pPr>
                        <w:r w:rsidRPr="00047C64">
                          <w:rPr>
                            <w:rFonts w:ascii="Times New Roman" w:hAnsi="Times New Roman" w:cs="Times New Roman"/>
                            <w:shd w:val="clear" w:color="auto" w:fill="FFFFFF"/>
                          </w:rPr>
                          <w:t>всего</w:t>
                        </w:r>
                      </w:p>
                      <w:p w:rsidR="00AE4C2D" w:rsidRPr="00047C64" w:rsidRDefault="00AE4C2D" w:rsidP="00A451B5">
                        <w:pPr>
                          <w:ind w:right="-57" w:firstLine="0"/>
                          <w:jc w:val="center"/>
                          <w:rPr>
                            <w:rFonts w:ascii="Times New Roman" w:hAnsi="Times New Roman" w:cs="Times New Roman"/>
                            <w:shd w:val="clear" w:color="auto" w:fill="FFFFFF"/>
                          </w:rPr>
                        </w:pPr>
                        <w:proofErr w:type="gramStart"/>
                        <w:r w:rsidRPr="00047C64">
                          <w:rPr>
                            <w:rFonts w:ascii="Times New Roman" w:hAnsi="Times New Roman" w:cs="Times New Roman"/>
                            <w:shd w:val="clear" w:color="auto" w:fill="FFFFFF"/>
                          </w:rPr>
                          <w:t>(тыс.</w:t>
                        </w:r>
                        <w:proofErr w:type="gramEnd"/>
                      </w:p>
                      <w:p w:rsidR="00AE4C2D" w:rsidRPr="00047C64" w:rsidRDefault="00AE4C2D" w:rsidP="00A451B5">
                        <w:pPr>
                          <w:ind w:right="-57" w:firstLine="0"/>
                          <w:jc w:val="center"/>
                          <w:rPr>
                            <w:rFonts w:ascii="Times New Roman" w:hAnsi="Times New Roman" w:cs="Times New Roman"/>
                          </w:rPr>
                        </w:pPr>
                        <w:r w:rsidRPr="00047C64">
                          <w:rPr>
                            <w:rFonts w:ascii="Times New Roman" w:hAnsi="Times New Roman" w:cs="Times New Roman"/>
                            <w:shd w:val="clear" w:color="auto" w:fill="FFFFFF"/>
                          </w:rPr>
                          <w:t>руб.)</w:t>
                        </w:r>
                      </w:p>
                    </w:tc>
                    <w:tc>
                      <w:tcPr>
                        <w:tcW w:w="6946" w:type="dxa"/>
                        <w:gridSpan w:val="13"/>
                        <w:vAlign w:val="center"/>
                      </w:tcPr>
                      <w:p w:rsidR="00AE4C2D" w:rsidRPr="00047C64" w:rsidRDefault="00AE4C2D" w:rsidP="00A451B5">
                        <w:pPr>
                          <w:ind w:right="-57" w:firstLine="0"/>
                          <w:jc w:val="center"/>
                          <w:rPr>
                            <w:rFonts w:ascii="Times New Roman" w:hAnsi="Times New Roman" w:cs="Times New Roman"/>
                            <w:shd w:val="clear" w:color="auto" w:fill="FFFFFF"/>
                          </w:rPr>
                        </w:pPr>
                        <w:r w:rsidRPr="00047C64">
                          <w:rPr>
                            <w:rFonts w:ascii="Times New Roman" w:hAnsi="Times New Roman" w:cs="Times New Roman"/>
                          </w:rPr>
                          <w:t>в том числе по годам</w:t>
                        </w:r>
                      </w:p>
                    </w:tc>
                    <w:tc>
                      <w:tcPr>
                        <w:tcW w:w="1550" w:type="dxa"/>
                        <w:gridSpan w:val="2"/>
                        <w:vMerge w:val="restart"/>
                        <w:vAlign w:val="center"/>
                      </w:tcPr>
                      <w:p w:rsidR="00AE4C2D" w:rsidRPr="00047C64" w:rsidRDefault="00AE4C2D" w:rsidP="00A451B5">
                        <w:pPr>
                          <w:ind w:right="-57" w:firstLine="0"/>
                          <w:jc w:val="center"/>
                          <w:rPr>
                            <w:rFonts w:ascii="Times New Roman" w:hAnsi="Times New Roman" w:cs="Times New Roman"/>
                            <w:shd w:val="clear" w:color="auto" w:fill="FFFFFF"/>
                          </w:rPr>
                        </w:pPr>
                        <w:proofErr w:type="spellStart"/>
                        <w:proofErr w:type="gramStart"/>
                        <w:r w:rsidRPr="00047C64">
                          <w:rPr>
                            <w:rFonts w:ascii="Times New Roman" w:hAnsi="Times New Roman" w:cs="Times New Roman"/>
                            <w:shd w:val="clear" w:color="auto" w:fill="FFFFFF"/>
                          </w:rPr>
                          <w:t>Непосредст-венный</w:t>
                        </w:r>
                        <w:proofErr w:type="spellEnd"/>
                        <w:proofErr w:type="gramEnd"/>
                      </w:p>
                      <w:p w:rsidR="00AE4C2D" w:rsidRPr="00047C64" w:rsidRDefault="00AE4C2D" w:rsidP="00A451B5">
                        <w:pPr>
                          <w:ind w:firstLine="0"/>
                          <w:jc w:val="center"/>
                          <w:rPr>
                            <w:rFonts w:ascii="Times New Roman" w:hAnsi="Times New Roman" w:cs="Times New Roman"/>
                            <w:shd w:val="clear" w:color="auto" w:fill="FFFFFF"/>
                          </w:rPr>
                        </w:pPr>
                        <w:r w:rsidRPr="00047C64">
                          <w:rPr>
                            <w:rFonts w:ascii="Times New Roman" w:hAnsi="Times New Roman" w:cs="Times New Roman"/>
                            <w:shd w:val="clear" w:color="auto" w:fill="FFFFFF"/>
                          </w:rPr>
                          <w:t>результат</w:t>
                        </w:r>
                      </w:p>
                      <w:p w:rsidR="00AE4C2D" w:rsidRPr="00047C64" w:rsidRDefault="00AE4C2D" w:rsidP="00A451B5">
                        <w:pPr>
                          <w:ind w:firstLine="0"/>
                          <w:jc w:val="center"/>
                          <w:rPr>
                            <w:rFonts w:ascii="Times New Roman" w:hAnsi="Times New Roman" w:cs="Times New Roman"/>
                            <w:shd w:val="clear" w:color="auto" w:fill="FFFFFF"/>
                          </w:rPr>
                        </w:pPr>
                        <w:r w:rsidRPr="00047C64">
                          <w:rPr>
                            <w:rFonts w:ascii="Times New Roman" w:hAnsi="Times New Roman" w:cs="Times New Roman"/>
                            <w:shd w:val="clear" w:color="auto" w:fill="FFFFFF"/>
                          </w:rPr>
                          <w:t>реализации</w:t>
                        </w:r>
                      </w:p>
                      <w:p w:rsidR="00AE4C2D" w:rsidRPr="00047C64" w:rsidRDefault="00AE4C2D" w:rsidP="00A451B5">
                        <w:pPr>
                          <w:ind w:firstLine="0"/>
                          <w:jc w:val="center"/>
                          <w:rPr>
                            <w:rFonts w:ascii="Times New Roman" w:hAnsi="Times New Roman" w:cs="Times New Roman"/>
                            <w:shd w:val="clear" w:color="auto" w:fill="FFFFFF"/>
                          </w:rPr>
                        </w:pPr>
                        <w:proofErr w:type="spellStart"/>
                        <w:proofErr w:type="gramStart"/>
                        <w:r w:rsidRPr="00047C64">
                          <w:rPr>
                            <w:rFonts w:ascii="Times New Roman" w:hAnsi="Times New Roman" w:cs="Times New Roman"/>
                            <w:shd w:val="clear" w:color="auto" w:fill="FFFFFF"/>
                          </w:rPr>
                          <w:t>мероп-риятия</w:t>
                        </w:r>
                        <w:proofErr w:type="spellEnd"/>
                        <w:proofErr w:type="gramEnd"/>
                      </w:p>
                    </w:tc>
                    <w:tc>
                      <w:tcPr>
                        <w:tcW w:w="1143" w:type="dxa"/>
                        <w:gridSpan w:val="2"/>
                        <w:vMerge w:val="restart"/>
                        <w:vAlign w:val="center"/>
                      </w:tcPr>
                      <w:p w:rsidR="00AE4C2D" w:rsidRPr="00047C64" w:rsidRDefault="00AE4C2D" w:rsidP="00A451B5">
                        <w:pPr>
                          <w:shd w:val="clear" w:color="auto" w:fill="FFFFFF"/>
                          <w:ind w:right="-57" w:firstLine="0"/>
                          <w:jc w:val="center"/>
                          <w:textAlignment w:val="baseline"/>
                          <w:rPr>
                            <w:rFonts w:ascii="Times New Roman" w:hAnsi="Times New Roman" w:cs="Times New Roman"/>
                            <w:shd w:val="clear" w:color="auto" w:fill="FFFFFF"/>
                          </w:rPr>
                        </w:pPr>
                        <w:proofErr w:type="spellStart"/>
                        <w:proofErr w:type="gramStart"/>
                        <w:r w:rsidRPr="00047C64">
                          <w:rPr>
                            <w:rFonts w:ascii="Times New Roman" w:hAnsi="Times New Roman" w:cs="Times New Roman"/>
                            <w:shd w:val="clear" w:color="auto" w:fill="FFFFFF"/>
                          </w:rPr>
                          <w:t>Участ-ники</w:t>
                        </w:r>
                        <w:proofErr w:type="spellEnd"/>
                        <w:proofErr w:type="gramEnd"/>
                      </w:p>
                      <w:p w:rsidR="00AE4C2D" w:rsidRPr="00047C64" w:rsidRDefault="00AE4C2D" w:rsidP="00A451B5">
                        <w:pPr>
                          <w:shd w:val="clear" w:color="auto" w:fill="FFFFFF"/>
                          <w:ind w:right="-57" w:firstLine="0"/>
                          <w:jc w:val="center"/>
                          <w:textAlignment w:val="baseline"/>
                          <w:rPr>
                            <w:rFonts w:ascii="Times New Roman" w:hAnsi="Times New Roman" w:cs="Times New Roman"/>
                            <w:shd w:val="clear" w:color="auto" w:fill="FFFFFF"/>
                          </w:rPr>
                        </w:pPr>
                        <w:proofErr w:type="spellStart"/>
                        <w:proofErr w:type="gramStart"/>
                        <w:r w:rsidRPr="00047C64">
                          <w:rPr>
                            <w:rFonts w:ascii="Times New Roman" w:hAnsi="Times New Roman" w:cs="Times New Roman"/>
                            <w:shd w:val="clear" w:color="auto" w:fill="FFFFFF"/>
                          </w:rPr>
                          <w:t>муници-пальной</w:t>
                        </w:r>
                        <w:proofErr w:type="spellEnd"/>
                        <w:proofErr w:type="gramEnd"/>
                      </w:p>
                      <w:p w:rsidR="00AE4C2D" w:rsidRPr="00047C64" w:rsidRDefault="00AE4C2D" w:rsidP="00A451B5">
                        <w:pPr>
                          <w:shd w:val="clear" w:color="auto" w:fill="FFFFFF"/>
                          <w:ind w:right="-57" w:firstLine="0"/>
                          <w:jc w:val="center"/>
                          <w:textAlignment w:val="baseline"/>
                          <w:rPr>
                            <w:rFonts w:ascii="Times New Roman" w:hAnsi="Times New Roman" w:cs="Times New Roman"/>
                          </w:rPr>
                        </w:pPr>
                        <w:proofErr w:type="spellStart"/>
                        <w:proofErr w:type="gramStart"/>
                        <w:r w:rsidRPr="00047C64">
                          <w:rPr>
                            <w:rFonts w:ascii="Times New Roman" w:hAnsi="Times New Roman" w:cs="Times New Roman"/>
                            <w:shd w:val="clear" w:color="auto" w:fill="FFFFFF"/>
                          </w:rPr>
                          <w:t>прог-раммы</w:t>
                        </w:r>
                        <w:proofErr w:type="spellEnd"/>
                        <w:proofErr w:type="gramEnd"/>
                      </w:p>
                    </w:tc>
                  </w:tr>
                  <w:tr w:rsidR="00AE4C2D" w:rsidRPr="00047C64" w:rsidTr="00A451B5">
                    <w:trPr>
                      <w:trHeight w:val="428"/>
                    </w:trPr>
                    <w:tc>
                      <w:tcPr>
                        <w:tcW w:w="581" w:type="dxa"/>
                        <w:vMerge/>
                        <w:vAlign w:val="center"/>
                      </w:tcPr>
                      <w:p w:rsidR="00AE4C2D" w:rsidRPr="00047C64" w:rsidRDefault="00AE4C2D" w:rsidP="00A451B5">
                        <w:pPr>
                          <w:ind w:firstLine="0"/>
                          <w:jc w:val="center"/>
                          <w:rPr>
                            <w:rFonts w:ascii="Times New Roman" w:hAnsi="Times New Roman" w:cs="Times New Roman"/>
                          </w:rPr>
                        </w:pPr>
                      </w:p>
                    </w:tc>
                    <w:tc>
                      <w:tcPr>
                        <w:tcW w:w="2567" w:type="dxa"/>
                        <w:vMerge/>
                        <w:vAlign w:val="center"/>
                      </w:tcPr>
                      <w:p w:rsidR="00AE4C2D" w:rsidRPr="00047C64" w:rsidRDefault="00AE4C2D" w:rsidP="00A451B5">
                        <w:pPr>
                          <w:ind w:firstLine="0"/>
                          <w:jc w:val="center"/>
                          <w:rPr>
                            <w:rFonts w:ascii="Times New Roman" w:hAnsi="Times New Roman" w:cs="Times New Roman"/>
                          </w:rPr>
                        </w:pPr>
                      </w:p>
                    </w:tc>
                    <w:tc>
                      <w:tcPr>
                        <w:tcW w:w="1276" w:type="dxa"/>
                        <w:gridSpan w:val="2"/>
                        <w:vMerge/>
                        <w:vAlign w:val="center"/>
                      </w:tcPr>
                      <w:p w:rsidR="00AE4C2D" w:rsidRPr="00047C64" w:rsidRDefault="00AE4C2D" w:rsidP="00A451B5">
                        <w:pPr>
                          <w:ind w:firstLine="0"/>
                          <w:jc w:val="center"/>
                          <w:rPr>
                            <w:rFonts w:ascii="Times New Roman" w:hAnsi="Times New Roman" w:cs="Times New Roman"/>
                          </w:rPr>
                        </w:pPr>
                      </w:p>
                    </w:tc>
                    <w:tc>
                      <w:tcPr>
                        <w:tcW w:w="1134" w:type="dxa"/>
                        <w:gridSpan w:val="2"/>
                        <w:vMerge/>
                        <w:vAlign w:val="center"/>
                      </w:tcPr>
                      <w:p w:rsidR="00AE4C2D" w:rsidRPr="00047C64" w:rsidRDefault="00AE4C2D" w:rsidP="00A451B5">
                        <w:pPr>
                          <w:ind w:firstLine="0"/>
                          <w:jc w:val="center"/>
                          <w:rPr>
                            <w:rFonts w:ascii="Times New Roman" w:hAnsi="Times New Roman" w:cs="Times New Roman"/>
                          </w:rPr>
                        </w:pPr>
                      </w:p>
                    </w:tc>
                    <w:tc>
                      <w:tcPr>
                        <w:tcW w:w="992" w:type="dxa"/>
                        <w:gridSpan w:val="2"/>
                        <w:vAlign w:val="center"/>
                      </w:tcPr>
                      <w:p w:rsidR="00AE4C2D" w:rsidRPr="00047C64" w:rsidRDefault="00AE4C2D" w:rsidP="00A451B5">
                        <w:pPr>
                          <w:ind w:firstLine="0"/>
                          <w:jc w:val="center"/>
                          <w:rPr>
                            <w:rFonts w:ascii="Times New Roman" w:hAnsi="Times New Roman" w:cs="Times New Roman"/>
                          </w:rPr>
                        </w:pPr>
                        <w:r w:rsidRPr="00047C64">
                          <w:rPr>
                            <w:rFonts w:ascii="Times New Roman" w:hAnsi="Times New Roman" w:cs="Times New Roman"/>
                          </w:rPr>
                          <w:t>2015</w:t>
                        </w:r>
                      </w:p>
                      <w:p w:rsidR="00AE4C2D" w:rsidRPr="00047C64" w:rsidRDefault="00AE4C2D" w:rsidP="00A451B5">
                        <w:pPr>
                          <w:ind w:firstLine="0"/>
                          <w:jc w:val="center"/>
                          <w:rPr>
                            <w:rFonts w:ascii="Times New Roman" w:hAnsi="Times New Roman" w:cs="Times New Roman"/>
                          </w:rPr>
                        </w:pPr>
                        <w:r w:rsidRPr="00047C64">
                          <w:rPr>
                            <w:rFonts w:ascii="Times New Roman" w:hAnsi="Times New Roman" w:cs="Times New Roman"/>
                          </w:rPr>
                          <w:t>год</w:t>
                        </w:r>
                      </w:p>
                    </w:tc>
                    <w:tc>
                      <w:tcPr>
                        <w:tcW w:w="967" w:type="dxa"/>
                        <w:vAlign w:val="center"/>
                      </w:tcPr>
                      <w:p w:rsidR="00AE4C2D" w:rsidRPr="00047C64" w:rsidRDefault="00AE4C2D" w:rsidP="00A451B5">
                        <w:pPr>
                          <w:ind w:firstLine="0"/>
                          <w:jc w:val="center"/>
                          <w:rPr>
                            <w:rFonts w:ascii="Times New Roman" w:hAnsi="Times New Roman" w:cs="Times New Roman"/>
                          </w:rPr>
                        </w:pPr>
                        <w:r w:rsidRPr="00047C64">
                          <w:rPr>
                            <w:rFonts w:ascii="Times New Roman" w:hAnsi="Times New Roman" w:cs="Times New Roman"/>
                          </w:rPr>
                          <w:t>2016</w:t>
                        </w:r>
                      </w:p>
                      <w:p w:rsidR="00AE4C2D" w:rsidRPr="00047C64" w:rsidRDefault="00AE4C2D" w:rsidP="00A451B5">
                        <w:pPr>
                          <w:ind w:firstLine="0"/>
                          <w:jc w:val="center"/>
                          <w:rPr>
                            <w:rFonts w:ascii="Times New Roman" w:hAnsi="Times New Roman" w:cs="Times New Roman"/>
                          </w:rPr>
                        </w:pPr>
                        <w:r w:rsidRPr="00047C64">
                          <w:rPr>
                            <w:rFonts w:ascii="Times New Roman" w:hAnsi="Times New Roman" w:cs="Times New Roman"/>
                          </w:rPr>
                          <w:t>год</w:t>
                        </w:r>
                      </w:p>
                    </w:tc>
                    <w:tc>
                      <w:tcPr>
                        <w:tcW w:w="1018" w:type="dxa"/>
                        <w:gridSpan w:val="2"/>
                        <w:vAlign w:val="center"/>
                      </w:tcPr>
                      <w:p w:rsidR="00AE4C2D" w:rsidRPr="00047C64" w:rsidRDefault="00AE4C2D" w:rsidP="00A451B5">
                        <w:pPr>
                          <w:ind w:firstLine="0"/>
                          <w:jc w:val="center"/>
                          <w:rPr>
                            <w:rFonts w:ascii="Times New Roman" w:hAnsi="Times New Roman" w:cs="Times New Roman"/>
                          </w:rPr>
                        </w:pPr>
                        <w:r w:rsidRPr="00047C64">
                          <w:rPr>
                            <w:rFonts w:ascii="Times New Roman" w:hAnsi="Times New Roman" w:cs="Times New Roman"/>
                          </w:rPr>
                          <w:t>2017</w:t>
                        </w:r>
                      </w:p>
                      <w:p w:rsidR="00AE4C2D" w:rsidRPr="00047C64" w:rsidRDefault="00AE4C2D" w:rsidP="00A451B5">
                        <w:pPr>
                          <w:ind w:firstLine="0"/>
                          <w:jc w:val="center"/>
                          <w:rPr>
                            <w:rFonts w:ascii="Times New Roman" w:hAnsi="Times New Roman" w:cs="Times New Roman"/>
                          </w:rPr>
                        </w:pPr>
                        <w:r w:rsidRPr="00047C64">
                          <w:rPr>
                            <w:rFonts w:ascii="Times New Roman" w:hAnsi="Times New Roman" w:cs="Times New Roman"/>
                          </w:rPr>
                          <w:t>год</w:t>
                        </w:r>
                      </w:p>
                    </w:tc>
                    <w:tc>
                      <w:tcPr>
                        <w:tcW w:w="992" w:type="dxa"/>
                        <w:gridSpan w:val="2"/>
                        <w:vAlign w:val="center"/>
                      </w:tcPr>
                      <w:p w:rsidR="00AE4C2D" w:rsidRPr="00047C64" w:rsidRDefault="00AE4C2D" w:rsidP="00A451B5">
                        <w:pPr>
                          <w:ind w:firstLine="0"/>
                          <w:jc w:val="center"/>
                          <w:rPr>
                            <w:rFonts w:ascii="Times New Roman" w:hAnsi="Times New Roman" w:cs="Times New Roman"/>
                          </w:rPr>
                        </w:pPr>
                        <w:r w:rsidRPr="00047C64">
                          <w:rPr>
                            <w:rFonts w:ascii="Times New Roman" w:hAnsi="Times New Roman" w:cs="Times New Roman"/>
                          </w:rPr>
                          <w:t>2018</w:t>
                        </w:r>
                      </w:p>
                      <w:p w:rsidR="00AE4C2D" w:rsidRPr="00047C64" w:rsidRDefault="00AE4C2D" w:rsidP="00A451B5">
                        <w:pPr>
                          <w:ind w:firstLine="0"/>
                          <w:jc w:val="center"/>
                          <w:rPr>
                            <w:rFonts w:ascii="Times New Roman" w:hAnsi="Times New Roman" w:cs="Times New Roman"/>
                          </w:rPr>
                        </w:pPr>
                        <w:r w:rsidRPr="00047C64">
                          <w:rPr>
                            <w:rFonts w:ascii="Times New Roman" w:hAnsi="Times New Roman" w:cs="Times New Roman"/>
                          </w:rPr>
                          <w:t>год</w:t>
                        </w:r>
                      </w:p>
                    </w:tc>
                    <w:tc>
                      <w:tcPr>
                        <w:tcW w:w="992" w:type="dxa"/>
                        <w:gridSpan w:val="2"/>
                        <w:vAlign w:val="center"/>
                      </w:tcPr>
                      <w:p w:rsidR="00AE4C2D" w:rsidRPr="00047C64" w:rsidRDefault="00AE4C2D" w:rsidP="00A451B5">
                        <w:pPr>
                          <w:ind w:firstLine="0"/>
                          <w:jc w:val="center"/>
                          <w:rPr>
                            <w:rFonts w:ascii="Times New Roman" w:hAnsi="Times New Roman" w:cs="Times New Roman"/>
                          </w:rPr>
                        </w:pPr>
                        <w:r w:rsidRPr="00047C64">
                          <w:rPr>
                            <w:rFonts w:ascii="Times New Roman" w:hAnsi="Times New Roman" w:cs="Times New Roman"/>
                          </w:rPr>
                          <w:t>2019</w:t>
                        </w:r>
                      </w:p>
                      <w:p w:rsidR="00AE4C2D" w:rsidRPr="00047C64" w:rsidRDefault="00AE4C2D" w:rsidP="00A451B5">
                        <w:pPr>
                          <w:ind w:firstLine="0"/>
                          <w:jc w:val="center"/>
                          <w:rPr>
                            <w:rFonts w:ascii="Times New Roman" w:hAnsi="Times New Roman" w:cs="Times New Roman"/>
                          </w:rPr>
                        </w:pPr>
                        <w:r w:rsidRPr="00047C64">
                          <w:rPr>
                            <w:rFonts w:ascii="Times New Roman" w:hAnsi="Times New Roman" w:cs="Times New Roman"/>
                          </w:rPr>
                          <w:t>год</w:t>
                        </w:r>
                      </w:p>
                    </w:tc>
                    <w:tc>
                      <w:tcPr>
                        <w:tcW w:w="992" w:type="dxa"/>
                        <w:gridSpan w:val="2"/>
                        <w:vAlign w:val="center"/>
                      </w:tcPr>
                      <w:p w:rsidR="00AE4C2D" w:rsidRPr="00047C64" w:rsidRDefault="00AE4C2D" w:rsidP="00A451B5">
                        <w:pPr>
                          <w:ind w:firstLine="0"/>
                          <w:jc w:val="center"/>
                          <w:rPr>
                            <w:rFonts w:ascii="Times New Roman" w:hAnsi="Times New Roman" w:cs="Times New Roman"/>
                          </w:rPr>
                        </w:pPr>
                        <w:r w:rsidRPr="00047C64">
                          <w:rPr>
                            <w:rFonts w:ascii="Times New Roman" w:hAnsi="Times New Roman" w:cs="Times New Roman"/>
                          </w:rPr>
                          <w:t>2020</w:t>
                        </w:r>
                      </w:p>
                      <w:p w:rsidR="00AE4C2D" w:rsidRPr="00047C64" w:rsidRDefault="00AE4C2D" w:rsidP="00A451B5">
                        <w:pPr>
                          <w:ind w:firstLine="0"/>
                          <w:jc w:val="center"/>
                          <w:rPr>
                            <w:rFonts w:ascii="Times New Roman" w:hAnsi="Times New Roman" w:cs="Times New Roman"/>
                          </w:rPr>
                        </w:pPr>
                        <w:r w:rsidRPr="00047C64">
                          <w:rPr>
                            <w:rFonts w:ascii="Times New Roman" w:hAnsi="Times New Roman" w:cs="Times New Roman"/>
                          </w:rPr>
                          <w:t>год</w:t>
                        </w:r>
                      </w:p>
                    </w:tc>
                    <w:tc>
                      <w:tcPr>
                        <w:tcW w:w="993" w:type="dxa"/>
                        <w:gridSpan w:val="2"/>
                        <w:vAlign w:val="center"/>
                      </w:tcPr>
                      <w:p w:rsidR="00AE4C2D" w:rsidRPr="00047C64" w:rsidRDefault="00AE4C2D" w:rsidP="00A451B5">
                        <w:pPr>
                          <w:ind w:firstLine="0"/>
                          <w:jc w:val="center"/>
                          <w:rPr>
                            <w:rFonts w:ascii="Times New Roman" w:hAnsi="Times New Roman" w:cs="Times New Roman"/>
                          </w:rPr>
                        </w:pPr>
                        <w:r w:rsidRPr="00047C64">
                          <w:rPr>
                            <w:rFonts w:ascii="Times New Roman" w:hAnsi="Times New Roman" w:cs="Times New Roman"/>
                          </w:rPr>
                          <w:t>2021 год</w:t>
                        </w:r>
                      </w:p>
                    </w:tc>
                    <w:tc>
                      <w:tcPr>
                        <w:tcW w:w="1550" w:type="dxa"/>
                        <w:gridSpan w:val="2"/>
                        <w:vMerge/>
                        <w:vAlign w:val="center"/>
                      </w:tcPr>
                      <w:p w:rsidR="00AE4C2D" w:rsidRPr="00047C64" w:rsidRDefault="00AE4C2D" w:rsidP="00A451B5">
                        <w:pPr>
                          <w:ind w:firstLine="0"/>
                          <w:jc w:val="center"/>
                          <w:rPr>
                            <w:rFonts w:ascii="Times New Roman" w:hAnsi="Times New Roman" w:cs="Times New Roman"/>
                          </w:rPr>
                        </w:pPr>
                      </w:p>
                    </w:tc>
                    <w:tc>
                      <w:tcPr>
                        <w:tcW w:w="1143" w:type="dxa"/>
                        <w:gridSpan w:val="2"/>
                        <w:vMerge/>
                        <w:vAlign w:val="center"/>
                      </w:tcPr>
                      <w:p w:rsidR="00AE4C2D" w:rsidRPr="00047C64" w:rsidRDefault="00AE4C2D" w:rsidP="00A451B5">
                        <w:pPr>
                          <w:ind w:firstLine="0"/>
                          <w:jc w:val="center"/>
                          <w:rPr>
                            <w:rFonts w:ascii="Times New Roman" w:hAnsi="Times New Roman" w:cs="Times New Roman"/>
                          </w:rPr>
                        </w:pPr>
                      </w:p>
                    </w:tc>
                  </w:tr>
                  <w:tr w:rsidR="00AE4C2D" w:rsidRPr="00047C64" w:rsidTr="00A451B5">
                    <w:tc>
                      <w:tcPr>
                        <w:tcW w:w="581" w:type="dxa"/>
                        <w:vAlign w:val="center"/>
                      </w:tcPr>
                      <w:p w:rsidR="00AE4C2D" w:rsidRPr="00047C64" w:rsidRDefault="00AE4C2D" w:rsidP="00A451B5">
                        <w:pPr>
                          <w:ind w:firstLine="0"/>
                          <w:jc w:val="center"/>
                          <w:rPr>
                            <w:rFonts w:ascii="Times New Roman" w:hAnsi="Times New Roman" w:cs="Times New Roman"/>
                          </w:rPr>
                        </w:pPr>
                        <w:r w:rsidRPr="00047C64">
                          <w:rPr>
                            <w:rFonts w:ascii="Times New Roman" w:hAnsi="Times New Roman" w:cs="Times New Roman"/>
                          </w:rPr>
                          <w:t>1</w:t>
                        </w:r>
                      </w:p>
                    </w:tc>
                    <w:tc>
                      <w:tcPr>
                        <w:tcW w:w="2567" w:type="dxa"/>
                        <w:vAlign w:val="center"/>
                      </w:tcPr>
                      <w:p w:rsidR="00AE4C2D" w:rsidRPr="00047C64" w:rsidRDefault="00AE4C2D" w:rsidP="00A451B5">
                        <w:pPr>
                          <w:ind w:firstLine="0"/>
                          <w:jc w:val="center"/>
                          <w:rPr>
                            <w:rFonts w:ascii="Times New Roman" w:hAnsi="Times New Roman" w:cs="Times New Roman"/>
                          </w:rPr>
                        </w:pPr>
                        <w:r w:rsidRPr="00047C64">
                          <w:rPr>
                            <w:rFonts w:ascii="Times New Roman" w:hAnsi="Times New Roman" w:cs="Times New Roman"/>
                          </w:rPr>
                          <w:t>2</w:t>
                        </w:r>
                      </w:p>
                    </w:tc>
                    <w:tc>
                      <w:tcPr>
                        <w:tcW w:w="1276" w:type="dxa"/>
                        <w:gridSpan w:val="2"/>
                        <w:vAlign w:val="center"/>
                      </w:tcPr>
                      <w:p w:rsidR="00AE4C2D" w:rsidRPr="00047C64" w:rsidRDefault="00AE4C2D" w:rsidP="00A451B5">
                        <w:pPr>
                          <w:ind w:firstLine="0"/>
                          <w:jc w:val="center"/>
                          <w:rPr>
                            <w:rFonts w:ascii="Times New Roman" w:hAnsi="Times New Roman" w:cs="Times New Roman"/>
                          </w:rPr>
                        </w:pPr>
                        <w:r w:rsidRPr="00047C64">
                          <w:rPr>
                            <w:rFonts w:ascii="Times New Roman" w:hAnsi="Times New Roman" w:cs="Times New Roman"/>
                          </w:rPr>
                          <w:t>3</w:t>
                        </w:r>
                      </w:p>
                    </w:tc>
                    <w:tc>
                      <w:tcPr>
                        <w:tcW w:w="1134" w:type="dxa"/>
                        <w:gridSpan w:val="2"/>
                        <w:vAlign w:val="center"/>
                      </w:tcPr>
                      <w:p w:rsidR="00AE4C2D" w:rsidRPr="00047C64" w:rsidRDefault="00AE4C2D" w:rsidP="00A451B5">
                        <w:pPr>
                          <w:ind w:firstLine="0"/>
                          <w:jc w:val="center"/>
                          <w:rPr>
                            <w:rFonts w:ascii="Times New Roman" w:hAnsi="Times New Roman" w:cs="Times New Roman"/>
                          </w:rPr>
                        </w:pPr>
                        <w:r w:rsidRPr="00047C64">
                          <w:rPr>
                            <w:rFonts w:ascii="Times New Roman" w:hAnsi="Times New Roman" w:cs="Times New Roman"/>
                          </w:rPr>
                          <w:t>4</w:t>
                        </w:r>
                      </w:p>
                    </w:tc>
                    <w:tc>
                      <w:tcPr>
                        <w:tcW w:w="992" w:type="dxa"/>
                        <w:gridSpan w:val="2"/>
                        <w:vAlign w:val="center"/>
                      </w:tcPr>
                      <w:p w:rsidR="00AE4C2D" w:rsidRPr="00047C64" w:rsidRDefault="00AE4C2D" w:rsidP="00A451B5">
                        <w:pPr>
                          <w:ind w:firstLine="0"/>
                          <w:jc w:val="center"/>
                          <w:rPr>
                            <w:rFonts w:ascii="Times New Roman" w:hAnsi="Times New Roman" w:cs="Times New Roman"/>
                          </w:rPr>
                        </w:pPr>
                        <w:r w:rsidRPr="00047C64">
                          <w:rPr>
                            <w:rFonts w:ascii="Times New Roman" w:hAnsi="Times New Roman" w:cs="Times New Roman"/>
                          </w:rPr>
                          <w:t>5</w:t>
                        </w:r>
                      </w:p>
                    </w:tc>
                    <w:tc>
                      <w:tcPr>
                        <w:tcW w:w="967" w:type="dxa"/>
                        <w:vAlign w:val="center"/>
                      </w:tcPr>
                      <w:p w:rsidR="00AE4C2D" w:rsidRPr="00047C64" w:rsidRDefault="00AE4C2D" w:rsidP="00A451B5">
                        <w:pPr>
                          <w:ind w:firstLine="0"/>
                          <w:jc w:val="center"/>
                          <w:rPr>
                            <w:rFonts w:ascii="Times New Roman" w:hAnsi="Times New Roman" w:cs="Times New Roman"/>
                          </w:rPr>
                        </w:pPr>
                        <w:r w:rsidRPr="00047C64">
                          <w:rPr>
                            <w:rFonts w:ascii="Times New Roman" w:hAnsi="Times New Roman" w:cs="Times New Roman"/>
                          </w:rPr>
                          <w:t>6</w:t>
                        </w:r>
                      </w:p>
                    </w:tc>
                    <w:tc>
                      <w:tcPr>
                        <w:tcW w:w="1018" w:type="dxa"/>
                        <w:gridSpan w:val="2"/>
                        <w:vAlign w:val="center"/>
                      </w:tcPr>
                      <w:p w:rsidR="00AE4C2D" w:rsidRPr="00047C64" w:rsidRDefault="00AE4C2D" w:rsidP="00A451B5">
                        <w:pPr>
                          <w:ind w:firstLine="0"/>
                          <w:jc w:val="center"/>
                          <w:rPr>
                            <w:rFonts w:ascii="Times New Roman" w:hAnsi="Times New Roman" w:cs="Times New Roman"/>
                          </w:rPr>
                        </w:pPr>
                        <w:r w:rsidRPr="00047C64">
                          <w:rPr>
                            <w:rFonts w:ascii="Times New Roman" w:hAnsi="Times New Roman" w:cs="Times New Roman"/>
                          </w:rPr>
                          <w:t>7</w:t>
                        </w:r>
                      </w:p>
                    </w:tc>
                    <w:tc>
                      <w:tcPr>
                        <w:tcW w:w="992" w:type="dxa"/>
                        <w:gridSpan w:val="2"/>
                        <w:vAlign w:val="center"/>
                      </w:tcPr>
                      <w:p w:rsidR="00AE4C2D" w:rsidRPr="00047C64" w:rsidRDefault="00AE4C2D" w:rsidP="00A451B5">
                        <w:pPr>
                          <w:ind w:firstLine="0"/>
                          <w:jc w:val="center"/>
                          <w:rPr>
                            <w:rFonts w:ascii="Times New Roman" w:hAnsi="Times New Roman" w:cs="Times New Roman"/>
                          </w:rPr>
                        </w:pPr>
                        <w:r w:rsidRPr="00047C64">
                          <w:rPr>
                            <w:rFonts w:ascii="Times New Roman" w:hAnsi="Times New Roman" w:cs="Times New Roman"/>
                          </w:rPr>
                          <w:t>8</w:t>
                        </w:r>
                      </w:p>
                    </w:tc>
                    <w:tc>
                      <w:tcPr>
                        <w:tcW w:w="992" w:type="dxa"/>
                        <w:gridSpan w:val="2"/>
                        <w:vAlign w:val="center"/>
                      </w:tcPr>
                      <w:p w:rsidR="00AE4C2D" w:rsidRPr="00047C64" w:rsidRDefault="00AE4C2D" w:rsidP="00A451B5">
                        <w:pPr>
                          <w:ind w:firstLine="0"/>
                          <w:jc w:val="center"/>
                          <w:rPr>
                            <w:rFonts w:ascii="Times New Roman" w:hAnsi="Times New Roman" w:cs="Times New Roman"/>
                          </w:rPr>
                        </w:pPr>
                        <w:r w:rsidRPr="00047C64">
                          <w:rPr>
                            <w:rFonts w:ascii="Times New Roman" w:hAnsi="Times New Roman" w:cs="Times New Roman"/>
                          </w:rPr>
                          <w:t>9</w:t>
                        </w:r>
                      </w:p>
                    </w:tc>
                    <w:tc>
                      <w:tcPr>
                        <w:tcW w:w="992" w:type="dxa"/>
                        <w:gridSpan w:val="2"/>
                        <w:vAlign w:val="center"/>
                      </w:tcPr>
                      <w:p w:rsidR="00AE4C2D" w:rsidRPr="00047C64" w:rsidRDefault="00AE4C2D" w:rsidP="00A451B5">
                        <w:pPr>
                          <w:ind w:firstLine="0"/>
                          <w:jc w:val="center"/>
                          <w:rPr>
                            <w:rFonts w:ascii="Times New Roman" w:hAnsi="Times New Roman" w:cs="Times New Roman"/>
                          </w:rPr>
                        </w:pPr>
                        <w:r w:rsidRPr="00047C64">
                          <w:rPr>
                            <w:rFonts w:ascii="Times New Roman" w:hAnsi="Times New Roman" w:cs="Times New Roman"/>
                          </w:rPr>
                          <w:t>10</w:t>
                        </w:r>
                      </w:p>
                    </w:tc>
                    <w:tc>
                      <w:tcPr>
                        <w:tcW w:w="993" w:type="dxa"/>
                        <w:gridSpan w:val="2"/>
                        <w:vAlign w:val="center"/>
                      </w:tcPr>
                      <w:p w:rsidR="00AE4C2D" w:rsidRPr="00047C64" w:rsidRDefault="00AE4C2D" w:rsidP="00A451B5">
                        <w:pPr>
                          <w:ind w:firstLine="0"/>
                          <w:jc w:val="center"/>
                          <w:rPr>
                            <w:rFonts w:ascii="Times New Roman" w:hAnsi="Times New Roman" w:cs="Times New Roman"/>
                          </w:rPr>
                        </w:pPr>
                        <w:r w:rsidRPr="00047C64">
                          <w:rPr>
                            <w:rFonts w:ascii="Times New Roman" w:hAnsi="Times New Roman" w:cs="Times New Roman"/>
                          </w:rPr>
                          <w:t>11</w:t>
                        </w:r>
                      </w:p>
                    </w:tc>
                    <w:tc>
                      <w:tcPr>
                        <w:tcW w:w="1550" w:type="dxa"/>
                        <w:gridSpan w:val="2"/>
                        <w:vAlign w:val="center"/>
                      </w:tcPr>
                      <w:p w:rsidR="00AE4C2D" w:rsidRPr="00047C64" w:rsidRDefault="00AE4C2D" w:rsidP="00A451B5">
                        <w:pPr>
                          <w:ind w:firstLine="0"/>
                          <w:jc w:val="center"/>
                          <w:rPr>
                            <w:rFonts w:ascii="Times New Roman" w:hAnsi="Times New Roman" w:cs="Times New Roman"/>
                          </w:rPr>
                        </w:pPr>
                        <w:r w:rsidRPr="00047C64">
                          <w:rPr>
                            <w:rFonts w:ascii="Times New Roman" w:hAnsi="Times New Roman" w:cs="Times New Roman"/>
                          </w:rPr>
                          <w:t>12</w:t>
                        </w:r>
                      </w:p>
                    </w:tc>
                    <w:tc>
                      <w:tcPr>
                        <w:tcW w:w="1143" w:type="dxa"/>
                        <w:gridSpan w:val="2"/>
                        <w:vAlign w:val="center"/>
                      </w:tcPr>
                      <w:p w:rsidR="00AE4C2D" w:rsidRPr="00047C64" w:rsidRDefault="00AE4C2D" w:rsidP="00A451B5">
                        <w:pPr>
                          <w:ind w:firstLine="0"/>
                          <w:jc w:val="center"/>
                          <w:rPr>
                            <w:rFonts w:ascii="Times New Roman" w:hAnsi="Times New Roman" w:cs="Times New Roman"/>
                          </w:rPr>
                        </w:pPr>
                        <w:r w:rsidRPr="00047C64">
                          <w:rPr>
                            <w:rFonts w:ascii="Times New Roman" w:hAnsi="Times New Roman" w:cs="Times New Roman"/>
                          </w:rPr>
                          <w:t>13</w:t>
                        </w:r>
                      </w:p>
                    </w:tc>
                  </w:tr>
                  <w:tr w:rsidR="00AE4C2D" w:rsidRPr="00047C64" w:rsidTr="00A451B5">
                    <w:tc>
                      <w:tcPr>
                        <w:tcW w:w="581" w:type="dxa"/>
                      </w:tcPr>
                      <w:p w:rsidR="00AE4C2D" w:rsidRPr="00047C64" w:rsidRDefault="00AE4C2D" w:rsidP="00A451B5">
                        <w:pPr>
                          <w:ind w:firstLine="0"/>
                          <w:rPr>
                            <w:rFonts w:ascii="Times New Roman" w:hAnsi="Times New Roman" w:cs="Times New Roman"/>
                          </w:rPr>
                        </w:pPr>
                      </w:p>
                    </w:tc>
                    <w:tc>
                      <w:tcPr>
                        <w:tcW w:w="14616" w:type="dxa"/>
                        <w:gridSpan w:val="22"/>
                      </w:tcPr>
                      <w:p w:rsidR="00AE4C2D" w:rsidRPr="00047C64" w:rsidRDefault="00AE4C2D" w:rsidP="00A451B5">
                        <w:pPr>
                          <w:ind w:firstLine="0"/>
                          <w:rPr>
                            <w:rFonts w:ascii="Times New Roman" w:hAnsi="Times New Roman" w:cs="Times New Roman"/>
                          </w:rPr>
                        </w:pPr>
                        <w:r w:rsidRPr="00047C64">
                          <w:rPr>
                            <w:rFonts w:ascii="Times New Roman" w:hAnsi="Times New Roman" w:cs="Times New Roman"/>
                            <w:b/>
                          </w:rPr>
                          <w:t>Цель:</w:t>
                        </w:r>
                        <w:r w:rsidRPr="00047C64">
                          <w:rPr>
                            <w:rFonts w:ascii="Times New Roman" w:hAnsi="Times New Roman" w:cs="Times New Roman"/>
                          </w:rPr>
                          <w:t xml:space="preserve">  профилактика террористических и экстремистских проявлений на территории Кавказского района края в рамках реализации государственной политики в области противодействия терроризму и экстремизму, совершенствования системы муниципального управления в кризисных ситуациях в Кавказском  районе, совершенствование </w:t>
                        </w:r>
                        <w:proofErr w:type="gramStart"/>
                        <w:r w:rsidRPr="00047C64">
                          <w:rPr>
                            <w:rFonts w:ascii="Times New Roman" w:hAnsi="Times New Roman" w:cs="Times New Roman"/>
                          </w:rPr>
                          <w:t>системы обеспечения безопасности населения Кавказского района</w:t>
                        </w:r>
                        <w:proofErr w:type="gramEnd"/>
                      </w:p>
                    </w:tc>
                  </w:tr>
                  <w:tr w:rsidR="00AE4C2D" w:rsidRPr="00047C64" w:rsidTr="00A451B5">
                    <w:tc>
                      <w:tcPr>
                        <w:tcW w:w="581" w:type="dxa"/>
                        <w:vAlign w:val="center"/>
                      </w:tcPr>
                      <w:p w:rsidR="00AE4C2D" w:rsidRPr="00047C64" w:rsidRDefault="00AE4C2D" w:rsidP="00A451B5">
                        <w:pPr>
                          <w:ind w:firstLine="0"/>
                          <w:jc w:val="center"/>
                          <w:rPr>
                            <w:rFonts w:ascii="Times New Roman" w:hAnsi="Times New Roman" w:cs="Times New Roman"/>
                          </w:rPr>
                        </w:pPr>
                        <w:r w:rsidRPr="00047C64">
                          <w:rPr>
                            <w:rFonts w:ascii="Times New Roman" w:hAnsi="Times New Roman" w:cs="Times New Roman"/>
                          </w:rPr>
                          <w:lastRenderedPageBreak/>
                          <w:t>1</w:t>
                        </w:r>
                      </w:p>
                    </w:tc>
                    <w:tc>
                      <w:tcPr>
                        <w:tcW w:w="14616" w:type="dxa"/>
                        <w:gridSpan w:val="22"/>
                      </w:tcPr>
                      <w:p w:rsidR="00AE4C2D" w:rsidRPr="00047C64" w:rsidRDefault="00AE4C2D" w:rsidP="00A451B5">
                        <w:pPr>
                          <w:ind w:firstLine="0"/>
                          <w:rPr>
                            <w:rFonts w:ascii="Times New Roman" w:hAnsi="Times New Roman" w:cs="Times New Roman"/>
                          </w:rPr>
                        </w:pPr>
                        <w:r w:rsidRPr="00047C64">
                          <w:rPr>
                            <w:rFonts w:ascii="Times New Roman" w:hAnsi="Times New Roman" w:cs="Times New Roman"/>
                            <w:b/>
                          </w:rPr>
                          <w:t>Задача:</w:t>
                        </w:r>
                        <w:r w:rsidRPr="00047C64">
                          <w:rPr>
                            <w:rFonts w:ascii="Times New Roman" w:hAnsi="Times New Roman" w:cs="Times New Roman"/>
                          </w:rPr>
                          <w:t xml:space="preserve">  информационно-пропагандистское сопровождение антитеррористической деятельности на территории Кавказского района,  повышение эффективности мер противодействия терроризму,   проявлениям политического, этнического и религиозного экстремизма</w:t>
                        </w:r>
                      </w:p>
                    </w:tc>
                  </w:tr>
                  <w:tr w:rsidR="00AE4C2D" w:rsidRPr="00047C64" w:rsidTr="00A451B5">
                    <w:trPr>
                      <w:trHeight w:val="421"/>
                    </w:trPr>
                    <w:tc>
                      <w:tcPr>
                        <w:tcW w:w="581" w:type="dxa"/>
                        <w:vAlign w:val="center"/>
                      </w:tcPr>
                      <w:p w:rsidR="00AE4C2D" w:rsidRPr="00047C64" w:rsidRDefault="00AE4C2D" w:rsidP="00A451B5">
                        <w:pPr>
                          <w:ind w:firstLine="0"/>
                          <w:jc w:val="center"/>
                          <w:rPr>
                            <w:rFonts w:ascii="Times New Roman" w:hAnsi="Times New Roman" w:cs="Times New Roman"/>
                          </w:rPr>
                        </w:pPr>
                        <w:r w:rsidRPr="00047C64">
                          <w:rPr>
                            <w:rFonts w:ascii="Times New Roman" w:hAnsi="Times New Roman" w:cs="Times New Roman"/>
                          </w:rPr>
                          <w:t>1.1</w:t>
                        </w:r>
                      </w:p>
                    </w:tc>
                    <w:tc>
                      <w:tcPr>
                        <w:tcW w:w="2567" w:type="dxa"/>
                      </w:tcPr>
                      <w:p w:rsidR="00AE4C2D" w:rsidRPr="00047C64" w:rsidRDefault="00AE4C2D" w:rsidP="00A451B5">
                        <w:pPr>
                          <w:pStyle w:val="afff"/>
                          <w:rPr>
                            <w:rFonts w:ascii="Times New Roman" w:hAnsi="Times New Roman" w:cs="Times New Roman"/>
                            <w:b/>
                            <w:u w:val="single"/>
                          </w:rPr>
                        </w:pPr>
                        <w:r w:rsidRPr="00047C64">
                          <w:rPr>
                            <w:rFonts w:ascii="Times New Roman" w:hAnsi="Times New Roman" w:cs="Times New Roman"/>
                            <w:b/>
                            <w:u w:val="single"/>
                          </w:rPr>
                          <w:t>Мероприятие №1</w:t>
                        </w:r>
                      </w:p>
                      <w:p w:rsidR="00AE4C2D" w:rsidRPr="00047C64" w:rsidRDefault="00AE4C2D" w:rsidP="00A451B5">
                        <w:pPr>
                          <w:pStyle w:val="afff"/>
                          <w:rPr>
                            <w:rFonts w:ascii="Times New Roman" w:hAnsi="Times New Roman" w:cs="Times New Roman"/>
                          </w:rPr>
                        </w:pPr>
                        <w:r w:rsidRPr="00047C64">
                          <w:rPr>
                            <w:rFonts w:ascii="Times New Roman" w:hAnsi="Times New Roman" w:cs="Times New Roman"/>
                          </w:rPr>
                          <w:t>Изготовление агитационного материала по профилактике терроризма и экстремизма</w:t>
                        </w:r>
                      </w:p>
                    </w:tc>
                    <w:tc>
                      <w:tcPr>
                        <w:tcW w:w="1276" w:type="dxa"/>
                        <w:gridSpan w:val="2"/>
                        <w:vAlign w:val="center"/>
                      </w:tcPr>
                      <w:p w:rsidR="00AE4C2D" w:rsidRPr="00047C64" w:rsidRDefault="00AE4C2D" w:rsidP="00A451B5">
                        <w:pPr>
                          <w:ind w:firstLine="0"/>
                          <w:jc w:val="center"/>
                          <w:rPr>
                            <w:rFonts w:ascii="Times New Roman" w:hAnsi="Times New Roman" w:cs="Times New Roman"/>
                          </w:rPr>
                        </w:pPr>
                        <w:r w:rsidRPr="00047C64">
                          <w:rPr>
                            <w:rFonts w:ascii="Times New Roman" w:hAnsi="Times New Roman" w:cs="Times New Roman"/>
                          </w:rPr>
                          <w:t xml:space="preserve">местный бюджет </w:t>
                        </w:r>
                      </w:p>
                    </w:tc>
                    <w:tc>
                      <w:tcPr>
                        <w:tcW w:w="1134" w:type="dxa"/>
                        <w:gridSpan w:val="2"/>
                        <w:vAlign w:val="center"/>
                      </w:tcPr>
                      <w:p w:rsidR="00AE4C2D" w:rsidRPr="00047C64" w:rsidRDefault="00AE4C2D" w:rsidP="00A451B5">
                        <w:pPr>
                          <w:pStyle w:val="aff6"/>
                          <w:jc w:val="center"/>
                          <w:rPr>
                            <w:rFonts w:ascii="Times New Roman" w:hAnsi="Times New Roman" w:cs="Times New Roman"/>
                            <w:b/>
                          </w:rPr>
                        </w:pPr>
                        <w:r w:rsidRPr="00047C64">
                          <w:rPr>
                            <w:rFonts w:ascii="Times New Roman" w:hAnsi="Times New Roman" w:cs="Times New Roman"/>
                            <w:b/>
                          </w:rPr>
                          <w:t>35,0</w:t>
                        </w:r>
                      </w:p>
                    </w:tc>
                    <w:tc>
                      <w:tcPr>
                        <w:tcW w:w="992" w:type="dxa"/>
                        <w:gridSpan w:val="2"/>
                        <w:vAlign w:val="center"/>
                      </w:tcPr>
                      <w:p w:rsidR="00AE4C2D" w:rsidRPr="00047C64" w:rsidRDefault="00AE4C2D" w:rsidP="00A451B5">
                        <w:pPr>
                          <w:pStyle w:val="aff6"/>
                          <w:jc w:val="center"/>
                          <w:rPr>
                            <w:rFonts w:ascii="Times New Roman" w:hAnsi="Times New Roman" w:cs="Times New Roman"/>
                            <w:b/>
                          </w:rPr>
                        </w:pPr>
                        <w:r w:rsidRPr="00047C64">
                          <w:rPr>
                            <w:rFonts w:ascii="Times New Roman" w:hAnsi="Times New Roman" w:cs="Times New Roman"/>
                            <w:b/>
                          </w:rPr>
                          <w:t>5,0</w:t>
                        </w:r>
                      </w:p>
                    </w:tc>
                    <w:tc>
                      <w:tcPr>
                        <w:tcW w:w="967" w:type="dxa"/>
                        <w:vAlign w:val="center"/>
                      </w:tcPr>
                      <w:p w:rsidR="00AE4C2D" w:rsidRPr="00047C64" w:rsidRDefault="00AE4C2D" w:rsidP="00A451B5">
                        <w:pPr>
                          <w:pStyle w:val="aff6"/>
                          <w:jc w:val="center"/>
                          <w:rPr>
                            <w:rFonts w:ascii="Times New Roman" w:hAnsi="Times New Roman" w:cs="Times New Roman"/>
                            <w:b/>
                          </w:rPr>
                        </w:pPr>
                        <w:r w:rsidRPr="00047C64">
                          <w:rPr>
                            <w:rFonts w:ascii="Times New Roman" w:hAnsi="Times New Roman" w:cs="Times New Roman"/>
                            <w:b/>
                          </w:rPr>
                          <w:t>5,0</w:t>
                        </w:r>
                      </w:p>
                    </w:tc>
                    <w:tc>
                      <w:tcPr>
                        <w:tcW w:w="1018" w:type="dxa"/>
                        <w:gridSpan w:val="2"/>
                        <w:vAlign w:val="center"/>
                      </w:tcPr>
                      <w:p w:rsidR="00AE4C2D" w:rsidRPr="00047C64" w:rsidRDefault="00AE4C2D" w:rsidP="00A451B5">
                        <w:pPr>
                          <w:pStyle w:val="aff6"/>
                          <w:jc w:val="center"/>
                          <w:rPr>
                            <w:rFonts w:ascii="Times New Roman" w:hAnsi="Times New Roman" w:cs="Times New Roman"/>
                            <w:b/>
                          </w:rPr>
                        </w:pPr>
                        <w:r w:rsidRPr="00047C64">
                          <w:rPr>
                            <w:rFonts w:ascii="Times New Roman" w:hAnsi="Times New Roman" w:cs="Times New Roman"/>
                            <w:b/>
                          </w:rPr>
                          <w:t>5,0</w:t>
                        </w:r>
                      </w:p>
                    </w:tc>
                    <w:tc>
                      <w:tcPr>
                        <w:tcW w:w="992" w:type="dxa"/>
                        <w:gridSpan w:val="2"/>
                        <w:vAlign w:val="center"/>
                      </w:tcPr>
                      <w:p w:rsidR="00AE4C2D" w:rsidRPr="00047C64" w:rsidRDefault="00AE4C2D" w:rsidP="00A451B5">
                        <w:pPr>
                          <w:pStyle w:val="aff6"/>
                          <w:jc w:val="center"/>
                          <w:rPr>
                            <w:rFonts w:ascii="Times New Roman" w:hAnsi="Times New Roman" w:cs="Times New Roman"/>
                            <w:b/>
                          </w:rPr>
                        </w:pPr>
                        <w:r w:rsidRPr="00047C64">
                          <w:rPr>
                            <w:rFonts w:ascii="Times New Roman" w:hAnsi="Times New Roman" w:cs="Times New Roman"/>
                            <w:b/>
                          </w:rPr>
                          <w:t>5,0</w:t>
                        </w:r>
                      </w:p>
                    </w:tc>
                    <w:tc>
                      <w:tcPr>
                        <w:tcW w:w="992" w:type="dxa"/>
                        <w:gridSpan w:val="2"/>
                        <w:vAlign w:val="center"/>
                      </w:tcPr>
                      <w:p w:rsidR="00AE4C2D" w:rsidRPr="00047C64" w:rsidRDefault="00AE4C2D" w:rsidP="00A451B5">
                        <w:pPr>
                          <w:pStyle w:val="aff6"/>
                          <w:jc w:val="center"/>
                          <w:rPr>
                            <w:rFonts w:ascii="Times New Roman" w:hAnsi="Times New Roman" w:cs="Times New Roman"/>
                            <w:b/>
                          </w:rPr>
                        </w:pPr>
                        <w:r w:rsidRPr="00047C64">
                          <w:rPr>
                            <w:rFonts w:ascii="Times New Roman" w:hAnsi="Times New Roman" w:cs="Times New Roman"/>
                            <w:b/>
                          </w:rPr>
                          <w:t>5,0</w:t>
                        </w:r>
                      </w:p>
                    </w:tc>
                    <w:tc>
                      <w:tcPr>
                        <w:tcW w:w="992" w:type="dxa"/>
                        <w:gridSpan w:val="2"/>
                        <w:vAlign w:val="center"/>
                      </w:tcPr>
                      <w:p w:rsidR="00AE4C2D" w:rsidRPr="00047C64" w:rsidRDefault="00AE4C2D" w:rsidP="00A451B5">
                        <w:pPr>
                          <w:pStyle w:val="aff6"/>
                          <w:jc w:val="center"/>
                          <w:rPr>
                            <w:rFonts w:ascii="Times New Roman" w:hAnsi="Times New Roman" w:cs="Times New Roman"/>
                            <w:b/>
                          </w:rPr>
                        </w:pPr>
                        <w:r w:rsidRPr="00047C64">
                          <w:rPr>
                            <w:rFonts w:ascii="Times New Roman" w:hAnsi="Times New Roman" w:cs="Times New Roman"/>
                            <w:b/>
                          </w:rPr>
                          <w:t>5,0</w:t>
                        </w:r>
                      </w:p>
                    </w:tc>
                    <w:tc>
                      <w:tcPr>
                        <w:tcW w:w="993" w:type="dxa"/>
                        <w:gridSpan w:val="2"/>
                        <w:vAlign w:val="center"/>
                      </w:tcPr>
                      <w:p w:rsidR="00AE4C2D" w:rsidRPr="00047C64" w:rsidRDefault="00AE4C2D" w:rsidP="00A451B5">
                        <w:pPr>
                          <w:pStyle w:val="aff6"/>
                          <w:jc w:val="center"/>
                          <w:rPr>
                            <w:rFonts w:ascii="Times New Roman" w:hAnsi="Times New Roman" w:cs="Times New Roman"/>
                            <w:b/>
                          </w:rPr>
                        </w:pPr>
                        <w:r w:rsidRPr="00047C64">
                          <w:rPr>
                            <w:rFonts w:ascii="Times New Roman" w:hAnsi="Times New Roman" w:cs="Times New Roman"/>
                            <w:b/>
                          </w:rPr>
                          <w:t>5,0</w:t>
                        </w:r>
                      </w:p>
                    </w:tc>
                    <w:tc>
                      <w:tcPr>
                        <w:tcW w:w="1559" w:type="dxa"/>
                        <w:gridSpan w:val="3"/>
                        <w:vMerge w:val="restart"/>
                      </w:tcPr>
                      <w:p w:rsidR="00AE4C2D" w:rsidRPr="00047C64" w:rsidRDefault="00AE4C2D" w:rsidP="00A451B5">
                        <w:pPr>
                          <w:ind w:firstLine="0"/>
                          <w:jc w:val="center"/>
                          <w:rPr>
                            <w:rFonts w:ascii="Times New Roman" w:hAnsi="Times New Roman" w:cs="Times New Roman"/>
                          </w:rPr>
                        </w:pPr>
                      </w:p>
                      <w:p w:rsidR="00AE4C2D" w:rsidRPr="00047C64" w:rsidRDefault="00AE4C2D" w:rsidP="00A451B5">
                        <w:pPr>
                          <w:ind w:firstLine="0"/>
                          <w:jc w:val="center"/>
                          <w:rPr>
                            <w:rFonts w:ascii="Times New Roman" w:hAnsi="Times New Roman" w:cs="Times New Roman"/>
                          </w:rPr>
                        </w:pPr>
                      </w:p>
                      <w:p w:rsidR="00AE4C2D" w:rsidRPr="00047C64" w:rsidRDefault="00AE4C2D" w:rsidP="00A451B5">
                        <w:pPr>
                          <w:ind w:firstLine="0"/>
                          <w:jc w:val="center"/>
                          <w:rPr>
                            <w:rFonts w:ascii="Times New Roman" w:hAnsi="Times New Roman" w:cs="Times New Roman"/>
                          </w:rPr>
                        </w:pPr>
                      </w:p>
                      <w:p w:rsidR="00AE4C2D" w:rsidRPr="00047C64" w:rsidRDefault="00AE4C2D" w:rsidP="00A451B5">
                        <w:pPr>
                          <w:ind w:firstLine="0"/>
                          <w:rPr>
                            <w:rFonts w:ascii="Times New Roman" w:hAnsi="Times New Roman" w:cs="Times New Roman"/>
                          </w:rPr>
                        </w:pPr>
                        <w:r w:rsidRPr="00047C64">
                          <w:rPr>
                            <w:rFonts w:ascii="Times New Roman" w:hAnsi="Times New Roman" w:cs="Times New Roman"/>
                          </w:rPr>
                          <w:t xml:space="preserve">Повышение уровня информационно-пропагандистского сопровождения </w:t>
                        </w:r>
                        <w:proofErr w:type="gramStart"/>
                        <w:r w:rsidRPr="00047C64">
                          <w:rPr>
                            <w:rFonts w:ascii="Times New Roman" w:hAnsi="Times New Roman" w:cs="Times New Roman"/>
                          </w:rPr>
                          <w:t>антитеррористической</w:t>
                        </w:r>
                        <w:proofErr w:type="gramEnd"/>
                        <w:r w:rsidRPr="00047C64">
                          <w:rPr>
                            <w:rFonts w:ascii="Times New Roman" w:hAnsi="Times New Roman" w:cs="Times New Roman"/>
                          </w:rPr>
                          <w:t xml:space="preserve"> </w:t>
                        </w:r>
                      </w:p>
                      <w:p w:rsidR="00AE4C2D" w:rsidRPr="00047C64" w:rsidRDefault="00AE4C2D" w:rsidP="00A451B5">
                        <w:pPr>
                          <w:ind w:firstLine="0"/>
                          <w:rPr>
                            <w:rFonts w:ascii="Times New Roman" w:hAnsi="Times New Roman" w:cs="Times New Roman"/>
                          </w:rPr>
                        </w:pPr>
                        <w:r w:rsidRPr="00047C64">
                          <w:rPr>
                            <w:rFonts w:ascii="Times New Roman" w:hAnsi="Times New Roman" w:cs="Times New Roman"/>
                          </w:rPr>
                          <w:t>деятельности</w:t>
                        </w:r>
                      </w:p>
                      <w:p w:rsidR="00AE4C2D" w:rsidRPr="00047C64" w:rsidRDefault="00AE4C2D" w:rsidP="00A451B5">
                        <w:pPr>
                          <w:ind w:firstLine="0"/>
                          <w:jc w:val="center"/>
                          <w:rPr>
                            <w:rFonts w:ascii="Times New Roman" w:hAnsi="Times New Roman" w:cs="Times New Roman"/>
                          </w:rPr>
                        </w:pPr>
                      </w:p>
                    </w:tc>
                    <w:tc>
                      <w:tcPr>
                        <w:tcW w:w="1134" w:type="dxa"/>
                        <w:vMerge w:val="restart"/>
                      </w:tcPr>
                      <w:p w:rsidR="00AE4C2D" w:rsidRPr="00047C64" w:rsidRDefault="00AE4C2D" w:rsidP="00A451B5">
                        <w:pPr>
                          <w:ind w:firstLine="0"/>
                          <w:jc w:val="center"/>
                          <w:rPr>
                            <w:rFonts w:ascii="Times New Roman" w:hAnsi="Times New Roman" w:cs="Times New Roman"/>
                          </w:rPr>
                        </w:pPr>
                      </w:p>
                      <w:p w:rsidR="00AE4C2D" w:rsidRPr="00047C64" w:rsidRDefault="00AE4C2D" w:rsidP="00A451B5">
                        <w:pPr>
                          <w:ind w:firstLine="0"/>
                          <w:jc w:val="center"/>
                          <w:rPr>
                            <w:rFonts w:ascii="Times New Roman" w:hAnsi="Times New Roman" w:cs="Times New Roman"/>
                          </w:rPr>
                        </w:pPr>
                      </w:p>
                      <w:p w:rsidR="00AE4C2D" w:rsidRPr="00047C64" w:rsidRDefault="00AE4C2D" w:rsidP="00A451B5">
                        <w:pPr>
                          <w:ind w:firstLine="0"/>
                          <w:jc w:val="center"/>
                          <w:rPr>
                            <w:rFonts w:ascii="Times New Roman" w:hAnsi="Times New Roman" w:cs="Times New Roman"/>
                          </w:rPr>
                        </w:pPr>
                      </w:p>
                      <w:p w:rsidR="00AE4C2D" w:rsidRPr="00047C64" w:rsidRDefault="00AE4C2D" w:rsidP="00A451B5">
                        <w:pPr>
                          <w:ind w:firstLine="0"/>
                          <w:jc w:val="center"/>
                          <w:rPr>
                            <w:rFonts w:ascii="Times New Roman" w:hAnsi="Times New Roman" w:cs="Times New Roman"/>
                          </w:rPr>
                        </w:pPr>
                        <w:r w:rsidRPr="00047C64">
                          <w:rPr>
                            <w:rFonts w:ascii="Times New Roman" w:hAnsi="Times New Roman" w:cs="Times New Roman"/>
                          </w:rPr>
                          <w:t xml:space="preserve">отдел </w:t>
                        </w:r>
                        <w:proofErr w:type="spellStart"/>
                        <w:proofErr w:type="gramStart"/>
                        <w:r w:rsidRPr="00047C64">
                          <w:rPr>
                            <w:rFonts w:ascii="Times New Roman" w:hAnsi="Times New Roman" w:cs="Times New Roman"/>
                          </w:rPr>
                          <w:t>моло-дежной</w:t>
                        </w:r>
                        <w:proofErr w:type="spellEnd"/>
                        <w:proofErr w:type="gramEnd"/>
                        <w:r w:rsidRPr="00047C64">
                          <w:rPr>
                            <w:rFonts w:ascii="Times New Roman" w:hAnsi="Times New Roman" w:cs="Times New Roman"/>
                          </w:rPr>
                          <w:t xml:space="preserve"> </w:t>
                        </w:r>
                        <w:proofErr w:type="spellStart"/>
                        <w:r w:rsidRPr="00047C64">
                          <w:rPr>
                            <w:rFonts w:ascii="Times New Roman" w:hAnsi="Times New Roman" w:cs="Times New Roman"/>
                          </w:rPr>
                          <w:t>поли-тики</w:t>
                        </w:r>
                        <w:proofErr w:type="spellEnd"/>
                      </w:p>
                    </w:tc>
                  </w:tr>
                  <w:tr w:rsidR="00AE4C2D" w:rsidRPr="00047C64" w:rsidTr="00A451B5">
                    <w:trPr>
                      <w:trHeight w:val="421"/>
                    </w:trPr>
                    <w:tc>
                      <w:tcPr>
                        <w:tcW w:w="581" w:type="dxa"/>
                        <w:vAlign w:val="center"/>
                      </w:tcPr>
                      <w:p w:rsidR="00AE4C2D" w:rsidRPr="00047C64" w:rsidRDefault="00AE4C2D" w:rsidP="00A451B5">
                        <w:pPr>
                          <w:ind w:firstLine="0"/>
                          <w:jc w:val="center"/>
                          <w:rPr>
                            <w:rFonts w:ascii="Times New Roman" w:hAnsi="Times New Roman" w:cs="Times New Roman"/>
                          </w:rPr>
                        </w:pPr>
                        <w:r w:rsidRPr="00047C64">
                          <w:rPr>
                            <w:rFonts w:ascii="Times New Roman" w:hAnsi="Times New Roman" w:cs="Times New Roman"/>
                          </w:rPr>
                          <w:t>1.2</w:t>
                        </w:r>
                      </w:p>
                    </w:tc>
                    <w:tc>
                      <w:tcPr>
                        <w:tcW w:w="2567" w:type="dxa"/>
                      </w:tcPr>
                      <w:p w:rsidR="00AE4C2D" w:rsidRPr="00047C64" w:rsidRDefault="00AE4C2D" w:rsidP="00A451B5">
                        <w:pPr>
                          <w:pStyle w:val="afff"/>
                          <w:rPr>
                            <w:rFonts w:ascii="Times New Roman" w:hAnsi="Times New Roman" w:cs="Times New Roman"/>
                            <w:b/>
                            <w:u w:val="single"/>
                          </w:rPr>
                        </w:pPr>
                        <w:r w:rsidRPr="00047C64">
                          <w:rPr>
                            <w:rFonts w:ascii="Times New Roman" w:hAnsi="Times New Roman" w:cs="Times New Roman"/>
                            <w:b/>
                            <w:u w:val="single"/>
                          </w:rPr>
                          <w:t>Мероприятие №2</w:t>
                        </w:r>
                      </w:p>
                      <w:p w:rsidR="00AE4C2D" w:rsidRPr="00047C64" w:rsidRDefault="00AE4C2D" w:rsidP="00A451B5">
                        <w:pPr>
                          <w:pStyle w:val="afff"/>
                          <w:rPr>
                            <w:rFonts w:ascii="Times New Roman" w:hAnsi="Times New Roman" w:cs="Times New Roman"/>
                          </w:rPr>
                        </w:pPr>
                        <w:r w:rsidRPr="00047C64">
                          <w:rPr>
                            <w:rFonts w:ascii="Times New Roman" w:hAnsi="Times New Roman" w:cs="Times New Roman"/>
                          </w:rPr>
                          <w:t>Проведение студенческой конференции «Профилактика терроризма и экстремизма в молодежной среде»</w:t>
                        </w:r>
                      </w:p>
                    </w:tc>
                    <w:tc>
                      <w:tcPr>
                        <w:tcW w:w="1276" w:type="dxa"/>
                        <w:gridSpan w:val="2"/>
                        <w:vAlign w:val="center"/>
                      </w:tcPr>
                      <w:p w:rsidR="00AE4C2D" w:rsidRPr="00047C64" w:rsidRDefault="00AE4C2D" w:rsidP="00A451B5">
                        <w:pPr>
                          <w:ind w:firstLine="0"/>
                          <w:jc w:val="center"/>
                          <w:rPr>
                            <w:rFonts w:ascii="Times New Roman" w:hAnsi="Times New Roman" w:cs="Times New Roman"/>
                          </w:rPr>
                        </w:pPr>
                        <w:r w:rsidRPr="00047C64">
                          <w:rPr>
                            <w:rFonts w:ascii="Times New Roman" w:hAnsi="Times New Roman" w:cs="Times New Roman"/>
                          </w:rPr>
                          <w:t>местный бюджет</w:t>
                        </w:r>
                      </w:p>
                    </w:tc>
                    <w:tc>
                      <w:tcPr>
                        <w:tcW w:w="1134" w:type="dxa"/>
                        <w:gridSpan w:val="2"/>
                        <w:vAlign w:val="center"/>
                      </w:tcPr>
                      <w:p w:rsidR="00AE4C2D" w:rsidRPr="00047C64" w:rsidRDefault="00AE4C2D" w:rsidP="00A451B5">
                        <w:pPr>
                          <w:pStyle w:val="aff6"/>
                          <w:jc w:val="center"/>
                          <w:rPr>
                            <w:rFonts w:ascii="Times New Roman" w:hAnsi="Times New Roman" w:cs="Times New Roman"/>
                            <w:b/>
                          </w:rPr>
                        </w:pPr>
                        <w:r w:rsidRPr="00047C64">
                          <w:rPr>
                            <w:rFonts w:ascii="Times New Roman" w:hAnsi="Times New Roman" w:cs="Times New Roman"/>
                            <w:b/>
                          </w:rPr>
                          <w:t>105,0</w:t>
                        </w:r>
                      </w:p>
                    </w:tc>
                    <w:tc>
                      <w:tcPr>
                        <w:tcW w:w="992" w:type="dxa"/>
                        <w:gridSpan w:val="2"/>
                        <w:vAlign w:val="center"/>
                      </w:tcPr>
                      <w:p w:rsidR="00AE4C2D" w:rsidRPr="00047C64" w:rsidRDefault="00AE4C2D" w:rsidP="00A451B5">
                        <w:pPr>
                          <w:pStyle w:val="aff6"/>
                          <w:jc w:val="center"/>
                          <w:rPr>
                            <w:rFonts w:ascii="Times New Roman" w:hAnsi="Times New Roman" w:cs="Times New Roman"/>
                            <w:b/>
                          </w:rPr>
                        </w:pPr>
                        <w:r w:rsidRPr="00047C64">
                          <w:rPr>
                            <w:rFonts w:ascii="Times New Roman" w:hAnsi="Times New Roman" w:cs="Times New Roman"/>
                            <w:b/>
                          </w:rPr>
                          <w:t>15,0</w:t>
                        </w:r>
                      </w:p>
                    </w:tc>
                    <w:tc>
                      <w:tcPr>
                        <w:tcW w:w="967" w:type="dxa"/>
                        <w:vAlign w:val="center"/>
                      </w:tcPr>
                      <w:p w:rsidR="00AE4C2D" w:rsidRPr="00047C64" w:rsidRDefault="00AE4C2D" w:rsidP="00A451B5">
                        <w:pPr>
                          <w:pStyle w:val="aff6"/>
                          <w:jc w:val="center"/>
                          <w:rPr>
                            <w:rFonts w:ascii="Times New Roman" w:hAnsi="Times New Roman" w:cs="Times New Roman"/>
                            <w:b/>
                          </w:rPr>
                        </w:pPr>
                        <w:r w:rsidRPr="00047C64">
                          <w:rPr>
                            <w:rFonts w:ascii="Times New Roman" w:hAnsi="Times New Roman" w:cs="Times New Roman"/>
                            <w:b/>
                          </w:rPr>
                          <w:t>15,0</w:t>
                        </w:r>
                      </w:p>
                    </w:tc>
                    <w:tc>
                      <w:tcPr>
                        <w:tcW w:w="1018" w:type="dxa"/>
                        <w:gridSpan w:val="2"/>
                        <w:vAlign w:val="center"/>
                      </w:tcPr>
                      <w:p w:rsidR="00AE4C2D" w:rsidRPr="00047C64" w:rsidRDefault="00AE4C2D" w:rsidP="00A451B5">
                        <w:pPr>
                          <w:pStyle w:val="aff6"/>
                          <w:jc w:val="center"/>
                          <w:rPr>
                            <w:rFonts w:ascii="Times New Roman" w:hAnsi="Times New Roman" w:cs="Times New Roman"/>
                            <w:b/>
                          </w:rPr>
                        </w:pPr>
                        <w:r w:rsidRPr="00047C64">
                          <w:rPr>
                            <w:rFonts w:ascii="Times New Roman" w:hAnsi="Times New Roman" w:cs="Times New Roman"/>
                            <w:b/>
                          </w:rPr>
                          <w:t>15,0</w:t>
                        </w:r>
                      </w:p>
                    </w:tc>
                    <w:tc>
                      <w:tcPr>
                        <w:tcW w:w="992" w:type="dxa"/>
                        <w:gridSpan w:val="2"/>
                        <w:vAlign w:val="center"/>
                      </w:tcPr>
                      <w:p w:rsidR="00AE4C2D" w:rsidRPr="00047C64" w:rsidRDefault="00AE4C2D" w:rsidP="00A451B5">
                        <w:pPr>
                          <w:pStyle w:val="aff6"/>
                          <w:jc w:val="center"/>
                          <w:rPr>
                            <w:rFonts w:ascii="Times New Roman" w:hAnsi="Times New Roman" w:cs="Times New Roman"/>
                            <w:b/>
                          </w:rPr>
                        </w:pPr>
                        <w:r w:rsidRPr="00047C64">
                          <w:rPr>
                            <w:rFonts w:ascii="Times New Roman" w:hAnsi="Times New Roman" w:cs="Times New Roman"/>
                            <w:b/>
                          </w:rPr>
                          <w:t>15,0</w:t>
                        </w:r>
                      </w:p>
                    </w:tc>
                    <w:tc>
                      <w:tcPr>
                        <w:tcW w:w="992" w:type="dxa"/>
                        <w:gridSpan w:val="2"/>
                        <w:vAlign w:val="center"/>
                      </w:tcPr>
                      <w:p w:rsidR="00AE4C2D" w:rsidRPr="00047C64" w:rsidRDefault="00AE4C2D" w:rsidP="00A451B5">
                        <w:pPr>
                          <w:pStyle w:val="aff6"/>
                          <w:jc w:val="center"/>
                          <w:rPr>
                            <w:rFonts w:ascii="Times New Roman" w:hAnsi="Times New Roman" w:cs="Times New Roman"/>
                            <w:b/>
                          </w:rPr>
                        </w:pPr>
                        <w:r w:rsidRPr="00047C64">
                          <w:rPr>
                            <w:rFonts w:ascii="Times New Roman" w:hAnsi="Times New Roman" w:cs="Times New Roman"/>
                            <w:b/>
                          </w:rPr>
                          <w:t>15,0</w:t>
                        </w:r>
                      </w:p>
                    </w:tc>
                    <w:tc>
                      <w:tcPr>
                        <w:tcW w:w="992" w:type="dxa"/>
                        <w:gridSpan w:val="2"/>
                        <w:vAlign w:val="center"/>
                      </w:tcPr>
                      <w:p w:rsidR="00AE4C2D" w:rsidRPr="00047C64" w:rsidRDefault="00AE4C2D" w:rsidP="00A451B5">
                        <w:pPr>
                          <w:pStyle w:val="aff6"/>
                          <w:jc w:val="center"/>
                          <w:rPr>
                            <w:rFonts w:ascii="Times New Roman" w:hAnsi="Times New Roman" w:cs="Times New Roman"/>
                            <w:b/>
                          </w:rPr>
                        </w:pPr>
                        <w:r w:rsidRPr="00047C64">
                          <w:rPr>
                            <w:rFonts w:ascii="Times New Roman" w:hAnsi="Times New Roman" w:cs="Times New Roman"/>
                            <w:b/>
                          </w:rPr>
                          <w:t>15,0</w:t>
                        </w:r>
                      </w:p>
                    </w:tc>
                    <w:tc>
                      <w:tcPr>
                        <w:tcW w:w="993" w:type="dxa"/>
                        <w:gridSpan w:val="2"/>
                        <w:vAlign w:val="center"/>
                      </w:tcPr>
                      <w:p w:rsidR="00AE4C2D" w:rsidRPr="00047C64" w:rsidRDefault="00AE4C2D" w:rsidP="00A451B5">
                        <w:pPr>
                          <w:pStyle w:val="aff6"/>
                          <w:jc w:val="center"/>
                          <w:rPr>
                            <w:rFonts w:ascii="Times New Roman" w:hAnsi="Times New Roman" w:cs="Times New Roman"/>
                            <w:b/>
                          </w:rPr>
                        </w:pPr>
                        <w:r w:rsidRPr="00047C64">
                          <w:rPr>
                            <w:rFonts w:ascii="Times New Roman" w:hAnsi="Times New Roman" w:cs="Times New Roman"/>
                            <w:b/>
                          </w:rPr>
                          <w:t>15,0</w:t>
                        </w:r>
                      </w:p>
                    </w:tc>
                    <w:tc>
                      <w:tcPr>
                        <w:tcW w:w="1559" w:type="dxa"/>
                        <w:gridSpan w:val="3"/>
                        <w:vMerge/>
                      </w:tcPr>
                      <w:p w:rsidR="00AE4C2D" w:rsidRPr="00047C64" w:rsidRDefault="00AE4C2D" w:rsidP="00A451B5">
                        <w:pPr>
                          <w:ind w:firstLine="0"/>
                          <w:rPr>
                            <w:rFonts w:ascii="Times New Roman" w:hAnsi="Times New Roman" w:cs="Times New Roman"/>
                          </w:rPr>
                        </w:pPr>
                      </w:p>
                    </w:tc>
                    <w:tc>
                      <w:tcPr>
                        <w:tcW w:w="1134" w:type="dxa"/>
                        <w:vMerge/>
                      </w:tcPr>
                      <w:p w:rsidR="00AE4C2D" w:rsidRPr="00047C64" w:rsidRDefault="00AE4C2D" w:rsidP="00A451B5">
                        <w:pPr>
                          <w:pStyle w:val="afff"/>
                          <w:rPr>
                            <w:rFonts w:ascii="Times New Roman" w:hAnsi="Times New Roman" w:cs="Times New Roman"/>
                          </w:rPr>
                        </w:pPr>
                      </w:p>
                    </w:tc>
                  </w:tr>
                  <w:tr w:rsidR="00AE4C2D" w:rsidRPr="00047C64" w:rsidTr="00A451B5">
                    <w:trPr>
                      <w:trHeight w:val="474"/>
                    </w:trPr>
                    <w:tc>
                      <w:tcPr>
                        <w:tcW w:w="581" w:type="dxa"/>
                        <w:vAlign w:val="center"/>
                      </w:tcPr>
                      <w:p w:rsidR="00AE4C2D" w:rsidRPr="00047C64" w:rsidRDefault="00AE4C2D" w:rsidP="00A451B5">
                        <w:pPr>
                          <w:ind w:firstLine="0"/>
                          <w:jc w:val="center"/>
                          <w:rPr>
                            <w:rFonts w:ascii="Times New Roman" w:hAnsi="Times New Roman" w:cs="Times New Roman"/>
                          </w:rPr>
                        </w:pPr>
                        <w:r w:rsidRPr="00047C64">
                          <w:rPr>
                            <w:rFonts w:ascii="Times New Roman" w:hAnsi="Times New Roman" w:cs="Times New Roman"/>
                          </w:rPr>
                          <w:t>1.3</w:t>
                        </w:r>
                      </w:p>
                    </w:tc>
                    <w:tc>
                      <w:tcPr>
                        <w:tcW w:w="2567" w:type="dxa"/>
                      </w:tcPr>
                      <w:p w:rsidR="00AE4C2D" w:rsidRPr="00047C64" w:rsidRDefault="00AE4C2D" w:rsidP="00A451B5">
                        <w:pPr>
                          <w:pStyle w:val="afff"/>
                          <w:rPr>
                            <w:rFonts w:ascii="Times New Roman" w:hAnsi="Times New Roman" w:cs="Times New Roman"/>
                            <w:b/>
                            <w:u w:val="single"/>
                          </w:rPr>
                        </w:pPr>
                        <w:r w:rsidRPr="00047C64">
                          <w:rPr>
                            <w:rFonts w:ascii="Times New Roman" w:hAnsi="Times New Roman" w:cs="Times New Roman"/>
                            <w:b/>
                            <w:u w:val="single"/>
                          </w:rPr>
                          <w:t>Мероприятие № 3.1</w:t>
                        </w:r>
                      </w:p>
                      <w:p w:rsidR="00AE4C2D" w:rsidRPr="00047C64" w:rsidRDefault="00AE4C2D" w:rsidP="00A451B5">
                        <w:pPr>
                          <w:pStyle w:val="afff"/>
                          <w:rPr>
                            <w:rFonts w:ascii="Times New Roman" w:hAnsi="Times New Roman" w:cs="Times New Roman"/>
                            <w:b/>
                            <w:u w:val="single"/>
                          </w:rPr>
                        </w:pPr>
                        <w:r w:rsidRPr="00047C64">
                          <w:rPr>
                            <w:rFonts w:ascii="Times New Roman" w:hAnsi="Times New Roman" w:cs="Times New Roman"/>
                          </w:rPr>
                          <w:t>Проведение выездного обучающего семинара с представителями молодежного актива по вопросу профилактики терроризма и экстремизма в молодежной среде</w:t>
                        </w:r>
                      </w:p>
                    </w:tc>
                    <w:tc>
                      <w:tcPr>
                        <w:tcW w:w="1276" w:type="dxa"/>
                        <w:gridSpan w:val="2"/>
                        <w:vAlign w:val="center"/>
                      </w:tcPr>
                      <w:p w:rsidR="00AE4C2D" w:rsidRPr="00047C64" w:rsidRDefault="00AE4C2D" w:rsidP="00A451B5">
                        <w:pPr>
                          <w:ind w:firstLine="0"/>
                          <w:jc w:val="center"/>
                          <w:rPr>
                            <w:rFonts w:ascii="Times New Roman" w:hAnsi="Times New Roman" w:cs="Times New Roman"/>
                          </w:rPr>
                        </w:pPr>
                        <w:r w:rsidRPr="00047C64">
                          <w:rPr>
                            <w:rFonts w:ascii="Times New Roman" w:hAnsi="Times New Roman" w:cs="Times New Roman"/>
                          </w:rPr>
                          <w:t>местный бюджет</w:t>
                        </w:r>
                      </w:p>
                    </w:tc>
                    <w:tc>
                      <w:tcPr>
                        <w:tcW w:w="1134" w:type="dxa"/>
                        <w:gridSpan w:val="2"/>
                        <w:vAlign w:val="center"/>
                      </w:tcPr>
                      <w:p w:rsidR="00AE4C2D" w:rsidRPr="00047C64" w:rsidRDefault="00AE4C2D" w:rsidP="00A451B5">
                        <w:pPr>
                          <w:pStyle w:val="aff6"/>
                          <w:jc w:val="center"/>
                          <w:rPr>
                            <w:rFonts w:ascii="Times New Roman" w:hAnsi="Times New Roman" w:cs="Times New Roman"/>
                            <w:b/>
                          </w:rPr>
                        </w:pPr>
                        <w:r w:rsidRPr="00047C64">
                          <w:rPr>
                            <w:rFonts w:ascii="Times New Roman" w:hAnsi="Times New Roman" w:cs="Times New Roman"/>
                            <w:b/>
                          </w:rPr>
                          <w:t>25,0</w:t>
                        </w:r>
                      </w:p>
                    </w:tc>
                    <w:tc>
                      <w:tcPr>
                        <w:tcW w:w="992" w:type="dxa"/>
                        <w:gridSpan w:val="2"/>
                        <w:vAlign w:val="center"/>
                      </w:tcPr>
                      <w:p w:rsidR="00AE4C2D" w:rsidRPr="00047C64" w:rsidRDefault="00AE4C2D" w:rsidP="00A451B5">
                        <w:pPr>
                          <w:pStyle w:val="aff6"/>
                          <w:jc w:val="center"/>
                          <w:rPr>
                            <w:rFonts w:ascii="Times New Roman" w:hAnsi="Times New Roman" w:cs="Times New Roman"/>
                            <w:b/>
                          </w:rPr>
                        </w:pPr>
                        <w:r w:rsidRPr="00047C64">
                          <w:rPr>
                            <w:rFonts w:ascii="Times New Roman" w:hAnsi="Times New Roman" w:cs="Times New Roman"/>
                            <w:b/>
                          </w:rPr>
                          <w:t>25,0</w:t>
                        </w:r>
                      </w:p>
                    </w:tc>
                    <w:tc>
                      <w:tcPr>
                        <w:tcW w:w="967" w:type="dxa"/>
                        <w:vAlign w:val="center"/>
                      </w:tcPr>
                      <w:p w:rsidR="00AE4C2D" w:rsidRPr="00047C64" w:rsidRDefault="00AE4C2D" w:rsidP="00A451B5">
                        <w:pPr>
                          <w:pStyle w:val="aff6"/>
                          <w:jc w:val="center"/>
                          <w:rPr>
                            <w:rFonts w:ascii="Times New Roman" w:hAnsi="Times New Roman" w:cs="Times New Roman"/>
                            <w:b/>
                          </w:rPr>
                        </w:pPr>
                        <w:r w:rsidRPr="00047C64">
                          <w:rPr>
                            <w:rFonts w:ascii="Times New Roman" w:hAnsi="Times New Roman" w:cs="Times New Roman"/>
                            <w:b/>
                          </w:rPr>
                          <w:t>0,0</w:t>
                        </w:r>
                      </w:p>
                    </w:tc>
                    <w:tc>
                      <w:tcPr>
                        <w:tcW w:w="1018" w:type="dxa"/>
                        <w:gridSpan w:val="2"/>
                        <w:vAlign w:val="center"/>
                      </w:tcPr>
                      <w:p w:rsidR="00AE4C2D" w:rsidRPr="00047C64" w:rsidRDefault="00AE4C2D" w:rsidP="00A451B5">
                        <w:pPr>
                          <w:pStyle w:val="aff6"/>
                          <w:jc w:val="center"/>
                          <w:rPr>
                            <w:rFonts w:ascii="Times New Roman" w:hAnsi="Times New Roman" w:cs="Times New Roman"/>
                            <w:b/>
                          </w:rPr>
                        </w:pPr>
                        <w:r w:rsidRPr="00047C64">
                          <w:rPr>
                            <w:rFonts w:ascii="Times New Roman" w:hAnsi="Times New Roman" w:cs="Times New Roman"/>
                            <w:b/>
                          </w:rPr>
                          <w:t>0,0</w:t>
                        </w:r>
                      </w:p>
                    </w:tc>
                    <w:tc>
                      <w:tcPr>
                        <w:tcW w:w="992" w:type="dxa"/>
                        <w:gridSpan w:val="2"/>
                        <w:vAlign w:val="center"/>
                      </w:tcPr>
                      <w:p w:rsidR="00AE4C2D" w:rsidRPr="00047C64" w:rsidRDefault="00AE4C2D" w:rsidP="00A451B5">
                        <w:pPr>
                          <w:pStyle w:val="aff6"/>
                          <w:jc w:val="center"/>
                          <w:rPr>
                            <w:rFonts w:ascii="Times New Roman" w:hAnsi="Times New Roman" w:cs="Times New Roman"/>
                            <w:b/>
                          </w:rPr>
                        </w:pPr>
                        <w:r w:rsidRPr="00047C64">
                          <w:rPr>
                            <w:rFonts w:ascii="Times New Roman" w:hAnsi="Times New Roman" w:cs="Times New Roman"/>
                            <w:b/>
                          </w:rPr>
                          <w:t>0,0</w:t>
                        </w:r>
                      </w:p>
                    </w:tc>
                    <w:tc>
                      <w:tcPr>
                        <w:tcW w:w="992" w:type="dxa"/>
                        <w:gridSpan w:val="2"/>
                        <w:vAlign w:val="center"/>
                      </w:tcPr>
                      <w:p w:rsidR="00AE4C2D" w:rsidRPr="00047C64" w:rsidRDefault="00AE4C2D" w:rsidP="00A451B5">
                        <w:pPr>
                          <w:pStyle w:val="aff6"/>
                          <w:jc w:val="center"/>
                          <w:rPr>
                            <w:rFonts w:ascii="Times New Roman" w:hAnsi="Times New Roman" w:cs="Times New Roman"/>
                            <w:b/>
                          </w:rPr>
                        </w:pPr>
                        <w:r w:rsidRPr="00047C64">
                          <w:rPr>
                            <w:rFonts w:ascii="Times New Roman" w:hAnsi="Times New Roman" w:cs="Times New Roman"/>
                            <w:b/>
                          </w:rPr>
                          <w:t>0,0</w:t>
                        </w:r>
                      </w:p>
                    </w:tc>
                    <w:tc>
                      <w:tcPr>
                        <w:tcW w:w="992" w:type="dxa"/>
                        <w:gridSpan w:val="2"/>
                        <w:vAlign w:val="center"/>
                      </w:tcPr>
                      <w:p w:rsidR="00AE4C2D" w:rsidRPr="00047C64" w:rsidRDefault="00AE4C2D" w:rsidP="00A451B5">
                        <w:pPr>
                          <w:pStyle w:val="aff6"/>
                          <w:jc w:val="center"/>
                          <w:rPr>
                            <w:rFonts w:ascii="Times New Roman" w:hAnsi="Times New Roman" w:cs="Times New Roman"/>
                            <w:b/>
                          </w:rPr>
                        </w:pPr>
                        <w:r w:rsidRPr="00047C64">
                          <w:rPr>
                            <w:rFonts w:ascii="Times New Roman" w:hAnsi="Times New Roman" w:cs="Times New Roman"/>
                            <w:b/>
                          </w:rPr>
                          <w:t>0,0</w:t>
                        </w:r>
                      </w:p>
                    </w:tc>
                    <w:tc>
                      <w:tcPr>
                        <w:tcW w:w="993" w:type="dxa"/>
                        <w:gridSpan w:val="2"/>
                        <w:vAlign w:val="center"/>
                      </w:tcPr>
                      <w:p w:rsidR="00AE4C2D" w:rsidRPr="00047C64" w:rsidRDefault="00AE4C2D" w:rsidP="00A451B5">
                        <w:pPr>
                          <w:pStyle w:val="aff6"/>
                          <w:jc w:val="center"/>
                          <w:rPr>
                            <w:rFonts w:ascii="Times New Roman" w:hAnsi="Times New Roman" w:cs="Times New Roman"/>
                            <w:b/>
                          </w:rPr>
                        </w:pPr>
                        <w:r w:rsidRPr="00047C64">
                          <w:rPr>
                            <w:rFonts w:ascii="Times New Roman" w:hAnsi="Times New Roman" w:cs="Times New Roman"/>
                            <w:b/>
                          </w:rPr>
                          <w:t>0,0</w:t>
                        </w:r>
                      </w:p>
                    </w:tc>
                    <w:tc>
                      <w:tcPr>
                        <w:tcW w:w="1559" w:type="dxa"/>
                        <w:gridSpan w:val="3"/>
                        <w:vMerge/>
                      </w:tcPr>
                      <w:p w:rsidR="00AE4C2D" w:rsidRPr="00047C64" w:rsidRDefault="00AE4C2D" w:rsidP="00A451B5">
                        <w:pPr>
                          <w:ind w:firstLine="0"/>
                          <w:rPr>
                            <w:rFonts w:ascii="Times New Roman" w:hAnsi="Times New Roman" w:cs="Times New Roman"/>
                          </w:rPr>
                        </w:pPr>
                      </w:p>
                    </w:tc>
                    <w:tc>
                      <w:tcPr>
                        <w:tcW w:w="1134" w:type="dxa"/>
                        <w:vMerge/>
                      </w:tcPr>
                      <w:p w:rsidR="00AE4C2D" w:rsidRPr="00047C64" w:rsidRDefault="00AE4C2D" w:rsidP="00A451B5">
                        <w:pPr>
                          <w:pStyle w:val="afff"/>
                          <w:rPr>
                            <w:rFonts w:ascii="Times New Roman" w:hAnsi="Times New Roman" w:cs="Times New Roman"/>
                          </w:rPr>
                        </w:pPr>
                      </w:p>
                    </w:tc>
                  </w:tr>
                  <w:tr w:rsidR="00AE4C2D" w:rsidRPr="00047C64" w:rsidTr="00A451B5">
                    <w:trPr>
                      <w:trHeight w:val="474"/>
                    </w:trPr>
                    <w:tc>
                      <w:tcPr>
                        <w:tcW w:w="581" w:type="dxa"/>
                        <w:vAlign w:val="center"/>
                      </w:tcPr>
                      <w:p w:rsidR="00AE4C2D" w:rsidRPr="00047C64" w:rsidRDefault="00AE4C2D" w:rsidP="00A451B5">
                        <w:pPr>
                          <w:ind w:firstLine="0"/>
                          <w:jc w:val="center"/>
                          <w:rPr>
                            <w:rFonts w:ascii="Times New Roman" w:hAnsi="Times New Roman" w:cs="Times New Roman"/>
                          </w:rPr>
                        </w:pPr>
                        <w:r w:rsidRPr="00047C64">
                          <w:rPr>
                            <w:rFonts w:ascii="Times New Roman" w:hAnsi="Times New Roman" w:cs="Times New Roman"/>
                          </w:rPr>
                          <w:t>1.4</w:t>
                        </w:r>
                      </w:p>
                    </w:tc>
                    <w:tc>
                      <w:tcPr>
                        <w:tcW w:w="2567" w:type="dxa"/>
                      </w:tcPr>
                      <w:p w:rsidR="00AE4C2D" w:rsidRPr="00047C64" w:rsidRDefault="00AE4C2D" w:rsidP="00A451B5">
                        <w:pPr>
                          <w:pStyle w:val="afff"/>
                          <w:rPr>
                            <w:rFonts w:ascii="Times New Roman" w:hAnsi="Times New Roman" w:cs="Times New Roman"/>
                            <w:b/>
                            <w:u w:val="single"/>
                          </w:rPr>
                        </w:pPr>
                        <w:r w:rsidRPr="00047C64">
                          <w:rPr>
                            <w:rFonts w:ascii="Times New Roman" w:hAnsi="Times New Roman" w:cs="Times New Roman"/>
                            <w:b/>
                            <w:u w:val="single"/>
                          </w:rPr>
                          <w:t>Мероприятие № 3.2</w:t>
                        </w:r>
                      </w:p>
                      <w:p w:rsidR="00AE4C2D" w:rsidRPr="00047C64" w:rsidRDefault="00AE4C2D" w:rsidP="00A451B5">
                        <w:pPr>
                          <w:pStyle w:val="afff"/>
                          <w:rPr>
                            <w:rFonts w:ascii="Times New Roman" w:hAnsi="Times New Roman" w:cs="Times New Roman"/>
                            <w:b/>
                            <w:u w:val="single"/>
                          </w:rPr>
                        </w:pPr>
                        <w:r w:rsidRPr="00047C64">
                          <w:rPr>
                            <w:rFonts w:ascii="Times New Roman" w:hAnsi="Times New Roman" w:cs="Times New Roman"/>
                          </w:rPr>
                          <w:t xml:space="preserve">Проведение районного конкурса на создание видеороликов и плакатов в рамках профилактики экстремистской и </w:t>
                        </w:r>
                        <w:r w:rsidRPr="00047C64">
                          <w:rPr>
                            <w:rFonts w:ascii="Times New Roman" w:hAnsi="Times New Roman" w:cs="Times New Roman"/>
                          </w:rPr>
                          <w:lastRenderedPageBreak/>
                          <w:t>террористической деятельности</w:t>
                        </w:r>
                      </w:p>
                    </w:tc>
                    <w:tc>
                      <w:tcPr>
                        <w:tcW w:w="1276" w:type="dxa"/>
                        <w:gridSpan w:val="2"/>
                        <w:vAlign w:val="center"/>
                      </w:tcPr>
                      <w:p w:rsidR="00AE4C2D" w:rsidRPr="00047C64" w:rsidRDefault="00AE4C2D" w:rsidP="00A451B5">
                        <w:pPr>
                          <w:ind w:firstLine="0"/>
                          <w:jc w:val="center"/>
                          <w:rPr>
                            <w:rFonts w:ascii="Times New Roman" w:hAnsi="Times New Roman" w:cs="Times New Roman"/>
                          </w:rPr>
                        </w:pPr>
                        <w:r w:rsidRPr="00047C64">
                          <w:rPr>
                            <w:rFonts w:ascii="Times New Roman" w:hAnsi="Times New Roman" w:cs="Times New Roman"/>
                          </w:rPr>
                          <w:lastRenderedPageBreak/>
                          <w:t>местный бюджет</w:t>
                        </w:r>
                      </w:p>
                    </w:tc>
                    <w:tc>
                      <w:tcPr>
                        <w:tcW w:w="1134" w:type="dxa"/>
                        <w:gridSpan w:val="2"/>
                        <w:vAlign w:val="center"/>
                      </w:tcPr>
                      <w:p w:rsidR="00AE4C2D" w:rsidRPr="00047C64" w:rsidRDefault="00AE4C2D" w:rsidP="00A451B5">
                        <w:pPr>
                          <w:pStyle w:val="aff6"/>
                          <w:jc w:val="center"/>
                          <w:rPr>
                            <w:rFonts w:ascii="Times New Roman" w:hAnsi="Times New Roman" w:cs="Times New Roman"/>
                            <w:b/>
                          </w:rPr>
                        </w:pPr>
                        <w:r w:rsidRPr="00047C64">
                          <w:rPr>
                            <w:rFonts w:ascii="Times New Roman" w:hAnsi="Times New Roman" w:cs="Times New Roman"/>
                            <w:b/>
                          </w:rPr>
                          <w:t>150,0</w:t>
                        </w:r>
                      </w:p>
                    </w:tc>
                    <w:tc>
                      <w:tcPr>
                        <w:tcW w:w="992" w:type="dxa"/>
                        <w:gridSpan w:val="2"/>
                        <w:vAlign w:val="center"/>
                      </w:tcPr>
                      <w:p w:rsidR="00AE4C2D" w:rsidRPr="00047C64" w:rsidRDefault="00AE4C2D" w:rsidP="00A451B5">
                        <w:pPr>
                          <w:pStyle w:val="aff6"/>
                          <w:jc w:val="center"/>
                          <w:rPr>
                            <w:rFonts w:ascii="Times New Roman" w:hAnsi="Times New Roman" w:cs="Times New Roman"/>
                            <w:b/>
                          </w:rPr>
                        </w:pPr>
                        <w:r w:rsidRPr="00047C64">
                          <w:rPr>
                            <w:rFonts w:ascii="Times New Roman" w:hAnsi="Times New Roman" w:cs="Times New Roman"/>
                            <w:b/>
                          </w:rPr>
                          <w:t>0,0</w:t>
                        </w:r>
                      </w:p>
                    </w:tc>
                    <w:tc>
                      <w:tcPr>
                        <w:tcW w:w="967" w:type="dxa"/>
                        <w:vAlign w:val="center"/>
                      </w:tcPr>
                      <w:p w:rsidR="00AE4C2D" w:rsidRPr="00047C64" w:rsidRDefault="00AE4C2D" w:rsidP="00A451B5">
                        <w:pPr>
                          <w:pStyle w:val="aff6"/>
                          <w:jc w:val="center"/>
                          <w:rPr>
                            <w:rFonts w:ascii="Times New Roman" w:hAnsi="Times New Roman" w:cs="Times New Roman"/>
                            <w:b/>
                          </w:rPr>
                        </w:pPr>
                        <w:r w:rsidRPr="00047C64">
                          <w:rPr>
                            <w:rFonts w:ascii="Times New Roman" w:hAnsi="Times New Roman" w:cs="Times New Roman"/>
                            <w:b/>
                          </w:rPr>
                          <w:t>25,0</w:t>
                        </w:r>
                      </w:p>
                    </w:tc>
                    <w:tc>
                      <w:tcPr>
                        <w:tcW w:w="1018" w:type="dxa"/>
                        <w:gridSpan w:val="2"/>
                        <w:vAlign w:val="center"/>
                      </w:tcPr>
                      <w:p w:rsidR="00AE4C2D" w:rsidRPr="00047C64" w:rsidRDefault="00AE4C2D" w:rsidP="00A451B5">
                        <w:pPr>
                          <w:pStyle w:val="aff6"/>
                          <w:jc w:val="center"/>
                          <w:rPr>
                            <w:rFonts w:ascii="Times New Roman" w:hAnsi="Times New Roman" w:cs="Times New Roman"/>
                            <w:b/>
                          </w:rPr>
                        </w:pPr>
                        <w:r w:rsidRPr="00047C64">
                          <w:rPr>
                            <w:rFonts w:ascii="Times New Roman" w:hAnsi="Times New Roman" w:cs="Times New Roman"/>
                            <w:b/>
                          </w:rPr>
                          <w:t>25,0</w:t>
                        </w:r>
                      </w:p>
                    </w:tc>
                    <w:tc>
                      <w:tcPr>
                        <w:tcW w:w="992" w:type="dxa"/>
                        <w:gridSpan w:val="2"/>
                        <w:vAlign w:val="center"/>
                      </w:tcPr>
                      <w:p w:rsidR="00AE4C2D" w:rsidRPr="00047C64" w:rsidRDefault="00AE4C2D" w:rsidP="00A451B5">
                        <w:pPr>
                          <w:pStyle w:val="aff6"/>
                          <w:jc w:val="center"/>
                          <w:rPr>
                            <w:rFonts w:ascii="Times New Roman" w:hAnsi="Times New Roman" w:cs="Times New Roman"/>
                            <w:b/>
                          </w:rPr>
                        </w:pPr>
                        <w:r w:rsidRPr="00047C64">
                          <w:rPr>
                            <w:rFonts w:ascii="Times New Roman" w:hAnsi="Times New Roman" w:cs="Times New Roman"/>
                            <w:b/>
                          </w:rPr>
                          <w:t>25,0</w:t>
                        </w:r>
                      </w:p>
                    </w:tc>
                    <w:tc>
                      <w:tcPr>
                        <w:tcW w:w="992" w:type="dxa"/>
                        <w:gridSpan w:val="2"/>
                        <w:vAlign w:val="center"/>
                      </w:tcPr>
                      <w:p w:rsidR="00AE4C2D" w:rsidRPr="00047C64" w:rsidRDefault="00AE4C2D" w:rsidP="00A451B5">
                        <w:pPr>
                          <w:pStyle w:val="aff6"/>
                          <w:jc w:val="center"/>
                          <w:rPr>
                            <w:rFonts w:ascii="Times New Roman" w:hAnsi="Times New Roman" w:cs="Times New Roman"/>
                            <w:b/>
                          </w:rPr>
                        </w:pPr>
                        <w:r w:rsidRPr="00047C64">
                          <w:rPr>
                            <w:rFonts w:ascii="Times New Roman" w:hAnsi="Times New Roman" w:cs="Times New Roman"/>
                            <w:b/>
                          </w:rPr>
                          <w:t>25,0</w:t>
                        </w:r>
                      </w:p>
                    </w:tc>
                    <w:tc>
                      <w:tcPr>
                        <w:tcW w:w="992" w:type="dxa"/>
                        <w:gridSpan w:val="2"/>
                        <w:vAlign w:val="center"/>
                      </w:tcPr>
                      <w:p w:rsidR="00AE4C2D" w:rsidRPr="00047C64" w:rsidRDefault="00AE4C2D" w:rsidP="00A451B5">
                        <w:pPr>
                          <w:pStyle w:val="aff6"/>
                          <w:jc w:val="center"/>
                          <w:rPr>
                            <w:rFonts w:ascii="Times New Roman" w:hAnsi="Times New Roman" w:cs="Times New Roman"/>
                            <w:b/>
                          </w:rPr>
                        </w:pPr>
                        <w:r w:rsidRPr="00047C64">
                          <w:rPr>
                            <w:rFonts w:ascii="Times New Roman" w:hAnsi="Times New Roman" w:cs="Times New Roman"/>
                            <w:b/>
                          </w:rPr>
                          <w:t>25,0</w:t>
                        </w:r>
                      </w:p>
                    </w:tc>
                    <w:tc>
                      <w:tcPr>
                        <w:tcW w:w="993" w:type="dxa"/>
                        <w:gridSpan w:val="2"/>
                        <w:vAlign w:val="center"/>
                      </w:tcPr>
                      <w:p w:rsidR="00AE4C2D" w:rsidRPr="00047C64" w:rsidRDefault="00AE4C2D" w:rsidP="00A451B5">
                        <w:pPr>
                          <w:pStyle w:val="aff6"/>
                          <w:jc w:val="center"/>
                          <w:rPr>
                            <w:rFonts w:ascii="Times New Roman" w:hAnsi="Times New Roman" w:cs="Times New Roman"/>
                            <w:b/>
                          </w:rPr>
                        </w:pPr>
                        <w:r w:rsidRPr="00047C64">
                          <w:rPr>
                            <w:rFonts w:ascii="Times New Roman" w:hAnsi="Times New Roman" w:cs="Times New Roman"/>
                            <w:b/>
                          </w:rPr>
                          <w:t>25,0</w:t>
                        </w:r>
                      </w:p>
                    </w:tc>
                    <w:tc>
                      <w:tcPr>
                        <w:tcW w:w="1559" w:type="dxa"/>
                        <w:gridSpan w:val="3"/>
                        <w:vMerge/>
                      </w:tcPr>
                      <w:p w:rsidR="00AE4C2D" w:rsidRPr="00047C64" w:rsidRDefault="00AE4C2D" w:rsidP="00A451B5">
                        <w:pPr>
                          <w:ind w:firstLine="0"/>
                          <w:rPr>
                            <w:rFonts w:ascii="Times New Roman" w:hAnsi="Times New Roman" w:cs="Times New Roman"/>
                          </w:rPr>
                        </w:pPr>
                      </w:p>
                    </w:tc>
                    <w:tc>
                      <w:tcPr>
                        <w:tcW w:w="1134" w:type="dxa"/>
                        <w:vMerge/>
                      </w:tcPr>
                      <w:p w:rsidR="00AE4C2D" w:rsidRPr="00047C64" w:rsidRDefault="00AE4C2D" w:rsidP="00A451B5">
                        <w:pPr>
                          <w:pStyle w:val="afff"/>
                          <w:rPr>
                            <w:rFonts w:ascii="Times New Roman" w:hAnsi="Times New Roman" w:cs="Times New Roman"/>
                          </w:rPr>
                        </w:pPr>
                      </w:p>
                    </w:tc>
                  </w:tr>
                  <w:tr w:rsidR="00AE4C2D" w:rsidRPr="00047C64" w:rsidTr="00A451B5">
                    <w:trPr>
                      <w:trHeight w:val="524"/>
                    </w:trPr>
                    <w:tc>
                      <w:tcPr>
                        <w:tcW w:w="581" w:type="dxa"/>
                        <w:vAlign w:val="center"/>
                      </w:tcPr>
                      <w:p w:rsidR="00AE4C2D" w:rsidRPr="00047C64" w:rsidRDefault="00AE4C2D" w:rsidP="00A451B5">
                        <w:pPr>
                          <w:ind w:firstLine="0"/>
                          <w:jc w:val="center"/>
                          <w:rPr>
                            <w:rFonts w:ascii="Times New Roman" w:hAnsi="Times New Roman" w:cs="Times New Roman"/>
                          </w:rPr>
                        </w:pPr>
                        <w:r w:rsidRPr="00047C64">
                          <w:rPr>
                            <w:rFonts w:ascii="Times New Roman" w:hAnsi="Times New Roman" w:cs="Times New Roman"/>
                          </w:rPr>
                          <w:lastRenderedPageBreak/>
                          <w:t>1.5</w:t>
                        </w:r>
                      </w:p>
                    </w:tc>
                    <w:tc>
                      <w:tcPr>
                        <w:tcW w:w="2567" w:type="dxa"/>
                      </w:tcPr>
                      <w:p w:rsidR="00AE4C2D" w:rsidRPr="00047C64" w:rsidRDefault="00AE4C2D" w:rsidP="00A451B5">
                        <w:pPr>
                          <w:pStyle w:val="afff"/>
                          <w:rPr>
                            <w:rFonts w:ascii="Times New Roman" w:hAnsi="Times New Roman" w:cs="Times New Roman"/>
                            <w:b/>
                            <w:u w:val="single"/>
                          </w:rPr>
                        </w:pPr>
                        <w:r w:rsidRPr="00047C64">
                          <w:rPr>
                            <w:rFonts w:ascii="Times New Roman" w:hAnsi="Times New Roman" w:cs="Times New Roman"/>
                            <w:b/>
                            <w:u w:val="single"/>
                          </w:rPr>
                          <w:t>Мероприятие № 4</w:t>
                        </w:r>
                      </w:p>
                      <w:p w:rsidR="00AE4C2D" w:rsidRPr="00047C64" w:rsidRDefault="00AE4C2D" w:rsidP="00A451B5">
                        <w:pPr>
                          <w:pStyle w:val="afff"/>
                          <w:rPr>
                            <w:rFonts w:ascii="Times New Roman" w:hAnsi="Times New Roman" w:cs="Times New Roman"/>
                            <w:b/>
                            <w:u w:val="single"/>
                          </w:rPr>
                        </w:pPr>
                        <w:r w:rsidRPr="00047C64">
                          <w:rPr>
                            <w:rFonts w:ascii="Times New Roman" w:hAnsi="Times New Roman" w:cs="Times New Roman"/>
                          </w:rPr>
                          <w:t>Проведение конкурса уголков антитеррористической направленности</w:t>
                        </w:r>
                      </w:p>
                    </w:tc>
                    <w:tc>
                      <w:tcPr>
                        <w:tcW w:w="1276" w:type="dxa"/>
                        <w:gridSpan w:val="2"/>
                        <w:vAlign w:val="center"/>
                      </w:tcPr>
                      <w:p w:rsidR="00AE4C2D" w:rsidRPr="00047C64" w:rsidRDefault="00AE4C2D" w:rsidP="00A451B5">
                        <w:pPr>
                          <w:ind w:firstLine="0"/>
                          <w:jc w:val="center"/>
                          <w:rPr>
                            <w:rFonts w:ascii="Times New Roman" w:hAnsi="Times New Roman" w:cs="Times New Roman"/>
                            <w:b/>
                          </w:rPr>
                        </w:pPr>
                        <w:r w:rsidRPr="00047C64">
                          <w:rPr>
                            <w:rFonts w:ascii="Times New Roman" w:hAnsi="Times New Roman" w:cs="Times New Roman"/>
                          </w:rPr>
                          <w:t>местный бюджет</w:t>
                        </w:r>
                      </w:p>
                    </w:tc>
                    <w:tc>
                      <w:tcPr>
                        <w:tcW w:w="1134" w:type="dxa"/>
                        <w:gridSpan w:val="2"/>
                        <w:vAlign w:val="center"/>
                      </w:tcPr>
                      <w:p w:rsidR="00AE4C2D" w:rsidRPr="00047C64" w:rsidRDefault="00AE4C2D" w:rsidP="00A451B5">
                        <w:pPr>
                          <w:pStyle w:val="aff6"/>
                          <w:jc w:val="center"/>
                          <w:rPr>
                            <w:rFonts w:ascii="Times New Roman" w:hAnsi="Times New Roman" w:cs="Times New Roman"/>
                            <w:b/>
                          </w:rPr>
                        </w:pPr>
                        <w:r w:rsidRPr="00047C64">
                          <w:rPr>
                            <w:rFonts w:ascii="Times New Roman" w:hAnsi="Times New Roman" w:cs="Times New Roman"/>
                            <w:b/>
                          </w:rPr>
                          <w:t>35,0</w:t>
                        </w:r>
                      </w:p>
                    </w:tc>
                    <w:tc>
                      <w:tcPr>
                        <w:tcW w:w="992" w:type="dxa"/>
                        <w:gridSpan w:val="2"/>
                        <w:vAlign w:val="center"/>
                      </w:tcPr>
                      <w:p w:rsidR="00AE4C2D" w:rsidRPr="00047C64" w:rsidRDefault="00AE4C2D" w:rsidP="00A451B5">
                        <w:pPr>
                          <w:pStyle w:val="aff6"/>
                          <w:jc w:val="center"/>
                          <w:rPr>
                            <w:rFonts w:ascii="Times New Roman" w:hAnsi="Times New Roman" w:cs="Times New Roman"/>
                            <w:b/>
                          </w:rPr>
                        </w:pPr>
                        <w:r w:rsidRPr="00047C64">
                          <w:rPr>
                            <w:rFonts w:ascii="Times New Roman" w:hAnsi="Times New Roman" w:cs="Times New Roman"/>
                            <w:b/>
                          </w:rPr>
                          <w:t>5,0</w:t>
                        </w:r>
                      </w:p>
                    </w:tc>
                    <w:tc>
                      <w:tcPr>
                        <w:tcW w:w="967" w:type="dxa"/>
                        <w:vAlign w:val="center"/>
                      </w:tcPr>
                      <w:p w:rsidR="00AE4C2D" w:rsidRPr="00047C64" w:rsidRDefault="00AE4C2D" w:rsidP="00A451B5">
                        <w:pPr>
                          <w:pStyle w:val="aff6"/>
                          <w:jc w:val="center"/>
                          <w:rPr>
                            <w:rFonts w:ascii="Times New Roman" w:hAnsi="Times New Roman" w:cs="Times New Roman"/>
                            <w:b/>
                          </w:rPr>
                        </w:pPr>
                        <w:r w:rsidRPr="00047C64">
                          <w:rPr>
                            <w:rFonts w:ascii="Times New Roman" w:hAnsi="Times New Roman" w:cs="Times New Roman"/>
                            <w:b/>
                          </w:rPr>
                          <w:t>5,0</w:t>
                        </w:r>
                      </w:p>
                    </w:tc>
                    <w:tc>
                      <w:tcPr>
                        <w:tcW w:w="1018" w:type="dxa"/>
                        <w:gridSpan w:val="2"/>
                        <w:vAlign w:val="center"/>
                      </w:tcPr>
                      <w:p w:rsidR="00AE4C2D" w:rsidRPr="00047C64" w:rsidRDefault="00AE4C2D" w:rsidP="00A451B5">
                        <w:pPr>
                          <w:pStyle w:val="aff6"/>
                          <w:jc w:val="center"/>
                          <w:rPr>
                            <w:rFonts w:ascii="Times New Roman" w:hAnsi="Times New Roman" w:cs="Times New Roman"/>
                            <w:b/>
                          </w:rPr>
                        </w:pPr>
                        <w:r w:rsidRPr="00047C64">
                          <w:rPr>
                            <w:rFonts w:ascii="Times New Roman" w:hAnsi="Times New Roman" w:cs="Times New Roman"/>
                            <w:b/>
                          </w:rPr>
                          <w:t>5,0</w:t>
                        </w:r>
                      </w:p>
                    </w:tc>
                    <w:tc>
                      <w:tcPr>
                        <w:tcW w:w="992" w:type="dxa"/>
                        <w:gridSpan w:val="2"/>
                        <w:vAlign w:val="center"/>
                      </w:tcPr>
                      <w:p w:rsidR="00AE4C2D" w:rsidRPr="00047C64" w:rsidRDefault="00AE4C2D" w:rsidP="00A451B5">
                        <w:pPr>
                          <w:pStyle w:val="aff6"/>
                          <w:jc w:val="center"/>
                          <w:rPr>
                            <w:rFonts w:ascii="Times New Roman" w:hAnsi="Times New Roman" w:cs="Times New Roman"/>
                            <w:b/>
                          </w:rPr>
                        </w:pPr>
                        <w:r w:rsidRPr="00047C64">
                          <w:rPr>
                            <w:rFonts w:ascii="Times New Roman" w:hAnsi="Times New Roman" w:cs="Times New Roman"/>
                            <w:b/>
                          </w:rPr>
                          <w:t>5,0</w:t>
                        </w:r>
                      </w:p>
                    </w:tc>
                    <w:tc>
                      <w:tcPr>
                        <w:tcW w:w="992" w:type="dxa"/>
                        <w:gridSpan w:val="2"/>
                        <w:vAlign w:val="center"/>
                      </w:tcPr>
                      <w:p w:rsidR="00AE4C2D" w:rsidRPr="00047C64" w:rsidRDefault="00AE4C2D" w:rsidP="00A451B5">
                        <w:pPr>
                          <w:pStyle w:val="aff6"/>
                          <w:jc w:val="center"/>
                          <w:rPr>
                            <w:rFonts w:ascii="Times New Roman" w:hAnsi="Times New Roman" w:cs="Times New Roman"/>
                            <w:b/>
                          </w:rPr>
                        </w:pPr>
                        <w:r w:rsidRPr="00047C64">
                          <w:rPr>
                            <w:rFonts w:ascii="Times New Roman" w:hAnsi="Times New Roman" w:cs="Times New Roman"/>
                            <w:b/>
                          </w:rPr>
                          <w:t>5,0</w:t>
                        </w:r>
                      </w:p>
                    </w:tc>
                    <w:tc>
                      <w:tcPr>
                        <w:tcW w:w="992" w:type="dxa"/>
                        <w:gridSpan w:val="2"/>
                        <w:vAlign w:val="center"/>
                      </w:tcPr>
                      <w:p w:rsidR="00AE4C2D" w:rsidRPr="00047C64" w:rsidRDefault="00AE4C2D" w:rsidP="00A451B5">
                        <w:pPr>
                          <w:pStyle w:val="aff6"/>
                          <w:jc w:val="center"/>
                          <w:rPr>
                            <w:rFonts w:ascii="Times New Roman" w:hAnsi="Times New Roman" w:cs="Times New Roman"/>
                            <w:b/>
                          </w:rPr>
                        </w:pPr>
                        <w:r w:rsidRPr="00047C64">
                          <w:rPr>
                            <w:rFonts w:ascii="Times New Roman" w:hAnsi="Times New Roman" w:cs="Times New Roman"/>
                            <w:b/>
                          </w:rPr>
                          <w:t>5,0</w:t>
                        </w:r>
                      </w:p>
                    </w:tc>
                    <w:tc>
                      <w:tcPr>
                        <w:tcW w:w="993" w:type="dxa"/>
                        <w:gridSpan w:val="2"/>
                        <w:vAlign w:val="center"/>
                      </w:tcPr>
                      <w:p w:rsidR="00AE4C2D" w:rsidRPr="00047C64" w:rsidRDefault="00AE4C2D" w:rsidP="00A451B5">
                        <w:pPr>
                          <w:pStyle w:val="aff6"/>
                          <w:jc w:val="center"/>
                          <w:rPr>
                            <w:rFonts w:ascii="Times New Roman" w:hAnsi="Times New Roman" w:cs="Times New Roman"/>
                            <w:b/>
                          </w:rPr>
                        </w:pPr>
                        <w:r w:rsidRPr="00047C64">
                          <w:rPr>
                            <w:rFonts w:ascii="Times New Roman" w:hAnsi="Times New Roman" w:cs="Times New Roman"/>
                            <w:b/>
                          </w:rPr>
                          <w:t>5,0</w:t>
                        </w:r>
                      </w:p>
                    </w:tc>
                    <w:tc>
                      <w:tcPr>
                        <w:tcW w:w="1559" w:type="dxa"/>
                        <w:gridSpan w:val="3"/>
                        <w:vMerge/>
                      </w:tcPr>
                      <w:p w:rsidR="00AE4C2D" w:rsidRPr="00047C64" w:rsidRDefault="00AE4C2D" w:rsidP="00A451B5">
                        <w:pPr>
                          <w:ind w:firstLine="0"/>
                          <w:rPr>
                            <w:rFonts w:ascii="Times New Roman" w:hAnsi="Times New Roman" w:cs="Times New Roman"/>
                          </w:rPr>
                        </w:pPr>
                      </w:p>
                    </w:tc>
                    <w:tc>
                      <w:tcPr>
                        <w:tcW w:w="1134" w:type="dxa"/>
                        <w:vMerge/>
                      </w:tcPr>
                      <w:p w:rsidR="00AE4C2D" w:rsidRPr="00047C64" w:rsidRDefault="00AE4C2D" w:rsidP="00A451B5">
                        <w:pPr>
                          <w:pStyle w:val="afff"/>
                          <w:rPr>
                            <w:rFonts w:ascii="Times New Roman" w:hAnsi="Times New Roman" w:cs="Times New Roman"/>
                          </w:rPr>
                        </w:pPr>
                      </w:p>
                    </w:tc>
                  </w:tr>
                  <w:tr w:rsidR="00AE4C2D" w:rsidRPr="00047C64" w:rsidTr="00A451B5">
                    <w:trPr>
                      <w:trHeight w:val="436"/>
                    </w:trPr>
                    <w:tc>
                      <w:tcPr>
                        <w:tcW w:w="581" w:type="dxa"/>
                      </w:tcPr>
                      <w:p w:rsidR="00AE4C2D" w:rsidRPr="00047C64" w:rsidRDefault="00AE4C2D" w:rsidP="00A451B5">
                        <w:pPr>
                          <w:ind w:firstLine="0"/>
                          <w:rPr>
                            <w:rFonts w:ascii="Times New Roman" w:hAnsi="Times New Roman" w:cs="Times New Roman"/>
                          </w:rPr>
                        </w:pPr>
                      </w:p>
                      <w:p w:rsidR="00AE4C2D" w:rsidRPr="00047C64" w:rsidRDefault="00AE4C2D" w:rsidP="00A451B5">
                        <w:pPr>
                          <w:ind w:firstLine="0"/>
                          <w:rPr>
                            <w:rFonts w:ascii="Times New Roman" w:hAnsi="Times New Roman" w:cs="Times New Roman"/>
                          </w:rPr>
                        </w:pPr>
                        <w:r w:rsidRPr="00047C64">
                          <w:rPr>
                            <w:rFonts w:ascii="Times New Roman" w:hAnsi="Times New Roman" w:cs="Times New Roman"/>
                          </w:rPr>
                          <w:t>1.6</w:t>
                        </w:r>
                      </w:p>
                    </w:tc>
                    <w:tc>
                      <w:tcPr>
                        <w:tcW w:w="2567" w:type="dxa"/>
                      </w:tcPr>
                      <w:p w:rsidR="00AE4C2D" w:rsidRPr="00047C64" w:rsidRDefault="00AE4C2D" w:rsidP="00A451B5">
                        <w:pPr>
                          <w:pStyle w:val="afff"/>
                          <w:rPr>
                            <w:rFonts w:ascii="Times New Roman" w:hAnsi="Times New Roman" w:cs="Times New Roman"/>
                            <w:b/>
                          </w:rPr>
                        </w:pPr>
                        <w:r w:rsidRPr="00047C64">
                          <w:rPr>
                            <w:rFonts w:ascii="Times New Roman" w:hAnsi="Times New Roman" w:cs="Times New Roman"/>
                            <w:b/>
                          </w:rPr>
                          <w:t>Всего по отделу молодежной политики</w:t>
                        </w:r>
                      </w:p>
                    </w:tc>
                    <w:tc>
                      <w:tcPr>
                        <w:tcW w:w="1276" w:type="dxa"/>
                        <w:gridSpan w:val="2"/>
                        <w:vAlign w:val="center"/>
                      </w:tcPr>
                      <w:p w:rsidR="00AE4C2D" w:rsidRPr="00047C64" w:rsidRDefault="00AE4C2D" w:rsidP="00A451B5">
                        <w:pPr>
                          <w:ind w:firstLine="0"/>
                          <w:jc w:val="center"/>
                          <w:rPr>
                            <w:rFonts w:ascii="Times New Roman" w:hAnsi="Times New Roman" w:cs="Times New Roman"/>
                            <w:b/>
                          </w:rPr>
                        </w:pPr>
                        <w:r w:rsidRPr="00047C64">
                          <w:rPr>
                            <w:rFonts w:ascii="Times New Roman" w:hAnsi="Times New Roman" w:cs="Times New Roman"/>
                          </w:rPr>
                          <w:t>местный бюджет</w:t>
                        </w:r>
                      </w:p>
                    </w:tc>
                    <w:tc>
                      <w:tcPr>
                        <w:tcW w:w="1134" w:type="dxa"/>
                        <w:gridSpan w:val="2"/>
                        <w:vAlign w:val="center"/>
                      </w:tcPr>
                      <w:p w:rsidR="00AE4C2D" w:rsidRPr="00047C64" w:rsidRDefault="00AE4C2D" w:rsidP="00A451B5">
                        <w:pPr>
                          <w:pStyle w:val="aff6"/>
                          <w:jc w:val="center"/>
                          <w:rPr>
                            <w:rFonts w:ascii="Times New Roman" w:hAnsi="Times New Roman" w:cs="Times New Roman"/>
                            <w:b/>
                          </w:rPr>
                        </w:pPr>
                        <w:r w:rsidRPr="00047C64">
                          <w:rPr>
                            <w:rFonts w:ascii="Times New Roman" w:hAnsi="Times New Roman" w:cs="Times New Roman"/>
                            <w:b/>
                          </w:rPr>
                          <w:t>350,0</w:t>
                        </w:r>
                      </w:p>
                    </w:tc>
                    <w:tc>
                      <w:tcPr>
                        <w:tcW w:w="992" w:type="dxa"/>
                        <w:gridSpan w:val="2"/>
                        <w:vAlign w:val="center"/>
                      </w:tcPr>
                      <w:p w:rsidR="00AE4C2D" w:rsidRPr="00047C64" w:rsidRDefault="00AE4C2D" w:rsidP="00A451B5">
                        <w:pPr>
                          <w:pStyle w:val="aff6"/>
                          <w:jc w:val="center"/>
                          <w:rPr>
                            <w:rFonts w:ascii="Times New Roman" w:hAnsi="Times New Roman" w:cs="Times New Roman"/>
                            <w:b/>
                          </w:rPr>
                        </w:pPr>
                        <w:r w:rsidRPr="00047C64">
                          <w:rPr>
                            <w:rFonts w:ascii="Times New Roman" w:hAnsi="Times New Roman" w:cs="Times New Roman"/>
                            <w:b/>
                          </w:rPr>
                          <w:t>50,0</w:t>
                        </w:r>
                      </w:p>
                    </w:tc>
                    <w:tc>
                      <w:tcPr>
                        <w:tcW w:w="967" w:type="dxa"/>
                        <w:vAlign w:val="center"/>
                      </w:tcPr>
                      <w:p w:rsidR="00AE4C2D" w:rsidRPr="00047C64" w:rsidRDefault="00AE4C2D" w:rsidP="00A451B5">
                        <w:pPr>
                          <w:pStyle w:val="aff6"/>
                          <w:jc w:val="center"/>
                          <w:rPr>
                            <w:rFonts w:ascii="Times New Roman" w:hAnsi="Times New Roman" w:cs="Times New Roman"/>
                            <w:b/>
                          </w:rPr>
                        </w:pPr>
                        <w:r w:rsidRPr="00047C64">
                          <w:rPr>
                            <w:rFonts w:ascii="Times New Roman" w:hAnsi="Times New Roman" w:cs="Times New Roman"/>
                            <w:b/>
                          </w:rPr>
                          <w:t>50,0</w:t>
                        </w:r>
                      </w:p>
                    </w:tc>
                    <w:tc>
                      <w:tcPr>
                        <w:tcW w:w="1018" w:type="dxa"/>
                        <w:gridSpan w:val="2"/>
                        <w:vAlign w:val="center"/>
                      </w:tcPr>
                      <w:p w:rsidR="00AE4C2D" w:rsidRPr="00047C64" w:rsidRDefault="00AE4C2D" w:rsidP="00A451B5">
                        <w:pPr>
                          <w:pStyle w:val="aff6"/>
                          <w:jc w:val="center"/>
                          <w:rPr>
                            <w:rFonts w:ascii="Times New Roman" w:hAnsi="Times New Roman" w:cs="Times New Roman"/>
                            <w:b/>
                          </w:rPr>
                        </w:pPr>
                        <w:r w:rsidRPr="00047C64">
                          <w:rPr>
                            <w:rFonts w:ascii="Times New Roman" w:hAnsi="Times New Roman" w:cs="Times New Roman"/>
                            <w:b/>
                          </w:rPr>
                          <w:t>50,0</w:t>
                        </w:r>
                      </w:p>
                    </w:tc>
                    <w:tc>
                      <w:tcPr>
                        <w:tcW w:w="992" w:type="dxa"/>
                        <w:gridSpan w:val="2"/>
                        <w:vAlign w:val="center"/>
                      </w:tcPr>
                      <w:p w:rsidR="00AE4C2D" w:rsidRPr="00047C64" w:rsidRDefault="00AE4C2D" w:rsidP="00A451B5">
                        <w:pPr>
                          <w:pStyle w:val="aff6"/>
                          <w:jc w:val="center"/>
                          <w:rPr>
                            <w:rFonts w:ascii="Times New Roman" w:hAnsi="Times New Roman" w:cs="Times New Roman"/>
                            <w:b/>
                          </w:rPr>
                        </w:pPr>
                        <w:r w:rsidRPr="00047C64">
                          <w:rPr>
                            <w:rFonts w:ascii="Times New Roman" w:hAnsi="Times New Roman" w:cs="Times New Roman"/>
                            <w:b/>
                          </w:rPr>
                          <w:t>50,0</w:t>
                        </w:r>
                      </w:p>
                    </w:tc>
                    <w:tc>
                      <w:tcPr>
                        <w:tcW w:w="992" w:type="dxa"/>
                        <w:gridSpan w:val="2"/>
                        <w:vAlign w:val="center"/>
                      </w:tcPr>
                      <w:p w:rsidR="00AE4C2D" w:rsidRPr="00047C64" w:rsidRDefault="00AE4C2D" w:rsidP="00A451B5">
                        <w:pPr>
                          <w:pStyle w:val="aff6"/>
                          <w:jc w:val="center"/>
                          <w:rPr>
                            <w:rFonts w:ascii="Times New Roman" w:hAnsi="Times New Roman" w:cs="Times New Roman"/>
                            <w:b/>
                          </w:rPr>
                        </w:pPr>
                        <w:r w:rsidRPr="00047C64">
                          <w:rPr>
                            <w:rFonts w:ascii="Times New Roman" w:hAnsi="Times New Roman" w:cs="Times New Roman"/>
                            <w:b/>
                          </w:rPr>
                          <w:t>50,0</w:t>
                        </w:r>
                      </w:p>
                    </w:tc>
                    <w:tc>
                      <w:tcPr>
                        <w:tcW w:w="992" w:type="dxa"/>
                        <w:gridSpan w:val="2"/>
                        <w:vAlign w:val="center"/>
                      </w:tcPr>
                      <w:p w:rsidR="00AE4C2D" w:rsidRPr="00047C64" w:rsidRDefault="00AE4C2D" w:rsidP="00A451B5">
                        <w:pPr>
                          <w:pStyle w:val="aff6"/>
                          <w:jc w:val="center"/>
                          <w:rPr>
                            <w:rFonts w:ascii="Times New Roman" w:hAnsi="Times New Roman" w:cs="Times New Roman"/>
                            <w:b/>
                          </w:rPr>
                        </w:pPr>
                        <w:r w:rsidRPr="00047C64">
                          <w:rPr>
                            <w:rFonts w:ascii="Times New Roman" w:hAnsi="Times New Roman" w:cs="Times New Roman"/>
                            <w:b/>
                          </w:rPr>
                          <w:t>50,0</w:t>
                        </w:r>
                      </w:p>
                    </w:tc>
                    <w:tc>
                      <w:tcPr>
                        <w:tcW w:w="993" w:type="dxa"/>
                        <w:gridSpan w:val="2"/>
                        <w:vAlign w:val="center"/>
                      </w:tcPr>
                      <w:p w:rsidR="00AE4C2D" w:rsidRPr="00047C64" w:rsidRDefault="00AE4C2D" w:rsidP="00A451B5">
                        <w:pPr>
                          <w:pStyle w:val="aff6"/>
                          <w:jc w:val="center"/>
                          <w:rPr>
                            <w:rFonts w:ascii="Times New Roman" w:hAnsi="Times New Roman" w:cs="Times New Roman"/>
                            <w:b/>
                          </w:rPr>
                        </w:pPr>
                        <w:r w:rsidRPr="00047C64">
                          <w:rPr>
                            <w:rFonts w:ascii="Times New Roman" w:hAnsi="Times New Roman" w:cs="Times New Roman"/>
                            <w:b/>
                          </w:rPr>
                          <w:t>50,0</w:t>
                        </w:r>
                      </w:p>
                    </w:tc>
                    <w:tc>
                      <w:tcPr>
                        <w:tcW w:w="1559" w:type="dxa"/>
                        <w:gridSpan w:val="3"/>
                      </w:tcPr>
                      <w:p w:rsidR="00AE4C2D" w:rsidRPr="00047C64" w:rsidRDefault="00AE4C2D" w:rsidP="00A451B5">
                        <w:pPr>
                          <w:pStyle w:val="aff6"/>
                          <w:rPr>
                            <w:rFonts w:ascii="Times New Roman" w:hAnsi="Times New Roman" w:cs="Times New Roman"/>
                          </w:rPr>
                        </w:pPr>
                      </w:p>
                    </w:tc>
                    <w:tc>
                      <w:tcPr>
                        <w:tcW w:w="1134" w:type="dxa"/>
                      </w:tcPr>
                      <w:p w:rsidR="00AE4C2D" w:rsidRPr="00047C64" w:rsidRDefault="00AE4C2D" w:rsidP="00A451B5">
                        <w:pPr>
                          <w:ind w:firstLine="0"/>
                          <w:rPr>
                            <w:rFonts w:ascii="Times New Roman" w:hAnsi="Times New Roman" w:cs="Times New Roman"/>
                          </w:rPr>
                        </w:pPr>
                      </w:p>
                    </w:tc>
                  </w:tr>
                  <w:tr w:rsidR="00AE4C2D" w:rsidRPr="00047C64" w:rsidTr="00A451B5">
                    <w:tc>
                      <w:tcPr>
                        <w:tcW w:w="581" w:type="dxa"/>
                        <w:vAlign w:val="center"/>
                      </w:tcPr>
                      <w:p w:rsidR="00AE4C2D" w:rsidRPr="00047C64" w:rsidRDefault="00AE4C2D" w:rsidP="00A451B5">
                        <w:pPr>
                          <w:ind w:firstLine="0"/>
                          <w:jc w:val="center"/>
                          <w:rPr>
                            <w:rFonts w:ascii="Times New Roman" w:hAnsi="Times New Roman" w:cs="Times New Roman"/>
                          </w:rPr>
                        </w:pPr>
                        <w:r w:rsidRPr="00047C64">
                          <w:rPr>
                            <w:rFonts w:ascii="Times New Roman" w:hAnsi="Times New Roman" w:cs="Times New Roman"/>
                          </w:rPr>
                          <w:t>2</w:t>
                        </w:r>
                      </w:p>
                    </w:tc>
                    <w:tc>
                      <w:tcPr>
                        <w:tcW w:w="14616" w:type="dxa"/>
                        <w:gridSpan w:val="22"/>
                      </w:tcPr>
                      <w:p w:rsidR="00AE4C2D" w:rsidRPr="00047C64" w:rsidRDefault="00AE4C2D" w:rsidP="00A451B5">
                        <w:pPr>
                          <w:ind w:firstLine="0"/>
                          <w:rPr>
                            <w:rFonts w:ascii="Times New Roman" w:hAnsi="Times New Roman" w:cs="Times New Roman"/>
                          </w:rPr>
                        </w:pPr>
                        <w:r w:rsidRPr="00047C64">
                          <w:rPr>
                            <w:rFonts w:ascii="Times New Roman" w:hAnsi="Times New Roman" w:cs="Times New Roman"/>
                            <w:b/>
                          </w:rPr>
                          <w:t xml:space="preserve">           Задача: </w:t>
                        </w:r>
                        <w:r w:rsidRPr="00047C64">
                          <w:rPr>
                            <w:rFonts w:ascii="Times New Roman" w:hAnsi="Times New Roman" w:cs="Times New Roman"/>
                          </w:rPr>
                          <w:t>повышение инженерно-технической защищенности образовательных учреждений, учреждений культуры, учреждений подведомственных отделу по физической культуре и спорту, отделу здравоохранения муниципального образования  Кавказский район, организация доступа на территорию учреждений</w:t>
                        </w:r>
                      </w:p>
                    </w:tc>
                  </w:tr>
                  <w:tr w:rsidR="00AE4C2D" w:rsidRPr="00047C64" w:rsidTr="00A451B5">
                    <w:trPr>
                      <w:trHeight w:val="373"/>
                    </w:trPr>
                    <w:tc>
                      <w:tcPr>
                        <w:tcW w:w="581" w:type="dxa"/>
                        <w:vMerge w:val="restart"/>
                        <w:vAlign w:val="center"/>
                      </w:tcPr>
                      <w:p w:rsidR="00AE4C2D" w:rsidRPr="00047C64" w:rsidRDefault="00AE4C2D" w:rsidP="00A451B5">
                        <w:pPr>
                          <w:spacing w:before="240"/>
                          <w:ind w:firstLine="0"/>
                          <w:jc w:val="center"/>
                          <w:rPr>
                            <w:rFonts w:ascii="Times New Roman" w:hAnsi="Times New Roman" w:cs="Times New Roman"/>
                          </w:rPr>
                        </w:pPr>
                        <w:r w:rsidRPr="00047C64">
                          <w:rPr>
                            <w:rFonts w:ascii="Times New Roman" w:hAnsi="Times New Roman" w:cs="Times New Roman"/>
                          </w:rPr>
                          <w:t>2.1</w:t>
                        </w:r>
                      </w:p>
                    </w:tc>
                    <w:tc>
                      <w:tcPr>
                        <w:tcW w:w="2567" w:type="dxa"/>
                        <w:vMerge w:val="restart"/>
                      </w:tcPr>
                      <w:p w:rsidR="00AE4C2D" w:rsidRPr="00047C64" w:rsidRDefault="00AE4C2D" w:rsidP="00A451B5">
                        <w:pPr>
                          <w:pStyle w:val="afff"/>
                          <w:rPr>
                            <w:rFonts w:ascii="Times New Roman" w:hAnsi="Times New Roman" w:cs="Times New Roman"/>
                            <w:b/>
                            <w:u w:val="single"/>
                          </w:rPr>
                        </w:pPr>
                        <w:r w:rsidRPr="00047C64">
                          <w:rPr>
                            <w:rFonts w:ascii="Times New Roman" w:hAnsi="Times New Roman" w:cs="Times New Roman"/>
                            <w:b/>
                            <w:u w:val="single"/>
                          </w:rPr>
                          <w:t>Мероприятие № 5</w:t>
                        </w:r>
                      </w:p>
                      <w:p w:rsidR="00AE4C2D" w:rsidRPr="00047C64" w:rsidRDefault="00AE4C2D" w:rsidP="00A451B5">
                        <w:pPr>
                          <w:pStyle w:val="ConsPlusNormal"/>
                          <w:ind w:firstLine="0"/>
                          <w:rPr>
                            <w:rFonts w:ascii="Times New Roman" w:hAnsi="Times New Roman" w:cs="Times New Roman"/>
                            <w:sz w:val="24"/>
                            <w:szCs w:val="24"/>
                          </w:rPr>
                        </w:pPr>
                        <w:r w:rsidRPr="00047C64">
                          <w:rPr>
                            <w:rFonts w:ascii="Times New Roman" w:hAnsi="Times New Roman" w:cs="Times New Roman"/>
                            <w:sz w:val="24"/>
                            <w:szCs w:val="24"/>
                          </w:rPr>
                          <w:t>Ремонт и устройство ограждения территорий, автоматических ворот</w:t>
                        </w:r>
                      </w:p>
                      <w:p w:rsidR="00AE4C2D" w:rsidRPr="00047C64" w:rsidRDefault="00AE4C2D" w:rsidP="00A451B5">
                        <w:pPr>
                          <w:ind w:firstLine="0"/>
                          <w:rPr>
                            <w:rFonts w:ascii="Times New Roman" w:hAnsi="Times New Roman" w:cs="Times New Roman"/>
                          </w:rPr>
                        </w:pPr>
                      </w:p>
                    </w:tc>
                    <w:tc>
                      <w:tcPr>
                        <w:tcW w:w="1134" w:type="dxa"/>
                      </w:tcPr>
                      <w:p w:rsidR="00AE4C2D" w:rsidRPr="00047C64" w:rsidRDefault="00AE4C2D" w:rsidP="00A451B5">
                        <w:pPr>
                          <w:ind w:firstLine="0"/>
                          <w:rPr>
                            <w:rFonts w:ascii="Times New Roman" w:hAnsi="Times New Roman" w:cs="Times New Roman"/>
                            <w:b/>
                          </w:rPr>
                        </w:pPr>
                        <w:r w:rsidRPr="00047C64">
                          <w:rPr>
                            <w:rFonts w:ascii="Times New Roman" w:hAnsi="Times New Roman" w:cs="Times New Roman"/>
                            <w:b/>
                          </w:rPr>
                          <w:t>всего</w:t>
                        </w:r>
                      </w:p>
                    </w:tc>
                    <w:tc>
                      <w:tcPr>
                        <w:tcW w:w="1134" w:type="dxa"/>
                        <w:gridSpan w:val="2"/>
                        <w:shd w:val="clear" w:color="auto" w:fill="FFFFFF"/>
                      </w:tcPr>
                      <w:p w:rsidR="00AE4C2D" w:rsidRPr="00047C64" w:rsidRDefault="002173B6" w:rsidP="00A451B5">
                        <w:pPr>
                          <w:ind w:firstLine="0"/>
                          <w:jc w:val="center"/>
                          <w:rPr>
                            <w:rFonts w:ascii="Times New Roman" w:hAnsi="Times New Roman" w:cs="Times New Roman"/>
                            <w:b/>
                          </w:rPr>
                        </w:pPr>
                        <w:r w:rsidRPr="002173B6">
                          <w:rPr>
                            <w:rFonts w:ascii="Times New Roman" w:hAnsi="Times New Roman" w:cs="Times New Roman"/>
                            <w:b/>
                            <w:highlight w:val="green"/>
                          </w:rPr>
                          <w:t>4071</w:t>
                        </w:r>
                        <w:r w:rsidR="00AE4C2D" w:rsidRPr="002173B6">
                          <w:rPr>
                            <w:rFonts w:ascii="Times New Roman" w:hAnsi="Times New Roman" w:cs="Times New Roman"/>
                            <w:b/>
                            <w:highlight w:val="green"/>
                          </w:rPr>
                          <w:t>,7</w:t>
                        </w:r>
                      </w:p>
                    </w:tc>
                    <w:tc>
                      <w:tcPr>
                        <w:tcW w:w="992" w:type="dxa"/>
                        <w:gridSpan w:val="2"/>
                      </w:tcPr>
                      <w:p w:rsidR="00AE4C2D" w:rsidRPr="00047C64" w:rsidRDefault="00AE4C2D" w:rsidP="00A451B5">
                        <w:pPr>
                          <w:ind w:firstLine="0"/>
                          <w:jc w:val="center"/>
                          <w:rPr>
                            <w:rFonts w:ascii="Times New Roman" w:hAnsi="Times New Roman" w:cs="Times New Roman"/>
                            <w:b/>
                          </w:rPr>
                        </w:pPr>
                        <w:r w:rsidRPr="00047C64">
                          <w:rPr>
                            <w:rFonts w:ascii="Times New Roman" w:hAnsi="Times New Roman" w:cs="Times New Roman"/>
                            <w:b/>
                          </w:rPr>
                          <w:t>599,3</w:t>
                        </w:r>
                      </w:p>
                    </w:tc>
                    <w:tc>
                      <w:tcPr>
                        <w:tcW w:w="1134" w:type="dxa"/>
                        <w:gridSpan w:val="3"/>
                      </w:tcPr>
                      <w:p w:rsidR="00AE4C2D" w:rsidRPr="00047C64" w:rsidRDefault="00AE4C2D" w:rsidP="00A451B5">
                        <w:pPr>
                          <w:ind w:firstLine="0"/>
                          <w:jc w:val="center"/>
                          <w:rPr>
                            <w:rFonts w:ascii="Times New Roman" w:hAnsi="Times New Roman" w:cs="Times New Roman"/>
                            <w:b/>
                          </w:rPr>
                        </w:pPr>
                        <w:r w:rsidRPr="00047C64">
                          <w:rPr>
                            <w:rFonts w:ascii="Times New Roman" w:hAnsi="Times New Roman" w:cs="Times New Roman"/>
                            <w:b/>
                          </w:rPr>
                          <w:t>1047,5</w:t>
                        </w:r>
                      </w:p>
                    </w:tc>
                    <w:tc>
                      <w:tcPr>
                        <w:tcW w:w="1134" w:type="dxa"/>
                        <w:gridSpan w:val="2"/>
                        <w:shd w:val="clear" w:color="auto" w:fill="FFFFFF"/>
                      </w:tcPr>
                      <w:p w:rsidR="00AE4C2D" w:rsidRPr="00047C64" w:rsidRDefault="00AE4C2D" w:rsidP="00A451B5">
                        <w:pPr>
                          <w:ind w:firstLine="0"/>
                          <w:jc w:val="center"/>
                          <w:rPr>
                            <w:rFonts w:ascii="Times New Roman" w:hAnsi="Times New Roman" w:cs="Times New Roman"/>
                            <w:b/>
                          </w:rPr>
                        </w:pPr>
                        <w:r w:rsidRPr="00047C64">
                          <w:rPr>
                            <w:rFonts w:ascii="Times New Roman" w:hAnsi="Times New Roman" w:cs="Times New Roman"/>
                            <w:b/>
                          </w:rPr>
                          <w:t>2112,9</w:t>
                        </w:r>
                      </w:p>
                    </w:tc>
                    <w:tc>
                      <w:tcPr>
                        <w:tcW w:w="993" w:type="dxa"/>
                        <w:gridSpan w:val="2"/>
                        <w:shd w:val="clear" w:color="auto" w:fill="FFFFFF"/>
                      </w:tcPr>
                      <w:p w:rsidR="00AE4C2D" w:rsidRPr="00047C64" w:rsidRDefault="002173B6" w:rsidP="00A451B5">
                        <w:pPr>
                          <w:ind w:firstLine="0"/>
                          <w:jc w:val="center"/>
                          <w:rPr>
                            <w:rFonts w:ascii="Times New Roman" w:hAnsi="Times New Roman" w:cs="Times New Roman"/>
                            <w:b/>
                          </w:rPr>
                        </w:pPr>
                        <w:r w:rsidRPr="002173B6">
                          <w:rPr>
                            <w:rFonts w:ascii="Times New Roman" w:hAnsi="Times New Roman" w:cs="Times New Roman"/>
                            <w:b/>
                            <w:highlight w:val="green"/>
                          </w:rPr>
                          <w:t>272</w:t>
                        </w:r>
                        <w:r w:rsidR="002463CF" w:rsidRPr="002173B6">
                          <w:rPr>
                            <w:rFonts w:ascii="Times New Roman" w:hAnsi="Times New Roman" w:cs="Times New Roman"/>
                            <w:b/>
                            <w:highlight w:val="green"/>
                          </w:rPr>
                          <w:t>,0</w:t>
                        </w:r>
                      </w:p>
                    </w:tc>
                    <w:tc>
                      <w:tcPr>
                        <w:tcW w:w="992" w:type="dxa"/>
                        <w:gridSpan w:val="2"/>
                        <w:shd w:val="clear" w:color="auto" w:fill="FFFFFF"/>
                      </w:tcPr>
                      <w:p w:rsidR="00AE4C2D" w:rsidRPr="00047C64" w:rsidRDefault="00AE4C2D" w:rsidP="00A451B5">
                        <w:pPr>
                          <w:ind w:firstLine="0"/>
                          <w:jc w:val="center"/>
                          <w:rPr>
                            <w:rFonts w:ascii="Times New Roman" w:hAnsi="Times New Roman" w:cs="Times New Roman"/>
                            <w:b/>
                          </w:rPr>
                        </w:pPr>
                        <w:r w:rsidRPr="00047C64">
                          <w:rPr>
                            <w:rFonts w:ascii="Times New Roman" w:hAnsi="Times New Roman" w:cs="Times New Roman"/>
                            <w:b/>
                          </w:rPr>
                          <w:t>35,0</w:t>
                        </w:r>
                      </w:p>
                    </w:tc>
                    <w:tc>
                      <w:tcPr>
                        <w:tcW w:w="992" w:type="dxa"/>
                        <w:gridSpan w:val="2"/>
                        <w:shd w:val="clear" w:color="auto" w:fill="FFFFFF"/>
                      </w:tcPr>
                      <w:p w:rsidR="00AE4C2D" w:rsidRPr="00047C64" w:rsidRDefault="00AE4C2D" w:rsidP="00A451B5">
                        <w:pPr>
                          <w:ind w:firstLine="0"/>
                          <w:jc w:val="center"/>
                          <w:rPr>
                            <w:rFonts w:ascii="Times New Roman" w:hAnsi="Times New Roman" w:cs="Times New Roman"/>
                            <w:b/>
                          </w:rPr>
                        </w:pPr>
                        <w:r w:rsidRPr="00047C64">
                          <w:rPr>
                            <w:rFonts w:ascii="Times New Roman" w:hAnsi="Times New Roman" w:cs="Times New Roman"/>
                            <w:b/>
                          </w:rPr>
                          <w:t>35,0</w:t>
                        </w:r>
                      </w:p>
                    </w:tc>
                    <w:tc>
                      <w:tcPr>
                        <w:tcW w:w="992" w:type="dxa"/>
                        <w:gridSpan w:val="2"/>
                        <w:shd w:val="clear" w:color="auto" w:fill="FFFFFF"/>
                      </w:tcPr>
                      <w:p w:rsidR="00AE4C2D" w:rsidRPr="00047C64" w:rsidRDefault="00AE4C2D" w:rsidP="00A451B5">
                        <w:pPr>
                          <w:ind w:firstLine="0"/>
                          <w:jc w:val="center"/>
                          <w:rPr>
                            <w:rFonts w:ascii="Times New Roman" w:hAnsi="Times New Roman" w:cs="Times New Roman"/>
                            <w:b/>
                          </w:rPr>
                        </w:pPr>
                        <w:r w:rsidRPr="00047C64">
                          <w:rPr>
                            <w:rFonts w:ascii="Times New Roman" w:hAnsi="Times New Roman" w:cs="Times New Roman"/>
                            <w:b/>
                          </w:rPr>
                          <w:t>35,0</w:t>
                        </w:r>
                      </w:p>
                    </w:tc>
                    <w:tc>
                      <w:tcPr>
                        <w:tcW w:w="1418" w:type="dxa"/>
                        <w:gridSpan w:val="2"/>
                        <w:vMerge w:val="restart"/>
                      </w:tcPr>
                      <w:p w:rsidR="00AE4C2D" w:rsidRPr="00047C64" w:rsidRDefault="00AE4C2D" w:rsidP="00A451B5">
                        <w:pPr>
                          <w:ind w:firstLine="0"/>
                          <w:jc w:val="center"/>
                          <w:rPr>
                            <w:rFonts w:ascii="Times New Roman" w:hAnsi="Times New Roman" w:cs="Times New Roman"/>
                          </w:rPr>
                        </w:pPr>
                        <w:r w:rsidRPr="00047C64">
                          <w:rPr>
                            <w:rFonts w:ascii="Times New Roman" w:hAnsi="Times New Roman" w:cs="Times New Roman"/>
                          </w:rPr>
                          <w:t xml:space="preserve">Повышение уровня </w:t>
                        </w:r>
                        <w:proofErr w:type="gramStart"/>
                        <w:r w:rsidRPr="00047C64">
                          <w:rPr>
                            <w:rFonts w:ascii="Times New Roman" w:hAnsi="Times New Roman" w:cs="Times New Roman"/>
                          </w:rPr>
                          <w:t>антитеррористической</w:t>
                        </w:r>
                        <w:proofErr w:type="gramEnd"/>
                        <w:r w:rsidRPr="00047C64">
                          <w:rPr>
                            <w:rFonts w:ascii="Times New Roman" w:hAnsi="Times New Roman" w:cs="Times New Roman"/>
                          </w:rPr>
                          <w:t xml:space="preserve"> </w:t>
                        </w:r>
                        <w:proofErr w:type="spellStart"/>
                        <w:r w:rsidRPr="00047C64">
                          <w:rPr>
                            <w:rFonts w:ascii="Times New Roman" w:hAnsi="Times New Roman" w:cs="Times New Roman"/>
                          </w:rPr>
                          <w:t>защищен-ности</w:t>
                        </w:r>
                        <w:proofErr w:type="spellEnd"/>
                        <w:r w:rsidRPr="00047C64">
                          <w:rPr>
                            <w:rFonts w:ascii="Times New Roman" w:hAnsi="Times New Roman" w:cs="Times New Roman"/>
                          </w:rPr>
                          <w:t xml:space="preserve"> образовательных учреждений</w:t>
                        </w:r>
                      </w:p>
                      <w:p w:rsidR="00AE4C2D" w:rsidRPr="00047C64" w:rsidRDefault="00AE4C2D" w:rsidP="00A451B5">
                        <w:pPr>
                          <w:ind w:firstLine="0"/>
                          <w:jc w:val="center"/>
                          <w:rPr>
                            <w:rFonts w:ascii="Times New Roman" w:hAnsi="Times New Roman" w:cs="Times New Roman"/>
                          </w:rPr>
                        </w:pPr>
                      </w:p>
                    </w:tc>
                    <w:tc>
                      <w:tcPr>
                        <w:tcW w:w="1134" w:type="dxa"/>
                        <w:vMerge w:val="restart"/>
                      </w:tcPr>
                      <w:p w:rsidR="00AE4C2D" w:rsidRPr="00047C64" w:rsidRDefault="00AE4C2D" w:rsidP="00A451B5">
                        <w:pPr>
                          <w:spacing w:before="240"/>
                          <w:ind w:firstLine="0"/>
                          <w:jc w:val="center"/>
                          <w:rPr>
                            <w:rFonts w:ascii="Times New Roman" w:hAnsi="Times New Roman" w:cs="Times New Roman"/>
                          </w:rPr>
                        </w:pPr>
                        <w:r w:rsidRPr="00047C64">
                          <w:rPr>
                            <w:rFonts w:ascii="Times New Roman" w:hAnsi="Times New Roman" w:cs="Times New Roman"/>
                          </w:rPr>
                          <w:t xml:space="preserve">управление </w:t>
                        </w:r>
                        <w:proofErr w:type="spellStart"/>
                        <w:proofErr w:type="gramStart"/>
                        <w:r w:rsidRPr="00047C64">
                          <w:rPr>
                            <w:rFonts w:ascii="Times New Roman" w:hAnsi="Times New Roman" w:cs="Times New Roman"/>
                          </w:rPr>
                          <w:t>образо-вания</w:t>
                        </w:r>
                        <w:proofErr w:type="spellEnd"/>
                        <w:proofErr w:type="gramEnd"/>
                        <w:r w:rsidRPr="00047C64">
                          <w:rPr>
                            <w:rFonts w:ascii="Times New Roman" w:hAnsi="Times New Roman" w:cs="Times New Roman"/>
                          </w:rPr>
                          <w:t>,</w:t>
                        </w:r>
                      </w:p>
                      <w:p w:rsidR="00AE4C2D" w:rsidRPr="00047C64" w:rsidRDefault="00AE4C2D" w:rsidP="00A451B5">
                        <w:pPr>
                          <w:spacing w:before="240"/>
                          <w:ind w:firstLine="0"/>
                          <w:jc w:val="center"/>
                          <w:rPr>
                            <w:rFonts w:ascii="Times New Roman" w:hAnsi="Times New Roman" w:cs="Times New Roman"/>
                          </w:rPr>
                        </w:pPr>
                        <w:proofErr w:type="spellStart"/>
                        <w:r w:rsidRPr="00047C64">
                          <w:rPr>
                            <w:rFonts w:ascii="Times New Roman" w:hAnsi="Times New Roman" w:cs="Times New Roman"/>
                          </w:rPr>
                          <w:t>учреж-денияобразо-вания</w:t>
                        </w:r>
                        <w:proofErr w:type="spellEnd"/>
                      </w:p>
                    </w:tc>
                  </w:tr>
                  <w:tr w:rsidR="00AE4C2D" w:rsidRPr="00047C64" w:rsidTr="00A451B5">
                    <w:trPr>
                      <w:trHeight w:val="469"/>
                    </w:trPr>
                    <w:tc>
                      <w:tcPr>
                        <w:tcW w:w="581" w:type="dxa"/>
                        <w:vMerge/>
                        <w:vAlign w:val="center"/>
                      </w:tcPr>
                      <w:p w:rsidR="00AE4C2D" w:rsidRPr="00047C64" w:rsidRDefault="00AE4C2D" w:rsidP="00A451B5">
                        <w:pPr>
                          <w:ind w:firstLine="0"/>
                          <w:jc w:val="center"/>
                          <w:rPr>
                            <w:rFonts w:ascii="Times New Roman" w:hAnsi="Times New Roman" w:cs="Times New Roman"/>
                          </w:rPr>
                        </w:pPr>
                      </w:p>
                    </w:tc>
                    <w:tc>
                      <w:tcPr>
                        <w:tcW w:w="2567" w:type="dxa"/>
                        <w:vMerge/>
                      </w:tcPr>
                      <w:p w:rsidR="00AE4C2D" w:rsidRPr="00047C64" w:rsidRDefault="00AE4C2D" w:rsidP="00A451B5">
                        <w:pPr>
                          <w:pStyle w:val="afff"/>
                          <w:rPr>
                            <w:rFonts w:ascii="Times New Roman" w:hAnsi="Times New Roman" w:cs="Times New Roman"/>
                            <w:b/>
                            <w:u w:val="single"/>
                          </w:rPr>
                        </w:pPr>
                      </w:p>
                    </w:tc>
                    <w:tc>
                      <w:tcPr>
                        <w:tcW w:w="1134" w:type="dxa"/>
                      </w:tcPr>
                      <w:p w:rsidR="00AE4C2D" w:rsidRPr="00047C64" w:rsidRDefault="00AE4C2D" w:rsidP="00A451B5">
                        <w:pPr>
                          <w:ind w:firstLine="0"/>
                          <w:rPr>
                            <w:rFonts w:ascii="Times New Roman" w:hAnsi="Times New Roman" w:cs="Times New Roman"/>
                          </w:rPr>
                        </w:pPr>
                        <w:r w:rsidRPr="00047C64">
                          <w:rPr>
                            <w:rFonts w:ascii="Times New Roman" w:hAnsi="Times New Roman" w:cs="Times New Roman"/>
                          </w:rPr>
                          <w:t>местный бюджет</w:t>
                        </w:r>
                      </w:p>
                    </w:tc>
                    <w:tc>
                      <w:tcPr>
                        <w:tcW w:w="1134" w:type="dxa"/>
                        <w:gridSpan w:val="2"/>
                        <w:shd w:val="clear" w:color="auto" w:fill="FFFFFF"/>
                      </w:tcPr>
                      <w:p w:rsidR="00AE4C2D" w:rsidRPr="00047C64" w:rsidRDefault="002173B6" w:rsidP="00A451B5">
                        <w:pPr>
                          <w:ind w:firstLine="0"/>
                          <w:jc w:val="center"/>
                          <w:rPr>
                            <w:rFonts w:ascii="Times New Roman" w:hAnsi="Times New Roman" w:cs="Times New Roman"/>
                          </w:rPr>
                        </w:pPr>
                        <w:r w:rsidRPr="002173B6">
                          <w:rPr>
                            <w:rFonts w:ascii="Times New Roman" w:hAnsi="Times New Roman" w:cs="Times New Roman"/>
                            <w:highlight w:val="green"/>
                          </w:rPr>
                          <w:t>724</w:t>
                        </w:r>
                        <w:r w:rsidR="002463CF" w:rsidRPr="002173B6">
                          <w:rPr>
                            <w:rFonts w:ascii="Times New Roman" w:hAnsi="Times New Roman" w:cs="Times New Roman"/>
                            <w:highlight w:val="green"/>
                          </w:rPr>
                          <w:t>,0</w:t>
                        </w:r>
                      </w:p>
                    </w:tc>
                    <w:tc>
                      <w:tcPr>
                        <w:tcW w:w="992" w:type="dxa"/>
                        <w:gridSpan w:val="2"/>
                      </w:tcPr>
                      <w:p w:rsidR="00AE4C2D" w:rsidRPr="00047C64" w:rsidRDefault="00AE4C2D" w:rsidP="00A451B5">
                        <w:pPr>
                          <w:ind w:firstLine="0"/>
                          <w:jc w:val="center"/>
                          <w:rPr>
                            <w:rFonts w:ascii="Times New Roman" w:hAnsi="Times New Roman" w:cs="Times New Roman"/>
                          </w:rPr>
                        </w:pPr>
                        <w:r w:rsidRPr="00047C64">
                          <w:rPr>
                            <w:rFonts w:ascii="Times New Roman" w:hAnsi="Times New Roman" w:cs="Times New Roman"/>
                          </w:rPr>
                          <w:t>35,0</w:t>
                        </w:r>
                      </w:p>
                    </w:tc>
                    <w:tc>
                      <w:tcPr>
                        <w:tcW w:w="1134" w:type="dxa"/>
                        <w:gridSpan w:val="3"/>
                        <w:shd w:val="clear" w:color="auto" w:fill="auto"/>
                      </w:tcPr>
                      <w:p w:rsidR="00AE4C2D" w:rsidRPr="00047C64" w:rsidRDefault="00AE4C2D" w:rsidP="00A451B5">
                        <w:pPr>
                          <w:ind w:firstLine="0"/>
                          <w:jc w:val="center"/>
                          <w:rPr>
                            <w:rFonts w:ascii="Times New Roman" w:hAnsi="Times New Roman" w:cs="Times New Roman"/>
                          </w:rPr>
                        </w:pPr>
                        <w:r w:rsidRPr="00047C64">
                          <w:rPr>
                            <w:rFonts w:ascii="Times New Roman" w:hAnsi="Times New Roman" w:cs="Times New Roman"/>
                          </w:rPr>
                          <w:t>53,0</w:t>
                        </w:r>
                      </w:p>
                    </w:tc>
                    <w:tc>
                      <w:tcPr>
                        <w:tcW w:w="1134" w:type="dxa"/>
                        <w:gridSpan w:val="2"/>
                        <w:shd w:val="clear" w:color="auto" w:fill="FFFFFF"/>
                      </w:tcPr>
                      <w:p w:rsidR="00AE4C2D" w:rsidRPr="00047C64" w:rsidRDefault="00AE4C2D" w:rsidP="00A451B5">
                        <w:pPr>
                          <w:ind w:firstLine="0"/>
                          <w:jc w:val="center"/>
                          <w:rPr>
                            <w:rFonts w:ascii="Times New Roman" w:hAnsi="Times New Roman" w:cs="Times New Roman"/>
                          </w:rPr>
                        </w:pPr>
                        <w:r w:rsidRPr="00047C64">
                          <w:rPr>
                            <w:rFonts w:ascii="Times New Roman" w:hAnsi="Times New Roman" w:cs="Times New Roman"/>
                          </w:rPr>
                          <w:t>249,0</w:t>
                        </w:r>
                      </w:p>
                    </w:tc>
                    <w:tc>
                      <w:tcPr>
                        <w:tcW w:w="993" w:type="dxa"/>
                        <w:gridSpan w:val="2"/>
                        <w:shd w:val="clear" w:color="auto" w:fill="FFFFFF"/>
                      </w:tcPr>
                      <w:p w:rsidR="00AE4C2D" w:rsidRPr="00047C64" w:rsidRDefault="002173B6" w:rsidP="00A451B5">
                        <w:pPr>
                          <w:ind w:firstLine="0"/>
                          <w:jc w:val="center"/>
                          <w:rPr>
                            <w:rFonts w:ascii="Times New Roman" w:hAnsi="Times New Roman" w:cs="Times New Roman"/>
                          </w:rPr>
                        </w:pPr>
                        <w:r w:rsidRPr="002173B6">
                          <w:rPr>
                            <w:rFonts w:ascii="Times New Roman" w:hAnsi="Times New Roman" w:cs="Times New Roman"/>
                            <w:highlight w:val="green"/>
                          </w:rPr>
                          <w:t>272</w:t>
                        </w:r>
                        <w:r w:rsidR="002463CF" w:rsidRPr="002173B6">
                          <w:rPr>
                            <w:rFonts w:ascii="Times New Roman" w:hAnsi="Times New Roman" w:cs="Times New Roman"/>
                            <w:highlight w:val="green"/>
                          </w:rPr>
                          <w:t>,0</w:t>
                        </w:r>
                      </w:p>
                    </w:tc>
                    <w:tc>
                      <w:tcPr>
                        <w:tcW w:w="992" w:type="dxa"/>
                        <w:gridSpan w:val="2"/>
                        <w:shd w:val="clear" w:color="auto" w:fill="FFFFFF"/>
                      </w:tcPr>
                      <w:p w:rsidR="00AE4C2D" w:rsidRPr="00047C64" w:rsidRDefault="00AE4C2D" w:rsidP="00A451B5">
                        <w:pPr>
                          <w:ind w:firstLine="0"/>
                          <w:jc w:val="center"/>
                          <w:rPr>
                            <w:rFonts w:ascii="Times New Roman" w:hAnsi="Times New Roman" w:cs="Times New Roman"/>
                          </w:rPr>
                        </w:pPr>
                        <w:r w:rsidRPr="00047C64">
                          <w:rPr>
                            <w:rFonts w:ascii="Times New Roman" w:hAnsi="Times New Roman" w:cs="Times New Roman"/>
                          </w:rPr>
                          <w:t>35,0</w:t>
                        </w:r>
                      </w:p>
                    </w:tc>
                    <w:tc>
                      <w:tcPr>
                        <w:tcW w:w="992" w:type="dxa"/>
                        <w:gridSpan w:val="2"/>
                        <w:shd w:val="clear" w:color="auto" w:fill="FFFFFF"/>
                      </w:tcPr>
                      <w:p w:rsidR="00AE4C2D" w:rsidRPr="00047C64" w:rsidRDefault="00AE4C2D" w:rsidP="00A451B5">
                        <w:pPr>
                          <w:ind w:firstLine="0"/>
                          <w:jc w:val="center"/>
                          <w:rPr>
                            <w:rFonts w:ascii="Times New Roman" w:hAnsi="Times New Roman" w:cs="Times New Roman"/>
                          </w:rPr>
                        </w:pPr>
                        <w:r w:rsidRPr="00047C64">
                          <w:rPr>
                            <w:rFonts w:ascii="Times New Roman" w:hAnsi="Times New Roman" w:cs="Times New Roman"/>
                          </w:rPr>
                          <w:t>35,0</w:t>
                        </w:r>
                      </w:p>
                    </w:tc>
                    <w:tc>
                      <w:tcPr>
                        <w:tcW w:w="992" w:type="dxa"/>
                        <w:gridSpan w:val="2"/>
                        <w:shd w:val="clear" w:color="auto" w:fill="FFFFFF"/>
                      </w:tcPr>
                      <w:p w:rsidR="00AE4C2D" w:rsidRPr="00047C64" w:rsidRDefault="00AE4C2D" w:rsidP="00A451B5">
                        <w:pPr>
                          <w:ind w:firstLine="0"/>
                          <w:jc w:val="center"/>
                          <w:rPr>
                            <w:rFonts w:ascii="Times New Roman" w:hAnsi="Times New Roman" w:cs="Times New Roman"/>
                          </w:rPr>
                        </w:pPr>
                        <w:r w:rsidRPr="00047C64">
                          <w:rPr>
                            <w:rFonts w:ascii="Times New Roman" w:hAnsi="Times New Roman" w:cs="Times New Roman"/>
                          </w:rPr>
                          <w:t>35,0</w:t>
                        </w:r>
                      </w:p>
                    </w:tc>
                    <w:tc>
                      <w:tcPr>
                        <w:tcW w:w="1418" w:type="dxa"/>
                        <w:gridSpan w:val="2"/>
                        <w:vMerge/>
                      </w:tcPr>
                      <w:p w:rsidR="00AE4C2D" w:rsidRPr="00047C64" w:rsidRDefault="00AE4C2D" w:rsidP="00A451B5">
                        <w:pPr>
                          <w:ind w:firstLine="0"/>
                          <w:jc w:val="center"/>
                          <w:rPr>
                            <w:rFonts w:ascii="Times New Roman" w:hAnsi="Times New Roman" w:cs="Times New Roman"/>
                          </w:rPr>
                        </w:pPr>
                      </w:p>
                    </w:tc>
                    <w:tc>
                      <w:tcPr>
                        <w:tcW w:w="1134" w:type="dxa"/>
                        <w:vMerge/>
                      </w:tcPr>
                      <w:p w:rsidR="00AE4C2D" w:rsidRPr="00047C64" w:rsidRDefault="00AE4C2D" w:rsidP="00A451B5">
                        <w:pPr>
                          <w:ind w:firstLine="0"/>
                          <w:jc w:val="center"/>
                          <w:rPr>
                            <w:rFonts w:ascii="Times New Roman" w:hAnsi="Times New Roman" w:cs="Times New Roman"/>
                          </w:rPr>
                        </w:pPr>
                      </w:p>
                    </w:tc>
                  </w:tr>
                  <w:tr w:rsidR="00AE4C2D" w:rsidRPr="00047C64" w:rsidTr="00A451B5">
                    <w:trPr>
                      <w:trHeight w:val="406"/>
                    </w:trPr>
                    <w:tc>
                      <w:tcPr>
                        <w:tcW w:w="581" w:type="dxa"/>
                        <w:vMerge/>
                        <w:vAlign w:val="center"/>
                      </w:tcPr>
                      <w:p w:rsidR="00AE4C2D" w:rsidRPr="00047C64" w:rsidRDefault="00AE4C2D" w:rsidP="00A451B5">
                        <w:pPr>
                          <w:ind w:firstLine="0"/>
                          <w:jc w:val="center"/>
                          <w:rPr>
                            <w:rFonts w:ascii="Times New Roman" w:hAnsi="Times New Roman" w:cs="Times New Roman"/>
                          </w:rPr>
                        </w:pPr>
                      </w:p>
                    </w:tc>
                    <w:tc>
                      <w:tcPr>
                        <w:tcW w:w="2567" w:type="dxa"/>
                        <w:vMerge/>
                      </w:tcPr>
                      <w:p w:rsidR="00AE4C2D" w:rsidRPr="00047C64" w:rsidRDefault="00AE4C2D" w:rsidP="00A451B5">
                        <w:pPr>
                          <w:pStyle w:val="afff"/>
                          <w:rPr>
                            <w:rFonts w:ascii="Times New Roman" w:hAnsi="Times New Roman" w:cs="Times New Roman"/>
                          </w:rPr>
                        </w:pPr>
                      </w:p>
                    </w:tc>
                    <w:tc>
                      <w:tcPr>
                        <w:tcW w:w="1134" w:type="dxa"/>
                      </w:tcPr>
                      <w:p w:rsidR="00AE4C2D" w:rsidRPr="00047C64" w:rsidRDefault="00AE4C2D" w:rsidP="00A451B5">
                        <w:pPr>
                          <w:ind w:firstLine="0"/>
                          <w:rPr>
                            <w:rFonts w:ascii="Times New Roman" w:hAnsi="Times New Roman" w:cs="Times New Roman"/>
                          </w:rPr>
                        </w:pPr>
                        <w:r w:rsidRPr="00047C64">
                          <w:rPr>
                            <w:rFonts w:ascii="Times New Roman" w:hAnsi="Times New Roman" w:cs="Times New Roman"/>
                          </w:rPr>
                          <w:t>краевой бюджет</w:t>
                        </w:r>
                      </w:p>
                    </w:tc>
                    <w:tc>
                      <w:tcPr>
                        <w:tcW w:w="1134" w:type="dxa"/>
                        <w:gridSpan w:val="2"/>
                      </w:tcPr>
                      <w:p w:rsidR="00AE4C2D" w:rsidRPr="00047C64" w:rsidRDefault="00AE4C2D" w:rsidP="00A451B5">
                        <w:pPr>
                          <w:ind w:firstLine="0"/>
                          <w:jc w:val="center"/>
                          <w:rPr>
                            <w:rFonts w:ascii="Times New Roman" w:hAnsi="Times New Roman" w:cs="Times New Roman"/>
                          </w:rPr>
                        </w:pPr>
                        <w:r w:rsidRPr="00047C64">
                          <w:rPr>
                            <w:rFonts w:ascii="Times New Roman" w:hAnsi="Times New Roman" w:cs="Times New Roman"/>
                          </w:rPr>
                          <w:t>3422,7</w:t>
                        </w:r>
                      </w:p>
                    </w:tc>
                    <w:tc>
                      <w:tcPr>
                        <w:tcW w:w="992" w:type="dxa"/>
                        <w:gridSpan w:val="2"/>
                      </w:tcPr>
                      <w:p w:rsidR="00AE4C2D" w:rsidRPr="00047C64" w:rsidRDefault="00AE4C2D" w:rsidP="00A451B5">
                        <w:pPr>
                          <w:ind w:firstLine="0"/>
                          <w:jc w:val="center"/>
                          <w:rPr>
                            <w:rFonts w:ascii="Times New Roman" w:hAnsi="Times New Roman" w:cs="Times New Roman"/>
                          </w:rPr>
                        </w:pPr>
                        <w:r w:rsidRPr="00047C64">
                          <w:rPr>
                            <w:rFonts w:ascii="Times New Roman" w:hAnsi="Times New Roman" w:cs="Times New Roman"/>
                          </w:rPr>
                          <w:t>564,3</w:t>
                        </w:r>
                      </w:p>
                    </w:tc>
                    <w:tc>
                      <w:tcPr>
                        <w:tcW w:w="1134" w:type="dxa"/>
                        <w:gridSpan w:val="3"/>
                      </w:tcPr>
                      <w:p w:rsidR="00AE4C2D" w:rsidRPr="00047C64" w:rsidRDefault="00AE4C2D" w:rsidP="00A451B5">
                        <w:pPr>
                          <w:ind w:firstLine="0"/>
                          <w:jc w:val="center"/>
                          <w:rPr>
                            <w:rFonts w:ascii="Times New Roman" w:hAnsi="Times New Roman" w:cs="Times New Roman"/>
                          </w:rPr>
                        </w:pPr>
                        <w:r w:rsidRPr="00047C64">
                          <w:rPr>
                            <w:rFonts w:ascii="Times New Roman" w:hAnsi="Times New Roman" w:cs="Times New Roman"/>
                          </w:rPr>
                          <w:t>994,5</w:t>
                        </w:r>
                      </w:p>
                    </w:tc>
                    <w:tc>
                      <w:tcPr>
                        <w:tcW w:w="1134" w:type="dxa"/>
                        <w:gridSpan w:val="2"/>
                      </w:tcPr>
                      <w:p w:rsidR="00AE4C2D" w:rsidRPr="00047C64" w:rsidRDefault="00AE4C2D" w:rsidP="00A451B5">
                        <w:pPr>
                          <w:ind w:firstLine="0"/>
                          <w:jc w:val="center"/>
                          <w:rPr>
                            <w:rFonts w:ascii="Times New Roman" w:hAnsi="Times New Roman" w:cs="Times New Roman"/>
                          </w:rPr>
                        </w:pPr>
                        <w:r w:rsidRPr="00047C64">
                          <w:rPr>
                            <w:rFonts w:ascii="Times New Roman" w:hAnsi="Times New Roman" w:cs="Times New Roman"/>
                          </w:rPr>
                          <w:t>1863,9</w:t>
                        </w:r>
                      </w:p>
                    </w:tc>
                    <w:tc>
                      <w:tcPr>
                        <w:tcW w:w="993" w:type="dxa"/>
                        <w:gridSpan w:val="2"/>
                      </w:tcPr>
                      <w:p w:rsidR="00AE4C2D" w:rsidRPr="00047C64" w:rsidRDefault="00AE4C2D" w:rsidP="00A451B5">
                        <w:pPr>
                          <w:ind w:firstLine="0"/>
                          <w:jc w:val="center"/>
                          <w:rPr>
                            <w:rFonts w:ascii="Times New Roman" w:hAnsi="Times New Roman" w:cs="Times New Roman"/>
                          </w:rPr>
                        </w:pPr>
                        <w:r w:rsidRPr="00047C64">
                          <w:rPr>
                            <w:rFonts w:ascii="Times New Roman" w:hAnsi="Times New Roman" w:cs="Times New Roman"/>
                          </w:rPr>
                          <w:t>0,0</w:t>
                        </w:r>
                      </w:p>
                    </w:tc>
                    <w:tc>
                      <w:tcPr>
                        <w:tcW w:w="992" w:type="dxa"/>
                        <w:gridSpan w:val="2"/>
                      </w:tcPr>
                      <w:p w:rsidR="00AE4C2D" w:rsidRPr="00047C64" w:rsidRDefault="00AE4C2D" w:rsidP="00A451B5">
                        <w:pPr>
                          <w:ind w:firstLine="0"/>
                          <w:jc w:val="center"/>
                          <w:rPr>
                            <w:rFonts w:ascii="Times New Roman" w:hAnsi="Times New Roman" w:cs="Times New Roman"/>
                          </w:rPr>
                        </w:pPr>
                        <w:r w:rsidRPr="00047C64">
                          <w:rPr>
                            <w:rFonts w:ascii="Times New Roman" w:hAnsi="Times New Roman" w:cs="Times New Roman"/>
                          </w:rPr>
                          <w:t>0,0</w:t>
                        </w:r>
                      </w:p>
                    </w:tc>
                    <w:tc>
                      <w:tcPr>
                        <w:tcW w:w="992" w:type="dxa"/>
                        <w:gridSpan w:val="2"/>
                      </w:tcPr>
                      <w:p w:rsidR="00AE4C2D" w:rsidRPr="00047C64" w:rsidRDefault="00AE4C2D" w:rsidP="00A451B5">
                        <w:pPr>
                          <w:ind w:firstLine="0"/>
                          <w:jc w:val="center"/>
                          <w:rPr>
                            <w:rFonts w:ascii="Times New Roman" w:hAnsi="Times New Roman" w:cs="Times New Roman"/>
                          </w:rPr>
                        </w:pPr>
                        <w:r w:rsidRPr="00047C64">
                          <w:rPr>
                            <w:rFonts w:ascii="Times New Roman" w:hAnsi="Times New Roman" w:cs="Times New Roman"/>
                          </w:rPr>
                          <w:t>0,0</w:t>
                        </w:r>
                      </w:p>
                    </w:tc>
                    <w:tc>
                      <w:tcPr>
                        <w:tcW w:w="992" w:type="dxa"/>
                        <w:gridSpan w:val="2"/>
                      </w:tcPr>
                      <w:p w:rsidR="00AE4C2D" w:rsidRPr="00047C64" w:rsidRDefault="00AE4C2D" w:rsidP="00A451B5">
                        <w:pPr>
                          <w:ind w:firstLine="0"/>
                          <w:jc w:val="center"/>
                          <w:rPr>
                            <w:rFonts w:ascii="Times New Roman" w:hAnsi="Times New Roman" w:cs="Times New Roman"/>
                          </w:rPr>
                        </w:pPr>
                        <w:r w:rsidRPr="00047C64">
                          <w:rPr>
                            <w:rFonts w:ascii="Times New Roman" w:hAnsi="Times New Roman" w:cs="Times New Roman"/>
                          </w:rPr>
                          <w:t>0,0</w:t>
                        </w:r>
                      </w:p>
                    </w:tc>
                    <w:tc>
                      <w:tcPr>
                        <w:tcW w:w="1418" w:type="dxa"/>
                        <w:gridSpan w:val="2"/>
                        <w:vMerge/>
                      </w:tcPr>
                      <w:p w:rsidR="00AE4C2D" w:rsidRPr="00047C64" w:rsidRDefault="00AE4C2D" w:rsidP="00A451B5">
                        <w:pPr>
                          <w:ind w:firstLine="0"/>
                          <w:rPr>
                            <w:rFonts w:ascii="Times New Roman" w:hAnsi="Times New Roman" w:cs="Times New Roman"/>
                          </w:rPr>
                        </w:pPr>
                      </w:p>
                    </w:tc>
                    <w:tc>
                      <w:tcPr>
                        <w:tcW w:w="1134" w:type="dxa"/>
                        <w:vMerge/>
                      </w:tcPr>
                      <w:p w:rsidR="00AE4C2D" w:rsidRPr="00047C64" w:rsidRDefault="00AE4C2D" w:rsidP="00A451B5">
                        <w:pPr>
                          <w:ind w:firstLine="0"/>
                          <w:rPr>
                            <w:rFonts w:ascii="Times New Roman" w:hAnsi="Times New Roman" w:cs="Times New Roman"/>
                          </w:rPr>
                        </w:pPr>
                      </w:p>
                    </w:tc>
                  </w:tr>
                  <w:tr w:rsidR="00AE4C2D" w:rsidRPr="00047C64" w:rsidTr="00A451B5">
                    <w:trPr>
                      <w:trHeight w:val="1656"/>
                    </w:trPr>
                    <w:tc>
                      <w:tcPr>
                        <w:tcW w:w="581" w:type="dxa"/>
                        <w:vAlign w:val="center"/>
                      </w:tcPr>
                      <w:p w:rsidR="00AE4C2D" w:rsidRPr="00047C64" w:rsidRDefault="00AE4C2D" w:rsidP="00A451B5">
                        <w:pPr>
                          <w:ind w:firstLine="0"/>
                          <w:jc w:val="center"/>
                          <w:rPr>
                            <w:rFonts w:ascii="Times New Roman" w:hAnsi="Times New Roman" w:cs="Times New Roman"/>
                          </w:rPr>
                        </w:pPr>
                        <w:r w:rsidRPr="00047C64">
                          <w:rPr>
                            <w:rFonts w:ascii="Times New Roman" w:hAnsi="Times New Roman" w:cs="Times New Roman"/>
                          </w:rPr>
                          <w:t>2.2</w:t>
                        </w:r>
                      </w:p>
                    </w:tc>
                    <w:tc>
                      <w:tcPr>
                        <w:tcW w:w="2567" w:type="dxa"/>
                        <w:vAlign w:val="center"/>
                      </w:tcPr>
                      <w:p w:rsidR="00AE4C2D" w:rsidRPr="00047C64" w:rsidRDefault="00AE4C2D" w:rsidP="00A451B5">
                        <w:pPr>
                          <w:pStyle w:val="afff"/>
                          <w:jc w:val="center"/>
                          <w:rPr>
                            <w:rFonts w:ascii="Times New Roman" w:hAnsi="Times New Roman" w:cs="Times New Roman"/>
                            <w:b/>
                            <w:u w:val="single"/>
                          </w:rPr>
                        </w:pPr>
                        <w:r w:rsidRPr="00047C64">
                          <w:rPr>
                            <w:rFonts w:ascii="Times New Roman" w:hAnsi="Times New Roman" w:cs="Times New Roman"/>
                            <w:b/>
                            <w:u w:val="single"/>
                          </w:rPr>
                          <w:t>Мероприятие № 6</w:t>
                        </w:r>
                      </w:p>
                      <w:p w:rsidR="00AE4C2D" w:rsidRPr="00047C64" w:rsidRDefault="00AE4C2D" w:rsidP="00A451B5">
                        <w:pPr>
                          <w:pStyle w:val="ConsPlusNormal"/>
                          <w:ind w:firstLine="0"/>
                          <w:jc w:val="center"/>
                          <w:rPr>
                            <w:rFonts w:ascii="Times New Roman" w:hAnsi="Times New Roman" w:cs="Times New Roman"/>
                            <w:b/>
                            <w:sz w:val="24"/>
                            <w:szCs w:val="24"/>
                            <w:u w:val="single"/>
                          </w:rPr>
                        </w:pPr>
                        <w:r w:rsidRPr="00047C64">
                          <w:rPr>
                            <w:rFonts w:ascii="Times New Roman" w:hAnsi="Times New Roman" w:cs="Times New Roman"/>
                            <w:sz w:val="24"/>
                            <w:szCs w:val="24"/>
                          </w:rPr>
                          <w:t>Услуги по охране образовательных учреждений охранными предприятиями</w:t>
                        </w:r>
                      </w:p>
                    </w:tc>
                    <w:tc>
                      <w:tcPr>
                        <w:tcW w:w="1134" w:type="dxa"/>
                        <w:vAlign w:val="center"/>
                      </w:tcPr>
                      <w:p w:rsidR="00AE4C2D" w:rsidRPr="00047C64" w:rsidRDefault="00AE4C2D" w:rsidP="00A451B5">
                        <w:pPr>
                          <w:ind w:firstLine="0"/>
                          <w:jc w:val="center"/>
                          <w:rPr>
                            <w:rFonts w:ascii="Times New Roman" w:hAnsi="Times New Roman" w:cs="Times New Roman"/>
                          </w:rPr>
                        </w:pPr>
                        <w:r w:rsidRPr="00047C64">
                          <w:rPr>
                            <w:rFonts w:ascii="Times New Roman" w:hAnsi="Times New Roman" w:cs="Times New Roman"/>
                          </w:rPr>
                          <w:t>местный бюджет</w:t>
                        </w:r>
                      </w:p>
                    </w:tc>
                    <w:tc>
                      <w:tcPr>
                        <w:tcW w:w="1134" w:type="dxa"/>
                        <w:gridSpan w:val="2"/>
                        <w:shd w:val="clear" w:color="auto" w:fill="FFFFFF"/>
                        <w:vAlign w:val="center"/>
                      </w:tcPr>
                      <w:p w:rsidR="00AE4C2D" w:rsidRPr="00047C64" w:rsidRDefault="008C58E2" w:rsidP="0035174B">
                        <w:pPr>
                          <w:ind w:firstLine="0"/>
                          <w:jc w:val="center"/>
                          <w:rPr>
                            <w:rFonts w:ascii="Times New Roman" w:hAnsi="Times New Roman" w:cs="Times New Roman"/>
                            <w:b/>
                          </w:rPr>
                        </w:pPr>
                        <w:r w:rsidRPr="00047C64">
                          <w:rPr>
                            <w:rFonts w:ascii="Times New Roman" w:hAnsi="Times New Roman" w:cs="Times New Roman"/>
                          </w:rPr>
                          <w:t>5</w:t>
                        </w:r>
                        <w:r w:rsidR="0035174B">
                          <w:rPr>
                            <w:rFonts w:ascii="Times New Roman" w:hAnsi="Times New Roman" w:cs="Times New Roman"/>
                          </w:rPr>
                          <w:t>684</w:t>
                        </w:r>
                        <w:r w:rsidRPr="00047C64">
                          <w:rPr>
                            <w:rFonts w:ascii="Times New Roman" w:hAnsi="Times New Roman" w:cs="Times New Roman"/>
                          </w:rPr>
                          <w:t>7,6</w:t>
                        </w:r>
                      </w:p>
                    </w:tc>
                    <w:tc>
                      <w:tcPr>
                        <w:tcW w:w="992" w:type="dxa"/>
                        <w:gridSpan w:val="2"/>
                        <w:shd w:val="clear" w:color="auto" w:fill="FFFFFF"/>
                        <w:vAlign w:val="center"/>
                      </w:tcPr>
                      <w:p w:rsidR="00AE4C2D" w:rsidRPr="00047C64" w:rsidRDefault="00AE4C2D" w:rsidP="00A451B5">
                        <w:pPr>
                          <w:ind w:firstLine="0"/>
                          <w:jc w:val="center"/>
                          <w:rPr>
                            <w:rFonts w:ascii="Times New Roman" w:hAnsi="Times New Roman" w:cs="Times New Roman"/>
                            <w:b/>
                          </w:rPr>
                        </w:pPr>
                        <w:r w:rsidRPr="00047C64">
                          <w:rPr>
                            <w:rFonts w:ascii="Times New Roman" w:hAnsi="Times New Roman" w:cs="Times New Roman"/>
                          </w:rPr>
                          <w:t>6774,5</w:t>
                        </w:r>
                      </w:p>
                    </w:tc>
                    <w:tc>
                      <w:tcPr>
                        <w:tcW w:w="1134" w:type="dxa"/>
                        <w:gridSpan w:val="3"/>
                        <w:shd w:val="clear" w:color="auto" w:fill="FFFFFF"/>
                        <w:vAlign w:val="center"/>
                      </w:tcPr>
                      <w:p w:rsidR="00AE4C2D" w:rsidRPr="00047C64" w:rsidRDefault="00AE4C2D" w:rsidP="00A451B5">
                        <w:pPr>
                          <w:ind w:firstLine="0"/>
                          <w:jc w:val="center"/>
                          <w:rPr>
                            <w:rFonts w:ascii="Times New Roman" w:hAnsi="Times New Roman" w:cs="Times New Roman"/>
                            <w:b/>
                          </w:rPr>
                        </w:pPr>
                        <w:r w:rsidRPr="00047C64">
                          <w:rPr>
                            <w:rFonts w:ascii="Times New Roman" w:hAnsi="Times New Roman" w:cs="Times New Roman"/>
                          </w:rPr>
                          <w:t>14620,8</w:t>
                        </w:r>
                      </w:p>
                    </w:tc>
                    <w:tc>
                      <w:tcPr>
                        <w:tcW w:w="1134" w:type="dxa"/>
                        <w:gridSpan w:val="2"/>
                        <w:shd w:val="clear" w:color="auto" w:fill="FFFFFF"/>
                        <w:vAlign w:val="center"/>
                      </w:tcPr>
                      <w:p w:rsidR="00AE4C2D" w:rsidRPr="00047C64" w:rsidRDefault="00AE4C2D" w:rsidP="0035174B">
                        <w:pPr>
                          <w:ind w:firstLine="0"/>
                          <w:jc w:val="center"/>
                          <w:rPr>
                            <w:rFonts w:ascii="Times New Roman" w:hAnsi="Times New Roman" w:cs="Times New Roman"/>
                            <w:b/>
                          </w:rPr>
                        </w:pPr>
                        <w:r w:rsidRPr="00047C64">
                          <w:rPr>
                            <w:rFonts w:ascii="Times New Roman" w:hAnsi="Times New Roman" w:cs="Times New Roman"/>
                          </w:rPr>
                          <w:t>1</w:t>
                        </w:r>
                        <w:r w:rsidR="0035174B">
                          <w:rPr>
                            <w:rFonts w:ascii="Times New Roman" w:hAnsi="Times New Roman" w:cs="Times New Roman"/>
                          </w:rPr>
                          <w:t>232</w:t>
                        </w:r>
                        <w:r w:rsidRPr="00047C64">
                          <w:rPr>
                            <w:rFonts w:ascii="Times New Roman" w:hAnsi="Times New Roman" w:cs="Times New Roman"/>
                          </w:rPr>
                          <w:t>0,0</w:t>
                        </w:r>
                      </w:p>
                    </w:tc>
                    <w:tc>
                      <w:tcPr>
                        <w:tcW w:w="993" w:type="dxa"/>
                        <w:gridSpan w:val="2"/>
                        <w:shd w:val="clear" w:color="auto" w:fill="FFFFFF"/>
                        <w:vAlign w:val="center"/>
                      </w:tcPr>
                      <w:p w:rsidR="00AE4C2D" w:rsidRPr="00047C64" w:rsidRDefault="008C58E2" w:rsidP="00A451B5">
                        <w:pPr>
                          <w:ind w:firstLine="0"/>
                          <w:rPr>
                            <w:rFonts w:ascii="Times New Roman" w:hAnsi="Times New Roman" w:cs="Times New Roman"/>
                            <w:b/>
                          </w:rPr>
                        </w:pPr>
                        <w:r w:rsidRPr="00047C64">
                          <w:rPr>
                            <w:rFonts w:ascii="Times New Roman" w:hAnsi="Times New Roman" w:cs="Times New Roman"/>
                          </w:rPr>
                          <w:t>8132,3</w:t>
                        </w:r>
                      </w:p>
                    </w:tc>
                    <w:tc>
                      <w:tcPr>
                        <w:tcW w:w="992" w:type="dxa"/>
                        <w:gridSpan w:val="2"/>
                        <w:shd w:val="clear" w:color="auto" w:fill="FFFFFF"/>
                        <w:vAlign w:val="center"/>
                      </w:tcPr>
                      <w:p w:rsidR="00AE4C2D" w:rsidRPr="00047C64" w:rsidRDefault="00AE4C2D" w:rsidP="00A451B5">
                        <w:pPr>
                          <w:ind w:firstLine="0"/>
                          <w:rPr>
                            <w:rFonts w:ascii="Times New Roman" w:hAnsi="Times New Roman" w:cs="Times New Roman"/>
                            <w:b/>
                          </w:rPr>
                        </w:pPr>
                        <w:r w:rsidRPr="00047C64">
                          <w:rPr>
                            <w:rFonts w:ascii="Times New Roman" w:hAnsi="Times New Roman" w:cs="Times New Roman"/>
                          </w:rPr>
                          <w:t>5000,0</w:t>
                        </w:r>
                      </w:p>
                    </w:tc>
                    <w:tc>
                      <w:tcPr>
                        <w:tcW w:w="992" w:type="dxa"/>
                        <w:gridSpan w:val="2"/>
                        <w:shd w:val="clear" w:color="auto" w:fill="FFFFFF"/>
                        <w:vAlign w:val="center"/>
                      </w:tcPr>
                      <w:p w:rsidR="00AE4C2D" w:rsidRPr="00047C64" w:rsidRDefault="00AE4C2D" w:rsidP="00A451B5">
                        <w:pPr>
                          <w:ind w:firstLine="0"/>
                          <w:rPr>
                            <w:rFonts w:ascii="Times New Roman" w:hAnsi="Times New Roman" w:cs="Times New Roman"/>
                            <w:b/>
                          </w:rPr>
                        </w:pPr>
                        <w:r w:rsidRPr="00047C64">
                          <w:rPr>
                            <w:rFonts w:ascii="Times New Roman" w:hAnsi="Times New Roman" w:cs="Times New Roman"/>
                          </w:rPr>
                          <w:t>5000,0</w:t>
                        </w:r>
                      </w:p>
                    </w:tc>
                    <w:tc>
                      <w:tcPr>
                        <w:tcW w:w="992" w:type="dxa"/>
                        <w:gridSpan w:val="2"/>
                        <w:shd w:val="clear" w:color="auto" w:fill="FFFFFF"/>
                        <w:vAlign w:val="center"/>
                      </w:tcPr>
                      <w:p w:rsidR="00AE4C2D" w:rsidRPr="00047C64" w:rsidRDefault="00AE4C2D" w:rsidP="00A451B5">
                        <w:pPr>
                          <w:ind w:firstLine="0"/>
                          <w:rPr>
                            <w:rFonts w:ascii="Times New Roman" w:hAnsi="Times New Roman" w:cs="Times New Roman"/>
                            <w:b/>
                          </w:rPr>
                        </w:pPr>
                        <w:r w:rsidRPr="00047C64">
                          <w:rPr>
                            <w:rFonts w:ascii="Times New Roman" w:hAnsi="Times New Roman" w:cs="Times New Roman"/>
                          </w:rPr>
                          <w:t>5000,0</w:t>
                        </w:r>
                      </w:p>
                    </w:tc>
                    <w:tc>
                      <w:tcPr>
                        <w:tcW w:w="1418" w:type="dxa"/>
                        <w:gridSpan w:val="2"/>
                        <w:vMerge/>
                      </w:tcPr>
                      <w:p w:rsidR="00AE4C2D" w:rsidRPr="00047C64" w:rsidRDefault="00AE4C2D" w:rsidP="00A451B5">
                        <w:pPr>
                          <w:ind w:firstLine="0"/>
                          <w:rPr>
                            <w:rFonts w:ascii="Times New Roman" w:hAnsi="Times New Roman" w:cs="Times New Roman"/>
                            <w:b/>
                          </w:rPr>
                        </w:pPr>
                      </w:p>
                    </w:tc>
                    <w:tc>
                      <w:tcPr>
                        <w:tcW w:w="1134" w:type="dxa"/>
                        <w:vMerge/>
                      </w:tcPr>
                      <w:p w:rsidR="00AE4C2D" w:rsidRPr="00047C64" w:rsidRDefault="00AE4C2D" w:rsidP="00A451B5">
                        <w:pPr>
                          <w:ind w:firstLine="0"/>
                          <w:rPr>
                            <w:rFonts w:ascii="Times New Roman" w:hAnsi="Times New Roman" w:cs="Times New Roman"/>
                            <w:i/>
                          </w:rPr>
                        </w:pPr>
                      </w:p>
                    </w:tc>
                  </w:tr>
                  <w:tr w:rsidR="008E3D21" w:rsidRPr="00047C64" w:rsidTr="00072A58">
                    <w:trPr>
                      <w:trHeight w:val="1656"/>
                    </w:trPr>
                    <w:tc>
                      <w:tcPr>
                        <w:tcW w:w="581" w:type="dxa"/>
                        <w:vAlign w:val="center"/>
                      </w:tcPr>
                      <w:p w:rsidR="008E3D21" w:rsidRPr="006C20A2" w:rsidRDefault="008E3D21" w:rsidP="008E3D21">
                        <w:pPr>
                          <w:ind w:left="-765"/>
                          <w:jc w:val="center"/>
                          <w:rPr>
                            <w:rFonts w:ascii="Times New Roman" w:eastAsia="Times New Roman" w:hAnsi="Times New Roman"/>
                          </w:rPr>
                        </w:pPr>
                        <w:r>
                          <w:rPr>
                            <w:rFonts w:ascii="Times New Roman" w:eastAsia="Times New Roman" w:hAnsi="Times New Roman"/>
                          </w:rPr>
                          <w:t>2.3</w:t>
                        </w:r>
                      </w:p>
                    </w:tc>
                    <w:tc>
                      <w:tcPr>
                        <w:tcW w:w="2567" w:type="dxa"/>
                        <w:vAlign w:val="center"/>
                      </w:tcPr>
                      <w:p w:rsidR="008E3D21" w:rsidRPr="00976CD9" w:rsidRDefault="008E3D21" w:rsidP="00072A58">
                        <w:pPr>
                          <w:pStyle w:val="afff"/>
                          <w:ind w:left="-765" w:firstLine="765"/>
                          <w:jc w:val="center"/>
                          <w:rPr>
                            <w:rFonts w:ascii="Times New Roman" w:eastAsia="Times New Roman" w:hAnsi="Times New Roman" w:cs="Times New Roman"/>
                            <w:b/>
                            <w:u w:val="single"/>
                          </w:rPr>
                        </w:pPr>
                        <w:r w:rsidRPr="00976CD9">
                          <w:rPr>
                            <w:rFonts w:ascii="Times New Roman" w:eastAsia="Times New Roman" w:hAnsi="Times New Roman" w:cs="Times New Roman"/>
                            <w:b/>
                            <w:u w:val="single"/>
                          </w:rPr>
                          <w:t>Мероприятие № 6.1</w:t>
                        </w:r>
                      </w:p>
                      <w:p w:rsidR="008E3D21" w:rsidRPr="00976CD9" w:rsidRDefault="00072A58" w:rsidP="00072A58">
                        <w:pPr>
                          <w:pStyle w:val="afff"/>
                          <w:ind w:left="-342" w:firstLine="425"/>
                          <w:jc w:val="center"/>
                          <w:rPr>
                            <w:rFonts w:ascii="Times New Roman" w:eastAsia="Times New Roman" w:hAnsi="Times New Roman" w:cs="Times New Roman"/>
                          </w:rPr>
                        </w:pPr>
                        <w:r w:rsidRPr="00976CD9">
                          <w:rPr>
                            <w:rFonts w:ascii="Times New Roman" w:eastAsia="Times New Roman" w:hAnsi="Times New Roman" w:cs="Times New Roman"/>
                          </w:rPr>
                          <w:t xml:space="preserve">    </w:t>
                        </w:r>
                        <w:r w:rsidR="008E3D21" w:rsidRPr="00976CD9">
                          <w:rPr>
                            <w:rFonts w:ascii="Times New Roman" w:eastAsia="Times New Roman" w:hAnsi="Times New Roman" w:cs="Times New Roman"/>
                          </w:rPr>
                          <w:t>Установка (монтаж) систем видеонаблюдения</w:t>
                        </w:r>
                      </w:p>
                    </w:tc>
                    <w:tc>
                      <w:tcPr>
                        <w:tcW w:w="1134" w:type="dxa"/>
                        <w:vAlign w:val="center"/>
                      </w:tcPr>
                      <w:p w:rsidR="008E3D21" w:rsidRPr="00976CD9" w:rsidRDefault="00072A58" w:rsidP="00072A58">
                        <w:pPr>
                          <w:ind w:left="-74" w:firstLine="0"/>
                          <w:rPr>
                            <w:rFonts w:ascii="Times New Roman" w:eastAsia="Times New Roman" w:hAnsi="Times New Roman" w:cs="Times New Roman"/>
                          </w:rPr>
                        </w:pPr>
                        <w:r w:rsidRPr="00976CD9">
                          <w:rPr>
                            <w:rFonts w:ascii="Times New Roman" w:hAnsi="Times New Roman" w:cs="Times New Roman"/>
                          </w:rPr>
                          <w:t>местный бюджет</w:t>
                        </w:r>
                      </w:p>
                    </w:tc>
                    <w:tc>
                      <w:tcPr>
                        <w:tcW w:w="1134" w:type="dxa"/>
                        <w:gridSpan w:val="2"/>
                        <w:shd w:val="clear" w:color="auto" w:fill="FFFFFF"/>
                        <w:vAlign w:val="center"/>
                      </w:tcPr>
                      <w:p w:rsidR="008E3D21" w:rsidRPr="00976CD9" w:rsidRDefault="008E3D21" w:rsidP="00072A58">
                        <w:pPr>
                          <w:ind w:left="-641"/>
                          <w:jc w:val="center"/>
                          <w:rPr>
                            <w:rFonts w:ascii="Times New Roman" w:eastAsia="Times New Roman" w:hAnsi="Times New Roman"/>
                          </w:rPr>
                        </w:pPr>
                        <w:r w:rsidRPr="00976CD9">
                          <w:rPr>
                            <w:rFonts w:ascii="Times New Roman" w:eastAsia="Times New Roman" w:hAnsi="Times New Roman"/>
                          </w:rPr>
                          <w:t>50,0</w:t>
                        </w:r>
                      </w:p>
                    </w:tc>
                    <w:tc>
                      <w:tcPr>
                        <w:tcW w:w="992" w:type="dxa"/>
                        <w:gridSpan w:val="2"/>
                        <w:shd w:val="clear" w:color="auto" w:fill="FFFFFF"/>
                        <w:vAlign w:val="center"/>
                      </w:tcPr>
                      <w:p w:rsidR="008E3D21" w:rsidRPr="00976CD9" w:rsidRDefault="008E3D21" w:rsidP="008E3D21">
                        <w:pPr>
                          <w:ind w:left="-765"/>
                          <w:jc w:val="center"/>
                          <w:rPr>
                            <w:rFonts w:ascii="Times New Roman" w:eastAsia="Times New Roman" w:hAnsi="Times New Roman"/>
                          </w:rPr>
                        </w:pPr>
                        <w:r w:rsidRPr="00976CD9">
                          <w:rPr>
                            <w:rFonts w:ascii="Times New Roman" w:eastAsia="Times New Roman" w:hAnsi="Times New Roman"/>
                          </w:rPr>
                          <w:t>0,0</w:t>
                        </w:r>
                      </w:p>
                    </w:tc>
                    <w:tc>
                      <w:tcPr>
                        <w:tcW w:w="1134" w:type="dxa"/>
                        <w:gridSpan w:val="3"/>
                        <w:shd w:val="clear" w:color="auto" w:fill="FFFFFF"/>
                        <w:vAlign w:val="center"/>
                      </w:tcPr>
                      <w:p w:rsidR="008E3D21" w:rsidRPr="00976CD9" w:rsidRDefault="008E3D21" w:rsidP="008E3D21">
                        <w:pPr>
                          <w:ind w:left="-765"/>
                          <w:jc w:val="center"/>
                          <w:rPr>
                            <w:rFonts w:ascii="Times New Roman" w:eastAsia="Times New Roman" w:hAnsi="Times New Roman"/>
                          </w:rPr>
                        </w:pPr>
                        <w:r w:rsidRPr="00976CD9">
                          <w:rPr>
                            <w:rFonts w:ascii="Times New Roman" w:eastAsia="Times New Roman" w:hAnsi="Times New Roman"/>
                          </w:rPr>
                          <w:t>0,0</w:t>
                        </w:r>
                      </w:p>
                    </w:tc>
                    <w:tc>
                      <w:tcPr>
                        <w:tcW w:w="1134" w:type="dxa"/>
                        <w:gridSpan w:val="2"/>
                        <w:shd w:val="clear" w:color="auto" w:fill="FFFFFF"/>
                        <w:vAlign w:val="center"/>
                      </w:tcPr>
                      <w:p w:rsidR="008E3D21" w:rsidRPr="00976CD9" w:rsidRDefault="008E3D21" w:rsidP="008E3D21">
                        <w:pPr>
                          <w:ind w:left="-765"/>
                          <w:jc w:val="center"/>
                          <w:rPr>
                            <w:rFonts w:ascii="Times New Roman" w:eastAsia="Times New Roman" w:hAnsi="Times New Roman"/>
                          </w:rPr>
                        </w:pPr>
                        <w:r w:rsidRPr="00976CD9">
                          <w:rPr>
                            <w:rFonts w:ascii="Times New Roman" w:eastAsia="Times New Roman" w:hAnsi="Times New Roman"/>
                          </w:rPr>
                          <w:t>0,0</w:t>
                        </w:r>
                      </w:p>
                    </w:tc>
                    <w:tc>
                      <w:tcPr>
                        <w:tcW w:w="993" w:type="dxa"/>
                        <w:gridSpan w:val="2"/>
                        <w:shd w:val="clear" w:color="auto" w:fill="FFFFFF"/>
                        <w:vAlign w:val="center"/>
                      </w:tcPr>
                      <w:p w:rsidR="008E3D21" w:rsidRPr="00976CD9" w:rsidRDefault="008E3D21" w:rsidP="008E3D21">
                        <w:pPr>
                          <w:ind w:left="-765"/>
                          <w:jc w:val="center"/>
                          <w:rPr>
                            <w:rFonts w:ascii="Times New Roman" w:eastAsia="Times New Roman" w:hAnsi="Times New Roman"/>
                          </w:rPr>
                        </w:pPr>
                        <w:r w:rsidRPr="00976CD9">
                          <w:rPr>
                            <w:rFonts w:ascii="Times New Roman" w:eastAsia="Times New Roman" w:hAnsi="Times New Roman"/>
                          </w:rPr>
                          <w:t>50,0</w:t>
                        </w:r>
                      </w:p>
                    </w:tc>
                    <w:tc>
                      <w:tcPr>
                        <w:tcW w:w="992" w:type="dxa"/>
                        <w:gridSpan w:val="2"/>
                        <w:shd w:val="clear" w:color="auto" w:fill="FFFFFF"/>
                        <w:vAlign w:val="center"/>
                      </w:tcPr>
                      <w:p w:rsidR="008E3D21" w:rsidRPr="00976CD9" w:rsidRDefault="008E3D21" w:rsidP="008E3D21">
                        <w:pPr>
                          <w:ind w:left="-765"/>
                          <w:jc w:val="center"/>
                          <w:rPr>
                            <w:rFonts w:ascii="Times New Roman" w:eastAsia="Times New Roman" w:hAnsi="Times New Roman"/>
                          </w:rPr>
                        </w:pPr>
                        <w:r w:rsidRPr="00976CD9">
                          <w:rPr>
                            <w:rFonts w:ascii="Times New Roman" w:eastAsia="Times New Roman" w:hAnsi="Times New Roman"/>
                          </w:rPr>
                          <w:t>0,0</w:t>
                        </w:r>
                      </w:p>
                    </w:tc>
                    <w:tc>
                      <w:tcPr>
                        <w:tcW w:w="992" w:type="dxa"/>
                        <w:gridSpan w:val="2"/>
                        <w:shd w:val="clear" w:color="auto" w:fill="FFFFFF"/>
                        <w:vAlign w:val="center"/>
                      </w:tcPr>
                      <w:p w:rsidR="008E3D21" w:rsidRPr="00976CD9" w:rsidRDefault="008E3D21" w:rsidP="008E3D21">
                        <w:pPr>
                          <w:ind w:left="-765"/>
                          <w:jc w:val="center"/>
                          <w:rPr>
                            <w:rFonts w:ascii="Times New Roman" w:eastAsia="Times New Roman" w:hAnsi="Times New Roman"/>
                          </w:rPr>
                        </w:pPr>
                        <w:r w:rsidRPr="00976CD9">
                          <w:rPr>
                            <w:rFonts w:ascii="Times New Roman" w:eastAsia="Times New Roman" w:hAnsi="Times New Roman"/>
                          </w:rPr>
                          <w:t>0,0</w:t>
                        </w:r>
                      </w:p>
                    </w:tc>
                    <w:tc>
                      <w:tcPr>
                        <w:tcW w:w="992" w:type="dxa"/>
                        <w:gridSpan w:val="2"/>
                        <w:shd w:val="clear" w:color="auto" w:fill="FFFFFF"/>
                        <w:vAlign w:val="center"/>
                      </w:tcPr>
                      <w:p w:rsidR="008E3D21" w:rsidRPr="00976CD9" w:rsidRDefault="008E3D21" w:rsidP="008E3D21">
                        <w:pPr>
                          <w:ind w:left="-765"/>
                          <w:jc w:val="center"/>
                          <w:rPr>
                            <w:rFonts w:ascii="Times New Roman" w:eastAsia="Times New Roman" w:hAnsi="Times New Roman"/>
                          </w:rPr>
                        </w:pPr>
                        <w:r w:rsidRPr="00976CD9">
                          <w:rPr>
                            <w:rFonts w:ascii="Times New Roman" w:eastAsia="Times New Roman" w:hAnsi="Times New Roman"/>
                          </w:rPr>
                          <w:t>0,0</w:t>
                        </w:r>
                      </w:p>
                    </w:tc>
                    <w:tc>
                      <w:tcPr>
                        <w:tcW w:w="1418" w:type="dxa"/>
                        <w:gridSpan w:val="2"/>
                      </w:tcPr>
                      <w:p w:rsidR="008E3D21" w:rsidRPr="00047C64" w:rsidRDefault="008E3D21" w:rsidP="00A451B5">
                        <w:pPr>
                          <w:ind w:firstLine="0"/>
                          <w:rPr>
                            <w:rFonts w:ascii="Times New Roman" w:hAnsi="Times New Roman" w:cs="Times New Roman"/>
                            <w:b/>
                          </w:rPr>
                        </w:pPr>
                      </w:p>
                    </w:tc>
                    <w:tc>
                      <w:tcPr>
                        <w:tcW w:w="1134" w:type="dxa"/>
                      </w:tcPr>
                      <w:p w:rsidR="008E3D21" w:rsidRPr="00047C64" w:rsidRDefault="008E3D21" w:rsidP="00A451B5">
                        <w:pPr>
                          <w:ind w:firstLine="0"/>
                          <w:rPr>
                            <w:rFonts w:ascii="Times New Roman" w:hAnsi="Times New Roman" w:cs="Times New Roman"/>
                            <w:i/>
                          </w:rPr>
                        </w:pPr>
                      </w:p>
                    </w:tc>
                  </w:tr>
                  <w:tr w:rsidR="00AE4C2D" w:rsidRPr="00047C64" w:rsidTr="00A451B5">
                    <w:trPr>
                      <w:trHeight w:val="1006"/>
                    </w:trPr>
                    <w:tc>
                      <w:tcPr>
                        <w:tcW w:w="581" w:type="dxa"/>
                        <w:vAlign w:val="center"/>
                      </w:tcPr>
                      <w:p w:rsidR="00AE4C2D" w:rsidRPr="00047C64" w:rsidRDefault="00AE4C2D" w:rsidP="008E3D21">
                        <w:pPr>
                          <w:ind w:firstLine="0"/>
                          <w:jc w:val="center"/>
                          <w:rPr>
                            <w:rFonts w:ascii="Times New Roman" w:hAnsi="Times New Roman" w:cs="Times New Roman"/>
                          </w:rPr>
                        </w:pPr>
                        <w:r w:rsidRPr="00047C64">
                          <w:rPr>
                            <w:rFonts w:ascii="Times New Roman" w:hAnsi="Times New Roman" w:cs="Times New Roman"/>
                          </w:rPr>
                          <w:lastRenderedPageBreak/>
                          <w:t>2.</w:t>
                        </w:r>
                        <w:r w:rsidR="008E3D21">
                          <w:rPr>
                            <w:rFonts w:ascii="Times New Roman" w:hAnsi="Times New Roman" w:cs="Times New Roman"/>
                          </w:rPr>
                          <w:t>4</w:t>
                        </w:r>
                      </w:p>
                    </w:tc>
                    <w:tc>
                      <w:tcPr>
                        <w:tcW w:w="2567" w:type="dxa"/>
                      </w:tcPr>
                      <w:p w:rsidR="00AE4C2D" w:rsidRPr="00047C64" w:rsidRDefault="00AE4C2D" w:rsidP="00A451B5">
                        <w:pPr>
                          <w:pStyle w:val="afff"/>
                          <w:rPr>
                            <w:rFonts w:ascii="Times New Roman" w:hAnsi="Times New Roman" w:cs="Times New Roman"/>
                            <w:b/>
                            <w:u w:val="single"/>
                          </w:rPr>
                        </w:pPr>
                        <w:r w:rsidRPr="00047C64">
                          <w:rPr>
                            <w:rFonts w:ascii="Times New Roman" w:hAnsi="Times New Roman" w:cs="Times New Roman"/>
                            <w:b/>
                            <w:u w:val="single"/>
                          </w:rPr>
                          <w:t>Мероприятие № 7</w:t>
                        </w:r>
                      </w:p>
                      <w:p w:rsidR="00AE4C2D" w:rsidRPr="00047C64" w:rsidRDefault="00AE4C2D" w:rsidP="00A451B5">
                        <w:pPr>
                          <w:pStyle w:val="afff"/>
                          <w:rPr>
                            <w:rFonts w:ascii="Times New Roman" w:hAnsi="Times New Roman" w:cs="Times New Roman"/>
                            <w:b/>
                            <w:u w:val="single"/>
                          </w:rPr>
                        </w:pPr>
                        <w:r w:rsidRPr="00047C64">
                          <w:rPr>
                            <w:rFonts w:ascii="Times New Roman" w:hAnsi="Times New Roman" w:cs="Times New Roman"/>
                          </w:rPr>
                          <w:t>Установка (монтаж) систем видеонаблюдения</w:t>
                        </w:r>
                      </w:p>
                    </w:tc>
                    <w:tc>
                      <w:tcPr>
                        <w:tcW w:w="1134" w:type="dxa"/>
                        <w:vAlign w:val="center"/>
                      </w:tcPr>
                      <w:p w:rsidR="00AE4C2D" w:rsidRPr="00047C64" w:rsidRDefault="00AE4C2D" w:rsidP="00A451B5">
                        <w:pPr>
                          <w:ind w:firstLine="0"/>
                          <w:jc w:val="center"/>
                          <w:rPr>
                            <w:rFonts w:ascii="Times New Roman" w:hAnsi="Times New Roman" w:cs="Times New Roman"/>
                            <w:b/>
                          </w:rPr>
                        </w:pPr>
                        <w:r w:rsidRPr="00047C64">
                          <w:rPr>
                            <w:rFonts w:ascii="Times New Roman" w:hAnsi="Times New Roman" w:cs="Times New Roman"/>
                          </w:rPr>
                          <w:t>местный бюджет</w:t>
                        </w:r>
                      </w:p>
                    </w:tc>
                    <w:tc>
                      <w:tcPr>
                        <w:tcW w:w="1134" w:type="dxa"/>
                        <w:gridSpan w:val="2"/>
                        <w:shd w:val="clear" w:color="auto" w:fill="auto"/>
                        <w:vAlign w:val="center"/>
                      </w:tcPr>
                      <w:p w:rsidR="00AE4C2D" w:rsidRPr="00047C64" w:rsidRDefault="00AE4C2D" w:rsidP="00A451B5">
                        <w:pPr>
                          <w:pStyle w:val="aff6"/>
                          <w:jc w:val="center"/>
                          <w:rPr>
                            <w:rFonts w:ascii="Times New Roman" w:hAnsi="Times New Roman" w:cs="Times New Roman"/>
                            <w:b/>
                          </w:rPr>
                        </w:pPr>
                      </w:p>
                      <w:p w:rsidR="00AE4C2D" w:rsidRPr="00047C64" w:rsidRDefault="00AE4C2D" w:rsidP="00A451B5">
                        <w:pPr>
                          <w:pStyle w:val="aff6"/>
                          <w:jc w:val="center"/>
                          <w:rPr>
                            <w:rFonts w:ascii="Times New Roman" w:hAnsi="Times New Roman" w:cs="Times New Roman"/>
                            <w:b/>
                          </w:rPr>
                        </w:pPr>
                        <w:r w:rsidRPr="00047C64">
                          <w:rPr>
                            <w:rFonts w:ascii="Times New Roman" w:hAnsi="Times New Roman" w:cs="Times New Roman"/>
                            <w:b/>
                          </w:rPr>
                          <w:t>334,3</w:t>
                        </w:r>
                      </w:p>
                      <w:p w:rsidR="00AE4C2D" w:rsidRPr="00047C64" w:rsidRDefault="00AE4C2D" w:rsidP="00A451B5">
                        <w:pPr>
                          <w:pStyle w:val="aff6"/>
                          <w:jc w:val="center"/>
                          <w:rPr>
                            <w:rFonts w:ascii="Times New Roman" w:hAnsi="Times New Roman" w:cs="Times New Roman"/>
                            <w:b/>
                          </w:rPr>
                        </w:pPr>
                      </w:p>
                    </w:tc>
                    <w:tc>
                      <w:tcPr>
                        <w:tcW w:w="992" w:type="dxa"/>
                        <w:gridSpan w:val="2"/>
                        <w:shd w:val="clear" w:color="auto" w:fill="auto"/>
                        <w:vAlign w:val="center"/>
                      </w:tcPr>
                      <w:p w:rsidR="00AE4C2D" w:rsidRPr="00047C64" w:rsidRDefault="00AE4C2D" w:rsidP="00A451B5">
                        <w:pPr>
                          <w:ind w:firstLine="0"/>
                          <w:jc w:val="center"/>
                          <w:rPr>
                            <w:rFonts w:ascii="Times New Roman" w:hAnsi="Times New Roman" w:cs="Times New Roman"/>
                            <w:b/>
                          </w:rPr>
                        </w:pPr>
                      </w:p>
                      <w:p w:rsidR="00AE4C2D" w:rsidRPr="00047C64" w:rsidRDefault="00AE4C2D" w:rsidP="00A451B5">
                        <w:pPr>
                          <w:ind w:firstLine="0"/>
                          <w:jc w:val="center"/>
                          <w:rPr>
                            <w:rFonts w:ascii="Times New Roman" w:hAnsi="Times New Roman" w:cs="Times New Roman"/>
                            <w:b/>
                          </w:rPr>
                        </w:pPr>
                        <w:r w:rsidRPr="00047C64">
                          <w:rPr>
                            <w:rFonts w:ascii="Times New Roman" w:hAnsi="Times New Roman" w:cs="Times New Roman"/>
                            <w:b/>
                          </w:rPr>
                          <w:t>300,0</w:t>
                        </w:r>
                      </w:p>
                      <w:p w:rsidR="00AE4C2D" w:rsidRPr="00047C64" w:rsidRDefault="00AE4C2D" w:rsidP="00A451B5">
                        <w:pPr>
                          <w:ind w:firstLine="0"/>
                          <w:jc w:val="center"/>
                          <w:rPr>
                            <w:rFonts w:ascii="Times New Roman" w:hAnsi="Times New Roman" w:cs="Times New Roman"/>
                            <w:b/>
                          </w:rPr>
                        </w:pPr>
                      </w:p>
                    </w:tc>
                    <w:tc>
                      <w:tcPr>
                        <w:tcW w:w="1134" w:type="dxa"/>
                        <w:gridSpan w:val="3"/>
                        <w:shd w:val="clear" w:color="auto" w:fill="auto"/>
                        <w:vAlign w:val="center"/>
                      </w:tcPr>
                      <w:p w:rsidR="00AE4C2D" w:rsidRPr="00047C64" w:rsidRDefault="00AE4C2D" w:rsidP="00A451B5">
                        <w:pPr>
                          <w:ind w:firstLine="0"/>
                          <w:jc w:val="center"/>
                          <w:rPr>
                            <w:rFonts w:ascii="Times New Roman" w:hAnsi="Times New Roman" w:cs="Times New Roman"/>
                            <w:b/>
                          </w:rPr>
                        </w:pPr>
                      </w:p>
                      <w:p w:rsidR="00AE4C2D" w:rsidRPr="00047C64" w:rsidRDefault="00AE4C2D" w:rsidP="00A451B5">
                        <w:pPr>
                          <w:ind w:firstLine="0"/>
                          <w:jc w:val="center"/>
                          <w:rPr>
                            <w:rFonts w:ascii="Times New Roman" w:hAnsi="Times New Roman" w:cs="Times New Roman"/>
                            <w:b/>
                          </w:rPr>
                        </w:pPr>
                        <w:r w:rsidRPr="00047C64">
                          <w:rPr>
                            <w:rFonts w:ascii="Times New Roman" w:hAnsi="Times New Roman" w:cs="Times New Roman"/>
                            <w:b/>
                          </w:rPr>
                          <w:t>34,3</w:t>
                        </w:r>
                      </w:p>
                      <w:p w:rsidR="00AE4C2D" w:rsidRPr="00047C64" w:rsidRDefault="00AE4C2D" w:rsidP="00A451B5">
                        <w:pPr>
                          <w:ind w:firstLine="0"/>
                          <w:jc w:val="center"/>
                          <w:rPr>
                            <w:rFonts w:ascii="Times New Roman" w:hAnsi="Times New Roman" w:cs="Times New Roman"/>
                            <w:b/>
                          </w:rPr>
                        </w:pPr>
                      </w:p>
                    </w:tc>
                    <w:tc>
                      <w:tcPr>
                        <w:tcW w:w="1134" w:type="dxa"/>
                        <w:gridSpan w:val="2"/>
                        <w:shd w:val="clear" w:color="auto" w:fill="auto"/>
                        <w:vAlign w:val="center"/>
                      </w:tcPr>
                      <w:p w:rsidR="00AE4C2D" w:rsidRPr="00047C64" w:rsidRDefault="00AE4C2D" w:rsidP="00A451B5">
                        <w:pPr>
                          <w:ind w:right="-403" w:firstLine="0"/>
                          <w:jc w:val="center"/>
                          <w:rPr>
                            <w:rFonts w:ascii="Times New Roman" w:hAnsi="Times New Roman" w:cs="Times New Roman"/>
                            <w:b/>
                          </w:rPr>
                        </w:pPr>
                      </w:p>
                      <w:p w:rsidR="00AE4C2D" w:rsidRPr="00047C64" w:rsidRDefault="00AE4C2D" w:rsidP="00A451B5">
                        <w:pPr>
                          <w:ind w:right="-403" w:firstLine="0"/>
                          <w:jc w:val="center"/>
                          <w:rPr>
                            <w:rFonts w:ascii="Times New Roman" w:hAnsi="Times New Roman" w:cs="Times New Roman"/>
                            <w:b/>
                          </w:rPr>
                        </w:pPr>
                        <w:r w:rsidRPr="00047C64">
                          <w:rPr>
                            <w:rFonts w:ascii="Times New Roman" w:hAnsi="Times New Roman" w:cs="Times New Roman"/>
                            <w:b/>
                          </w:rPr>
                          <w:t>0,0</w:t>
                        </w:r>
                      </w:p>
                      <w:p w:rsidR="00AE4C2D" w:rsidRPr="00047C64" w:rsidRDefault="00AE4C2D" w:rsidP="00A451B5">
                        <w:pPr>
                          <w:ind w:right="-403" w:firstLine="0"/>
                          <w:jc w:val="center"/>
                          <w:rPr>
                            <w:rFonts w:ascii="Times New Roman" w:hAnsi="Times New Roman" w:cs="Times New Roman"/>
                            <w:b/>
                          </w:rPr>
                        </w:pPr>
                      </w:p>
                    </w:tc>
                    <w:tc>
                      <w:tcPr>
                        <w:tcW w:w="993" w:type="dxa"/>
                        <w:gridSpan w:val="2"/>
                        <w:shd w:val="clear" w:color="auto" w:fill="auto"/>
                        <w:vAlign w:val="center"/>
                      </w:tcPr>
                      <w:p w:rsidR="00AE4C2D" w:rsidRPr="00047C64" w:rsidRDefault="00AE4C2D" w:rsidP="00A451B5">
                        <w:pPr>
                          <w:ind w:firstLine="0"/>
                          <w:jc w:val="center"/>
                          <w:rPr>
                            <w:rFonts w:ascii="Times New Roman" w:hAnsi="Times New Roman" w:cs="Times New Roman"/>
                            <w:b/>
                          </w:rPr>
                        </w:pPr>
                      </w:p>
                      <w:p w:rsidR="00AE4C2D" w:rsidRPr="00047C64" w:rsidRDefault="00AE4C2D" w:rsidP="00A451B5">
                        <w:pPr>
                          <w:ind w:firstLine="0"/>
                          <w:jc w:val="center"/>
                          <w:rPr>
                            <w:rFonts w:ascii="Times New Roman" w:hAnsi="Times New Roman" w:cs="Times New Roman"/>
                            <w:b/>
                          </w:rPr>
                        </w:pPr>
                        <w:r w:rsidRPr="00047C64">
                          <w:rPr>
                            <w:rFonts w:ascii="Times New Roman" w:hAnsi="Times New Roman" w:cs="Times New Roman"/>
                            <w:b/>
                          </w:rPr>
                          <w:t>0,0</w:t>
                        </w:r>
                      </w:p>
                      <w:p w:rsidR="00AE4C2D" w:rsidRPr="00047C64" w:rsidRDefault="00AE4C2D" w:rsidP="00A451B5">
                        <w:pPr>
                          <w:ind w:firstLine="0"/>
                          <w:jc w:val="center"/>
                          <w:rPr>
                            <w:rFonts w:ascii="Times New Roman" w:hAnsi="Times New Roman" w:cs="Times New Roman"/>
                            <w:b/>
                          </w:rPr>
                        </w:pPr>
                      </w:p>
                    </w:tc>
                    <w:tc>
                      <w:tcPr>
                        <w:tcW w:w="992" w:type="dxa"/>
                        <w:gridSpan w:val="2"/>
                        <w:shd w:val="clear" w:color="auto" w:fill="auto"/>
                        <w:vAlign w:val="center"/>
                      </w:tcPr>
                      <w:p w:rsidR="00AE4C2D" w:rsidRPr="00047C64" w:rsidRDefault="00AE4C2D" w:rsidP="00A451B5">
                        <w:pPr>
                          <w:ind w:firstLine="0"/>
                          <w:jc w:val="center"/>
                          <w:rPr>
                            <w:rFonts w:ascii="Times New Roman" w:hAnsi="Times New Roman" w:cs="Times New Roman"/>
                            <w:b/>
                          </w:rPr>
                        </w:pPr>
                      </w:p>
                      <w:p w:rsidR="00AE4C2D" w:rsidRPr="00047C64" w:rsidRDefault="00AE4C2D" w:rsidP="00A451B5">
                        <w:pPr>
                          <w:ind w:firstLine="0"/>
                          <w:jc w:val="center"/>
                          <w:rPr>
                            <w:rFonts w:ascii="Times New Roman" w:hAnsi="Times New Roman" w:cs="Times New Roman"/>
                            <w:b/>
                          </w:rPr>
                        </w:pPr>
                        <w:r w:rsidRPr="00047C64">
                          <w:rPr>
                            <w:rFonts w:ascii="Times New Roman" w:hAnsi="Times New Roman" w:cs="Times New Roman"/>
                            <w:b/>
                          </w:rPr>
                          <w:t>0,0</w:t>
                        </w:r>
                      </w:p>
                      <w:p w:rsidR="00AE4C2D" w:rsidRPr="00047C64" w:rsidRDefault="00AE4C2D" w:rsidP="00A451B5">
                        <w:pPr>
                          <w:ind w:firstLine="0"/>
                          <w:jc w:val="center"/>
                          <w:rPr>
                            <w:rFonts w:ascii="Times New Roman" w:hAnsi="Times New Roman" w:cs="Times New Roman"/>
                            <w:b/>
                          </w:rPr>
                        </w:pPr>
                      </w:p>
                    </w:tc>
                    <w:tc>
                      <w:tcPr>
                        <w:tcW w:w="992" w:type="dxa"/>
                        <w:gridSpan w:val="2"/>
                        <w:shd w:val="clear" w:color="auto" w:fill="auto"/>
                        <w:vAlign w:val="center"/>
                      </w:tcPr>
                      <w:p w:rsidR="00AE4C2D" w:rsidRPr="00047C64" w:rsidRDefault="00AE4C2D" w:rsidP="00A451B5">
                        <w:pPr>
                          <w:ind w:firstLine="0"/>
                          <w:jc w:val="center"/>
                          <w:rPr>
                            <w:rFonts w:ascii="Times New Roman" w:hAnsi="Times New Roman" w:cs="Times New Roman"/>
                            <w:b/>
                          </w:rPr>
                        </w:pPr>
                      </w:p>
                      <w:p w:rsidR="00AE4C2D" w:rsidRPr="00047C64" w:rsidRDefault="00AE4C2D" w:rsidP="00A451B5">
                        <w:pPr>
                          <w:ind w:firstLine="0"/>
                          <w:jc w:val="center"/>
                          <w:rPr>
                            <w:rFonts w:ascii="Times New Roman" w:hAnsi="Times New Roman" w:cs="Times New Roman"/>
                            <w:b/>
                          </w:rPr>
                        </w:pPr>
                        <w:r w:rsidRPr="00047C64">
                          <w:rPr>
                            <w:rFonts w:ascii="Times New Roman" w:hAnsi="Times New Roman" w:cs="Times New Roman"/>
                            <w:b/>
                          </w:rPr>
                          <w:t>0,0</w:t>
                        </w:r>
                      </w:p>
                      <w:p w:rsidR="00AE4C2D" w:rsidRPr="00047C64" w:rsidRDefault="00AE4C2D" w:rsidP="00A451B5">
                        <w:pPr>
                          <w:ind w:firstLine="0"/>
                          <w:jc w:val="center"/>
                          <w:rPr>
                            <w:rFonts w:ascii="Times New Roman" w:hAnsi="Times New Roman" w:cs="Times New Roman"/>
                            <w:b/>
                          </w:rPr>
                        </w:pPr>
                      </w:p>
                    </w:tc>
                    <w:tc>
                      <w:tcPr>
                        <w:tcW w:w="992" w:type="dxa"/>
                        <w:gridSpan w:val="2"/>
                        <w:shd w:val="clear" w:color="auto" w:fill="auto"/>
                        <w:vAlign w:val="center"/>
                      </w:tcPr>
                      <w:p w:rsidR="00AE4C2D" w:rsidRPr="00047C64" w:rsidRDefault="00AE4C2D" w:rsidP="00A451B5">
                        <w:pPr>
                          <w:pStyle w:val="aff6"/>
                          <w:jc w:val="center"/>
                          <w:rPr>
                            <w:rFonts w:ascii="Times New Roman" w:hAnsi="Times New Roman" w:cs="Times New Roman"/>
                            <w:b/>
                          </w:rPr>
                        </w:pPr>
                      </w:p>
                      <w:p w:rsidR="00AE4C2D" w:rsidRPr="00047C64" w:rsidRDefault="00AE4C2D" w:rsidP="00A451B5">
                        <w:pPr>
                          <w:pStyle w:val="aff6"/>
                          <w:jc w:val="center"/>
                          <w:rPr>
                            <w:rFonts w:ascii="Times New Roman" w:hAnsi="Times New Roman" w:cs="Times New Roman"/>
                            <w:b/>
                          </w:rPr>
                        </w:pPr>
                        <w:r w:rsidRPr="00047C64">
                          <w:rPr>
                            <w:rFonts w:ascii="Times New Roman" w:hAnsi="Times New Roman" w:cs="Times New Roman"/>
                            <w:b/>
                          </w:rPr>
                          <w:t>0,0</w:t>
                        </w:r>
                      </w:p>
                      <w:p w:rsidR="00AE4C2D" w:rsidRPr="00047C64" w:rsidRDefault="00AE4C2D" w:rsidP="00A451B5">
                        <w:pPr>
                          <w:ind w:firstLine="0"/>
                          <w:jc w:val="center"/>
                          <w:rPr>
                            <w:rFonts w:ascii="Times New Roman" w:hAnsi="Times New Roman" w:cs="Times New Roman"/>
                            <w:b/>
                          </w:rPr>
                        </w:pPr>
                      </w:p>
                    </w:tc>
                    <w:tc>
                      <w:tcPr>
                        <w:tcW w:w="1418" w:type="dxa"/>
                        <w:gridSpan w:val="2"/>
                        <w:vMerge w:val="restart"/>
                      </w:tcPr>
                      <w:p w:rsidR="00AE4C2D" w:rsidRPr="00047C64" w:rsidRDefault="00AE4C2D" w:rsidP="00A451B5">
                        <w:pPr>
                          <w:ind w:firstLine="0"/>
                          <w:jc w:val="center"/>
                          <w:rPr>
                            <w:rFonts w:ascii="Times New Roman" w:hAnsi="Times New Roman" w:cs="Times New Roman"/>
                          </w:rPr>
                        </w:pPr>
                        <w:r w:rsidRPr="00047C64">
                          <w:rPr>
                            <w:rFonts w:ascii="Times New Roman" w:hAnsi="Times New Roman" w:cs="Times New Roman"/>
                          </w:rPr>
                          <w:t xml:space="preserve">Повышение антитеррористической </w:t>
                        </w:r>
                        <w:proofErr w:type="spellStart"/>
                        <w:proofErr w:type="gramStart"/>
                        <w:r w:rsidRPr="00047C64">
                          <w:rPr>
                            <w:rFonts w:ascii="Times New Roman" w:hAnsi="Times New Roman" w:cs="Times New Roman"/>
                          </w:rPr>
                          <w:t>защищен-ности</w:t>
                        </w:r>
                        <w:proofErr w:type="spellEnd"/>
                        <w:proofErr w:type="gramEnd"/>
                        <w:r w:rsidRPr="00047C64">
                          <w:rPr>
                            <w:rFonts w:ascii="Times New Roman" w:hAnsi="Times New Roman" w:cs="Times New Roman"/>
                          </w:rPr>
                          <w:t xml:space="preserve"> зданий, сооружений учреждений дополни-тельного образования  и культуры</w:t>
                        </w:r>
                      </w:p>
                      <w:p w:rsidR="00AE4C2D" w:rsidRPr="00047C64" w:rsidRDefault="00AE4C2D" w:rsidP="00A451B5">
                        <w:pPr>
                          <w:ind w:firstLine="0"/>
                          <w:jc w:val="center"/>
                          <w:rPr>
                            <w:rFonts w:ascii="Times New Roman" w:hAnsi="Times New Roman" w:cs="Times New Roman"/>
                          </w:rPr>
                        </w:pPr>
                      </w:p>
                    </w:tc>
                    <w:tc>
                      <w:tcPr>
                        <w:tcW w:w="1134" w:type="dxa"/>
                        <w:vMerge w:val="restart"/>
                      </w:tcPr>
                      <w:p w:rsidR="00AE4C2D" w:rsidRPr="00047C64" w:rsidRDefault="00AE4C2D" w:rsidP="00A451B5">
                        <w:pPr>
                          <w:ind w:firstLine="0"/>
                          <w:jc w:val="center"/>
                          <w:rPr>
                            <w:rFonts w:ascii="Times New Roman" w:hAnsi="Times New Roman" w:cs="Times New Roman"/>
                          </w:rPr>
                        </w:pPr>
                      </w:p>
                      <w:p w:rsidR="00AE4C2D" w:rsidRPr="00047C64" w:rsidRDefault="00AE4C2D" w:rsidP="00A451B5">
                        <w:pPr>
                          <w:ind w:firstLine="0"/>
                          <w:jc w:val="center"/>
                          <w:rPr>
                            <w:rFonts w:ascii="Times New Roman" w:hAnsi="Times New Roman" w:cs="Times New Roman"/>
                          </w:rPr>
                        </w:pPr>
                        <w:r w:rsidRPr="00047C64">
                          <w:rPr>
                            <w:rFonts w:ascii="Times New Roman" w:hAnsi="Times New Roman" w:cs="Times New Roman"/>
                          </w:rPr>
                          <w:t xml:space="preserve">отдел </w:t>
                        </w:r>
                        <w:proofErr w:type="spellStart"/>
                        <w:proofErr w:type="gramStart"/>
                        <w:r w:rsidRPr="00047C64">
                          <w:rPr>
                            <w:rFonts w:ascii="Times New Roman" w:hAnsi="Times New Roman" w:cs="Times New Roman"/>
                          </w:rPr>
                          <w:t>куль-туры</w:t>
                        </w:r>
                        <w:proofErr w:type="spellEnd"/>
                        <w:proofErr w:type="gramEnd"/>
                        <w:r w:rsidRPr="00047C64">
                          <w:rPr>
                            <w:rFonts w:ascii="Times New Roman" w:hAnsi="Times New Roman" w:cs="Times New Roman"/>
                          </w:rPr>
                          <w:t xml:space="preserve">, </w:t>
                        </w:r>
                        <w:proofErr w:type="spellStart"/>
                        <w:r w:rsidRPr="00047C64">
                          <w:rPr>
                            <w:rFonts w:ascii="Times New Roman" w:hAnsi="Times New Roman" w:cs="Times New Roman"/>
                          </w:rPr>
                          <w:t>учреж-дения</w:t>
                        </w:r>
                        <w:proofErr w:type="spellEnd"/>
                      </w:p>
                      <w:p w:rsidR="00AE4C2D" w:rsidRPr="00047C64" w:rsidRDefault="00AE4C2D" w:rsidP="00A451B5">
                        <w:pPr>
                          <w:ind w:firstLine="0"/>
                          <w:jc w:val="center"/>
                          <w:rPr>
                            <w:rFonts w:ascii="Times New Roman" w:hAnsi="Times New Roman" w:cs="Times New Roman"/>
                          </w:rPr>
                        </w:pPr>
                        <w:r w:rsidRPr="00047C64">
                          <w:rPr>
                            <w:rFonts w:ascii="Times New Roman" w:hAnsi="Times New Roman" w:cs="Times New Roman"/>
                          </w:rPr>
                          <w:t xml:space="preserve">отдела </w:t>
                        </w:r>
                        <w:proofErr w:type="gramStart"/>
                        <w:r w:rsidRPr="00047C64">
                          <w:rPr>
                            <w:rFonts w:ascii="Times New Roman" w:hAnsi="Times New Roman" w:cs="Times New Roman"/>
                          </w:rPr>
                          <w:t>куль-туры</w:t>
                        </w:r>
                        <w:proofErr w:type="gramEnd"/>
                      </w:p>
                      <w:p w:rsidR="00AE4C2D" w:rsidRPr="00047C64" w:rsidRDefault="00AE4C2D" w:rsidP="00A451B5">
                        <w:pPr>
                          <w:ind w:firstLine="0"/>
                          <w:jc w:val="center"/>
                          <w:rPr>
                            <w:rFonts w:ascii="Times New Roman" w:hAnsi="Times New Roman" w:cs="Times New Roman"/>
                          </w:rPr>
                        </w:pPr>
                      </w:p>
                    </w:tc>
                  </w:tr>
                  <w:tr w:rsidR="00AE4C2D" w:rsidRPr="00047C64" w:rsidTr="00A451B5">
                    <w:trPr>
                      <w:trHeight w:val="1240"/>
                    </w:trPr>
                    <w:tc>
                      <w:tcPr>
                        <w:tcW w:w="581" w:type="dxa"/>
                        <w:vAlign w:val="center"/>
                      </w:tcPr>
                      <w:p w:rsidR="00AE4C2D" w:rsidRPr="00047C64" w:rsidRDefault="00AE4C2D" w:rsidP="008E3D21">
                        <w:pPr>
                          <w:ind w:firstLine="0"/>
                          <w:jc w:val="center"/>
                          <w:rPr>
                            <w:rFonts w:ascii="Times New Roman" w:hAnsi="Times New Roman" w:cs="Times New Roman"/>
                          </w:rPr>
                        </w:pPr>
                        <w:r w:rsidRPr="00047C64">
                          <w:rPr>
                            <w:rFonts w:ascii="Times New Roman" w:hAnsi="Times New Roman" w:cs="Times New Roman"/>
                          </w:rPr>
                          <w:t>2</w:t>
                        </w:r>
                        <w:r w:rsidR="008E3D21">
                          <w:rPr>
                            <w:rFonts w:ascii="Times New Roman" w:hAnsi="Times New Roman" w:cs="Times New Roman"/>
                          </w:rPr>
                          <w:t>.5</w:t>
                        </w:r>
                      </w:p>
                    </w:tc>
                    <w:tc>
                      <w:tcPr>
                        <w:tcW w:w="2567" w:type="dxa"/>
                      </w:tcPr>
                      <w:p w:rsidR="00AE4C2D" w:rsidRPr="00047C64" w:rsidRDefault="00AE4C2D" w:rsidP="00A451B5">
                        <w:pPr>
                          <w:pStyle w:val="afff"/>
                          <w:rPr>
                            <w:rFonts w:ascii="Times New Roman" w:hAnsi="Times New Roman" w:cs="Times New Roman"/>
                            <w:b/>
                            <w:u w:val="single"/>
                          </w:rPr>
                        </w:pPr>
                        <w:r w:rsidRPr="00047C64">
                          <w:rPr>
                            <w:rFonts w:ascii="Times New Roman" w:hAnsi="Times New Roman" w:cs="Times New Roman"/>
                            <w:b/>
                            <w:u w:val="single"/>
                          </w:rPr>
                          <w:t>Мероприятие № 8.1</w:t>
                        </w:r>
                      </w:p>
                      <w:p w:rsidR="00AE4C2D" w:rsidRPr="00047C64" w:rsidRDefault="00AE4C2D" w:rsidP="00A451B5">
                        <w:pPr>
                          <w:pStyle w:val="afff"/>
                          <w:rPr>
                            <w:rFonts w:ascii="Times New Roman" w:hAnsi="Times New Roman" w:cs="Times New Roman"/>
                          </w:rPr>
                        </w:pPr>
                        <w:r w:rsidRPr="00047C64">
                          <w:rPr>
                            <w:rFonts w:ascii="Times New Roman" w:hAnsi="Times New Roman" w:cs="Times New Roman"/>
                          </w:rPr>
                          <w:t>Обслуживание лицензированной физической охраной</w:t>
                        </w:r>
                      </w:p>
                    </w:tc>
                    <w:tc>
                      <w:tcPr>
                        <w:tcW w:w="1134" w:type="dxa"/>
                      </w:tcPr>
                      <w:p w:rsidR="00AE4C2D" w:rsidRPr="00047C64" w:rsidRDefault="00AE4C2D" w:rsidP="00A451B5">
                        <w:pPr>
                          <w:ind w:firstLine="0"/>
                          <w:jc w:val="center"/>
                          <w:rPr>
                            <w:rFonts w:ascii="Times New Roman" w:hAnsi="Times New Roman" w:cs="Times New Roman"/>
                          </w:rPr>
                        </w:pPr>
                      </w:p>
                      <w:p w:rsidR="00AE4C2D" w:rsidRPr="00047C64" w:rsidRDefault="00AE4C2D" w:rsidP="00A451B5">
                        <w:pPr>
                          <w:ind w:firstLine="0"/>
                          <w:jc w:val="center"/>
                          <w:rPr>
                            <w:rFonts w:ascii="Times New Roman" w:hAnsi="Times New Roman" w:cs="Times New Roman"/>
                            <w:b/>
                          </w:rPr>
                        </w:pPr>
                        <w:r w:rsidRPr="00047C64">
                          <w:rPr>
                            <w:rFonts w:ascii="Times New Roman" w:hAnsi="Times New Roman" w:cs="Times New Roman"/>
                          </w:rPr>
                          <w:t>местный бюджет</w:t>
                        </w:r>
                      </w:p>
                    </w:tc>
                    <w:tc>
                      <w:tcPr>
                        <w:tcW w:w="1134" w:type="dxa"/>
                        <w:gridSpan w:val="2"/>
                        <w:shd w:val="clear" w:color="auto" w:fill="auto"/>
                      </w:tcPr>
                      <w:p w:rsidR="00AE4C2D" w:rsidRPr="00047C64" w:rsidRDefault="00AE4C2D" w:rsidP="00A451B5">
                        <w:pPr>
                          <w:pStyle w:val="aff6"/>
                          <w:jc w:val="center"/>
                          <w:rPr>
                            <w:rFonts w:ascii="Times New Roman" w:hAnsi="Times New Roman" w:cs="Times New Roman"/>
                            <w:b/>
                          </w:rPr>
                        </w:pPr>
                      </w:p>
                      <w:p w:rsidR="00AE4C2D" w:rsidRPr="00047C64" w:rsidRDefault="00AE4C2D" w:rsidP="00A451B5">
                        <w:pPr>
                          <w:pStyle w:val="aff6"/>
                          <w:jc w:val="center"/>
                          <w:rPr>
                            <w:rFonts w:ascii="Times New Roman" w:hAnsi="Times New Roman" w:cs="Times New Roman"/>
                            <w:b/>
                          </w:rPr>
                        </w:pPr>
                      </w:p>
                      <w:p w:rsidR="00AE4C2D" w:rsidRPr="00047C64" w:rsidRDefault="008C58E2" w:rsidP="00A451B5">
                        <w:pPr>
                          <w:pStyle w:val="aff6"/>
                          <w:jc w:val="center"/>
                          <w:rPr>
                            <w:rFonts w:ascii="Times New Roman" w:hAnsi="Times New Roman" w:cs="Times New Roman"/>
                            <w:b/>
                          </w:rPr>
                        </w:pPr>
                        <w:r w:rsidRPr="00047C64">
                          <w:rPr>
                            <w:rFonts w:ascii="Times New Roman" w:hAnsi="Times New Roman" w:cs="Times New Roman"/>
                            <w:b/>
                          </w:rPr>
                          <w:t>4160,3</w:t>
                        </w:r>
                      </w:p>
                    </w:tc>
                    <w:tc>
                      <w:tcPr>
                        <w:tcW w:w="992" w:type="dxa"/>
                        <w:gridSpan w:val="2"/>
                        <w:shd w:val="clear" w:color="auto" w:fill="auto"/>
                      </w:tcPr>
                      <w:p w:rsidR="00AE4C2D" w:rsidRPr="00047C64" w:rsidRDefault="00AE4C2D" w:rsidP="00A451B5">
                        <w:pPr>
                          <w:ind w:firstLine="0"/>
                          <w:jc w:val="center"/>
                          <w:rPr>
                            <w:rFonts w:ascii="Times New Roman" w:hAnsi="Times New Roman" w:cs="Times New Roman"/>
                            <w:b/>
                          </w:rPr>
                        </w:pPr>
                      </w:p>
                      <w:p w:rsidR="00AE4C2D" w:rsidRPr="00047C64" w:rsidRDefault="00AE4C2D" w:rsidP="00A451B5">
                        <w:pPr>
                          <w:ind w:firstLine="0"/>
                          <w:jc w:val="center"/>
                          <w:rPr>
                            <w:rFonts w:ascii="Times New Roman" w:hAnsi="Times New Roman" w:cs="Times New Roman"/>
                            <w:b/>
                          </w:rPr>
                        </w:pPr>
                      </w:p>
                      <w:p w:rsidR="00AE4C2D" w:rsidRPr="00047C64" w:rsidRDefault="00AE4C2D" w:rsidP="00A451B5">
                        <w:pPr>
                          <w:ind w:firstLine="0"/>
                          <w:jc w:val="center"/>
                          <w:rPr>
                            <w:rFonts w:ascii="Times New Roman" w:hAnsi="Times New Roman" w:cs="Times New Roman"/>
                            <w:b/>
                          </w:rPr>
                        </w:pPr>
                        <w:r w:rsidRPr="00047C64">
                          <w:rPr>
                            <w:rFonts w:ascii="Times New Roman" w:hAnsi="Times New Roman" w:cs="Times New Roman"/>
                            <w:b/>
                          </w:rPr>
                          <w:t>428,0</w:t>
                        </w:r>
                      </w:p>
                    </w:tc>
                    <w:tc>
                      <w:tcPr>
                        <w:tcW w:w="1134" w:type="dxa"/>
                        <w:gridSpan w:val="3"/>
                        <w:shd w:val="clear" w:color="auto" w:fill="auto"/>
                      </w:tcPr>
                      <w:p w:rsidR="00AE4C2D" w:rsidRPr="00047C64" w:rsidRDefault="00AE4C2D" w:rsidP="00A451B5">
                        <w:pPr>
                          <w:ind w:firstLine="0"/>
                          <w:jc w:val="center"/>
                          <w:rPr>
                            <w:rFonts w:ascii="Times New Roman" w:hAnsi="Times New Roman" w:cs="Times New Roman"/>
                            <w:b/>
                          </w:rPr>
                        </w:pPr>
                      </w:p>
                      <w:p w:rsidR="00AE4C2D" w:rsidRPr="00047C64" w:rsidRDefault="00AE4C2D" w:rsidP="00A451B5">
                        <w:pPr>
                          <w:ind w:firstLine="0"/>
                          <w:jc w:val="center"/>
                          <w:rPr>
                            <w:rFonts w:ascii="Times New Roman" w:hAnsi="Times New Roman" w:cs="Times New Roman"/>
                            <w:b/>
                          </w:rPr>
                        </w:pPr>
                      </w:p>
                      <w:p w:rsidR="00AE4C2D" w:rsidRPr="00047C64" w:rsidRDefault="00AE4C2D" w:rsidP="00A451B5">
                        <w:pPr>
                          <w:ind w:firstLine="0"/>
                          <w:jc w:val="center"/>
                          <w:rPr>
                            <w:rFonts w:ascii="Times New Roman" w:hAnsi="Times New Roman" w:cs="Times New Roman"/>
                            <w:b/>
                          </w:rPr>
                        </w:pPr>
                        <w:r w:rsidRPr="00047C64">
                          <w:rPr>
                            <w:rFonts w:ascii="Times New Roman" w:hAnsi="Times New Roman" w:cs="Times New Roman"/>
                            <w:b/>
                          </w:rPr>
                          <w:t>864,3</w:t>
                        </w:r>
                      </w:p>
                    </w:tc>
                    <w:tc>
                      <w:tcPr>
                        <w:tcW w:w="1134" w:type="dxa"/>
                        <w:gridSpan w:val="2"/>
                        <w:shd w:val="clear" w:color="auto" w:fill="auto"/>
                      </w:tcPr>
                      <w:p w:rsidR="00AE4C2D" w:rsidRPr="00047C64" w:rsidRDefault="00AE4C2D" w:rsidP="00A451B5">
                        <w:pPr>
                          <w:ind w:firstLine="0"/>
                          <w:jc w:val="center"/>
                          <w:rPr>
                            <w:rFonts w:ascii="Times New Roman" w:hAnsi="Times New Roman" w:cs="Times New Roman"/>
                            <w:b/>
                          </w:rPr>
                        </w:pPr>
                      </w:p>
                      <w:p w:rsidR="00AE4C2D" w:rsidRPr="00047C64" w:rsidRDefault="00AE4C2D" w:rsidP="00A451B5">
                        <w:pPr>
                          <w:ind w:firstLine="0"/>
                          <w:jc w:val="center"/>
                          <w:rPr>
                            <w:rFonts w:ascii="Times New Roman" w:hAnsi="Times New Roman" w:cs="Times New Roman"/>
                            <w:b/>
                          </w:rPr>
                        </w:pPr>
                      </w:p>
                      <w:p w:rsidR="00AE4C2D" w:rsidRPr="00047C64" w:rsidRDefault="00AE4C2D" w:rsidP="00A451B5">
                        <w:pPr>
                          <w:ind w:firstLine="0"/>
                          <w:jc w:val="center"/>
                          <w:rPr>
                            <w:rFonts w:ascii="Times New Roman" w:hAnsi="Times New Roman" w:cs="Times New Roman"/>
                            <w:b/>
                          </w:rPr>
                        </w:pPr>
                        <w:r w:rsidRPr="00047C64">
                          <w:rPr>
                            <w:rFonts w:ascii="Times New Roman" w:hAnsi="Times New Roman" w:cs="Times New Roman"/>
                            <w:b/>
                          </w:rPr>
                          <w:t>755,0</w:t>
                        </w:r>
                      </w:p>
                    </w:tc>
                    <w:tc>
                      <w:tcPr>
                        <w:tcW w:w="993" w:type="dxa"/>
                        <w:gridSpan w:val="2"/>
                        <w:shd w:val="clear" w:color="auto" w:fill="auto"/>
                      </w:tcPr>
                      <w:p w:rsidR="00AE4C2D" w:rsidRPr="00047C64" w:rsidRDefault="00AE4C2D" w:rsidP="00A451B5">
                        <w:pPr>
                          <w:ind w:firstLine="0"/>
                          <w:jc w:val="center"/>
                          <w:rPr>
                            <w:rFonts w:ascii="Times New Roman" w:hAnsi="Times New Roman" w:cs="Times New Roman"/>
                            <w:b/>
                          </w:rPr>
                        </w:pPr>
                      </w:p>
                      <w:p w:rsidR="00AE4C2D" w:rsidRPr="00047C64" w:rsidRDefault="00AE4C2D" w:rsidP="00A451B5">
                        <w:pPr>
                          <w:ind w:firstLine="0"/>
                          <w:jc w:val="center"/>
                          <w:rPr>
                            <w:rFonts w:ascii="Times New Roman" w:hAnsi="Times New Roman" w:cs="Times New Roman"/>
                            <w:b/>
                          </w:rPr>
                        </w:pPr>
                      </w:p>
                      <w:p w:rsidR="00AE4C2D" w:rsidRPr="00047C64" w:rsidRDefault="008C58E2" w:rsidP="00A451B5">
                        <w:pPr>
                          <w:ind w:firstLine="0"/>
                          <w:jc w:val="center"/>
                          <w:rPr>
                            <w:rFonts w:ascii="Times New Roman" w:hAnsi="Times New Roman" w:cs="Times New Roman"/>
                            <w:b/>
                          </w:rPr>
                        </w:pPr>
                        <w:r w:rsidRPr="00047C64">
                          <w:rPr>
                            <w:rFonts w:ascii="Times New Roman" w:hAnsi="Times New Roman" w:cs="Times New Roman"/>
                            <w:b/>
                          </w:rPr>
                          <w:t>613,0</w:t>
                        </w:r>
                      </w:p>
                    </w:tc>
                    <w:tc>
                      <w:tcPr>
                        <w:tcW w:w="992" w:type="dxa"/>
                        <w:gridSpan w:val="2"/>
                        <w:shd w:val="clear" w:color="auto" w:fill="auto"/>
                      </w:tcPr>
                      <w:p w:rsidR="00AE4C2D" w:rsidRPr="00047C64" w:rsidRDefault="00AE4C2D" w:rsidP="00A451B5">
                        <w:pPr>
                          <w:ind w:firstLine="0"/>
                          <w:jc w:val="center"/>
                          <w:rPr>
                            <w:rFonts w:ascii="Times New Roman" w:hAnsi="Times New Roman" w:cs="Times New Roman"/>
                            <w:b/>
                          </w:rPr>
                        </w:pPr>
                      </w:p>
                      <w:p w:rsidR="00AE4C2D" w:rsidRPr="00047C64" w:rsidRDefault="00AE4C2D" w:rsidP="00A451B5">
                        <w:pPr>
                          <w:ind w:firstLine="0"/>
                          <w:jc w:val="center"/>
                          <w:rPr>
                            <w:rFonts w:ascii="Times New Roman" w:hAnsi="Times New Roman" w:cs="Times New Roman"/>
                            <w:b/>
                          </w:rPr>
                        </w:pPr>
                      </w:p>
                      <w:p w:rsidR="00AE4C2D" w:rsidRPr="00047C64" w:rsidRDefault="00AE4C2D" w:rsidP="00A451B5">
                        <w:pPr>
                          <w:ind w:firstLine="0"/>
                          <w:jc w:val="center"/>
                          <w:rPr>
                            <w:rFonts w:ascii="Times New Roman" w:hAnsi="Times New Roman" w:cs="Times New Roman"/>
                            <w:b/>
                          </w:rPr>
                        </w:pPr>
                        <w:r w:rsidRPr="00047C64">
                          <w:rPr>
                            <w:rFonts w:ascii="Times New Roman" w:hAnsi="Times New Roman" w:cs="Times New Roman"/>
                            <w:b/>
                          </w:rPr>
                          <w:t>500,0</w:t>
                        </w:r>
                      </w:p>
                    </w:tc>
                    <w:tc>
                      <w:tcPr>
                        <w:tcW w:w="992" w:type="dxa"/>
                        <w:gridSpan w:val="2"/>
                        <w:shd w:val="clear" w:color="auto" w:fill="auto"/>
                      </w:tcPr>
                      <w:p w:rsidR="00AE4C2D" w:rsidRPr="00047C64" w:rsidRDefault="00AE4C2D" w:rsidP="00A451B5">
                        <w:pPr>
                          <w:ind w:firstLine="0"/>
                          <w:jc w:val="center"/>
                          <w:rPr>
                            <w:rFonts w:ascii="Times New Roman" w:hAnsi="Times New Roman" w:cs="Times New Roman"/>
                            <w:b/>
                          </w:rPr>
                        </w:pPr>
                      </w:p>
                      <w:p w:rsidR="00AE4C2D" w:rsidRPr="00047C64" w:rsidRDefault="00AE4C2D" w:rsidP="00A451B5">
                        <w:pPr>
                          <w:ind w:firstLine="0"/>
                          <w:jc w:val="center"/>
                          <w:rPr>
                            <w:rFonts w:ascii="Times New Roman" w:hAnsi="Times New Roman" w:cs="Times New Roman"/>
                            <w:b/>
                          </w:rPr>
                        </w:pPr>
                      </w:p>
                      <w:p w:rsidR="00AE4C2D" w:rsidRPr="00047C64" w:rsidRDefault="00AE4C2D" w:rsidP="00A451B5">
                        <w:pPr>
                          <w:ind w:firstLine="0"/>
                          <w:jc w:val="center"/>
                          <w:rPr>
                            <w:rFonts w:ascii="Times New Roman" w:hAnsi="Times New Roman" w:cs="Times New Roman"/>
                            <w:b/>
                          </w:rPr>
                        </w:pPr>
                        <w:r w:rsidRPr="00047C64">
                          <w:rPr>
                            <w:rFonts w:ascii="Times New Roman" w:hAnsi="Times New Roman" w:cs="Times New Roman"/>
                            <w:b/>
                          </w:rPr>
                          <w:t>500,0</w:t>
                        </w:r>
                      </w:p>
                    </w:tc>
                    <w:tc>
                      <w:tcPr>
                        <w:tcW w:w="992" w:type="dxa"/>
                        <w:gridSpan w:val="2"/>
                        <w:shd w:val="clear" w:color="auto" w:fill="auto"/>
                      </w:tcPr>
                      <w:p w:rsidR="00AE4C2D" w:rsidRPr="00047C64" w:rsidRDefault="00AE4C2D" w:rsidP="00A451B5">
                        <w:pPr>
                          <w:ind w:firstLine="0"/>
                          <w:jc w:val="center"/>
                          <w:rPr>
                            <w:rFonts w:ascii="Times New Roman" w:hAnsi="Times New Roman" w:cs="Times New Roman"/>
                            <w:b/>
                          </w:rPr>
                        </w:pPr>
                      </w:p>
                      <w:p w:rsidR="00AE4C2D" w:rsidRPr="00047C64" w:rsidRDefault="00AE4C2D" w:rsidP="00A451B5">
                        <w:pPr>
                          <w:ind w:firstLine="0"/>
                          <w:jc w:val="center"/>
                          <w:rPr>
                            <w:rFonts w:ascii="Times New Roman" w:hAnsi="Times New Roman" w:cs="Times New Roman"/>
                            <w:b/>
                          </w:rPr>
                        </w:pPr>
                      </w:p>
                      <w:p w:rsidR="00AE4C2D" w:rsidRPr="00047C64" w:rsidRDefault="00AE4C2D" w:rsidP="00A451B5">
                        <w:pPr>
                          <w:ind w:firstLine="0"/>
                          <w:jc w:val="center"/>
                          <w:rPr>
                            <w:rFonts w:ascii="Times New Roman" w:hAnsi="Times New Roman" w:cs="Times New Roman"/>
                            <w:b/>
                          </w:rPr>
                        </w:pPr>
                        <w:r w:rsidRPr="00047C64">
                          <w:rPr>
                            <w:rFonts w:ascii="Times New Roman" w:hAnsi="Times New Roman" w:cs="Times New Roman"/>
                            <w:b/>
                          </w:rPr>
                          <w:t>500,0</w:t>
                        </w:r>
                      </w:p>
                    </w:tc>
                    <w:tc>
                      <w:tcPr>
                        <w:tcW w:w="1418" w:type="dxa"/>
                        <w:gridSpan w:val="2"/>
                        <w:vMerge/>
                      </w:tcPr>
                      <w:p w:rsidR="00AE4C2D" w:rsidRPr="00047C64" w:rsidRDefault="00AE4C2D" w:rsidP="00A451B5">
                        <w:pPr>
                          <w:ind w:firstLine="0"/>
                          <w:rPr>
                            <w:rFonts w:ascii="Times New Roman" w:hAnsi="Times New Roman" w:cs="Times New Roman"/>
                          </w:rPr>
                        </w:pPr>
                      </w:p>
                    </w:tc>
                    <w:tc>
                      <w:tcPr>
                        <w:tcW w:w="1134" w:type="dxa"/>
                        <w:vMerge/>
                      </w:tcPr>
                      <w:p w:rsidR="00AE4C2D" w:rsidRPr="00047C64" w:rsidRDefault="00AE4C2D" w:rsidP="00A451B5">
                        <w:pPr>
                          <w:ind w:firstLine="0"/>
                          <w:rPr>
                            <w:rFonts w:ascii="Times New Roman" w:hAnsi="Times New Roman" w:cs="Times New Roman"/>
                          </w:rPr>
                        </w:pPr>
                      </w:p>
                    </w:tc>
                  </w:tr>
                  <w:tr w:rsidR="00AE4C2D" w:rsidRPr="00047C64" w:rsidTr="00A451B5">
                    <w:trPr>
                      <w:trHeight w:val="58"/>
                    </w:trPr>
                    <w:tc>
                      <w:tcPr>
                        <w:tcW w:w="581" w:type="dxa"/>
                        <w:vAlign w:val="center"/>
                      </w:tcPr>
                      <w:p w:rsidR="00AE4C2D" w:rsidRPr="00047C64" w:rsidRDefault="00AE4C2D" w:rsidP="008E3D21">
                        <w:pPr>
                          <w:ind w:firstLine="0"/>
                          <w:jc w:val="center"/>
                          <w:rPr>
                            <w:rFonts w:ascii="Times New Roman" w:hAnsi="Times New Roman" w:cs="Times New Roman"/>
                          </w:rPr>
                        </w:pPr>
                        <w:r w:rsidRPr="00047C64">
                          <w:rPr>
                            <w:rFonts w:ascii="Times New Roman" w:hAnsi="Times New Roman" w:cs="Times New Roman"/>
                          </w:rPr>
                          <w:t>2.</w:t>
                        </w:r>
                        <w:r w:rsidR="008E3D21">
                          <w:rPr>
                            <w:rFonts w:ascii="Times New Roman" w:hAnsi="Times New Roman" w:cs="Times New Roman"/>
                          </w:rPr>
                          <w:t>6</w:t>
                        </w:r>
                      </w:p>
                    </w:tc>
                    <w:tc>
                      <w:tcPr>
                        <w:tcW w:w="2567" w:type="dxa"/>
                      </w:tcPr>
                      <w:p w:rsidR="00AE4C2D" w:rsidRPr="00047C64" w:rsidRDefault="00AE4C2D" w:rsidP="00A451B5">
                        <w:pPr>
                          <w:pStyle w:val="afff"/>
                          <w:rPr>
                            <w:rFonts w:ascii="Times New Roman" w:hAnsi="Times New Roman" w:cs="Times New Roman"/>
                            <w:b/>
                            <w:u w:val="single"/>
                          </w:rPr>
                        </w:pPr>
                        <w:r w:rsidRPr="00047C64">
                          <w:rPr>
                            <w:rFonts w:ascii="Times New Roman" w:hAnsi="Times New Roman" w:cs="Times New Roman"/>
                            <w:b/>
                            <w:u w:val="single"/>
                          </w:rPr>
                          <w:t>Мероприятие № 8.2</w:t>
                        </w:r>
                      </w:p>
                      <w:p w:rsidR="00AE4C2D" w:rsidRPr="00047C64" w:rsidRDefault="00AE4C2D" w:rsidP="00A451B5">
                        <w:pPr>
                          <w:ind w:firstLine="0"/>
                          <w:rPr>
                            <w:rFonts w:ascii="Times New Roman" w:hAnsi="Times New Roman" w:cs="Times New Roman"/>
                          </w:rPr>
                        </w:pPr>
                        <w:r w:rsidRPr="00047C64">
                          <w:rPr>
                            <w:rFonts w:ascii="Times New Roman" w:hAnsi="Times New Roman" w:cs="Times New Roman"/>
                          </w:rPr>
                          <w:t xml:space="preserve">Установка оборудования для постановки под охрану в МБУ </w:t>
                        </w:r>
                        <w:proofErr w:type="gramStart"/>
                        <w:r w:rsidRPr="00047C64">
                          <w:rPr>
                            <w:rFonts w:ascii="Times New Roman" w:hAnsi="Times New Roman" w:cs="Times New Roman"/>
                          </w:rPr>
                          <w:t>ДО</w:t>
                        </w:r>
                        <w:proofErr w:type="gramEnd"/>
                        <w:r w:rsidRPr="00047C64">
                          <w:rPr>
                            <w:rFonts w:ascii="Times New Roman" w:hAnsi="Times New Roman" w:cs="Times New Roman"/>
                          </w:rPr>
                          <w:t xml:space="preserve"> «</w:t>
                        </w:r>
                        <w:proofErr w:type="gramStart"/>
                        <w:r w:rsidRPr="00047C64">
                          <w:rPr>
                            <w:rFonts w:ascii="Times New Roman" w:hAnsi="Times New Roman" w:cs="Times New Roman"/>
                          </w:rPr>
                          <w:t>Детская</w:t>
                        </w:r>
                        <w:proofErr w:type="gramEnd"/>
                        <w:r w:rsidRPr="00047C64">
                          <w:rPr>
                            <w:rFonts w:ascii="Times New Roman" w:hAnsi="Times New Roman" w:cs="Times New Roman"/>
                          </w:rPr>
                          <w:t xml:space="preserve"> музыкальная школа № 1 </w:t>
                        </w:r>
                        <w:proofErr w:type="spellStart"/>
                        <w:r w:rsidRPr="00047C64">
                          <w:rPr>
                            <w:rFonts w:ascii="Times New Roman" w:hAnsi="Times New Roman" w:cs="Times New Roman"/>
                          </w:rPr>
                          <w:t>им.Г.В.Свиридова</w:t>
                        </w:r>
                        <w:proofErr w:type="spellEnd"/>
                        <w:r w:rsidRPr="00047C64">
                          <w:rPr>
                            <w:rFonts w:ascii="Times New Roman" w:hAnsi="Times New Roman" w:cs="Times New Roman"/>
                          </w:rPr>
                          <w:t xml:space="preserve">» </w:t>
                        </w:r>
                      </w:p>
                      <w:p w:rsidR="00AE4C2D" w:rsidRPr="00047C64" w:rsidRDefault="00AE4C2D" w:rsidP="00A451B5">
                        <w:pPr>
                          <w:ind w:firstLine="0"/>
                          <w:rPr>
                            <w:rFonts w:ascii="Times New Roman" w:hAnsi="Times New Roman" w:cs="Times New Roman"/>
                          </w:rPr>
                        </w:pPr>
                      </w:p>
                      <w:p w:rsidR="00AE4C2D" w:rsidRPr="00047C64" w:rsidRDefault="00AE4C2D" w:rsidP="00A451B5">
                        <w:pPr>
                          <w:pStyle w:val="afff"/>
                          <w:rPr>
                            <w:rFonts w:ascii="Times New Roman" w:hAnsi="Times New Roman" w:cs="Times New Roman"/>
                            <w:b/>
                            <w:u w:val="single"/>
                          </w:rPr>
                        </w:pPr>
                      </w:p>
                    </w:tc>
                    <w:tc>
                      <w:tcPr>
                        <w:tcW w:w="1134" w:type="dxa"/>
                      </w:tcPr>
                      <w:p w:rsidR="00AE4C2D" w:rsidRPr="00047C64" w:rsidRDefault="00AE4C2D" w:rsidP="00A451B5">
                        <w:pPr>
                          <w:ind w:firstLine="0"/>
                          <w:jc w:val="center"/>
                          <w:rPr>
                            <w:rFonts w:ascii="Times New Roman" w:hAnsi="Times New Roman" w:cs="Times New Roman"/>
                          </w:rPr>
                        </w:pPr>
                      </w:p>
                      <w:p w:rsidR="00AE4C2D" w:rsidRPr="00047C64" w:rsidRDefault="00AE4C2D" w:rsidP="00A451B5">
                        <w:pPr>
                          <w:ind w:firstLine="0"/>
                          <w:jc w:val="center"/>
                          <w:rPr>
                            <w:rFonts w:ascii="Times New Roman" w:hAnsi="Times New Roman" w:cs="Times New Roman"/>
                          </w:rPr>
                        </w:pPr>
                        <w:r w:rsidRPr="00047C64">
                          <w:rPr>
                            <w:rFonts w:ascii="Times New Roman" w:hAnsi="Times New Roman" w:cs="Times New Roman"/>
                          </w:rPr>
                          <w:t>местный бюджет</w:t>
                        </w:r>
                      </w:p>
                    </w:tc>
                    <w:tc>
                      <w:tcPr>
                        <w:tcW w:w="1134" w:type="dxa"/>
                        <w:gridSpan w:val="2"/>
                        <w:shd w:val="clear" w:color="auto" w:fill="auto"/>
                      </w:tcPr>
                      <w:p w:rsidR="00AE4C2D" w:rsidRPr="00047C64" w:rsidRDefault="00AE4C2D" w:rsidP="00A451B5">
                        <w:pPr>
                          <w:pStyle w:val="aff6"/>
                          <w:jc w:val="center"/>
                          <w:rPr>
                            <w:rFonts w:ascii="Times New Roman" w:hAnsi="Times New Roman" w:cs="Times New Roman"/>
                          </w:rPr>
                        </w:pPr>
                      </w:p>
                      <w:p w:rsidR="00AE4C2D" w:rsidRPr="00047C64" w:rsidRDefault="00AE4C2D" w:rsidP="00A451B5">
                        <w:pPr>
                          <w:pStyle w:val="aff6"/>
                          <w:jc w:val="center"/>
                          <w:rPr>
                            <w:rFonts w:ascii="Times New Roman" w:hAnsi="Times New Roman" w:cs="Times New Roman"/>
                          </w:rPr>
                        </w:pPr>
                      </w:p>
                      <w:p w:rsidR="00AE4C2D" w:rsidRPr="00047C64" w:rsidRDefault="00AE4C2D" w:rsidP="00A451B5">
                        <w:pPr>
                          <w:pStyle w:val="aff6"/>
                          <w:jc w:val="center"/>
                          <w:rPr>
                            <w:rFonts w:ascii="Times New Roman" w:hAnsi="Times New Roman" w:cs="Times New Roman"/>
                          </w:rPr>
                        </w:pPr>
                        <w:r w:rsidRPr="00047C64">
                          <w:rPr>
                            <w:rFonts w:ascii="Times New Roman" w:hAnsi="Times New Roman" w:cs="Times New Roman"/>
                          </w:rPr>
                          <w:t>305,0</w:t>
                        </w:r>
                      </w:p>
                      <w:p w:rsidR="00AE4C2D" w:rsidRPr="00047C64" w:rsidRDefault="00AE4C2D" w:rsidP="00A451B5">
                        <w:pPr>
                          <w:ind w:firstLine="0"/>
                          <w:rPr>
                            <w:rFonts w:ascii="Times New Roman" w:hAnsi="Times New Roman" w:cs="Times New Roman"/>
                          </w:rPr>
                        </w:pPr>
                      </w:p>
                    </w:tc>
                    <w:tc>
                      <w:tcPr>
                        <w:tcW w:w="992" w:type="dxa"/>
                        <w:gridSpan w:val="2"/>
                        <w:shd w:val="clear" w:color="auto" w:fill="auto"/>
                      </w:tcPr>
                      <w:p w:rsidR="00AE4C2D" w:rsidRPr="00047C64" w:rsidRDefault="00AE4C2D" w:rsidP="00A451B5">
                        <w:pPr>
                          <w:ind w:firstLine="0"/>
                          <w:jc w:val="center"/>
                          <w:rPr>
                            <w:rFonts w:ascii="Times New Roman" w:hAnsi="Times New Roman" w:cs="Times New Roman"/>
                          </w:rPr>
                        </w:pPr>
                      </w:p>
                      <w:p w:rsidR="00AE4C2D" w:rsidRPr="00047C64" w:rsidRDefault="00AE4C2D" w:rsidP="00A451B5">
                        <w:pPr>
                          <w:ind w:firstLine="0"/>
                          <w:jc w:val="center"/>
                          <w:rPr>
                            <w:rFonts w:ascii="Times New Roman" w:hAnsi="Times New Roman" w:cs="Times New Roman"/>
                          </w:rPr>
                        </w:pPr>
                      </w:p>
                      <w:p w:rsidR="00AE4C2D" w:rsidRPr="00047C64" w:rsidRDefault="00AE4C2D" w:rsidP="00A451B5">
                        <w:pPr>
                          <w:ind w:firstLine="0"/>
                          <w:jc w:val="center"/>
                          <w:rPr>
                            <w:rFonts w:ascii="Times New Roman" w:hAnsi="Times New Roman" w:cs="Times New Roman"/>
                          </w:rPr>
                        </w:pPr>
                        <w:r w:rsidRPr="00047C64">
                          <w:rPr>
                            <w:rFonts w:ascii="Times New Roman" w:hAnsi="Times New Roman" w:cs="Times New Roman"/>
                          </w:rPr>
                          <w:t>0,0</w:t>
                        </w:r>
                      </w:p>
                      <w:p w:rsidR="00AE4C2D" w:rsidRPr="00047C64" w:rsidRDefault="00AE4C2D" w:rsidP="00A451B5">
                        <w:pPr>
                          <w:ind w:firstLine="0"/>
                          <w:jc w:val="center"/>
                          <w:rPr>
                            <w:rFonts w:ascii="Times New Roman" w:hAnsi="Times New Roman" w:cs="Times New Roman"/>
                          </w:rPr>
                        </w:pPr>
                      </w:p>
                    </w:tc>
                    <w:tc>
                      <w:tcPr>
                        <w:tcW w:w="1134" w:type="dxa"/>
                        <w:gridSpan w:val="3"/>
                        <w:shd w:val="clear" w:color="auto" w:fill="auto"/>
                      </w:tcPr>
                      <w:p w:rsidR="00AE4C2D" w:rsidRPr="00047C64" w:rsidRDefault="00AE4C2D" w:rsidP="00A451B5">
                        <w:pPr>
                          <w:ind w:firstLine="0"/>
                          <w:jc w:val="center"/>
                          <w:rPr>
                            <w:rFonts w:ascii="Times New Roman" w:hAnsi="Times New Roman" w:cs="Times New Roman"/>
                          </w:rPr>
                        </w:pPr>
                      </w:p>
                      <w:p w:rsidR="00AE4C2D" w:rsidRPr="00047C64" w:rsidRDefault="00AE4C2D" w:rsidP="00A451B5">
                        <w:pPr>
                          <w:ind w:firstLine="0"/>
                          <w:jc w:val="center"/>
                          <w:rPr>
                            <w:rFonts w:ascii="Times New Roman" w:hAnsi="Times New Roman" w:cs="Times New Roman"/>
                          </w:rPr>
                        </w:pPr>
                      </w:p>
                      <w:p w:rsidR="00AE4C2D" w:rsidRPr="00047C64" w:rsidRDefault="00AE4C2D" w:rsidP="00A451B5">
                        <w:pPr>
                          <w:shd w:val="clear" w:color="auto" w:fill="FFFFFF"/>
                          <w:ind w:firstLine="0"/>
                          <w:jc w:val="center"/>
                          <w:rPr>
                            <w:rFonts w:ascii="Times New Roman" w:hAnsi="Times New Roman" w:cs="Times New Roman"/>
                          </w:rPr>
                        </w:pPr>
                        <w:r w:rsidRPr="00047C64">
                          <w:rPr>
                            <w:rFonts w:ascii="Times New Roman" w:hAnsi="Times New Roman" w:cs="Times New Roman"/>
                          </w:rPr>
                          <w:t>305,0</w:t>
                        </w:r>
                      </w:p>
                      <w:p w:rsidR="00AE4C2D" w:rsidRPr="00047C64" w:rsidRDefault="00AE4C2D" w:rsidP="00A451B5">
                        <w:pPr>
                          <w:ind w:firstLine="0"/>
                          <w:jc w:val="center"/>
                          <w:rPr>
                            <w:rFonts w:ascii="Times New Roman" w:hAnsi="Times New Roman" w:cs="Times New Roman"/>
                          </w:rPr>
                        </w:pPr>
                      </w:p>
                    </w:tc>
                    <w:tc>
                      <w:tcPr>
                        <w:tcW w:w="1134" w:type="dxa"/>
                        <w:gridSpan w:val="2"/>
                        <w:shd w:val="clear" w:color="auto" w:fill="auto"/>
                      </w:tcPr>
                      <w:p w:rsidR="00AE4C2D" w:rsidRPr="00047C64" w:rsidRDefault="00AE4C2D" w:rsidP="00A451B5">
                        <w:pPr>
                          <w:ind w:firstLine="0"/>
                          <w:jc w:val="center"/>
                          <w:rPr>
                            <w:rFonts w:ascii="Times New Roman" w:hAnsi="Times New Roman" w:cs="Times New Roman"/>
                          </w:rPr>
                        </w:pPr>
                      </w:p>
                      <w:p w:rsidR="00AE4C2D" w:rsidRPr="00047C64" w:rsidRDefault="00AE4C2D" w:rsidP="00A451B5">
                        <w:pPr>
                          <w:ind w:firstLine="0"/>
                          <w:jc w:val="center"/>
                          <w:rPr>
                            <w:rFonts w:ascii="Times New Roman" w:hAnsi="Times New Roman" w:cs="Times New Roman"/>
                          </w:rPr>
                        </w:pPr>
                      </w:p>
                      <w:p w:rsidR="00AE4C2D" w:rsidRPr="00047C64" w:rsidRDefault="00AE4C2D" w:rsidP="00A451B5">
                        <w:pPr>
                          <w:ind w:firstLine="0"/>
                          <w:jc w:val="center"/>
                          <w:rPr>
                            <w:rFonts w:ascii="Times New Roman" w:hAnsi="Times New Roman" w:cs="Times New Roman"/>
                          </w:rPr>
                        </w:pPr>
                        <w:r w:rsidRPr="00047C64">
                          <w:rPr>
                            <w:rFonts w:ascii="Times New Roman" w:hAnsi="Times New Roman" w:cs="Times New Roman"/>
                          </w:rPr>
                          <w:t>0,0</w:t>
                        </w:r>
                      </w:p>
                      <w:p w:rsidR="00AE4C2D" w:rsidRPr="00047C64" w:rsidRDefault="00AE4C2D" w:rsidP="00A451B5">
                        <w:pPr>
                          <w:ind w:firstLine="0"/>
                          <w:jc w:val="center"/>
                          <w:rPr>
                            <w:rFonts w:ascii="Times New Roman" w:hAnsi="Times New Roman" w:cs="Times New Roman"/>
                          </w:rPr>
                        </w:pPr>
                      </w:p>
                    </w:tc>
                    <w:tc>
                      <w:tcPr>
                        <w:tcW w:w="993" w:type="dxa"/>
                        <w:gridSpan w:val="2"/>
                        <w:shd w:val="clear" w:color="auto" w:fill="auto"/>
                      </w:tcPr>
                      <w:p w:rsidR="00AE4C2D" w:rsidRPr="00047C64" w:rsidRDefault="00AE4C2D" w:rsidP="00A451B5">
                        <w:pPr>
                          <w:ind w:firstLine="0"/>
                          <w:jc w:val="center"/>
                          <w:rPr>
                            <w:rFonts w:ascii="Times New Roman" w:hAnsi="Times New Roman" w:cs="Times New Roman"/>
                          </w:rPr>
                        </w:pPr>
                      </w:p>
                      <w:p w:rsidR="00AE4C2D" w:rsidRPr="00047C64" w:rsidRDefault="00AE4C2D" w:rsidP="00A451B5">
                        <w:pPr>
                          <w:ind w:firstLine="0"/>
                          <w:jc w:val="center"/>
                          <w:rPr>
                            <w:rFonts w:ascii="Times New Roman" w:hAnsi="Times New Roman" w:cs="Times New Roman"/>
                          </w:rPr>
                        </w:pPr>
                      </w:p>
                      <w:p w:rsidR="00AE4C2D" w:rsidRPr="00047C64" w:rsidRDefault="00AE4C2D" w:rsidP="00A451B5">
                        <w:pPr>
                          <w:ind w:firstLine="0"/>
                          <w:jc w:val="center"/>
                          <w:rPr>
                            <w:rFonts w:ascii="Times New Roman" w:hAnsi="Times New Roman" w:cs="Times New Roman"/>
                          </w:rPr>
                        </w:pPr>
                        <w:r w:rsidRPr="00047C64">
                          <w:rPr>
                            <w:rFonts w:ascii="Times New Roman" w:hAnsi="Times New Roman" w:cs="Times New Roman"/>
                          </w:rPr>
                          <w:t>0,0</w:t>
                        </w:r>
                      </w:p>
                      <w:p w:rsidR="00AE4C2D" w:rsidRPr="00047C64" w:rsidRDefault="00AE4C2D" w:rsidP="00A451B5">
                        <w:pPr>
                          <w:ind w:firstLine="0"/>
                          <w:jc w:val="center"/>
                          <w:rPr>
                            <w:rFonts w:ascii="Times New Roman" w:hAnsi="Times New Roman" w:cs="Times New Roman"/>
                          </w:rPr>
                        </w:pPr>
                      </w:p>
                    </w:tc>
                    <w:tc>
                      <w:tcPr>
                        <w:tcW w:w="992" w:type="dxa"/>
                        <w:gridSpan w:val="2"/>
                        <w:shd w:val="clear" w:color="auto" w:fill="auto"/>
                      </w:tcPr>
                      <w:p w:rsidR="00AE4C2D" w:rsidRPr="00047C64" w:rsidRDefault="00AE4C2D" w:rsidP="00A451B5">
                        <w:pPr>
                          <w:ind w:firstLine="0"/>
                          <w:jc w:val="center"/>
                          <w:rPr>
                            <w:rFonts w:ascii="Times New Roman" w:hAnsi="Times New Roman" w:cs="Times New Roman"/>
                          </w:rPr>
                        </w:pPr>
                      </w:p>
                      <w:p w:rsidR="00AE4C2D" w:rsidRPr="00047C64" w:rsidRDefault="00AE4C2D" w:rsidP="00A451B5">
                        <w:pPr>
                          <w:ind w:firstLine="0"/>
                          <w:jc w:val="center"/>
                          <w:rPr>
                            <w:rFonts w:ascii="Times New Roman" w:hAnsi="Times New Roman" w:cs="Times New Roman"/>
                          </w:rPr>
                        </w:pPr>
                      </w:p>
                      <w:p w:rsidR="00AE4C2D" w:rsidRPr="00047C64" w:rsidRDefault="00AE4C2D" w:rsidP="00A451B5">
                        <w:pPr>
                          <w:ind w:firstLine="0"/>
                          <w:jc w:val="center"/>
                          <w:rPr>
                            <w:rFonts w:ascii="Times New Roman" w:hAnsi="Times New Roman" w:cs="Times New Roman"/>
                          </w:rPr>
                        </w:pPr>
                        <w:r w:rsidRPr="00047C64">
                          <w:rPr>
                            <w:rFonts w:ascii="Times New Roman" w:hAnsi="Times New Roman" w:cs="Times New Roman"/>
                          </w:rPr>
                          <w:t>0,0</w:t>
                        </w:r>
                      </w:p>
                      <w:p w:rsidR="00AE4C2D" w:rsidRPr="00047C64" w:rsidRDefault="00AE4C2D" w:rsidP="00A451B5">
                        <w:pPr>
                          <w:ind w:firstLine="0"/>
                          <w:jc w:val="center"/>
                          <w:rPr>
                            <w:rFonts w:ascii="Times New Roman" w:hAnsi="Times New Roman" w:cs="Times New Roman"/>
                          </w:rPr>
                        </w:pPr>
                      </w:p>
                    </w:tc>
                    <w:tc>
                      <w:tcPr>
                        <w:tcW w:w="992" w:type="dxa"/>
                        <w:gridSpan w:val="2"/>
                        <w:shd w:val="clear" w:color="auto" w:fill="auto"/>
                      </w:tcPr>
                      <w:p w:rsidR="00AE4C2D" w:rsidRPr="00047C64" w:rsidRDefault="00AE4C2D" w:rsidP="00A451B5">
                        <w:pPr>
                          <w:ind w:firstLine="0"/>
                          <w:jc w:val="center"/>
                          <w:rPr>
                            <w:rFonts w:ascii="Times New Roman" w:hAnsi="Times New Roman" w:cs="Times New Roman"/>
                          </w:rPr>
                        </w:pPr>
                      </w:p>
                      <w:p w:rsidR="00AE4C2D" w:rsidRPr="00047C64" w:rsidRDefault="00AE4C2D" w:rsidP="00A451B5">
                        <w:pPr>
                          <w:ind w:firstLine="0"/>
                          <w:jc w:val="center"/>
                          <w:rPr>
                            <w:rFonts w:ascii="Times New Roman" w:hAnsi="Times New Roman" w:cs="Times New Roman"/>
                          </w:rPr>
                        </w:pPr>
                      </w:p>
                      <w:p w:rsidR="00AE4C2D" w:rsidRPr="00047C64" w:rsidRDefault="00AE4C2D" w:rsidP="00A451B5">
                        <w:pPr>
                          <w:ind w:firstLine="0"/>
                          <w:jc w:val="center"/>
                          <w:rPr>
                            <w:rFonts w:ascii="Times New Roman" w:hAnsi="Times New Roman" w:cs="Times New Roman"/>
                          </w:rPr>
                        </w:pPr>
                        <w:r w:rsidRPr="00047C64">
                          <w:rPr>
                            <w:rFonts w:ascii="Times New Roman" w:hAnsi="Times New Roman" w:cs="Times New Roman"/>
                          </w:rPr>
                          <w:t>0,0</w:t>
                        </w:r>
                      </w:p>
                      <w:p w:rsidR="00AE4C2D" w:rsidRPr="00047C64" w:rsidRDefault="00AE4C2D" w:rsidP="00A451B5">
                        <w:pPr>
                          <w:ind w:firstLine="0"/>
                          <w:jc w:val="center"/>
                          <w:rPr>
                            <w:rFonts w:ascii="Times New Roman" w:hAnsi="Times New Roman" w:cs="Times New Roman"/>
                          </w:rPr>
                        </w:pPr>
                      </w:p>
                    </w:tc>
                    <w:tc>
                      <w:tcPr>
                        <w:tcW w:w="992" w:type="dxa"/>
                        <w:gridSpan w:val="2"/>
                        <w:shd w:val="clear" w:color="auto" w:fill="auto"/>
                      </w:tcPr>
                      <w:p w:rsidR="00AE4C2D" w:rsidRPr="00047C64" w:rsidRDefault="00AE4C2D" w:rsidP="00A451B5">
                        <w:pPr>
                          <w:ind w:firstLine="0"/>
                          <w:jc w:val="center"/>
                          <w:rPr>
                            <w:rFonts w:ascii="Times New Roman" w:hAnsi="Times New Roman" w:cs="Times New Roman"/>
                          </w:rPr>
                        </w:pPr>
                      </w:p>
                      <w:p w:rsidR="00AE4C2D" w:rsidRPr="00047C64" w:rsidRDefault="00AE4C2D" w:rsidP="00A451B5">
                        <w:pPr>
                          <w:ind w:firstLine="0"/>
                          <w:jc w:val="center"/>
                          <w:rPr>
                            <w:rFonts w:ascii="Times New Roman" w:hAnsi="Times New Roman" w:cs="Times New Roman"/>
                          </w:rPr>
                        </w:pPr>
                      </w:p>
                      <w:p w:rsidR="00AE4C2D" w:rsidRPr="00047C64" w:rsidRDefault="00AE4C2D" w:rsidP="00A451B5">
                        <w:pPr>
                          <w:ind w:firstLine="0"/>
                          <w:jc w:val="center"/>
                          <w:rPr>
                            <w:rFonts w:ascii="Times New Roman" w:hAnsi="Times New Roman" w:cs="Times New Roman"/>
                          </w:rPr>
                        </w:pPr>
                        <w:r w:rsidRPr="00047C64">
                          <w:rPr>
                            <w:rFonts w:ascii="Times New Roman" w:hAnsi="Times New Roman" w:cs="Times New Roman"/>
                          </w:rPr>
                          <w:t>0,0</w:t>
                        </w:r>
                      </w:p>
                      <w:p w:rsidR="00AE4C2D" w:rsidRPr="00047C64" w:rsidRDefault="00AE4C2D" w:rsidP="00A451B5">
                        <w:pPr>
                          <w:ind w:firstLine="0"/>
                          <w:jc w:val="center"/>
                          <w:rPr>
                            <w:rFonts w:ascii="Times New Roman" w:hAnsi="Times New Roman" w:cs="Times New Roman"/>
                          </w:rPr>
                        </w:pPr>
                      </w:p>
                    </w:tc>
                    <w:tc>
                      <w:tcPr>
                        <w:tcW w:w="1418" w:type="dxa"/>
                        <w:gridSpan w:val="2"/>
                        <w:vMerge/>
                      </w:tcPr>
                      <w:p w:rsidR="00AE4C2D" w:rsidRPr="00047C64" w:rsidRDefault="00AE4C2D" w:rsidP="00A451B5">
                        <w:pPr>
                          <w:ind w:firstLine="0"/>
                          <w:rPr>
                            <w:rFonts w:ascii="Times New Roman" w:hAnsi="Times New Roman" w:cs="Times New Roman"/>
                          </w:rPr>
                        </w:pPr>
                      </w:p>
                    </w:tc>
                    <w:tc>
                      <w:tcPr>
                        <w:tcW w:w="1134" w:type="dxa"/>
                        <w:vMerge/>
                      </w:tcPr>
                      <w:p w:rsidR="00AE4C2D" w:rsidRPr="00047C64" w:rsidRDefault="00AE4C2D" w:rsidP="00A451B5">
                        <w:pPr>
                          <w:ind w:firstLine="0"/>
                          <w:jc w:val="center"/>
                          <w:rPr>
                            <w:rFonts w:ascii="Times New Roman" w:hAnsi="Times New Roman" w:cs="Times New Roman"/>
                          </w:rPr>
                        </w:pPr>
                      </w:p>
                    </w:tc>
                  </w:tr>
                  <w:tr w:rsidR="00AE4C2D" w:rsidRPr="00047C64" w:rsidTr="00A451B5">
                    <w:trPr>
                      <w:trHeight w:val="3032"/>
                    </w:trPr>
                    <w:tc>
                      <w:tcPr>
                        <w:tcW w:w="581" w:type="dxa"/>
                        <w:vAlign w:val="center"/>
                      </w:tcPr>
                      <w:p w:rsidR="00AE4C2D" w:rsidRPr="00047C64" w:rsidRDefault="00AE4C2D" w:rsidP="008E3D21">
                        <w:pPr>
                          <w:ind w:firstLine="0"/>
                          <w:jc w:val="center"/>
                          <w:rPr>
                            <w:rFonts w:ascii="Times New Roman" w:hAnsi="Times New Roman" w:cs="Times New Roman"/>
                          </w:rPr>
                        </w:pPr>
                        <w:r w:rsidRPr="00047C64">
                          <w:rPr>
                            <w:rFonts w:ascii="Times New Roman" w:hAnsi="Times New Roman" w:cs="Times New Roman"/>
                          </w:rPr>
                          <w:t>2.</w:t>
                        </w:r>
                        <w:r w:rsidR="008E3D21">
                          <w:rPr>
                            <w:rFonts w:ascii="Times New Roman" w:hAnsi="Times New Roman" w:cs="Times New Roman"/>
                          </w:rPr>
                          <w:t>7</w:t>
                        </w:r>
                      </w:p>
                    </w:tc>
                    <w:tc>
                      <w:tcPr>
                        <w:tcW w:w="2567" w:type="dxa"/>
                      </w:tcPr>
                      <w:p w:rsidR="00AE4C2D" w:rsidRPr="00047C64" w:rsidRDefault="00AE4C2D" w:rsidP="00A451B5">
                        <w:pPr>
                          <w:pStyle w:val="afff"/>
                          <w:rPr>
                            <w:rFonts w:ascii="Times New Roman" w:hAnsi="Times New Roman" w:cs="Times New Roman"/>
                            <w:b/>
                            <w:u w:val="single"/>
                          </w:rPr>
                        </w:pPr>
                        <w:r w:rsidRPr="00047C64">
                          <w:rPr>
                            <w:rFonts w:ascii="Times New Roman" w:hAnsi="Times New Roman" w:cs="Times New Roman"/>
                            <w:b/>
                            <w:u w:val="single"/>
                          </w:rPr>
                          <w:t>Мероприятие № 9</w:t>
                        </w:r>
                      </w:p>
                      <w:p w:rsidR="00AE4C2D" w:rsidRPr="00047C64" w:rsidRDefault="00AE4C2D" w:rsidP="00A451B5">
                        <w:pPr>
                          <w:pStyle w:val="ConsPlusNormal"/>
                          <w:ind w:firstLine="0"/>
                          <w:rPr>
                            <w:rFonts w:ascii="Times New Roman" w:hAnsi="Times New Roman" w:cs="Times New Roman"/>
                            <w:b/>
                            <w:sz w:val="24"/>
                            <w:szCs w:val="24"/>
                            <w:u w:val="single"/>
                          </w:rPr>
                        </w:pPr>
                        <w:r w:rsidRPr="00047C64">
                          <w:rPr>
                            <w:rFonts w:ascii="Times New Roman" w:hAnsi="Times New Roman" w:cs="Times New Roman"/>
                            <w:sz w:val="24"/>
                            <w:szCs w:val="24"/>
                          </w:rPr>
                          <w:t xml:space="preserve"> Установка (монтаж), ремонт  и обслуживание систем видеонаблюдения, (приобретение оборудования для систем видеонаблюдения)</w:t>
                        </w:r>
                      </w:p>
                    </w:tc>
                    <w:tc>
                      <w:tcPr>
                        <w:tcW w:w="1134" w:type="dxa"/>
                        <w:vAlign w:val="center"/>
                      </w:tcPr>
                      <w:p w:rsidR="00AE4C2D" w:rsidRPr="00047C64" w:rsidRDefault="00AE4C2D" w:rsidP="00A451B5">
                        <w:pPr>
                          <w:ind w:firstLine="0"/>
                          <w:jc w:val="center"/>
                          <w:rPr>
                            <w:rFonts w:ascii="Times New Roman" w:hAnsi="Times New Roman" w:cs="Times New Roman"/>
                          </w:rPr>
                        </w:pPr>
                      </w:p>
                      <w:p w:rsidR="00AE4C2D" w:rsidRPr="00047C64" w:rsidRDefault="00AE4C2D" w:rsidP="00A451B5">
                        <w:pPr>
                          <w:ind w:firstLine="0"/>
                          <w:jc w:val="center"/>
                          <w:rPr>
                            <w:rFonts w:ascii="Times New Roman" w:hAnsi="Times New Roman" w:cs="Times New Roman"/>
                            <w:b/>
                          </w:rPr>
                        </w:pPr>
                        <w:r w:rsidRPr="00047C64">
                          <w:rPr>
                            <w:rFonts w:ascii="Times New Roman" w:hAnsi="Times New Roman" w:cs="Times New Roman"/>
                          </w:rPr>
                          <w:t>местный бюджет</w:t>
                        </w:r>
                      </w:p>
                    </w:tc>
                    <w:tc>
                      <w:tcPr>
                        <w:tcW w:w="1134" w:type="dxa"/>
                        <w:gridSpan w:val="2"/>
                        <w:vAlign w:val="center"/>
                      </w:tcPr>
                      <w:p w:rsidR="00AE4C2D" w:rsidRPr="00047C64" w:rsidRDefault="00AE4C2D" w:rsidP="00A451B5">
                        <w:pPr>
                          <w:pStyle w:val="aff6"/>
                          <w:jc w:val="center"/>
                          <w:rPr>
                            <w:rFonts w:ascii="Times New Roman" w:hAnsi="Times New Roman" w:cs="Times New Roman"/>
                            <w:b/>
                          </w:rPr>
                        </w:pPr>
                        <w:r w:rsidRPr="00047C64">
                          <w:rPr>
                            <w:rFonts w:ascii="Times New Roman" w:hAnsi="Times New Roman" w:cs="Times New Roman"/>
                          </w:rPr>
                          <w:t>610,0</w:t>
                        </w:r>
                      </w:p>
                    </w:tc>
                    <w:tc>
                      <w:tcPr>
                        <w:tcW w:w="992" w:type="dxa"/>
                        <w:gridSpan w:val="2"/>
                        <w:vAlign w:val="center"/>
                      </w:tcPr>
                      <w:p w:rsidR="00AE4C2D" w:rsidRPr="00047C64" w:rsidRDefault="00AE4C2D" w:rsidP="00A451B5">
                        <w:pPr>
                          <w:ind w:firstLine="0"/>
                          <w:jc w:val="center"/>
                          <w:rPr>
                            <w:rFonts w:ascii="Times New Roman" w:hAnsi="Times New Roman" w:cs="Times New Roman"/>
                            <w:b/>
                          </w:rPr>
                        </w:pPr>
                        <w:r w:rsidRPr="00047C64">
                          <w:rPr>
                            <w:rFonts w:ascii="Times New Roman" w:hAnsi="Times New Roman" w:cs="Times New Roman"/>
                          </w:rPr>
                          <w:t>280,0</w:t>
                        </w:r>
                      </w:p>
                    </w:tc>
                    <w:tc>
                      <w:tcPr>
                        <w:tcW w:w="1134" w:type="dxa"/>
                        <w:gridSpan w:val="3"/>
                        <w:vAlign w:val="center"/>
                      </w:tcPr>
                      <w:p w:rsidR="00AE4C2D" w:rsidRPr="00047C64" w:rsidRDefault="00AE4C2D" w:rsidP="00A451B5">
                        <w:pPr>
                          <w:ind w:firstLine="0"/>
                          <w:jc w:val="center"/>
                          <w:rPr>
                            <w:rFonts w:ascii="Times New Roman" w:hAnsi="Times New Roman" w:cs="Times New Roman"/>
                            <w:b/>
                          </w:rPr>
                        </w:pPr>
                        <w:r w:rsidRPr="00047C64">
                          <w:rPr>
                            <w:rFonts w:ascii="Times New Roman" w:hAnsi="Times New Roman" w:cs="Times New Roman"/>
                          </w:rPr>
                          <w:t>330,0</w:t>
                        </w:r>
                      </w:p>
                    </w:tc>
                    <w:tc>
                      <w:tcPr>
                        <w:tcW w:w="1134" w:type="dxa"/>
                        <w:gridSpan w:val="2"/>
                        <w:vAlign w:val="center"/>
                      </w:tcPr>
                      <w:p w:rsidR="00AE4C2D" w:rsidRPr="00047C64" w:rsidRDefault="00AE4C2D" w:rsidP="00A451B5">
                        <w:pPr>
                          <w:ind w:firstLine="0"/>
                          <w:jc w:val="center"/>
                          <w:rPr>
                            <w:rFonts w:ascii="Times New Roman" w:hAnsi="Times New Roman" w:cs="Times New Roman"/>
                            <w:b/>
                          </w:rPr>
                        </w:pPr>
                        <w:r w:rsidRPr="00047C64">
                          <w:rPr>
                            <w:rFonts w:ascii="Times New Roman" w:hAnsi="Times New Roman" w:cs="Times New Roman"/>
                          </w:rPr>
                          <w:t>0,0</w:t>
                        </w:r>
                      </w:p>
                    </w:tc>
                    <w:tc>
                      <w:tcPr>
                        <w:tcW w:w="993" w:type="dxa"/>
                        <w:gridSpan w:val="2"/>
                        <w:vAlign w:val="center"/>
                      </w:tcPr>
                      <w:p w:rsidR="00AE4C2D" w:rsidRPr="00047C64" w:rsidRDefault="00AE4C2D" w:rsidP="00A451B5">
                        <w:pPr>
                          <w:ind w:firstLine="0"/>
                          <w:jc w:val="center"/>
                          <w:rPr>
                            <w:rFonts w:ascii="Times New Roman" w:hAnsi="Times New Roman" w:cs="Times New Roman"/>
                            <w:b/>
                          </w:rPr>
                        </w:pPr>
                        <w:r w:rsidRPr="00047C64">
                          <w:rPr>
                            <w:rFonts w:ascii="Times New Roman" w:hAnsi="Times New Roman" w:cs="Times New Roman"/>
                          </w:rPr>
                          <w:t>0,0</w:t>
                        </w:r>
                      </w:p>
                    </w:tc>
                    <w:tc>
                      <w:tcPr>
                        <w:tcW w:w="992" w:type="dxa"/>
                        <w:gridSpan w:val="2"/>
                        <w:vAlign w:val="center"/>
                      </w:tcPr>
                      <w:p w:rsidR="00AE4C2D" w:rsidRPr="00047C64" w:rsidRDefault="00AE4C2D" w:rsidP="00A451B5">
                        <w:pPr>
                          <w:ind w:firstLine="0"/>
                          <w:jc w:val="center"/>
                          <w:rPr>
                            <w:rFonts w:ascii="Times New Roman" w:hAnsi="Times New Roman" w:cs="Times New Roman"/>
                            <w:b/>
                          </w:rPr>
                        </w:pPr>
                        <w:r w:rsidRPr="00047C64">
                          <w:rPr>
                            <w:rFonts w:ascii="Times New Roman" w:hAnsi="Times New Roman" w:cs="Times New Roman"/>
                          </w:rPr>
                          <w:t>0,0</w:t>
                        </w:r>
                      </w:p>
                    </w:tc>
                    <w:tc>
                      <w:tcPr>
                        <w:tcW w:w="992" w:type="dxa"/>
                        <w:gridSpan w:val="2"/>
                        <w:vAlign w:val="center"/>
                      </w:tcPr>
                      <w:p w:rsidR="00AE4C2D" w:rsidRPr="00047C64" w:rsidRDefault="00AE4C2D" w:rsidP="00A451B5">
                        <w:pPr>
                          <w:ind w:firstLine="0"/>
                          <w:jc w:val="center"/>
                          <w:rPr>
                            <w:rFonts w:ascii="Times New Roman" w:hAnsi="Times New Roman" w:cs="Times New Roman"/>
                            <w:b/>
                          </w:rPr>
                        </w:pPr>
                        <w:r w:rsidRPr="00047C64">
                          <w:rPr>
                            <w:rFonts w:ascii="Times New Roman" w:hAnsi="Times New Roman" w:cs="Times New Roman"/>
                          </w:rPr>
                          <w:t>0,0</w:t>
                        </w:r>
                      </w:p>
                    </w:tc>
                    <w:tc>
                      <w:tcPr>
                        <w:tcW w:w="992" w:type="dxa"/>
                        <w:gridSpan w:val="2"/>
                        <w:vAlign w:val="center"/>
                      </w:tcPr>
                      <w:p w:rsidR="00AE4C2D" w:rsidRPr="00047C64" w:rsidRDefault="00AE4C2D" w:rsidP="00A451B5">
                        <w:pPr>
                          <w:ind w:firstLine="0"/>
                          <w:jc w:val="center"/>
                          <w:rPr>
                            <w:rFonts w:ascii="Times New Roman" w:hAnsi="Times New Roman" w:cs="Times New Roman"/>
                            <w:b/>
                          </w:rPr>
                        </w:pPr>
                        <w:r w:rsidRPr="00047C64">
                          <w:rPr>
                            <w:rFonts w:ascii="Times New Roman" w:hAnsi="Times New Roman" w:cs="Times New Roman"/>
                          </w:rPr>
                          <w:t>0,0</w:t>
                        </w:r>
                      </w:p>
                    </w:tc>
                    <w:tc>
                      <w:tcPr>
                        <w:tcW w:w="1418" w:type="dxa"/>
                        <w:gridSpan w:val="2"/>
                      </w:tcPr>
                      <w:p w:rsidR="00AE4C2D" w:rsidRPr="00047C64" w:rsidRDefault="00AE4C2D" w:rsidP="00A451B5">
                        <w:pPr>
                          <w:ind w:firstLine="0"/>
                          <w:jc w:val="center"/>
                          <w:rPr>
                            <w:rFonts w:ascii="Times New Roman" w:hAnsi="Times New Roman" w:cs="Times New Roman"/>
                          </w:rPr>
                        </w:pPr>
                        <w:r w:rsidRPr="00047C64">
                          <w:rPr>
                            <w:rFonts w:ascii="Times New Roman" w:hAnsi="Times New Roman" w:cs="Times New Roman"/>
                          </w:rPr>
                          <w:t xml:space="preserve">Повышение антитеррористической </w:t>
                        </w:r>
                        <w:proofErr w:type="spellStart"/>
                        <w:proofErr w:type="gramStart"/>
                        <w:r w:rsidRPr="00047C64">
                          <w:rPr>
                            <w:rFonts w:ascii="Times New Roman" w:hAnsi="Times New Roman" w:cs="Times New Roman"/>
                          </w:rPr>
                          <w:t>защищен-ности</w:t>
                        </w:r>
                        <w:proofErr w:type="spellEnd"/>
                        <w:proofErr w:type="gramEnd"/>
                        <w:r w:rsidRPr="00047C64">
                          <w:rPr>
                            <w:rFonts w:ascii="Times New Roman" w:hAnsi="Times New Roman" w:cs="Times New Roman"/>
                          </w:rPr>
                          <w:t xml:space="preserve"> зданий, сооружений учреждений физической культуры и спорта</w:t>
                        </w:r>
                      </w:p>
                    </w:tc>
                    <w:tc>
                      <w:tcPr>
                        <w:tcW w:w="1134" w:type="dxa"/>
                      </w:tcPr>
                      <w:p w:rsidR="00AE4C2D" w:rsidRPr="00047C64" w:rsidRDefault="00AE4C2D" w:rsidP="00A451B5">
                        <w:pPr>
                          <w:ind w:firstLine="0"/>
                          <w:jc w:val="center"/>
                          <w:rPr>
                            <w:rFonts w:ascii="Times New Roman" w:hAnsi="Times New Roman" w:cs="Times New Roman"/>
                          </w:rPr>
                        </w:pPr>
                        <w:r w:rsidRPr="00047C64">
                          <w:rPr>
                            <w:rFonts w:ascii="Times New Roman" w:hAnsi="Times New Roman" w:cs="Times New Roman"/>
                          </w:rPr>
                          <w:t xml:space="preserve">отдел по </w:t>
                        </w:r>
                        <w:proofErr w:type="spellStart"/>
                        <w:proofErr w:type="gramStart"/>
                        <w:r w:rsidRPr="00047C64">
                          <w:rPr>
                            <w:rFonts w:ascii="Times New Roman" w:hAnsi="Times New Roman" w:cs="Times New Roman"/>
                          </w:rPr>
                          <w:t>физи-ческой</w:t>
                        </w:r>
                        <w:proofErr w:type="spellEnd"/>
                        <w:proofErr w:type="gramEnd"/>
                        <w:r w:rsidRPr="00047C64">
                          <w:rPr>
                            <w:rFonts w:ascii="Times New Roman" w:hAnsi="Times New Roman" w:cs="Times New Roman"/>
                          </w:rPr>
                          <w:t xml:space="preserve"> культуре и спорту, </w:t>
                        </w:r>
                        <w:proofErr w:type="spellStart"/>
                        <w:r w:rsidRPr="00047C64">
                          <w:rPr>
                            <w:rFonts w:ascii="Times New Roman" w:hAnsi="Times New Roman" w:cs="Times New Roman"/>
                          </w:rPr>
                          <w:t>учреж-дения</w:t>
                        </w:r>
                        <w:proofErr w:type="spellEnd"/>
                      </w:p>
                      <w:p w:rsidR="00AE4C2D" w:rsidRPr="00047C64" w:rsidRDefault="00AE4C2D" w:rsidP="00A451B5">
                        <w:pPr>
                          <w:ind w:firstLine="0"/>
                          <w:jc w:val="center"/>
                          <w:rPr>
                            <w:rFonts w:ascii="Times New Roman" w:hAnsi="Times New Roman" w:cs="Times New Roman"/>
                          </w:rPr>
                        </w:pPr>
                        <w:proofErr w:type="spellStart"/>
                        <w:r w:rsidRPr="00047C64">
                          <w:rPr>
                            <w:rFonts w:ascii="Times New Roman" w:hAnsi="Times New Roman" w:cs="Times New Roman"/>
                          </w:rPr>
                          <w:t>ОФКиС</w:t>
                        </w:r>
                        <w:proofErr w:type="spellEnd"/>
                      </w:p>
                    </w:tc>
                  </w:tr>
                  <w:tr w:rsidR="00AE4C2D" w:rsidRPr="00047C64" w:rsidTr="00A451B5">
                    <w:trPr>
                      <w:trHeight w:val="437"/>
                    </w:trPr>
                    <w:tc>
                      <w:tcPr>
                        <w:tcW w:w="581" w:type="dxa"/>
                        <w:vAlign w:val="center"/>
                      </w:tcPr>
                      <w:p w:rsidR="00AE4C2D" w:rsidRPr="00047C64" w:rsidRDefault="00AE4C2D" w:rsidP="008E3D21">
                        <w:pPr>
                          <w:ind w:firstLine="0"/>
                          <w:jc w:val="center"/>
                          <w:rPr>
                            <w:rFonts w:ascii="Times New Roman" w:hAnsi="Times New Roman" w:cs="Times New Roman"/>
                          </w:rPr>
                        </w:pPr>
                        <w:r w:rsidRPr="00047C64">
                          <w:rPr>
                            <w:rFonts w:ascii="Times New Roman" w:hAnsi="Times New Roman" w:cs="Times New Roman"/>
                          </w:rPr>
                          <w:t>2.</w:t>
                        </w:r>
                        <w:r w:rsidR="008E3D21">
                          <w:rPr>
                            <w:rFonts w:ascii="Times New Roman" w:hAnsi="Times New Roman" w:cs="Times New Roman"/>
                          </w:rPr>
                          <w:t>8</w:t>
                        </w:r>
                      </w:p>
                    </w:tc>
                    <w:tc>
                      <w:tcPr>
                        <w:tcW w:w="2567" w:type="dxa"/>
                      </w:tcPr>
                      <w:p w:rsidR="00AE4C2D" w:rsidRPr="00047C64" w:rsidRDefault="00AE4C2D" w:rsidP="00A451B5">
                        <w:pPr>
                          <w:pStyle w:val="afff"/>
                          <w:rPr>
                            <w:rFonts w:ascii="Times New Roman" w:hAnsi="Times New Roman" w:cs="Times New Roman"/>
                            <w:b/>
                            <w:u w:val="single"/>
                          </w:rPr>
                        </w:pPr>
                        <w:r w:rsidRPr="00047C64">
                          <w:rPr>
                            <w:rFonts w:ascii="Times New Roman" w:hAnsi="Times New Roman" w:cs="Times New Roman"/>
                            <w:b/>
                            <w:u w:val="single"/>
                          </w:rPr>
                          <w:t>Мероприятие №10</w:t>
                        </w:r>
                      </w:p>
                      <w:p w:rsidR="00AE4C2D" w:rsidRPr="00047C64" w:rsidRDefault="00AE4C2D" w:rsidP="00A451B5">
                        <w:pPr>
                          <w:pStyle w:val="ConsPlusNormal"/>
                          <w:ind w:firstLine="0"/>
                          <w:rPr>
                            <w:rFonts w:ascii="Times New Roman" w:hAnsi="Times New Roman" w:cs="Times New Roman"/>
                            <w:b/>
                            <w:sz w:val="24"/>
                            <w:szCs w:val="24"/>
                            <w:u w:val="single"/>
                          </w:rPr>
                        </w:pPr>
                        <w:r w:rsidRPr="00047C64">
                          <w:rPr>
                            <w:rFonts w:ascii="Times New Roman" w:hAnsi="Times New Roman" w:cs="Times New Roman"/>
                            <w:sz w:val="24"/>
                            <w:szCs w:val="24"/>
                          </w:rPr>
                          <w:t xml:space="preserve">Осуществление </w:t>
                        </w:r>
                        <w:r w:rsidRPr="00047C64">
                          <w:rPr>
                            <w:rFonts w:ascii="Times New Roman" w:hAnsi="Times New Roman" w:cs="Times New Roman"/>
                            <w:sz w:val="24"/>
                            <w:szCs w:val="24"/>
                          </w:rPr>
                          <w:lastRenderedPageBreak/>
                          <w:t>отдельных государственных полномочий по реализации в муниципальных учреждениях здравоохранения  Краснодарского края  мероприятий по профилактике терроризма в Краснодарском крае</w:t>
                        </w:r>
                      </w:p>
                    </w:tc>
                    <w:tc>
                      <w:tcPr>
                        <w:tcW w:w="1134" w:type="dxa"/>
                        <w:vAlign w:val="center"/>
                      </w:tcPr>
                      <w:p w:rsidR="00AE4C2D" w:rsidRPr="00047C64" w:rsidRDefault="00AE4C2D" w:rsidP="00A451B5">
                        <w:pPr>
                          <w:ind w:firstLine="0"/>
                          <w:jc w:val="center"/>
                          <w:rPr>
                            <w:rFonts w:ascii="Times New Roman" w:hAnsi="Times New Roman" w:cs="Times New Roman"/>
                          </w:rPr>
                        </w:pPr>
                        <w:r w:rsidRPr="00047C64">
                          <w:rPr>
                            <w:rFonts w:ascii="Times New Roman" w:hAnsi="Times New Roman" w:cs="Times New Roman"/>
                          </w:rPr>
                          <w:lastRenderedPageBreak/>
                          <w:t>краевой бюджет</w:t>
                        </w:r>
                      </w:p>
                    </w:tc>
                    <w:tc>
                      <w:tcPr>
                        <w:tcW w:w="1134" w:type="dxa"/>
                        <w:gridSpan w:val="2"/>
                        <w:vAlign w:val="center"/>
                      </w:tcPr>
                      <w:p w:rsidR="00AE4C2D" w:rsidRPr="00047C64" w:rsidRDefault="00AE4C2D" w:rsidP="00A451B5">
                        <w:pPr>
                          <w:ind w:firstLine="0"/>
                          <w:jc w:val="center"/>
                          <w:rPr>
                            <w:rFonts w:ascii="Times New Roman" w:hAnsi="Times New Roman" w:cs="Times New Roman"/>
                          </w:rPr>
                        </w:pPr>
                        <w:r w:rsidRPr="00047C64">
                          <w:rPr>
                            <w:rFonts w:ascii="Times New Roman" w:hAnsi="Times New Roman" w:cs="Times New Roman"/>
                          </w:rPr>
                          <w:t>2757,6</w:t>
                        </w:r>
                      </w:p>
                    </w:tc>
                    <w:tc>
                      <w:tcPr>
                        <w:tcW w:w="992" w:type="dxa"/>
                        <w:gridSpan w:val="2"/>
                        <w:vAlign w:val="center"/>
                      </w:tcPr>
                      <w:p w:rsidR="00AE4C2D" w:rsidRPr="00047C64" w:rsidRDefault="00AE4C2D" w:rsidP="00A451B5">
                        <w:pPr>
                          <w:ind w:firstLine="0"/>
                          <w:jc w:val="center"/>
                          <w:rPr>
                            <w:rFonts w:ascii="Times New Roman" w:hAnsi="Times New Roman" w:cs="Times New Roman"/>
                          </w:rPr>
                        </w:pPr>
                        <w:r w:rsidRPr="00047C64">
                          <w:rPr>
                            <w:rFonts w:ascii="Times New Roman" w:hAnsi="Times New Roman" w:cs="Times New Roman"/>
                          </w:rPr>
                          <w:t>257,6</w:t>
                        </w:r>
                      </w:p>
                    </w:tc>
                    <w:tc>
                      <w:tcPr>
                        <w:tcW w:w="1134" w:type="dxa"/>
                        <w:gridSpan w:val="3"/>
                        <w:vAlign w:val="center"/>
                      </w:tcPr>
                      <w:p w:rsidR="00AE4C2D" w:rsidRPr="00047C64" w:rsidRDefault="00AE4C2D" w:rsidP="00A451B5">
                        <w:pPr>
                          <w:ind w:firstLine="0"/>
                          <w:jc w:val="center"/>
                          <w:rPr>
                            <w:rFonts w:ascii="Times New Roman" w:hAnsi="Times New Roman" w:cs="Times New Roman"/>
                          </w:rPr>
                        </w:pPr>
                        <w:r w:rsidRPr="00047C64">
                          <w:rPr>
                            <w:rFonts w:ascii="Times New Roman" w:hAnsi="Times New Roman" w:cs="Times New Roman"/>
                          </w:rPr>
                          <w:t>0,0</w:t>
                        </w:r>
                      </w:p>
                    </w:tc>
                    <w:tc>
                      <w:tcPr>
                        <w:tcW w:w="1134" w:type="dxa"/>
                        <w:gridSpan w:val="2"/>
                        <w:vAlign w:val="center"/>
                      </w:tcPr>
                      <w:p w:rsidR="00AE4C2D" w:rsidRPr="00047C64" w:rsidRDefault="00AE4C2D" w:rsidP="00A451B5">
                        <w:pPr>
                          <w:ind w:right="-109" w:firstLine="0"/>
                          <w:jc w:val="center"/>
                          <w:rPr>
                            <w:rFonts w:ascii="Times New Roman" w:hAnsi="Times New Roman" w:cs="Times New Roman"/>
                          </w:rPr>
                        </w:pPr>
                        <w:r w:rsidRPr="00047C64">
                          <w:rPr>
                            <w:rFonts w:ascii="Times New Roman" w:hAnsi="Times New Roman" w:cs="Times New Roman"/>
                          </w:rPr>
                          <w:t xml:space="preserve">       500,0</w:t>
                        </w:r>
                      </w:p>
                    </w:tc>
                    <w:tc>
                      <w:tcPr>
                        <w:tcW w:w="993" w:type="dxa"/>
                        <w:gridSpan w:val="2"/>
                        <w:vAlign w:val="center"/>
                      </w:tcPr>
                      <w:p w:rsidR="00AE4C2D" w:rsidRPr="00047C64" w:rsidRDefault="00AE4C2D" w:rsidP="00A451B5">
                        <w:pPr>
                          <w:ind w:firstLine="0"/>
                          <w:jc w:val="center"/>
                          <w:rPr>
                            <w:rFonts w:ascii="Times New Roman" w:hAnsi="Times New Roman" w:cs="Times New Roman"/>
                          </w:rPr>
                        </w:pPr>
                        <w:r w:rsidRPr="00047C64">
                          <w:rPr>
                            <w:rFonts w:ascii="Times New Roman" w:hAnsi="Times New Roman" w:cs="Times New Roman"/>
                          </w:rPr>
                          <w:t>500,0</w:t>
                        </w:r>
                      </w:p>
                    </w:tc>
                    <w:tc>
                      <w:tcPr>
                        <w:tcW w:w="992" w:type="dxa"/>
                        <w:gridSpan w:val="2"/>
                        <w:vAlign w:val="center"/>
                      </w:tcPr>
                      <w:p w:rsidR="00AE4C2D" w:rsidRPr="00047C64" w:rsidRDefault="00AE4C2D" w:rsidP="00A451B5">
                        <w:pPr>
                          <w:ind w:firstLine="0"/>
                          <w:jc w:val="center"/>
                          <w:rPr>
                            <w:rFonts w:ascii="Times New Roman" w:hAnsi="Times New Roman" w:cs="Times New Roman"/>
                          </w:rPr>
                        </w:pPr>
                        <w:r w:rsidRPr="00047C64">
                          <w:rPr>
                            <w:rFonts w:ascii="Times New Roman" w:hAnsi="Times New Roman" w:cs="Times New Roman"/>
                          </w:rPr>
                          <w:t>500,0</w:t>
                        </w:r>
                      </w:p>
                    </w:tc>
                    <w:tc>
                      <w:tcPr>
                        <w:tcW w:w="992" w:type="dxa"/>
                        <w:gridSpan w:val="2"/>
                        <w:vAlign w:val="center"/>
                      </w:tcPr>
                      <w:p w:rsidR="00AE4C2D" w:rsidRPr="00047C64" w:rsidRDefault="00AE4C2D" w:rsidP="00A451B5">
                        <w:pPr>
                          <w:ind w:firstLine="0"/>
                          <w:jc w:val="center"/>
                          <w:rPr>
                            <w:rFonts w:ascii="Times New Roman" w:hAnsi="Times New Roman" w:cs="Times New Roman"/>
                          </w:rPr>
                        </w:pPr>
                        <w:r w:rsidRPr="00047C64">
                          <w:rPr>
                            <w:rFonts w:ascii="Times New Roman" w:hAnsi="Times New Roman" w:cs="Times New Roman"/>
                          </w:rPr>
                          <w:t>500,0</w:t>
                        </w:r>
                      </w:p>
                    </w:tc>
                    <w:tc>
                      <w:tcPr>
                        <w:tcW w:w="992" w:type="dxa"/>
                        <w:gridSpan w:val="2"/>
                        <w:vAlign w:val="center"/>
                      </w:tcPr>
                      <w:p w:rsidR="00AE4C2D" w:rsidRPr="00047C64" w:rsidRDefault="00AE4C2D" w:rsidP="00A451B5">
                        <w:pPr>
                          <w:ind w:firstLine="0"/>
                          <w:jc w:val="center"/>
                          <w:rPr>
                            <w:rFonts w:ascii="Times New Roman" w:hAnsi="Times New Roman" w:cs="Times New Roman"/>
                          </w:rPr>
                        </w:pPr>
                        <w:r w:rsidRPr="00047C64">
                          <w:rPr>
                            <w:rFonts w:ascii="Times New Roman" w:hAnsi="Times New Roman" w:cs="Times New Roman"/>
                          </w:rPr>
                          <w:t>500,0</w:t>
                        </w:r>
                      </w:p>
                    </w:tc>
                    <w:tc>
                      <w:tcPr>
                        <w:tcW w:w="1418" w:type="dxa"/>
                        <w:gridSpan w:val="2"/>
                      </w:tcPr>
                      <w:p w:rsidR="00AE4C2D" w:rsidRPr="00047C64" w:rsidRDefault="00AE4C2D" w:rsidP="00A451B5">
                        <w:pPr>
                          <w:ind w:firstLine="0"/>
                          <w:jc w:val="center"/>
                          <w:rPr>
                            <w:rFonts w:ascii="Times New Roman" w:hAnsi="Times New Roman" w:cs="Times New Roman"/>
                          </w:rPr>
                        </w:pPr>
                        <w:r w:rsidRPr="00047C64">
                          <w:rPr>
                            <w:rFonts w:ascii="Times New Roman" w:hAnsi="Times New Roman" w:cs="Times New Roman"/>
                          </w:rPr>
                          <w:t xml:space="preserve">Повышение </w:t>
                        </w:r>
                        <w:proofErr w:type="gramStart"/>
                        <w:r w:rsidRPr="00047C64">
                          <w:rPr>
                            <w:rFonts w:ascii="Times New Roman" w:hAnsi="Times New Roman" w:cs="Times New Roman"/>
                          </w:rPr>
                          <w:lastRenderedPageBreak/>
                          <w:t>антитеррористической</w:t>
                        </w:r>
                        <w:proofErr w:type="gramEnd"/>
                        <w:r w:rsidRPr="00047C64">
                          <w:rPr>
                            <w:rFonts w:ascii="Times New Roman" w:hAnsi="Times New Roman" w:cs="Times New Roman"/>
                          </w:rPr>
                          <w:t xml:space="preserve"> </w:t>
                        </w:r>
                        <w:proofErr w:type="spellStart"/>
                        <w:r w:rsidRPr="00047C64">
                          <w:rPr>
                            <w:rFonts w:ascii="Times New Roman" w:hAnsi="Times New Roman" w:cs="Times New Roman"/>
                          </w:rPr>
                          <w:t>защищен-ности</w:t>
                        </w:r>
                        <w:proofErr w:type="spellEnd"/>
                        <w:r w:rsidRPr="00047C64">
                          <w:rPr>
                            <w:rFonts w:ascii="Times New Roman" w:hAnsi="Times New Roman" w:cs="Times New Roman"/>
                          </w:rPr>
                          <w:t xml:space="preserve"> зданий, сооружений учреждений здраво-охранения</w:t>
                        </w:r>
                      </w:p>
                    </w:tc>
                    <w:tc>
                      <w:tcPr>
                        <w:tcW w:w="1134" w:type="dxa"/>
                      </w:tcPr>
                      <w:p w:rsidR="00AE4C2D" w:rsidRPr="00047C64" w:rsidRDefault="00AE4C2D" w:rsidP="00A451B5">
                        <w:pPr>
                          <w:ind w:firstLine="0"/>
                          <w:jc w:val="center"/>
                          <w:rPr>
                            <w:rFonts w:ascii="Times New Roman" w:hAnsi="Times New Roman" w:cs="Times New Roman"/>
                          </w:rPr>
                        </w:pPr>
                        <w:r w:rsidRPr="00047C64">
                          <w:rPr>
                            <w:rFonts w:ascii="Times New Roman" w:hAnsi="Times New Roman" w:cs="Times New Roman"/>
                          </w:rPr>
                          <w:lastRenderedPageBreak/>
                          <w:t xml:space="preserve">отдел </w:t>
                        </w:r>
                        <w:proofErr w:type="spellStart"/>
                        <w:r w:rsidRPr="00047C64">
                          <w:rPr>
                            <w:rFonts w:ascii="Times New Roman" w:hAnsi="Times New Roman" w:cs="Times New Roman"/>
                          </w:rPr>
                          <w:t>здраво-о</w:t>
                        </w:r>
                        <w:r w:rsidRPr="00047C64">
                          <w:rPr>
                            <w:rFonts w:ascii="Times New Roman" w:hAnsi="Times New Roman" w:cs="Times New Roman"/>
                          </w:rPr>
                          <w:lastRenderedPageBreak/>
                          <w:t>хране-ния</w:t>
                        </w:r>
                        <w:proofErr w:type="spellEnd"/>
                        <w:r w:rsidRPr="00047C64">
                          <w:rPr>
                            <w:rFonts w:ascii="Times New Roman" w:hAnsi="Times New Roman" w:cs="Times New Roman"/>
                          </w:rPr>
                          <w:t>, учреждения</w:t>
                        </w:r>
                      </w:p>
                      <w:p w:rsidR="00AE4C2D" w:rsidRPr="00047C64" w:rsidRDefault="00AE4C2D" w:rsidP="00A451B5">
                        <w:pPr>
                          <w:ind w:firstLine="0"/>
                          <w:jc w:val="center"/>
                          <w:rPr>
                            <w:rFonts w:ascii="Times New Roman" w:hAnsi="Times New Roman" w:cs="Times New Roman"/>
                          </w:rPr>
                        </w:pPr>
                        <w:r w:rsidRPr="00047C64">
                          <w:rPr>
                            <w:rFonts w:ascii="Times New Roman" w:hAnsi="Times New Roman" w:cs="Times New Roman"/>
                          </w:rPr>
                          <w:t xml:space="preserve">отдела </w:t>
                        </w:r>
                        <w:proofErr w:type="spellStart"/>
                        <w:r w:rsidRPr="00047C64">
                          <w:rPr>
                            <w:rFonts w:ascii="Times New Roman" w:hAnsi="Times New Roman" w:cs="Times New Roman"/>
                          </w:rPr>
                          <w:t>здраво-охране-ния</w:t>
                        </w:r>
                        <w:proofErr w:type="spellEnd"/>
                      </w:p>
                    </w:tc>
                  </w:tr>
                  <w:tr w:rsidR="002173B6" w:rsidRPr="00047C64" w:rsidTr="00094F46">
                    <w:trPr>
                      <w:trHeight w:val="609"/>
                    </w:trPr>
                    <w:tc>
                      <w:tcPr>
                        <w:tcW w:w="581" w:type="dxa"/>
                        <w:vMerge w:val="restart"/>
                      </w:tcPr>
                      <w:p w:rsidR="002173B6" w:rsidRPr="00047C64" w:rsidRDefault="002173B6" w:rsidP="00A451B5">
                        <w:pPr>
                          <w:ind w:firstLine="0"/>
                          <w:rPr>
                            <w:rFonts w:ascii="Times New Roman" w:hAnsi="Times New Roman" w:cs="Times New Roman"/>
                          </w:rPr>
                        </w:pPr>
                      </w:p>
                    </w:tc>
                    <w:tc>
                      <w:tcPr>
                        <w:tcW w:w="2567" w:type="dxa"/>
                        <w:vMerge w:val="restart"/>
                        <w:vAlign w:val="center"/>
                      </w:tcPr>
                      <w:p w:rsidR="002173B6" w:rsidRPr="00047C64" w:rsidRDefault="002173B6" w:rsidP="00A451B5">
                        <w:pPr>
                          <w:ind w:firstLine="0"/>
                          <w:jc w:val="center"/>
                          <w:rPr>
                            <w:rFonts w:ascii="Times New Roman" w:hAnsi="Times New Roman" w:cs="Times New Roman"/>
                            <w:b/>
                          </w:rPr>
                        </w:pPr>
                        <w:r w:rsidRPr="00047C64">
                          <w:rPr>
                            <w:rFonts w:ascii="Times New Roman" w:hAnsi="Times New Roman" w:cs="Times New Roman"/>
                            <w:b/>
                            <w:i/>
                            <w:u w:val="single"/>
                          </w:rPr>
                          <w:t>Итого по подпрограмме</w:t>
                        </w:r>
                      </w:p>
                    </w:tc>
                    <w:tc>
                      <w:tcPr>
                        <w:tcW w:w="1134" w:type="dxa"/>
                        <w:vAlign w:val="center"/>
                      </w:tcPr>
                      <w:p w:rsidR="002173B6" w:rsidRPr="00047C64" w:rsidRDefault="002173B6" w:rsidP="00F11E56">
                        <w:pPr>
                          <w:ind w:firstLine="0"/>
                          <w:jc w:val="center"/>
                          <w:rPr>
                            <w:rFonts w:ascii="Times New Roman" w:hAnsi="Times New Roman" w:cs="Times New Roman"/>
                            <w:b/>
                          </w:rPr>
                        </w:pPr>
                        <w:r w:rsidRPr="00047C64">
                          <w:rPr>
                            <w:rFonts w:ascii="Times New Roman" w:hAnsi="Times New Roman" w:cs="Times New Roman"/>
                            <w:b/>
                          </w:rPr>
                          <w:t>всего</w:t>
                        </w:r>
                      </w:p>
                    </w:tc>
                    <w:tc>
                      <w:tcPr>
                        <w:tcW w:w="1134" w:type="dxa"/>
                        <w:gridSpan w:val="2"/>
                        <w:vAlign w:val="center"/>
                      </w:tcPr>
                      <w:p w:rsidR="002173B6" w:rsidRDefault="002173B6" w:rsidP="001B409D">
                        <w:pPr>
                          <w:snapToGrid w:val="0"/>
                          <w:jc w:val="center"/>
                          <w:rPr>
                            <w:rFonts w:ascii="Times New Roman" w:eastAsia="Times New Roman" w:hAnsi="Times New Roman"/>
                            <w:b/>
                          </w:rPr>
                        </w:pPr>
                      </w:p>
                      <w:p w:rsidR="002173B6" w:rsidRDefault="002173B6" w:rsidP="002173B6">
                        <w:pPr>
                          <w:ind w:firstLine="0"/>
                          <w:rPr>
                            <w:rFonts w:eastAsia="Times New Roman"/>
                          </w:rPr>
                        </w:pPr>
                        <w:r>
                          <w:rPr>
                            <w:rFonts w:ascii="Times New Roman" w:eastAsia="Times New Roman" w:hAnsi="Times New Roman"/>
                            <w:b/>
                            <w:highlight w:val="yellow"/>
                          </w:rPr>
                          <w:t>69551,5</w:t>
                        </w:r>
                      </w:p>
                      <w:p w:rsidR="002173B6" w:rsidRDefault="002173B6" w:rsidP="001B409D">
                        <w:pPr>
                          <w:jc w:val="center"/>
                          <w:rPr>
                            <w:rFonts w:ascii="Times New Roman" w:eastAsia="Times New Roman" w:hAnsi="Times New Roman"/>
                            <w:b/>
                          </w:rPr>
                        </w:pPr>
                      </w:p>
                    </w:tc>
                    <w:tc>
                      <w:tcPr>
                        <w:tcW w:w="992" w:type="dxa"/>
                        <w:gridSpan w:val="2"/>
                        <w:vAlign w:val="center"/>
                      </w:tcPr>
                      <w:p w:rsidR="002173B6" w:rsidRPr="00094F46" w:rsidRDefault="002173B6" w:rsidP="00094F46">
                        <w:pPr>
                          <w:ind w:firstLine="0"/>
                          <w:jc w:val="center"/>
                          <w:rPr>
                            <w:rFonts w:ascii="Times New Roman" w:hAnsi="Times New Roman" w:cs="Times New Roman"/>
                            <w:b/>
                          </w:rPr>
                        </w:pPr>
                      </w:p>
                      <w:p w:rsidR="002173B6" w:rsidRPr="00094F46" w:rsidRDefault="002173B6" w:rsidP="00094F46">
                        <w:pPr>
                          <w:ind w:firstLine="0"/>
                          <w:jc w:val="center"/>
                          <w:rPr>
                            <w:rFonts w:ascii="Times New Roman" w:hAnsi="Times New Roman" w:cs="Times New Roman"/>
                            <w:b/>
                          </w:rPr>
                        </w:pPr>
                        <w:r w:rsidRPr="00094F46">
                          <w:rPr>
                            <w:rFonts w:ascii="Times New Roman" w:hAnsi="Times New Roman" w:cs="Times New Roman"/>
                            <w:b/>
                          </w:rPr>
                          <w:t>8689,4</w:t>
                        </w:r>
                      </w:p>
                      <w:p w:rsidR="002173B6" w:rsidRPr="00094F46" w:rsidRDefault="002173B6" w:rsidP="00094F46">
                        <w:pPr>
                          <w:ind w:firstLine="0"/>
                          <w:jc w:val="center"/>
                          <w:rPr>
                            <w:rFonts w:ascii="Times New Roman" w:hAnsi="Times New Roman" w:cs="Times New Roman"/>
                            <w:b/>
                          </w:rPr>
                        </w:pPr>
                      </w:p>
                    </w:tc>
                    <w:tc>
                      <w:tcPr>
                        <w:tcW w:w="1134" w:type="dxa"/>
                        <w:gridSpan w:val="3"/>
                        <w:vAlign w:val="center"/>
                      </w:tcPr>
                      <w:p w:rsidR="002173B6" w:rsidRPr="00094F46" w:rsidRDefault="002173B6" w:rsidP="00094F46">
                        <w:pPr>
                          <w:ind w:firstLine="0"/>
                          <w:jc w:val="center"/>
                          <w:rPr>
                            <w:rFonts w:ascii="Times New Roman" w:hAnsi="Times New Roman" w:cs="Times New Roman"/>
                            <w:b/>
                          </w:rPr>
                        </w:pPr>
                        <w:r w:rsidRPr="00094F46">
                          <w:rPr>
                            <w:rFonts w:ascii="Times New Roman" w:hAnsi="Times New Roman" w:cs="Times New Roman"/>
                            <w:b/>
                          </w:rPr>
                          <w:t>17251,9</w:t>
                        </w:r>
                      </w:p>
                    </w:tc>
                    <w:tc>
                      <w:tcPr>
                        <w:tcW w:w="1134" w:type="dxa"/>
                        <w:gridSpan w:val="2"/>
                        <w:vAlign w:val="center"/>
                      </w:tcPr>
                      <w:p w:rsidR="002173B6" w:rsidRPr="00094F46" w:rsidRDefault="002173B6" w:rsidP="00094F46">
                        <w:pPr>
                          <w:ind w:firstLine="0"/>
                          <w:jc w:val="center"/>
                          <w:rPr>
                            <w:rFonts w:ascii="Times New Roman" w:hAnsi="Times New Roman" w:cs="Times New Roman"/>
                            <w:b/>
                          </w:rPr>
                        </w:pPr>
                        <w:r w:rsidRPr="00094F46">
                          <w:rPr>
                            <w:rFonts w:ascii="Times New Roman" w:hAnsi="Times New Roman" w:cs="Times New Roman"/>
                            <w:b/>
                          </w:rPr>
                          <w:t>15737,9</w:t>
                        </w:r>
                      </w:p>
                    </w:tc>
                    <w:tc>
                      <w:tcPr>
                        <w:tcW w:w="993" w:type="dxa"/>
                        <w:gridSpan w:val="2"/>
                        <w:vAlign w:val="center"/>
                      </w:tcPr>
                      <w:p w:rsidR="002173B6" w:rsidRDefault="002173B6" w:rsidP="002173B6">
                        <w:pPr>
                          <w:ind w:left="-663"/>
                          <w:jc w:val="center"/>
                          <w:rPr>
                            <w:rFonts w:eastAsia="Times New Roman"/>
                          </w:rPr>
                        </w:pPr>
                        <w:r>
                          <w:rPr>
                            <w:rFonts w:ascii="Times New Roman" w:eastAsia="Times New Roman" w:hAnsi="Times New Roman"/>
                            <w:b/>
                            <w:highlight w:val="yellow"/>
                          </w:rPr>
                          <w:t>9617,3</w:t>
                        </w:r>
                      </w:p>
                    </w:tc>
                    <w:tc>
                      <w:tcPr>
                        <w:tcW w:w="992" w:type="dxa"/>
                        <w:gridSpan w:val="2"/>
                        <w:vAlign w:val="center"/>
                      </w:tcPr>
                      <w:p w:rsidR="002173B6" w:rsidRPr="00094F46" w:rsidRDefault="002173B6" w:rsidP="00094F46">
                        <w:pPr>
                          <w:ind w:firstLine="0"/>
                          <w:jc w:val="center"/>
                          <w:rPr>
                            <w:rFonts w:ascii="Times New Roman" w:hAnsi="Times New Roman" w:cs="Times New Roman"/>
                            <w:b/>
                          </w:rPr>
                        </w:pPr>
                        <w:r w:rsidRPr="00094F46">
                          <w:rPr>
                            <w:rFonts w:ascii="Times New Roman" w:hAnsi="Times New Roman" w:cs="Times New Roman"/>
                            <w:b/>
                          </w:rPr>
                          <w:t>6085,0</w:t>
                        </w:r>
                      </w:p>
                    </w:tc>
                    <w:tc>
                      <w:tcPr>
                        <w:tcW w:w="992" w:type="dxa"/>
                        <w:gridSpan w:val="2"/>
                        <w:vAlign w:val="center"/>
                      </w:tcPr>
                      <w:p w:rsidR="002173B6" w:rsidRPr="00047C64" w:rsidRDefault="002173B6" w:rsidP="00094F46">
                        <w:pPr>
                          <w:ind w:firstLine="0"/>
                          <w:jc w:val="center"/>
                          <w:rPr>
                            <w:rFonts w:ascii="Times New Roman" w:hAnsi="Times New Roman" w:cs="Times New Roman"/>
                            <w:b/>
                          </w:rPr>
                        </w:pPr>
                        <w:r w:rsidRPr="00047C64">
                          <w:rPr>
                            <w:rFonts w:ascii="Times New Roman" w:hAnsi="Times New Roman" w:cs="Times New Roman"/>
                            <w:b/>
                          </w:rPr>
                          <w:t>6085,0</w:t>
                        </w:r>
                      </w:p>
                    </w:tc>
                    <w:tc>
                      <w:tcPr>
                        <w:tcW w:w="992" w:type="dxa"/>
                        <w:gridSpan w:val="2"/>
                        <w:vAlign w:val="center"/>
                      </w:tcPr>
                      <w:p w:rsidR="002173B6" w:rsidRPr="00047C64" w:rsidRDefault="002173B6" w:rsidP="00094F46">
                        <w:pPr>
                          <w:ind w:firstLine="0"/>
                          <w:jc w:val="center"/>
                          <w:rPr>
                            <w:rFonts w:ascii="Times New Roman" w:hAnsi="Times New Roman" w:cs="Times New Roman"/>
                            <w:b/>
                          </w:rPr>
                        </w:pPr>
                        <w:r w:rsidRPr="00047C64">
                          <w:rPr>
                            <w:rFonts w:ascii="Times New Roman" w:hAnsi="Times New Roman" w:cs="Times New Roman"/>
                            <w:b/>
                          </w:rPr>
                          <w:t>6085,0</w:t>
                        </w:r>
                      </w:p>
                    </w:tc>
                    <w:tc>
                      <w:tcPr>
                        <w:tcW w:w="1418" w:type="dxa"/>
                        <w:gridSpan w:val="2"/>
                        <w:vMerge w:val="restart"/>
                      </w:tcPr>
                      <w:p w:rsidR="002173B6" w:rsidRPr="00047C64" w:rsidRDefault="002173B6" w:rsidP="00A451B5">
                        <w:pPr>
                          <w:ind w:firstLine="0"/>
                          <w:rPr>
                            <w:rFonts w:ascii="Times New Roman" w:hAnsi="Times New Roman" w:cs="Times New Roman"/>
                          </w:rPr>
                        </w:pPr>
                      </w:p>
                    </w:tc>
                    <w:tc>
                      <w:tcPr>
                        <w:tcW w:w="1134" w:type="dxa"/>
                        <w:vMerge w:val="restart"/>
                      </w:tcPr>
                      <w:p w:rsidR="002173B6" w:rsidRPr="00047C64" w:rsidRDefault="002173B6" w:rsidP="00A451B5">
                        <w:pPr>
                          <w:ind w:firstLine="0"/>
                          <w:rPr>
                            <w:rFonts w:ascii="Times New Roman" w:hAnsi="Times New Roman" w:cs="Times New Roman"/>
                          </w:rPr>
                        </w:pPr>
                      </w:p>
                    </w:tc>
                  </w:tr>
                  <w:tr w:rsidR="002173B6" w:rsidRPr="00047C64" w:rsidTr="00094F46">
                    <w:trPr>
                      <w:trHeight w:val="609"/>
                    </w:trPr>
                    <w:tc>
                      <w:tcPr>
                        <w:tcW w:w="581" w:type="dxa"/>
                        <w:vMerge/>
                      </w:tcPr>
                      <w:p w:rsidR="002173B6" w:rsidRPr="00047C64" w:rsidRDefault="002173B6" w:rsidP="00A451B5">
                        <w:pPr>
                          <w:ind w:firstLine="0"/>
                          <w:rPr>
                            <w:rFonts w:ascii="Times New Roman" w:hAnsi="Times New Roman" w:cs="Times New Roman"/>
                          </w:rPr>
                        </w:pPr>
                      </w:p>
                    </w:tc>
                    <w:tc>
                      <w:tcPr>
                        <w:tcW w:w="2567" w:type="dxa"/>
                        <w:vMerge/>
                        <w:vAlign w:val="center"/>
                      </w:tcPr>
                      <w:p w:rsidR="002173B6" w:rsidRPr="00047C64" w:rsidRDefault="002173B6" w:rsidP="00A451B5">
                        <w:pPr>
                          <w:ind w:firstLine="0"/>
                          <w:jc w:val="center"/>
                          <w:rPr>
                            <w:rFonts w:ascii="Times New Roman" w:hAnsi="Times New Roman" w:cs="Times New Roman"/>
                            <w:b/>
                          </w:rPr>
                        </w:pPr>
                      </w:p>
                    </w:tc>
                    <w:tc>
                      <w:tcPr>
                        <w:tcW w:w="1134" w:type="dxa"/>
                        <w:vAlign w:val="center"/>
                      </w:tcPr>
                      <w:p w:rsidR="002173B6" w:rsidRPr="00047C64" w:rsidRDefault="002173B6" w:rsidP="00F11E56">
                        <w:pPr>
                          <w:ind w:firstLine="0"/>
                          <w:jc w:val="center"/>
                          <w:rPr>
                            <w:rFonts w:ascii="Times New Roman" w:hAnsi="Times New Roman" w:cs="Times New Roman"/>
                            <w:b/>
                          </w:rPr>
                        </w:pPr>
                        <w:r w:rsidRPr="00047C64">
                          <w:rPr>
                            <w:rFonts w:ascii="Times New Roman" w:hAnsi="Times New Roman" w:cs="Times New Roman"/>
                            <w:b/>
                          </w:rPr>
                          <w:t>местный бюджет</w:t>
                        </w:r>
                      </w:p>
                    </w:tc>
                    <w:tc>
                      <w:tcPr>
                        <w:tcW w:w="1134" w:type="dxa"/>
                        <w:gridSpan w:val="2"/>
                        <w:vAlign w:val="center"/>
                      </w:tcPr>
                      <w:p w:rsidR="002173B6" w:rsidRDefault="002173B6" w:rsidP="002173B6">
                        <w:pPr>
                          <w:ind w:firstLine="0"/>
                          <w:rPr>
                            <w:rFonts w:eastAsia="Times New Roman"/>
                          </w:rPr>
                        </w:pPr>
                        <w:r>
                          <w:rPr>
                            <w:rFonts w:ascii="Times New Roman" w:eastAsia="Times New Roman" w:hAnsi="Times New Roman"/>
                            <w:b/>
                            <w:highlight w:val="yellow"/>
                          </w:rPr>
                          <w:t>63371,2</w:t>
                        </w:r>
                      </w:p>
                    </w:tc>
                    <w:tc>
                      <w:tcPr>
                        <w:tcW w:w="992" w:type="dxa"/>
                        <w:gridSpan w:val="2"/>
                        <w:vAlign w:val="center"/>
                      </w:tcPr>
                      <w:p w:rsidR="002173B6" w:rsidRPr="00094F46" w:rsidRDefault="002173B6" w:rsidP="00094F46">
                        <w:pPr>
                          <w:ind w:firstLine="0"/>
                          <w:jc w:val="center"/>
                          <w:rPr>
                            <w:rFonts w:ascii="Times New Roman" w:hAnsi="Times New Roman" w:cs="Times New Roman"/>
                            <w:b/>
                          </w:rPr>
                        </w:pPr>
                      </w:p>
                      <w:p w:rsidR="002173B6" w:rsidRPr="00094F46" w:rsidRDefault="002173B6" w:rsidP="00094F46">
                        <w:pPr>
                          <w:ind w:firstLine="0"/>
                          <w:jc w:val="center"/>
                          <w:rPr>
                            <w:rFonts w:ascii="Times New Roman" w:hAnsi="Times New Roman" w:cs="Times New Roman"/>
                            <w:b/>
                          </w:rPr>
                        </w:pPr>
                        <w:r w:rsidRPr="00094F46">
                          <w:rPr>
                            <w:rFonts w:ascii="Times New Roman" w:hAnsi="Times New Roman" w:cs="Times New Roman"/>
                            <w:b/>
                          </w:rPr>
                          <w:t>7867,5</w:t>
                        </w:r>
                      </w:p>
                      <w:p w:rsidR="002173B6" w:rsidRPr="00094F46" w:rsidRDefault="002173B6" w:rsidP="00094F46">
                        <w:pPr>
                          <w:ind w:firstLine="0"/>
                          <w:jc w:val="center"/>
                          <w:rPr>
                            <w:rFonts w:ascii="Times New Roman" w:hAnsi="Times New Roman" w:cs="Times New Roman"/>
                            <w:b/>
                          </w:rPr>
                        </w:pPr>
                      </w:p>
                    </w:tc>
                    <w:tc>
                      <w:tcPr>
                        <w:tcW w:w="1134" w:type="dxa"/>
                        <w:gridSpan w:val="3"/>
                        <w:vAlign w:val="center"/>
                      </w:tcPr>
                      <w:p w:rsidR="002173B6" w:rsidRPr="00094F46" w:rsidRDefault="002173B6" w:rsidP="00094F46">
                        <w:pPr>
                          <w:ind w:firstLine="0"/>
                          <w:jc w:val="center"/>
                          <w:rPr>
                            <w:rFonts w:ascii="Times New Roman" w:hAnsi="Times New Roman" w:cs="Times New Roman"/>
                            <w:b/>
                          </w:rPr>
                        </w:pPr>
                        <w:r w:rsidRPr="00094F46">
                          <w:rPr>
                            <w:rFonts w:ascii="Times New Roman" w:hAnsi="Times New Roman" w:cs="Times New Roman"/>
                            <w:b/>
                          </w:rPr>
                          <w:t>16257,4</w:t>
                        </w:r>
                      </w:p>
                    </w:tc>
                    <w:tc>
                      <w:tcPr>
                        <w:tcW w:w="1134" w:type="dxa"/>
                        <w:gridSpan w:val="2"/>
                        <w:vAlign w:val="center"/>
                      </w:tcPr>
                      <w:p w:rsidR="002173B6" w:rsidRPr="00094F46" w:rsidRDefault="002173B6" w:rsidP="00094F46">
                        <w:pPr>
                          <w:ind w:firstLine="0"/>
                          <w:jc w:val="center"/>
                          <w:rPr>
                            <w:rFonts w:ascii="Times New Roman" w:hAnsi="Times New Roman" w:cs="Times New Roman"/>
                            <w:b/>
                          </w:rPr>
                        </w:pPr>
                        <w:r w:rsidRPr="00094F46">
                          <w:rPr>
                            <w:rFonts w:ascii="Times New Roman" w:hAnsi="Times New Roman" w:cs="Times New Roman"/>
                            <w:b/>
                          </w:rPr>
                          <w:t>13374,0</w:t>
                        </w:r>
                      </w:p>
                    </w:tc>
                    <w:tc>
                      <w:tcPr>
                        <w:tcW w:w="993" w:type="dxa"/>
                        <w:gridSpan w:val="2"/>
                        <w:vAlign w:val="center"/>
                      </w:tcPr>
                      <w:p w:rsidR="002173B6" w:rsidRDefault="002173B6" w:rsidP="002173B6">
                        <w:pPr>
                          <w:ind w:left="-663"/>
                          <w:jc w:val="center"/>
                          <w:rPr>
                            <w:rFonts w:eastAsia="Times New Roman"/>
                          </w:rPr>
                        </w:pPr>
                        <w:r>
                          <w:rPr>
                            <w:rFonts w:ascii="Times New Roman" w:eastAsia="Times New Roman" w:hAnsi="Times New Roman"/>
                            <w:b/>
                            <w:highlight w:val="yellow"/>
                          </w:rPr>
                          <w:t>9117,3</w:t>
                        </w:r>
                      </w:p>
                    </w:tc>
                    <w:tc>
                      <w:tcPr>
                        <w:tcW w:w="992" w:type="dxa"/>
                        <w:gridSpan w:val="2"/>
                        <w:vAlign w:val="center"/>
                      </w:tcPr>
                      <w:p w:rsidR="002173B6" w:rsidRPr="00094F46" w:rsidRDefault="002173B6" w:rsidP="00094F46">
                        <w:pPr>
                          <w:ind w:firstLine="0"/>
                          <w:jc w:val="center"/>
                          <w:rPr>
                            <w:rFonts w:ascii="Times New Roman" w:hAnsi="Times New Roman" w:cs="Times New Roman"/>
                            <w:b/>
                          </w:rPr>
                        </w:pPr>
                        <w:r w:rsidRPr="00094F46">
                          <w:rPr>
                            <w:rFonts w:ascii="Times New Roman" w:hAnsi="Times New Roman" w:cs="Times New Roman"/>
                            <w:b/>
                          </w:rPr>
                          <w:t>5585,0</w:t>
                        </w:r>
                      </w:p>
                    </w:tc>
                    <w:tc>
                      <w:tcPr>
                        <w:tcW w:w="992" w:type="dxa"/>
                        <w:gridSpan w:val="2"/>
                        <w:vAlign w:val="center"/>
                      </w:tcPr>
                      <w:p w:rsidR="002173B6" w:rsidRPr="00047C64" w:rsidRDefault="002173B6" w:rsidP="00094F46">
                        <w:pPr>
                          <w:ind w:firstLine="0"/>
                          <w:jc w:val="center"/>
                          <w:rPr>
                            <w:rFonts w:ascii="Times New Roman" w:hAnsi="Times New Roman" w:cs="Times New Roman"/>
                            <w:b/>
                          </w:rPr>
                        </w:pPr>
                        <w:r w:rsidRPr="00047C64">
                          <w:rPr>
                            <w:rFonts w:ascii="Times New Roman" w:hAnsi="Times New Roman" w:cs="Times New Roman"/>
                            <w:b/>
                          </w:rPr>
                          <w:t>5585,0</w:t>
                        </w:r>
                      </w:p>
                    </w:tc>
                    <w:tc>
                      <w:tcPr>
                        <w:tcW w:w="992" w:type="dxa"/>
                        <w:gridSpan w:val="2"/>
                        <w:vAlign w:val="center"/>
                      </w:tcPr>
                      <w:p w:rsidR="002173B6" w:rsidRPr="00047C64" w:rsidRDefault="002173B6" w:rsidP="00094F46">
                        <w:pPr>
                          <w:ind w:firstLine="0"/>
                          <w:jc w:val="center"/>
                          <w:rPr>
                            <w:rFonts w:ascii="Times New Roman" w:hAnsi="Times New Roman" w:cs="Times New Roman"/>
                            <w:b/>
                          </w:rPr>
                        </w:pPr>
                        <w:r w:rsidRPr="00047C64">
                          <w:rPr>
                            <w:rFonts w:ascii="Times New Roman" w:hAnsi="Times New Roman" w:cs="Times New Roman"/>
                            <w:b/>
                          </w:rPr>
                          <w:t>5585,0</w:t>
                        </w:r>
                      </w:p>
                    </w:tc>
                    <w:tc>
                      <w:tcPr>
                        <w:tcW w:w="1418" w:type="dxa"/>
                        <w:gridSpan w:val="2"/>
                        <w:vMerge/>
                      </w:tcPr>
                      <w:p w:rsidR="002173B6" w:rsidRPr="00047C64" w:rsidRDefault="002173B6" w:rsidP="00A451B5">
                        <w:pPr>
                          <w:ind w:firstLine="0"/>
                          <w:rPr>
                            <w:rFonts w:ascii="Times New Roman" w:hAnsi="Times New Roman" w:cs="Times New Roman"/>
                          </w:rPr>
                        </w:pPr>
                      </w:p>
                    </w:tc>
                    <w:tc>
                      <w:tcPr>
                        <w:tcW w:w="1134" w:type="dxa"/>
                        <w:vMerge/>
                      </w:tcPr>
                      <w:p w:rsidR="002173B6" w:rsidRPr="00047C64" w:rsidRDefault="002173B6" w:rsidP="00A451B5">
                        <w:pPr>
                          <w:ind w:firstLine="0"/>
                          <w:rPr>
                            <w:rFonts w:ascii="Times New Roman" w:hAnsi="Times New Roman" w:cs="Times New Roman"/>
                          </w:rPr>
                        </w:pPr>
                      </w:p>
                    </w:tc>
                  </w:tr>
                  <w:tr w:rsidR="00094F46" w:rsidRPr="00047C64" w:rsidTr="00094F46">
                    <w:trPr>
                      <w:trHeight w:val="609"/>
                    </w:trPr>
                    <w:tc>
                      <w:tcPr>
                        <w:tcW w:w="581" w:type="dxa"/>
                        <w:vMerge/>
                      </w:tcPr>
                      <w:p w:rsidR="00094F46" w:rsidRPr="00047C64" w:rsidRDefault="00094F46" w:rsidP="00A451B5">
                        <w:pPr>
                          <w:ind w:firstLine="0"/>
                          <w:rPr>
                            <w:rFonts w:ascii="Times New Roman" w:hAnsi="Times New Roman" w:cs="Times New Roman"/>
                          </w:rPr>
                        </w:pPr>
                      </w:p>
                    </w:tc>
                    <w:tc>
                      <w:tcPr>
                        <w:tcW w:w="2567" w:type="dxa"/>
                        <w:vMerge/>
                        <w:vAlign w:val="center"/>
                      </w:tcPr>
                      <w:p w:rsidR="00094F46" w:rsidRPr="00047C64" w:rsidRDefault="00094F46" w:rsidP="00A451B5">
                        <w:pPr>
                          <w:ind w:firstLine="0"/>
                          <w:jc w:val="center"/>
                          <w:rPr>
                            <w:rFonts w:ascii="Times New Roman" w:hAnsi="Times New Roman" w:cs="Times New Roman"/>
                            <w:b/>
                          </w:rPr>
                        </w:pPr>
                      </w:p>
                    </w:tc>
                    <w:tc>
                      <w:tcPr>
                        <w:tcW w:w="1134" w:type="dxa"/>
                        <w:vAlign w:val="center"/>
                      </w:tcPr>
                      <w:p w:rsidR="00094F46" w:rsidRPr="00047C64" w:rsidRDefault="00094F46" w:rsidP="00F11E56">
                        <w:pPr>
                          <w:ind w:firstLine="0"/>
                          <w:jc w:val="center"/>
                          <w:rPr>
                            <w:rFonts w:ascii="Times New Roman" w:hAnsi="Times New Roman" w:cs="Times New Roman"/>
                            <w:b/>
                          </w:rPr>
                        </w:pPr>
                        <w:r w:rsidRPr="00047C64">
                          <w:rPr>
                            <w:rFonts w:ascii="Times New Roman" w:hAnsi="Times New Roman" w:cs="Times New Roman"/>
                            <w:b/>
                          </w:rPr>
                          <w:t>краевой бюджет</w:t>
                        </w:r>
                      </w:p>
                    </w:tc>
                    <w:tc>
                      <w:tcPr>
                        <w:tcW w:w="1134" w:type="dxa"/>
                        <w:gridSpan w:val="2"/>
                        <w:vAlign w:val="center"/>
                      </w:tcPr>
                      <w:p w:rsidR="00094F46" w:rsidRPr="00094F46" w:rsidRDefault="00094F46" w:rsidP="00094F46">
                        <w:pPr>
                          <w:ind w:firstLine="0"/>
                          <w:jc w:val="center"/>
                          <w:rPr>
                            <w:rFonts w:ascii="Times New Roman" w:hAnsi="Times New Roman" w:cs="Times New Roman"/>
                            <w:b/>
                          </w:rPr>
                        </w:pPr>
                        <w:r w:rsidRPr="00094F46">
                          <w:rPr>
                            <w:rFonts w:ascii="Times New Roman" w:hAnsi="Times New Roman" w:cs="Times New Roman"/>
                            <w:b/>
                          </w:rPr>
                          <w:t>6180,3</w:t>
                        </w:r>
                      </w:p>
                    </w:tc>
                    <w:tc>
                      <w:tcPr>
                        <w:tcW w:w="992" w:type="dxa"/>
                        <w:gridSpan w:val="2"/>
                        <w:vAlign w:val="center"/>
                      </w:tcPr>
                      <w:p w:rsidR="00094F46" w:rsidRPr="00094F46" w:rsidRDefault="00094F46" w:rsidP="00094F46">
                        <w:pPr>
                          <w:ind w:firstLine="0"/>
                          <w:jc w:val="center"/>
                          <w:rPr>
                            <w:rFonts w:ascii="Times New Roman" w:hAnsi="Times New Roman" w:cs="Times New Roman"/>
                            <w:b/>
                          </w:rPr>
                        </w:pPr>
                        <w:r w:rsidRPr="00094F46">
                          <w:rPr>
                            <w:rFonts w:ascii="Times New Roman" w:hAnsi="Times New Roman" w:cs="Times New Roman"/>
                            <w:b/>
                          </w:rPr>
                          <w:t>821,9</w:t>
                        </w:r>
                      </w:p>
                    </w:tc>
                    <w:tc>
                      <w:tcPr>
                        <w:tcW w:w="1134" w:type="dxa"/>
                        <w:gridSpan w:val="3"/>
                        <w:vAlign w:val="center"/>
                      </w:tcPr>
                      <w:p w:rsidR="00094F46" w:rsidRPr="00094F46" w:rsidRDefault="00094F46" w:rsidP="00094F46">
                        <w:pPr>
                          <w:ind w:firstLine="0"/>
                          <w:jc w:val="center"/>
                          <w:rPr>
                            <w:rFonts w:ascii="Times New Roman" w:hAnsi="Times New Roman" w:cs="Times New Roman"/>
                            <w:b/>
                          </w:rPr>
                        </w:pPr>
                        <w:r w:rsidRPr="00094F46">
                          <w:rPr>
                            <w:rFonts w:ascii="Times New Roman" w:hAnsi="Times New Roman" w:cs="Times New Roman"/>
                            <w:b/>
                          </w:rPr>
                          <w:t>994,5</w:t>
                        </w:r>
                      </w:p>
                    </w:tc>
                    <w:tc>
                      <w:tcPr>
                        <w:tcW w:w="1134" w:type="dxa"/>
                        <w:gridSpan w:val="2"/>
                        <w:vAlign w:val="center"/>
                      </w:tcPr>
                      <w:p w:rsidR="00094F46" w:rsidRPr="00094F46" w:rsidRDefault="00094F46" w:rsidP="00094F46">
                        <w:pPr>
                          <w:ind w:right="-533" w:firstLine="0"/>
                          <w:jc w:val="center"/>
                          <w:rPr>
                            <w:rFonts w:ascii="Times New Roman" w:hAnsi="Times New Roman" w:cs="Times New Roman"/>
                            <w:b/>
                          </w:rPr>
                        </w:pPr>
                        <w:r w:rsidRPr="00094F46">
                          <w:rPr>
                            <w:rFonts w:ascii="Times New Roman" w:hAnsi="Times New Roman" w:cs="Times New Roman"/>
                            <w:b/>
                          </w:rPr>
                          <w:t>2363,9</w:t>
                        </w:r>
                      </w:p>
                    </w:tc>
                    <w:tc>
                      <w:tcPr>
                        <w:tcW w:w="993" w:type="dxa"/>
                        <w:gridSpan w:val="2"/>
                        <w:vAlign w:val="center"/>
                      </w:tcPr>
                      <w:p w:rsidR="00094F46" w:rsidRPr="00094F46" w:rsidRDefault="00094F46" w:rsidP="00094F46">
                        <w:pPr>
                          <w:ind w:firstLine="0"/>
                          <w:jc w:val="center"/>
                          <w:rPr>
                            <w:rFonts w:ascii="Times New Roman" w:hAnsi="Times New Roman" w:cs="Times New Roman"/>
                          </w:rPr>
                        </w:pPr>
                        <w:r w:rsidRPr="00094F46">
                          <w:rPr>
                            <w:rFonts w:ascii="Times New Roman" w:hAnsi="Times New Roman" w:cs="Times New Roman"/>
                            <w:b/>
                          </w:rPr>
                          <w:t>500,0</w:t>
                        </w:r>
                      </w:p>
                    </w:tc>
                    <w:tc>
                      <w:tcPr>
                        <w:tcW w:w="992" w:type="dxa"/>
                        <w:gridSpan w:val="2"/>
                        <w:vAlign w:val="center"/>
                      </w:tcPr>
                      <w:p w:rsidR="00094F46" w:rsidRPr="00094F46" w:rsidRDefault="00094F46" w:rsidP="00094F46">
                        <w:pPr>
                          <w:ind w:firstLine="0"/>
                          <w:jc w:val="center"/>
                          <w:rPr>
                            <w:rFonts w:ascii="Times New Roman" w:hAnsi="Times New Roman" w:cs="Times New Roman"/>
                            <w:b/>
                          </w:rPr>
                        </w:pPr>
                        <w:r w:rsidRPr="00094F46">
                          <w:rPr>
                            <w:rFonts w:ascii="Times New Roman" w:hAnsi="Times New Roman" w:cs="Times New Roman"/>
                            <w:b/>
                          </w:rPr>
                          <w:t>500,0</w:t>
                        </w:r>
                      </w:p>
                    </w:tc>
                    <w:tc>
                      <w:tcPr>
                        <w:tcW w:w="992" w:type="dxa"/>
                        <w:gridSpan w:val="2"/>
                        <w:vAlign w:val="center"/>
                      </w:tcPr>
                      <w:p w:rsidR="00094F46" w:rsidRPr="00047C64" w:rsidRDefault="00094F46" w:rsidP="00094F46">
                        <w:pPr>
                          <w:ind w:firstLine="0"/>
                          <w:jc w:val="center"/>
                          <w:rPr>
                            <w:rFonts w:ascii="Times New Roman" w:hAnsi="Times New Roman" w:cs="Times New Roman"/>
                          </w:rPr>
                        </w:pPr>
                        <w:r w:rsidRPr="00047C64">
                          <w:rPr>
                            <w:rFonts w:ascii="Times New Roman" w:hAnsi="Times New Roman" w:cs="Times New Roman"/>
                            <w:b/>
                          </w:rPr>
                          <w:t>500,0</w:t>
                        </w:r>
                      </w:p>
                    </w:tc>
                    <w:tc>
                      <w:tcPr>
                        <w:tcW w:w="992" w:type="dxa"/>
                        <w:gridSpan w:val="2"/>
                        <w:vAlign w:val="center"/>
                      </w:tcPr>
                      <w:p w:rsidR="00094F46" w:rsidRPr="004278B9" w:rsidRDefault="00094F46" w:rsidP="00094F46">
                        <w:pPr>
                          <w:ind w:firstLine="0"/>
                          <w:jc w:val="center"/>
                          <w:rPr>
                            <w:rFonts w:ascii="Times New Roman" w:hAnsi="Times New Roman" w:cs="Times New Roman"/>
                          </w:rPr>
                        </w:pPr>
                        <w:r w:rsidRPr="00047C64">
                          <w:rPr>
                            <w:rFonts w:ascii="Times New Roman" w:hAnsi="Times New Roman" w:cs="Times New Roman"/>
                            <w:b/>
                          </w:rPr>
                          <w:t>500,0</w:t>
                        </w:r>
                      </w:p>
                    </w:tc>
                    <w:tc>
                      <w:tcPr>
                        <w:tcW w:w="1418" w:type="dxa"/>
                        <w:gridSpan w:val="2"/>
                        <w:vMerge/>
                      </w:tcPr>
                      <w:p w:rsidR="00094F46" w:rsidRPr="00047C64" w:rsidRDefault="00094F46" w:rsidP="00A451B5">
                        <w:pPr>
                          <w:ind w:firstLine="0"/>
                          <w:rPr>
                            <w:rFonts w:ascii="Times New Roman" w:hAnsi="Times New Roman" w:cs="Times New Roman"/>
                          </w:rPr>
                        </w:pPr>
                      </w:p>
                    </w:tc>
                    <w:tc>
                      <w:tcPr>
                        <w:tcW w:w="1134" w:type="dxa"/>
                        <w:vMerge/>
                      </w:tcPr>
                      <w:p w:rsidR="00094F46" w:rsidRPr="00047C64" w:rsidRDefault="00094F46" w:rsidP="00A451B5">
                        <w:pPr>
                          <w:ind w:firstLine="0"/>
                          <w:rPr>
                            <w:rFonts w:ascii="Times New Roman" w:hAnsi="Times New Roman" w:cs="Times New Roman"/>
                          </w:rPr>
                        </w:pPr>
                      </w:p>
                    </w:tc>
                  </w:tr>
                  <w:tr w:rsidR="002173B6" w:rsidRPr="00047C64" w:rsidTr="00A451B5">
                    <w:trPr>
                      <w:trHeight w:val="609"/>
                    </w:trPr>
                    <w:tc>
                      <w:tcPr>
                        <w:tcW w:w="581" w:type="dxa"/>
                        <w:vMerge/>
                      </w:tcPr>
                      <w:p w:rsidR="002173B6" w:rsidRPr="00047C64" w:rsidRDefault="002173B6" w:rsidP="00A451B5">
                        <w:pPr>
                          <w:ind w:firstLine="0"/>
                          <w:rPr>
                            <w:rFonts w:ascii="Times New Roman" w:hAnsi="Times New Roman" w:cs="Times New Roman"/>
                          </w:rPr>
                        </w:pPr>
                      </w:p>
                    </w:tc>
                    <w:tc>
                      <w:tcPr>
                        <w:tcW w:w="2567" w:type="dxa"/>
                        <w:vAlign w:val="center"/>
                      </w:tcPr>
                      <w:p w:rsidR="002173B6" w:rsidRPr="00047C64" w:rsidRDefault="002173B6" w:rsidP="001B409D">
                        <w:pPr>
                          <w:ind w:firstLine="0"/>
                          <w:jc w:val="center"/>
                          <w:rPr>
                            <w:rFonts w:ascii="Times New Roman" w:hAnsi="Times New Roman" w:cs="Times New Roman"/>
                            <w:b/>
                            <w:i/>
                            <w:u w:val="single"/>
                          </w:rPr>
                        </w:pPr>
                        <w:r w:rsidRPr="00047C64">
                          <w:rPr>
                            <w:rFonts w:ascii="Times New Roman" w:hAnsi="Times New Roman" w:cs="Times New Roman"/>
                            <w:b/>
                          </w:rPr>
                          <w:t>отдел молодежной политики</w:t>
                        </w:r>
                      </w:p>
                    </w:tc>
                    <w:tc>
                      <w:tcPr>
                        <w:tcW w:w="1134" w:type="dxa"/>
                        <w:vAlign w:val="center"/>
                      </w:tcPr>
                      <w:p w:rsidR="002173B6" w:rsidRPr="00047C64" w:rsidRDefault="002173B6" w:rsidP="001B409D">
                        <w:pPr>
                          <w:ind w:firstLine="0"/>
                          <w:jc w:val="center"/>
                          <w:rPr>
                            <w:rFonts w:ascii="Times New Roman" w:hAnsi="Times New Roman" w:cs="Times New Roman"/>
                            <w:b/>
                          </w:rPr>
                        </w:pPr>
                        <w:r w:rsidRPr="00047C64">
                          <w:rPr>
                            <w:rFonts w:ascii="Times New Roman" w:hAnsi="Times New Roman" w:cs="Times New Roman"/>
                          </w:rPr>
                          <w:t>местный бюджет</w:t>
                        </w:r>
                      </w:p>
                    </w:tc>
                    <w:tc>
                      <w:tcPr>
                        <w:tcW w:w="1134" w:type="dxa"/>
                        <w:gridSpan w:val="2"/>
                        <w:vAlign w:val="center"/>
                      </w:tcPr>
                      <w:p w:rsidR="002173B6" w:rsidRPr="00047C64" w:rsidRDefault="002173B6" w:rsidP="001B409D">
                        <w:pPr>
                          <w:pStyle w:val="aff6"/>
                          <w:jc w:val="center"/>
                          <w:rPr>
                            <w:rFonts w:ascii="Times New Roman" w:hAnsi="Times New Roman" w:cs="Times New Roman"/>
                            <w:b/>
                          </w:rPr>
                        </w:pPr>
                        <w:r w:rsidRPr="00047C64">
                          <w:rPr>
                            <w:rFonts w:ascii="Times New Roman" w:hAnsi="Times New Roman" w:cs="Times New Roman"/>
                            <w:b/>
                          </w:rPr>
                          <w:t>350,0</w:t>
                        </w:r>
                      </w:p>
                    </w:tc>
                    <w:tc>
                      <w:tcPr>
                        <w:tcW w:w="992" w:type="dxa"/>
                        <w:gridSpan w:val="2"/>
                        <w:vAlign w:val="center"/>
                      </w:tcPr>
                      <w:p w:rsidR="002173B6" w:rsidRPr="00047C64" w:rsidRDefault="002173B6" w:rsidP="001B409D">
                        <w:pPr>
                          <w:pStyle w:val="aff6"/>
                          <w:jc w:val="center"/>
                          <w:rPr>
                            <w:rFonts w:ascii="Times New Roman" w:hAnsi="Times New Roman" w:cs="Times New Roman"/>
                            <w:b/>
                          </w:rPr>
                        </w:pPr>
                        <w:r w:rsidRPr="00047C64">
                          <w:rPr>
                            <w:rFonts w:ascii="Times New Roman" w:hAnsi="Times New Roman" w:cs="Times New Roman"/>
                            <w:b/>
                          </w:rPr>
                          <w:t>50,0</w:t>
                        </w:r>
                      </w:p>
                    </w:tc>
                    <w:tc>
                      <w:tcPr>
                        <w:tcW w:w="1134" w:type="dxa"/>
                        <w:gridSpan w:val="3"/>
                        <w:vAlign w:val="center"/>
                      </w:tcPr>
                      <w:p w:rsidR="002173B6" w:rsidRPr="00047C64" w:rsidRDefault="002173B6" w:rsidP="001B409D">
                        <w:pPr>
                          <w:pStyle w:val="aff6"/>
                          <w:jc w:val="center"/>
                          <w:rPr>
                            <w:rFonts w:ascii="Times New Roman" w:hAnsi="Times New Roman" w:cs="Times New Roman"/>
                            <w:b/>
                          </w:rPr>
                        </w:pPr>
                        <w:r w:rsidRPr="00047C64">
                          <w:rPr>
                            <w:rFonts w:ascii="Times New Roman" w:hAnsi="Times New Roman" w:cs="Times New Roman"/>
                            <w:b/>
                          </w:rPr>
                          <w:t>50,0</w:t>
                        </w:r>
                      </w:p>
                    </w:tc>
                    <w:tc>
                      <w:tcPr>
                        <w:tcW w:w="1134" w:type="dxa"/>
                        <w:gridSpan w:val="2"/>
                        <w:vAlign w:val="center"/>
                      </w:tcPr>
                      <w:p w:rsidR="002173B6" w:rsidRPr="00047C64" w:rsidRDefault="002173B6" w:rsidP="001B409D">
                        <w:pPr>
                          <w:pStyle w:val="aff6"/>
                          <w:jc w:val="center"/>
                          <w:rPr>
                            <w:rFonts w:ascii="Times New Roman" w:hAnsi="Times New Roman" w:cs="Times New Roman"/>
                            <w:b/>
                          </w:rPr>
                        </w:pPr>
                        <w:r w:rsidRPr="00047C64">
                          <w:rPr>
                            <w:rFonts w:ascii="Times New Roman" w:hAnsi="Times New Roman" w:cs="Times New Roman"/>
                            <w:b/>
                          </w:rPr>
                          <w:t>50,0</w:t>
                        </w:r>
                      </w:p>
                    </w:tc>
                    <w:tc>
                      <w:tcPr>
                        <w:tcW w:w="993" w:type="dxa"/>
                        <w:gridSpan w:val="2"/>
                        <w:vAlign w:val="center"/>
                      </w:tcPr>
                      <w:p w:rsidR="002173B6" w:rsidRPr="00047C64" w:rsidRDefault="002173B6" w:rsidP="001B409D">
                        <w:pPr>
                          <w:pStyle w:val="aff6"/>
                          <w:jc w:val="center"/>
                          <w:rPr>
                            <w:rFonts w:ascii="Times New Roman" w:hAnsi="Times New Roman" w:cs="Times New Roman"/>
                            <w:b/>
                          </w:rPr>
                        </w:pPr>
                        <w:r w:rsidRPr="00047C64">
                          <w:rPr>
                            <w:rFonts w:ascii="Times New Roman" w:hAnsi="Times New Roman" w:cs="Times New Roman"/>
                            <w:b/>
                          </w:rPr>
                          <w:t>50,0</w:t>
                        </w:r>
                      </w:p>
                    </w:tc>
                    <w:tc>
                      <w:tcPr>
                        <w:tcW w:w="992" w:type="dxa"/>
                        <w:gridSpan w:val="2"/>
                        <w:vAlign w:val="center"/>
                      </w:tcPr>
                      <w:p w:rsidR="002173B6" w:rsidRPr="00047C64" w:rsidRDefault="002173B6" w:rsidP="001B409D">
                        <w:pPr>
                          <w:pStyle w:val="aff6"/>
                          <w:jc w:val="center"/>
                          <w:rPr>
                            <w:rFonts w:ascii="Times New Roman" w:hAnsi="Times New Roman" w:cs="Times New Roman"/>
                            <w:b/>
                          </w:rPr>
                        </w:pPr>
                        <w:r w:rsidRPr="00047C64">
                          <w:rPr>
                            <w:rFonts w:ascii="Times New Roman" w:hAnsi="Times New Roman" w:cs="Times New Roman"/>
                            <w:b/>
                          </w:rPr>
                          <w:t>50,0</w:t>
                        </w:r>
                      </w:p>
                    </w:tc>
                    <w:tc>
                      <w:tcPr>
                        <w:tcW w:w="992" w:type="dxa"/>
                        <w:gridSpan w:val="2"/>
                        <w:vAlign w:val="center"/>
                      </w:tcPr>
                      <w:p w:rsidR="002173B6" w:rsidRPr="00047C64" w:rsidRDefault="002173B6" w:rsidP="001B409D">
                        <w:pPr>
                          <w:pStyle w:val="aff6"/>
                          <w:jc w:val="center"/>
                          <w:rPr>
                            <w:rFonts w:ascii="Times New Roman" w:hAnsi="Times New Roman" w:cs="Times New Roman"/>
                            <w:b/>
                          </w:rPr>
                        </w:pPr>
                        <w:r w:rsidRPr="00047C64">
                          <w:rPr>
                            <w:rFonts w:ascii="Times New Roman" w:hAnsi="Times New Roman" w:cs="Times New Roman"/>
                            <w:b/>
                          </w:rPr>
                          <w:t>50,0</w:t>
                        </w:r>
                      </w:p>
                    </w:tc>
                    <w:tc>
                      <w:tcPr>
                        <w:tcW w:w="992" w:type="dxa"/>
                        <w:gridSpan w:val="2"/>
                        <w:vAlign w:val="center"/>
                      </w:tcPr>
                      <w:p w:rsidR="002173B6" w:rsidRPr="00047C64" w:rsidRDefault="002173B6" w:rsidP="001B409D">
                        <w:pPr>
                          <w:pStyle w:val="aff6"/>
                          <w:jc w:val="center"/>
                          <w:rPr>
                            <w:rFonts w:ascii="Times New Roman" w:hAnsi="Times New Roman" w:cs="Times New Roman"/>
                            <w:b/>
                          </w:rPr>
                        </w:pPr>
                        <w:r w:rsidRPr="00047C64">
                          <w:rPr>
                            <w:rFonts w:ascii="Times New Roman" w:hAnsi="Times New Roman" w:cs="Times New Roman"/>
                            <w:b/>
                          </w:rPr>
                          <w:t>50,0</w:t>
                        </w:r>
                      </w:p>
                    </w:tc>
                    <w:tc>
                      <w:tcPr>
                        <w:tcW w:w="1418" w:type="dxa"/>
                        <w:gridSpan w:val="2"/>
                      </w:tcPr>
                      <w:p w:rsidR="002173B6" w:rsidRPr="00047C64" w:rsidRDefault="002173B6" w:rsidP="00A451B5">
                        <w:pPr>
                          <w:ind w:firstLine="0"/>
                          <w:rPr>
                            <w:rFonts w:ascii="Times New Roman" w:hAnsi="Times New Roman" w:cs="Times New Roman"/>
                          </w:rPr>
                        </w:pPr>
                      </w:p>
                    </w:tc>
                    <w:tc>
                      <w:tcPr>
                        <w:tcW w:w="1134" w:type="dxa"/>
                      </w:tcPr>
                      <w:p w:rsidR="002173B6" w:rsidRPr="00047C64" w:rsidRDefault="002173B6" w:rsidP="00A451B5">
                        <w:pPr>
                          <w:ind w:firstLine="0"/>
                          <w:rPr>
                            <w:rFonts w:ascii="Times New Roman" w:hAnsi="Times New Roman" w:cs="Times New Roman"/>
                          </w:rPr>
                        </w:pPr>
                      </w:p>
                    </w:tc>
                  </w:tr>
                  <w:tr w:rsidR="002173B6" w:rsidRPr="00047C64" w:rsidTr="00A451B5">
                    <w:trPr>
                      <w:trHeight w:val="609"/>
                    </w:trPr>
                    <w:tc>
                      <w:tcPr>
                        <w:tcW w:w="581" w:type="dxa"/>
                        <w:vMerge/>
                      </w:tcPr>
                      <w:p w:rsidR="002173B6" w:rsidRPr="00047C64" w:rsidRDefault="002173B6" w:rsidP="00A451B5">
                        <w:pPr>
                          <w:ind w:firstLine="0"/>
                          <w:rPr>
                            <w:rFonts w:ascii="Times New Roman" w:hAnsi="Times New Roman" w:cs="Times New Roman"/>
                          </w:rPr>
                        </w:pPr>
                      </w:p>
                    </w:tc>
                    <w:tc>
                      <w:tcPr>
                        <w:tcW w:w="2567" w:type="dxa"/>
                        <w:vMerge w:val="restart"/>
                        <w:vAlign w:val="center"/>
                      </w:tcPr>
                      <w:p w:rsidR="002173B6" w:rsidRPr="00047C64" w:rsidRDefault="002173B6" w:rsidP="00A451B5">
                        <w:pPr>
                          <w:ind w:firstLine="0"/>
                          <w:jc w:val="center"/>
                          <w:rPr>
                            <w:rFonts w:ascii="Times New Roman" w:hAnsi="Times New Roman" w:cs="Times New Roman"/>
                            <w:b/>
                          </w:rPr>
                        </w:pPr>
                        <w:r w:rsidRPr="00047C64">
                          <w:rPr>
                            <w:rFonts w:ascii="Times New Roman" w:hAnsi="Times New Roman" w:cs="Times New Roman"/>
                            <w:b/>
                          </w:rPr>
                          <w:t>управление образования</w:t>
                        </w:r>
                      </w:p>
                    </w:tc>
                    <w:tc>
                      <w:tcPr>
                        <w:tcW w:w="1134" w:type="dxa"/>
                        <w:vAlign w:val="center"/>
                      </w:tcPr>
                      <w:p w:rsidR="002173B6" w:rsidRPr="00047C64" w:rsidRDefault="002173B6" w:rsidP="00A451B5">
                        <w:pPr>
                          <w:ind w:firstLine="0"/>
                          <w:jc w:val="center"/>
                          <w:rPr>
                            <w:rFonts w:ascii="Times New Roman" w:hAnsi="Times New Roman" w:cs="Times New Roman"/>
                          </w:rPr>
                        </w:pPr>
                        <w:r w:rsidRPr="00047C64">
                          <w:rPr>
                            <w:rFonts w:ascii="Times New Roman" w:hAnsi="Times New Roman" w:cs="Times New Roman"/>
                          </w:rPr>
                          <w:t>Всего:</w:t>
                        </w:r>
                      </w:p>
                    </w:tc>
                    <w:tc>
                      <w:tcPr>
                        <w:tcW w:w="1134" w:type="dxa"/>
                        <w:gridSpan w:val="2"/>
                        <w:vAlign w:val="center"/>
                      </w:tcPr>
                      <w:p w:rsidR="002173B6" w:rsidRDefault="002173B6" w:rsidP="002173B6">
                        <w:pPr>
                          <w:ind w:left="-641"/>
                          <w:jc w:val="center"/>
                          <w:rPr>
                            <w:rFonts w:eastAsia="Times New Roman"/>
                          </w:rPr>
                        </w:pPr>
                        <w:r>
                          <w:rPr>
                            <w:rFonts w:ascii="Times New Roman" w:eastAsia="Times New Roman" w:hAnsi="Times New Roman"/>
                            <w:b/>
                            <w:highlight w:val="yellow"/>
                          </w:rPr>
                          <w:t>61034,3</w:t>
                        </w:r>
                      </w:p>
                    </w:tc>
                    <w:tc>
                      <w:tcPr>
                        <w:tcW w:w="992" w:type="dxa"/>
                        <w:gridSpan w:val="2"/>
                        <w:vAlign w:val="center"/>
                      </w:tcPr>
                      <w:p w:rsidR="002173B6" w:rsidRDefault="002173B6" w:rsidP="002173B6">
                        <w:pPr>
                          <w:ind w:left="-695"/>
                          <w:jc w:val="center"/>
                          <w:rPr>
                            <w:rFonts w:eastAsia="Times New Roman"/>
                          </w:rPr>
                        </w:pPr>
                        <w:r>
                          <w:rPr>
                            <w:rFonts w:ascii="Times New Roman" w:eastAsia="Times New Roman" w:hAnsi="Times New Roman"/>
                            <w:b/>
                          </w:rPr>
                          <w:t>7373,8</w:t>
                        </w:r>
                      </w:p>
                    </w:tc>
                    <w:tc>
                      <w:tcPr>
                        <w:tcW w:w="1134" w:type="dxa"/>
                        <w:gridSpan w:val="3"/>
                        <w:vAlign w:val="center"/>
                      </w:tcPr>
                      <w:p w:rsidR="002173B6" w:rsidRDefault="002173B6" w:rsidP="002173B6">
                        <w:pPr>
                          <w:ind w:left="-641"/>
                          <w:jc w:val="center"/>
                          <w:rPr>
                            <w:rFonts w:eastAsia="Times New Roman"/>
                          </w:rPr>
                        </w:pPr>
                        <w:r>
                          <w:rPr>
                            <w:rFonts w:ascii="Times New Roman" w:eastAsia="Times New Roman" w:hAnsi="Times New Roman"/>
                            <w:b/>
                          </w:rPr>
                          <w:t>15668,3</w:t>
                        </w:r>
                      </w:p>
                    </w:tc>
                    <w:tc>
                      <w:tcPr>
                        <w:tcW w:w="1134" w:type="dxa"/>
                        <w:gridSpan w:val="2"/>
                        <w:vAlign w:val="center"/>
                      </w:tcPr>
                      <w:p w:rsidR="002173B6" w:rsidRDefault="002173B6" w:rsidP="002173B6">
                        <w:pPr>
                          <w:ind w:left="-641"/>
                          <w:jc w:val="center"/>
                          <w:rPr>
                            <w:rFonts w:eastAsia="Times New Roman"/>
                          </w:rPr>
                        </w:pPr>
                        <w:r>
                          <w:rPr>
                            <w:rFonts w:ascii="Times New Roman" w:eastAsia="Times New Roman" w:hAnsi="Times New Roman"/>
                            <w:b/>
                          </w:rPr>
                          <w:t>14432,9</w:t>
                        </w:r>
                      </w:p>
                    </w:tc>
                    <w:tc>
                      <w:tcPr>
                        <w:tcW w:w="993" w:type="dxa"/>
                        <w:gridSpan w:val="2"/>
                        <w:vAlign w:val="center"/>
                      </w:tcPr>
                      <w:p w:rsidR="002173B6" w:rsidRDefault="002173B6" w:rsidP="002173B6">
                        <w:pPr>
                          <w:ind w:left="-783"/>
                          <w:jc w:val="center"/>
                          <w:rPr>
                            <w:rFonts w:eastAsia="Times New Roman"/>
                          </w:rPr>
                        </w:pPr>
                        <w:r>
                          <w:rPr>
                            <w:rFonts w:ascii="Times New Roman" w:eastAsia="Times New Roman" w:hAnsi="Times New Roman"/>
                            <w:b/>
                            <w:highlight w:val="yellow"/>
                          </w:rPr>
                          <w:t>8454,3</w:t>
                        </w:r>
                      </w:p>
                    </w:tc>
                    <w:tc>
                      <w:tcPr>
                        <w:tcW w:w="992" w:type="dxa"/>
                        <w:gridSpan w:val="2"/>
                        <w:vAlign w:val="center"/>
                      </w:tcPr>
                      <w:p w:rsidR="002173B6" w:rsidRPr="00094F46" w:rsidRDefault="002173B6" w:rsidP="00A451B5">
                        <w:pPr>
                          <w:ind w:firstLine="0"/>
                          <w:jc w:val="center"/>
                          <w:rPr>
                            <w:rFonts w:ascii="Times New Roman" w:hAnsi="Times New Roman" w:cs="Times New Roman"/>
                          </w:rPr>
                        </w:pPr>
                        <w:r w:rsidRPr="00094F46">
                          <w:rPr>
                            <w:rFonts w:ascii="Times New Roman" w:hAnsi="Times New Roman" w:cs="Times New Roman"/>
                            <w:b/>
                          </w:rPr>
                          <w:t>5035,0</w:t>
                        </w:r>
                      </w:p>
                    </w:tc>
                    <w:tc>
                      <w:tcPr>
                        <w:tcW w:w="992" w:type="dxa"/>
                        <w:gridSpan w:val="2"/>
                        <w:vAlign w:val="center"/>
                      </w:tcPr>
                      <w:p w:rsidR="002173B6" w:rsidRPr="00047C64" w:rsidRDefault="002173B6" w:rsidP="00A451B5">
                        <w:pPr>
                          <w:ind w:firstLine="0"/>
                          <w:jc w:val="center"/>
                          <w:rPr>
                            <w:rFonts w:ascii="Times New Roman" w:hAnsi="Times New Roman" w:cs="Times New Roman"/>
                          </w:rPr>
                        </w:pPr>
                        <w:r w:rsidRPr="00047C64">
                          <w:rPr>
                            <w:rFonts w:ascii="Times New Roman" w:hAnsi="Times New Roman" w:cs="Times New Roman"/>
                            <w:b/>
                          </w:rPr>
                          <w:t>5035,0</w:t>
                        </w:r>
                      </w:p>
                    </w:tc>
                    <w:tc>
                      <w:tcPr>
                        <w:tcW w:w="992" w:type="dxa"/>
                        <w:gridSpan w:val="2"/>
                        <w:vAlign w:val="center"/>
                      </w:tcPr>
                      <w:p w:rsidR="002173B6" w:rsidRPr="00047C64" w:rsidRDefault="002173B6" w:rsidP="00A451B5">
                        <w:pPr>
                          <w:ind w:firstLine="0"/>
                          <w:jc w:val="center"/>
                          <w:rPr>
                            <w:rFonts w:ascii="Times New Roman" w:hAnsi="Times New Roman" w:cs="Times New Roman"/>
                          </w:rPr>
                        </w:pPr>
                        <w:r w:rsidRPr="00047C64">
                          <w:rPr>
                            <w:rFonts w:ascii="Times New Roman" w:hAnsi="Times New Roman" w:cs="Times New Roman"/>
                            <w:b/>
                          </w:rPr>
                          <w:t>5035,0</w:t>
                        </w:r>
                      </w:p>
                    </w:tc>
                    <w:tc>
                      <w:tcPr>
                        <w:tcW w:w="1418" w:type="dxa"/>
                        <w:gridSpan w:val="2"/>
                      </w:tcPr>
                      <w:p w:rsidR="002173B6" w:rsidRPr="00047C64" w:rsidRDefault="002173B6" w:rsidP="00A451B5">
                        <w:pPr>
                          <w:ind w:firstLine="0"/>
                          <w:rPr>
                            <w:rFonts w:ascii="Times New Roman" w:hAnsi="Times New Roman" w:cs="Times New Roman"/>
                          </w:rPr>
                        </w:pPr>
                      </w:p>
                    </w:tc>
                    <w:tc>
                      <w:tcPr>
                        <w:tcW w:w="1134" w:type="dxa"/>
                      </w:tcPr>
                      <w:p w:rsidR="002173B6" w:rsidRPr="00047C64" w:rsidRDefault="002173B6" w:rsidP="00A451B5">
                        <w:pPr>
                          <w:ind w:firstLine="0"/>
                          <w:rPr>
                            <w:rFonts w:ascii="Times New Roman" w:hAnsi="Times New Roman" w:cs="Times New Roman"/>
                          </w:rPr>
                        </w:pPr>
                      </w:p>
                    </w:tc>
                  </w:tr>
                  <w:tr w:rsidR="002173B6" w:rsidRPr="00047C64" w:rsidTr="00A451B5">
                    <w:trPr>
                      <w:trHeight w:val="609"/>
                    </w:trPr>
                    <w:tc>
                      <w:tcPr>
                        <w:tcW w:w="581" w:type="dxa"/>
                        <w:vMerge/>
                      </w:tcPr>
                      <w:p w:rsidR="002173B6" w:rsidRPr="00047C64" w:rsidRDefault="002173B6" w:rsidP="00A451B5">
                        <w:pPr>
                          <w:ind w:firstLine="0"/>
                          <w:rPr>
                            <w:rFonts w:ascii="Times New Roman" w:hAnsi="Times New Roman" w:cs="Times New Roman"/>
                          </w:rPr>
                        </w:pPr>
                      </w:p>
                    </w:tc>
                    <w:tc>
                      <w:tcPr>
                        <w:tcW w:w="2567" w:type="dxa"/>
                        <w:vMerge/>
                        <w:vAlign w:val="center"/>
                      </w:tcPr>
                      <w:p w:rsidR="002173B6" w:rsidRPr="00047C64" w:rsidRDefault="002173B6" w:rsidP="00A451B5">
                        <w:pPr>
                          <w:ind w:firstLine="0"/>
                          <w:jc w:val="center"/>
                          <w:rPr>
                            <w:rFonts w:ascii="Times New Roman" w:hAnsi="Times New Roman" w:cs="Times New Roman"/>
                            <w:b/>
                            <w:i/>
                            <w:u w:val="single"/>
                          </w:rPr>
                        </w:pPr>
                      </w:p>
                    </w:tc>
                    <w:tc>
                      <w:tcPr>
                        <w:tcW w:w="1134" w:type="dxa"/>
                        <w:vAlign w:val="center"/>
                      </w:tcPr>
                      <w:p w:rsidR="002173B6" w:rsidRPr="00047C64" w:rsidRDefault="002173B6" w:rsidP="00A451B5">
                        <w:pPr>
                          <w:ind w:firstLine="0"/>
                          <w:jc w:val="center"/>
                          <w:rPr>
                            <w:rFonts w:ascii="Times New Roman" w:hAnsi="Times New Roman" w:cs="Times New Roman"/>
                          </w:rPr>
                        </w:pPr>
                        <w:r w:rsidRPr="00047C64">
                          <w:rPr>
                            <w:rFonts w:ascii="Times New Roman" w:hAnsi="Times New Roman" w:cs="Times New Roman"/>
                          </w:rPr>
                          <w:t>местный бюджет</w:t>
                        </w:r>
                      </w:p>
                    </w:tc>
                    <w:tc>
                      <w:tcPr>
                        <w:tcW w:w="1134" w:type="dxa"/>
                        <w:gridSpan w:val="2"/>
                        <w:vAlign w:val="center"/>
                      </w:tcPr>
                      <w:p w:rsidR="002173B6" w:rsidRDefault="002173B6" w:rsidP="002173B6">
                        <w:pPr>
                          <w:ind w:left="-641"/>
                          <w:jc w:val="center"/>
                          <w:rPr>
                            <w:rFonts w:eastAsia="Times New Roman"/>
                          </w:rPr>
                        </w:pPr>
                        <w:r>
                          <w:rPr>
                            <w:rFonts w:ascii="Times New Roman" w:eastAsia="Times New Roman" w:hAnsi="Times New Roman"/>
                            <w:b/>
                            <w:highlight w:val="yellow"/>
                          </w:rPr>
                          <w:t>57611,6</w:t>
                        </w:r>
                      </w:p>
                    </w:tc>
                    <w:tc>
                      <w:tcPr>
                        <w:tcW w:w="992" w:type="dxa"/>
                        <w:gridSpan w:val="2"/>
                        <w:vAlign w:val="center"/>
                      </w:tcPr>
                      <w:p w:rsidR="002173B6" w:rsidRDefault="002173B6" w:rsidP="002173B6">
                        <w:pPr>
                          <w:ind w:left="-783"/>
                          <w:jc w:val="center"/>
                          <w:rPr>
                            <w:rFonts w:eastAsia="Times New Roman"/>
                          </w:rPr>
                        </w:pPr>
                        <w:r>
                          <w:rPr>
                            <w:rFonts w:ascii="Times New Roman" w:eastAsia="Times New Roman" w:hAnsi="Times New Roman"/>
                            <w:b/>
                          </w:rPr>
                          <w:t>6809,5</w:t>
                        </w:r>
                      </w:p>
                    </w:tc>
                    <w:tc>
                      <w:tcPr>
                        <w:tcW w:w="1134" w:type="dxa"/>
                        <w:gridSpan w:val="3"/>
                        <w:vAlign w:val="center"/>
                      </w:tcPr>
                      <w:p w:rsidR="002173B6" w:rsidRDefault="002173B6" w:rsidP="002173B6">
                        <w:pPr>
                          <w:ind w:left="-641"/>
                          <w:jc w:val="center"/>
                          <w:rPr>
                            <w:rFonts w:eastAsia="Times New Roman"/>
                          </w:rPr>
                        </w:pPr>
                        <w:r>
                          <w:rPr>
                            <w:rFonts w:ascii="Times New Roman" w:eastAsia="Times New Roman" w:hAnsi="Times New Roman"/>
                            <w:b/>
                          </w:rPr>
                          <w:t>14673,8</w:t>
                        </w:r>
                      </w:p>
                    </w:tc>
                    <w:tc>
                      <w:tcPr>
                        <w:tcW w:w="1134" w:type="dxa"/>
                        <w:gridSpan w:val="2"/>
                        <w:vAlign w:val="center"/>
                      </w:tcPr>
                      <w:p w:rsidR="002173B6" w:rsidRDefault="002173B6" w:rsidP="002173B6">
                        <w:pPr>
                          <w:ind w:left="-641"/>
                          <w:jc w:val="center"/>
                          <w:rPr>
                            <w:rFonts w:eastAsia="Times New Roman"/>
                          </w:rPr>
                        </w:pPr>
                        <w:r>
                          <w:rPr>
                            <w:rFonts w:ascii="Times New Roman" w:eastAsia="Times New Roman" w:hAnsi="Times New Roman"/>
                            <w:b/>
                          </w:rPr>
                          <w:t>12569,0</w:t>
                        </w:r>
                      </w:p>
                    </w:tc>
                    <w:tc>
                      <w:tcPr>
                        <w:tcW w:w="993" w:type="dxa"/>
                        <w:gridSpan w:val="2"/>
                        <w:vAlign w:val="center"/>
                      </w:tcPr>
                      <w:p w:rsidR="002173B6" w:rsidRDefault="002173B6" w:rsidP="002173B6">
                        <w:pPr>
                          <w:ind w:left="-783"/>
                          <w:jc w:val="center"/>
                          <w:rPr>
                            <w:rFonts w:eastAsia="Times New Roman"/>
                          </w:rPr>
                        </w:pPr>
                        <w:r>
                          <w:rPr>
                            <w:rFonts w:ascii="Times New Roman" w:eastAsia="Times New Roman" w:hAnsi="Times New Roman"/>
                            <w:b/>
                            <w:highlight w:val="yellow"/>
                          </w:rPr>
                          <w:t>8454,3</w:t>
                        </w:r>
                      </w:p>
                    </w:tc>
                    <w:tc>
                      <w:tcPr>
                        <w:tcW w:w="992" w:type="dxa"/>
                        <w:gridSpan w:val="2"/>
                        <w:vAlign w:val="center"/>
                      </w:tcPr>
                      <w:p w:rsidR="002173B6" w:rsidRPr="00094F46" w:rsidRDefault="002173B6" w:rsidP="00A451B5">
                        <w:pPr>
                          <w:ind w:firstLine="0"/>
                          <w:jc w:val="center"/>
                          <w:rPr>
                            <w:rFonts w:ascii="Times New Roman" w:hAnsi="Times New Roman" w:cs="Times New Roman"/>
                          </w:rPr>
                        </w:pPr>
                        <w:r w:rsidRPr="00094F46">
                          <w:rPr>
                            <w:rFonts w:ascii="Times New Roman" w:hAnsi="Times New Roman" w:cs="Times New Roman"/>
                            <w:b/>
                          </w:rPr>
                          <w:t>5035,0</w:t>
                        </w:r>
                      </w:p>
                    </w:tc>
                    <w:tc>
                      <w:tcPr>
                        <w:tcW w:w="992" w:type="dxa"/>
                        <w:gridSpan w:val="2"/>
                        <w:vAlign w:val="center"/>
                      </w:tcPr>
                      <w:p w:rsidR="002173B6" w:rsidRPr="00047C64" w:rsidRDefault="002173B6" w:rsidP="00A451B5">
                        <w:pPr>
                          <w:ind w:firstLine="0"/>
                          <w:jc w:val="center"/>
                          <w:rPr>
                            <w:rFonts w:ascii="Times New Roman" w:hAnsi="Times New Roman" w:cs="Times New Roman"/>
                          </w:rPr>
                        </w:pPr>
                        <w:r w:rsidRPr="00047C64">
                          <w:rPr>
                            <w:rFonts w:ascii="Times New Roman" w:hAnsi="Times New Roman" w:cs="Times New Roman"/>
                            <w:b/>
                          </w:rPr>
                          <w:t>5035,0</w:t>
                        </w:r>
                      </w:p>
                    </w:tc>
                    <w:tc>
                      <w:tcPr>
                        <w:tcW w:w="992" w:type="dxa"/>
                        <w:gridSpan w:val="2"/>
                        <w:vAlign w:val="center"/>
                      </w:tcPr>
                      <w:p w:rsidR="002173B6" w:rsidRPr="00047C64" w:rsidRDefault="002173B6" w:rsidP="00A451B5">
                        <w:pPr>
                          <w:ind w:firstLine="0"/>
                          <w:jc w:val="center"/>
                          <w:rPr>
                            <w:rFonts w:ascii="Times New Roman" w:hAnsi="Times New Roman" w:cs="Times New Roman"/>
                          </w:rPr>
                        </w:pPr>
                        <w:r w:rsidRPr="00047C64">
                          <w:rPr>
                            <w:rFonts w:ascii="Times New Roman" w:hAnsi="Times New Roman" w:cs="Times New Roman"/>
                            <w:b/>
                          </w:rPr>
                          <w:t>5035,0</w:t>
                        </w:r>
                      </w:p>
                    </w:tc>
                    <w:tc>
                      <w:tcPr>
                        <w:tcW w:w="1418" w:type="dxa"/>
                        <w:gridSpan w:val="2"/>
                      </w:tcPr>
                      <w:p w:rsidR="002173B6" w:rsidRPr="00047C64" w:rsidRDefault="002173B6" w:rsidP="00A451B5">
                        <w:pPr>
                          <w:ind w:firstLine="0"/>
                          <w:rPr>
                            <w:rFonts w:ascii="Times New Roman" w:hAnsi="Times New Roman" w:cs="Times New Roman"/>
                          </w:rPr>
                        </w:pPr>
                      </w:p>
                    </w:tc>
                    <w:tc>
                      <w:tcPr>
                        <w:tcW w:w="1134" w:type="dxa"/>
                      </w:tcPr>
                      <w:p w:rsidR="002173B6" w:rsidRPr="00047C64" w:rsidRDefault="002173B6" w:rsidP="00A451B5">
                        <w:pPr>
                          <w:ind w:firstLine="0"/>
                          <w:rPr>
                            <w:rFonts w:ascii="Times New Roman" w:hAnsi="Times New Roman" w:cs="Times New Roman"/>
                          </w:rPr>
                        </w:pPr>
                      </w:p>
                    </w:tc>
                  </w:tr>
                  <w:tr w:rsidR="00AE4C2D" w:rsidRPr="00047C64" w:rsidTr="00A451B5">
                    <w:trPr>
                      <w:trHeight w:val="609"/>
                    </w:trPr>
                    <w:tc>
                      <w:tcPr>
                        <w:tcW w:w="581" w:type="dxa"/>
                        <w:vMerge/>
                      </w:tcPr>
                      <w:p w:rsidR="00AE4C2D" w:rsidRPr="00047C64" w:rsidRDefault="00AE4C2D" w:rsidP="00A451B5">
                        <w:pPr>
                          <w:ind w:firstLine="0"/>
                          <w:rPr>
                            <w:rFonts w:ascii="Times New Roman" w:hAnsi="Times New Roman" w:cs="Times New Roman"/>
                          </w:rPr>
                        </w:pPr>
                      </w:p>
                    </w:tc>
                    <w:tc>
                      <w:tcPr>
                        <w:tcW w:w="2567" w:type="dxa"/>
                        <w:vMerge/>
                        <w:vAlign w:val="center"/>
                      </w:tcPr>
                      <w:p w:rsidR="00AE4C2D" w:rsidRPr="00047C64" w:rsidRDefault="00AE4C2D" w:rsidP="00A451B5">
                        <w:pPr>
                          <w:ind w:firstLine="0"/>
                          <w:jc w:val="center"/>
                          <w:rPr>
                            <w:rFonts w:ascii="Times New Roman" w:hAnsi="Times New Roman" w:cs="Times New Roman"/>
                            <w:b/>
                          </w:rPr>
                        </w:pPr>
                      </w:p>
                    </w:tc>
                    <w:tc>
                      <w:tcPr>
                        <w:tcW w:w="1134" w:type="dxa"/>
                        <w:vAlign w:val="center"/>
                      </w:tcPr>
                      <w:p w:rsidR="00AE4C2D" w:rsidRPr="00047C64" w:rsidRDefault="00AE4C2D" w:rsidP="00A451B5">
                        <w:pPr>
                          <w:ind w:firstLine="0"/>
                          <w:jc w:val="center"/>
                          <w:rPr>
                            <w:rFonts w:ascii="Times New Roman" w:hAnsi="Times New Roman" w:cs="Times New Roman"/>
                          </w:rPr>
                        </w:pPr>
                        <w:r w:rsidRPr="00047C64">
                          <w:rPr>
                            <w:rFonts w:ascii="Times New Roman" w:hAnsi="Times New Roman" w:cs="Times New Roman"/>
                          </w:rPr>
                          <w:t>краевой бюджет</w:t>
                        </w:r>
                      </w:p>
                    </w:tc>
                    <w:tc>
                      <w:tcPr>
                        <w:tcW w:w="1134" w:type="dxa"/>
                        <w:gridSpan w:val="2"/>
                        <w:vAlign w:val="center"/>
                      </w:tcPr>
                      <w:p w:rsidR="00AE4C2D" w:rsidRPr="00094F46" w:rsidRDefault="00AE4C2D" w:rsidP="00094F46">
                        <w:pPr>
                          <w:ind w:firstLine="0"/>
                          <w:jc w:val="center"/>
                          <w:rPr>
                            <w:rFonts w:ascii="Times New Roman" w:hAnsi="Times New Roman" w:cs="Times New Roman"/>
                            <w:b/>
                          </w:rPr>
                        </w:pPr>
                        <w:r w:rsidRPr="00094F46">
                          <w:rPr>
                            <w:rFonts w:ascii="Times New Roman" w:hAnsi="Times New Roman" w:cs="Times New Roman"/>
                            <w:b/>
                          </w:rPr>
                          <w:t>34</w:t>
                        </w:r>
                        <w:r w:rsidR="00094F46" w:rsidRPr="00094F46">
                          <w:rPr>
                            <w:rFonts w:ascii="Times New Roman" w:hAnsi="Times New Roman" w:cs="Times New Roman"/>
                            <w:b/>
                          </w:rPr>
                          <w:t>22</w:t>
                        </w:r>
                        <w:r w:rsidRPr="00094F46">
                          <w:rPr>
                            <w:rFonts w:ascii="Times New Roman" w:hAnsi="Times New Roman" w:cs="Times New Roman"/>
                            <w:b/>
                          </w:rPr>
                          <w:t>,7</w:t>
                        </w:r>
                      </w:p>
                    </w:tc>
                    <w:tc>
                      <w:tcPr>
                        <w:tcW w:w="992" w:type="dxa"/>
                        <w:gridSpan w:val="2"/>
                        <w:vAlign w:val="center"/>
                      </w:tcPr>
                      <w:p w:rsidR="00AE4C2D" w:rsidRPr="00094F46" w:rsidRDefault="00AE4C2D" w:rsidP="00A451B5">
                        <w:pPr>
                          <w:ind w:firstLine="0"/>
                          <w:jc w:val="center"/>
                          <w:rPr>
                            <w:rFonts w:ascii="Times New Roman" w:hAnsi="Times New Roman" w:cs="Times New Roman"/>
                            <w:b/>
                          </w:rPr>
                        </w:pPr>
                        <w:r w:rsidRPr="00094F46">
                          <w:rPr>
                            <w:rFonts w:ascii="Times New Roman" w:hAnsi="Times New Roman" w:cs="Times New Roman"/>
                            <w:b/>
                          </w:rPr>
                          <w:t>564,3</w:t>
                        </w:r>
                      </w:p>
                    </w:tc>
                    <w:tc>
                      <w:tcPr>
                        <w:tcW w:w="1134" w:type="dxa"/>
                        <w:gridSpan w:val="3"/>
                        <w:vAlign w:val="center"/>
                      </w:tcPr>
                      <w:p w:rsidR="00AE4C2D" w:rsidRPr="00094F46" w:rsidRDefault="00AE4C2D" w:rsidP="00A451B5">
                        <w:pPr>
                          <w:ind w:firstLine="0"/>
                          <w:jc w:val="center"/>
                          <w:rPr>
                            <w:rFonts w:ascii="Times New Roman" w:hAnsi="Times New Roman" w:cs="Times New Roman"/>
                            <w:b/>
                          </w:rPr>
                        </w:pPr>
                        <w:r w:rsidRPr="00094F46">
                          <w:rPr>
                            <w:rFonts w:ascii="Times New Roman" w:hAnsi="Times New Roman" w:cs="Times New Roman"/>
                            <w:b/>
                          </w:rPr>
                          <w:t>994,5</w:t>
                        </w:r>
                      </w:p>
                    </w:tc>
                    <w:tc>
                      <w:tcPr>
                        <w:tcW w:w="1134" w:type="dxa"/>
                        <w:gridSpan w:val="2"/>
                        <w:vAlign w:val="center"/>
                      </w:tcPr>
                      <w:p w:rsidR="00AE4C2D" w:rsidRPr="00094F46" w:rsidRDefault="00AE4C2D" w:rsidP="00A451B5">
                        <w:pPr>
                          <w:ind w:firstLine="0"/>
                          <w:jc w:val="center"/>
                          <w:rPr>
                            <w:rFonts w:ascii="Times New Roman" w:hAnsi="Times New Roman" w:cs="Times New Roman"/>
                            <w:b/>
                          </w:rPr>
                        </w:pPr>
                        <w:r w:rsidRPr="00094F46">
                          <w:rPr>
                            <w:rFonts w:ascii="Times New Roman" w:hAnsi="Times New Roman" w:cs="Times New Roman"/>
                            <w:b/>
                          </w:rPr>
                          <w:t>1863,9</w:t>
                        </w:r>
                      </w:p>
                    </w:tc>
                    <w:tc>
                      <w:tcPr>
                        <w:tcW w:w="993" w:type="dxa"/>
                        <w:gridSpan w:val="2"/>
                        <w:vAlign w:val="center"/>
                      </w:tcPr>
                      <w:p w:rsidR="00AE4C2D" w:rsidRPr="00094F46" w:rsidRDefault="00AE4C2D" w:rsidP="00A451B5">
                        <w:pPr>
                          <w:ind w:firstLine="0"/>
                          <w:jc w:val="center"/>
                          <w:rPr>
                            <w:rFonts w:ascii="Times New Roman" w:hAnsi="Times New Roman" w:cs="Times New Roman"/>
                            <w:b/>
                          </w:rPr>
                        </w:pPr>
                        <w:r w:rsidRPr="00094F46">
                          <w:rPr>
                            <w:rFonts w:ascii="Times New Roman" w:hAnsi="Times New Roman" w:cs="Times New Roman"/>
                            <w:b/>
                          </w:rPr>
                          <w:t>0,0</w:t>
                        </w:r>
                      </w:p>
                    </w:tc>
                    <w:tc>
                      <w:tcPr>
                        <w:tcW w:w="992" w:type="dxa"/>
                        <w:gridSpan w:val="2"/>
                        <w:vAlign w:val="center"/>
                      </w:tcPr>
                      <w:p w:rsidR="00AE4C2D" w:rsidRPr="00094F46" w:rsidRDefault="00AE4C2D" w:rsidP="00A451B5">
                        <w:pPr>
                          <w:ind w:firstLine="0"/>
                          <w:jc w:val="center"/>
                          <w:rPr>
                            <w:rFonts w:ascii="Times New Roman" w:hAnsi="Times New Roman" w:cs="Times New Roman"/>
                            <w:b/>
                          </w:rPr>
                        </w:pPr>
                        <w:r w:rsidRPr="00094F46">
                          <w:rPr>
                            <w:rFonts w:ascii="Times New Roman" w:hAnsi="Times New Roman" w:cs="Times New Roman"/>
                            <w:b/>
                          </w:rPr>
                          <w:t>0,0</w:t>
                        </w:r>
                      </w:p>
                    </w:tc>
                    <w:tc>
                      <w:tcPr>
                        <w:tcW w:w="992" w:type="dxa"/>
                        <w:gridSpan w:val="2"/>
                        <w:vAlign w:val="center"/>
                      </w:tcPr>
                      <w:p w:rsidR="00AE4C2D" w:rsidRPr="00047C64" w:rsidRDefault="00AE4C2D" w:rsidP="00A451B5">
                        <w:pPr>
                          <w:ind w:firstLine="0"/>
                          <w:jc w:val="center"/>
                          <w:rPr>
                            <w:rFonts w:ascii="Times New Roman" w:hAnsi="Times New Roman" w:cs="Times New Roman"/>
                            <w:b/>
                          </w:rPr>
                        </w:pPr>
                        <w:r w:rsidRPr="00047C64">
                          <w:rPr>
                            <w:rFonts w:ascii="Times New Roman" w:hAnsi="Times New Roman" w:cs="Times New Roman"/>
                            <w:b/>
                          </w:rPr>
                          <w:t>0,0</w:t>
                        </w:r>
                      </w:p>
                    </w:tc>
                    <w:tc>
                      <w:tcPr>
                        <w:tcW w:w="992" w:type="dxa"/>
                        <w:gridSpan w:val="2"/>
                        <w:vAlign w:val="center"/>
                      </w:tcPr>
                      <w:p w:rsidR="00AE4C2D" w:rsidRPr="00047C64" w:rsidRDefault="00AE4C2D" w:rsidP="00A451B5">
                        <w:pPr>
                          <w:ind w:firstLine="0"/>
                          <w:jc w:val="center"/>
                          <w:rPr>
                            <w:rFonts w:ascii="Times New Roman" w:hAnsi="Times New Roman" w:cs="Times New Roman"/>
                            <w:b/>
                          </w:rPr>
                        </w:pPr>
                        <w:r w:rsidRPr="00047C64">
                          <w:rPr>
                            <w:rFonts w:ascii="Times New Roman" w:hAnsi="Times New Roman" w:cs="Times New Roman"/>
                            <w:b/>
                          </w:rPr>
                          <w:t>0,0</w:t>
                        </w:r>
                      </w:p>
                    </w:tc>
                    <w:tc>
                      <w:tcPr>
                        <w:tcW w:w="1418" w:type="dxa"/>
                        <w:gridSpan w:val="2"/>
                      </w:tcPr>
                      <w:p w:rsidR="00AE4C2D" w:rsidRPr="00047C64" w:rsidRDefault="00AE4C2D" w:rsidP="00A451B5">
                        <w:pPr>
                          <w:ind w:firstLine="0"/>
                          <w:rPr>
                            <w:rFonts w:ascii="Times New Roman" w:hAnsi="Times New Roman" w:cs="Times New Roman"/>
                          </w:rPr>
                        </w:pPr>
                      </w:p>
                    </w:tc>
                    <w:tc>
                      <w:tcPr>
                        <w:tcW w:w="1134" w:type="dxa"/>
                      </w:tcPr>
                      <w:p w:rsidR="00AE4C2D" w:rsidRPr="00047C64" w:rsidRDefault="00AE4C2D" w:rsidP="00A451B5">
                        <w:pPr>
                          <w:ind w:firstLine="0"/>
                          <w:rPr>
                            <w:rFonts w:ascii="Times New Roman" w:hAnsi="Times New Roman" w:cs="Times New Roman"/>
                          </w:rPr>
                        </w:pPr>
                      </w:p>
                    </w:tc>
                  </w:tr>
                  <w:tr w:rsidR="00AE4C2D" w:rsidRPr="00047C64" w:rsidTr="00A451B5">
                    <w:trPr>
                      <w:trHeight w:val="609"/>
                    </w:trPr>
                    <w:tc>
                      <w:tcPr>
                        <w:tcW w:w="581" w:type="dxa"/>
                        <w:vMerge/>
                      </w:tcPr>
                      <w:p w:rsidR="00AE4C2D" w:rsidRPr="00047C64" w:rsidRDefault="00AE4C2D" w:rsidP="00A451B5">
                        <w:pPr>
                          <w:ind w:firstLine="0"/>
                          <w:rPr>
                            <w:rFonts w:ascii="Times New Roman" w:hAnsi="Times New Roman" w:cs="Times New Roman"/>
                          </w:rPr>
                        </w:pPr>
                      </w:p>
                    </w:tc>
                    <w:tc>
                      <w:tcPr>
                        <w:tcW w:w="2567" w:type="dxa"/>
                        <w:vAlign w:val="center"/>
                      </w:tcPr>
                      <w:p w:rsidR="00AE4C2D" w:rsidRPr="00047C64" w:rsidRDefault="00AE4C2D" w:rsidP="00A451B5">
                        <w:pPr>
                          <w:ind w:firstLine="0"/>
                          <w:jc w:val="center"/>
                          <w:rPr>
                            <w:rFonts w:ascii="Times New Roman" w:hAnsi="Times New Roman" w:cs="Times New Roman"/>
                            <w:b/>
                            <w:i/>
                            <w:u w:val="single"/>
                          </w:rPr>
                        </w:pPr>
                        <w:r w:rsidRPr="00047C64">
                          <w:rPr>
                            <w:rFonts w:ascii="Times New Roman" w:hAnsi="Times New Roman" w:cs="Times New Roman"/>
                            <w:b/>
                          </w:rPr>
                          <w:t>отделу культуры</w:t>
                        </w:r>
                      </w:p>
                    </w:tc>
                    <w:tc>
                      <w:tcPr>
                        <w:tcW w:w="1134" w:type="dxa"/>
                      </w:tcPr>
                      <w:p w:rsidR="00AE4C2D" w:rsidRPr="00047C64" w:rsidRDefault="00AE4C2D" w:rsidP="00A451B5">
                        <w:pPr>
                          <w:ind w:firstLine="0"/>
                          <w:rPr>
                            <w:rFonts w:ascii="Times New Roman" w:hAnsi="Times New Roman" w:cs="Times New Roman"/>
                          </w:rPr>
                        </w:pPr>
                        <w:r w:rsidRPr="00047C64">
                          <w:rPr>
                            <w:rFonts w:ascii="Times New Roman" w:hAnsi="Times New Roman" w:cs="Times New Roman"/>
                          </w:rPr>
                          <w:t>местный бюджет</w:t>
                        </w:r>
                      </w:p>
                    </w:tc>
                    <w:tc>
                      <w:tcPr>
                        <w:tcW w:w="1134" w:type="dxa"/>
                        <w:gridSpan w:val="2"/>
                        <w:vAlign w:val="center"/>
                      </w:tcPr>
                      <w:p w:rsidR="00AE4C2D" w:rsidRPr="00094F46" w:rsidRDefault="008C58E2" w:rsidP="00A451B5">
                        <w:pPr>
                          <w:pStyle w:val="aff6"/>
                          <w:jc w:val="center"/>
                          <w:rPr>
                            <w:rFonts w:ascii="Times New Roman" w:hAnsi="Times New Roman" w:cs="Times New Roman"/>
                          </w:rPr>
                        </w:pPr>
                        <w:r w:rsidRPr="00094F46">
                          <w:rPr>
                            <w:rFonts w:ascii="Times New Roman" w:hAnsi="Times New Roman" w:cs="Times New Roman"/>
                            <w:b/>
                          </w:rPr>
                          <w:t>4799,6</w:t>
                        </w:r>
                      </w:p>
                    </w:tc>
                    <w:tc>
                      <w:tcPr>
                        <w:tcW w:w="992" w:type="dxa"/>
                        <w:gridSpan w:val="2"/>
                        <w:vAlign w:val="center"/>
                      </w:tcPr>
                      <w:p w:rsidR="00AE4C2D" w:rsidRPr="00094F46" w:rsidRDefault="00AE4C2D" w:rsidP="00A451B5">
                        <w:pPr>
                          <w:ind w:firstLine="0"/>
                          <w:jc w:val="center"/>
                          <w:rPr>
                            <w:rFonts w:ascii="Times New Roman" w:hAnsi="Times New Roman" w:cs="Times New Roman"/>
                            <w:b/>
                          </w:rPr>
                        </w:pPr>
                        <w:r w:rsidRPr="00094F46">
                          <w:rPr>
                            <w:rFonts w:ascii="Times New Roman" w:hAnsi="Times New Roman" w:cs="Times New Roman"/>
                            <w:b/>
                          </w:rPr>
                          <w:t>728,0</w:t>
                        </w:r>
                      </w:p>
                    </w:tc>
                    <w:tc>
                      <w:tcPr>
                        <w:tcW w:w="1134" w:type="dxa"/>
                        <w:gridSpan w:val="3"/>
                        <w:vAlign w:val="center"/>
                      </w:tcPr>
                      <w:p w:rsidR="00AE4C2D" w:rsidRPr="00094F46" w:rsidRDefault="00AE4C2D" w:rsidP="00A451B5">
                        <w:pPr>
                          <w:ind w:firstLine="0"/>
                          <w:jc w:val="center"/>
                          <w:rPr>
                            <w:rFonts w:ascii="Times New Roman" w:hAnsi="Times New Roman" w:cs="Times New Roman"/>
                            <w:b/>
                          </w:rPr>
                        </w:pPr>
                        <w:r w:rsidRPr="00094F46">
                          <w:rPr>
                            <w:rFonts w:ascii="Times New Roman" w:hAnsi="Times New Roman" w:cs="Times New Roman"/>
                            <w:b/>
                          </w:rPr>
                          <w:t>1203,6</w:t>
                        </w:r>
                      </w:p>
                    </w:tc>
                    <w:tc>
                      <w:tcPr>
                        <w:tcW w:w="1134" w:type="dxa"/>
                        <w:gridSpan w:val="2"/>
                        <w:vAlign w:val="center"/>
                      </w:tcPr>
                      <w:p w:rsidR="00AE4C2D" w:rsidRPr="00094F46" w:rsidRDefault="00AE4C2D" w:rsidP="00A451B5">
                        <w:pPr>
                          <w:ind w:firstLine="0"/>
                          <w:jc w:val="center"/>
                          <w:rPr>
                            <w:rFonts w:ascii="Times New Roman" w:hAnsi="Times New Roman" w:cs="Times New Roman"/>
                            <w:b/>
                          </w:rPr>
                        </w:pPr>
                        <w:r w:rsidRPr="00094F46">
                          <w:rPr>
                            <w:rFonts w:ascii="Times New Roman" w:hAnsi="Times New Roman" w:cs="Times New Roman"/>
                            <w:b/>
                          </w:rPr>
                          <w:t>755,0</w:t>
                        </w:r>
                      </w:p>
                    </w:tc>
                    <w:tc>
                      <w:tcPr>
                        <w:tcW w:w="993" w:type="dxa"/>
                        <w:gridSpan w:val="2"/>
                        <w:vAlign w:val="center"/>
                      </w:tcPr>
                      <w:p w:rsidR="00AE4C2D" w:rsidRPr="00094F46" w:rsidRDefault="008C58E2" w:rsidP="00A451B5">
                        <w:pPr>
                          <w:ind w:firstLine="0"/>
                          <w:jc w:val="center"/>
                          <w:rPr>
                            <w:rFonts w:ascii="Times New Roman" w:hAnsi="Times New Roman" w:cs="Times New Roman"/>
                            <w:b/>
                          </w:rPr>
                        </w:pPr>
                        <w:r w:rsidRPr="00094F46">
                          <w:rPr>
                            <w:rFonts w:ascii="Times New Roman" w:hAnsi="Times New Roman" w:cs="Times New Roman"/>
                            <w:b/>
                          </w:rPr>
                          <w:t>613,0</w:t>
                        </w:r>
                      </w:p>
                    </w:tc>
                    <w:tc>
                      <w:tcPr>
                        <w:tcW w:w="992" w:type="dxa"/>
                        <w:gridSpan w:val="2"/>
                        <w:vAlign w:val="center"/>
                      </w:tcPr>
                      <w:p w:rsidR="00AE4C2D" w:rsidRPr="00094F46" w:rsidRDefault="00AE4C2D" w:rsidP="00A451B5">
                        <w:pPr>
                          <w:ind w:firstLine="0"/>
                          <w:jc w:val="center"/>
                          <w:rPr>
                            <w:rFonts w:ascii="Times New Roman" w:hAnsi="Times New Roman" w:cs="Times New Roman"/>
                            <w:b/>
                          </w:rPr>
                        </w:pPr>
                        <w:r w:rsidRPr="00094F46">
                          <w:rPr>
                            <w:rFonts w:ascii="Times New Roman" w:hAnsi="Times New Roman" w:cs="Times New Roman"/>
                            <w:b/>
                          </w:rPr>
                          <w:t>500,0</w:t>
                        </w:r>
                      </w:p>
                    </w:tc>
                    <w:tc>
                      <w:tcPr>
                        <w:tcW w:w="992" w:type="dxa"/>
                        <w:gridSpan w:val="2"/>
                        <w:vAlign w:val="center"/>
                      </w:tcPr>
                      <w:p w:rsidR="00AE4C2D" w:rsidRPr="00047C64" w:rsidRDefault="00AE4C2D" w:rsidP="00A451B5">
                        <w:pPr>
                          <w:ind w:firstLine="0"/>
                          <w:jc w:val="center"/>
                          <w:rPr>
                            <w:rFonts w:ascii="Times New Roman" w:hAnsi="Times New Roman" w:cs="Times New Roman"/>
                            <w:b/>
                          </w:rPr>
                        </w:pPr>
                        <w:r w:rsidRPr="00047C64">
                          <w:rPr>
                            <w:rFonts w:ascii="Times New Roman" w:hAnsi="Times New Roman" w:cs="Times New Roman"/>
                            <w:b/>
                          </w:rPr>
                          <w:t>500,0</w:t>
                        </w:r>
                      </w:p>
                    </w:tc>
                    <w:tc>
                      <w:tcPr>
                        <w:tcW w:w="992" w:type="dxa"/>
                        <w:gridSpan w:val="2"/>
                        <w:vAlign w:val="center"/>
                      </w:tcPr>
                      <w:p w:rsidR="00AE4C2D" w:rsidRPr="00047C64" w:rsidRDefault="00AE4C2D" w:rsidP="00A451B5">
                        <w:pPr>
                          <w:ind w:firstLine="0"/>
                          <w:jc w:val="center"/>
                          <w:rPr>
                            <w:rFonts w:ascii="Times New Roman" w:hAnsi="Times New Roman" w:cs="Times New Roman"/>
                            <w:b/>
                          </w:rPr>
                        </w:pPr>
                        <w:r w:rsidRPr="00047C64">
                          <w:rPr>
                            <w:rFonts w:ascii="Times New Roman" w:hAnsi="Times New Roman" w:cs="Times New Roman"/>
                            <w:b/>
                          </w:rPr>
                          <w:t>500,0</w:t>
                        </w:r>
                      </w:p>
                    </w:tc>
                    <w:tc>
                      <w:tcPr>
                        <w:tcW w:w="1418" w:type="dxa"/>
                        <w:gridSpan w:val="2"/>
                      </w:tcPr>
                      <w:p w:rsidR="00AE4C2D" w:rsidRPr="00047C64" w:rsidRDefault="00AE4C2D" w:rsidP="00A451B5">
                        <w:pPr>
                          <w:ind w:firstLine="0"/>
                          <w:rPr>
                            <w:rFonts w:ascii="Times New Roman" w:hAnsi="Times New Roman" w:cs="Times New Roman"/>
                          </w:rPr>
                        </w:pPr>
                      </w:p>
                    </w:tc>
                    <w:tc>
                      <w:tcPr>
                        <w:tcW w:w="1134" w:type="dxa"/>
                      </w:tcPr>
                      <w:p w:rsidR="00AE4C2D" w:rsidRPr="00047C64" w:rsidRDefault="00AE4C2D" w:rsidP="00A451B5">
                        <w:pPr>
                          <w:ind w:firstLine="0"/>
                          <w:rPr>
                            <w:rFonts w:ascii="Times New Roman" w:hAnsi="Times New Roman" w:cs="Times New Roman"/>
                          </w:rPr>
                        </w:pPr>
                      </w:p>
                    </w:tc>
                  </w:tr>
                  <w:tr w:rsidR="00AE4C2D" w:rsidRPr="00047C64" w:rsidTr="00A451B5">
                    <w:trPr>
                      <w:trHeight w:val="609"/>
                    </w:trPr>
                    <w:tc>
                      <w:tcPr>
                        <w:tcW w:w="581" w:type="dxa"/>
                        <w:vMerge/>
                      </w:tcPr>
                      <w:p w:rsidR="00AE4C2D" w:rsidRPr="00047C64" w:rsidRDefault="00AE4C2D" w:rsidP="00A451B5">
                        <w:pPr>
                          <w:ind w:firstLine="0"/>
                          <w:rPr>
                            <w:rFonts w:ascii="Times New Roman" w:hAnsi="Times New Roman" w:cs="Times New Roman"/>
                          </w:rPr>
                        </w:pPr>
                      </w:p>
                    </w:tc>
                    <w:tc>
                      <w:tcPr>
                        <w:tcW w:w="2567" w:type="dxa"/>
                        <w:vAlign w:val="center"/>
                      </w:tcPr>
                      <w:p w:rsidR="00AE4C2D" w:rsidRPr="00047C64" w:rsidRDefault="00AE4C2D" w:rsidP="00A451B5">
                        <w:pPr>
                          <w:ind w:firstLine="0"/>
                          <w:jc w:val="center"/>
                          <w:rPr>
                            <w:rFonts w:ascii="Times New Roman" w:hAnsi="Times New Roman" w:cs="Times New Roman"/>
                            <w:b/>
                          </w:rPr>
                        </w:pPr>
                        <w:r w:rsidRPr="00047C64">
                          <w:rPr>
                            <w:rFonts w:ascii="Times New Roman" w:hAnsi="Times New Roman" w:cs="Times New Roman"/>
                            <w:b/>
                          </w:rPr>
                          <w:t xml:space="preserve"> отдел физической культуры и спорта</w:t>
                        </w:r>
                      </w:p>
                    </w:tc>
                    <w:tc>
                      <w:tcPr>
                        <w:tcW w:w="1134" w:type="dxa"/>
                      </w:tcPr>
                      <w:p w:rsidR="00AE4C2D" w:rsidRPr="00047C64" w:rsidRDefault="00AE4C2D" w:rsidP="00A451B5">
                        <w:pPr>
                          <w:ind w:firstLine="0"/>
                          <w:rPr>
                            <w:rFonts w:ascii="Times New Roman" w:hAnsi="Times New Roman" w:cs="Times New Roman"/>
                          </w:rPr>
                        </w:pPr>
                        <w:r w:rsidRPr="00047C64">
                          <w:rPr>
                            <w:rFonts w:ascii="Times New Roman" w:hAnsi="Times New Roman" w:cs="Times New Roman"/>
                          </w:rPr>
                          <w:t>местный бюджет</w:t>
                        </w:r>
                      </w:p>
                    </w:tc>
                    <w:tc>
                      <w:tcPr>
                        <w:tcW w:w="1134" w:type="dxa"/>
                        <w:gridSpan w:val="2"/>
                        <w:vAlign w:val="center"/>
                      </w:tcPr>
                      <w:p w:rsidR="00AE4C2D" w:rsidRPr="00094F46" w:rsidRDefault="00AE4C2D" w:rsidP="00A451B5">
                        <w:pPr>
                          <w:pStyle w:val="aff6"/>
                          <w:jc w:val="center"/>
                          <w:rPr>
                            <w:rFonts w:ascii="Times New Roman" w:hAnsi="Times New Roman" w:cs="Times New Roman"/>
                            <w:b/>
                          </w:rPr>
                        </w:pPr>
                        <w:r w:rsidRPr="00094F46">
                          <w:rPr>
                            <w:rFonts w:ascii="Times New Roman" w:hAnsi="Times New Roman" w:cs="Times New Roman"/>
                            <w:b/>
                          </w:rPr>
                          <w:t>610,0</w:t>
                        </w:r>
                      </w:p>
                    </w:tc>
                    <w:tc>
                      <w:tcPr>
                        <w:tcW w:w="992" w:type="dxa"/>
                        <w:gridSpan w:val="2"/>
                        <w:vAlign w:val="center"/>
                      </w:tcPr>
                      <w:p w:rsidR="00AE4C2D" w:rsidRPr="00094F46" w:rsidRDefault="00AE4C2D" w:rsidP="00A451B5">
                        <w:pPr>
                          <w:ind w:firstLine="0"/>
                          <w:jc w:val="center"/>
                          <w:rPr>
                            <w:rFonts w:ascii="Times New Roman" w:hAnsi="Times New Roman" w:cs="Times New Roman"/>
                            <w:b/>
                          </w:rPr>
                        </w:pPr>
                        <w:r w:rsidRPr="00094F46">
                          <w:rPr>
                            <w:rFonts w:ascii="Times New Roman" w:hAnsi="Times New Roman" w:cs="Times New Roman"/>
                            <w:b/>
                          </w:rPr>
                          <w:t>280,0</w:t>
                        </w:r>
                      </w:p>
                    </w:tc>
                    <w:tc>
                      <w:tcPr>
                        <w:tcW w:w="1134" w:type="dxa"/>
                        <w:gridSpan w:val="3"/>
                        <w:vAlign w:val="center"/>
                      </w:tcPr>
                      <w:p w:rsidR="00AE4C2D" w:rsidRPr="00094F46" w:rsidRDefault="00AE4C2D" w:rsidP="00A451B5">
                        <w:pPr>
                          <w:ind w:firstLine="0"/>
                          <w:jc w:val="center"/>
                          <w:rPr>
                            <w:rFonts w:ascii="Times New Roman" w:hAnsi="Times New Roman" w:cs="Times New Roman"/>
                            <w:b/>
                          </w:rPr>
                        </w:pPr>
                        <w:r w:rsidRPr="00094F46">
                          <w:rPr>
                            <w:rFonts w:ascii="Times New Roman" w:hAnsi="Times New Roman" w:cs="Times New Roman"/>
                            <w:b/>
                          </w:rPr>
                          <w:t>330,0</w:t>
                        </w:r>
                      </w:p>
                    </w:tc>
                    <w:tc>
                      <w:tcPr>
                        <w:tcW w:w="1134" w:type="dxa"/>
                        <w:gridSpan w:val="2"/>
                        <w:vAlign w:val="center"/>
                      </w:tcPr>
                      <w:p w:rsidR="00AE4C2D" w:rsidRPr="00094F46" w:rsidRDefault="00AE4C2D" w:rsidP="00A451B5">
                        <w:pPr>
                          <w:ind w:firstLine="0"/>
                          <w:jc w:val="center"/>
                          <w:rPr>
                            <w:rFonts w:ascii="Times New Roman" w:hAnsi="Times New Roman" w:cs="Times New Roman"/>
                            <w:b/>
                          </w:rPr>
                        </w:pPr>
                        <w:r w:rsidRPr="00094F46">
                          <w:rPr>
                            <w:rFonts w:ascii="Times New Roman" w:hAnsi="Times New Roman" w:cs="Times New Roman"/>
                            <w:b/>
                          </w:rPr>
                          <w:t>0,0</w:t>
                        </w:r>
                      </w:p>
                    </w:tc>
                    <w:tc>
                      <w:tcPr>
                        <w:tcW w:w="993" w:type="dxa"/>
                        <w:gridSpan w:val="2"/>
                        <w:vAlign w:val="center"/>
                      </w:tcPr>
                      <w:p w:rsidR="00AE4C2D" w:rsidRPr="00094F46" w:rsidRDefault="00AE4C2D" w:rsidP="00A451B5">
                        <w:pPr>
                          <w:ind w:firstLine="0"/>
                          <w:jc w:val="center"/>
                          <w:rPr>
                            <w:rFonts w:ascii="Times New Roman" w:hAnsi="Times New Roman" w:cs="Times New Roman"/>
                            <w:b/>
                          </w:rPr>
                        </w:pPr>
                        <w:r w:rsidRPr="00094F46">
                          <w:rPr>
                            <w:rFonts w:ascii="Times New Roman" w:hAnsi="Times New Roman" w:cs="Times New Roman"/>
                            <w:b/>
                          </w:rPr>
                          <w:t>0,0</w:t>
                        </w:r>
                      </w:p>
                    </w:tc>
                    <w:tc>
                      <w:tcPr>
                        <w:tcW w:w="992" w:type="dxa"/>
                        <w:gridSpan w:val="2"/>
                        <w:vAlign w:val="center"/>
                      </w:tcPr>
                      <w:p w:rsidR="00AE4C2D" w:rsidRPr="00094F46" w:rsidRDefault="00AE4C2D" w:rsidP="00A451B5">
                        <w:pPr>
                          <w:ind w:firstLine="0"/>
                          <w:jc w:val="center"/>
                          <w:rPr>
                            <w:rFonts w:ascii="Times New Roman" w:hAnsi="Times New Roman" w:cs="Times New Roman"/>
                            <w:b/>
                          </w:rPr>
                        </w:pPr>
                        <w:r w:rsidRPr="00094F46">
                          <w:rPr>
                            <w:rFonts w:ascii="Times New Roman" w:hAnsi="Times New Roman" w:cs="Times New Roman"/>
                            <w:b/>
                          </w:rPr>
                          <w:t>0,0</w:t>
                        </w:r>
                      </w:p>
                    </w:tc>
                    <w:tc>
                      <w:tcPr>
                        <w:tcW w:w="992" w:type="dxa"/>
                        <w:gridSpan w:val="2"/>
                        <w:vAlign w:val="center"/>
                      </w:tcPr>
                      <w:p w:rsidR="00AE4C2D" w:rsidRPr="00047C64" w:rsidRDefault="00AE4C2D" w:rsidP="00A451B5">
                        <w:pPr>
                          <w:ind w:firstLine="0"/>
                          <w:jc w:val="center"/>
                          <w:rPr>
                            <w:rFonts w:ascii="Times New Roman" w:hAnsi="Times New Roman" w:cs="Times New Roman"/>
                            <w:b/>
                          </w:rPr>
                        </w:pPr>
                        <w:r w:rsidRPr="00047C64">
                          <w:rPr>
                            <w:rFonts w:ascii="Times New Roman" w:hAnsi="Times New Roman" w:cs="Times New Roman"/>
                            <w:b/>
                          </w:rPr>
                          <w:t>0,0</w:t>
                        </w:r>
                      </w:p>
                    </w:tc>
                    <w:tc>
                      <w:tcPr>
                        <w:tcW w:w="992" w:type="dxa"/>
                        <w:gridSpan w:val="2"/>
                        <w:vAlign w:val="center"/>
                      </w:tcPr>
                      <w:p w:rsidR="00AE4C2D" w:rsidRPr="00047C64" w:rsidRDefault="00AE4C2D" w:rsidP="00A451B5">
                        <w:pPr>
                          <w:ind w:firstLine="0"/>
                          <w:jc w:val="center"/>
                          <w:rPr>
                            <w:rFonts w:ascii="Times New Roman" w:hAnsi="Times New Roman" w:cs="Times New Roman"/>
                            <w:b/>
                          </w:rPr>
                        </w:pPr>
                        <w:r w:rsidRPr="00047C64">
                          <w:rPr>
                            <w:rFonts w:ascii="Times New Roman" w:hAnsi="Times New Roman" w:cs="Times New Roman"/>
                            <w:b/>
                          </w:rPr>
                          <w:t>0,0</w:t>
                        </w:r>
                      </w:p>
                    </w:tc>
                    <w:tc>
                      <w:tcPr>
                        <w:tcW w:w="1418" w:type="dxa"/>
                        <w:gridSpan w:val="2"/>
                      </w:tcPr>
                      <w:p w:rsidR="00AE4C2D" w:rsidRPr="00047C64" w:rsidRDefault="00AE4C2D" w:rsidP="00A451B5">
                        <w:pPr>
                          <w:ind w:firstLine="0"/>
                          <w:rPr>
                            <w:rFonts w:ascii="Times New Roman" w:hAnsi="Times New Roman" w:cs="Times New Roman"/>
                          </w:rPr>
                        </w:pPr>
                      </w:p>
                    </w:tc>
                    <w:tc>
                      <w:tcPr>
                        <w:tcW w:w="1134" w:type="dxa"/>
                      </w:tcPr>
                      <w:p w:rsidR="00AE4C2D" w:rsidRPr="00047C64" w:rsidRDefault="00AE4C2D" w:rsidP="00A451B5">
                        <w:pPr>
                          <w:ind w:firstLine="0"/>
                          <w:rPr>
                            <w:rFonts w:ascii="Times New Roman" w:hAnsi="Times New Roman" w:cs="Times New Roman"/>
                          </w:rPr>
                        </w:pPr>
                      </w:p>
                    </w:tc>
                  </w:tr>
                  <w:tr w:rsidR="00AE4C2D" w:rsidRPr="00047C64" w:rsidTr="00A451B5">
                    <w:trPr>
                      <w:trHeight w:val="609"/>
                    </w:trPr>
                    <w:tc>
                      <w:tcPr>
                        <w:tcW w:w="581" w:type="dxa"/>
                        <w:vMerge/>
                      </w:tcPr>
                      <w:p w:rsidR="00AE4C2D" w:rsidRPr="00047C64" w:rsidRDefault="00AE4C2D" w:rsidP="00A451B5">
                        <w:pPr>
                          <w:ind w:firstLine="0"/>
                          <w:rPr>
                            <w:rFonts w:ascii="Times New Roman" w:hAnsi="Times New Roman" w:cs="Times New Roman"/>
                          </w:rPr>
                        </w:pPr>
                      </w:p>
                    </w:tc>
                    <w:tc>
                      <w:tcPr>
                        <w:tcW w:w="2567" w:type="dxa"/>
                        <w:vAlign w:val="center"/>
                      </w:tcPr>
                      <w:p w:rsidR="00AE4C2D" w:rsidRPr="00047C64" w:rsidRDefault="00AE4C2D" w:rsidP="00A451B5">
                        <w:pPr>
                          <w:ind w:firstLine="0"/>
                          <w:jc w:val="center"/>
                          <w:rPr>
                            <w:rFonts w:ascii="Times New Roman" w:hAnsi="Times New Roman" w:cs="Times New Roman"/>
                            <w:b/>
                          </w:rPr>
                        </w:pPr>
                        <w:r w:rsidRPr="00047C64">
                          <w:rPr>
                            <w:rFonts w:ascii="Times New Roman" w:hAnsi="Times New Roman" w:cs="Times New Roman"/>
                            <w:b/>
                          </w:rPr>
                          <w:t>отдел здравоохранения</w:t>
                        </w:r>
                      </w:p>
                    </w:tc>
                    <w:tc>
                      <w:tcPr>
                        <w:tcW w:w="1134" w:type="dxa"/>
                        <w:vAlign w:val="center"/>
                      </w:tcPr>
                      <w:p w:rsidR="00AE4C2D" w:rsidRPr="00047C64" w:rsidRDefault="00AE4C2D" w:rsidP="00A451B5">
                        <w:pPr>
                          <w:ind w:firstLine="0"/>
                          <w:jc w:val="center"/>
                          <w:rPr>
                            <w:rFonts w:ascii="Times New Roman" w:hAnsi="Times New Roman" w:cs="Times New Roman"/>
                            <w:b/>
                          </w:rPr>
                        </w:pPr>
                        <w:r w:rsidRPr="00047C64">
                          <w:rPr>
                            <w:rFonts w:ascii="Times New Roman" w:hAnsi="Times New Roman" w:cs="Times New Roman"/>
                          </w:rPr>
                          <w:t>краевой бюджет</w:t>
                        </w:r>
                      </w:p>
                    </w:tc>
                    <w:tc>
                      <w:tcPr>
                        <w:tcW w:w="1134" w:type="dxa"/>
                        <w:gridSpan w:val="2"/>
                        <w:vAlign w:val="center"/>
                      </w:tcPr>
                      <w:p w:rsidR="00AE4C2D" w:rsidRPr="00047C64" w:rsidRDefault="00AE4C2D" w:rsidP="00A451B5">
                        <w:pPr>
                          <w:ind w:firstLine="0"/>
                          <w:jc w:val="center"/>
                          <w:rPr>
                            <w:rFonts w:ascii="Times New Roman" w:hAnsi="Times New Roman" w:cs="Times New Roman"/>
                            <w:b/>
                          </w:rPr>
                        </w:pPr>
                        <w:r w:rsidRPr="00047C64">
                          <w:rPr>
                            <w:rFonts w:ascii="Times New Roman" w:hAnsi="Times New Roman" w:cs="Times New Roman"/>
                            <w:b/>
                          </w:rPr>
                          <w:t>2757,6</w:t>
                        </w:r>
                      </w:p>
                    </w:tc>
                    <w:tc>
                      <w:tcPr>
                        <w:tcW w:w="992" w:type="dxa"/>
                        <w:gridSpan w:val="2"/>
                        <w:vAlign w:val="center"/>
                      </w:tcPr>
                      <w:p w:rsidR="00AE4C2D" w:rsidRPr="00047C64" w:rsidRDefault="00AE4C2D" w:rsidP="00A451B5">
                        <w:pPr>
                          <w:ind w:firstLine="0"/>
                          <w:jc w:val="center"/>
                          <w:rPr>
                            <w:rFonts w:ascii="Times New Roman" w:hAnsi="Times New Roman" w:cs="Times New Roman"/>
                            <w:b/>
                          </w:rPr>
                        </w:pPr>
                        <w:r w:rsidRPr="00047C64">
                          <w:rPr>
                            <w:rFonts w:ascii="Times New Roman" w:hAnsi="Times New Roman" w:cs="Times New Roman"/>
                            <w:b/>
                          </w:rPr>
                          <w:t>257,6</w:t>
                        </w:r>
                      </w:p>
                    </w:tc>
                    <w:tc>
                      <w:tcPr>
                        <w:tcW w:w="1134" w:type="dxa"/>
                        <w:gridSpan w:val="3"/>
                        <w:vAlign w:val="center"/>
                      </w:tcPr>
                      <w:p w:rsidR="00AE4C2D" w:rsidRPr="00047C64" w:rsidRDefault="00AE4C2D" w:rsidP="00A451B5">
                        <w:pPr>
                          <w:ind w:firstLine="0"/>
                          <w:jc w:val="center"/>
                          <w:rPr>
                            <w:rFonts w:ascii="Times New Roman" w:hAnsi="Times New Roman" w:cs="Times New Roman"/>
                            <w:b/>
                          </w:rPr>
                        </w:pPr>
                        <w:r w:rsidRPr="00047C64">
                          <w:rPr>
                            <w:rFonts w:ascii="Times New Roman" w:hAnsi="Times New Roman" w:cs="Times New Roman"/>
                            <w:b/>
                          </w:rPr>
                          <w:t>0,0</w:t>
                        </w:r>
                      </w:p>
                    </w:tc>
                    <w:tc>
                      <w:tcPr>
                        <w:tcW w:w="1134" w:type="dxa"/>
                        <w:gridSpan w:val="2"/>
                        <w:vAlign w:val="center"/>
                      </w:tcPr>
                      <w:p w:rsidR="00AE4C2D" w:rsidRPr="00047C64" w:rsidRDefault="00AE4C2D" w:rsidP="00A451B5">
                        <w:pPr>
                          <w:ind w:right="-114" w:firstLine="0"/>
                          <w:jc w:val="center"/>
                          <w:rPr>
                            <w:rFonts w:ascii="Times New Roman" w:hAnsi="Times New Roman" w:cs="Times New Roman"/>
                            <w:b/>
                          </w:rPr>
                        </w:pPr>
                        <w:r w:rsidRPr="00047C64">
                          <w:rPr>
                            <w:rFonts w:ascii="Times New Roman" w:hAnsi="Times New Roman" w:cs="Times New Roman"/>
                            <w:b/>
                          </w:rPr>
                          <w:t>500,0</w:t>
                        </w:r>
                      </w:p>
                    </w:tc>
                    <w:tc>
                      <w:tcPr>
                        <w:tcW w:w="993" w:type="dxa"/>
                        <w:gridSpan w:val="2"/>
                        <w:vAlign w:val="center"/>
                      </w:tcPr>
                      <w:p w:rsidR="00AE4C2D" w:rsidRPr="00047C64" w:rsidRDefault="00AE4C2D" w:rsidP="00A451B5">
                        <w:pPr>
                          <w:ind w:firstLine="0"/>
                          <w:jc w:val="center"/>
                          <w:rPr>
                            <w:rFonts w:ascii="Times New Roman" w:hAnsi="Times New Roman" w:cs="Times New Roman"/>
                            <w:b/>
                          </w:rPr>
                        </w:pPr>
                        <w:r w:rsidRPr="00047C64">
                          <w:rPr>
                            <w:rFonts w:ascii="Times New Roman" w:hAnsi="Times New Roman" w:cs="Times New Roman"/>
                            <w:b/>
                          </w:rPr>
                          <w:t>500,0</w:t>
                        </w:r>
                      </w:p>
                    </w:tc>
                    <w:tc>
                      <w:tcPr>
                        <w:tcW w:w="992" w:type="dxa"/>
                        <w:gridSpan w:val="2"/>
                        <w:vAlign w:val="center"/>
                      </w:tcPr>
                      <w:p w:rsidR="00AE4C2D" w:rsidRPr="00047C64" w:rsidRDefault="00AE4C2D" w:rsidP="00A451B5">
                        <w:pPr>
                          <w:ind w:firstLine="0"/>
                          <w:jc w:val="center"/>
                          <w:rPr>
                            <w:rFonts w:ascii="Times New Roman" w:hAnsi="Times New Roman" w:cs="Times New Roman"/>
                            <w:b/>
                          </w:rPr>
                        </w:pPr>
                        <w:r w:rsidRPr="00047C64">
                          <w:rPr>
                            <w:rFonts w:ascii="Times New Roman" w:hAnsi="Times New Roman" w:cs="Times New Roman"/>
                            <w:b/>
                          </w:rPr>
                          <w:t>500,0</w:t>
                        </w:r>
                      </w:p>
                    </w:tc>
                    <w:tc>
                      <w:tcPr>
                        <w:tcW w:w="992" w:type="dxa"/>
                        <w:gridSpan w:val="2"/>
                        <w:vAlign w:val="center"/>
                      </w:tcPr>
                      <w:p w:rsidR="00AE4C2D" w:rsidRPr="00047C64" w:rsidRDefault="00AE4C2D" w:rsidP="00A451B5">
                        <w:pPr>
                          <w:ind w:firstLine="0"/>
                          <w:jc w:val="center"/>
                          <w:rPr>
                            <w:rFonts w:ascii="Times New Roman" w:hAnsi="Times New Roman" w:cs="Times New Roman"/>
                            <w:b/>
                          </w:rPr>
                        </w:pPr>
                        <w:r w:rsidRPr="00047C64">
                          <w:rPr>
                            <w:rFonts w:ascii="Times New Roman" w:hAnsi="Times New Roman" w:cs="Times New Roman"/>
                            <w:b/>
                          </w:rPr>
                          <w:t>500,0</w:t>
                        </w:r>
                      </w:p>
                    </w:tc>
                    <w:tc>
                      <w:tcPr>
                        <w:tcW w:w="992" w:type="dxa"/>
                        <w:gridSpan w:val="2"/>
                        <w:vAlign w:val="center"/>
                      </w:tcPr>
                      <w:p w:rsidR="00AE4C2D" w:rsidRPr="00047C64" w:rsidRDefault="00AE4C2D" w:rsidP="00A451B5">
                        <w:pPr>
                          <w:ind w:firstLine="0"/>
                          <w:jc w:val="center"/>
                          <w:rPr>
                            <w:rFonts w:ascii="Times New Roman" w:hAnsi="Times New Roman" w:cs="Times New Roman"/>
                            <w:b/>
                          </w:rPr>
                        </w:pPr>
                        <w:r w:rsidRPr="00047C64">
                          <w:rPr>
                            <w:rFonts w:ascii="Times New Roman" w:hAnsi="Times New Roman" w:cs="Times New Roman"/>
                            <w:b/>
                          </w:rPr>
                          <w:t>500,0</w:t>
                        </w:r>
                      </w:p>
                    </w:tc>
                    <w:tc>
                      <w:tcPr>
                        <w:tcW w:w="1418" w:type="dxa"/>
                        <w:gridSpan w:val="2"/>
                      </w:tcPr>
                      <w:p w:rsidR="00AE4C2D" w:rsidRPr="00047C64" w:rsidRDefault="00AE4C2D" w:rsidP="00A451B5">
                        <w:pPr>
                          <w:ind w:firstLine="0"/>
                          <w:rPr>
                            <w:rFonts w:ascii="Times New Roman" w:hAnsi="Times New Roman" w:cs="Times New Roman"/>
                          </w:rPr>
                        </w:pPr>
                      </w:p>
                    </w:tc>
                    <w:tc>
                      <w:tcPr>
                        <w:tcW w:w="1134" w:type="dxa"/>
                      </w:tcPr>
                      <w:p w:rsidR="00AE4C2D" w:rsidRPr="00047C64" w:rsidRDefault="00AE4C2D" w:rsidP="00A451B5">
                        <w:pPr>
                          <w:ind w:firstLine="0"/>
                          <w:rPr>
                            <w:rFonts w:ascii="Times New Roman" w:hAnsi="Times New Roman" w:cs="Times New Roman"/>
                          </w:rPr>
                        </w:pPr>
                      </w:p>
                    </w:tc>
                  </w:tr>
                </w:tbl>
                <w:p w:rsidR="00AE4C2D" w:rsidRPr="004278B9" w:rsidRDefault="00AE4C2D" w:rsidP="00A451B5">
                  <w:pPr>
                    <w:pStyle w:val="afff"/>
                    <w:rPr>
                      <w:rFonts w:ascii="Times New Roman" w:hAnsi="Times New Roman" w:cs="Times New Roman"/>
                    </w:rPr>
                  </w:pPr>
                </w:p>
              </w:tc>
            </w:tr>
          </w:tbl>
          <w:p w:rsidR="00087055" w:rsidRPr="004278B9" w:rsidRDefault="00087055" w:rsidP="00A451B5">
            <w:pPr>
              <w:pStyle w:val="afff"/>
              <w:rPr>
                <w:rFonts w:ascii="Times New Roman" w:hAnsi="Times New Roman" w:cs="Times New Roman"/>
              </w:rPr>
            </w:pPr>
          </w:p>
        </w:tc>
      </w:tr>
    </w:tbl>
    <w:p w:rsidR="00087055" w:rsidRPr="004278B9" w:rsidRDefault="00087055" w:rsidP="00087055">
      <w:pPr>
        <w:shd w:val="clear" w:color="auto" w:fill="FFFFFF"/>
        <w:ind w:firstLine="0"/>
        <w:jc w:val="right"/>
        <w:rPr>
          <w:rFonts w:ascii="Times New Roman" w:hAnsi="Times New Roman" w:cs="Times New Roman"/>
        </w:rPr>
      </w:pPr>
    </w:p>
    <w:tbl>
      <w:tblPr>
        <w:tblW w:w="19749" w:type="dxa"/>
        <w:tblInd w:w="108" w:type="dxa"/>
        <w:tblLook w:val="0000"/>
      </w:tblPr>
      <w:tblGrid>
        <w:gridCol w:w="14742"/>
        <w:gridCol w:w="5007"/>
      </w:tblGrid>
      <w:tr w:rsidR="001E5D4A" w:rsidRPr="007A269A" w:rsidTr="00C36C16">
        <w:trPr>
          <w:trHeight w:val="1516"/>
        </w:trPr>
        <w:tc>
          <w:tcPr>
            <w:tcW w:w="14742" w:type="dxa"/>
            <w:tcBorders>
              <w:top w:val="nil"/>
              <w:left w:val="nil"/>
              <w:bottom w:val="nil"/>
              <w:right w:val="nil"/>
            </w:tcBorders>
          </w:tcPr>
          <w:p w:rsidR="00A93E9B" w:rsidRPr="007A269A" w:rsidRDefault="00C46F39" w:rsidP="00E96399">
            <w:pPr>
              <w:ind w:firstLine="318"/>
              <w:rPr>
                <w:rFonts w:ascii="Times New Roman" w:hAnsi="Times New Roman" w:cs="Times New Roman"/>
              </w:rPr>
            </w:pPr>
            <w:r w:rsidRPr="007A269A">
              <w:rPr>
                <w:rFonts w:ascii="Times New Roman" w:hAnsi="Times New Roman" w:cs="Times New Roman"/>
              </w:rPr>
              <w:t xml:space="preserve">Начальник отдела по </w:t>
            </w:r>
            <w:r w:rsidR="00A93E9B" w:rsidRPr="007A269A">
              <w:rPr>
                <w:rFonts w:ascii="Times New Roman" w:hAnsi="Times New Roman" w:cs="Times New Roman"/>
              </w:rPr>
              <w:t>делам</w:t>
            </w:r>
          </w:p>
          <w:p w:rsidR="00C46F39" w:rsidRPr="007A269A" w:rsidRDefault="00A93E9B" w:rsidP="00E96399">
            <w:pPr>
              <w:ind w:firstLine="318"/>
              <w:rPr>
                <w:rFonts w:ascii="Times New Roman" w:hAnsi="Times New Roman" w:cs="Times New Roman"/>
              </w:rPr>
            </w:pPr>
            <w:r w:rsidRPr="007A269A">
              <w:rPr>
                <w:rFonts w:ascii="Times New Roman" w:hAnsi="Times New Roman" w:cs="Times New Roman"/>
              </w:rPr>
              <w:t>казачества и военным вопросам</w:t>
            </w:r>
            <w:r w:rsidR="008C58E2">
              <w:rPr>
                <w:rFonts w:ascii="Times New Roman" w:hAnsi="Times New Roman" w:cs="Times New Roman"/>
              </w:rPr>
              <w:t xml:space="preserve">          И.А. </w:t>
            </w:r>
            <w:proofErr w:type="spellStart"/>
            <w:r w:rsidR="008C58E2">
              <w:rPr>
                <w:rFonts w:ascii="Times New Roman" w:hAnsi="Times New Roman" w:cs="Times New Roman"/>
              </w:rPr>
              <w:t>Сытников</w:t>
            </w:r>
            <w:proofErr w:type="spellEnd"/>
          </w:p>
          <w:p w:rsidR="001E5D4A" w:rsidRPr="007A269A" w:rsidRDefault="001E5D4A" w:rsidP="004D6935">
            <w:pPr>
              <w:rPr>
                <w:rFonts w:ascii="Times New Roman" w:hAnsi="Times New Roman" w:cs="Times New Roman"/>
              </w:rPr>
            </w:pPr>
          </w:p>
        </w:tc>
        <w:tc>
          <w:tcPr>
            <w:tcW w:w="5007" w:type="dxa"/>
            <w:tcBorders>
              <w:top w:val="nil"/>
              <w:left w:val="nil"/>
              <w:bottom w:val="nil"/>
              <w:right w:val="nil"/>
            </w:tcBorders>
          </w:tcPr>
          <w:p w:rsidR="001E5D4A" w:rsidRPr="007A269A" w:rsidRDefault="001E5D4A" w:rsidP="004D6935">
            <w:pPr>
              <w:rPr>
                <w:rFonts w:ascii="Times New Roman" w:hAnsi="Times New Roman" w:cs="Times New Roman"/>
              </w:rPr>
            </w:pPr>
          </w:p>
        </w:tc>
      </w:tr>
    </w:tbl>
    <w:p w:rsidR="001E5D4A" w:rsidRPr="007A269A" w:rsidRDefault="001E5D4A" w:rsidP="004D6935">
      <w:pPr>
        <w:rPr>
          <w:rFonts w:ascii="Times New Roman" w:hAnsi="Times New Roman" w:cs="Times New Roman"/>
        </w:rPr>
      </w:pPr>
    </w:p>
    <w:p w:rsidR="001E5D4A" w:rsidRPr="00437336" w:rsidRDefault="001E5D4A" w:rsidP="004D6935">
      <w:pPr>
        <w:rPr>
          <w:rFonts w:ascii="Times New Roman" w:hAnsi="Times New Roman" w:cs="Times New Roman"/>
        </w:rPr>
        <w:sectPr w:rsidR="001E5D4A" w:rsidRPr="00437336" w:rsidSect="00437336">
          <w:pgSz w:w="16837" w:h="11905" w:orient="landscape" w:code="9"/>
          <w:pgMar w:top="1701" w:right="1134" w:bottom="567" w:left="1134" w:header="720" w:footer="720" w:gutter="0"/>
          <w:cols w:space="720"/>
          <w:noEndnote/>
        </w:sectPr>
      </w:pPr>
    </w:p>
    <w:p w:rsidR="00827750" w:rsidRDefault="001E5D4A" w:rsidP="00827750">
      <w:pPr>
        <w:ind w:left="5760" w:firstLine="0"/>
        <w:jc w:val="center"/>
        <w:rPr>
          <w:rStyle w:val="a3"/>
          <w:rFonts w:ascii="Times New Roman" w:hAnsi="Times New Roman" w:cs="Times New Roman"/>
          <w:b w:val="0"/>
          <w:bCs/>
          <w:color w:val="auto"/>
        </w:rPr>
      </w:pPr>
      <w:bookmarkStart w:id="28" w:name="sub_1400"/>
      <w:r w:rsidRPr="00827750">
        <w:rPr>
          <w:rStyle w:val="a3"/>
          <w:rFonts w:ascii="Times New Roman" w:hAnsi="Times New Roman" w:cs="Times New Roman"/>
          <w:b w:val="0"/>
          <w:bCs/>
          <w:color w:val="auto"/>
        </w:rPr>
        <w:lastRenderedPageBreak/>
        <w:t>Приложение N 4</w:t>
      </w:r>
    </w:p>
    <w:p w:rsidR="00827750" w:rsidRDefault="001E5D4A" w:rsidP="00827750">
      <w:pPr>
        <w:ind w:left="5760" w:firstLine="0"/>
        <w:jc w:val="center"/>
        <w:rPr>
          <w:rStyle w:val="a3"/>
          <w:rFonts w:ascii="Times New Roman" w:hAnsi="Times New Roman" w:cs="Times New Roman"/>
          <w:b w:val="0"/>
          <w:bCs/>
          <w:color w:val="auto"/>
        </w:rPr>
      </w:pPr>
      <w:r w:rsidRPr="00827750">
        <w:rPr>
          <w:rStyle w:val="a3"/>
          <w:rFonts w:ascii="Times New Roman" w:hAnsi="Times New Roman" w:cs="Times New Roman"/>
          <w:b w:val="0"/>
          <w:bCs/>
          <w:color w:val="auto"/>
        </w:rPr>
        <w:t xml:space="preserve">к </w:t>
      </w:r>
      <w:hyperlink w:anchor="sub_1000" w:history="1">
        <w:r w:rsidRPr="00827750">
          <w:rPr>
            <w:rStyle w:val="a4"/>
            <w:rFonts w:ascii="Times New Roman" w:hAnsi="Times New Roman"/>
            <w:b w:val="0"/>
            <w:color w:val="auto"/>
          </w:rPr>
          <w:t>муниципальной программе</w:t>
        </w:r>
      </w:hyperlink>
    </w:p>
    <w:p w:rsidR="00827750" w:rsidRDefault="001E5D4A" w:rsidP="00827750">
      <w:pPr>
        <w:ind w:left="5760" w:firstLine="0"/>
        <w:jc w:val="center"/>
        <w:rPr>
          <w:rStyle w:val="a3"/>
          <w:rFonts w:ascii="Times New Roman" w:hAnsi="Times New Roman" w:cs="Times New Roman"/>
          <w:b w:val="0"/>
          <w:bCs/>
          <w:color w:val="auto"/>
        </w:rPr>
      </w:pPr>
      <w:r w:rsidRPr="00827750">
        <w:rPr>
          <w:rStyle w:val="a3"/>
          <w:rFonts w:ascii="Times New Roman" w:hAnsi="Times New Roman" w:cs="Times New Roman"/>
          <w:b w:val="0"/>
          <w:bCs/>
          <w:color w:val="auto"/>
        </w:rPr>
        <w:t>муниципального образования</w:t>
      </w:r>
    </w:p>
    <w:p w:rsidR="00827750" w:rsidRDefault="001E5D4A" w:rsidP="00827750">
      <w:pPr>
        <w:ind w:left="5760" w:firstLine="0"/>
        <w:jc w:val="center"/>
        <w:rPr>
          <w:rStyle w:val="a3"/>
          <w:rFonts w:ascii="Times New Roman" w:hAnsi="Times New Roman" w:cs="Times New Roman"/>
          <w:b w:val="0"/>
          <w:bCs/>
          <w:color w:val="auto"/>
        </w:rPr>
      </w:pPr>
      <w:r w:rsidRPr="00827750">
        <w:rPr>
          <w:rStyle w:val="a3"/>
          <w:rFonts w:ascii="Times New Roman" w:hAnsi="Times New Roman" w:cs="Times New Roman"/>
          <w:b w:val="0"/>
          <w:bCs/>
          <w:color w:val="auto"/>
        </w:rPr>
        <w:t>Кавказский район "Обеспечение</w:t>
      </w:r>
    </w:p>
    <w:p w:rsidR="001E5D4A" w:rsidRPr="00827750" w:rsidRDefault="001E5D4A" w:rsidP="00827750">
      <w:pPr>
        <w:ind w:left="5760" w:firstLine="0"/>
        <w:jc w:val="center"/>
        <w:rPr>
          <w:rFonts w:ascii="Times New Roman" w:hAnsi="Times New Roman" w:cs="Times New Roman"/>
          <w:b/>
        </w:rPr>
      </w:pPr>
      <w:r w:rsidRPr="00827750">
        <w:rPr>
          <w:rStyle w:val="a3"/>
          <w:rFonts w:ascii="Times New Roman" w:hAnsi="Times New Roman" w:cs="Times New Roman"/>
          <w:b w:val="0"/>
          <w:bCs/>
          <w:color w:val="auto"/>
        </w:rPr>
        <w:t>безопасности населения"</w:t>
      </w:r>
    </w:p>
    <w:bookmarkEnd w:id="28"/>
    <w:p w:rsidR="001E5D4A" w:rsidRPr="00437336" w:rsidRDefault="001E5D4A" w:rsidP="004D6935">
      <w:pPr>
        <w:rPr>
          <w:rFonts w:ascii="Times New Roman" w:hAnsi="Times New Roman" w:cs="Times New Roman"/>
          <w:b/>
        </w:rPr>
      </w:pPr>
    </w:p>
    <w:p w:rsidR="00827750" w:rsidRDefault="001E5D4A" w:rsidP="00827750">
      <w:pPr>
        <w:ind w:firstLine="0"/>
        <w:jc w:val="center"/>
        <w:rPr>
          <w:rFonts w:ascii="Times New Roman" w:hAnsi="Times New Roman" w:cs="Times New Roman"/>
        </w:rPr>
      </w:pPr>
      <w:r w:rsidRPr="00437336">
        <w:rPr>
          <w:rFonts w:ascii="Times New Roman" w:hAnsi="Times New Roman" w:cs="Times New Roman"/>
        </w:rPr>
        <w:t>Подпрограмма</w:t>
      </w:r>
    </w:p>
    <w:p w:rsidR="001E5D4A" w:rsidRPr="00437336" w:rsidRDefault="001E5D4A" w:rsidP="00827750">
      <w:pPr>
        <w:ind w:firstLine="0"/>
        <w:jc w:val="center"/>
        <w:rPr>
          <w:rFonts w:ascii="Times New Roman" w:hAnsi="Times New Roman" w:cs="Times New Roman"/>
        </w:rPr>
      </w:pPr>
      <w:r w:rsidRPr="00437336">
        <w:rPr>
          <w:rFonts w:ascii="Times New Roman" w:hAnsi="Times New Roman" w:cs="Times New Roman"/>
        </w:rPr>
        <w:t>"Развитие и поддержка казачества на территории муниципального образования Кавказский район" муниципальной программы муниципального образования Кавказский район "Обеспечение безопасности населения"</w:t>
      </w:r>
    </w:p>
    <w:p w:rsidR="001E5D4A" w:rsidRPr="00437336" w:rsidRDefault="001E5D4A" w:rsidP="004D6935">
      <w:pPr>
        <w:rPr>
          <w:rFonts w:ascii="Times New Roman" w:hAnsi="Times New Roman" w:cs="Times New Roman"/>
        </w:rPr>
      </w:pPr>
    </w:p>
    <w:p w:rsidR="00827750" w:rsidRDefault="001E5D4A" w:rsidP="00827750">
      <w:pPr>
        <w:ind w:firstLine="0"/>
        <w:jc w:val="center"/>
        <w:rPr>
          <w:rFonts w:ascii="Times New Roman" w:hAnsi="Times New Roman" w:cs="Times New Roman"/>
        </w:rPr>
      </w:pPr>
      <w:r w:rsidRPr="00437336">
        <w:rPr>
          <w:rFonts w:ascii="Times New Roman" w:hAnsi="Times New Roman" w:cs="Times New Roman"/>
        </w:rPr>
        <w:t>Паспорт</w:t>
      </w:r>
    </w:p>
    <w:p w:rsidR="001E5D4A" w:rsidRPr="00437336" w:rsidRDefault="001E5D4A" w:rsidP="00827750">
      <w:pPr>
        <w:ind w:firstLine="0"/>
        <w:jc w:val="center"/>
        <w:rPr>
          <w:rFonts w:ascii="Times New Roman" w:hAnsi="Times New Roman" w:cs="Times New Roman"/>
        </w:rPr>
      </w:pPr>
      <w:r w:rsidRPr="00437336">
        <w:rPr>
          <w:rFonts w:ascii="Times New Roman" w:hAnsi="Times New Roman" w:cs="Times New Roman"/>
        </w:rPr>
        <w:t>подпрограммы "Развитие и поддержка казачества на территории муниципального образования Кавказский район" муниципальной программы муниципального образования Кавказский район "Обеспечение безопасности населения"</w:t>
      </w:r>
    </w:p>
    <w:p w:rsidR="001E5D4A" w:rsidRPr="00437336" w:rsidRDefault="001E5D4A" w:rsidP="004D6935">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068"/>
        <w:gridCol w:w="5760"/>
      </w:tblGrid>
      <w:tr w:rsidR="001E5D4A" w:rsidRPr="00437336">
        <w:tc>
          <w:tcPr>
            <w:tcW w:w="4068" w:type="dxa"/>
            <w:tcBorders>
              <w:top w:val="nil"/>
              <w:left w:val="nil"/>
              <w:bottom w:val="nil"/>
              <w:right w:val="nil"/>
            </w:tcBorders>
          </w:tcPr>
          <w:p w:rsidR="001E5D4A" w:rsidRPr="00437336" w:rsidRDefault="001E5D4A" w:rsidP="00827750">
            <w:pPr>
              <w:ind w:firstLine="34"/>
              <w:rPr>
                <w:rFonts w:ascii="Times New Roman" w:hAnsi="Times New Roman" w:cs="Times New Roman"/>
              </w:rPr>
            </w:pPr>
            <w:r w:rsidRPr="00437336">
              <w:rPr>
                <w:rFonts w:ascii="Times New Roman" w:hAnsi="Times New Roman" w:cs="Times New Roman"/>
              </w:rPr>
              <w:t>Координатор подпрограммы</w:t>
            </w:r>
          </w:p>
        </w:tc>
        <w:tc>
          <w:tcPr>
            <w:tcW w:w="5760" w:type="dxa"/>
            <w:tcBorders>
              <w:top w:val="nil"/>
              <w:left w:val="nil"/>
              <w:bottom w:val="nil"/>
              <w:right w:val="nil"/>
            </w:tcBorders>
          </w:tcPr>
          <w:p w:rsidR="001E5D4A" w:rsidRPr="00437336" w:rsidRDefault="001E5D4A" w:rsidP="00827750">
            <w:pPr>
              <w:ind w:firstLine="34"/>
              <w:rPr>
                <w:rFonts w:ascii="Times New Roman" w:hAnsi="Times New Roman" w:cs="Times New Roman"/>
              </w:rPr>
            </w:pPr>
            <w:r w:rsidRPr="00437336">
              <w:rPr>
                <w:rFonts w:ascii="Times New Roman" w:hAnsi="Times New Roman" w:cs="Times New Roman"/>
              </w:rPr>
              <w:t xml:space="preserve">отдел по </w:t>
            </w:r>
            <w:r w:rsidR="003D474D" w:rsidRPr="00437336">
              <w:rPr>
                <w:rFonts w:ascii="Times New Roman" w:hAnsi="Times New Roman" w:cs="Times New Roman"/>
              </w:rPr>
              <w:t>делам</w:t>
            </w:r>
            <w:r w:rsidRPr="00437336">
              <w:rPr>
                <w:rFonts w:ascii="Times New Roman" w:hAnsi="Times New Roman" w:cs="Times New Roman"/>
              </w:rPr>
              <w:t xml:space="preserve"> казачеств</w:t>
            </w:r>
            <w:r w:rsidR="003D474D" w:rsidRPr="00437336">
              <w:rPr>
                <w:rFonts w:ascii="Times New Roman" w:hAnsi="Times New Roman" w:cs="Times New Roman"/>
              </w:rPr>
              <w:t>а и военным вопросам</w:t>
            </w:r>
            <w:r w:rsidRPr="00437336">
              <w:rPr>
                <w:rFonts w:ascii="Times New Roman" w:hAnsi="Times New Roman" w:cs="Times New Roman"/>
              </w:rPr>
              <w:t xml:space="preserve"> администрации муниципального образования Кавказский район</w:t>
            </w:r>
          </w:p>
        </w:tc>
      </w:tr>
      <w:tr w:rsidR="001E5D4A" w:rsidRPr="00437336">
        <w:tc>
          <w:tcPr>
            <w:tcW w:w="4068" w:type="dxa"/>
            <w:tcBorders>
              <w:top w:val="nil"/>
              <w:left w:val="nil"/>
              <w:bottom w:val="nil"/>
              <w:right w:val="nil"/>
            </w:tcBorders>
          </w:tcPr>
          <w:p w:rsidR="001E5D4A" w:rsidRPr="00437336" w:rsidRDefault="001E5D4A" w:rsidP="00827750">
            <w:pPr>
              <w:ind w:firstLine="34"/>
              <w:rPr>
                <w:rFonts w:ascii="Times New Roman" w:hAnsi="Times New Roman" w:cs="Times New Roman"/>
              </w:rPr>
            </w:pPr>
            <w:r w:rsidRPr="00437336">
              <w:rPr>
                <w:rFonts w:ascii="Times New Roman" w:hAnsi="Times New Roman" w:cs="Times New Roman"/>
              </w:rPr>
              <w:t>Участники подпрограммы</w:t>
            </w:r>
          </w:p>
        </w:tc>
        <w:tc>
          <w:tcPr>
            <w:tcW w:w="5760" w:type="dxa"/>
            <w:tcBorders>
              <w:top w:val="nil"/>
              <w:left w:val="nil"/>
              <w:bottom w:val="nil"/>
              <w:right w:val="nil"/>
            </w:tcBorders>
          </w:tcPr>
          <w:p w:rsidR="001E5D4A" w:rsidRPr="00437336" w:rsidRDefault="001E5D4A" w:rsidP="00827750">
            <w:pPr>
              <w:ind w:firstLine="34"/>
              <w:rPr>
                <w:rFonts w:ascii="Times New Roman" w:hAnsi="Times New Roman" w:cs="Times New Roman"/>
              </w:rPr>
            </w:pPr>
            <w:r w:rsidRPr="00437336">
              <w:rPr>
                <w:rFonts w:ascii="Times New Roman" w:hAnsi="Times New Roman" w:cs="Times New Roman"/>
              </w:rPr>
              <w:t xml:space="preserve">- отдел по </w:t>
            </w:r>
            <w:r w:rsidR="003D474D" w:rsidRPr="00437336">
              <w:rPr>
                <w:rFonts w:ascii="Times New Roman" w:hAnsi="Times New Roman" w:cs="Times New Roman"/>
              </w:rPr>
              <w:t>делам</w:t>
            </w:r>
            <w:r w:rsidRPr="00437336">
              <w:rPr>
                <w:rFonts w:ascii="Times New Roman" w:hAnsi="Times New Roman" w:cs="Times New Roman"/>
              </w:rPr>
              <w:t xml:space="preserve"> казачеств</w:t>
            </w:r>
            <w:r w:rsidR="003D474D" w:rsidRPr="00437336">
              <w:rPr>
                <w:rFonts w:ascii="Times New Roman" w:hAnsi="Times New Roman" w:cs="Times New Roman"/>
              </w:rPr>
              <w:t>а и военным вопросам</w:t>
            </w:r>
            <w:r w:rsidRPr="00437336">
              <w:rPr>
                <w:rFonts w:ascii="Times New Roman" w:hAnsi="Times New Roman" w:cs="Times New Roman"/>
              </w:rPr>
              <w:t xml:space="preserve"> администрации муниципального образования Кавказский район;</w:t>
            </w:r>
          </w:p>
          <w:p w:rsidR="001E5D4A" w:rsidRPr="00437336" w:rsidRDefault="001E5D4A" w:rsidP="00827750">
            <w:pPr>
              <w:ind w:firstLine="34"/>
              <w:rPr>
                <w:rFonts w:ascii="Times New Roman" w:hAnsi="Times New Roman" w:cs="Times New Roman"/>
              </w:rPr>
            </w:pPr>
            <w:r w:rsidRPr="00437336">
              <w:rPr>
                <w:rFonts w:ascii="Times New Roman" w:hAnsi="Times New Roman" w:cs="Times New Roman"/>
              </w:rPr>
              <w:t>- управление образования администрации муниципального образования Кавказский район</w:t>
            </w:r>
          </w:p>
        </w:tc>
      </w:tr>
      <w:tr w:rsidR="001E5D4A" w:rsidRPr="00437336">
        <w:tc>
          <w:tcPr>
            <w:tcW w:w="4068" w:type="dxa"/>
            <w:tcBorders>
              <w:top w:val="nil"/>
              <w:left w:val="nil"/>
              <w:bottom w:val="nil"/>
              <w:right w:val="nil"/>
            </w:tcBorders>
          </w:tcPr>
          <w:p w:rsidR="001E5D4A" w:rsidRPr="00437336" w:rsidRDefault="001E5D4A" w:rsidP="00827750">
            <w:pPr>
              <w:ind w:firstLine="34"/>
              <w:rPr>
                <w:rFonts w:ascii="Times New Roman" w:hAnsi="Times New Roman" w:cs="Times New Roman"/>
              </w:rPr>
            </w:pPr>
            <w:bookmarkStart w:id="29" w:name="sub_898"/>
            <w:r w:rsidRPr="00437336">
              <w:rPr>
                <w:rFonts w:ascii="Times New Roman" w:hAnsi="Times New Roman" w:cs="Times New Roman"/>
              </w:rPr>
              <w:t>Цели подпрограммы</w:t>
            </w:r>
            <w:bookmarkEnd w:id="29"/>
          </w:p>
        </w:tc>
        <w:tc>
          <w:tcPr>
            <w:tcW w:w="5760" w:type="dxa"/>
            <w:tcBorders>
              <w:top w:val="nil"/>
              <w:left w:val="nil"/>
              <w:bottom w:val="nil"/>
              <w:right w:val="nil"/>
            </w:tcBorders>
          </w:tcPr>
          <w:p w:rsidR="001E5D4A" w:rsidRPr="00437336" w:rsidRDefault="001E5D4A" w:rsidP="00827750">
            <w:pPr>
              <w:ind w:firstLine="34"/>
              <w:rPr>
                <w:rFonts w:ascii="Times New Roman" w:hAnsi="Times New Roman" w:cs="Times New Roman"/>
              </w:rPr>
            </w:pPr>
            <w:r w:rsidRPr="00437336">
              <w:rPr>
                <w:rFonts w:ascii="Times New Roman" w:hAnsi="Times New Roman" w:cs="Times New Roman"/>
              </w:rPr>
              <w:t>- создание благоприятных условий деятельности районного казачьего общества кубанского казачьего войска, придание становлению и развитию казачества целенаправленного и организованного характера</w:t>
            </w:r>
          </w:p>
        </w:tc>
      </w:tr>
      <w:tr w:rsidR="001E5D4A" w:rsidRPr="00047C64">
        <w:tc>
          <w:tcPr>
            <w:tcW w:w="4068" w:type="dxa"/>
            <w:tcBorders>
              <w:top w:val="nil"/>
              <w:left w:val="nil"/>
              <w:bottom w:val="nil"/>
              <w:right w:val="nil"/>
            </w:tcBorders>
          </w:tcPr>
          <w:p w:rsidR="001E5D4A" w:rsidRPr="00047C64" w:rsidRDefault="001E5D4A" w:rsidP="00827750">
            <w:pPr>
              <w:ind w:firstLine="34"/>
              <w:rPr>
                <w:rFonts w:ascii="Times New Roman" w:hAnsi="Times New Roman" w:cs="Times New Roman"/>
              </w:rPr>
            </w:pPr>
            <w:r w:rsidRPr="00047C64">
              <w:rPr>
                <w:rFonts w:ascii="Times New Roman" w:hAnsi="Times New Roman" w:cs="Times New Roman"/>
              </w:rPr>
              <w:t>Задачи подпрограммы</w:t>
            </w:r>
          </w:p>
        </w:tc>
        <w:tc>
          <w:tcPr>
            <w:tcW w:w="5760" w:type="dxa"/>
            <w:tcBorders>
              <w:top w:val="nil"/>
              <w:left w:val="nil"/>
              <w:bottom w:val="nil"/>
              <w:right w:val="nil"/>
            </w:tcBorders>
          </w:tcPr>
          <w:p w:rsidR="001E5D4A" w:rsidRPr="00047C64" w:rsidRDefault="001E5D4A" w:rsidP="00827750">
            <w:pPr>
              <w:ind w:firstLine="34"/>
              <w:rPr>
                <w:rFonts w:ascii="Times New Roman" w:hAnsi="Times New Roman" w:cs="Times New Roman"/>
              </w:rPr>
            </w:pPr>
            <w:r w:rsidRPr="00047C64">
              <w:rPr>
                <w:rFonts w:ascii="Times New Roman" w:hAnsi="Times New Roman" w:cs="Times New Roman"/>
              </w:rPr>
              <w:t>- привлечение членов казачьего общества к охране общественного порядка в МО Кавказский район;</w:t>
            </w:r>
          </w:p>
          <w:p w:rsidR="001E5D4A" w:rsidRPr="00047C64" w:rsidRDefault="001E5D4A" w:rsidP="00827750">
            <w:pPr>
              <w:ind w:firstLine="34"/>
              <w:rPr>
                <w:rFonts w:ascii="Times New Roman" w:hAnsi="Times New Roman" w:cs="Times New Roman"/>
              </w:rPr>
            </w:pPr>
            <w:r w:rsidRPr="00047C64">
              <w:rPr>
                <w:rFonts w:ascii="Times New Roman" w:hAnsi="Times New Roman" w:cs="Times New Roman"/>
              </w:rPr>
              <w:t>- совершенствование системы патриотического воспитания, образования традиционной культуры казачества, укрепление нравственных основ казачества, воспитание у молодежи любви к своему отечеству, готовности к выполнению гражданского долга и конституционных обязанностей по защите интересов Родины;</w:t>
            </w:r>
          </w:p>
          <w:p w:rsidR="001E5D4A" w:rsidRPr="00047C64" w:rsidRDefault="001E5D4A" w:rsidP="00827750">
            <w:pPr>
              <w:ind w:firstLine="34"/>
              <w:rPr>
                <w:rFonts w:ascii="Times New Roman" w:hAnsi="Times New Roman" w:cs="Times New Roman"/>
              </w:rPr>
            </w:pPr>
            <w:r w:rsidRPr="00047C64">
              <w:rPr>
                <w:rFonts w:ascii="Times New Roman" w:hAnsi="Times New Roman" w:cs="Times New Roman"/>
              </w:rPr>
              <w:t>- обеспечение непрерывного характера воспитательного воздействия, основанного на историко-культурных традициях кубанского казачества, участников образовательного процесса, реализация приоритетных направлений работы по развитию дополнительного образования в общеобразовательных учреждениях, имеющих в своем составе классы и группы казачьей направленности</w:t>
            </w:r>
          </w:p>
        </w:tc>
      </w:tr>
      <w:tr w:rsidR="001E5D4A" w:rsidRPr="00047C64">
        <w:tc>
          <w:tcPr>
            <w:tcW w:w="4068" w:type="dxa"/>
            <w:tcBorders>
              <w:top w:val="nil"/>
              <w:left w:val="nil"/>
              <w:bottom w:val="nil"/>
              <w:right w:val="nil"/>
            </w:tcBorders>
          </w:tcPr>
          <w:p w:rsidR="001E5D4A" w:rsidRPr="00047C64" w:rsidRDefault="001E5D4A" w:rsidP="00827750">
            <w:pPr>
              <w:ind w:firstLine="34"/>
              <w:rPr>
                <w:rFonts w:ascii="Times New Roman" w:hAnsi="Times New Roman" w:cs="Times New Roman"/>
              </w:rPr>
            </w:pPr>
            <w:r w:rsidRPr="00047C64">
              <w:rPr>
                <w:rFonts w:ascii="Times New Roman" w:hAnsi="Times New Roman" w:cs="Times New Roman"/>
              </w:rPr>
              <w:t>Перечень целевых показателей подпрограммы</w:t>
            </w:r>
          </w:p>
        </w:tc>
        <w:tc>
          <w:tcPr>
            <w:tcW w:w="5760" w:type="dxa"/>
            <w:tcBorders>
              <w:top w:val="nil"/>
              <w:left w:val="nil"/>
              <w:bottom w:val="nil"/>
              <w:right w:val="nil"/>
            </w:tcBorders>
          </w:tcPr>
          <w:p w:rsidR="001E5D4A" w:rsidRPr="00047C64" w:rsidRDefault="001E5D4A" w:rsidP="00827750">
            <w:pPr>
              <w:ind w:firstLine="34"/>
              <w:rPr>
                <w:rFonts w:ascii="Times New Roman" w:hAnsi="Times New Roman" w:cs="Times New Roman"/>
              </w:rPr>
            </w:pPr>
            <w:proofErr w:type="gramStart"/>
            <w:r w:rsidRPr="00047C64">
              <w:rPr>
                <w:rFonts w:ascii="Times New Roman" w:hAnsi="Times New Roman" w:cs="Times New Roman"/>
              </w:rPr>
              <w:t>- число казаков</w:t>
            </w:r>
            <w:r w:rsidR="003C58A5">
              <w:rPr>
                <w:rFonts w:ascii="Times New Roman" w:hAnsi="Times New Roman" w:cs="Times New Roman"/>
              </w:rPr>
              <w:t xml:space="preserve"> </w:t>
            </w:r>
            <w:r w:rsidRPr="00047C64">
              <w:rPr>
                <w:rFonts w:ascii="Times New Roman" w:hAnsi="Times New Roman" w:cs="Times New Roman"/>
              </w:rPr>
              <w:t xml:space="preserve">дружинников </w:t>
            </w:r>
            <w:r w:rsidR="00561CB7" w:rsidRPr="00047C64">
              <w:rPr>
                <w:rFonts w:ascii="Times New Roman" w:hAnsi="Times New Roman" w:cs="Times New Roman"/>
              </w:rPr>
              <w:t xml:space="preserve">казачьей </w:t>
            </w:r>
            <w:r w:rsidRPr="00047C64">
              <w:rPr>
                <w:rFonts w:ascii="Times New Roman" w:hAnsi="Times New Roman" w:cs="Times New Roman"/>
              </w:rPr>
              <w:t>дружины</w:t>
            </w:r>
            <w:r w:rsidR="00561CB7" w:rsidRPr="00047C64">
              <w:rPr>
                <w:rFonts w:ascii="Times New Roman" w:hAnsi="Times New Roman" w:cs="Times New Roman"/>
              </w:rPr>
              <w:t xml:space="preserve"> Кавказского РКО</w:t>
            </w:r>
            <w:r w:rsidRPr="00047C64">
              <w:rPr>
                <w:rFonts w:ascii="Times New Roman" w:hAnsi="Times New Roman" w:cs="Times New Roman"/>
              </w:rPr>
              <w:t>, привлеченных участию в охране общественного порядка;</w:t>
            </w:r>
            <w:proofErr w:type="gramEnd"/>
          </w:p>
          <w:p w:rsidR="001E5D4A" w:rsidRPr="00047C64" w:rsidRDefault="001E5D4A" w:rsidP="00827750">
            <w:pPr>
              <w:ind w:firstLine="34"/>
              <w:rPr>
                <w:rFonts w:ascii="Times New Roman" w:hAnsi="Times New Roman" w:cs="Times New Roman"/>
              </w:rPr>
            </w:pPr>
            <w:r w:rsidRPr="00047C64">
              <w:rPr>
                <w:rFonts w:ascii="Times New Roman" w:hAnsi="Times New Roman" w:cs="Times New Roman"/>
              </w:rPr>
              <w:t xml:space="preserve">- </w:t>
            </w:r>
            <w:r w:rsidR="008C58E2" w:rsidRPr="00047C64">
              <w:rPr>
                <w:rFonts w:ascii="Times New Roman" w:hAnsi="Times New Roman" w:cs="Times New Roman"/>
              </w:rPr>
              <w:t xml:space="preserve">количество административных правонарушений, выявленных   с участием членов  казачьей дружины </w:t>
            </w:r>
            <w:proofErr w:type="gramStart"/>
            <w:r w:rsidR="008C58E2" w:rsidRPr="00047C64">
              <w:rPr>
                <w:rFonts w:ascii="Times New Roman" w:hAnsi="Times New Roman" w:cs="Times New Roman"/>
              </w:rPr>
              <w:t>Кавказского</w:t>
            </w:r>
            <w:proofErr w:type="gramEnd"/>
            <w:r w:rsidR="008C58E2" w:rsidRPr="00047C64">
              <w:rPr>
                <w:rFonts w:ascii="Times New Roman" w:hAnsi="Times New Roman" w:cs="Times New Roman"/>
              </w:rPr>
              <w:t xml:space="preserve"> РКО</w:t>
            </w:r>
            <w:r w:rsidRPr="00047C64">
              <w:rPr>
                <w:rFonts w:ascii="Times New Roman" w:hAnsi="Times New Roman" w:cs="Times New Roman"/>
              </w:rPr>
              <w:t>;</w:t>
            </w:r>
          </w:p>
          <w:p w:rsidR="001E5D4A" w:rsidRPr="00047C64" w:rsidRDefault="001E5D4A" w:rsidP="00827750">
            <w:pPr>
              <w:ind w:firstLine="34"/>
              <w:rPr>
                <w:rFonts w:ascii="Times New Roman" w:hAnsi="Times New Roman" w:cs="Times New Roman"/>
              </w:rPr>
            </w:pPr>
            <w:r w:rsidRPr="00047C64">
              <w:rPr>
                <w:rFonts w:ascii="Times New Roman" w:hAnsi="Times New Roman" w:cs="Times New Roman"/>
              </w:rPr>
              <w:lastRenderedPageBreak/>
              <w:t>- количество времени на освещение деятельности Кавказского РКО в средствах телерадиовещания;</w:t>
            </w:r>
          </w:p>
          <w:p w:rsidR="001E5D4A" w:rsidRPr="00047C64" w:rsidRDefault="001E5D4A" w:rsidP="00827750">
            <w:pPr>
              <w:ind w:firstLine="34"/>
              <w:rPr>
                <w:rFonts w:ascii="Times New Roman" w:hAnsi="Times New Roman" w:cs="Times New Roman"/>
              </w:rPr>
            </w:pPr>
            <w:r w:rsidRPr="00047C64">
              <w:rPr>
                <w:rFonts w:ascii="Times New Roman" w:hAnsi="Times New Roman" w:cs="Times New Roman"/>
              </w:rPr>
              <w:t>- количество проведенных мероприятий патриотической направленности;</w:t>
            </w:r>
          </w:p>
          <w:p w:rsidR="001E5D4A" w:rsidRPr="00047C64" w:rsidRDefault="001E5D4A" w:rsidP="00827750">
            <w:pPr>
              <w:ind w:firstLine="34"/>
              <w:rPr>
                <w:rFonts w:ascii="Times New Roman" w:hAnsi="Times New Roman" w:cs="Times New Roman"/>
              </w:rPr>
            </w:pPr>
            <w:proofErr w:type="gramStart"/>
            <w:r w:rsidRPr="00047C64">
              <w:rPr>
                <w:rFonts w:ascii="Times New Roman" w:hAnsi="Times New Roman" w:cs="Times New Roman"/>
              </w:rPr>
              <w:t>- количество учащихся образовательных учреждений занимающиеся в группах и классах казачьей направленности</w:t>
            </w:r>
            <w:proofErr w:type="gramEnd"/>
          </w:p>
        </w:tc>
      </w:tr>
      <w:tr w:rsidR="001E5D4A" w:rsidRPr="00047C64">
        <w:tc>
          <w:tcPr>
            <w:tcW w:w="4068" w:type="dxa"/>
            <w:tcBorders>
              <w:top w:val="nil"/>
              <w:left w:val="nil"/>
              <w:bottom w:val="nil"/>
              <w:right w:val="nil"/>
            </w:tcBorders>
          </w:tcPr>
          <w:p w:rsidR="001E5D4A" w:rsidRPr="00047C64" w:rsidRDefault="001E5D4A" w:rsidP="00827750">
            <w:pPr>
              <w:ind w:firstLine="0"/>
              <w:rPr>
                <w:rFonts w:ascii="Times New Roman" w:hAnsi="Times New Roman" w:cs="Times New Roman"/>
              </w:rPr>
            </w:pPr>
            <w:r w:rsidRPr="00047C64">
              <w:rPr>
                <w:rFonts w:ascii="Times New Roman" w:hAnsi="Times New Roman" w:cs="Times New Roman"/>
              </w:rPr>
              <w:lastRenderedPageBreak/>
              <w:t>Этапы и сроки реализации подпрограммы</w:t>
            </w:r>
          </w:p>
        </w:tc>
        <w:tc>
          <w:tcPr>
            <w:tcW w:w="5760" w:type="dxa"/>
            <w:tcBorders>
              <w:top w:val="nil"/>
              <w:left w:val="nil"/>
              <w:bottom w:val="nil"/>
              <w:right w:val="nil"/>
            </w:tcBorders>
          </w:tcPr>
          <w:p w:rsidR="00A6125E" w:rsidRPr="00047C64" w:rsidRDefault="00A6125E" w:rsidP="00827750">
            <w:pPr>
              <w:ind w:firstLine="0"/>
              <w:rPr>
                <w:rFonts w:ascii="Times New Roman" w:hAnsi="Times New Roman" w:cs="Times New Roman"/>
              </w:rPr>
            </w:pPr>
            <w:r w:rsidRPr="00047C64">
              <w:rPr>
                <w:rFonts w:ascii="Times New Roman" w:hAnsi="Times New Roman" w:cs="Times New Roman"/>
                <w:bCs/>
                <w:lang w:eastAsia="en-US"/>
              </w:rPr>
              <w:t>Срок реализации: 2015-2021 годы,</w:t>
            </w:r>
          </w:p>
          <w:p w:rsidR="001E5D4A" w:rsidRPr="00047C64" w:rsidRDefault="00A6125E" w:rsidP="00827750">
            <w:pPr>
              <w:ind w:firstLine="0"/>
              <w:rPr>
                <w:rFonts w:ascii="Times New Roman" w:hAnsi="Times New Roman" w:cs="Times New Roman"/>
              </w:rPr>
            </w:pPr>
            <w:r w:rsidRPr="00047C64">
              <w:rPr>
                <w:rFonts w:ascii="Times New Roman" w:hAnsi="Times New Roman" w:cs="Times New Roman"/>
              </w:rPr>
              <w:t>этапы реализации в подпрограмме не предусмотрены</w:t>
            </w:r>
          </w:p>
        </w:tc>
      </w:tr>
      <w:tr w:rsidR="001E5D4A" w:rsidRPr="00047C64">
        <w:tc>
          <w:tcPr>
            <w:tcW w:w="4068" w:type="dxa"/>
            <w:tcBorders>
              <w:top w:val="nil"/>
              <w:left w:val="nil"/>
              <w:bottom w:val="nil"/>
              <w:right w:val="nil"/>
            </w:tcBorders>
          </w:tcPr>
          <w:p w:rsidR="001E5D4A" w:rsidRPr="00047C64" w:rsidRDefault="001E5D4A" w:rsidP="00827750">
            <w:pPr>
              <w:ind w:firstLine="0"/>
              <w:rPr>
                <w:rFonts w:ascii="Times New Roman" w:hAnsi="Times New Roman" w:cs="Times New Roman"/>
              </w:rPr>
            </w:pPr>
            <w:r w:rsidRPr="00047C64">
              <w:rPr>
                <w:rFonts w:ascii="Times New Roman" w:hAnsi="Times New Roman" w:cs="Times New Roman"/>
              </w:rPr>
              <w:t>Объемы бюджетных ассигнований подпрограммы</w:t>
            </w:r>
          </w:p>
        </w:tc>
        <w:tc>
          <w:tcPr>
            <w:tcW w:w="5760" w:type="dxa"/>
            <w:tcBorders>
              <w:top w:val="nil"/>
              <w:left w:val="nil"/>
              <w:bottom w:val="nil"/>
              <w:right w:val="nil"/>
            </w:tcBorders>
          </w:tcPr>
          <w:p w:rsidR="00714EA1" w:rsidRPr="00047C64" w:rsidRDefault="00714EA1" w:rsidP="00827750">
            <w:pPr>
              <w:ind w:firstLine="0"/>
              <w:rPr>
                <w:rFonts w:ascii="Times New Roman" w:hAnsi="Times New Roman" w:cs="Times New Roman"/>
                <w:bCs/>
                <w:lang w:eastAsia="en-US"/>
              </w:rPr>
            </w:pPr>
            <w:r w:rsidRPr="00047C64">
              <w:rPr>
                <w:rFonts w:ascii="Times New Roman" w:hAnsi="Times New Roman" w:cs="Times New Roman"/>
                <w:bCs/>
                <w:lang w:eastAsia="en-US"/>
              </w:rPr>
              <w:t xml:space="preserve">всего на 2015-2021 годы предусмотрено            </w:t>
            </w:r>
            <w:r w:rsidR="00786B4B" w:rsidRPr="00047C64">
              <w:rPr>
                <w:rFonts w:ascii="Times New Roman" w:hAnsi="Times New Roman" w:cs="Times New Roman"/>
                <w:bCs/>
                <w:lang w:eastAsia="en-US"/>
              </w:rPr>
              <w:t xml:space="preserve">                      250</w:t>
            </w:r>
            <w:r w:rsidRPr="00047C64">
              <w:rPr>
                <w:rFonts w:ascii="Times New Roman" w:hAnsi="Times New Roman" w:cs="Times New Roman"/>
                <w:bCs/>
                <w:lang w:eastAsia="en-US"/>
              </w:rPr>
              <w:t xml:space="preserve">0,0 тыс. руб., в том числе  средств местного бюджета –  </w:t>
            </w:r>
            <w:r w:rsidR="00786B4B" w:rsidRPr="00047C64">
              <w:rPr>
                <w:rFonts w:ascii="Times New Roman" w:hAnsi="Times New Roman" w:cs="Times New Roman"/>
                <w:bCs/>
                <w:lang w:eastAsia="en-US"/>
              </w:rPr>
              <w:t>2500</w:t>
            </w:r>
            <w:r w:rsidRPr="00047C64">
              <w:rPr>
                <w:rFonts w:ascii="Times New Roman" w:hAnsi="Times New Roman" w:cs="Times New Roman"/>
                <w:bCs/>
                <w:lang w:eastAsia="en-US"/>
              </w:rPr>
              <w:t>,0 тыс. рублей, из них по годам:</w:t>
            </w:r>
          </w:p>
          <w:p w:rsidR="00714EA1" w:rsidRPr="00047C64" w:rsidRDefault="00714EA1" w:rsidP="00827750">
            <w:pPr>
              <w:ind w:firstLine="0"/>
              <w:rPr>
                <w:rFonts w:ascii="Times New Roman" w:hAnsi="Times New Roman" w:cs="Times New Roman"/>
                <w:bCs/>
                <w:lang w:eastAsia="en-US"/>
              </w:rPr>
            </w:pPr>
            <w:r w:rsidRPr="00047C64">
              <w:rPr>
                <w:rFonts w:ascii="Times New Roman" w:hAnsi="Times New Roman" w:cs="Times New Roman"/>
                <w:bCs/>
                <w:lang w:eastAsia="en-US"/>
              </w:rPr>
              <w:t>2015 год  -</w:t>
            </w:r>
            <w:r w:rsidR="003C58A5">
              <w:rPr>
                <w:rFonts w:ascii="Times New Roman" w:hAnsi="Times New Roman" w:cs="Times New Roman"/>
                <w:bCs/>
                <w:lang w:eastAsia="en-US"/>
              </w:rPr>
              <w:t xml:space="preserve">  </w:t>
            </w:r>
            <w:r w:rsidRPr="00047C64">
              <w:rPr>
                <w:rFonts w:ascii="Times New Roman" w:hAnsi="Times New Roman" w:cs="Times New Roman"/>
                <w:bCs/>
                <w:lang w:eastAsia="en-US"/>
              </w:rPr>
              <w:t>250,0  тыс. рублей;</w:t>
            </w:r>
          </w:p>
          <w:p w:rsidR="00714EA1" w:rsidRPr="00047C64" w:rsidRDefault="00714EA1" w:rsidP="00827750">
            <w:pPr>
              <w:ind w:firstLine="0"/>
              <w:rPr>
                <w:rFonts w:ascii="Times New Roman" w:hAnsi="Times New Roman" w:cs="Times New Roman"/>
                <w:bCs/>
                <w:lang w:eastAsia="en-US"/>
              </w:rPr>
            </w:pPr>
            <w:r w:rsidRPr="00047C64">
              <w:rPr>
                <w:rFonts w:ascii="Times New Roman" w:hAnsi="Times New Roman" w:cs="Times New Roman"/>
                <w:bCs/>
                <w:lang w:eastAsia="en-US"/>
              </w:rPr>
              <w:t>2016 год  -  250,0  тыс. рублей;</w:t>
            </w:r>
          </w:p>
          <w:p w:rsidR="00714EA1" w:rsidRPr="00047C64" w:rsidRDefault="00714EA1" w:rsidP="00827750">
            <w:pPr>
              <w:ind w:firstLine="0"/>
              <w:rPr>
                <w:rFonts w:ascii="Times New Roman" w:hAnsi="Times New Roman" w:cs="Times New Roman"/>
                <w:bCs/>
                <w:lang w:eastAsia="en-US"/>
              </w:rPr>
            </w:pPr>
            <w:r w:rsidRPr="00047C64">
              <w:rPr>
                <w:rFonts w:ascii="Times New Roman" w:hAnsi="Times New Roman" w:cs="Times New Roman"/>
                <w:bCs/>
                <w:lang w:eastAsia="en-US"/>
              </w:rPr>
              <w:t xml:space="preserve">2017 год  -  </w:t>
            </w:r>
            <w:r w:rsidR="00786B4B" w:rsidRPr="00047C64">
              <w:rPr>
                <w:rFonts w:ascii="Times New Roman" w:hAnsi="Times New Roman" w:cs="Times New Roman"/>
                <w:bCs/>
                <w:lang w:eastAsia="en-US"/>
              </w:rPr>
              <w:t>40</w:t>
            </w:r>
            <w:r w:rsidRPr="00047C64">
              <w:rPr>
                <w:rFonts w:ascii="Times New Roman" w:hAnsi="Times New Roman" w:cs="Times New Roman"/>
                <w:bCs/>
                <w:lang w:eastAsia="en-US"/>
              </w:rPr>
              <w:t>0,0  тыс. рублей;</w:t>
            </w:r>
          </w:p>
          <w:p w:rsidR="00714EA1" w:rsidRPr="00047C64" w:rsidRDefault="00714EA1" w:rsidP="00827750">
            <w:pPr>
              <w:ind w:firstLine="0"/>
              <w:rPr>
                <w:rFonts w:ascii="Times New Roman" w:hAnsi="Times New Roman" w:cs="Times New Roman"/>
                <w:bCs/>
                <w:lang w:eastAsia="en-US"/>
              </w:rPr>
            </w:pPr>
            <w:r w:rsidRPr="00047C64">
              <w:rPr>
                <w:rFonts w:ascii="Times New Roman" w:hAnsi="Times New Roman" w:cs="Times New Roman"/>
                <w:bCs/>
                <w:lang w:eastAsia="en-US"/>
              </w:rPr>
              <w:t xml:space="preserve">2018 год  -  </w:t>
            </w:r>
            <w:r w:rsidR="00786B4B" w:rsidRPr="00047C64">
              <w:rPr>
                <w:rFonts w:ascii="Times New Roman" w:hAnsi="Times New Roman" w:cs="Times New Roman"/>
                <w:bCs/>
                <w:lang w:eastAsia="en-US"/>
              </w:rPr>
              <w:t>400</w:t>
            </w:r>
            <w:r w:rsidRPr="00047C64">
              <w:rPr>
                <w:rFonts w:ascii="Times New Roman" w:hAnsi="Times New Roman" w:cs="Times New Roman"/>
                <w:bCs/>
                <w:lang w:eastAsia="en-US"/>
              </w:rPr>
              <w:t>0,0  тыс. рублей;</w:t>
            </w:r>
          </w:p>
          <w:p w:rsidR="00714EA1" w:rsidRPr="00047C64" w:rsidRDefault="00714EA1" w:rsidP="00827750">
            <w:pPr>
              <w:ind w:firstLine="0"/>
              <w:rPr>
                <w:rFonts w:ascii="Times New Roman" w:hAnsi="Times New Roman" w:cs="Times New Roman"/>
                <w:bCs/>
                <w:lang w:eastAsia="en-US"/>
              </w:rPr>
            </w:pPr>
            <w:r w:rsidRPr="00047C64">
              <w:rPr>
                <w:rFonts w:ascii="Times New Roman" w:hAnsi="Times New Roman" w:cs="Times New Roman"/>
                <w:bCs/>
                <w:lang w:eastAsia="en-US"/>
              </w:rPr>
              <w:t xml:space="preserve">2019 год -  </w:t>
            </w:r>
            <w:r w:rsidR="00786B4B" w:rsidRPr="00047C64">
              <w:rPr>
                <w:rFonts w:ascii="Times New Roman" w:hAnsi="Times New Roman" w:cs="Times New Roman"/>
                <w:bCs/>
                <w:lang w:eastAsia="en-US"/>
              </w:rPr>
              <w:t>400</w:t>
            </w:r>
            <w:r w:rsidRPr="00047C64">
              <w:rPr>
                <w:rFonts w:ascii="Times New Roman" w:hAnsi="Times New Roman" w:cs="Times New Roman"/>
                <w:bCs/>
                <w:lang w:eastAsia="en-US"/>
              </w:rPr>
              <w:t>0,0  тыс. рублей;</w:t>
            </w:r>
          </w:p>
          <w:p w:rsidR="00714EA1" w:rsidRPr="00047C64" w:rsidRDefault="00714EA1" w:rsidP="00827750">
            <w:pPr>
              <w:ind w:firstLine="0"/>
              <w:rPr>
                <w:rFonts w:ascii="Times New Roman" w:hAnsi="Times New Roman" w:cs="Times New Roman"/>
                <w:bCs/>
                <w:lang w:eastAsia="en-US"/>
              </w:rPr>
            </w:pPr>
            <w:r w:rsidRPr="00047C64">
              <w:rPr>
                <w:rFonts w:ascii="Times New Roman" w:hAnsi="Times New Roman" w:cs="Times New Roman"/>
                <w:bCs/>
                <w:lang w:eastAsia="en-US"/>
              </w:rPr>
              <w:t xml:space="preserve">2020 год  - </w:t>
            </w:r>
            <w:r w:rsidR="00786B4B" w:rsidRPr="00047C64">
              <w:rPr>
                <w:rFonts w:ascii="Times New Roman" w:hAnsi="Times New Roman" w:cs="Times New Roman"/>
                <w:bCs/>
                <w:lang w:eastAsia="en-US"/>
              </w:rPr>
              <w:t>400</w:t>
            </w:r>
            <w:r w:rsidRPr="00047C64">
              <w:rPr>
                <w:rFonts w:ascii="Times New Roman" w:hAnsi="Times New Roman" w:cs="Times New Roman"/>
                <w:bCs/>
                <w:lang w:eastAsia="en-US"/>
              </w:rPr>
              <w:t>,0  тыс. рублей;</w:t>
            </w:r>
          </w:p>
          <w:p w:rsidR="001E5D4A" w:rsidRPr="00047C64" w:rsidRDefault="00714EA1" w:rsidP="00786B4B">
            <w:pPr>
              <w:ind w:firstLine="0"/>
              <w:rPr>
                <w:rFonts w:ascii="Times New Roman" w:hAnsi="Times New Roman" w:cs="Times New Roman"/>
              </w:rPr>
            </w:pPr>
            <w:r w:rsidRPr="00047C64">
              <w:rPr>
                <w:rFonts w:ascii="Times New Roman" w:hAnsi="Times New Roman" w:cs="Times New Roman"/>
                <w:bCs/>
                <w:lang w:eastAsia="en-US"/>
              </w:rPr>
              <w:t>2021 год  -</w:t>
            </w:r>
            <w:r w:rsidR="003C58A5">
              <w:rPr>
                <w:rFonts w:ascii="Times New Roman" w:hAnsi="Times New Roman" w:cs="Times New Roman"/>
                <w:bCs/>
                <w:lang w:eastAsia="en-US"/>
              </w:rPr>
              <w:t xml:space="preserve"> </w:t>
            </w:r>
            <w:r w:rsidR="00786B4B" w:rsidRPr="00047C64">
              <w:rPr>
                <w:rFonts w:ascii="Times New Roman" w:hAnsi="Times New Roman" w:cs="Times New Roman"/>
                <w:bCs/>
                <w:lang w:eastAsia="en-US"/>
              </w:rPr>
              <w:t>400</w:t>
            </w:r>
            <w:r w:rsidRPr="00047C64">
              <w:rPr>
                <w:rFonts w:ascii="Times New Roman" w:hAnsi="Times New Roman" w:cs="Times New Roman"/>
                <w:bCs/>
                <w:lang w:eastAsia="en-US"/>
              </w:rPr>
              <w:t>,0  тыс. рублей»</w:t>
            </w:r>
          </w:p>
        </w:tc>
      </w:tr>
    </w:tbl>
    <w:p w:rsidR="001E5D4A" w:rsidRPr="00047C64" w:rsidRDefault="001E5D4A" w:rsidP="004D6935">
      <w:pPr>
        <w:rPr>
          <w:rFonts w:ascii="Times New Roman" w:hAnsi="Times New Roman" w:cs="Times New Roman"/>
        </w:rPr>
      </w:pPr>
    </w:p>
    <w:p w:rsidR="001E5D4A" w:rsidRPr="00047C64" w:rsidRDefault="001E5D4A" w:rsidP="00827750">
      <w:pPr>
        <w:ind w:firstLine="0"/>
        <w:jc w:val="center"/>
        <w:rPr>
          <w:rFonts w:ascii="Times New Roman" w:hAnsi="Times New Roman" w:cs="Times New Roman"/>
        </w:rPr>
      </w:pPr>
      <w:bookmarkStart w:id="30" w:name="sub_410"/>
      <w:r w:rsidRPr="00047C64">
        <w:rPr>
          <w:rFonts w:ascii="Times New Roman" w:hAnsi="Times New Roman" w:cs="Times New Roman"/>
        </w:rPr>
        <w:t>1. Характеристика текущего состояния и прогноз развития в сфере поддержки казачества на территории Кавказского района</w:t>
      </w:r>
    </w:p>
    <w:bookmarkEnd w:id="30"/>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pPr>
      <w:r w:rsidRPr="00047C64">
        <w:rPr>
          <w:rFonts w:ascii="Times New Roman" w:hAnsi="Times New Roman" w:cs="Times New Roman"/>
        </w:rPr>
        <w:t>В последние годы существенное изменение претерпела государственная политика Российской Федерации в отношении российского казачества. Казаки активно содействуют решению вопросов местного значения, исходя из интересов населения и учитывая исторические и местные традиции.</w:t>
      </w:r>
    </w:p>
    <w:p w:rsidR="001E5D4A" w:rsidRPr="00047C64" w:rsidRDefault="001E5D4A" w:rsidP="004D6935">
      <w:pPr>
        <w:rPr>
          <w:rFonts w:ascii="Times New Roman" w:hAnsi="Times New Roman" w:cs="Times New Roman"/>
        </w:rPr>
      </w:pPr>
      <w:r w:rsidRPr="00047C64">
        <w:rPr>
          <w:rFonts w:ascii="Times New Roman" w:hAnsi="Times New Roman" w:cs="Times New Roman"/>
        </w:rPr>
        <w:t>На федеральном и региональном уровнях были приняты нормативные правовые акты, создавшие социальные, экономические и организационные предпосылки для становления и развития государственной службы российского казачества. Многие общественные объединения российского казачества выразили желание войти в состав реестровых казачьих войск Российской Федерации в целях несения государственной и иной службы.</w:t>
      </w:r>
    </w:p>
    <w:p w:rsidR="001E5D4A" w:rsidRPr="00047C64" w:rsidRDefault="001E5D4A" w:rsidP="004D6935">
      <w:pPr>
        <w:rPr>
          <w:rFonts w:ascii="Times New Roman" w:hAnsi="Times New Roman" w:cs="Times New Roman"/>
        </w:rPr>
      </w:pPr>
      <w:r w:rsidRPr="00047C64">
        <w:rPr>
          <w:rFonts w:ascii="Times New Roman" w:hAnsi="Times New Roman" w:cs="Times New Roman"/>
        </w:rPr>
        <w:t xml:space="preserve">Формирование эффективно работающего механизма реализации </w:t>
      </w:r>
      <w:hyperlink r:id="rId10" w:history="1">
        <w:r w:rsidRPr="00047C64">
          <w:rPr>
            <w:rStyle w:val="a4"/>
            <w:rFonts w:ascii="Times New Roman" w:hAnsi="Times New Roman"/>
            <w:color w:val="auto"/>
          </w:rPr>
          <w:t>Федерального закона</w:t>
        </w:r>
      </w:hyperlink>
      <w:r w:rsidRPr="00047C64">
        <w:rPr>
          <w:rFonts w:ascii="Times New Roman" w:hAnsi="Times New Roman" w:cs="Times New Roman"/>
        </w:rPr>
        <w:t xml:space="preserve"> от 5 декабря 2005 года N 154-ФЗ "О государственной службе российского казачества" и совершенствование единой государственной политики в отношении российского казачества являются продолжением деятельности органов государственной власти по возрождению и развитию российского, в том числе кубанского казачества.</w:t>
      </w:r>
    </w:p>
    <w:p w:rsidR="001E5D4A" w:rsidRPr="00047C64" w:rsidRDefault="001E5D4A" w:rsidP="004D6935">
      <w:pPr>
        <w:rPr>
          <w:rFonts w:ascii="Times New Roman" w:hAnsi="Times New Roman" w:cs="Times New Roman"/>
        </w:rPr>
      </w:pPr>
      <w:proofErr w:type="gramStart"/>
      <w:r w:rsidRPr="00047C64">
        <w:rPr>
          <w:rFonts w:ascii="Times New Roman" w:hAnsi="Times New Roman" w:cs="Times New Roman"/>
        </w:rPr>
        <w:t>Опыт совместной работы органов власти Кавказского района и Кавказского районного казачьего общества показывает, что без системной муниципальной поддержки казачества не могут быть решены вопросы восстановления исторической справедливости в отношении казачества, его экономического и культурного возрождения, эффективно реализованы возможности членов Кавказского районного казачьего общества Кубанского войскового казачьего общества по выполнению обязанностей государственной или иной службы.</w:t>
      </w:r>
      <w:proofErr w:type="gramEnd"/>
    </w:p>
    <w:p w:rsidR="001E5D4A" w:rsidRPr="00047C64" w:rsidRDefault="001E5D4A" w:rsidP="004D6935">
      <w:pPr>
        <w:rPr>
          <w:rFonts w:ascii="Times New Roman" w:hAnsi="Times New Roman" w:cs="Times New Roman"/>
        </w:rPr>
      </w:pPr>
      <w:r w:rsidRPr="00047C64">
        <w:rPr>
          <w:rFonts w:ascii="Times New Roman" w:hAnsi="Times New Roman" w:cs="Times New Roman"/>
        </w:rPr>
        <w:t>Вопрос государственной поддержки казачества в Кавказском районе включает мероприятия по привлечению членов Кавказского районного казачьего общества к несению государственной или иной службы, военно-патриотическому воспитанию молодежи Кавказского района, возрождению духовной культуры кубанского казачества.</w:t>
      </w:r>
    </w:p>
    <w:p w:rsidR="001E5D4A" w:rsidRPr="00047C64" w:rsidRDefault="001E5D4A" w:rsidP="004D6935">
      <w:pPr>
        <w:rPr>
          <w:rFonts w:ascii="Times New Roman" w:hAnsi="Times New Roman" w:cs="Times New Roman"/>
        </w:rPr>
      </w:pPr>
      <w:r w:rsidRPr="00047C64">
        <w:rPr>
          <w:rFonts w:ascii="Times New Roman" w:hAnsi="Times New Roman" w:cs="Times New Roman"/>
        </w:rPr>
        <w:t xml:space="preserve">Значительное место в патриотическом, духовно-нравственном воспитании подрастающего поколения отводится образовательным учреждениям, Кубанскому войсковому казачьему обществу. С каждым годом возрастает интерес молодежи к истокам и традициям казачества. Это способствует укреплению духовной составляющей, моральных качеств и физического развития подрастающего поколения. Общественным интересом </w:t>
      </w:r>
      <w:r w:rsidRPr="00047C64">
        <w:rPr>
          <w:rFonts w:ascii="Times New Roman" w:hAnsi="Times New Roman" w:cs="Times New Roman"/>
        </w:rPr>
        <w:lastRenderedPageBreak/>
        <w:t>становится наличие групп и классов казачьей направленности в каждой школе.</w:t>
      </w:r>
    </w:p>
    <w:p w:rsidR="001E5D4A" w:rsidRPr="00047C64" w:rsidRDefault="001E5D4A" w:rsidP="004D6935">
      <w:pPr>
        <w:rPr>
          <w:rFonts w:ascii="Times New Roman" w:hAnsi="Times New Roman" w:cs="Times New Roman"/>
        </w:rPr>
      </w:pPr>
      <w:r w:rsidRPr="00047C64">
        <w:rPr>
          <w:rFonts w:ascii="Times New Roman" w:hAnsi="Times New Roman" w:cs="Times New Roman"/>
        </w:rPr>
        <w:t>Благодаря предпринятым совместным усилиям управления образования и казачества, а также населения муниципального образования Кавказский район, с каждым годом увеличивается число групп казачьей направленности и количество детей, желающих познавать историко-культурные традиции кубанского казачества. В сравнении с 2013 годом количество групп и классов в общеобразовательных учреждениях, увеличилось до 29. Детей занимающихся в группах и классах, более 600, и это рост продолжится.</w:t>
      </w:r>
    </w:p>
    <w:p w:rsidR="001E5D4A" w:rsidRPr="00047C64" w:rsidRDefault="001E5D4A" w:rsidP="004D6935">
      <w:pPr>
        <w:rPr>
          <w:rFonts w:ascii="Times New Roman" w:hAnsi="Times New Roman" w:cs="Times New Roman"/>
        </w:rPr>
      </w:pPr>
      <w:proofErr w:type="gramStart"/>
      <w:r w:rsidRPr="00047C64">
        <w:rPr>
          <w:rFonts w:ascii="Times New Roman" w:hAnsi="Times New Roman" w:cs="Times New Roman"/>
        </w:rPr>
        <w:t>Программно-целевой метод реализации запланированных мероприятий позволит придать процессу возрождения и становления казачества Кавказского района устойчивый, целенаправленный характер, более активно вовлекать его в региональный политический процесс, привлекать к участию в решении социально значимых задач Кавказского района, комплексно решать в интересах государства задачи привлечения членов казачьих обществ Кавказского районного казачьего общества к несению государственной службы, патриотического воспитания подрастающего поколения, возрождения традиционной культуры</w:t>
      </w:r>
      <w:proofErr w:type="gramEnd"/>
      <w:r w:rsidRPr="00047C64">
        <w:rPr>
          <w:rFonts w:ascii="Times New Roman" w:hAnsi="Times New Roman" w:cs="Times New Roman"/>
        </w:rPr>
        <w:t xml:space="preserve"> казачества.</w:t>
      </w:r>
    </w:p>
    <w:p w:rsidR="001E5D4A" w:rsidRPr="00047C64" w:rsidRDefault="001E5D4A" w:rsidP="004D6935">
      <w:pPr>
        <w:rPr>
          <w:rFonts w:ascii="Times New Roman" w:hAnsi="Times New Roman" w:cs="Times New Roman"/>
        </w:rPr>
      </w:pPr>
      <w:r w:rsidRPr="00047C64">
        <w:rPr>
          <w:rFonts w:ascii="Times New Roman" w:hAnsi="Times New Roman" w:cs="Times New Roman"/>
        </w:rPr>
        <w:t>Подпрограмма является одной из организационных основ в реализации направлений государственной политики в области становления и развития Кавказского районного казачьего общества.</w:t>
      </w:r>
    </w:p>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pPr>
      <w:bookmarkStart w:id="31" w:name="sub_420"/>
      <w:r w:rsidRPr="00047C64">
        <w:rPr>
          <w:rFonts w:ascii="Times New Roman" w:hAnsi="Times New Roman" w:cs="Times New Roman"/>
        </w:rPr>
        <w:t>2. Цели, задачи и целевые показатели достижения целей и решения задач, сроки и этапы реализации подпрограммы</w:t>
      </w:r>
    </w:p>
    <w:bookmarkEnd w:id="31"/>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pPr>
      <w:r w:rsidRPr="00047C64">
        <w:rPr>
          <w:rFonts w:ascii="Times New Roman" w:hAnsi="Times New Roman" w:cs="Times New Roman"/>
        </w:rPr>
        <w:t>Реализацию подпрограммы предполагается осуществить в период с 2015</w:t>
      </w:r>
      <w:r w:rsidR="00E43522" w:rsidRPr="00047C64">
        <w:rPr>
          <w:rFonts w:ascii="Times New Roman" w:hAnsi="Times New Roman" w:cs="Times New Roman"/>
        </w:rPr>
        <w:t xml:space="preserve"> года по 2021</w:t>
      </w:r>
      <w:r w:rsidRPr="00047C64">
        <w:rPr>
          <w:rFonts w:ascii="Times New Roman" w:hAnsi="Times New Roman" w:cs="Times New Roman"/>
        </w:rPr>
        <w:t xml:space="preserve"> год. Этапы реализации подпрограммы не предусмотрены.</w:t>
      </w:r>
    </w:p>
    <w:p w:rsidR="001E5D4A" w:rsidRPr="00047C64" w:rsidRDefault="001E5D4A" w:rsidP="004D6935">
      <w:pPr>
        <w:rPr>
          <w:rFonts w:ascii="Times New Roman" w:hAnsi="Times New Roman" w:cs="Times New Roman"/>
        </w:rPr>
      </w:pPr>
      <w:r w:rsidRPr="00047C64">
        <w:rPr>
          <w:rFonts w:ascii="Times New Roman" w:hAnsi="Times New Roman" w:cs="Times New Roman"/>
        </w:rPr>
        <w:t xml:space="preserve">Цели, задачи и целевые показатели подпрограммы приведены в </w:t>
      </w:r>
      <w:hyperlink w:anchor="sub_411" w:history="1">
        <w:r w:rsidRPr="00047C64">
          <w:rPr>
            <w:rStyle w:val="a4"/>
            <w:rFonts w:ascii="Times New Roman" w:hAnsi="Times New Roman"/>
            <w:color w:val="auto"/>
          </w:rPr>
          <w:t>Приложении N 1</w:t>
        </w:r>
      </w:hyperlink>
      <w:r w:rsidRPr="00047C64">
        <w:rPr>
          <w:rFonts w:ascii="Times New Roman" w:hAnsi="Times New Roman" w:cs="Times New Roman"/>
        </w:rPr>
        <w:t xml:space="preserve"> к подпрограмме.</w:t>
      </w:r>
    </w:p>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pPr>
      <w:bookmarkStart w:id="32" w:name="sub_430"/>
      <w:r w:rsidRPr="00047C64">
        <w:rPr>
          <w:rFonts w:ascii="Times New Roman" w:hAnsi="Times New Roman" w:cs="Times New Roman"/>
        </w:rPr>
        <w:t>3. Перечень мероприятий подпрограммы</w:t>
      </w:r>
    </w:p>
    <w:bookmarkEnd w:id="32"/>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pPr>
      <w:r w:rsidRPr="00047C64">
        <w:rPr>
          <w:rFonts w:ascii="Times New Roman" w:hAnsi="Times New Roman" w:cs="Times New Roman"/>
        </w:rPr>
        <w:t xml:space="preserve">Перечень мероприятий подпрограммы приведен в </w:t>
      </w:r>
      <w:hyperlink w:anchor="sub_412" w:history="1">
        <w:r w:rsidRPr="00047C64">
          <w:rPr>
            <w:rStyle w:val="a4"/>
            <w:rFonts w:ascii="Times New Roman" w:hAnsi="Times New Roman"/>
            <w:color w:val="auto"/>
          </w:rPr>
          <w:t>Приложении N 2</w:t>
        </w:r>
      </w:hyperlink>
      <w:r w:rsidRPr="00047C64">
        <w:rPr>
          <w:rFonts w:ascii="Times New Roman" w:hAnsi="Times New Roman" w:cs="Times New Roman"/>
        </w:rPr>
        <w:t xml:space="preserve"> к подпрограмме</w:t>
      </w:r>
    </w:p>
    <w:p w:rsidR="001E5D4A" w:rsidRPr="00047C64" w:rsidRDefault="001E5D4A" w:rsidP="004D6935">
      <w:pPr>
        <w:rPr>
          <w:rFonts w:ascii="Times New Roman" w:hAnsi="Times New Roman" w:cs="Times New Roman"/>
        </w:rPr>
      </w:pPr>
      <w:bookmarkStart w:id="33" w:name="sub_440"/>
      <w:r w:rsidRPr="00047C64">
        <w:rPr>
          <w:rFonts w:ascii="Times New Roman" w:hAnsi="Times New Roman" w:cs="Times New Roman"/>
        </w:rPr>
        <w:t>4. Обоснование ресурсного обеспечения подпрограммы</w:t>
      </w:r>
    </w:p>
    <w:bookmarkEnd w:id="33"/>
    <w:p w:rsidR="001E5D4A" w:rsidRPr="00047C64" w:rsidRDefault="001E5D4A" w:rsidP="004D6935">
      <w:pPr>
        <w:rPr>
          <w:rFonts w:ascii="Times New Roman" w:hAnsi="Times New Roman" w:cs="Times New Roman"/>
        </w:rPr>
      </w:pPr>
    </w:p>
    <w:tbl>
      <w:tblPr>
        <w:tblW w:w="9923"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4253"/>
        <w:gridCol w:w="1276"/>
        <w:gridCol w:w="1134"/>
        <w:gridCol w:w="1134"/>
        <w:gridCol w:w="1134"/>
        <w:gridCol w:w="992"/>
      </w:tblGrid>
      <w:tr w:rsidR="00E43522" w:rsidRPr="00047C64" w:rsidTr="00CA4CA4">
        <w:trPr>
          <w:trHeight w:val="322"/>
        </w:trPr>
        <w:tc>
          <w:tcPr>
            <w:tcW w:w="4253" w:type="dxa"/>
            <w:vMerge w:val="restart"/>
            <w:tcBorders>
              <w:top w:val="single" w:sz="4" w:space="0" w:color="auto"/>
              <w:bottom w:val="single" w:sz="4" w:space="0" w:color="auto"/>
              <w:right w:val="single" w:sz="4" w:space="0" w:color="auto"/>
            </w:tcBorders>
            <w:vAlign w:val="center"/>
          </w:tcPr>
          <w:p w:rsidR="00E43522" w:rsidRPr="00047C64" w:rsidRDefault="00E43522" w:rsidP="00827750">
            <w:pPr>
              <w:ind w:firstLine="34"/>
              <w:rPr>
                <w:rFonts w:ascii="Times New Roman" w:hAnsi="Times New Roman" w:cs="Times New Roman"/>
              </w:rPr>
            </w:pPr>
            <w:r w:rsidRPr="00047C64">
              <w:rPr>
                <w:rFonts w:ascii="Times New Roman" w:hAnsi="Times New Roman" w:cs="Times New Roman"/>
              </w:rPr>
              <w:t>Наименование критерия</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E43522" w:rsidRPr="00047C64" w:rsidRDefault="00E43522" w:rsidP="00827750">
            <w:pPr>
              <w:ind w:firstLine="34"/>
              <w:rPr>
                <w:rFonts w:ascii="Times New Roman" w:hAnsi="Times New Roman" w:cs="Times New Roman"/>
              </w:rPr>
            </w:pPr>
            <w:r w:rsidRPr="00047C64">
              <w:rPr>
                <w:rFonts w:ascii="Times New Roman" w:hAnsi="Times New Roman" w:cs="Times New Roman"/>
              </w:rPr>
              <w:t>Объем финансирования,</w:t>
            </w:r>
          </w:p>
          <w:p w:rsidR="00E43522" w:rsidRPr="00047C64" w:rsidRDefault="00E43522" w:rsidP="00827750">
            <w:pPr>
              <w:ind w:firstLine="34"/>
              <w:rPr>
                <w:rFonts w:ascii="Times New Roman" w:hAnsi="Times New Roman" w:cs="Times New Roman"/>
              </w:rPr>
            </w:pPr>
            <w:r w:rsidRPr="00047C64">
              <w:rPr>
                <w:rFonts w:ascii="Times New Roman" w:hAnsi="Times New Roman" w:cs="Times New Roman"/>
              </w:rPr>
              <w:t>всего</w:t>
            </w:r>
          </w:p>
        </w:tc>
        <w:tc>
          <w:tcPr>
            <w:tcW w:w="4394" w:type="dxa"/>
            <w:gridSpan w:val="4"/>
            <w:tcBorders>
              <w:top w:val="single" w:sz="4" w:space="0" w:color="auto"/>
              <w:left w:val="single" w:sz="4" w:space="0" w:color="auto"/>
              <w:bottom w:val="single" w:sz="4" w:space="0" w:color="auto"/>
            </w:tcBorders>
            <w:vAlign w:val="center"/>
          </w:tcPr>
          <w:p w:rsidR="00E43522" w:rsidRPr="00047C64" w:rsidRDefault="00E43522" w:rsidP="00827750">
            <w:pPr>
              <w:ind w:firstLine="34"/>
              <w:rPr>
                <w:rFonts w:ascii="Times New Roman" w:hAnsi="Times New Roman" w:cs="Times New Roman"/>
              </w:rPr>
            </w:pPr>
            <w:r w:rsidRPr="00047C64">
              <w:rPr>
                <w:rFonts w:ascii="Times New Roman" w:hAnsi="Times New Roman" w:cs="Times New Roman"/>
              </w:rPr>
              <w:t>в том числе</w:t>
            </w:r>
          </w:p>
        </w:tc>
      </w:tr>
      <w:tr w:rsidR="00E43522" w:rsidRPr="00047C64" w:rsidTr="00CA4CA4">
        <w:trPr>
          <w:trHeight w:val="856"/>
        </w:trPr>
        <w:tc>
          <w:tcPr>
            <w:tcW w:w="4253" w:type="dxa"/>
            <w:vMerge/>
            <w:tcBorders>
              <w:top w:val="single" w:sz="4" w:space="0" w:color="auto"/>
              <w:bottom w:val="single" w:sz="4" w:space="0" w:color="auto"/>
              <w:right w:val="single" w:sz="4" w:space="0" w:color="auto"/>
            </w:tcBorders>
            <w:vAlign w:val="center"/>
          </w:tcPr>
          <w:p w:rsidR="00E43522" w:rsidRPr="00047C64" w:rsidRDefault="00E43522" w:rsidP="00827750">
            <w:pPr>
              <w:ind w:firstLine="34"/>
              <w:rPr>
                <w:rFonts w:ascii="Times New Roman" w:hAnsi="Times New Roman" w:cs="Times New Roman"/>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E43522" w:rsidRPr="00047C64" w:rsidRDefault="00E43522" w:rsidP="00827750">
            <w:pPr>
              <w:ind w:firstLine="34"/>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E43522" w:rsidRPr="00047C64" w:rsidRDefault="00E43522" w:rsidP="00827750">
            <w:pPr>
              <w:ind w:firstLine="34"/>
              <w:rPr>
                <w:rFonts w:ascii="Times New Roman" w:hAnsi="Times New Roman" w:cs="Times New Roman"/>
              </w:rPr>
            </w:pPr>
            <w:r w:rsidRPr="00047C64">
              <w:rPr>
                <w:rFonts w:ascii="Times New Roman" w:hAnsi="Times New Roman" w:cs="Times New Roman"/>
              </w:rPr>
              <w:t>краевой бюджет</w:t>
            </w:r>
          </w:p>
        </w:tc>
        <w:tc>
          <w:tcPr>
            <w:tcW w:w="1134" w:type="dxa"/>
            <w:tcBorders>
              <w:top w:val="single" w:sz="4" w:space="0" w:color="auto"/>
              <w:left w:val="single" w:sz="4" w:space="0" w:color="auto"/>
              <w:bottom w:val="single" w:sz="4" w:space="0" w:color="auto"/>
              <w:right w:val="single" w:sz="4" w:space="0" w:color="auto"/>
            </w:tcBorders>
            <w:vAlign w:val="center"/>
          </w:tcPr>
          <w:p w:rsidR="00E43522" w:rsidRPr="00047C64" w:rsidRDefault="00E43522" w:rsidP="00827750">
            <w:pPr>
              <w:ind w:firstLine="34"/>
              <w:rPr>
                <w:rFonts w:ascii="Times New Roman" w:hAnsi="Times New Roman" w:cs="Times New Roman"/>
              </w:rPr>
            </w:pPr>
            <w:r w:rsidRPr="00047C64">
              <w:rPr>
                <w:rFonts w:ascii="Times New Roman" w:hAnsi="Times New Roman" w:cs="Times New Roman"/>
              </w:rPr>
              <w:t>федеральный бюджет</w:t>
            </w:r>
          </w:p>
        </w:tc>
        <w:tc>
          <w:tcPr>
            <w:tcW w:w="1134" w:type="dxa"/>
            <w:tcBorders>
              <w:top w:val="single" w:sz="4" w:space="0" w:color="auto"/>
              <w:left w:val="single" w:sz="4" w:space="0" w:color="auto"/>
              <w:bottom w:val="single" w:sz="4" w:space="0" w:color="auto"/>
              <w:right w:val="single" w:sz="4" w:space="0" w:color="auto"/>
            </w:tcBorders>
            <w:vAlign w:val="center"/>
          </w:tcPr>
          <w:p w:rsidR="00E43522" w:rsidRPr="00047C64" w:rsidRDefault="00E43522" w:rsidP="00786B4B">
            <w:pPr>
              <w:ind w:hanging="108"/>
              <w:rPr>
                <w:rFonts w:ascii="Times New Roman" w:hAnsi="Times New Roman" w:cs="Times New Roman"/>
              </w:rPr>
            </w:pPr>
            <w:r w:rsidRPr="00047C64">
              <w:rPr>
                <w:rFonts w:ascii="Times New Roman" w:hAnsi="Times New Roman" w:cs="Times New Roman"/>
              </w:rPr>
              <w:t>местный</w:t>
            </w:r>
          </w:p>
          <w:p w:rsidR="00E43522" w:rsidRPr="00047C64" w:rsidRDefault="00E43522" w:rsidP="00827750">
            <w:pPr>
              <w:ind w:firstLine="34"/>
              <w:rPr>
                <w:rFonts w:ascii="Times New Roman" w:hAnsi="Times New Roman" w:cs="Times New Roman"/>
              </w:rPr>
            </w:pPr>
            <w:r w:rsidRPr="00047C64">
              <w:rPr>
                <w:rFonts w:ascii="Times New Roman" w:hAnsi="Times New Roman" w:cs="Times New Roman"/>
              </w:rPr>
              <w:t>бюджет</w:t>
            </w:r>
          </w:p>
        </w:tc>
        <w:tc>
          <w:tcPr>
            <w:tcW w:w="992" w:type="dxa"/>
            <w:tcBorders>
              <w:top w:val="single" w:sz="4" w:space="0" w:color="auto"/>
              <w:left w:val="single" w:sz="4" w:space="0" w:color="auto"/>
              <w:bottom w:val="single" w:sz="4" w:space="0" w:color="auto"/>
            </w:tcBorders>
            <w:vAlign w:val="center"/>
          </w:tcPr>
          <w:p w:rsidR="00E43522" w:rsidRPr="00047C64" w:rsidRDefault="00E43522" w:rsidP="00786B4B">
            <w:pPr>
              <w:ind w:hanging="108"/>
              <w:rPr>
                <w:rFonts w:ascii="Times New Roman" w:hAnsi="Times New Roman" w:cs="Times New Roman"/>
              </w:rPr>
            </w:pPr>
            <w:proofErr w:type="spellStart"/>
            <w:r w:rsidRPr="00047C64">
              <w:rPr>
                <w:rFonts w:ascii="Times New Roman" w:hAnsi="Times New Roman" w:cs="Times New Roman"/>
              </w:rPr>
              <w:t>внебюд</w:t>
            </w:r>
            <w:proofErr w:type="gramStart"/>
            <w:r w:rsidRPr="00047C64">
              <w:rPr>
                <w:rFonts w:ascii="Times New Roman" w:hAnsi="Times New Roman" w:cs="Times New Roman"/>
              </w:rPr>
              <w:t>.и</w:t>
            </w:r>
            <w:proofErr w:type="gramEnd"/>
            <w:r w:rsidRPr="00047C64">
              <w:rPr>
                <w:rFonts w:ascii="Times New Roman" w:hAnsi="Times New Roman" w:cs="Times New Roman"/>
              </w:rPr>
              <w:t>сточ-ники</w:t>
            </w:r>
            <w:proofErr w:type="spellEnd"/>
          </w:p>
        </w:tc>
      </w:tr>
      <w:tr w:rsidR="00E43522" w:rsidRPr="00047C64" w:rsidTr="00CA4CA4">
        <w:tc>
          <w:tcPr>
            <w:tcW w:w="4253" w:type="dxa"/>
            <w:tcBorders>
              <w:top w:val="single" w:sz="4" w:space="0" w:color="auto"/>
              <w:bottom w:val="single" w:sz="4" w:space="0" w:color="auto"/>
              <w:right w:val="single" w:sz="4" w:space="0" w:color="auto"/>
            </w:tcBorders>
            <w:vAlign w:val="center"/>
          </w:tcPr>
          <w:p w:rsidR="00E43522" w:rsidRPr="00047C64" w:rsidRDefault="00E43522" w:rsidP="00827750">
            <w:pPr>
              <w:ind w:firstLine="34"/>
              <w:rPr>
                <w:rFonts w:ascii="Times New Roman" w:hAnsi="Times New Roman" w:cs="Times New Roman"/>
              </w:rPr>
            </w:pPr>
            <w:r w:rsidRPr="00047C64">
              <w:rPr>
                <w:rFonts w:ascii="Times New Roman" w:hAnsi="Times New Roman" w:cs="Times New Roman"/>
              </w:rPr>
              <w:t>2</w:t>
            </w:r>
          </w:p>
        </w:tc>
        <w:tc>
          <w:tcPr>
            <w:tcW w:w="1276" w:type="dxa"/>
            <w:tcBorders>
              <w:top w:val="single" w:sz="4" w:space="0" w:color="auto"/>
              <w:left w:val="single" w:sz="4" w:space="0" w:color="auto"/>
              <w:bottom w:val="single" w:sz="4" w:space="0" w:color="auto"/>
              <w:right w:val="single" w:sz="4" w:space="0" w:color="auto"/>
            </w:tcBorders>
            <w:vAlign w:val="center"/>
          </w:tcPr>
          <w:p w:rsidR="00E43522" w:rsidRPr="00047C64" w:rsidRDefault="00E43522" w:rsidP="00827750">
            <w:pPr>
              <w:ind w:firstLine="34"/>
              <w:rPr>
                <w:rFonts w:ascii="Times New Roman" w:hAnsi="Times New Roman" w:cs="Times New Roman"/>
              </w:rPr>
            </w:pPr>
            <w:r w:rsidRPr="00047C64">
              <w:rPr>
                <w:rFonts w:ascii="Times New Roman" w:hAnsi="Times New Roman" w:cs="Times New Roman"/>
              </w:rPr>
              <w:t>3</w:t>
            </w:r>
          </w:p>
        </w:tc>
        <w:tc>
          <w:tcPr>
            <w:tcW w:w="1134" w:type="dxa"/>
            <w:tcBorders>
              <w:top w:val="single" w:sz="4" w:space="0" w:color="auto"/>
              <w:left w:val="single" w:sz="4" w:space="0" w:color="auto"/>
              <w:bottom w:val="single" w:sz="4" w:space="0" w:color="auto"/>
              <w:right w:val="single" w:sz="4" w:space="0" w:color="auto"/>
            </w:tcBorders>
            <w:vAlign w:val="center"/>
          </w:tcPr>
          <w:p w:rsidR="00E43522" w:rsidRPr="00047C64" w:rsidRDefault="00E43522" w:rsidP="00827750">
            <w:pPr>
              <w:ind w:firstLine="34"/>
              <w:rPr>
                <w:rFonts w:ascii="Times New Roman" w:hAnsi="Times New Roman" w:cs="Times New Roman"/>
              </w:rPr>
            </w:pPr>
            <w:r w:rsidRPr="00047C64">
              <w:rPr>
                <w:rFonts w:ascii="Times New Roman" w:hAnsi="Times New Roman" w:cs="Times New Roman"/>
              </w:rPr>
              <w:t>4</w:t>
            </w:r>
          </w:p>
        </w:tc>
        <w:tc>
          <w:tcPr>
            <w:tcW w:w="1134" w:type="dxa"/>
            <w:tcBorders>
              <w:top w:val="single" w:sz="4" w:space="0" w:color="auto"/>
              <w:left w:val="single" w:sz="4" w:space="0" w:color="auto"/>
              <w:bottom w:val="single" w:sz="4" w:space="0" w:color="auto"/>
              <w:right w:val="single" w:sz="4" w:space="0" w:color="auto"/>
            </w:tcBorders>
            <w:vAlign w:val="center"/>
          </w:tcPr>
          <w:p w:rsidR="00E43522" w:rsidRPr="00047C64" w:rsidRDefault="00E43522" w:rsidP="00827750">
            <w:pPr>
              <w:ind w:firstLine="34"/>
              <w:rPr>
                <w:rFonts w:ascii="Times New Roman" w:hAnsi="Times New Roman" w:cs="Times New Roman"/>
              </w:rPr>
            </w:pPr>
            <w:r w:rsidRPr="00047C64">
              <w:rPr>
                <w:rFonts w:ascii="Times New Roman" w:hAnsi="Times New Roman" w:cs="Times New Roman"/>
              </w:rPr>
              <w:t>5</w:t>
            </w:r>
          </w:p>
        </w:tc>
        <w:tc>
          <w:tcPr>
            <w:tcW w:w="1134" w:type="dxa"/>
            <w:tcBorders>
              <w:top w:val="single" w:sz="4" w:space="0" w:color="auto"/>
              <w:left w:val="single" w:sz="4" w:space="0" w:color="auto"/>
              <w:bottom w:val="single" w:sz="4" w:space="0" w:color="auto"/>
              <w:right w:val="single" w:sz="4" w:space="0" w:color="auto"/>
            </w:tcBorders>
            <w:vAlign w:val="center"/>
          </w:tcPr>
          <w:p w:rsidR="00E43522" w:rsidRPr="00047C64" w:rsidRDefault="00E43522" w:rsidP="00827750">
            <w:pPr>
              <w:ind w:firstLine="34"/>
              <w:rPr>
                <w:rFonts w:ascii="Times New Roman" w:hAnsi="Times New Roman" w:cs="Times New Roman"/>
              </w:rPr>
            </w:pPr>
            <w:r w:rsidRPr="00047C64">
              <w:rPr>
                <w:rFonts w:ascii="Times New Roman" w:hAnsi="Times New Roman" w:cs="Times New Roman"/>
              </w:rPr>
              <w:t>6</w:t>
            </w:r>
          </w:p>
        </w:tc>
        <w:tc>
          <w:tcPr>
            <w:tcW w:w="992" w:type="dxa"/>
            <w:tcBorders>
              <w:top w:val="single" w:sz="4" w:space="0" w:color="auto"/>
              <w:left w:val="single" w:sz="4" w:space="0" w:color="auto"/>
              <w:bottom w:val="single" w:sz="4" w:space="0" w:color="auto"/>
            </w:tcBorders>
            <w:vAlign w:val="center"/>
          </w:tcPr>
          <w:p w:rsidR="00E43522" w:rsidRPr="00047C64" w:rsidRDefault="00E43522" w:rsidP="00827750">
            <w:pPr>
              <w:ind w:firstLine="34"/>
              <w:rPr>
                <w:rFonts w:ascii="Times New Roman" w:hAnsi="Times New Roman" w:cs="Times New Roman"/>
              </w:rPr>
            </w:pPr>
            <w:r w:rsidRPr="00047C64">
              <w:rPr>
                <w:rFonts w:ascii="Times New Roman" w:hAnsi="Times New Roman" w:cs="Times New Roman"/>
              </w:rPr>
              <w:t>7</w:t>
            </w:r>
          </w:p>
        </w:tc>
      </w:tr>
      <w:tr w:rsidR="00E43522" w:rsidRPr="00047C64" w:rsidTr="00CA4CA4">
        <w:tc>
          <w:tcPr>
            <w:tcW w:w="4253" w:type="dxa"/>
            <w:tcBorders>
              <w:top w:val="single" w:sz="4" w:space="0" w:color="auto"/>
              <w:bottom w:val="single" w:sz="4" w:space="0" w:color="auto"/>
              <w:right w:val="single" w:sz="4" w:space="0" w:color="auto"/>
            </w:tcBorders>
            <w:vAlign w:val="center"/>
          </w:tcPr>
          <w:p w:rsidR="00E43522" w:rsidRPr="00047C64" w:rsidRDefault="00E43522" w:rsidP="00827750">
            <w:pPr>
              <w:ind w:firstLine="34"/>
              <w:rPr>
                <w:rFonts w:ascii="Times New Roman" w:hAnsi="Times New Roman" w:cs="Times New Roman"/>
              </w:rPr>
            </w:pPr>
            <w:r w:rsidRPr="00047C64">
              <w:rPr>
                <w:rFonts w:ascii="Times New Roman" w:hAnsi="Times New Roman" w:cs="Times New Roman"/>
              </w:rPr>
              <w:t xml:space="preserve">Подпрограмма </w:t>
            </w:r>
          </w:p>
          <w:p w:rsidR="00E43522" w:rsidRPr="00047C64" w:rsidRDefault="00E43522" w:rsidP="00827750">
            <w:pPr>
              <w:ind w:firstLine="34"/>
              <w:rPr>
                <w:rFonts w:ascii="Times New Roman" w:hAnsi="Times New Roman" w:cs="Times New Roman"/>
                <w:bCs/>
                <w:spacing w:val="2"/>
                <w:lang w:eastAsia="en-US"/>
              </w:rPr>
            </w:pPr>
            <w:r w:rsidRPr="00047C64">
              <w:rPr>
                <w:rFonts w:ascii="Times New Roman" w:hAnsi="Times New Roman" w:cs="Times New Roman"/>
                <w:lang w:eastAsia="en-US"/>
              </w:rPr>
              <w:t>«Развитие и поддержка казачества на территории муниципального образования Кавказский район»</w:t>
            </w:r>
            <w:r w:rsidRPr="00047C64">
              <w:rPr>
                <w:rFonts w:ascii="Times New Roman" w:hAnsi="Times New Roman" w:cs="Times New Roman"/>
                <w:bCs/>
                <w:lang w:eastAsia="en-US"/>
              </w:rPr>
              <w:t xml:space="preserve"> всего</w:t>
            </w:r>
          </w:p>
        </w:tc>
        <w:tc>
          <w:tcPr>
            <w:tcW w:w="1276" w:type="dxa"/>
            <w:tcBorders>
              <w:top w:val="single" w:sz="4" w:space="0" w:color="auto"/>
              <w:left w:val="single" w:sz="4" w:space="0" w:color="auto"/>
              <w:bottom w:val="single" w:sz="4" w:space="0" w:color="auto"/>
              <w:right w:val="single" w:sz="4" w:space="0" w:color="auto"/>
            </w:tcBorders>
            <w:vAlign w:val="center"/>
          </w:tcPr>
          <w:p w:rsidR="00E43522" w:rsidRPr="00047C64" w:rsidRDefault="00786B4B" w:rsidP="00786B4B">
            <w:pPr>
              <w:ind w:firstLine="34"/>
              <w:rPr>
                <w:rFonts w:ascii="Times New Roman" w:hAnsi="Times New Roman" w:cs="Times New Roman"/>
                <w:bCs/>
                <w:spacing w:val="2"/>
                <w:lang w:eastAsia="en-US"/>
              </w:rPr>
            </w:pPr>
            <w:r w:rsidRPr="00047C64">
              <w:rPr>
                <w:rFonts w:ascii="Times New Roman" w:hAnsi="Times New Roman" w:cs="Times New Roman"/>
                <w:bCs/>
                <w:spacing w:val="2"/>
                <w:lang w:eastAsia="en-US"/>
              </w:rPr>
              <w:t>250</w:t>
            </w:r>
            <w:r w:rsidR="00E43522" w:rsidRPr="00047C64">
              <w:rPr>
                <w:rFonts w:ascii="Times New Roman" w:hAnsi="Times New Roman" w:cs="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E43522" w:rsidRPr="00047C64" w:rsidRDefault="00E43522" w:rsidP="00827750">
            <w:pPr>
              <w:ind w:firstLine="34"/>
              <w:rPr>
                <w:rFonts w:ascii="Times New Roman" w:hAnsi="Times New Roman" w:cs="Times New Roman"/>
                <w:bCs/>
                <w:spacing w:val="2"/>
                <w:lang w:eastAsia="en-US"/>
              </w:rPr>
            </w:pPr>
            <w:r w:rsidRPr="00047C64">
              <w:rPr>
                <w:rFonts w:ascii="Times New Roman" w:hAnsi="Times New Roman" w:cs="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E43522" w:rsidRPr="00047C64" w:rsidRDefault="00E43522" w:rsidP="00827750">
            <w:pPr>
              <w:ind w:firstLine="34"/>
              <w:rPr>
                <w:rFonts w:ascii="Times New Roman" w:hAnsi="Times New Roman" w:cs="Times New Roman"/>
                <w:bCs/>
                <w:spacing w:val="2"/>
                <w:lang w:eastAsia="en-US"/>
              </w:rPr>
            </w:pPr>
            <w:r w:rsidRPr="00047C64">
              <w:rPr>
                <w:rFonts w:ascii="Times New Roman" w:hAnsi="Times New Roman" w:cs="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E43522" w:rsidRPr="00047C64" w:rsidRDefault="00786B4B" w:rsidP="00827750">
            <w:pPr>
              <w:ind w:firstLine="34"/>
              <w:rPr>
                <w:rFonts w:ascii="Times New Roman" w:hAnsi="Times New Roman" w:cs="Times New Roman"/>
                <w:bCs/>
                <w:spacing w:val="2"/>
                <w:lang w:eastAsia="en-US"/>
              </w:rPr>
            </w:pPr>
            <w:r w:rsidRPr="00047C64">
              <w:rPr>
                <w:rFonts w:ascii="Times New Roman" w:hAnsi="Times New Roman" w:cs="Times New Roman"/>
                <w:bCs/>
                <w:spacing w:val="2"/>
                <w:lang w:eastAsia="en-US"/>
              </w:rPr>
              <w:t>2500</w:t>
            </w:r>
            <w:r w:rsidR="00E43522" w:rsidRPr="00047C64">
              <w:rPr>
                <w:rFonts w:ascii="Times New Roman" w:hAnsi="Times New Roman" w:cs="Times New Roman"/>
                <w:bCs/>
                <w:spacing w:val="2"/>
                <w:lang w:eastAsia="en-US"/>
              </w:rPr>
              <w:t>,0</w:t>
            </w:r>
          </w:p>
        </w:tc>
        <w:tc>
          <w:tcPr>
            <w:tcW w:w="992" w:type="dxa"/>
            <w:tcBorders>
              <w:top w:val="single" w:sz="4" w:space="0" w:color="auto"/>
              <w:left w:val="single" w:sz="4" w:space="0" w:color="auto"/>
              <w:bottom w:val="single" w:sz="4" w:space="0" w:color="auto"/>
            </w:tcBorders>
            <w:vAlign w:val="center"/>
          </w:tcPr>
          <w:p w:rsidR="00E43522" w:rsidRPr="00047C64" w:rsidRDefault="00E43522" w:rsidP="00827750">
            <w:pPr>
              <w:ind w:firstLine="34"/>
              <w:rPr>
                <w:rFonts w:ascii="Times New Roman" w:hAnsi="Times New Roman" w:cs="Times New Roman"/>
                <w:bCs/>
                <w:spacing w:val="2"/>
                <w:lang w:eastAsia="en-US"/>
              </w:rPr>
            </w:pPr>
            <w:r w:rsidRPr="00047C64">
              <w:rPr>
                <w:rFonts w:ascii="Times New Roman" w:hAnsi="Times New Roman" w:cs="Times New Roman"/>
                <w:bCs/>
                <w:spacing w:val="2"/>
                <w:lang w:eastAsia="en-US"/>
              </w:rPr>
              <w:t>0,0</w:t>
            </w:r>
          </w:p>
        </w:tc>
      </w:tr>
      <w:tr w:rsidR="00E43522" w:rsidRPr="00047C64" w:rsidTr="00CA4CA4">
        <w:tc>
          <w:tcPr>
            <w:tcW w:w="4253" w:type="dxa"/>
            <w:tcBorders>
              <w:top w:val="single" w:sz="4" w:space="0" w:color="auto"/>
              <w:bottom w:val="single" w:sz="4" w:space="0" w:color="auto"/>
              <w:right w:val="single" w:sz="4" w:space="0" w:color="auto"/>
            </w:tcBorders>
            <w:vAlign w:val="center"/>
          </w:tcPr>
          <w:p w:rsidR="00E43522" w:rsidRPr="00047C64" w:rsidRDefault="00E43522" w:rsidP="00827750">
            <w:pPr>
              <w:ind w:firstLine="34"/>
              <w:rPr>
                <w:rFonts w:ascii="Times New Roman" w:hAnsi="Times New Roman" w:cs="Times New Roman"/>
                <w:lang w:eastAsia="en-US"/>
              </w:rPr>
            </w:pPr>
            <w:r w:rsidRPr="00047C64">
              <w:rPr>
                <w:rFonts w:ascii="Times New Roman" w:hAnsi="Times New Roman" w:cs="Times New Roman"/>
                <w:lang w:eastAsia="en-US"/>
              </w:rPr>
              <w:t>в том числе по годам:</w:t>
            </w:r>
          </w:p>
        </w:tc>
        <w:tc>
          <w:tcPr>
            <w:tcW w:w="1276" w:type="dxa"/>
            <w:tcBorders>
              <w:top w:val="single" w:sz="4" w:space="0" w:color="auto"/>
              <w:left w:val="single" w:sz="4" w:space="0" w:color="auto"/>
              <w:bottom w:val="single" w:sz="4" w:space="0" w:color="auto"/>
              <w:right w:val="single" w:sz="4" w:space="0" w:color="auto"/>
            </w:tcBorders>
            <w:vAlign w:val="center"/>
          </w:tcPr>
          <w:p w:rsidR="00E43522" w:rsidRPr="00047C64" w:rsidRDefault="00E43522" w:rsidP="00827750">
            <w:pPr>
              <w:ind w:firstLine="34"/>
              <w:rPr>
                <w:rFonts w:ascii="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E43522" w:rsidRPr="00047C64" w:rsidRDefault="00E43522" w:rsidP="00827750">
            <w:pPr>
              <w:ind w:firstLine="34"/>
              <w:rPr>
                <w:rFonts w:ascii="Times New Roman" w:hAnsi="Times New Roman" w:cs="Times New Roman"/>
                <w:bCs/>
                <w:spacing w:val="2"/>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E43522" w:rsidRPr="00047C64" w:rsidRDefault="00E43522" w:rsidP="00827750">
            <w:pPr>
              <w:ind w:firstLine="34"/>
              <w:rPr>
                <w:rFonts w:ascii="Times New Roman" w:hAnsi="Times New Roman" w:cs="Times New Roman"/>
                <w:bCs/>
                <w:spacing w:val="2"/>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E43522" w:rsidRPr="00047C64" w:rsidRDefault="00E43522" w:rsidP="00827750">
            <w:pPr>
              <w:ind w:firstLine="34"/>
              <w:rPr>
                <w:rFonts w:ascii="Times New Roman" w:hAnsi="Times New Roman" w:cs="Times New Roman"/>
                <w:bCs/>
                <w:spacing w:val="2"/>
                <w:lang w:eastAsia="en-US"/>
              </w:rPr>
            </w:pPr>
          </w:p>
        </w:tc>
        <w:tc>
          <w:tcPr>
            <w:tcW w:w="992" w:type="dxa"/>
            <w:tcBorders>
              <w:top w:val="single" w:sz="4" w:space="0" w:color="auto"/>
              <w:left w:val="single" w:sz="4" w:space="0" w:color="auto"/>
              <w:bottom w:val="single" w:sz="4" w:space="0" w:color="auto"/>
            </w:tcBorders>
            <w:vAlign w:val="center"/>
          </w:tcPr>
          <w:p w:rsidR="00E43522" w:rsidRPr="00047C64" w:rsidRDefault="00E43522" w:rsidP="00827750">
            <w:pPr>
              <w:ind w:firstLine="34"/>
              <w:rPr>
                <w:rFonts w:ascii="Times New Roman" w:hAnsi="Times New Roman" w:cs="Times New Roman"/>
                <w:bCs/>
                <w:spacing w:val="2"/>
                <w:lang w:eastAsia="en-US"/>
              </w:rPr>
            </w:pPr>
          </w:p>
        </w:tc>
      </w:tr>
      <w:tr w:rsidR="00E43522" w:rsidRPr="00047C64" w:rsidTr="00CA4CA4">
        <w:tc>
          <w:tcPr>
            <w:tcW w:w="4253" w:type="dxa"/>
            <w:tcBorders>
              <w:top w:val="single" w:sz="4" w:space="0" w:color="auto"/>
              <w:bottom w:val="single" w:sz="4" w:space="0" w:color="auto"/>
              <w:right w:val="single" w:sz="4" w:space="0" w:color="auto"/>
            </w:tcBorders>
            <w:vAlign w:val="center"/>
          </w:tcPr>
          <w:p w:rsidR="00E43522" w:rsidRPr="00047C64" w:rsidRDefault="00E43522" w:rsidP="00827750">
            <w:pPr>
              <w:ind w:firstLine="34"/>
              <w:rPr>
                <w:rFonts w:ascii="Times New Roman" w:hAnsi="Times New Roman" w:cs="Times New Roman"/>
                <w:lang w:eastAsia="en-US"/>
              </w:rPr>
            </w:pPr>
            <w:r w:rsidRPr="00047C64">
              <w:rPr>
                <w:rFonts w:ascii="Times New Roman" w:hAnsi="Times New Roman" w:cs="Times New Roman"/>
                <w:lang w:eastAsia="en-US"/>
              </w:rPr>
              <w:t>2015 год</w:t>
            </w:r>
          </w:p>
        </w:tc>
        <w:tc>
          <w:tcPr>
            <w:tcW w:w="1276" w:type="dxa"/>
            <w:tcBorders>
              <w:top w:val="single" w:sz="4" w:space="0" w:color="auto"/>
              <w:left w:val="single" w:sz="4" w:space="0" w:color="auto"/>
              <w:bottom w:val="single" w:sz="4" w:space="0" w:color="auto"/>
              <w:right w:val="single" w:sz="4" w:space="0" w:color="auto"/>
            </w:tcBorders>
            <w:vAlign w:val="center"/>
          </w:tcPr>
          <w:p w:rsidR="00E43522" w:rsidRPr="00047C64" w:rsidRDefault="00E43522" w:rsidP="00827750">
            <w:pPr>
              <w:ind w:firstLine="34"/>
              <w:rPr>
                <w:rFonts w:ascii="Times New Roman" w:hAnsi="Times New Roman" w:cs="Times New Roman"/>
                <w:lang w:eastAsia="en-US"/>
              </w:rPr>
            </w:pPr>
            <w:r w:rsidRPr="00047C64">
              <w:rPr>
                <w:rFonts w:ascii="Times New Roman" w:hAnsi="Times New Roman" w:cs="Times New Roman"/>
                <w:lang w:eastAsia="en-US"/>
              </w:rPr>
              <w:t>250,0</w:t>
            </w:r>
          </w:p>
        </w:tc>
        <w:tc>
          <w:tcPr>
            <w:tcW w:w="1134" w:type="dxa"/>
            <w:tcBorders>
              <w:top w:val="single" w:sz="4" w:space="0" w:color="auto"/>
              <w:left w:val="single" w:sz="4" w:space="0" w:color="auto"/>
              <w:bottom w:val="single" w:sz="4" w:space="0" w:color="auto"/>
              <w:right w:val="single" w:sz="4" w:space="0" w:color="auto"/>
            </w:tcBorders>
            <w:vAlign w:val="center"/>
          </w:tcPr>
          <w:p w:rsidR="00E43522" w:rsidRPr="00047C64" w:rsidRDefault="00E43522" w:rsidP="00827750">
            <w:pPr>
              <w:ind w:firstLine="34"/>
              <w:rPr>
                <w:rFonts w:ascii="Times New Roman" w:hAnsi="Times New Roman" w:cs="Times New Roman"/>
                <w:bCs/>
                <w:spacing w:val="2"/>
                <w:lang w:eastAsia="en-US"/>
              </w:rPr>
            </w:pPr>
            <w:r w:rsidRPr="00047C64">
              <w:rPr>
                <w:rFonts w:ascii="Times New Roman" w:hAnsi="Times New Roman" w:cs="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E43522" w:rsidRPr="00047C64" w:rsidRDefault="00E43522" w:rsidP="00827750">
            <w:pPr>
              <w:ind w:firstLine="34"/>
              <w:rPr>
                <w:rFonts w:ascii="Times New Roman" w:hAnsi="Times New Roman" w:cs="Times New Roman"/>
                <w:bCs/>
                <w:spacing w:val="2"/>
                <w:lang w:eastAsia="en-US"/>
              </w:rPr>
            </w:pPr>
            <w:r w:rsidRPr="00047C64">
              <w:rPr>
                <w:rFonts w:ascii="Times New Roman" w:hAnsi="Times New Roman" w:cs="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E43522" w:rsidRPr="00047C64" w:rsidRDefault="00E43522" w:rsidP="00827750">
            <w:pPr>
              <w:ind w:firstLine="34"/>
              <w:rPr>
                <w:rFonts w:ascii="Times New Roman" w:hAnsi="Times New Roman" w:cs="Times New Roman"/>
                <w:lang w:eastAsia="en-US"/>
              </w:rPr>
            </w:pPr>
            <w:r w:rsidRPr="00047C64">
              <w:rPr>
                <w:rFonts w:ascii="Times New Roman" w:hAnsi="Times New Roman" w:cs="Times New Roman"/>
                <w:lang w:eastAsia="en-US"/>
              </w:rPr>
              <w:t>250,0</w:t>
            </w:r>
          </w:p>
        </w:tc>
        <w:tc>
          <w:tcPr>
            <w:tcW w:w="992" w:type="dxa"/>
            <w:tcBorders>
              <w:top w:val="single" w:sz="4" w:space="0" w:color="auto"/>
              <w:left w:val="single" w:sz="4" w:space="0" w:color="auto"/>
              <w:bottom w:val="single" w:sz="4" w:space="0" w:color="auto"/>
            </w:tcBorders>
            <w:vAlign w:val="center"/>
          </w:tcPr>
          <w:p w:rsidR="00E43522" w:rsidRPr="00047C64" w:rsidRDefault="00E43522" w:rsidP="00827750">
            <w:pPr>
              <w:ind w:firstLine="34"/>
              <w:rPr>
                <w:rFonts w:ascii="Times New Roman" w:hAnsi="Times New Roman" w:cs="Times New Roman"/>
                <w:bCs/>
                <w:spacing w:val="2"/>
                <w:lang w:eastAsia="en-US"/>
              </w:rPr>
            </w:pPr>
            <w:r w:rsidRPr="00047C64">
              <w:rPr>
                <w:rFonts w:ascii="Times New Roman" w:hAnsi="Times New Roman" w:cs="Times New Roman"/>
                <w:bCs/>
                <w:spacing w:val="2"/>
                <w:lang w:eastAsia="en-US"/>
              </w:rPr>
              <w:t>0,0</w:t>
            </w:r>
          </w:p>
        </w:tc>
      </w:tr>
      <w:tr w:rsidR="00E43522" w:rsidRPr="00047C64" w:rsidTr="00CA4CA4">
        <w:trPr>
          <w:trHeight w:val="305"/>
        </w:trPr>
        <w:tc>
          <w:tcPr>
            <w:tcW w:w="4253" w:type="dxa"/>
            <w:tcBorders>
              <w:top w:val="single" w:sz="4" w:space="0" w:color="auto"/>
              <w:bottom w:val="single" w:sz="4" w:space="0" w:color="auto"/>
              <w:right w:val="single" w:sz="4" w:space="0" w:color="auto"/>
            </w:tcBorders>
            <w:vAlign w:val="center"/>
          </w:tcPr>
          <w:p w:rsidR="00E43522" w:rsidRPr="00047C64" w:rsidRDefault="00E43522" w:rsidP="00827750">
            <w:pPr>
              <w:ind w:firstLine="34"/>
              <w:rPr>
                <w:rFonts w:ascii="Times New Roman" w:hAnsi="Times New Roman" w:cs="Times New Roman"/>
                <w:lang w:eastAsia="en-US"/>
              </w:rPr>
            </w:pPr>
            <w:r w:rsidRPr="00047C64">
              <w:rPr>
                <w:rFonts w:ascii="Times New Roman" w:hAnsi="Times New Roman" w:cs="Times New Roman"/>
                <w:lang w:eastAsia="en-US"/>
              </w:rPr>
              <w:t>2016 год</w:t>
            </w:r>
          </w:p>
        </w:tc>
        <w:tc>
          <w:tcPr>
            <w:tcW w:w="1276" w:type="dxa"/>
            <w:tcBorders>
              <w:top w:val="single" w:sz="4" w:space="0" w:color="auto"/>
              <w:left w:val="single" w:sz="4" w:space="0" w:color="auto"/>
              <w:bottom w:val="single" w:sz="4" w:space="0" w:color="auto"/>
              <w:right w:val="single" w:sz="4" w:space="0" w:color="auto"/>
            </w:tcBorders>
            <w:vAlign w:val="center"/>
          </w:tcPr>
          <w:p w:rsidR="00E43522" w:rsidRPr="00047C64" w:rsidRDefault="00E43522" w:rsidP="00827750">
            <w:pPr>
              <w:ind w:firstLine="34"/>
              <w:rPr>
                <w:rFonts w:ascii="Times New Roman" w:hAnsi="Times New Roman" w:cs="Times New Roman"/>
                <w:lang w:eastAsia="en-US"/>
              </w:rPr>
            </w:pPr>
            <w:r w:rsidRPr="00047C64">
              <w:rPr>
                <w:rFonts w:ascii="Times New Roman" w:hAnsi="Times New Roman" w:cs="Times New Roman"/>
                <w:lang w:eastAsia="en-US"/>
              </w:rPr>
              <w:t>250,0</w:t>
            </w:r>
          </w:p>
        </w:tc>
        <w:tc>
          <w:tcPr>
            <w:tcW w:w="1134" w:type="dxa"/>
            <w:tcBorders>
              <w:top w:val="single" w:sz="4" w:space="0" w:color="auto"/>
              <w:left w:val="single" w:sz="4" w:space="0" w:color="auto"/>
              <w:bottom w:val="single" w:sz="4" w:space="0" w:color="auto"/>
              <w:right w:val="single" w:sz="4" w:space="0" w:color="auto"/>
            </w:tcBorders>
            <w:vAlign w:val="center"/>
          </w:tcPr>
          <w:p w:rsidR="00E43522" w:rsidRPr="00047C64" w:rsidRDefault="00E43522" w:rsidP="00827750">
            <w:pPr>
              <w:ind w:firstLine="34"/>
              <w:rPr>
                <w:rFonts w:ascii="Times New Roman" w:hAnsi="Times New Roman" w:cs="Times New Roman"/>
                <w:bCs/>
                <w:spacing w:val="2"/>
                <w:lang w:eastAsia="en-US"/>
              </w:rPr>
            </w:pPr>
            <w:r w:rsidRPr="00047C64">
              <w:rPr>
                <w:rFonts w:ascii="Times New Roman" w:hAnsi="Times New Roman" w:cs="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E43522" w:rsidRPr="00047C64" w:rsidRDefault="00E43522" w:rsidP="00827750">
            <w:pPr>
              <w:ind w:firstLine="34"/>
              <w:rPr>
                <w:rFonts w:ascii="Times New Roman" w:hAnsi="Times New Roman" w:cs="Times New Roman"/>
                <w:bCs/>
                <w:spacing w:val="2"/>
                <w:lang w:eastAsia="en-US"/>
              </w:rPr>
            </w:pPr>
            <w:r w:rsidRPr="00047C64">
              <w:rPr>
                <w:rFonts w:ascii="Times New Roman" w:hAnsi="Times New Roman" w:cs="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E43522" w:rsidRPr="00047C64" w:rsidRDefault="00E43522" w:rsidP="00827750">
            <w:pPr>
              <w:ind w:firstLine="34"/>
              <w:rPr>
                <w:rFonts w:ascii="Times New Roman" w:hAnsi="Times New Roman" w:cs="Times New Roman"/>
                <w:lang w:eastAsia="en-US"/>
              </w:rPr>
            </w:pPr>
            <w:r w:rsidRPr="00047C64">
              <w:rPr>
                <w:rFonts w:ascii="Times New Roman" w:hAnsi="Times New Roman" w:cs="Times New Roman"/>
                <w:lang w:eastAsia="en-US"/>
              </w:rPr>
              <w:t>250,0</w:t>
            </w:r>
          </w:p>
        </w:tc>
        <w:tc>
          <w:tcPr>
            <w:tcW w:w="992" w:type="dxa"/>
            <w:tcBorders>
              <w:top w:val="single" w:sz="4" w:space="0" w:color="auto"/>
              <w:left w:val="single" w:sz="4" w:space="0" w:color="auto"/>
              <w:bottom w:val="single" w:sz="4" w:space="0" w:color="auto"/>
            </w:tcBorders>
            <w:vAlign w:val="center"/>
          </w:tcPr>
          <w:p w:rsidR="00E43522" w:rsidRPr="00047C64" w:rsidRDefault="00E43522" w:rsidP="00827750">
            <w:pPr>
              <w:ind w:firstLine="34"/>
              <w:rPr>
                <w:rFonts w:ascii="Times New Roman" w:hAnsi="Times New Roman" w:cs="Times New Roman"/>
                <w:bCs/>
                <w:spacing w:val="2"/>
                <w:lang w:eastAsia="en-US"/>
              </w:rPr>
            </w:pPr>
            <w:r w:rsidRPr="00047C64">
              <w:rPr>
                <w:rFonts w:ascii="Times New Roman" w:hAnsi="Times New Roman" w:cs="Times New Roman"/>
                <w:bCs/>
                <w:spacing w:val="2"/>
                <w:lang w:eastAsia="en-US"/>
              </w:rPr>
              <w:t>0,0</w:t>
            </w:r>
          </w:p>
        </w:tc>
      </w:tr>
      <w:tr w:rsidR="00E43522" w:rsidRPr="00047C64" w:rsidTr="00CA4CA4">
        <w:tc>
          <w:tcPr>
            <w:tcW w:w="4253" w:type="dxa"/>
            <w:tcBorders>
              <w:top w:val="single" w:sz="4" w:space="0" w:color="auto"/>
              <w:bottom w:val="single" w:sz="4" w:space="0" w:color="auto"/>
              <w:right w:val="single" w:sz="4" w:space="0" w:color="auto"/>
            </w:tcBorders>
            <w:vAlign w:val="center"/>
          </w:tcPr>
          <w:p w:rsidR="00E43522" w:rsidRPr="00047C64" w:rsidRDefault="00E43522" w:rsidP="00827750">
            <w:pPr>
              <w:ind w:firstLine="34"/>
              <w:rPr>
                <w:rFonts w:ascii="Times New Roman" w:hAnsi="Times New Roman" w:cs="Times New Roman"/>
                <w:lang w:eastAsia="en-US"/>
              </w:rPr>
            </w:pPr>
            <w:r w:rsidRPr="00047C64">
              <w:rPr>
                <w:rFonts w:ascii="Times New Roman" w:hAnsi="Times New Roman" w:cs="Times New Roman"/>
                <w:lang w:eastAsia="en-US"/>
              </w:rPr>
              <w:t>2017 год</w:t>
            </w:r>
          </w:p>
        </w:tc>
        <w:tc>
          <w:tcPr>
            <w:tcW w:w="1276" w:type="dxa"/>
            <w:tcBorders>
              <w:top w:val="single" w:sz="4" w:space="0" w:color="auto"/>
              <w:left w:val="single" w:sz="4" w:space="0" w:color="auto"/>
              <w:bottom w:val="single" w:sz="4" w:space="0" w:color="auto"/>
              <w:right w:val="single" w:sz="4" w:space="0" w:color="auto"/>
            </w:tcBorders>
            <w:vAlign w:val="center"/>
          </w:tcPr>
          <w:p w:rsidR="00E43522" w:rsidRPr="00047C64" w:rsidRDefault="00786B4B" w:rsidP="00827750">
            <w:pPr>
              <w:ind w:firstLine="34"/>
              <w:rPr>
                <w:rFonts w:ascii="Times New Roman" w:hAnsi="Times New Roman" w:cs="Times New Roman"/>
                <w:lang w:eastAsia="en-US"/>
              </w:rPr>
            </w:pPr>
            <w:r w:rsidRPr="00047C64">
              <w:rPr>
                <w:rFonts w:ascii="Times New Roman" w:hAnsi="Times New Roman" w:cs="Times New Roman"/>
                <w:lang w:eastAsia="en-US"/>
              </w:rPr>
              <w:t>400</w:t>
            </w:r>
            <w:r w:rsidR="00E43522" w:rsidRPr="00047C64">
              <w:rPr>
                <w:rFonts w:ascii="Times New Roman" w:hAnsi="Times New Roman" w:cs="Times New Roman"/>
                <w:lang w:eastAsia="en-US"/>
              </w:rPr>
              <w:t>,0</w:t>
            </w:r>
          </w:p>
        </w:tc>
        <w:tc>
          <w:tcPr>
            <w:tcW w:w="1134" w:type="dxa"/>
            <w:tcBorders>
              <w:top w:val="single" w:sz="4" w:space="0" w:color="auto"/>
              <w:left w:val="single" w:sz="4" w:space="0" w:color="auto"/>
              <w:bottom w:val="single" w:sz="4" w:space="0" w:color="auto"/>
              <w:right w:val="single" w:sz="4" w:space="0" w:color="auto"/>
            </w:tcBorders>
            <w:vAlign w:val="center"/>
          </w:tcPr>
          <w:p w:rsidR="00E43522" w:rsidRPr="00047C64" w:rsidRDefault="00E43522" w:rsidP="00827750">
            <w:pPr>
              <w:ind w:firstLine="34"/>
              <w:rPr>
                <w:rFonts w:ascii="Times New Roman" w:hAnsi="Times New Roman" w:cs="Times New Roman"/>
                <w:bCs/>
                <w:spacing w:val="2"/>
                <w:lang w:eastAsia="en-US"/>
              </w:rPr>
            </w:pPr>
            <w:r w:rsidRPr="00047C64">
              <w:rPr>
                <w:rFonts w:ascii="Times New Roman" w:hAnsi="Times New Roman" w:cs="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E43522" w:rsidRPr="00047C64" w:rsidRDefault="00E43522" w:rsidP="00827750">
            <w:pPr>
              <w:ind w:firstLine="34"/>
              <w:rPr>
                <w:rFonts w:ascii="Times New Roman" w:hAnsi="Times New Roman" w:cs="Times New Roman"/>
                <w:bCs/>
                <w:spacing w:val="2"/>
                <w:lang w:eastAsia="en-US"/>
              </w:rPr>
            </w:pPr>
            <w:r w:rsidRPr="00047C64">
              <w:rPr>
                <w:rFonts w:ascii="Times New Roman" w:hAnsi="Times New Roman" w:cs="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E43522" w:rsidRPr="00047C64" w:rsidRDefault="00786B4B" w:rsidP="00827750">
            <w:pPr>
              <w:ind w:firstLine="34"/>
              <w:rPr>
                <w:rFonts w:ascii="Times New Roman" w:hAnsi="Times New Roman" w:cs="Times New Roman"/>
                <w:lang w:eastAsia="en-US"/>
              </w:rPr>
            </w:pPr>
            <w:r w:rsidRPr="00047C64">
              <w:rPr>
                <w:rFonts w:ascii="Times New Roman" w:hAnsi="Times New Roman" w:cs="Times New Roman"/>
                <w:lang w:eastAsia="en-US"/>
              </w:rPr>
              <w:t>400</w:t>
            </w:r>
            <w:r w:rsidR="00E43522" w:rsidRPr="00047C64">
              <w:rPr>
                <w:rFonts w:ascii="Times New Roman" w:hAnsi="Times New Roman" w:cs="Times New Roman"/>
                <w:lang w:eastAsia="en-US"/>
              </w:rPr>
              <w:t>,0</w:t>
            </w:r>
          </w:p>
        </w:tc>
        <w:tc>
          <w:tcPr>
            <w:tcW w:w="992" w:type="dxa"/>
            <w:tcBorders>
              <w:top w:val="single" w:sz="4" w:space="0" w:color="auto"/>
              <w:left w:val="single" w:sz="4" w:space="0" w:color="auto"/>
              <w:bottom w:val="single" w:sz="4" w:space="0" w:color="auto"/>
            </w:tcBorders>
            <w:vAlign w:val="center"/>
          </w:tcPr>
          <w:p w:rsidR="00E43522" w:rsidRPr="00047C64" w:rsidRDefault="00E43522" w:rsidP="00827750">
            <w:pPr>
              <w:ind w:firstLine="34"/>
              <w:rPr>
                <w:rFonts w:ascii="Times New Roman" w:hAnsi="Times New Roman" w:cs="Times New Roman"/>
                <w:bCs/>
                <w:spacing w:val="2"/>
                <w:lang w:eastAsia="en-US"/>
              </w:rPr>
            </w:pPr>
            <w:r w:rsidRPr="00047C64">
              <w:rPr>
                <w:rFonts w:ascii="Times New Roman" w:hAnsi="Times New Roman" w:cs="Times New Roman"/>
                <w:bCs/>
                <w:spacing w:val="2"/>
                <w:lang w:eastAsia="en-US"/>
              </w:rPr>
              <w:t>0,0</w:t>
            </w:r>
          </w:p>
        </w:tc>
      </w:tr>
      <w:tr w:rsidR="00E43522" w:rsidRPr="00047C64" w:rsidTr="00CA4CA4">
        <w:tc>
          <w:tcPr>
            <w:tcW w:w="4253" w:type="dxa"/>
            <w:tcBorders>
              <w:top w:val="single" w:sz="4" w:space="0" w:color="auto"/>
              <w:bottom w:val="single" w:sz="4" w:space="0" w:color="auto"/>
              <w:right w:val="single" w:sz="4" w:space="0" w:color="auto"/>
            </w:tcBorders>
            <w:vAlign w:val="center"/>
          </w:tcPr>
          <w:p w:rsidR="00E43522" w:rsidRPr="00047C64" w:rsidRDefault="00E43522" w:rsidP="00827750">
            <w:pPr>
              <w:ind w:firstLine="34"/>
              <w:rPr>
                <w:rFonts w:ascii="Times New Roman" w:hAnsi="Times New Roman" w:cs="Times New Roman"/>
                <w:lang w:eastAsia="en-US"/>
              </w:rPr>
            </w:pPr>
            <w:r w:rsidRPr="00047C64">
              <w:rPr>
                <w:rFonts w:ascii="Times New Roman" w:hAnsi="Times New Roman" w:cs="Times New Roman"/>
                <w:lang w:eastAsia="en-US"/>
              </w:rPr>
              <w:t>2018 год</w:t>
            </w:r>
          </w:p>
        </w:tc>
        <w:tc>
          <w:tcPr>
            <w:tcW w:w="1276" w:type="dxa"/>
            <w:tcBorders>
              <w:top w:val="single" w:sz="4" w:space="0" w:color="auto"/>
              <w:left w:val="single" w:sz="4" w:space="0" w:color="auto"/>
              <w:bottom w:val="single" w:sz="4" w:space="0" w:color="auto"/>
              <w:right w:val="single" w:sz="4" w:space="0" w:color="auto"/>
            </w:tcBorders>
            <w:vAlign w:val="center"/>
          </w:tcPr>
          <w:p w:rsidR="00E43522" w:rsidRPr="00047C64" w:rsidRDefault="00786B4B" w:rsidP="00827750">
            <w:pPr>
              <w:ind w:firstLine="34"/>
              <w:rPr>
                <w:rFonts w:ascii="Times New Roman" w:hAnsi="Times New Roman" w:cs="Times New Roman"/>
                <w:lang w:eastAsia="en-US"/>
              </w:rPr>
            </w:pPr>
            <w:r w:rsidRPr="00047C64">
              <w:rPr>
                <w:rFonts w:ascii="Times New Roman" w:hAnsi="Times New Roman" w:cs="Times New Roman"/>
                <w:lang w:eastAsia="en-US"/>
              </w:rPr>
              <w:t>400</w:t>
            </w:r>
            <w:r w:rsidR="00E43522" w:rsidRPr="00047C64">
              <w:rPr>
                <w:rFonts w:ascii="Times New Roman" w:hAnsi="Times New Roman" w:cs="Times New Roman"/>
                <w:lang w:eastAsia="en-US"/>
              </w:rPr>
              <w:t>,0</w:t>
            </w:r>
          </w:p>
        </w:tc>
        <w:tc>
          <w:tcPr>
            <w:tcW w:w="1134" w:type="dxa"/>
            <w:tcBorders>
              <w:top w:val="single" w:sz="4" w:space="0" w:color="auto"/>
              <w:left w:val="single" w:sz="4" w:space="0" w:color="auto"/>
              <w:bottom w:val="single" w:sz="4" w:space="0" w:color="auto"/>
              <w:right w:val="single" w:sz="4" w:space="0" w:color="auto"/>
            </w:tcBorders>
            <w:vAlign w:val="center"/>
          </w:tcPr>
          <w:p w:rsidR="00E43522" w:rsidRPr="00047C64" w:rsidRDefault="00E43522" w:rsidP="00827750">
            <w:pPr>
              <w:ind w:firstLine="34"/>
              <w:rPr>
                <w:rFonts w:ascii="Times New Roman" w:hAnsi="Times New Roman" w:cs="Times New Roman"/>
                <w:bCs/>
                <w:spacing w:val="2"/>
                <w:lang w:eastAsia="en-US"/>
              </w:rPr>
            </w:pPr>
            <w:r w:rsidRPr="00047C64">
              <w:rPr>
                <w:rFonts w:ascii="Times New Roman" w:hAnsi="Times New Roman" w:cs="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E43522" w:rsidRPr="00047C64" w:rsidRDefault="00E43522" w:rsidP="00827750">
            <w:pPr>
              <w:ind w:firstLine="34"/>
              <w:rPr>
                <w:rFonts w:ascii="Times New Roman" w:hAnsi="Times New Roman" w:cs="Times New Roman"/>
                <w:bCs/>
                <w:spacing w:val="2"/>
                <w:lang w:eastAsia="en-US"/>
              </w:rPr>
            </w:pPr>
            <w:r w:rsidRPr="00047C64">
              <w:rPr>
                <w:rFonts w:ascii="Times New Roman" w:hAnsi="Times New Roman" w:cs="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E43522" w:rsidRPr="00047C64" w:rsidRDefault="00786B4B" w:rsidP="00827750">
            <w:pPr>
              <w:ind w:firstLine="34"/>
              <w:rPr>
                <w:rFonts w:ascii="Times New Roman" w:hAnsi="Times New Roman" w:cs="Times New Roman"/>
                <w:lang w:eastAsia="en-US"/>
              </w:rPr>
            </w:pPr>
            <w:r w:rsidRPr="00047C64">
              <w:rPr>
                <w:rFonts w:ascii="Times New Roman" w:hAnsi="Times New Roman" w:cs="Times New Roman"/>
                <w:lang w:eastAsia="en-US"/>
              </w:rPr>
              <w:t>400</w:t>
            </w:r>
            <w:r w:rsidR="00E43522" w:rsidRPr="00047C64">
              <w:rPr>
                <w:rFonts w:ascii="Times New Roman" w:hAnsi="Times New Roman" w:cs="Times New Roman"/>
                <w:lang w:eastAsia="en-US"/>
              </w:rPr>
              <w:t>,0</w:t>
            </w:r>
          </w:p>
        </w:tc>
        <w:tc>
          <w:tcPr>
            <w:tcW w:w="992" w:type="dxa"/>
            <w:tcBorders>
              <w:top w:val="single" w:sz="4" w:space="0" w:color="auto"/>
              <w:left w:val="single" w:sz="4" w:space="0" w:color="auto"/>
              <w:bottom w:val="single" w:sz="4" w:space="0" w:color="auto"/>
            </w:tcBorders>
            <w:vAlign w:val="center"/>
          </w:tcPr>
          <w:p w:rsidR="00E43522" w:rsidRPr="00047C64" w:rsidRDefault="00E43522" w:rsidP="00827750">
            <w:pPr>
              <w:ind w:firstLine="34"/>
              <w:rPr>
                <w:rFonts w:ascii="Times New Roman" w:hAnsi="Times New Roman" w:cs="Times New Roman"/>
                <w:bCs/>
                <w:spacing w:val="2"/>
                <w:lang w:eastAsia="en-US"/>
              </w:rPr>
            </w:pPr>
            <w:r w:rsidRPr="00047C64">
              <w:rPr>
                <w:rFonts w:ascii="Times New Roman" w:hAnsi="Times New Roman" w:cs="Times New Roman"/>
                <w:bCs/>
                <w:spacing w:val="2"/>
                <w:lang w:eastAsia="en-US"/>
              </w:rPr>
              <w:t>0,0</w:t>
            </w:r>
          </w:p>
        </w:tc>
      </w:tr>
      <w:tr w:rsidR="00E43522" w:rsidRPr="00047C64" w:rsidTr="00CA4CA4">
        <w:tc>
          <w:tcPr>
            <w:tcW w:w="4253" w:type="dxa"/>
            <w:tcBorders>
              <w:top w:val="single" w:sz="4" w:space="0" w:color="auto"/>
              <w:bottom w:val="single" w:sz="4" w:space="0" w:color="auto"/>
              <w:right w:val="single" w:sz="4" w:space="0" w:color="auto"/>
            </w:tcBorders>
            <w:vAlign w:val="center"/>
          </w:tcPr>
          <w:p w:rsidR="00E43522" w:rsidRPr="00047C64" w:rsidRDefault="00E43522" w:rsidP="00827750">
            <w:pPr>
              <w:ind w:firstLine="34"/>
              <w:rPr>
                <w:rFonts w:ascii="Times New Roman" w:hAnsi="Times New Roman" w:cs="Times New Roman"/>
                <w:lang w:eastAsia="en-US"/>
              </w:rPr>
            </w:pPr>
            <w:r w:rsidRPr="00047C64">
              <w:rPr>
                <w:rFonts w:ascii="Times New Roman" w:hAnsi="Times New Roman" w:cs="Times New Roman"/>
                <w:lang w:eastAsia="en-US"/>
              </w:rPr>
              <w:t>2019 год</w:t>
            </w:r>
          </w:p>
        </w:tc>
        <w:tc>
          <w:tcPr>
            <w:tcW w:w="1276" w:type="dxa"/>
            <w:tcBorders>
              <w:top w:val="single" w:sz="4" w:space="0" w:color="auto"/>
              <w:left w:val="single" w:sz="4" w:space="0" w:color="auto"/>
              <w:bottom w:val="single" w:sz="4" w:space="0" w:color="auto"/>
              <w:right w:val="single" w:sz="4" w:space="0" w:color="auto"/>
            </w:tcBorders>
            <w:vAlign w:val="center"/>
          </w:tcPr>
          <w:p w:rsidR="00E43522" w:rsidRPr="00047C64" w:rsidRDefault="00786B4B" w:rsidP="00827750">
            <w:pPr>
              <w:ind w:firstLine="34"/>
              <w:rPr>
                <w:rFonts w:ascii="Times New Roman" w:hAnsi="Times New Roman" w:cs="Times New Roman"/>
                <w:lang w:eastAsia="en-US"/>
              </w:rPr>
            </w:pPr>
            <w:r w:rsidRPr="00047C64">
              <w:rPr>
                <w:rFonts w:ascii="Times New Roman" w:hAnsi="Times New Roman" w:cs="Times New Roman"/>
                <w:lang w:eastAsia="en-US"/>
              </w:rPr>
              <w:t>400</w:t>
            </w:r>
            <w:r w:rsidR="00E43522" w:rsidRPr="00047C64">
              <w:rPr>
                <w:rFonts w:ascii="Times New Roman" w:hAnsi="Times New Roman" w:cs="Times New Roman"/>
                <w:lang w:eastAsia="en-US"/>
              </w:rPr>
              <w:t>,0</w:t>
            </w:r>
          </w:p>
        </w:tc>
        <w:tc>
          <w:tcPr>
            <w:tcW w:w="1134" w:type="dxa"/>
            <w:tcBorders>
              <w:top w:val="single" w:sz="4" w:space="0" w:color="auto"/>
              <w:left w:val="single" w:sz="4" w:space="0" w:color="auto"/>
              <w:bottom w:val="single" w:sz="4" w:space="0" w:color="auto"/>
              <w:right w:val="single" w:sz="4" w:space="0" w:color="auto"/>
            </w:tcBorders>
            <w:vAlign w:val="center"/>
          </w:tcPr>
          <w:p w:rsidR="00E43522" w:rsidRPr="00047C64" w:rsidRDefault="00E43522" w:rsidP="00827750">
            <w:pPr>
              <w:ind w:firstLine="34"/>
              <w:rPr>
                <w:rFonts w:ascii="Times New Roman" w:hAnsi="Times New Roman" w:cs="Times New Roman"/>
                <w:bCs/>
                <w:spacing w:val="2"/>
                <w:lang w:eastAsia="en-US"/>
              </w:rPr>
            </w:pPr>
            <w:r w:rsidRPr="00047C64">
              <w:rPr>
                <w:rFonts w:ascii="Times New Roman" w:hAnsi="Times New Roman" w:cs="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E43522" w:rsidRPr="00047C64" w:rsidRDefault="00E43522" w:rsidP="00827750">
            <w:pPr>
              <w:ind w:firstLine="34"/>
              <w:rPr>
                <w:rFonts w:ascii="Times New Roman" w:hAnsi="Times New Roman" w:cs="Times New Roman"/>
                <w:bCs/>
                <w:spacing w:val="2"/>
                <w:lang w:eastAsia="en-US"/>
              </w:rPr>
            </w:pPr>
            <w:r w:rsidRPr="00047C64">
              <w:rPr>
                <w:rFonts w:ascii="Times New Roman" w:hAnsi="Times New Roman" w:cs="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E43522" w:rsidRPr="00047C64" w:rsidRDefault="00786B4B" w:rsidP="00827750">
            <w:pPr>
              <w:ind w:firstLine="34"/>
              <w:rPr>
                <w:rFonts w:ascii="Times New Roman" w:hAnsi="Times New Roman" w:cs="Times New Roman"/>
                <w:lang w:eastAsia="en-US"/>
              </w:rPr>
            </w:pPr>
            <w:r w:rsidRPr="00047C64">
              <w:rPr>
                <w:rFonts w:ascii="Times New Roman" w:hAnsi="Times New Roman" w:cs="Times New Roman"/>
                <w:lang w:eastAsia="en-US"/>
              </w:rPr>
              <w:t>400</w:t>
            </w:r>
            <w:r w:rsidR="00E43522" w:rsidRPr="00047C64">
              <w:rPr>
                <w:rFonts w:ascii="Times New Roman" w:hAnsi="Times New Roman" w:cs="Times New Roman"/>
                <w:lang w:eastAsia="en-US"/>
              </w:rPr>
              <w:t>,0</w:t>
            </w:r>
          </w:p>
        </w:tc>
        <w:tc>
          <w:tcPr>
            <w:tcW w:w="992" w:type="dxa"/>
            <w:tcBorders>
              <w:top w:val="single" w:sz="4" w:space="0" w:color="auto"/>
              <w:left w:val="single" w:sz="4" w:space="0" w:color="auto"/>
              <w:bottom w:val="single" w:sz="4" w:space="0" w:color="auto"/>
            </w:tcBorders>
            <w:vAlign w:val="center"/>
          </w:tcPr>
          <w:p w:rsidR="00E43522" w:rsidRPr="00047C64" w:rsidRDefault="00E43522" w:rsidP="00827750">
            <w:pPr>
              <w:ind w:firstLine="34"/>
              <w:rPr>
                <w:rFonts w:ascii="Times New Roman" w:hAnsi="Times New Roman" w:cs="Times New Roman"/>
                <w:bCs/>
                <w:spacing w:val="2"/>
                <w:lang w:eastAsia="en-US"/>
              </w:rPr>
            </w:pPr>
            <w:r w:rsidRPr="00047C64">
              <w:rPr>
                <w:rFonts w:ascii="Times New Roman" w:hAnsi="Times New Roman" w:cs="Times New Roman"/>
                <w:bCs/>
                <w:spacing w:val="2"/>
                <w:lang w:eastAsia="en-US"/>
              </w:rPr>
              <w:t>0,0</w:t>
            </w:r>
          </w:p>
        </w:tc>
      </w:tr>
      <w:tr w:rsidR="00E43522" w:rsidRPr="00047C64" w:rsidTr="00CA4CA4">
        <w:tc>
          <w:tcPr>
            <w:tcW w:w="4253" w:type="dxa"/>
            <w:tcBorders>
              <w:top w:val="single" w:sz="4" w:space="0" w:color="auto"/>
              <w:bottom w:val="single" w:sz="4" w:space="0" w:color="auto"/>
              <w:right w:val="single" w:sz="4" w:space="0" w:color="auto"/>
            </w:tcBorders>
            <w:vAlign w:val="center"/>
          </w:tcPr>
          <w:p w:rsidR="00E43522" w:rsidRPr="00047C64" w:rsidRDefault="00E43522" w:rsidP="00827750">
            <w:pPr>
              <w:ind w:firstLine="34"/>
              <w:rPr>
                <w:rFonts w:ascii="Times New Roman" w:hAnsi="Times New Roman" w:cs="Times New Roman"/>
                <w:lang w:eastAsia="en-US"/>
              </w:rPr>
            </w:pPr>
            <w:r w:rsidRPr="00047C64">
              <w:rPr>
                <w:rFonts w:ascii="Times New Roman" w:hAnsi="Times New Roman" w:cs="Times New Roman"/>
                <w:lang w:eastAsia="en-US"/>
              </w:rPr>
              <w:t>2020 год</w:t>
            </w:r>
          </w:p>
        </w:tc>
        <w:tc>
          <w:tcPr>
            <w:tcW w:w="1276" w:type="dxa"/>
            <w:tcBorders>
              <w:top w:val="single" w:sz="4" w:space="0" w:color="auto"/>
              <w:left w:val="single" w:sz="4" w:space="0" w:color="auto"/>
              <w:bottom w:val="single" w:sz="4" w:space="0" w:color="auto"/>
              <w:right w:val="single" w:sz="4" w:space="0" w:color="auto"/>
            </w:tcBorders>
            <w:vAlign w:val="center"/>
          </w:tcPr>
          <w:p w:rsidR="00E43522" w:rsidRPr="00047C64" w:rsidRDefault="00786B4B" w:rsidP="00827750">
            <w:pPr>
              <w:ind w:firstLine="34"/>
              <w:rPr>
                <w:rFonts w:ascii="Times New Roman" w:hAnsi="Times New Roman" w:cs="Times New Roman"/>
                <w:lang w:eastAsia="en-US"/>
              </w:rPr>
            </w:pPr>
            <w:r w:rsidRPr="00047C64">
              <w:rPr>
                <w:rFonts w:ascii="Times New Roman" w:hAnsi="Times New Roman" w:cs="Times New Roman"/>
                <w:lang w:eastAsia="en-US"/>
              </w:rPr>
              <w:t>400</w:t>
            </w:r>
            <w:r w:rsidR="00E43522" w:rsidRPr="00047C64">
              <w:rPr>
                <w:rFonts w:ascii="Times New Roman" w:hAnsi="Times New Roman" w:cs="Times New Roman"/>
                <w:lang w:eastAsia="en-US"/>
              </w:rPr>
              <w:t>,0</w:t>
            </w:r>
          </w:p>
        </w:tc>
        <w:tc>
          <w:tcPr>
            <w:tcW w:w="1134" w:type="dxa"/>
            <w:tcBorders>
              <w:top w:val="single" w:sz="4" w:space="0" w:color="auto"/>
              <w:left w:val="single" w:sz="4" w:space="0" w:color="auto"/>
              <w:bottom w:val="single" w:sz="4" w:space="0" w:color="auto"/>
              <w:right w:val="single" w:sz="4" w:space="0" w:color="auto"/>
            </w:tcBorders>
            <w:vAlign w:val="center"/>
          </w:tcPr>
          <w:p w:rsidR="00E43522" w:rsidRPr="00047C64" w:rsidRDefault="00E43522" w:rsidP="00827750">
            <w:pPr>
              <w:ind w:firstLine="34"/>
              <w:rPr>
                <w:rFonts w:ascii="Times New Roman" w:hAnsi="Times New Roman" w:cs="Times New Roman"/>
                <w:bCs/>
                <w:spacing w:val="2"/>
                <w:lang w:eastAsia="en-US"/>
              </w:rPr>
            </w:pPr>
            <w:r w:rsidRPr="00047C64">
              <w:rPr>
                <w:rFonts w:ascii="Times New Roman" w:hAnsi="Times New Roman" w:cs="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E43522" w:rsidRPr="00047C64" w:rsidRDefault="00E43522" w:rsidP="00827750">
            <w:pPr>
              <w:ind w:firstLine="34"/>
              <w:rPr>
                <w:rFonts w:ascii="Times New Roman" w:hAnsi="Times New Roman" w:cs="Times New Roman"/>
                <w:bCs/>
                <w:spacing w:val="2"/>
                <w:lang w:eastAsia="en-US"/>
              </w:rPr>
            </w:pPr>
            <w:r w:rsidRPr="00047C64">
              <w:rPr>
                <w:rFonts w:ascii="Times New Roman" w:hAnsi="Times New Roman" w:cs="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E43522" w:rsidRPr="00047C64" w:rsidRDefault="00786B4B" w:rsidP="00827750">
            <w:pPr>
              <w:ind w:firstLine="34"/>
              <w:rPr>
                <w:rFonts w:ascii="Times New Roman" w:hAnsi="Times New Roman" w:cs="Times New Roman"/>
                <w:lang w:eastAsia="en-US"/>
              </w:rPr>
            </w:pPr>
            <w:r w:rsidRPr="00047C64">
              <w:rPr>
                <w:rFonts w:ascii="Times New Roman" w:hAnsi="Times New Roman" w:cs="Times New Roman"/>
                <w:lang w:eastAsia="en-US"/>
              </w:rPr>
              <w:t>400</w:t>
            </w:r>
            <w:r w:rsidR="00E43522" w:rsidRPr="00047C64">
              <w:rPr>
                <w:rFonts w:ascii="Times New Roman" w:hAnsi="Times New Roman" w:cs="Times New Roman"/>
                <w:lang w:eastAsia="en-US"/>
              </w:rPr>
              <w:t>,0</w:t>
            </w:r>
          </w:p>
        </w:tc>
        <w:tc>
          <w:tcPr>
            <w:tcW w:w="992" w:type="dxa"/>
            <w:tcBorders>
              <w:top w:val="single" w:sz="4" w:space="0" w:color="auto"/>
              <w:left w:val="single" w:sz="4" w:space="0" w:color="auto"/>
              <w:bottom w:val="single" w:sz="4" w:space="0" w:color="auto"/>
            </w:tcBorders>
            <w:vAlign w:val="center"/>
          </w:tcPr>
          <w:p w:rsidR="00E43522" w:rsidRPr="00047C64" w:rsidRDefault="00E43522" w:rsidP="00827750">
            <w:pPr>
              <w:ind w:firstLine="34"/>
              <w:rPr>
                <w:rFonts w:ascii="Times New Roman" w:hAnsi="Times New Roman" w:cs="Times New Roman"/>
                <w:bCs/>
                <w:spacing w:val="2"/>
                <w:lang w:eastAsia="en-US"/>
              </w:rPr>
            </w:pPr>
            <w:r w:rsidRPr="00047C64">
              <w:rPr>
                <w:rFonts w:ascii="Times New Roman" w:hAnsi="Times New Roman" w:cs="Times New Roman"/>
                <w:bCs/>
                <w:spacing w:val="2"/>
                <w:lang w:eastAsia="en-US"/>
              </w:rPr>
              <w:t>0,0</w:t>
            </w:r>
          </w:p>
        </w:tc>
      </w:tr>
      <w:tr w:rsidR="00E43522" w:rsidRPr="00047C64" w:rsidTr="00CA4CA4">
        <w:tc>
          <w:tcPr>
            <w:tcW w:w="4253" w:type="dxa"/>
            <w:tcBorders>
              <w:top w:val="single" w:sz="4" w:space="0" w:color="auto"/>
              <w:bottom w:val="single" w:sz="4" w:space="0" w:color="auto"/>
              <w:right w:val="single" w:sz="4" w:space="0" w:color="auto"/>
            </w:tcBorders>
            <w:vAlign w:val="center"/>
          </w:tcPr>
          <w:p w:rsidR="00E43522" w:rsidRPr="00047C64" w:rsidRDefault="00E43522" w:rsidP="00827750">
            <w:pPr>
              <w:ind w:firstLine="34"/>
              <w:rPr>
                <w:rFonts w:ascii="Times New Roman" w:hAnsi="Times New Roman" w:cs="Times New Roman"/>
                <w:lang w:eastAsia="en-US"/>
              </w:rPr>
            </w:pPr>
            <w:r w:rsidRPr="00047C64">
              <w:rPr>
                <w:rFonts w:ascii="Times New Roman" w:hAnsi="Times New Roman" w:cs="Times New Roman"/>
                <w:lang w:eastAsia="en-US"/>
              </w:rPr>
              <w:t>2021 год</w:t>
            </w:r>
          </w:p>
        </w:tc>
        <w:tc>
          <w:tcPr>
            <w:tcW w:w="1276" w:type="dxa"/>
            <w:tcBorders>
              <w:top w:val="single" w:sz="4" w:space="0" w:color="auto"/>
              <w:left w:val="single" w:sz="4" w:space="0" w:color="auto"/>
              <w:bottom w:val="single" w:sz="4" w:space="0" w:color="auto"/>
              <w:right w:val="single" w:sz="4" w:space="0" w:color="auto"/>
            </w:tcBorders>
            <w:vAlign w:val="center"/>
          </w:tcPr>
          <w:p w:rsidR="00E43522" w:rsidRPr="00047C64" w:rsidRDefault="00786B4B" w:rsidP="00827750">
            <w:pPr>
              <w:ind w:firstLine="34"/>
              <w:rPr>
                <w:rFonts w:ascii="Times New Roman" w:hAnsi="Times New Roman" w:cs="Times New Roman"/>
                <w:lang w:eastAsia="en-US"/>
              </w:rPr>
            </w:pPr>
            <w:r w:rsidRPr="00047C64">
              <w:rPr>
                <w:rFonts w:ascii="Times New Roman" w:hAnsi="Times New Roman" w:cs="Times New Roman"/>
                <w:lang w:eastAsia="en-US"/>
              </w:rPr>
              <w:t>400</w:t>
            </w:r>
            <w:r w:rsidR="00E43522" w:rsidRPr="00047C64">
              <w:rPr>
                <w:rFonts w:ascii="Times New Roman" w:hAnsi="Times New Roman" w:cs="Times New Roman"/>
                <w:lang w:eastAsia="en-US"/>
              </w:rPr>
              <w:t>,0</w:t>
            </w:r>
          </w:p>
        </w:tc>
        <w:tc>
          <w:tcPr>
            <w:tcW w:w="1134" w:type="dxa"/>
            <w:tcBorders>
              <w:top w:val="single" w:sz="4" w:space="0" w:color="auto"/>
              <w:left w:val="single" w:sz="4" w:space="0" w:color="auto"/>
              <w:bottom w:val="single" w:sz="4" w:space="0" w:color="auto"/>
              <w:right w:val="single" w:sz="4" w:space="0" w:color="auto"/>
            </w:tcBorders>
            <w:vAlign w:val="center"/>
          </w:tcPr>
          <w:p w:rsidR="00E43522" w:rsidRPr="00047C64" w:rsidRDefault="00E43522" w:rsidP="00827750">
            <w:pPr>
              <w:ind w:firstLine="34"/>
              <w:rPr>
                <w:rFonts w:ascii="Times New Roman" w:hAnsi="Times New Roman" w:cs="Times New Roman"/>
                <w:bCs/>
                <w:spacing w:val="2"/>
                <w:lang w:eastAsia="en-US"/>
              </w:rPr>
            </w:pPr>
            <w:r w:rsidRPr="00047C64">
              <w:rPr>
                <w:rFonts w:ascii="Times New Roman" w:hAnsi="Times New Roman" w:cs="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E43522" w:rsidRPr="00047C64" w:rsidRDefault="00E43522" w:rsidP="00827750">
            <w:pPr>
              <w:ind w:firstLine="34"/>
              <w:rPr>
                <w:rFonts w:ascii="Times New Roman" w:hAnsi="Times New Roman" w:cs="Times New Roman"/>
                <w:bCs/>
                <w:spacing w:val="2"/>
                <w:lang w:eastAsia="en-US"/>
              </w:rPr>
            </w:pPr>
            <w:r w:rsidRPr="00047C64">
              <w:rPr>
                <w:rFonts w:ascii="Times New Roman" w:hAnsi="Times New Roman" w:cs="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E43522" w:rsidRPr="00047C64" w:rsidRDefault="00786B4B" w:rsidP="00827750">
            <w:pPr>
              <w:ind w:firstLine="34"/>
              <w:rPr>
                <w:rFonts w:ascii="Times New Roman" w:hAnsi="Times New Roman" w:cs="Times New Roman"/>
                <w:lang w:eastAsia="en-US"/>
              </w:rPr>
            </w:pPr>
            <w:r w:rsidRPr="00047C64">
              <w:rPr>
                <w:rFonts w:ascii="Times New Roman" w:hAnsi="Times New Roman" w:cs="Times New Roman"/>
                <w:lang w:eastAsia="en-US"/>
              </w:rPr>
              <w:t>400</w:t>
            </w:r>
            <w:r w:rsidR="00E43522" w:rsidRPr="00047C64">
              <w:rPr>
                <w:rFonts w:ascii="Times New Roman" w:hAnsi="Times New Roman" w:cs="Times New Roman"/>
                <w:lang w:eastAsia="en-US"/>
              </w:rPr>
              <w:t>,0</w:t>
            </w:r>
          </w:p>
        </w:tc>
        <w:tc>
          <w:tcPr>
            <w:tcW w:w="992" w:type="dxa"/>
            <w:tcBorders>
              <w:top w:val="single" w:sz="4" w:space="0" w:color="auto"/>
              <w:left w:val="single" w:sz="4" w:space="0" w:color="auto"/>
              <w:bottom w:val="single" w:sz="4" w:space="0" w:color="auto"/>
            </w:tcBorders>
            <w:vAlign w:val="center"/>
          </w:tcPr>
          <w:p w:rsidR="00E43522" w:rsidRPr="00047C64" w:rsidRDefault="00E43522" w:rsidP="00827750">
            <w:pPr>
              <w:ind w:firstLine="34"/>
              <w:rPr>
                <w:rFonts w:ascii="Times New Roman" w:hAnsi="Times New Roman" w:cs="Times New Roman"/>
                <w:bCs/>
                <w:spacing w:val="2"/>
                <w:lang w:eastAsia="en-US"/>
              </w:rPr>
            </w:pPr>
            <w:r w:rsidRPr="00047C64">
              <w:rPr>
                <w:rFonts w:ascii="Times New Roman" w:hAnsi="Times New Roman" w:cs="Times New Roman"/>
                <w:bCs/>
                <w:spacing w:val="2"/>
                <w:lang w:eastAsia="en-US"/>
              </w:rPr>
              <w:t>0,0</w:t>
            </w:r>
          </w:p>
        </w:tc>
      </w:tr>
    </w:tbl>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pPr>
      <w:r w:rsidRPr="00047C64">
        <w:rPr>
          <w:rFonts w:ascii="Times New Roman" w:hAnsi="Times New Roman" w:cs="Times New Roman"/>
        </w:rPr>
        <w:t xml:space="preserve">В ходе реализации подпрограммы "Развитие и поддержка казачества на территории </w:t>
      </w:r>
      <w:r w:rsidRPr="00047C64">
        <w:rPr>
          <w:rFonts w:ascii="Times New Roman" w:hAnsi="Times New Roman" w:cs="Times New Roman"/>
        </w:rPr>
        <w:lastRenderedPageBreak/>
        <w:t>муниципального образования Кавказский район" отдельные мероприятия, объемы и источники их финансирования могут корректироваться на основе анализа полученных результатов и с учетом реальных возможностей местного бюджета.</w:t>
      </w:r>
    </w:p>
    <w:p w:rsidR="001E5D4A" w:rsidRPr="00047C64" w:rsidRDefault="001E5D4A" w:rsidP="004D6935">
      <w:pPr>
        <w:rPr>
          <w:rFonts w:ascii="Times New Roman" w:hAnsi="Times New Roman" w:cs="Times New Roman"/>
        </w:rPr>
      </w:pPr>
      <w:r w:rsidRPr="00047C64">
        <w:rPr>
          <w:rFonts w:ascii="Times New Roman" w:hAnsi="Times New Roman" w:cs="Times New Roman"/>
        </w:rPr>
        <w:t>В случае привлечения сре</w:t>
      </w:r>
      <w:proofErr w:type="gramStart"/>
      <w:r w:rsidRPr="00047C64">
        <w:rPr>
          <w:rFonts w:ascii="Times New Roman" w:hAnsi="Times New Roman" w:cs="Times New Roman"/>
        </w:rPr>
        <w:t>дств кр</w:t>
      </w:r>
      <w:proofErr w:type="gramEnd"/>
      <w:r w:rsidRPr="00047C64">
        <w:rPr>
          <w:rFonts w:ascii="Times New Roman" w:hAnsi="Times New Roman" w:cs="Times New Roman"/>
        </w:rPr>
        <w:t>аевого бюджета порядок предоставления и распределения указанных средств устанавливается соответствующими нормативным правовым актом администрации Краснодарского края.</w:t>
      </w:r>
    </w:p>
    <w:p w:rsidR="0032296C" w:rsidRPr="00D676F1" w:rsidRDefault="0032296C" w:rsidP="0032296C">
      <w:pPr>
        <w:shd w:val="clear" w:color="auto" w:fill="FFFFFF"/>
        <w:rPr>
          <w:rFonts w:ascii="Times New Roman" w:eastAsia="Times New Roman" w:hAnsi="Times New Roman"/>
          <w:sz w:val="28"/>
          <w:szCs w:val="28"/>
        </w:rPr>
      </w:pPr>
      <w:r w:rsidRPr="0032296C">
        <w:rPr>
          <w:rFonts w:ascii="Times New Roman" w:eastAsia="Times New Roman" w:hAnsi="Times New Roman"/>
          <w:sz w:val="28"/>
          <w:szCs w:val="28"/>
          <w:highlight w:val="green"/>
        </w:rPr>
        <w:t>Предоставление субсидии Кавказскому районному казачьему обществу осуществляется в соответствии с Порядком определения объема и порядка предоставления субсидий из бюджета муниципального образования Кавказский район некоммерческим организациям, не являющимся государственными (муниципальными) учреждениями утвержденным правовым актом администрации муниципального образования Кавказский район.</w:t>
      </w:r>
    </w:p>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pPr>
      <w:bookmarkStart w:id="34" w:name="sub_450"/>
      <w:r w:rsidRPr="00047C64">
        <w:rPr>
          <w:rFonts w:ascii="Times New Roman" w:hAnsi="Times New Roman" w:cs="Times New Roman"/>
        </w:rPr>
        <w:t>5. Механизм реализации подпрограммы</w:t>
      </w:r>
    </w:p>
    <w:bookmarkEnd w:id="34"/>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pPr>
      <w:r w:rsidRPr="00047C64">
        <w:rPr>
          <w:rFonts w:ascii="Times New Roman" w:hAnsi="Times New Roman" w:cs="Times New Roman"/>
        </w:rPr>
        <w:t>Текущее управление подпрограммой "Развитие и поддержка казачества на территории муниципального образования Кавказский район" осуществляет ее координатор, который:</w:t>
      </w:r>
    </w:p>
    <w:p w:rsidR="001E5D4A" w:rsidRPr="00047C64" w:rsidRDefault="001E5D4A" w:rsidP="004D6935">
      <w:pPr>
        <w:rPr>
          <w:rFonts w:ascii="Times New Roman" w:hAnsi="Times New Roman" w:cs="Times New Roman"/>
        </w:rPr>
      </w:pPr>
      <w:r w:rsidRPr="00047C64">
        <w:rPr>
          <w:rFonts w:ascii="Times New Roman" w:hAnsi="Times New Roman" w:cs="Times New Roman"/>
        </w:rPr>
        <w:t>- обеспечивает разработку и реализацию подпрограммы;</w:t>
      </w:r>
    </w:p>
    <w:p w:rsidR="001E5D4A" w:rsidRPr="00047C64" w:rsidRDefault="001E5D4A" w:rsidP="004D6935">
      <w:pPr>
        <w:rPr>
          <w:rFonts w:ascii="Times New Roman" w:hAnsi="Times New Roman" w:cs="Times New Roman"/>
        </w:rPr>
      </w:pPr>
      <w:r w:rsidRPr="00047C64">
        <w:rPr>
          <w:rFonts w:ascii="Times New Roman" w:hAnsi="Times New Roman" w:cs="Times New Roman"/>
        </w:rPr>
        <w:t>- организует работу по достижению целевых показателей подпрограммы;</w:t>
      </w:r>
    </w:p>
    <w:p w:rsidR="001E5D4A" w:rsidRPr="00047C64" w:rsidRDefault="001E5D4A" w:rsidP="004D6935">
      <w:pPr>
        <w:rPr>
          <w:rFonts w:ascii="Times New Roman" w:hAnsi="Times New Roman" w:cs="Times New Roman"/>
        </w:rPr>
      </w:pPr>
      <w:r w:rsidRPr="00047C64">
        <w:rPr>
          <w:rFonts w:ascii="Times New Roman" w:hAnsi="Times New Roman" w:cs="Times New Roman"/>
        </w:rPr>
        <w:t>- представляет координатору муниципальной программы Кавказского района "Обеспечение безопасности населения" отчетность о реализации подпрограммы, а также информацию, необходимую для проведения оценки эффективности реализации муниципальной программы, мониторинга ее реализации и подготовки доклада о ходе реализации муниципальной программы;</w:t>
      </w:r>
    </w:p>
    <w:p w:rsidR="001E5D4A" w:rsidRPr="00047C64" w:rsidRDefault="001E5D4A" w:rsidP="004D6935">
      <w:pPr>
        <w:rPr>
          <w:rFonts w:ascii="Times New Roman" w:hAnsi="Times New Roman" w:cs="Times New Roman"/>
        </w:rPr>
      </w:pPr>
      <w:r w:rsidRPr="00047C64">
        <w:rPr>
          <w:rFonts w:ascii="Times New Roman" w:hAnsi="Times New Roman" w:cs="Times New Roman"/>
        </w:rPr>
        <w:t>- осуществляет иные полномочия, установленные муниципальной программой Кавказского района "Обеспечение безопасности населения".</w:t>
      </w:r>
    </w:p>
    <w:p w:rsidR="001E5D4A" w:rsidRPr="00047C64" w:rsidRDefault="001E5D4A" w:rsidP="004D6935">
      <w:pPr>
        <w:rPr>
          <w:rFonts w:ascii="Times New Roman" w:hAnsi="Times New Roman" w:cs="Times New Roman"/>
        </w:rPr>
      </w:pPr>
      <w:r w:rsidRPr="00047C64">
        <w:rPr>
          <w:rFonts w:ascii="Times New Roman" w:hAnsi="Times New Roman" w:cs="Times New Roman"/>
        </w:rPr>
        <w:t>Координатор подпрограммы в пределах своей компетенции ежегодно в сроки, установленные координатором муниципальной программы Кавказского района "Обеспечение безопасности населения" представляет в его адрес в рамках компетенции информацию, необходимую для формирования доклада о ходе реализации муниципальной программы.</w:t>
      </w:r>
    </w:p>
    <w:p w:rsidR="001E5D4A" w:rsidRPr="00047C64" w:rsidRDefault="001E5D4A" w:rsidP="004D6935">
      <w:pPr>
        <w:rPr>
          <w:rFonts w:ascii="Times New Roman" w:hAnsi="Times New Roman" w:cs="Times New Roman"/>
        </w:rPr>
      </w:pPr>
    </w:p>
    <w:p w:rsidR="009F3A6A" w:rsidRPr="00047C64" w:rsidRDefault="009F3A6A" w:rsidP="00827750">
      <w:pPr>
        <w:rPr>
          <w:rFonts w:ascii="Times New Roman" w:hAnsi="Times New Roman" w:cs="Times New Roman"/>
        </w:rPr>
      </w:pPr>
    </w:p>
    <w:p w:rsidR="009F3A6A" w:rsidRPr="00047C64" w:rsidRDefault="009F3A6A" w:rsidP="00827750">
      <w:pPr>
        <w:rPr>
          <w:rFonts w:ascii="Times New Roman" w:hAnsi="Times New Roman" w:cs="Times New Roman"/>
        </w:rPr>
      </w:pPr>
    </w:p>
    <w:p w:rsidR="009F3A6A" w:rsidRPr="00047C64" w:rsidRDefault="009F3A6A" w:rsidP="009F3A6A">
      <w:pPr>
        <w:ind w:firstLine="0"/>
        <w:rPr>
          <w:rFonts w:ascii="Times New Roman" w:hAnsi="Times New Roman" w:cs="Times New Roman"/>
        </w:rPr>
      </w:pPr>
      <w:r w:rsidRPr="00047C64">
        <w:rPr>
          <w:rFonts w:ascii="Times New Roman" w:hAnsi="Times New Roman" w:cs="Times New Roman"/>
        </w:rPr>
        <w:t>Начальник отдела по делам</w:t>
      </w:r>
    </w:p>
    <w:p w:rsidR="009F3A6A" w:rsidRPr="00047C64" w:rsidRDefault="009F3A6A" w:rsidP="009F3A6A">
      <w:pPr>
        <w:ind w:firstLine="0"/>
        <w:rPr>
          <w:rFonts w:ascii="Times New Roman" w:hAnsi="Times New Roman" w:cs="Times New Roman"/>
        </w:rPr>
      </w:pPr>
      <w:r w:rsidRPr="00047C64">
        <w:rPr>
          <w:rFonts w:ascii="Times New Roman" w:hAnsi="Times New Roman" w:cs="Times New Roman"/>
        </w:rPr>
        <w:t>казачества и военным вопросам</w:t>
      </w:r>
      <w:r w:rsidRPr="00047C64">
        <w:rPr>
          <w:rFonts w:ascii="Times New Roman" w:hAnsi="Times New Roman" w:cs="Times New Roman"/>
        </w:rPr>
        <w:tab/>
      </w:r>
      <w:r w:rsidRPr="00047C64">
        <w:rPr>
          <w:rFonts w:ascii="Times New Roman" w:hAnsi="Times New Roman" w:cs="Times New Roman"/>
        </w:rPr>
        <w:tab/>
      </w:r>
      <w:r w:rsidRPr="00047C64">
        <w:rPr>
          <w:rFonts w:ascii="Times New Roman" w:hAnsi="Times New Roman" w:cs="Times New Roman"/>
        </w:rPr>
        <w:tab/>
      </w:r>
      <w:r w:rsidRPr="00047C64">
        <w:rPr>
          <w:rFonts w:ascii="Times New Roman" w:hAnsi="Times New Roman" w:cs="Times New Roman"/>
        </w:rPr>
        <w:tab/>
      </w:r>
      <w:r w:rsidRPr="00047C64">
        <w:rPr>
          <w:rFonts w:ascii="Times New Roman" w:hAnsi="Times New Roman" w:cs="Times New Roman"/>
        </w:rPr>
        <w:tab/>
      </w:r>
      <w:r w:rsidRPr="00047C64">
        <w:rPr>
          <w:rFonts w:ascii="Times New Roman" w:hAnsi="Times New Roman" w:cs="Times New Roman"/>
        </w:rPr>
        <w:tab/>
      </w:r>
      <w:r w:rsidRPr="00047C64">
        <w:rPr>
          <w:rFonts w:ascii="Times New Roman" w:hAnsi="Times New Roman" w:cs="Times New Roman"/>
        </w:rPr>
        <w:tab/>
      </w:r>
      <w:r w:rsidR="00A54927" w:rsidRPr="00047C64">
        <w:rPr>
          <w:rFonts w:ascii="Times New Roman" w:hAnsi="Times New Roman" w:cs="Times New Roman"/>
        </w:rPr>
        <w:t>И</w:t>
      </w:r>
      <w:r w:rsidRPr="00047C64">
        <w:rPr>
          <w:rFonts w:ascii="Times New Roman" w:hAnsi="Times New Roman" w:cs="Times New Roman"/>
        </w:rPr>
        <w:t>.</w:t>
      </w:r>
      <w:r w:rsidR="00A54927" w:rsidRPr="00047C64">
        <w:rPr>
          <w:rFonts w:ascii="Times New Roman" w:hAnsi="Times New Roman" w:cs="Times New Roman"/>
        </w:rPr>
        <w:t>А</w:t>
      </w:r>
      <w:r w:rsidRPr="00047C64">
        <w:rPr>
          <w:rFonts w:ascii="Times New Roman" w:hAnsi="Times New Roman" w:cs="Times New Roman"/>
        </w:rPr>
        <w:t>. </w:t>
      </w:r>
      <w:proofErr w:type="spellStart"/>
      <w:r w:rsidR="00A54927" w:rsidRPr="00047C64">
        <w:rPr>
          <w:rFonts w:ascii="Times New Roman" w:hAnsi="Times New Roman" w:cs="Times New Roman"/>
        </w:rPr>
        <w:t>Сытников</w:t>
      </w:r>
      <w:proofErr w:type="spellEnd"/>
    </w:p>
    <w:p w:rsidR="009F3A6A" w:rsidRPr="00047C64" w:rsidRDefault="009F3A6A" w:rsidP="00827750">
      <w:pPr>
        <w:rPr>
          <w:rFonts w:ascii="Times New Roman" w:hAnsi="Times New Roman" w:cs="Times New Roman"/>
        </w:rPr>
      </w:pPr>
    </w:p>
    <w:p w:rsidR="00827750" w:rsidRPr="00047C64" w:rsidRDefault="00827750" w:rsidP="00827750">
      <w:pPr>
        <w:rPr>
          <w:rFonts w:ascii="Times New Roman" w:hAnsi="Times New Roman" w:cs="Times New Roman"/>
        </w:rPr>
      </w:pPr>
    </w:p>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pPr>
    </w:p>
    <w:p w:rsidR="00E43522" w:rsidRPr="00047C64" w:rsidRDefault="00E43522" w:rsidP="004D6935">
      <w:pPr>
        <w:rPr>
          <w:rStyle w:val="a3"/>
          <w:rFonts w:ascii="Times New Roman" w:hAnsi="Times New Roman" w:cs="Times New Roman"/>
          <w:bCs/>
          <w:color w:val="auto"/>
        </w:rPr>
      </w:pPr>
    </w:p>
    <w:p w:rsidR="001E5D4A" w:rsidRPr="00047C64" w:rsidRDefault="001E5D4A" w:rsidP="004D6935">
      <w:pPr>
        <w:rPr>
          <w:rFonts w:ascii="Times New Roman" w:hAnsi="Times New Roman" w:cs="Times New Roman"/>
        </w:rPr>
        <w:sectPr w:rsidR="001E5D4A" w:rsidRPr="00047C64" w:rsidSect="00827750">
          <w:pgSz w:w="11905" w:h="16837"/>
          <w:pgMar w:top="1134" w:right="567" w:bottom="1134" w:left="1701" w:header="720" w:footer="720" w:gutter="0"/>
          <w:cols w:space="720"/>
          <w:noEndnote/>
        </w:sectPr>
      </w:pPr>
    </w:p>
    <w:p w:rsidR="00E122FE" w:rsidRPr="00047C64" w:rsidRDefault="00E43522" w:rsidP="00E122FE">
      <w:pPr>
        <w:ind w:left="1080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lastRenderedPageBreak/>
        <w:t>Приложение N 1</w:t>
      </w:r>
    </w:p>
    <w:p w:rsidR="00E122FE" w:rsidRPr="00047C64" w:rsidRDefault="00E43522" w:rsidP="00E122FE">
      <w:pPr>
        <w:ind w:left="1080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 xml:space="preserve">к </w:t>
      </w:r>
      <w:hyperlink w:anchor="sub_1400" w:history="1">
        <w:r w:rsidRPr="00047C64">
          <w:rPr>
            <w:rStyle w:val="a4"/>
            <w:rFonts w:ascii="Times New Roman" w:hAnsi="Times New Roman"/>
            <w:b w:val="0"/>
            <w:color w:val="auto"/>
          </w:rPr>
          <w:t>подпрограмме</w:t>
        </w:r>
      </w:hyperlink>
      <w:r w:rsidRPr="00047C64">
        <w:rPr>
          <w:rStyle w:val="a3"/>
          <w:rFonts w:ascii="Times New Roman" w:hAnsi="Times New Roman" w:cs="Times New Roman"/>
          <w:b w:val="0"/>
          <w:bCs/>
          <w:color w:val="auto"/>
        </w:rPr>
        <w:t xml:space="preserve"> "Развитие и</w:t>
      </w:r>
    </w:p>
    <w:p w:rsidR="00E122FE" w:rsidRPr="00047C64" w:rsidRDefault="00E43522" w:rsidP="00E122FE">
      <w:pPr>
        <w:ind w:left="1080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 xml:space="preserve">поддержка казачества </w:t>
      </w:r>
      <w:proofErr w:type="gramStart"/>
      <w:r w:rsidRPr="00047C64">
        <w:rPr>
          <w:rStyle w:val="a3"/>
          <w:rFonts w:ascii="Times New Roman" w:hAnsi="Times New Roman" w:cs="Times New Roman"/>
          <w:b w:val="0"/>
          <w:bCs/>
          <w:color w:val="auto"/>
        </w:rPr>
        <w:t>на</w:t>
      </w:r>
      <w:proofErr w:type="gramEnd"/>
    </w:p>
    <w:p w:rsidR="00E122FE" w:rsidRPr="00047C64" w:rsidRDefault="00E43522" w:rsidP="00E122FE">
      <w:pPr>
        <w:ind w:left="1080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 xml:space="preserve">территории </w:t>
      </w:r>
      <w:proofErr w:type="gramStart"/>
      <w:r w:rsidRPr="00047C64">
        <w:rPr>
          <w:rStyle w:val="a3"/>
          <w:rFonts w:ascii="Times New Roman" w:hAnsi="Times New Roman" w:cs="Times New Roman"/>
          <w:b w:val="0"/>
          <w:bCs/>
          <w:color w:val="auto"/>
        </w:rPr>
        <w:t>муниципального</w:t>
      </w:r>
      <w:proofErr w:type="gramEnd"/>
    </w:p>
    <w:p w:rsidR="00E43522" w:rsidRPr="00047C64" w:rsidRDefault="00E43522" w:rsidP="00E122FE">
      <w:pPr>
        <w:ind w:left="10800" w:firstLine="0"/>
        <w:jc w:val="center"/>
        <w:rPr>
          <w:rFonts w:ascii="Times New Roman" w:hAnsi="Times New Roman" w:cs="Times New Roman"/>
        </w:rPr>
      </w:pPr>
      <w:r w:rsidRPr="00047C64">
        <w:rPr>
          <w:rStyle w:val="a3"/>
          <w:rFonts w:ascii="Times New Roman" w:hAnsi="Times New Roman" w:cs="Times New Roman"/>
          <w:b w:val="0"/>
          <w:bCs/>
          <w:color w:val="auto"/>
        </w:rPr>
        <w:t>образования Кавказский район"</w:t>
      </w:r>
    </w:p>
    <w:p w:rsidR="00E43522" w:rsidRPr="00047C64" w:rsidRDefault="00E43522" w:rsidP="00E122FE">
      <w:pPr>
        <w:ind w:firstLine="0"/>
        <w:rPr>
          <w:rFonts w:ascii="Times New Roman" w:hAnsi="Times New Roman" w:cs="Times New Roman"/>
          <w:lang w:eastAsia="en-US"/>
        </w:rPr>
      </w:pPr>
    </w:p>
    <w:p w:rsidR="00E43522" w:rsidRPr="00047C64" w:rsidRDefault="00E43522" w:rsidP="00E122FE">
      <w:pPr>
        <w:ind w:firstLine="0"/>
        <w:jc w:val="center"/>
        <w:rPr>
          <w:rFonts w:ascii="Times New Roman" w:hAnsi="Times New Roman" w:cs="Times New Roman"/>
          <w:lang w:eastAsia="en-US"/>
        </w:rPr>
      </w:pPr>
      <w:r w:rsidRPr="00047C64">
        <w:rPr>
          <w:rFonts w:ascii="Times New Roman" w:hAnsi="Times New Roman" w:cs="Times New Roman"/>
          <w:lang w:eastAsia="en-US"/>
        </w:rPr>
        <w:t>Цели, задачи и целевые показатели подпрограммы</w:t>
      </w:r>
    </w:p>
    <w:p w:rsidR="00E43522" w:rsidRPr="00047C64" w:rsidRDefault="00E43522" w:rsidP="00E122FE">
      <w:pPr>
        <w:ind w:firstLine="0"/>
        <w:jc w:val="center"/>
        <w:rPr>
          <w:rFonts w:ascii="Times New Roman" w:hAnsi="Times New Roman" w:cs="Times New Roman"/>
          <w:lang w:eastAsia="en-US"/>
        </w:rPr>
      </w:pPr>
      <w:r w:rsidRPr="00047C64">
        <w:rPr>
          <w:rFonts w:ascii="Times New Roman" w:hAnsi="Times New Roman" w:cs="Times New Roman"/>
          <w:lang w:eastAsia="en-US"/>
        </w:rPr>
        <w:t>«Развитие и поддержка  казачества на территории муниципального  образования Кавказский район»</w:t>
      </w:r>
    </w:p>
    <w:p w:rsidR="00E43522" w:rsidRPr="00047C64" w:rsidRDefault="00E43522" w:rsidP="00E122FE">
      <w:pPr>
        <w:ind w:firstLine="0"/>
        <w:rPr>
          <w:rFonts w:ascii="Times New Roman" w:hAnsi="Times New Roman" w:cs="Times New Roman"/>
          <w:lang w:eastAsia="en-US"/>
        </w:rPr>
      </w:pPr>
    </w:p>
    <w:tbl>
      <w:tblPr>
        <w:tblW w:w="15168"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993"/>
        <w:gridCol w:w="7371"/>
        <w:gridCol w:w="838"/>
        <w:gridCol w:w="126"/>
        <w:gridCol w:w="8"/>
        <w:gridCol w:w="21"/>
        <w:gridCol w:w="538"/>
        <w:gridCol w:w="8"/>
        <w:gridCol w:w="8"/>
        <w:gridCol w:w="13"/>
        <w:gridCol w:w="708"/>
        <w:gridCol w:w="113"/>
        <w:gridCol w:w="8"/>
        <w:gridCol w:w="12"/>
        <w:gridCol w:w="835"/>
        <w:gridCol w:w="18"/>
        <w:gridCol w:w="708"/>
        <w:gridCol w:w="7"/>
        <w:gridCol w:w="707"/>
        <w:gridCol w:w="710"/>
        <w:gridCol w:w="710"/>
        <w:gridCol w:w="708"/>
      </w:tblGrid>
      <w:tr w:rsidR="00E43522" w:rsidRPr="00047C64" w:rsidTr="00E122FE">
        <w:tc>
          <w:tcPr>
            <w:tcW w:w="993" w:type="dxa"/>
            <w:vMerge w:val="restart"/>
            <w:tcBorders>
              <w:top w:val="single" w:sz="4" w:space="0" w:color="auto"/>
              <w:bottom w:val="single" w:sz="4" w:space="0" w:color="auto"/>
              <w:right w:val="single" w:sz="4" w:space="0" w:color="auto"/>
            </w:tcBorders>
          </w:tcPr>
          <w:p w:rsidR="00E43522" w:rsidRPr="00047C64" w:rsidRDefault="00E43522" w:rsidP="00E122FE">
            <w:pPr>
              <w:ind w:firstLine="34"/>
              <w:rPr>
                <w:rFonts w:ascii="Times New Roman" w:hAnsi="Times New Roman" w:cs="Times New Roman"/>
              </w:rPr>
            </w:pPr>
            <w:r w:rsidRPr="00047C64">
              <w:rPr>
                <w:rFonts w:ascii="Times New Roman" w:hAnsi="Times New Roman" w:cs="Times New Roman"/>
              </w:rPr>
              <w:t>N</w:t>
            </w:r>
            <w:r w:rsidRPr="00047C64">
              <w:rPr>
                <w:rFonts w:ascii="Times New Roman" w:hAnsi="Times New Roman" w:cs="Times New Roman"/>
              </w:rPr>
              <w:br/>
            </w:r>
            <w:proofErr w:type="gramStart"/>
            <w:r w:rsidRPr="00047C64">
              <w:rPr>
                <w:rFonts w:ascii="Times New Roman" w:hAnsi="Times New Roman" w:cs="Times New Roman"/>
              </w:rPr>
              <w:t>п</w:t>
            </w:r>
            <w:proofErr w:type="gramEnd"/>
            <w:r w:rsidRPr="00047C64">
              <w:rPr>
                <w:rFonts w:ascii="Times New Roman" w:hAnsi="Times New Roman" w:cs="Times New Roman"/>
              </w:rPr>
              <w:t>/п</w:t>
            </w:r>
          </w:p>
        </w:tc>
        <w:tc>
          <w:tcPr>
            <w:tcW w:w="7371" w:type="dxa"/>
            <w:vMerge w:val="restart"/>
            <w:tcBorders>
              <w:top w:val="single" w:sz="4" w:space="0" w:color="auto"/>
              <w:left w:val="single" w:sz="4" w:space="0" w:color="auto"/>
              <w:bottom w:val="single" w:sz="4" w:space="0" w:color="auto"/>
              <w:right w:val="single" w:sz="4" w:space="0" w:color="auto"/>
            </w:tcBorders>
          </w:tcPr>
          <w:p w:rsidR="00E43522" w:rsidRPr="00047C64" w:rsidRDefault="00E43522" w:rsidP="00E122FE">
            <w:pPr>
              <w:ind w:firstLine="33"/>
              <w:rPr>
                <w:rFonts w:ascii="Times New Roman" w:hAnsi="Times New Roman" w:cs="Times New Roman"/>
              </w:rPr>
            </w:pPr>
            <w:r w:rsidRPr="00047C64">
              <w:rPr>
                <w:rFonts w:ascii="Times New Roman" w:hAnsi="Times New Roman" w:cs="Times New Roman"/>
              </w:rPr>
              <w:t>Наименование целевого показателя</w:t>
            </w:r>
          </w:p>
        </w:tc>
        <w:tc>
          <w:tcPr>
            <w:tcW w:w="838" w:type="dxa"/>
            <w:vMerge w:val="restart"/>
            <w:tcBorders>
              <w:top w:val="single" w:sz="4" w:space="0" w:color="auto"/>
              <w:left w:val="single" w:sz="4" w:space="0" w:color="auto"/>
              <w:bottom w:val="single" w:sz="4" w:space="0" w:color="auto"/>
              <w:right w:val="single" w:sz="4" w:space="0" w:color="auto"/>
            </w:tcBorders>
          </w:tcPr>
          <w:p w:rsidR="00E43522" w:rsidRPr="00047C64" w:rsidRDefault="00E43522" w:rsidP="00E122FE">
            <w:pPr>
              <w:ind w:firstLine="33"/>
              <w:rPr>
                <w:rFonts w:ascii="Times New Roman" w:hAnsi="Times New Roman" w:cs="Times New Roman"/>
              </w:rPr>
            </w:pPr>
            <w:proofErr w:type="spellStart"/>
            <w:r w:rsidRPr="00047C64">
              <w:rPr>
                <w:rFonts w:ascii="Times New Roman" w:hAnsi="Times New Roman" w:cs="Times New Roman"/>
              </w:rPr>
              <w:t>Един</w:t>
            </w:r>
            <w:proofErr w:type="gramStart"/>
            <w:r w:rsidRPr="00047C64">
              <w:rPr>
                <w:rFonts w:ascii="Times New Roman" w:hAnsi="Times New Roman" w:cs="Times New Roman"/>
              </w:rPr>
              <w:t>.и</w:t>
            </w:r>
            <w:proofErr w:type="gramEnd"/>
            <w:r w:rsidRPr="00047C64">
              <w:rPr>
                <w:rFonts w:ascii="Times New Roman" w:hAnsi="Times New Roman" w:cs="Times New Roman"/>
              </w:rPr>
              <w:t>зме-рения</w:t>
            </w:r>
            <w:proofErr w:type="spellEnd"/>
          </w:p>
        </w:tc>
        <w:tc>
          <w:tcPr>
            <w:tcW w:w="709" w:type="dxa"/>
            <w:gridSpan w:val="6"/>
            <w:vMerge w:val="restart"/>
            <w:tcBorders>
              <w:top w:val="single" w:sz="4" w:space="0" w:color="auto"/>
              <w:left w:val="single" w:sz="4" w:space="0" w:color="auto"/>
              <w:bottom w:val="single" w:sz="4" w:space="0" w:color="auto"/>
              <w:right w:val="single" w:sz="4" w:space="0" w:color="auto"/>
            </w:tcBorders>
          </w:tcPr>
          <w:p w:rsidR="00E43522" w:rsidRPr="00047C64" w:rsidRDefault="00E43522" w:rsidP="00E122FE">
            <w:pPr>
              <w:ind w:firstLine="33"/>
              <w:rPr>
                <w:rFonts w:ascii="Times New Roman" w:hAnsi="Times New Roman" w:cs="Times New Roman"/>
              </w:rPr>
            </w:pPr>
            <w:proofErr w:type="spellStart"/>
            <w:proofErr w:type="gramStart"/>
            <w:r w:rsidRPr="00047C64">
              <w:rPr>
                <w:rFonts w:ascii="Times New Roman" w:hAnsi="Times New Roman" w:cs="Times New Roman"/>
              </w:rPr>
              <w:t>Ста-тус</w:t>
            </w:r>
            <w:proofErr w:type="spellEnd"/>
            <w:proofErr w:type="gramEnd"/>
            <w:r w:rsidRPr="00047C64">
              <w:rPr>
                <w:rFonts w:ascii="Times New Roman" w:hAnsi="Times New Roman" w:cs="Times New Roman"/>
                <w:vertAlign w:val="superscript"/>
              </w:rPr>
              <w:t>*</w:t>
            </w:r>
          </w:p>
        </w:tc>
        <w:tc>
          <w:tcPr>
            <w:tcW w:w="5257" w:type="dxa"/>
            <w:gridSpan w:val="13"/>
            <w:tcBorders>
              <w:top w:val="single" w:sz="4" w:space="0" w:color="auto"/>
              <w:left w:val="single" w:sz="4" w:space="0" w:color="auto"/>
              <w:bottom w:val="single" w:sz="4" w:space="0" w:color="auto"/>
            </w:tcBorders>
          </w:tcPr>
          <w:p w:rsidR="00E43522" w:rsidRPr="00047C64" w:rsidRDefault="00E43522" w:rsidP="00E122FE">
            <w:pPr>
              <w:ind w:firstLine="33"/>
              <w:rPr>
                <w:rFonts w:ascii="Times New Roman" w:hAnsi="Times New Roman" w:cs="Times New Roman"/>
              </w:rPr>
            </w:pPr>
            <w:r w:rsidRPr="00047C64">
              <w:rPr>
                <w:rFonts w:ascii="Times New Roman" w:hAnsi="Times New Roman" w:cs="Times New Roman"/>
              </w:rPr>
              <w:t>значение показателей</w:t>
            </w:r>
          </w:p>
        </w:tc>
      </w:tr>
      <w:tr w:rsidR="00E43522" w:rsidRPr="00047C64" w:rsidTr="00AA0CAE">
        <w:tc>
          <w:tcPr>
            <w:tcW w:w="993" w:type="dxa"/>
            <w:vMerge/>
            <w:tcBorders>
              <w:top w:val="single" w:sz="4" w:space="0" w:color="auto"/>
              <w:bottom w:val="single" w:sz="4" w:space="0" w:color="auto"/>
              <w:right w:val="single" w:sz="4" w:space="0" w:color="auto"/>
            </w:tcBorders>
          </w:tcPr>
          <w:p w:rsidR="00E43522" w:rsidRPr="00047C64" w:rsidRDefault="00E43522" w:rsidP="004D6935">
            <w:pPr>
              <w:rPr>
                <w:rFonts w:ascii="Times New Roman" w:hAnsi="Times New Roman" w:cs="Times New Roman"/>
              </w:rPr>
            </w:pPr>
          </w:p>
        </w:tc>
        <w:tc>
          <w:tcPr>
            <w:tcW w:w="7371" w:type="dxa"/>
            <w:vMerge/>
            <w:tcBorders>
              <w:top w:val="single" w:sz="4" w:space="0" w:color="auto"/>
              <w:left w:val="single" w:sz="4" w:space="0" w:color="auto"/>
              <w:bottom w:val="single" w:sz="4" w:space="0" w:color="auto"/>
              <w:right w:val="single" w:sz="4" w:space="0" w:color="auto"/>
            </w:tcBorders>
          </w:tcPr>
          <w:p w:rsidR="00E43522" w:rsidRPr="00047C64" w:rsidRDefault="00E43522" w:rsidP="00E122FE">
            <w:pPr>
              <w:ind w:firstLine="33"/>
              <w:rPr>
                <w:rFonts w:ascii="Times New Roman" w:hAnsi="Times New Roman" w:cs="Times New Roman"/>
              </w:rPr>
            </w:pPr>
          </w:p>
        </w:tc>
        <w:tc>
          <w:tcPr>
            <w:tcW w:w="838" w:type="dxa"/>
            <w:vMerge/>
            <w:tcBorders>
              <w:top w:val="single" w:sz="4" w:space="0" w:color="auto"/>
              <w:left w:val="single" w:sz="4" w:space="0" w:color="auto"/>
              <w:bottom w:val="single" w:sz="4" w:space="0" w:color="auto"/>
              <w:right w:val="single" w:sz="4" w:space="0" w:color="auto"/>
            </w:tcBorders>
          </w:tcPr>
          <w:p w:rsidR="00E43522" w:rsidRPr="00047C64" w:rsidRDefault="00E43522" w:rsidP="00E122FE">
            <w:pPr>
              <w:ind w:firstLine="33"/>
              <w:rPr>
                <w:rFonts w:ascii="Times New Roman" w:hAnsi="Times New Roman" w:cs="Times New Roman"/>
              </w:rPr>
            </w:pPr>
          </w:p>
        </w:tc>
        <w:tc>
          <w:tcPr>
            <w:tcW w:w="709" w:type="dxa"/>
            <w:gridSpan w:val="6"/>
            <w:vMerge/>
            <w:tcBorders>
              <w:top w:val="single" w:sz="4" w:space="0" w:color="auto"/>
              <w:left w:val="single" w:sz="4" w:space="0" w:color="auto"/>
              <w:bottom w:val="single" w:sz="4" w:space="0" w:color="auto"/>
              <w:right w:val="single" w:sz="4" w:space="0" w:color="auto"/>
            </w:tcBorders>
          </w:tcPr>
          <w:p w:rsidR="00E43522" w:rsidRPr="00047C64" w:rsidRDefault="00E43522" w:rsidP="00E122FE">
            <w:pPr>
              <w:ind w:firstLine="33"/>
              <w:rPr>
                <w:rFonts w:ascii="Times New Roman" w:hAnsi="Times New Roman" w:cs="Times New Roman"/>
              </w:rPr>
            </w:pPr>
          </w:p>
        </w:tc>
        <w:tc>
          <w:tcPr>
            <w:tcW w:w="721" w:type="dxa"/>
            <w:gridSpan w:val="2"/>
            <w:tcBorders>
              <w:top w:val="single" w:sz="4" w:space="0" w:color="auto"/>
              <w:left w:val="single" w:sz="4" w:space="0" w:color="auto"/>
              <w:bottom w:val="single" w:sz="4" w:space="0" w:color="auto"/>
              <w:right w:val="single" w:sz="4" w:space="0" w:color="auto"/>
            </w:tcBorders>
          </w:tcPr>
          <w:p w:rsidR="00E43522" w:rsidRPr="00047C64" w:rsidRDefault="00E43522" w:rsidP="00AA0CAE">
            <w:pPr>
              <w:ind w:hanging="96"/>
              <w:jc w:val="center"/>
              <w:rPr>
                <w:rFonts w:ascii="Times New Roman" w:hAnsi="Times New Roman" w:cs="Times New Roman"/>
              </w:rPr>
            </w:pPr>
            <w:r w:rsidRPr="00047C64">
              <w:rPr>
                <w:rFonts w:ascii="Times New Roman" w:hAnsi="Times New Roman" w:cs="Times New Roman"/>
              </w:rPr>
              <w:t>2015 год</w:t>
            </w:r>
          </w:p>
        </w:tc>
        <w:tc>
          <w:tcPr>
            <w:tcW w:w="986" w:type="dxa"/>
            <w:gridSpan w:val="5"/>
            <w:tcBorders>
              <w:top w:val="single" w:sz="4" w:space="0" w:color="auto"/>
              <w:left w:val="single" w:sz="4" w:space="0" w:color="auto"/>
              <w:bottom w:val="single" w:sz="4" w:space="0" w:color="auto"/>
              <w:right w:val="single" w:sz="4" w:space="0" w:color="auto"/>
            </w:tcBorders>
          </w:tcPr>
          <w:p w:rsidR="00E43522" w:rsidRPr="00047C64" w:rsidRDefault="00E43522" w:rsidP="00AA0CAE">
            <w:pPr>
              <w:ind w:hanging="96"/>
              <w:jc w:val="center"/>
              <w:rPr>
                <w:rFonts w:ascii="Times New Roman" w:hAnsi="Times New Roman" w:cs="Times New Roman"/>
              </w:rPr>
            </w:pPr>
            <w:r w:rsidRPr="00047C64">
              <w:rPr>
                <w:rFonts w:ascii="Times New Roman" w:hAnsi="Times New Roman" w:cs="Times New Roman"/>
              </w:rPr>
              <w:t>2016 год</w:t>
            </w:r>
          </w:p>
        </w:tc>
        <w:tc>
          <w:tcPr>
            <w:tcW w:w="715" w:type="dxa"/>
            <w:gridSpan w:val="2"/>
            <w:tcBorders>
              <w:top w:val="single" w:sz="4" w:space="0" w:color="auto"/>
              <w:left w:val="single" w:sz="4" w:space="0" w:color="auto"/>
              <w:bottom w:val="single" w:sz="4" w:space="0" w:color="auto"/>
            </w:tcBorders>
          </w:tcPr>
          <w:p w:rsidR="00E43522" w:rsidRPr="00047C64" w:rsidRDefault="00E43522" w:rsidP="00AA0CAE">
            <w:pPr>
              <w:ind w:hanging="96"/>
              <w:jc w:val="center"/>
              <w:rPr>
                <w:rFonts w:ascii="Times New Roman" w:hAnsi="Times New Roman" w:cs="Times New Roman"/>
              </w:rPr>
            </w:pPr>
            <w:r w:rsidRPr="00047C64">
              <w:rPr>
                <w:rFonts w:ascii="Times New Roman" w:hAnsi="Times New Roman" w:cs="Times New Roman"/>
              </w:rPr>
              <w:t>2017 год</w:t>
            </w:r>
          </w:p>
        </w:tc>
        <w:tc>
          <w:tcPr>
            <w:tcW w:w="707" w:type="dxa"/>
            <w:tcBorders>
              <w:top w:val="single" w:sz="4" w:space="0" w:color="auto"/>
              <w:left w:val="single" w:sz="4" w:space="0" w:color="auto"/>
              <w:bottom w:val="single" w:sz="4" w:space="0" w:color="auto"/>
            </w:tcBorders>
          </w:tcPr>
          <w:p w:rsidR="00E43522" w:rsidRPr="00047C64" w:rsidRDefault="00E43522" w:rsidP="00AA0CAE">
            <w:pPr>
              <w:ind w:hanging="96"/>
              <w:jc w:val="center"/>
              <w:rPr>
                <w:rFonts w:ascii="Times New Roman" w:hAnsi="Times New Roman" w:cs="Times New Roman"/>
              </w:rPr>
            </w:pPr>
            <w:r w:rsidRPr="00047C64">
              <w:rPr>
                <w:rFonts w:ascii="Times New Roman" w:hAnsi="Times New Roman" w:cs="Times New Roman"/>
              </w:rPr>
              <w:t>2018 год</w:t>
            </w:r>
          </w:p>
        </w:tc>
        <w:tc>
          <w:tcPr>
            <w:tcW w:w="710" w:type="dxa"/>
            <w:tcBorders>
              <w:top w:val="single" w:sz="4" w:space="0" w:color="auto"/>
              <w:left w:val="single" w:sz="4" w:space="0" w:color="auto"/>
              <w:bottom w:val="single" w:sz="4" w:space="0" w:color="auto"/>
            </w:tcBorders>
          </w:tcPr>
          <w:p w:rsidR="00E43522" w:rsidRPr="00047C64" w:rsidRDefault="00E43522" w:rsidP="00AA0CAE">
            <w:pPr>
              <w:ind w:hanging="96"/>
              <w:jc w:val="center"/>
              <w:rPr>
                <w:rFonts w:ascii="Times New Roman" w:hAnsi="Times New Roman" w:cs="Times New Roman"/>
              </w:rPr>
            </w:pPr>
            <w:r w:rsidRPr="00047C64">
              <w:rPr>
                <w:rFonts w:ascii="Times New Roman" w:hAnsi="Times New Roman" w:cs="Times New Roman"/>
              </w:rPr>
              <w:t>2019 год</w:t>
            </w:r>
          </w:p>
        </w:tc>
        <w:tc>
          <w:tcPr>
            <w:tcW w:w="710" w:type="dxa"/>
            <w:tcBorders>
              <w:top w:val="single" w:sz="4" w:space="0" w:color="auto"/>
              <w:left w:val="single" w:sz="4" w:space="0" w:color="auto"/>
              <w:bottom w:val="single" w:sz="4" w:space="0" w:color="auto"/>
            </w:tcBorders>
          </w:tcPr>
          <w:p w:rsidR="00E43522" w:rsidRPr="00047C64" w:rsidRDefault="00E43522" w:rsidP="00AA0CAE">
            <w:pPr>
              <w:ind w:hanging="96"/>
              <w:jc w:val="center"/>
              <w:rPr>
                <w:rFonts w:ascii="Times New Roman" w:hAnsi="Times New Roman" w:cs="Times New Roman"/>
              </w:rPr>
            </w:pPr>
            <w:r w:rsidRPr="00047C64">
              <w:rPr>
                <w:rFonts w:ascii="Times New Roman" w:hAnsi="Times New Roman" w:cs="Times New Roman"/>
              </w:rPr>
              <w:t>2020 год</w:t>
            </w:r>
          </w:p>
        </w:tc>
        <w:tc>
          <w:tcPr>
            <w:tcW w:w="708" w:type="dxa"/>
            <w:tcBorders>
              <w:top w:val="single" w:sz="4" w:space="0" w:color="auto"/>
              <w:left w:val="single" w:sz="4" w:space="0" w:color="auto"/>
              <w:bottom w:val="single" w:sz="4" w:space="0" w:color="auto"/>
            </w:tcBorders>
          </w:tcPr>
          <w:p w:rsidR="00E43522" w:rsidRPr="00047C64" w:rsidRDefault="00E43522" w:rsidP="00AA0CAE">
            <w:pPr>
              <w:ind w:hanging="96"/>
              <w:jc w:val="center"/>
              <w:rPr>
                <w:rFonts w:ascii="Times New Roman" w:hAnsi="Times New Roman" w:cs="Times New Roman"/>
              </w:rPr>
            </w:pPr>
            <w:r w:rsidRPr="00047C64">
              <w:rPr>
                <w:rFonts w:ascii="Times New Roman" w:hAnsi="Times New Roman" w:cs="Times New Roman"/>
              </w:rPr>
              <w:t>2021 год</w:t>
            </w:r>
          </w:p>
        </w:tc>
      </w:tr>
      <w:tr w:rsidR="00E43522" w:rsidRPr="00047C64" w:rsidTr="00AA0CAE">
        <w:tc>
          <w:tcPr>
            <w:tcW w:w="993" w:type="dxa"/>
            <w:tcBorders>
              <w:top w:val="single" w:sz="4" w:space="0" w:color="auto"/>
              <w:bottom w:val="single" w:sz="4" w:space="0" w:color="auto"/>
              <w:right w:val="single" w:sz="4" w:space="0" w:color="auto"/>
            </w:tcBorders>
            <w:vAlign w:val="center"/>
          </w:tcPr>
          <w:p w:rsidR="00E43522" w:rsidRPr="00047C64" w:rsidRDefault="00E43522" w:rsidP="00E122FE">
            <w:pPr>
              <w:ind w:firstLine="0"/>
              <w:rPr>
                <w:rFonts w:ascii="Times New Roman" w:hAnsi="Times New Roman" w:cs="Times New Roman"/>
              </w:rPr>
            </w:pPr>
            <w:r w:rsidRPr="00047C64">
              <w:rPr>
                <w:rFonts w:ascii="Times New Roman" w:hAnsi="Times New Roman" w:cs="Times New Roman"/>
              </w:rPr>
              <w:t>1</w:t>
            </w:r>
          </w:p>
        </w:tc>
        <w:tc>
          <w:tcPr>
            <w:tcW w:w="7371" w:type="dxa"/>
            <w:tcBorders>
              <w:top w:val="single" w:sz="4" w:space="0" w:color="auto"/>
              <w:left w:val="single" w:sz="4" w:space="0" w:color="auto"/>
              <w:bottom w:val="single" w:sz="4" w:space="0" w:color="auto"/>
              <w:right w:val="single" w:sz="4" w:space="0" w:color="auto"/>
            </w:tcBorders>
            <w:vAlign w:val="center"/>
          </w:tcPr>
          <w:p w:rsidR="00E43522" w:rsidRPr="00047C64" w:rsidRDefault="00E43522" w:rsidP="00E122FE">
            <w:pPr>
              <w:ind w:firstLine="33"/>
              <w:rPr>
                <w:rFonts w:ascii="Times New Roman" w:hAnsi="Times New Roman" w:cs="Times New Roman"/>
              </w:rPr>
            </w:pPr>
            <w:r w:rsidRPr="00047C64">
              <w:rPr>
                <w:rFonts w:ascii="Times New Roman" w:hAnsi="Times New Roman" w:cs="Times New Roman"/>
              </w:rPr>
              <w:t>2</w:t>
            </w:r>
          </w:p>
        </w:tc>
        <w:tc>
          <w:tcPr>
            <w:tcW w:w="838" w:type="dxa"/>
            <w:tcBorders>
              <w:top w:val="single" w:sz="4" w:space="0" w:color="auto"/>
              <w:left w:val="single" w:sz="4" w:space="0" w:color="auto"/>
              <w:bottom w:val="single" w:sz="4" w:space="0" w:color="auto"/>
              <w:right w:val="single" w:sz="4" w:space="0" w:color="auto"/>
            </w:tcBorders>
            <w:vAlign w:val="center"/>
          </w:tcPr>
          <w:p w:rsidR="00E43522" w:rsidRPr="00047C64" w:rsidRDefault="00E43522" w:rsidP="00E122FE">
            <w:pPr>
              <w:ind w:firstLine="33"/>
              <w:rPr>
                <w:rFonts w:ascii="Times New Roman" w:hAnsi="Times New Roman" w:cs="Times New Roman"/>
              </w:rPr>
            </w:pPr>
            <w:r w:rsidRPr="00047C64">
              <w:rPr>
                <w:rFonts w:ascii="Times New Roman" w:hAnsi="Times New Roman" w:cs="Times New Roman"/>
              </w:rPr>
              <w:t>3</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E43522" w:rsidRPr="00047C64" w:rsidRDefault="00E43522" w:rsidP="00E122FE">
            <w:pPr>
              <w:ind w:firstLine="33"/>
              <w:rPr>
                <w:rFonts w:ascii="Times New Roman" w:hAnsi="Times New Roman" w:cs="Times New Roman"/>
              </w:rPr>
            </w:pPr>
            <w:r w:rsidRPr="00047C64">
              <w:rPr>
                <w:rFonts w:ascii="Times New Roman" w:hAnsi="Times New Roman" w:cs="Times New Roman"/>
              </w:rPr>
              <w:t>4</w:t>
            </w:r>
          </w:p>
        </w:tc>
        <w:tc>
          <w:tcPr>
            <w:tcW w:w="721" w:type="dxa"/>
            <w:gridSpan w:val="2"/>
            <w:tcBorders>
              <w:top w:val="single" w:sz="4" w:space="0" w:color="auto"/>
              <w:left w:val="single" w:sz="4" w:space="0" w:color="auto"/>
              <w:bottom w:val="single" w:sz="4" w:space="0" w:color="auto"/>
              <w:right w:val="single" w:sz="4" w:space="0" w:color="auto"/>
            </w:tcBorders>
            <w:vAlign w:val="center"/>
          </w:tcPr>
          <w:p w:rsidR="00E43522" w:rsidRPr="00047C64" w:rsidRDefault="00E43522" w:rsidP="00E122FE">
            <w:pPr>
              <w:ind w:firstLine="33"/>
              <w:rPr>
                <w:rFonts w:ascii="Times New Roman" w:hAnsi="Times New Roman" w:cs="Times New Roman"/>
              </w:rPr>
            </w:pPr>
            <w:r w:rsidRPr="00047C64">
              <w:rPr>
                <w:rFonts w:ascii="Times New Roman" w:hAnsi="Times New Roman" w:cs="Times New Roman"/>
              </w:rPr>
              <w:t>5</w:t>
            </w:r>
          </w:p>
        </w:tc>
        <w:tc>
          <w:tcPr>
            <w:tcW w:w="986" w:type="dxa"/>
            <w:gridSpan w:val="5"/>
            <w:tcBorders>
              <w:top w:val="single" w:sz="4" w:space="0" w:color="auto"/>
              <w:left w:val="single" w:sz="4" w:space="0" w:color="auto"/>
              <w:bottom w:val="single" w:sz="4" w:space="0" w:color="auto"/>
              <w:right w:val="single" w:sz="4" w:space="0" w:color="auto"/>
            </w:tcBorders>
            <w:vAlign w:val="center"/>
          </w:tcPr>
          <w:p w:rsidR="00E43522" w:rsidRPr="00047C64" w:rsidRDefault="00E43522" w:rsidP="00E122FE">
            <w:pPr>
              <w:ind w:firstLine="33"/>
              <w:rPr>
                <w:rFonts w:ascii="Times New Roman" w:hAnsi="Times New Roman" w:cs="Times New Roman"/>
              </w:rPr>
            </w:pPr>
            <w:r w:rsidRPr="00047C64">
              <w:rPr>
                <w:rFonts w:ascii="Times New Roman" w:hAnsi="Times New Roman" w:cs="Times New Roman"/>
              </w:rPr>
              <w:t>6</w:t>
            </w:r>
          </w:p>
        </w:tc>
        <w:tc>
          <w:tcPr>
            <w:tcW w:w="715" w:type="dxa"/>
            <w:gridSpan w:val="2"/>
            <w:tcBorders>
              <w:top w:val="single" w:sz="4" w:space="0" w:color="auto"/>
              <w:left w:val="single" w:sz="4" w:space="0" w:color="auto"/>
              <w:bottom w:val="single" w:sz="4" w:space="0" w:color="auto"/>
            </w:tcBorders>
            <w:vAlign w:val="center"/>
          </w:tcPr>
          <w:p w:rsidR="00E43522" w:rsidRPr="00047C64" w:rsidRDefault="00E43522" w:rsidP="00E122FE">
            <w:pPr>
              <w:ind w:firstLine="33"/>
              <w:rPr>
                <w:rFonts w:ascii="Times New Roman" w:hAnsi="Times New Roman" w:cs="Times New Roman"/>
              </w:rPr>
            </w:pPr>
            <w:r w:rsidRPr="00047C64">
              <w:rPr>
                <w:rFonts w:ascii="Times New Roman" w:hAnsi="Times New Roman" w:cs="Times New Roman"/>
              </w:rPr>
              <w:t>7</w:t>
            </w:r>
          </w:p>
        </w:tc>
        <w:tc>
          <w:tcPr>
            <w:tcW w:w="707" w:type="dxa"/>
            <w:tcBorders>
              <w:top w:val="single" w:sz="4" w:space="0" w:color="auto"/>
              <w:left w:val="single" w:sz="4" w:space="0" w:color="auto"/>
              <w:bottom w:val="single" w:sz="4" w:space="0" w:color="auto"/>
            </w:tcBorders>
            <w:vAlign w:val="center"/>
          </w:tcPr>
          <w:p w:rsidR="00E43522" w:rsidRPr="00047C64" w:rsidRDefault="00E43522" w:rsidP="00E122FE">
            <w:pPr>
              <w:ind w:firstLine="33"/>
              <w:rPr>
                <w:rFonts w:ascii="Times New Roman" w:hAnsi="Times New Roman" w:cs="Times New Roman"/>
              </w:rPr>
            </w:pPr>
            <w:r w:rsidRPr="00047C64">
              <w:rPr>
                <w:rFonts w:ascii="Times New Roman" w:hAnsi="Times New Roman" w:cs="Times New Roman"/>
              </w:rPr>
              <w:t>8</w:t>
            </w:r>
          </w:p>
        </w:tc>
        <w:tc>
          <w:tcPr>
            <w:tcW w:w="710" w:type="dxa"/>
            <w:tcBorders>
              <w:top w:val="single" w:sz="4" w:space="0" w:color="auto"/>
              <w:left w:val="single" w:sz="4" w:space="0" w:color="auto"/>
              <w:bottom w:val="single" w:sz="4" w:space="0" w:color="auto"/>
            </w:tcBorders>
            <w:vAlign w:val="center"/>
          </w:tcPr>
          <w:p w:rsidR="00E43522" w:rsidRPr="00047C64" w:rsidRDefault="00E43522" w:rsidP="00E122FE">
            <w:pPr>
              <w:ind w:firstLine="33"/>
              <w:rPr>
                <w:rFonts w:ascii="Times New Roman" w:hAnsi="Times New Roman" w:cs="Times New Roman"/>
              </w:rPr>
            </w:pPr>
            <w:r w:rsidRPr="00047C64">
              <w:rPr>
                <w:rFonts w:ascii="Times New Roman" w:hAnsi="Times New Roman" w:cs="Times New Roman"/>
              </w:rPr>
              <w:t>9</w:t>
            </w:r>
          </w:p>
        </w:tc>
        <w:tc>
          <w:tcPr>
            <w:tcW w:w="710" w:type="dxa"/>
            <w:tcBorders>
              <w:top w:val="single" w:sz="4" w:space="0" w:color="auto"/>
              <w:left w:val="single" w:sz="4" w:space="0" w:color="auto"/>
              <w:bottom w:val="single" w:sz="4" w:space="0" w:color="auto"/>
            </w:tcBorders>
            <w:vAlign w:val="center"/>
          </w:tcPr>
          <w:p w:rsidR="00E43522" w:rsidRPr="00047C64" w:rsidRDefault="00E43522" w:rsidP="00E122FE">
            <w:pPr>
              <w:ind w:firstLine="33"/>
              <w:rPr>
                <w:rFonts w:ascii="Times New Roman" w:hAnsi="Times New Roman" w:cs="Times New Roman"/>
              </w:rPr>
            </w:pPr>
            <w:r w:rsidRPr="00047C64">
              <w:rPr>
                <w:rFonts w:ascii="Times New Roman" w:hAnsi="Times New Roman" w:cs="Times New Roman"/>
              </w:rPr>
              <w:t>10</w:t>
            </w:r>
          </w:p>
        </w:tc>
        <w:tc>
          <w:tcPr>
            <w:tcW w:w="708" w:type="dxa"/>
            <w:tcBorders>
              <w:top w:val="single" w:sz="4" w:space="0" w:color="auto"/>
              <w:left w:val="single" w:sz="4" w:space="0" w:color="auto"/>
              <w:bottom w:val="single" w:sz="4" w:space="0" w:color="auto"/>
            </w:tcBorders>
            <w:vAlign w:val="center"/>
          </w:tcPr>
          <w:p w:rsidR="00E43522" w:rsidRPr="00047C64" w:rsidRDefault="00E43522" w:rsidP="00E122FE">
            <w:pPr>
              <w:ind w:firstLine="33"/>
              <w:rPr>
                <w:rFonts w:ascii="Times New Roman" w:hAnsi="Times New Roman" w:cs="Times New Roman"/>
              </w:rPr>
            </w:pPr>
            <w:r w:rsidRPr="00047C64">
              <w:rPr>
                <w:rFonts w:ascii="Times New Roman" w:hAnsi="Times New Roman" w:cs="Times New Roman"/>
              </w:rPr>
              <w:t>11</w:t>
            </w:r>
          </w:p>
        </w:tc>
      </w:tr>
      <w:tr w:rsidR="00E43522" w:rsidRPr="00047C64" w:rsidTr="00E122FE">
        <w:trPr>
          <w:trHeight w:val="527"/>
        </w:trPr>
        <w:tc>
          <w:tcPr>
            <w:tcW w:w="993" w:type="dxa"/>
            <w:tcBorders>
              <w:top w:val="single" w:sz="4" w:space="0" w:color="auto"/>
              <w:bottom w:val="single" w:sz="4" w:space="0" w:color="auto"/>
              <w:right w:val="single" w:sz="4" w:space="0" w:color="auto"/>
            </w:tcBorders>
          </w:tcPr>
          <w:p w:rsidR="00E43522" w:rsidRPr="00047C64" w:rsidRDefault="00E43522" w:rsidP="00E122FE">
            <w:pPr>
              <w:ind w:firstLine="0"/>
              <w:rPr>
                <w:rFonts w:ascii="Times New Roman" w:hAnsi="Times New Roman" w:cs="Times New Roman"/>
              </w:rPr>
            </w:pPr>
          </w:p>
        </w:tc>
        <w:tc>
          <w:tcPr>
            <w:tcW w:w="14175" w:type="dxa"/>
            <w:gridSpan w:val="21"/>
            <w:tcBorders>
              <w:top w:val="single" w:sz="4" w:space="0" w:color="auto"/>
              <w:left w:val="single" w:sz="4" w:space="0" w:color="auto"/>
              <w:bottom w:val="single" w:sz="4" w:space="0" w:color="auto"/>
            </w:tcBorders>
          </w:tcPr>
          <w:p w:rsidR="00E43522" w:rsidRPr="00047C64" w:rsidRDefault="00E43522" w:rsidP="00E122FE">
            <w:pPr>
              <w:ind w:firstLine="33"/>
              <w:rPr>
                <w:rFonts w:ascii="Times New Roman" w:hAnsi="Times New Roman" w:cs="Times New Roman"/>
                <w:lang w:eastAsia="en-US"/>
              </w:rPr>
            </w:pPr>
            <w:r w:rsidRPr="00047C64">
              <w:rPr>
                <w:rFonts w:ascii="Times New Roman" w:hAnsi="Times New Roman" w:cs="Times New Roman"/>
                <w:lang w:eastAsia="en-US"/>
              </w:rPr>
              <w:t>Цель:  создание благоприятных условий деятельности районного казачьего общества кубанского казачьего войска, придание становлению и развитию казачества целенаправленного и организованного характера</w:t>
            </w:r>
          </w:p>
        </w:tc>
      </w:tr>
      <w:tr w:rsidR="00E43522" w:rsidRPr="00047C64" w:rsidTr="00E122FE">
        <w:tc>
          <w:tcPr>
            <w:tcW w:w="993" w:type="dxa"/>
            <w:tcBorders>
              <w:top w:val="single" w:sz="4" w:space="0" w:color="auto"/>
              <w:bottom w:val="single" w:sz="4" w:space="0" w:color="auto"/>
              <w:right w:val="single" w:sz="4" w:space="0" w:color="auto"/>
            </w:tcBorders>
          </w:tcPr>
          <w:p w:rsidR="00E43522" w:rsidRPr="00047C64" w:rsidRDefault="00E43522" w:rsidP="00E122FE">
            <w:pPr>
              <w:ind w:firstLine="0"/>
              <w:rPr>
                <w:rFonts w:ascii="Times New Roman" w:hAnsi="Times New Roman" w:cs="Times New Roman"/>
              </w:rPr>
            </w:pPr>
            <w:r w:rsidRPr="00047C64">
              <w:rPr>
                <w:rFonts w:ascii="Times New Roman" w:hAnsi="Times New Roman" w:cs="Times New Roman"/>
              </w:rPr>
              <w:t>1</w:t>
            </w:r>
          </w:p>
        </w:tc>
        <w:tc>
          <w:tcPr>
            <w:tcW w:w="14175" w:type="dxa"/>
            <w:gridSpan w:val="21"/>
            <w:tcBorders>
              <w:top w:val="single" w:sz="4" w:space="0" w:color="auto"/>
              <w:left w:val="single" w:sz="4" w:space="0" w:color="auto"/>
              <w:bottom w:val="single" w:sz="4" w:space="0" w:color="auto"/>
            </w:tcBorders>
          </w:tcPr>
          <w:p w:rsidR="00E43522" w:rsidRPr="00047C64" w:rsidRDefault="00E43522" w:rsidP="00E122FE">
            <w:pPr>
              <w:ind w:firstLine="33"/>
              <w:rPr>
                <w:rFonts w:ascii="Times New Roman" w:hAnsi="Times New Roman" w:cs="Times New Roman"/>
              </w:rPr>
            </w:pPr>
            <w:r w:rsidRPr="00047C64">
              <w:rPr>
                <w:rFonts w:ascii="Times New Roman" w:hAnsi="Times New Roman" w:cs="Times New Roman"/>
              </w:rPr>
              <w:t>Задача:  привлечение членов казачьего общества к охране общественного порядка в МО Кавказский район</w:t>
            </w:r>
          </w:p>
          <w:p w:rsidR="00E43522" w:rsidRPr="00047C64" w:rsidRDefault="00E43522" w:rsidP="00E122FE">
            <w:pPr>
              <w:ind w:firstLine="33"/>
              <w:rPr>
                <w:rFonts w:ascii="Times New Roman" w:hAnsi="Times New Roman" w:cs="Times New Roman"/>
                <w:lang w:eastAsia="en-US"/>
              </w:rPr>
            </w:pPr>
            <w:r w:rsidRPr="00047C64">
              <w:rPr>
                <w:rFonts w:ascii="Times New Roman" w:hAnsi="Times New Roman" w:cs="Times New Roman"/>
                <w:lang w:eastAsia="en-US"/>
              </w:rPr>
              <w:t>Целевые показатели:</w:t>
            </w:r>
          </w:p>
        </w:tc>
      </w:tr>
      <w:tr w:rsidR="00E43522" w:rsidRPr="00047C64" w:rsidTr="00E122FE">
        <w:tc>
          <w:tcPr>
            <w:tcW w:w="993" w:type="dxa"/>
            <w:tcBorders>
              <w:top w:val="single" w:sz="4" w:space="0" w:color="auto"/>
              <w:bottom w:val="single" w:sz="4" w:space="0" w:color="auto"/>
              <w:right w:val="single" w:sz="4" w:space="0" w:color="auto"/>
            </w:tcBorders>
          </w:tcPr>
          <w:p w:rsidR="00E43522" w:rsidRPr="00047C64" w:rsidRDefault="00E43522" w:rsidP="00E122FE">
            <w:pPr>
              <w:ind w:firstLine="0"/>
              <w:rPr>
                <w:rFonts w:ascii="Times New Roman" w:hAnsi="Times New Roman" w:cs="Times New Roman"/>
              </w:rPr>
            </w:pPr>
            <w:r w:rsidRPr="00047C64">
              <w:rPr>
                <w:rFonts w:ascii="Times New Roman" w:hAnsi="Times New Roman" w:cs="Times New Roman"/>
              </w:rPr>
              <w:t>1.1</w:t>
            </w:r>
          </w:p>
        </w:tc>
        <w:tc>
          <w:tcPr>
            <w:tcW w:w="7371" w:type="dxa"/>
            <w:tcBorders>
              <w:top w:val="single" w:sz="4" w:space="0" w:color="auto"/>
              <w:left w:val="single" w:sz="4" w:space="0" w:color="auto"/>
              <w:bottom w:val="single" w:sz="4" w:space="0" w:color="auto"/>
              <w:right w:val="single" w:sz="4" w:space="0" w:color="auto"/>
            </w:tcBorders>
          </w:tcPr>
          <w:p w:rsidR="00E43522" w:rsidRPr="00047C64" w:rsidRDefault="00561CB7" w:rsidP="00E122FE">
            <w:pPr>
              <w:ind w:firstLine="33"/>
              <w:rPr>
                <w:rFonts w:ascii="Times New Roman" w:hAnsi="Times New Roman" w:cs="Times New Roman"/>
              </w:rPr>
            </w:pPr>
            <w:proofErr w:type="gramStart"/>
            <w:r w:rsidRPr="00047C64">
              <w:rPr>
                <w:rFonts w:ascii="Times New Roman" w:hAnsi="Times New Roman" w:cs="Times New Roman"/>
              </w:rPr>
              <w:t>Число казаков дружинников казачьей дружины Кавказского РКО, привлеченных к</w:t>
            </w:r>
            <w:r w:rsidRPr="00047C64">
              <w:rPr>
                <w:rFonts w:ascii="Times New Roman" w:hAnsi="Times New Roman" w:cs="Times New Roman"/>
                <w:bCs/>
              </w:rPr>
              <w:t xml:space="preserve"> участию в охране общественного порядка </w:t>
            </w:r>
            <w:proofErr w:type="gramEnd"/>
          </w:p>
        </w:tc>
        <w:tc>
          <w:tcPr>
            <w:tcW w:w="964" w:type="dxa"/>
            <w:gridSpan w:val="2"/>
            <w:tcBorders>
              <w:top w:val="single" w:sz="4" w:space="0" w:color="auto"/>
              <w:left w:val="single" w:sz="4" w:space="0" w:color="auto"/>
              <w:bottom w:val="single" w:sz="4" w:space="0" w:color="auto"/>
              <w:right w:val="single" w:sz="4" w:space="0" w:color="auto"/>
            </w:tcBorders>
            <w:vAlign w:val="center"/>
          </w:tcPr>
          <w:p w:rsidR="00E43522" w:rsidRPr="00047C64" w:rsidRDefault="00E43522" w:rsidP="00E122FE">
            <w:pPr>
              <w:ind w:firstLine="33"/>
              <w:rPr>
                <w:rFonts w:ascii="Times New Roman" w:hAnsi="Times New Roman" w:cs="Times New Roman"/>
              </w:rPr>
            </w:pPr>
            <w:r w:rsidRPr="00047C64">
              <w:rPr>
                <w:rFonts w:ascii="Times New Roman" w:hAnsi="Times New Roman" w:cs="Times New Roman"/>
              </w:rPr>
              <w:t>чел.</w:t>
            </w:r>
          </w:p>
        </w:tc>
        <w:tc>
          <w:tcPr>
            <w:tcW w:w="567" w:type="dxa"/>
            <w:gridSpan w:val="3"/>
            <w:tcBorders>
              <w:top w:val="single" w:sz="4" w:space="0" w:color="auto"/>
              <w:left w:val="single" w:sz="4" w:space="0" w:color="auto"/>
              <w:bottom w:val="single" w:sz="4" w:space="0" w:color="auto"/>
              <w:right w:val="single" w:sz="4" w:space="0" w:color="auto"/>
            </w:tcBorders>
            <w:vAlign w:val="center"/>
          </w:tcPr>
          <w:p w:rsidR="00E43522" w:rsidRPr="00047C64" w:rsidRDefault="00E43522" w:rsidP="00AA0CAE">
            <w:pPr>
              <w:ind w:hanging="80"/>
              <w:jc w:val="center"/>
              <w:rPr>
                <w:rFonts w:ascii="Times New Roman" w:hAnsi="Times New Roman" w:cs="Times New Roman"/>
              </w:rPr>
            </w:pPr>
            <w:r w:rsidRPr="00047C64">
              <w:rPr>
                <w:rFonts w:ascii="Times New Roman" w:hAnsi="Times New Roman" w:cs="Times New Roman"/>
              </w:rPr>
              <w:t>3</w:t>
            </w:r>
          </w:p>
        </w:tc>
        <w:tc>
          <w:tcPr>
            <w:tcW w:w="850" w:type="dxa"/>
            <w:gridSpan w:val="5"/>
            <w:tcBorders>
              <w:top w:val="single" w:sz="4" w:space="0" w:color="auto"/>
              <w:left w:val="single" w:sz="4" w:space="0" w:color="auto"/>
              <w:bottom w:val="single" w:sz="4" w:space="0" w:color="auto"/>
              <w:right w:val="single" w:sz="4" w:space="0" w:color="auto"/>
            </w:tcBorders>
            <w:vAlign w:val="center"/>
          </w:tcPr>
          <w:p w:rsidR="00E43522" w:rsidRPr="00047C64" w:rsidRDefault="00E43522" w:rsidP="00AA0CAE">
            <w:pPr>
              <w:ind w:hanging="80"/>
              <w:jc w:val="center"/>
              <w:rPr>
                <w:rFonts w:ascii="Times New Roman" w:hAnsi="Times New Roman" w:cs="Times New Roman"/>
              </w:rPr>
            </w:pPr>
            <w:r w:rsidRPr="00047C64">
              <w:rPr>
                <w:rFonts w:ascii="Times New Roman" w:hAnsi="Times New Roman" w:cs="Times New Roman"/>
              </w:rPr>
              <w:t>40</w:t>
            </w:r>
          </w:p>
        </w:tc>
        <w:tc>
          <w:tcPr>
            <w:tcW w:w="855" w:type="dxa"/>
            <w:gridSpan w:val="3"/>
            <w:tcBorders>
              <w:top w:val="single" w:sz="4" w:space="0" w:color="auto"/>
              <w:left w:val="single" w:sz="4" w:space="0" w:color="auto"/>
              <w:bottom w:val="single" w:sz="4" w:space="0" w:color="auto"/>
              <w:right w:val="single" w:sz="4" w:space="0" w:color="auto"/>
            </w:tcBorders>
            <w:vAlign w:val="center"/>
          </w:tcPr>
          <w:p w:rsidR="00E43522" w:rsidRPr="00047C64" w:rsidRDefault="00561CB7" w:rsidP="00AA0CAE">
            <w:pPr>
              <w:ind w:hanging="80"/>
              <w:jc w:val="center"/>
              <w:rPr>
                <w:rFonts w:ascii="Times New Roman" w:hAnsi="Times New Roman" w:cs="Times New Roman"/>
              </w:rPr>
            </w:pPr>
            <w:r w:rsidRPr="00047C64">
              <w:rPr>
                <w:rFonts w:ascii="Times New Roman" w:hAnsi="Times New Roman" w:cs="Times New Roman"/>
              </w:rPr>
              <w:t>26</w:t>
            </w:r>
          </w:p>
        </w:tc>
        <w:tc>
          <w:tcPr>
            <w:tcW w:w="726" w:type="dxa"/>
            <w:gridSpan w:val="2"/>
            <w:tcBorders>
              <w:top w:val="single" w:sz="4" w:space="0" w:color="auto"/>
              <w:left w:val="single" w:sz="4" w:space="0" w:color="auto"/>
              <w:bottom w:val="single" w:sz="4" w:space="0" w:color="auto"/>
            </w:tcBorders>
            <w:vAlign w:val="center"/>
          </w:tcPr>
          <w:p w:rsidR="00E43522" w:rsidRPr="00047C64" w:rsidRDefault="00561CB7" w:rsidP="00AA0CAE">
            <w:pPr>
              <w:ind w:hanging="80"/>
              <w:jc w:val="center"/>
              <w:rPr>
                <w:rFonts w:ascii="Times New Roman" w:hAnsi="Times New Roman" w:cs="Times New Roman"/>
              </w:rPr>
            </w:pPr>
            <w:r w:rsidRPr="00047C64">
              <w:rPr>
                <w:rFonts w:ascii="Times New Roman" w:hAnsi="Times New Roman" w:cs="Times New Roman"/>
              </w:rPr>
              <w:t>26</w:t>
            </w:r>
          </w:p>
        </w:tc>
        <w:tc>
          <w:tcPr>
            <w:tcW w:w="714" w:type="dxa"/>
            <w:gridSpan w:val="2"/>
            <w:tcBorders>
              <w:top w:val="single" w:sz="4" w:space="0" w:color="auto"/>
              <w:left w:val="single" w:sz="4" w:space="0" w:color="auto"/>
              <w:bottom w:val="single" w:sz="4" w:space="0" w:color="auto"/>
            </w:tcBorders>
            <w:vAlign w:val="center"/>
          </w:tcPr>
          <w:p w:rsidR="00E43522" w:rsidRPr="0032296C" w:rsidRDefault="00561CB7" w:rsidP="008C640C">
            <w:pPr>
              <w:ind w:hanging="80"/>
              <w:jc w:val="center"/>
              <w:rPr>
                <w:rFonts w:ascii="Times New Roman" w:hAnsi="Times New Roman" w:cs="Times New Roman"/>
                <w:highlight w:val="green"/>
              </w:rPr>
            </w:pPr>
            <w:r w:rsidRPr="0032296C">
              <w:rPr>
                <w:rFonts w:ascii="Times New Roman" w:hAnsi="Times New Roman" w:cs="Times New Roman"/>
                <w:highlight w:val="green"/>
              </w:rPr>
              <w:t>2</w:t>
            </w:r>
            <w:r w:rsidR="008C640C" w:rsidRPr="0032296C">
              <w:rPr>
                <w:rFonts w:ascii="Times New Roman" w:hAnsi="Times New Roman" w:cs="Times New Roman"/>
                <w:highlight w:val="green"/>
              </w:rPr>
              <w:t>3</w:t>
            </w:r>
          </w:p>
        </w:tc>
        <w:tc>
          <w:tcPr>
            <w:tcW w:w="710" w:type="dxa"/>
            <w:tcBorders>
              <w:top w:val="single" w:sz="4" w:space="0" w:color="auto"/>
              <w:left w:val="single" w:sz="4" w:space="0" w:color="auto"/>
              <w:bottom w:val="single" w:sz="4" w:space="0" w:color="auto"/>
            </w:tcBorders>
            <w:vAlign w:val="center"/>
          </w:tcPr>
          <w:p w:rsidR="00E43522" w:rsidRPr="0032296C" w:rsidRDefault="00561CB7" w:rsidP="008C640C">
            <w:pPr>
              <w:ind w:hanging="80"/>
              <w:jc w:val="center"/>
              <w:rPr>
                <w:rFonts w:ascii="Times New Roman" w:hAnsi="Times New Roman" w:cs="Times New Roman"/>
                <w:highlight w:val="green"/>
              </w:rPr>
            </w:pPr>
            <w:r w:rsidRPr="0032296C">
              <w:rPr>
                <w:rFonts w:ascii="Times New Roman" w:hAnsi="Times New Roman" w:cs="Times New Roman"/>
                <w:highlight w:val="green"/>
              </w:rPr>
              <w:t>2</w:t>
            </w:r>
            <w:r w:rsidR="008C640C" w:rsidRPr="0032296C">
              <w:rPr>
                <w:rFonts w:ascii="Times New Roman" w:hAnsi="Times New Roman" w:cs="Times New Roman"/>
                <w:highlight w:val="green"/>
              </w:rPr>
              <w:t>3</w:t>
            </w:r>
          </w:p>
        </w:tc>
        <w:tc>
          <w:tcPr>
            <w:tcW w:w="710" w:type="dxa"/>
            <w:tcBorders>
              <w:top w:val="single" w:sz="4" w:space="0" w:color="auto"/>
              <w:left w:val="single" w:sz="4" w:space="0" w:color="auto"/>
              <w:bottom w:val="single" w:sz="4" w:space="0" w:color="auto"/>
            </w:tcBorders>
            <w:vAlign w:val="center"/>
          </w:tcPr>
          <w:p w:rsidR="00E43522" w:rsidRPr="00047C64" w:rsidRDefault="00561CB7" w:rsidP="008C640C">
            <w:pPr>
              <w:ind w:hanging="80"/>
              <w:jc w:val="center"/>
              <w:rPr>
                <w:rFonts w:ascii="Times New Roman" w:hAnsi="Times New Roman" w:cs="Times New Roman"/>
              </w:rPr>
            </w:pPr>
            <w:r w:rsidRPr="00047C64">
              <w:rPr>
                <w:rFonts w:ascii="Times New Roman" w:hAnsi="Times New Roman" w:cs="Times New Roman"/>
              </w:rPr>
              <w:t>2</w:t>
            </w:r>
            <w:r w:rsidR="008C640C">
              <w:rPr>
                <w:rFonts w:ascii="Times New Roman" w:hAnsi="Times New Roman" w:cs="Times New Roman"/>
              </w:rPr>
              <w:t>3</w:t>
            </w:r>
          </w:p>
        </w:tc>
        <w:tc>
          <w:tcPr>
            <w:tcW w:w="708" w:type="dxa"/>
            <w:tcBorders>
              <w:top w:val="single" w:sz="4" w:space="0" w:color="auto"/>
              <w:left w:val="single" w:sz="4" w:space="0" w:color="auto"/>
              <w:bottom w:val="single" w:sz="4" w:space="0" w:color="auto"/>
            </w:tcBorders>
            <w:vAlign w:val="center"/>
          </w:tcPr>
          <w:p w:rsidR="00E43522" w:rsidRPr="00047C64" w:rsidRDefault="00561CB7" w:rsidP="008C640C">
            <w:pPr>
              <w:ind w:hanging="80"/>
              <w:jc w:val="center"/>
              <w:rPr>
                <w:rFonts w:ascii="Times New Roman" w:hAnsi="Times New Roman" w:cs="Times New Roman"/>
              </w:rPr>
            </w:pPr>
            <w:r w:rsidRPr="00047C64">
              <w:rPr>
                <w:rFonts w:ascii="Times New Roman" w:hAnsi="Times New Roman" w:cs="Times New Roman"/>
              </w:rPr>
              <w:t>2</w:t>
            </w:r>
            <w:r w:rsidR="008C640C">
              <w:rPr>
                <w:rFonts w:ascii="Times New Roman" w:hAnsi="Times New Roman" w:cs="Times New Roman"/>
              </w:rPr>
              <w:t>3</w:t>
            </w:r>
          </w:p>
        </w:tc>
      </w:tr>
      <w:tr w:rsidR="00E43522" w:rsidRPr="00047C64" w:rsidTr="00E122FE">
        <w:tc>
          <w:tcPr>
            <w:tcW w:w="993" w:type="dxa"/>
            <w:tcBorders>
              <w:top w:val="single" w:sz="4" w:space="0" w:color="auto"/>
              <w:bottom w:val="single" w:sz="4" w:space="0" w:color="auto"/>
              <w:right w:val="single" w:sz="4" w:space="0" w:color="auto"/>
            </w:tcBorders>
          </w:tcPr>
          <w:p w:rsidR="00E43522" w:rsidRPr="00047C64" w:rsidRDefault="00E43522" w:rsidP="00E122FE">
            <w:pPr>
              <w:ind w:firstLine="0"/>
              <w:rPr>
                <w:rFonts w:ascii="Times New Roman" w:hAnsi="Times New Roman" w:cs="Times New Roman"/>
              </w:rPr>
            </w:pPr>
            <w:r w:rsidRPr="00047C64">
              <w:rPr>
                <w:rFonts w:ascii="Times New Roman" w:hAnsi="Times New Roman" w:cs="Times New Roman"/>
              </w:rPr>
              <w:t>1.2</w:t>
            </w:r>
          </w:p>
        </w:tc>
        <w:tc>
          <w:tcPr>
            <w:tcW w:w="7371" w:type="dxa"/>
            <w:tcBorders>
              <w:top w:val="single" w:sz="4" w:space="0" w:color="auto"/>
              <w:left w:val="single" w:sz="4" w:space="0" w:color="auto"/>
              <w:bottom w:val="single" w:sz="4" w:space="0" w:color="auto"/>
              <w:right w:val="single" w:sz="4" w:space="0" w:color="auto"/>
            </w:tcBorders>
          </w:tcPr>
          <w:p w:rsidR="00E43522" w:rsidRPr="00047C64" w:rsidRDefault="00561CB7" w:rsidP="00E122FE">
            <w:pPr>
              <w:ind w:firstLine="33"/>
              <w:rPr>
                <w:rFonts w:ascii="Times New Roman" w:hAnsi="Times New Roman" w:cs="Times New Roman"/>
              </w:rPr>
            </w:pPr>
            <w:r w:rsidRPr="00047C64">
              <w:rPr>
                <w:rFonts w:ascii="Times New Roman" w:hAnsi="Times New Roman" w:cs="Times New Roman"/>
              </w:rPr>
              <w:t xml:space="preserve">Количество административных правонарушений, выявленных </w:t>
            </w:r>
            <w:r w:rsidR="000865B5" w:rsidRPr="00047C64">
              <w:rPr>
                <w:rFonts w:ascii="Times New Roman" w:hAnsi="Times New Roman" w:cs="Times New Roman"/>
              </w:rPr>
              <w:t>с участием членов</w:t>
            </w:r>
            <w:r w:rsidRPr="00047C64">
              <w:rPr>
                <w:rFonts w:ascii="Times New Roman" w:hAnsi="Times New Roman" w:cs="Times New Roman"/>
              </w:rPr>
              <w:t xml:space="preserve"> казачьей дружины </w:t>
            </w:r>
            <w:proofErr w:type="gramStart"/>
            <w:r w:rsidRPr="00047C64">
              <w:rPr>
                <w:rFonts w:ascii="Times New Roman" w:hAnsi="Times New Roman" w:cs="Times New Roman"/>
              </w:rPr>
              <w:t>Кавказского</w:t>
            </w:r>
            <w:proofErr w:type="gramEnd"/>
            <w:r w:rsidRPr="00047C64">
              <w:rPr>
                <w:rFonts w:ascii="Times New Roman" w:hAnsi="Times New Roman" w:cs="Times New Roman"/>
              </w:rPr>
              <w:t xml:space="preserve"> РКО</w:t>
            </w:r>
          </w:p>
        </w:tc>
        <w:tc>
          <w:tcPr>
            <w:tcW w:w="964" w:type="dxa"/>
            <w:gridSpan w:val="2"/>
            <w:tcBorders>
              <w:top w:val="single" w:sz="4" w:space="0" w:color="auto"/>
              <w:left w:val="single" w:sz="4" w:space="0" w:color="auto"/>
              <w:bottom w:val="single" w:sz="4" w:space="0" w:color="auto"/>
              <w:right w:val="single" w:sz="4" w:space="0" w:color="auto"/>
            </w:tcBorders>
            <w:vAlign w:val="center"/>
          </w:tcPr>
          <w:p w:rsidR="00E43522" w:rsidRPr="00047C64" w:rsidRDefault="00E43522" w:rsidP="00E122FE">
            <w:pPr>
              <w:ind w:firstLine="33"/>
              <w:rPr>
                <w:rFonts w:ascii="Times New Roman" w:hAnsi="Times New Roman" w:cs="Times New Roman"/>
              </w:rPr>
            </w:pPr>
            <w:r w:rsidRPr="00047C64">
              <w:rPr>
                <w:rFonts w:ascii="Times New Roman" w:hAnsi="Times New Roman" w:cs="Times New Roman"/>
              </w:rPr>
              <w:t>един.</w:t>
            </w:r>
          </w:p>
        </w:tc>
        <w:tc>
          <w:tcPr>
            <w:tcW w:w="567" w:type="dxa"/>
            <w:gridSpan w:val="3"/>
            <w:tcBorders>
              <w:top w:val="single" w:sz="4" w:space="0" w:color="auto"/>
              <w:left w:val="single" w:sz="4" w:space="0" w:color="auto"/>
              <w:bottom w:val="single" w:sz="4" w:space="0" w:color="auto"/>
              <w:right w:val="single" w:sz="4" w:space="0" w:color="auto"/>
            </w:tcBorders>
            <w:vAlign w:val="center"/>
          </w:tcPr>
          <w:p w:rsidR="00E43522" w:rsidRPr="00047C64" w:rsidRDefault="00E43522" w:rsidP="00AA0CAE">
            <w:pPr>
              <w:ind w:hanging="80"/>
              <w:jc w:val="center"/>
              <w:rPr>
                <w:rFonts w:ascii="Times New Roman" w:hAnsi="Times New Roman" w:cs="Times New Roman"/>
                <w:lang w:eastAsia="en-US"/>
              </w:rPr>
            </w:pPr>
            <w:r w:rsidRPr="00047C64">
              <w:rPr>
                <w:rFonts w:ascii="Times New Roman" w:hAnsi="Times New Roman" w:cs="Times New Roman"/>
                <w:lang w:eastAsia="en-US"/>
              </w:rPr>
              <w:t>3</w:t>
            </w:r>
          </w:p>
        </w:tc>
        <w:tc>
          <w:tcPr>
            <w:tcW w:w="850" w:type="dxa"/>
            <w:gridSpan w:val="5"/>
            <w:tcBorders>
              <w:top w:val="single" w:sz="4" w:space="0" w:color="auto"/>
              <w:left w:val="single" w:sz="4" w:space="0" w:color="auto"/>
              <w:bottom w:val="single" w:sz="4" w:space="0" w:color="auto"/>
              <w:right w:val="single" w:sz="4" w:space="0" w:color="auto"/>
            </w:tcBorders>
            <w:vAlign w:val="center"/>
          </w:tcPr>
          <w:p w:rsidR="00E43522" w:rsidRPr="00047C64" w:rsidRDefault="00E43522" w:rsidP="00AA0CAE">
            <w:pPr>
              <w:ind w:hanging="80"/>
              <w:jc w:val="center"/>
              <w:rPr>
                <w:rFonts w:ascii="Times New Roman" w:hAnsi="Times New Roman" w:cs="Times New Roman"/>
              </w:rPr>
            </w:pPr>
            <w:r w:rsidRPr="00047C64">
              <w:rPr>
                <w:rFonts w:ascii="Times New Roman" w:hAnsi="Times New Roman" w:cs="Times New Roman"/>
              </w:rPr>
              <w:t>1150</w:t>
            </w:r>
          </w:p>
        </w:tc>
        <w:tc>
          <w:tcPr>
            <w:tcW w:w="855" w:type="dxa"/>
            <w:gridSpan w:val="3"/>
            <w:tcBorders>
              <w:top w:val="single" w:sz="4" w:space="0" w:color="auto"/>
              <w:left w:val="single" w:sz="4" w:space="0" w:color="auto"/>
              <w:bottom w:val="single" w:sz="4" w:space="0" w:color="auto"/>
              <w:right w:val="single" w:sz="4" w:space="0" w:color="auto"/>
            </w:tcBorders>
            <w:vAlign w:val="center"/>
          </w:tcPr>
          <w:p w:rsidR="00E43522" w:rsidRPr="00047C64" w:rsidRDefault="00E43522" w:rsidP="00AA0CAE">
            <w:pPr>
              <w:ind w:hanging="80"/>
              <w:jc w:val="center"/>
              <w:rPr>
                <w:rFonts w:ascii="Times New Roman" w:hAnsi="Times New Roman" w:cs="Times New Roman"/>
              </w:rPr>
            </w:pPr>
            <w:r w:rsidRPr="00047C64">
              <w:rPr>
                <w:rFonts w:ascii="Times New Roman" w:hAnsi="Times New Roman" w:cs="Times New Roman"/>
              </w:rPr>
              <w:t>1160</w:t>
            </w:r>
          </w:p>
        </w:tc>
        <w:tc>
          <w:tcPr>
            <w:tcW w:w="726" w:type="dxa"/>
            <w:gridSpan w:val="2"/>
            <w:tcBorders>
              <w:top w:val="single" w:sz="4" w:space="0" w:color="auto"/>
              <w:left w:val="single" w:sz="4" w:space="0" w:color="auto"/>
              <w:bottom w:val="single" w:sz="4" w:space="0" w:color="auto"/>
            </w:tcBorders>
            <w:vAlign w:val="center"/>
          </w:tcPr>
          <w:p w:rsidR="00E43522" w:rsidRPr="00047C64" w:rsidRDefault="000865B5" w:rsidP="00AA0CAE">
            <w:pPr>
              <w:ind w:hanging="80"/>
              <w:jc w:val="center"/>
              <w:rPr>
                <w:rFonts w:ascii="Times New Roman" w:hAnsi="Times New Roman" w:cs="Times New Roman"/>
                <w:lang w:eastAsia="en-US"/>
              </w:rPr>
            </w:pPr>
            <w:r w:rsidRPr="00047C64">
              <w:rPr>
                <w:rFonts w:ascii="Times New Roman" w:hAnsi="Times New Roman" w:cs="Times New Roman"/>
                <w:lang w:eastAsia="en-US"/>
              </w:rPr>
              <w:t>800</w:t>
            </w:r>
          </w:p>
        </w:tc>
        <w:tc>
          <w:tcPr>
            <w:tcW w:w="714" w:type="dxa"/>
            <w:gridSpan w:val="2"/>
            <w:tcBorders>
              <w:top w:val="single" w:sz="4" w:space="0" w:color="auto"/>
              <w:left w:val="single" w:sz="4" w:space="0" w:color="auto"/>
              <w:bottom w:val="single" w:sz="4" w:space="0" w:color="auto"/>
            </w:tcBorders>
            <w:vAlign w:val="center"/>
          </w:tcPr>
          <w:p w:rsidR="00E43522" w:rsidRPr="00047C64" w:rsidRDefault="000865B5" w:rsidP="00AA0CAE">
            <w:pPr>
              <w:ind w:hanging="80"/>
              <w:jc w:val="center"/>
              <w:rPr>
                <w:rFonts w:ascii="Times New Roman" w:hAnsi="Times New Roman" w:cs="Times New Roman"/>
                <w:lang w:eastAsia="en-US"/>
              </w:rPr>
            </w:pPr>
            <w:r w:rsidRPr="00047C64">
              <w:rPr>
                <w:rFonts w:ascii="Times New Roman" w:hAnsi="Times New Roman" w:cs="Times New Roman"/>
                <w:lang w:eastAsia="en-US"/>
              </w:rPr>
              <w:t>600</w:t>
            </w:r>
          </w:p>
        </w:tc>
        <w:tc>
          <w:tcPr>
            <w:tcW w:w="710" w:type="dxa"/>
            <w:tcBorders>
              <w:top w:val="single" w:sz="4" w:space="0" w:color="auto"/>
              <w:left w:val="single" w:sz="4" w:space="0" w:color="auto"/>
              <w:bottom w:val="single" w:sz="4" w:space="0" w:color="auto"/>
            </w:tcBorders>
            <w:vAlign w:val="center"/>
          </w:tcPr>
          <w:p w:rsidR="00E43522" w:rsidRPr="00047C64" w:rsidRDefault="000865B5" w:rsidP="00AA0CAE">
            <w:pPr>
              <w:ind w:hanging="80"/>
              <w:jc w:val="center"/>
              <w:rPr>
                <w:rFonts w:ascii="Times New Roman" w:hAnsi="Times New Roman" w:cs="Times New Roman"/>
                <w:lang w:eastAsia="en-US"/>
              </w:rPr>
            </w:pPr>
            <w:r w:rsidRPr="00047C64">
              <w:rPr>
                <w:rFonts w:ascii="Times New Roman" w:hAnsi="Times New Roman" w:cs="Times New Roman"/>
                <w:lang w:eastAsia="en-US"/>
              </w:rPr>
              <w:t>600</w:t>
            </w:r>
          </w:p>
        </w:tc>
        <w:tc>
          <w:tcPr>
            <w:tcW w:w="710" w:type="dxa"/>
            <w:tcBorders>
              <w:top w:val="single" w:sz="4" w:space="0" w:color="auto"/>
              <w:left w:val="single" w:sz="4" w:space="0" w:color="auto"/>
              <w:bottom w:val="single" w:sz="4" w:space="0" w:color="auto"/>
            </w:tcBorders>
            <w:vAlign w:val="center"/>
          </w:tcPr>
          <w:p w:rsidR="00E43522" w:rsidRPr="00047C64" w:rsidRDefault="000865B5" w:rsidP="00AA0CAE">
            <w:pPr>
              <w:ind w:hanging="80"/>
              <w:jc w:val="center"/>
              <w:rPr>
                <w:rFonts w:ascii="Times New Roman" w:hAnsi="Times New Roman" w:cs="Times New Roman"/>
                <w:lang w:eastAsia="en-US"/>
              </w:rPr>
            </w:pPr>
            <w:r w:rsidRPr="00047C64">
              <w:rPr>
                <w:rFonts w:ascii="Times New Roman" w:hAnsi="Times New Roman" w:cs="Times New Roman"/>
                <w:lang w:eastAsia="en-US"/>
              </w:rPr>
              <w:t>600</w:t>
            </w:r>
          </w:p>
        </w:tc>
        <w:tc>
          <w:tcPr>
            <w:tcW w:w="708" w:type="dxa"/>
            <w:tcBorders>
              <w:top w:val="single" w:sz="4" w:space="0" w:color="auto"/>
              <w:left w:val="single" w:sz="4" w:space="0" w:color="auto"/>
              <w:bottom w:val="single" w:sz="4" w:space="0" w:color="auto"/>
            </w:tcBorders>
            <w:vAlign w:val="center"/>
          </w:tcPr>
          <w:p w:rsidR="00E43522" w:rsidRPr="00047C64" w:rsidRDefault="000865B5" w:rsidP="00AA0CAE">
            <w:pPr>
              <w:ind w:hanging="80"/>
              <w:jc w:val="center"/>
              <w:rPr>
                <w:rFonts w:ascii="Times New Roman" w:hAnsi="Times New Roman" w:cs="Times New Roman"/>
                <w:lang w:eastAsia="en-US"/>
              </w:rPr>
            </w:pPr>
            <w:r w:rsidRPr="00047C64">
              <w:rPr>
                <w:rFonts w:ascii="Times New Roman" w:hAnsi="Times New Roman" w:cs="Times New Roman"/>
                <w:lang w:eastAsia="en-US"/>
              </w:rPr>
              <w:t>600</w:t>
            </w:r>
          </w:p>
        </w:tc>
      </w:tr>
      <w:tr w:rsidR="00E43522" w:rsidRPr="00047C64" w:rsidTr="00E122FE">
        <w:tc>
          <w:tcPr>
            <w:tcW w:w="993" w:type="dxa"/>
            <w:tcBorders>
              <w:top w:val="single" w:sz="4" w:space="0" w:color="auto"/>
              <w:bottom w:val="single" w:sz="4" w:space="0" w:color="auto"/>
              <w:right w:val="single" w:sz="4" w:space="0" w:color="auto"/>
            </w:tcBorders>
          </w:tcPr>
          <w:p w:rsidR="00E43522" w:rsidRPr="00047C64" w:rsidRDefault="00E43522" w:rsidP="00E122FE">
            <w:pPr>
              <w:ind w:firstLine="0"/>
              <w:rPr>
                <w:rFonts w:ascii="Times New Roman" w:hAnsi="Times New Roman" w:cs="Times New Roman"/>
              </w:rPr>
            </w:pPr>
            <w:r w:rsidRPr="00047C64">
              <w:rPr>
                <w:rFonts w:ascii="Times New Roman" w:hAnsi="Times New Roman" w:cs="Times New Roman"/>
              </w:rPr>
              <w:t>2</w:t>
            </w:r>
          </w:p>
        </w:tc>
        <w:tc>
          <w:tcPr>
            <w:tcW w:w="14175" w:type="dxa"/>
            <w:gridSpan w:val="21"/>
            <w:tcBorders>
              <w:top w:val="single" w:sz="4" w:space="0" w:color="auto"/>
              <w:left w:val="single" w:sz="4" w:space="0" w:color="auto"/>
              <w:bottom w:val="single" w:sz="4" w:space="0" w:color="auto"/>
            </w:tcBorders>
          </w:tcPr>
          <w:p w:rsidR="00E43522" w:rsidRPr="00047C64" w:rsidRDefault="00E43522" w:rsidP="00E122FE">
            <w:pPr>
              <w:ind w:firstLine="33"/>
              <w:rPr>
                <w:rFonts w:ascii="Times New Roman" w:hAnsi="Times New Roman" w:cs="Times New Roman"/>
                <w:lang w:eastAsia="en-US"/>
              </w:rPr>
            </w:pPr>
            <w:r w:rsidRPr="00047C64">
              <w:rPr>
                <w:rFonts w:ascii="Times New Roman" w:hAnsi="Times New Roman" w:cs="Times New Roman"/>
                <w:lang w:eastAsia="en-US"/>
              </w:rPr>
              <w:t>Задача: совершенствование системы патриотического воспитания, образования традиционной культуры казачества,                   укрепление нравственных основ казачества, воспитание у молодежи любви к своему отечеству, готовности к выполнению гражданского долга и конституционных обязанностей по защите интересов Родины</w:t>
            </w:r>
          </w:p>
          <w:p w:rsidR="00E43522" w:rsidRPr="00047C64" w:rsidRDefault="00E43522" w:rsidP="00E122FE">
            <w:pPr>
              <w:ind w:firstLine="33"/>
              <w:rPr>
                <w:rFonts w:ascii="Times New Roman" w:hAnsi="Times New Roman" w:cs="Times New Roman"/>
                <w:lang w:eastAsia="en-US"/>
              </w:rPr>
            </w:pPr>
            <w:r w:rsidRPr="00047C64">
              <w:rPr>
                <w:rFonts w:ascii="Times New Roman" w:hAnsi="Times New Roman" w:cs="Times New Roman"/>
                <w:lang w:eastAsia="en-US"/>
              </w:rPr>
              <w:t>Целевые показатели:</w:t>
            </w:r>
          </w:p>
        </w:tc>
      </w:tr>
      <w:tr w:rsidR="00E43522" w:rsidRPr="00047C64" w:rsidTr="00E122FE">
        <w:tc>
          <w:tcPr>
            <w:tcW w:w="993" w:type="dxa"/>
            <w:tcBorders>
              <w:top w:val="single" w:sz="4" w:space="0" w:color="auto"/>
              <w:bottom w:val="single" w:sz="4" w:space="0" w:color="auto"/>
              <w:right w:val="single" w:sz="4" w:space="0" w:color="auto"/>
            </w:tcBorders>
          </w:tcPr>
          <w:p w:rsidR="00E43522" w:rsidRPr="00047C64" w:rsidRDefault="00E43522" w:rsidP="00E122FE">
            <w:pPr>
              <w:ind w:firstLine="0"/>
              <w:rPr>
                <w:rFonts w:ascii="Times New Roman" w:hAnsi="Times New Roman" w:cs="Times New Roman"/>
              </w:rPr>
            </w:pPr>
            <w:r w:rsidRPr="00047C64">
              <w:rPr>
                <w:rFonts w:ascii="Times New Roman" w:hAnsi="Times New Roman" w:cs="Times New Roman"/>
              </w:rPr>
              <w:t>2.1</w:t>
            </w:r>
          </w:p>
        </w:tc>
        <w:tc>
          <w:tcPr>
            <w:tcW w:w="7371" w:type="dxa"/>
            <w:tcBorders>
              <w:top w:val="single" w:sz="4" w:space="0" w:color="auto"/>
              <w:left w:val="single" w:sz="4" w:space="0" w:color="auto"/>
              <w:bottom w:val="single" w:sz="4" w:space="0" w:color="auto"/>
              <w:right w:val="single" w:sz="4" w:space="0" w:color="auto"/>
            </w:tcBorders>
          </w:tcPr>
          <w:p w:rsidR="00E43522" w:rsidRPr="00047C64" w:rsidRDefault="00E43522" w:rsidP="00E122FE">
            <w:pPr>
              <w:ind w:firstLine="33"/>
              <w:rPr>
                <w:rFonts w:ascii="Times New Roman" w:hAnsi="Times New Roman" w:cs="Times New Roman"/>
              </w:rPr>
            </w:pPr>
            <w:r w:rsidRPr="00047C64">
              <w:rPr>
                <w:rFonts w:ascii="Times New Roman" w:hAnsi="Times New Roman" w:cs="Times New Roman"/>
              </w:rPr>
              <w:t>Количество времени на освещение деятельности Кавказского РКО в средствах телерадиовещания</w:t>
            </w:r>
          </w:p>
        </w:tc>
        <w:tc>
          <w:tcPr>
            <w:tcW w:w="972" w:type="dxa"/>
            <w:gridSpan w:val="3"/>
            <w:tcBorders>
              <w:top w:val="single" w:sz="4" w:space="0" w:color="auto"/>
              <w:left w:val="single" w:sz="4" w:space="0" w:color="auto"/>
              <w:bottom w:val="single" w:sz="4" w:space="0" w:color="auto"/>
              <w:right w:val="single" w:sz="4" w:space="0" w:color="auto"/>
            </w:tcBorders>
            <w:vAlign w:val="center"/>
          </w:tcPr>
          <w:p w:rsidR="00E43522" w:rsidRPr="00047C64" w:rsidRDefault="00E43522" w:rsidP="00E122FE">
            <w:pPr>
              <w:ind w:firstLine="33"/>
              <w:rPr>
                <w:rFonts w:ascii="Times New Roman" w:hAnsi="Times New Roman" w:cs="Times New Roman"/>
              </w:rPr>
            </w:pPr>
            <w:r w:rsidRPr="00047C64">
              <w:rPr>
                <w:rFonts w:ascii="Times New Roman" w:hAnsi="Times New Roman" w:cs="Times New Roman"/>
              </w:rPr>
              <w:t>мин.</w:t>
            </w:r>
          </w:p>
        </w:tc>
        <w:tc>
          <w:tcPr>
            <w:tcW w:w="567" w:type="dxa"/>
            <w:gridSpan w:val="3"/>
            <w:tcBorders>
              <w:top w:val="single" w:sz="4" w:space="0" w:color="auto"/>
              <w:left w:val="single" w:sz="4" w:space="0" w:color="auto"/>
              <w:bottom w:val="single" w:sz="4" w:space="0" w:color="auto"/>
              <w:right w:val="single" w:sz="4" w:space="0" w:color="auto"/>
            </w:tcBorders>
            <w:vAlign w:val="center"/>
          </w:tcPr>
          <w:p w:rsidR="00E43522" w:rsidRPr="00047C64" w:rsidRDefault="00E43522" w:rsidP="00E122FE">
            <w:pPr>
              <w:ind w:firstLine="33"/>
              <w:rPr>
                <w:rFonts w:ascii="Times New Roman" w:hAnsi="Times New Roman" w:cs="Times New Roman"/>
              </w:rPr>
            </w:pPr>
            <w:r w:rsidRPr="00047C64">
              <w:rPr>
                <w:rFonts w:ascii="Times New Roman" w:hAnsi="Times New Roman" w:cs="Times New Roman"/>
              </w:rPr>
              <w:t>3</w:t>
            </w:r>
          </w:p>
        </w:tc>
        <w:tc>
          <w:tcPr>
            <w:tcW w:w="850" w:type="dxa"/>
            <w:gridSpan w:val="5"/>
            <w:tcBorders>
              <w:top w:val="single" w:sz="4" w:space="0" w:color="auto"/>
              <w:left w:val="single" w:sz="4" w:space="0" w:color="auto"/>
              <w:bottom w:val="single" w:sz="4" w:space="0" w:color="auto"/>
              <w:right w:val="single" w:sz="4" w:space="0" w:color="auto"/>
            </w:tcBorders>
            <w:vAlign w:val="center"/>
          </w:tcPr>
          <w:p w:rsidR="00E43522" w:rsidRPr="00047C64" w:rsidRDefault="00E43522" w:rsidP="00E122FE">
            <w:pPr>
              <w:ind w:firstLine="33"/>
              <w:rPr>
                <w:rFonts w:ascii="Times New Roman" w:hAnsi="Times New Roman" w:cs="Times New Roman"/>
              </w:rPr>
            </w:pPr>
            <w:r w:rsidRPr="00047C64">
              <w:rPr>
                <w:rFonts w:ascii="Times New Roman" w:hAnsi="Times New Roman" w:cs="Times New Roman"/>
              </w:rPr>
              <w:t>60</w:t>
            </w:r>
          </w:p>
        </w:tc>
        <w:tc>
          <w:tcPr>
            <w:tcW w:w="847" w:type="dxa"/>
            <w:gridSpan w:val="2"/>
            <w:tcBorders>
              <w:top w:val="single" w:sz="4" w:space="0" w:color="auto"/>
              <w:left w:val="single" w:sz="4" w:space="0" w:color="auto"/>
              <w:bottom w:val="single" w:sz="4" w:space="0" w:color="auto"/>
              <w:right w:val="single" w:sz="4" w:space="0" w:color="auto"/>
            </w:tcBorders>
            <w:vAlign w:val="center"/>
          </w:tcPr>
          <w:p w:rsidR="00E43522" w:rsidRPr="00047C64" w:rsidRDefault="00E43522" w:rsidP="00E122FE">
            <w:pPr>
              <w:ind w:firstLine="33"/>
              <w:rPr>
                <w:rFonts w:ascii="Times New Roman" w:hAnsi="Times New Roman" w:cs="Times New Roman"/>
              </w:rPr>
            </w:pPr>
            <w:r w:rsidRPr="00047C64">
              <w:rPr>
                <w:rFonts w:ascii="Times New Roman" w:hAnsi="Times New Roman" w:cs="Times New Roman"/>
              </w:rPr>
              <w:t>70</w:t>
            </w:r>
          </w:p>
        </w:tc>
        <w:tc>
          <w:tcPr>
            <w:tcW w:w="726" w:type="dxa"/>
            <w:gridSpan w:val="2"/>
            <w:tcBorders>
              <w:top w:val="single" w:sz="4" w:space="0" w:color="auto"/>
              <w:left w:val="single" w:sz="4" w:space="0" w:color="auto"/>
              <w:bottom w:val="single" w:sz="4" w:space="0" w:color="auto"/>
            </w:tcBorders>
            <w:vAlign w:val="center"/>
          </w:tcPr>
          <w:p w:rsidR="00E43522" w:rsidRPr="00047C64" w:rsidRDefault="00E43522" w:rsidP="00E122FE">
            <w:pPr>
              <w:ind w:firstLine="33"/>
              <w:rPr>
                <w:rFonts w:ascii="Times New Roman" w:hAnsi="Times New Roman" w:cs="Times New Roman"/>
              </w:rPr>
            </w:pPr>
            <w:r w:rsidRPr="00047C64">
              <w:rPr>
                <w:rFonts w:ascii="Times New Roman" w:hAnsi="Times New Roman" w:cs="Times New Roman"/>
              </w:rPr>
              <w:t>80</w:t>
            </w:r>
          </w:p>
        </w:tc>
        <w:tc>
          <w:tcPr>
            <w:tcW w:w="714" w:type="dxa"/>
            <w:gridSpan w:val="2"/>
            <w:tcBorders>
              <w:top w:val="single" w:sz="4" w:space="0" w:color="auto"/>
              <w:left w:val="single" w:sz="4" w:space="0" w:color="auto"/>
              <w:bottom w:val="single" w:sz="4" w:space="0" w:color="auto"/>
            </w:tcBorders>
            <w:vAlign w:val="center"/>
          </w:tcPr>
          <w:p w:rsidR="00E43522" w:rsidRPr="00047C64" w:rsidRDefault="00E43522" w:rsidP="00E122FE">
            <w:pPr>
              <w:ind w:firstLine="33"/>
              <w:rPr>
                <w:rFonts w:ascii="Times New Roman" w:hAnsi="Times New Roman" w:cs="Times New Roman"/>
              </w:rPr>
            </w:pPr>
            <w:r w:rsidRPr="00047C64">
              <w:rPr>
                <w:rFonts w:ascii="Times New Roman" w:hAnsi="Times New Roman" w:cs="Times New Roman"/>
              </w:rPr>
              <w:t>85</w:t>
            </w:r>
          </w:p>
        </w:tc>
        <w:tc>
          <w:tcPr>
            <w:tcW w:w="710" w:type="dxa"/>
            <w:tcBorders>
              <w:top w:val="single" w:sz="4" w:space="0" w:color="auto"/>
              <w:left w:val="single" w:sz="4" w:space="0" w:color="auto"/>
              <w:bottom w:val="single" w:sz="4" w:space="0" w:color="auto"/>
            </w:tcBorders>
            <w:vAlign w:val="center"/>
          </w:tcPr>
          <w:p w:rsidR="00E43522" w:rsidRPr="00047C64" w:rsidRDefault="00E43522" w:rsidP="00E122FE">
            <w:pPr>
              <w:ind w:firstLine="33"/>
              <w:rPr>
                <w:rFonts w:ascii="Times New Roman" w:hAnsi="Times New Roman" w:cs="Times New Roman"/>
              </w:rPr>
            </w:pPr>
            <w:r w:rsidRPr="00047C64">
              <w:rPr>
                <w:rFonts w:ascii="Times New Roman" w:hAnsi="Times New Roman" w:cs="Times New Roman"/>
              </w:rPr>
              <w:t>90</w:t>
            </w:r>
          </w:p>
        </w:tc>
        <w:tc>
          <w:tcPr>
            <w:tcW w:w="710" w:type="dxa"/>
            <w:tcBorders>
              <w:top w:val="single" w:sz="4" w:space="0" w:color="auto"/>
              <w:left w:val="single" w:sz="4" w:space="0" w:color="auto"/>
              <w:bottom w:val="single" w:sz="4" w:space="0" w:color="auto"/>
            </w:tcBorders>
            <w:vAlign w:val="center"/>
          </w:tcPr>
          <w:p w:rsidR="00E43522" w:rsidRPr="00047C64" w:rsidRDefault="00E43522" w:rsidP="00E122FE">
            <w:pPr>
              <w:ind w:firstLine="33"/>
              <w:rPr>
                <w:rFonts w:ascii="Times New Roman" w:hAnsi="Times New Roman" w:cs="Times New Roman"/>
              </w:rPr>
            </w:pPr>
            <w:r w:rsidRPr="00047C64">
              <w:rPr>
                <w:rFonts w:ascii="Times New Roman" w:hAnsi="Times New Roman" w:cs="Times New Roman"/>
              </w:rPr>
              <w:t>95</w:t>
            </w:r>
          </w:p>
        </w:tc>
        <w:tc>
          <w:tcPr>
            <w:tcW w:w="708" w:type="dxa"/>
            <w:tcBorders>
              <w:top w:val="single" w:sz="4" w:space="0" w:color="auto"/>
              <w:left w:val="single" w:sz="4" w:space="0" w:color="auto"/>
              <w:bottom w:val="single" w:sz="4" w:space="0" w:color="auto"/>
            </w:tcBorders>
            <w:vAlign w:val="center"/>
          </w:tcPr>
          <w:p w:rsidR="00E43522" w:rsidRPr="00047C64" w:rsidRDefault="00E43522" w:rsidP="00E122FE">
            <w:pPr>
              <w:ind w:firstLine="33"/>
              <w:rPr>
                <w:rFonts w:ascii="Times New Roman" w:hAnsi="Times New Roman" w:cs="Times New Roman"/>
              </w:rPr>
            </w:pPr>
            <w:r w:rsidRPr="00047C64">
              <w:rPr>
                <w:rFonts w:ascii="Times New Roman" w:hAnsi="Times New Roman" w:cs="Times New Roman"/>
              </w:rPr>
              <w:t>100</w:t>
            </w:r>
          </w:p>
        </w:tc>
      </w:tr>
      <w:tr w:rsidR="00E43522" w:rsidRPr="00047C64" w:rsidTr="00E122FE">
        <w:tc>
          <w:tcPr>
            <w:tcW w:w="993" w:type="dxa"/>
            <w:tcBorders>
              <w:top w:val="single" w:sz="4" w:space="0" w:color="auto"/>
              <w:bottom w:val="single" w:sz="4" w:space="0" w:color="auto"/>
              <w:right w:val="single" w:sz="4" w:space="0" w:color="auto"/>
            </w:tcBorders>
          </w:tcPr>
          <w:p w:rsidR="00E43522" w:rsidRPr="00047C64" w:rsidRDefault="00E43522" w:rsidP="00E122FE">
            <w:pPr>
              <w:ind w:firstLine="0"/>
              <w:rPr>
                <w:rFonts w:ascii="Times New Roman" w:hAnsi="Times New Roman" w:cs="Times New Roman"/>
              </w:rPr>
            </w:pPr>
            <w:r w:rsidRPr="00047C64">
              <w:rPr>
                <w:rFonts w:ascii="Times New Roman" w:hAnsi="Times New Roman" w:cs="Times New Roman"/>
              </w:rPr>
              <w:t>2.2</w:t>
            </w:r>
          </w:p>
        </w:tc>
        <w:tc>
          <w:tcPr>
            <w:tcW w:w="7371" w:type="dxa"/>
            <w:tcBorders>
              <w:top w:val="single" w:sz="4" w:space="0" w:color="auto"/>
              <w:left w:val="single" w:sz="4" w:space="0" w:color="auto"/>
              <w:bottom w:val="single" w:sz="4" w:space="0" w:color="auto"/>
              <w:right w:val="single" w:sz="4" w:space="0" w:color="auto"/>
            </w:tcBorders>
          </w:tcPr>
          <w:p w:rsidR="00E43522" w:rsidRPr="00047C64" w:rsidRDefault="00E43522" w:rsidP="00E122FE">
            <w:pPr>
              <w:ind w:firstLine="33"/>
              <w:rPr>
                <w:rFonts w:ascii="Times New Roman" w:hAnsi="Times New Roman" w:cs="Times New Roman"/>
              </w:rPr>
            </w:pPr>
            <w:r w:rsidRPr="00047C64">
              <w:rPr>
                <w:rFonts w:ascii="Times New Roman" w:hAnsi="Times New Roman" w:cs="Times New Roman"/>
              </w:rPr>
              <w:t>Количество проведенных  мероприятий патриотической направленности</w:t>
            </w:r>
          </w:p>
        </w:tc>
        <w:tc>
          <w:tcPr>
            <w:tcW w:w="972" w:type="dxa"/>
            <w:gridSpan w:val="3"/>
            <w:tcBorders>
              <w:top w:val="single" w:sz="4" w:space="0" w:color="auto"/>
              <w:left w:val="single" w:sz="4" w:space="0" w:color="auto"/>
              <w:bottom w:val="single" w:sz="4" w:space="0" w:color="auto"/>
              <w:right w:val="single" w:sz="4" w:space="0" w:color="auto"/>
            </w:tcBorders>
            <w:vAlign w:val="center"/>
          </w:tcPr>
          <w:p w:rsidR="00E43522" w:rsidRPr="00047C64" w:rsidRDefault="00E43522" w:rsidP="00E122FE">
            <w:pPr>
              <w:ind w:firstLine="33"/>
              <w:rPr>
                <w:rFonts w:ascii="Times New Roman" w:hAnsi="Times New Roman" w:cs="Times New Roman"/>
              </w:rPr>
            </w:pPr>
            <w:r w:rsidRPr="00047C64">
              <w:rPr>
                <w:rFonts w:ascii="Times New Roman" w:hAnsi="Times New Roman" w:cs="Times New Roman"/>
              </w:rPr>
              <w:t>един.</w:t>
            </w:r>
          </w:p>
        </w:tc>
        <w:tc>
          <w:tcPr>
            <w:tcW w:w="567" w:type="dxa"/>
            <w:gridSpan w:val="3"/>
            <w:tcBorders>
              <w:top w:val="single" w:sz="4" w:space="0" w:color="auto"/>
              <w:left w:val="single" w:sz="4" w:space="0" w:color="auto"/>
              <w:bottom w:val="single" w:sz="4" w:space="0" w:color="auto"/>
              <w:right w:val="single" w:sz="4" w:space="0" w:color="auto"/>
            </w:tcBorders>
            <w:vAlign w:val="center"/>
          </w:tcPr>
          <w:p w:rsidR="00E43522" w:rsidRPr="00047C64" w:rsidRDefault="00E43522" w:rsidP="00E122FE">
            <w:pPr>
              <w:ind w:firstLine="33"/>
              <w:rPr>
                <w:rFonts w:ascii="Times New Roman" w:hAnsi="Times New Roman" w:cs="Times New Roman"/>
                <w:lang w:eastAsia="en-US"/>
              </w:rPr>
            </w:pPr>
            <w:r w:rsidRPr="00047C64">
              <w:rPr>
                <w:rFonts w:ascii="Times New Roman" w:hAnsi="Times New Roman" w:cs="Times New Roman"/>
                <w:lang w:eastAsia="en-US"/>
              </w:rPr>
              <w:t>3</w:t>
            </w:r>
          </w:p>
        </w:tc>
        <w:tc>
          <w:tcPr>
            <w:tcW w:w="850" w:type="dxa"/>
            <w:gridSpan w:val="5"/>
            <w:tcBorders>
              <w:top w:val="single" w:sz="4" w:space="0" w:color="auto"/>
              <w:left w:val="single" w:sz="4" w:space="0" w:color="auto"/>
              <w:bottom w:val="single" w:sz="4" w:space="0" w:color="auto"/>
              <w:right w:val="single" w:sz="4" w:space="0" w:color="auto"/>
            </w:tcBorders>
            <w:vAlign w:val="center"/>
          </w:tcPr>
          <w:p w:rsidR="00E43522" w:rsidRPr="00047C64" w:rsidRDefault="00E43522" w:rsidP="00E122FE">
            <w:pPr>
              <w:ind w:firstLine="33"/>
              <w:rPr>
                <w:rFonts w:ascii="Times New Roman" w:hAnsi="Times New Roman" w:cs="Times New Roman"/>
              </w:rPr>
            </w:pPr>
            <w:r w:rsidRPr="00047C64">
              <w:rPr>
                <w:rFonts w:ascii="Times New Roman" w:hAnsi="Times New Roman" w:cs="Times New Roman"/>
              </w:rPr>
              <w:t>24</w:t>
            </w:r>
          </w:p>
        </w:tc>
        <w:tc>
          <w:tcPr>
            <w:tcW w:w="847" w:type="dxa"/>
            <w:gridSpan w:val="2"/>
            <w:tcBorders>
              <w:top w:val="single" w:sz="4" w:space="0" w:color="auto"/>
              <w:left w:val="single" w:sz="4" w:space="0" w:color="auto"/>
              <w:bottom w:val="single" w:sz="4" w:space="0" w:color="auto"/>
              <w:right w:val="single" w:sz="4" w:space="0" w:color="auto"/>
            </w:tcBorders>
            <w:vAlign w:val="center"/>
          </w:tcPr>
          <w:p w:rsidR="00E43522" w:rsidRPr="00047C64" w:rsidRDefault="00E43522" w:rsidP="00E122FE">
            <w:pPr>
              <w:ind w:firstLine="33"/>
              <w:rPr>
                <w:rFonts w:ascii="Times New Roman" w:hAnsi="Times New Roman" w:cs="Times New Roman"/>
              </w:rPr>
            </w:pPr>
            <w:r w:rsidRPr="00047C64">
              <w:rPr>
                <w:rFonts w:ascii="Times New Roman" w:hAnsi="Times New Roman" w:cs="Times New Roman"/>
              </w:rPr>
              <w:t>26</w:t>
            </w:r>
          </w:p>
        </w:tc>
        <w:tc>
          <w:tcPr>
            <w:tcW w:w="726" w:type="dxa"/>
            <w:gridSpan w:val="2"/>
            <w:tcBorders>
              <w:top w:val="single" w:sz="4" w:space="0" w:color="auto"/>
              <w:left w:val="single" w:sz="4" w:space="0" w:color="auto"/>
              <w:bottom w:val="single" w:sz="4" w:space="0" w:color="auto"/>
            </w:tcBorders>
            <w:vAlign w:val="center"/>
          </w:tcPr>
          <w:p w:rsidR="00E43522" w:rsidRPr="00047C64" w:rsidRDefault="00E43522" w:rsidP="00E122FE">
            <w:pPr>
              <w:ind w:firstLine="33"/>
              <w:rPr>
                <w:rFonts w:ascii="Times New Roman" w:hAnsi="Times New Roman" w:cs="Times New Roman"/>
                <w:lang w:eastAsia="en-US"/>
              </w:rPr>
            </w:pPr>
            <w:r w:rsidRPr="00047C64">
              <w:rPr>
                <w:rFonts w:ascii="Times New Roman" w:hAnsi="Times New Roman" w:cs="Times New Roman"/>
                <w:lang w:eastAsia="en-US"/>
              </w:rPr>
              <w:t>28</w:t>
            </w:r>
          </w:p>
        </w:tc>
        <w:tc>
          <w:tcPr>
            <w:tcW w:w="714" w:type="dxa"/>
            <w:gridSpan w:val="2"/>
            <w:tcBorders>
              <w:top w:val="single" w:sz="4" w:space="0" w:color="auto"/>
              <w:left w:val="single" w:sz="4" w:space="0" w:color="auto"/>
              <w:bottom w:val="single" w:sz="4" w:space="0" w:color="auto"/>
            </w:tcBorders>
            <w:vAlign w:val="center"/>
          </w:tcPr>
          <w:p w:rsidR="00E43522" w:rsidRPr="00047C64" w:rsidRDefault="00E43522" w:rsidP="00E122FE">
            <w:pPr>
              <w:ind w:firstLine="33"/>
              <w:rPr>
                <w:rFonts w:ascii="Times New Roman" w:hAnsi="Times New Roman" w:cs="Times New Roman"/>
                <w:lang w:eastAsia="en-US"/>
              </w:rPr>
            </w:pPr>
            <w:r w:rsidRPr="00047C64">
              <w:rPr>
                <w:rFonts w:ascii="Times New Roman" w:hAnsi="Times New Roman" w:cs="Times New Roman"/>
                <w:lang w:eastAsia="en-US"/>
              </w:rPr>
              <w:t>28</w:t>
            </w:r>
          </w:p>
        </w:tc>
        <w:tc>
          <w:tcPr>
            <w:tcW w:w="710" w:type="dxa"/>
            <w:tcBorders>
              <w:top w:val="single" w:sz="4" w:space="0" w:color="auto"/>
              <w:left w:val="single" w:sz="4" w:space="0" w:color="auto"/>
              <w:bottom w:val="single" w:sz="4" w:space="0" w:color="auto"/>
            </w:tcBorders>
            <w:vAlign w:val="center"/>
          </w:tcPr>
          <w:p w:rsidR="00E43522" w:rsidRPr="00047C64" w:rsidRDefault="00E43522" w:rsidP="00E122FE">
            <w:pPr>
              <w:ind w:firstLine="33"/>
              <w:rPr>
                <w:rFonts w:ascii="Times New Roman" w:hAnsi="Times New Roman" w:cs="Times New Roman"/>
                <w:lang w:eastAsia="en-US"/>
              </w:rPr>
            </w:pPr>
            <w:r w:rsidRPr="00047C64">
              <w:rPr>
                <w:rFonts w:ascii="Times New Roman" w:hAnsi="Times New Roman" w:cs="Times New Roman"/>
                <w:lang w:eastAsia="en-US"/>
              </w:rPr>
              <w:t>28</w:t>
            </w:r>
          </w:p>
        </w:tc>
        <w:tc>
          <w:tcPr>
            <w:tcW w:w="710" w:type="dxa"/>
            <w:tcBorders>
              <w:top w:val="single" w:sz="4" w:space="0" w:color="auto"/>
              <w:left w:val="single" w:sz="4" w:space="0" w:color="auto"/>
              <w:bottom w:val="single" w:sz="4" w:space="0" w:color="auto"/>
            </w:tcBorders>
            <w:vAlign w:val="center"/>
          </w:tcPr>
          <w:p w:rsidR="00E43522" w:rsidRPr="00047C64" w:rsidRDefault="00E43522" w:rsidP="00E122FE">
            <w:pPr>
              <w:ind w:firstLine="33"/>
              <w:rPr>
                <w:rFonts w:ascii="Times New Roman" w:hAnsi="Times New Roman" w:cs="Times New Roman"/>
                <w:lang w:eastAsia="en-US"/>
              </w:rPr>
            </w:pPr>
            <w:r w:rsidRPr="00047C64">
              <w:rPr>
                <w:rFonts w:ascii="Times New Roman" w:hAnsi="Times New Roman" w:cs="Times New Roman"/>
                <w:lang w:eastAsia="en-US"/>
              </w:rPr>
              <w:t>28</w:t>
            </w:r>
          </w:p>
        </w:tc>
        <w:tc>
          <w:tcPr>
            <w:tcW w:w="708" w:type="dxa"/>
            <w:tcBorders>
              <w:top w:val="single" w:sz="4" w:space="0" w:color="auto"/>
              <w:left w:val="single" w:sz="4" w:space="0" w:color="auto"/>
              <w:bottom w:val="single" w:sz="4" w:space="0" w:color="auto"/>
            </w:tcBorders>
            <w:vAlign w:val="center"/>
          </w:tcPr>
          <w:p w:rsidR="00E43522" w:rsidRPr="00047C64" w:rsidRDefault="00E43522" w:rsidP="00E122FE">
            <w:pPr>
              <w:ind w:firstLine="33"/>
              <w:rPr>
                <w:rFonts w:ascii="Times New Roman" w:hAnsi="Times New Roman" w:cs="Times New Roman"/>
                <w:lang w:eastAsia="en-US"/>
              </w:rPr>
            </w:pPr>
            <w:r w:rsidRPr="00047C64">
              <w:rPr>
                <w:rFonts w:ascii="Times New Roman" w:hAnsi="Times New Roman" w:cs="Times New Roman"/>
                <w:lang w:eastAsia="en-US"/>
              </w:rPr>
              <w:t>28</w:t>
            </w:r>
          </w:p>
        </w:tc>
      </w:tr>
      <w:tr w:rsidR="00E43522" w:rsidRPr="00047C64" w:rsidTr="00E122FE">
        <w:tc>
          <w:tcPr>
            <w:tcW w:w="993" w:type="dxa"/>
            <w:tcBorders>
              <w:top w:val="single" w:sz="4" w:space="0" w:color="auto"/>
              <w:bottom w:val="single" w:sz="4" w:space="0" w:color="auto"/>
              <w:right w:val="single" w:sz="4" w:space="0" w:color="auto"/>
            </w:tcBorders>
          </w:tcPr>
          <w:p w:rsidR="00E43522" w:rsidRPr="00047C64" w:rsidRDefault="00E43522" w:rsidP="00E122FE">
            <w:pPr>
              <w:ind w:firstLine="0"/>
              <w:rPr>
                <w:rFonts w:ascii="Times New Roman" w:hAnsi="Times New Roman" w:cs="Times New Roman"/>
              </w:rPr>
            </w:pPr>
            <w:r w:rsidRPr="00047C64">
              <w:rPr>
                <w:rFonts w:ascii="Times New Roman" w:hAnsi="Times New Roman" w:cs="Times New Roman"/>
              </w:rPr>
              <w:t>3</w:t>
            </w:r>
          </w:p>
        </w:tc>
        <w:tc>
          <w:tcPr>
            <w:tcW w:w="14175" w:type="dxa"/>
            <w:gridSpan w:val="21"/>
            <w:tcBorders>
              <w:top w:val="single" w:sz="4" w:space="0" w:color="auto"/>
              <w:left w:val="single" w:sz="4" w:space="0" w:color="auto"/>
              <w:bottom w:val="single" w:sz="4" w:space="0" w:color="auto"/>
            </w:tcBorders>
          </w:tcPr>
          <w:p w:rsidR="00E43522" w:rsidRPr="00047C64" w:rsidRDefault="00E43522" w:rsidP="00E122FE">
            <w:pPr>
              <w:ind w:firstLine="33"/>
              <w:rPr>
                <w:rFonts w:ascii="Times New Roman" w:hAnsi="Times New Roman" w:cs="Times New Roman"/>
                <w:lang w:eastAsia="en-US"/>
              </w:rPr>
            </w:pPr>
            <w:r w:rsidRPr="00047C64">
              <w:rPr>
                <w:rFonts w:ascii="Times New Roman" w:hAnsi="Times New Roman" w:cs="Times New Roman"/>
                <w:lang w:eastAsia="en-US"/>
              </w:rPr>
              <w:t>Задача:  обеспечение непрерывного характера воспитательного воздействия, основанного на  историко-культурных традициях кубанского казачества, участников образовательного процесса, реализация приоритетных направлений работы по развитию дополнительного образования  в общеобразовательных учреждениях, имеющих в своем составе классы и группы казачьей направленности</w:t>
            </w:r>
          </w:p>
        </w:tc>
      </w:tr>
      <w:tr w:rsidR="00E43522" w:rsidRPr="00047C64" w:rsidTr="00E122FE">
        <w:tc>
          <w:tcPr>
            <w:tcW w:w="993" w:type="dxa"/>
            <w:tcBorders>
              <w:top w:val="single" w:sz="4" w:space="0" w:color="auto"/>
              <w:bottom w:val="single" w:sz="4" w:space="0" w:color="auto"/>
              <w:right w:val="single" w:sz="4" w:space="0" w:color="auto"/>
            </w:tcBorders>
          </w:tcPr>
          <w:p w:rsidR="00E43522" w:rsidRPr="00047C64" w:rsidRDefault="00E43522" w:rsidP="00E122FE">
            <w:pPr>
              <w:ind w:firstLine="0"/>
              <w:rPr>
                <w:rFonts w:ascii="Times New Roman" w:hAnsi="Times New Roman" w:cs="Times New Roman"/>
              </w:rPr>
            </w:pPr>
            <w:r w:rsidRPr="00047C64">
              <w:rPr>
                <w:rFonts w:ascii="Times New Roman" w:hAnsi="Times New Roman" w:cs="Times New Roman"/>
              </w:rPr>
              <w:t>3.1</w:t>
            </w:r>
          </w:p>
        </w:tc>
        <w:tc>
          <w:tcPr>
            <w:tcW w:w="7371" w:type="dxa"/>
            <w:tcBorders>
              <w:top w:val="single" w:sz="4" w:space="0" w:color="auto"/>
              <w:left w:val="single" w:sz="4" w:space="0" w:color="auto"/>
              <w:bottom w:val="single" w:sz="4" w:space="0" w:color="auto"/>
              <w:right w:val="single" w:sz="4" w:space="0" w:color="auto"/>
            </w:tcBorders>
          </w:tcPr>
          <w:p w:rsidR="00E43522" w:rsidRPr="00047C64" w:rsidRDefault="00E43522" w:rsidP="00E122FE">
            <w:pPr>
              <w:ind w:firstLine="33"/>
              <w:rPr>
                <w:rFonts w:ascii="Times New Roman" w:hAnsi="Times New Roman" w:cs="Times New Roman"/>
                <w:lang w:eastAsia="en-US"/>
              </w:rPr>
            </w:pPr>
            <w:r w:rsidRPr="00047C64">
              <w:rPr>
                <w:rFonts w:ascii="Times New Roman" w:hAnsi="Times New Roman" w:cs="Times New Roman"/>
                <w:lang w:eastAsia="en-US"/>
              </w:rPr>
              <w:t xml:space="preserve">Целевой показатель:  </w:t>
            </w:r>
            <w:proofErr w:type="gramStart"/>
            <w:r w:rsidRPr="00047C64">
              <w:rPr>
                <w:rFonts w:ascii="Times New Roman" w:hAnsi="Times New Roman" w:cs="Times New Roman"/>
                <w:lang w:eastAsia="en-US"/>
              </w:rPr>
              <w:t xml:space="preserve">Количество учащихся образовательных </w:t>
            </w:r>
            <w:r w:rsidRPr="00047C64">
              <w:rPr>
                <w:rFonts w:ascii="Times New Roman" w:hAnsi="Times New Roman" w:cs="Times New Roman"/>
                <w:lang w:eastAsia="en-US"/>
              </w:rPr>
              <w:lastRenderedPageBreak/>
              <w:t>учреждений  занимающиеся в группах и классах казачьей направленности</w:t>
            </w:r>
            <w:proofErr w:type="gramEnd"/>
          </w:p>
        </w:tc>
        <w:tc>
          <w:tcPr>
            <w:tcW w:w="993" w:type="dxa"/>
            <w:gridSpan w:val="4"/>
            <w:tcBorders>
              <w:top w:val="single" w:sz="4" w:space="0" w:color="auto"/>
              <w:left w:val="single" w:sz="4" w:space="0" w:color="auto"/>
              <w:bottom w:val="single" w:sz="4" w:space="0" w:color="auto"/>
              <w:right w:val="single" w:sz="4" w:space="0" w:color="auto"/>
            </w:tcBorders>
            <w:vAlign w:val="center"/>
          </w:tcPr>
          <w:p w:rsidR="00E43522" w:rsidRPr="00047C64" w:rsidRDefault="00E43522" w:rsidP="00E122FE">
            <w:pPr>
              <w:ind w:firstLine="33"/>
              <w:rPr>
                <w:rFonts w:ascii="Times New Roman" w:hAnsi="Times New Roman" w:cs="Times New Roman"/>
              </w:rPr>
            </w:pPr>
            <w:r w:rsidRPr="00047C64">
              <w:rPr>
                <w:rFonts w:ascii="Times New Roman" w:hAnsi="Times New Roman" w:cs="Times New Roman"/>
              </w:rPr>
              <w:lastRenderedPageBreak/>
              <w:t>един.</w:t>
            </w:r>
          </w:p>
        </w:tc>
        <w:tc>
          <w:tcPr>
            <w:tcW w:w="567" w:type="dxa"/>
            <w:gridSpan w:val="4"/>
            <w:tcBorders>
              <w:top w:val="single" w:sz="4" w:space="0" w:color="auto"/>
              <w:left w:val="single" w:sz="4" w:space="0" w:color="auto"/>
              <w:bottom w:val="single" w:sz="4" w:space="0" w:color="auto"/>
              <w:right w:val="single" w:sz="4" w:space="0" w:color="auto"/>
            </w:tcBorders>
            <w:vAlign w:val="center"/>
          </w:tcPr>
          <w:p w:rsidR="00E43522" w:rsidRPr="00047C64" w:rsidRDefault="00E43522" w:rsidP="00E122FE">
            <w:pPr>
              <w:ind w:firstLine="33"/>
              <w:rPr>
                <w:rFonts w:ascii="Times New Roman" w:hAnsi="Times New Roman" w:cs="Times New Roman"/>
                <w:lang w:eastAsia="en-US"/>
              </w:rPr>
            </w:pPr>
            <w:r w:rsidRPr="00047C64">
              <w:rPr>
                <w:rFonts w:ascii="Times New Roman" w:hAnsi="Times New Roman" w:cs="Times New Roman"/>
                <w:lang w:eastAsia="en-US"/>
              </w:rPr>
              <w:t>3</w:t>
            </w:r>
          </w:p>
        </w:tc>
        <w:tc>
          <w:tcPr>
            <w:tcW w:w="841" w:type="dxa"/>
            <w:gridSpan w:val="4"/>
            <w:tcBorders>
              <w:top w:val="single" w:sz="4" w:space="0" w:color="auto"/>
              <w:left w:val="single" w:sz="4" w:space="0" w:color="auto"/>
              <w:bottom w:val="single" w:sz="4" w:space="0" w:color="auto"/>
              <w:right w:val="single" w:sz="4" w:space="0" w:color="auto"/>
            </w:tcBorders>
            <w:vAlign w:val="center"/>
          </w:tcPr>
          <w:p w:rsidR="00E43522" w:rsidRPr="00047C64" w:rsidRDefault="00E43522" w:rsidP="00E122FE">
            <w:pPr>
              <w:ind w:firstLine="33"/>
              <w:rPr>
                <w:rFonts w:ascii="Times New Roman" w:hAnsi="Times New Roman" w:cs="Times New Roman"/>
              </w:rPr>
            </w:pPr>
            <w:r w:rsidRPr="00047C64">
              <w:rPr>
                <w:rFonts w:ascii="Times New Roman" w:hAnsi="Times New Roman" w:cs="Times New Roman"/>
              </w:rPr>
              <w:t>628</w:t>
            </w:r>
          </w:p>
        </w:tc>
        <w:tc>
          <w:tcPr>
            <w:tcW w:w="853" w:type="dxa"/>
            <w:gridSpan w:val="2"/>
            <w:tcBorders>
              <w:top w:val="single" w:sz="4" w:space="0" w:color="auto"/>
              <w:left w:val="single" w:sz="4" w:space="0" w:color="auto"/>
              <w:bottom w:val="single" w:sz="4" w:space="0" w:color="auto"/>
              <w:right w:val="single" w:sz="4" w:space="0" w:color="auto"/>
            </w:tcBorders>
            <w:vAlign w:val="center"/>
          </w:tcPr>
          <w:p w:rsidR="00E43522" w:rsidRPr="00047C64" w:rsidRDefault="00E43522" w:rsidP="00E122FE">
            <w:pPr>
              <w:ind w:firstLine="33"/>
              <w:rPr>
                <w:rFonts w:ascii="Times New Roman" w:hAnsi="Times New Roman" w:cs="Times New Roman"/>
              </w:rPr>
            </w:pPr>
            <w:r w:rsidRPr="00047C64">
              <w:rPr>
                <w:rFonts w:ascii="Times New Roman" w:hAnsi="Times New Roman" w:cs="Times New Roman"/>
              </w:rPr>
              <w:t>628</w:t>
            </w:r>
          </w:p>
        </w:tc>
        <w:tc>
          <w:tcPr>
            <w:tcW w:w="708" w:type="dxa"/>
            <w:tcBorders>
              <w:top w:val="single" w:sz="4" w:space="0" w:color="auto"/>
              <w:left w:val="single" w:sz="4" w:space="0" w:color="auto"/>
              <w:bottom w:val="single" w:sz="4" w:space="0" w:color="auto"/>
            </w:tcBorders>
            <w:vAlign w:val="center"/>
          </w:tcPr>
          <w:p w:rsidR="00E43522" w:rsidRPr="00047C64" w:rsidRDefault="000865B5" w:rsidP="00E122FE">
            <w:pPr>
              <w:ind w:firstLine="33"/>
              <w:rPr>
                <w:rFonts w:ascii="Times New Roman" w:hAnsi="Times New Roman" w:cs="Times New Roman"/>
                <w:lang w:eastAsia="en-US"/>
              </w:rPr>
            </w:pPr>
            <w:r w:rsidRPr="00047C64">
              <w:rPr>
                <w:rFonts w:ascii="Times New Roman" w:hAnsi="Times New Roman" w:cs="Times New Roman"/>
                <w:lang w:eastAsia="en-US"/>
              </w:rPr>
              <w:t>956</w:t>
            </w:r>
          </w:p>
        </w:tc>
        <w:tc>
          <w:tcPr>
            <w:tcW w:w="714" w:type="dxa"/>
            <w:gridSpan w:val="2"/>
            <w:tcBorders>
              <w:top w:val="single" w:sz="4" w:space="0" w:color="auto"/>
              <w:left w:val="single" w:sz="4" w:space="0" w:color="auto"/>
              <w:bottom w:val="single" w:sz="4" w:space="0" w:color="auto"/>
            </w:tcBorders>
            <w:vAlign w:val="center"/>
          </w:tcPr>
          <w:p w:rsidR="00E43522" w:rsidRPr="00047C64" w:rsidRDefault="000865B5" w:rsidP="000865B5">
            <w:pPr>
              <w:ind w:firstLine="0"/>
              <w:rPr>
                <w:rFonts w:ascii="Times New Roman" w:hAnsi="Times New Roman" w:cs="Times New Roman"/>
                <w:lang w:eastAsia="en-US"/>
              </w:rPr>
            </w:pPr>
            <w:r w:rsidRPr="00047C64">
              <w:rPr>
                <w:rFonts w:ascii="Times New Roman" w:hAnsi="Times New Roman" w:cs="Times New Roman"/>
                <w:lang w:eastAsia="en-US"/>
              </w:rPr>
              <w:t>1000</w:t>
            </w:r>
          </w:p>
        </w:tc>
        <w:tc>
          <w:tcPr>
            <w:tcW w:w="710" w:type="dxa"/>
            <w:tcBorders>
              <w:top w:val="single" w:sz="4" w:space="0" w:color="auto"/>
              <w:left w:val="single" w:sz="4" w:space="0" w:color="auto"/>
              <w:bottom w:val="single" w:sz="4" w:space="0" w:color="auto"/>
            </w:tcBorders>
            <w:vAlign w:val="center"/>
          </w:tcPr>
          <w:p w:rsidR="00E43522" w:rsidRPr="00047C64" w:rsidRDefault="000865B5" w:rsidP="000865B5">
            <w:pPr>
              <w:ind w:firstLine="0"/>
              <w:rPr>
                <w:rFonts w:ascii="Times New Roman" w:hAnsi="Times New Roman" w:cs="Times New Roman"/>
                <w:lang w:eastAsia="en-US"/>
              </w:rPr>
            </w:pPr>
            <w:r w:rsidRPr="00047C64">
              <w:rPr>
                <w:rFonts w:ascii="Times New Roman" w:hAnsi="Times New Roman" w:cs="Times New Roman"/>
                <w:lang w:eastAsia="en-US"/>
              </w:rPr>
              <w:t>1000</w:t>
            </w:r>
          </w:p>
        </w:tc>
        <w:tc>
          <w:tcPr>
            <w:tcW w:w="710" w:type="dxa"/>
            <w:tcBorders>
              <w:top w:val="single" w:sz="4" w:space="0" w:color="auto"/>
              <w:left w:val="single" w:sz="4" w:space="0" w:color="auto"/>
              <w:bottom w:val="single" w:sz="4" w:space="0" w:color="auto"/>
            </w:tcBorders>
            <w:vAlign w:val="center"/>
          </w:tcPr>
          <w:p w:rsidR="00E43522" w:rsidRPr="00047C64" w:rsidRDefault="000865B5" w:rsidP="000865B5">
            <w:pPr>
              <w:ind w:firstLine="0"/>
              <w:rPr>
                <w:rFonts w:ascii="Times New Roman" w:hAnsi="Times New Roman" w:cs="Times New Roman"/>
                <w:lang w:eastAsia="en-US"/>
              </w:rPr>
            </w:pPr>
            <w:r w:rsidRPr="00047C64">
              <w:rPr>
                <w:rFonts w:ascii="Times New Roman" w:hAnsi="Times New Roman" w:cs="Times New Roman"/>
                <w:lang w:eastAsia="en-US"/>
              </w:rPr>
              <w:t>1000</w:t>
            </w:r>
          </w:p>
        </w:tc>
        <w:tc>
          <w:tcPr>
            <w:tcW w:w="708" w:type="dxa"/>
            <w:tcBorders>
              <w:top w:val="single" w:sz="4" w:space="0" w:color="auto"/>
              <w:left w:val="single" w:sz="4" w:space="0" w:color="auto"/>
              <w:bottom w:val="single" w:sz="4" w:space="0" w:color="auto"/>
            </w:tcBorders>
            <w:vAlign w:val="center"/>
          </w:tcPr>
          <w:p w:rsidR="00E43522" w:rsidRPr="00047C64" w:rsidRDefault="000865B5" w:rsidP="000865B5">
            <w:pPr>
              <w:ind w:firstLine="0"/>
              <w:rPr>
                <w:rFonts w:ascii="Times New Roman" w:hAnsi="Times New Roman" w:cs="Times New Roman"/>
                <w:lang w:eastAsia="en-US"/>
              </w:rPr>
            </w:pPr>
            <w:r w:rsidRPr="00047C64">
              <w:rPr>
                <w:rFonts w:ascii="Times New Roman" w:hAnsi="Times New Roman" w:cs="Times New Roman"/>
                <w:lang w:eastAsia="en-US"/>
              </w:rPr>
              <w:t>1000</w:t>
            </w:r>
          </w:p>
        </w:tc>
      </w:tr>
    </w:tbl>
    <w:p w:rsidR="00E43522" w:rsidRPr="00047C64" w:rsidRDefault="00E43522" w:rsidP="004D6935">
      <w:pPr>
        <w:rPr>
          <w:rFonts w:ascii="Times New Roman" w:hAnsi="Times New Roman" w:cs="Times New Roman"/>
        </w:rPr>
      </w:pPr>
      <w:r w:rsidRPr="00047C64">
        <w:rPr>
          <w:rFonts w:ascii="Times New Roman" w:hAnsi="Times New Roman" w:cs="Times New Roman"/>
          <w:vertAlign w:val="superscript"/>
        </w:rPr>
        <w:lastRenderedPageBreak/>
        <w:t>*</w:t>
      </w:r>
      <w:r w:rsidRPr="00047C64">
        <w:rPr>
          <w:rFonts w:ascii="Times New Roman" w:hAnsi="Times New Roman" w:cs="Times New Roman"/>
        </w:rPr>
        <w:t xml:space="preserve"> целевой показатель  рассчитывается на основании данных, предоставляемых, участниками подпрограммы, координатору подпрограммы.</w:t>
      </w:r>
    </w:p>
    <w:p w:rsidR="00E43522" w:rsidRPr="00047C64" w:rsidRDefault="00E43522" w:rsidP="004D6935">
      <w:pPr>
        <w:rPr>
          <w:rFonts w:ascii="Times New Roman" w:hAnsi="Times New Roman" w:cs="Times New Roman"/>
          <w:lang w:eastAsia="en-US"/>
        </w:rPr>
      </w:pPr>
    </w:p>
    <w:p w:rsidR="00E122FE" w:rsidRPr="00047C64" w:rsidRDefault="00E122FE" w:rsidP="004D6935">
      <w:pPr>
        <w:rPr>
          <w:rFonts w:ascii="Times New Roman" w:hAnsi="Times New Roman" w:cs="Times New Roman"/>
          <w:lang w:eastAsia="en-US"/>
        </w:rPr>
      </w:pPr>
    </w:p>
    <w:p w:rsidR="00E122FE" w:rsidRPr="00047C64" w:rsidRDefault="00E122FE" w:rsidP="004D6935">
      <w:pPr>
        <w:rPr>
          <w:rFonts w:ascii="Times New Roman" w:hAnsi="Times New Roman" w:cs="Times New Roman"/>
          <w:lang w:eastAsia="en-US"/>
        </w:rPr>
      </w:pPr>
    </w:p>
    <w:p w:rsidR="00E43522" w:rsidRPr="00047C64" w:rsidRDefault="00E43522" w:rsidP="004D6935">
      <w:pPr>
        <w:rPr>
          <w:rFonts w:ascii="Times New Roman" w:hAnsi="Times New Roman" w:cs="Times New Roman"/>
          <w:lang w:eastAsia="en-US"/>
        </w:rPr>
      </w:pPr>
      <w:r w:rsidRPr="00047C64">
        <w:rPr>
          <w:rFonts w:ascii="Times New Roman" w:hAnsi="Times New Roman" w:cs="Times New Roman"/>
          <w:lang w:eastAsia="en-US"/>
        </w:rPr>
        <w:t>Начальник отдела по</w:t>
      </w:r>
      <w:r w:rsidR="00561CB7" w:rsidRPr="00047C64">
        <w:rPr>
          <w:rFonts w:ascii="Times New Roman" w:hAnsi="Times New Roman" w:cs="Times New Roman"/>
          <w:lang w:eastAsia="en-US"/>
        </w:rPr>
        <w:t xml:space="preserve"> делам</w:t>
      </w:r>
    </w:p>
    <w:p w:rsidR="00E43522" w:rsidRPr="00047C64" w:rsidRDefault="00D624BA" w:rsidP="004D6935">
      <w:pPr>
        <w:rPr>
          <w:rFonts w:ascii="Times New Roman" w:hAnsi="Times New Roman" w:cs="Times New Roman"/>
          <w:lang w:eastAsia="en-US"/>
        </w:rPr>
      </w:pPr>
      <w:r w:rsidRPr="00047C64">
        <w:rPr>
          <w:rFonts w:ascii="Times New Roman" w:hAnsi="Times New Roman" w:cs="Times New Roman"/>
          <w:lang w:eastAsia="en-US"/>
        </w:rPr>
        <w:t xml:space="preserve">казачества и военным вопросам                                                                          </w:t>
      </w:r>
      <w:r w:rsidR="000865B5" w:rsidRPr="00047C64">
        <w:rPr>
          <w:rFonts w:ascii="Times New Roman" w:hAnsi="Times New Roman" w:cs="Times New Roman"/>
          <w:lang w:eastAsia="en-US"/>
        </w:rPr>
        <w:t xml:space="preserve">                    И.А. </w:t>
      </w:r>
      <w:proofErr w:type="spellStart"/>
      <w:r w:rsidR="000865B5" w:rsidRPr="00047C64">
        <w:rPr>
          <w:rFonts w:ascii="Times New Roman" w:hAnsi="Times New Roman" w:cs="Times New Roman"/>
          <w:lang w:eastAsia="en-US"/>
        </w:rPr>
        <w:t>Сытников</w:t>
      </w:r>
      <w:proofErr w:type="spellEnd"/>
    </w:p>
    <w:p w:rsidR="00E43522" w:rsidRPr="00047C64" w:rsidRDefault="00E43522" w:rsidP="004D6935">
      <w:pPr>
        <w:rPr>
          <w:rFonts w:ascii="Times New Roman" w:hAnsi="Times New Roman" w:cs="Times New Roman"/>
          <w:lang w:eastAsia="en-US"/>
        </w:rPr>
      </w:pPr>
    </w:p>
    <w:p w:rsidR="00E43522" w:rsidRPr="00047C64" w:rsidRDefault="00E43522" w:rsidP="004D6935">
      <w:pPr>
        <w:rPr>
          <w:rFonts w:ascii="Times New Roman" w:hAnsi="Times New Roman" w:cs="Times New Roman"/>
          <w:lang w:eastAsia="en-US"/>
        </w:rPr>
      </w:pPr>
    </w:p>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sectPr w:rsidR="001E5D4A" w:rsidRPr="00047C64" w:rsidSect="00E122FE">
          <w:pgSz w:w="16837" w:h="11905" w:orient="landscape" w:code="9"/>
          <w:pgMar w:top="1701" w:right="1134" w:bottom="567" w:left="1134" w:header="720" w:footer="720" w:gutter="0"/>
          <w:cols w:space="720"/>
          <w:noEndnote/>
        </w:sectPr>
      </w:pPr>
    </w:p>
    <w:p w:rsidR="009B1730" w:rsidRPr="00047C64" w:rsidRDefault="00186B3A" w:rsidP="009B1730">
      <w:pPr>
        <w:ind w:left="1080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lastRenderedPageBreak/>
        <w:t>Приложение N 2</w:t>
      </w:r>
    </w:p>
    <w:p w:rsidR="009B1730" w:rsidRPr="00047C64" w:rsidRDefault="00186B3A" w:rsidP="009B1730">
      <w:pPr>
        <w:ind w:left="1080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 xml:space="preserve">к </w:t>
      </w:r>
      <w:hyperlink w:anchor="sub_1400" w:history="1">
        <w:r w:rsidRPr="00047C64">
          <w:rPr>
            <w:rStyle w:val="a4"/>
            <w:rFonts w:ascii="Times New Roman" w:hAnsi="Times New Roman"/>
            <w:b w:val="0"/>
            <w:color w:val="auto"/>
          </w:rPr>
          <w:t>подпрограмме</w:t>
        </w:r>
      </w:hyperlink>
      <w:r w:rsidRPr="00047C64">
        <w:rPr>
          <w:rStyle w:val="a3"/>
          <w:rFonts w:ascii="Times New Roman" w:hAnsi="Times New Roman" w:cs="Times New Roman"/>
          <w:b w:val="0"/>
          <w:bCs/>
          <w:color w:val="auto"/>
        </w:rPr>
        <w:t xml:space="preserve"> "Развитие и</w:t>
      </w:r>
    </w:p>
    <w:p w:rsidR="009B1730" w:rsidRPr="00047C64" w:rsidRDefault="00186B3A" w:rsidP="009B1730">
      <w:pPr>
        <w:ind w:left="1080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 xml:space="preserve">поддержка казачества </w:t>
      </w:r>
      <w:proofErr w:type="gramStart"/>
      <w:r w:rsidRPr="00047C64">
        <w:rPr>
          <w:rStyle w:val="a3"/>
          <w:rFonts w:ascii="Times New Roman" w:hAnsi="Times New Roman" w:cs="Times New Roman"/>
          <w:b w:val="0"/>
          <w:bCs/>
          <w:color w:val="auto"/>
        </w:rPr>
        <w:t>на</w:t>
      </w:r>
      <w:proofErr w:type="gramEnd"/>
    </w:p>
    <w:p w:rsidR="009B1730" w:rsidRPr="00047C64" w:rsidRDefault="00186B3A" w:rsidP="009B1730">
      <w:pPr>
        <w:ind w:left="1080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 xml:space="preserve">территории </w:t>
      </w:r>
      <w:proofErr w:type="gramStart"/>
      <w:r w:rsidRPr="00047C64">
        <w:rPr>
          <w:rStyle w:val="a3"/>
          <w:rFonts w:ascii="Times New Roman" w:hAnsi="Times New Roman" w:cs="Times New Roman"/>
          <w:b w:val="0"/>
          <w:bCs/>
          <w:color w:val="auto"/>
        </w:rPr>
        <w:t>муниципального</w:t>
      </w:r>
      <w:proofErr w:type="gramEnd"/>
    </w:p>
    <w:p w:rsidR="00186B3A" w:rsidRPr="00047C64" w:rsidRDefault="00186B3A" w:rsidP="009B1730">
      <w:pPr>
        <w:ind w:left="10800" w:firstLine="0"/>
        <w:jc w:val="center"/>
        <w:rPr>
          <w:rFonts w:ascii="Times New Roman" w:hAnsi="Times New Roman" w:cs="Times New Roman"/>
          <w:b/>
        </w:rPr>
      </w:pPr>
      <w:r w:rsidRPr="00047C64">
        <w:rPr>
          <w:rStyle w:val="a3"/>
          <w:rFonts w:ascii="Times New Roman" w:hAnsi="Times New Roman" w:cs="Times New Roman"/>
          <w:b w:val="0"/>
          <w:bCs/>
          <w:color w:val="auto"/>
        </w:rPr>
        <w:t>образования Кавказский район"</w:t>
      </w:r>
    </w:p>
    <w:p w:rsidR="001E5D4A" w:rsidRPr="00047C64" w:rsidRDefault="001E5D4A" w:rsidP="009B1730">
      <w:pPr>
        <w:ind w:firstLine="0"/>
        <w:rPr>
          <w:rFonts w:ascii="Times New Roman" w:hAnsi="Times New Roman" w:cs="Times New Roman"/>
        </w:rPr>
      </w:pPr>
    </w:p>
    <w:p w:rsidR="00186B3A" w:rsidRPr="00047C64" w:rsidRDefault="00186B3A" w:rsidP="009B1730">
      <w:pPr>
        <w:ind w:firstLine="0"/>
        <w:jc w:val="center"/>
        <w:rPr>
          <w:rFonts w:ascii="Times New Roman" w:hAnsi="Times New Roman" w:cs="Times New Roman"/>
          <w:b/>
          <w:lang w:eastAsia="en-US"/>
        </w:rPr>
      </w:pPr>
      <w:r w:rsidRPr="00047C64">
        <w:rPr>
          <w:rFonts w:ascii="Times New Roman" w:hAnsi="Times New Roman" w:cs="Times New Roman"/>
          <w:b/>
          <w:lang w:eastAsia="en-US"/>
        </w:rPr>
        <w:t>Перечень мероприятий подпрограммы «Развитие и поддержка  казачества</w:t>
      </w:r>
    </w:p>
    <w:p w:rsidR="00186B3A" w:rsidRDefault="00186B3A" w:rsidP="009B1730">
      <w:pPr>
        <w:ind w:firstLine="0"/>
        <w:jc w:val="center"/>
        <w:rPr>
          <w:rFonts w:ascii="Times New Roman" w:hAnsi="Times New Roman" w:cs="Times New Roman"/>
          <w:b/>
          <w:lang w:eastAsia="en-US"/>
        </w:rPr>
      </w:pPr>
      <w:r w:rsidRPr="00047C64">
        <w:rPr>
          <w:rFonts w:ascii="Times New Roman" w:hAnsi="Times New Roman" w:cs="Times New Roman"/>
          <w:b/>
          <w:lang w:eastAsia="en-US"/>
        </w:rPr>
        <w:t>на территории муниципального  образования Кавказский район»</w:t>
      </w:r>
    </w:p>
    <w:p w:rsidR="0075779A" w:rsidRPr="00047C64" w:rsidRDefault="0075779A" w:rsidP="009B1730">
      <w:pPr>
        <w:ind w:firstLine="0"/>
        <w:jc w:val="center"/>
        <w:rPr>
          <w:rFonts w:ascii="Times New Roman" w:hAnsi="Times New Roman" w:cs="Times New Roman"/>
          <w:b/>
          <w:lang w:eastAsia="en-US"/>
        </w:rPr>
      </w:pPr>
    </w:p>
    <w:tbl>
      <w:tblPr>
        <w:tblW w:w="1503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8"/>
        <w:gridCol w:w="3685"/>
        <w:gridCol w:w="1276"/>
        <w:gridCol w:w="1134"/>
        <w:gridCol w:w="992"/>
        <w:gridCol w:w="851"/>
        <w:gridCol w:w="850"/>
        <w:gridCol w:w="851"/>
        <w:gridCol w:w="850"/>
        <w:gridCol w:w="851"/>
        <w:gridCol w:w="850"/>
        <w:gridCol w:w="1276"/>
        <w:gridCol w:w="997"/>
      </w:tblGrid>
      <w:tr w:rsidR="00E31AE8" w:rsidRPr="008E58F1" w:rsidTr="00A451B5">
        <w:trPr>
          <w:trHeight w:val="292"/>
        </w:trPr>
        <w:tc>
          <w:tcPr>
            <w:tcW w:w="568" w:type="dxa"/>
            <w:vMerge w:val="restart"/>
          </w:tcPr>
          <w:p w:rsidR="00E31AE8" w:rsidRPr="008E58F1" w:rsidRDefault="00E31AE8" w:rsidP="008E58F1">
            <w:pPr>
              <w:ind w:right="-57" w:firstLine="0"/>
              <w:jc w:val="left"/>
              <w:rPr>
                <w:rFonts w:ascii="Times New Roman" w:hAnsi="Times New Roman" w:cs="Times New Roman"/>
              </w:rPr>
            </w:pPr>
            <w:r w:rsidRPr="008E58F1">
              <w:rPr>
                <w:rFonts w:ascii="Times New Roman" w:hAnsi="Times New Roman" w:cs="Times New Roman"/>
              </w:rPr>
              <w:t>№</w:t>
            </w:r>
          </w:p>
          <w:p w:rsidR="00E31AE8" w:rsidRPr="008E58F1" w:rsidRDefault="00E31AE8" w:rsidP="008E58F1">
            <w:pPr>
              <w:ind w:right="-57" w:firstLine="0"/>
              <w:jc w:val="left"/>
              <w:rPr>
                <w:rFonts w:ascii="Times New Roman" w:hAnsi="Times New Roman" w:cs="Times New Roman"/>
              </w:rPr>
            </w:pPr>
            <w:proofErr w:type="gramStart"/>
            <w:r w:rsidRPr="008E58F1">
              <w:rPr>
                <w:rFonts w:ascii="Times New Roman" w:hAnsi="Times New Roman" w:cs="Times New Roman"/>
              </w:rPr>
              <w:t>п</w:t>
            </w:r>
            <w:proofErr w:type="gramEnd"/>
            <w:r w:rsidRPr="008E58F1">
              <w:rPr>
                <w:rFonts w:ascii="Times New Roman" w:hAnsi="Times New Roman" w:cs="Times New Roman"/>
              </w:rPr>
              <w:t>/п</w:t>
            </w:r>
          </w:p>
        </w:tc>
        <w:tc>
          <w:tcPr>
            <w:tcW w:w="3685" w:type="dxa"/>
            <w:vMerge w:val="restart"/>
            <w:vAlign w:val="center"/>
          </w:tcPr>
          <w:p w:rsidR="00E31AE8" w:rsidRPr="008E58F1" w:rsidRDefault="00E31AE8" w:rsidP="008E58F1">
            <w:pPr>
              <w:ind w:right="-57" w:firstLine="0"/>
              <w:jc w:val="left"/>
              <w:rPr>
                <w:rFonts w:ascii="Times New Roman" w:hAnsi="Times New Roman" w:cs="Times New Roman"/>
                <w:shd w:val="clear" w:color="auto" w:fill="FFFFFF"/>
              </w:rPr>
            </w:pPr>
            <w:r w:rsidRPr="008E58F1">
              <w:rPr>
                <w:rFonts w:ascii="Times New Roman" w:hAnsi="Times New Roman" w:cs="Times New Roman"/>
                <w:shd w:val="clear" w:color="auto" w:fill="FFFFFF"/>
              </w:rPr>
              <w:t xml:space="preserve">  Наименование       мероприятия</w:t>
            </w:r>
          </w:p>
        </w:tc>
        <w:tc>
          <w:tcPr>
            <w:tcW w:w="1276" w:type="dxa"/>
            <w:vMerge w:val="restart"/>
            <w:vAlign w:val="center"/>
          </w:tcPr>
          <w:p w:rsidR="00E31AE8" w:rsidRPr="008E58F1" w:rsidRDefault="00E31AE8" w:rsidP="008E58F1">
            <w:pPr>
              <w:ind w:right="-57" w:firstLine="0"/>
              <w:jc w:val="left"/>
              <w:rPr>
                <w:rFonts w:ascii="Times New Roman" w:hAnsi="Times New Roman" w:cs="Times New Roman"/>
                <w:shd w:val="clear" w:color="auto" w:fill="FFFFFF"/>
              </w:rPr>
            </w:pPr>
            <w:r w:rsidRPr="008E58F1">
              <w:rPr>
                <w:rFonts w:ascii="Times New Roman" w:hAnsi="Times New Roman" w:cs="Times New Roman"/>
                <w:shd w:val="clear" w:color="auto" w:fill="FFFFFF"/>
              </w:rPr>
              <w:t>Источник</w:t>
            </w:r>
          </w:p>
          <w:p w:rsidR="00E31AE8" w:rsidRPr="008E58F1" w:rsidRDefault="00E31AE8" w:rsidP="008E58F1">
            <w:pPr>
              <w:ind w:right="-57" w:firstLine="0"/>
              <w:jc w:val="left"/>
              <w:rPr>
                <w:rFonts w:ascii="Times New Roman" w:hAnsi="Times New Roman" w:cs="Times New Roman"/>
              </w:rPr>
            </w:pPr>
            <w:proofErr w:type="spellStart"/>
            <w:proofErr w:type="gramStart"/>
            <w:r w:rsidRPr="008E58F1">
              <w:rPr>
                <w:rFonts w:ascii="Times New Roman" w:hAnsi="Times New Roman" w:cs="Times New Roman"/>
                <w:shd w:val="clear" w:color="auto" w:fill="FFFFFF"/>
              </w:rPr>
              <w:t>финанси-рования</w:t>
            </w:r>
            <w:proofErr w:type="spellEnd"/>
            <w:proofErr w:type="gramEnd"/>
          </w:p>
        </w:tc>
        <w:tc>
          <w:tcPr>
            <w:tcW w:w="1134" w:type="dxa"/>
            <w:vMerge w:val="restart"/>
          </w:tcPr>
          <w:p w:rsidR="00E31AE8" w:rsidRPr="008E58F1" w:rsidRDefault="00E31AE8" w:rsidP="008E58F1">
            <w:pPr>
              <w:ind w:right="-57" w:firstLine="0"/>
              <w:jc w:val="left"/>
              <w:rPr>
                <w:rFonts w:ascii="Times New Roman" w:hAnsi="Times New Roman" w:cs="Times New Roman"/>
                <w:shd w:val="clear" w:color="auto" w:fill="FFFFFF"/>
              </w:rPr>
            </w:pPr>
            <w:r w:rsidRPr="008E58F1">
              <w:rPr>
                <w:rFonts w:ascii="Times New Roman" w:hAnsi="Times New Roman" w:cs="Times New Roman"/>
                <w:shd w:val="clear" w:color="auto" w:fill="FFFFFF"/>
              </w:rPr>
              <w:t>Объем</w:t>
            </w:r>
          </w:p>
          <w:p w:rsidR="00E31AE8" w:rsidRPr="008E58F1" w:rsidRDefault="00E31AE8" w:rsidP="008E58F1">
            <w:pPr>
              <w:ind w:right="-57" w:firstLine="0"/>
              <w:jc w:val="left"/>
              <w:rPr>
                <w:rFonts w:ascii="Times New Roman" w:hAnsi="Times New Roman" w:cs="Times New Roman"/>
                <w:shd w:val="clear" w:color="auto" w:fill="FFFFFF"/>
              </w:rPr>
            </w:pPr>
            <w:r w:rsidRPr="008E58F1">
              <w:rPr>
                <w:rFonts w:ascii="Times New Roman" w:hAnsi="Times New Roman" w:cs="Times New Roman"/>
                <w:shd w:val="clear" w:color="auto" w:fill="FFFFFF"/>
              </w:rPr>
              <w:t>финансирования</w:t>
            </w:r>
          </w:p>
          <w:p w:rsidR="00E31AE8" w:rsidRPr="008E58F1" w:rsidRDefault="00E31AE8" w:rsidP="008E58F1">
            <w:pPr>
              <w:ind w:right="-57" w:firstLine="0"/>
              <w:jc w:val="left"/>
              <w:rPr>
                <w:rFonts w:ascii="Times New Roman" w:hAnsi="Times New Roman" w:cs="Times New Roman"/>
                <w:shd w:val="clear" w:color="auto" w:fill="FFFFFF"/>
              </w:rPr>
            </w:pPr>
            <w:r w:rsidRPr="008E58F1">
              <w:rPr>
                <w:rFonts w:ascii="Times New Roman" w:hAnsi="Times New Roman" w:cs="Times New Roman"/>
                <w:shd w:val="clear" w:color="auto" w:fill="FFFFFF"/>
              </w:rPr>
              <w:t>всего</w:t>
            </w:r>
          </w:p>
          <w:p w:rsidR="00E31AE8" w:rsidRPr="008E58F1" w:rsidRDefault="00E31AE8" w:rsidP="008E58F1">
            <w:pPr>
              <w:ind w:right="-57" w:firstLine="0"/>
              <w:jc w:val="left"/>
              <w:rPr>
                <w:rFonts w:ascii="Times New Roman" w:hAnsi="Times New Roman" w:cs="Times New Roman"/>
              </w:rPr>
            </w:pPr>
            <w:r w:rsidRPr="008E58F1">
              <w:rPr>
                <w:rFonts w:ascii="Times New Roman" w:hAnsi="Times New Roman" w:cs="Times New Roman"/>
                <w:shd w:val="clear" w:color="auto" w:fill="FFFFFF"/>
              </w:rPr>
              <w:t>тыс</w:t>
            </w:r>
            <w:proofErr w:type="gramStart"/>
            <w:r w:rsidRPr="008E58F1">
              <w:rPr>
                <w:rFonts w:ascii="Times New Roman" w:hAnsi="Times New Roman" w:cs="Times New Roman"/>
                <w:shd w:val="clear" w:color="auto" w:fill="FFFFFF"/>
              </w:rPr>
              <w:t>.р</w:t>
            </w:r>
            <w:proofErr w:type="gramEnd"/>
            <w:r w:rsidRPr="008E58F1">
              <w:rPr>
                <w:rFonts w:ascii="Times New Roman" w:hAnsi="Times New Roman" w:cs="Times New Roman"/>
                <w:shd w:val="clear" w:color="auto" w:fill="FFFFFF"/>
              </w:rPr>
              <w:t>уб.</w:t>
            </w:r>
          </w:p>
        </w:tc>
        <w:tc>
          <w:tcPr>
            <w:tcW w:w="6095" w:type="dxa"/>
            <w:gridSpan w:val="7"/>
            <w:vAlign w:val="center"/>
          </w:tcPr>
          <w:p w:rsidR="00E31AE8" w:rsidRPr="008E58F1" w:rsidRDefault="00E31AE8" w:rsidP="008E58F1">
            <w:pPr>
              <w:ind w:right="-57" w:firstLine="0"/>
              <w:jc w:val="left"/>
              <w:rPr>
                <w:rFonts w:ascii="Times New Roman" w:hAnsi="Times New Roman" w:cs="Times New Roman"/>
                <w:shd w:val="clear" w:color="auto" w:fill="FFFFFF"/>
              </w:rPr>
            </w:pPr>
            <w:r w:rsidRPr="008E58F1">
              <w:rPr>
                <w:rFonts w:ascii="Times New Roman" w:hAnsi="Times New Roman" w:cs="Times New Roman"/>
              </w:rPr>
              <w:t>в том числе по годам</w:t>
            </w:r>
          </w:p>
        </w:tc>
        <w:tc>
          <w:tcPr>
            <w:tcW w:w="1276" w:type="dxa"/>
            <w:vMerge w:val="restart"/>
          </w:tcPr>
          <w:p w:rsidR="00E31AE8" w:rsidRPr="008E58F1" w:rsidRDefault="00E31AE8" w:rsidP="008E58F1">
            <w:pPr>
              <w:ind w:right="-57" w:firstLine="0"/>
              <w:jc w:val="left"/>
              <w:rPr>
                <w:rFonts w:ascii="Times New Roman" w:hAnsi="Times New Roman" w:cs="Times New Roman"/>
                <w:shd w:val="clear" w:color="auto" w:fill="FFFFFF"/>
              </w:rPr>
            </w:pPr>
            <w:proofErr w:type="spellStart"/>
            <w:proofErr w:type="gramStart"/>
            <w:r w:rsidRPr="008E58F1">
              <w:rPr>
                <w:rFonts w:ascii="Times New Roman" w:hAnsi="Times New Roman" w:cs="Times New Roman"/>
                <w:shd w:val="clear" w:color="auto" w:fill="FFFFFF"/>
              </w:rPr>
              <w:t>Непосред-ственный</w:t>
            </w:r>
            <w:proofErr w:type="spellEnd"/>
            <w:proofErr w:type="gramEnd"/>
          </w:p>
          <w:p w:rsidR="00E31AE8" w:rsidRPr="008E58F1" w:rsidRDefault="00E31AE8" w:rsidP="008E58F1">
            <w:pPr>
              <w:ind w:firstLine="0"/>
              <w:jc w:val="left"/>
              <w:rPr>
                <w:rFonts w:ascii="Times New Roman" w:hAnsi="Times New Roman" w:cs="Times New Roman"/>
                <w:shd w:val="clear" w:color="auto" w:fill="FFFFFF"/>
              </w:rPr>
            </w:pPr>
            <w:r w:rsidRPr="008E58F1">
              <w:rPr>
                <w:rFonts w:ascii="Times New Roman" w:hAnsi="Times New Roman" w:cs="Times New Roman"/>
                <w:shd w:val="clear" w:color="auto" w:fill="FFFFFF"/>
              </w:rPr>
              <w:t>результат</w:t>
            </w:r>
          </w:p>
          <w:p w:rsidR="00E31AE8" w:rsidRPr="008E58F1" w:rsidRDefault="00E31AE8" w:rsidP="008E58F1">
            <w:pPr>
              <w:ind w:firstLine="0"/>
              <w:jc w:val="left"/>
              <w:rPr>
                <w:rFonts w:ascii="Times New Roman" w:hAnsi="Times New Roman" w:cs="Times New Roman"/>
                <w:shd w:val="clear" w:color="auto" w:fill="FFFFFF"/>
              </w:rPr>
            </w:pPr>
            <w:proofErr w:type="spellStart"/>
            <w:proofErr w:type="gramStart"/>
            <w:r w:rsidRPr="008E58F1">
              <w:rPr>
                <w:rFonts w:ascii="Times New Roman" w:hAnsi="Times New Roman" w:cs="Times New Roman"/>
                <w:shd w:val="clear" w:color="auto" w:fill="FFFFFF"/>
              </w:rPr>
              <w:t>реализа-ции</w:t>
            </w:r>
            <w:proofErr w:type="spellEnd"/>
            <w:proofErr w:type="gramEnd"/>
          </w:p>
          <w:p w:rsidR="00E31AE8" w:rsidRPr="008E58F1" w:rsidRDefault="00E31AE8" w:rsidP="008E58F1">
            <w:pPr>
              <w:ind w:firstLine="0"/>
              <w:jc w:val="left"/>
              <w:rPr>
                <w:rFonts w:ascii="Times New Roman" w:hAnsi="Times New Roman" w:cs="Times New Roman"/>
              </w:rPr>
            </w:pPr>
            <w:proofErr w:type="spellStart"/>
            <w:proofErr w:type="gramStart"/>
            <w:r w:rsidRPr="008E58F1">
              <w:rPr>
                <w:rFonts w:ascii="Times New Roman" w:hAnsi="Times New Roman" w:cs="Times New Roman"/>
                <w:shd w:val="clear" w:color="auto" w:fill="FFFFFF"/>
              </w:rPr>
              <w:t>меро-приятия</w:t>
            </w:r>
            <w:proofErr w:type="spellEnd"/>
            <w:proofErr w:type="gramEnd"/>
          </w:p>
        </w:tc>
        <w:tc>
          <w:tcPr>
            <w:tcW w:w="997" w:type="dxa"/>
            <w:vMerge w:val="restart"/>
            <w:vAlign w:val="center"/>
          </w:tcPr>
          <w:p w:rsidR="00E31AE8" w:rsidRPr="008E58F1" w:rsidRDefault="00E31AE8" w:rsidP="008E58F1">
            <w:pPr>
              <w:shd w:val="clear" w:color="auto" w:fill="FFFFFF"/>
              <w:ind w:right="-57" w:firstLine="0"/>
              <w:jc w:val="left"/>
              <w:textAlignment w:val="baseline"/>
              <w:rPr>
                <w:rFonts w:ascii="Times New Roman" w:hAnsi="Times New Roman" w:cs="Times New Roman"/>
                <w:shd w:val="clear" w:color="auto" w:fill="FFFFFF"/>
              </w:rPr>
            </w:pPr>
            <w:proofErr w:type="spellStart"/>
            <w:proofErr w:type="gramStart"/>
            <w:r w:rsidRPr="008E58F1">
              <w:rPr>
                <w:rFonts w:ascii="Times New Roman" w:hAnsi="Times New Roman" w:cs="Times New Roman"/>
                <w:shd w:val="clear" w:color="auto" w:fill="FFFFFF"/>
              </w:rPr>
              <w:t>Участ-ник</w:t>
            </w:r>
            <w:proofErr w:type="spellEnd"/>
            <w:proofErr w:type="gramEnd"/>
          </w:p>
          <w:p w:rsidR="00E31AE8" w:rsidRPr="008E58F1" w:rsidRDefault="00E31AE8" w:rsidP="008E58F1">
            <w:pPr>
              <w:shd w:val="clear" w:color="auto" w:fill="FFFFFF"/>
              <w:ind w:right="-57" w:firstLine="0"/>
              <w:jc w:val="left"/>
              <w:textAlignment w:val="baseline"/>
              <w:rPr>
                <w:rFonts w:ascii="Times New Roman" w:hAnsi="Times New Roman" w:cs="Times New Roman"/>
                <w:shd w:val="clear" w:color="auto" w:fill="FFFFFF"/>
              </w:rPr>
            </w:pPr>
            <w:r w:rsidRPr="008E58F1">
              <w:rPr>
                <w:rFonts w:ascii="Times New Roman" w:hAnsi="Times New Roman" w:cs="Times New Roman"/>
                <w:shd w:val="clear" w:color="auto" w:fill="FFFFFF"/>
              </w:rPr>
              <w:t>муниципальной</w:t>
            </w:r>
          </w:p>
          <w:p w:rsidR="00E31AE8" w:rsidRPr="008E58F1" w:rsidRDefault="00E31AE8" w:rsidP="008E58F1">
            <w:pPr>
              <w:shd w:val="clear" w:color="auto" w:fill="FFFFFF"/>
              <w:ind w:right="-57" w:firstLine="0"/>
              <w:jc w:val="left"/>
              <w:textAlignment w:val="baseline"/>
              <w:rPr>
                <w:rFonts w:ascii="Times New Roman" w:hAnsi="Times New Roman" w:cs="Times New Roman"/>
              </w:rPr>
            </w:pPr>
            <w:proofErr w:type="spellStart"/>
            <w:proofErr w:type="gramStart"/>
            <w:r w:rsidRPr="008E58F1">
              <w:rPr>
                <w:rFonts w:ascii="Times New Roman" w:hAnsi="Times New Roman" w:cs="Times New Roman"/>
                <w:shd w:val="clear" w:color="auto" w:fill="FFFFFF"/>
              </w:rPr>
              <w:t>прог-раммы</w:t>
            </w:r>
            <w:proofErr w:type="spellEnd"/>
            <w:proofErr w:type="gramEnd"/>
          </w:p>
        </w:tc>
      </w:tr>
      <w:tr w:rsidR="00E31AE8" w:rsidRPr="00047C64" w:rsidTr="00A451B5">
        <w:tc>
          <w:tcPr>
            <w:tcW w:w="568" w:type="dxa"/>
            <w:vMerge/>
          </w:tcPr>
          <w:p w:rsidR="00E31AE8" w:rsidRPr="00047C64" w:rsidRDefault="00E31AE8" w:rsidP="00E31AE8">
            <w:pPr>
              <w:ind w:firstLine="0"/>
              <w:jc w:val="left"/>
              <w:rPr>
                <w:rFonts w:ascii="Times New Roman" w:hAnsi="Times New Roman" w:cs="Times New Roman"/>
              </w:rPr>
            </w:pPr>
          </w:p>
        </w:tc>
        <w:tc>
          <w:tcPr>
            <w:tcW w:w="3685" w:type="dxa"/>
            <w:vMerge/>
          </w:tcPr>
          <w:p w:rsidR="00E31AE8" w:rsidRPr="00047C64" w:rsidRDefault="00E31AE8" w:rsidP="00E31AE8">
            <w:pPr>
              <w:ind w:firstLine="0"/>
              <w:jc w:val="left"/>
              <w:rPr>
                <w:rFonts w:ascii="Times New Roman" w:hAnsi="Times New Roman" w:cs="Times New Roman"/>
              </w:rPr>
            </w:pPr>
          </w:p>
        </w:tc>
        <w:tc>
          <w:tcPr>
            <w:tcW w:w="1276" w:type="dxa"/>
            <w:vMerge/>
          </w:tcPr>
          <w:p w:rsidR="00E31AE8" w:rsidRPr="00047C64" w:rsidRDefault="00E31AE8" w:rsidP="00E31AE8">
            <w:pPr>
              <w:ind w:firstLine="0"/>
              <w:jc w:val="left"/>
              <w:rPr>
                <w:rFonts w:ascii="Times New Roman" w:hAnsi="Times New Roman" w:cs="Times New Roman"/>
              </w:rPr>
            </w:pPr>
          </w:p>
        </w:tc>
        <w:tc>
          <w:tcPr>
            <w:tcW w:w="1134" w:type="dxa"/>
            <w:vMerge/>
          </w:tcPr>
          <w:p w:rsidR="00E31AE8" w:rsidRPr="00047C64" w:rsidRDefault="00E31AE8" w:rsidP="00E31AE8">
            <w:pPr>
              <w:ind w:firstLine="0"/>
              <w:jc w:val="left"/>
              <w:rPr>
                <w:rFonts w:ascii="Times New Roman" w:hAnsi="Times New Roman" w:cs="Times New Roman"/>
              </w:rPr>
            </w:pPr>
          </w:p>
        </w:tc>
        <w:tc>
          <w:tcPr>
            <w:tcW w:w="992" w:type="dxa"/>
          </w:tcPr>
          <w:p w:rsidR="00E31AE8" w:rsidRPr="00047C64" w:rsidRDefault="00E31AE8" w:rsidP="00E31AE8">
            <w:pPr>
              <w:ind w:firstLine="0"/>
              <w:jc w:val="left"/>
              <w:rPr>
                <w:rFonts w:ascii="Times New Roman" w:hAnsi="Times New Roman" w:cs="Times New Roman"/>
              </w:rPr>
            </w:pPr>
            <w:r w:rsidRPr="00047C64">
              <w:rPr>
                <w:rFonts w:ascii="Times New Roman" w:hAnsi="Times New Roman" w:cs="Times New Roman"/>
              </w:rPr>
              <w:t>2015 год</w:t>
            </w:r>
          </w:p>
        </w:tc>
        <w:tc>
          <w:tcPr>
            <w:tcW w:w="851" w:type="dxa"/>
          </w:tcPr>
          <w:p w:rsidR="00E31AE8" w:rsidRPr="00047C64" w:rsidRDefault="00E31AE8" w:rsidP="00E31AE8">
            <w:pPr>
              <w:ind w:firstLine="0"/>
              <w:jc w:val="left"/>
              <w:rPr>
                <w:rFonts w:ascii="Times New Roman" w:hAnsi="Times New Roman" w:cs="Times New Roman"/>
              </w:rPr>
            </w:pPr>
            <w:r w:rsidRPr="00047C64">
              <w:rPr>
                <w:rFonts w:ascii="Times New Roman" w:hAnsi="Times New Roman" w:cs="Times New Roman"/>
              </w:rPr>
              <w:t>2016 год</w:t>
            </w:r>
          </w:p>
        </w:tc>
        <w:tc>
          <w:tcPr>
            <w:tcW w:w="850" w:type="dxa"/>
          </w:tcPr>
          <w:p w:rsidR="00E31AE8" w:rsidRPr="00047C64" w:rsidRDefault="00E31AE8" w:rsidP="00E31AE8">
            <w:pPr>
              <w:ind w:firstLine="0"/>
              <w:jc w:val="left"/>
              <w:rPr>
                <w:rFonts w:ascii="Times New Roman" w:hAnsi="Times New Roman" w:cs="Times New Roman"/>
              </w:rPr>
            </w:pPr>
            <w:r w:rsidRPr="00047C64">
              <w:rPr>
                <w:rFonts w:ascii="Times New Roman" w:hAnsi="Times New Roman" w:cs="Times New Roman"/>
              </w:rPr>
              <w:t>2017 год</w:t>
            </w:r>
          </w:p>
        </w:tc>
        <w:tc>
          <w:tcPr>
            <w:tcW w:w="851" w:type="dxa"/>
          </w:tcPr>
          <w:p w:rsidR="00E31AE8" w:rsidRPr="00047C64" w:rsidRDefault="00E31AE8" w:rsidP="00E31AE8">
            <w:pPr>
              <w:ind w:firstLine="0"/>
              <w:jc w:val="left"/>
              <w:rPr>
                <w:rFonts w:ascii="Times New Roman" w:hAnsi="Times New Roman" w:cs="Times New Roman"/>
              </w:rPr>
            </w:pPr>
            <w:r w:rsidRPr="00047C64">
              <w:rPr>
                <w:rFonts w:ascii="Times New Roman" w:hAnsi="Times New Roman" w:cs="Times New Roman"/>
              </w:rPr>
              <w:t>2018 год</w:t>
            </w:r>
          </w:p>
        </w:tc>
        <w:tc>
          <w:tcPr>
            <w:tcW w:w="850" w:type="dxa"/>
          </w:tcPr>
          <w:p w:rsidR="00E31AE8" w:rsidRPr="00047C64" w:rsidRDefault="00E31AE8" w:rsidP="00E31AE8">
            <w:pPr>
              <w:ind w:firstLine="0"/>
              <w:jc w:val="left"/>
              <w:rPr>
                <w:rFonts w:ascii="Times New Roman" w:hAnsi="Times New Roman" w:cs="Times New Roman"/>
              </w:rPr>
            </w:pPr>
            <w:r w:rsidRPr="00047C64">
              <w:rPr>
                <w:rFonts w:ascii="Times New Roman" w:hAnsi="Times New Roman" w:cs="Times New Roman"/>
              </w:rPr>
              <w:t>2019 год</w:t>
            </w:r>
          </w:p>
          <w:p w:rsidR="00E31AE8" w:rsidRPr="00047C64" w:rsidRDefault="00E31AE8" w:rsidP="00E31AE8">
            <w:pPr>
              <w:ind w:firstLine="0"/>
              <w:jc w:val="left"/>
              <w:rPr>
                <w:rFonts w:ascii="Times New Roman" w:hAnsi="Times New Roman" w:cs="Times New Roman"/>
              </w:rPr>
            </w:pPr>
          </w:p>
        </w:tc>
        <w:tc>
          <w:tcPr>
            <w:tcW w:w="851" w:type="dxa"/>
          </w:tcPr>
          <w:p w:rsidR="00E31AE8" w:rsidRPr="00047C64" w:rsidRDefault="00E31AE8" w:rsidP="00E31AE8">
            <w:pPr>
              <w:ind w:firstLine="0"/>
              <w:jc w:val="left"/>
              <w:rPr>
                <w:rFonts w:ascii="Times New Roman" w:hAnsi="Times New Roman" w:cs="Times New Roman"/>
              </w:rPr>
            </w:pPr>
            <w:r w:rsidRPr="00047C64">
              <w:rPr>
                <w:rFonts w:ascii="Times New Roman" w:hAnsi="Times New Roman" w:cs="Times New Roman"/>
              </w:rPr>
              <w:t>2020 год</w:t>
            </w:r>
          </w:p>
        </w:tc>
        <w:tc>
          <w:tcPr>
            <w:tcW w:w="850" w:type="dxa"/>
          </w:tcPr>
          <w:p w:rsidR="00E31AE8" w:rsidRPr="00047C64" w:rsidRDefault="00E31AE8" w:rsidP="00E31AE8">
            <w:pPr>
              <w:ind w:firstLine="0"/>
              <w:jc w:val="left"/>
              <w:rPr>
                <w:rFonts w:ascii="Times New Roman" w:hAnsi="Times New Roman" w:cs="Times New Roman"/>
              </w:rPr>
            </w:pPr>
            <w:r w:rsidRPr="00047C64">
              <w:rPr>
                <w:rFonts w:ascii="Times New Roman" w:hAnsi="Times New Roman" w:cs="Times New Roman"/>
              </w:rPr>
              <w:t>2021 год</w:t>
            </w:r>
          </w:p>
          <w:p w:rsidR="00E31AE8" w:rsidRPr="00047C64" w:rsidRDefault="00E31AE8" w:rsidP="00E31AE8">
            <w:pPr>
              <w:ind w:firstLine="0"/>
              <w:jc w:val="left"/>
              <w:rPr>
                <w:rFonts w:ascii="Times New Roman" w:hAnsi="Times New Roman" w:cs="Times New Roman"/>
              </w:rPr>
            </w:pPr>
          </w:p>
        </w:tc>
        <w:tc>
          <w:tcPr>
            <w:tcW w:w="1276" w:type="dxa"/>
            <w:vMerge/>
          </w:tcPr>
          <w:p w:rsidR="00E31AE8" w:rsidRPr="00047C64" w:rsidRDefault="00E31AE8" w:rsidP="00E31AE8">
            <w:pPr>
              <w:ind w:firstLine="0"/>
              <w:jc w:val="left"/>
              <w:rPr>
                <w:rFonts w:ascii="Times New Roman" w:hAnsi="Times New Roman" w:cs="Times New Roman"/>
              </w:rPr>
            </w:pPr>
          </w:p>
        </w:tc>
        <w:tc>
          <w:tcPr>
            <w:tcW w:w="997" w:type="dxa"/>
            <w:vMerge/>
          </w:tcPr>
          <w:p w:rsidR="00E31AE8" w:rsidRPr="00047C64" w:rsidRDefault="00E31AE8" w:rsidP="00E31AE8">
            <w:pPr>
              <w:ind w:firstLine="0"/>
              <w:jc w:val="left"/>
              <w:rPr>
                <w:rFonts w:ascii="Times New Roman" w:hAnsi="Times New Roman" w:cs="Times New Roman"/>
              </w:rPr>
            </w:pPr>
          </w:p>
        </w:tc>
      </w:tr>
      <w:tr w:rsidR="00E31AE8" w:rsidRPr="00047C64" w:rsidTr="00A451B5">
        <w:tc>
          <w:tcPr>
            <w:tcW w:w="568" w:type="dxa"/>
            <w:vAlign w:val="center"/>
          </w:tcPr>
          <w:p w:rsidR="00E31AE8" w:rsidRPr="00047C64" w:rsidRDefault="00E31AE8" w:rsidP="00E31AE8">
            <w:pPr>
              <w:ind w:firstLine="0"/>
              <w:jc w:val="left"/>
              <w:rPr>
                <w:rFonts w:ascii="Times New Roman" w:hAnsi="Times New Roman" w:cs="Times New Roman"/>
              </w:rPr>
            </w:pPr>
            <w:r w:rsidRPr="00047C64">
              <w:rPr>
                <w:rFonts w:ascii="Times New Roman" w:hAnsi="Times New Roman" w:cs="Times New Roman"/>
              </w:rPr>
              <w:t>1</w:t>
            </w:r>
          </w:p>
        </w:tc>
        <w:tc>
          <w:tcPr>
            <w:tcW w:w="3685" w:type="dxa"/>
            <w:vAlign w:val="center"/>
          </w:tcPr>
          <w:p w:rsidR="00E31AE8" w:rsidRPr="00047C64" w:rsidRDefault="00E31AE8" w:rsidP="00E31AE8">
            <w:pPr>
              <w:ind w:firstLine="0"/>
              <w:jc w:val="left"/>
              <w:rPr>
                <w:rFonts w:ascii="Times New Roman" w:hAnsi="Times New Roman" w:cs="Times New Roman"/>
              </w:rPr>
            </w:pPr>
            <w:r w:rsidRPr="00047C64">
              <w:rPr>
                <w:rFonts w:ascii="Times New Roman" w:hAnsi="Times New Roman" w:cs="Times New Roman"/>
              </w:rPr>
              <w:t>2</w:t>
            </w:r>
          </w:p>
        </w:tc>
        <w:tc>
          <w:tcPr>
            <w:tcW w:w="1276" w:type="dxa"/>
            <w:vAlign w:val="center"/>
          </w:tcPr>
          <w:p w:rsidR="00E31AE8" w:rsidRPr="00047C64" w:rsidRDefault="00E31AE8" w:rsidP="00E31AE8">
            <w:pPr>
              <w:ind w:firstLine="0"/>
              <w:jc w:val="left"/>
              <w:rPr>
                <w:rFonts w:ascii="Times New Roman" w:hAnsi="Times New Roman" w:cs="Times New Roman"/>
              </w:rPr>
            </w:pPr>
            <w:r w:rsidRPr="00047C64">
              <w:rPr>
                <w:rFonts w:ascii="Times New Roman" w:hAnsi="Times New Roman" w:cs="Times New Roman"/>
              </w:rPr>
              <w:t>3</w:t>
            </w:r>
          </w:p>
        </w:tc>
        <w:tc>
          <w:tcPr>
            <w:tcW w:w="1134" w:type="dxa"/>
            <w:vAlign w:val="center"/>
          </w:tcPr>
          <w:p w:rsidR="00E31AE8" w:rsidRPr="00047C64" w:rsidRDefault="00E31AE8" w:rsidP="00E31AE8">
            <w:pPr>
              <w:ind w:firstLine="0"/>
              <w:jc w:val="left"/>
              <w:rPr>
                <w:rFonts w:ascii="Times New Roman" w:hAnsi="Times New Roman" w:cs="Times New Roman"/>
              </w:rPr>
            </w:pPr>
            <w:r w:rsidRPr="00047C64">
              <w:rPr>
                <w:rFonts w:ascii="Times New Roman" w:hAnsi="Times New Roman" w:cs="Times New Roman"/>
              </w:rPr>
              <w:t>4</w:t>
            </w:r>
          </w:p>
        </w:tc>
        <w:tc>
          <w:tcPr>
            <w:tcW w:w="992" w:type="dxa"/>
            <w:vAlign w:val="center"/>
          </w:tcPr>
          <w:p w:rsidR="00E31AE8" w:rsidRPr="00047C64" w:rsidRDefault="00E31AE8" w:rsidP="00E31AE8">
            <w:pPr>
              <w:ind w:firstLine="0"/>
              <w:jc w:val="left"/>
              <w:rPr>
                <w:rFonts w:ascii="Times New Roman" w:hAnsi="Times New Roman" w:cs="Times New Roman"/>
              </w:rPr>
            </w:pPr>
            <w:r w:rsidRPr="00047C64">
              <w:rPr>
                <w:rFonts w:ascii="Times New Roman" w:hAnsi="Times New Roman" w:cs="Times New Roman"/>
              </w:rPr>
              <w:t>5</w:t>
            </w:r>
          </w:p>
        </w:tc>
        <w:tc>
          <w:tcPr>
            <w:tcW w:w="851" w:type="dxa"/>
            <w:vAlign w:val="center"/>
          </w:tcPr>
          <w:p w:rsidR="00E31AE8" w:rsidRPr="00047C64" w:rsidRDefault="00E31AE8" w:rsidP="00E31AE8">
            <w:pPr>
              <w:ind w:firstLine="0"/>
              <w:jc w:val="left"/>
              <w:rPr>
                <w:rFonts w:ascii="Times New Roman" w:hAnsi="Times New Roman" w:cs="Times New Roman"/>
              </w:rPr>
            </w:pPr>
            <w:r w:rsidRPr="00047C64">
              <w:rPr>
                <w:rFonts w:ascii="Times New Roman" w:hAnsi="Times New Roman" w:cs="Times New Roman"/>
              </w:rPr>
              <w:t>6</w:t>
            </w:r>
          </w:p>
        </w:tc>
        <w:tc>
          <w:tcPr>
            <w:tcW w:w="850" w:type="dxa"/>
            <w:vAlign w:val="center"/>
          </w:tcPr>
          <w:p w:rsidR="00E31AE8" w:rsidRPr="00047C64" w:rsidRDefault="00E31AE8" w:rsidP="00E31AE8">
            <w:pPr>
              <w:ind w:firstLine="0"/>
              <w:jc w:val="left"/>
              <w:rPr>
                <w:rFonts w:ascii="Times New Roman" w:hAnsi="Times New Roman" w:cs="Times New Roman"/>
              </w:rPr>
            </w:pPr>
            <w:r w:rsidRPr="00047C64">
              <w:rPr>
                <w:rFonts w:ascii="Times New Roman" w:hAnsi="Times New Roman" w:cs="Times New Roman"/>
              </w:rPr>
              <w:t>7</w:t>
            </w:r>
          </w:p>
        </w:tc>
        <w:tc>
          <w:tcPr>
            <w:tcW w:w="851" w:type="dxa"/>
            <w:vAlign w:val="center"/>
          </w:tcPr>
          <w:p w:rsidR="00E31AE8" w:rsidRPr="00047C64" w:rsidRDefault="00E31AE8" w:rsidP="00E31AE8">
            <w:pPr>
              <w:ind w:firstLine="0"/>
              <w:jc w:val="left"/>
              <w:rPr>
                <w:rFonts w:ascii="Times New Roman" w:hAnsi="Times New Roman" w:cs="Times New Roman"/>
              </w:rPr>
            </w:pPr>
            <w:r w:rsidRPr="00047C64">
              <w:rPr>
                <w:rFonts w:ascii="Times New Roman" w:hAnsi="Times New Roman" w:cs="Times New Roman"/>
              </w:rPr>
              <w:t>8</w:t>
            </w:r>
          </w:p>
        </w:tc>
        <w:tc>
          <w:tcPr>
            <w:tcW w:w="850" w:type="dxa"/>
            <w:vAlign w:val="center"/>
          </w:tcPr>
          <w:p w:rsidR="00E31AE8" w:rsidRPr="00047C64" w:rsidRDefault="00E31AE8" w:rsidP="00E31AE8">
            <w:pPr>
              <w:ind w:firstLine="0"/>
              <w:jc w:val="left"/>
              <w:rPr>
                <w:rFonts w:ascii="Times New Roman" w:hAnsi="Times New Roman" w:cs="Times New Roman"/>
              </w:rPr>
            </w:pPr>
            <w:r w:rsidRPr="00047C64">
              <w:rPr>
                <w:rFonts w:ascii="Times New Roman" w:hAnsi="Times New Roman" w:cs="Times New Roman"/>
              </w:rPr>
              <w:t>9</w:t>
            </w:r>
          </w:p>
        </w:tc>
        <w:tc>
          <w:tcPr>
            <w:tcW w:w="851" w:type="dxa"/>
            <w:vAlign w:val="center"/>
          </w:tcPr>
          <w:p w:rsidR="00E31AE8" w:rsidRPr="00047C64" w:rsidRDefault="00E31AE8" w:rsidP="00E31AE8">
            <w:pPr>
              <w:ind w:firstLine="0"/>
              <w:jc w:val="left"/>
              <w:rPr>
                <w:rFonts w:ascii="Times New Roman" w:hAnsi="Times New Roman" w:cs="Times New Roman"/>
              </w:rPr>
            </w:pPr>
            <w:r w:rsidRPr="00047C64">
              <w:rPr>
                <w:rFonts w:ascii="Times New Roman" w:hAnsi="Times New Roman" w:cs="Times New Roman"/>
              </w:rPr>
              <w:t>10</w:t>
            </w:r>
          </w:p>
        </w:tc>
        <w:tc>
          <w:tcPr>
            <w:tcW w:w="850" w:type="dxa"/>
            <w:vAlign w:val="center"/>
          </w:tcPr>
          <w:p w:rsidR="00E31AE8" w:rsidRPr="00047C64" w:rsidRDefault="00E31AE8" w:rsidP="00E31AE8">
            <w:pPr>
              <w:ind w:firstLine="0"/>
              <w:jc w:val="left"/>
              <w:rPr>
                <w:rFonts w:ascii="Times New Roman" w:hAnsi="Times New Roman" w:cs="Times New Roman"/>
              </w:rPr>
            </w:pPr>
            <w:r w:rsidRPr="00047C64">
              <w:rPr>
                <w:rFonts w:ascii="Times New Roman" w:hAnsi="Times New Roman" w:cs="Times New Roman"/>
              </w:rPr>
              <w:t>11</w:t>
            </w:r>
          </w:p>
        </w:tc>
        <w:tc>
          <w:tcPr>
            <w:tcW w:w="1276" w:type="dxa"/>
            <w:vAlign w:val="center"/>
          </w:tcPr>
          <w:p w:rsidR="00E31AE8" w:rsidRPr="00047C64" w:rsidRDefault="00E31AE8" w:rsidP="00E31AE8">
            <w:pPr>
              <w:ind w:firstLine="0"/>
              <w:jc w:val="left"/>
              <w:rPr>
                <w:rFonts w:ascii="Times New Roman" w:hAnsi="Times New Roman" w:cs="Times New Roman"/>
              </w:rPr>
            </w:pPr>
            <w:r w:rsidRPr="00047C64">
              <w:rPr>
                <w:rFonts w:ascii="Times New Roman" w:hAnsi="Times New Roman" w:cs="Times New Roman"/>
              </w:rPr>
              <w:t>12</w:t>
            </w:r>
          </w:p>
        </w:tc>
        <w:tc>
          <w:tcPr>
            <w:tcW w:w="997" w:type="dxa"/>
            <w:vAlign w:val="center"/>
          </w:tcPr>
          <w:p w:rsidR="00E31AE8" w:rsidRPr="00047C64" w:rsidRDefault="00E31AE8" w:rsidP="00E31AE8">
            <w:pPr>
              <w:ind w:firstLine="0"/>
              <w:jc w:val="left"/>
              <w:rPr>
                <w:rFonts w:ascii="Times New Roman" w:hAnsi="Times New Roman" w:cs="Times New Roman"/>
              </w:rPr>
            </w:pPr>
            <w:r w:rsidRPr="00047C64">
              <w:rPr>
                <w:rFonts w:ascii="Times New Roman" w:hAnsi="Times New Roman" w:cs="Times New Roman"/>
              </w:rPr>
              <w:t>13</w:t>
            </w:r>
          </w:p>
        </w:tc>
      </w:tr>
      <w:tr w:rsidR="00E31AE8" w:rsidRPr="00047C64" w:rsidTr="00A451B5">
        <w:trPr>
          <w:trHeight w:val="577"/>
        </w:trPr>
        <w:tc>
          <w:tcPr>
            <w:tcW w:w="568" w:type="dxa"/>
          </w:tcPr>
          <w:p w:rsidR="00E31AE8" w:rsidRPr="00047C64" w:rsidRDefault="00E31AE8" w:rsidP="00E31AE8">
            <w:pPr>
              <w:ind w:firstLine="0"/>
              <w:jc w:val="left"/>
              <w:rPr>
                <w:rFonts w:ascii="Times New Roman" w:hAnsi="Times New Roman" w:cs="Times New Roman"/>
              </w:rPr>
            </w:pPr>
          </w:p>
        </w:tc>
        <w:tc>
          <w:tcPr>
            <w:tcW w:w="14463" w:type="dxa"/>
            <w:gridSpan w:val="12"/>
          </w:tcPr>
          <w:p w:rsidR="00E31AE8" w:rsidRPr="00047C64" w:rsidRDefault="00E31AE8" w:rsidP="00E31AE8">
            <w:pPr>
              <w:ind w:right="189" w:firstLine="0"/>
              <w:jc w:val="left"/>
              <w:rPr>
                <w:rFonts w:ascii="Times New Roman" w:hAnsi="Times New Roman" w:cs="Times New Roman"/>
              </w:rPr>
            </w:pPr>
            <w:r w:rsidRPr="00047C64">
              <w:rPr>
                <w:rFonts w:ascii="Times New Roman" w:hAnsi="Times New Roman" w:cs="Times New Roman"/>
                <w:b/>
              </w:rPr>
              <w:t xml:space="preserve">Цель: </w:t>
            </w:r>
            <w:r w:rsidRPr="00047C64">
              <w:rPr>
                <w:rFonts w:ascii="Times New Roman" w:hAnsi="Times New Roman" w:cs="Times New Roman"/>
              </w:rPr>
              <w:t>создание благоприятных условий деятельности районного казачьего общества кубанского казачьего войска, придание становлению и развитию казачества целенаправленного и организованного характера</w:t>
            </w:r>
          </w:p>
        </w:tc>
      </w:tr>
      <w:tr w:rsidR="00E31AE8" w:rsidRPr="00047C64" w:rsidTr="00A451B5">
        <w:tc>
          <w:tcPr>
            <w:tcW w:w="568" w:type="dxa"/>
          </w:tcPr>
          <w:p w:rsidR="00E31AE8" w:rsidRPr="00047C64" w:rsidRDefault="00E31AE8" w:rsidP="00E31AE8">
            <w:pPr>
              <w:ind w:firstLine="0"/>
              <w:jc w:val="left"/>
              <w:rPr>
                <w:rFonts w:ascii="Times New Roman" w:hAnsi="Times New Roman" w:cs="Times New Roman"/>
              </w:rPr>
            </w:pPr>
            <w:r w:rsidRPr="00047C64">
              <w:rPr>
                <w:rFonts w:ascii="Times New Roman" w:hAnsi="Times New Roman" w:cs="Times New Roman"/>
              </w:rPr>
              <w:t>1</w:t>
            </w:r>
          </w:p>
        </w:tc>
        <w:tc>
          <w:tcPr>
            <w:tcW w:w="14463" w:type="dxa"/>
            <w:gridSpan w:val="12"/>
          </w:tcPr>
          <w:p w:rsidR="00E31AE8" w:rsidRPr="00047C64" w:rsidRDefault="00E31AE8" w:rsidP="00E31AE8">
            <w:pPr>
              <w:ind w:firstLine="0"/>
              <w:jc w:val="left"/>
              <w:rPr>
                <w:rFonts w:ascii="Times New Roman" w:hAnsi="Times New Roman" w:cs="Times New Roman"/>
              </w:rPr>
            </w:pPr>
            <w:r w:rsidRPr="00047C64">
              <w:rPr>
                <w:rFonts w:ascii="Times New Roman" w:hAnsi="Times New Roman" w:cs="Times New Roman"/>
                <w:b/>
              </w:rPr>
              <w:t>Задача</w:t>
            </w:r>
            <w:r w:rsidRPr="00047C64">
              <w:rPr>
                <w:rFonts w:ascii="Times New Roman" w:hAnsi="Times New Roman" w:cs="Times New Roman"/>
              </w:rPr>
              <w:t xml:space="preserve"> - привлечение членов казачьего общества к охране общественного порядка в МО Кавказский район</w:t>
            </w:r>
          </w:p>
        </w:tc>
      </w:tr>
      <w:tr w:rsidR="002173B6" w:rsidRPr="00047C64" w:rsidTr="00A451B5">
        <w:trPr>
          <w:trHeight w:val="545"/>
        </w:trPr>
        <w:tc>
          <w:tcPr>
            <w:tcW w:w="568" w:type="dxa"/>
          </w:tcPr>
          <w:p w:rsidR="002173B6" w:rsidRPr="00047C64" w:rsidRDefault="002173B6" w:rsidP="00E31AE8">
            <w:pPr>
              <w:ind w:firstLine="0"/>
              <w:jc w:val="left"/>
              <w:rPr>
                <w:rFonts w:ascii="Times New Roman" w:hAnsi="Times New Roman" w:cs="Times New Roman"/>
              </w:rPr>
            </w:pPr>
          </w:p>
        </w:tc>
        <w:tc>
          <w:tcPr>
            <w:tcW w:w="3685" w:type="dxa"/>
            <w:vAlign w:val="center"/>
          </w:tcPr>
          <w:p w:rsidR="002173B6" w:rsidRPr="002173B6" w:rsidRDefault="002173B6" w:rsidP="002173B6">
            <w:pPr>
              <w:pStyle w:val="afff"/>
              <w:jc w:val="center"/>
              <w:rPr>
                <w:rFonts w:ascii="Times New Roman" w:eastAsia="Times New Roman" w:hAnsi="Times New Roman" w:cs="Times New Roman"/>
              </w:rPr>
            </w:pPr>
            <w:r w:rsidRPr="002173B6">
              <w:rPr>
                <w:rFonts w:ascii="Times New Roman" w:eastAsia="Times New Roman" w:hAnsi="Times New Roman" w:cs="Times New Roman"/>
                <w:b/>
                <w:u w:val="single"/>
              </w:rPr>
              <w:t>Мероприятие №1</w:t>
            </w:r>
            <w:r w:rsidRPr="002173B6">
              <w:rPr>
                <w:rFonts w:ascii="Times New Roman" w:eastAsia="Times New Roman" w:hAnsi="Times New Roman" w:cs="Times New Roman"/>
                <w:b/>
              </w:rPr>
              <w:t>.</w:t>
            </w:r>
          </w:p>
          <w:p w:rsidR="002173B6" w:rsidRPr="00047C64" w:rsidRDefault="002173B6" w:rsidP="002173B6">
            <w:pPr>
              <w:pStyle w:val="afff"/>
              <w:rPr>
                <w:rFonts w:ascii="Times New Roman" w:hAnsi="Times New Roman" w:cs="Times New Roman"/>
                <w:b/>
                <w:u w:val="single"/>
              </w:rPr>
            </w:pPr>
            <w:r w:rsidRPr="002173B6">
              <w:rPr>
                <w:rFonts w:ascii="Times New Roman" w:eastAsia="Times New Roman" w:hAnsi="Times New Roman" w:cs="Times New Roman"/>
              </w:rPr>
              <w:t>Проведение мероприятий по развитию казачества на территории муниципального образования Кавказский район</w:t>
            </w:r>
          </w:p>
        </w:tc>
        <w:tc>
          <w:tcPr>
            <w:tcW w:w="1276" w:type="dxa"/>
            <w:vAlign w:val="center"/>
          </w:tcPr>
          <w:p w:rsidR="002173B6" w:rsidRPr="00047C64" w:rsidRDefault="002173B6" w:rsidP="00E31AE8">
            <w:pPr>
              <w:ind w:firstLine="0"/>
              <w:jc w:val="left"/>
              <w:rPr>
                <w:rFonts w:ascii="Times New Roman" w:hAnsi="Times New Roman" w:cs="Times New Roman"/>
              </w:rPr>
            </w:pPr>
            <w:r w:rsidRPr="00047C64">
              <w:rPr>
                <w:rFonts w:ascii="Times New Roman" w:hAnsi="Times New Roman" w:cs="Times New Roman"/>
              </w:rPr>
              <w:t>местный бюджет</w:t>
            </w:r>
          </w:p>
        </w:tc>
        <w:tc>
          <w:tcPr>
            <w:tcW w:w="1134" w:type="dxa"/>
            <w:vAlign w:val="center"/>
          </w:tcPr>
          <w:p w:rsidR="002173B6" w:rsidRPr="00047C64" w:rsidRDefault="002173B6" w:rsidP="00E31AE8">
            <w:pPr>
              <w:ind w:firstLine="0"/>
              <w:jc w:val="left"/>
              <w:rPr>
                <w:rFonts w:ascii="Times New Roman" w:hAnsi="Times New Roman" w:cs="Times New Roman"/>
                <w:b/>
              </w:rPr>
            </w:pPr>
            <w:r>
              <w:rPr>
                <w:rFonts w:ascii="Times New Roman" w:hAnsi="Times New Roman" w:cs="Times New Roman"/>
                <w:b/>
              </w:rPr>
              <w:t>500.0</w:t>
            </w:r>
          </w:p>
        </w:tc>
        <w:tc>
          <w:tcPr>
            <w:tcW w:w="992" w:type="dxa"/>
            <w:vAlign w:val="center"/>
          </w:tcPr>
          <w:p w:rsidR="002173B6" w:rsidRPr="00047C64" w:rsidRDefault="002173B6" w:rsidP="00E31AE8">
            <w:pPr>
              <w:ind w:firstLine="0"/>
              <w:jc w:val="left"/>
              <w:rPr>
                <w:rFonts w:ascii="Times New Roman" w:hAnsi="Times New Roman" w:cs="Times New Roman"/>
                <w:b/>
              </w:rPr>
            </w:pPr>
            <w:r>
              <w:rPr>
                <w:rFonts w:ascii="Times New Roman" w:hAnsi="Times New Roman" w:cs="Times New Roman"/>
                <w:b/>
              </w:rPr>
              <w:t>250,0</w:t>
            </w:r>
          </w:p>
        </w:tc>
        <w:tc>
          <w:tcPr>
            <w:tcW w:w="851" w:type="dxa"/>
            <w:vAlign w:val="center"/>
          </w:tcPr>
          <w:p w:rsidR="002173B6" w:rsidRPr="00047C64" w:rsidRDefault="002173B6" w:rsidP="00E31AE8">
            <w:pPr>
              <w:ind w:firstLine="0"/>
              <w:jc w:val="left"/>
              <w:rPr>
                <w:rFonts w:ascii="Times New Roman" w:hAnsi="Times New Roman" w:cs="Times New Roman"/>
                <w:b/>
              </w:rPr>
            </w:pPr>
            <w:r>
              <w:rPr>
                <w:rFonts w:ascii="Times New Roman" w:hAnsi="Times New Roman" w:cs="Times New Roman"/>
                <w:b/>
              </w:rPr>
              <w:t>250,0</w:t>
            </w:r>
          </w:p>
        </w:tc>
        <w:tc>
          <w:tcPr>
            <w:tcW w:w="850" w:type="dxa"/>
            <w:vAlign w:val="center"/>
          </w:tcPr>
          <w:p w:rsidR="002173B6" w:rsidRPr="00047C64" w:rsidRDefault="002173B6" w:rsidP="00E31AE8">
            <w:pPr>
              <w:ind w:firstLine="0"/>
              <w:jc w:val="left"/>
              <w:rPr>
                <w:rFonts w:ascii="Times New Roman" w:hAnsi="Times New Roman" w:cs="Times New Roman"/>
                <w:b/>
              </w:rPr>
            </w:pPr>
            <w:r>
              <w:rPr>
                <w:rFonts w:ascii="Times New Roman" w:hAnsi="Times New Roman" w:cs="Times New Roman"/>
                <w:b/>
              </w:rPr>
              <w:t>-</w:t>
            </w:r>
          </w:p>
        </w:tc>
        <w:tc>
          <w:tcPr>
            <w:tcW w:w="851" w:type="dxa"/>
            <w:vAlign w:val="center"/>
          </w:tcPr>
          <w:p w:rsidR="002173B6" w:rsidRPr="00047C64" w:rsidRDefault="002173B6" w:rsidP="00E31AE8">
            <w:pPr>
              <w:ind w:firstLine="0"/>
              <w:jc w:val="left"/>
              <w:rPr>
                <w:rFonts w:ascii="Times New Roman" w:hAnsi="Times New Roman" w:cs="Times New Roman"/>
                <w:b/>
              </w:rPr>
            </w:pPr>
            <w:r>
              <w:rPr>
                <w:rFonts w:ascii="Times New Roman" w:hAnsi="Times New Roman" w:cs="Times New Roman"/>
                <w:b/>
              </w:rPr>
              <w:t>-</w:t>
            </w:r>
          </w:p>
        </w:tc>
        <w:tc>
          <w:tcPr>
            <w:tcW w:w="850" w:type="dxa"/>
            <w:vAlign w:val="center"/>
          </w:tcPr>
          <w:p w:rsidR="002173B6" w:rsidRPr="00047C64" w:rsidRDefault="002173B6" w:rsidP="00E31AE8">
            <w:pPr>
              <w:ind w:firstLine="0"/>
              <w:jc w:val="left"/>
              <w:rPr>
                <w:rFonts w:ascii="Times New Roman" w:hAnsi="Times New Roman" w:cs="Times New Roman"/>
                <w:b/>
              </w:rPr>
            </w:pPr>
            <w:r>
              <w:rPr>
                <w:rFonts w:ascii="Times New Roman" w:hAnsi="Times New Roman" w:cs="Times New Roman"/>
                <w:b/>
              </w:rPr>
              <w:t>-</w:t>
            </w:r>
          </w:p>
        </w:tc>
        <w:tc>
          <w:tcPr>
            <w:tcW w:w="851" w:type="dxa"/>
            <w:vAlign w:val="center"/>
          </w:tcPr>
          <w:p w:rsidR="002173B6" w:rsidRPr="00047C64" w:rsidRDefault="002173B6" w:rsidP="00E31AE8">
            <w:pPr>
              <w:ind w:firstLine="0"/>
              <w:jc w:val="left"/>
              <w:rPr>
                <w:rFonts w:ascii="Times New Roman" w:hAnsi="Times New Roman" w:cs="Times New Roman"/>
                <w:b/>
              </w:rPr>
            </w:pPr>
            <w:r>
              <w:rPr>
                <w:rFonts w:ascii="Times New Roman" w:hAnsi="Times New Roman" w:cs="Times New Roman"/>
                <w:b/>
              </w:rPr>
              <w:t>-</w:t>
            </w:r>
          </w:p>
        </w:tc>
        <w:tc>
          <w:tcPr>
            <w:tcW w:w="850" w:type="dxa"/>
            <w:vAlign w:val="center"/>
          </w:tcPr>
          <w:p w:rsidR="002173B6" w:rsidRPr="00047C64" w:rsidRDefault="002173B6" w:rsidP="00E31AE8">
            <w:pPr>
              <w:ind w:firstLine="0"/>
              <w:jc w:val="left"/>
              <w:rPr>
                <w:rFonts w:ascii="Times New Roman" w:hAnsi="Times New Roman" w:cs="Times New Roman"/>
                <w:b/>
              </w:rPr>
            </w:pPr>
            <w:r>
              <w:rPr>
                <w:rFonts w:ascii="Times New Roman" w:hAnsi="Times New Roman" w:cs="Times New Roman"/>
                <w:b/>
              </w:rPr>
              <w:t>-</w:t>
            </w:r>
          </w:p>
        </w:tc>
        <w:tc>
          <w:tcPr>
            <w:tcW w:w="1276" w:type="dxa"/>
          </w:tcPr>
          <w:p w:rsidR="002173B6" w:rsidRPr="00047C64" w:rsidRDefault="002173B6" w:rsidP="00E31AE8">
            <w:pPr>
              <w:ind w:firstLine="0"/>
              <w:jc w:val="left"/>
              <w:rPr>
                <w:rFonts w:ascii="Times New Roman" w:hAnsi="Times New Roman" w:cs="Times New Roman"/>
              </w:rPr>
            </w:pPr>
          </w:p>
        </w:tc>
        <w:tc>
          <w:tcPr>
            <w:tcW w:w="997" w:type="dxa"/>
          </w:tcPr>
          <w:p w:rsidR="002173B6" w:rsidRPr="00047C64" w:rsidRDefault="002173B6" w:rsidP="00E31AE8">
            <w:pPr>
              <w:ind w:firstLine="0"/>
              <w:jc w:val="left"/>
              <w:rPr>
                <w:rFonts w:ascii="Times New Roman" w:hAnsi="Times New Roman" w:cs="Times New Roman"/>
              </w:rPr>
            </w:pPr>
          </w:p>
        </w:tc>
      </w:tr>
      <w:tr w:rsidR="002173B6" w:rsidRPr="00047C64" w:rsidTr="00A451B5">
        <w:trPr>
          <w:trHeight w:val="545"/>
        </w:trPr>
        <w:tc>
          <w:tcPr>
            <w:tcW w:w="568" w:type="dxa"/>
          </w:tcPr>
          <w:p w:rsidR="002173B6" w:rsidRPr="00047C64" w:rsidRDefault="002173B6" w:rsidP="00E31AE8">
            <w:pPr>
              <w:ind w:firstLine="0"/>
              <w:jc w:val="left"/>
              <w:rPr>
                <w:rFonts w:ascii="Times New Roman" w:hAnsi="Times New Roman" w:cs="Times New Roman"/>
              </w:rPr>
            </w:pPr>
          </w:p>
        </w:tc>
        <w:tc>
          <w:tcPr>
            <w:tcW w:w="3685" w:type="dxa"/>
            <w:vAlign w:val="center"/>
          </w:tcPr>
          <w:p w:rsidR="002173B6" w:rsidRPr="002173B6" w:rsidRDefault="002173B6" w:rsidP="002173B6">
            <w:pPr>
              <w:pStyle w:val="afff"/>
              <w:jc w:val="center"/>
              <w:rPr>
                <w:rFonts w:ascii="Times New Roman" w:eastAsia="Times New Roman" w:hAnsi="Times New Roman" w:cs="Times New Roman"/>
              </w:rPr>
            </w:pPr>
            <w:r w:rsidRPr="002173B6">
              <w:rPr>
                <w:rFonts w:ascii="Times New Roman" w:eastAsia="Times New Roman" w:hAnsi="Times New Roman" w:cs="Times New Roman"/>
                <w:b/>
                <w:u w:val="single"/>
              </w:rPr>
              <w:t>Мероприятие №1</w:t>
            </w:r>
            <w:r w:rsidRPr="002173B6">
              <w:rPr>
                <w:rFonts w:ascii="Times New Roman" w:eastAsia="Times New Roman" w:hAnsi="Times New Roman" w:cs="Times New Roman"/>
                <w:b/>
              </w:rPr>
              <w:t>.</w:t>
            </w:r>
          </w:p>
          <w:p w:rsidR="002173B6" w:rsidRPr="002173B6" w:rsidRDefault="002173B6" w:rsidP="002173B6">
            <w:pPr>
              <w:pStyle w:val="afff"/>
              <w:rPr>
                <w:rFonts w:ascii="Times New Roman" w:eastAsia="Times New Roman" w:hAnsi="Times New Roman" w:cs="Times New Roman"/>
              </w:rPr>
            </w:pPr>
            <w:r w:rsidRPr="002173B6">
              <w:rPr>
                <w:rFonts w:ascii="Times New Roman" w:eastAsia="Times New Roman" w:hAnsi="Times New Roman" w:cs="Times New Roman"/>
              </w:rPr>
              <w:t xml:space="preserve">Предоставление субсидий Кавказскому районному казачьему обществу на проведение мероприятий по развитию казачества на территории муниципального </w:t>
            </w:r>
            <w:r w:rsidRPr="002173B6">
              <w:rPr>
                <w:rFonts w:ascii="Times New Roman" w:eastAsia="Times New Roman" w:hAnsi="Times New Roman" w:cs="Times New Roman"/>
              </w:rPr>
              <w:lastRenderedPageBreak/>
              <w:t>образования Кавказский район</w:t>
            </w:r>
          </w:p>
          <w:p w:rsidR="002173B6" w:rsidRPr="00047C64" w:rsidRDefault="002173B6" w:rsidP="002173B6">
            <w:pPr>
              <w:pStyle w:val="afff"/>
              <w:rPr>
                <w:rFonts w:ascii="Times New Roman" w:hAnsi="Times New Roman" w:cs="Times New Roman"/>
                <w:b/>
                <w:u w:val="single"/>
              </w:rPr>
            </w:pPr>
            <w:r w:rsidRPr="002173B6">
              <w:rPr>
                <w:rFonts w:ascii="Times New Roman" w:eastAsia="Times New Roman" w:hAnsi="Times New Roman" w:cs="Times New Roman"/>
              </w:rPr>
              <w:t>в том числе</w:t>
            </w:r>
            <w:proofErr w:type="gramStart"/>
            <w:r w:rsidRPr="002173B6">
              <w:rPr>
                <w:rFonts w:ascii="Times New Roman" w:eastAsia="Times New Roman" w:hAnsi="Times New Roman" w:cs="Times New Roman"/>
              </w:rPr>
              <w:t xml:space="preserve"> :</w:t>
            </w:r>
            <w:proofErr w:type="gramEnd"/>
          </w:p>
        </w:tc>
        <w:tc>
          <w:tcPr>
            <w:tcW w:w="1276" w:type="dxa"/>
            <w:vAlign w:val="center"/>
          </w:tcPr>
          <w:p w:rsidR="002173B6" w:rsidRPr="00047C64" w:rsidRDefault="002173B6" w:rsidP="00E31AE8">
            <w:pPr>
              <w:ind w:firstLine="0"/>
              <w:jc w:val="left"/>
              <w:rPr>
                <w:rFonts w:ascii="Times New Roman" w:hAnsi="Times New Roman" w:cs="Times New Roman"/>
              </w:rPr>
            </w:pPr>
            <w:r w:rsidRPr="00047C64">
              <w:rPr>
                <w:rFonts w:ascii="Times New Roman" w:hAnsi="Times New Roman" w:cs="Times New Roman"/>
              </w:rPr>
              <w:lastRenderedPageBreak/>
              <w:t>местный бюджет</w:t>
            </w:r>
          </w:p>
        </w:tc>
        <w:tc>
          <w:tcPr>
            <w:tcW w:w="1134" w:type="dxa"/>
            <w:vAlign w:val="center"/>
          </w:tcPr>
          <w:p w:rsidR="002173B6" w:rsidRPr="00047C64" w:rsidRDefault="002173B6" w:rsidP="00E31AE8">
            <w:pPr>
              <w:ind w:firstLine="0"/>
              <w:jc w:val="left"/>
              <w:rPr>
                <w:rFonts w:ascii="Times New Roman" w:hAnsi="Times New Roman" w:cs="Times New Roman"/>
                <w:b/>
              </w:rPr>
            </w:pPr>
            <w:r>
              <w:rPr>
                <w:rFonts w:ascii="Times New Roman" w:hAnsi="Times New Roman" w:cs="Times New Roman"/>
                <w:b/>
              </w:rPr>
              <w:t>-</w:t>
            </w:r>
          </w:p>
        </w:tc>
        <w:tc>
          <w:tcPr>
            <w:tcW w:w="992" w:type="dxa"/>
            <w:vAlign w:val="center"/>
          </w:tcPr>
          <w:p w:rsidR="002173B6" w:rsidRPr="00047C64" w:rsidRDefault="002173B6" w:rsidP="00E31AE8">
            <w:pPr>
              <w:ind w:firstLine="0"/>
              <w:jc w:val="left"/>
              <w:rPr>
                <w:rFonts w:ascii="Times New Roman" w:hAnsi="Times New Roman" w:cs="Times New Roman"/>
                <w:b/>
              </w:rPr>
            </w:pPr>
            <w:r>
              <w:rPr>
                <w:rFonts w:ascii="Times New Roman" w:hAnsi="Times New Roman" w:cs="Times New Roman"/>
                <w:b/>
              </w:rPr>
              <w:t>-</w:t>
            </w:r>
          </w:p>
        </w:tc>
        <w:tc>
          <w:tcPr>
            <w:tcW w:w="851" w:type="dxa"/>
            <w:vAlign w:val="center"/>
          </w:tcPr>
          <w:p w:rsidR="002173B6" w:rsidRPr="00047C64" w:rsidRDefault="002173B6" w:rsidP="00E31AE8">
            <w:pPr>
              <w:ind w:firstLine="0"/>
              <w:jc w:val="left"/>
              <w:rPr>
                <w:rFonts w:ascii="Times New Roman" w:hAnsi="Times New Roman" w:cs="Times New Roman"/>
                <w:b/>
              </w:rPr>
            </w:pPr>
            <w:r>
              <w:rPr>
                <w:rFonts w:ascii="Times New Roman" w:hAnsi="Times New Roman" w:cs="Times New Roman"/>
                <w:b/>
              </w:rPr>
              <w:t>400,0</w:t>
            </w:r>
          </w:p>
        </w:tc>
        <w:tc>
          <w:tcPr>
            <w:tcW w:w="850" w:type="dxa"/>
            <w:vAlign w:val="center"/>
          </w:tcPr>
          <w:p w:rsidR="002173B6" w:rsidRPr="00047C64" w:rsidRDefault="002173B6" w:rsidP="00E31AE8">
            <w:pPr>
              <w:ind w:firstLine="0"/>
              <w:jc w:val="left"/>
              <w:rPr>
                <w:rFonts w:ascii="Times New Roman" w:hAnsi="Times New Roman" w:cs="Times New Roman"/>
                <w:b/>
              </w:rPr>
            </w:pPr>
            <w:r>
              <w:rPr>
                <w:rFonts w:ascii="Times New Roman" w:hAnsi="Times New Roman" w:cs="Times New Roman"/>
                <w:b/>
              </w:rPr>
              <w:t>400,0</w:t>
            </w:r>
          </w:p>
        </w:tc>
        <w:tc>
          <w:tcPr>
            <w:tcW w:w="851" w:type="dxa"/>
            <w:vAlign w:val="center"/>
          </w:tcPr>
          <w:p w:rsidR="002173B6" w:rsidRPr="00047C64" w:rsidRDefault="002173B6" w:rsidP="00E31AE8">
            <w:pPr>
              <w:ind w:firstLine="0"/>
              <w:jc w:val="left"/>
              <w:rPr>
                <w:rFonts w:ascii="Times New Roman" w:hAnsi="Times New Roman" w:cs="Times New Roman"/>
                <w:b/>
              </w:rPr>
            </w:pPr>
            <w:r>
              <w:rPr>
                <w:rFonts w:ascii="Times New Roman" w:hAnsi="Times New Roman" w:cs="Times New Roman"/>
                <w:b/>
              </w:rPr>
              <w:t>400,0</w:t>
            </w:r>
          </w:p>
        </w:tc>
        <w:tc>
          <w:tcPr>
            <w:tcW w:w="850" w:type="dxa"/>
            <w:vAlign w:val="center"/>
          </w:tcPr>
          <w:p w:rsidR="002173B6" w:rsidRPr="00047C64" w:rsidRDefault="002173B6" w:rsidP="00E31AE8">
            <w:pPr>
              <w:ind w:firstLine="0"/>
              <w:jc w:val="left"/>
              <w:rPr>
                <w:rFonts w:ascii="Times New Roman" w:hAnsi="Times New Roman" w:cs="Times New Roman"/>
                <w:b/>
              </w:rPr>
            </w:pPr>
            <w:r>
              <w:rPr>
                <w:rFonts w:ascii="Times New Roman" w:hAnsi="Times New Roman" w:cs="Times New Roman"/>
                <w:b/>
              </w:rPr>
              <w:t>400,0</w:t>
            </w:r>
          </w:p>
        </w:tc>
        <w:tc>
          <w:tcPr>
            <w:tcW w:w="851" w:type="dxa"/>
            <w:vAlign w:val="center"/>
          </w:tcPr>
          <w:p w:rsidR="002173B6" w:rsidRPr="00047C64" w:rsidRDefault="002173B6" w:rsidP="00E31AE8">
            <w:pPr>
              <w:ind w:firstLine="0"/>
              <w:jc w:val="left"/>
              <w:rPr>
                <w:rFonts w:ascii="Times New Roman" w:hAnsi="Times New Roman" w:cs="Times New Roman"/>
                <w:b/>
              </w:rPr>
            </w:pPr>
            <w:r>
              <w:rPr>
                <w:rFonts w:ascii="Times New Roman" w:hAnsi="Times New Roman" w:cs="Times New Roman"/>
                <w:b/>
              </w:rPr>
              <w:t>400,0</w:t>
            </w:r>
          </w:p>
        </w:tc>
        <w:tc>
          <w:tcPr>
            <w:tcW w:w="850" w:type="dxa"/>
            <w:vAlign w:val="center"/>
          </w:tcPr>
          <w:p w:rsidR="002173B6" w:rsidRPr="00047C64" w:rsidRDefault="002173B6" w:rsidP="00E31AE8">
            <w:pPr>
              <w:ind w:firstLine="0"/>
              <w:jc w:val="left"/>
              <w:rPr>
                <w:rFonts w:ascii="Times New Roman" w:hAnsi="Times New Roman" w:cs="Times New Roman"/>
                <w:b/>
              </w:rPr>
            </w:pPr>
            <w:r>
              <w:rPr>
                <w:rFonts w:ascii="Times New Roman" w:hAnsi="Times New Roman" w:cs="Times New Roman"/>
                <w:b/>
              </w:rPr>
              <w:t>400,0</w:t>
            </w:r>
          </w:p>
        </w:tc>
        <w:tc>
          <w:tcPr>
            <w:tcW w:w="1276" w:type="dxa"/>
          </w:tcPr>
          <w:p w:rsidR="002173B6" w:rsidRDefault="002173B6" w:rsidP="00E31AE8">
            <w:pPr>
              <w:ind w:firstLine="0"/>
              <w:jc w:val="left"/>
              <w:rPr>
                <w:rFonts w:ascii="Times New Roman" w:hAnsi="Times New Roman" w:cs="Times New Roman"/>
              </w:rPr>
            </w:pPr>
          </w:p>
          <w:p w:rsidR="00AE09CB" w:rsidRDefault="00AE09CB" w:rsidP="00E31AE8">
            <w:pPr>
              <w:ind w:firstLine="0"/>
              <w:jc w:val="left"/>
              <w:rPr>
                <w:rFonts w:ascii="Times New Roman" w:hAnsi="Times New Roman" w:cs="Times New Roman"/>
              </w:rPr>
            </w:pPr>
          </w:p>
          <w:p w:rsidR="00AE09CB" w:rsidRDefault="00AE09CB" w:rsidP="00E31AE8">
            <w:pPr>
              <w:ind w:firstLine="0"/>
              <w:jc w:val="left"/>
              <w:rPr>
                <w:rFonts w:ascii="Times New Roman" w:hAnsi="Times New Roman" w:cs="Times New Roman"/>
              </w:rPr>
            </w:pPr>
          </w:p>
          <w:p w:rsidR="00AE09CB" w:rsidRPr="00047C64" w:rsidRDefault="00AE09CB" w:rsidP="00E31AE8">
            <w:pPr>
              <w:ind w:firstLine="0"/>
              <w:jc w:val="left"/>
              <w:rPr>
                <w:rFonts w:ascii="Times New Roman" w:hAnsi="Times New Roman" w:cs="Times New Roman"/>
              </w:rPr>
            </w:pPr>
            <w:r>
              <w:rPr>
                <w:rFonts w:ascii="Times New Roman" w:hAnsi="Times New Roman" w:cs="Times New Roman"/>
              </w:rPr>
              <w:t>400,0</w:t>
            </w:r>
          </w:p>
        </w:tc>
        <w:tc>
          <w:tcPr>
            <w:tcW w:w="997" w:type="dxa"/>
          </w:tcPr>
          <w:p w:rsidR="002173B6" w:rsidRPr="00047C64" w:rsidRDefault="002173B6" w:rsidP="00E31AE8">
            <w:pPr>
              <w:ind w:firstLine="0"/>
              <w:jc w:val="left"/>
              <w:rPr>
                <w:rFonts w:ascii="Times New Roman" w:hAnsi="Times New Roman" w:cs="Times New Roman"/>
              </w:rPr>
            </w:pPr>
          </w:p>
        </w:tc>
      </w:tr>
      <w:tr w:rsidR="00E31AE8" w:rsidRPr="00047C64" w:rsidTr="00A451B5">
        <w:trPr>
          <w:trHeight w:val="545"/>
        </w:trPr>
        <w:tc>
          <w:tcPr>
            <w:tcW w:w="568" w:type="dxa"/>
          </w:tcPr>
          <w:p w:rsidR="00E31AE8" w:rsidRPr="00047C64" w:rsidRDefault="00E31AE8" w:rsidP="00E31AE8">
            <w:pPr>
              <w:ind w:firstLine="0"/>
              <w:jc w:val="left"/>
              <w:rPr>
                <w:rFonts w:ascii="Times New Roman" w:hAnsi="Times New Roman" w:cs="Times New Roman"/>
              </w:rPr>
            </w:pPr>
            <w:r w:rsidRPr="00047C64">
              <w:rPr>
                <w:rFonts w:ascii="Times New Roman" w:hAnsi="Times New Roman" w:cs="Times New Roman"/>
              </w:rPr>
              <w:lastRenderedPageBreak/>
              <w:t>1.1</w:t>
            </w:r>
          </w:p>
        </w:tc>
        <w:tc>
          <w:tcPr>
            <w:tcW w:w="3685" w:type="dxa"/>
            <w:vAlign w:val="center"/>
          </w:tcPr>
          <w:p w:rsidR="00E31AE8" w:rsidRPr="00047C64" w:rsidRDefault="00E31AE8" w:rsidP="00E31AE8">
            <w:pPr>
              <w:pStyle w:val="afff"/>
              <w:rPr>
                <w:rFonts w:ascii="Times New Roman" w:hAnsi="Times New Roman" w:cs="Times New Roman"/>
                <w:b/>
              </w:rPr>
            </w:pPr>
            <w:r w:rsidRPr="00047C64">
              <w:rPr>
                <w:rFonts w:ascii="Times New Roman" w:hAnsi="Times New Roman" w:cs="Times New Roman"/>
                <w:b/>
                <w:u w:val="single"/>
              </w:rPr>
              <w:t>Мероприятие №1</w:t>
            </w:r>
            <w:r w:rsidRPr="00047C64">
              <w:rPr>
                <w:rFonts w:ascii="Times New Roman" w:hAnsi="Times New Roman" w:cs="Times New Roman"/>
                <w:b/>
              </w:rPr>
              <w:t>.</w:t>
            </w:r>
            <w:r w:rsidR="00AE09CB">
              <w:rPr>
                <w:rFonts w:ascii="Times New Roman" w:hAnsi="Times New Roman" w:cs="Times New Roman"/>
                <w:b/>
              </w:rPr>
              <w:t>1</w:t>
            </w:r>
          </w:p>
          <w:p w:rsidR="00E31AE8" w:rsidRPr="00047C64" w:rsidRDefault="00E31AE8" w:rsidP="00E31AE8">
            <w:pPr>
              <w:ind w:firstLine="0"/>
              <w:jc w:val="left"/>
              <w:rPr>
                <w:rFonts w:ascii="Times New Roman" w:hAnsi="Times New Roman" w:cs="Times New Roman"/>
              </w:rPr>
            </w:pPr>
            <w:r w:rsidRPr="00047C64">
              <w:rPr>
                <w:rFonts w:ascii="Times New Roman" w:hAnsi="Times New Roman" w:cs="Times New Roman"/>
              </w:rPr>
              <w:t>Поощрение казаков дружинников казачьей дружины,  казаков мобильных групп (ценными подарками, грамоты).</w:t>
            </w:r>
          </w:p>
        </w:tc>
        <w:tc>
          <w:tcPr>
            <w:tcW w:w="1276" w:type="dxa"/>
            <w:vAlign w:val="center"/>
          </w:tcPr>
          <w:p w:rsidR="00E31AE8" w:rsidRPr="00047C64" w:rsidRDefault="00E31AE8" w:rsidP="00E31AE8">
            <w:pPr>
              <w:ind w:firstLine="0"/>
              <w:jc w:val="left"/>
              <w:rPr>
                <w:rFonts w:ascii="Times New Roman" w:hAnsi="Times New Roman" w:cs="Times New Roman"/>
                <w:b/>
              </w:rPr>
            </w:pPr>
            <w:r w:rsidRPr="00047C64">
              <w:rPr>
                <w:rFonts w:ascii="Times New Roman" w:hAnsi="Times New Roman" w:cs="Times New Roman"/>
              </w:rPr>
              <w:t>местный бюджет</w:t>
            </w:r>
          </w:p>
        </w:tc>
        <w:tc>
          <w:tcPr>
            <w:tcW w:w="1134" w:type="dxa"/>
            <w:vAlign w:val="center"/>
          </w:tcPr>
          <w:p w:rsidR="00E31AE8" w:rsidRPr="00047C64" w:rsidRDefault="00E31AE8" w:rsidP="00E31AE8">
            <w:pPr>
              <w:ind w:firstLine="0"/>
              <w:jc w:val="left"/>
              <w:rPr>
                <w:rFonts w:ascii="Times New Roman" w:hAnsi="Times New Roman" w:cs="Times New Roman"/>
                <w:b/>
              </w:rPr>
            </w:pPr>
            <w:r w:rsidRPr="00047C64">
              <w:rPr>
                <w:rFonts w:ascii="Times New Roman" w:hAnsi="Times New Roman" w:cs="Times New Roman"/>
                <w:b/>
              </w:rPr>
              <w:t>245,0</w:t>
            </w:r>
          </w:p>
        </w:tc>
        <w:tc>
          <w:tcPr>
            <w:tcW w:w="992" w:type="dxa"/>
            <w:vAlign w:val="center"/>
          </w:tcPr>
          <w:p w:rsidR="00E31AE8" w:rsidRPr="00047C64" w:rsidRDefault="00E31AE8" w:rsidP="00E31AE8">
            <w:pPr>
              <w:ind w:firstLine="0"/>
              <w:jc w:val="left"/>
              <w:rPr>
                <w:rFonts w:ascii="Times New Roman" w:hAnsi="Times New Roman" w:cs="Times New Roman"/>
                <w:b/>
              </w:rPr>
            </w:pPr>
            <w:r w:rsidRPr="00047C64">
              <w:rPr>
                <w:rFonts w:ascii="Times New Roman" w:hAnsi="Times New Roman" w:cs="Times New Roman"/>
                <w:b/>
              </w:rPr>
              <w:t>35,0</w:t>
            </w:r>
          </w:p>
        </w:tc>
        <w:tc>
          <w:tcPr>
            <w:tcW w:w="851" w:type="dxa"/>
            <w:vAlign w:val="center"/>
          </w:tcPr>
          <w:p w:rsidR="00E31AE8" w:rsidRPr="00047C64" w:rsidRDefault="00E31AE8" w:rsidP="00E31AE8">
            <w:pPr>
              <w:ind w:firstLine="0"/>
              <w:jc w:val="left"/>
              <w:rPr>
                <w:rFonts w:ascii="Times New Roman" w:hAnsi="Times New Roman" w:cs="Times New Roman"/>
                <w:b/>
              </w:rPr>
            </w:pPr>
            <w:r w:rsidRPr="00047C64">
              <w:rPr>
                <w:rFonts w:ascii="Times New Roman" w:hAnsi="Times New Roman" w:cs="Times New Roman"/>
                <w:b/>
              </w:rPr>
              <w:t>35,0</w:t>
            </w:r>
          </w:p>
        </w:tc>
        <w:tc>
          <w:tcPr>
            <w:tcW w:w="850" w:type="dxa"/>
            <w:vAlign w:val="center"/>
          </w:tcPr>
          <w:p w:rsidR="00E31AE8" w:rsidRPr="00047C64" w:rsidRDefault="00E31AE8" w:rsidP="00E31AE8">
            <w:pPr>
              <w:ind w:firstLine="0"/>
              <w:jc w:val="left"/>
              <w:rPr>
                <w:rFonts w:ascii="Times New Roman" w:hAnsi="Times New Roman" w:cs="Times New Roman"/>
                <w:b/>
              </w:rPr>
            </w:pPr>
          </w:p>
          <w:p w:rsidR="00E31AE8" w:rsidRPr="00047C64" w:rsidRDefault="00E31AE8" w:rsidP="00E31AE8">
            <w:pPr>
              <w:ind w:firstLine="0"/>
              <w:jc w:val="left"/>
              <w:rPr>
                <w:rFonts w:ascii="Times New Roman" w:hAnsi="Times New Roman" w:cs="Times New Roman"/>
                <w:b/>
              </w:rPr>
            </w:pPr>
            <w:r w:rsidRPr="00047C64">
              <w:rPr>
                <w:rFonts w:ascii="Times New Roman" w:hAnsi="Times New Roman" w:cs="Times New Roman"/>
                <w:b/>
              </w:rPr>
              <w:t>35,0</w:t>
            </w:r>
          </w:p>
          <w:p w:rsidR="00E31AE8" w:rsidRPr="00047C64" w:rsidRDefault="00E31AE8" w:rsidP="00E31AE8">
            <w:pPr>
              <w:ind w:firstLine="0"/>
              <w:jc w:val="left"/>
              <w:rPr>
                <w:rFonts w:ascii="Times New Roman" w:hAnsi="Times New Roman" w:cs="Times New Roman"/>
                <w:b/>
              </w:rPr>
            </w:pPr>
          </w:p>
        </w:tc>
        <w:tc>
          <w:tcPr>
            <w:tcW w:w="851" w:type="dxa"/>
            <w:vAlign w:val="center"/>
          </w:tcPr>
          <w:p w:rsidR="00E31AE8" w:rsidRPr="00047C64" w:rsidRDefault="00E31AE8" w:rsidP="00E31AE8">
            <w:pPr>
              <w:ind w:firstLine="0"/>
              <w:jc w:val="left"/>
              <w:rPr>
                <w:rFonts w:ascii="Times New Roman" w:hAnsi="Times New Roman" w:cs="Times New Roman"/>
                <w:b/>
              </w:rPr>
            </w:pPr>
            <w:r w:rsidRPr="00047C64">
              <w:rPr>
                <w:rFonts w:ascii="Times New Roman" w:hAnsi="Times New Roman" w:cs="Times New Roman"/>
                <w:b/>
              </w:rPr>
              <w:t>35,0</w:t>
            </w:r>
          </w:p>
        </w:tc>
        <w:tc>
          <w:tcPr>
            <w:tcW w:w="850" w:type="dxa"/>
            <w:vAlign w:val="center"/>
          </w:tcPr>
          <w:p w:rsidR="00E31AE8" w:rsidRPr="00047C64" w:rsidRDefault="00E31AE8" w:rsidP="00E31AE8">
            <w:pPr>
              <w:ind w:firstLine="0"/>
              <w:jc w:val="left"/>
              <w:rPr>
                <w:rFonts w:ascii="Times New Roman" w:hAnsi="Times New Roman" w:cs="Times New Roman"/>
                <w:b/>
              </w:rPr>
            </w:pPr>
            <w:r w:rsidRPr="00047C64">
              <w:rPr>
                <w:rFonts w:ascii="Times New Roman" w:hAnsi="Times New Roman" w:cs="Times New Roman"/>
                <w:b/>
              </w:rPr>
              <w:t>35,0</w:t>
            </w:r>
          </w:p>
        </w:tc>
        <w:tc>
          <w:tcPr>
            <w:tcW w:w="851" w:type="dxa"/>
            <w:vAlign w:val="center"/>
          </w:tcPr>
          <w:p w:rsidR="00E31AE8" w:rsidRPr="00047C64" w:rsidRDefault="00E31AE8" w:rsidP="00E31AE8">
            <w:pPr>
              <w:ind w:firstLine="0"/>
              <w:jc w:val="left"/>
              <w:rPr>
                <w:rFonts w:ascii="Times New Roman" w:hAnsi="Times New Roman" w:cs="Times New Roman"/>
                <w:b/>
              </w:rPr>
            </w:pPr>
            <w:r w:rsidRPr="00047C64">
              <w:rPr>
                <w:rFonts w:ascii="Times New Roman" w:hAnsi="Times New Roman" w:cs="Times New Roman"/>
                <w:b/>
              </w:rPr>
              <w:t>35,0</w:t>
            </w:r>
          </w:p>
        </w:tc>
        <w:tc>
          <w:tcPr>
            <w:tcW w:w="850" w:type="dxa"/>
            <w:vAlign w:val="center"/>
          </w:tcPr>
          <w:p w:rsidR="00E31AE8" w:rsidRPr="00047C64" w:rsidRDefault="00E31AE8" w:rsidP="00E31AE8">
            <w:pPr>
              <w:ind w:firstLine="0"/>
              <w:jc w:val="left"/>
              <w:rPr>
                <w:rFonts w:ascii="Times New Roman" w:hAnsi="Times New Roman" w:cs="Times New Roman"/>
                <w:b/>
              </w:rPr>
            </w:pPr>
            <w:r w:rsidRPr="00047C64">
              <w:rPr>
                <w:rFonts w:ascii="Times New Roman" w:hAnsi="Times New Roman" w:cs="Times New Roman"/>
                <w:b/>
              </w:rPr>
              <w:t>35,0</w:t>
            </w:r>
          </w:p>
        </w:tc>
        <w:tc>
          <w:tcPr>
            <w:tcW w:w="1276" w:type="dxa"/>
          </w:tcPr>
          <w:p w:rsidR="00E31AE8" w:rsidRPr="00047C64" w:rsidRDefault="00E31AE8" w:rsidP="00E31AE8">
            <w:pPr>
              <w:ind w:firstLine="0"/>
              <w:jc w:val="left"/>
              <w:rPr>
                <w:rFonts w:ascii="Times New Roman" w:hAnsi="Times New Roman" w:cs="Times New Roman"/>
              </w:rPr>
            </w:pPr>
            <w:proofErr w:type="spellStart"/>
            <w:proofErr w:type="gramStart"/>
            <w:r w:rsidRPr="00047C64">
              <w:rPr>
                <w:rFonts w:ascii="Times New Roman" w:hAnsi="Times New Roman" w:cs="Times New Roman"/>
              </w:rPr>
              <w:t>Улучше-ние</w:t>
            </w:r>
            <w:proofErr w:type="spellEnd"/>
            <w:proofErr w:type="gramEnd"/>
            <w:r w:rsidRPr="00047C64">
              <w:rPr>
                <w:rFonts w:ascii="Times New Roman" w:hAnsi="Times New Roman" w:cs="Times New Roman"/>
              </w:rPr>
              <w:t xml:space="preserve"> качества несения службы членов казачьей дружины</w:t>
            </w:r>
          </w:p>
        </w:tc>
        <w:tc>
          <w:tcPr>
            <w:tcW w:w="997" w:type="dxa"/>
            <w:vMerge w:val="restart"/>
          </w:tcPr>
          <w:p w:rsidR="00E31AE8" w:rsidRPr="00047C64" w:rsidRDefault="00E31AE8" w:rsidP="00E31AE8">
            <w:pPr>
              <w:ind w:firstLine="0"/>
              <w:jc w:val="left"/>
              <w:rPr>
                <w:rFonts w:ascii="Times New Roman" w:hAnsi="Times New Roman" w:cs="Times New Roman"/>
              </w:rPr>
            </w:pPr>
          </w:p>
          <w:p w:rsidR="00E31AE8" w:rsidRPr="00047C64" w:rsidRDefault="00E31AE8" w:rsidP="00E31AE8">
            <w:pPr>
              <w:ind w:firstLine="0"/>
              <w:jc w:val="left"/>
              <w:rPr>
                <w:rFonts w:ascii="Times New Roman" w:hAnsi="Times New Roman" w:cs="Times New Roman"/>
              </w:rPr>
            </w:pPr>
            <w:r w:rsidRPr="00047C64">
              <w:rPr>
                <w:rFonts w:ascii="Times New Roman" w:hAnsi="Times New Roman" w:cs="Times New Roman"/>
              </w:rPr>
              <w:t xml:space="preserve">Отдел по ДК и </w:t>
            </w:r>
            <w:proofErr w:type="gramStart"/>
            <w:r w:rsidRPr="00047C64">
              <w:rPr>
                <w:rFonts w:ascii="Times New Roman" w:hAnsi="Times New Roman" w:cs="Times New Roman"/>
              </w:rPr>
              <w:t>ВВ</w:t>
            </w:r>
            <w:proofErr w:type="gramEnd"/>
          </w:p>
          <w:p w:rsidR="00E31AE8" w:rsidRPr="00047C64" w:rsidRDefault="00E31AE8" w:rsidP="00E31AE8">
            <w:pPr>
              <w:ind w:firstLine="0"/>
              <w:jc w:val="left"/>
              <w:rPr>
                <w:rFonts w:ascii="Times New Roman" w:hAnsi="Times New Roman" w:cs="Times New Roman"/>
              </w:rPr>
            </w:pPr>
            <w:proofErr w:type="spellStart"/>
            <w:proofErr w:type="gramStart"/>
            <w:r w:rsidRPr="00047C64">
              <w:rPr>
                <w:rFonts w:ascii="Times New Roman" w:hAnsi="Times New Roman" w:cs="Times New Roman"/>
              </w:rPr>
              <w:t>администра-ции</w:t>
            </w:r>
            <w:proofErr w:type="spellEnd"/>
            <w:proofErr w:type="gramEnd"/>
            <w:r w:rsidRPr="00047C64">
              <w:rPr>
                <w:rFonts w:ascii="Times New Roman" w:hAnsi="Times New Roman" w:cs="Times New Roman"/>
              </w:rPr>
              <w:t xml:space="preserve"> МО Кавказский район</w:t>
            </w:r>
          </w:p>
          <w:p w:rsidR="00E31AE8" w:rsidRPr="00047C64" w:rsidRDefault="00E31AE8" w:rsidP="00E31AE8">
            <w:pPr>
              <w:ind w:firstLine="0"/>
              <w:jc w:val="left"/>
              <w:rPr>
                <w:rFonts w:ascii="Times New Roman" w:hAnsi="Times New Roman" w:cs="Times New Roman"/>
              </w:rPr>
            </w:pPr>
          </w:p>
          <w:p w:rsidR="00E31AE8" w:rsidRPr="00047C64" w:rsidRDefault="00E31AE8" w:rsidP="00E31AE8">
            <w:pPr>
              <w:ind w:firstLine="0"/>
              <w:jc w:val="left"/>
              <w:rPr>
                <w:rFonts w:ascii="Times New Roman" w:hAnsi="Times New Roman" w:cs="Times New Roman"/>
              </w:rPr>
            </w:pPr>
          </w:p>
          <w:p w:rsidR="00E31AE8" w:rsidRPr="00047C64" w:rsidRDefault="00E31AE8" w:rsidP="00E31AE8">
            <w:pPr>
              <w:ind w:firstLine="0"/>
              <w:jc w:val="left"/>
              <w:rPr>
                <w:rFonts w:ascii="Times New Roman" w:hAnsi="Times New Roman" w:cs="Times New Roman"/>
              </w:rPr>
            </w:pPr>
          </w:p>
          <w:p w:rsidR="00E31AE8" w:rsidRPr="00047C64" w:rsidRDefault="00E31AE8" w:rsidP="00E31AE8">
            <w:pPr>
              <w:ind w:firstLine="0"/>
              <w:jc w:val="left"/>
              <w:rPr>
                <w:rFonts w:ascii="Times New Roman" w:hAnsi="Times New Roman" w:cs="Times New Roman"/>
              </w:rPr>
            </w:pPr>
          </w:p>
          <w:p w:rsidR="00E31AE8" w:rsidRPr="00047C64" w:rsidRDefault="00E31AE8" w:rsidP="00E31AE8">
            <w:pPr>
              <w:ind w:firstLine="0"/>
              <w:jc w:val="left"/>
              <w:rPr>
                <w:rFonts w:ascii="Times New Roman" w:hAnsi="Times New Roman" w:cs="Times New Roman"/>
              </w:rPr>
            </w:pPr>
          </w:p>
        </w:tc>
      </w:tr>
      <w:tr w:rsidR="00E31AE8" w:rsidRPr="00047C64" w:rsidTr="00A451B5">
        <w:trPr>
          <w:trHeight w:val="2267"/>
        </w:trPr>
        <w:tc>
          <w:tcPr>
            <w:tcW w:w="568" w:type="dxa"/>
          </w:tcPr>
          <w:p w:rsidR="00E31AE8" w:rsidRPr="00047C64" w:rsidRDefault="00E31AE8" w:rsidP="00E31AE8">
            <w:pPr>
              <w:ind w:firstLine="0"/>
              <w:jc w:val="left"/>
              <w:rPr>
                <w:rFonts w:ascii="Times New Roman" w:hAnsi="Times New Roman" w:cs="Times New Roman"/>
              </w:rPr>
            </w:pPr>
            <w:r w:rsidRPr="00047C64">
              <w:rPr>
                <w:rFonts w:ascii="Times New Roman" w:hAnsi="Times New Roman" w:cs="Times New Roman"/>
              </w:rPr>
              <w:t>1.2</w:t>
            </w:r>
          </w:p>
        </w:tc>
        <w:tc>
          <w:tcPr>
            <w:tcW w:w="3685" w:type="dxa"/>
          </w:tcPr>
          <w:p w:rsidR="00E31AE8" w:rsidRPr="00047C64" w:rsidRDefault="00E31AE8" w:rsidP="00E31AE8">
            <w:pPr>
              <w:pStyle w:val="afff"/>
              <w:rPr>
                <w:rFonts w:ascii="Times New Roman" w:hAnsi="Times New Roman" w:cs="Times New Roman"/>
                <w:b/>
              </w:rPr>
            </w:pPr>
            <w:r w:rsidRPr="00047C64">
              <w:rPr>
                <w:rFonts w:ascii="Times New Roman" w:hAnsi="Times New Roman" w:cs="Times New Roman"/>
                <w:b/>
                <w:u w:val="single"/>
              </w:rPr>
              <w:t>Мероприятие №</w:t>
            </w:r>
            <w:r w:rsidR="00AE09CB">
              <w:rPr>
                <w:rFonts w:ascii="Times New Roman" w:hAnsi="Times New Roman" w:cs="Times New Roman"/>
                <w:b/>
                <w:u w:val="single"/>
              </w:rPr>
              <w:t xml:space="preserve"> 1.2</w:t>
            </w:r>
          </w:p>
          <w:p w:rsidR="00E31AE8" w:rsidRPr="00047C64" w:rsidRDefault="00E31AE8" w:rsidP="00E31AE8">
            <w:pPr>
              <w:ind w:firstLine="0"/>
              <w:jc w:val="left"/>
              <w:rPr>
                <w:rFonts w:ascii="Times New Roman" w:hAnsi="Times New Roman" w:cs="Times New Roman"/>
              </w:rPr>
            </w:pPr>
            <w:r w:rsidRPr="00047C64">
              <w:rPr>
                <w:rFonts w:ascii="Times New Roman" w:hAnsi="Times New Roman" w:cs="Times New Roman"/>
              </w:rPr>
              <w:t xml:space="preserve">Выделение ГСМ для доставки казаков дружинников на постоянной основе на дежурство и домой после дежурства </w:t>
            </w:r>
            <w:proofErr w:type="gramStart"/>
            <w:r w:rsidRPr="00047C64">
              <w:rPr>
                <w:rFonts w:ascii="Times New Roman" w:hAnsi="Times New Roman" w:cs="Times New Roman"/>
              </w:rPr>
              <w:t>согласно</w:t>
            </w:r>
            <w:proofErr w:type="gramEnd"/>
            <w:r w:rsidRPr="00047C64">
              <w:rPr>
                <w:rFonts w:ascii="Times New Roman" w:hAnsi="Times New Roman" w:cs="Times New Roman"/>
              </w:rPr>
              <w:t xml:space="preserve"> трехстороннего соглашения, для проверки дежурства казаков дружинников.</w:t>
            </w:r>
          </w:p>
        </w:tc>
        <w:tc>
          <w:tcPr>
            <w:tcW w:w="1276" w:type="dxa"/>
            <w:vAlign w:val="center"/>
          </w:tcPr>
          <w:p w:rsidR="00E31AE8" w:rsidRPr="00047C64" w:rsidRDefault="00E31AE8" w:rsidP="00E31AE8">
            <w:pPr>
              <w:ind w:firstLine="0"/>
              <w:jc w:val="left"/>
              <w:rPr>
                <w:rFonts w:ascii="Times New Roman" w:hAnsi="Times New Roman" w:cs="Times New Roman"/>
                <w:b/>
              </w:rPr>
            </w:pPr>
            <w:r w:rsidRPr="00047C64">
              <w:rPr>
                <w:rFonts w:ascii="Times New Roman" w:hAnsi="Times New Roman" w:cs="Times New Roman"/>
              </w:rPr>
              <w:t>местный бюджет</w:t>
            </w:r>
          </w:p>
        </w:tc>
        <w:tc>
          <w:tcPr>
            <w:tcW w:w="1134" w:type="dxa"/>
            <w:vAlign w:val="center"/>
          </w:tcPr>
          <w:p w:rsidR="00E31AE8" w:rsidRPr="00047C64" w:rsidRDefault="00E31AE8" w:rsidP="00E31AE8">
            <w:pPr>
              <w:ind w:firstLine="0"/>
              <w:jc w:val="left"/>
              <w:rPr>
                <w:rFonts w:ascii="Times New Roman" w:hAnsi="Times New Roman" w:cs="Times New Roman"/>
                <w:b/>
              </w:rPr>
            </w:pPr>
            <w:r w:rsidRPr="00047C64">
              <w:rPr>
                <w:rFonts w:ascii="Times New Roman" w:hAnsi="Times New Roman" w:cs="Times New Roman"/>
                <w:b/>
              </w:rPr>
              <w:t>180,0</w:t>
            </w:r>
          </w:p>
        </w:tc>
        <w:tc>
          <w:tcPr>
            <w:tcW w:w="992" w:type="dxa"/>
            <w:vAlign w:val="center"/>
          </w:tcPr>
          <w:p w:rsidR="00E31AE8" w:rsidRPr="00047C64" w:rsidRDefault="00E31AE8" w:rsidP="00E31AE8">
            <w:pPr>
              <w:ind w:firstLine="0"/>
              <w:jc w:val="left"/>
              <w:rPr>
                <w:rFonts w:ascii="Times New Roman" w:hAnsi="Times New Roman" w:cs="Times New Roman"/>
                <w:b/>
              </w:rPr>
            </w:pPr>
            <w:r w:rsidRPr="00047C64">
              <w:rPr>
                <w:rFonts w:ascii="Times New Roman" w:hAnsi="Times New Roman" w:cs="Times New Roman"/>
                <w:b/>
              </w:rPr>
              <w:t>30,0</w:t>
            </w:r>
          </w:p>
        </w:tc>
        <w:tc>
          <w:tcPr>
            <w:tcW w:w="851" w:type="dxa"/>
            <w:vAlign w:val="center"/>
          </w:tcPr>
          <w:p w:rsidR="00E31AE8" w:rsidRPr="00047C64" w:rsidRDefault="00E31AE8" w:rsidP="00E31AE8">
            <w:pPr>
              <w:ind w:firstLine="0"/>
              <w:jc w:val="left"/>
              <w:rPr>
                <w:rFonts w:ascii="Times New Roman" w:hAnsi="Times New Roman" w:cs="Times New Roman"/>
                <w:b/>
              </w:rPr>
            </w:pPr>
            <w:r w:rsidRPr="00047C64">
              <w:rPr>
                <w:rFonts w:ascii="Times New Roman" w:hAnsi="Times New Roman" w:cs="Times New Roman"/>
                <w:b/>
              </w:rPr>
              <w:t>25,0</w:t>
            </w:r>
          </w:p>
        </w:tc>
        <w:tc>
          <w:tcPr>
            <w:tcW w:w="850" w:type="dxa"/>
            <w:vAlign w:val="center"/>
          </w:tcPr>
          <w:p w:rsidR="00E31AE8" w:rsidRPr="00047C64" w:rsidRDefault="00E31AE8" w:rsidP="00E31AE8">
            <w:pPr>
              <w:ind w:firstLine="0"/>
              <w:jc w:val="left"/>
              <w:rPr>
                <w:rFonts w:ascii="Times New Roman" w:hAnsi="Times New Roman" w:cs="Times New Roman"/>
                <w:b/>
              </w:rPr>
            </w:pPr>
          </w:p>
          <w:p w:rsidR="00E31AE8" w:rsidRPr="00047C64" w:rsidRDefault="00E31AE8" w:rsidP="00E31AE8">
            <w:pPr>
              <w:ind w:firstLine="0"/>
              <w:jc w:val="left"/>
              <w:rPr>
                <w:rFonts w:ascii="Times New Roman" w:hAnsi="Times New Roman" w:cs="Times New Roman"/>
                <w:b/>
              </w:rPr>
            </w:pPr>
            <w:r w:rsidRPr="00047C64">
              <w:rPr>
                <w:rFonts w:ascii="Times New Roman" w:hAnsi="Times New Roman" w:cs="Times New Roman"/>
                <w:b/>
              </w:rPr>
              <w:t>25,0</w:t>
            </w:r>
          </w:p>
          <w:p w:rsidR="00E31AE8" w:rsidRPr="00047C64" w:rsidRDefault="00E31AE8" w:rsidP="00E31AE8">
            <w:pPr>
              <w:ind w:firstLine="0"/>
              <w:jc w:val="left"/>
              <w:rPr>
                <w:rFonts w:ascii="Times New Roman" w:hAnsi="Times New Roman" w:cs="Times New Roman"/>
                <w:b/>
              </w:rPr>
            </w:pPr>
          </w:p>
        </w:tc>
        <w:tc>
          <w:tcPr>
            <w:tcW w:w="851" w:type="dxa"/>
            <w:vAlign w:val="center"/>
          </w:tcPr>
          <w:p w:rsidR="00E31AE8" w:rsidRPr="00047C64" w:rsidRDefault="00E31AE8" w:rsidP="00E31AE8">
            <w:pPr>
              <w:ind w:firstLine="0"/>
              <w:jc w:val="left"/>
              <w:rPr>
                <w:rFonts w:ascii="Times New Roman" w:hAnsi="Times New Roman" w:cs="Times New Roman"/>
                <w:b/>
              </w:rPr>
            </w:pPr>
            <w:r w:rsidRPr="00047C64">
              <w:rPr>
                <w:rFonts w:ascii="Times New Roman" w:hAnsi="Times New Roman" w:cs="Times New Roman"/>
                <w:b/>
              </w:rPr>
              <w:t>25,0</w:t>
            </w:r>
          </w:p>
        </w:tc>
        <w:tc>
          <w:tcPr>
            <w:tcW w:w="850" w:type="dxa"/>
            <w:vAlign w:val="center"/>
          </w:tcPr>
          <w:p w:rsidR="00E31AE8" w:rsidRPr="00047C64" w:rsidRDefault="00E31AE8" w:rsidP="00E31AE8">
            <w:pPr>
              <w:ind w:firstLine="0"/>
              <w:jc w:val="left"/>
              <w:rPr>
                <w:rFonts w:ascii="Times New Roman" w:hAnsi="Times New Roman" w:cs="Times New Roman"/>
                <w:b/>
              </w:rPr>
            </w:pPr>
            <w:r w:rsidRPr="00047C64">
              <w:rPr>
                <w:rFonts w:ascii="Times New Roman" w:hAnsi="Times New Roman" w:cs="Times New Roman"/>
                <w:b/>
              </w:rPr>
              <w:t>25,0</w:t>
            </w:r>
          </w:p>
        </w:tc>
        <w:tc>
          <w:tcPr>
            <w:tcW w:w="851" w:type="dxa"/>
            <w:vAlign w:val="center"/>
          </w:tcPr>
          <w:p w:rsidR="00E31AE8" w:rsidRPr="00047C64" w:rsidRDefault="00E31AE8" w:rsidP="00E31AE8">
            <w:pPr>
              <w:ind w:firstLine="0"/>
              <w:jc w:val="left"/>
              <w:rPr>
                <w:rFonts w:ascii="Times New Roman" w:hAnsi="Times New Roman" w:cs="Times New Roman"/>
                <w:b/>
              </w:rPr>
            </w:pPr>
            <w:r w:rsidRPr="00047C64">
              <w:rPr>
                <w:rFonts w:ascii="Times New Roman" w:hAnsi="Times New Roman" w:cs="Times New Roman"/>
                <w:b/>
              </w:rPr>
              <w:t>25,0</w:t>
            </w:r>
          </w:p>
        </w:tc>
        <w:tc>
          <w:tcPr>
            <w:tcW w:w="850" w:type="dxa"/>
            <w:vAlign w:val="center"/>
          </w:tcPr>
          <w:p w:rsidR="00E31AE8" w:rsidRPr="00047C64" w:rsidRDefault="00E31AE8" w:rsidP="00E31AE8">
            <w:pPr>
              <w:ind w:firstLine="0"/>
              <w:jc w:val="left"/>
              <w:rPr>
                <w:rFonts w:ascii="Times New Roman" w:hAnsi="Times New Roman" w:cs="Times New Roman"/>
                <w:b/>
              </w:rPr>
            </w:pPr>
            <w:r w:rsidRPr="00047C64">
              <w:rPr>
                <w:rFonts w:ascii="Times New Roman" w:hAnsi="Times New Roman" w:cs="Times New Roman"/>
                <w:b/>
              </w:rPr>
              <w:t>25,0</w:t>
            </w:r>
          </w:p>
        </w:tc>
        <w:tc>
          <w:tcPr>
            <w:tcW w:w="1276" w:type="dxa"/>
          </w:tcPr>
          <w:p w:rsidR="00E31AE8" w:rsidRPr="00047C64" w:rsidRDefault="00E31AE8" w:rsidP="00E31AE8">
            <w:pPr>
              <w:ind w:firstLine="0"/>
              <w:jc w:val="left"/>
              <w:rPr>
                <w:rFonts w:ascii="Times New Roman" w:hAnsi="Times New Roman" w:cs="Times New Roman"/>
              </w:rPr>
            </w:pPr>
            <w:proofErr w:type="spellStart"/>
            <w:proofErr w:type="gramStart"/>
            <w:r w:rsidRPr="00047C64">
              <w:rPr>
                <w:rFonts w:ascii="Times New Roman" w:hAnsi="Times New Roman" w:cs="Times New Roman"/>
              </w:rPr>
              <w:t>Организа-ция</w:t>
            </w:r>
            <w:proofErr w:type="spellEnd"/>
            <w:proofErr w:type="gramEnd"/>
            <w:r w:rsidRPr="00047C64">
              <w:rPr>
                <w:rFonts w:ascii="Times New Roman" w:hAnsi="Times New Roman" w:cs="Times New Roman"/>
              </w:rPr>
              <w:t xml:space="preserve"> помощи полиции по охране общественного порядка</w:t>
            </w:r>
          </w:p>
        </w:tc>
        <w:tc>
          <w:tcPr>
            <w:tcW w:w="997" w:type="dxa"/>
            <w:vMerge/>
          </w:tcPr>
          <w:p w:rsidR="00E31AE8" w:rsidRPr="00047C64" w:rsidRDefault="00E31AE8" w:rsidP="00E31AE8">
            <w:pPr>
              <w:ind w:firstLine="0"/>
              <w:jc w:val="left"/>
              <w:rPr>
                <w:rFonts w:ascii="Times New Roman" w:hAnsi="Times New Roman" w:cs="Times New Roman"/>
              </w:rPr>
            </w:pPr>
          </w:p>
        </w:tc>
      </w:tr>
      <w:tr w:rsidR="00E31AE8" w:rsidRPr="00047C64" w:rsidTr="00A451B5">
        <w:trPr>
          <w:trHeight w:val="689"/>
        </w:trPr>
        <w:tc>
          <w:tcPr>
            <w:tcW w:w="568" w:type="dxa"/>
          </w:tcPr>
          <w:p w:rsidR="00E31AE8" w:rsidRPr="00047C64" w:rsidRDefault="00E31AE8" w:rsidP="00E31AE8">
            <w:pPr>
              <w:ind w:firstLine="0"/>
              <w:jc w:val="left"/>
              <w:rPr>
                <w:rFonts w:ascii="Times New Roman" w:hAnsi="Times New Roman" w:cs="Times New Roman"/>
              </w:rPr>
            </w:pPr>
            <w:r w:rsidRPr="00047C64">
              <w:rPr>
                <w:rFonts w:ascii="Times New Roman" w:hAnsi="Times New Roman" w:cs="Times New Roman"/>
              </w:rPr>
              <w:t>2</w:t>
            </w:r>
          </w:p>
        </w:tc>
        <w:tc>
          <w:tcPr>
            <w:tcW w:w="14463" w:type="dxa"/>
            <w:gridSpan w:val="12"/>
          </w:tcPr>
          <w:p w:rsidR="00E31AE8" w:rsidRPr="00047C64" w:rsidRDefault="00E31AE8" w:rsidP="00E31AE8">
            <w:pPr>
              <w:ind w:right="189" w:firstLine="0"/>
              <w:jc w:val="left"/>
              <w:rPr>
                <w:rFonts w:ascii="Times New Roman" w:hAnsi="Times New Roman" w:cs="Times New Roman"/>
              </w:rPr>
            </w:pPr>
            <w:r w:rsidRPr="00047C64">
              <w:rPr>
                <w:rFonts w:ascii="Times New Roman" w:hAnsi="Times New Roman" w:cs="Times New Roman"/>
                <w:b/>
              </w:rPr>
              <w:t>Задача:</w:t>
            </w:r>
            <w:r w:rsidRPr="00047C64">
              <w:rPr>
                <w:rFonts w:ascii="Times New Roman" w:hAnsi="Times New Roman" w:cs="Times New Roman"/>
              </w:rPr>
              <w:t xml:space="preserve"> совершенствование системы патриотического воспитания, образования традиционной культуры казачества, укрепление нравственных основ казачества, воспитание у молодежи любви к своему отечеству, готовности к выполнению гражданского долга и конституционных обязанностей по защите интересов Родины</w:t>
            </w:r>
          </w:p>
        </w:tc>
      </w:tr>
      <w:tr w:rsidR="00E31AE8" w:rsidRPr="00047C64" w:rsidTr="00A451B5">
        <w:trPr>
          <w:trHeight w:val="310"/>
        </w:trPr>
        <w:tc>
          <w:tcPr>
            <w:tcW w:w="568" w:type="dxa"/>
          </w:tcPr>
          <w:p w:rsidR="00E31AE8" w:rsidRPr="00047C64" w:rsidRDefault="00E31AE8" w:rsidP="00E31AE8">
            <w:pPr>
              <w:ind w:firstLine="0"/>
              <w:jc w:val="left"/>
              <w:rPr>
                <w:rFonts w:ascii="Times New Roman" w:hAnsi="Times New Roman" w:cs="Times New Roman"/>
              </w:rPr>
            </w:pPr>
            <w:r w:rsidRPr="00047C64">
              <w:rPr>
                <w:rFonts w:ascii="Times New Roman" w:hAnsi="Times New Roman" w:cs="Times New Roman"/>
              </w:rPr>
              <w:t>2.1</w:t>
            </w:r>
          </w:p>
        </w:tc>
        <w:tc>
          <w:tcPr>
            <w:tcW w:w="3685" w:type="dxa"/>
          </w:tcPr>
          <w:p w:rsidR="00E31AE8" w:rsidRPr="00047C64" w:rsidRDefault="00E31AE8" w:rsidP="00E31AE8">
            <w:pPr>
              <w:pStyle w:val="afff"/>
              <w:rPr>
                <w:rFonts w:ascii="Times New Roman" w:hAnsi="Times New Roman" w:cs="Times New Roman"/>
                <w:b/>
              </w:rPr>
            </w:pPr>
            <w:r w:rsidRPr="00047C64">
              <w:rPr>
                <w:rFonts w:ascii="Times New Roman" w:hAnsi="Times New Roman" w:cs="Times New Roman"/>
                <w:b/>
                <w:u w:val="single"/>
              </w:rPr>
              <w:t>Мероприятие №</w:t>
            </w:r>
            <w:r w:rsidR="00AE09CB">
              <w:rPr>
                <w:rFonts w:ascii="Times New Roman" w:hAnsi="Times New Roman" w:cs="Times New Roman"/>
                <w:b/>
                <w:u w:val="single"/>
              </w:rPr>
              <w:t>1.</w:t>
            </w:r>
            <w:r w:rsidRPr="00047C64">
              <w:rPr>
                <w:rFonts w:ascii="Times New Roman" w:hAnsi="Times New Roman" w:cs="Times New Roman"/>
                <w:b/>
                <w:u w:val="single"/>
              </w:rPr>
              <w:t>3</w:t>
            </w:r>
          </w:p>
          <w:p w:rsidR="00E31AE8" w:rsidRPr="00047C64" w:rsidRDefault="00E31AE8" w:rsidP="005819AA">
            <w:pPr>
              <w:pStyle w:val="afff"/>
              <w:rPr>
                <w:rFonts w:ascii="Times New Roman" w:hAnsi="Times New Roman" w:cs="Times New Roman"/>
                <w:b/>
                <w:u w:val="single"/>
              </w:rPr>
            </w:pPr>
            <w:r w:rsidRPr="00047C64">
              <w:rPr>
                <w:rFonts w:ascii="Times New Roman" w:hAnsi="Times New Roman" w:cs="Times New Roman"/>
              </w:rPr>
              <w:t>Подготовка и проведение сбора исторического полка</w:t>
            </w:r>
            <w:r w:rsidR="005819AA">
              <w:rPr>
                <w:rFonts w:ascii="Times New Roman" w:hAnsi="Times New Roman" w:cs="Times New Roman"/>
              </w:rPr>
              <w:t xml:space="preserve"> по плану ККВ (ГСМ, аренда автотранспорта, приобретение военно-полевой формы и армейской палатки, обеспечение питанием участников мероприятия)</w:t>
            </w:r>
          </w:p>
        </w:tc>
        <w:tc>
          <w:tcPr>
            <w:tcW w:w="1276" w:type="dxa"/>
          </w:tcPr>
          <w:p w:rsidR="00E31AE8" w:rsidRPr="00047C64" w:rsidRDefault="00E31AE8" w:rsidP="00E31AE8">
            <w:pPr>
              <w:ind w:firstLine="0"/>
              <w:jc w:val="left"/>
              <w:rPr>
                <w:rFonts w:ascii="Times New Roman" w:hAnsi="Times New Roman" w:cs="Times New Roman"/>
              </w:rPr>
            </w:pPr>
            <w:r w:rsidRPr="00047C64">
              <w:rPr>
                <w:rFonts w:ascii="Times New Roman" w:hAnsi="Times New Roman" w:cs="Times New Roman"/>
              </w:rPr>
              <w:t>местный бюджет</w:t>
            </w:r>
          </w:p>
        </w:tc>
        <w:tc>
          <w:tcPr>
            <w:tcW w:w="1134" w:type="dxa"/>
            <w:vAlign w:val="center"/>
          </w:tcPr>
          <w:p w:rsidR="00E31AE8" w:rsidRPr="00047C64" w:rsidRDefault="005819AA" w:rsidP="00AE09CB">
            <w:pPr>
              <w:pStyle w:val="aff6"/>
              <w:jc w:val="left"/>
              <w:rPr>
                <w:rFonts w:ascii="Times New Roman" w:hAnsi="Times New Roman" w:cs="Times New Roman"/>
                <w:b/>
              </w:rPr>
            </w:pPr>
            <w:r>
              <w:rPr>
                <w:rFonts w:ascii="Times New Roman" w:hAnsi="Times New Roman" w:cs="Times New Roman"/>
                <w:b/>
              </w:rPr>
              <w:t>1</w:t>
            </w:r>
            <w:r w:rsidR="00E31AE8" w:rsidRPr="00047C64">
              <w:rPr>
                <w:rFonts w:ascii="Times New Roman" w:hAnsi="Times New Roman" w:cs="Times New Roman"/>
                <w:b/>
              </w:rPr>
              <w:t>9</w:t>
            </w:r>
            <w:r w:rsidR="00AE09CB">
              <w:rPr>
                <w:rFonts w:ascii="Times New Roman" w:hAnsi="Times New Roman" w:cs="Times New Roman"/>
                <w:b/>
              </w:rPr>
              <w:t>5</w:t>
            </w:r>
            <w:r w:rsidR="00E31AE8" w:rsidRPr="00047C64">
              <w:rPr>
                <w:rFonts w:ascii="Times New Roman" w:hAnsi="Times New Roman" w:cs="Times New Roman"/>
                <w:b/>
              </w:rPr>
              <w:t>,0</w:t>
            </w:r>
          </w:p>
        </w:tc>
        <w:tc>
          <w:tcPr>
            <w:tcW w:w="992" w:type="dxa"/>
            <w:vAlign w:val="center"/>
          </w:tcPr>
          <w:p w:rsidR="00E31AE8" w:rsidRPr="00047C64" w:rsidRDefault="00E31AE8" w:rsidP="00E31AE8">
            <w:pPr>
              <w:pStyle w:val="aff6"/>
              <w:jc w:val="left"/>
              <w:rPr>
                <w:rFonts w:ascii="Times New Roman" w:hAnsi="Times New Roman" w:cs="Times New Roman"/>
                <w:b/>
              </w:rPr>
            </w:pPr>
            <w:r w:rsidRPr="00047C64">
              <w:rPr>
                <w:rFonts w:ascii="Times New Roman" w:hAnsi="Times New Roman" w:cs="Times New Roman"/>
                <w:b/>
              </w:rPr>
              <w:t>10,0</w:t>
            </w:r>
          </w:p>
        </w:tc>
        <w:tc>
          <w:tcPr>
            <w:tcW w:w="851" w:type="dxa"/>
            <w:vAlign w:val="center"/>
          </w:tcPr>
          <w:p w:rsidR="00E31AE8" w:rsidRPr="00047C64" w:rsidRDefault="00E31AE8" w:rsidP="00E31AE8">
            <w:pPr>
              <w:pStyle w:val="aff6"/>
              <w:jc w:val="left"/>
              <w:rPr>
                <w:rFonts w:ascii="Times New Roman" w:hAnsi="Times New Roman" w:cs="Times New Roman"/>
                <w:b/>
              </w:rPr>
            </w:pPr>
            <w:r w:rsidRPr="00047C64">
              <w:rPr>
                <w:rFonts w:ascii="Times New Roman" w:hAnsi="Times New Roman" w:cs="Times New Roman"/>
                <w:b/>
              </w:rPr>
              <w:t>10,0</w:t>
            </w:r>
          </w:p>
        </w:tc>
        <w:tc>
          <w:tcPr>
            <w:tcW w:w="850" w:type="dxa"/>
            <w:vAlign w:val="center"/>
          </w:tcPr>
          <w:p w:rsidR="00E31AE8" w:rsidRPr="00047C64" w:rsidRDefault="00E31AE8" w:rsidP="00E31AE8">
            <w:pPr>
              <w:pStyle w:val="aff6"/>
              <w:jc w:val="left"/>
              <w:rPr>
                <w:rFonts w:ascii="Times New Roman" w:hAnsi="Times New Roman" w:cs="Times New Roman"/>
                <w:b/>
              </w:rPr>
            </w:pPr>
          </w:p>
          <w:p w:rsidR="00E31AE8" w:rsidRPr="00047C64" w:rsidRDefault="00E31AE8" w:rsidP="00E31AE8">
            <w:pPr>
              <w:pStyle w:val="aff6"/>
              <w:jc w:val="left"/>
              <w:rPr>
                <w:rFonts w:ascii="Times New Roman" w:hAnsi="Times New Roman" w:cs="Times New Roman"/>
                <w:b/>
              </w:rPr>
            </w:pPr>
            <w:r w:rsidRPr="00047C64">
              <w:rPr>
                <w:rFonts w:ascii="Times New Roman" w:hAnsi="Times New Roman" w:cs="Times New Roman"/>
                <w:b/>
              </w:rPr>
              <w:t>15,0</w:t>
            </w:r>
          </w:p>
          <w:p w:rsidR="00E31AE8" w:rsidRPr="00047C64" w:rsidRDefault="00E31AE8" w:rsidP="00E31AE8">
            <w:pPr>
              <w:ind w:firstLine="0"/>
              <w:jc w:val="left"/>
              <w:rPr>
                <w:rFonts w:ascii="Times New Roman" w:hAnsi="Times New Roman" w:cs="Times New Roman"/>
              </w:rPr>
            </w:pPr>
          </w:p>
        </w:tc>
        <w:tc>
          <w:tcPr>
            <w:tcW w:w="851" w:type="dxa"/>
            <w:vAlign w:val="center"/>
          </w:tcPr>
          <w:p w:rsidR="00E31AE8" w:rsidRPr="00047C64" w:rsidRDefault="005819AA" w:rsidP="00E31AE8">
            <w:pPr>
              <w:pStyle w:val="aff6"/>
              <w:jc w:val="left"/>
              <w:rPr>
                <w:rFonts w:ascii="Times New Roman" w:hAnsi="Times New Roman" w:cs="Times New Roman"/>
                <w:b/>
              </w:rPr>
            </w:pPr>
            <w:r>
              <w:rPr>
                <w:rFonts w:ascii="Times New Roman" w:hAnsi="Times New Roman" w:cs="Times New Roman"/>
                <w:b/>
              </w:rPr>
              <w:t>1</w:t>
            </w:r>
            <w:r w:rsidR="00E31AE8" w:rsidRPr="00047C64">
              <w:rPr>
                <w:rFonts w:ascii="Times New Roman" w:hAnsi="Times New Roman" w:cs="Times New Roman"/>
                <w:b/>
              </w:rPr>
              <w:t>15,0</w:t>
            </w:r>
          </w:p>
        </w:tc>
        <w:tc>
          <w:tcPr>
            <w:tcW w:w="850" w:type="dxa"/>
            <w:vAlign w:val="center"/>
          </w:tcPr>
          <w:p w:rsidR="00E31AE8" w:rsidRPr="00047C64" w:rsidRDefault="00E31AE8" w:rsidP="00E31AE8">
            <w:pPr>
              <w:pStyle w:val="aff6"/>
              <w:jc w:val="left"/>
              <w:rPr>
                <w:rFonts w:ascii="Times New Roman" w:hAnsi="Times New Roman" w:cs="Times New Roman"/>
                <w:b/>
              </w:rPr>
            </w:pPr>
            <w:r w:rsidRPr="00047C64">
              <w:rPr>
                <w:rFonts w:ascii="Times New Roman" w:hAnsi="Times New Roman" w:cs="Times New Roman"/>
                <w:b/>
              </w:rPr>
              <w:t>15,0</w:t>
            </w:r>
          </w:p>
        </w:tc>
        <w:tc>
          <w:tcPr>
            <w:tcW w:w="851" w:type="dxa"/>
            <w:vAlign w:val="center"/>
          </w:tcPr>
          <w:p w:rsidR="00E31AE8" w:rsidRPr="00047C64" w:rsidRDefault="00E31AE8" w:rsidP="00E31AE8">
            <w:pPr>
              <w:pStyle w:val="aff6"/>
              <w:jc w:val="left"/>
              <w:rPr>
                <w:rFonts w:ascii="Times New Roman" w:hAnsi="Times New Roman" w:cs="Times New Roman"/>
                <w:b/>
              </w:rPr>
            </w:pPr>
            <w:r w:rsidRPr="00047C64">
              <w:rPr>
                <w:rFonts w:ascii="Times New Roman" w:hAnsi="Times New Roman" w:cs="Times New Roman"/>
                <w:b/>
              </w:rPr>
              <w:t>15,0</w:t>
            </w:r>
          </w:p>
        </w:tc>
        <w:tc>
          <w:tcPr>
            <w:tcW w:w="850" w:type="dxa"/>
            <w:vAlign w:val="center"/>
          </w:tcPr>
          <w:p w:rsidR="00E31AE8" w:rsidRPr="00047C64" w:rsidRDefault="00E31AE8" w:rsidP="00E31AE8">
            <w:pPr>
              <w:pStyle w:val="aff6"/>
              <w:jc w:val="left"/>
              <w:rPr>
                <w:rFonts w:ascii="Times New Roman" w:hAnsi="Times New Roman" w:cs="Times New Roman"/>
                <w:b/>
              </w:rPr>
            </w:pPr>
            <w:r w:rsidRPr="00047C64">
              <w:rPr>
                <w:rFonts w:ascii="Times New Roman" w:hAnsi="Times New Roman" w:cs="Times New Roman"/>
                <w:b/>
              </w:rPr>
              <w:t>15,0</w:t>
            </w:r>
          </w:p>
        </w:tc>
        <w:tc>
          <w:tcPr>
            <w:tcW w:w="1276" w:type="dxa"/>
            <w:vMerge w:val="restart"/>
          </w:tcPr>
          <w:p w:rsidR="00E31AE8" w:rsidRPr="00047C64" w:rsidRDefault="00E31AE8" w:rsidP="00E31AE8">
            <w:pPr>
              <w:pStyle w:val="aff6"/>
              <w:jc w:val="left"/>
              <w:rPr>
                <w:rFonts w:ascii="Times New Roman" w:hAnsi="Times New Roman" w:cs="Times New Roman"/>
              </w:rPr>
            </w:pPr>
          </w:p>
        </w:tc>
        <w:tc>
          <w:tcPr>
            <w:tcW w:w="997" w:type="dxa"/>
            <w:vMerge w:val="restart"/>
          </w:tcPr>
          <w:p w:rsidR="00E31AE8" w:rsidRPr="00047C64" w:rsidRDefault="00E31AE8" w:rsidP="00E31AE8">
            <w:pPr>
              <w:ind w:firstLine="0"/>
              <w:jc w:val="left"/>
              <w:rPr>
                <w:rFonts w:ascii="Times New Roman" w:hAnsi="Times New Roman" w:cs="Times New Roman"/>
              </w:rPr>
            </w:pPr>
            <w:r w:rsidRPr="00047C64">
              <w:rPr>
                <w:rFonts w:ascii="Times New Roman" w:hAnsi="Times New Roman" w:cs="Times New Roman"/>
              </w:rPr>
              <w:t xml:space="preserve">Отдел по ДК и </w:t>
            </w:r>
            <w:proofErr w:type="gramStart"/>
            <w:r w:rsidRPr="00047C64">
              <w:rPr>
                <w:rFonts w:ascii="Times New Roman" w:hAnsi="Times New Roman" w:cs="Times New Roman"/>
              </w:rPr>
              <w:t>ВВ</w:t>
            </w:r>
            <w:proofErr w:type="gramEnd"/>
          </w:p>
          <w:p w:rsidR="00E31AE8" w:rsidRPr="00047C64" w:rsidRDefault="00E31AE8" w:rsidP="00E31AE8">
            <w:pPr>
              <w:ind w:firstLine="0"/>
              <w:jc w:val="left"/>
              <w:rPr>
                <w:rFonts w:ascii="Times New Roman" w:hAnsi="Times New Roman" w:cs="Times New Roman"/>
              </w:rPr>
            </w:pPr>
            <w:proofErr w:type="spellStart"/>
            <w:proofErr w:type="gramStart"/>
            <w:r w:rsidRPr="00047C64">
              <w:rPr>
                <w:rFonts w:ascii="Times New Roman" w:hAnsi="Times New Roman" w:cs="Times New Roman"/>
              </w:rPr>
              <w:t>администра-ции</w:t>
            </w:r>
            <w:proofErr w:type="spellEnd"/>
            <w:proofErr w:type="gramEnd"/>
            <w:r w:rsidRPr="00047C64">
              <w:rPr>
                <w:rFonts w:ascii="Times New Roman" w:hAnsi="Times New Roman" w:cs="Times New Roman"/>
              </w:rPr>
              <w:t xml:space="preserve"> МО Кавказский район</w:t>
            </w:r>
          </w:p>
          <w:p w:rsidR="00E31AE8" w:rsidRPr="00047C64" w:rsidRDefault="00E31AE8" w:rsidP="00E31AE8">
            <w:pPr>
              <w:ind w:firstLine="0"/>
              <w:jc w:val="left"/>
              <w:rPr>
                <w:rFonts w:ascii="Times New Roman" w:hAnsi="Times New Roman" w:cs="Times New Roman"/>
              </w:rPr>
            </w:pPr>
          </w:p>
        </w:tc>
      </w:tr>
      <w:tr w:rsidR="00E31AE8" w:rsidRPr="00047C64" w:rsidTr="00A451B5">
        <w:trPr>
          <w:trHeight w:val="309"/>
        </w:trPr>
        <w:tc>
          <w:tcPr>
            <w:tcW w:w="568" w:type="dxa"/>
          </w:tcPr>
          <w:p w:rsidR="00E31AE8" w:rsidRPr="00047C64" w:rsidRDefault="00E31AE8" w:rsidP="00E31AE8">
            <w:pPr>
              <w:ind w:firstLine="0"/>
              <w:jc w:val="left"/>
              <w:rPr>
                <w:rFonts w:ascii="Times New Roman" w:hAnsi="Times New Roman" w:cs="Times New Roman"/>
              </w:rPr>
            </w:pPr>
            <w:r w:rsidRPr="00047C64">
              <w:rPr>
                <w:rFonts w:ascii="Times New Roman" w:hAnsi="Times New Roman" w:cs="Times New Roman"/>
              </w:rPr>
              <w:t>2.2</w:t>
            </w:r>
          </w:p>
        </w:tc>
        <w:tc>
          <w:tcPr>
            <w:tcW w:w="3685" w:type="dxa"/>
          </w:tcPr>
          <w:p w:rsidR="00E31AE8" w:rsidRPr="00047C64" w:rsidRDefault="00E31AE8" w:rsidP="00E31AE8">
            <w:pPr>
              <w:pStyle w:val="afff"/>
              <w:rPr>
                <w:rFonts w:ascii="Times New Roman" w:hAnsi="Times New Roman" w:cs="Times New Roman"/>
                <w:b/>
              </w:rPr>
            </w:pPr>
            <w:r w:rsidRPr="00047C64">
              <w:rPr>
                <w:rFonts w:ascii="Times New Roman" w:hAnsi="Times New Roman" w:cs="Times New Roman"/>
                <w:b/>
                <w:u w:val="single"/>
              </w:rPr>
              <w:t>Мероприятие №</w:t>
            </w:r>
            <w:r w:rsidR="00AE09CB">
              <w:rPr>
                <w:rFonts w:ascii="Times New Roman" w:hAnsi="Times New Roman" w:cs="Times New Roman"/>
                <w:b/>
                <w:u w:val="single"/>
              </w:rPr>
              <w:t>1.</w:t>
            </w:r>
            <w:r w:rsidRPr="00047C64">
              <w:rPr>
                <w:rFonts w:ascii="Times New Roman" w:hAnsi="Times New Roman" w:cs="Times New Roman"/>
                <w:b/>
                <w:u w:val="single"/>
              </w:rPr>
              <w:t>4</w:t>
            </w:r>
          </w:p>
          <w:p w:rsidR="00E31AE8" w:rsidRPr="00047C64" w:rsidRDefault="00E31AE8" w:rsidP="00E31AE8">
            <w:pPr>
              <w:pStyle w:val="afff"/>
              <w:tabs>
                <w:tab w:val="num" w:pos="0"/>
              </w:tabs>
              <w:ind w:left="43"/>
              <w:rPr>
                <w:rFonts w:ascii="Times New Roman" w:hAnsi="Times New Roman" w:cs="Times New Roman"/>
              </w:rPr>
            </w:pPr>
            <w:r w:rsidRPr="00047C64">
              <w:rPr>
                <w:rFonts w:ascii="Times New Roman" w:hAnsi="Times New Roman" w:cs="Times New Roman"/>
              </w:rPr>
              <w:t xml:space="preserve">Участие в торжественных </w:t>
            </w:r>
            <w:r w:rsidRPr="00047C64">
              <w:rPr>
                <w:rFonts w:ascii="Times New Roman" w:hAnsi="Times New Roman" w:cs="Times New Roman"/>
              </w:rPr>
              <w:lastRenderedPageBreak/>
              <w:t xml:space="preserve">мероприятиях, посвященных Дню реабилитации кубанского казачества в  </w:t>
            </w:r>
            <w:proofErr w:type="gramStart"/>
            <w:r w:rsidRPr="00047C64">
              <w:rPr>
                <w:rFonts w:ascii="Times New Roman" w:hAnsi="Times New Roman" w:cs="Times New Roman"/>
              </w:rPr>
              <w:t>г</w:t>
            </w:r>
            <w:proofErr w:type="gramEnd"/>
            <w:r w:rsidRPr="00047C64">
              <w:rPr>
                <w:rFonts w:ascii="Times New Roman" w:hAnsi="Times New Roman" w:cs="Times New Roman"/>
              </w:rPr>
              <w:t>. Краснодаре (ГСМ, аренда автотранспорта)</w:t>
            </w:r>
          </w:p>
        </w:tc>
        <w:tc>
          <w:tcPr>
            <w:tcW w:w="1276" w:type="dxa"/>
          </w:tcPr>
          <w:p w:rsidR="00E31AE8" w:rsidRPr="00047C64" w:rsidRDefault="00E31AE8" w:rsidP="00E31AE8">
            <w:pPr>
              <w:ind w:firstLine="0"/>
              <w:jc w:val="left"/>
              <w:rPr>
                <w:rFonts w:ascii="Times New Roman" w:hAnsi="Times New Roman" w:cs="Times New Roman"/>
              </w:rPr>
            </w:pPr>
            <w:r w:rsidRPr="00047C64">
              <w:rPr>
                <w:rFonts w:ascii="Times New Roman" w:hAnsi="Times New Roman" w:cs="Times New Roman"/>
              </w:rPr>
              <w:lastRenderedPageBreak/>
              <w:t>местный бюджет</w:t>
            </w:r>
          </w:p>
        </w:tc>
        <w:tc>
          <w:tcPr>
            <w:tcW w:w="1134" w:type="dxa"/>
            <w:vAlign w:val="center"/>
          </w:tcPr>
          <w:p w:rsidR="00E31AE8" w:rsidRPr="00047C64" w:rsidRDefault="00E31AE8" w:rsidP="005819AA">
            <w:pPr>
              <w:pStyle w:val="aff6"/>
              <w:jc w:val="left"/>
              <w:rPr>
                <w:rFonts w:ascii="Times New Roman" w:hAnsi="Times New Roman" w:cs="Times New Roman"/>
                <w:b/>
              </w:rPr>
            </w:pPr>
            <w:r w:rsidRPr="00047C64">
              <w:rPr>
                <w:rFonts w:ascii="Times New Roman" w:hAnsi="Times New Roman" w:cs="Times New Roman"/>
                <w:b/>
              </w:rPr>
              <w:t>3</w:t>
            </w:r>
            <w:r w:rsidR="005819AA">
              <w:rPr>
                <w:rFonts w:ascii="Times New Roman" w:hAnsi="Times New Roman" w:cs="Times New Roman"/>
                <w:b/>
              </w:rPr>
              <w:t>1</w:t>
            </w:r>
            <w:r w:rsidRPr="00047C64">
              <w:rPr>
                <w:rFonts w:ascii="Times New Roman" w:hAnsi="Times New Roman" w:cs="Times New Roman"/>
                <w:b/>
              </w:rPr>
              <w:t>5,0</w:t>
            </w:r>
          </w:p>
        </w:tc>
        <w:tc>
          <w:tcPr>
            <w:tcW w:w="992" w:type="dxa"/>
            <w:vAlign w:val="center"/>
          </w:tcPr>
          <w:p w:rsidR="00E31AE8" w:rsidRPr="00047C64" w:rsidRDefault="00E31AE8" w:rsidP="00E31AE8">
            <w:pPr>
              <w:pStyle w:val="aff6"/>
              <w:jc w:val="left"/>
              <w:rPr>
                <w:rFonts w:ascii="Times New Roman" w:hAnsi="Times New Roman" w:cs="Times New Roman"/>
                <w:b/>
              </w:rPr>
            </w:pPr>
            <w:r w:rsidRPr="00047C64">
              <w:rPr>
                <w:rFonts w:ascii="Times New Roman" w:hAnsi="Times New Roman" w:cs="Times New Roman"/>
                <w:b/>
              </w:rPr>
              <w:t>35,0</w:t>
            </w:r>
          </w:p>
        </w:tc>
        <w:tc>
          <w:tcPr>
            <w:tcW w:w="851" w:type="dxa"/>
            <w:vAlign w:val="center"/>
          </w:tcPr>
          <w:p w:rsidR="00E31AE8" w:rsidRPr="00047C64" w:rsidRDefault="00E31AE8" w:rsidP="00E31AE8">
            <w:pPr>
              <w:pStyle w:val="aff6"/>
              <w:jc w:val="left"/>
              <w:rPr>
                <w:rFonts w:ascii="Times New Roman" w:hAnsi="Times New Roman" w:cs="Times New Roman"/>
                <w:b/>
              </w:rPr>
            </w:pPr>
            <w:r w:rsidRPr="00047C64">
              <w:rPr>
                <w:rFonts w:ascii="Times New Roman" w:hAnsi="Times New Roman" w:cs="Times New Roman"/>
                <w:b/>
              </w:rPr>
              <w:t>40,0</w:t>
            </w:r>
          </w:p>
        </w:tc>
        <w:tc>
          <w:tcPr>
            <w:tcW w:w="850" w:type="dxa"/>
            <w:vAlign w:val="center"/>
          </w:tcPr>
          <w:p w:rsidR="00E31AE8" w:rsidRPr="00047C64" w:rsidRDefault="00E31AE8" w:rsidP="00E31AE8">
            <w:pPr>
              <w:pStyle w:val="aff6"/>
              <w:jc w:val="left"/>
              <w:rPr>
                <w:rFonts w:ascii="Times New Roman" w:hAnsi="Times New Roman" w:cs="Times New Roman"/>
                <w:b/>
              </w:rPr>
            </w:pPr>
          </w:p>
          <w:p w:rsidR="00E31AE8" w:rsidRPr="00047C64" w:rsidRDefault="005819AA" w:rsidP="00E31AE8">
            <w:pPr>
              <w:pStyle w:val="aff6"/>
              <w:jc w:val="left"/>
              <w:rPr>
                <w:rFonts w:ascii="Times New Roman" w:hAnsi="Times New Roman" w:cs="Times New Roman"/>
                <w:b/>
              </w:rPr>
            </w:pPr>
            <w:r>
              <w:rPr>
                <w:rFonts w:ascii="Times New Roman" w:hAnsi="Times New Roman" w:cs="Times New Roman"/>
                <w:b/>
              </w:rPr>
              <w:t>5</w:t>
            </w:r>
            <w:r w:rsidR="00E31AE8" w:rsidRPr="00047C64">
              <w:rPr>
                <w:rFonts w:ascii="Times New Roman" w:hAnsi="Times New Roman" w:cs="Times New Roman"/>
                <w:b/>
              </w:rPr>
              <w:t>0,0</w:t>
            </w:r>
          </w:p>
          <w:p w:rsidR="00E31AE8" w:rsidRPr="00047C64" w:rsidRDefault="00E31AE8" w:rsidP="00E31AE8">
            <w:pPr>
              <w:ind w:firstLine="0"/>
              <w:jc w:val="left"/>
              <w:rPr>
                <w:rFonts w:ascii="Times New Roman" w:hAnsi="Times New Roman" w:cs="Times New Roman"/>
              </w:rPr>
            </w:pPr>
          </w:p>
        </w:tc>
        <w:tc>
          <w:tcPr>
            <w:tcW w:w="851" w:type="dxa"/>
            <w:vAlign w:val="center"/>
          </w:tcPr>
          <w:p w:rsidR="00E31AE8" w:rsidRPr="00047C64" w:rsidRDefault="005819AA" w:rsidP="00E31AE8">
            <w:pPr>
              <w:pStyle w:val="aff6"/>
              <w:jc w:val="left"/>
              <w:rPr>
                <w:rFonts w:ascii="Times New Roman" w:hAnsi="Times New Roman" w:cs="Times New Roman"/>
                <w:b/>
              </w:rPr>
            </w:pPr>
            <w:r>
              <w:rPr>
                <w:rFonts w:ascii="Times New Roman" w:hAnsi="Times New Roman" w:cs="Times New Roman"/>
                <w:b/>
              </w:rPr>
              <w:lastRenderedPageBreak/>
              <w:t>4</w:t>
            </w:r>
            <w:r w:rsidR="00E31AE8" w:rsidRPr="00047C64">
              <w:rPr>
                <w:rFonts w:ascii="Times New Roman" w:hAnsi="Times New Roman" w:cs="Times New Roman"/>
                <w:b/>
              </w:rPr>
              <w:t>0,0</w:t>
            </w:r>
          </w:p>
        </w:tc>
        <w:tc>
          <w:tcPr>
            <w:tcW w:w="850" w:type="dxa"/>
            <w:vAlign w:val="center"/>
          </w:tcPr>
          <w:p w:rsidR="00E31AE8" w:rsidRPr="00047C64" w:rsidRDefault="00E31AE8" w:rsidP="00E31AE8">
            <w:pPr>
              <w:pStyle w:val="aff6"/>
              <w:jc w:val="left"/>
              <w:rPr>
                <w:rFonts w:ascii="Times New Roman" w:hAnsi="Times New Roman" w:cs="Times New Roman"/>
                <w:b/>
              </w:rPr>
            </w:pPr>
            <w:r w:rsidRPr="00047C64">
              <w:rPr>
                <w:rFonts w:ascii="Times New Roman" w:hAnsi="Times New Roman" w:cs="Times New Roman"/>
                <w:b/>
              </w:rPr>
              <w:t>50,0</w:t>
            </w:r>
          </w:p>
        </w:tc>
        <w:tc>
          <w:tcPr>
            <w:tcW w:w="851" w:type="dxa"/>
            <w:vAlign w:val="center"/>
          </w:tcPr>
          <w:p w:rsidR="00E31AE8" w:rsidRPr="00047C64" w:rsidRDefault="00E31AE8" w:rsidP="00E31AE8">
            <w:pPr>
              <w:pStyle w:val="aff6"/>
              <w:jc w:val="left"/>
              <w:rPr>
                <w:rFonts w:ascii="Times New Roman" w:hAnsi="Times New Roman" w:cs="Times New Roman"/>
                <w:b/>
              </w:rPr>
            </w:pPr>
            <w:r w:rsidRPr="00047C64">
              <w:rPr>
                <w:rFonts w:ascii="Times New Roman" w:hAnsi="Times New Roman" w:cs="Times New Roman"/>
                <w:b/>
              </w:rPr>
              <w:t>50,0</w:t>
            </w:r>
          </w:p>
        </w:tc>
        <w:tc>
          <w:tcPr>
            <w:tcW w:w="850" w:type="dxa"/>
            <w:vAlign w:val="center"/>
          </w:tcPr>
          <w:p w:rsidR="00E31AE8" w:rsidRPr="00047C64" w:rsidRDefault="00E31AE8" w:rsidP="00E31AE8">
            <w:pPr>
              <w:pStyle w:val="aff6"/>
              <w:jc w:val="left"/>
              <w:rPr>
                <w:rFonts w:ascii="Times New Roman" w:hAnsi="Times New Roman" w:cs="Times New Roman"/>
                <w:b/>
              </w:rPr>
            </w:pPr>
            <w:r w:rsidRPr="00047C64">
              <w:rPr>
                <w:rFonts w:ascii="Times New Roman" w:hAnsi="Times New Roman" w:cs="Times New Roman"/>
                <w:b/>
              </w:rPr>
              <w:t>50,0</w:t>
            </w:r>
          </w:p>
        </w:tc>
        <w:tc>
          <w:tcPr>
            <w:tcW w:w="1276" w:type="dxa"/>
            <w:vMerge/>
          </w:tcPr>
          <w:p w:rsidR="00E31AE8" w:rsidRPr="00047C64" w:rsidRDefault="00E31AE8" w:rsidP="00E31AE8">
            <w:pPr>
              <w:pStyle w:val="aff6"/>
              <w:jc w:val="left"/>
              <w:rPr>
                <w:rFonts w:ascii="Times New Roman" w:hAnsi="Times New Roman" w:cs="Times New Roman"/>
              </w:rPr>
            </w:pPr>
          </w:p>
        </w:tc>
        <w:tc>
          <w:tcPr>
            <w:tcW w:w="997" w:type="dxa"/>
            <w:vMerge/>
          </w:tcPr>
          <w:p w:rsidR="00E31AE8" w:rsidRPr="00047C64" w:rsidRDefault="00E31AE8" w:rsidP="00E31AE8">
            <w:pPr>
              <w:ind w:firstLine="0"/>
              <w:jc w:val="left"/>
              <w:rPr>
                <w:rFonts w:ascii="Times New Roman" w:hAnsi="Times New Roman" w:cs="Times New Roman"/>
              </w:rPr>
            </w:pPr>
          </w:p>
        </w:tc>
      </w:tr>
      <w:tr w:rsidR="00E31AE8" w:rsidRPr="00047C64" w:rsidTr="00A451B5">
        <w:trPr>
          <w:trHeight w:val="329"/>
        </w:trPr>
        <w:tc>
          <w:tcPr>
            <w:tcW w:w="568" w:type="dxa"/>
          </w:tcPr>
          <w:p w:rsidR="00E31AE8" w:rsidRPr="00047C64" w:rsidRDefault="00E31AE8" w:rsidP="00E31AE8">
            <w:pPr>
              <w:ind w:firstLine="0"/>
              <w:jc w:val="left"/>
              <w:rPr>
                <w:rFonts w:ascii="Times New Roman" w:hAnsi="Times New Roman" w:cs="Times New Roman"/>
              </w:rPr>
            </w:pPr>
            <w:r w:rsidRPr="00047C64">
              <w:rPr>
                <w:rFonts w:ascii="Times New Roman" w:hAnsi="Times New Roman" w:cs="Times New Roman"/>
              </w:rPr>
              <w:lastRenderedPageBreak/>
              <w:t>2.3</w:t>
            </w:r>
          </w:p>
        </w:tc>
        <w:tc>
          <w:tcPr>
            <w:tcW w:w="3685" w:type="dxa"/>
          </w:tcPr>
          <w:p w:rsidR="00E31AE8" w:rsidRPr="00047C64" w:rsidRDefault="00E31AE8" w:rsidP="00E31AE8">
            <w:pPr>
              <w:pStyle w:val="afff"/>
              <w:rPr>
                <w:rFonts w:ascii="Times New Roman" w:hAnsi="Times New Roman" w:cs="Times New Roman"/>
                <w:b/>
                <w:u w:val="single"/>
              </w:rPr>
            </w:pPr>
            <w:r w:rsidRPr="00047C64">
              <w:rPr>
                <w:rFonts w:ascii="Times New Roman" w:hAnsi="Times New Roman" w:cs="Times New Roman"/>
                <w:b/>
                <w:u w:val="single"/>
              </w:rPr>
              <w:t>Мероприятие №</w:t>
            </w:r>
            <w:r w:rsidR="00AE09CB">
              <w:rPr>
                <w:rFonts w:ascii="Times New Roman" w:hAnsi="Times New Roman" w:cs="Times New Roman"/>
                <w:b/>
                <w:u w:val="single"/>
              </w:rPr>
              <w:t>1.</w:t>
            </w:r>
            <w:r w:rsidRPr="00047C64">
              <w:rPr>
                <w:rFonts w:ascii="Times New Roman" w:hAnsi="Times New Roman" w:cs="Times New Roman"/>
                <w:b/>
                <w:u w:val="single"/>
              </w:rPr>
              <w:t>5</w:t>
            </w:r>
          </w:p>
          <w:p w:rsidR="00E31AE8" w:rsidRPr="00047C64" w:rsidRDefault="00E31AE8" w:rsidP="00E31AE8">
            <w:pPr>
              <w:snapToGrid w:val="0"/>
              <w:ind w:firstLine="0"/>
              <w:jc w:val="left"/>
              <w:rPr>
                <w:rFonts w:ascii="Times New Roman" w:hAnsi="Times New Roman" w:cs="Times New Roman"/>
              </w:rPr>
            </w:pPr>
            <w:r w:rsidRPr="00047C64">
              <w:rPr>
                <w:rFonts w:ascii="Times New Roman" w:hAnsi="Times New Roman" w:cs="Times New Roman"/>
              </w:rPr>
              <w:t>Участие делегации казаков в торжественных мероприятиях на Тамани (ГСМ, аренда автотранспорта</w:t>
            </w:r>
            <w:r w:rsidR="005819AA">
              <w:rPr>
                <w:rFonts w:ascii="Times New Roman" w:hAnsi="Times New Roman" w:cs="Times New Roman"/>
              </w:rPr>
              <w:t>, проживание</w:t>
            </w:r>
            <w:r w:rsidRPr="00047C64">
              <w:rPr>
                <w:rFonts w:ascii="Times New Roman" w:hAnsi="Times New Roman" w:cs="Times New Roman"/>
              </w:rPr>
              <w:t>)</w:t>
            </w:r>
          </w:p>
        </w:tc>
        <w:tc>
          <w:tcPr>
            <w:tcW w:w="1276" w:type="dxa"/>
          </w:tcPr>
          <w:p w:rsidR="00E31AE8" w:rsidRPr="00047C64" w:rsidRDefault="00E31AE8" w:rsidP="00E31AE8">
            <w:pPr>
              <w:ind w:firstLine="0"/>
              <w:jc w:val="left"/>
              <w:rPr>
                <w:rFonts w:ascii="Times New Roman" w:hAnsi="Times New Roman" w:cs="Times New Roman"/>
              </w:rPr>
            </w:pPr>
            <w:r w:rsidRPr="00047C64">
              <w:rPr>
                <w:rFonts w:ascii="Times New Roman" w:hAnsi="Times New Roman" w:cs="Times New Roman"/>
              </w:rPr>
              <w:t>местный бюджет</w:t>
            </w:r>
          </w:p>
        </w:tc>
        <w:tc>
          <w:tcPr>
            <w:tcW w:w="1134" w:type="dxa"/>
            <w:vAlign w:val="center"/>
          </w:tcPr>
          <w:p w:rsidR="00E31AE8" w:rsidRPr="00047C64" w:rsidRDefault="00E31AE8" w:rsidP="005819AA">
            <w:pPr>
              <w:pStyle w:val="aff6"/>
              <w:jc w:val="left"/>
              <w:rPr>
                <w:rFonts w:ascii="Times New Roman" w:hAnsi="Times New Roman" w:cs="Times New Roman"/>
                <w:b/>
              </w:rPr>
            </w:pPr>
            <w:r w:rsidRPr="00047C64">
              <w:rPr>
                <w:rFonts w:ascii="Times New Roman" w:hAnsi="Times New Roman" w:cs="Times New Roman"/>
                <w:b/>
              </w:rPr>
              <w:t>15</w:t>
            </w:r>
            <w:r w:rsidR="005819AA">
              <w:rPr>
                <w:rFonts w:ascii="Times New Roman" w:hAnsi="Times New Roman" w:cs="Times New Roman"/>
                <w:b/>
              </w:rPr>
              <w:t>0</w:t>
            </w:r>
            <w:r w:rsidRPr="00047C64">
              <w:rPr>
                <w:rFonts w:ascii="Times New Roman" w:hAnsi="Times New Roman" w:cs="Times New Roman"/>
                <w:b/>
              </w:rPr>
              <w:t>,0</w:t>
            </w:r>
          </w:p>
        </w:tc>
        <w:tc>
          <w:tcPr>
            <w:tcW w:w="992" w:type="dxa"/>
            <w:vAlign w:val="center"/>
          </w:tcPr>
          <w:p w:rsidR="00E31AE8" w:rsidRPr="00047C64" w:rsidRDefault="00E31AE8" w:rsidP="00E31AE8">
            <w:pPr>
              <w:pStyle w:val="aff6"/>
              <w:jc w:val="left"/>
              <w:rPr>
                <w:rFonts w:ascii="Times New Roman" w:hAnsi="Times New Roman" w:cs="Times New Roman"/>
                <w:b/>
              </w:rPr>
            </w:pPr>
            <w:r w:rsidRPr="00047C64">
              <w:rPr>
                <w:rFonts w:ascii="Times New Roman" w:hAnsi="Times New Roman" w:cs="Times New Roman"/>
                <w:b/>
              </w:rPr>
              <w:t>15,0</w:t>
            </w:r>
          </w:p>
        </w:tc>
        <w:tc>
          <w:tcPr>
            <w:tcW w:w="851" w:type="dxa"/>
            <w:vAlign w:val="center"/>
          </w:tcPr>
          <w:p w:rsidR="00E31AE8" w:rsidRPr="00047C64" w:rsidRDefault="00E31AE8" w:rsidP="00E31AE8">
            <w:pPr>
              <w:pStyle w:val="aff6"/>
              <w:jc w:val="left"/>
              <w:rPr>
                <w:rFonts w:ascii="Times New Roman" w:hAnsi="Times New Roman" w:cs="Times New Roman"/>
                <w:b/>
              </w:rPr>
            </w:pPr>
            <w:r w:rsidRPr="00047C64">
              <w:rPr>
                <w:rFonts w:ascii="Times New Roman" w:hAnsi="Times New Roman" w:cs="Times New Roman"/>
                <w:b/>
              </w:rPr>
              <w:t>15,0</w:t>
            </w:r>
          </w:p>
        </w:tc>
        <w:tc>
          <w:tcPr>
            <w:tcW w:w="850" w:type="dxa"/>
            <w:vAlign w:val="center"/>
          </w:tcPr>
          <w:p w:rsidR="00E31AE8" w:rsidRPr="00047C64" w:rsidRDefault="00E31AE8" w:rsidP="00E31AE8">
            <w:pPr>
              <w:pStyle w:val="aff6"/>
              <w:jc w:val="left"/>
              <w:rPr>
                <w:rFonts w:ascii="Times New Roman" w:hAnsi="Times New Roman" w:cs="Times New Roman"/>
                <w:b/>
              </w:rPr>
            </w:pPr>
          </w:p>
          <w:p w:rsidR="00E31AE8" w:rsidRPr="00047C64" w:rsidRDefault="00E31AE8" w:rsidP="00E31AE8">
            <w:pPr>
              <w:pStyle w:val="aff6"/>
              <w:jc w:val="left"/>
              <w:rPr>
                <w:rFonts w:ascii="Times New Roman" w:hAnsi="Times New Roman" w:cs="Times New Roman"/>
                <w:b/>
              </w:rPr>
            </w:pPr>
            <w:r w:rsidRPr="00047C64">
              <w:rPr>
                <w:rFonts w:ascii="Times New Roman" w:hAnsi="Times New Roman" w:cs="Times New Roman"/>
                <w:b/>
              </w:rPr>
              <w:t>25,0</w:t>
            </w:r>
          </w:p>
          <w:p w:rsidR="00E31AE8" w:rsidRPr="00047C64" w:rsidRDefault="00E31AE8" w:rsidP="00E31AE8">
            <w:pPr>
              <w:ind w:firstLine="0"/>
              <w:jc w:val="left"/>
              <w:rPr>
                <w:rFonts w:ascii="Times New Roman" w:hAnsi="Times New Roman" w:cs="Times New Roman"/>
              </w:rPr>
            </w:pPr>
          </w:p>
        </w:tc>
        <w:tc>
          <w:tcPr>
            <w:tcW w:w="851" w:type="dxa"/>
            <w:vAlign w:val="center"/>
          </w:tcPr>
          <w:p w:rsidR="00E31AE8" w:rsidRPr="00047C64" w:rsidRDefault="00E31AE8" w:rsidP="005819AA">
            <w:pPr>
              <w:pStyle w:val="aff6"/>
              <w:jc w:val="left"/>
              <w:rPr>
                <w:rFonts w:ascii="Times New Roman" w:hAnsi="Times New Roman" w:cs="Times New Roman"/>
                <w:b/>
              </w:rPr>
            </w:pPr>
            <w:r w:rsidRPr="00047C64">
              <w:rPr>
                <w:rFonts w:ascii="Times New Roman" w:hAnsi="Times New Roman" w:cs="Times New Roman"/>
                <w:b/>
              </w:rPr>
              <w:t>2</w:t>
            </w:r>
            <w:r w:rsidR="005819AA">
              <w:rPr>
                <w:rFonts w:ascii="Times New Roman" w:hAnsi="Times New Roman" w:cs="Times New Roman"/>
                <w:b/>
              </w:rPr>
              <w:t>0</w:t>
            </w:r>
            <w:r w:rsidRPr="00047C64">
              <w:rPr>
                <w:rFonts w:ascii="Times New Roman" w:hAnsi="Times New Roman" w:cs="Times New Roman"/>
                <w:b/>
              </w:rPr>
              <w:t>,0</w:t>
            </w:r>
          </w:p>
        </w:tc>
        <w:tc>
          <w:tcPr>
            <w:tcW w:w="850" w:type="dxa"/>
            <w:vAlign w:val="center"/>
          </w:tcPr>
          <w:p w:rsidR="00E31AE8" w:rsidRPr="00047C64" w:rsidRDefault="00E31AE8" w:rsidP="00E31AE8">
            <w:pPr>
              <w:pStyle w:val="aff6"/>
              <w:jc w:val="left"/>
              <w:rPr>
                <w:rFonts w:ascii="Times New Roman" w:hAnsi="Times New Roman" w:cs="Times New Roman"/>
                <w:b/>
              </w:rPr>
            </w:pPr>
            <w:r w:rsidRPr="00047C64">
              <w:rPr>
                <w:rFonts w:ascii="Times New Roman" w:hAnsi="Times New Roman" w:cs="Times New Roman"/>
                <w:b/>
              </w:rPr>
              <w:t>25,0</w:t>
            </w:r>
          </w:p>
        </w:tc>
        <w:tc>
          <w:tcPr>
            <w:tcW w:w="851" w:type="dxa"/>
            <w:vAlign w:val="center"/>
          </w:tcPr>
          <w:p w:rsidR="00E31AE8" w:rsidRPr="00047C64" w:rsidRDefault="00E31AE8" w:rsidP="00E31AE8">
            <w:pPr>
              <w:pStyle w:val="aff6"/>
              <w:jc w:val="left"/>
              <w:rPr>
                <w:rFonts w:ascii="Times New Roman" w:hAnsi="Times New Roman" w:cs="Times New Roman"/>
                <w:b/>
              </w:rPr>
            </w:pPr>
            <w:r w:rsidRPr="00047C64">
              <w:rPr>
                <w:rFonts w:ascii="Times New Roman" w:hAnsi="Times New Roman" w:cs="Times New Roman"/>
                <w:b/>
              </w:rPr>
              <w:t>25,0</w:t>
            </w:r>
          </w:p>
        </w:tc>
        <w:tc>
          <w:tcPr>
            <w:tcW w:w="850" w:type="dxa"/>
            <w:vAlign w:val="center"/>
          </w:tcPr>
          <w:p w:rsidR="00E31AE8" w:rsidRPr="00047C64" w:rsidRDefault="00E31AE8" w:rsidP="00E31AE8">
            <w:pPr>
              <w:pStyle w:val="aff6"/>
              <w:jc w:val="left"/>
              <w:rPr>
                <w:rFonts w:ascii="Times New Roman" w:hAnsi="Times New Roman" w:cs="Times New Roman"/>
                <w:b/>
              </w:rPr>
            </w:pPr>
            <w:r w:rsidRPr="00047C64">
              <w:rPr>
                <w:rFonts w:ascii="Times New Roman" w:hAnsi="Times New Roman" w:cs="Times New Roman"/>
                <w:b/>
              </w:rPr>
              <w:t>25,0</w:t>
            </w:r>
          </w:p>
        </w:tc>
        <w:tc>
          <w:tcPr>
            <w:tcW w:w="1276" w:type="dxa"/>
            <w:vMerge/>
          </w:tcPr>
          <w:p w:rsidR="00E31AE8" w:rsidRPr="00047C64" w:rsidRDefault="00E31AE8" w:rsidP="00E31AE8">
            <w:pPr>
              <w:pStyle w:val="aff6"/>
              <w:jc w:val="left"/>
              <w:rPr>
                <w:rFonts w:ascii="Times New Roman" w:hAnsi="Times New Roman" w:cs="Times New Roman"/>
              </w:rPr>
            </w:pPr>
          </w:p>
        </w:tc>
        <w:tc>
          <w:tcPr>
            <w:tcW w:w="997" w:type="dxa"/>
            <w:vMerge/>
          </w:tcPr>
          <w:p w:rsidR="00E31AE8" w:rsidRPr="00047C64" w:rsidRDefault="00E31AE8" w:rsidP="00E31AE8">
            <w:pPr>
              <w:ind w:firstLine="0"/>
              <w:jc w:val="left"/>
              <w:rPr>
                <w:rFonts w:ascii="Times New Roman" w:hAnsi="Times New Roman" w:cs="Times New Roman"/>
              </w:rPr>
            </w:pPr>
          </w:p>
        </w:tc>
      </w:tr>
      <w:tr w:rsidR="00E31AE8" w:rsidRPr="00047C64" w:rsidTr="00A451B5">
        <w:trPr>
          <w:trHeight w:val="277"/>
        </w:trPr>
        <w:tc>
          <w:tcPr>
            <w:tcW w:w="568" w:type="dxa"/>
          </w:tcPr>
          <w:p w:rsidR="00E31AE8" w:rsidRPr="00047C64" w:rsidRDefault="00E31AE8" w:rsidP="00E31AE8">
            <w:pPr>
              <w:ind w:firstLine="0"/>
              <w:jc w:val="left"/>
              <w:rPr>
                <w:rFonts w:ascii="Times New Roman" w:hAnsi="Times New Roman" w:cs="Times New Roman"/>
              </w:rPr>
            </w:pPr>
            <w:r w:rsidRPr="00047C64">
              <w:rPr>
                <w:rFonts w:ascii="Times New Roman" w:hAnsi="Times New Roman" w:cs="Times New Roman"/>
              </w:rPr>
              <w:t>2.4</w:t>
            </w:r>
          </w:p>
        </w:tc>
        <w:tc>
          <w:tcPr>
            <w:tcW w:w="3685" w:type="dxa"/>
          </w:tcPr>
          <w:p w:rsidR="00E31AE8" w:rsidRPr="00047C64" w:rsidRDefault="00E31AE8" w:rsidP="00E31AE8">
            <w:pPr>
              <w:pStyle w:val="afff"/>
              <w:rPr>
                <w:rFonts w:ascii="Times New Roman" w:hAnsi="Times New Roman" w:cs="Times New Roman"/>
                <w:b/>
              </w:rPr>
            </w:pPr>
            <w:r w:rsidRPr="00047C64">
              <w:rPr>
                <w:rFonts w:ascii="Times New Roman" w:hAnsi="Times New Roman" w:cs="Times New Roman"/>
                <w:b/>
                <w:u w:val="single"/>
              </w:rPr>
              <w:t>Мероприятие №</w:t>
            </w:r>
            <w:r w:rsidR="00AE09CB">
              <w:rPr>
                <w:rFonts w:ascii="Times New Roman" w:hAnsi="Times New Roman" w:cs="Times New Roman"/>
                <w:b/>
                <w:u w:val="single"/>
              </w:rPr>
              <w:t>1.</w:t>
            </w:r>
            <w:r w:rsidRPr="00047C64">
              <w:rPr>
                <w:rFonts w:ascii="Times New Roman" w:hAnsi="Times New Roman" w:cs="Times New Roman"/>
                <w:b/>
                <w:u w:val="single"/>
              </w:rPr>
              <w:t>6</w:t>
            </w:r>
          </w:p>
          <w:p w:rsidR="00E31AE8" w:rsidRPr="00047C64" w:rsidRDefault="00E31AE8" w:rsidP="00E31AE8">
            <w:pPr>
              <w:ind w:firstLine="0"/>
              <w:jc w:val="left"/>
              <w:rPr>
                <w:rFonts w:ascii="Times New Roman" w:hAnsi="Times New Roman" w:cs="Times New Roman"/>
              </w:rPr>
            </w:pPr>
            <w:r w:rsidRPr="00047C64">
              <w:rPr>
                <w:rFonts w:ascii="Times New Roman" w:hAnsi="Times New Roman" w:cs="Times New Roman"/>
              </w:rPr>
              <w:t xml:space="preserve">Участие в торжественных мероприятиях посвященных Дню образования Кубанского Казачьего войска </w:t>
            </w:r>
            <w:proofErr w:type="gramStart"/>
            <w:r w:rsidRPr="00047C64">
              <w:rPr>
                <w:rFonts w:ascii="Times New Roman" w:hAnsi="Times New Roman" w:cs="Times New Roman"/>
              </w:rPr>
              <w:t xml:space="preserve">( </w:t>
            </w:r>
            <w:proofErr w:type="gramEnd"/>
            <w:r w:rsidRPr="00047C64">
              <w:rPr>
                <w:rFonts w:ascii="Times New Roman" w:hAnsi="Times New Roman" w:cs="Times New Roman"/>
              </w:rPr>
              <w:t>ГСМ, аренда автотранспорта)</w:t>
            </w:r>
          </w:p>
        </w:tc>
        <w:tc>
          <w:tcPr>
            <w:tcW w:w="1276" w:type="dxa"/>
          </w:tcPr>
          <w:p w:rsidR="00E31AE8" w:rsidRPr="00047C64" w:rsidRDefault="00E31AE8" w:rsidP="00E31AE8">
            <w:pPr>
              <w:ind w:firstLine="0"/>
              <w:jc w:val="left"/>
              <w:rPr>
                <w:rFonts w:ascii="Times New Roman" w:hAnsi="Times New Roman" w:cs="Times New Roman"/>
              </w:rPr>
            </w:pPr>
            <w:r w:rsidRPr="00047C64">
              <w:rPr>
                <w:rFonts w:ascii="Times New Roman" w:hAnsi="Times New Roman" w:cs="Times New Roman"/>
              </w:rPr>
              <w:t>местный бюджет</w:t>
            </w:r>
          </w:p>
        </w:tc>
        <w:tc>
          <w:tcPr>
            <w:tcW w:w="1134" w:type="dxa"/>
            <w:vAlign w:val="center"/>
          </w:tcPr>
          <w:p w:rsidR="00E31AE8" w:rsidRPr="00047C64" w:rsidRDefault="00E31AE8" w:rsidP="00E31AE8">
            <w:pPr>
              <w:pStyle w:val="aff6"/>
              <w:jc w:val="left"/>
              <w:rPr>
                <w:rFonts w:ascii="Times New Roman" w:hAnsi="Times New Roman" w:cs="Times New Roman"/>
                <w:b/>
              </w:rPr>
            </w:pPr>
            <w:r w:rsidRPr="00047C64">
              <w:rPr>
                <w:rFonts w:ascii="Times New Roman" w:hAnsi="Times New Roman" w:cs="Times New Roman"/>
                <w:b/>
              </w:rPr>
              <w:t>190,0</w:t>
            </w:r>
          </w:p>
        </w:tc>
        <w:tc>
          <w:tcPr>
            <w:tcW w:w="992" w:type="dxa"/>
            <w:vAlign w:val="center"/>
          </w:tcPr>
          <w:p w:rsidR="00E31AE8" w:rsidRPr="00047C64" w:rsidRDefault="00E31AE8" w:rsidP="00E31AE8">
            <w:pPr>
              <w:pStyle w:val="aff6"/>
              <w:jc w:val="left"/>
              <w:rPr>
                <w:rFonts w:ascii="Times New Roman" w:hAnsi="Times New Roman" w:cs="Times New Roman"/>
                <w:b/>
              </w:rPr>
            </w:pPr>
            <w:r w:rsidRPr="00047C64">
              <w:rPr>
                <w:rFonts w:ascii="Times New Roman" w:hAnsi="Times New Roman" w:cs="Times New Roman"/>
                <w:b/>
              </w:rPr>
              <w:t>20,0</w:t>
            </w:r>
          </w:p>
        </w:tc>
        <w:tc>
          <w:tcPr>
            <w:tcW w:w="851" w:type="dxa"/>
            <w:vAlign w:val="center"/>
          </w:tcPr>
          <w:p w:rsidR="00E31AE8" w:rsidRPr="00047C64" w:rsidRDefault="00E31AE8" w:rsidP="00E31AE8">
            <w:pPr>
              <w:pStyle w:val="aff6"/>
              <w:jc w:val="left"/>
              <w:rPr>
                <w:rFonts w:ascii="Times New Roman" w:hAnsi="Times New Roman" w:cs="Times New Roman"/>
                <w:b/>
              </w:rPr>
            </w:pPr>
            <w:r w:rsidRPr="00047C64">
              <w:rPr>
                <w:rFonts w:ascii="Times New Roman" w:hAnsi="Times New Roman" w:cs="Times New Roman"/>
                <w:b/>
              </w:rPr>
              <w:t>20,0</w:t>
            </w:r>
          </w:p>
        </w:tc>
        <w:tc>
          <w:tcPr>
            <w:tcW w:w="850" w:type="dxa"/>
            <w:vAlign w:val="center"/>
          </w:tcPr>
          <w:p w:rsidR="00E31AE8" w:rsidRPr="00047C64" w:rsidRDefault="00E31AE8" w:rsidP="00E31AE8">
            <w:pPr>
              <w:pStyle w:val="aff6"/>
              <w:jc w:val="left"/>
              <w:rPr>
                <w:rFonts w:ascii="Times New Roman" w:hAnsi="Times New Roman" w:cs="Times New Roman"/>
                <w:b/>
              </w:rPr>
            </w:pPr>
            <w:r w:rsidRPr="00047C64">
              <w:rPr>
                <w:rFonts w:ascii="Times New Roman" w:hAnsi="Times New Roman" w:cs="Times New Roman"/>
                <w:b/>
              </w:rPr>
              <w:t>30,0</w:t>
            </w:r>
          </w:p>
          <w:p w:rsidR="00E31AE8" w:rsidRPr="00047C64" w:rsidRDefault="00E31AE8" w:rsidP="00E31AE8">
            <w:pPr>
              <w:ind w:firstLine="0"/>
              <w:jc w:val="left"/>
              <w:rPr>
                <w:rFonts w:ascii="Times New Roman" w:hAnsi="Times New Roman" w:cs="Times New Roman"/>
              </w:rPr>
            </w:pPr>
          </w:p>
        </w:tc>
        <w:tc>
          <w:tcPr>
            <w:tcW w:w="851" w:type="dxa"/>
            <w:vAlign w:val="center"/>
          </w:tcPr>
          <w:p w:rsidR="00E31AE8" w:rsidRPr="00047C64" w:rsidRDefault="00E31AE8" w:rsidP="00E31AE8">
            <w:pPr>
              <w:pStyle w:val="aff6"/>
              <w:jc w:val="left"/>
              <w:rPr>
                <w:rFonts w:ascii="Times New Roman" w:hAnsi="Times New Roman" w:cs="Times New Roman"/>
                <w:b/>
              </w:rPr>
            </w:pPr>
            <w:r w:rsidRPr="00047C64">
              <w:rPr>
                <w:rFonts w:ascii="Times New Roman" w:hAnsi="Times New Roman" w:cs="Times New Roman"/>
                <w:b/>
              </w:rPr>
              <w:t>30,0</w:t>
            </w:r>
          </w:p>
        </w:tc>
        <w:tc>
          <w:tcPr>
            <w:tcW w:w="850" w:type="dxa"/>
            <w:vAlign w:val="center"/>
          </w:tcPr>
          <w:p w:rsidR="00E31AE8" w:rsidRPr="00047C64" w:rsidRDefault="00E31AE8" w:rsidP="00E31AE8">
            <w:pPr>
              <w:pStyle w:val="aff6"/>
              <w:jc w:val="left"/>
              <w:rPr>
                <w:rFonts w:ascii="Times New Roman" w:hAnsi="Times New Roman" w:cs="Times New Roman"/>
                <w:b/>
              </w:rPr>
            </w:pPr>
            <w:r w:rsidRPr="00047C64">
              <w:rPr>
                <w:rFonts w:ascii="Times New Roman" w:hAnsi="Times New Roman" w:cs="Times New Roman"/>
                <w:b/>
              </w:rPr>
              <w:t>30,0</w:t>
            </w:r>
          </w:p>
        </w:tc>
        <w:tc>
          <w:tcPr>
            <w:tcW w:w="851" w:type="dxa"/>
            <w:vAlign w:val="center"/>
          </w:tcPr>
          <w:p w:rsidR="00E31AE8" w:rsidRPr="00047C64" w:rsidRDefault="00E31AE8" w:rsidP="00E31AE8">
            <w:pPr>
              <w:pStyle w:val="aff6"/>
              <w:jc w:val="left"/>
              <w:rPr>
                <w:rFonts w:ascii="Times New Roman" w:hAnsi="Times New Roman" w:cs="Times New Roman"/>
                <w:b/>
              </w:rPr>
            </w:pPr>
            <w:r w:rsidRPr="00047C64">
              <w:rPr>
                <w:rFonts w:ascii="Times New Roman" w:hAnsi="Times New Roman" w:cs="Times New Roman"/>
                <w:b/>
              </w:rPr>
              <w:t>30,0</w:t>
            </w:r>
          </w:p>
        </w:tc>
        <w:tc>
          <w:tcPr>
            <w:tcW w:w="850" w:type="dxa"/>
            <w:vAlign w:val="center"/>
          </w:tcPr>
          <w:p w:rsidR="00E31AE8" w:rsidRPr="00047C64" w:rsidRDefault="00E31AE8" w:rsidP="00E31AE8">
            <w:pPr>
              <w:pStyle w:val="aff6"/>
              <w:jc w:val="left"/>
              <w:rPr>
                <w:rFonts w:ascii="Times New Roman" w:hAnsi="Times New Roman" w:cs="Times New Roman"/>
                <w:b/>
              </w:rPr>
            </w:pPr>
            <w:r w:rsidRPr="00047C64">
              <w:rPr>
                <w:rFonts w:ascii="Times New Roman" w:hAnsi="Times New Roman" w:cs="Times New Roman"/>
                <w:b/>
              </w:rPr>
              <w:t>30,0</w:t>
            </w:r>
          </w:p>
        </w:tc>
        <w:tc>
          <w:tcPr>
            <w:tcW w:w="1276" w:type="dxa"/>
            <w:vMerge/>
          </w:tcPr>
          <w:p w:rsidR="00E31AE8" w:rsidRPr="00047C64" w:rsidRDefault="00E31AE8" w:rsidP="00E31AE8">
            <w:pPr>
              <w:pStyle w:val="aff6"/>
              <w:jc w:val="left"/>
              <w:rPr>
                <w:rFonts w:ascii="Times New Roman" w:hAnsi="Times New Roman" w:cs="Times New Roman"/>
              </w:rPr>
            </w:pPr>
          </w:p>
        </w:tc>
        <w:tc>
          <w:tcPr>
            <w:tcW w:w="997" w:type="dxa"/>
            <w:vMerge/>
          </w:tcPr>
          <w:p w:rsidR="00E31AE8" w:rsidRPr="00047C64" w:rsidRDefault="00E31AE8" w:rsidP="00E31AE8">
            <w:pPr>
              <w:ind w:firstLine="0"/>
              <w:jc w:val="left"/>
              <w:rPr>
                <w:rFonts w:ascii="Times New Roman" w:hAnsi="Times New Roman" w:cs="Times New Roman"/>
              </w:rPr>
            </w:pPr>
          </w:p>
        </w:tc>
      </w:tr>
      <w:tr w:rsidR="00E31AE8" w:rsidRPr="00047C64" w:rsidTr="00A451B5">
        <w:trPr>
          <w:trHeight w:val="268"/>
        </w:trPr>
        <w:tc>
          <w:tcPr>
            <w:tcW w:w="568" w:type="dxa"/>
          </w:tcPr>
          <w:p w:rsidR="00E31AE8" w:rsidRPr="00047C64" w:rsidRDefault="00E31AE8" w:rsidP="00E31AE8">
            <w:pPr>
              <w:ind w:firstLine="0"/>
              <w:jc w:val="left"/>
              <w:rPr>
                <w:rFonts w:ascii="Times New Roman" w:hAnsi="Times New Roman" w:cs="Times New Roman"/>
              </w:rPr>
            </w:pPr>
            <w:r w:rsidRPr="00047C64">
              <w:rPr>
                <w:rFonts w:ascii="Times New Roman" w:hAnsi="Times New Roman" w:cs="Times New Roman"/>
              </w:rPr>
              <w:t>2.5</w:t>
            </w:r>
          </w:p>
        </w:tc>
        <w:tc>
          <w:tcPr>
            <w:tcW w:w="3685" w:type="dxa"/>
          </w:tcPr>
          <w:p w:rsidR="00E31AE8" w:rsidRPr="00047C64" w:rsidRDefault="00E31AE8" w:rsidP="00E31AE8">
            <w:pPr>
              <w:pStyle w:val="afff"/>
              <w:rPr>
                <w:rFonts w:ascii="Times New Roman" w:hAnsi="Times New Roman" w:cs="Times New Roman"/>
                <w:b/>
              </w:rPr>
            </w:pPr>
            <w:r w:rsidRPr="00047C64">
              <w:rPr>
                <w:rFonts w:ascii="Times New Roman" w:hAnsi="Times New Roman" w:cs="Times New Roman"/>
                <w:b/>
                <w:u w:val="single"/>
              </w:rPr>
              <w:t>Мероприятие №</w:t>
            </w:r>
            <w:r w:rsidR="00AE09CB">
              <w:rPr>
                <w:rFonts w:ascii="Times New Roman" w:hAnsi="Times New Roman" w:cs="Times New Roman"/>
                <w:b/>
                <w:u w:val="single"/>
              </w:rPr>
              <w:t>1.</w:t>
            </w:r>
            <w:r w:rsidRPr="00047C64">
              <w:rPr>
                <w:rFonts w:ascii="Times New Roman" w:hAnsi="Times New Roman" w:cs="Times New Roman"/>
                <w:b/>
                <w:u w:val="single"/>
              </w:rPr>
              <w:t>7</w:t>
            </w:r>
          </w:p>
          <w:p w:rsidR="00E31AE8" w:rsidRPr="00047C64" w:rsidRDefault="00E31AE8" w:rsidP="00E31AE8">
            <w:pPr>
              <w:snapToGrid w:val="0"/>
              <w:ind w:firstLine="0"/>
              <w:jc w:val="left"/>
              <w:rPr>
                <w:rFonts w:ascii="Times New Roman" w:hAnsi="Times New Roman" w:cs="Times New Roman"/>
              </w:rPr>
            </w:pPr>
            <w:r w:rsidRPr="00047C64">
              <w:rPr>
                <w:rFonts w:ascii="Times New Roman" w:hAnsi="Times New Roman" w:cs="Times New Roman"/>
              </w:rPr>
              <w:t xml:space="preserve">Проведение Дня поминовения героически павших казаков под командованием сотника </w:t>
            </w:r>
            <w:proofErr w:type="spellStart"/>
            <w:r w:rsidRPr="00047C64">
              <w:rPr>
                <w:rFonts w:ascii="Times New Roman" w:hAnsi="Times New Roman" w:cs="Times New Roman"/>
              </w:rPr>
              <w:t>А.Л.Гречишкина</w:t>
            </w:r>
            <w:proofErr w:type="spellEnd"/>
            <w:r w:rsidRPr="00047C64">
              <w:rPr>
                <w:rFonts w:ascii="Times New Roman" w:hAnsi="Times New Roman" w:cs="Times New Roman"/>
              </w:rPr>
              <w:t xml:space="preserve">  (ГСМ</w:t>
            </w:r>
            <w:r w:rsidR="005819AA">
              <w:rPr>
                <w:rFonts w:ascii="Times New Roman" w:hAnsi="Times New Roman" w:cs="Times New Roman"/>
              </w:rPr>
              <w:t>, аренда автотранспорта</w:t>
            </w:r>
            <w:r w:rsidRPr="00047C64">
              <w:rPr>
                <w:rFonts w:ascii="Times New Roman" w:hAnsi="Times New Roman" w:cs="Times New Roman"/>
              </w:rPr>
              <w:t>)</w:t>
            </w:r>
          </w:p>
        </w:tc>
        <w:tc>
          <w:tcPr>
            <w:tcW w:w="1276" w:type="dxa"/>
            <w:vAlign w:val="center"/>
          </w:tcPr>
          <w:p w:rsidR="00E31AE8" w:rsidRPr="00047C64" w:rsidRDefault="00E31AE8" w:rsidP="00E31AE8">
            <w:pPr>
              <w:ind w:firstLine="0"/>
              <w:jc w:val="left"/>
              <w:rPr>
                <w:rFonts w:ascii="Times New Roman" w:hAnsi="Times New Roman" w:cs="Times New Roman"/>
              </w:rPr>
            </w:pPr>
            <w:r w:rsidRPr="00047C64">
              <w:rPr>
                <w:rFonts w:ascii="Times New Roman" w:hAnsi="Times New Roman" w:cs="Times New Roman"/>
              </w:rPr>
              <w:t>местный бюджет</w:t>
            </w:r>
          </w:p>
        </w:tc>
        <w:tc>
          <w:tcPr>
            <w:tcW w:w="1134" w:type="dxa"/>
            <w:vAlign w:val="center"/>
          </w:tcPr>
          <w:p w:rsidR="00E31AE8" w:rsidRPr="00047C64" w:rsidRDefault="00E31AE8" w:rsidP="00E31AE8">
            <w:pPr>
              <w:pStyle w:val="aff6"/>
              <w:jc w:val="left"/>
              <w:rPr>
                <w:rFonts w:ascii="Times New Roman" w:hAnsi="Times New Roman" w:cs="Times New Roman"/>
                <w:b/>
              </w:rPr>
            </w:pPr>
            <w:r w:rsidRPr="00047C64">
              <w:rPr>
                <w:rFonts w:ascii="Times New Roman" w:hAnsi="Times New Roman" w:cs="Times New Roman"/>
                <w:b/>
              </w:rPr>
              <w:t>60,0</w:t>
            </w:r>
          </w:p>
        </w:tc>
        <w:tc>
          <w:tcPr>
            <w:tcW w:w="992" w:type="dxa"/>
            <w:vAlign w:val="center"/>
          </w:tcPr>
          <w:p w:rsidR="00E31AE8" w:rsidRPr="00047C64" w:rsidRDefault="00E31AE8" w:rsidP="00E31AE8">
            <w:pPr>
              <w:pStyle w:val="aff6"/>
              <w:jc w:val="left"/>
              <w:rPr>
                <w:rFonts w:ascii="Times New Roman" w:hAnsi="Times New Roman" w:cs="Times New Roman"/>
                <w:b/>
              </w:rPr>
            </w:pPr>
            <w:r w:rsidRPr="00047C64">
              <w:rPr>
                <w:rFonts w:ascii="Times New Roman" w:hAnsi="Times New Roman" w:cs="Times New Roman"/>
                <w:b/>
              </w:rPr>
              <w:t>5,0</w:t>
            </w:r>
          </w:p>
        </w:tc>
        <w:tc>
          <w:tcPr>
            <w:tcW w:w="851" w:type="dxa"/>
            <w:vAlign w:val="center"/>
          </w:tcPr>
          <w:p w:rsidR="00E31AE8" w:rsidRPr="00047C64" w:rsidRDefault="00E31AE8" w:rsidP="00E31AE8">
            <w:pPr>
              <w:pStyle w:val="aff6"/>
              <w:jc w:val="left"/>
              <w:rPr>
                <w:rFonts w:ascii="Times New Roman" w:hAnsi="Times New Roman" w:cs="Times New Roman"/>
                <w:b/>
              </w:rPr>
            </w:pPr>
            <w:r w:rsidRPr="00047C64">
              <w:rPr>
                <w:rFonts w:ascii="Times New Roman" w:hAnsi="Times New Roman" w:cs="Times New Roman"/>
                <w:b/>
              </w:rPr>
              <w:t>5,0</w:t>
            </w:r>
          </w:p>
        </w:tc>
        <w:tc>
          <w:tcPr>
            <w:tcW w:w="850" w:type="dxa"/>
          </w:tcPr>
          <w:p w:rsidR="00E31AE8" w:rsidRPr="00047C64" w:rsidRDefault="00E31AE8" w:rsidP="00E31AE8">
            <w:pPr>
              <w:pStyle w:val="aff6"/>
              <w:jc w:val="left"/>
              <w:rPr>
                <w:rFonts w:ascii="Times New Roman" w:hAnsi="Times New Roman" w:cs="Times New Roman"/>
                <w:b/>
              </w:rPr>
            </w:pPr>
          </w:p>
          <w:p w:rsidR="00E31AE8" w:rsidRPr="00047C64" w:rsidRDefault="00E31AE8" w:rsidP="00E31AE8">
            <w:pPr>
              <w:pStyle w:val="aff6"/>
              <w:jc w:val="left"/>
              <w:rPr>
                <w:rFonts w:ascii="Times New Roman" w:hAnsi="Times New Roman" w:cs="Times New Roman"/>
                <w:b/>
              </w:rPr>
            </w:pPr>
          </w:p>
          <w:p w:rsidR="00E31AE8" w:rsidRPr="00047C64" w:rsidRDefault="00E31AE8" w:rsidP="00E31AE8">
            <w:pPr>
              <w:pStyle w:val="aff6"/>
              <w:jc w:val="left"/>
              <w:rPr>
                <w:rFonts w:ascii="Times New Roman" w:hAnsi="Times New Roman" w:cs="Times New Roman"/>
                <w:b/>
              </w:rPr>
            </w:pPr>
            <w:r w:rsidRPr="00047C64">
              <w:rPr>
                <w:rFonts w:ascii="Times New Roman" w:hAnsi="Times New Roman" w:cs="Times New Roman"/>
                <w:b/>
              </w:rPr>
              <w:t>10,0</w:t>
            </w:r>
          </w:p>
          <w:p w:rsidR="00E31AE8" w:rsidRPr="00047C64" w:rsidRDefault="00E31AE8" w:rsidP="00E31AE8">
            <w:pPr>
              <w:ind w:firstLine="0"/>
              <w:jc w:val="left"/>
              <w:rPr>
                <w:rFonts w:ascii="Times New Roman" w:hAnsi="Times New Roman" w:cs="Times New Roman"/>
              </w:rPr>
            </w:pPr>
          </w:p>
        </w:tc>
        <w:tc>
          <w:tcPr>
            <w:tcW w:w="851" w:type="dxa"/>
            <w:vAlign w:val="center"/>
          </w:tcPr>
          <w:p w:rsidR="00E31AE8" w:rsidRPr="00047C64" w:rsidRDefault="00E31AE8" w:rsidP="00E31AE8">
            <w:pPr>
              <w:pStyle w:val="aff6"/>
              <w:jc w:val="left"/>
              <w:rPr>
                <w:rFonts w:ascii="Times New Roman" w:hAnsi="Times New Roman" w:cs="Times New Roman"/>
                <w:b/>
              </w:rPr>
            </w:pPr>
            <w:r w:rsidRPr="00047C64">
              <w:rPr>
                <w:rFonts w:ascii="Times New Roman" w:hAnsi="Times New Roman" w:cs="Times New Roman"/>
                <w:b/>
              </w:rPr>
              <w:t>10,0</w:t>
            </w:r>
          </w:p>
        </w:tc>
        <w:tc>
          <w:tcPr>
            <w:tcW w:w="850" w:type="dxa"/>
            <w:vAlign w:val="center"/>
          </w:tcPr>
          <w:p w:rsidR="00E31AE8" w:rsidRPr="00047C64" w:rsidRDefault="00E31AE8" w:rsidP="00E31AE8">
            <w:pPr>
              <w:pStyle w:val="aff6"/>
              <w:jc w:val="left"/>
              <w:rPr>
                <w:rFonts w:ascii="Times New Roman" w:hAnsi="Times New Roman" w:cs="Times New Roman"/>
                <w:b/>
              </w:rPr>
            </w:pPr>
            <w:r w:rsidRPr="00047C64">
              <w:rPr>
                <w:rFonts w:ascii="Times New Roman" w:hAnsi="Times New Roman" w:cs="Times New Roman"/>
                <w:b/>
              </w:rPr>
              <w:t>10,0</w:t>
            </w:r>
          </w:p>
        </w:tc>
        <w:tc>
          <w:tcPr>
            <w:tcW w:w="851" w:type="dxa"/>
            <w:vAlign w:val="center"/>
          </w:tcPr>
          <w:p w:rsidR="00E31AE8" w:rsidRPr="00047C64" w:rsidRDefault="00E31AE8" w:rsidP="00E31AE8">
            <w:pPr>
              <w:pStyle w:val="aff6"/>
              <w:jc w:val="left"/>
              <w:rPr>
                <w:rFonts w:ascii="Times New Roman" w:hAnsi="Times New Roman" w:cs="Times New Roman"/>
                <w:b/>
              </w:rPr>
            </w:pPr>
            <w:r w:rsidRPr="00047C64">
              <w:rPr>
                <w:rFonts w:ascii="Times New Roman" w:hAnsi="Times New Roman" w:cs="Times New Roman"/>
                <w:b/>
              </w:rPr>
              <w:t>10,0</w:t>
            </w:r>
          </w:p>
        </w:tc>
        <w:tc>
          <w:tcPr>
            <w:tcW w:w="850" w:type="dxa"/>
            <w:vAlign w:val="center"/>
          </w:tcPr>
          <w:p w:rsidR="00E31AE8" w:rsidRPr="00047C64" w:rsidRDefault="00E31AE8" w:rsidP="00E31AE8">
            <w:pPr>
              <w:pStyle w:val="aff6"/>
              <w:jc w:val="left"/>
              <w:rPr>
                <w:rFonts w:ascii="Times New Roman" w:hAnsi="Times New Roman" w:cs="Times New Roman"/>
                <w:b/>
              </w:rPr>
            </w:pPr>
            <w:r w:rsidRPr="00047C64">
              <w:rPr>
                <w:rFonts w:ascii="Times New Roman" w:hAnsi="Times New Roman" w:cs="Times New Roman"/>
                <w:b/>
              </w:rPr>
              <w:t>10,0</w:t>
            </w:r>
          </w:p>
        </w:tc>
        <w:tc>
          <w:tcPr>
            <w:tcW w:w="1276" w:type="dxa"/>
            <w:vMerge/>
          </w:tcPr>
          <w:p w:rsidR="00E31AE8" w:rsidRPr="00047C64" w:rsidRDefault="00E31AE8" w:rsidP="00E31AE8">
            <w:pPr>
              <w:pStyle w:val="aff6"/>
              <w:jc w:val="left"/>
              <w:rPr>
                <w:rFonts w:ascii="Times New Roman" w:hAnsi="Times New Roman" w:cs="Times New Roman"/>
              </w:rPr>
            </w:pPr>
          </w:p>
        </w:tc>
        <w:tc>
          <w:tcPr>
            <w:tcW w:w="997" w:type="dxa"/>
            <w:vMerge/>
          </w:tcPr>
          <w:p w:rsidR="00E31AE8" w:rsidRPr="00047C64" w:rsidRDefault="00E31AE8" w:rsidP="00E31AE8">
            <w:pPr>
              <w:ind w:firstLine="0"/>
              <w:jc w:val="left"/>
              <w:rPr>
                <w:rFonts w:ascii="Times New Roman" w:hAnsi="Times New Roman" w:cs="Times New Roman"/>
              </w:rPr>
            </w:pPr>
          </w:p>
        </w:tc>
      </w:tr>
      <w:tr w:rsidR="00E31AE8" w:rsidRPr="00047C64" w:rsidTr="00A451B5">
        <w:trPr>
          <w:trHeight w:val="275"/>
        </w:trPr>
        <w:tc>
          <w:tcPr>
            <w:tcW w:w="568" w:type="dxa"/>
          </w:tcPr>
          <w:p w:rsidR="00E31AE8" w:rsidRPr="00047C64" w:rsidRDefault="00E31AE8" w:rsidP="00E31AE8">
            <w:pPr>
              <w:ind w:firstLine="0"/>
              <w:jc w:val="left"/>
              <w:rPr>
                <w:rFonts w:ascii="Times New Roman" w:hAnsi="Times New Roman" w:cs="Times New Roman"/>
              </w:rPr>
            </w:pPr>
            <w:r w:rsidRPr="00047C64">
              <w:rPr>
                <w:rFonts w:ascii="Times New Roman" w:hAnsi="Times New Roman" w:cs="Times New Roman"/>
              </w:rPr>
              <w:t>2.6</w:t>
            </w:r>
          </w:p>
        </w:tc>
        <w:tc>
          <w:tcPr>
            <w:tcW w:w="3685" w:type="dxa"/>
            <w:vAlign w:val="bottom"/>
          </w:tcPr>
          <w:p w:rsidR="00E31AE8" w:rsidRPr="00047C64" w:rsidRDefault="00E31AE8" w:rsidP="00E31AE8">
            <w:pPr>
              <w:pStyle w:val="afff"/>
              <w:rPr>
                <w:rFonts w:ascii="Times New Roman" w:hAnsi="Times New Roman" w:cs="Times New Roman"/>
                <w:b/>
                <w:u w:val="single"/>
              </w:rPr>
            </w:pPr>
            <w:r w:rsidRPr="00047C64">
              <w:rPr>
                <w:rFonts w:ascii="Times New Roman" w:hAnsi="Times New Roman" w:cs="Times New Roman"/>
                <w:b/>
                <w:u w:val="single"/>
              </w:rPr>
              <w:t>Мероприятие №</w:t>
            </w:r>
            <w:r w:rsidR="00AE09CB">
              <w:rPr>
                <w:rFonts w:ascii="Times New Roman" w:hAnsi="Times New Roman" w:cs="Times New Roman"/>
                <w:b/>
                <w:u w:val="single"/>
              </w:rPr>
              <w:t>1.</w:t>
            </w:r>
            <w:r w:rsidRPr="00047C64">
              <w:rPr>
                <w:rFonts w:ascii="Times New Roman" w:hAnsi="Times New Roman" w:cs="Times New Roman"/>
                <w:b/>
                <w:u w:val="single"/>
              </w:rPr>
              <w:t>8</w:t>
            </w:r>
          </w:p>
          <w:p w:rsidR="00E31AE8" w:rsidRPr="00047C64" w:rsidRDefault="00E31AE8" w:rsidP="00E31AE8">
            <w:pPr>
              <w:pStyle w:val="afff"/>
              <w:rPr>
                <w:rFonts w:ascii="Times New Roman" w:hAnsi="Times New Roman" w:cs="Times New Roman"/>
                <w:b/>
                <w:u w:val="single"/>
              </w:rPr>
            </w:pPr>
            <w:r w:rsidRPr="00047C64">
              <w:rPr>
                <w:rFonts w:ascii="Times New Roman" w:hAnsi="Times New Roman" w:cs="Times New Roman"/>
              </w:rPr>
              <w:t xml:space="preserve">Проведение военно-спортивных мероприятий, спортивных соревнований среди учащихся казачьих классов, групп, казачьей молодежи (приобретение грамот, кубков, ценных подарков, поездки на соревнования по рукопашному бою, районные, </w:t>
            </w:r>
            <w:proofErr w:type="spellStart"/>
            <w:r w:rsidRPr="00047C64">
              <w:rPr>
                <w:rFonts w:ascii="Times New Roman" w:hAnsi="Times New Roman" w:cs="Times New Roman"/>
              </w:rPr>
              <w:t>отдельские</w:t>
            </w:r>
            <w:proofErr w:type="spellEnd"/>
            <w:r w:rsidRPr="00047C64">
              <w:rPr>
                <w:rFonts w:ascii="Times New Roman" w:hAnsi="Times New Roman" w:cs="Times New Roman"/>
              </w:rPr>
              <w:t>, войсковые, ГСМ</w:t>
            </w:r>
            <w:r w:rsidR="00042E12">
              <w:rPr>
                <w:rFonts w:ascii="Times New Roman" w:hAnsi="Times New Roman" w:cs="Times New Roman"/>
              </w:rPr>
              <w:t xml:space="preserve">, аренда и содержание спортивного </w:t>
            </w:r>
            <w:r w:rsidR="00042E12">
              <w:rPr>
                <w:rFonts w:ascii="Times New Roman" w:hAnsi="Times New Roman" w:cs="Times New Roman"/>
              </w:rPr>
              <w:lastRenderedPageBreak/>
              <w:t>зала</w:t>
            </w:r>
            <w:r w:rsidRPr="00047C64">
              <w:rPr>
                <w:rFonts w:ascii="Times New Roman" w:hAnsi="Times New Roman" w:cs="Times New Roman"/>
              </w:rPr>
              <w:t>)</w:t>
            </w:r>
          </w:p>
        </w:tc>
        <w:tc>
          <w:tcPr>
            <w:tcW w:w="1276" w:type="dxa"/>
            <w:vAlign w:val="center"/>
          </w:tcPr>
          <w:p w:rsidR="00E31AE8" w:rsidRPr="00047C64" w:rsidRDefault="00E31AE8" w:rsidP="00E31AE8">
            <w:pPr>
              <w:ind w:firstLine="0"/>
              <w:jc w:val="left"/>
              <w:rPr>
                <w:rFonts w:ascii="Times New Roman" w:hAnsi="Times New Roman" w:cs="Times New Roman"/>
              </w:rPr>
            </w:pPr>
            <w:r w:rsidRPr="00047C64">
              <w:rPr>
                <w:rFonts w:ascii="Times New Roman" w:hAnsi="Times New Roman" w:cs="Times New Roman"/>
              </w:rPr>
              <w:lastRenderedPageBreak/>
              <w:t>местный бюджет</w:t>
            </w:r>
          </w:p>
        </w:tc>
        <w:tc>
          <w:tcPr>
            <w:tcW w:w="1134" w:type="dxa"/>
            <w:vAlign w:val="center"/>
          </w:tcPr>
          <w:p w:rsidR="00E31AE8" w:rsidRPr="00047C64" w:rsidRDefault="00E31AE8" w:rsidP="00042E12">
            <w:pPr>
              <w:pStyle w:val="aff6"/>
              <w:jc w:val="left"/>
              <w:rPr>
                <w:rFonts w:ascii="Times New Roman" w:hAnsi="Times New Roman" w:cs="Times New Roman"/>
                <w:b/>
              </w:rPr>
            </w:pPr>
            <w:r w:rsidRPr="00047C64">
              <w:rPr>
                <w:rFonts w:ascii="Times New Roman" w:hAnsi="Times New Roman" w:cs="Times New Roman"/>
                <w:b/>
              </w:rPr>
              <w:t>5</w:t>
            </w:r>
            <w:r w:rsidR="00042E12">
              <w:rPr>
                <w:rFonts w:ascii="Times New Roman" w:hAnsi="Times New Roman" w:cs="Times New Roman"/>
                <w:b/>
              </w:rPr>
              <w:t>3</w:t>
            </w:r>
            <w:r w:rsidRPr="00047C64">
              <w:rPr>
                <w:rFonts w:ascii="Times New Roman" w:hAnsi="Times New Roman" w:cs="Times New Roman"/>
                <w:b/>
              </w:rPr>
              <w:t>5,0</w:t>
            </w:r>
          </w:p>
        </w:tc>
        <w:tc>
          <w:tcPr>
            <w:tcW w:w="992" w:type="dxa"/>
            <w:vAlign w:val="center"/>
          </w:tcPr>
          <w:p w:rsidR="00E31AE8" w:rsidRPr="00047C64" w:rsidRDefault="00E31AE8" w:rsidP="00E31AE8">
            <w:pPr>
              <w:pStyle w:val="aff6"/>
              <w:jc w:val="left"/>
              <w:rPr>
                <w:rFonts w:ascii="Times New Roman" w:hAnsi="Times New Roman" w:cs="Times New Roman"/>
                <w:b/>
              </w:rPr>
            </w:pPr>
            <w:r w:rsidRPr="00047C64">
              <w:rPr>
                <w:rFonts w:ascii="Times New Roman" w:hAnsi="Times New Roman" w:cs="Times New Roman"/>
                <w:b/>
              </w:rPr>
              <w:t>75,0</w:t>
            </w:r>
          </w:p>
        </w:tc>
        <w:tc>
          <w:tcPr>
            <w:tcW w:w="851" w:type="dxa"/>
            <w:vAlign w:val="center"/>
          </w:tcPr>
          <w:p w:rsidR="00E31AE8" w:rsidRPr="00047C64" w:rsidRDefault="00E31AE8" w:rsidP="00E31AE8">
            <w:pPr>
              <w:pStyle w:val="aff6"/>
              <w:jc w:val="left"/>
              <w:rPr>
                <w:rFonts w:ascii="Times New Roman" w:hAnsi="Times New Roman" w:cs="Times New Roman"/>
                <w:b/>
              </w:rPr>
            </w:pPr>
            <w:r w:rsidRPr="00047C64">
              <w:rPr>
                <w:rFonts w:ascii="Times New Roman" w:hAnsi="Times New Roman" w:cs="Times New Roman"/>
                <w:b/>
              </w:rPr>
              <w:t>75,0</w:t>
            </w:r>
          </w:p>
        </w:tc>
        <w:tc>
          <w:tcPr>
            <w:tcW w:w="850" w:type="dxa"/>
            <w:vAlign w:val="center"/>
          </w:tcPr>
          <w:p w:rsidR="00E31AE8" w:rsidRPr="00047C64" w:rsidRDefault="00E31AE8" w:rsidP="00E31AE8">
            <w:pPr>
              <w:pStyle w:val="aff6"/>
              <w:jc w:val="left"/>
              <w:rPr>
                <w:rFonts w:ascii="Times New Roman" w:hAnsi="Times New Roman" w:cs="Times New Roman"/>
                <w:b/>
              </w:rPr>
            </w:pPr>
            <w:r w:rsidRPr="00047C64">
              <w:rPr>
                <w:rFonts w:ascii="Times New Roman" w:hAnsi="Times New Roman" w:cs="Times New Roman"/>
                <w:b/>
              </w:rPr>
              <w:t>75,0</w:t>
            </w:r>
          </w:p>
        </w:tc>
        <w:tc>
          <w:tcPr>
            <w:tcW w:w="851" w:type="dxa"/>
            <w:vAlign w:val="center"/>
          </w:tcPr>
          <w:p w:rsidR="00E31AE8" w:rsidRPr="00047C64" w:rsidRDefault="00042E12" w:rsidP="00E31AE8">
            <w:pPr>
              <w:pStyle w:val="aff6"/>
              <w:jc w:val="left"/>
              <w:rPr>
                <w:rFonts w:ascii="Times New Roman" w:hAnsi="Times New Roman" w:cs="Times New Roman"/>
                <w:b/>
              </w:rPr>
            </w:pPr>
            <w:r>
              <w:rPr>
                <w:rFonts w:ascii="Times New Roman" w:hAnsi="Times New Roman" w:cs="Times New Roman"/>
                <w:b/>
              </w:rPr>
              <w:t>8</w:t>
            </w:r>
            <w:r w:rsidR="00E31AE8" w:rsidRPr="00047C64">
              <w:rPr>
                <w:rFonts w:ascii="Times New Roman" w:hAnsi="Times New Roman" w:cs="Times New Roman"/>
                <w:b/>
              </w:rPr>
              <w:t>5,0</w:t>
            </w:r>
          </w:p>
        </w:tc>
        <w:tc>
          <w:tcPr>
            <w:tcW w:w="850" w:type="dxa"/>
            <w:vAlign w:val="center"/>
          </w:tcPr>
          <w:p w:rsidR="00E31AE8" w:rsidRPr="00047C64" w:rsidRDefault="00E31AE8" w:rsidP="00E31AE8">
            <w:pPr>
              <w:pStyle w:val="aff6"/>
              <w:jc w:val="left"/>
              <w:rPr>
                <w:rFonts w:ascii="Times New Roman" w:hAnsi="Times New Roman" w:cs="Times New Roman"/>
                <w:b/>
              </w:rPr>
            </w:pPr>
            <w:r w:rsidRPr="00047C64">
              <w:rPr>
                <w:rFonts w:ascii="Times New Roman" w:hAnsi="Times New Roman" w:cs="Times New Roman"/>
                <w:b/>
              </w:rPr>
              <w:t>75,0</w:t>
            </w:r>
          </w:p>
        </w:tc>
        <w:tc>
          <w:tcPr>
            <w:tcW w:w="851" w:type="dxa"/>
            <w:vAlign w:val="center"/>
          </w:tcPr>
          <w:p w:rsidR="00E31AE8" w:rsidRPr="00047C64" w:rsidRDefault="00E31AE8" w:rsidP="00E31AE8">
            <w:pPr>
              <w:pStyle w:val="aff6"/>
              <w:jc w:val="left"/>
              <w:rPr>
                <w:rFonts w:ascii="Times New Roman" w:hAnsi="Times New Roman" w:cs="Times New Roman"/>
                <w:b/>
              </w:rPr>
            </w:pPr>
            <w:r w:rsidRPr="00047C64">
              <w:rPr>
                <w:rFonts w:ascii="Times New Roman" w:hAnsi="Times New Roman" w:cs="Times New Roman"/>
                <w:b/>
              </w:rPr>
              <w:t>75,0</w:t>
            </w:r>
          </w:p>
        </w:tc>
        <w:tc>
          <w:tcPr>
            <w:tcW w:w="850" w:type="dxa"/>
            <w:vAlign w:val="center"/>
          </w:tcPr>
          <w:p w:rsidR="00E31AE8" w:rsidRPr="00047C64" w:rsidRDefault="00E31AE8" w:rsidP="00E31AE8">
            <w:pPr>
              <w:pStyle w:val="aff6"/>
              <w:jc w:val="left"/>
              <w:rPr>
                <w:rFonts w:ascii="Times New Roman" w:hAnsi="Times New Roman" w:cs="Times New Roman"/>
                <w:b/>
              </w:rPr>
            </w:pPr>
            <w:r w:rsidRPr="00047C64">
              <w:rPr>
                <w:rFonts w:ascii="Times New Roman" w:hAnsi="Times New Roman" w:cs="Times New Roman"/>
                <w:b/>
              </w:rPr>
              <w:t>75,0</w:t>
            </w:r>
          </w:p>
        </w:tc>
        <w:tc>
          <w:tcPr>
            <w:tcW w:w="1276" w:type="dxa"/>
            <w:vMerge/>
          </w:tcPr>
          <w:p w:rsidR="00E31AE8" w:rsidRPr="00047C64" w:rsidRDefault="00E31AE8" w:rsidP="00E31AE8">
            <w:pPr>
              <w:pStyle w:val="aff6"/>
              <w:jc w:val="left"/>
              <w:rPr>
                <w:rFonts w:ascii="Times New Roman" w:hAnsi="Times New Roman" w:cs="Times New Roman"/>
              </w:rPr>
            </w:pPr>
          </w:p>
        </w:tc>
        <w:tc>
          <w:tcPr>
            <w:tcW w:w="997" w:type="dxa"/>
            <w:vMerge/>
          </w:tcPr>
          <w:p w:rsidR="00E31AE8" w:rsidRPr="00047C64" w:rsidRDefault="00E31AE8" w:rsidP="00E31AE8">
            <w:pPr>
              <w:ind w:firstLine="0"/>
              <w:jc w:val="left"/>
              <w:rPr>
                <w:rFonts w:ascii="Times New Roman" w:hAnsi="Times New Roman" w:cs="Times New Roman"/>
              </w:rPr>
            </w:pPr>
          </w:p>
        </w:tc>
      </w:tr>
      <w:tr w:rsidR="00E31AE8" w:rsidRPr="00047C64" w:rsidTr="00A451B5">
        <w:trPr>
          <w:trHeight w:val="242"/>
        </w:trPr>
        <w:tc>
          <w:tcPr>
            <w:tcW w:w="568" w:type="dxa"/>
          </w:tcPr>
          <w:p w:rsidR="00E31AE8" w:rsidRPr="00047C64" w:rsidRDefault="00E31AE8" w:rsidP="00E31AE8">
            <w:pPr>
              <w:ind w:firstLine="0"/>
              <w:jc w:val="left"/>
              <w:rPr>
                <w:rFonts w:ascii="Times New Roman" w:hAnsi="Times New Roman" w:cs="Times New Roman"/>
              </w:rPr>
            </w:pPr>
            <w:r w:rsidRPr="00047C64">
              <w:rPr>
                <w:rFonts w:ascii="Times New Roman" w:hAnsi="Times New Roman" w:cs="Times New Roman"/>
              </w:rPr>
              <w:lastRenderedPageBreak/>
              <w:t>2.7</w:t>
            </w:r>
          </w:p>
        </w:tc>
        <w:tc>
          <w:tcPr>
            <w:tcW w:w="3685" w:type="dxa"/>
          </w:tcPr>
          <w:p w:rsidR="00E31AE8" w:rsidRPr="00047C64" w:rsidRDefault="00E31AE8" w:rsidP="00E31AE8">
            <w:pPr>
              <w:pStyle w:val="afff"/>
              <w:rPr>
                <w:rFonts w:ascii="Times New Roman" w:hAnsi="Times New Roman" w:cs="Times New Roman"/>
                <w:b/>
              </w:rPr>
            </w:pPr>
            <w:r w:rsidRPr="00047C64">
              <w:rPr>
                <w:rFonts w:ascii="Times New Roman" w:hAnsi="Times New Roman" w:cs="Times New Roman"/>
                <w:b/>
                <w:u w:val="single"/>
              </w:rPr>
              <w:t>Мероприятие №</w:t>
            </w:r>
            <w:r w:rsidR="00AE09CB">
              <w:rPr>
                <w:rFonts w:ascii="Times New Roman" w:hAnsi="Times New Roman" w:cs="Times New Roman"/>
                <w:b/>
                <w:u w:val="single"/>
              </w:rPr>
              <w:t>1.</w:t>
            </w:r>
            <w:r w:rsidRPr="00047C64">
              <w:rPr>
                <w:rFonts w:ascii="Times New Roman" w:hAnsi="Times New Roman" w:cs="Times New Roman"/>
                <w:b/>
                <w:u w:val="single"/>
              </w:rPr>
              <w:t>9</w:t>
            </w:r>
          </w:p>
          <w:p w:rsidR="00E31AE8" w:rsidRPr="00047C64" w:rsidRDefault="00E31AE8" w:rsidP="00E31AE8">
            <w:pPr>
              <w:snapToGrid w:val="0"/>
              <w:ind w:firstLine="0"/>
              <w:jc w:val="left"/>
              <w:rPr>
                <w:rFonts w:ascii="Times New Roman" w:hAnsi="Times New Roman" w:cs="Times New Roman"/>
              </w:rPr>
            </w:pPr>
            <w:proofErr w:type="gramStart"/>
            <w:r w:rsidRPr="00047C64">
              <w:rPr>
                <w:rFonts w:ascii="Times New Roman" w:hAnsi="Times New Roman" w:cs="Times New Roman"/>
              </w:rPr>
              <w:t>Проведение выставок, изготовление каталога, закупка поделочных материалов (ГСМ, грамоты, призы, кубки</w:t>
            </w:r>
            <w:r w:rsidR="00042E12">
              <w:rPr>
                <w:rFonts w:ascii="Times New Roman" w:hAnsi="Times New Roman" w:cs="Times New Roman"/>
              </w:rPr>
              <w:t>, ценные подарки</w:t>
            </w:r>
            <w:r w:rsidRPr="00047C64">
              <w:rPr>
                <w:rFonts w:ascii="Times New Roman" w:hAnsi="Times New Roman" w:cs="Times New Roman"/>
              </w:rPr>
              <w:t>)</w:t>
            </w:r>
            <w:proofErr w:type="gramEnd"/>
          </w:p>
        </w:tc>
        <w:tc>
          <w:tcPr>
            <w:tcW w:w="1276" w:type="dxa"/>
          </w:tcPr>
          <w:p w:rsidR="00E31AE8" w:rsidRPr="00047C64" w:rsidRDefault="00E31AE8" w:rsidP="00E31AE8">
            <w:pPr>
              <w:ind w:firstLine="0"/>
              <w:jc w:val="left"/>
              <w:rPr>
                <w:rFonts w:ascii="Times New Roman" w:hAnsi="Times New Roman" w:cs="Times New Roman"/>
              </w:rPr>
            </w:pPr>
            <w:r w:rsidRPr="00047C64">
              <w:rPr>
                <w:rFonts w:ascii="Times New Roman" w:hAnsi="Times New Roman" w:cs="Times New Roman"/>
              </w:rPr>
              <w:t>местный бюджет</w:t>
            </w:r>
          </w:p>
        </w:tc>
        <w:tc>
          <w:tcPr>
            <w:tcW w:w="1134" w:type="dxa"/>
            <w:vAlign w:val="center"/>
          </w:tcPr>
          <w:p w:rsidR="00E31AE8" w:rsidRPr="00047C64" w:rsidRDefault="00E31AE8" w:rsidP="00042E12">
            <w:pPr>
              <w:pStyle w:val="aff6"/>
              <w:jc w:val="left"/>
              <w:rPr>
                <w:rFonts w:ascii="Times New Roman" w:hAnsi="Times New Roman" w:cs="Times New Roman"/>
                <w:b/>
              </w:rPr>
            </w:pPr>
            <w:r w:rsidRPr="00047C64">
              <w:rPr>
                <w:rFonts w:ascii="Times New Roman" w:hAnsi="Times New Roman" w:cs="Times New Roman"/>
                <w:b/>
              </w:rPr>
              <w:t>1</w:t>
            </w:r>
            <w:r w:rsidR="00042E12">
              <w:rPr>
                <w:rFonts w:ascii="Times New Roman" w:hAnsi="Times New Roman" w:cs="Times New Roman"/>
                <w:b/>
              </w:rPr>
              <w:t>6</w:t>
            </w:r>
            <w:r w:rsidRPr="00047C64">
              <w:rPr>
                <w:rFonts w:ascii="Times New Roman" w:hAnsi="Times New Roman" w:cs="Times New Roman"/>
                <w:b/>
              </w:rPr>
              <w:t>5,0</w:t>
            </w:r>
          </w:p>
        </w:tc>
        <w:tc>
          <w:tcPr>
            <w:tcW w:w="992" w:type="dxa"/>
            <w:vAlign w:val="center"/>
          </w:tcPr>
          <w:p w:rsidR="00E31AE8" w:rsidRPr="00047C64" w:rsidRDefault="00E31AE8" w:rsidP="00E31AE8">
            <w:pPr>
              <w:pStyle w:val="aff6"/>
              <w:jc w:val="left"/>
              <w:rPr>
                <w:rFonts w:ascii="Times New Roman" w:hAnsi="Times New Roman" w:cs="Times New Roman"/>
                <w:b/>
              </w:rPr>
            </w:pPr>
            <w:r w:rsidRPr="00047C64">
              <w:rPr>
                <w:rFonts w:ascii="Times New Roman" w:hAnsi="Times New Roman" w:cs="Times New Roman"/>
                <w:b/>
              </w:rPr>
              <w:t>25,0</w:t>
            </w:r>
          </w:p>
        </w:tc>
        <w:tc>
          <w:tcPr>
            <w:tcW w:w="851" w:type="dxa"/>
            <w:vAlign w:val="center"/>
          </w:tcPr>
          <w:p w:rsidR="00E31AE8" w:rsidRPr="00047C64" w:rsidRDefault="00E31AE8" w:rsidP="00E31AE8">
            <w:pPr>
              <w:pStyle w:val="aff6"/>
              <w:jc w:val="left"/>
              <w:rPr>
                <w:rFonts w:ascii="Times New Roman" w:hAnsi="Times New Roman" w:cs="Times New Roman"/>
                <w:b/>
              </w:rPr>
            </w:pPr>
            <w:r w:rsidRPr="00047C64">
              <w:rPr>
                <w:rFonts w:ascii="Times New Roman" w:hAnsi="Times New Roman" w:cs="Times New Roman"/>
                <w:b/>
              </w:rPr>
              <w:t>25,0</w:t>
            </w:r>
          </w:p>
        </w:tc>
        <w:tc>
          <w:tcPr>
            <w:tcW w:w="850" w:type="dxa"/>
            <w:vAlign w:val="center"/>
          </w:tcPr>
          <w:p w:rsidR="00E31AE8" w:rsidRPr="00047C64" w:rsidRDefault="00E31AE8" w:rsidP="00E31AE8">
            <w:pPr>
              <w:pStyle w:val="aff6"/>
              <w:jc w:val="left"/>
              <w:rPr>
                <w:rFonts w:ascii="Times New Roman" w:hAnsi="Times New Roman" w:cs="Times New Roman"/>
                <w:b/>
              </w:rPr>
            </w:pPr>
          </w:p>
          <w:p w:rsidR="00E31AE8" w:rsidRPr="00047C64" w:rsidRDefault="00E31AE8" w:rsidP="00E31AE8">
            <w:pPr>
              <w:pStyle w:val="aff6"/>
              <w:jc w:val="left"/>
              <w:rPr>
                <w:rFonts w:ascii="Times New Roman" w:hAnsi="Times New Roman" w:cs="Times New Roman"/>
                <w:b/>
              </w:rPr>
            </w:pPr>
            <w:r w:rsidRPr="00047C64">
              <w:rPr>
                <w:rFonts w:ascii="Times New Roman" w:hAnsi="Times New Roman" w:cs="Times New Roman"/>
                <w:b/>
              </w:rPr>
              <w:t>25,0</w:t>
            </w:r>
          </w:p>
          <w:p w:rsidR="00E31AE8" w:rsidRPr="00047C64" w:rsidRDefault="00E31AE8" w:rsidP="00E31AE8">
            <w:pPr>
              <w:ind w:firstLine="0"/>
              <w:jc w:val="left"/>
              <w:rPr>
                <w:rFonts w:ascii="Times New Roman" w:hAnsi="Times New Roman" w:cs="Times New Roman"/>
              </w:rPr>
            </w:pPr>
          </w:p>
        </w:tc>
        <w:tc>
          <w:tcPr>
            <w:tcW w:w="851" w:type="dxa"/>
            <w:vAlign w:val="center"/>
          </w:tcPr>
          <w:p w:rsidR="00E31AE8" w:rsidRPr="00047C64" w:rsidRDefault="00042E12" w:rsidP="00E31AE8">
            <w:pPr>
              <w:pStyle w:val="aff6"/>
              <w:jc w:val="left"/>
              <w:rPr>
                <w:rFonts w:ascii="Times New Roman" w:hAnsi="Times New Roman" w:cs="Times New Roman"/>
                <w:b/>
              </w:rPr>
            </w:pPr>
            <w:r>
              <w:rPr>
                <w:rFonts w:ascii="Times New Roman" w:hAnsi="Times New Roman" w:cs="Times New Roman"/>
                <w:b/>
              </w:rPr>
              <w:t>1</w:t>
            </w:r>
            <w:r w:rsidR="00E31AE8" w:rsidRPr="00047C64">
              <w:rPr>
                <w:rFonts w:ascii="Times New Roman" w:hAnsi="Times New Roman" w:cs="Times New Roman"/>
                <w:b/>
              </w:rPr>
              <w:t>5,0</w:t>
            </w:r>
          </w:p>
        </w:tc>
        <w:tc>
          <w:tcPr>
            <w:tcW w:w="850" w:type="dxa"/>
            <w:vAlign w:val="center"/>
          </w:tcPr>
          <w:p w:rsidR="00E31AE8" w:rsidRPr="00047C64" w:rsidRDefault="00E31AE8" w:rsidP="00E31AE8">
            <w:pPr>
              <w:pStyle w:val="aff6"/>
              <w:jc w:val="left"/>
              <w:rPr>
                <w:rFonts w:ascii="Times New Roman" w:hAnsi="Times New Roman" w:cs="Times New Roman"/>
                <w:b/>
              </w:rPr>
            </w:pPr>
          </w:p>
          <w:p w:rsidR="00E31AE8" w:rsidRPr="00047C64" w:rsidRDefault="00E31AE8" w:rsidP="00E31AE8">
            <w:pPr>
              <w:pStyle w:val="aff6"/>
              <w:jc w:val="left"/>
              <w:rPr>
                <w:rFonts w:ascii="Times New Roman" w:hAnsi="Times New Roman" w:cs="Times New Roman"/>
                <w:b/>
              </w:rPr>
            </w:pPr>
            <w:r w:rsidRPr="00047C64">
              <w:rPr>
                <w:rFonts w:ascii="Times New Roman" w:hAnsi="Times New Roman" w:cs="Times New Roman"/>
                <w:b/>
              </w:rPr>
              <w:t>25,0</w:t>
            </w:r>
          </w:p>
          <w:p w:rsidR="00E31AE8" w:rsidRPr="00047C64" w:rsidRDefault="00E31AE8" w:rsidP="00E31AE8">
            <w:pPr>
              <w:ind w:firstLine="0"/>
              <w:jc w:val="left"/>
              <w:rPr>
                <w:rFonts w:ascii="Times New Roman" w:hAnsi="Times New Roman" w:cs="Times New Roman"/>
              </w:rPr>
            </w:pPr>
          </w:p>
        </w:tc>
        <w:tc>
          <w:tcPr>
            <w:tcW w:w="851" w:type="dxa"/>
            <w:vAlign w:val="center"/>
          </w:tcPr>
          <w:p w:rsidR="00E31AE8" w:rsidRPr="00047C64" w:rsidRDefault="00E31AE8" w:rsidP="00E31AE8">
            <w:pPr>
              <w:ind w:firstLine="0"/>
              <w:jc w:val="left"/>
              <w:rPr>
                <w:rFonts w:ascii="Times New Roman" w:hAnsi="Times New Roman" w:cs="Times New Roman"/>
              </w:rPr>
            </w:pPr>
            <w:r w:rsidRPr="00047C64">
              <w:rPr>
                <w:rFonts w:ascii="Times New Roman" w:hAnsi="Times New Roman" w:cs="Times New Roman"/>
                <w:b/>
              </w:rPr>
              <w:t>25,0</w:t>
            </w:r>
          </w:p>
        </w:tc>
        <w:tc>
          <w:tcPr>
            <w:tcW w:w="850" w:type="dxa"/>
            <w:vAlign w:val="center"/>
          </w:tcPr>
          <w:p w:rsidR="00E31AE8" w:rsidRPr="00047C64" w:rsidRDefault="00E31AE8" w:rsidP="00E31AE8">
            <w:pPr>
              <w:ind w:firstLine="0"/>
              <w:jc w:val="left"/>
              <w:rPr>
                <w:rFonts w:ascii="Times New Roman" w:hAnsi="Times New Roman" w:cs="Times New Roman"/>
              </w:rPr>
            </w:pPr>
            <w:r w:rsidRPr="00047C64">
              <w:rPr>
                <w:rFonts w:ascii="Times New Roman" w:hAnsi="Times New Roman" w:cs="Times New Roman"/>
                <w:b/>
              </w:rPr>
              <w:t>25,0</w:t>
            </w:r>
          </w:p>
        </w:tc>
        <w:tc>
          <w:tcPr>
            <w:tcW w:w="1276" w:type="dxa"/>
            <w:vMerge/>
          </w:tcPr>
          <w:p w:rsidR="00E31AE8" w:rsidRPr="00047C64" w:rsidRDefault="00E31AE8" w:rsidP="00E31AE8">
            <w:pPr>
              <w:pStyle w:val="aff6"/>
              <w:jc w:val="left"/>
              <w:rPr>
                <w:rFonts w:ascii="Times New Roman" w:hAnsi="Times New Roman" w:cs="Times New Roman"/>
              </w:rPr>
            </w:pPr>
          </w:p>
        </w:tc>
        <w:tc>
          <w:tcPr>
            <w:tcW w:w="997" w:type="dxa"/>
            <w:vMerge/>
          </w:tcPr>
          <w:p w:rsidR="00E31AE8" w:rsidRPr="00047C64" w:rsidRDefault="00E31AE8" w:rsidP="00E31AE8">
            <w:pPr>
              <w:ind w:firstLine="0"/>
              <w:jc w:val="left"/>
              <w:rPr>
                <w:rFonts w:ascii="Times New Roman" w:hAnsi="Times New Roman" w:cs="Times New Roman"/>
              </w:rPr>
            </w:pPr>
          </w:p>
        </w:tc>
      </w:tr>
      <w:tr w:rsidR="00E31AE8" w:rsidRPr="00047C64" w:rsidTr="00A451B5">
        <w:trPr>
          <w:trHeight w:val="616"/>
        </w:trPr>
        <w:tc>
          <w:tcPr>
            <w:tcW w:w="568" w:type="dxa"/>
          </w:tcPr>
          <w:p w:rsidR="00E31AE8" w:rsidRPr="00047C64" w:rsidRDefault="00E31AE8" w:rsidP="00E31AE8">
            <w:pPr>
              <w:ind w:firstLine="0"/>
              <w:jc w:val="left"/>
              <w:rPr>
                <w:rFonts w:ascii="Times New Roman" w:hAnsi="Times New Roman" w:cs="Times New Roman"/>
              </w:rPr>
            </w:pPr>
            <w:r w:rsidRPr="00047C64">
              <w:rPr>
                <w:rFonts w:ascii="Times New Roman" w:hAnsi="Times New Roman" w:cs="Times New Roman"/>
              </w:rPr>
              <w:t>2.8</w:t>
            </w:r>
          </w:p>
        </w:tc>
        <w:tc>
          <w:tcPr>
            <w:tcW w:w="3685" w:type="dxa"/>
            <w:vAlign w:val="bottom"/>
          </w:tcPr>
          <w:p w:rsidR="00E31AE8" w:rsidRPr="00047C64" w:rsidRDefault="00E31AE8" w:rsidP="00E31AE8">
            <w:pPr>
              <w:pStyle w:val="afff"/>
              <w:rPr>
                <w:rFonts w:ascii="Times New Roman" w:hAnsi="Times New Roman" w:cs="Times New Roman"/>
                <w:b/>
              </w:rPr>
            </w:pPr>
            <w:r w:rsidRPr="00047C64">
              <w:rPr>
                <w:rFonts w:ascii="Times New Roman" w:hAnsi="Times New Roman" w:cs="Times New Roman"/>
                <w:b/>
                <w:u w:val="single"/>
              </w:rPr>
              <w:t>Мероприятие №</w:t>
            </w:r>
            <w:r w:rsidR="00AE09CB">
              <w:rPr>
                <w:rFonts w:ascii="Times New Roman" w:hAnsi="Times New Roman" w:cs="Times New Roman"/>
                <w:b/>
                <w:u w:val="single"/>
              </w:rPr>
              <w:t>1.</w:t>
            </w:r>
            <w:r w:rsidRPr="00047C64">
              <w:rPr>
                <w:rFonts w:ascii="Times New Roman" w:hAnsi="Times New Roman" w:cs="Times New Roman"/>
                <w:b/>
                <w:u w:val="single"/>
              </w:rPr>
              <w:t>10</w:t>
            </w:r>
          </w:p>
          <w:p w:rsidR="00E31AE8" w:rsidRPr="00047C64" w:rsidRDefault="00E31AE8" w:rsidP="00E31AE8">
            <w:pPr>
              <w:pStyle w:val="afff"/>
              <w:rPr>
                <w:rFonts w:ascii="Times New Roman" w:hAnsi="Times New Roman" w:cs="Times New Roman"/>
                <w:b/>
                <w:u w:val="single"/>
              </w:rPr>
            </w:pPr>
            <w:r w:rsidRPr="00047C64">
              <w:rPr>
                <w:rFonts w:ascii="Times New Roman" w:hAnsi="Times New Roman" w:cs="Times New Roman"/>
              </w:rPr>
              <w:t>Участие в дополнительных мероприятиях  по плану Кубанского казачьего войска (ГСМ, аренда автотранспорта</w:t>
            </w:r>
            <w:r w:rsidR="00042E12">
              <w:rPr>
                <w:rFonts w:ascii="Times New Roman" w:hAnsi="Times New Roman" w:cs="Times New Roman"/>
              </w:rPr>
              <w:t>, ценные подарки</w:t>
            </w:r>
            <w:r w:rsidRPr="00047C64">
              <w:rPr>
                <w:rFonts w:ascii="Times New Roman" w:hAnsi="Times New Roman" w:cs="Times New Roman"/>
              </w:rPr>
              <w:t>)</w:t>
            </w:r>
          </w:p>
        </w:tc>
        <w:tc>
          <w:tcPr>
            <w:tcW w:w="1276" w:type="dxa"/>
          </w:tcPr>
          <w:p w:rsidR="00E31AE8" w:rsidRPr="00047C64" w:rsidRDefault="00E31AE8" w:rsidP="00E31AE8">
            <w:pPr>
              <w:ind w:firstLine="0"/>
              <w:jc w:val="left"/>
              <w:rPr>
                <w:rFonts w:ascii="Times New Roman" w:hAnsi="Times New Roman" w:cs="Times New Roman"/>
              </w:rPr>
            </w:pPr>
            <w:r w:rsidRPr="00047C64">
              <w:rPr>
                <w:rFonts w:ascii="Times New Roman" w:hAnsi="Times New Roman" w:cs="Times New Roman"/>
              </w:rPr>
              <w:t>местный бюджет</w:t>
            </w:r>
          </w:p>
        </w:tc>
        <w:tc>
          <w:tcPr>
            <w:tcW w:w="1134" w:type="dxa"/>
            <w:vAlign w:val="center"/>
          </w:tcPr>
          <w:p w:rsidR="00E31AE8" w:rsidRPr="00047C64" w:rsidRDefault="00042E12" w:rsidP="00E31AE8">
            <w:pPr>
              <w:pStyle w:val="aff6"/>
              <w:jc w:val="left"/>
              <w:rPr>
                <w:rFonts w:ascii="Times New Roman" w:hAnsi="Times New Roman" w:cs="Times New Roman"/>
              </w:rPr>
            </w:pPr>
            <w:r>
              <w:rPr>
                <w:rFonts w:ascii="Times New Roman" w:hAnsi="Times New Roman" w:cs="Times New Roman"/>
              </w:rPr>
              <w:t>388</w:t>
            </w:r>
            <w:r w:rsidR="00E31AE8" w:rsidRPr="00047C64">
              <w:rPr>
                <w:rFonts w:ascii="Times New Roman" w:hAnsi="Times New Roman" w:cs="Times New Roman"/>
              </w:rPr>
              <w:t>,0</w:t>
            </w:r>
          </w:p>
        </w:tc>
        <w:tc>
          <w:tcPr>
            <w:tcW w:w="992" w:type="dxa"/>
            <w:vAlign w:val="center"/>
          </w:tcPr>
          <w:p w:rsidR="00E31AE8" w:rsidRPr="00047C64" w:rsidRDefault="00E31AE8" w:rsidP="00E31AE8">
            <w:pPr>
              <w:pStyle w:val="aff6"/>
              <w:jc w:val="left"/>
              <w:rPr>
                <w:rFonts w:ascii="Times New Roman" w:hAnsi="Times New Roman" w:cs="Times New Roman"/>
              </w:rPr>
            </w:pPr>
            <w:r w:rsidRPr="00047C64">
              <w:rPr>
                <w:rFonts w:ascii="Times New Roman" w:hAnsi="Times New Roman" w:cs="Times New Roman"/>
              </w:rPr>
              <w:t>0,0</w:t>
            </w:r>
          </w:p>
        </w:tc>
        <w:tc>
          <w:tcPr>
            <w:tcW w:w="851" w:type="dxa"/>
            <w:vAlign w:val="center"/>
          </w:tcPr>
          <w:p w:rsidR="00E31AE8" w:rsidRPr="00047C64" w:rsidRDefault="00E31AE8" w:rsidP="00E31AE8">
            <w:pPr>
              <w:pStyle w:val="aff6"/>
              <w:jc w:val="left"/>
              <w:rPr>
                <w:rFonts w:ascii="Times New Roman" w:hAnsi="Times New Roman" w:cs="Times New Roman"/>
              </w:rPr>
            </w:pPr>
            <w:r w:rsidRPr="00047C64">
              <w:rPr>
                <w:rFonts w:ascii="Times New Roman" w:hAnsi="Times New Roman" w:cs="Times New Roman"/>
              </w:rPr>
              <w:t>0,0</w:t>
            </w:r>
          </w:p>
        </w:tc>
        <w:tc>
          <w:tcPr>
            <w:tcW w:w="850" w:type="dxa"/>
            <w:vAlign w:val="center"/>
          </w:tcPr>
          <w:p w:rsidR="00E31AE8" w:rsidRPr="00047C64" w:rsidRDefault="00F750A0" w:rsidP="00E31AE8">
            <w:pPr>
              <w:pStyle w:val="aff6"/>
              <w:jc w:val="left"/>
              <w:rPr>
                <w:rFonts w:ascii="Times New Roman" w:hAnsi="Times New Roman" w:cs="Times New Roman"/>
              </w:rPr>
            </w:pPr>
            <w:r w:rsidRPr="00047C64">
              <w:rPr>
                <w:rFonts w:ascii="Times New Roman" w:hAnsi="Times New Roman" w:cs="Times New Roman"/>
              </w:rPr>
              <w:t>33</w:t>
            </w:r>
            <w:r w:rsidR="00E31AE8" w:rsidRPr="00047C64">
              <w:rPr>
                <w:rFonts w:ascii="Times New Roman" w:hAnsi="Times New Roman" w:cs="Times New Roman"/>
              </w:rPr>
              <w:t>,0</w:t>
            </w:r>
          </w:p>
        </w:tc>
        <w:tc>
          <w:tcPr>
            <w:tcW w:w="851" w:type="dxa"/>
            <w:vAlign w:val="center"/>
          </w:tcPr>
          <w:p w:rsidR="00E31AE8" w:rsidRPr="00047C64" w:rsidRDefault="00042E12" w:rsidP="00E31AE8">
            <w:pPr>
              <w:pStyle w:val="aff6"/>
              <w:jc w:val="left"/>
              <w:rPr>
                <w:rFonts w:ascii="Times New Roman" w:hAnsi="Times New Roman" w:cs="Times New Roman"/>
              </w:rPr>
            </w:pPr>
            <w:r>
              <w:rPr>
                <w:rFonts w:ascii="Times New Roman" w:hAnsi="Times New Roman" w:cs="Times New Roman"/>
              </w:rPr>
              <w:t>25</w:t>
            </w:r>
            <w:r w:rsidR="00E31AE8" w:rsidRPr="00047C64">
              <w:rPr>
                <w:rFonts w:ascii="Times New Roman" w:hAnsi="Times New Roman" w:cs="Times New Roman"/>
              </w:rPr>
              <w:t>,0</w:t>
            </w:r>
          </w:p>
        </w:tc>
        <w:tc>
          <w:tcPr>
            <w:tcW w:w="850" w:type="dxa"/>
            <w:vAlign w:val="center"/>
          </w:tcPr>
          <w:p w:rsidR="00E31AE8" w:rsidRPr="00047C64" w:rsidRDefault="00E31AE8" w:rsidP="00E31AE8">
            <w:pPr>
              <w:pStyle w:val="aff6"/>
              <w:jc w:val="left"/>
              <w:rPr>
                <w:rFonts w:ascii="Times New Roman" w:hAnsi="Times New Roman" w:cs="Times New Roman"/>
              </w:rPr>
            </w:pPr>
            <w:r w:rsidRPr="00047C64">
              <w:rPr>
                <w:rFonts w:ascii="Times New Roman" w:hAnsi="Times New Roman" w:cs="Times New Roman"/>
              </w:rPr>
              <w:t>110,0</w:t>
            </w:r>
          </w:p>
        </w:tc>
        <w:tc>
          <w:tcPr>
            <w:tcW w:w="851" w:type="dxa"/>
            <w:vAlign w:val="center"/>
          </w:tcPr>
          <w:p w:rsidR="00E31AE8" w:rsidRPr="00047C64" w:rsidRDefault="00E31AE8" w:rsidP="00E31AE8">
            <w:pPr>
              <w:pStyle w:val="aff6"/>
              <w:jc w:val="left"/>
              <w:rPr>
                <w:rFonts w:ascii="Times New Roman" w:hAnsi="Times New Roman" w:cs="Times New Roman"/>
              </w:rPr>
            </w:pPr>
            <w:r w:rsidRPr="00047C64">
              <w:rPr>
                <w:rFonts w:ascii="Times New Roman" w:hAnsi="Times New Roman" w:cs="Times New Roman"/>
              </w:rPr>
              <w:t>110,0</w:t>
            </w:r>
          </w:p>
        </w:tc>
        <w:tc>
          <w:tcPr>
            <w:tcW w:w="850" w:type="dxa"/>
            <w:vAlign w:val="center"/>
          </w:tcPr>
          <w:p w:rsidR="00E31AE8" w:rsidRPr="00047C64" w:rsidRDefault="00E31AE8" w:rsidP="00E31AE8">
            <w:pPr>
              <w:pStyle w:val="aff6"/>
              <w:jc w:val="left"/>
              <w:rPr>
                <w:rFonts w:ascii="Times New Roman" w:hAnsi="Times New Roman" w:cs="Times New Roman"/>
              </w:rPr>
            </w:pPr>
            <w:r w:rsidRPr="00047C64">
              <w:rPr>
                <w:rFonts w:ascii="Times New Roman" w:hAnsi="Times New Roman" w:cs="Times New Roman"/>
              </w:rPr>
              <w:t>110,0</w:t>
            </w:r>
          </w:p>
        </w:tc>
        <w:tc>
          <w:tcPr>
            <w:tcW w:w="1276" w:type="dxa"/>
            <w:vMerge/>
          </w:tcPr>
          <w:p w:rsidR="00E31AE8" w:rsidRPr="00047C64" w:rsidRDefault="00E31AE8" w:rsidP="00E31AE8">
            <w:pPr>
              <w:pStyle w:val="aff6"/>
              <w:jc w:val="left"/>
              <w:rPr>
                <w:rFonts w:ascii="Times New Roman" w:hAnsi="Times New Roman" w:cs="Times New Roman"/>
              </w:rPr>
            </w:pPr>
          </w:p>
        </w:tc>
        <w:tc>
          <w:tcPr>
            <w:tcW w:w="997" w:type="dxa"/>
            <w:vMerge/>
          </w:tcPr>
          <w:p w:rsidR="00E31AE8" w:rsidRPr="00047C64" w:rsidRDefault="00E31AE8" w:rsidP="00E31AE8">
            <w:pPr>
              <w:ind w:firstLine="0"/>
              <w:jc w:val="left"/>
              <w:rPr>
                <w:rFonts w:ascii="Times New Roman" w:hAnsi="Times New Roman" w:cs="Times New Roman"/>
              </w:rPr>
            </w:pPr>
          </w:p>
        </w:tc>
      </w:tr>
      <w:tr w:rsidR="00F750A0" w:rsidRPr="00047C64" w:rsidTr="00A451B5">
        <w:trPr>
          <w:trHeight w:val="616"/>
        </w:trPr>
        <w:tc>
          <w:tcPr>
            <w:tcW w:w="568" w:type="dxa"/>
          </w:tcPr>
          <w:p w:rsidR="00F750A0" w:rsidRPr="00047C64" w:rsidRDefault="00F750A0" w:rsidP="00E31AE8">
            <w:pPr>
              <w:ind w:firstLine="0"/>
              <w:jc w:val="left"/>
              <w:rPr>
                <w:rFonts w:ascii="Times New Roman" w:hAnsi="Times New Roman" w:cs="Times New Roman"/>
              </w:rPr>
            </w:pPr>
            <w:r w:rsidRPr="00047C64">
              <w:rPr>
                <w:rFonts w:ascii="Times New Roman" w:hAnsi="Times New Roman" w:cs="Times New Roman"/>
              </w:rPr>
              <w:t>2.9</w:t>
            </w:r>
          </w:p>
        </w:tc>
        <w:tc>
          <w:tcPr>
            <w:tcW w:w="3685" w:type="dxa"/>
            <w:vAlign w:val="bottom"/>
          </w:tcPr>
          <w:p w:rsidR="00F750A0" w:rsidRPr="00047C64" w:rsidRDefault="00F750A0" w:rsidP="00F750A0">
            <w:pPr>
              <w:pStyle w:val="afff"/>
              <w:rPr>
                <w:rFonts w:ascii="Times New Roman" w:hAnsi="Times New Roman" w:cs="Times New Roman"/>
                <w:b/>
              </w:rPr>
            </w:pPr>
            <w:r w:rsidRPr="00047C64">
              <w:rPr>
                <w:rFonts w:ascii="Times New Roman" w:hAnsi="Times New Roman" w:cs="Times New Roman"/>
                <w:b/>
                <w:u w:val="single"/>
              </w:rPr>
              <w:t>Мероприятие №</w:t>
            </w:r>
            <w:r w:rsidR="00AE09CB">
              <w:rPr>
                <w:rFonts w:ascii="Times New Roman" w:hAnsi="Times New Roman" w:cs="Times New Roman"/>
                <w:b/>
                <w:u w:val="single"/>
              </w:rPr>
              <w:t>1.</w:t>
            </w:r>
            <w:r w:rsidRPr="00047C64">
              <w:rPr>
                <w:rFonts w:ascii="Times New Roman" w:hAnsi="Times New Roman" w:cs="Times New Roman"/>
                <w:b/>
                <w:u w:val="single"/>
              </w:rPr>
              <w:t>11</w:t>
            </w:r>
          </w:p>
          <w:p w:rsidR="00F750A0" w:rsidRPr="00047C64" w:rsidRDefault="00F750A0" w:rsidP="00F750A0">
            <w:pPr>
              <w:pStyle w:val="afff"/>
              <w:rPr>
                <w:rFonts w:ascii="Times New Roman" w:hAnsi="Times New Roman" w:cs="Times New Roman"/>
              </w:rPr>
            </w:pPr>
            <w:r w:rsidRPr="00047C64">
              <w:rPr>
                <w:rFonts w:ascii="Times New Roman" w:hAnsi="Times New Roman" w:cs="Times New Roman"/>
              </w:rPr>
              <w:t>Организация и обеспечение уставной деятельности штаба Кавказского РКО</w:t>
            </w:r>
          </w:p>
        </w:tc>
        <w:tc>
          <w:tcPr>
            <w:tcW w:w="1276" w:type="dxa"/>
          </w:tcPr>
          <w:p w:rsidR="00F750A0" w:rsidRPr="00047C64" w:rsidRDefault="00F750A0" w:rsidP="00E31AE8">
            <w:pPr>
              <w:ind w:firstLine="0"/>
              <w:jc w:val="left"/>
              <w:rPr>
                <w:rFonts w:ascii="Times New Roman" w:hAnsi="Times New Roman" w:cs="Times New Roman"/>
              </w:rPr>
            </w:pPr>
            <w:r w:rsidRPr="00047C64">
              <w:rPr>
                <w:rFonts w:ascii="Times New Roman" w:hAnsi="Times New Roman" w:cs="Times New Roman"/>
              </w:rPr>
              <w:t>местный бюджет</w:t>
            </w:r>
          </w:p>
        </w:tc>
        <w:tc>
          <w:tcPr>
            <w:tcW w:w="1134" w:type="dxa"/>
            <w:vAlign w:val="center"/>
          </w:tcPr>
          <w:p w:rsidR="00F750A0" w:rsidRPr="00047C64" w:rsidRDefault="00F750A0" w:rsidP="00E31AE8">
            <w:pPr>
              <w:pStyle w:val="aff6"/>
              <w:jc w:val="left"/>
              <w:rPr>
                <w:rFonts w:ascii="Times New Roman" w:hAnsi="Times New Roman" w:cs="Times New Roman"/>
              </w:rPr>
            </w:pPr>
            <w:r w:rsidRPr="00047C64">
              <w:rPr>
                <w:rFonts w:ascii="Times New Roman" w:hAnsi="Times New Roman" w:cs="Times New Roman"/>
              </w:rPr>
              <w:t>77,0</w:t>
            </w:r>
          </w:p>
        </w:tc>
        <w:tc>
          <w:tcPr>
            <w:tcW w:w="992" w:type="dxa"/>
            <w:vAlign w:val="center"/>
          </w:tcPr>
          <w:p w:rsidR="00F750A0" w:rsidRPr="00047C64" w:rsidRDefault="00F750A0" w:rsidP="00E31AE8">
            <w:pPr>
              <w:pStyle w:val="aff6"/>
              <w:jc w:val="left"/>
              <w:rPr>
                <w:rFonts w:ascii="Times New Roman" w:hAnsi="Times New Roman" w:cs="Times New Roman"/>
              </w:rPr>
            </w:pPr>
            <w:r w:rsidRPr="00047C64">
              <w:rPr>
                <w:rFonts w:ascii="Times New Roman" w:hAnsi="Times New Roman" w:cs="Times New Roman"/>
              </w:rPr>
              <w:t>0,0</w:t>
            </w:r>
          </w:p>
        </w:tc>
        <w:tc>
          <w:tcPr>
            <w:tcW w:w="851" w:type="dxa"/>
            <w:vAlign w:val="center"/>
          </w:tcPr>
          <w:p w:rsidR="00F750A0" w:rsidRPr="00047C64" w:rsidRDefault="00F750A0" w:rsidP="00E31AE8">
            <w:pPr>
              <w:pStyle w:val="aff6"/>
              <w:jc w:val="left"/>
              <w:rPr>
                <w:rFonts w:ascii="Times New Roman" w:hAnsi="Times New Roman" w:cs="Times New Roman"/>
              </w:rPr>
            </w:pPr>
            <w:r w:rsidRPr="00047C64">
              <w:rPr>
                <w:rFonts w:ascii="Times New Roman" w:hAnsi="Times New Roman" w:cs="Times New Roman"/>
              </w:rPr>
              <w:t>0,0</w:t>
            </w:r>
          </w:p>
        </w:tc>
        <w:tc>
          <w:tcPr>
            <w:tcW w:w="850" w:type="dxa"/>
            <w:vAlign w:val="center"/>
          </w:tcPr>
          <w:p w:rsidR="00F750A0" w:rsidRPr="00047C64" w:rsidRDefault="00F750A0" w:rsidP="00E31AE8">
            <w:pPr>
              <w:pStyle w:val="aff6"/>
              <w:jc w:val="left"/>
              <w:rPr>
                <w:rFonts w:ascii="Times New Roman" w:hAnsi="Times New Roman" w:cs="Times New Roman"/>
              </w:rPr>
            </w:pPr>
            <w:r w:rsidRPr="00047C64">
              <w:rPr>
                <w:rFonts w:ascii="Times New Roman" w:hAnsi="Times New Roman" w:cs="Times New Roman"/>
              </w:rPr>
              <w:t>77,0</w:t>
            </w:r>
          </w:p>
        </w:tc>
        <w:tc>
          <w:tcPr>
            <w:tcW w:w="851" w:type="dxa"/>
            <w:vAlign w:val="center"/>
          </w:tcPr>
          <w:p w:rsidR="00F750A0" w:rsidRPr="00047C64" w:rsidRDefault="00F750A0" w:rsidP="00E31AE8">
            <w:pPr>
              <w:pStyle w:val="aff6"/>
              <w:jc w:val="left"/>
              <w:rPr>
                <w:rFonts w:ascii="Times New Roman" w:hAnsi="Times New Roman" w:cs="Times New Roman"/>
              </w:rPr>
            </w:pPr>
            <w:r w:rsidRPr="00047C64">
              <w:rPr>
                <w:rFonts w:ascii="Times New Roman" w:hAnsi="Times New Roman" w:cs="Times New Roman"/>
              </w:rPr>
              <w:t>0,0</w:t>
            </w:r>
          </w:p>
        </w:tc>
        <w:tc>
          <w:tcPr>
            <w:tcW w:w="850" w:type="dxa"/>
            <w:vAlign w:val="center"/>
          </w:tcPr>
          <w:p w:rsidR="00F750A0" w:rsidRPr="00047C64" w:rsidRDefault="00F750A0" w:rsidP="00E31AE8">
            <w:pPr>
              <w:pStyle w:val="aff6"/>
              <w:jc w:val="left"/>
              <w:rPr>
                <w:rFonts w:ascii="Times New Roman" w:hAnsi="Times New Roman" w:cs="Times New Roman"/>
              </w:rPr>
            </w:pPr>
            <w:r w:rsidRPr="00047C64">
              <w:rPr>
                <w:rFonts w:ascii="Times New Roman" w:hAnsi="Times New Roman" w:cs="Times New Roman"/>
              </w:rPr>
              <w:t>0,0</w:t>
            </w:r>
          </w:p>
        </w:tc>
        <w:tc>
          <w:tcPr>
            <w:tcW w:w="851" w:type="dxa"/>
            <w:vAlign w:val="center"/>
          </w:tcPr>
          <w:p w:rsidR="00F750A0" w:rsidRPr="00047C64" w:rsidRDefault="00F750A0" w:rsidP="00E31AE8">
            <w:pPr>
              <w:pStyle w:val="aff6"/>
              <w:jc w:val="left"/>
              <w:rPr>
                <w:rFonts w:ascii="Times New Roman" w:hAnsi="Times New Roman" w:cs="Times New Roman"/>
              </w:rPr>
            </w:pPr>
            <w:r w:rsidRPr="00047C64">
              <w:rPr>
                <w:rFonts w:ascii="Times New Roman" w:hAnsi="Times New Roman" w:cs="Times New Roman"/>
              </w:rPr>
              <w:t>0,0</w:t>
            </w:r>
          </w:p>
        </w:tc>
        <w:tc>
          <w:tcPr>
            <w:tcW w:w="850" w:type="dxa"/>
            <w:vAlign w:val="center"/>
          </w:tcPr>
          <w:p w:rsidR="00F750A0" w:rsidRPr="00047C64" w:rsidRDefault="00F750A0" w:rsidP="00E31AE8">
            <w:pPr>
              <w:pStyle w:val="aff6"/>
              <w:jc w:val="left"/>
              <w:rPr>
                <w:rFonts w:ascii="Times New Roman" w:hAnsi="Times New Roman" w:cs="Times New Roman"/>
              </w:rPr>
            </w:pPr>
            <w:r w:rsidRPr="00047C64">
              <w:rPr>
                <w:rFonts w:ascii="Times New Roman" w:hAnsi="Times New Roman" w:cs="Times New Roman"/>
              </w:rPr>
              <w:t>0,0</w:t>
            </w:r>
          </w:p>
        </w:tc>
        <w:tc>
          <w:tcPr>
            <w:tcW w:w="1276" w:type="dxa"/>
            <w:vMerge/>
          </w:tcPr>
          <w:p w:rsidR="00F750A0" w:rsidRPr="00047C64" w:rsidRDefault="00F750A0" w:rsidP="00E31AE8">
            <w:pPr>
              <w:pStyle w:val="aff6"/>
              <w:jc w:val="left"/>
              <w:rPr>
                <w:rFonts w:ascii="Times New Roman" w:hAnsi="Times New Roman" w:cs="Times New Roman"/>
              </w:rPr>
            </w:pPr>
          </w:p>
        </w:tc>
        <w:tc>
          <w:tcPr>
            <w:tcW w:w="997" w:type="dxa"/>
            <w:vMerge/>
          </w:tcPr>
          <w:p w:rsidR="00F750A0" w:rsidRPr="00047C64" w:rsidRDefault="00F750A0" w:rsidP="00E31AE8">
            <w:pPr>
              <w:ind w:firstLine="0"/>
              <w:jc w:val="left"/>
              <w:rPr>
                <w:rFonts w:ascii="Times New Roman" w:hAnsi="Times New Roman" w:cs="Times New Roman"/>
              </w:rPr>
            </w:pPr>
          </w:p>
        </w:tc>
      </w:tr>
      <w:tr w:rsidR="00E31AE8" w:rsidRPr="00047C64" w:rsidTr="00A451B5">
        <w:tc>
          <w:tcPr>
            <w:tcW w:w="568" w:type="dxa"/>
            <w:vMerge w:val="restart"/>
          </w:tcPr>
          <w:p w:rsidR="00E31AE8" w:rsidRPr="00047C64" w:rsidRDefault="00F750A0" w:rsidP="00E31AE8">
            <w:pPr>
              <w:ind w:firstLine="0"/>
              <w:jc w:val="left"/>
              <w:rPr>
                <w:rFonts w:ascii="Times New Roman" w:hAnsi="Times New Roman" w:cs="Times New Roman"/>
              </w:rPr>
            </w:pPr>
            <w:r w:rsidRPr="00047C64">
              <w:rPr>
                <w:rFonts w:ascii="Times New Roman" w:hAnsi="Times New Roman" w:cs="Times New Roman"/>
              </w:rPr>
              <w:t>3.0</w:t>
            </w:r>
          </w:p>
        </w:tc>
        <w:tc>
          <w:tcPr>
            <w:tcW w:w="3685" w:type="dxa"/>
            <w:vMerge w:val="restart"/>
          </w:tcPr>
          <w:p w:rsidR="00E31AE8" w:rsidRPr="00047C64" w:rsidRDefault="00E31AE8" w:rsidP="00E31AE8">
            <w:pPr>
              <w:pStyle w:val="afff"/>
              <w:rPr>
                <w:rFonts w:ascii="Times New Roman" w:hAnsi="Times New Roman" w:cs="Times New Roman"/>
                <w:b/>
              </w:rPr>
            </w:pPr>
            <w:r w:rsidRPr="00047C64">
              <w:rPr>
                <w:rFonts w:ascii="Times New Roman" w:hAnsi="Times New Roman" w:cs="Times New Roman"/>
                <w:b/>
              </w:rPr>
              <w:t>Итого (РКО)</w:t>
            </w:r>
          </w:p>
        </w:tc>
        <w:tc>
          <w:tcPr>
            <w:tcW w:w="1276" w:type="dxa"/>
            <w:vAlign w:val="center"/>
          </w:tcPr>
          <w:p w:rsidR="00E31AE8" w:rsidRPr="00047C64" w:rsidRDefault="00E31AE8" w:rsidP="00E31AE8">
            <w:pPr>
              <w:ind w:firstLine="0"/>
              <w:jc w:val="left"/>
              <w:rPr>
                <w:rFonts w:ascii="Times New Roman" w:hAnsi="Times New Roman" w:cs="Times New Roman"/>
                <w:b/>
              </w:rPr>
            </w:pPr>
            <w:r w:rsidRPr="00047C64">
              <w:rPr>
                <w:rFonts w:ascii="Times New Roman" w:hAnsi="Times New Roman" w:cs="Times New Roman"/>
                <w:b/>
              </w:rPr>
              <w:t>всего</w:t>
            </w:r>
          </w:p>
        </w:tc>
        <w:tc>
          <w:tcPr>
            <w:tcW w:w="1134" w:type="dxa"/>
            <w:vAlign w:val="center"/>
          </w:tcPr>
          <w:p w:rsidR="00E31AE8" w:rsidRPr="00047C64" w:rsidRDefault="00E31AE8" w:rsidP="00E31AE8">
            <w:pPr>
              <w:pStyle w:val="aff6"/>
              <w:jc w:val="left"/>
              <w:rPr>
                <w:rFonts w:ascii="Times New Roman" w:hAnsi="Times New Roman" w:cs="Times New Roman"/>
                <w:b/>
              </w:rPr>
            </w:pPr>
            <w:r w:rsidRPr="00047C64">
              <w:rPr>
                <w:rFonts w:ascii="Times New Roman" w:hAnsi="Times New Roman" w:cs="Times New Roman"/>
                <w:b/>
              </w:rPr>
              <w:t>2500,0</w:t>
            </w:r>
          </w:p>
        </w:tc>
        <w:tc>
          <w:tcPr>
            <w:tcW w:w="992" w:type="dxa"/>
            <w:vAlign w:val="center"/>
          </w:tcPr>
          <w:p w:rsidR="00E31AE8" w:rsidRPr="00047C64" w:rsidRDefault="00E31AE8" w:rsidP="00E31AE8">
            <w:pPr>
              <w:pStyle w:val="aff6"/>
              <w:jc w:val="left"/>
              <w:rPr>
                <w:rFonts w:ascii="Times New Roman" w:hAnsi="Times New Roman" w:cs="Times New Roman"/>
                <w:b/>
              </w:rPr>
            </w:pPr>
            <w:r w:rsidRPr="00047C64">
              <w:rPr>
                <w:rFonts w:ascii="Times New Roman" w:hAnsi="Times New Roman" w:cs="Times New Roman"/>
                <w:b/>
              </w:rPr>
              <w:t>250,0</w:t>
            </w:r>
          </w:p>
        </w:tc>
        <w:tc>
          <w:tcPr>
            <w:tcW w:w="851" w:type="dxa"/>
            <w:vAlign w:val="center"/>
          </w:tcPr>
          <w:p w:rsidR="00E31AE8" w:rsidRPr="00047C64" w:rsidRDefault="00E31AE8" w:rsidP="00E31AE8">
            <w:pPr>
              <w:pStyle w:val="aff6"/>
              <w:jc w:val="left"/>
              <w:rPr>
                <w:rFonts w:ascii="Times New Roman" w:hAnsi="Times New Roman" w:cs="Times New Roman"/>
                <w:b/>
              </w:rPr>
            </w:pPr>
            <w:r w:rsidRPr="00047C64">
              <w:rPr>
                <w:rFonts w:ascii="Times New Roman" w:hAnsi="Times New Roman" w:cs="Times New Roman"/>
                <w:b/>
              </w:rPr>
              <w:t>250,0</w:t>
            </w:r>
          </w:p>
        </w:tc>
        <w:tc>
          <w:tcPr>
            <w:tcW w:w="850" w:type="dxa"/>
            <w:vAlign w:val="center"/>
          </w:tcPr>
          <w:p w:rsidR="00E31AE8" w:rsidRPr="00047C64" w:rsidRDefault="00E31AE8" w:rsidP="00E31AE8">
            <w:pPr>
              <w:pStyle w:val="aff6"/>
              <w:jc w:val="left"/>
              <w:rPr>
                <w:rFonts w:ascii="Times New Roman" w:hAnsi="Times New Roman" w:cs="Times New Roman"/>
                <w:b/>
              </w:rPr>
            </w:pPr>
            <w:r w:rsidRPr="00047C64">
              <w:rPr>
                <w:rFonts w:ascii="Times New Roman" w:hAnsi="Times New Roman" w:cs="Times New Roman"/>
                <w:b/>
              </w:rPr>
              <w:t>400,0</w:t>
            </w:r>
          </w:p>
        </w:tc>
        <w:tc>
          <w:tcPr>
            <w:tcW w:w="851" w:type="dxa"/>
            <w:vAlign w:val="center"/>
          </w:tcPr>
          <w:p w:rsidR="00E31AE8" w:rsidRPr="00047C64" w:rsidRDefault="00E31AE8" w:rsidP="00E31AE8">
            <w:pPr>
              <w:pStyle w:val="aff6"/>
              <w:jc w:val="left"/>
              <w:rPr>
                <w:rFonts w:ascii="Times New Roman" w:hAnsi="Times New Roman" w:cs="Times New Roman"/>
                <w:b/>
              </w:rPr>
            </w:pPr>
            <w:r w:rsidRPr="00047C64">
              <w:rPr>
                <w:rFonts w:ascii="Times New Roman" w:hAnsi="Times New Roman" w:cs="Times New Roman"/>
                <w:b/>
              </w:rPr>
              <w:t>400,0</w:t>
            </w:r>
          </w:p>
        </w:tc>
        <w:tc>
          <w:tcPr>
            <w:tcW w:w="850" w:type="dxa"/>
            <w:vAlign w:val="center"/>
          </w:tcPr>
          <w:p w:rsidR="00E31AE8" w:rsidRPr="00047C64" w:rsidRDefault="00E31AE8" w:rsidP="00E31AE8">
            <w:pPr>
              <w:pStyle w:val="aff6"/>
              <w:jc w:val="left"/>
              <w:rPr>
                <w:rFonts w:ascii="Times New Roman" w:hAnsi="Times New Roman" w:cs="Times New Roman"/>
                <w:b/>
              </w:rPr>
            </w:pPr>
            <w:r w:rsidRPr="00047C64">
              <w:rPr>
                <w:rFonts w:ascii="Times New Roman" w:hAnsi="Times New Roman" w:cs="Times New Roman"/>
                <w:b/>
              </w:rPr>
              <w:t>400,0</w:t>
            </w:r>
          </w:p>
        </w:tc>
        <w:tc>
          <w:tcPr>
            <w:tcW w:w="851" w:type="dxa"/>
            <w:vAlign w:val="center"/>
          </w:tcPr>
          <w:p w:rsidR="00E31AE8" w:rsidRPr="00047C64" w:rsidRDefault="00E31AE8" w:rsidP="00E31AE8">
            <w:pPr>
              <w:pStyle w:val="aff6"/>
              <w:jc w:val="left"/>
              <w:rPr>
                <w:rFonts w:ascii="Times New Roman" w:hAnsi="Times New Roman" w:cs="Times New Roman"/>
                <w:b/>
              </w:rPr>
            </w:pPr>
            <w:r w:rsidRPr="00047C64">
              <w:rPr>
                <w:rFonts w:ascii="Times New Roman" w:hAnsi="Times New Roman" w:cs="Times New Roman"/>
                <w:b/>
              </w:rPr>
              <w:t>400,0</w:t>
            </w:r>
          </w:p>
        </w:tc>
        <w:tc>
          <w:tcPr>
            <w:tcW w:w="850" w:type="dxa"/>
            <w:vAlign w:val="center"/>
          </w:tcPr>
          <w:p w:rsidR="00E31AE8" w:rsidRPr="00047C64" w:rsidRDefault="00E31AE8" w:rsidP="00E31AE8">
            <w:pPr>
              <w:pStyle w:val="aff6"/>
              <w:jc w:val="left"/>
              <w:rPr>
                <w:rFonts w:ascii="Times New Roman" w:hAnsi="Times New Roman" w:cs="Times New Roman"/>
                <w:b/>
              </w:rPr>
            </w:pPr>
            <w:r w:rsidRPr="00047C64">
              <w:rPr>
                <w:rFonts w:ascii="Times New Roman" w:hAnsi="Times New Roman" w:cs="Times New Roman"/>
                <w:b/>
              </w:rPr>
              <w:t>400,0</w:t>
            </w:r>
          </w:p>
        </w:tc>
        <w:tc>
          <w:tcPr>
            <w:tcW w:w="1276" w:type="dxa"/>
            <w:vMerge/>
          </w:tcPr>
          <w:p w:rsidR="00E31AE8" w:rsidRPr="00047C64" w:rsidRDefault="00E31AE8" w:rsidP="00E31AE8">
            <w:pPr>
              <w:pStyle w:val="aff6"/>
              <w:jc w:val="left"/>
              <w:rPr>
                <w:rFonts w:ascii="Times New Roman" w:hAnsi="Times New Roman" w:cs="Times New Roman"/>
              </w:rPr>
            </w:pPr>
          </w:p>
        </w:tc>
        <w:tc>
          <w:tcPr>
            <w:tcW w:w="997" w:type="dxa"/>
            <w:vMerge/>
          </w:tcPr>
          <w:p w:rsidR="00E31AE8" w:rsidRPr="00047C64" w:rsidRDefault="00E31AE8" w:rsidP="00E31AE8">
            <w:pPr>
              <w:ind w:firstLine="0"/>
              <w:jc w:val="left"/>
              <w:rPr>
                <w:rFonts w:ascii="Times New Roman" w:hAnsi="Times New Roman" w:cs="Times New Roman"/>
              </w:rPr>
            </w:pPr>
          </w:p>
        </w:tc>
      </w:tr>
      <w:tr w:rsidR="00E31AE8" w:rsidRPr="00047C64" w:rsidTr="00A451B5">
        <w:tc>
          <w:tcPr>
            <w:tcW w:w="568" w:type="dxa"/>
            <w:vMerge/>
          </w:tcPr>
          <w:p w:rsidR="00E31AE8" w:rsidRPr="00047C64" w:rsidRDefault="00E31AE8" w:rsidP="00E31AE8">
            <w:pPr>
              <w:ind w:firstLine="0"/>
              <w:jc w:val="left"/>
              <w:rPr>
                <w:rFonts w:ascii="Times New Roman" w:hAnsi="Times New Roman" w:cs="Times New Roman"/>
              </w:rPr>
            </w:pPr>
          </w:p>
        </w:tc>
        <w:tc>
          <w:tcPr>
            <w:tcW w:w="3685" w:type="dxa"/>
            <w:vMerge/>
          </w:tcPr>
          <w:p w:rsidR="00E31AE8" w:rsidRPr="00047C64" w:rsidRDefault="00E31AE8" w:rsidP="00E31AE8">
            <w:pPr>
              <w:pStyle w:val="afff"/>
              <w:rPr>
                <w:rFonts w:ascii="Times New Roman" w:hAnsi="Times New Roman" w:cs="Times New Roman"/>
                <w:b/>
              </w:rPr>
            </w:pPr>
          </w:p>
        </w:tc>
        <w:tc>
          <w:tcPr>
            <w:tcW w:w="1276" w:type="dxa"/>
            <w:vAlign w:val="center"/>
          </w:tcPr>
          <w:p w:rsidR="00E31AE8" w:rsidRPr="00047C64" w:rsidRDefault="00E31AE8" w:rsidP="00E31AE8">
            <w:pPr>
              <w:ind w:firstLine="0"/>
              <w:jc w:val="left"/>
              <w:rPr>
                <w:rFonts w:ascii="Times New Roman" w:hAnsi="Times New Roman" w:cs="Times New Roman"/>
              </w:rPr>
            </w:pPr>
            <w:r w:rsidRPr="00047C64">
              <w:rPr>
                <w:rFonts w:ascii="Times New Roman" w:hAnsi="Times New Roman" w:cs="Times New Roman"/>
              </w:rPr>
              <w:t>местный бюджет</w:t>
            </w:r>
          </w:p>
        </w:tc>
        <w:tc>
          <w:tcPr>
            <w:tcW w:w="1134" w:type="dxa"/>
            <w:vAlign w:val="center"/>
          </w:tcPr>
          <w:p w:rsidR="00E31AE8" w:rsidRPr="00047C64" w:rsidRDefault="00E31AE8" w:rsidP="00E31AE8">
            <w:pPr>
              <w:pStyle w:val="aff6"/>
              <w:jc w:val="left"/>
              <w:rPr>
                <w:rFonts w:ascii="Times New Roman" w:hAnsi="Times New Roman" w:cs="Times New Roman"/>
              </w:rPr>
            </w:pPr>
            <w:r w:rsidRPr="00047C64">
              <w:rPr>
                <w:rFonts w:ascii="Times New Roman" w:hAnsi="Times New Roman" w:cs="Times New Roman"/>
              </w:rPr>
              <w:t>2500,0</w:t>
            </w:r>
          </w:p>
        </w:tc>
        <w:tc>
          <w:tcPr>
            <w:tcW w:w="992" w:type="dxa"/>
            <w:vAlign w:val="center"/>
          </w:tcPr>
          <w:p w:rsidR="00E31AE8" w:rsidRPr="00047C64" w:rsidRDefault="00E31AE8" w:rsidP="00E31AE8">
            <w:pPr>
              <w:pStyle w:val="aff6"/>
              <w:jc w:val="left"/>
              <w:rPr>
                <w:rFonts w:ascii="Times New Roman" w:hAnsi="Times New Roman" w:cs="Times New Roman"/>
              </w:rPr>
            </w:pPr>
            <w:r w:rsidRPr="00047C64">
              <w:rPr>
                <w:rFonts w:ascii="Times New Roman" w:hAnsi="Times New Roman" w:cs="Times New Roman"/>
              </w:rPr>
              <w:t>250,0</w:t>
            </w:r>
          </w:p>
        </w:tc>
        <w:tc>
          <w:tcPr>
            <w:tcW w:w="851" w:type="dxa"/>
            <w:vAlign w:val="center"/>
          </w:tcPr>
          <w:p w:rsidR="00E31AE8" w:rsidRPr="00047C64" w:rsidRDefault="00E31AE8" w:rsidP="00E31AE8">
            <w:pPr>
              <w:pStyle w:val="aff6"/>
              <w:jc w:val="left"/>
              <w:rPr>
                <w:rFonts w:ascii="Times New Roman" w:hAnsi="Times New Roman" w:cs="Times New Roman"/>
              </w:rPr>
            </w:pPr>
            <w:r w:rsidRPr="00047C64">
              <w:rPr>
                <w:rFonts w:ascii="Times New Roman" w:hAnsi="Times New Roman" w:cs="Times New Roman"/>
              </w:rPr>
              <w:t>250,0</w:t>
            </w:r>
          </w:p>
        </w:tc>
        <w:tc>
          <w:tcPr>
            <w:tcW w:w="850" w:type="dxa"/>
            <w:vAlign w:val="center"/>
          </w:tcPr>
          <w:p w:rsidR="00E31AE8" w:rsidRPr="00047C64" w:rsidRDefault="00E31AE8" w:rsidP="00E31AE8">
            <w:pPr>
              <w:pStyle w:val="aff6"/>
              <w:jc w:val="left"/>
              <w:rPr>
                <w:rFonts w:ascii="Times New Roman" w:hAnsi="Times New Roman" w:cs="Times New Roman"/>
              </w:rPr>
            </w:pPr>
            <w:r w:rsidRPr="00047C64">
              <w:rPr>
                <w:rFonts w:ascii="Times New Roman" w:hAnsi="Times New Roman" w:cs="Times New Roman"/>
              </w:rPr>
              <w:t>400,0</w:t>
            </w:r>
          </w:p>
        </w:tc>
        <w:tc>
          <w:tcPr>
            <w:tcW w:w="851" w:type="dxa"/>
            <w:vAlign w:val="center"/>
          </w:tcPr>
          <w:p w:rsidR="00E31AE8" w:rsidRPr="00047C64" w:rsidRDefault="00E31AE8" w:rsidP="00E31AE8">
            <w:pPr>
              <w:pStyle w:val="aff6"/>
              <w:jc w:val="left"/>
              <w:rPr>
                <w:rFonts w:ascii="Times New Roman" w:hAnsi="Times New Roman" w:cs="Times New Roman"/>
              </w:rPr>
            </w:pPr>
            <w:r w:rsidRPr="00047C64">
              <w:rPr>
                <w:rFonts w:ascii="Times New Roman" w:hAnsi="Times New Roman" w:cs="Times New Roman"/>
              </w:rPr>
              <w:t>400,0</w:t>
            </w:r>
          </w:p>
        </w:tc>
        <w:tc>
          <w:tcPr>
            <w:tcW w:w="850" w:type="dxa"/>
            <w:vAlign w:val="center"/>
          </w:tcPr>
          <w:p w:rsidR="00E31AE8" w:rsidRPr="00047C64" w:rsidRDefault="00E31AE8" w:rsidP="00E31AE8">
            <w:pPr>
              <w:pStyle w:val="aff6"/>
              <w:jc w:val="left"/>
              <w:rPr>
                <w:rFonts w:ascii="Times New Roman" w:hAnsi="Times New Roman" w:cs="Times New Roman"/>
              </w:rPr>
            </w:pPr>
            <w:r w:rsidRPr="00047C64">
              <w:rPr>
                <w:rFonts w:ascii="Times New Roman" w:hAnsi="Times New Roman" w:cs="Times New Roman"/>
              </w:rPr>
              <w:t>400,0</w:t>
            </w:r>
          </w:p>
        </w:tc>
        <w:tc>
          <w:tcPr>
            <w:tcW w:w="851" w:type="dxa"/>
            <w:vAlign w:val="center"/>
          </w:tcPr>
          <w:p w:rsidR="00E31AE8" w:rsidRPr="00047C64" w:rsidRDefault="00E31AE8" w:rsidP="00E31AE8">
            <w:pPr>
              <w:pStyle w:val="aff6"/>
              <w:jc w:val="left"/>
              <w:rPr>
                <w:rFonts w:ascii="Times New Roman" w:hAnsi="Times New Roman" w:cs="Times New Roman"/>
              </w:rPr>
            </w:pPr>
            <w:r w:rsidRPr="00047C64">
              <w:rPr>
                <w:rFonts w:ascii="Times New Roman" w:hAnsi="Times New Roman" w:cs="Times New Roman"/>
              </w:rPr>
              <w:t>400,0</w:t>
            </w:r>
          </w:p>
        </w:tc>
        <w:tc>
          <w:tcPr>
            <w:tcW w:w="850" w:type="dxa"/>
            <w:vAlign w:val="center"/>
          </w:tcPr>
          <w:p w:rsidR="00E31AE8" w:rsidRPr="00047C64" w:rsidRDefault="00E31AE8" w:rsidP="00E31AE8">
            <w:pPr>
              <w:pStyle w:val="aff6"/>
              <w:jc w:val="left"/>
              <w:rPr>
                <w:rFonts w:ascii="Times New Roman" w:hAnsi="Times New Roman" w:cs="Times New Roman"/>
              </w:rPr>
            </w:pPr>
            <w:r w:rsidRPr="00047C64">
              <w:rPr>
                <w:rFonts w:ascii="Times New Roman" w:hAnsi="Times New Roman" w:cs="Times New Roman"/>
              </w:rPr>
              <w:t>400,0</w:t>
            </w:r>
          </w:p>
        </w:tc>
        <w:tc>
          <w:tcPr>
            <w:tcW w:w="1276" w:type="dxa"/>
            <w:vMerge/>
          </w:tcPr>
          <w:p w:rsidR="00E31AE8" w:rsidRPr="00047C64" w:rsidRDefault="00E31AE8" w:rsidP="00E31AE8">
            <w:pPr>
              <w:pStyle w:val="aff6"/>
              <w:jc w:val="left"/>
              <w:rPr>
                <w:rFonts w:ascii="Times New Roman" w:hAnsi="Times New Roman" w:cs="Times New Roman"/>
              </w:rPr>
            </w:pPr>
          </w:p>
        </w:tc>
        <w:tc>
          <w:tcPr>
            <w:tcW w:w="997" w:type="dxa"/>
            <w:vMerge/>
          </w:tcPr>
          <w:p w:rsidR="00E31AE8" w:rsidRPr="00047C64" w:rsidRDefault="00E31AE8" w:rsidP="00E31AE8">
            <w:pPr>
              <w:ind w:firstLine="0"/>
              <w:jc w:val="left"/>
              <w:rPr>
                <w:rFonts w:ascii="Times New Roman" w:hAnsi="Times New Roman" w:cs="Times New Roman"/>
              </w:rPr>
            </w:pPr>
          </w:p>
        </w:tc>
      </w:tr>
      <w:tr w:rsidR="00E31AE8" w:rsidRPr="00047C64" w:rsidTr="00A451B5">
        <w:tc>
          <w:tcPr>
            <w:tcW w:w="568" w:type="dxa"/>
            <w:vMerge/>
          </w:tcPr>
          <w:p w:rsidR="00E31AE8" w:rsidRPr="00047C64" w:rsidRDefault="00E31AE8" w:rsidP="00E31AE8">
            <w:pPr>
              <w:ind w:firstLine="0"/>
              <w:jc w:val="left"/>
              <w:rPr>
                <w:rFonts w:ascii="Times New Roman" w:hAnsi="Times New Roman" w:cs="Times New Roman"/>
              </w:rPr>
            </w:pPr>
          </w:p>
        </w:tc>
        <w:tc>
          <w:tcPr>
            <w:tcW w:w="3685" w:type="dxa"/>
            <w:vMerge/>
          </w:tcPr>
          <w:p w:rsidR="00E31AE8" w:rsidRPr="00047C64" w:rsidRDefault="00E31AE8" w:rsidP="00E31AE8">
            <w:pPr>
              <w:pStyle w:val="afff"/>
              <w:rPr>
                <w:rFonts w:ascii="Times New Roman" w:hAnsi="Times New Roman" w:cs="Times New Roman"/>
                <w:b/>
              </w:rPr>
            </w:pPr>
          </w:p>
        </w:tc>
        <w:tc>
          <w:tcPr>
            <w:tcW w:w="1276" w:type="dxa"/>
            <w:vAlign w:val="center"/>
          </w:tcPr>
          <w:p w:rsidR="00E31AE8" w:rsidRPr="00047C64" w:rsidRDefault="00E31AE8" w:rsidP="00E31AE8">
            <w:pPr>
              <w:ind w:firstLine="0"/>
              <w:jc w:val="left"/>
              <w:rPr>
                <w:rFonts w:ascii="Times New Roman" w:hAnsi="Times New Roman" w:cs="Times New Roman"/>
              </w:rPr>
            </w:pPr>
            <w:r w:rsidRPr="00047C64">
              <w:rPr>
                <w:rFonts w:ascii="Times New Roman" w:hAnsi="Times New Roman" w:cs="Times New Roman"/>
              </w:rPr>
              <w:t>краевой бюджет</w:t>
            </w:r>
          </w:p>
        </w:tc>
        <w:tc>
          <w:tcPr>
            <w:tcW w:w="1134" w:type="dxa"/>
            <w:vAlign w:val="center"/>
          </w:tcPr>
          <w:p w:rsidR="00E31AE8" w:rsidRPr="00047C64" w:rsidRDefault="00E31AE8" w:rsidP="00E31AE8">
            <w:pPr>
              <w:pStyle w:val="aff6"/>
              <w:jc w:val="left"/>
              <w:rPr>
                <w:rFonts w:ascii="Times New Roman" w:hAnsi="Times New Roman" w:cs="Times New Roman"/>
              </w:rPr>
            </w:pPr>
            <w:r w:rsidRPr="00047C64">
              <w:rPr>
                <w:rFonts w:ascii="Times New Roman" w:hAnsi="Times New Roman" w:cs="Times New Roman"/>
              </w:rPr>
              <w:t>0,0</w:t>
            </w:r>
          </w:p>
        </w:tc>
        <w:tc>
          <w:tcPr>
            <w:tcW w:w="992" w:type="dxa"/>
            <w:vAlign w:val="center"/>
          </w:tcPr>
          <w:p w:rsidR="00E31AE8" w:rsidRPr="00047C64" w:rsidRDefault="00E31AE8" w:rsidP="00E31AE8">
            <w:pPr>
              <w:pStyle w:val="aff6"/>
              <w:jc w:val="left"/>
              <w:rPr>
                <w:rFonts w:ascii="Times New Roman" w:hAnsi="Times New Roman" w:cs="Times New Roman"/>
              </w:rPr>
            </w:pPr>
            <w:r w:rsidRPr="00047C64">
              <w:rPr>
                <w:rFonts w:ascii="Times New Roman" w:hAnsi="Times New Roman" w:cs="Times New Roman"/>
              </w:rPr>
              <w:t>0,0</w:t>
            </w:r>
          </w:p>
        </w:tc>
        <w:tc>
          <w:tcPr>
            <w:tcW w:w="851" w:type="dxa"/>
            <w:vAlign w:val="center"/>
          </w:tcPr>
          <w:p w:rsidR="00E31AE8" w:rsidRPr="00047C64" w:rsidRDefault="00E31AE8" w:rsidP="00E31AE8">
            <w:pPr>
              <w:pStyle w:val="aff6"/>
              <w:jc w:val="left"/>
              <w:rPr>
                <w:rFonts w:ascii="Times New Roman" w:hAnsi="Times New Roman" w:cs="Times New Roman"/>
              </w:rPr>
            </w:pPr>
            <w:r w:rsidRPr="00047C64">
              <w:rPr>
                <w:rFonts w:ascii="Times New Roman" w:hAnsi="Times New Roman" w:cs="Times New Roman"/>
              </w:rPr>
              <w:t>0,0</w:t>
            </w:r>
          </w:p>
        </w:tc>
        <w:tc>
          <w:tcPr>
            <w:tcW w:w="850" w:type="dxa"/>
            <w:vAlign w:val="center"/>
          </w:tcPr>
          <w:p w:rsidR="00E31AE8" w:rsidRPr="00047C64" w:rsidRDefault="00E31AE8" w:rsidP="00E31AE8">
            <w:pPr>
              <w:pStyle w:val="aff6"/>
              <w:jc w:val="left"/>
              <w:rPr>
                <w:rFonts w:ascii="Times New Roman" w:hAnsi="Times New Roman" w:cs="Times New Roman"/>
              </w:rPr>
            </w:pPr>
            <w:r w:rsidRPr="00047C64">
              <w:rPr>
                <w:rFonts w:ascii="Times New Roman" w:hAnsi="Times New Roman" w:cs="Times New Roman"/>
              </w:rPr>
              <w:t>0,0</w:t>
            </w:r>
          </w:p>
        </w:tc>
        <w:tc>
          <w:tcPr>
            <w:tcW w:w="851" w:type="dxa"/>
            <w:vAlign w:val="center"/>
          </w:tcPr>
          <w:p w:rsidR="00E31AE8" w:rsidRPr="00047C64" w:rsidRDefault="00E31AE8" w:rsidP="00E31AE8">
            <w:pPr>
              <w:pStyle w:val="aff6"/>
              <w:jc w:val="left"/>
              <w:rPr>
                <w:rFonts w:ascii="Times New Roman" w:hAnsi="Times New Roman" w:cs="Times New Roman"/>
              </w:rPr>
            </w:pPr>
            <w:r w:rsidRPr="00047C64">
              <w:rPr>
                <w:rFonts w:ascii="Times New Roman" w:hAnsi="Times New Roman" w:cs="Times New Roman"/>
              </w:rPr>
              <w:t>0,0</w:t>
            </w:r>
          </w:p>
        </w:tc>
        <w:tc>
          <w:tcPr>
            <w:tcW w:w="850" w:type="dxa"/>
            <w:vAlign w:val="center"/>
          </w:tcPr>
          <w:p w:rsidR="00E31AE8" w:rsidRPr="00047C64" w:rsidRDefault="00E31AE8" w:rsidP="00E31AE8">
            <w:pPr>
              <w:pStyle w:val="aff6"/>
              <w:jc w:val="left"/>
              <w:rPr>
                <w:rFonts w:ascii="Times New Roman" w:hAnsi="Times New Roman" w:cs="Times New Roman"/>
              </w:rPr>
            </w:pPr>
            <w:r w:rsidRPr="00047C64">
              <w:rPr>
                <w:rFonts w:ascii="Times New Roman" w:hAnsi="Times New Roman" w:cs="Times New Roman"/>
              </w:rPr>
              <w:t>0,0</w:t>
            </w:r>
          </w:p>
        </w:tc>
        <w:tc>
          <w:tcPr>
            <w:tcW w:w="851" w:type="dxa"/>
            <w:vAlign w:val="center"/>
          </w:tcPr>
          <w:p w:rsidR="00E31AE8" w:rsidRPr="00047C64" w:rsidRDefault="00E31AE8" w:rsidP="00E31AE8">
            <w:pPr>
              <w:pStyle w:val="aff6"/>
              <w:jc w:val="left"/>
              <w:rPr>
                <w:rFonts w:ascii="Times New Roman" w:hAnsi="Times New Roman" w:cs="Times New Roman"/>
              </w:rPr>
            </w:pPr>
            <w:r w:rsidRPr="00047C64">
              <w:rPr>
                <w:rFonts w:ascii="Times New Roman" w:hAnsi="Times New Roman" w:cs="Times New Roman"/>
              </w:rPr>
              <w:t>0,0</w:t>
            </w:r>
          </w:p>
        </w:tc>
        <w:tc>
          <w:tcPr>
            <w:tcW w:w="850" w:type="dxa"/>
            <w:vAlign w:val="center"/>
          </w:tcPr>
          <w:p w:rsidR="00E31AE8" w:rsidRPr="00047C64" w:rsidRDefault="00E31AE8" w:rsidP="00E31AE8">
            <w:pPr>
              <w:pStyle w:val="aff6"/>
              <w:jc w:val="left"/>
              <w:rPr>
                <w:rFonts w:ascii="Times New Roman" w:hAnsi="Times New Roman" w:cs="Times New Roman"/>
              </w:rPr>
            </w:pPr>
            <w:r w:rsidRPr="00047C64">
              <w:rPr>
                <w:rFonts w:ascii="Times New Roman" w:hAnsi="Times New Roman" w:cs="Times New Roman"/>
              </w:rPr>
              <w:t>0,0</w:t>
            </w:r>
          </w:p>
        </w:tc>
        <w:tc>
          <w:tcPr>
            <w:tcW w:w="1276" w:type="dxa"/>
          </w:tcPr>
          <w:p w:rsidR="00E31AE8" w:rsidRPr="00047C64" w:rsidRDefault="00E31AE8" w:rsidP="00E31AE8">
            <w:pPr>
              <w:pStyle w:val="aff6"/>
              <w:jc w:val="left"/>
              <w:rPr>
                <w:rFonts w:ascii="Times New Roman" w:hAnsi="Times New Roman" w:cs="Times New Roman"/>
              </w:rPr>
            </w:pPr>
          </w:p>
        </w:tc>
        <w:tc>
          <w:tcPr>
            <w:tcW w:w="997" w:type="dxa"/>
          </w:tcPr>
          <w:p w:rsidR="00E31AE8" w:rsidRPr="00047C64" w:rsidRDefault="00E31AE8" w:rsidP="00E31AE8">
            <w:pPr>
              <w:ind w:firstLine="0"/>
              <w:jc w:val="left"/>
              <w:rPr>
                <w:rFonts w:ascii="Times New Roman" w:hAnsi="Times New Roman" w:cs="Times New Roman"/>
              </w:rPr>
            </w:pPr>
          </w:p>
        </w:tc>
      </w:tr>
      <w:tr w:rsidR="00E31AE8" w:rsidRPr="00047C64" w:rsidTr="00A451B5">
        <w:tc>
          <w:tcPr>
            <w:tcW w:w="568" w:type="dxa"/>
            <w:vMerge w:val="restart"/>
          </w:tcPr>
          <w:p w:rsidR="00E31AE8" w:rsidRPr="00047C64" w:rsidRDefault="00E31AE8" w:rsidP="00E31AE8">
            <w:pPr>
              <w:ind w:firstLine="0"/>
              <w:jc w:val="left"/>
              <w:rPr>
                <w:rFonts w:ascii="Times New Roman" w:hAnsi="Times New Roman" w:cs="Times New Roman"/>
              </w:rPr>
            </w:pPr>
            <w:r w:rsidRPr="00047C64">
              <w:rPr>
                <w:rFonts w:ascii="Times New Roman" w:hAnsi="Times New Roman" w:cs="Times New Roman"/>
              </w:rPr>
              <w:t>3.</w:t>
            </w:r>
            <w:r w:rsidR="00F750A0" w:rsidRPr="00047C64">
              <w:rPr>
                <w:rFonts w:ascii="Times New Roman" w:hAnsi="Times New Roman" w:cs="Times New Roman"/>
              </w:rPr>
              <w:t>1</w:t>
            </w:r>
          </w:p>
        </w:tc>
        <w:tc>
          <w:tcPr>
            <w:tcW w:w="3685" w:type="dxa"/>
            <w:vMerge w:val="restart"/>
          </w:tcPr>
          <w:p w:rsidR="00E31AE8" w:rsidRPr="00047C64" w:rsidRDefault="00E31AE8" w:rsidP="00E31AE8">
            <w:pPr>
              <w:ind w:firstLine="0"/>
              <w:jc w:val="left"/>
              <w:rPr>
                <w:rFonts w:ascii="Times New Roman" w:hAnsi="Times New Roman" w:cs="Times New Roman"/>
                <w:b/>
              </w:rPr>
            </w:pPr>
            <w:r w:rsidRPr="00047C64">
              <w:rPr>
                <w:rFonts w:ascii="Times New Roman" w:hAnsi="Times New Roman" w:cs="Times New Roman"/>
                <w:b/>
              </w:rPr>
              <w:t>Итого по подпрограмме</w:t>
            </w:r>
          </w:p>
        </w:tc>
        <w:tc>
          <w:tcPr>
            <w:tcW w:w="1276" w:type="dxa"/>
          </w:tcPr>
          <w:p w:rsidR="00E31AE8" w:rsidRPr="00047C64" w:rsidRDefault="00E31AE8" w:rsidP="00E31AE8">
            <w:pPr>
              <w:ind w:firstLine="0"/>
              <w:jc w:val="left"/>
              <w:rPr>
                <w:rFonts w:ascii="Times New Roman" w:hAnsi="Times New Roman" w:cs="Times New Roman"/>
                <w:b/>
              </w:rPr>
            </w:pPr>
            <w:r w:rsidRPr="00047C64">
              <w:rPr>
                <w:rFonts w:ascii="Times New Roman" w:hAnsi="Times New Roman" w:cs="Times New Roman"/>
                <w:b/>
              </w:rPr>
              <w:t>всего</w:t>
            </w:r>
          </w:p>
        </w:tc>
        <w:tc>
          <w:tcPr>
            <w:tcW w:w="1134" w:type="dxa"/>
            <w:vAlign w:val="center"/>
          </w:tcPr>
          <w:p w:rsidR="00E31AE8" w:rsidRPr="00047C64" w:rsidRDefault="00E31AE8" w:rsidP="00E31AE8">
            <w:pPr>
              <w:ind w:firstLine="0"/>
              <w:jc w:val="left"/>
              <w:rPr>
                <w:rFonts w:ascii="Times New Roman" w:hAnsi="Times New Roman" w:cs="Times New Roman"/>
                <w:b/>
              </w:rPr>
            </w:pPr>
            <w:r w:rsidRPr="00047C64">
              <w:rPr>
                <w:rFonts w:ascii="Times New Roman" w:hAnsi="Times New Roman" w:cs="Times New Roman"/>
                <w:b/>
              </w:rPr>
              <w:t>2500,0</w:t>
            </w:r>
          </w:p>
        </w:tc>
        <w:tc>
          <w:tcPr>
            <w:tcW w:w="992" w:type="dxa"/>
            <w:vAlign w:val="center"/>
          </w:tcPr>
          <w:p w:rsidR="00E31AE8" w:rsidRPr="00047C64" w:rsidRDefault="00E31AE8" w:rsidP="00E31AE8">
            <w:pPr>
              <w:ind w:firstLine="0"/>
              <w:jc w:val="left"/>
              <w:rPr>
                <w:rFonts w:ascii="Times New Roman" w:hAnsi="Times New Roman" w:cs="Times New Roman"/>
                <w:b/>
              </w:rPr>
            </w:pPr>
            <w:r w:rsidRPr="00047C64">
              <w:rPr>
                <w:rFonts w:ascii="Times New Roman" w:hAnsi="Times New Roman" w:cs="Times New Roman"/>
                <w:b/>
              </w:rPr>
              <w:t>250,0</w:t>
            </w:r>
          </w:p>
        </w:tc>
        <w:tc>
          <w:tcPr>
            <w:tcW w:w="851" w:type="dxa"/>
            <w:vAlign w:val="center"/>
          </w:tcPr>
          <w:p w:rsidR="00E31AE8" w:rsidRPr="00047C64" w:rsidRDefault="00E31AE8" w:rsidP="00E31AE8">
            <w:pPr>
              <w:ind w:firstLine="0"/>
              <w:jc w:val="left"/>
              <w:rPr>
                <w:rFonts w:ascii="Times New Roman" w:hAnsi="Times New Roman" w:cs="Times New Roman"/>
                <w:b/>
              </w:rPr>
            </w:pPr>
            <w:r w:rsidRPr="00047C64">
              <w:rPr>
                <w:rFonts w:ascii="Times New Roman" w:hAnsi="Times New Roman" w:cs="Times New Roman"/>
                <w:b/>
              </w:rPr>
              <w:t>250,0</w:t>
            </w:r>
          </w:p>
        </w:tc>
        <w:tc>
          <w:tcPr>
            <w:tcW w:w="850" w:type="dxa"/>
            <w:vAlign w:val="center"/>
          </w:tcPr>
          <w:p w:rsidR="00E31AE8" w:rsidRPr="00047C64" w:rsidRDefault="00E31AE8" w:rsidP="00E31AE8">
            <w:pPr>
              <w:ind w:firstLine="0"/>
              <w:jc w:val="left"/>
              <w:rPr>
                <w:rFonts w:ascii="Times New Roman" w:hAnsi="Times New Roman" w:cs="Times New Roman"/>
                <w:b/>
              </w:rPr>
            </w:pPr>
            <w:r w:rsidRPr="00047C64">
              <w:rPr>
                <w:rFonts w:ascii="Times New Roman" w:hAnsi="Times New Roman" w:cs="Times New Roman"/>
                <w:b/>
              </w:rPr>
              <w:t>400,0</w:t>
            </w:r>
          </w:p>
        </w:tc>
        <w:tc>
          <w:tcPr>
            <w:tcW w:w="851" w:type="dxa"/>
            <w:vAlign w:val="center"/>
          </w:tcPr>
          <w:p w:rsidR="00E31AE8" w:rsidRPr="00047C64" w:rsidRDefault="00E31AE8" w:rsidP="00E31AE8">
            <w:pPr>
              <w:ind w:firstLine="0"/>
              <w:jc w:val="left"/>
              <w:rPr>
                <w:rFonts w:ascii="Times New Roman" w:hAnsi="Times New Roman" w:cs="Times New Roman"/>
                <w:b/>
              </w:rPr>
            </w:pPr>
            <w:r w:rsidRPr="00047C64">
              <w:rPr>
                <w:rFonts w:ascii="Times New Roman" w:hAnsi="Times New Roman" w:cs="Times New Roman"/>
                <w:b/>
              </w:rPr>
              <w:t>400,0</w:t>
            </w:r>
          </w:p>
        </w:tc>
        <w:tc>
          <w:tcPr>
            <w:tcW w:w="850" w:type="dxa"/>
            <w:vAlign w:val="center"/>
          </w:tcPr>
          <w:p w:rsidR="00E31AE8" w:rsidRPr="00047C64" w:rsidRDefault="00E31AE8" w:rsidP="00E31AE8">
            <w:pPr>
              <w:ind w:firstLine="0"/>
              <w:jc w:val="left"/>
              <w:rPr>
                <w:rFonts w:ascii="Times New Roman" w:hAnsi="Times New Roman" w:cs="Times New Roman"/>
                <w:b/>
              </w:rPr>
            </w:pPr>
            <w:r w:rsidRPr="00047C64">
              <w:rPr>
                <w:rFonts w:ascii="Times New Roman" w:hAnsi="Times New Roman" w:cs="Times New Roman"/>
                <w:b/>
              </w:rPr>
              <w:t>400,0</w:t>
            </w:r>
          </w:p>
        </w:tc>
        <w:tc>
          <w:tcPr>
            <w:tcW w:w="851" w:type="dxa"/>
            <w:vAlign w:val="center"/>
          </w:tcPr>
          <w:p w:rsidR="00E31AE8" w:rsidRPr="00047C64" w:rsidRDefault="00E31AE8" w:rsidP="00E31AE8">
            <w:pPr>
              <w:ind w:firstLine="0"/>
              <w:jc w:val="left"/>
              <w:rPr>
                <w:rFonts w:ascii="Times New Roman" w:hAnsi="Times New Roman" w:cs="Times New Roman"/>
                <w:b/>
              </w:rPr>
            </w:pPr>
            <w:r w:rsidRPr="00047C64">
              <w:rPr>
                <w:rFonts w:ascii="Times New Roman" w:hAnsi="Times New Roman" w:cs="Times New Roman"/>
                <w:b/>
              </w:rPr>
              <w:t>400,0</w:t>
            </w:r>
          </w:p>
        </w:tc>
        <w:tc>
          <w:tcPr>
            <w:tcW w:w="850" w:type="dxa"/>
            <w:vAlign w:val="center"/>
          </w:tcPr>
          <w:p w:rsidR="00E31AE8" w:rsidRPr="00047C64" w:rsidRDefault="00E31AE8" w:rsidP="00E31AE8">
            <w:pPr>
              <w:ind w:firstLine="0"/>
              <w:jc w:val="left"/>
              <w:rPr>
                <w:rFonts w:ascii="Times New Roman" w:hAnsi="Times New Roman" w:cs="Times New Roman"/>
                <w:b/>
              </w:rPr>
            </w:pPr>
            <w:r w:rsidRPr="00047C64">
              <w:rPr>
                <w:rFonts w:ascii="Times New Roman" w:hAnsi="Times New Roman" w:cs="Times New Roman"/>
                <w:b/>
              </w:rPr>
              <w:t>400,0</w:t>
            </w:r>
          </w:p>
        </w:tc>
        <w:tc>
          <w:tcPr>
            <w:tcW w:w="1276" w:type="dxa"/>
            <w:vMerge w:val="restart"/>
          </w:tcPr>
          <w:p w:rsidR="00E31AE8" w:rsidRPr="00047C64" w:rsidRDefault="00E31AE8" w:rsidP="00E31AE8">
            <w:pPr>
              <w:ind w:firstLine="0"/>
              <w:jc w:val="left"/>
              <w:rPr>
                <w:rFonts w:ascii="Times New Roman" w:hAnsi="Times New Roman" w:cs="Times New Roman"/>
              </w:rPr>
            </w:pPr>
          </w:p>
        </w:tc>
        <w:tc>
          <w:tcPr>
            <w:tcW w:w="997" w:type="dxa"/>
            <w:vMerge w:val="restart"/>
          </w:tcPr>
          <w:p w:rsidR="00E31AE8" w:rsidRPr="00047C64" w:rsidRDefault="00E31AE8" w:rsidP="00E31AE8">
            <w:pPr>
              <w:ind w:firstLine="0"/>
              <w:jc w:val="left"/>
              <w:rPr>
                <w:rFonts w:ascii="Times New Roman" w:hAnsi="Times New Roman" w:cs="Times New Roman"/>
              </w:rPr>
            </w:pPr>
          </w:p>
        </w:tc>
      </w:tr>
      <w:tr w:rsidR="00E31AE8" w:rsidRPr="00047C64" w:rsidTr="00A451B5">
        <w:tc>
          <w:tcPr>
            <w:tcW w:w="568" w:type="dxa"/>
            <w:vMerge/>
          </w:tcPr>
          <w:p w:rsidR="00E31AE8" w:rsidRPr="00047C64" w:rsidRDefault="00E31AE8" w:rsidP="00E31AE8">
            <w:pPr>
              <w:ind w:firstLine="0"/>
              <w:jc w:val="left"/>
              <w:rPr>
                <w:rFonts w:ascii="Times New Roman" w:hAnsi="Times New Roman" w:cs="Times New Roman"/>
              </w:rPr>
            </w:pPr>
          </w:p>
        </w:tc>
        <w:tc>
          <w:tcPr>
            <w:tcW w:w="3685" w:type="dxa"/>
            <w:vMerge/>
          </w:tcPr>
          <w:p w:rsidR="00E31AE8" w:rsidRPr="00047C64" w:rsidRDefault="00E31AE8" w:rsidP="00E31AE8">
            <w:pPr>
              <w:ind w:firstLine="0"/>
              <w:jc w:val="left"/>
              <w:rPr>
                <w:rFonts w:ascii="Times New Roman" w:hAnsi="Times New Roman" w:cs="Times New Roman"/>
                <w:b/>
              </w:rPr>
            </w:pPr>
          </w:p>
        </w:tc>
        <w:tc>
          <w:tcPr>
            <w:tcW w:w="1276" w:type="dxa"/>
          </w:tcPr>
          <w:p w:rsidR="00E31AE8" w:rsidRPr="00047C64" w:rsidRDefault="00E31AE8" w:rsidP="00E31AE8">
            <w:pPr>
              <w:ind w:firstLine="0"/>
              <w:jc w:val="left"/>
              <w:rPr>
                <w:rFonts w:ascii="Times New Roman" w:hAnsi="Times New Roman" w:cs="Times New Roman"/>
              </w:rPr>
            </w:pPr>
            <w:r w:rsidRPr="00047C64">
              <w:rPr>
                <w:rFonts w:ascii="Times New Roman" w:hAnsi="Times New Roman" w:cs="Times New Roman"/>
              </w:rPr>
              <w:t>местный бюджет</w:t>
            </w:r>
          </w:p>
        </w:tc>
        <w:tc>
          <w:tcPr>
            <w:tcW w:w="1134" w:type="dxa"/>
            <w:vAlign w:val="center"/>
          </w:tcPr>
          <w:p w:rsidR="00E31AE8" w:rsidRPr="00047C64" w:rsidRDefault="00E31AE8" w:rsidP="00E31AE8">
            <w:pPr>
              <w:ind w:firstLine="0"/>
              <w:jc w:val="left"/>
              <w:rPr>
                <w:rFonts w:ascii="Times New Roman" w:hAnsi="Times New Roman" w:cs="Times New Roman"/>
              </w:rPr>
            </w:pPr>
            <w:r w:rsidRPr="00047C64">
              <w:rPr>
                <w:rFonts w:ascii="Times New Roman" w:hAnsi="Times New Roman" w:cs="Times New Roman"/>
              </w:rPr>
              <w:t>2500,0</w:t>
            </w:r>
          </w:p>
        </w:tc>
        <w:tc>
          <w:tcPr>
            <w:tcW w:w="992" w:type="dxa"/>
            <w:vAlign w:val="center"/>
          </w:tcPr>
          <w:p w:rsidR="00E31AE8" w:rsidRPr="00047C64" w:rsidRDefault="00E31AE8" w:rsidP="00E31AE8">
            <w:pPr>
              <w:ind w:firstLine="0"/>
              <w:jc w:val="left"/>
              <w:rPr>
                <w:rFonts w:ascii="Times New Roman" w:hAnsi="Times New Roman" w:cs="Times New Roman"/>
              </w:rPr>
            </w:pPr>
            <w:r w:rsidRPr="00047C64">
              <w:rPr>
                <w:rFonts w:ascii="Times New Roman" w:hAnsi="Times New Roman" w:cs="Times New Roman"/>
              </w:rPr>
              <w:t>250,0</w:t>
            </w:r>
          </w:p>
        </w:tc>
        <w:tc>
          <w:tcPr>
            <w:tcW w:w="851" w:type="dxa"/>
            <w:vAlign w:val="center"/>
          </w:tcPr>
          <w:p w:rsidR="00E31AE8" w:rsidRPr="00047C64" w:rsidRDefault="00E31AE8" w:rsidP="00E31AE8">
            <w:pPr>
              <w:ind w:firstLine="0"/>
              <w:jc w:val="left"/>
              <w:rPr>
                <w:rFonts w:ascii="Times New Roman" w:hAnsi="Times New Roman" w:cs="Times New Roman"/>
              </w:rPr>
            </w:pPr>
            <w:r w:rsidRPr="00047C64">
              <w:rPr>
                <w:rFonts w:ascii="Times New Roman" w:hAnsi="Times New Roman" w:cs="Times New Roman"/>
              </w:rPr>
              <w:t>250,0</w:t>
            </w:r>
          </w:p>
        </w:tc>
        <w:tc>
          <w:tcPr>
            <w:tcW w:w="850" w:type="dxa"/>
            <w:vAlign w:val="center"/>
          </w:tcPr>
          <w:p w:rsidR="00E31AE8" w:rsidRPr="00047C64" w:rsidRDefault="00E31AE8" w:rsidP="00E31AE8">
            <w:pPr>
              <w:ind w:firstLine="0"/>
              <w:jc w:val="left"/>
              <w:rPr>
                <w:rFonts w:ascii="Times New Roman" w:hAnsi="Times New Roman" w:cs="Times New Roman"/>
              </w:rPr>
            </w:pPr>
            <w:r w:rsidRPr="00047C64">
              <w:rPr>
                <w:rFonts w:ascii="Times New Roman" w:hAnsi="Times New Roman" w:cs="Times New Roman"/>
              </w:rPr>
              <w:t>400,0</w:t>
            </w:r>
          </w:p>
        </w:tc>
        <w:tc>
          <w:tcPr>
            <w:tcW w:w="851" w:type="dxa"/>
            <w:vAlign w:val="center"/>
          </w:tcPr>
          <w:p w:rsidR="00E31AE8" w:rsidRPr="00047C64" w:rsidRDefault="00E31AE8" w:rsidP="00E31AE8">
            <w:pPr>
              <w:ind w:firstLine="0"/>
              <w:jc w:val="left"/>
              <w:rPr>
                <w:rFonts w:ascii="Times New Roman" w:hAnsi="Times New Roman" w:cs="Times New Roman"/>
              </w:rPr>
            </w:pPr>
            <w:r w:rsidRPr="00047C64">
              <w:rPr>
                <w:rFonts w:ascii="Times New Roman" w:hAnsi="Times New Roman" w:cs="Times New Roman"/>
              </w:rPr>
              <w:t>400,0</w:t>
            </w:r>
          </w:p>
        </w:tc>
        <w:tc>
          <w:tcPr>
            <w:tcW w:w="850" w:type="dxa"/>
            <w:vAlign w:val="center"/>
          </w:tcPr>
          <w:p w:rsidR="00E31AE8" w:rsidRPr="00047C64" w:rsidRDefault="00E31AE8" w:rsidP="00E31AE8">
            <w:pPr>
              <w:ind w:firstLine="0"/>
              <w:jc w:val="left"/>
              <w:rPr>
                <w:rFonts w:ascii="Times New Roman" w:hAnsi="Times New Roman" w:cs="Times New Roman"/>
              </w:rPr>
            </w:pPr>
            <w:r w:rsidRPr="00047C64">
              <w:rPr>
                <w:rFonts w:ascii="Times New Roman" w:hAnsi="Times New Roman" w:cs="Times New Roman"/>
              </w:rPr>
              <w:t>400,0</w:t>
            </w:r>
          </w:p>
        </w:tc>
        <w:tc>
          <w:tcPr>
            <w:tcW w:w="851" w:type="dxa"/>
            <w:vAlign w:val="center"/>
          </w:tcPr>
          <w:p w:rsidR="00E31AE8" w:rsidRPr="00047C64" w:rsidRDefault="00E31AE8" w:rsidP="00E31AE8">
            <w:pPr>
              <w:ind w:firstLine="0"/>
              <w:jc w:val="left"/>
              <w:rPr>
                <w:rFonts w:ascii="Times New Roman" w:hAnsi="Times New Roman" w:cs="Times New Roman"/>
              </w:rPr>
            </w:pPr>
            <w:r w:rsidRPr="00047C64">
              <w:rPr>
                <w:rFonts w:ascii="Times New Roman" w:hAnsi="Times New Roman" w:cs="Times New Roman"/>
              </w:rPr>
              <w:t>400,0</w:t>
            </w:r>
          </w:p>
        </w:tc>
        <w:tc>
          <w:tcPr>
            <w:tcW w:w="850" w:type="dxa"/>
            <w:vAlign w:val="center"/>
          </w:tcPr>
          <w:p w:rsidR="00E31AE8" w:rsidRPr="00047C64" w:rsidRDefault="00E31AE8" w:rsidP="00E31AE8">
            <w:pPr>
              <w:ind w:firstLine="0"/>
              <w:jc w:val="left"/>
              <w:rPr>
                <w:rFonts w:ascii="Times New Roman" w:hAnsi="Times New Roman" w:cs="Times New Roman"/>
              </w:rPr>
            </w:pPr>
            <w:r w:rsidRPr="00047C64">
              <w:rPr>
                <w:rFonts w:ascii="Times New Roman" w:hAnsi="Times New Roman" w:cs="Times New Roman"/>
              </w:rPr>
              <w:t>400,0</w:t>
            </w:r>
          </w:p>
        </w:tc>
        <w:tc>
          <w:tcPr>
            <w:tcW w:w="1276" w:type="dxa"/>
            <w:vMerge/>
          </w:tcPr>
          <w:p w:rsidR="00E31AE8" w:rsidRPr="00047C64" w:rsidRDefault="00E31AE8" w:rsidP="00E31AE8">
            <w:pPr>
              <w:ind w:firstLine="0"/>
              <w:jc w:val="left"/>
              <w:rPr>
                <w:rFonts w:ascii="Times New Roman" w:hAnsi="Times New Roman" w:cs="Times New Roman"/>
              </w:rPr>
            </w:pPr>
          </w:p>
        </w:tc>
        <w:tc>
          <w:tcPr>
            <w:tcW w:w="997" w:type="dxa"/>
            <w:vMerge/>
          </w:tcPr>
          <w:p w:rsidR="00E31AE8" w:rsidRPr="00047C64" w:rsidRDefault="00E31AE8" w:rsidP="00E31AE8">
            <w:pPr>
              <w:ind w:firstLine="0"/>
              <w:jc w:val="left"/>
              <w:rPr>
                <w:rFonts w:ascii="Times New Roman" w:hAnsi="Times New Roman" w:cs="Times New Roman"/>
              </w:rPr>
            </w:pPr>
          </w:p>
        </w:tc>
      </w:tr>
      <w:tr w:rsidR="00E31AE8" w:rsidRPr="00047C64" w:rsidTr="00A451B5">
        <w:tc>
          <w:tcPr>
            <w:tcW w:w="568" w:type="dxa"/>
            <w:vMerge/>
          </w:tcPr>
          <w:p w:rsidR="00E31AE8" w:rsidRPr="00047C64" w:rsidRDefault="00E31AE8" w:rsidP="00E31AE8">
            <w:pPr>
              <w:ind w:firstLine="0"/>
              <w:jc w:val="left"/>
              <w:rPr>
                <w:rFonts w:ascii="Times New Roman" w:hAnsi="Times New Roman" w:cs="Times New Roman"/>
              </w:rPr>
            </w:pPr>
          </w:p>
        </w:tc>
        <w:tc>
          <w:tcPr>
            <w:tcW w:w="3685" w:type="dxa"/>
            <w:vMerge/>
          </w:tcPr>
          <w:p w:rsidR="00E31AE8" w:rsidRPr="00047C64" w:rsidRDefault="00E31AE8" w:rsidP="00E31AE8">
            <w:pPr>
              <w:ind w:firstLine="0"/>
              <w:jc w:val="left"/>
              <w:rPr>
                <w:rFonts w:ascii="Times New Roman" w:hAnsi="Times New Roman" w:cs="Times New Roman"/>
                <w:b/>
              </w:rPr>
            </w:pPr>
          </w:p>
        </w:tc>
        <w:tc>
          <w:tcPr>
            <w:tcW w:w="1276" w:type="dxa"/>
          </w:tcPr>
          <w:p w:rsidR="00E31AE8" w:rsidRPr="00047C64" w:rsidRDefault="00E31AE8" w:rsidP="00E31AE8">
            <w:pPr>
              <w:ind w:firstLine="0"/>
              <w:jc w:val="left"/>
              <w:rPr>
                <w:rFonts w:ascii="Times New Roman" w:hAnsi="Times New Roman" w:cs="Times New Roman"/>
              </w:rPr>
            </w:pPr>
            <w:r w:rsidRPr="00047C64">
              <w:rPr>
                <w:rFonts w:ascii="Times New Roman" w:hAnsi="Times New Roman" w:cs="Times New Roman"/>
              </w:rPr>
              <w:t>краевой бюджет</w:t>
            </w:r>
          </w:p>
        </w:tc>
        <w:tc>
          <w:tcPr>
            <w:tcW w:w="1134" w:type="dxa"/>
          </w:tcPr>
          <w:p w:rsidR="00E31AE8" w:rsidRPr="00047C64" w:rsidRDefault="00E31AE8" w:rsidP="00E31AE8">
            <w:pPr>
              <w:pStyle w:val="aff6"/>
              <w:jc w:val="left"/>
              <w:rPr>
                <w:rFonts w:ascii="Times New Roman" w:hAnsi="Times New Roman" w:cs="Times New Roman"/>
              </w:rPr>
            </w:pPr>
            <w:r w:rsidRPr="00047C64">
              <w:rPr>
                <w:rFonts w:ascii="Times New Roman" w:hAnsi="Times New Roman" w:cs="Times New Roman"/>
              </w:rPr>
              <w:t>0,0</w:t>
            </w:r>
          </w:p>
        </w:tc>
        <w:tc>
          <w:tcPr>
            <w:tcW w:w="992" w:type="dxa"/>
          </w:tcPr>
          <w:p w:rsidR="00E31AE8" w:rsidRPr="00047C64" w:rsidRDefault="00E31AE8" w:rsidP="00E31AE8">
            <w:pPr>
              <w:pStyle w:val="aff6"/>
              <w:jc w:val="left"/>
              <w:rPr>
                <w:rFonts w:ascii="Times New Roman" w:hAnsi="Times New Roman" w:cs="Times New Roman"/>
              </w:rPr>
            </w:pPr>
            <w:r w:rsidRPr="00047C64">
              <w:rPr>
                <w:rFonts w:ascii="Times New Roman" w:hAnsi="Times New Roman" w:cs="Times New Roman"/>
              </w:rPr>
              <w:t>0,0</w:t>
            </w:r>
          </w:p>
        </w:tc>
        <w:tc>
          <w:tcPr>
            <w:tcW w:w="851" w:type="dxa"/>
          </w:tcPr>
          <w:p w:rsidR="00E31AE8" w:rsidRPr="00047C64" w:rsidRDefault="00E31AE8" w:rsidP="00E31AE8">
            <w:pPr>
              <w:pStyle w:val="aff6"/>
              <w:jc w:val="left"/>
              <w:rPr>
                <w:rFonts w:ascii="Times New Roman" w:hAnsi="Times New Roman" w:cs="Times New Roman"/>
              </w:rPr>
            </w:pPr>
            <w:r w:rsidRPr="00047C64">
              <w:rPr>
                <w:rFonts w:ascii="Times New Roman" w:hAnsi="Times New Roman" w:cs="Times New Roman"/>
              </w:rPr>
              <w:t>0,0</w:t>
            </w:r>
          </w:p>
        </w:tc>
        <w:tc>
          <w:tcPr>
            <w:tcW w:w="850" w:type="dxa"/>
          </w:tcPr>
          <w:p w:rsidR="00E31AE8" w:rsidRPr="00047C64" w:rsidRDefault="00E31AE8" w:rsidP="00E31AE8">
            <w:pPr>
              <w:pStyle w:val="aff6"/>
              <w:jc w:val="left"/>
              <w:rPr>
                <w:rFonts w:ascii="Times New Roman" w:hAnsi="Times New Roman" w:cs="Times New Roman"/>
              </w:rPr>
            </w:pPr>
            <w:r w:rsidRPr="00047C64">
              <w:rPr>
                <w:rFonts w:ascii="Times New Roman" w:hAnsi="Times New Roman" w:cs="Times New Roman"/>
              </w:rPr>
              <w:t>0,0</w:t>
            </w:r>
          </w:p>
        </w:tc>
        <w:tc>
          <w:tcPr>
            <w:tcW w:w="851" w:type="dxa"/>
          </w:tcPr>
          <w:p w:rsidR="00E31AE8" w:rsidRPr="00047C64" w:rsidRDefault="00E31AE8" w:rsidP="00E31AE8">
            <w:pPr>
              <w:pStyle w:val="aff6"/>
              <w:jc w:val="left"/>
              <w:rPr>
                <w:rFonts w:ascii="Times New Roman" w:hAnsi="Times New Roman" w:cs="Times New Roman"/>
              </w:rPr>
            </w:pPr>
            <w:r w:rsidRPr="00047C64">
              <w:rPr>
                <w:rFonts w:ascii="Times New Roman" w:hAnsi="Times New Roman" w:cs="Times New Roman"/>
              </w:rPr>
              <w:t>0,0</w:t>
            </w:r>
          </w:p>
        </w:tc>
        <w:tc>
          <w:tcPr>
            <w:tcW w:w="850" w:type="dxa"/>
          </w:tcPr>
          <w:p w:rsidR="00E31AE8" w:rsidRPr="00047C64" w:rsidRDefault="00E31AE8" w:rsidP="00E31AE8">
            <w:pPr>
              <w:pStyle w:val="aff6"/>
              <w:jc w:val="left"/>
              <w:rPr>
                <w:rFonts w:ascii="Times New Roman" w:hAnsi="Times New Roman" w:cs="Times New Roman"/>
              </w:rPr>
            </w:pPr>
            <w:r w:rsidRPr="00047C64">
              <w:rPr>
                <w:rFonts w:ascii="Times New Roman" w:hAnsi="Times New Roman" w:cs="Times New Roman"/>
              </w:rPr>
              <w:t>0,0</w:t>
            </w:r>
          </w:p>
        </w:tc>
        <w:tc>
          <w:tcPr>
            <w:tcW w:w="851" w:type="dxa"/>
          </w:tcPr>
          <w:p w:rsidR="00E31AE8" w:rsidRPr="00047C64" w:rsidRDefault="00E31AE8" w:rsidP="00E31AE8">
            <w:pPr>
              <w:pStyle w:val="aff6"/>
              <w:jc w:val="left"/>
              <w:rPr>
                <w:rFonts w:ascii="Times New Roman" w:hAnsi="Times New Roman" w:cs="Times New Roman"/>
              </w:rPr>
            </w:pPr>
            <w:r w:rsidRPr="00047C64">
              <w:rPr>
                <w:rFonts w:ascii="Times New Roman" w:hAnsi="Times New Roman" w:cs="Times New Roman"/>
              </w:rPr>
              <w:t>0,0</w:t>
            </w:r>
          </w:p>
        </w:tc>
        <w:tc>
          <w:tcPr>
            <w:tcW w:w="850" w:type="dxa"/>
          </w:tcPr>
          <w:p w:rsidR="00E31AE8" w:rsidRPr="00047C64" w:rsidRDefault="00E31AE8" w:rsidP="00E31AE8">
            <w:pPr>
              <w:pStyle w:val="aff6"/>
              <w:jc w:val="left"/>
              <w:rPr>
                <w:rFonts w:ascii="Times New Roman" w:hAnsi="Times New Roman" w:cs="Times New Roman"/>
              </w:rPr>
            </w:pPr>
            <w:r w:rsidRPr="00047C64">
              <w:rPr>
                <w:rFonts w:ascii="Times New Roman" w:hAnsi="Times New Roman" w:cs="Times New Roman"/>
              </w:rPr>
              <w:t>0,0</w:t>
            </w:r>
          </w:p>
        </w:tc>
        <w:tc>
          <w:tcPr>
            <w:tcW w:w="1276" w:type="dxa"/>
            <w:vMerge/>
          </w:tcPr>
          <w:p w:rsidR="00E31AE8" w:rsidRPr="00047C64" w:rsidRDefault="00E31AE8" w:rsidP="00E31AE8">
            <w:pPr>
              <w:ind w:firstLine="0"/>
              <w:jc w:val="left"/>
              <w:rPr>
                <w:rFonts w:ascii="Times New Roman" w:hAnsi="Times New Roman" w:cs="Times New Roman"/>
              </w:rPr>
            </w:pPr>
          </w:p>
        </w:tc>
        <w:tc>
          <w:tcPr>
            <w:tcW w:w="997" w:type="dxa"/>
            <w:vMerge/>
          </w:tcPr>
          <w:p w:rsidR="00E31AE8" w:rsidRPr="00047C64" w:rsidRDefault="00E31AE8" w:rsidP="00E31AE8">
            <w:pPr>
              <w:ind w:firstLine="0"/>
              <w:jc w:val="left"/>
              <w:rPr>
                <w:rFonts w:ascii="Times New Roman" w:hAnsi="Times New Roman" w:cs="Times New Roman"/>
              </w:rPr>
            </w:pPr>
          </w:p>
        </w:tc>
      </w:tr>
    </w:tbl>
    <w:p w:rsidR="00E31AE8" w:rsidRPr="00047C64" w:rsidRDefault="00E31AE8" w:rsidP="00E31AE8">
      <w:pPr>
        <w:ind w:firstLine="0"/>
        <w:jc w:val="left"/>
        <w:rPr>
          <w:rFonts w:ascii="Times New Roman" w:hAnsi="Times New Roman" w:cs="Times New Roman"/>
        </w:rPr>
      </w:pPr>
    </w:p>
    <w:p w:rsidR="00AE09CB" w:rsidRPr="00047C64" w:rsidRDefault="00AE09CB" w:rsidP="00AE09CB">
      <w:pPr>
        <w:ind w:firstLine="0"/>
        <w:jc w:val="left"/>
        <w:rPr>
          <w:rFonts w:ascii="Times New Roman" w:hAnsi="Times New Roman" w:cs="Times New Roman"/>
        </w:rPr>
      </w:pPr>
      <w:r>
        <w:rPr>
          <w:rFonts w:ascii="Times New Roman" w:hAnsi="Times New Roman" w:cs="Times New Roman"/>
        </w:rPr>
        <w:t>Заместитель главы муниципального образования</w:t>
      </w:r>
      <w:r w:rsidRPr="00047C64">
        <w:rPr>
          <w:rFonts w:ascii="Times New Roman" w:hAnsi="Times New Roman" w:cs="Times New Roman"/>
        </w:rPr>
        <w:t xml:space="preserve"> </w:t>
      </w:r>
    </w:p>
    <w:p w:rsidR="00AE09CB" w:rsidRPr="00047C64" w:rsidRDefault="00AE09CB" w:rsidP="00AE09CB">
      <w:pPr>
        <w:ind w:firstLine="0"/>
        <w:jc w:val="left"/>
        <w:rPr>
          <w:rFonts w:ascii="Times New Roman" w:hAnsi="Times New Roman" w:cs="Times New Roman"/>
          <w:lang w:eastAsia="en-US"/>
        </w:rPr>
      </w:pPr>
      <w:r>
        <w:rPr>
          <w:rFonts w:ascii="Times New Roman" w:hAnsi="Times New Roman" w:cs="Times New Roman"/>
        </w:rPr>
        <w:t>Кавказский район</w:t>
      </w:r>
      <w:r w:rsidRPr="00047C64">
        <w:rPr>
          <w:rFonts w:ascii="Times New Roman" w:hAnsi="Times New Roman" w:cs="Times New Roman"/>
        </w:rPr>
        <w:t xml:space="preserve">                                                                                                                     </w:t>
      </w:r>
      <w:r>
        <w:rPr>
          <w:rFonts w:ascii="Times New Roman" w:hAnsi="Times New Roman" w:cs="Times New Roman"/>
        </w:rPr>
        <w:t>О.М. Ляхов</w:t>
      </w:r>
    </w:p>
    <w:p w:rsidR="00AE09CB" w:rsidRPr="00047C64" w:rsidRDefault="00AE09CB" w:rsidP="00AE09CB">
      <w:pPr>
        <w:ind w:firstLine="0"/>
        <w:jc w:val="left"/>
        <w:rPr>
          <w:rFonts w:ascii="Times New Roman" w:hAnsi="Times New Roman" w:cs="Times New Roman"/>
          <w:lang w:eastAsia="en-US"/>
        </w:rPr>
      </w:pPr>
    </w:p>
    <w:p w:rsidR="00E31AE8" w:rsidRPr="00047C64" w:rsidRDefault="00E31AE8" w:rsidP="009B1730">
      <w:pPr>
        <w:ind w:firstLine="0"/>
        <w:jc w:val="center"/>
        <w:rPr>
          <w:rFonts w:ascii="Times New Roman" w:hAnsi="Times New Roman" w:cs="Times New Roman"/>
          <w:lang w:eastAsia="en-US"/>
        </w:rPr>
      </w:pPr>
    </w:p>
    <w:p w:rsidR="00E31AE8" w:rsidRPr="00047C64" w:rsidRDefault="00E31AE8" w:rsidP="009B1730">
      <w:pPr>
        <w:ind w:firstLine="0"/>
        <w:jc w:val="center"/>
        <w:rPr>
          <w:rFonts w:ascii="Times New Roman" w:hAnsi="Times New Roman" w:cs="Times New Roman"/>
          <w:lang w:eastAsia="en-US"/>
        </w:rPr>
      </w:pPr>
    </w:p>
    <w:p w:rsidR="00E31AE8" w:rsidRPr="00047C64" w:rsidRDefault="00E31AE8" w:rsidP="009B1730">
      <w:pPr>
        <w:ind w:firstLine="0"/>
        <w:jc w:val="center"/>
        <w:rPr>
          <w:rFonts w:ascii="Times New Roman" w:hAnsi="Times New Roman" w:cs="Times New Roman"/>
          <w:lang w:eastAsia="en-US"/>
        </w:rPr>
      </w:pPr>
    </w:p>
    <w:p w:rsidR="00E31AE8" w:rsidRPr="00047C64" w:rsidRDefault="00E31AE8" w:rsidP="009B1730">
      <w:pPr>
        <w:ind w:firstLine="0"/>
        <w:jc w:val="center"/>
        <w:rPr>
          <w:rFonts w:ascii="Times New Roman" w:hAnsi="Times New Roman" w:cs="Times New Roman"/>
          <w:lang w:eastAsia="en-US"/>
        </w:rPr>
      </w:pPr>
    </w:p>
    <w:p w:rsidR="00E31AE8" w:rsidRPr="00047C64" w:rsidRDefault="00E31AE8" w:rsidP="009B1730">
      <w:pPr>
        <w:ind w:firstLine="0"/>
        <w:jc w:val="center"/>
        <w:rPr>
          <w:rFonts w:ascii="Times New Roman" w:hAnsi="Times New Roman" w:cs="Times New Roman"/>
          <w:lang w:eastAsia="en-US"/>
        </w:rPr>
      </w:pPr>
    </w:p>
    <w:p w:rsidR="00E31AE8" w:rsidRPr="00047C64" w:rsidRDefault="00E31AE8" w:rsidP="009B1730">
      <w:pPr>
        <w:ind w:firstLine="0"/>
        <w:jc w:val="center"/>
        <w:rPr>
          <w:rFonts w:ascii="Times New Roman" w:hAnsi="Times New Roman" w:cs="Times New Roman"/>
          <w:lang w:eastAsia="en-US"/>
        </w:rPr>
      </w:pPr>
    </w:p>
    <w:p w:rsidR="00E31AE8" w:rsidRPr="00047C64" w:rsidRDefault="00E31AE8" w:rsidP="009B1730">
      <w:pPr>
        <w:ind w:firstLine="0"/>
        <w:jc w:val="center"/>
        <w:rPr>
          <w:rFonts w:ascii="Times New Roman" w:hAnsi="Times New Roman" w:cs="Times New Roman"/>
          <w:lang w:eastAsia="en-US"/>
        </w:rPr>
      </w:pPr>
    </w:p>
    <w:p w:rsidR="00E31AE8" w:rsidRPr="00047C64" w:rsidRDefault="00E31AE8" w:rsidP="009B1730">
      <w:pPr>
        <w:ind w:firstLine="0"/>
        <w:jc w:val="center"/>
        <w:rPr>
          <w:rFonts w:ascii="Times New Roman" w:hAnsi="Times New Roman" w:cs="Times New Roman"/>
          <w:lang w:eastAsia="en-US"/>
        </w:rPr>
      </w:pPr>
    </w:p>
    <w:p w:rsidR="00E31AE8" w:rsidRPr="00047C64" w:rsidRDefault="00E31AE8" w:rsidP="009B1730">
      <w:pPr>
        <w:ind w:firstLine="0"/>
        <w:jc w:val="center"/>
        <w:rPr>
          <w:rFonts w:ascii="Times New Roman" w:hAnsi="Times New Roman" w:cs="Times New Roman"/>
          <w:lang w:eastAsia="en-US"/>
        </w:rPr>
      </w:pPr>
    </w:p>
    <w:p w:rsidR="00E31AE8" w:rsidRPr="00047C64" w:rsidRDefault="00E31AE8" w:rsidP="009B1730">
      <w:pPr>
        <w:ind w:firstLine="0"/>
        <w:jc w:val="center"/>
        <w:rPr>
          <w:rFonts w:ascii="Times New Roman" w:hAnsi="Times New Roman" w:cs="Times New Roman"/>
          <w:lang w:eastAsia="en-US"/>
        </w:rPr>
      </w:pPr>
    </w:p>
    <w:p w:rsidR="00E31AE8" w:rsidRPr="00047C64" w:rsidRDefault="00E31AE8" w:rsidP="009B1730">
      <w:pPr>
        <w:ind w:firstLine="0"/>
        <w:jc w:val="center"/>
        <w:rPr>
          <w:rFonts w:ascii="Times New Roman" w:hAnsi="Times New Roman" w:cs="Times New Roman"/>
          <w:lang w:eastAsia="en-US"/>
        </w:rPr>
      </w:pPr>
    </w:p>
    <w:p w:rsidR="00E31AE8" w:rsidRPr="00047C64" w:rsidRDefault="00E31AE8" w:rsidP="009B1730">
      <w:pPr>
        <w:ind w:firstLine="0"/>
        <w:jc w:val="center"/>
        <w:rPr>
          <w:rFonts w:ascii="Times New Roman" w:hAnsi="Times New Roman" w:cs="Times New Roman"/>
          <w:lang w:eastAsia="en-US"/>
        </w:rPr>
      </w:pPr>
    </w:p>
    <w:p w:rsidR="001E5D4A" w:rsidRPr="00047C64" w:rsidRDefault="001E5D4A" w:rsidP="004D6935">
      <w:pPr>
        <w:rPr>
          <w:rFonts w:ascii="Times New Roman" w:hAnsi="Times New Roman" w:cs="Times New Roman"/>
        </w:rPr>
        <w:sectPr w:rsidR="001E5D4A" w:rsidRPr="00047C64">
          <w:pgSz w:w="16837" w:h="11905" w:orient="landscape"/>
          <w:pgMar w:top="1440" w:right="800" w:bottom="1440" w:left="1100" w:header="720" w:footer="720" w:gutter="0"/>
          <w:cols w:space="720"/>
          <w:noEndnote/>
        </w:sectPr>
      </w:pPr>
    </w:p>
    <w:p w:rsidR="001F5F6D" w:rsidRPr="00047C64" w:rsidRDefault="001E5D4A" w:rsidP="001F5F6D">
      <w:pPr>
        <w:ind w:left="5760" w:firstLine="0"/>
        <w:jc w:val="center"/>
        <w:rPr>
          <w:rStyle w:val="a3"/>
          <w:rFonts w:ascii="Times New Roman" w:hAnsi="Times New Roman" w:cs="Times New Roman"/>
          <w:b w:val="0"/>
          <w:bCs/>
          <w:color w:val="auto"/>
        </w:rPr>
      </w:pPr>
      <w:bookmarkStart w:id="35" w:name="sub_1500"/>
      <w:r w:rsidRPr="00047C64">
        <w:rPr>
          <w:rStyle w:val="a3"/>
          <w:rFonts w:ascii="Times New Roman" w:hAnsi="Times New Roman" w:cs="Times New Roman"/>
          <w:b w:val="0"/>
          <w:bCs/>
          <w:color w:val="auto"/>
        </w:rPr>
        <w:lastRenderedPageBreak/>
        <w:t>Приложение N 5</w:t>
      </w:r>
    </w:p>
    <w:p w:rsidR="001F5F6D" w:rsidRPr="00047C64" w:rsidRDefault="001E5D4A" w:rsidP="001F5F6D">
      <w:pPr>
        <w:ind w:left="576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 xml:space="preserve">к </w:t>
      </w:r>
      <w:hyperlink w:anchor="sub_1000" w:history="1">
        <w:r w:rsidRPr="00047C64">
          <w:rPr>
            <w:rStyle w:val="a4"/>
            <w:rFonts w:ascii="Times New Roman" w:hAnsi="Times New Roman"/>
            <w:b w:val="0"/>
            <w:color w:val="auto"/>
          </w:rPr>
          <w:t>муниципальной программе</w:t>
        </w:r>
      </w:hyperlink>
    </w:p>
    <w:p w:rsidR="001F5F6D" w:rsidRPr="00047C64" w:rsidRDefault="001E5D4A" w:rsidP="001F5F6D">
      <w:pPr>
        <w:ind w:left="576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муниципального образования</w:t>
      </w:r>
    </w:p>
    <w:p w:rsidR="001F5F6D" w:rsidRPr="00047C64" w:rsidRDefault="001E5D4A" w:rsidP="001F5F6D">
      <w:pPr>
        <w:ind w:left="576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Кавказский район "Обеспечение</w:t>
      </w:r>
    </w:p>
    <w:p w:rsidR="001E5D4A" w:rsidRPr="00047C64" w:rsidRDefault="001E5D4A" w:rsidP="001F5F6D">
      <w:pPr>
        <w:ind w:left="5760" w:firstLine="0"/>
        <w:jc w:val="center"/>
        <w:rPr>
          <w:rFonts w:ascii="Times New Roman" w:hAnsi="Times New Roman" w:cs="Times New Roman"/>
          <w:b/>
        </w:rPr>
      </w:pPr>
      <w:r w:rsidRPr="00047C64">
        <w:rPr>
          <w:rStyle w:val="a3"/>
          <w:rFonts w:ascii="Times New Roman" w:hAnsi="Times New Roman" w:cs="Times New Roman"/>
          <w:b w:val="0"/>
          <w:bCs/>
          <w:color w:val="auto"/>
        </w:rPr>
        <w:t>безопасности населения"</w:t>
      </w:r>
    </w:p>
    <w:bookmarkEnd w:id="35"/>
    <w:p w:rsidR="001E5D4A" w:rsidRPr="00047C64" w:rsidRDefault="001E5D4A" w:rsidP="001F5F6D">
      <w:pPr>
        <w:ind w:firstLine="0"/>
        <w:rPr>
          <w:rFonts w:ascii="Times New Roman" w:hAnsi="Times New Roman" w:cs="Times New Roman"/>
        </w:rPr>
      </w:pPr>
    </w:p>
    <w:p w:rsidR="001F5F6D" w:rsidRPr="00047C64" w:rsidRDefault="001F5F6D" w:rsidP="001F5F6D">
      <w:pPr>
        <w:ind w:firstLine="0"/>
        <w:rPr>
          <w:rFonts w:ascii="Times New Roman" w:hAnsi="Times New Roman" w:cs="Times New Roman"/>
        </w:rPr>
      </w:pPr>
    </w:p>
    <w:p w:rsidR="001F5F6D" w:rsidRPr="00047C64" w:rsidRDefault="001E5D4A" w:rsidP="001F5F6D">
      <w:pPr>
        <w:ind w:firstLine="0"/>
        <w:jc w:val="center"/>
        <w:rPr>
          <w:rFonts w:ascii="Times New Roman" w:hAnsi="Times New Roman" w:cs="Times New Roman"/>
        </w:rPr>
      </w:pPr>
      <w:r w:rsidRPr="00047C64">
        <w:rPr>
          <w:rFonts w:ascii="Times New Roman" w:hAnsi="Times New Roman" w:cs="Times New Roman"/>
        </w:rPr>
        <w:t>Подпрограмма</w:t>
      </w:r>
    </w:p>
    <w:p w:rsidR="001E5D4A" w:rsidRPr="00047C64" w:rsidRDefault="001E5D4A" w:rsidP="001F5F6D">
      <w:pPr>
        <w:ind w:firstLine="0"/>
        <w:jc w:val="center"/>
        <w:rPr>
          <w:rFonts w:ascii="Times New Roman" w:hAnsi="Times New Roman" w:cs="Times New Roman"/>
        </w:rPr>
      </w:pPr>
      <w:r w:rsidRPr="00047C64">
        <w:rPr>
          <w:rFonts w:ascii="Times New Roman" w:hAnsi="Times New Roman" w:cs="Times New Roman"/>
        </w:rPr>
        <w:t>"Комплексные меры противодействия незаконному употреблению и обороту наркотических средств на территории муниципального образования Кавказский район" муниципальной программы муниципального образования Кавказский район "Обеспечение безопасности населения"</w:t>
      </w:r>
    </w:p>
    <w:p w:rsidR="001E5D4A" w:rsidRPr="00047C64" w:rsidRDefault="001E5D4A" w:rsidP="001F5F6D">
      <w:pPr>
        <w:ind w:firstLine="0"/>
        <w:jc w:val="center"/>
        <w:rPr>
          <w:rFonts w:ascii="Times New Roman" w:hAnsi="Times New Roman" w:cs="Times New Roman"/>
        </w:rPr>
      </w:pPr>
    </w:p>
    <w:p w:rsidR="001F5F6D" w:rsidRPr="00047C64" w:rsidRDefault="001E5D4A" w:rsidP="001F5F6D">
      <w:pPr>
        <w:ind w:firstLine="0"/>
        <w:jc w:val="center"/>
        <w:rPr>
          <w:rFonts w:ascii="Times New Roman" w:hAnsi="Times New Roman" w:cs="Times New Roman"/>
        </w:rPr>
      </w:pPr>
      <w:bookmarkStart w:id="36" w:name="sub_501"/>
      <w:r w:rsidRPr="00047C64">
        <w:rPr>
          <w:rFonts w:ascii="Times New Roman" w:hAnsi="Times New Roman" w:cs="Times New Roman"/>
        </w:rPr>
        <w:t>Паспорт</w:t>
      </w:r>
    </w:p>
    <w:p w:rsidR="001E5D4A" w:rsidRPr="00047C64" w:rsidRDefault="001E5D4A" w:rsidP="001F5F6D">
      <w:pPr>
        <w:ind w:firstLine="0"/>
        <w:jc w:val="center"/>
        <w:rPr>
          <w:rFonts w:ascii="Times New Roman" w:hAnsi="Times New Roman" w:cs="Times New Roman"/>
        </w:rPr>
      </w:pPr>
      <w:r w:rsidRPr="00047C64">
        <w:rPr>
          <w:rFonts w:ascii="Times New Roman" w:hAnsi="Times New Roman" w:cs="Times New Roman"/>
        </w:rPr>
        <w:t>подпрограммы "Комплексные меры противодействия незаконному употреблению и обороту наркотических средств на территории муниципального образования Кавказский район" муниципальной программы муниципального образования Кавказский район "Обеспечение безопасности населения"</w:t>
      </w:r>
    </w:p>
    <w:bookmarkEnd w:id="36"/>
    <w:p w:rsidR="001E5D4A" w:rsidRPr="00047C64" w:rsidRDefault="001E5D4A" w:rsidP="004D6935">
      <w:pPr>
        <w:rPr>
          <w:rFonts w:ascii="Times New Roman" w:hAnsi="Times New Roman" w:cs="Times New Roman"/>
        </w:rPr>
      </w:pPr>
    </w:p>
    <w:tbl>
      <w:tblPr>
        <w:tblW w:w="15168"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544"/>
        <w:gridCol w:w="6383"/>
        <w:gridCol w:w="5241"/>
      </w:tblGrid>
      <w:tr w:rsidR="001E5D4A" w:rsidRPr="00047C64" w:rsidTr="00D5280E">
        <w:trPr>
          <w:gridAfter w:val="1"/>
          <w:wAfter w:w="5241" w:type="dxa"/>
        </w:trPr>
        <w:tc>
          <w:tcPr>
            <w:tcW w:w="3544" w:type="dxa"/>
            <w:tcBorders>
              <w:top w:val="nil"/>
              <w:left w:val="nil"/>
              <w:bottom w:val="nil"/>
              <w:right w:val="nil"/>
            </w:tcBorders>
          </w:tcPr>
          <w:p w:rsidR="001E5D4A" w:rsidRPr="00047C64" w:rsidRDefault="001E5D4A" w:rsidP="001F5F6D">
            <w:pPr>
              <w:ind w:firstLine="34"/>
              <w:rPr>
                <w:rFonts w:ascii="Times New Roman" w:hAnsi="Times New Roman" w:cs="Times New Roman"/>
              </w:rPr>
            </w:pPr>
            <w:r w:rsidRPr="00047C64">
              <w:rPr>
                <w:rFonts w:ascii="Times New Roman" w:hAnsi="Times New Roman" w:cs="Times New Roman"/>
              </w:rPr>
              <w:t>Координатор подпрограммы</w:t>
            </w:r>
          </w:p>
        </w:tc>
        <w:tc>
          <w:tcPr>
            <w:tcW w:w="6383" w:type="dxa"/>
            <w:tcBorders>
              <w:top w:val="nil"/>
              <w:left w:val="nil"/>
              <w:bottom w:val="nil"/>
              <w:right w:val="nil"/>
            </w:tcBorders>
          </w:tcPr>
          <w:p w:rsidR="001E5D4A" w:rsidRPr="00047C64" w:rsidRDefault="001E5D4A" w:rsidP="001F5F6D">
            <w:pPr>
              <w:ind w:firstLine="34"/>
              <w:rPr>
                <w:rFonts w:ascii="Times New Roman" w:hAnsi="Times New Roman" w:cs="Times New Roman"/>
              </w:rPr>
            </w:pPr>
            <w:r w:rsidRPr="00047C64">
              <w:rPr>
                <w:rFonts w:ascii="Times New Roman" w:hAnsi="Times New Roman" w:cs="Times New Roman"/>
              </w:rPr>
              <w:t xml:space="preserve">отдел по </w:t>
            </w:r>
            <w:r w:rsidR="00D624BA" w:rsidRPr="00047C64">
              <w:rPr>
                <w:rFonts w:ascii="Times New Roman" w:hAnsi="Times New Roman" w:cs="Times New Roman"/>
              </w:rPr>
              <w:t xml:space="preserve">делам </w:t>
            </w:r>
            <w:r w:rsidRPr="00047C64">
              <w:rPr>
                <w:rFonts w:ascii="Times New Roman" w:hAnsi="Times New Roman" w:cs="Times New Roman"/>
              </w:rPr>
              <w:t xml:space="preserve"> казачеств</w:t>
            </w:r>
            <w:r w:rsidR="00D624BA" w:rsidRPr="00047C64">
              <w:rPr>
                <w:rFonts w:ascii="Times New Roman" w:hAnsi="Times New Roman" w:cs="Times New Roman"/>
              </w:rPr>
              <w:t>а и военным вопросам</w:t>
            </w:r>
            <w:r w:rsidRPr="00047C64">
              <w:rPr>
                <w:rFonts w:ascii="Times New Roman" w:hAnsi="Times New Roman" w:cs="Times New Roman"/>
              </w:rPr>
              <w:t xml:space="preserve"> администрации муниципального образования Кавказский район</w:t>
            </w:r>
          </w:p>
        </w:tc>
      </w:tr>
      <w:tr w:rsidR="001E5D4A" w:rsidRPr="00047C64" w:rsidTr="00D5280E">
        <w:trPr>
          <w:gridAfter w:val="1"/>
          <w:wAfter w:w="5241" w:type="dxa"/>
        </w:trPr>
        <w:tc>
          <w:tcPr>
            <w:tcW w:w="3544" w:type="dxa"/>
            <w:tcBorders>
              <w:top w:val="nil"/>
              <w:left w:val="nil"/>
              <w:bottom w:val="nil"/>
              <w:right w:val="nil"/>
            </w:tcBorders>
          </w:tcPr>
          <w:p w:rsidR="001E5D4A" w:rsidRPr="00047C64" w:rsidRDefault="001E5D4A" w:rsidP="001F5F6D">
            <w:pPr>
              <w:ind w:firstLine="34"/>
              <w:rPr>
                <w:rFonts w:ascii="Times New Roman" w:hAnsi="Times New Roman" w:cs="Times New Roman"/>
              </w:rPr>
            </w:pPr>
            <w:r w:rsidRPr="00047C64">
              <w:rPr>
                <w:rFonts w:ascii="Times New Roman" w:hAnsi="Times New Roman" w:cs="Times New Roman"/>
              </w:rPr>
              <w:t>Участники подпрограммы</w:t>
            </w:r>
          </w:p>
        </w:tc>
        <w:tc>
          <w:tcPr>
            <w:tcW w:w="6383" w:type="dxa"/>
            <w:tcBorders>
              <w:top w:val="nil"/>
              <w:left w:val="nil"/>
              <w:bottom w:val="nil"/>
              <w:right w:val="nil"/>
            </w:tcBorders>
          </w:tcPr>
          <w:p w:rsidR="001E5D4A" w:rsidRPr="00047C64" w:rsidRDefault="001E5D4A" w:rsidP="001F5F6D">
            <w:pPr>
              <w:ind w:firstLine="34"/>
              <w:rPr>
                <w:rFonts w:ascii="Times New Roman" w:hAnsi="Times New Roman" w:cs="Times New Roman"/>
              </w:rPr>
            </w:pPr>
            <w:r w:rsidRPr="00047C64">
              <w:rPr>
                <w:rFonts w:ascii="Times New Roman" w:hAnsi="Times New Roman" w:cs="Times New Roman"/>
              </w:rPr>
              <w:t xml:space="preserve">- отдел по </w:t>
            </w:r>
            <w:r w:rsidR="00D624BA" w:rsidRPr="00047C64">
              <w:rPr>
                <w:rFonts w:ascii="Times New Roman" w:hAnsi="Times New Roman" w:cs="Times New Roman"/>
              </w:rPr>
              <w:t xml:space="preserve">делам </w:t>
            </w:r>
            <w:r w:rsidRPr="00047C64">
              <w:rPr>
                <w:rFonts w:ascii="Times New Roman" w:hAnsi="Times New Roman" w:cs="Times New Roman"/>
              </w:rPr>
              <w:t>казачеств</w:t>
            </w:r>
            <w:r w:rsidR="00D624BA" w:rsidRPr="00047C64">
              <w:rPr>
                <w:rFonts w:ascii="Times New Roman" w:hAnsi="Times New Roman" w:cs="Times New Roman"/>
              </w:rPr>
              <w:t>а и военным вопросам</w:t>
            </w:r>
            <w:r w:rsidRPr="00047C64">
              <w:rPr>
                <w:rFonts w:ascii="Times New Roman" w:hAnsi="Times New Roman" w:cs="Times New Roman"/>
              </w:rPr>
              <w:t xml:space="preserve"> администрации муниципального образования Кавказский район;</w:t>
            </w:r>
          </w:p>
          <w:p w:rsidR="001E5D4A" w:rsidRPr="00047C64" w:rsidRDefault="001E5D4A" w:rsidP="001F5F6D">
            <w:pPr>
              <w:ind w:firstLine="34"/>
              <w:rPr>
                <w:rFonts w:ascii="Times New Roman" w:hAnsi="Times New Roman" w:cs="Times New Roman"/>
              </w:rPr>
            </w:pPr>
            <w:r w:rsidRPr="00047C64">
              <w:rPr>
                <w:rFonts w:ascii="Times New Roman" w:hAnsi="Times New Roman" w:cs="Times New Roman"/>
              </w:rPr>
              <w:t>- управление образования администрации муниципального образования Кавказский район;</w:t>
            </w:r>
          </w:p>
          <w:p w:rsidR="001E5D4A" w:rsidRPr="00047C64" w:rsidRDefault="001E5D4A" w:rsidP="001F5F6D">
            <w:pPr>
              <w:ind w:firstLine="34"/>
              <w:rPr>
                <w:rFonts w:ascii="Times New Roman" w:hAnsi="Times New Roman" w:cs="Times New Roman"/>
              </w:rPr>
            </w:pPr>
            <w:r w:rsidRPr="00047C64">
              <w:rPr>
                <w:rFonts w:ascii="Times New Roman" w:hAnsi="Times New Roman" w:cs="Times New Roman"/>
              </w:rPr>
              <w:t>- отдел молодежной политики администрации муниципального образования Кавказский район;</w:t>
            </w:r>
          </w:p>
          <w:p w:rsidR="001E5D4A" w:rsidRPr="00047C64" w:rsidRDefault="001E5D4A" w:rsidP="001F5F6D">
            <w:pPr>
              <w:ind w:firstLine="34"/>
              <w:rPr>
                <w:rFonts w:ascii="Times New Roman" w:hAnsi="Times New Roman" w:cs="Times New Roman"/>
              </w:rPr>
            </w:pPr>
            <w:r w:rsidRPr="00047C64">
              <w:rPr>
                <w:rFonts w:ascii="Times New Roman" w:hAnsi="Times New Roman" w:cs="Times New Roman"/>
              </w:rPr>
              <w:t>- отдел физической культуры и спорта администрации муниципального образования Кавказский район;</w:t>
            </w:r>
          </w:p>
          <w:p w:rsidR="001E5D4A" w:rsidRPr="00047C64" w:rsidRDefault="001E5D4A" w:rsidP="001F5F6D">
            <w:pPr>
              <w:ind w:firstLine="34"/>
              <w:rPr>
                <w:rFonts w:ascii="Times New Roman" w:hAnsi="Times New Roman" w:cs="Times New Roman"/>
              </w:rPr>
            </w:pPr>
            <w:r w:rsidRPr="00047C64">
              <w:rPr>
                <w:rFonts w:ascii="Times New Roman" w:hAnsi="Times New Roman" w:cs="Times New Roman"/>
              </w:rPr>
              <w:t>- отдел культуры администрации муниципального образования Кавказский район</w:t>
            </w:r>
          </w:p>
        </w:tc>
      </w:tr>
      <w:tr w:rsidR="001E5D4A" w:rsidRPr="00047C64" w:rsidTr="00D5280E">
        <w:tc>
          <w:tcPr>
            <w:tcW w:w="3544" w:type="dxa"/>
            <w:tcBorders>
              <w:top w:val="nil"/>
              <w:left w:val="nil"/>
              <w:bottom w:val="nil"/>
              <w:right w:val="nil"/>
            </w:tcBorders>
          </w:tcPr>
          <w:p w:rsidR="001E5D4A" w:rsidRPr="00047C64" w:rsidRDefault="001E5D4A" w:rsidP="001F5F6D">
            <w:pPr>
              <w:ind w:firstLine="34"/>
              <w:rPr>
                <w:rFonts w:ascii="Times New Roman" w:hAnsi="Times New Roman" w:cs="Times New Roman"/>
              </w:rPr>
            </w:pPr>
            <w:r w:rsidRPr="00047C64">
              <w:rPr>
                <w:rFonts w:ascii="Times New Roman" w:hAnsi="Times New Roman" w:cs="Times New Roman"/>
              </w:rPr>
              <w:t>Цели подпрограммы</w:t>
            </w:r>
          </w:p>
        </w:tc>
        <w:tc>
          <w:tcPr>
            <w:tcW w:w="6383" w:type="dxa"/>
            <w:tcBorders>
              <w:top w:val="nil"/>
              <w:left w:val="nil"/>
              <w:bottom w:val="nil"/>
              <w:right w:val="nil"/>
            </w:tcBorders>
          </w:tcPr>
          <w:p w:rsidR="001E5D4A" w:rsidRPr="00047C64" w:rsidRDefault="001E5D4A" w:rsidP="001F5F6D">
            <w:pPr>
              <w:ind w:firstLine="34"/>
              <w:rPr>
                <w:rFonts w:ascii="Times New Roman" w:hAnsi="Times New Roman" w:cs="Times New Roman"/>
              </w:rPr>
            </w:pPr>
            <w:r w:rsidRPr="00047C64">
              <w:rPr>
                <w:rFonts w:ascii="Times New Roman" w:hAnsi="Times New Roman" w:cs="Times New Roman"/>
              </w:rPr>
              <w:t xml:space="preserve">- реализация единого комплекса мер по сохранению стабильности, а также снижения уровня </w:t>
            </w:r>
            <w:proofErr w:type="spellStart"/>
            <w:r w:rsidRPr="00047C64">
              <w:rPr>
                <w:rFonts w:ascii="Times New Roman" w:hAnsi="Times New Roman" w:cs="Times New Roman"/>
              </w:rPr>
              <w:t>наркоситуации</w:t>
            </w:r>
            <w:proofErr w:type="spellEnd"/>
            <w:r w:rsidRPr="00047C64">
              <w:rPr>
                <w:rFonts w:ascii="Times New Roman" w:hAnsi="Times New Roman" w:cs="Times New Roman"/>
              </w:rPr>
              <w:t xml:space="preserve"> в районе, путем проведения методической межведомственной работы в сфере профилактики социально-негативных явлений</w:t>
            </w:r>
          </w:p>
        </w:tc>
        <w:tc>
          <w:tcPr>
            <w:tcW w:w="5241" w:type="dxa"/>
            <w:tcBorders>
              <w:top w:val="nil"/>
              <w:left w:val="nil"/>
              <w:bottom w:val="nil"/>
              <w:right w:val="nil"/>
            </w:tcBorders>
          </w:tcPr>
          <w:p w:rsidR="001E5D4A" w:rsidRPr="00047C64" w:rsidRDefault="001E5D4A" w:rsidP="004D6935">
            <w:pPr>
              <w:rPr>
                <w:rFonts w:ascii="Times New Roman" w:hAnsi="Times New Roman" w:cs="Times New Roman"/>
              </w:rPr>
            </w:pPr>
          </w:p>
        </w:tc>
      </w:tr>
      <w:tr w:rsidR="001E5D4A" w:rsidRPr="00047C64" w:rsidTr="00D5280E">
        <w:trPr>
          <w:gridAfter w:val="1"/>
          <w:wAfter w:w="5241" w:type="dxa"/>
        </w:trPr>
        <w:tc>
          <w:tcPr>
            <w:tcW w:w="3544" w:type="dxa"/>
            <w:tcBorders>
              <w:top w:val="nil"/>
              <w:left w:val="nil"/>
              <w:bottom w:val="nil"/>
              <w:right w:val="nil"/>
            </w:tcBorders>
          </w:tcPr>
          <w:p w:rsidR="001E5D4A" w:rsidRPr="00047C64" w:rsidRDefault="001E5D4A" w:rsidP="001F5F6D">
            <w:pPr>
              <w:ind w:firstLine="34"/>
              <w:rPr>
                <w:rFonts w:ascii="Times New Roman" w:hAnsi="Times New Roman" w:cs="Times New Roman"/>
              </w:rPr>
            </w:pPr>
            <w:r w:rsidRPr="00047C64">
              <w:rPr>
                <w:rFonts w:ascii="Times New Roman" w:hAnsi="Times New Roman" w:cs="Times New Roman"/>
              </w:rPr>
              <w:t>Задачи подпрограммы</w:t>
            </w:r>
          </w:p>
        </w:tc>
        <w:tc>
          <w:tcPr>
            <w:tcW w:w="6383" w:type="dxa"/>
            <w:tcBorders>
              <w:top w:val="nil"/>
              <w:left w:val="nil"/>
              <w:bottom w:val="nil"/>
              <w:right w:val="nil"/>
            </w:tcBorders>
          </w:tcPr>
          <w:p w:rsidR="001E5D4A" w:rsidRPr="00047C64" w:rsidRDefault="001E5D4A" w:rsidP="001F5F6D">
            <w:pPr>
              <w:ind w:firstLine="34"/>
              <w:rPr>
                <w:rFonts w:ascii="Times New Roman" w:hAnsi="Times New Roman" w:cs="Times New Roman"/>
              </w:rPr>
            </w:pPr>
            <w:r w:rsidRPr="00047C64">
              <w:rPr>
                <w:rFonts w:ascii="Times New Roman" w:hAnsi="Times New Roman" w:cs="Times New Roman"/>
              </w:rPr>
              <w:t xml:space="preserve">- межведомственная координация деятельности государственных органов, муниципальных учреждений и других субъектов профилактики, работающих в направлении предотвращения распространения наркомании, алкоголизма, </w:t>
            </w:r>
            <w:proofErr w:type="spellStart"/>
            <w:r w:rsidRPr="00047C64">
              <w:rPr>
                <w:rFonts w:ascii="Times New Roman" w:hAnsi="Times New Roman" w:cs="Times New Roman"/>
              </w:rPr>
              <w:t>табакокурения</w:t>
            </w:r>
            <w:proofErr w:type="spellEnd"/>
            <w:r w:rsidRPr="00047C64">
              <w:rPr>
                <w:rFonts w:ascii="Times New Roman" w:hAnsi="Times New Roman" w:cs="Times New Roman"/>
              </w:rPr>
              <w:t xml:space="preserve"> на территории муниципального образования Кавказский район</w:t>
            </w:r>
          </w:p>
        </w:tc>
      </w:tr>
      <w:tr w:rsidR="001E5D4A" w:rsidRPr="00047C64" w:rsidTr="00D5280E">
        <w:trPr>
          <w:gridAfter w:val="1"/>
          <w:wAfter w:w="5241" w:type="dxa"/>
        </w:trPr>
        <w:tc>
          <w:tcPr>
            <w:tcW w:w="3544" w:type="dxa"/>
            <w:tcBorders>
              <w:top w:val="nil"/>
              <w:left w:val="nil"/>
              <w:bottom w:val="nil"/>
              <w:right w:val="nil"/>
            </w:tcBorders>
          </w:tcPr>
          <w:p w:rsidR="001E5D4A" w:rsidRPr="00047C64" w:rsidRDefault="001E5D4A" w:rsidP="001F5F6D">
            <w:pPr>
              <w:ind w:firstLine="34"/>
              <w:rPr>
                <w:rFonts w:ascii="Times New Roman" w:hAnsi="Times New Roman" w:cs="Times New Roman"/>
              </w:rPr>
            </w:pPr>
            <w:r w:rsidRPr="00047C64">
              <w:rPr>
                <w:rFonts w:ascii="Times New Roman" w:hAnsi="Times New Roman" w:cs="Times New Roman"/>
              </w:rPr>
              <w:t>Перечень целевых показателей подпрограммы</w:t>
            </w:r>
          </w:p>
        </w:tc>
        <w:tc>
          <w:tcPr>
            <w:tcW w:w="6383" w:type="dxa"/>
            <w:tcBorders>
              <w:top w:val="nil"/>
              <w:left w:val="nil"/>
              <w:bottom w:val="nil"/>
              <w:right w:val="nil"/>
            </w:tcBorders>
          </w:tcPr>
          <w:p w:rsidR="001E5D4A" w:rsidRPr="00047C64" w:rsidRDefault="001E5D4A" w:rsidP="001F5F6D">
            <w:pPr>
              <w:ind w:firstLine="34"/>
              <w:rPr>
                <w:rFonts w:ascii="Times New Roman" w:hAnsi="Times New Roman" w:cs="Times New Roman"/>
              </w:rPr>
            </w:pPr>
            <w:r w:rsidRPr="00047C64">
              <w:rPr>
                <w:rFonts w:ascii="Times New Roman" w:hAnsi="Times New Roman" w:cs="Times New Roman"/>
              </w:rPr>
              <w:t>- снижение количества лиц, состоящих на диспансерном учете и профилактическом наблюдении в связи с употреблением наркотических веществ и алкоголя;</w:t>
            </w:r>
          </w:p>
          <w:p w:rsidR="001E5D4A" w:rsidRPr="00047C64" w:rsidRDefault="001E5D4A" w:rsidP="001F5F6D">
            <w:pPr>
              <w:ind w:firstLine="34"/>
              <w:rPr>
                <w:rFonts w:ascii="Times New Roman" w:hAnsi="Times New Roman" w:cs="Times New Roman"/>
              </w:rPr>
            </w:pPr>
            <w:r w:rsidRPr="00047C64">
              <w:rPr>
                <w:rFonts w:ascii="Times New Roman" w:hAnsi="Times New Roman" w:cs="Times New Roman"/>
              </w:rPr>
              <w:t xml:space="preserve">- стабилизация общего количества преступлений, совершенных по линии НОН, выявление преступлений по линии </w:t>
            </w:r>
            <w:proofErr w:type="spellStart"/>
            <w:r w:rsidRPr="00047C64">
              <w:rPr>
                <w:rFonts w:ascii="Times New Roman" w:hAnsi="Times New Roman" w:cs="Times New Roman"/>
              </w:rPr>
              <w:t>притоносодержательства</w:t>
            </w:r>
            <w:proofErr w:type="spellEnd"/>
            <w:r w:rsidRPr="00047C64">
              <w:rPr>
                <w:rFonts w:ascii="Times New Roman" w:hAnsi="Times New Roman" w:cs="Times New Roman"/>
              </w:rPr>
              <w:t>, сбыт курительных смесей "Спайс" и др.</w:t>
            </w:r>
          </w:p>
        </w:tc>
      </w:tr>
      <w:tr w:rsidR="001E5D4A" w:rsidRPr="00047C64" w:rsidTr="00D5280E">
        <w:trPr>
          <w:gridAfter w:val="1"/>
          <w:wAfter w:w="5241" w:type="dxa"/>
        </w:trPr>
        <w:tc>
          <w:tcPr>
            <w:tcW w:w="3544" w:type="dxa"/>
            <w:tcBorders>
              <w:top w:val="nil"/>
              <w:left w:val="nil"/>
              <w:bottom w:val="nil"/>
              <w:right w:val="nil"/>
            </w:tcBorders>
          </w:tcPr>
          <w:p w:rsidR="001E5D4A" w:rsidRPr="00047C64" w:rsidRDefault="001E5D4A" w:rsidP="001F5F6D">
            <w:pPr>
              <w:ind w:firstLine="34"/>
              <w:rPr>
                <w:rFonts w:ascii="Times New Roman" w:hAnsi="Times New Roman" w:cs="Times New Roman"/>
              </w:rPr>
            </w:pPr>
            <w:r w:rsidRPr="00047C64">
              <w:rPr>
                <w:rFonts w:ascii="Times New Roman" w:hAnsi="Times New Roman" w:cs="Times New Roman"/>
              </w:rPr>
              <w:t xml:space="preserve">Этапы и сроки реализации </w:t>
            </w:r>
            <w:r w:rsidRPr="00047C64">
              <w:rPr>
                <w:rFonts w:ascii="Times New Roman" w:hAnsi="Times New Roman" w:cs="Times New Roman"/>
              </w:rPr>
              <w:lastRenderedPageBreak/>
              <w:t>подпрограммы</w:t>
            </w:r>
          </w:p>
        </w:tc>
        <w:tc>
          <w:tcPr>
            <w:tcW w:w="6383" w:type="dxa"/>
            <w:tcBorders>
              <w:top w:val="nil"/>
              <w:left w:val="nil"/>
              <w:bottom w:val="nil"/>
              <w:right w:val="nil"/>
            </w:tcBorders>
          </w:tcPr>
          <w:p w:rsidR="001E5D4A" w:rsidRPr="00047C64" w:rsidRDefault="00D5280E" w:rsidP="001F5F6D">
            <w:pPr>
              <w:ind w:firstLine="34"/>
              <w:rPr>
                <w:rFonts w:ascii="Times New Roman" w:hAnsi="Times New Roman" w:cs="Times New Roman"/>
              </w:rPr>
            </w:pPr>
            <w:r w:rsidRPr="00047C64">
              <w:rPr>
                <w:rFonts w:ascii="Times New Roman" w:hAnsi="Times New Roman" w:cs="Times New Roman"/>
                <w:bCs/>
                <w:lang w:eastAsia="en-US"/>
              </w:rPr>
              <w:lastRenderedPageBreak/>
              <w:t xml:space="preserve">Срок реализации: </w:t>
            </w:r>
            <w:r w:rsidR="000865B5" w:rsidRPr="00047C64">
              <w:rPr>
                <w:rFonts w:ascii="Times New Roman" w:hAnsi="Times New Roman" w:cs="Times New Roman"/>
                <w:bCs/>
                <w:lang w:eastAsia="en-US"/>
              </w:rPr>
              <w:t xml:space="preserve">2015-2017 годы, этапы реализации в </w:t>
            </w:r>
            <w:r w:rsidR="000865B5" w:rsidRPr="00047C64">
              <w:rPr>
                <w:rFonts w:ascii="Times New Roman" w:hAnsi="Times New Roman" w:cs="Times New Roman"/>
                <w:bCs/>
                <w:lang w:eastAsia="en-US"/>
              </w:rPr>
              <w:lastRenderedPageBreak/>
              <w:t>подпрограмме не предусмотрены</w:t>
            </w:r>
          </w:p>
        </w:tc>
      </w:tr>
      <w:tr w:rsidR="001E5D4A" w:rsidRPr="00047C64" w:rsidTr="00D5280E">
        <w:trPr>
          <w:gridAfter w:val="1"/>
          <w:wAfter w:w="5241" w:type="dxa"/>
        </w:trPr>
        <w:tc>
          <w:tcPr>
            <w:tcW w:w="3544" w:type="dxa"/>
            <w:tcBorders>
              <w:top w:val="nil"/>
              <w:left w:val="nil"/>
              <w:bottom w:val="nil"/>
              <w:right w:val="nil"/>
            </w:tcBorders>
          </w:tcPr>
          <w:p w:rsidR="001E5D4A" w:rsidRPr="00047C64" w:rsidRDefault="001E5D4A" w:rsidP="001F5F6D">
            <w:pPr>
              <w:ind w:firstLine="34"/>
              <w:rPr>
                <w:rFonts w:ascii="Times New Roman" w:hAnsi="Times New Roman" w:cs="Times New Roman"/>
              </w:rPr>
            </w:pPr>
            <w:r w:rsidRPr="00047C64">
              <w:rPr>
                <w:rFonts w:ascii="Times New Roman" w:hAnsi="Times New Roman" w:cs="Times New Roman"/>
              </w:rPr>
              <w:lastRenderedPageBreak/>
              <w:t>Объемы бюджетных ассигнований подпрограммы</w:t>
            </w:r>
          </w:p>
        </w:tc>
        <w:tc>
          <w:tcPr>
            <w:tcW w:w="6383" w:type="dxa"/>
            <w:tcBorders>
              <w:top w:val="nil"/>
              <w:left w:val="nil"/>
              <w:bottom w:val="nil"/>
              <w:right w:val="nil"/>
            </w:tcBorders>
          </w:tcPr>
          <w:p w:rsidR="000865B5" w:rsidRPr="00047C64" w:rsidRDefault="000865B5" w:rsidP="000865B5">
            <w:pPr>
              <w:ind w:firstLine="34"/>
              <w:rPr>
                <w:rFonts w:ascii="Times New Roman" w:hAnsi="Times New Roman" w:cs="Times New Roman"/>
              </w:rPr>
            </w:pPr>
            <w:r w:rsidRPr="00047C64">
              <w:rPr>
                <w:rFonts w:ascii="Times New Roman" w:hAnsi="Times New Roman" w:cs="Times New Roman"/>
              </w:rPr>
              <w:t>всего на 2015-2017 годы предусмотрено 600,0 тыс. руб., в том числе за счет средств местного бюджета 600,0 тыс. руб.,  из них по годам:</w:t>
            </w:r>
          </w:p>
          <w:p w:rsidR="000865B5" w:rsidRPr="00047C64" w:rsidRDefault="000865B5" w:rsidP="000865B5">
            <w:pPr>
              <w:ind w:firstLine="0"/>
              <w:rPr>
                <w:rFonts w:ascii="Times New Roman" w:hAnsi="Times New Roman" w:cs="Times New Roman"/>
              </w:rPr>
            </w:pPr>
            <w:r w:rsidRPr="00047C64">
              <w:rPr>
                <w:rFonts w:ascii="Times New Roman" w:hAnsi="Times New Roman" w:cs="Times New Roman"/>
              </w:rPr>
              <w:t>2015 год – 200,0 тыс. рублей;</w:t>
            </w:r>
          </w:p>
          <w:p w:rsidR="000865B5" w:rsidRPr="00047C64" w:rsidRDefault="000865B5" w:rsidP="000865B5">
            <w:pPr>
              <w:ind w:firstLine="0"/>
              <w:rPr>
                <w:rFonts w:ascii="Times New Roman" w:hAnsi="Times New Roman" w:cs="Times New Roman"/>
              </w:rPr>
            </w:pPr>
            <w:r w:rsidRPr="00047C64">
              <w:rPr>
                <w:rFonts w:ascii="Times New Roman" w:hAnsi="Times New Roman" w:cs="Times New Roman"/>
              </w:rPr>
              <w:t>2016 год – 200,0 тыс. рублей;</w:t>
            </w:r>
          </w:p>
          <w:p w:rsidR="001E5D4A" w:rsidRPr="00047C64" w:rsidRDefault="000865B5" w:rsidP="000865B5">
            <w:pPr>
              <w:ind w:firstLine="0"/>
              <w:rPr>
                <w:rFonts w:ascii="Times New Roman" w:hAnsi="Times New Roman" w:cs="Times New Roman"/>
              </w:rPr>
            </w:pPr>
            <w:r w:rsidRPr="00047C64">
              <w:rPr>
                <w:rFonts w:ascii="Times New Roman" w:hAnsi="Times New Roman" w:cs="Times New Roman"/>
              </w:rPr>
              <w:t>2017 год -  200,0 тыс. рублей;</w:t>
            </w:r>
          </w:p>
        </w:tc>
      </w:tr>
    </w:tbl>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pPr>
      <w:bookmarkStart w:id="37" w:name="sub_511"/>
      <w:r w:rsidRPr="00047C64">
        <w:rPr>
          <w:rFonts w:ascii="Times New Roman" w:hAnsi="Times New Roman" w:cs="Times New Roman"/>
        </w:rPr>
        <w:t>1. Характеристика текущего состояния и прогноз развития в сфере противодействия незаконному употреблению и обороту наркотических средств на территории муниципального образования Кавказский район</w:t>
      </w:r>
    </w:p>
    <w:bookmarkEnd w:id="37"/>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pPr>
      <w:proofErr w:type="gramStart"/>
      <w:r w:rsidRPr="00047C64">
        <w:rPr>
          <w:rFonts w:ascii="Times New Roman" w:hAnsi="Times New Roman" w:cs="Times New Roman"/>
        </w:rPr>
        <w:t xml:space="preserve">Подпрограмма разработана в соответствии с </w:t>
      </w:r>
      <w:hyperlink r:id="rId11" w:history="1">
        <w:r w:rsidRPr="00047C64">
          <w:rPr>
            <w:rStyle w:val="a4"/>
            <w:rFonts w:ascii="Times New Roman" w:hAnsi="Times New Roman"/>
            <w:color w:val="auto"/>
          </w:rPr>
          <w:t>Федеральным законом</w:t>
        </w:r>
      </w:hyperlink>
      <w:r w:rsidRPr="00047C64">
        <w:rPr>
          <w:rFonts w:ascii="Times New Roman" w:hAnsi="Times New Roman" w:cs="Times New Roman"/>
        </w:rPr>
        <w:t xml:space="preserve"> от 13.09.1991 года N 3-ФЗ "О наркотических средствах и психотропных веществах", </w:t>
      </w:r>
      <w:hyperlink r:id="rId12" w:history="1">
        <w:r w:rsidRPr="00047C64">
          <w:rPr>
            <w:rStyle w:val="a4"/>
            <w:rFonts w:ascii="Times New Roman" w:hAnsi="Times New Roman"/>
            <w:color w:val="auto"/>
          </w:rPr>
          <w:t>Законом</w:t>
        </w:r>
      </w:hyperlink>
      <w:r w:rsidRPr="00047C64">
        <w:rPr>
          <w:rFonts w:ascii="Times New Roman" w:hAnsi="Times New Roman" w:cs="Times New Roman"/>
        </w:rPr>
        <w:t xml:space="preserve"> Краснодарского края от 25.10.2005 года N 937-КЗ "Об основных направлениях профилактики алкоголизма, наркомании и токсикомании на территории Краснодарского края", </w:t>
      </w:r>
      <w:hyperlink r:id="rId13" w:history="1">
        <w:r w:rsidRPr="00047C64">
          <w:rPr>
            <w:rStyle w:val="a4"/>
            <w:rFonts w:ascii="Times New Roman" w:hAnsi="Times New Roman"/>
            <w:color w:val="auto"/>
          </w:rPr>
          <w:t>постановлением</w:t>
        </w:r>
      </w:hyperlink>
      <w:r w:rsidRPr="00047C64">
        <w:rPr>
          <w:rFonts w:ascii="Times New Roman" w:hAnsi="Times New Roman" w:cs="Times New Roman"/>
        </w:rPr>
        <w:t xml:space="preserve"> главы Краснодарского края от 27 ноября 2007 года N 1104 "О дополнительных мерах по противодействию незаконному обороту наркотических средств, психотропных веществ</w:t>
      </w:r>
      <w:proofErr w:type="gramEnd"/>
      <w:r w:rsidRPr="00047C64">
        <w:rPr>
          <w:rFonts w:ascii="Times New Roman" w:hAnsi="Times New Roman" w:cs="Times New Roman"/>
        </w:rPr>
        <w:t xml:space="preserve"> </w:t>
      </w:r>
      <w:proofErr w:type="gramStart"/>
      <w:r w:rsidRPr="00047C64">
        <w:rPr>
          <w:rFonts w:ascii="Times New Roman" w:hAnsi="Times New Roman" w:cs="Times New Roman"/>
        </w:rPr>
        <w:t xml:space="preserve">и их </w:t>
      </w:r>
      <w:proofErr w:type="spellStart"/>
      <w:r w:rsidRPr="00047C64">
        <w:rPr>
          <w:rFonts w:ascii="Times New Roman" w:hAnsi="Times New Roman" w:cs="Times New Roman"/>
        </w:rPr>
        <w:t>прекурсоров</w:t>
      </w:r>
      <w:proofErr w:type="spellEnd"/>
      <w:r w:rsidRPr="00047C64">
        <w:rPr>
          <w:rFonts w:ascii="Times New Roman" w:hAnsi="Times New Roman" w:cs="Times New Roman"/>
        </w:rPr>
        <w:t xml:space="preserve"> на территории Краснодарского края", </w:t>
      </w:r>
      <w:hyperlink r:id="rId14" w:history="1">
        <w:r w:rsidRPr="00047C64">
          <w:rPr>
            <w:rStyle w:val="a4"/>
            <w:rFonts w:ascii="Times New Roman" w:hAnsi="Times New Roman"/>
            <w:color w:val="auto"/>
          </w:rPr>
          <w:t>Указом</w:t>
        </w:r>
      </w:hyperlink>
      <w:r w:rsidRPr="00047C64">
        <w:rPr>
          <w:rFonts w:ascii="Times New Roman" w:hAnsi="Times New Roman" w:cs="Times New Roman"/>
        </w:rPr>
        <w:t xml:space="preserve"> Президента Российской Федерации N 690 от 9 июня 2010 года "Об утверждении Стратегии государственной антинаркотической политики Российской Федерации до 2020 года", распоряжением главы (губернатора) администрации Краснодарского края от 13 апреля 2005 года "О принятии мер по уничтожению очагов произрастания дикорастущей конопли в Краснодарском крае".</w:t>
      </w:r>
      <w:proofErr w:type="gramEnd"/>
    </w:p>
    <w:p w:rsidR="001E5D4A" w:rsidRPr="00047C64" w:rsidRDefault="001E5D4A" w:rsidP="004D6935">
      <w:pPr>
        <w:rPr>
          <w:rFonts w:ascii="Times New Roman" w:hAnsi="Times New Roman" w:cs="Times New Roman"/>
        </w:rPr>
      </w:pPr>
      <w:r w:rsidRPr="00047C64">
        <w:rPr>
          <w:rFonts w:ascii="Times New Roman" w:hAnsi="Times New Roman" w:cs="Times New Roman"/>
        </w:rPr>
        <w:t xml:space="preserve">Необходимость подготовки и последующей реализации подпрограммы "Комплексные меры противодействия незаконному употреблению и обороту наркотических средств на территории муниципального образования Кавказский район" вызвана тем, что современная ситуация в России, характеризуется неуклонным расширением незаконного распространения и немедицинского употребления наркотиков. На ситуацию в Кавказском районе оказывает существенное влияние наличие климатических условий для произрастания растительности содержащей наркотические вещества, что в свою очередь влечет наличие сырьевой базы для производства наркотиков. Из растений, содержащих наркотические вещества, на территории района наиболее широко распространена дикорастущая конопля. Простота изготовления из него наркотиков и доступность растительного сырья способствует незаконному изготовлению и потребления наркотических веществ. На территории муниципального образования Кавказский район в 1 полугодии 2014 года состоит на учете с диагнозом "наркомания" и "эпизодическое употребление наркотических средств" - 395 человек (2013 г. - 456 ч., в 2012 г. - 504 ч.). Постепенно меняются виды потребляемых наркотиков. В структуре веществ, употребляемые для одурманивания, в настоящее время преобладают сочетание опиатов и </w:t>
      </w:r>
      <w:proofErr w:type="spellStart"/>
      <w:r w:rsidRPr="00047C64">
        <w:rPr>
          <w:rFonts w:ascii="Times New Roman" w:hAnsi="Times New Roman" w:cs="Times New Roman"/>
        </w:rPr>
        <w:t>каннабиоидов</w:t>
      </w:r>
      <w:proofErr w:type="spellEnd"/>
      <w:r w:rsidRPr="00047C64">
        <w:rPr>
          <w:rFonts w:ascii="Times New Roman" w:hAnsi="Times New Roman" w:cs="Times New Roman"/>
        </w:rPr>
        <w:t>, а также синтетические ПАВ - курительные смеси "Спайс".</w:t>
      </w:r>
    </w:p>
    <w:p w:rsidR="001E5D4A" w:rsidRPr="00047C64" w:rsidRDefault="001E5D4A" w:rsidP="004D6935">
      <w:pPr>
        <w:rPr>
          <w:rFonts w:ascii="Times New Roman" w:hAnsi="Times New Roman" w:cs="Times New Roman"/>
        </w:rPr>
      </w:pPr>
      <w:r w:rsidRPr="00047C64">
        <w:rPr>
          <w:rFonts w:ascii="Times New Roman" w:hAnsi="Times New Roman" w:cs="Times New Roman"/>
        </w:rPr>
        <w:t xml:space="preserve">Благодаря предпринятым совместным усилиям всех субъектов профилактики, а также населения Кавказского района, с каждым годом увеличивается число уничтоженных очагов произрастания дикорастущих </w:t>
      </w:r>
      <w:proofErr w:type="spellStart"/>
      <w:r w:rsidRPr="00047C64">
        <w:rPr>
          <w:rFonts w:ascii="Times New Roman" w:hAnsi="Times New Roman" w:cs="Times New Roman"/>
        </w:rPr>
        <w:t>наркосодержащих</w:t>
      </w:r>
      <w:proofErr w:type="spellEnd"/>
      <w:r w:rsidRPr="00047C64">
        <w:rPr>
          <w:rFonts w:ascii="Times New Roman" w:hAnsi="Times New Roman" w:cs="Times New Roman"/>
        </w:rPr>
        <w:t xml:space="preserve"> растений. </w:t>
      </w:r>
      <w:proofErr w:type="gramStart"/>
      <w:r w:rsidRPr="00047C64">
        <w:rPr>
          <w:rFonts w:ascii="Times New Roman" w:hAnsi="Times New Roman" w:cs="Times New Roman"/>
        </w:rPr>
        <w:t>Так за 1 полугодие 2014 года двумя мобильными казачьими группами, совместно с сотрудниками ОМВД по Кавказскому району и МРО РУФСКН РФ по Краснодарскому краю, в целях исполнения распоряжения главы администрации Краснодарского края от 13 апреля 2005 г. "О принятии мер по уничтожению очагов дикорастущей конопли в Краснодарском крае" и операции "МАК-2014" проведено 88 рейдов, задержано 24 человека, выявлено и уничтожено</w:t>
      </w:r>
      <w:proofErr w:type="gramEnd"/>
      <w:r w:rsidRPr="00047C64">
        <w:rPr>
          <w:rFonts w:ascii="Times New Roman" w:hAnsi="Times New Roman" w:cs="Times New Roman"/>
        </w:rPr>
        <w:t xml:space="preserve"> 34 очага (21569 кустов) дикорастущей конопли. Изъято 13,624 гр. наркотических веществ. Комиссиями по выявлению очагов произрастания </w:t>
      </w:r>
      <w:proofErr w:type="spellStart"/>
      <w:r w:rsidRPr="00047C64">
        <w:rPr>
          <w:rFonts w:ascii="Times New Roman" w:hAnsi="Times New Roman" w:cs="Times New Roman"/>
        </w:rPr>
        <w:t>наркосодержащей</w:t>
      </w:r>
      <w:proofErr w:type="spellEnd"/>
      <w:r w:rsidRPr="00047C64">
        <w:rPr>
          <w:rFonts w:ascii="Times New Roman" w:hAnsi="Times New Roman" w:cs="Times New Roman"/>
        </w:rPr>
        <w:t xml:space="preserve"> растительности выявлено и уничтожено 39 очагов (3261 куст, 782,5 кг</w:t>
      </w:r>
      <w:proofErr w:type="gramStart"/>
      <w:r w:rsidRPr="00047C64">
        <w:rPr>
          <w:rFonts w:ascii="Times New Roman" w:hAnsi="Times New Roman" w:cs="Times New Roman"/>
        </w:rPr>
        <w:t xml:space="preserve">., </w:t>
      </w:r>
      <w:proofErr w:type="gramEnd"/>
      <w:r w:rsidRPr="00047C64">
        <w:rPr>
          <w:rFonts w:ascii="Times New Roman" w:hAnsi="Times New Roman" w:cs="Times New Roman"/>
        </w:rPr>
        <w:t>на площади 1134 кв. м.).</w:t>
      </w:r>
    </w:p>
    <w:p w:rsidR="001E5D4A" w:rsidRPr="00047C64" w:rsidRDefault="001E5D4A" w:rsidP="004D6935">
      <w:pPr>
        <w:rPr>
          <w:rFonts w:ascii="Times New Roman" w:hAnsi="Times New Roman" w:cs="Times New Roman"/>
        </w:rPr>
      </w:pPr>
      <w:r w:rsidRPr="00047C64">
        <w:rPr>
          <w:rFonts w:ascii="Times New Roman" w:hAnsi="Times New Roman" w:cs="Times New Roman"/>
        </w:rPr>
        <w:t xml:space="preserve">Профилактика - это в основном работа на перспективу. </w:t>
      </w:r>
      <w:proofErr w:type="gramStart"/>
      <w:r w:rsidRPr="00047C64">
        <w:rPr>
          <w:rFonts w:ascii="Times New Roman" w:hAnsi="Times New Roman" w:cs="Times New Roman"/>
        </w:rPr>
        <w:t xml:space="preserve">Нужно увеличивать количество </w:t>
      </w:r>
      <w:r w:rsidRPr="00047C64">
        <w:rPr>
          <w:rFonts w:ascii="Times New Roman" w:hAnsi="Times New Roman" w:cs="Times New Roman"/>
        </w:rPr>
        <w:lastRenderedPageBreak/>
        <w:t xml:space="preserve">здоровых, активных людей, тех, которые уже не свернут с этого пути и в рамках реализации предыдущих программ была начата и в настоящее время продолжается работа по формированию условий для воспитания у населения негативного отношения к незаконному потреблению и обороту наркотических средств, по уничтожению </w:t>
      </w:r>
      <w:proofErr w:type="spellStart"/>
      <w:r w:rsidRPr="00047C64">
        <w:rPr>
          <w:rFonts w:ascii="Times New Roman" w:hAnsi="Times New Roman" w:cs="Times New Roman"/>
        </w:rPr>
        <w:t>наркотикосодержащих</w:t>
      </w:r>
      <w:proofErr w:type="spellEnd"/>
      <w:r w:rsidRPr="00047C64">
        <w:rPr>
          <w:rFonts w:ascii="Times New Roman" w:hAnsi="Times New Roman" w:cs="Times New Roman"/>
        </w:rPr>
        <w:t xml:space="preserve"> растений, подготовке квалификационных кадров в ведомствах, ведущих профилактику наркомании и борьбу с </w:t>
      </w:r>
      <w:proofErr w:type="spellStart"/>
      <w:r w:rsidRPr="00047C64">
        <w:rPr>
          <w:rFonts w:ascii="Times New Roman" w:hAnsi="Times New Roman" w:cs="Times New Roman"/>
        </w:rPr>
        <w:t>наркопреступностью</w:t>
      </w:r>
      <w:proofErr w:type="spellEnd"/>
      <w:proofErr w:type="gramEnd"/>
      <w:r w:rsidRPr="00047C64">
        <w:rPr>
          <w:rFonts w:ascii="Times New Roman" w:hAnsi="Times New Roman" w:cs="Times New Roman"/>
        </w:rPr>
        <w:t xml:space="preserve">. </w:t>
      </w:r>
      <w:proofErr w:type="gramStart"/>
      <w:r w:rsidRPr="00047C64">
        <w:rPr>
          <w:rFonts w:ascii="Times New Roman" w:hAnsi="Times New Roman" w:cs="Times New Roman"/>
        </w:rPr>
        <w:t xml:space="preserve">Проведенное в 2013 - 2014 учебном году анонимное добровольное информированное экспресс-тестирования обучающихся в общеобразовательных школах показало, что профилактическая работа, направленная на антинаркотическое воспитание школьников и негативное отношение к </w:t>
      </w:r>
      <w:proofErr w:type="spellStart"/>
      <w:r w:rsidRPr="00047C64">
        <w:rPr>
          <w:rFonts w:ascii="Times New Roman" w:hAnsi="Times New Roman" w:cs="Times New Roman"/>
        </w:rPr>
        <w:t>табакокурению</w:t>
      </w:r>
      <w:proofErr w:type="spellEnd"/>
      <w:r w:rsidRPr="00047C64">
        <w:rPr>
          <w:rFonts w:ascii="Times New Roman" w:hAnsi="Times New Roman" w:cs="Times New Roman"/>
        </w:rPr>
        <w:t xml:space="preserve"> дало положительные результаты: произошло снижение уровня положительных результатов на </w:t>
      </w:r>
      <w:proofErr w:type="spellStart"/>
      <w:r w:rsidRPr="00047C64">
        <w:rPr>
          <w:rFonts w:ascii="Times New Roman" w:hAnsi="Times New Roman" w:cs="Times New Roman"/>
        </w:rPr>
        <w:t>котинин</w:t>
      </w:r>
      <w:proofErr w:type="spellEnd"/>
      <w:r w:rsidRPr="00047C64">
        <w:rPr>
          <w:rFonts w:ascii="Times New Roman" w:hAnsi="Times New Roman" w:cs="Times New Roman"/>
        </w:rPr>
        <w:t xml:space="preserve"> (продукт распада никотина) среди девочек до 5 % (АППГ - 12 %) и среди мальчиков до 10 % (АППГ - 23,5 %), общее снижение с 17,5 % (2012 - 2013</w:t>
      </w:r>
      <w:proofErr w:type="gramEnd"/>
      <w:r w:rsidRPr="00047C64">
        <w:rPr>
          <w:rFonts w:ascii="Times New Roman" w:hAnsi="Times New Roman" w:cs="Times New Roman"/>
        </w:rPr>
        <w:t xml:space="preserve"> </w:t>
      </w:r>
      <w:proofErr w:type="gramStart"/>
      <w:r w:rsidRPr="00047C64">
        <w:rPr>
          <w:rFonts w:ascii="Times New Roman" w:hAnsi="Times New Roman" w:cs="Times New Roman"/>
        </w:rPr>
        <w:t>уч. год) до 7,5 %. В 2011 - 2012 уч. годах этот показатель составлял - 24,5 %. Несовершеннолетних употребляющих наркотические средства не выявлено.</w:t>
      </w:r>
      <w:proofErr w:type="gramEnd"/>
    </w:p>
    <w:p w:rsidR="001E5D4A" w:rsidRPr="00047C64" w:rsidRDefault="001E5D4A" w:rsidP="004D6935">
      <w:pPr>
        <w:rPr>
          <w:rFonts w:ascii="Times New Roman" w:hAnsi="Times New Roman" w:cs="Times New Roman"/>
        </w:rPr>
      </w:pPr>
      <w:r w:rsidRPr="00047C64">
        <w:rPr>
          <w:rFonts w:ascii="Times New Roman" w:hAnsi="Times New Roman" w:cs="Times New Roman"/>
        </w:rPr>
        <w:t>Настоящая подпрограмма предусматривает комплекс работ по профилактике наркомании и борьбе с незаконным оборотом наркотических средств на территории муниципального образования Кавказский район.</w:t>
      </w:r>
    </w:p>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pPr>
      <w:bookmarkStart w:id="38" w:name="sub_502"/>
      <w:r w:rsidRPr="00047C64">
        <w:rPr>
          <w:rFonts w:ascii="Times New Roman" w:hAnsi="Times New Roman" w:cs="Times New Roman"/>
        </w:rPr>
        <w:t>2. Цели, задачи и целевые показатели достижения целей и решения задач, сроки и этапы реализации подпрограммы</w:t>
      </w:r>
    </w:p>
    <w:bookmarkEnd w:id="38"/>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pPr>
      <w:r w:rsidRPr="00047C64">
        <w:rPr>
          <w:rFonts w:ascii="Times New Roman" w:hAnsi="Times New Roman" w:cs="Times New Roman"/>
        </w:rPr>
        <w:t xml:space="preserve">Реализацию подпрограммы предполагается осуществить в </w:t>
      </w:r>
      <w:r w:rsidR="00EC6101" w:rsidRPr="00047C64">
        <w:rPr>
          <w:rFonts w:ascii="Times New Roman" w:hAnsi="Times New Roman" w:cs="Times New Roman"/>
        </w:rPr>
        <w:t xml:space="preserve">период с </w:t>
      </w:r>
      <w:r w:rsidRPr="00047C64">
        <w:rPr>
          <w:rFonts w:ascii="Times New Roman" w:hAnsi="Times New Roman" w:cs="Times New Roman"/>
        </w:rPr>
        <w:t>2015 </w:t>
      </w:r>
      <w:r w:rsidR="00EC6101" w:rsidRPr="00047C64">
        <w:rPr>
          <w:rFonts w:ascii="Times New Roman" w:hAnsi="Times New Roman" w:cs="Times New Roman"/>
        </w:rPr>
        <w:t>по</w:t>
      </w:r>
      <w:r w:rsidRPr="00047C64">
        <w:rPr>
          <w:rFonts w:ascii="Times New Roman" w:hAnsi="Times New Roman" w:cs="Times New Roman"/>
        </w:rPr>
        <w:t> 20</w:t>
      </w:r>
      <w:r w:rsidR="00EC6101" w:rsidRPr="00047C64">
        <w:rPr>
          <w:rFonts w:ascii="Times New Roman" w:hAnsi="Times New Roman" w:cs="Times New Roman"/>
        </w:rPr>
        <w:t>21</w:t>
      </w:r>
      <w:r w:rsidRPr="00047C64">
        <w:rPr>
          <w:rFonts w:ascii="Times New Roman" w:hAnsi="Times New Roman" w:cs="Times New Roman"/>
        </w:rPr>
        <w:t> годы.</w:t>
      </w:r>
    </w:p>
    <w:p w:rsidR="001E5D4A" w:rsidRPr="00047C64" w:rsidRDefault="001E5D4A" w:rsidP="004D6935">
      <w:pPr>
        <w:rPr>
          <w:rFonts w:ascii="Times New Roman" w:hAnsi="Times New Roman" w:cs="Times New Roman"/>
        </w:rPr>
      </w:pPr>
      <w:r w:rsidRPr="00047C64">
        <w:rPr>
          <w:rFonts w:ascii="Times New Roman" w:hAnsi="Times New Roman" w:cs="Times New Roman"/>
        </w:rPr>
        <w:t xml:space="preserve">Цели, задачи и целевые показатели приведены в </w:t>
      </w:r>
      <w:hyperlink w:anchor="sub_510" w:history="1">
        <w:r w:rsidRPr="00047C64">
          <w:rPr>
            <w:rStyle w:val="a4"/>
            <w:rFonts w:ascii="Times New Roman" w:hAnsi="Times New Roman"/>
            <w:color w:val="auto"/>
          </w:rPr>
          <w:t>приложение N 1</w:t>
        </w:r>
      </w:hyperlink>
      <w:r w:rsidRPr="00047C64">
        <w:rPr>
          <w:rFonts w:ascii="Times New Roman" w:hAnsi="Times New Roman" w:cs="Times New Roman"/>
        </w:rPr>
        <w:t xml:space="preserve"> к подпрограмме.</w:t>
      </w:r>
    </w:p>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pPr>
      <w:bookmarkStart w:id="39" w:name="sub_503"/>
      <w:r w:rsidRPr="00047C64">
        <w:rPr>
          <w:rFonts w:ascii="Times New Roman" w:hAnsi="Times New Roman" w:cs="Times New Roman"/>
        </w:rPr>
        <w:t>3. Перечень мероприятий подпрограммы</w:t>
      </w:r>
    </w:p>
    <w:bookmarkEnd w:id="39"/>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pPr>
      <w:r w:rsidRPr="00047C64">
        <w:rPr>
          <w:rFonts w:ascii="Times New Roman" w:hAnsi="Times New Roman" w:cs="Times New Roman"/>
        </w:rPr>
        <w:t xml:space="preserve">Перечень мероприятий подпрограммы приведен в </w:t>
      </w:r>
      <w:hyperlink w:anchor="sub_1322" w:history="1">
        <w:r w:rsidRPr="00047C64">
          <w:rPr>
            <w:rStyle w:val="a4"/>
            <w:rFonts w:ascii="Times New Roman" w:hAnsi="Times New Roman"/>
            <w:color w:val="auto"/>
          </w:rPr>
          <w:t>приложении N 2</w:t>
        </w:r>
      </w:hyperlink>
      <w:r w:rsidRPr="00047C64">
        <w:rPr>
          <w:rFonts w:ascii="Times New Roman" w:hAnsi="Times New Roman" w:cs="Times New Roman"/>
        </w:rPr>
        <w:t xml:space="preserve"> к подпрограмме.</w:t>
      </w:r>
    </w:p>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pPr>
      <w:bookmarkStart w:id="40" w:name="sub_504"/>
      <w:r w:rsidRPr="00047C64">
        <w:rPr>
          <w:rFonts w:ascii="Times New Roman" w:hAnsi="Times New Roman" w:cs="Times New Roman"/>
        </w:rPr>
        <w:t>4. Обоснование ресурсного обеспечения подпрограммы</w:t>
      </w:r>
    </w:p>
    <w:tbl>
      <w:tblPr>
        <w:tblW w:w="9923"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4253"/>
        <w:gridCol w:w="1276"/>
        <w:gridCol w:w="1134"/>
        <w:gridCol w:w="1134"/>
        <w:gridCol w:w="1134"/>
        <w:gridCol w:w="992"/>
      </w:tblGrid>
      <w:tr w:rsidR="00CA2F93" w:rsidRPr="00047C64" w:rsidTr="00CA4CA4">
        <w:trPr>
          <w:trHeight w:val="322"/>
        </w:trPr>
        <w:tc>
          <w:tcPr>
            <w:tcW w:w="4253" w:type="dxa"/>
            <w:vMerge w:val="restart"/>
            <w:tcBorders>
              <w:top w:val="single" w:sz="4" w:space="0" w:color="auto"/>
              <w:bottom w:val="single" w:sz="4" w:space="0" w:color="auto"/>
              <w:right w:val="single" w:sz="4" w:space="0" w:color="auto"/>
            </w:tcBorders>
            <w:vAlign w:val="center"/>
          </w:tcPr>
          <w:bookmarkEnd w:id="40"/>
          <w:p w:rsidR="00CA2F93" w:rsidRPr="00047C64" w:rsidRDefault="00CA2F93" w:rsidP="001F5F6D">
            <w:pPr>
              <w:ind w:firstLine="0"/>
              <w:rPr>
                <w:rFonts w:ascii="Times New Roman" w:hAnsi="Times New Roman" w:cs="Times New Roman"/>
              </w:rPr>
            </w:pPr>
            <w:r w:rsidRPr="00047C64">
              <w:rPr>
                <w:rFonts w:ascii="Times New Roman" w:hAnsi="Times New Roman" w:cs="Times New Roman"/>
              </w:rPr>
              <w:t>Наименование критерия</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CA2F93" w:rsidRPr="00047C64" w:rsidRDefault="00CA2F93" w:rsidP="001F5F6D">
            <w:pPr>
              <w:ind w:firstLine="0"/>
              <w:rPr>
                <w:rFonts w:ascii="Times New Roman" w:hAnsi="Times New Roman" w:cs="Times New Roman"/>
              </w:rPr>
            </w:pPr>
            <w:r w:rsidRPr="00047C64">
              <w:rPr>
                <w:rFonts w:ascii="Times New Roman" w:hAnsi="Times New Roman" w:cs="Times New Roman"/>
              </w:rPr>
              <w:t>Объем финансирования,</w:t>
            </w:r>
          </w:p>
          <w:p w:rsidR="00CA2F93" w:rsidRPr="00047C64" w:rsidRDefault="00CA2F93" w:rsidP="001F5F6D">
            <w:pPr>
              <w:ind w:firstLine="0"/>
              <w:rPr>
                <w:rFonts w:ascii="Times New Roman" w:hAnsi="Times New Roman" w:cs="Times New Roman"/>
              </w:rPr>
            </w:pPr>
            <w:r w:rsidRPr="00047C64">
              <w:rPr>
                <w:rFonts w:ascii="Times New Roman" w:hAnsi="Times New Roman" w:cs="Times New Roman"/>
              </w:rPr>
              <w:t>всего</w:t>
            </w:r>
          </w:p>
        </w:tc>
        <w:tc>
          <w:tcPr>
            <w:tcW w:w="4394" w:type="dxa"/>
            <w:gridSpan w:val="4"/>
            <w:tcBorders>
              <w:top w:val="single" w:sz="4" w:space="0" w:color="auto"/>
              <w:left w:val="single" w:sz="4" w:space="0" w:color="auto"/>
              <w:bottom w:val="single" w:sz="4" w:space="0" w:color="auto"/>
            </w:tcBorders>
            <w:vAlign w:val="center"/>
          </w:tcPr>
          <w:p w:rsidR="00CA2F93" w:rsidRPr="00047C64" w:rsidRDefault="00CA2F93" w:rsidP="001F5F6D">
            <w:pPr>
              <w:ind w:firstLine="0"/>
              <w:rPr>
                <w:rFonts w:ascii="Times New Roman" w:hAnsi="Times New Roman" w:cs="Times New Roman"/>
              </w:rPr>
            </w:pPr>
            <w:r w:rsidRPr="00047C64">
              <w:rPr>
                <w:rFonts w:ascii="Times New Roman" w:hAnsi="Times New Roman" w:cs="Times New Roman"/>
              </w:rPr>
              <w:t>в том числе</w:t>
            </w:r>
          </w:p>
        </w:tc>
      </w:tr>
      <w:tr w:rsidR="00CA2F93" w:rsidRPr="00047C64" w:rsidTr="00CA4CA4">
        <w:trPr>
          <w:trHeight w:val="856"/>
        </w:trPr>
        <w:tc>
          <w:tcPr>
            <w:tcW w:w="4253" w:type="dxa"/>
            <w:vMerge/>
            <w:tcBorders>
              <w:top w:val="single" w:sz="4" w:space="0" w:color="auto"/>
              <w:bottom w:val="single" w:sz="4" w:space="0" w:color="auto"/>
              <w:right w:val="single" w:sz="4" w:space="0" w:color="auto"/>
            </w:tcBorders>
            <w:vAlign w:val="center"/>
          </w:tcPr>
          <w:p w:rsidR="00CA2F93" w:rsidRPr="00047C64" w:rsidRDefault="00CA2F93" w:rsidP="001F5F6D">
            <w:pPr>
              <w:ind w:firstLine="0"/>
              <w:rPr>
                <w:rFonts w:ascii="Times New Roman" w:hAnsi="Times New Roman" w:cs="Times New Roman"/>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CA2F93" w:rsidRPr="00047C64" w:rsidRDefault="00CA2F93" w:rsidP="001F5F6D">
            <w:pPr>
              <w:ind w:firstLine="0"/>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CA2F93" w:rsidRPr="00047C64" w:rsidRDefault="00CA2F93" w:rsidP="001F5F6D">
            <w:pPr>
              <w:ind w:firstLine="0"/>
              <w:rPr>
                <w:rFonts w:ascii="Times New Roman" w:hAnsi="Times New Roman" w:cs="Times New Roman"/>
              </w:rPr>
            </w:pPr>
            <w:r w:rsidRPr="00047C64">
              <w:rPr>
                <w:rFonts w:ascii="Times New Roman" w:hAnsi="Times New Roman" w:cs="Times New Roman"/>
              </w:rPr>
              <w:t>краевой бюджет</w:t>
            </w:r>
          </w:p>
        </w:tc>
        <w:tc>
          <w:tcPr>
            <w:tcW w:w="1134" w:type="dxa"/>
            <w:tcBorders>
              <w:top w:val="single" w:sz="4" w:space="0" w:color="auto"/>
              <w:left w:val="single" w:sz="4" w:space="0" w:color="auto"/>
              <w:bottom w:val="single" w:sz="4" w:space="0" w:color="auto"/>
              <w:right w:val="single" w:sz="4" w:space="0" w:color="auto"/>
            </w:tcBorders>
            <w:vAlign w:val="center"/>
          </w:tcPr>
          <w:p w:rsidR="00CA2F93" w:rsidRPr="00047C64" w:rsidRDefault="00CD7ADB" w:rsidP="001F5F6D">
            <w:pPr>
              <w:ind w:firstLine="0"/>
              <w:rPr>
                <w:rFonts w:ascii="Times New Roman" w:hAnsi="Times New Roman" w:cs="Times New Roman"/>
              </w:rPr>
            </w:pPr>
            <w:r w:rsidRPr="00047C64">
              <w:rPr>
                <w:rFonts w:ascii="Times New Roman" w:hAnsi="Times New Roman" w:cs="Times New Roman"/>
              </w:rPr>
              <w:t>феде</w:t>
            </w:r>
            <w:r w:rsidR="00CA2F93" w:rsidRPr="00047C64">
              <w:rPr>
                <w:rFonts w:ascii="Times New Roman" w:hAnsi="Times New Roman" w:cs="Times New Roman"/>
              </w:rPr>
              <w:t>ральный бюджет</w:t>
            </w:r>
          </w:p>
        </w:tc>
        <w:tc>
          <w:tcPr>
            <w:tcW w:w="1134" w:type="dxa"/>
            <w:tcBorders>
              <w:top w:val="single" w:sz="4" w:space="0" w:color="auto"/>
              <w:left w:val="single" w:sz="4" w:space="0" w:color="auto"/>
              <w:bottom w:val="single" w:sz="4" w:space="0" w:color="auto"/>
              <w:right w:val="single" w:sz="4" w:space="0" w:color="auto"/>
            </w:tcBorders>
            <w:vAlign w:val="center"/>
          </w:tcPr>
          <w:p w:rsidR="00CA2F93" w:rsidRPr="00047C64" w:rsidRDefault="00CA2F93" w:rsidP="001F5F6D">
            <w:pPr>
              <w:ind w:firstLine="0"/>
              <w:rPr>
                <w:rFonts w:ascii="Times New Roman" w:hAnsi="Times New Roman" w:cs="Times New Roman"/>
              </w:rPr>
            </w:pPr>
            <w:r w:rsidRPr="00047C64">
              <w:rPr>
                <w:rFonts w:ascii="Times New Roman" w:hAnsi="Times New Roman" w:cs="Times New Roman"/>
              </w:rPr>
              <w:t>местный</w:t>
            </w:r>
          </w:p>
          <w:p w:rsidR="00CA2F93" w:rsidRPr="00047C64" w:rsidRDefault="00CA2F93" w:rsidP="001F5F6D">
            <w:pPr>
              <w:ind w:firstLine="0"/>
              <w:rPr>
                <w:rFonts w:ascii="Times New Roman" w:hAnsi="Times New Roman" w:cs="Times New Roman"/>
              </w:rPr>
            </w:pPr>
            <w:r w:rsidRPr="00047C64">
              <w:rPr>
                <w:rFonts w:ascii="Times New Roman" w:hAnsi="Times New Roman" w:cs="Times New Roman"/>
              </w:rPr>
              <w:t>бюджет</w:t>
            </w:r>
          </w:p>
        </w:tc>
        <w:tc>
          <w:tcPr>
            <w:tcW w:w="992" w:type="dxa"/>
            <w:tcBorders>
              <w:top w:val="single" w:sz="4" w:space="0" w:color="auto"/>
              <w:left w:val="single" w:sz="4" w:space="0" w:color="auto"/>
              <w:bottom w:val="single" w:sz="4" w:space="0" w:color="auto"/>
            </w:tcBorders>
            <w:vAlign w:val="center"/>
          </w:tcPr>
          <w:p w:rsidR="00CA2F93" w:rsidRPr="00047C64" w:rsidRDefault="00CA2F93" w:rsidP="001F5F6D">
            <w:pPr>
              <w:ind w:firstLine="0"/>
              <w:rPr>
                <w:rFonts w:ascii="Times New Roman" w:hAnsi="Times New Roman" w:cs="Times New Roman"/>
              </w:rPr>
            </w:pPr>
            <w:proofErr w:type="spellStart"/>
            <w:r w:rsidRPr="00047C64">
              <w:rPr>
                <w:rFonts w:ascii="Times New Roman" w:hAnsi="Times New Roman" w:cs="Times New Roman"/>
              </w:rPr>
              <w:t>внебюд</w:t>
            </w:r>
            <w:proofErr w:type="gramStart"/>
            <w:r w:rsidRPr="00047C64">
              <w:rPr>
                <w:rFonts w:ascii="Times New Roman" w:hAnsi="Times New Roman" w:cs="Times New Roman"/>
              </w:rPr>
              <w:t>.и</w:t>
            </w:r>
            <w:proofErr w:type="gramEnd"/>
            <w:r w:rsidRPr="00047C64">
              <w:rPr>
                <w:rFonts w:ascii="Times New Roman" w:hAnsi="Times New Roman" w:cs="Times New Roman"/>
              </w:rPr>
              <w:t>сточ-ники</w:t>
            </w:r>
            <w:proofErr w:type="spellEnd"/>
          </w:p>
        </w:tc>
      </w:tr>
      <w:tr w:rsidR="00CA2F93" w:rsidRPr="00047C64" w:rsidTr="00CA4CA4">
        <w:tc>
          <w:tcPr>
            <w:tcW w:w="4253" w:type="dxa"/>
            <w:tcBorders>
              <w:top w:val="single" w:sz="4" w:space="0" w:color="auto"/>
              <w:bottom w:val="single" w:sz="4" w:space="0" w:color="auto"/>
              <w:right w:val="single" w:sz="4" w:space="0" w:color="auto"/>
            </w:tcBorders>
            <w:vAlign w:val="center"/>
          </w:tcPr>
          <w:p w:rsidR="00CA2F93" w:rsidRPr="00047C64" w:rsidRDefault="00CA2F93" w:rsidP="001F5F6D">
            <w:pPr>
              <w:ind w:firstLine="0"/>
              <w:rPr>
                <w:rFonts w:ascii="Times New Roman" w:hAnsi="Times New Roman" w:cs="Times New Roman"/>
              </w:rPr>
            </w:pPr>
            <w:r w:rsidRPr="00047C64">
              <w:rPr>
                <w:rFonts w:ascii="Times New Roman" w:hAnsi="Times New Roman" w:cs="Times New Roman"/>
              </w:rPr>
              <w:t>2</w:t>
            </w:r>
          </w:p>
        </w:tc>
        <w:tc>
          <w:tcPr>
            <w:tcW w:w="1276" w:type="dxa"/>
            <w:tcBorders>
              <w:top w:val="single" w:sz="4" w:space="0" w:color="auto"/>
              <w:left w:val="single" w:sz="4" w:space="0" w:color="auto"/>
              <w:bottom w:val="single" w:sz="4" w:space="0" w:color="auto"/>
              <w:right w:val="single" w:sz="4" w:space="0" w:color="auto"/>
            </w:tcBorders>
            <w:vAlign w:val="center"/>
          </w:tcPr>
          <w:p w:rsidR="00CA2F93" w:rsidRPr="00047C64" w:rsidRDefault="00CA2F93" w:rsidP="001F5F6D">
            <w:pPr>
              <w:ind w:firstLine="0"/>
              <w:rPr>
                <w:rFonts w:ascii="Times New Roman" w:hAnsi="Times New Roman" w:cs="Times New Roman"/>
              </w:rPr>
            </w:pPr>
            <w:r w:rsidRPr="00047C64">
              <w:rPr>
                <w:rFonts w:ascii="Times New Roman" w:hAnsi="Times New Roman" w:cs="Times New Roman"/>
              </w:rPr>
              <w:t>3</w:t>
            </w:r>
          </w:p>
        </w:tc>
        <w:tc>
          <w:tcPr>
            <w:tcW w:w="1134" w:type="dxa"/>
            <w:tcBorders>
              <w:top w:val="single" w:sz="4" w:space="0" w:color="auto"/>
              <w:left w:val="single" w:sz="4" w:space="0" w:color="auto"/>
              <w:bottom w:val="single" w:sz="4" w:space="0" w:color="auto"/>
              <w:right w:val="single" w:sz="4" w:space="0" w:color="auto"/>
            </w:tcBorders>
            <w:vAlign w:val="center"/>
          </w:tcPr>
          <w:p w:rsidR="00CA2F93" w:rsidRPr="00047C64" w:rsidRDefault="00CA2F93" w:rsidP="001F5F6D">
            <w:pPr>
              <w:ind w:firstLine="0"/>
              <w:rPr>
                <w:rFonts w:ascii="Times New Roman" w:hAnsi="Times New Roman" w:cs="Times New Roman"/>
              </w:rPr>
            </w:pPr>
            <w:r w:rsidRPr="00047C64">
              <w:rPr>
                <w:rFonts w:ascii="Times New Roman" w:hAnsi="Times New Roman" w:cs="Times New Roman"/>
              </w:rPr>
              <w:t>4</w:t>
            </w:r>
          </w:p>
        </w:tc>
        <w:tc>
          <w:tcPr>
            <w:tcW w:w="1134" w:type="dxa"/>
            <w:tcBorders>
              <w:top w:val="single" w:sz="4" w:space="0" w:color="auto"/>
              <w:left w:val="single" w:sz="4" w:space="0" w:color="auto"/>
              <w:bottom w:val="single" w:sz="4" w:space="0" w:color="auto"/>
              <w:right w:val="single" w:sz="4" w:space="0" w:color="auto"/>
            </w:tcBorders>
            <w:vAlign w:val="center"/>
          </w:tcPr>
          <w:p w:rsidR="00CA2F93" w:rsidRPr="00047C64" w:rsidRDefault="00CA2F93" w:rsidP="001F5F6D">
            <w:pPr>
              <w:ind w:firstLine="0"/>
              <w:rPr>
                <w:rFonts w:ascii="Times New Roman" w:hAnsi="Times New Roman" w:cs="Times New Roman"/>
              </w:rPr>
            </w:pPr>
            <w:r w:rsidRPr="00047C64">
              <w:rPr>
                <w:rFonts w:ascii="Times New Roman" w:hAnsi="Times New Roman" w:cs="Times New Roman"/>
              </w:rPr>
              <w:t>5</w:t>
            </w:r>
          </w:p>
        </w:tc>
        <w:tc>
          <w:tcPr>
            <w:tcW w:w="1134" w:type="dxa"/>
            <w:tcBorders>
              <w:top w:val="single" w:sz="4" w:space="0" w:color="auto"/>
              <w:left w:val="single" w:sz="4" w:space="0" w:color="auto"/>
              <w:bottom w:val="single" w:sz="4" w:space="0" w:color="auto"/>
              <w:right w:val="single" w:sz="4" w:space="0" w:color="auto"/>
            </w:tcBorders>
            <w:vAlign w:val="center"/>
          </w:tcPr>
          <w:p w:rsidR="00CA2F93" w:rsidRPr="00047C64" w:rsidRDefault="00CA2F93" w:rsidP="001F5F6D">
            <w:pPr>
              <w:ind w:firstLine="0"/>
              <w:rPr>
                <w:rFonts w:ascii="Times New Roman" w:hAnsi="Times New Roman" w:cs="Times New Roman"/>
              </w:rPr>
            </w:pPr>
            <w:r w:rsidRPr="00047C64">
              <w:rPr>
                <w:rFonts w:ascii="Times New Roman" w:hAnsi="Times New Roman" w:cs="Times New Roman"/>
              </w:rPr>
              <w:t>6</w:t>
            </w:r>
          </w:p>
        </w:tc>
        <w:tc>
          <w:tcPr>
            <w:tcW w:w="992" w:type="dxa"/>
            <w:tcBorders>
              <w:top w:val="single" w:sz="4" w:space="0" w:color="auto"/>
              <w:left w:val="single" w:sz="4" w:space="0" w:color="auto"/>
              <w:bottom w:val="single" w:sz="4" w:space="0" w:color="auto"/>
            </w:tcBorders>
            <w:vAlign w:val="center"/>
          </w:tcPr>
          <w:p w:rsidR="00CA2F93" w:rsidRPr="00047C64" w:rsidRDefault="00CA2F93" w:rsidP="001F5F6D">
            <w:pPr>
              <w:ind w:firstLine="0"/>
              <w:rPr>
                <w:rFonts w:ascii="Times New Roman" w:hAnsi="Times New Roman" w:cs="Times New Roman"/>
              </w:rPr>
            </w:pPr>
            <w:r w:rsidRPr="00047C64">
              <w:rPr>
                <w:rFonts w:ascii="Times New Roman" w:hAnsi="Times New Roman" w:cs="Times New Roman"/>
              </w:rPr>
              <w:t>7</w:t>
            </w:r>
          </w:p>
        </w:tc>
      </w:tr>
      <w:tr w:rsidR="00CA2F93" w:rsidRPr="00047C64" w:rsidTr="00CA4CA4">
        <w:tc>
          <w:tcPr>
            <w:tcW w:w="4253" w:type="dxa"/>
            <w:tcBorders>
              <w:top w:val="single" w:sz="4" w:space="0" w:color="auto"/>
              <w:bottom w:val="single" w:sz="4" w:space="0" w:color="auto"/>
              <w:right w:val="single" w:sz="4" w:space="0" w:color="auto"/>
            </w:tcBorders>
            <w:vAlign w:val="center"/>
          </w:tcPr>
          <w:p w:rsidR="00CA2F93" w:rsidRPr="00047C64" w:rsidRDefault="002A4C1F" w:rsidP="001F5F6D">
            <w:pPr>
              <w:ind w:firstLine="0"/>
              <w:rPr>
                <w:rFonts w:ascii="Times New Roman" w:hAnsi="Times New Roman" w:cs="Times New Roman"/>
                <w:bCs/>
                <w:spacing w:val="2"/>
                <w:lang w:eastAsia="en-US"/>
              </w:rPr>
            </w:pPr>
            <w:r w:rsidRPr="00047C64">
              <w:rPr>
                <w:rFonts w:ascii="Times New Roman" w:eastAsia="Calibri" w:hAnsi="Times New Roman" w:cs="Times New Roman"/>
                <w:lang w:eastAsia="en-US"/>
              </w:rPr>
              <w:t>подпрограмма "Комплексные меры противодействия незаконному употреблению и обороту наркотических средств на территории муниципального образования Кавказский район"</w:t>
            </w:r>
          </w:p>
        </w:tc>
        <w:tc>
          <w:tcPr>
            <w:tcW w:w="1276" w:type="dxa"/>
            <w:tcBorders>
              <w:top w:val="single" w:sz="4" w:space="0" w:color="auto"/>
              <w:left w:val="single" w:sz="4" w:space="0" w:color="auto"/>
              <w:bottom w:val="single" w:sz="4" w:space="0" w:color="auto"/>
              <w:right w:val="single" w:sz="4" w:space="0" w:color="auto"/>
            </w:tcBorders>
            <w:vAlign w:val="center"/>
          </w:tcPr>
          <w:p w:rsidR="00CA2F93" w:rsidRPr="00047C64" w:rsidRDefault="002A4C1F" w:rsidP="001F5F6D">
            <w:pPr>
              <w:ind w:firstLine="0"/>
              <w:rPr>
                <w:rFonts w:ascii="Times New Roman" w:hAnsi="Times New Roman" w:cs="Times New Roman"/>
                <w:bCs/>
                <w:spacing w:val="2"/>
                <w:lang w:eastAsia="en-US"/>
              </w:rPr>
            </w:pPr>
            <w:r w:rsidRPr="00047C64">
              <w:rPr>
                <w:rFonts w:ascii="Times New Roman" w:hAnsi="Times New Roman" w:cs="Times New Roman"/>
                <w:bCs/>
                <w:spacing w:val="2"/>
                <w:lang w:eastAsia="en-US"/>
              </w:rPr>
              <w:t>600,0</w:t>
            </w:r>
          </w:p>
        </w:tc>
        <w:tc>
          <w:tcPr>
            <w:tcW w:w="1134" w:type="dxa"/>
            <w:tcBorders>
              <w:top w:val="single" w:sz="4" w:space="0" w:color="auto"/>
              <w:left w:val="single" w:sz="4" w:space="0" w:color="auto"/>
              <w:bottom w:val="single" w:sz="4" w:space="0" w:color="auto"/>
              <w:right w:val="single" w:sz="4" w:space="0" w:color="auto"/>
            </w:tcBorders>
            <w:vAlign w:val="center"/>
          </w:tcPr>
          <w:p w:rsidR="00CA2F93" w:rsidRPr="00047C64" w:rsidRDefault="00CA2F93" w:rsidP="001F5F6D">
            <w:pPr>
              <w:ind w:firstLine="0"/>
              <w:rPr>
                <w:rFonts w:ascii="Times New Roman" w:hAnsi="Times New Roman" w:cs="Times New Roman"/>
                <w:bCs/>
                <w:spacing w:val="2"/>
                <w:lang w:eastAsia="en-US"/>
              </w:rPr>
            </w:pPr>
            <w:r w:rsidRPr="00047C64">
              <w:rPr>
                <w:rFonts w:ascii="Times New Roman" w:hAnsi="Times New Roman" w:cs="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CA2F93" w:rsidRPr="00047C64" w:rsidRDefault="00CA2F93" w:rsidP="001F5F6D">
            <w:pPr>
              <w:ind w:firstLine="0"/>
              <w:rPr>
                <w:rFonts w:ascii="Times New Roman" w:hAnsi="Times New Roman" w:cs="Times New Roman"/>
                <w:bCs/>
                <w:spacing w:val="2"/>
                <w:lang w:eastAsia="en-US"/>
              </w:rPr>
            </w:pPr>
            <w:r w:rsidRPr="00047C64">
              <w:rPr>
                <w:rFonts w:ascii="Times New Roman" w:hAnsi="Times New Roman" w:cs="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CA2F93" w:rsidRPr="00047C64" w:rsidRDefault="002A4C1F" w:rsidP="001F5F6D">
            <w:pPr>
              <w:ind w:firstLine="0"/>
              <w:rPr>
                <w:rFonts w:ascii="Times New Roman" w:hAnsi="Times New Roman" w:cs="Times New Roman"/>
                <w:bCs/>
                <w:spacing w:val="2"/>
                <w:lang w:eastAsia="en-US"/>
              </w:rPr>
            </w:pPr>
            <w:r w:rsidRPr="00047C64">
              <w:rPr>
                <w:rFonts w:ascii="Times New Roman" w:hAnsi="Times New Roman" w:cs="Times New Roman"/>
                <w:bCs/>
                <w:spacing w:val="2"/>
                <w:lang w:eastAsia="en-US"/>
              </w:rPr>
              <w:t>600,0</w:t>
            </w:r>
          </w:p>
        </w:tc>
        <w:tc>
          <w:tcPr>
            <w:tcW w:w="992" w:type="dxa"/>
            <w:tcBorders>
              <w:top w:val="single" w:sz="4" w:space="0" w:color="auto"/>
              <w:left w:val="single" w:sz="4" w:space="0" w:color="auto"/>
              <w:bottom w:val="single" w:sz="4" w:space="0" w:color="auto"/>
            </w:tcBorders>
            <w:vAlign w:val="center"/>
          </w:tcPr>
          <w:p w:rsidR="00CA2F93" w:rsidRPr="00047C64" w:rsidRDefault="00CA2F93" w:rsidP="001F5F6D">
            <w:pPr>
              <w:ind w:firstLine="0"/>
              <w:rPr>
                <w:rFonts w:ascii="Times New Roman" w:hAnsi="Times New Roman" w:cs="Times New Roman"/>
                <w:bCs/>
                <w:spacing w:val="2"/>
                <w:lang w:eastAsia="en-US"/>
              </w:rPr>
            </w:pPr>
            <w:r w:rsidRPr="00047C64">
              <w:rPr>
                <w:rFonts w:ascii="Times New Roman" w:hAnsi="Times New Roman" w:cs="Times New Roman"/>
                <w:bCs/>
                <w:spacing w:val="2"/>
                <w:lang w:eastAsia="en-US"/>
              </w:rPr>
              <w:t>0,0</w:t>
            </w:r>
          </w:p>
        </w:tc>
      </w:tr>
      <w:tr w:rsidR="00CA2F93" w:rsidRPr="00047C64" w:rsidTr="00CA4CA4">
        <w:tc>
          <w:tcPr>
            <w:tcW w:w="4253" w:type="dxa"/>
            <w:tcBorders>
              <w:top w:val="single" w:sz="4" w:space="0" w:color="auto"/>
              <w:bottom w:val="single" w:sz="4" w:space="0" w:color="auto"/>
              <w:right w:val="single" w:sz="4" w:space="0" w:color="auto"/>
            </w:tcBorders>
            <w:vAlign w:val="center"/>
          </w:tcPr>
          <w:p w:rsidR="00CA2F93" w:rsidRPr="00047C64" w:rsidRDefault="00CA2F93" w:rsidP="001F5F6D">
            <w:pPr>
              <w:ind w:firstLine="0"/>
              <w:rPr>
                <w:rFonts w:ascii="Times New Roman" w:hAnsi="Times New Roman" w:cs="Times New Roman"/>
                <w:lang w:eastAsia="en-US"/>
              </w:rPr>
            </w:pPr>
            <w:r w:rsidRPr="00047C64">
              <w:rPr>
                <w:rFonts w:ascii="Times New Roman" w:hAnsi="Times New Roman" w:cs="Times New Roman"/>
                <w:lang w:eastAsia="en-US"/>
              </w:rPr>
              <w:t>в том числе по годам:</w:t>
            </w:r>
          </w:p>
        </w:tc>
        <w:tc>
          <w:tcPr>
            <w:tcW w:w="1276" w:type="dxa"/>
            <w:tcBorders>
              <w:top w:val="single" w:sz="4" w:space="0" w:color="auto"/>
              <w:left w:val="single" w:sz="4" w:space="0" w:color="auto"/>
              <w:bottom w:val="single" w:sz="4" w:space="0" w:color="auto"/>
              <w:right w:val="single" w:sz="4" w:space="0" w:color="auto"/>
            </w:tcBorders>
            <w:vAlign w:val="center"/>
          </w:tcPr>
          <w:p w:rsidR="00CA2F93" w:rsidRPr="00047C64" w:rsidRDefault="00CA2F93" w:rsidP="001F5F6D">
            <w:pPr>
              <w:ind w:firstLine="0"/>
              <w:rPr>
                <w:rFonts w:ascii="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CA2F93" w:rsidRPr="00047C64" w:rsidRDefault="00CA2F93" w:rsidP="001F5F6D">
            <w:pPr>
              <w:ind w:firstLine="0"/>
              <w:rPr>
                <w:rFonts w:ascii="Times New Roman" w:hAnsi="Times New Roman" w:cs="Times New Roman"/>
                <w:bCs/>
                <w:spacing w:val="2"/>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CA2F93" w:rsidRPr="00047C64" w:rsidRDefault="00CA2F93" w:rsidP="001F5F6D">
            <w:pPr>
              <w:ind w:firstLine="0"/>
              <w:rPr>
                <w:rFonts w:ascii="Times New Roman" w:hAnsi="Times New Roman" w:cs="Times New Roman"/>
                <w:bCs/>
                <w:spacing w:val="2"/>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CA2F93" w:rsidRPr="00047C64" w:rsidRDefault="00CA2F93" w:rsidP="001F5F6D">
            <w:pPr>
              <w:ind w:firstLine="0"/>
              <w:rPr>
                <w:rFonts w:ascii="Times New Roman" w:hAnsi="Times New Roman" w:cs="Times New Roman"/>
                <w:bCs/>
                <w:spacing w:val="2"/>
                <w:lang w:eastAsia="en-US"/>
              </w:rPr>
            </w:pPr>
          </w:p>
        </w:tc>
        <w:tc>
          <w:tcPr>
            <w:tcW w:w="992" w:type="dxa"/>
            <w:tcBorders>
              <w:top w:val="single" w:sz="4" w:space="0" w:color="auto"/>
              <w:left w:val="single" w:sz="4" w:space="0" w:color="auto"/>
              <w:bottom w:val="single" w:sz="4" w:space="0" w:color="auto"/>
            </w:tcBorders>
            <w:vAlign w:val="center"/>
          </w:tcPr>
          <w:p w:rsidR="00CA2F93" w:rsidRPr="00047C64" w:rsidRDefault="00CA2F93" w:rsidP="001F5F6D">
            <w:pPr>
              <w:ind w:firstLine="0"/>
              <w:rPr>
                <w:rFonts w:ascii="Times New Roman" w:hAnsi="Times New Roman" w:cs="Times New Roman"/>
                <w:bCs/>
                <w:spacing w:val="2"/>
                <w:lang w:eastAsia="en-US"/>
              </w:rPr>
            </w:pPr>
          </w:p>
        </w:tc>
      </w:tr>
      <w:tr w:rsidR="00CA2F93" w:rsidRPr="00047C64" w:rsidTr="00CA4CA4">
        <w:tc>
          <w:tcPr>
            <w:tcW w:w="4253" w:type="dxa"/>
            <w:tcBorders>
              <w:top w:val="single" w:sz="4" w:space="0" w:color="auto"/>
              <w:bottom w:val="single" w:sz="4" w:space="0" w:color="auto"/>
              <w:right w:val="single" w:sz="4" w:space="0" w:color="auto"/>
            </w:tcBorders>
            <w:vAlign w:val="center"/>
          </w:tcPr>
          <w:p w:rsidR="00CA2F93" w:rsidRPr="00047C64" w:rsidRDefault="00CA2F93" w:rsidP="001F5F6D">
            <w:pPr>
              <w:ind w:firstLine="0"/>
              <w:rPr>
                <w:rFonts w:ascii="Times New Roman" w:hAnsi="Times New Roman" w:cs="Times New Roman"/>
                <w:lang w:eastAsia="en-US"/>
              </w:rPr>
            </w:pPr>
            <w:r w:rsidRPr="00047C64">
              <w:rPr>
                <w:rFonts w:ascii="Times New Roman" w:hAnsi="Times New Roman" w:cs="Times New Roman"/>
                <w:lang w:eastAsia="en-US"/>
              </w:rPr>
              <w:t>2015 год</w:t>
            </w:r>
          </w:p>
        </w:tc>
        <w:tc>
          <w:tcPr>
            <w:tcW w:w="1276" w:type="dxa"/>
            <w:tcBorders>
              <w:top w:val="single" w:sz="4" w:space="0" w:color="auto"/>
              <w:left w:val="single" w:sz="4" w:space="0" w:color="auto"/>
              <w:bottom w:val="single" w:sz="4" w:space="0" w:color="auto"/>
              <w:right w:val="single" w:sz="4" w:space="0" w:color="auto"/>
            </w:tcBorders>
            <w:vAlign w:val="center"/>
          </w:tcPr>
          <w:p w:rsidR="00CA2F93" w:rsidRPr="00047C64" w:rsidRDefault="00CA2F93" w:rsidP="001F5F6D">
            <w:pPr>
              <w:ind w:firstLine="0"/>
              <w:rPr>
                <w:rFonts w:ascii="Times New Roman" w:hAnsi="Times New Roman" w:cs="Times New Roman"/>
                <w:lang w:eastAsia="en-US"/>
              </w:rPr>
            </w:pPr>
            <w:r w:rsidRPr="00047C64">
              <w:rPr>
                <w:rFonts w:ascii="Times New Roman" w:hAnsi="Times New Roman" w:cs="Times New Roman"/>
                <w:lang w:eastAsia="en-US"/>
              </w:rPr>
              <w:t>200,0</w:t>
            </w:r>
          </w:p>
        </w:tc>
        <w:tc>
          <w:tcPr>
            <w:tcW w:w="1134" w:type="dxa"/>
            <w:tcBorders>
              <w:top w:val="single" w:sz="4" w:space="0" w:color="auto"/>
              <w:left w:val="single" w:sz="4" w:space="0" w:color="auto"/>
              <w:bottom w:val="single" w:sz="4" w:space="0" w:color="auto"/>
              <w:right w:val="single" w:sz="4" w:space="0" w:color="auto"/>
            </w:tcBorders>
            <w:vAlign w:val="center"/>
          </w:tcPr>
          <w:p w:rsidR="00CA2F93" w:rsidRPr="00047C64" w:rsidRDefault="00CA2F93" w:rsidP="001F5F6D">
            <w:pPr>
              <w:ind w:firstLine="0"/>
              <w:rPr>
                <w:rFonts w:ascii="Times New Roman" w:hAnsi="Times New Roman" w:cs="Times New Roman"/>
                <w:bCs/>
                <w:spacing w:val="2"/>
                <w:lang w:eastAsia="en-US"/>
              </w:rPr>
            </w:pPr>
            <w:r w:rsidRPr="00047C64">
              <w:rPr>
                <w:rFonts w:ascii="Times New Roman" w:hAnsi="Times New Roman" w:cs="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CA2F93" w:rsidRPr="00047C64" w:rsidRDefault="00CA2F93" w:rsidP="001F5F6D">
            <w:pPr>
              <w:ind w:firstLine="0"/>
              <w:rPr>
                <w:rFonts w:ascii="Times New Roman" w:hAnsi="Times New Roman" w:cs="Times New Roman"/>
                <w:bCs/>
                <w:spacing w:val="2"/>
                <w:lang w:eastAsia="en-US"/>
              </w:rPr>
            </w:pPr>
            <w:r w:rsidRPr="00047C64">
              <w:rPr>
                <w:rFonts w:ascii="Times New Roman" w:hAnsi="Times New Roman" w:cs="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CA2F93" w:rsidRPr="00047C64" w:rsidRDefault="00CA2F93" w:rsidP="001F5F6D">
            <w:pPr>
              <w:ind w:firstLine="0"/>
              <w:rPr>
                <w:rFonts w:ascii="Times New Roman" w:hAnsi="Times New Roman" w:cs="Times New Roman"/>
                <w:lang w:eastAsia="en-US"/>
              </w:rPr>
            </w:pPr>
            <w:r w:rsidRPr="00047C64">
              <w:rPr>
                <w:rFonts w:ascii="Times New Roman" w:hAnsi="Times New Roman" w:cs="Times New Roman"/>
                <w:lang w:eastAsia="en-US"/>
              </w:rPr>
              <w:t>200,0</w:t>
            </w:r>
          </w:p>
        </w:tc>
        <w:tc>
          <w:tcPr>
            <w:tcW w:w="992" w:type="dxa"/>
            <w:tcBorders>
              <w:top w:val="single" w:sz="4" w:space="0" w:color="auto"/>
              <w:left w:val="single" w:sz="4" w:space="0" w:color="auto"/>
              <w:bottom w:val="single" w:sz="4" w:space="0" w:color="auto"/>
            </w:tcBorders>
            <w:vAlign w:val="center"/>
          </w:tcPr>
          <w:p w:rsidR="00CA2F93" w:rsidRPr="00047C64" w:rsidRDefault="00CA2F93" w:rsidP="001F5F6D">
            <w:pPr>
              <w:ind w:firstLine="0"/>
              <w:rPr>
                <w:rFonts w:ascii="Times New Roman" w:hAnsi="Times New Roman" w:cs="Times New Roman"/>
                <w:bCs/>
                <w:spacing w:val="2"/>
                <w:lang w:eastAsia="en-US"/>
              </w:rPr>
            </w:pPr>
            <w:r w:rsidRPr="00047C64">
              <w:rPr>
                <w:rFonts w:ascii="Times New Roman" w:hAnsi="Times New Roman" w:cs="Times New Roman"/>
                <w:bCs/>
                <w:spacing w:val="2"/>
                <w:lang w:eastAsia="en-US"/>
              </w:rPr>
              <w:t>0,0</w:t>
            </w:r>
          </w:p>
        </w:tc>
      </w:tr>
      <w:tr w:rsidR="00CA2F93" w:rsidRPr="00047C64" w:rsidTr="00CA4CA4">
        <w:trPr>
          <w:trHeight w:val="305"/>
        </w:trPr>
        <w:tc>
          <w:tcPr>
            <w:tcW w:w="4253" w:type="dxa"/>
            <w:tcBorders>
              <w:top w:val="single" w:sz="4" w:space="0" w:color="auto"/>
              <w:bottom w:val="single" w:sz="4" w:space="0" w:color="auto"/>
              <w:right w:val="single" w:sz="4" w:space="0" w:color="auto"/>
            </w:tcBorders>
            <w:vAlign w:val="center"/>
          </w:tcPr>
          <w:p w:rsidR="00CA2F93" w:rsidRPr="00047C64" w:rsidRDefault="00CA2F93" w:rsidP="001F5F6D">
            <w:pPr>
              <w:ind w:firstLine="0"/>
              <w:rPr>
                <w:rFonts w:ascii="Times New Roman" w:hAnsi="Times New Roman" w:cs="Times New Roman"/>
                <w:lang w:eastAsia="en-US"/>
              </w:rPr>
            </w:pPr>
            <w:r w:rsidRPr="00047C64">
              <w:rPr>
                <w:rFonts w:ascii="Times New Roman" w:hAnsi="Times New Roman" w:cs="Times New Roman"/>
                <w:lang w:eastAsia="en-US"/>
              </w:rPr>
              <w:t>2016 год</w:t>
            </w:r>
          </w:p>
        </w:tc>
        <w:tc>
          <w:tcPr>
            <w:tcW w:w="1276" w:type="dxa"/>
            <w:tcBorders>
              <w:top w:val="single" w:sz="4" w:space="0" w:color="auto"/>
              <w:left w:val="single" w:sz="4" w:space="0" w:color="auto"/>
              <w:bottom w:val="single" w:sz="4" w:space="0" w:color="auto"/>
              <w:right w:val="single" w:sz="4" w:space="0" w:color="auto"/>
            </w:tcBorders>
            <w:vAlign w:val="center"/>
          </w:tcPr>
          <w:p w:rsidR="00CA2F93" w:rsidRPr="00047C64" w:rsidRDefault="00CA2F93" w:rsidP="001F5F6D">
            <w:pPr>
              <w:ind w:firstLine="0"/>
              <w:rPr>
                <w:rFonts w:ascii="Times New Roman" w:hAnsi="Times New Roman" w:cs="Times New Roman"/>
                <w:lang w:eastAsia="en-US"/>
              </w:rPr>
            </w:pPr>
            <w:r w:rsidRPr="00047C64">
              <w:rPr>
                <w:rFonts w:ascii="Times New Roman" w:hAnsi="Times New Roman" w:cs="Times New Roman"/>
                <w:lang w:eastAsia="en-US"/>
              </w:rPr>
              <w:t>200,0</w:t>
            </w:r>
          </w:p>
        </w:tc>
        <w:tc>
          <w:tcPr>
            <w:tcW w:w="1134" w:type="dxa"/>
            <w:tcBorders>
              <w:top w:val="single" w:sz="4" w:space="0" w:color="auto"/>
              <w:left w:val="single" w:sz="4" w:space="0" w:color="auto"/>
              <w:bottom w:val="single" w:sz="4" w:space="0" w:color="auto"/>
              <w:right w:val="single" w:sz="4" w:space="0" w:color="auto"/>
            </w:tcBorders>
            <w:vAlign w:val="center"/>
          </w:tcPr>
          <w:p w:rsidR="00CA2F93" w:rsidRPr="00047C64" w:rsidRDefault="00CA2F93" w:rsidP="001F5F6D">
            <w:pPr>
              <w:ind w:firstLine="0"/>
              <w:rPr>
                <w:rFonts w:ascii="Times New Roman" w:hAnsi="Times New Roman" w:cs="Times New Roman"/>
                <w:bCs/>
                <w:spacing w:val="2"/>
                <w:lang w:eastAsia="en-US"/>
              </w:rPr>
            </w:pPr>
            <w:r w:rsidRPr="00047C64">
              <w:rPr>
                <w:rFonts w:ascii="Times New Roman" w:hAnsi="Times New Roman" w:cs="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CA2F93" w:rsidRPr="00047C64" w:rsidRDefault="00CA2F93" w:rsidP="001F5F6D">
            <w:pPr>
              <w:ind w:firstLine="0"/>
              <w:rPr>
                <w:rFonts w:ascii="Times New Roman" w:hAnsi="Times New Roman" w:cs="Times New Roman"/>
                <w:bCs/>
                <w:spacing w:val="2"/>
                <w:lang w:eastAsia="en-US"/>
              </w:rPr>
            </w:pPr>
            <w:r w:rsidRPr="00047C64">
              <w:rPr>
                <w:rFonts w:ascii="Times New Roman" w:hAnsi="Times New Roman" w:cs="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CA2F93" w:rsidRPr="00047C64" w:rsidRDefault="00CA2F93" w:rsidP="001F5F6D">
            <w:pPr>
              <w:ind w:firstLine="0"/>
              <w:rPr>
                <w:rFonts w:ascii="Times New Roman" w:hAnsi="Times New Roman" w:cs="Times New Roman"/>
                <w:lang w:eastAsia="en-US"/>
              </w:rPr>
            </w:pPr>
            <w:r w:rsidRPr="00047C64">
              <w:rPr>
                <w:rFonts w:ascii="Times New Roman" w:hAnsi="Times New Roman" w:cs="Times New Roman"/>
                <w:lang w:eastAsia="en-US"/>
              </w:rPr>
              <w:t>200,0</w:t>
            </w:r>
          </w:p>
        </w:tc>
        <w:tc>
          <w:tcPr>
            <w:tcW w:w="992" w:type="dxa"/>
            <w:tcBorders>
              <w:top w:val="single" w:sz="4" w:space="0" w:color="auto"/>
              <w:left w:val="single" w:sz="4" w:space="0" w:color="auto"/>
              <w:bottom w:val="single" w:sz="4" w:space="0" w:color="auto"/>
            </w:tcBorders>
            <w:vAlign w:val="center"/>
          </w:tcPr>
          <w:p w:rsidR="00CA2F93" w:rsidRPr="00047C64" w:rsidRDefault="00CA2F93" w:rsidP="001F5F6D">
            <w:pPr>
              <w:ind w:firstLine="0"/>
              <w:rPr>
                <w:rFonts w:ascii="Times New Roman" w:hAnsi="Times New Roman" w:cs="Times New Roman"/>
                <w:bCs/>
                <w:spacing w:val="2"/>
                <w:lang w:eastAsia="en-US"/>
              </w:rPr>
            </w:pPr>
            <w:r w:rsidRPr="00047C64">
              <w:rPr>
                <w:rFonts w:ascii="Times New Roman" w:hAnsi="Times New Roman" w:cs="Times New Roman"/>
                <w:bCs/>
                <w:spacing w:val="2"/>
                <w:lang w:eastAsia="en-US"/>
              </w:rPr>
              <w:t>0,0</w:t>
            </w:r>
          </w:p>
        </w:tc>
      </w:tr>
      <w:tr w:rsidR="00CA2F93" w:rsidRPr="00047C64" w:rsidTr="00CA4CA4">
        <w:tc>
          <w:tcPr>
            <w:tcW w:w="4253" w:type="dxa"/>
            <w:tcBorders>
              <w:top w:val="single" w:sz="4" w:space="0" w:color="auto"/>
              <w:bottom w:val="single" w:sz="4" w:space="0" w:color="auto"/>
              <w:right w:val="single" w:sz="4" w:space="0" w:color="auto"/>
            </w:tcBorders>
            <w:vAlign w:val="center"/>
          </w:tcPr>
          <w:p w:rsidR="00CA2F93" w:rsidRPr="00047C64" w:rsidRDefault="00CA2F93" w:rsidP="001F5F6D">
            <w:pPr>
              <w:ind w:firstLine="0"/>
              <w:rPr>
                <w:rFonts w:ascii="Times New Roman" w:hAnsi="Times New Roman" w:cs="Times New Roman"/>
                <w:lang w:eastAsia="en-US"/>
              </w:rPr>
            </w:pPr>
            <w:r w:rsidRPr="00047C64">
              <w:rPr>
                <w:rFonts w:ascii="Times New Roman" w:hAnsi="Times New Roman" w:cs="Times New Roman"/>
                <w:lang w:eastAsia="en-US"/>
              </w:rPr>
              <w:t>2017 год</w:t>
            </w:r>
          </w:p>
        </w:tc>
        <w:tc>
          <w:tcPr>
            <w:tcW w:w="1276" w:type="dxa"/>
            <w:tcBorders>
              <w:top w:val="single" w:sz="4" w:space="0" w:color="auto"/>
              <w:left w:val="single" w:sz="4" w:space="0" w:color="auto"/>
              <w:bottom w:val="single" w:sz="4" w:space="0" w:color="auto"/>
              <w:right w:val="single" w:sz="4" w:space="0" w:color="auto"/>
            </w:tcBorders>
            <w:vAlign w:val="center"/>
          </w:tcPr>
          <w:p w:rsidR="00CA2F93" w:rsidRPr="00047C64" w:rsidRDefault="00CA2F93" w:rsidP="001F5F6D">
            <w:pPr>
              <w:ind w:firstLine="0"/>
              <w:rPr>
                <w:rFonts w:ascii="Times New Roman" w:hAnsi="Times New Roman" w:cs="Times New Roman"/>
                <w:lang w:eastAsia="en-US"/>
              </w:rPr>
            </w:pPr>
            <w:r w:rsidRPr="00047C64">
              <w:rPr>
                <w:rFonts w:ascii="Times New Roman" w:hAnsi="Times New Roman" w:cs="Times New Roman"/>
                <w:lang w:eastAsia="en-US"/>
              </w:rPr>
              <w:t>200,0</w:t>
            </w:r>
          </w:p>
        </w:tc>
        <w:tc>
          <w:tcPr>
            <w:tcW w:w="1134" w:type="dxa"/>
            <w:tcBorders>
              <w:top w:val="single" w:sz="4" w:space="0" w:color="auto"/>
              <w:left w:val="single" w:sz="4" w:space="0" w:color="auto"/>
              <w:bottom w:val="single" w:sz="4" w:space="0" w:color="auto"/>
              <w:right w:val="single" w:sz="4" w:space="0" w:color="auto"/>
            </w:tcBorders>
            <w:vAlign w:val="center"/>
          </w:tcPr>
          <w:p w:rsidR="00CA2F93" w:rsidRPr="00047C64" w:rsidRDefault="00CA2F93" w:rsidP="001F5F6D">
            <w:pPr>
              <w:ind w:firstLine="0"/>
              <w:rPr>
                <w:rFonts w:ascii="Times New Roman" w:hAnsi="Times New Roman" w:cs="Times New Roman"/>
                <w:bCs/>
                <w:spacing w:val="2"/>
                <w:lang w:eastAsia="en-US"/>
              </w:rPr>
            </w:pPr>
            <w:r w:rsidRPr="00047C64">
              <w:rPr>
                <w:rFonts w:ascii="Times New Roman" w:hAnsi="Times New Roman" w:cs="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CA2F93" w:rsidRPr="00047C64" w:rsidRDefault="00CA2F93" w:rsidP="001F5F6D">
            <w:pPr>
              <w:ind w:firstLine="0"/>
              <w:rPr>
                <w:rFonts w:ascii="Times New Roman" w:hAnsi="Times New Roman" w:cs="Times New Roman"/>
                <w:bCs/>
                <w:spacing w:val="2"/>
                <w:lang w:eastAsia="en-US"/>
              </w:rPr>
            </w:pPr>
            <w:r w:rsidRPr="00047C64">
              <w:rPr>
                <w:rFonts w:ascii="Times New Roman" w:hAnsi="Times New Roman" w:cs="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CA2F93" w:rsidRPr="00047C64" w:rsidRDefault="00CA2F93" w:rsidP="001F5F6D">
            <w:pPr>
              <w:ind w:firstLine="0"/>
              <w:rPr>
                <w:rFonts w:ascii="Times New Roman" w:hAnsi="Times New Roman" w:cs="Times New Roman"/>
                <w:lang w:eastAsia="en-US"/>
              </w:rPr>
            </w:pPr>
            <w:r w:rsidRPr="00047C64">
              <w:rPr>
                <w:rFonts w:ascii="Times New Roman" w:hAnsi="Times New Roman" w:cs="Times New Roman"/>
                <w:lang w:eastAsia="en-US"/>
              </w:rPr>
              <w:t>200,0</w:t>
            </w:r>
          </w:p>
        </w:tc>
        <w:tc>
          <w:tcPr>
            <w:tcW w:w="992" w:type="dxa"/>
            <w:tcBorders>
              <w:top w:val="single" w:sz="4" w:space="0" w:color="auto"/>
              <w:left w:val="single" w:sz="4" w:space="0" w:color="auto"/>
              <w:bottom w:val="single" w:sz="4" w:space="0" w:color="auto"/>
            </w:tcBorders>
            <w:vAlign w:val="center"/>
          </w:tcPr>
          <w:p w:rsidR="00CA2F93" w:rsidRPr="00047C64" w:rsidRDefault="00CA2F93" w:rsidP="001F5F6D">
            <w:pPr>
              <w:ind w:firstLine="0"/>
              <w:rPr>
                <w:rFonts w:ascii="Times New Roman" w:hAnsi="Times New Roman" w:cs="Times New Roman"/>
                <w:bCs/>
                <w:spacing w:val="2"/>
                <w:lang w:eastAsia="en-US"/>
              </w:rPr>
            </w:pPr>
            <w:r w:rsidRPr="00047C64">
              <w:rPr>
                <w:rFonts w:ascii="Times New Roman" w:hAnsi="Times New Roman" w:cs="Times New Roman"/>
                <w:bCs/>
                <w:spacing w:val="2"/>
                <w:lang w:eastAsia="en-US"/>
              </w:rPr>
              <w:t>0,0</w:t>
            </w:r>
          </w:p>
        </w:tc>
      </w:tr>
    </w:tbl>
    <w:p w:rsidR="001E5D4A" w:rsidRPr="00047C64" w:rsidRDefault="001E5D4A" w:rsidP="004D6935">
      <w:pPr>
        <w:rPr>
          <w:rFonts w:ascii="Times New Roman" w:hAnsi="Times New Roman" w:cs="Times New Roman"/>
        </w:rPr>
      </w:pPr>
      <w:r w:rsidRPr="00047C64">
        <w:rPr>
          <w:rFonts w:ascii="Times New Roman" w:hAnsi="Times New Roman" w:cs="Times New Roman"/>
        </w:rPr>
        <w:t>В ходе реализации подпрограммы отдельные мероприятия, объемы и источники их финансирования могут корректироваться на основе анализа полученных результатов и с учетом реальных возможностей местного бюджета.</w:t>
      </w:r>
    </w:p>
    <w:p w:rsidR="001E5D4A" w:rsidRPr="00047C64" w:rsidRDefault="001E5D4A" w:rsidP="004D6935">
      <w:pPr>
        <w:rPr>
          <w:rFonts w:ascii="Times New Roman" w:hAnsi="Times New Roman" w:cs="Times New Roman"/>
        </w:rPr>
      </w:pPr>
      <w:r w:rsidRPr="00047C64">
        <w:rPr>
          <w:rFonts w:ascii="Times New Roman" w:hAnsi="Times New Roman" w:cs="Times New Roman"/>
        </w:rPr>
        <w:t>В случае привлечения сре</w:t>
      </w:r>
      <w:proofErr w:type="gramStart"/>
      <w:r w:rsidRPr="00047C64">
        <w:rPr>
          <w:rFonts w:ascii="Times New Roman" w:hAnsi="Times New Roman" w:cs="Times New Roman"/>
        </w:rPr>
        <w:t>дств кр</w:t>
      </w:r>
      <w:proofErr w:type="gramEnd"/>
      <w:r w:rsidRPr="00047C64">
        <w:rPr>
          <w:rFonts w:ascii="Times New Roman" w:hAnsi="Times New Roman" w:cs="Times New Roman"/>
        </w:rPr>
        <w:t>аевого бюджета порядок предоставления и распределения указанных средств устанавливается соответствующими нормативными актами администрации Краснодарского края.</w:t>
      </w:r>
    </w:p>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pPr>
      <w:bookmarkStart w:id="41" w:name="sub_505"/>
      <w:r w:rsidRPr="00047C64">
        <w:rPr>
          <w:rFonts w:ascii="Times New Roman" w:hAnsi="Times New Roman" w:cs="Times New Roman"/>
        </w:rPr>
        <w:t>5. Механизм реализации подпрограммы</w:t>
      </w:r>
    </w:p>
    <w:bookmarkEnd w:id="41"/>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pPr>
      <w:r w:rsidRPr="00047C64">
        <w:rPr>
          <w:rFonts w:ascii="Times New Roman" w:hAnsi="Times New Roman" w:cs="Times New Roman"/>
        </w:rPr>
        <w:t>Текущее управление подпрограммой осуществляет ее координатор, который:</w:t>
      </w:r>
    </w:p>
    <w:p w:rsidR="001E5D4A" w:rsidRPr="00047C64" w:rsidRDefault="001E5D4A" w:rsidP="004D6935">
      <w:pPr>
        <w:rPr>
          <w:rFonts w:ascii="Times New Roman" w:hAnsi="Times New Roman" w:cs="Times New Roman"/>
        </w:rPr>
      </w:pPr>
      <w:r w:rsidRPr="00047C64">
        <w:rPr>
          <w:rFonts w:ascii="Times New Roman" w:hAnsi="Times New Roman" w:cs="Times New Roman"/>
        </w:rPr>
        <w:t>- обеспечивает разработку и реализацию подпрограммы;</w:t>
      </w:r>
    </w:p>
    <w:p w:rsidR="001E5D4A" w:rsidRPr="00047C64" w:rsidRDefault="001E5D4A" w:rsidP="004D6935">
      <w:pPr>
        <w:rPr>
          <w:rFonts w:ascii="Times New Roman" w:hAnsi="Times New Roman" w:cs="Times New Roman"/>
        </w:rPr>
      </w:pPr>
      <w:r w:rsidRPr="00047C64">
        <w:rPr>
          <w:rFonts w:ascii="Times New Roman" w:hAnsi="Times New Roman" w:cs="Times New Roman"/>
        </w:rPr>
        <w:t>- организует работу по достижению целевых показателей подпрограммы;</w:t>
      </w:r>
    </w:p>
    <w:p w:rsidR="001E5D4A" w:rsidRPr="00047C64" w:rsidRDefault="001E5D4A" w:rsidP="004D6935">
      <w:pPr>
        <w:rPr>
          <w:rFonts w:ascii="Times New Roman" w:hAnsi="Times New Roman" w:cs="Times New Roman"/>
        </w:rPr>
      </w:pPr>
      <w:r w:rsidRPr="00047C64">
        <w:rPr>
          <w:rFonts w:ascii="Times New Roman" w:hAnsi="Times New Roman" w:cs="Times New Roman"/>
        </w:rPr>
        <w:t>- представляет координатору муниципальной программы Кавказского района "Обеспечение безопасности населения" отчетность о реализации подпрограммы, а также информацию, необходимую для проведения оценки эффективности реализации муниципальной программы, мониторинга ее реализации и подготовки доклада о ходе реализации муниципальной программы;</w:t>
      </w:r>
    </w:p>
    <w:p w:rsidR="001E5D4A" w:rsidRPr="00047C64" w:rsidRDefault="001E5D4A" w:rsidP="004D6935">
      <w:pPr>
        <w:rPr>
          <w:rFonts w:ascii="Times New Roman" w:hAnsi="Times New Roman" w:cs="Times New Roman"/>
        </w:rPr>
      </w:pPr>
      <w:r w:rsidRPr="00047C64">
        <w:rPr>
          <w:rFonts w:ascii="Times New Roman" w:hAnsi="Times New Roman" w:cs="Times New Roman"/>
        </w:rPr>
        <w:t>- осуществляет иные полномочия, установленные муниципальной программой Кавказского района "Обеспечение безопасности населения";</w:t>
      </w:r>
    </w:p>
    <w:p w:rsidR="001E5D4A" w:rsidRPr="00047C64" w:rsidRDefault="001E5D4A" w:rsidP="004D6935">
      <w:pPr>
        <w:rPr>
          <w:rFonts w:ascii="Times New Roman" w:hAnsi="Times New Roman" w:cs="Times New Roman"/>
        </w:rPr>
      </w:pPr>
      <w:r w:rsidRPr="00047C64">
        <w:rPr>
          <w:rFonts w:ascii="Times New Roman" w:hAnsi="Times New Roman" w:cs="Times New Roman"/>
        </w:rPr>
        <w:t>- координатор подпрограммы в пределах своей компетенции ежегодно в сроки, установленные координатором муниципальной программы, представляют в его адрес в рамках своей компетенции информацию, необходимую для формирования доклада о ходе реализации муниципальной программы.</w:t>
      </w:r>
    </w:p>
    <w:p w:rsidR="001E5D4A" w:rsidRPr="00047C64" w:rsidRDefault="001E5D4A" w:rsidP="004D6935">
      <w:pPr>
        <w:rPr>
          <w:rFonts w:ascii="Times New Roman" w:hAnsi="Times New Roman" w:cs="Times New Roman"/>
        </w:rPr>
      </w:pPr>
    </w:p>
    <w:p w:rsidR="00245B11" w:rsidRPr="00047C64" w:rsidRDefault="00245B11" w:rsidP="004D6935">
      <w:pPr>
        <w:rPr>
          <w:rFonts w:ascii="Times New Roman" w:hAnsi="Times New Roman" w:cs="Times New Roman"/>
        </w:rPr>
      </w:pPr>
    </w:p>
    <w:p w:rsidR="00245B11" w:rsidRPr="00047C64" w:rsidRDefault="00245B11" w:rsidP="00245B11">
      <w:pPr>
        <w:ind w:firstLine="0"/>
        <w:rPr>
          <w:rFonts w:ascii="Times New Roman" w:hAnsi="Times New Roman" w:cs="Times New Roman"/>
        </w:rPr>
      </w:pPr>
      <w:r w:rsidRPr="00047C64">
        <w:rPr>
          <w:rFonts w:ascii="Times New Roman" w:hAnsi="Times New Roman" w:cs="Times New Roman"/>
        </w:rPr>
        <w:t>Начальник отдела по делам</w:t>
      </w:r>
    </w:p>
    <w:p w:rsidR="00245B11" w:rsidRPr="00047C64" w:rsidRDefault="00245B11" w:rsidP="00245B11">
      <w:pPr>
        <w:ind w:firstLine="0"/>
        <w:rPr>
          <w:rFonts w:ascii="Times New Roman" w:hAnsi="Times New Roman" w:cs="Times New Roman"/>
        </w:rPr>
      </w:pPr>
      <w:r w:rsidRPr="00047C64">
        <w:rPr>
          <w:rFonts w:ascii="Times New Roman" w:hAnsi="Times New Roman" w:cs="Times New Roman"/>
        </w:rPr>
        <w:t>казачества и военным вопросам</w:t>
      </w:r>
      <w:r w:rsidRPr="00047C64">
        <w:rPr>
          <w:rFonts w:ascii="Times New Roman" w:hAnsi="Times New Roman" w:cs="Times New Roman"/>
        </w:rPr>
        <w:tab/>
      </w:r>
      <w:r w:rsidRPr="00047C64">
        <w:rPr>
          <w:rFonts w:ascii="Times New Roman" w:hAnsi="Times New Roman" w:cs="Times New Roman"/>
        </w:rPr>
        <w:tab/>
      </w:r>
      <w:r w:rsidRPr="00047C64">
        <w:rPr>
          <w:rFonts w:ascii="Times New Roman" w:hAnsi="Times New Roman" w:cs="Times New Roman"/>
        </w:rPr>
        <w:tab/>
      </w:r>
      <w:r w:rsidRPr="00047C64">
        <w:rPr>
          <w:rFonts w:ascii="Times New Roman" w:hAnsi="Times New Roman" w:cs="Times New Roman"/>
        </w:rPr>
        <w:tab/>
      </w:r>
      <w:r w:rsidRPr="00047C64">
        <w:rPr>
          <w:rFonts w:ascii="Times New Roman" w:hAnsi="Times New Roman" w:cs="Times New Roman"/>
        </w:rPr>
        <w:tab/>
      </w:r>
      <w:r w:rsidRPr="00047C64">
        <w:rPr>
          <w:rFonts w:ascii="Times New Roman" w:hAnsi="Times New Roman" w:cs="Times New Roman"/>
        </w:rPr>
        <w:tab/>
      </w:r>
      <w:r w:rsidRPr="00047C64">
        <w:rPr>
          <w:rFonts w:ascii="Times New Roman" w:hAnsi="Times New Roman" w:cs="Times New Roman"/>
        </w:rPr>
        <w:tab/>
      </w:r>
      <w:r w:rsidR="002A4C1F" w:rsidRPr="00047C64">
        <w:rPr>
          <w:rFonts w:ascii="Times New Roman" w:hAnsi="Times New Roman" w:cs="Times New Roman"/>
        </w:rPr>
        <w:t>И.</w:t>
      </w:r>
      <w:r w:rsidR="00A54927" w:rsidRPr="00047C64">
        <w:rPr>
          <w:rFonts w:ascii="Times New Roman" w:hAnsi="Times New Roman" w:cs="Times New Roman"/>
        </w:rPr>
        <w:t>А</w:t>
      </w:r>
      <w:r w:rsidR="002A4C1F" w:rsidRPr="00047C64">
        <w:rPr>
          <w:rFonts w:ascii="Times New Roman" w:hAnsi="Times New Roman" w:cs="Times New Roman"/>
        </w:rPr>
        <w:t xml:space="preserve">. </w:t>
      </w:r>
      <w:proofErr w:type="spellStart"/>
      <w:r w:rsidR="002A4C1F" w:rsidRPr="00047C64">
        <w:rPr>
          <w:rFonts w:ascii="Times New Roman" w:hAnsi="Times New Roman" w:cs="Times New Roman"/>
        </w:rPr>
        <w:t>Сытников</w:t>
      </w:r>
      <w:proofErr w:type="spellEnd"/>
    </w:p>
    <w:p w:rsidR="00245B11" w:rsidRPr="00047C64" w:rsidRDefault="00245B11" w:rsidP="004D6935">
      <w:pPr>
        <w:rPr>
          <w:rFonts w:ascii="Times New Roman" w:hAnsi="Times New Roman" w:cs="Times New Roman"/>
        </w:rPr>
      </w:pPr>
    </w:p>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sectPr w:rsidR="001E5D4A" w:rsidRPr="00047C64" w:rsidSect="009B1730">
          <w:pgSz w:w="11905" w:h="16837" w:code="9"/>
          <w:pgMar w:top="1134" w:right="567" w:bottom="1134" w:left="1701" w:header="720" w:footer="720" w:gutter="0"/>
          <w:cols w:space="720"/>
          <w:noEndnote/>
        </w:sectPr>
      </w:pPr>
    </w:p>
    <w:p w:rsidR="00A33731" w:rsidRPr="00047C64" w:rsidRDefault="004C41E2" w:rsidP="00A33731">
      <w:pPr>
        <w:ind w:left="10080" w:firstLine="0"/>
        <w:jc w:val="center"/>
        <w:rPr>
          <w:rStyle w:val="a3"/>
          <w:rFonts w:ascii="Times New Roman" w:hAnsi="Times New Roman" w:cs="Times New Roman"/>
          <w:b w:val="0"/>
          <w:bCs/>
          <w:color w:val="auto"/>
        </w:rPr>
      </w:pPr>
      <w:bookmarkStart w:id="42" w:name="sub_510"/>
      <w:r w:rsidRPr="00047C64">
        <w:rPr>
          <w:rStyle w:val="a3"/>
          <w:rFonts w:ascii="Times New Roman" w:hAnsi="Times New Roman" w:cs="Times New Roman"/>
          <w:b w:val="0"/>
          <w:bCs/>
          <w:color w:val="auto"/>
        </w:rPr>
        <w:lastRenderedPageBreak/>
        <w:t>Приложение N 1</w:t>
      </w:r>
    </w:p>
    <w:p w:rsidR="00A33731" w:rsidRPr="00047C64" w:rsidRDefault="004C41E2" w:rsidP="00A33731">
      <w:pPr>
        <w:ind w:left="1008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 xml:space="preserve">к </w:t>
      </w:r>
      <w:hyperlink w:anchor="sub_1500" w:history="1">
        <w:r w:rsidRPr="00047C64">
          <w:rPr>
            <w:rStyle w:val="a4"/>
            <w:rFonts w:ascii="Times New Roman" w:hAnsi="Times New Roman"/>
            <w:b w:val="0"/>
            <w:color w:val="auto"/>
          </w:rPr>
          <w:t>подпрограмме</w:t>
        </w:r>
      </w:hyperlink>
      <w:r w:rsidRPr="00047C64">
        <w:rPr>
          <w:rStyle w:val="a3"/>
          <w:rFonts w:ascii="Times New Roman" w:hAnsi="Times New Roman" w:cs="Times New Roman"/>
          <w:b w:val="0"/>
          <w:bCs/>
          <w:color w:val="auto"/>
        </w:rPr>
        <w:t xml:space="preserve"> "Комплексные меры</w:t>
      </w:r>
    </w:p>
    <w:p w:rsidR="00A33731" w:rsidRPr="00047C64" w:rsidRDefault="004C41E2" w:rsidP="00A33731">
      <w:pPr>
        <w:ind w:left="1008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 xml:space="preserve">противодействия </w:t>
      </w:r>
      <w:proofErr w:type="gramStart"/>
      <w:r w:rsidRPr="00047C64">
        <w:rPr>
          <w:rStyle w:val="a3"/>
          <w:rFonts w:ascii="Times New Roman" w:hAnsi="Times New Roman" w:cs="Times New Roman"/>
          <w:b w:val="0"/>
          <w:bCs/>
          <w:color w:val="auto"/>
        </w:rPr>
        <w:t>незаконному</w:t>
      </w:r>
      <w:proofErr w:type="gramEnd"/>
    </w:p>
    <w:p w:rsidR="00A33731" w:rsidRPr="00047C64" w:rsidRDefault="004C41E2" w:rsidP="00A33731">
      <w:pPr>
        <w:ind w:left="1008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 xml:space="preserve">употреблению и обороту </w:t>
      </w:r>
      <w:proofErr w:type="gramStart"/>
      <w:r w:rsidRPr="00047C64">
        <w:rPr>
          <w:rStyle w:val="a3"/>
          <w:rFonts w:ascii="Times New Roman" w:hAnsi="Times New Roman" w:cs="Times New Roman"/>
          <w:b w:val="0"/>
          <w:bCs/>
          <w:color w:val="auto"/>
        </w:rPr>
        <w:t>наркотических</w:t>
      </w:r>
      <w:proofErr w:type="gramEnd"/>
    </w:p>
    <w:p w:rsidR="00A33731" w:rsidRPr="00047C64" w:rsidRDefault="004C41E2" w:rsidP="00A33731">
      <w:pPr>
        <w:ind w:left="1008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 xml:space="preserve">средств на территории </w:t>
      </w:r>
      <w:proofErr w:type="gramStart"/>
      <w:r w:rsidRPr="00047C64">
        <w:rPr>
          <w:rStyle w:val="a3"/>
          <w:rFonts w:ascii="Times New Roman" w:hAnsi="Times New Roman" w:cs="Times New Roman"/>
          <w:b w:val="0"/>
          <w:bCs/>
          <w:color w:val="auto"/>
        </w:rPr>
        <w:t>муниципального</w:t>
      </w:r>
      <w:proofErr w:type="gramEnd"/>
    </w:p>
    <w:p w:rsidR="004C41E2" w:rsidRPr="00047C64" w:rsidRDefault="004C41E2" w:rsidP="00A33731">
      <w:pPr>
        <w:ind w:left="10080" w:firstLine="0"/>
        <w:jc w:val="center"/>
        <w:rPr>
          <w:rFonts w:ascii="Times New Roman" w:hAnsi="Times New Roman" w:cs="Times New Roman"/>
        </w:rPr>
      </w:pPr>
      <w:r w:rsidRPr="00047C64">
        <w:rPr>
          <w:rStyle w:val="a3"/>
          <w:rFonts w:ascii="Times New Roman" w:hAnsi="Times New Roman" w:cs="Times New Roman"/>
          <w:b w:val="0"/>
          <w:bCs/>
          <w:color w:val="auto"/>
        </w:rPr>
        <w:t>образования Кавказский район"</w:t>
      </w:r>
    </w:p>
    <w:bookmarkEnd w:id="42"/>
    <w:p w:rsidR="004C41E2" w:rsidRPr="00047C64" w:rsidRDefault="004C41E2" w:rsidP="00A33731">
      <w:pPr>
        <w:ind w:firstLine="0"/>
        <w:rPr>
          <w:rFonts w:ascii="Times New Roman" w:hAnsi="Times New Roman" w:cs="Times New Roman"/>
        </w:rPr>
      </w:pPr>
    </w:p>
    <w:p w:rsidR="004C41E2" w:rsidRPr="00047C64" w:rsidRDefault="004C41E2" w:rsidP="00A33731">
      <w:pPr>
        <w:ind w:firstLine="0"/>
        <w:jc w:val="center"/>
        <w:rPr>
          <w:rFonts w:ascii="Times New Roman" w:hAnsi="Times New Roman" w:cs="Times New Roman"/>
        </w:rPr>
      </w:pPr>
      <w:r w:rsidRPr="00047C64">
        <w:rPr>
          <w:rFonts w:ascii="Times New Roman" w:hAnsi="Times New Roman" w:cs="Times New Roman"/>
        </w:rPr>
        <w:t>Цели, задачи и целевые показатели к подпрограмме «Комплексные меры противодействия незаконному употреблению и обороту наркотических средств на территории муниципального образования Кавказский район»</w:t>
      </w:r>
    </w:p>
    <w:p w:rsidR="004C41E2" w:rsidRPr="00047C64" w:rsidRDefault="004C41E2" w:rsidP="004D6935">
      <w:pPr>
        <w:rPr>
          <w:rFonts w:ascii="Times New Roman" w:hAnsi="Times New Roman" w:cs="Times New Roman"/>
        </w:rPr>
      </w:pPr>
    </w:p>
    <w:tbl>
      <w:tblPr>
        <w:tblW w:w="15027"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134"/>
        <w:gridCol w:w="2978"/>
        <w:gridCol w:w="1134"/>
        <w:gridCol w:w="709"/>
        <w:gridCol w:w="1417"/>
        <w:gridCol w:w="1276"/>
        <w:gridCol w:w="1276"/>
        <w:gridCol w:w="1275"/>
        <w:gridCol w:w="1276"/>
        <w:gridCol w:w="1276"/>
        <w:gridCol w:w="1276"/>
      </w:tblGrid>
      <w:tr w:rsidR="004C41E2" w:rsidRPr="00047C64" w:rsidTr="00A33731">
        <w:tc>
          <w:tcPr>
            <w:tcW w:w="1134" w:type="dxa"/>
            <w:vMerge w:val="restart"/>
            <w:tcBorders>
              <w:top w:val="single" w:sz="4" w:space="0" w:color="auto"/>
              <w:bottom w:val="single" w:sz="4" w:space="0" w:color="auto"/>
              <w:right w:val="single" w:sz="4" w:space="0" w:color="auto"/>
            </w:tcBorders>
          </w:tcPr>
          <w:p w:rsidR="00A33731" w:rsidRPr="00047C64" w:rsidRDefault="004C41E2" w:rsidP="00A33731">
            <w:pPr>
              <w:ind w:firstLine="0"/>
              <w:jc w:val="center"/>
              <w:rPr>
                <w:rFonts w:ascii="Times New Roman" w:hAnsi="Times New Roman" w:cs="Times New Roman"/>
              </w:rPr>
            </w:pPr>
            <w:r w:rsidRPr="00047C64">
              <w:rPr>
                <w:rFonts w:ascii="Times New Roman" w:hAnsi="Times New Roman" w:cs="Times New Roman"/>
              </w:rPr>
              <w:t>№</w:t>
            </w:r>
          </w:p>
          <w:p w:rsidR="004C41E2" w:rsidRPr="00047C64" w:rsidRDefault="004C41E2" w:rsidP="00A33731">
            <w:pPr>
              <w:ind w:firstLine="0"/>
              <w:jc w:val="center"/>
              <w:rPr>
                <w:rFonts w:ascii="Times New Roman" w:hAnsi="Times New Roman" w:cs="Times New Roman"/>
              </w:rPr>
            </w:pPr>
            <w:proofErr w:type="gramStart"/>
            <w:r w:rsidRPr="00047C64">
              <w:rPr>
                <w:rFonts w:ascii="Times New Roman" w:hAnsi="Times New Roman" w:cs="Times New Roman"/>
              </w:rPr>
              <w:t>п</w:t>
            </w:r>
            <w:proofErr w:type="gramEnd"/>
            <w:r w:rsidRPr="00047C64">
              <w:rPr>
                <w:rFonts w:ascii="Times New Roman" w:hAnsi="Times New Roman" w:cs="Times New Roman"/>
              </w:rPr>
              <w:t>/п</w:t>
            </w:r>
          </w:p>
        </w:tc>
        <w:tc>
          <w:tcPr>
            <w:tcW w:w="2978" w:type="dxa"/>
            <w:vMerge w:val="restart"/>
            <w:tcBorders>
              <w:top w:val="single" w:sz="4" w:space="0" w:color="auto"/>
              <w:left w:val="single" w:sz="4" w:space="0" w:color="auto"/>
              <w:bottom w:val="single" w:sz="4" w:space="0" w:color="auto"/>
              <w:right w:val="single" w:sz="4" w:space="0" w:color="auto"/>
            </w:tcBorders>
          </w:tcPr>
          <w:p w:rsidR="004C41E2" w:rsidRPr="00047C64" w:rsidRDefault="004C41E2" w:rsidP="00A33731">
            <w:pPr>
              <w:ind w:firstLine="0"/>
              <w:jc w:val="center"/>
              <w:rPr>
                <w:rFonts w:ascii="Times New Roman" w:hAnsi="Times New Roman" w:cs="Times New Roman"/>
              </w:rPr>
            </w:pPr>
            <w:r w:rsidRPr="00047C64">
              <w:rPr>
                <w:rFonts w:ascii="Times New Roman" w:hAnsi="Times New Roman" w:cs="Times New Roman"/>
              </w:rPr>
              <w:t>Наименование</w:t>
            </w:r>
          </w:p>
          <w:p w:rsidR="004C41E2" w:rsidRPr="00047C64" w:rsidRDefault="004C41E2" w:rsidP="00A33731">
            <w:pPr>
              <w:ind w:firstLine="0"/>
              <w:jc w:val="center"/>
              <w:rPr>
                <w:rFonts w:ascii="Times New Roman" w:hAnsi="Times New Roman" w:cs="Times New Roman"/>
                <w:lang w:eastAsia="en-US"/>
              </w:rPr>
            </w:pPr>
            <w:r w:rsidRPr="00047C64">
              <w:rPr>
                <w:rFonts w:ascii="Times New Roman" w:hAnsi="Times New Roman" w:cs="Times New Roman"/>
                <w:lang w:eastAsia="en-US"/>
              </w:rPr>
              <w:t>целевого показателя</w:t>
            </w:r>
          </w:p>
        </w:tc>
        <w:tc>
          <w:tcPr>
            <w:tcW w:w="1134" w:type="dxa"/>
            <w:vMerge w:val="restart"/>
            <w:tcBorders>
              <w:top w:val="single" w:sz="4" w:space="0" w:color="auto"/>
              <w:left w:val="single" w:sz="4" w:space="0" w:color="auto"/>
              <w:bottom w:val="single" w:sz="4" w:space="0" w:color="auto"/>
              <w:right w:val="single" w:sz="4" w:space="0" w:color="auto"/>
            </w:tcBorders>
          </w:tcPr>
          <w:p w:rsidR="004C41E2" w:rsidRPr="00047C64" w:rsidRDefault="004C41E2" w:rsidP="00A33731">
            <w:pPr>
              <w:ind w:firstLine="0"/>
              <w:jc w:val="center"/>
              <w:rPr>
                <w:rFonts w:ascii="Times New Roman" w:hAnsi="Times New Roman" w:cs="Times New Roman"/>
              </w:rPr>
            </w:pPr>
            <w:proofErr w:type="spellStart"/>
            <w:r w:rsidRPr="00047C64">
              <w:rPr>
                <w:rFonts w:ascii="Times New Roman" w:hAnsi="Times New Roman" w:cs="Times New Roman"/>
              </w:rPr>
              <w:t>Едини-цаизме-рения</w:t>
            </w:r>
            <w:proofErr w:type="spellEnd"/>
          </w:p>
        </w:tc>
        <w:tc>
          <w:tcPr>
            <w:tcW w:w="709" w:type="dxa"/>
            <w:vMerge w:val="restart"/>
            <w:tcBorders>
              <w:top w:val="single" w:sz="4" w:space="0" w:color="auto"/>
              <w:left w:val="single" w:sz="4" w:space="0" w:color="auto"/>
              <w:bottom w:val="single" w:sz="4" w:space="0" w:color="auto"/>
              <w:right w:val="single" w:sz="4" w:space="0" w:color="auto"/>
            </w:tcBorders>
          </w:tcPr>
          <w:p w:rsidR="004C41E2" w:rsidRPr="00047C64" w:rsidRDefault="004C41E2" w:rsidP="00A33731">
            <w:pPr>
              <w:ind w:firstLine="0"/>
              <w:jc w:val="center"/>
              <w:rPr>
                <w:rFonts w:ascii="Times New Roman" w:hAnsi="Times New Roman" w:cs="Times New Roman"/>
              </w:rPr>
            </w:pPr>
            <w:proofErr w:type="spellStart"/>
            <w:proofErr w:type="gramStart"/>
            <w:r w:rsidRPr="00047C64">
              <w:rPr>
                <w:rFonts w:ascii="Times New Roman" w:hAnsi="Times New Roman" w:cs="Times New Roman"/>
              </w:rPr>
              <w:t>Ста-тус</w:t>
            </w:r>
            <w:proofErr w:type="spellEnd"/>
            <w:proofErr w:type="gramEnd"/>
            <w:r w:rsidRPr="00047C64">
              <w:rPr>
                <w:rFonts w:ascii="Times New Roman" w:hAnsi="Times New Roman" w:cs="Times New Roman"/>
              </w:rPr>
              <w:t xml:space="preserve"> *</w:t>
            </w:r>
          </w:p>
        </w:tc>
        <w:tc>
          <w:tcPr>
            <w:tcW w:w="9072" w:type="dxa"/>
            <w:gridSpan w:val="7"/>
            <w:tcBorders>
              <w:top w:val="single" w:sz="4" w:space="0" w:color="auto"/>
              <w:left w:val="single" w:sz="4" w:space="0" w:color="auto"/>
              <w:bottom w:val="single" w:sz="4" w:space="0" w:color="auto"/>
            </w:tcBorders>
          </w:tcPr>
          <w:p w:rsidR="004C41E2" w:rsidRPr="00047C64" w:rsidRDefault="004C41E2" w:rsidP="00A33731">
            <w:pPr>
              <w:ind w:firstLine="0"/>
              <w:jc w:val="center"/>
              <w:rPr>
                <w:rFonts w:ascii="Times New Roman" w:hAnsi="Times New Roman" w:cs="Times New Roman"/>
              </w:rPr>
            </w:pPr>
            <w:r w:rsidRPr="00047C64">
              <w:rPr>
                <w:rFonts w:ascii="Times New Roman" w:hAnsi="Times New Roman" w:cs="Times New Roman"/>
              </w:rPr>
              <w:t>значение показателей</w:t>
            </w:r>
          </w:p>
        </w:tc>
      </w:tr>
      <w:tr w:rsidR="004C41E2" w:rsidRPr="00047C64" w:rsidTr="00A33731">
        <w:tc>
          <w:tcPr>
            <w:tcW w:w="1134" w:type="dxa"/>
            <w:vMerge/>
            <w:tcBorders>
              <w:top w:val="single" w:sz="4" w:space="0" w:color="auto"/>
              <w:bottom w:val="single" w:sz="4" w:space="0" w:color="auto"/>
              <w:right w:val="single" w:sz="4" w:space="0" w:color="auto"/>
            </w:tcBorders>
          </w:tcPr>
          <w:p w:rsidR="004C41E2" w:rsidRPr="00047C64" w:rsidRDefault="004C41E2" w:rsidP="00A33731">
            <w:pPr>
              <w:ind w:firstLine="0"/>
              <w:jc w:val="center"/>
              <w:rPr>
                <w:rFonts w:ascii="Times New Roman" w:hAnsi="Times New Roman" w:cs="Times New Roman"/>
              </w:rPr>
            </w:pPr>
          </w:p>
        </w:tc>
        <w:tc>
          <w:tcPr>
            <w:tcW w:w="2978" w:type="dxa"/>
            <w:vMerge/>
            <w:tcBorders>
              <w:top w:val="single" w:sz="4" w:space="0" w:color="auto"/>
              <w:left w:val="single" w:sz="4" w:space="0" w:color="auto"/>
              <w:bottom w:val="single" w:sz="4" w:space="0" w:color="auto"/>
              <w:right w:val="single" w:sz="4" w:space="0" w:color="auto"/>
            </w:tcBorders>
          </w:tcPr>
          <w:p w:rsidR="004C41E2" w:rsidRPr="00047C64" w:rsidRDefault="004C41E2" w:rsidP="00A33731">
            <w:pPr>
              <w:ind w:firstLine="0"/>
              <w:jc w:val="center"/>
              <w:rPr>
                <w:rFonts w:ascii="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tcPr>
          <w:p w:rsidR="004C41E2" w:rsidRPr="00047C64" w:rsidRDefault="004C41E2" w:rsidP="00A33731">
            <w:pPr>
              <w:ind w:firstLine="0"/>
              <w:jc w:val="center"/>
              <w:rPr>
                <w:rFonts w:ascii="Times New Roman" w:hAnsi="Times New Roman" w:cs="Times New Roman"/>
              </w:rPr>
            </w:pPr>
          </w:p>
        </w:tc>
        <w:tc>
          <w:tcPr>
            <w:tcW w:w="709" w:type="dxa"/>
            <w:vMerge/>
            <w:tcBorders>
              <w:top w:val="single" w:sz="4" w:space="0" w:color="auto"/>
              <w:left w:val="single" w:sz="4" w:space="0" w:color="auto"/>
              <w:bottom w:val="single" w:sz="4" w:space="0" w:color="auto"/>
              <w:right w:val="single" w:sz="4" w:space="0" w:color="auto"/>
            </w:tcBorders>
          </w:tcPr>
          <w:p w:rsidR="004C41E2" w:rsidRPr="00047C64" w:rsidRDefault="004C41E2" w:rsidP="00A33731">
            <w:pPr>
              <w:ind w:firstLine="0"/>
              <w:jc w:val="cente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4C41E2" w:rsidRPr="00047C64" w:rsidRDefault="004C41E2" w:rsidP="00A33731">
            <w:pPr>
              <w:ind w:firstLine="0"/>
              <w:jc w:val="center"/>
              <w:rPr>
                <w:rFonts w:ascii="Times New Roman" w:hAnsi="Times New Roman" w:cs="Times New Roman"/>
              </w:rPr>
            </w:pPr>
            <w:r w:rsidRPr="00047C64">
              <w:rPr>
                <w:rFonts w:ascii="Times New Roman" w:hAnsi="Times New Roman" w:cs="Times New Roman"/>
              </w:rPr>
              <w:t>2015 год</w:t>
            </w:r>
          </w:p>
        </w:tc>
        <w:tc>
          <w:tcPr>
            <w:tcW w:w="1276" w:type="dxa"/>
            <w:tcBorders>
              <w:top w:val="single" w:sz="4" w:space="0" w:color="auto"/>
              <w:left w:val="single" w:sz="4" w:space="0" w:color="auto"/>
              <w:bottom w:val="single" w:sz="4" w:space="0" w:color="auto"/>
              <w:right w:val="single" w:sz="4" w:space="0" w:color="auto"/>
            </w:tcBorders>
          </w:tcPr>
          <w:p w:rsidR="004C41E2" w:rsidRPr="00047C64" w:rsidRDefault="004C41E2" w:rsidP="00A33731">
            <w:pPr>
              <w:ind w:firstLine="0"/>
              <w:jc w:val="center"/>
              <w:rPr>
                <w:rFonts w:ascii="Times New Roman" w:hAnsi="Times New Roman" w:cs="Times New Roman"/>
              </w:rPr>
            </w:pPr>
            <w:r w:rsidRPr="00047C64">
              <w:rPr>
                <w:rFonts w:ascii="Times New Roman" w:hAnsi="Times New Roman" w:cs="Times New Roman"/>
              </w:rPr>
              <w:t>2016 год</w:t>
            </w:r>
          </w:p>
        </w:tc>
        <w:tc>
          <w:tcPr>
            <w:tcW w:w="1276" w:type="dxa"/>
            <w:tcBorders>
              <w:top w:val="single" w:sz="4" w:space="0" w:color="auto"/>
              <w:left w:val="single" w:sz="4" w:space="0" w:color="auto"/>
              <w:bottom w:val="single" w:sz="4" w:space="0" w:color="auto"/>
            </w:tcBorders>
          </w:tcPr>
          <w:p w:rsidR="004C41E2" w:rsidRPr="00047C64" w:rsidRDefault="004C41E2" w:rsidP="00A33731">
            <w:pPr>
              <w:ind w:firstLine="0"/>
              <w:jc w:val="center"/>
              <w:rPr>
                <w:rFonts w:ascii="Times New Roman" w:hAnsi="Times New Roman" w:cs="Times New Roman"/>
              </w:rPr>
            </w:pPr>
            <w:r w:rsidRPr="00047C64">
              <w:rPr>
                <w:rFonts w:ascii="Times New Roman" w:hAnsi="Times New Roman" w:cs="Times New Roman"/>
              </w:rPr>
              <w:t>2017 год</w:t>
            </w:r>
          </w:p>
        </w:tc>
        <w:tc>
          <w:tcPr>
            <w:tcW w:w="1275" w:type="dxa"/>
            <w:tcBorders>
              <w:top w:val="single" w:sz="4" w:space="0" w:color="auto"/>
              <w:left w:val="single" w:sz="4" w:space="0" w:color="auto"/>
              <w:bottom w:val="single" w:sz="4" w:space="0" w:color="auto"/>
            </w:tcBorders>
          </w:tcPr>
          <w:p w:rsidR="004C41E2" w:rsidRPr="00047C64" w:rsidRDefault="004C41E2" w:rsidP="00A33731">
            <w:pPr>
              <w:ind w:firstLine="0"/>
              <w:jc w:val="center"/>
              <w:rPr>
                <w:rFonts w:ascii="Times New Roman" w:hAnsi="Times New Roman" w:cs="Times New Roman"/>
              </w:rPr>
            </w:pPr>
            <w:r w:rsidRPr="00047C64">
              <w:rPr>
                <w:rFonts w:ascii="Times New Roman" w:hAnsi="Times New Roman" w:cs="Times New Roman"/>
              </w:rPr>
              <w:t>2018 год</w:t>
            </w:r>
          </w:p>
        </w:tc>
        <w:tc>
          <w:tcPr>
            <w:tcW w:w="1276" w:type="dxa"/>
            <w:tcBorders>
              <w:top w:val="single" w:sz="4" w:space="0" w:color="auto"/>
              <w:left w:val="single" w:sz="4" w:space="0" w:color="auto"/>
              <w:bottom w:val="single" w:sz="4" w:space="0" w:color="auto"/>
            </w:tcBorders>
          </w:tcPr>
          <w:p w:rsidR="004C41E2" w:rsidRPr="00047C64" w:rsidRDefault="004C41E2" w:rsidP="00A33731">
            <w:pPr>
              <w:ind w:firstLine="0"/>
              <w:jc w:val="center"/>
              <w:rPr>
                <w:rFonts w:ascii="Times New Roman" w:hAnsi="Times New Roman" w:cs="Times New Roman"/>
              </w:rPr>
            </w:pPr>
            <w:r w:rsidRPr="00047C64">
              <w:rPr>
                <w:rFonts w:ascii="Times New Roman" w:hAnsi="Times New Roman" w:cs="Times New Roman"/>
              </w:rPr>
              <w:t>2019 год</w:t>
            </w:r>
          </w:p>
        </w:tc>
        <w:tc>
          <w:tcPr>
            <w:tcW w:w="1276" w:type="dxa"/>
            <w:tcBorders>
              <w:top w:val="single" w:sz="4" w:space="0" w:color="auto"/>
              <w:left w:val="single" w:sz="4" w:space="0" w:color="auto"/>
              <w:bottom w:val="single" w:sz="4" w:space="0" w:color="auto"/>
            </w:tcBorders>
          </w:tcPr>
          <w:p w:rsidR="004C41E2" w:rsidRPr="00047C64" w:rsidRDefault="004C41E2" w:rsidP="00A33731">
            <w:pPr>
              <w:ind w:firstLine="0"/>
              <w:jc w:val="center"/>
              <w:rPr>
                <w:rFonts w:ascii="Times New Roman" w:hAnsi="Times New Roman" w:cs="Times New Roman"/>
              </w:rPr>
            </w:pPr>
            <w:r w:rsidRPr="00047C64">
              <w:rPr>
                <w:rFonts w:ascii="Times New Roman" w:hAnsi="Times New Roman" w:cs="Times New Roman"/>
              </w:rPr>
              <w:t>2020 год</w:t>
            </w:r>
          </w:p>
        </w:tc>
        <w:tc>
          <w:tcPr>
            <w:tcW w:w="1276" w:type="dxa"/>
            <w:tcBorders>
              <w:top w:val="single" w:sz="4" w:space="0" w:color="auto"/>
              <w:left w:val="single" w:sz="4" w:space="0" w:color="auto"/>
              <w:bottom w:val="single" w:sz="4" w:space="0" w:color="auto"/>
            </w:tcBorders>
          </w:tcPr>
          <w:p w:rsidR="004C41E2" w:rsidRPr="00047C64" w:rsidRDefault="004C41E2" w:rsidP="00A33731">
            <w:pPr>
              <w:ind w:firstLine="0"/>
              <w:jc w:val="center"/>
              <w:rPr>
                <w:rFonts w:ascii="Times New Roman" w:hAnsi="Times New Roman" w:cs="Times New Roman"/>
              </w:rPr>
            </w:pPr>
            <w:r w:rsidRPr="00047C64">
              <w:rPr>
                <w:rFonts w:ascii="Times New Roman" w:hAnsi="Times New Roman" w:cs="Times New Roman"/>
              </w:rPr>
              <w:t>2021 год</w:t>
            </w:r>
          </w:p>
        </w:tc>
      </w:tr>
      <w:tr w:rsidR="004C41E2" w:rsidRPr="00047C64" w:rsidTr="00A33731">
        <w:tc>
          <w:tcPr>
            <w:tcW w:w="1134" w:type="dxa"/>
            <w:tcBorders>
              <w:top w:val="single" w:sz="4" w:space="0" w:color="auto"/>
              <w:bottom w:val="single" w:sz="4" w:space="0" w:color="auto"/>
              <w:right w:val="single" w:sz="4" w:space="0" w:color="auto"/>
            </w:tcBorders>
          </w:tcPr>
          <w:p w:rsidR="004C41E2" w:rsidRPr="00047C64" w:rsidRDefault="004C41E2" w:rsidP="00A33731">
            <w:pPr>
              <w:ind w:firstLine="0"/>
              <w:jc w:val="center"/>
              <w:rPr>
                <w:rFonts w:ascii="Times New Roman" w:hAnsi="Times New Roman" w:cs="Times New Roman"/>
              </w:rPr>
            </w:pPr>
            <w:r w:rsidRPr="00047C64">
              <w:rPr>
                <w:rFonts w:ascii="Times New Roman" w:hAnsi="Times New Roman" w:cs="Times New Roman"/>
              </w:rPr>
              <w:t>1</w:t>
            </w:r>
          </w:p>
        </w:tc>
        <w:tc>
          <w:tcPr>
            <w:tcW w:w="2978" w:type="dxa"/>
            <w:tcBorders>
              <w:top w:val="single" w:sz="4" w:space="0" w:color="auto"/>
              <w:left w:val="single" w:sz="4" w:space="0" w:color="auto"/>
              <w:bottom w:val="single" w:sz="4" w:space="0" w:color="auto"/>
              <w:right w:val="single" w:sz="4" w:space="0" w:color="auto"/>
            </w:tcBorders>
          </w:tcPr>
          <w:p w:rsidR="004C41E2" w:rsidRPr="00047C64" w:rsidRDefault="004C41E2" w:rsidP="00A33731">
            <w:pPr>
              <w:ind w:firstLine="0"/>
              <w:jc w:val="center"/>
              <w:rPr>
                <w:rFonts w:ascii="Times New Roman" w:hAnsi="Times New Roman" w:cs="Times New Roman"/>
              </w:rPr>
            </w:pPr>
            <w:r w:rsidRPr="00047C64">
              <w:rPr>
                <w:rFonts w:ascii="Times New Roman" w:hAnsi="Times New Roman" w:cs="Times New Roman"/>
              </w:rPr>
              <w:t>2</w:t>
            </w:r>
          </w:p>
        </w:tc>
        <w:tc>
          <w:tcPr>
            <w:tcW w:w="1134" w:type="dxa"/>
            <w:tcBorders>
              <w:top w:val="single" w:sz="4" w:space="0" w:color="auto"/>
              <w:left w:val="single" w:sz="4" w:space="0" w:color="auto"/>
              <w:bottom w:val="single" w:sz="4" w:space="0" w:color="auto"/>
              <w:right w:val="single" w:sz="4" w:space="0" w:color="auto"/>
            </w:tcBorders>
          </w:tcPr>
          <w:p w:rsidR="004C41E2" w:rsidRPr="00047C64" w:rsidRDefault="004C41E2" w:rsidP="00A33731">
            <w:pPr>
              <w:ind w:firstLine="0"/>
              <w:jc w:val="center"/>
              <w:rPr>
                <w:rFonts w:ascii="Times New Roman" w:hAnsi="Times New Roman" w:cs="Times New Roman"/>
              </w:rPr>
            </w:pPr>
            <w:r w:rsidRPr="00047C64">
              <w:rPr>
                <w:rFonts w:ascii="Times New Roman" w:hAnsi="Times New Roman" w:cs="Times New Roman"/>
              </w:rPr>
              <w:t>3</w:t>
            </w:r>
          </w:p>
        </w:tc>
        <w:tc>
          <w:tcPr>
            <w:tcW w:w="709" w:type="dxa"/>
            <w:tcBorders>
              <w:top w:val="single" w:sz="4" w:space="0" w:color="auto"/>
              <w:left w:val="single" w:sz="4" w:space="0" w:color="auto"/>
              <w:bottom w:val="single" w:sz="4" w:space="0" w:color="auto"/>
              <w:right w:val="single" w:sz="4" w:space="0" w:color="auto"/>
            </w:tcBorders>
          </w:tcPr>
          <w:p w:rsidR="004C41E2" w:rsidRPr="00047C64" w:rsidRDefault="004C41E2" w:rsidP="00A33731">
            <w:pPr>
              <w:ind w:firstLine="0"/>
              <w:jc w:val="center"/>
              <w:rPr>
                <w:rFonts w:ascii="Times New Roman" w:hAnsi="Times New Roman" w:cs="Times New Roman"/>
              </w:rPr>
            </w:pPr>
            <w:r w:rsidRPr="00047C64">
              <w:rPr>
                <w:rFonts w:ascii="Times New Roman" w:hAnsi="Times New Roman" w:cs="Times New Roman"/>
              </w:rPr>
              <w:t>4</w:t>
            </w:r>
          </w:p>
        </w:tc>
        <w:tc>
          <w:tcPr>
            <w:tcW w:w="1417" w:type="dxa"/>
            <w:tcBorders>
              <w:top w:val="single" w:sz="4" w:space="0" w:color="auto"/>
              <w:left w:val="single" w:sz="4" w:space="0" w:color="auto"/>
              <w:bottom w:val="single" w:sz="4" w:space="0" w:color="auto"/>
              <w:right w:val="single" w:sz="4" w:space="0" w:color="auto"/>
            </w:tcBorders>
          </w:tcPr>
          <w:p w:rsidR="004C41E2" w:rsidRPr="00047C64" w:rsidRDefault="004C41E2" w:rsidP="00A33731">
            <w:pPr>
              <w:ind w:firstLine="0"/>
              <w:jc w:val="center"/>
              <w:rPr>
                <w:rFonts w:ascii="Times New Roman" w:hAnsi="Times New Roman" w:cs="Times New Roman"/>
              </w:rPr>
            </w:pPr>
            <w:r w:rsidRPr="00047C64">
              <w:rPr>
                <w:rFonts w:ascii="Times New Roman" w:hAnsi="Times New Roman" w:cs="Times New Roman"/>
              </w:rPr>
              <w:t>5</w:t>
            </w:r>
          </w:p>
        </w:tc>
        <w:tc>
          <w:tcPr>
            <w:tcW w:w="1276" w:type="dxa"/>
            <w:tcBorders>
              <w:top w:val="single" w:sz="4" w:space="0" w:color="auto"/>
              <w:left w:val="single" w:sz="4" w:space="0" w:color="auto"/>
              <w:bottom w:val="single" w:sz="4" w:space="0" w:color="auto"/>
              <w:right w:val="single" w:sz="4" w:space="0" w:color="auto"/>
            </w:tcBorders>
          </w:tcPr>
          <w:p w:rsidR="004C41E2" w:rsidRPr="00047C64" w:rsidRDefault="004C41E2" w:rsidP="00A33731">
            <w:pPr>
              <w:ind w:firstLine="0"/>
              <w:jc w:val="center"/>
              <w:rPr>
                <w:rFonts w:ascii="Times New Roman" w:hAnsi="Times New Roman" w:cs="Times New Roman"/>
              </w:rPr>
            </w:pPr>
            <w:r w:rsidRPr="00047C64">
              <w:rPr>
                <w:rFonts w:ascii="Times New Roman" w:hAnsi="Times New Roman" w:cs="Times New Roman"/>
              </w:rPr>
              <w:t>6</w:t>
            </w:r>
          </w:p>
        </w:tc>
        <w:tc>
          <w:tcPr>
            <w:tcW w:w="1276" w:type="dxa"/>
            <w:tcBorders>
              <w:top w:val="single" w:sz="4" w:space="0" w:color="auto"/>
              <w:left w:val="single" w:sz="4" w:space="0" w:color="auto"/>
              <w:bottom w:val="single" w:sz="4" w:space="0" w:color="auto"/>
            </w:tcBorders>
          </w:tcPr>
          <w:p w:rsidR="004C41E2" w:rsidRPr="00047C64" w:rsidRDefault="004C41E2" w:rsidP="00A33731">
            <w:pPr>
              <w:ind w:firstLine="0"/>
              <w:jc w:val="center"/>
              <w:rPr>
                <w:rFonts w:ascii="Times New Roman" w:hAnsi="Times New Roman" w:cs="Times New Roman"/>
              </w:rPr>
            </w:pPr>
            <w:r w:rsidRPr="00047C64">
              <w:rPr>
                <w:rFonts w:ascii="Times New Roman" w:hAnsi="Times New Roman" w:cs="Times New Roman"/>
              </w:rPr>
              <w:t>7</w:t>
            </w:r>
          </w:p>
        </w:tc>
        <w:tc>
          <w:tcPr>
            <w:tcW w:w="1275" w:type="dxa"/>
            <w:tcBorders>
              <w:top w:val="single" w:sz="4" w:space="0" w:color="auto"/>
              <w:left w:val="single" w:sz="4" w:space="0" w:color="auto"/>
              <w:bottom w:val="single" w:sz="4" w:space="0" w:color="auto"/>
            </w:tcBorders>
          </w:tcPr>
          <w:p w:rsidR="004C41E2" w:rsidRPr="00047C64" w:rsidRDefault="004C41E2" w:rsidP="00A33731">
            <w:pPr>
              <w:ind w:firstLine="0"/>
              <w:jc w:val="center"/>
              <w:rPr>
                <w:rFonts w:ascii="Times New Roman" w:hAnsi="Times New Roman" w:cs="Times New Roman"/>
              </w:rPr>
            </w:pPr>
            <w:r w:rsidRPr="00047C64">
              <w:rPr>
                <w:rFonts w:ascii="Times New Roman" w:hAnsi="Times New Roman" w:cs="Times New Roman"/>
              </w:rPr>
              <w:t>8</w:t>
            </w:r>
          </w:p>
        </w:tc>
        <w:tc>
          <w:tcPr>
            <w:tcW w:w="1276" w:type="dxa"/>
            <w:tcBorders>
              <w:top w:val="single" w:sz="4" w:space="0" w:color="auto"/>
              <w:left w:val="single" w:sz="4" w:space="0" w:color="auto"/>
              <w:bottom w:val="single" w:sz="4" w:space="0" w:color="auto"/>
            </w:tcBorders>
          </w:tcPr>
          <w:p w:rsidR="004C41E2" w:rsidRPr="00047C64" w:rsidRDefault="004C41E2" w:rsidP="00A33731">
            <w:pPr>
              <w:ind w:firstLine="0"/>
              <w:jc w:val="center"/>
              <w:rPr>
                <w:rFonts w:ascii="Times New Roman" w:hAnsi="Times New Roman" w:cs="Times New Roman"/>
              </w:rPr>
            </w:pPr>
            <w:r w:rsidRPr="00047C64">
              <w:rPr>
                <w:rFonts w:ascii="Times New Roman" w:hAnsi="Times New Roman" w:cs="Times New Roman"/>
              </w:rPr>
              <w:t>9</w:t>
            </w:r>
          </w:p>
        </w:tc>
        <w:tc>
          <w:tcPr>
            <w:tcW w:w="1276" w:type="dxa"/>
            <w:tcBorders>
              <w:top w:val="single" w:sz="4" w:space="0" w:color="auto"/>
              <w:left w:val="single" w:sz="4" w:space="0" w:color="auto"/>
              <w:bottom w:val="single" w:sz="4" w:space="0" w:color="auto"/>
            </w:tcBorders>
          </w:tcPr>
          <w:p w:rsidR="004C41E2" w:rsidRPr="00047C64" w:rsidRDefault="004C41E2" w:rsidP="00A33731">
            <w:pPr>
              <w:ind w:firstLine="0"/>
              <w:jc w:val="center"/>
              <w:rPr>
                <w:rFonts w:ascii="Times New Roman" w:hAnsi="Times New Roman" w:cs="Times New Roman"/>
              </w:rPr>
            </w:pPr>
            <w:r w:rsidRPr="00047C64">
              <w:rPr>
                <w:rFonts w:ascii="Times New Roman" w:hAnsi="Times New Roman" w:cs="Times New Roman"/>
              </w:rPr>
              <w:t>10</w:t>
            </w:r>
          </w:p>
        </w:tc>
        <w:tc>
          <w:tcPr>
            <w:tcW w:w="1276" w:type="dxa"/>
            <w:tcBorders>
              <w:top w:val="single" w:sz="4" w:space="0" w:color="auto"/>
              <w:left w:val="single" w:sz="4" w:space="0" w:color="auto"/>
              <w:bottom w:val="single" w:sz="4" w:space="0" w:color="auto"/>
            </w:tcBorders>
          </w:tcPr>
          <w:p w:rsidR="004C41E2" w:rsidRPr="00047C64" w:rsidRDefault="004C41E2" w:rsidP="00A33731">
            <w:pPr>
              <w:ind w:firstLine="0"/>
              <w:jc w:val="center"/>
              <w:rPr>
                <w:rFonts w:ascii="Times New Roman" w:hAnsi="Times New Roman" w:cs="Times New Roman"/>
              </w:rPr>
            </w:pPr>
            <w:r w:rsidRPr="00047C64">
              <w:rPr>
                <w:rFonts w:ascii="Times New Roman" w:hAnsi="Times New Roman" w:cs="Times New Roman"/>
              </w:rPr>
              <w:t>11</w:t>
            </w:r>
          </w:p>
        </w:tc>
      </w:tr>
      <w:tr w:rsidR="004C41E2" w:rsidRPr="00047C64" w:rsidTr="00A33731">
        <w:tc>
          <w:tcPr>
            <w:tcW w:w="1134" w:type="dxa"/>
            <w:tcBorders>
              <w:top w:val="single" w:sz="4" w:space="0" w:color="auto"/>
              <w:bottom w:val="single" w:sz="4" w:space="0" w:color="auto"/>
              <w:right w:val="single" w:sz="4" w:space="0" w:color="auto"/>
            </w:tcBorders>
          </w:tcPr>
          <w:p w:rsidR="004C41E2" w:rsidRPr="00047C64" w:rsidRDefault="004C41E2" w:rsidP="00A33731">
            <w:pPr>
              <w:ind w:firstLine="0"/>
              <w:rPr>
                <w:rFonts w:ascii="Times New Roman" w:hAnsi="Times New Roman" w:cs="Times New Roman"/>
              </w:rPr>
            </w:pPr>
          </w:p>
        </w:tc>
        <w:tc>
          <w:tcPr>
            <w:tcW w:w="13893" w:type="dxa"/>
            <w:gridSpan w:val="10"/>
            <w:tcBorders>
              <w:top w:val="single" w:sz="4" w:space="0" w:color="auto"/>
              <w:left w:val="single" w:sz="4" w:space="0" w:color="auto"/>
              <w:bottom w:val="single" w:sz="4" w:space="0" w:color="auto"/>
            </w:tcBorders>
          </w:tcPr>
          <w:p w:rsidR="004C41E2" w:rsidRPr="00047C64" w:rsidRDefault="004C41E2" w:rsidP="00A33731">
            <w:pPr>
              <w:ind w:firstLine="0"/>
              <w:rPr>
                <w:rFonts w:ascii="Times New Roman" w:hAnsi="Times New Roman" w:cs="Times New Roman"/>
                <w:b/>
                <w:lang w:eastAsia="en-US"/>
              </w:rPr>
            </w:pPr>
            <w:r w:rsidRPr="00047C64">
              <w:rPr>
                <w:rFonts w:ascii="Times New Roman" w:hAnsi="Times New Roman" w:cs="Times New Roman"/>
                <w:b/>
                <w:lang w:eastAsia="en-US"/>
              </w:rPr>
              <w:t xml:space="preserve">Цель: </w:t>
            </w:r>
            <w:r w:rsidRPr="00047C64">
              <w:rPr>
                <w:rFonts w:ascii="Times New Roman" w:hAnsi="Times New Roman" w:cs="Times New Roman"/>
                <w:lang w:eastAsia="en-US"/>
              </w:rPr>
              <w:t xml:space="preserve">  реализация единого комплекса мер по сохранению стабильности, а также снижения уровня </w:t>
            </w:r>
            <w:proofErr w:type="spellStart"/>
            <w:r w:rsidRPr="00047C64">
              <w:rPr>
                <w:rFonts w:ascii="Times New Roman" w:hAnsi="Times New Roman" w:cs="Times New Roman"/>
                <w:lang w:eastAsia="en-US"/>
              </w:rPr>
              <w:t>наркоситуации</w:t>
            </w:r>
            <w:proofErr w:type="spellEnd"/>
            <w:r w:rsidRPr="00047C64">
              <w:rPr>
                <w:rFonts w:ascii="Times New Roman" w:hAnsi="Times New Roman" w:cs="Times New Roman"/>
                <w:lang w:eastAsia="en-US"/>
              </w:rPr>
              <w:t xml:space="preserve"> в районе, путем проведения методической межведомственной  работы   в   сфере профилактики  социально-негативных   явлений   </w:t>
            </w:r>
          </w:p>
        </w:tc>
      </w:tr>
      <w:tr w:rsidR="004C41E2" w:rsidRPr="00047C64" w:rsidTr="00A33731">
        <w:tc>
          <w:tcPr>
            <w:tcW w:w="1134" w:type="dxa"/>
            <w:tcBorders>
              <w:top w:val="single" w:sz="4" w:space="0" w:color="auto"/>
              <w:bottom w:val="single" w:sz="4" w:space="0" w:color="auto"/>
              <w:right w:val="single" w:sz="4" w:space="0" w:color="auto"/>
            </w:tcBorders>
          </w:tcPr>
          <w:p w:rsidR="004C41E2" w:rsidRPr="00047C64" w:rsidRDefault="004C41E2" w:rsidP="00A33731">
            <w:pPr>
              <w:ind w:firstLine="0"/>
              <w:rPr>
                <w:rFonts w:ascii="Times New Roman" w:hAnsi="Times New Roman" w:cs="Times New Roman"/>
              </w:rPr>
            </w:pPr>
            <w:r w:rsidRPr="00047C64">
              <w:rPr>
                <w:rFonts w:ascii="Times New Roman" w:hAnsi="Times New Roman" w:cs="Times New Roman"/>
              </w:rPr>
              <w:t>1</w:t>
            </w:r>
          </w:p>
        </w:tc>
        <w:tc>
          <w:tcPr>
            <w:tcW w:w="13893" w:type="dxa"/>
            <w:gridSpan w:val="10"/>
            <w:tcBorders>
              <w:top w:val="single" w:sz="4" w:space="0" w:color="auto"/>
              <w:left w:val="single" w:sz="4" w:space="0" w:color="auto"/>
              <w:bottom w:val="single" w:sz="4" w:space="0" w:color="auto"/>
            </w:tcBorders>
          </w:tcPr>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b/>
                <w:lang w:eastAsia="en-US"/>
              </w:rPr>
              <w:t>Задача</w:t>
            </w:r>
            <w:r w:rsidRPr="00047C64">
              <w:rPr>
                <w:rFonts w:ascii="Times New Roman" w:hAnsi="Times New Roman" w:cs="Times New Roman"/>
                <w:lang w:eastAsia="en-US"/>
              </w:rPr>
              <w:t xml:space="preserve">: межведомственная   координация   деятельности государственных    органов,     муниципальных учреждений и других субъектов профилактики,    работающих     в     направлении предотвращения    распространения    наркомании, алкоголизма,    </w:t>
            </w:r>
            <w:proofErr w:type="spellStart"/>
            <w:r w:rsidRPr="00047C64">
              <w:rPr>
                <w:rFonts w:ascii="Times New Roman" w:hAnsi="Times New Roman" w:cs="Times New Roman"/>
                <w:lang w:eastAsia="en-US"/>
              </w:rPr>
              <w:t>табакокурения</w:t>
            </w:r>
            <w:proofErr w:type="spellEnd"/>
            <w:r w:rsidRPr="00047C64">
              <w:rPr>
                <w:rFonts w:ascii="Times New Roman" w:hAnsi="Times New Roman" w:cs="Times New Roman"/>
                <w:lang w:eastAsia="en-US"/>
              </w:rPr>
              <w:t xml:space="preserve">   на территории муниципального образования Кавказский район</w:t>
            </w:r>
          </w:p>
          <w:p w:rsidR="004C41E2" w:rsidRPr="00047C64" w:rsidRDefault="004C41E2" w:rsidP="00A33731">
            <w:pPr>
              <w:ind w:firstLine="0"/>
              <w:rPr>
                <w:rFonts w:ascii="Times New Roman" w:hAnsi="Times New Roman" w:cs="Times New Roman"/>
                <w:b/>
                <w:lang w:eastAsia="en-US"/>
              </w:rPr>
            </w:pPr>
            <w:r w:rsidRPr="00047C64">
              <w:rPr>
                <w:rFonts w:ascii="Times New Roman" w:hAnsi="Times New Roman" w:cs="Times New Roman"/>
                <w:b/>
                <w:lang w:eastAsia="en-US"/>
              </w:rPr>
              <w:t>Целевые показатели:</w:t>
            </w:r>
          </w:p>
        </w:tc>
      </w:tr>
      <w:tr w:rsidR="004C41E2" w:rsidRPr="00047C64" w:rsidTr="00A33731">
        <w:trPr>
          <w:trHeight w:val="692"/>
        </w:trPr>
        <w:tc>
          <w:tcPr>
            <w:tcW w:w="1134" w:type="dxa"/>
            <w:tcBorders>
              <w:top w:val="single" w:sz="4" w:space="0" w:color="auto"/>
              <w:bottom w:val="single" w:sz="4" w:space="0" w:color="auto"/>
              <w:right w:val="single" w:sz="4" w:space="0" w:color="auto"/>
            </w:tcBorders>
          </w:tcPr>
          <w:p w:rsidR="004C41E2" w:rsidRPr="00047C64" w:rsidRDefault="004C41E2" w:rsidP="00A33731">
            <w:pPr>
              <w:ind w:firstLine="0"/>
              <w:rPr>
                <w:rFonts w:ascii="Times New Roman" w:hAnsi="Times New Roman" w:cs="Times New Roman"/>
              </w:rPr>
            </w:pPr>
            <w:r w:rsidRPr="00047C64">
              <w:rPr>
                <w:rFonts w:ascii="Times New Roman" w:hAnsi="Times New Roman" w:cs="Times New Roman"/>
              </w:rPr>
              <w:t>1.1</w:t>
            </w:r>
          </w:p>
        </w:tc>
        <w:tc>
          <w:tcPr>
            <w:tcW w:w="2978" w:type="dxa"/>
            <w:tcBorders>
              <w:top w:val="single" w:sz="4" w:space="0" w:color="auto"/>
              <w:left w:val="single" w:sz="4" w:space="0" w:color="auto"/>
              <w:bottom w:val="single" w:sz="4" w:space="0" w:color="auto"/>
              <w:right w:val="single" w:sz="4" w:space="0" w:color="auto"/>
            </w:tcBorders>
          </w:tcPr>
          <w:p w:rsidR="004C41E2" w:rsidRPr="00047C64" w:rsidRDefault="004C41E2" w:rsidP="00A33731">
            <w:pPr>
              <w:ind w:firstLine="0"/>
              <w:rPr>
                <w:rFonts w:ascii="Times New Roman" w:hAnsi="Times New Roman" w:cs="Times New Roman"/>
                <w:lang w:eastAsia="ar-SA"/>
              </w:rPr>
            </w:pPr>
            <w:r w:rsidRPr="00047C64">
              <w:rPr>
                <w:rFonts w:ascii="Times New Roman" w:hAnsi="Times New Roman" w:cs="Times New Roman"/>
                <w:lang w:eastAsia="ar-SA"/>
              </w:rPr>
              <w:t>Снижение количества лиц, состоящих на диспансерном учете и профилактическом наблюдении в связи с употреблением наркотических веществ и алкоголя</w:t>
            </w:r>
          </w:p>
        </w:tc>
        <w:tc>
          <w:tcPr>
            <w:tcW w:w="1134" w:type="dxa"/>
            <w:tcBorders>
              <w:top w:val="single" w:sz="4" w:space="0" w:color="auto"/>
              <w:left w:val="single" w:sz="4" w:space="0" w:color="auto"/>
              <w:bottom w:val="single" w:sz="4" w:space="0" w:color="auto"/>
              <w:right w:val="single" w:sz="4" w:space="0" w:color="auto"/>
            </w:tcBorders>
            <w:vAlign w:val="center"/>
          </w:tcPr>
          <w:p w:rsidR="004C41E2" w:rsidRPr="00047C64" w:rsidRDefault="004C41E2" w:rsidP="00A33731">
            <w:pPr>
              <w:ind w:firstLine="0"/>
              <w:rPr>
                <w:rFonts w:ascii="Times New Roman" w:hAnsi="Times New Roman" w:cs="Times New Roman"/>
              </w:rPr>
            </w:pPr>
            <w:r w:rsidRPr="00047C64">
              <w:rPr>
                <w:rFonts w:ascii="Times New Roman" w:hAnsi="Times New Roman" w:cs="Times New Roman"/>
              </w:rPr>
              <w:t>единиц</w:t>
            </w:r>
          </w:p>
        </w:tc>
        <w:tc>
          <w:tcPr>
            <w:tcW w:w="709" w:type="dxa"/>
            <w:tcBorders>
              <w:top w:val="single" w:sz="4" w:space="0" w:color="auto"/>
              <w:left w:val="single" w:sz="4" w:space="0" w:color="auto"/>
              <w:bottom w:val="single" w:sz="4" w:space="0" w:color="auto"/>
              <w:right w:val="single" w:sz="4" w:space="0" w:color="auto"/>
            </w:tcBorders>
            <w:vAlign w:val="center"/>
          </w:tcPr>
          <w:p w:rsidR="004C41E2" w:rsidRPr="00047C64" w:rsidRDefault="004C41E2" w:rsidP="00A33731">
            <w:pPr>
              <w:ind w:firstLine="0"/>
              <w:jc w:val="center"/>
              <w:rPr>
                <w:rFonts w:ascii="Times New Roman" w:hAnsi="Times New Roman" w:cs="Times New Roman"/>
              </w:rPr>
            </w:pPr>
            <w:r w:rsidRPr="00047C64">
              <w:rPr>
                <w:rFonts w:ascii="Times New Roman" w:hAnsi="Times New Roman" w:cs="Times New Roman"/>
              </w:rPr>
              <w:t>1</w:t>
            </w:r>
          </w:p>
        </w:tc>
        <w:tc>
          <w:tcPr>
            <w:tcW w:w="1417" w:type="dxa"/>
            <w:tcBorders>
              <w:top w:val="single" w:sz="4" w:space="0" w:color="auto"/>
              <w:left w:val="single" w:sz="4" w:space="0" w:color="auto"/>
              <w:bottom w:val="single" w:sz="4" w:space="0" w:color="auto"/>
              <w:right w:val="single" w:sz="4" w:space="0" w:color="auto"/>
            </w:tcBorders>
            <w:vAlign w:val="center"/>
          </w:tcPr>
          <w:p w:rsidR="004C41E2" w:rsidRPr="00047C64" w:rsidRDefault="004C41E2" w:rsidP="00A33731">
            <w:pPr>
              <w:ind w:firstLine="0"/>
              <w:jc w:val="center"/>
              <w:rPr>
                <w:rFonts w:ascii="Times New Roman" w:hAnsi="Times New Roman" w:cs="Times New Roman"/>
              </w:rPr>
            </w:pPr>
            <w:r w:rsidRPr="00047C64">
              <w:rPr>
                <w:rFonts w:ascii="Times New Roman" w:hAnsi="Times New Roman" w:cs="Times New Roman"/>
              </w:rPr>
              <w:t>365</w:t>
            </w:r>
          </w:p>
        </w:tc>
        <w:tc>
          <w:tcPr>
            <w:tcW w:w="1276" w:type="dxa"/>
            <w:tcBorders>
              <w:top w:val="single" w:sz="4" w:space="0" w:color="auto"/>
              <w:left w:val="single" w:sz="4" w:space="0" w:color="auto"/>
              <w:bottom w:val="single" w:sz="4" w:space="0" w:color="auto"/>
              <w:right w:val="single" w:sz="4" w:space="0" w:color="auto"/>
            </w:tcBorders>
            <w:vAlign w:val="center"/>
          </w:tcPr>
          <w:p w:rsidR="004C41E2" w:rsidRPr="00047C64" w:rsidRDefault="004C41E2" w:rsidP="00A33731">
            <w:pPr>
              <w:ind w:firstLine="0"/>
              <w:jc w:val="center"/>
              <w:rPr>
                <w:rFonts w:ascii="Times New Roman" w:hAnsi="Times New Roman" w:cs="Times New Roman"/>
              </w:rPr>
            </w:pPr>
            <w:r w:rsidRPr="00047C64">
              <w:rPr>
                <w:rFonts w:ascii="Times New Roman" w:hAnsi="Times New Roman" w:cs="Times New Roman"/>
              </w:rPr>
              <w:t>335</w:t>
            </w:r>
          </w:p>
        </w:tc>
        <w:tc>
          <w:tcPr>
            <w:tcW w:w="1276" w:type="dxa"/>
            <w:tcBorders>
              <w:top w:val="single" w:sz="4" w:space="0" w:color="auto"/>
              <w:left w:val="single" w:sz="4" w:space="0" w:color="auto"/>
              <w:bottom w:val="single" w:sz="4" w:space="0" w:color="auto"/>
            </w:tcBorders>
            <w:vAlign w:val="center"/>
          </w:tcPr>
          <w:p w:rsidR="004C41E2" w:rsidRPr="00047C64" w:rsidRDefault="004C41E2" w:rsidP="00A33731">
            <w:pPr>
              <w:ind w:firstLine="0"/>
              <w:jc w:val="center"/>
              <w:rPr>
                <w:rFonts w:ascii="Times New Roman" w:hAnsi="Times New Roman" w:cs="Times New Roman"/>
              </w:rPr>
            </w:pPr>
            <w:r w:rsidRPr="00047C64">
              <w:rPr>
                <w:rFonts w:ascii="Times New Roman" w:hAnsi="Times New Roman" w:cs="Times New Roman"/>
              </w:rPr>
              <w:t>305</w:t>
            </w:r>
          </w:p>
        </w:tc>
        <w:tc>
          <w:tcPr>
            <w:tcW w:w="1275" w:type="dxa"/>
            <w:tcBorders>
              <w:top w:val="single" w:sz="4" w:space="0" w:color="auto"/>
              <w:left w:val="single" w:sz="4" w:space="0" w:color="auto"/>
              <w:bottom w:val="single" w:sz="4" w:space="0" w:color="auto"/>
            </w:tcBorders>
            <w:vAlign w:val="center"/>
          </w:tcPr>
          <w:p w:rsidR="004C41E2" w:rsidRPr="00047C64" w:rsidRDefault="002A4C1F" w:rsidP="00A33731">
            <w:pPr>
              <w:ind w:firstLine="0"/>
              <w:jc w:val="center"/>
              <w:rPr>
                <w:rFonts w:ascii="Times New Roman" w:hAnsi="Times New Roman" w:cs="Times New Roman"/>
              </w:rPr>
            </w:pPr>
            <w:r w:rsidRPr="00047C64">
              <w:rPr>
                <w:rFonts w:ascii="Times New Roman" w:hAnsi="Times New Roman" w:cs="Times New Roman"/>
              </w:rPr>
              <w:t>х</w:t>
            </w:r>
          </w:p>
        </w:tc>
        <w:tc>
          <w:tcPr>
            <w:tcW w:w="1276" w:type="dxa"/>
            <w:tcBorders>
              <w:top w:val="single" w:sz="4" w:space="0" w:color="auto"/>
              <w:left w:val="single" w:sz="4" w:space="0" w:color="auto"/>
              <w:bottom w:val="single" w:sz="4" w:space="0" w:color="auto"/>
            </w:tcBorders>
            <w:vAlign w:val="center"/>
          </w:tcPr>
          <w:p w:rsidR="004C41E2" w:rsidRPr="00047C64" w:rsidRDefault="002A4C1F" w:rsidP="00A33731">
            <w:pPr>
              <w:ind w:firstLine="0"/>
              <w:jc w:val="center"/>
              <w:rPr>
                <w:rFonts w:ascii="Times New Roman" w:hAnsi="Times New Roman" w:cs="Times New Roman"/>
              </w:rPr>
            </w:pPr>
            <w:r w:rsidRPr="00047C64">
              <w:rPr>
                <w:rFonts w:ascii="Times New Roman" w:hAnsi="Times New Roman" w:cs="Times New Roman"/>
              </w:rPr>
              <w:t>х</w:t>
            </w:r>
          </w:p>
        </w:tc>
        <w:tc>
          <w:tcPr>
            <w:tcW w:w="1276" w:type="dxa"/>
            <w:tcBorders>
              <w:top w:val="single" w:sz="4" w:space="0" w:color="auto"/>
              <w:left w:val="single" w:sz="4" w:space="0" w:color="auto"/>
              <w:bottom w:val="single" w:sz="4" w:space="0" w:color="auto"/>
            </w:tcBorders>
            <w:vAlign w:val="center"/>
          </w:tcPr>
          <w:p w:rsidR="004C41E2" w:rsidRPr="00047C64" w:rsidRDefault="002A4C1F" w:rsidP="00A33731">
            <w:pPr>
              <w:ind w:firstLine="0"/>
              <w:jc w:val="center"/>
              <w:rPr>
                <w:rFonts w:ascii="Times New Roman" w:hAnsi="Times New Roman" w:cs="Times New Roman"/>
              </w:rPr>
            </w:pPr>
            <w:r w:rsidRPr="00047C64">
              <w:rPr>
                <w:rFonts w:ascii="Times New Roman" w:hAnsi="Times New Roman" w:cs="Times New Roman"/>
              </w:rPr>
              <w:t>х</w:t>
            </w:r>
          </w:p>
        </w:tc>
        <w:tc>
          <w:tcPr>
            <w:tcW w:w="1276" w:type="dxa"/>
            <w:tcBorders>
              <w:top w:val="single" w:sz="4" w:space="0" w:color="auto"/>
              <w:left w:val="single" w:sz="4" w:space="0" w:color="auto"/>
              <w:bottom w:val="single" w:sz="4" w:space="0" w:color="auto"/>
            </w:tcBorders>
            <w:vAlign w:val="center"/>
          </w:tcPr>
          <w:p w:rsidR="004C41E2" w:rsidRPr="00047C64" w:rsidRDefault="002A4C1F" w:rsidP="00A33731">
            <w:pPr>
              <w:ind w:firstLine="0"/>
              <w:jc w:val="center"/>
              <w:rPr>
                <w:rFonts w:ascii="Times New Roman" w:hAnsi="Times New Roman" w:cs="Times New Roman"/>
              </w:rPr>
            </w:pPr>
            <w:r w:rsidRPr="00047C64">
              <w:rPr>
                <w:rFonts w:ascii="Times New Roman" w:hAnsi="Times New Roman" w:cs="Times New Roman"/>
              </w:rPr>
              <w:t>х</w:t>
            </w:r>
          </w:p>
        </w:tc>
      </w:tr>
      <w:tr w:rsidR="004C41E2" w:rsidRPr="00047C64" w:rsidTr="00A33731">
        <w:tc>
          <w:tcPr>
            <w:tcW w:w="1134" w:type="dxa"/>
            <w:tcBorders>
              <w:top w:val="single" w:sz="4" w:space="0" w:color="auto"/>
              <w:bottom w:val="single" w:sz="4" w:space="0" w:color="auto"/>
              <w:right w:val="single" w:sz="4" w:space="0" w:color="auto"/>
            </w:tcBorders>
          </w:tcPr>
          <w:p w:rsidR="004C41E2" w:rsidRPr="00047C64" w:rsidRDefault="004C41E2" w:rsidP="00A33731">
            <w:pPr>
              <w:ind w:firstLine="0"/>
              <w:rPr>
                <w:rFonts w:ascii="Times New Roman" w:hAnsi="Times New Roman" w:cs="Times New Roman"/>
              </w:rPr>
            </w:pPr>
            <w:r w:rsidRPr="00047C64">
              <w:rPr>
                <w:rFonts w:ascii="Times New Roman" w:hAnsi="Times New Roman" w:cs="Times New Roman"/>
              </w:rPr>
              <w:t>1.2</w:t>
            </w:r>
          </w:p>
        </w:tc>
        <w:tc>
          <w:tcPr>
            <w:tcW w:w="2978" w:type="dxa"/>
            <w:tcBorders>
              <w:top w:val="single" w:sz="4" w:space="0" w:color="auto"/>
              <w:left w:val="single" w:sz="4" w:space="0" w:color="auto"/>
              <w:bottom w:val="single" w:sz="4" w:space="0" w:color="auto"/>
              <w:right w:val="single" w:sz="4" w:space="0" w:color="auto"/>
            </w:tcBorders>
          </w:tcPr>
          <w:p w:rsidR="004C41E2" w:rsidRPr="00047C64" w:rsidRDefault="004C41E2" w:rsidP="00A33731">
            <w:pPr>
              <w:ind w:firstLine="0"/>
              <w:rPr>
                <w:rFonts w:ascii="Times New Roman" w:hAnsi="Times New Roman" w:cs="Times New Roman"/>
                <w:lang w:eastAsia="ar-SA"/>
              </w:rPr>
            </w:pPr>
            <w:r w:rsidRPr="00047C64">
              <w:rPr>
                <w:rFonts w:ascii="Times New Roman" w:hAnsi="Times New Roman" w:cs="Times New Roman"/>
                <w:lang w:eastAsia="ar-SA"/>
              </w:rPr>
              <w:t xml:space="preserve">Стабилизация общего количества преступлений, совершенных  по линии НОН, выявление преступлений по линии </w:t>
            </w:r>
            <w:proofErr w:type="spellStart"/>
            <w:r w:rsidRPr="00047C64">
              <w:rPr>
                <w:rFonts w:ascii="Times New Roman" w:hAnsi="Times New Roman" w:cs="Times New Roman"/>
                <w:lang w:eastAsia="ar-SA"/>
              </w:rPr>
              <w:t>притоносодержательства</w:t>
            </w:r>
            <w:proofErr w:type="spellEnd"/>
            <w:r w:rsidRPr="00047C64">
              <w:rPr>
                <w:rFonts w:ascii="Times New Roman" w:hAnsi="Times New Roman" w:cs="Times New Roman"/>
                <w:lang w:eastAsia="ar-SA"/>
              </w:rPr>
              <w:t xml:space="preserve">, </w:t>
            </w:r>
            <w:r w:rsidRPr="00047C64">
              <w:rPr>
                <w:rFonts w:ascii="Times New Roman" w:hAnsi="Times New Roman" w:cs="Times New Roman"/>
                <w:lang w:eastAsia="ar-SA"/>
              </w:rPr>
              <w:lastRenderedPageBreak/>
              <w:t>сбыт курительных смесей «Спайс» и др.</w:t>
            </w:r>
          </w:p>
        </w:tc>
        <w:tc>
          <w:tcPr>
            <w:tcW w:w="1134" w:type="dxa"/>
            <w:tcBorders>
              <w:top w:val="single" w:sz="4" w:space="0" w:color="auto"/>
              <w:left w:val="single" w:sz="4" w:space="0" w:color="auto"/>
              <w:bottom w:val="single" w:sz="4" w:space="0" w:color="auto"/>
              <w:right w:val="single" w:sz="4" w:space="0" w:color="auto"/>
            </w:tcBorders>
            <w:vAlign w:val="center"/>
          </w:tcPr>
          <w:p w:rsidR="004C41E2" w:rsidRPr="00047C64" w:rsidRDefault="004C41E2" w:rsidP="00A33731">
            <w:pPr>
              <w:ind w:firstLine="0"/>
              <w:rPr>
                <w:rFonts w:ascii="Times New Roman" w:hAnsi="Times New Roman" w:cs="Times New Roman"/>
              </w:rPr>
            </w:pPr>
            <w:r w:rsidRPr="00047C64">
              <w:rPr>
                <w:rFonts w:ascii="Times New Roman" w:hAnsi="Times New Roman" w:cs="Times New Roman"/>
              </w:rPr>
              <w:lastRenderedPageBreak/>
              <w:t>единиц</w:t>
            </w:r>
          </w:p>
        </w:tc>
        <w:tc>
          <w:tcPr>
            <w:tcW w:w="709" w:type="dxa"/>
            <w:tcBorders>
              <w:top w:val="single" w:sz="4" w:space="0" w:color="auto"/>
              <w:left w:val="single" w:sz="4" w:space="0" w:color="auto"/>
              <w:bottom w:val="single" w:sz="4" w:space="0" w:color="auto"/>
              <w:right w:val="single" w:sz="4" w:space="0" w:color="auto"/>
            </w:tcBorders>
            <w:vAlign w:val="center"/>
          </w:tcPr>
          <w:p w:rsidR="004C41E2" w:rsidRPr="00047C64" w:rsidRDefault="004C41E2" w:rsidP="00A33731">
            <w:pPr>
              <w:ind w:firstLine="0"/>
              <w:jc w:val="center"/>
              <w:rPr>
                <w:rFonts w:ascii="Times New Roman" w:hAnsi="Times New Roman" w:cs="Times New Roman"/>
              </w:rPr>
            </w:pPr>
            <w:r w:rsidRPr="00047C64">
              <w:rPr>
                <w:rFonts w:ascii="Times New Roman" w:hAnsi="Times New Roman" w:cs="Times New Roman"/>
              </w:rPr>
              <w:t>1</w:t>
            </w:r>
          </w:p>
        </w:tc>
        <w:tc>
          <w:tcPr>
            <w:tcW w:w="1417" w:type="dxa"/>
            <w:tcBorders>
              <w:top w:val="single" w:sz="4" w:space="0" w:color="auto"/>
              <w:left w:val="single" w:sz="4" w:space="0" w:color="auto"/>
              <w:bottom w:val="single" w:sz="4" w:space="0" w:color="auto"/>
              <w:right w:val="single" w:sz="4" w:space="0" w:color="auto"/>
            </w:tcBorders>
            <w:vAlign w:val="center"/>
          </w:tcPr>
          <w:p w:rsidR="004C41E2" w:rsidRPr="00047C64" w:rsidRDefault="004C41E2" w:rsidP="00A33731">
            <w:pPr>
              <w:ind w:firstLine="0"/>
              <w:jc w:val="center"/>
              <w:rPr>
                <w:rFonts w:ascii="Times New Roman" w:hAnsi="Times New Roman" w:cs="Times New Roman"/>
              </w:rPr>
            </w:pPr>
            <w:r w:rsidRPr="00047C64">
              <w:rPr>
                <w:rFonts w:ascii="Times New Roman" w:hAnsi="Times New Roman" w:cs="Times New Roman"/>
              </w:rPr>
              <w:t>94</w:t>
            </w:r>
          </w:p>
        </w:tc>
        <w:tc>
          <w:tcPr>
            <w:tcW w:w="1276" w:type="dxa"/>
            <w:tcBorders>
              <w:top w:val="single" w:sz="4" w:space="0" w:color="auto"/>
              <w:left w:val="single" w:sz="4" w:space="0" w:color="auto"/>
              <w:bottom w:val="single" w:sz="4" w:space="0" w:color="auto"/>
              <w:right w:val="single" w:sz="4" w:space="0" w:color="auto"/>
            </w:tcBorders>
            <w:vAlign w:val="center"/>
          </w:tcPr>
          <w:p w:rsidR="004C41E2" w:rsidRPr="00047C64" w:rsidRDefault="004C41E2" w:rsidP="00A33731">
            <w:pPr>
              <w:ind w:firstLine="0"/>
              <w:jc w:val="center"/>
              <w:rPr>
                <w:rFonts w:ascii="Times New Roman" w:hAnsi="Times New Roman" w:cs="Times New Roman"/>
              </w:rPr>
            </w:pPr>
            <w:r w:rsidRPr="00047C64">
              <w:rPr>
                <w:rFonts w:ascii="Times New Roman" w:hAnsi="Times New Roman" w:cs="Times New Roman"/>
              </w:rPr>
              <w:t>94</w:t>
            </w:r>
          </w:p>
        </w:tc>
        <w:tc>
          <w:tcPr>
            <w:tcW w:w="1276" w:type="dxa"/>
            <w:tcBorders>
              <w:top w:val="single" w:sz="4" w:space="0" w:color="auto"/>
              <w:left w:val="single" w:sz="4" w:space="0" w:color="auto"/>
              <w:bottom w:val="single" w:sz="4" w:space="0" w:color="auto"/>
            </w:tcBorders>
            <w:vAlign w:val="center"/>
          </w:tcPr>
          <w:p w:rsidR="004C41E2" w:rsidRPr="00047C64" w:rsidRDefault="004C41E2" w:rsidP="00A33731">
            <w:pPr>
              <w:ind w:firstLine="0"/>
              <w:jc w:val="center"/>
              <w:rPr>
                <w:rFonts w:ascii="Times New Roman" w:hAnsi="Times New Roman" w:cs="Times New Roman"/>
              </w:rPr>
            </w:pPr>
            <w:r w:rsidRPr="00047C64">
              <w:rPr>
                <w:rFonts w:ascii="Times New Roman" w:hAnsi="Times New Roman" w:cs="Times New Roman"/>
              </w:rPr>
              <w:t>94</w:t>
            </w:r>
          </w:p>
        </w:tc>
        <w:tc>
          <w:tcPr>
            <w:tcW w:w="1275" w:type="dxa"/>
            <w:tcBorders>
              <w:top w:val="single" w:sz="4" w:space="0" w:color="auto"/>
              <w:left w:val="single" w:sz="4" w:space="0" w:color="auto"/>
              <w:bottom w:val="single" w:sz="4" w:space="0" w:color="auto"/>
            </w:tcBorders>
            <w:vAlign w:val="center"/>
          </w:tcPr>
          <w:p w:rsidR="004C41E2" w:rsidRPr="00047C64" w:rsidRDefault="002A4C1F" w:rsidP="00A33731">
            <w:pPr>
              <w:ind w:firstLine="0"/>
              <w:jc w:val="center"/>
              <w:rPr>
                <w:rFonts w:ascii="Times New Roman" w:hAnsi="Times New Roman" w:cs="Times New Roman"/>
              </w:rPr>
            </w:pPr>
            <w:r w:rsidRPr="00047C64">
              <w:rPr>
                <w:rFonts w:ascii="Times New Roman" w:hAnsi="Times New Roman" w:cs="Times New Roman"/>
              </w:rPr>
              <w:t>х</w:t>
            </w:r>
          </w:p>
        </w:tc>
        <w:tc>
          <w:tcPr>
            <w:tcW w:w="1276" w:type="dxa"/>
            <w:tcBorders>
              <w:top w:val="single" w:sz="4" w:space="0" w:color="auto"/>
              <w:left w:val="single" w:sz="4" w:space="0" w:color="auto"/>
              <w:bottom w:val="single" w:sz="4" w:space="0" w:color="auto"/>
            </w:tcBorders>
            <w:vAlign w:val="center"/>
          </w:tcPr>
          <w:p w:rsidR="004C41E2" w:rsidRPr="00047C64" w:rsidRDefault="002A4C1F" w:rsidP="00A33731">
            <w:pPr>
              <w:ind w:firstLine="0"/>
              <w:jc w:val="center"/>
              <w:rPr>
                <w:rFonts w:ascii="Times New Roman" w:hAnsi="Times New Roman" w:cs="Times New Roman"/>
              </w:rPr>
            </w:pPr>
            <w:r w:rsidRPr="00047C64">
              <w:rPr>
                <w:rFonts w:ascii="Times New Roman" w:hAnsi="Times New Roman" w:cs="Times New Roman"/>
              </w:rPr>
              <w:t>х</w:t>
            </w:r>
          </w:p>
        </w:tc>
        <w:tc>
          <w:tcPr>
            <w:tcW w:w="1276" w:type="dxa"/>
            <w:tcBorders>
              <w:top w:val="single" w:sz="4" w:space="0" w:color="auto"/>
              <w:left w:val="single" w:sz="4" w:space="0" w:color="auto"/>
              <w:bottom w:val="single" w:sz="4" w:space="0" w:color="auto"/>
            </w:tcBorders>
            <w:vAlign w:val="center"/>
          </w:tcPr>
          <w:p w:rsidR="004C41E2" w:rsidRPr="00047C64" w:rsidRDefault="002A4C1F" w:rsidP="00A33731">
            <w:pPr>
              <w:ind w:firstLine="0"/>
              <w:jc w:val="center"/>
              <w:rPr>
                <w:rFonts w:ascii="Times New Roman" w:hAnsi="Times New Roman" w:cs="Times New Roman"/>
              </w:rPr>
            </w:pPr>
            <w:r w:rsidRPr="00047C64">
              <w:rPr>
                <w:rFonts w:ascii="Times New Roman" w:hAnsi="Times New Roman" w:cs="Times New Roman"/>
              </w:rPr>
              <w:t>х</w:t>
            </w:r>
          </w:p>
        </w:tc>
        <w:tc>
          <w:tcPr>
            <w:tcW w:w="1276" w:type="dxa"/>
            <w:tcBorders>
              <w:top w:val="single" w:sz="4" w:space="0" w:color="auto"/>
              <w:left w:val="single" w:sz="4" w:space="0" w:color="auto"/>
              <w:bottom w:val="single" w:sz="4" w:space="0" w:color="auto"/>
            </w:tcBorders>
            <w:vAlign w:val="center"/>
          </w:tcPr>
          <w:p w:rsidR="004C41E2" w:rsidRPr="00047C64" w:rsidRDefault="002A4C1F" w:rsidP="00A33731">
            <w:pPr>
              <w:ind w:firstLine="0"/>
              <w:jc w:val="center"/>
              <w:rPr>
                <w:rFonts w:ascii="Times New Roman" w:hAnsi="Times New Roman" w:cs="Times New Roman"/>
              </w:rPr>
            </w:pPr>
            <w:r w:rsidRPr="00047C64">
              <w:rPr>
                <w:rFonts w:ascii="Times New Roman" w:hAnsi="Times New Roman" w:cs="Times New Roman"/>
              </w:rPr>
              <w:t>х</w:t>
            </w:r>
          </w:p>
        </w:tc>
      </w:tr>
    </w:tbl>
    <w:p w:rsidR="004C41E2" w:rsidRPr="00047C64" w:rsidRDefault="004C41E2" w:rsidP="004D6935">
      <w:pPr>
        <w:rPr>
          <w:rFonts w:ascii="Times New Roman" w:hAnsi="Times New Roman" w:cs="Times New Roman"/>
          <w:bCs/>
          <w:lang w:eastAsia="en-US"/>
        </w:rPr>
      </w:pPr>
    </w:p>
    <w:p w:rsidR="00DA006D" w:rsidRPr="00047C64" w:rsidRDefault="00DA006D" w:rsidP="004D6935">
      <w:pPr>
        <w:rPr>
          <w:rFonts w:ascii="Times New Roman" w:hAnsi="Times New Roman" w:cs="Times New Roman"/>
        </w:rPr>
      </w:pPr>
      <w:r w:rsidRPr="00047C64">
        <w:rPr>
          <w:rFonts w:ascii="Times New Roman" w:hAnsi="Times New Roman" w:cs="Times New Roman"/>
        </w:rPr>
        <w:t>*статус «3» - целевой показатель  рассчитывается на основании данных, предоставляемых участниками подпрограммы координатору подпрограммы</w:t>
      </w:r>
    </w:p>
    <w:p w:rsidR="004C41E2" w:rsidRPr="00047C64" w:rsidRDefault="004C41E2" w:rsidP="004D6935">
      <w:pPr>
        <w:rPr>
          <w:rFonts w:ascii="Times New Roman" w:hAnsi="Times New Roman" w:cs="Times New Roman"/>
          <w:lang w:eastAsia="en-US"/>
        </w:rPr>
      </w:pPr>
    </w:p>
    <w:p w:rsidR="004C41E2" w:rsidRPr="00047C64" w:rsidRDefault="004C41E2" w:rsidP="004D6935">
      <w:pPr>
        <w:rPr>
          <w:rFonts w:ascii="Times New Roman" w:hAnsi="Times New Roman" w:cs="Times New Roman"/>
          <w:lang w:eastAsia="en-US"/>
        </w:rPr>
      </w:pPr>
    </w:p>
    <w:p w:rsidR="004C41E2" w:rsidRPr="00047C64" w:rsidRDefault="004C41E2" w:rsidP="004D6935">
      <w:pPr>
        <w:rPr>
          <w:rFonts w:ascii="Times New Roman" w:hAnsi="Times New Roman" w:cs="Times New Roman"/>
          <w:lang w:eastAsia="en-US"/>
        </w:rPr>
      </w:pPr>
      <w:r w:rsidRPr="00047C64">
        <w:rPr>
          <w:rFonts w:ascii="Times New Roman" w:hAnsi="Times New Roman" w:cs="Times New Roman"/>
          <w:lang w:eastAsia="en-US"/>
        </w:rPr>
        <w:t>Начальник отдела по</w:t>
      </w:r>
      <w:r w:rsidR="00D624BA" w:rsidRPr="00047C64">
        <w:rPr>
          <w:rFonts w:ascii="Times New Roman" w:hAnsi="Times New Roman" w:cs="Times New Roman"/>
          <w:lang w:eastAsia="en-US"/>
        </w:rPr>
        <w:t xml:space="preserve"> делам</w:t>
      </w:r>
    </w:p>
    <w:p w:rsidR="001E5D4A" w:rsidRPr="00047C64" w:rsidRDefault="00D624BA" w:rsidP="004D6935">
      <w:pPr>
        <w:rPr>
          <w:rFonts w:ascii="Times New Roman" w:hAnsi="Times New Roman" w:cs="Times New Roman"/>
        </w:rPr>
      </w:pPr>
      <w:r w:rsidRPr="00047C64">
        <w:rPr>
          <w:rFonts w:ascii="Times New Roman" w:hAnsi="Times New Roman" w:cs="Times New Roman"/>
          <w:lang w:eastAsia="en-US"/>
        </w:rPr>
        <w:t>к</w:t>
      </w:r>
      <w:r w:rsidR="004C41E2" w:rsidRPr="00047C64">
        <w:rPr>
          <w:rFonts w:ascii="Times New Roman" w:hAnsi="Times New Roman" w:cs="Times New Roman"/>
          <w:lang w:eastAsia="en-US"/>
        </w:rPr>
        <w:t>азачеств</w:t>
      </w:r>
      <w:r w:rsidRPr="00047C64">
        <w:rPr>
          <w:rFonts w:ascii="Times New Roman" w:hAnsi="Times New Roman" w:cs="Times New Roman"/>
          <w:lang w:eastAsia="en-US"/>
        </w:rPr>
        <w:t xml:space="preserve">а и военным вопросам </w:t>
      </w:r>
      <w:r w:rsidR="002A4C1F" w:rsidRPr="00047C64">
        <w:rPr>
          <w:rFonts w:ascii="Times New Roman" w:hAnsi="Times New Roman" w:cs="Times New Roman"/>
        </w:rPr>
        <w:t xml:space="preserve">                              И.</w:t>
      </w:r>
      <w:r w:rsidR="00A54927" w:rsidRPr="00047C64">
        <w:rPr>
          <w:rFonts w:ascii="Times New Roman" w:hAnsi="Times New Roman" w:cs="Times New Roman"/>
        </w:rPr>
        <w:t>А</w:t>
      </w:r>
      <w:r w:rsidR="002A4C1F" w:rsidRPr="00047C64">
        <w:rPr>
          <w:rFonts w:ascii="Times New Roman" w:hAnsi="Times New Roman" w:cs="Times New Roman"/>
        </w:rPr>
        <w:t xml:space="preserve">. </w:t>
      </w:r>
      <w:proofErr w:type="spellStart"/>
      <w:r w:rsidR="002A4C1F" w:rsidRPr="00047C64">
        <w:rPr>
          <w:rFonts w:ascii="Times New Roman" w:hAnsi="Times New Roman" w:cs="Times New Roman"/>
        </w:rPr>
        <w:t>Сытников</w:t>
      </w:r>
      <w:proofErr w:type="spellEnd"/>
    </w:p>
    <w:p w:rsidR="00DF6A2C" w:rsidRPr="00047C64" w:rsidRDefault="00DF6A2C" w:rsidP="004D6935">
      <w:pPr>
        <w:rPr>
          <w:rFonts w:ascii="Times New Roman" w:hAnsi="Times New Roman" w:cs="Times New Roman"/>
        </w:rPr>
      </w:pPr>
    </w:p>
    <w:p w:rsidR="00C71F42" w:rsidRPr="00047C64" w:rsidRDefault="00C71F42" w:rsidP="004D6935">
      <w:pPr>
        <w:rPr>
          <w:rFonts w:ascii="Times New Roman" w:hAnsi="Times New Roman" w:cs="Times New Roman"/>
        </w:rPr>
      </w:pPr>
    </w:p>
    <w:p w:rsidR="00C71F42" w:rsidRPr="00047C64" w:rsidRDefault="00C71F42" w:rsidP="004D6935">
      <w:pPr>
        <w:rPr>
          <w:rFonts w:ascii="Times New Roman" w:hAnsi="Times New Roman" w:cs="Times New Roman"/>
        </w:rPr>
      </w:pPr>
    </w:p>
    <w:p w:rsidR="00C71F42" w:rsidRPr="00047C64" w:rsidRDefault="00C71F42" w:rsidP="004D6935">
      <w:pPr>
        <w:rPr>
          <w:rFonts w:ascii="Times New Roman" w:hAnsi="Times New Roman" w:cs="Times New Roman"/>
        </w:rPr>
      </w:pPr>
    </w:p>
    <w:p w:rsidR="00C71F42" w:rsidRPr="00047C64" w:rsidRDefault="00C71F42" w:rsidP="004D6935">
      <w:pPr>
        <w:rPr>
          <w:rFonts w:ascii="Times New Roman" w:hAnsi="Times New Roman" w:cs="Times New Roman"/>
        </w:rPr>
      </w:pPr>
    </w:p>
    <w:p w:rsidR="00C71F42" w:rsidRPr="00047C64" w:rsidRDefault="00C71F42" w:rsidP="004D6935">
      <w:pPr>
        <w:rPr>
          <w:rFonts w:ascii="Times New Roman" w:hAnsi="Times New Roman" w:cs="Times New Roman"/>
        </w:rPr>
      </w:pPr>
    </w:p>
    <w:p w:rsidR="00C71F42" w:rsidRPr="00047C64" w:rsidRDefault="00C71F42" w:rsidP="004D6935">
      <w:pPr>
        <w:rPr>
          <w:rFonts w:ascii="Times New Roman" w:hAnsi="Times New Roman" w:cs="Times New Roman"/>
        </w:rPr>
      </w:pPr>
    </w:p>
    <w:p w:rsidR="00C71F42" w:rsidRPr="00047C64" w:rsidRDefault="00C71F42" w:rsidP="004D6935">
      <w:pPr>
        <w:rPr>
          <w:rFonts w:ascii="Times New Roman" w:hAnsi="Times New Roman" w:cs="Times New Roman"/>
        </w:rPr>
      </w:pPr>
    </w:p>
    <w:p w:rsidR="00C71F42" w:rsidRPr="00047C64" w:rsidRDefault="00C71F42" w:rsidP="004D6935">
      <w:pPr>
        <w:rPr>
          <w:rFonts w:ascii="Times New Roman" w:hAnsi="Times New Roman" w:cs="Times New Roman"/>
        </w:rPr>
      </w:pPr>
    </w:p>
    <w:p w:rsidR="00C71F42" w:rsidRPr="00047C64" w:rsidRDefault="00C71F42" w:rsidP="004D6935">
      <w:pPr>
        <w:rPr>
          <w:rFonts w:ascii="Times New Roman" w:hAnsi="Times New Roman" w:cs="Times New Roman"/>
        </w:rPr>
      </w:pPr>
    </w:p>
    <w:p w:rsidR="00C71F42" w:rsidRPr="00047C64" w:rsidRDefault="00C71F42" w:rsidP="004D6935">
      <w:pPr>
        <w:rPr>
          <w:rFonts w:ascii="Times New Roman" w:hAnsi="Times New Roman" w:cs="Times New Roman"/>
        </w:rPr>
      </w:pPr>
    </w:p>
    <w:p w:rsidR="00C71F42" w:rsidRPr="00047C64" w:rsidRDefault="00C71F42" w:rsidP="004D6935">
      <w:pPr>
        <w:rPr>
          <w:rFonts w:ascii="Times New Roman" w:hAnsi="Times New Roman" w:cs="Times New Roman"/>
        </w:rPr>
      </w:pPr>
    </w:p>
    <w:p w:rsidR="00C71F42" w:rsidRPr="00047C64" w:rsidRDefault="00C71F42" w:rsidP="004D6935">
      <w:pPr>
        <w:rPr>
          <w:rFonts w:ascii="Times New Roman" w:hAnsi="Times New Roman" w:cs="Times New Roman"/>
        </w:rPr>
      </w:pPr>
    </w:p>
    <w:p w:rsidR="00C71F42" w:rsidRPr="00047C64" w:rsidRDefault="00C71F42" w:rsidP="004D6935">
      <w:pPr>
        <w:rPr>
          <w:rFonts w:ascii="Times New Roman" w:hAnsi="Times New Roman" w:cs="Times New Roman"/>
        </w:rPr>
      </w:pPr>
    </w:p>
    <w:p w:rsidR="00C71F42" w:rsidRPr="00047C64" w:rsidRDefault="00C71F42" w:rsidP="004D6935">
      <w:pPr>
        <w:rPr>
          <w:rFonts w:ascii="Times New Roman" w:hAnsi="Times New Roman" w:cs="Times New Roman"/>
        </w:rPr>
      </w:pPr>
    </w:p>
    <w:p w:rsidR="00C71F42" w:rsidRPr="00047C64" w:rsidRDefault="00C71F42" w:rsidP="004D6935">
      <w:pPr>
        <w:rPr>
          <w:rFonts w:ascii="Times New Roman" w:hAnsi="Times New Roman" w:cs="Times New Roman"/>
        </w:rPr>
      </w:pPr>
    </w:p>
    <w:p w:rsidR="00C71F42" w:rsidRPr="00047C64" w:rsidRDefault="00C71F42" w:rsidP="004D6935">
      <w:pPr>
        <w:rPr>
          <w:rFonts w:ascii="Times New Roman" w:hAnsi="Times New Roman" w:cs="Times New Roman"/>
        </w:rPr>
      </w:pPr>
    </w:p>
    <w:p w:rsidR="00DA006D" w:rsidRPr="00047C64" w:rsidRDefault="00DA006D" w:rsidP="004D6935">
      <w:pPr>
        <w:rPr>
          <w:rFonts w:ascii="Times New Roman" w:hAnsi="Times New Roman" w:cs="Times New Roman"/>
        </w:rPr>
      </w:pPr>
    </w:p>
    <w:p w:rsidR="00C71F42" w:rsidRPr="00047C64" w:rsidRDefault="00C71F42" w:rsidP="004D6935">
      <w:pPr>
        <w:rPr>
          <w:rFonts w:ascii="Times New Roman" w:hAnsi="Times New Roman" w:cs="Times New Roman"/>
        </w:rPr>
      </w:pPr>
    </w:p>
    <w:p w:rsidR="00C71F42" w:rsidRPr="00047C64" w:rsidRDefault="00C71F42" w:rsidP="004D6935">
      <w:pPr>
        <w:rPr>
          <w:rFonts w:ascii="Times New Roman" w:hAnsi="Times New Roman" w:cs="Times New Roman"/>
        </w:rPr>
      </w:pPr>
    </w:p>
    <w:p w:rsidR="00C71F42" w:rsidRPr="00047C64" w:rsidRDefault="00C71F42" w:rsidP="004D6935">
      <w:pPr>
        <w:rPr>
          <w:rFonts w:ascii="Times New Roman" w:hAnsi="Times New Roman" w:cs="Times New Roman"/>
        </w:rPr>
      </w:pPr>
    </w:p>
    <w:p w:rsidR="00DF6A2C" w:rsidRPr="00047C64" w:rsidRDefault="00DF6A2C" w:rsidP="004D6935">
      <w:pPr>
        <w:rPr>
          <w:rFonts w:ascii="Times New Roman" w:hAnsi="Times New Roman" w:cs="Times New Roman"/>
        </w:rPr>
      </w:pPr>
    </w:p>
    <w:p w:rsidR="00DF6A2C" w:rsidRPr="00047C64" w:rsidRDefault="00DF6A2C" w:rsidP="004D6935">
      <w:pPr>
        <w:rPr>
          <w:rFonts w:ascii="Times New Roman" w:hAnsi="Times New Roman" w:cs="Times New Roman"/>
        </w:rPr>
      </w:pPr>
    </w:p>
    <w:p w:rsidR="00DF6A2C" w:rsidRPr="00047C64" w:rsidRDefault="00DF6A2C" w:rsidP="004D6935">
      <w:pPr>
        <w:rPr>
          <w:rFonts w:ascii="Times New Roman" w:hAnsi="Times New Roman" w:cs="Times New Roman"/>
        </w:rPr>
      </w:pPr>
    </w:p>
    <w:p w:rsidR="00CD7ADB" w:rsidRPr="00047C64" w:rsidRDefault="00CD7ADB" w:rsidP="004D6935">
      <w:pPr>
        <w:rPr>
          <w:rFonts w:ascii="Times New Roman" w:hAnsi="Times New Roman" w:cs="Times New Roman"/>
        </w:rPr>
      </w:pPr>
    </w:p>
    <w:p w:rsidR="00A33731" w:rsidRPr="00047C64" w:rsidRDefault="004C41E2" w:rsidP="00A33731">
      <w:pPr>
        <w:ind w:left="10080" w:firstLine="0"/>
        <w:jc w:val="center"/>
        <w:rPr>
          <w:rStyle w:val="a3"/>
          <w:rFonts w:ascii="Times New Roman" w:hAnsi="Times New Roman" w:cs="Times New Roman"/>
          <w:b w:val="0"/>
          <w:bCs/>
          <w:color w:val="auto"/>
        </w:rPr>
      </w:pPr>
      <w:bookmarkStart w:id="43" w:name="sub_1322"/>
      <w:r w:rsidRPr="00047C64">
        <w:rPr>
          <w:rStyle w:val="a3"/>
          <w:rFonts w:ascii="Times New Roman" w:hAnsi="Times New Roman" w:cs="Times New Roman"/>
          <w:b w:val="0"/>
          <w:bCs/>
          <w:color w:val="auto"/>
        </w:rPr>
        <w:lastRenderedPageBreak/>
        <w:t>Приложение N 2</w:t>
      </w:r>
    </w:p>
    <w:p w:rsidR="00A33731" w:rsidRPr="00047C64" w:rsidRDefault="004C41E2" w:rsidP="00A33731">
      <w:pPr>
        <w:ind w:left="1008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 xml:space="preserve">к </w:t>
      </w:r>
      <w:hyperlink w:anchor="sub_1500" w:history="1">
        <w:r w:rsidRPr="00047C64">
          <w:rPr>
            <w:rStyle w:val="a4"/>
            <w:rFonts w:ascii="Times New Roman" w:hAnsi="Times New Roman"/>
            <w:b w:val="0"/>
            <w:color w:val="auto"/>
          </w:rPr>
          <w:t>подпрограмме</w:t>
        </w:r>
      </w:hyperlink>
      <w:r w:rsidRPr="00047C64">
        <w:rPr>
          <w:rStyle w:val="a3"/>
          <w:rFonts w:ascii="Times New Roman" w:hAnsi="Times New Roman" w:cs="Times New Roman"/>
          <w:b w:val="0"/>
          <w:bCs/>
          <w:color w:val="auto"/>
        </w:rPr>
        <w:t xml:space="preserve"> "Комплексные меры</w:t>
      </w:r>
    </w:p>
    <w:p w:rsidR="00A33731" w:rsidRPr="00047C64" w:rsidRDefault="004C41E2" w:rsidP="00A33731">
      <w:pPr>
        <w:ind w:left="1008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 xml:space="preserve">противодействия </w:t>
      </w:r>
      <w:proofErr w:type="gramStart"/>
      <w:r w:rsidRPr="00047C64">
        <w:rPr>
          <w:rStyle w:val="a3"/>
          <w:rFonts w:ascii="Times New Roman" w:hAnsi="Times New Roman" w:cs="Times New Roman"/>
          <w:b w:val="0"/>
          <w:bCs/>
          <w:color w:val="auto"/>
        </w:rPr>
        <w:t>незаконному</w:t>
      </w:r>
      <w:proofErr w:type="gramEnd"/>
    </w:p>
    <w:p w:rsidR="00A33731" w:rsidRPr="00047C64" w:rsidRDefault="004C41E2" w:rsidP="00A33731">
      <w:pPr>
        <w:ind w:left="1008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 xml:space="preserve">употреблению и обороту </w:t>
      </w:r>
      <w:proofErr w:type="gramStart"/>
      <w:r w:rsidRPr="00047C64">
        <w:rPr>
          <w:rStyle w:val="a3"/>
          <w:rFonts w:ascii="Times New Roman" w:hAnsi="Times New Roman" w:cs="Times New Roman"/>
          <w:b w:val="0"/>
          <w:bCs/>
          <w:color w:val="auto"/>
        </w:rPr>
        <w:t>наркотических</w:t>
      </w:r>
      <w:proofErr w:type="gramEnd"/>
    </w:p>
    <w:p w:rsidR="00A33731" w:rsidRPr="00047C64" w:rsidRDefault="004C41E2" w:rsidP="00A33731">
      <w:pPr>
        <w:ind w:left="1008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 xml:space="preserve">средств на территории </w:t>
      </w:r>
      <w:proofErr w:type="gramStart"/>
      <w:r w:rsidRPr="00047C64">
        <w:rPr>
          <w:rStyle w:val="a3"/>
          <w:rFonts w:ascii="Times New Roman" w:hAnsi="Times New Roman" w:cs="Times New Roman"/>
          <w:b w:val="0"/>
          <w:bCs/>
          <w:color w:val="auto"/>
        </w:rPr>
        <w:t>муниципального</w:t>
      </w:r>
      <w:proofErr w:type="gramEnd"/>
    </w:p>
    <w:p w:rsidR="004C41E2" w:rsidRPr="00047C64" w:rsidRDefault="004C41E2" w:rsidP="00A33731">
      <w:pPr>
        <w:ind w:left="10080" w:firstLine="0"/>
        <w:jc w:val="center"/>
        <w:rPr>
          <w:rFonts w:ascii="Times New Roman" w:hAnsi="Times New Roman" w:cs="Times New Roman"/>
        </w:rPr>
      </w:pPr>
      <w:r w:rsidRPr="00047C64">
        <w:rPr>
          <w:rStyle w:val="a3"/>
          <w:rFonts w:ascii="Times New Roman" w:hAnsi="Times New Roman" w:cs="Times New Roman"/>
          <w:b w:val="0"/>
          <w:bCs/>
          <w:color w:val="auto"/>
        </w:rPr>
        <w:t>образования Кавказский район"</w:t>
      </w:r>
    </w:p>
    <w:bookmarkEnd w:id="43"/>
    <w:p w:rsidR="00D624BA" w:rsidRPr="00047C64" w:rsidRDefault="00D624BA" w:rsidP="00A33731">
      <w:pPr>
        <w:ind w:firstLine="0"/>
        <w:rPr>
          <w:rFonts w:ascii="Times New Roman" w:hAnsi="Times New Roman" w:cs="Times New Roman"/>
          <w:lang w:eastAsia="en-US"/>
        </w:rPr>
      </w:pPr>
    </w:p>
    <w:p w:rsidR="004C41E2" w:rsidRPr="00047C64" w:rsidRDefault="004C41E2" w:rsidP="00A33731">
      <w:pPr>
        <w:ind w:firstLine="0"/>
        <w:jc w:val="center"/>
        <w:rPr>
          <w:rFonts w:ascii="Times New Roman" w:hAnsi="Times New Roman" w:cs="Times New Roman"/>
          <w:lang w:eastAsia="en-US"/>
        </w:rPr>
      </w:pPr>
      <w:r w:rsidRPr="00047C64">
        <w:rPr>
          <w:rFonts w:ascii="Times New Roman" w:hAnsi="Times New Roman" w:cs="Times New Roman"/>
          <w:lang w:eastAsia="en-US"/>
        </w:rPr>
        <w:t>Перечень мероприятий подпрограммы «Комплексные меры противодействия незаконному употреблению</w:t>
      </w:r>
    </w:p>
    <w:p w:rsidR="004C41E2" w:rsidRPr="00047C64" w:rsidRDefault="004C41E2" w:rsidP="00A33731">
      <w:pPr>
        <w:ind w:firstLine="0"/>
        <w:jc w:val="center"/>
        <w:rPr>
          <w:rFonts w:ascii="Times New Roman" w:hAnsi="Times New Roman" w:cs="Times New Roman"/>
        </w:rPr>
      </w:pPr>
      <w:r w:rsidRPr="00047C64">
        <w:rPr>
          <w:rFonts w:ascii="Times New Roman" w:hAnsi="Times New Roman" w:cs="Times New Roman"/>
        </w:rPr>
        <w:t>и обороту наркотических средств на территории муниципального образования Кавказский район»</w:t>
      </w:r>
    </w:p>
    <w:p w:rsidR="004C41E2" w:rsidRPr="00047C64" w:rsidRDefault="004C41E2" w:rsidP="004D6935">
      <w:pPr>
        <w:rPr>
          <w:rFonts w:ascii="Times New Roman" w:hAnsi="Times New Roman" w:cs="Times New Roman"/>
        </w:rPr>
      </w:pPr>
    </w:p>
    <w:tbl>
      <w:tblPr>
        <w:tblW w:w="15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1"/>
        <w:gridCol w:w="3375"/>
        <w:gridCol w:w="1276"/>
        <w:gridCol w:w="992"/>
        <w:gridCol w:w="851"/>
        <w:gridCol w:w="850"/>
        <w:gridCol w:w="851"/>
        <w:gridCol w:w="850"/>
        <w:gridCol w:w="851"/>
        <w:gridCol w:w="850"/>
        <w:gridCol w:w="851"/>
        <w:gridCol w:w="1701"/>
        <w:gridCol w:w="992"/>
      </w:tblGrid>
      <w:tr w:rsidR="004C41E2" w:rsidRPr="00047C64" w:rsidTr="00A33731">
        <w:trPr>
          <w:trHeight w:val="575"/>
        </w:trPr>
        <w:tc>
          <w:tcPr>
            <w:tcW w:w="1101" w:type="dxa"/>
            <w:vMerge w:val="restart"/>
          </w:tcPr>
          <w:p w:rsidR="004C41E2" w:rsidRPr="00047C64" w:rsidRDefault="004C41E2" w:rsidP="00A33731">
            <w:pPr>
              <w:ind w:firstLine="0"/>
              <w:jc w:val="center"/>
              <w:rPr>
                <w:rFonts w:ascii="Times New Roman" w:hAnsi="Times New Roman" w:cs="Times New Roman"/>
                <w:lang w:eastAsia="en-US"/>
              </w:rPr>
            </w:pPr>
            <w:r w:rsidRPr="00047C64">
              <w:rPr>
                <w:rFonts w:ascii="Times New Roman" w:hAnsi="Times New Roman" w:cs="Times New Roman"/>
                <w:lang w:eastAsia="en-US"/>
              </w:rPr>
              <w:t>№</w:t>
            </w:r>
          </w:p>
          <w:p w:rsidR="004C41E2" w:rsidRPr="00047C64" w:rsidRDefault="004C41E2" w:rsidP="00A33731">
            <w:pPr>
              <w:ind w:firstLine="0"/>
              <w:jc w:val="center"/>
              <w:rPr>
                <w:rFonts w:ascii="Times New Roman" w:hAnsi="Times New Roman" w:cs="Times New Roman"/>
                <w:lang w:eastAsia="en-US"/>
              </w:rPr>
            </w:pPr>
            <w:proofErr w:type="gramStart"/>
            <w:r w:rsidRPr="00047C64">
              <w:rPr>
                <w:rFonts w:ascii="Times New Roman" w:hAnsi="Times New Roman" w:cs="Times New Roman"/>
                <w:lang w:eastAsia="en-US"/>
              </w:rPr>
              <w:t>п</w:t>
            </w:r>
            <w:proofErr w:type="gramEnd"/>
            <w:r w:rsidRPr="00047C64">
              <w:rPr>
                <w:rFonts w:ascii="Times New Roman" w:hAnsi="Times New Roman" w:cs="Times New Roman"/>
                <w:lang w:eastAsia="en-US"/>
              </w:rPr>
              <w:t>/п</w:t>
            </w:r>
          </w:p>
        </w:tc>
        <w:tc>
          <w:tcPr>
            <w:tcW w:w="3375" w:type="dxa"/>
            <w:vMerge w:val="restart"/>
          </w:tcPr>
          <w:p w:rsidR="004C41E2" w:rsidRPr="00047C64" w:rsidRDefault="004C41E2" w:rsidP="00A33731">
            <w:pPr>
              <w:ind w:firstLine="0"/>
              <w:jc w:val="center"/>
              <w:rPr>
                <w:rFonts w:ascii="Times New Roman" w:hAnsi="Times New Roman" w:cs="Times New Roman"/>
                <w:shd w:val="clear" w:color="auto" w:fill="FFFFFF"/>
                <w:lang w:eastAsia="en-US"/>
              </w:rPr>
            </w:pPr>
            <w:r w:rsidRPr="00047C64">
              <w:rPr>
                <w:rFonts w:ascii="Times New Roman" w:hAnsi="Times New Roman" w:cs="Times New Roman"/>
                <w:shd w:val="clear" w:color="auto" w:fill="FFFFFF"/>
                <w:lang w:eastAsia="en-US"/>
              </w:rPr>
              <w:t>Наименование</w:t>
            </w:r>
          </w:p>
          <w:p w:rsidR="004C41E2" w:rsidRPr="00047C64" w:rsidRDefault="004C41E2" w:rsidP="00A33731">
            <w:pPr>
              <w:ind w:firstLine="0"/>
              <w:jc w:val="center"/>
              <w:rPr>
                <w:rFonts w:ascii="Times New Roman" w:hAnsi="Times New Roman" w:cs="Times New Roman"/>
                <w:lang w:eastAsia="en-US"/>
              </w:rPr>
            </w:pPr>
            <w:r w:rsidRPr="00047C64">
              <w:rPr>
                <w:rFonts w:ascii="Times New Roman" w:hAnsi="Times New Roman" w:cs="Times New Roman"/>
                <w:shd w:val="clear" w:color="auto" w:fill="FFFFFF"/>
                <w:lang w:eastAsia="en-US"/>
              </w:rPr>
              <w:t>мероприятия</w:t>
            </w:r>
          </w:p>
        </w:tc>
        <w:tc>
          <w:tcPr>
            <w:tcW w:w="1276" w:type="dxa"/>
            <w:vMerge w:val="restart"/>
          </w:tcPr>
          <w:p w:rsidR="004C41E2" w:rsidRPr="00047C64" w:rsidRDefault="004C41E2" w:rsidP="00A33731">
            <w:pPr>
              <w:ind w:firstLine="0"/>
              <w:jc w:val="center"/>
              <w:rPr>
                <w:rFonts w:ascii="Times New Roman" w:hAnsi="Times New Roman" w:cs="Times New Roman"/>
                <w:shd w:val="clear" w:color="auto" w:fill="FFFFFF"/>
                <w:lang w:eastAsia="en-US"/>
              </w:rPr>
            </w:pPr>
            <w:r w:rsidRPr="00047C64">
              <w:rPr>
                <w:rFonts w:ascii="Times New Roman" w:hAnsi="Times New Roman" w:cs="Times New Roman"/>
                <w:shd w:val="clear" w:color="auto" w:fill="FFFFFF"/>
                <w:lang w:eastAsia="en-US"/>
              </w:rPr>
              <w:t>Источники</w:t>
            </w:r>
          </w:p>
          <w:p w:rsidR="004C41E2" w:rsidRPr="00047C64" w:rsidRDefault="004C41E2" w:rsidP="00A33731">
            <w:pPr>
              <w:ind w:firstLine="0"/>
              <w:jc w:val="center"/>
              <w:rPr>
                <w:rFonts w:ascii="Times New Roman" w:hAnsi="Times New Roman" w:cs="Times New Roman"/>
                <w:lang w:eastAsia="en-US"/>
              </w:rPr>
            </w:pPr>
            <w:r w:rsidRPr="00047C64">
              <w:rPr>
                <w:rFonts w:ascii="Times New Roman" w:hAnsi="Times New Roman" w:cs="Times New Roman"/>
                <w:shd w:val="clear" w:color="auto" w:fill="FFFFFF"/>
                <w:lang w:eastAsia="en-US"/>
              </w:rPr>
              <w:t>финансирования</w:t>
            </w:r>
          </w:p>
        </w:tc>
        <w:tc>
          <w:tcPr>
            <w:tcW w:w="992" w:type="dxa"/>
            <w:vMerge w:val="restart"/>
          </w:tcPr>
          <w:p w:rsidR="004C41E2" w:rsidRPr="00047C64" w:rsidRDefault="004C41E2" w:rsidP="00A33731">
            <w:pPr>
              <w:ind w:firstLine="0"/>
              <w:jc w:val="center"/>
              <w:rPr>
                <w:rFonts w:ascii="Times New Roman" w:hAnsi="Times New Roman" w:cs="Times New Roman"/>
                <w:shd w:val="clear" w:color="auto" w:fill="FFFFFF"/>
                <w:lang w:eastAsia="en-US"/>
              </w:rPr>
            </w:pPr>
            <w:r w:rsidRPr="00047C64">
              <w:rPr>
                <w:rFonts w:ascii="Times New Roman" w:hAnsi="Times New Roman" w:cs="Times New Roman"/>
                <w:shd w:val="clear" w:color="auto" w:fill="FFFFFF"/>
                <w:lang w:eastAsia="en-US"/>
              </w:rPr>
              <w:t>Объем</w:t>
            </w:r>
          </w:p>
          <w:p w:rsidR="004C41E2" w:rsidRPr="00047C64" w:rsidRDefault="004C41E2" w:rsidP="00A33731">
            <w:pPr>
              <w:ind w:firstLine="0"/>
              <w:jc w:val="center"/>
              <w:rPr>
                <w:rFonts w:ascii="Times New Roman" w:hAnsi="Times New Roman" w:cs="Times New Roman"/>
                <w:shd w:val="clear" w:color="auto" w:fill="FFFFFF"/>
                <w:lang w:eastAsia="en-US"/>
              </w:rPr>
            </w:pPr>
            <w:proofErr w:type="spellStart"/>
            <w:r w:rsidRPr="00047C64">
              <w:rPr>
                <w:rFonts w:ascii="Times New Roman" w:hAnsi="Times New Roman" w:cs="Times New Roman"/>
                <w:shd w:val="clear" w:color="auto" w:fill="FFFFFF"/>
                <w:lang w:eastAsia="en-US"/>
              </w:rPr>
              <w:t>финан</w:t>
            </w:r>
            <w:proofErr w:type="spellEnd"/>
          </w:p>
          <w:p w:rsidR="004C41E2" w:rsidRPr="00047C64" w:rsidRDefault="004C41E2" w:rsidP="00A33731">
            <w:pPr>
              <w:ind w:firstLine="0"/>
              <w:jc w:val="center"/>
              <w:rPr>
                <w:rFonts w:ascii="Times New Roman" w:hAnsi="Times New Roman" w:cs="Times New Roman"/>
                <w:shd w:val="clear" w:color="auto" w:fill="FFFFFF"/>
                <w:lang w:eastAsia="en-US"/>
              </w:rPr>
            </w:pPr>
            <w:r w:rsidRPr="00047C64">
              <w:rPr>
                <w:rFonts w:ascii="Times New Roman" w:hAnsi="Times New Roman" w:cs="Times New Roman"/>
                <w:shd w:val="clear" w:color="auto" w:fill="FFFFFF"/>
                <w:lang w:eastAsia="en-US"/>
              </w:rPr>
              <w:t>сиро</w:t>
            </w:r>
          </w:p>
          <w:p w:rsidR="004C41E2" w:rsidRPr="00047C64" w:rsidRDefault="004C41E2" w:rsidP="00A33731">
            <w:pPr>
              <w:ind w:firstLine="0"/>
              <w:jc w:val="center"/>
              <w:rPr>
                <w:rFonts w:ascii="Times New Roman" w:hAnsi="Times New Roman" w:cs="Times New Roman"/>
                <w:shd w:val="clear" w:color="auto" w:fill="FFFFFF"/>
                <w:lang w:eastAsia="en-US"/>
              </w:rPr>
            </w:pPr>
            <w:proofErr w:type="spellStart"/>
            <w:r w:rsidRPr="00047C64">
              <w:rPr>
                <w:rFonts w:ascii="Times New Roman" w:hAnsi="Times New Roman" w:cs="Times New Roman"/>
                <w:shd w:val="clear" w:color="auto" w:fill="FFFFFF"/>
                <w:lang w:eastAsia="en-US"/>
              </w:rPr>
              <w:t>вания</w:t>
            </w:r>
            <w:proofErr w:type="spellEnd"/>
            <w:r w:rsidRPr="00047C64">
              <w:rPr>
                <w:rFonts w:ascii="Times New Roman" w:hAnsi="Times New Roman" w:cs="Times New Roman"/>
                <w:shd w:val="clear" w:color="auto" w:fill="FFFFFF"/>
                <w:lang w:eastAsia="en-US"/>
              </w:rPr>
              <w:t>,</w:t>
            </w:r>
          </w:p>
          <w:p w:rsidR="004C41E2" w:rsidRPr="00047C64" w:rsidRDefault="004C41E2" w:rsidP="00A33731">
            <w:pPr>
              <w:ind w:firstLine="0"/>
              <w:jc w:val="center"/>
              <w:rPr>
                <w:rFonts w:ascii="Times New Roman" w:hAnsi="Times New Roman" w:cs="Times New Roman"/>
                <w:shd w:val="clear" w:color="auto" w:fill="FFFFFF"/>
                <w:lang w:eastAsia="en-US"/>
              </w:rPr>
            </w:pPr>
            <w:r w:rsidRPr="00047C64">
              <w:rPr>
                <w:rFonts w:ascii="Times New Roman" w:hAnsi="Times New Roman" w:cs="Times New Roman"/>
                <w:shd w:val="clear" w:color="auto" w:fill="FFFFFF"/>
                <w:lang w:eastAsia="en-US"/>
              </w:rPr>
              <w:t>всего</w:t>
            </w:r>
          </w:p>
          <w:p w:rsidR="004C41E2" w:rsidRPr="00047C64" w:rsidRDefault="004C41E2" w:rsidP="00A33731">
            <w:pPr>
              <w:ind w:firstLine="0"/>
              <w:jc w:val="center"/>
              <w:rPr>
                <w:rFonts w:ascii="Times New Roman" w:hAnsi="Times New Roman" w:cs="Times New Roman"/>
                <w:lang w:eastAsia="en-US"/>
              </w:rPr>
            </w:pPr>
            <w:r w:rsidRPr="00047C64">
              <w:rPr>
                <w:rFonts w:ascii="Times New Roman" w:hAnsi="Times New Roman" w:cs="Times New Roman"/>
                <w:shd w:val="clear" w:color="auto" w:fill="FFFFFF"/>
                <w:lang w:eastAsia="en-US"/>
              </w:rPr>
              <w:t>тыс. руб.</w:t>
            </w:r>
          </w:p>
        </w:tc>
        <w:tc>
          <w:tcPr>
            <w:tcW w:w="5954" w:type="dxa"/>
            <w:gridSpan w:val="7"/>
          </w:tcPr>
          <w:p w:rsidR="004C41E2" w:rsidRPr="00047C64" w:rsidRDefault="004C41E2" w:rsidP="00A33731">
            <w:pPr>
              <w:ind w:firstLine="0"/>
              <w:jc w:val="center"/>
              <w:rPr>
                <w:rFonts w:ascii="Times New Roman" w:hAnsi="Times New Roman" w:cs="Times New Roman"/>
                <w:lang w:eastAsia="en-US"/>
              </w:rPr>
            </w:pPr>
            <w:r w:rsidRPr="00047C64">
              <w:rPr>
                <w:rFonts w:ascii="Times New Roman" w:hAnsi="Times New Roman" w:cs="Times New Roman"/>
                <w:lang w:eastAsia="en-US"/>
              </w:rPr>
              <w:t>В том числе по годам</w:t>
            </w:r>
          </w:p>
        </w:tc>
        <w:tc>
          <w:tcPr>
            <w:tcW w:w="1701" w:type="dxa"/>
            <w:vMerge w:val="restart"/>
          </w:tcPr>
          <w:p w:rsidR="004C41E2" w:rsidRPr="00047C64" w:rsidRDefault="004C41E2" w:rsidP="00A33731">
            <w:pPr>
              <w:ind w:firstLine="0"/>
              <w:jc w:val="center"/>
              <w:rPr>
                <w:rFonts w:ascii="Times New Roman" w:hAnsi="Times New Roman" w:cs="Times New Roman"/>
                <w:shd w:val="clear" w:color="auto" w:fill="FFFFFF"/>
                <w:lang w:eastAsia="en-US"/>
              </w:rPr>
            </w:pPr>
            <w:r w:rsidRPr="00047C64">
              <w:rPr>
                <w:rFonts w:ascii="Times New Roman" w:hAnsi="Times New Roman" w:cs="Times New Roman"/>
                <w:shd w:val="clear" w:color="auto" w:fill="FFFFFF"/>
                <w:lang w:eastAsia="en-US"/>
              </w:rPr>
              <w:t>Непосредственный</w:t>
            </w:r>
          </w:p>
          <w:p w:rsidR="004C41E2" w:rsidRPr="00047C64" w:rsidRDefault="004C41E2" w:rsidP="00A33731">
            <w:pPr>
              <w:ind w:firstLine="0"/>
              <w:jc w:val="center"/>
              <w:rPr>
                <w:rFonts w:ascii="Times New Roman" w:hAnsi="Times New Roman" w:cs="Times New Roman"/>
                <w:shd w:val="clear" w:color="auto" w:fill="FFFFFF"/>
                <w:lang w:eastAsia="en-US"/>
              </w:rPr>
            </w:pPr>
            <w:r w:rsidRPr="00047C64">
              <w:rPr>
                <w:rFonts w:ascii="Times New Roman" w:hAnsi="Times New Roman" w:cs="Times New Roman"/>
                <w:shd w:val="clear" w:color="auto" w:fill="FFFFFF"/>
                <w:lang w:eastAsia="en-US"/>
              </w:rPr>
              <w:t>результат</w:t>
            </w:r>
          </w:p>
          <w:p w:rsidR="004C41E2" w:rsidRPr="00047C64" w:rsidRDefault="004C41E2" w:rsidP="00A33731">
            <w:pPr>
              <w:ind w:firstLine="0"/>
              <w:jc w:val="center"/>
              <w:rPr>
                <w:rFonts w:ascii="Times New Roman" w:hAnsi="Times New Roman" w:cs="Times New Roman"/>
                <w:shd w:val="clear" w:color="auto" w:fill="FFFFFF"/>
                <w:lang w:eastAsia="en-US"/>
              </w:rPr>
            </w:pPr>
            <w:r w:rsidRPr="00047C64">
              <w:rPr>
                <w:rFonts w:ascii="Times New Roman" w:hAnsi="Times New Roman" w:cs="Times New Roman"/>
                <w:shd w:val="clear" w:color="auto" w:fill="FFFFFF"/>
                <w:lang w:eastAsia="en-US"/>
              </w:rPr>
              <w:t>реализации</w:t>
            </w:r>
          </w:p>
          <w:p w:rsidR="004C41E2" w:rsidRPr="00047C64" w:rsidRDefault="004C41E2" w:rsidP="00A33731">
            <w:pPr>
              <w:ind w:firstLine="0"/>
              <w:jc w:val="center"/>
              <w:rPr>
                <w:rFonts w:ascii="Times New Roman" w:hAnsi="Times New Roman" w:cs="Times New Roman"/>
                <w:lang w:eastAsia="en-US"/>
              </w:rPr>
            </w:pPr>
            <w:r w:rsidRPr="00047C64">
              <w:rPr>
                <w:rFonts w:ascii="Times New Roman" w:hAnsi="Times New Roman" w:cs="Times New Roman"/>
                <w:shd w:val="clear" w:color="auto" w:fill="FFFFFF"/>
                <w:lang w:eastAsia="en-US"/>
              </w:rPr>
              <w:t>мероприятия</w:t>
            </w:r>
          </w:p>
        </w:tc>
        <w:tc>
          <w:tcPr>
            <w:tcW w:w="992" w:type="dxa"/>
            <w:vMerge w:val="restart"/>
          </w:tcPr>
          <w:p w:rsidR="004C41E2" w:rsidRPr="00047C64" w:rsidRDefault="004C41E2" w:rsidP="00A33731">
            <w:pPr>
              <w:ind w:firstLine="0"/>
              <w:jc w:val="center"/>
              <w:rPr>
                <w:rFonts w:ascii="Times New Roman" w:hAnsi="Times New Roman" w:cs="Times New Roman"/>
                <w:shd w:val="clear" w:color="auto" w:fill="FFFFFF"/>
                <w:lang w:eastAsia="en-US"/>
              </w:rPr>
            </w:pPr>
            <w:r w:rsidRPr="00047C64">
              <w:rPr>
                <w:rFonts w:ascii="Times New Roman" w:hAnsi="Times New Roman" w:cs="Times New Roman"/>
                <w:shd w:val="clear" w:color="auto" w:fill="FFFFFF"/>
                <w:lang w:eastAsia="en-US"/>
              </w:rPr>
              <w:t>Участник</w:t>
            </w:r>
          </w:p>
          <w:p w:rsidR="004C41E2" w:rsidRPr="00047C64" w:rsidRDefault="004C41E2" w:rsidP="00A33731">
            <w:pPr>
              <w:ind w:firstLine="0"/>
              <w:jc w:val="center"/>
              <w:rPr>
                <w:rFonts w:ascii="Times New Roman" w:hAnsi="Times New Roman" w:cs="Times New Roman"/>
                <w:shd w:val="clear" w:color="auto" w:fill="FFFFFF"/>
                <w:lang w:eastAsia="en-US"/>
              </w:rPr>
            </w:pPr>
            <w:r w:rsidRPr="00047C64">
              <w:rPr>
                <w:rFonts w:ascii="Times New Roman" w:hAnsi="Times New Roman" w:cs="Times New Roman"/>
                <w:shd w:val="clear" w:color="auto" w:fill="FFFFFF"/>
                <w:lang w:eastAsia="en-US"/>
              </w:rPr>
              <w:t>муниципальной</w:t>
            </w:r>
          </w:p>
          <w:p w:rsidR="004C41E2" w:rsidRPr="00047C64" w:rsidRDefault="004C41E2" w:rsidP="00A33731">
            <w:pPr>
              <w:ind w:firstLine="0"/>
              <w:jc w:val="center"/>
              <w:rPr>
                <w:rFonts w:ascii="Times New Roman" w:hAnsi="Times New Roman" w:cs="Times New Roman"/>
                <w:lang w:eastAsia="en-US"/>
              </w:rPr>
            </w:pPr>
            <w:r w:rsidRPr="00047C64">
              <w:rPr>
                <w:rFonts w:ascii="Times New Roman" w:hAnsi="Times New Roman" w:cs="Times New Roman"/>
                <w:shd w:val="clear" w:color="auto" w:fill="FFFFFF"/>
                <w:lang w:eastAsia="en-US"/>
              </w:rPr>
              <w:t>программы</w:t>
            </w:r>
          </w:p>
        </w:tc>
      </w:tr>
      <w:tr w:rsidR="004C41E2" w:rsidRPr="00047C64" w:rsidTr="00A33731">
        <w:trPr>
          <w:trHeight w:val="675"/>
        </w:trPr>
        <w:tc>
          <w:tcPr>
            <w:tcW w:w="1101" w:type="dxa"/>
            <w:vMerge/>
          </w:tcPr>
          <w:p w:rsidR="004C41E2" w:rsidRPr="00047C64" w:rsidRDefault="004C41E2" w:rsidP="00A33731">
            <w:pPr>
              <w:ind w:firstLine="0"/>
              <w:jc w:val="center"/>
              <w:rPr>
                <w:rFonts w:ascii="Times New Roman" w:hAnsi="Times New Roman" w:cs="Times New Roman"/>
                <w:lang w:eastAsia="en-US"/>
              </w:rPr>
            </w:pPr>
          </w:p>
        </w:tc>
        <w:tc>
          <w:tcPr>
            <w:tcW w:w="3375" w:type="dxa"/>
            <w:vMerge/>
          </w:tcPr>
          <w:p w:rsidR="004C41E2" w:rsidRPr="00047C64" w:rsidRDefault="004C41E2" w:rsidP="00A33731">
            <w:pPr>
              <w:ind w:firstLine="0"/>
              <w:jc w:val="center"/>
              <w:rPr>
                <w:rFonts w:ascii="Times New Roman" w:hAnsi="Times New Roman" w:cs="Times New Roman"/>
                <w:shd w:val="clear" w:color="auto" w:fill="FFFFFF"/>
                <w:lang w:eastAsia="en-US"/>
              </w:rPr>
            </w:pPr>
          </w:p>
        </w:tc>
        <w:tc>
          <w:tcPr>
            <w:tcW w:w="1276" w:type="dxa"/>
            <w:vMerge/>
          </w:tcPr>
          <w:p w:rsidR="004C41E2" w:rsidRPr="00047C64" w:rsidRDefault="004C41E2" w:rsidP="00A33731">
            <w:pPr>
              <w:ind w:firstLine="0"/>
              <w:jc w:val="center"/>
              <w:rPr>
                <w:rFonts w:ascii="Times New Roman" w:hAnsi="Times New Roman" w:cs="Times New Roman"/>
                <w:shd w:val="clear" w:color="auto" w:fill="FFFFFF"/>
                <w:lang w:eastAsia="en-US"/>
              </w:rPr>
            </w:pPr>
          </w:p>
        </w:tc>
        <w:tc>
          <w:tcPr>
            <w:tcW w:w="992" w:type="dxa"/>
            <w:vMerge/>
          </w:tcPr>
          <w:p w:rsidR="004C41E2" w:rsidRPr="00047C64" w:rsidRDefault="004C41E2" w:rsidP="00A33731">
            <w:pPr>
              <w:ind w:firstLine="0"/>
              <w:jc w:val="center"/>
              <w:rPr>
                <w:rFonts w:ascii="Times New Roman" w:hAnsi="Times New Roman" w:cs="Times New Roman"/>
                <w:shd w:val="clear" w:color="auto" w:fill="FFFFFF"/>
                <w:lang w:eastAsia="en-US"/>
              </w:rPr>
            </w:pPr>
          </w:p>
        </w:tc>
        <w:tc>
          <w:tcPr>
            <w:tcW w:w="851" w:type="dxa"/>
          </w:tcPr>
          <w:p w:rsidR="004C41E2" w:rsidRPr="00047C64" w:rsidRDefault="004C41E2" w:rsidP="00A33731">
            <w:pPr>
              <w:ind w:firstLine="0"/>
              <w:jc w:val="center"/>
              <w:rPr>
                <w:rFonts w:ascii="Times New Roman" w:hAnsi="Times New Roman" w:cs="Times New Roman"/>
                <w:lang w:eastAsia="en-US"/>
              </w:rPr>
            </w:pPr>
            <w:r w:rsidRPr="00047C64">
              <w:rPr>
                <w:rFonts w:ascii="Times New Roman" w:hAnsi="Times New Roman" w:cs="Times New Roman"/>
                <w:lang w:eastAsia="en-US"/>
              </w:rPr>
              <w:t>2015 год</w:t>
            </w:r>
          </w:p>
        </w:tc>
        <w:tc>
          <w:tcPr>
            <w:tcW w:w="850" w:type="dxa"/>
          </w:tcPr>
          <w:p w:rsidR="004C41E2" w:rsidRPr="00047C64" w:rsidRDefault="004C41E2" w:rsidP="00A33731">
            <w:pPr>
              <w:ind w:firstLine="0"/>
              <w:jc w:val="center"/>
              <w:rPr>
                <w:rFonts w:ascii="Times New Roman" w:hAnsi="Times New Roman" w:cs="Times New Roman"/>
                <w:lang w:eastAsia="en-US"/>
              </w:rPr>
            </w:pPr>
            <w:r w:rsidRPr="00047C64">
              <w:rPr>
                <w:rFonts w:ascii="Times New Roman" w:hAnsi="Times New Roman" w:cs="Times New Roman"/>
                <w:lang w:eastAsia="en-US"/>
              </w:rPr>
              <w:t>2016 год</w:t>
            </w:r>
          </w:p>
        </w:tc>
        <w:tc>
          <w:tcPr>
            <w:tcW w:w="851" w:type="dxa"/>
          </w:tcPr>
          <w:p w:rsidR="004C41E2" w:rsidRPr="00047C64" w:rsidRDefault="004C41E2" w:rsidP="00A33731">
            <w:pPr>
              <w:ind w:firstLine="0"/>
              <w:jc w:val="center"/>
              <w:rPr>
                <w:rFonts w:ascii="Times New Roman" w:hAnsi="Times New Roman" w:cs="Times New Roman"/>
                <w:lang w:eastAsia="en-US"/>
              </w:rPr>
            </w:pPr>
            <w:r w:rsidRPr="00047C64">
              <w:rPr>
                <w:rFonts w:ascii="Times New Roman" w:hAnsi="Times New Roman" w:cs="Times New Roman"/>
                <w:lang w:eastAsia="en-US"/>
              </w:rPr>
              <w:t>2017 год</w:t>
            </w:r>
          </w:p>
        </w:tc>
        <w:tc>
          <w:tcPr>
            <w:tcW w:w="850" w:type="dxa"/>
          </w:tcPr>
          <w:p w:rsidR="004C41E2" w:rsidRPr="00047C64" w:rsidRDefault="004C41E2" w:rsidP="00A33731">
            <w:pPr>
              <w:ind w:firstLine="0"/>
              <w:jc w:val="center"/>
              <w:rPr>
                <w:rFonts w:ascii="Times New Roman" w:hAnsi="Times New Roman" w:cs="Times New Roman"/>
                <w:lang w:eastAsia="en-US"/>
              </w:rPr>
            </w:pPr>
            <w:r w:rsidRPr="00047C64">
              <w:rPr>
                <w:rFonts w:ascii="Times New Roman" w:hAnsi="Times New Roman" w:cs="Times New Roman"/>
                <w:lang w:eastAsia="en-US"/>
              </w:rPr>
              <w:t>2018</w:t>
            </w:r>
          </w:p>
          <w:p w:rsidR="004C41E2" w:rsidRPr="00047C64" w:rsidRDefault="004C41E2" w:rsidP="00A33731">
            <w:pPr>
              <w:ind w:firstLine="0"/>
              <w:jc w:val="center"/>
              <w:rPr>
                <w:rFonts w:ascii="Times New Roman" w:hAnsi="Times New Roman" w:cs="Times New Roman"/>
                <w:lang w:eastAsia="en-US"/>
              </w:rPr>
            </w:pPr>
            <w:r w:rsidRPr="00047C64">
              <w:rPr>
                <w:rFonts w:ascii="Times New Roman" w:hAnsi="Times New Roman" w:cs="Times New Roman"/>
                <w:lang w:eastAsia="en-US"/>
              </w:rPr>
              <w:t>год</w:t>
            </w:r>
          </w:p>
        </w:tc>
        <w:tc>
          <w:tcPr>
            <w:tcW w:w="851" w:type="dxa"/>
          </w:tcPr>
          <w:p w:rsidR="004C41E2" w:rsidRPr="00047C64" w:rsidRDefault="004C41E2" w:rsidP="00A33731">
            <w:pPr>
              <w:ind w:firstLine="0"/>
              <w:jc w:val="center"/>
              <w:rPr>
                <w:rFonts w:ascii="Times New Roman" w:hAnsi="Times New Roman" w:cs="Times New Roman"/>
                <w:lang w:eastAsia="en-US"/>
              </w:rPr>
            </w:pPr>
            <w:r w:rsidRPr="00047C64">
              <w:rPr>
                <w:rFonts w:ascii="Times New Roman" w:hAnsi="Times New Roman" w:cs="Times New Roman"/>
                <w:lang w:eastAsia="en-US"/>
              </w:rPr>
              <w:t>2019 год</w:t>
            </w:r>
          </w:p>
        </w:tc>
        <w:tc>
          <w:tcPr>
            <w:tcW w:w="850" w:type="dxa"/>
          </w:tcPr>
          <w:p w:rsidR="004C41E2" w:rsidRPr="00047C64" w:rsidRDefault="004C41E2" w:rsidP="00A33731">
            <w:pPr>
              <w:ind w:firstLine="0"/>
              <w:jc w:val="center"/>
              <w:rPr>
                <w:rFonts w:ascii="Times New Roman" w:hAnsi="Times New Roman" w:cs="Times New Roman"/>
                <w:lang w:eastAsia="en-US"/>
              </w:rPr>
            </w:pPr>
            <w:r w:rsidRPr="00047C64">
              <w:rPr>
                <w:rFonts w:ascii="Times New Roman" w:hAnsi="Times New Roman" w:cs="Times New Roman"/>
                <w:lang w:eastAsia="en-US"/>
              </w:rPr>
              <w:t>2020 год</w:t>
            </w:r>
          </w:p>
        </w:tc>
        <w:tc>
          <w:tcPr>
            <w:tcW w:w="851" w:type="dxa"/>
          </w:tcPr>
          <w:p w:rsidR="004C41E2" w:rsidRPr="00047C64" w:rsidRDefault="004C41E2" w:rsidP="00A33731">
            <w:pPr>
              <w:ind w:firstLine="0"/>
              <w:jc w:val="center"/>
              <w:rPr>
                <w:rFonts w:ascii="Times New Roman" w:hAnsi="Times New Roman" w:cs="Times New Roman"/>
                <w:lang w:eastAsia="en-US"/>
              </w:rPr>
            </w:pPr>
            <w:r w:rsidRPr="00047C64">
              <w:rPr>
                <w:rFonts w:ascii="Times New Roman" w:hAnsi="Times New Roman" w:cs="Times New Roman"/>
                <w:lang w:eastAsia="en-US"/>
              </w:rPr>
              <w:t>2021 год</w:t>
            </w:r>
          </w:p>
        </w:tc>
        <w:tc>
          <w:tcPr>
            <w:tcW w:w="1701" w:type="dxa"/>
            <w:vMerge/>
          </w:tcPr>
          <w:p w:rsidR="004C41E2" w:rsidRPr="00047C64" w:rsidRDefault="004C41E2" w:rsidP="00A33731">
            <w:pPr>
              <w:ind w:firstLine="0"/>
              <w:jc w:val="center"/>
              <w:rPr>
                <w:rFonts w:ascii="Times New Roman" w:hAnsi="Times New Roman" w:cs="Times New Roman"/>
                <w:lang w:eastAsia="en-US"/>
              </w:rPr>
            </w:pPr>
          </w:p>
        </w:tc>
        <w:tc>
          <w:tcPr>
            <w:tcW w:w="992" w:type="dxa"/>
            <w:vMerge/>
          </w:tcPr>
          <w:p w:rsidR="004C41E2" w:rsidRPr="00047C64" w:rsidRDefault="004C41E2" w:rsidP="00A33731">
            <w:pPr>
              <w:ind w:firstLine="0"/>
              <w:jc w:val="center"/>
              <w:rPr>
                <w:rFonts w:ascii="Times New Roman" w:hAnsi="Times New Roman" w:cs="Times New Roman"/>
                <w:lang w:eastAsia="en-US"/>
              </w:rPr>
            </w:pPr>
          </w:p>
        </w:tc>
      </w:tr>
      <w:tr w:rsidR="004C41E2" w:rsidRPr="00047C64" w:rsidTr="00A33731">
        <w:tc>
          <w:tcPr>
            <w:tcW w:w="1101" w:type="dxa"/>
          </w:tcPr>
          <w:p w:rsidR="004C41E2" w:rsidRPr="00047C64" w:rsidRDefault="004C41E2" w:rsidP="00A33731">
            <w:pPr>
              <w:ind w:firstLine="0"/>
              <w:jc w:val="center"/>
              <w:rPr>
                <w:rFonts w:ascii="Times New Roman" w:hAnsi="Times New Roman" w:cs="Times New Roman"/>
                <w:lang w:eastAsia="en-US"/>
              </w:rPr>
            </w:pPr>
            <w:r w:rsidRPr="00047C64">
              <w:rPr>
                <w:rFonts w:ascii="Times New Roman" w:hAnsi="Times New Roman" w:cs="Times New Roman"/>
                <w:lang w:eastAsia="en-US"/>
              </w:rPr>
              <w:t>1</w:t>
            </w:r>
          </w:p>
        </w:tc>
        <w:tc>
          <w:tcPr>
            <w:tcW w:w="3375" w:type="dxa"/>
          </w:tcPr>
          <w:p w:rsidR="004C41E2" w:rsidRPr="00047C64" w:rsidRDefault="004C41E2" w:rsidP="00A33731">
            <w:pPr>
              <w:ind w:firstLine="0"/>
              <w:jc w:val="center"/>
              <w:rPr>
                <w:rFonts w:ascii="Times New Roman" w:hAnsi="Times New Roman" w:cs="Times New Roman"/>
                <w:lang w:eastAsia="en-US"/>
              </w:rPr>
            </w:pPr>
            <w:r w:rsidRPr="00047C64">
              <w:rPr>
                <w:rFonts w:ascii="Times New Roman" w:hAnsi="Times New Roman" w:cs="Times New Roman"/>
                <w:lang w:eastAsia="en-US"/>
              </w:rPr>
              <w:t>2</w:t>
            </w:r>
          </w:p>
        </w:tc>
        <w:tc>
          <w:tcPr>
            <w:tcW w:w="1276" w:type="dxa"/>
          </w:tcPr>
          <w:p w:rsidR="004C41E2" w:rsidRPr="00047C64" w:rsidRDefault="004C41E2" w:rsidP="00A33731">
            <w:pPr>
              <w:ind w:firstLine="0"/>
              <w:jc w:val="center"/>
              <w:rPr>
                <w:rFonts w:ascii="Times New Roman" w:hAnsi="Times New Roman" w:cs="Times New Roman"/>
                <w:lang w:eastAsia="en-US"/>
              </w:rPr>
            </w:pPr>
            <w:r w:rsidRPr="00047C64">
              <w:rPr>
                <w:rFonts w:ascii="Times New Roman" w:hAnsi="Times New Roman" w:cs="Times New Roman"/>
                <w:lang w:eastAsia="en-US"/>
              </w:rPr>
              <w:t>3</w:t>
            </w:r>
          </w:p>
        </w:tc>
        <w:tc>
          <w:tcPr>
            <w:tcW w:w="992" w:type="dxa"/>
          </w:tcPr>
          <w:p w:rsidR="004C41E2" w:rsidRPr="00047C64" w:rsidRDefault="004C41E2" w:rsidP="00A33731">
            <w:pPr>
              <w:ind w:firstLine="0"/>
              <w:jc w:val="center"/>
              <w:rPr>
                <w:rFonts w:ascii="Times New Roman" w:hAnsi="Times New Roman" w:cs="Times New Roman"/>
                <w:lang w:eastAsia="en-US"/>
              </w:rPr>
            </w:pPr>
            <w:r w:rsidRPr="00047C64">
              <w:rPr>
                <w:rFonts w:ascii="Times New Roman" w:hAnsi="Times New Roman" w:cs="Times New Roman"/>
                <w:lang w:eastAsia="en-US"/>
              </w:rPr>
              <w:t>4</w:t>
            </w:r>
          </w:p>
        </w:tc>
        <w:tc>
          <w:tcPr>
            <w:tcW w:w="851" w:type="dxa"/>
          </w:tcPr>
          <w:p w:rsidR="004C41E2" w:rsidRPr="00047C64" w:rsidRDefault="004C41E2" w:rsidP="00A33731">
            <w:pPr>
              <w:ind w:firstLine="0"/>
              <w:jc w:val="center"/>
              <w:rPr>
                <w:rFonts w:ascii="Times New Roman" w:hAnsi="Times New Roman" w:cs="Times New Roman"/>
                <w:lang w:eastAsia="en-US"/>
              </w:rPr>
            </w:pPr>
            <w:r w:rsidRPr="00047C64">
              <w:rPr>
                <w:rFonts w:ascii="Times New Roman" w:hAnsi="Times New Roman" w:cs="Times New Roman"/>
                <w:lang w:eastAsia="en-US"/>
              </w:rPr>
              <w:t>5</w:t>
            </w:r>
          </w:p>
        </w:tc>
        <w:tc>
          <w:tcPr>
            <w:tcW w:w="850" w:type="dxa"/>
          </w:tcPr>
          <w:p w:rsidR="004C41E2" w:rsidRPr="00047C64" w:rsidRDefault="004C41E2" w:rsidP="00A33731">
            <w:pPr>
              <w:ind w:firstLine="0"/>
              <w:jc w:val="center"/>
              <w:rPr>
                <w:rFonts w:ascii="Times New Roman" w:hAnsi="Times New Roman" w:cs="Times New Roman"/>
                <w:lang w:eastAsia="en-US"/>
              </w:rPr>
            </w:pPr>
            <w:r w:rsidRPr="00047C64">
              <w:rPr>
                <w:rFonts w:ascii="Times New Roman" w:hAnsi="Times New Roman" w:cs="Times New Roman"/>
                <w:lang w:eastAsia="en-US"/>
              </w:rPr>
              <w:t>6</w:t>
            </w:r>
          </w:p>
        </w:tc>
        <w:tc>
          <w:tcPr>
            <w:tcW w:w="851" w:type="dxa"/>
          </w:tcPr>
          <w:p w:rsidR="004C41E2" w:rsidRPr="00047C64" w:rsidRDefault="004C41E2" w:rsidP="00A33731">
            <w:pPr>
              <w:ind w:firstLine="0"/>
              <w:jc w:val="center"/>
              <w:rPr>
                <w:rFonts w:ascii="Times New Roman" w:hAnsi="Times New Roman" w:cs="Times New Roman"/>
                <w:lang w:eastAsia="en-US"/>
              </w:rPr>
            </w:pPr>
            <w:r w:rsidRPr="00047C64">
              <w:rPr>
                <w:rFonts w:ascii="Times New Roman" w:hAnsi="Times New Roman" w:cs="Times New Roman"/>
                <w:lang w:eastAsia="en-US"/>
              </w:rPr>
              <w:t>7</w:t>
            </w:r>
          </w:p>
        </w:tc>
        <w:tc>
          <w:tcPr>
            <w:tcW w:w="850" w:type="dxa"/>
          </w:tcPr>
          <w:p w:rsidR="004C41E2" w:rsidRPr="00047C64" w:rsidRDefault="004C41E2" w:rsidP="00A33731">
            <w:pPr>
              <w:ind w:firstLine="0"/>
              <w:jc w:val="center"/>
              <w:rPr>
                <w:rFonts w:ascii="Times New Roman" w:hAnsi="Times New Roman" w:cs="Times New Roman"/>
                <w:lang w:eastAsia="en-US"/>
              </w:rPr>
            </w:pPr>
            <w:r w:rsidRPr="00047C64">
              <w:rPr>
                <w:rFonts w:ascii="Times New Roman" w:hAnsi="Times New Roman" w:cs="Times New Roman"/>
                <w:lang w:eastAsia="en-US"/>
              </w:rPr>
              <w:t>8</w:t>
            </w:r>
          </w:p>
        </w:tc>
        <w:tc>
          <w:tcPr>
            <w:tcW w:w="851" w:type="dxa"/>
          </w:tcPr>
          <w:p w:rsidR="004C41E2" w:rsidRPr="00047C64" w:rsidRDefault="004C41E2" w:rsidP="00A33731">
            <w:pPr>
              <w:ind w:firstLine="0"/>
              <w:jc w:val="center"/>
              <w:rPr>
                <w:rFonts w:ascii="Times New Roman" w:hAnsi="Times New Roman" w:cs="Times New Roman"/>
                <w:lang w:eastAsia="en-US"/>
              </w:rPr>
            </w:pPr>
            <w:r w:rsidRPr="00047C64">
              <w:rPr>
                <w:rFonts w:ascii="Times New Roman" w:hAnsi="Times New Roman" w:cs="Times New Roman"/>
                <w:lang w:eastAsia="en-US"/>
              </w:rPr>
              <w:t>9</w:t>
            </w:r>
          </w:p>
        </w:tc>
        <w:tc>
          <w:tcPr>
            <w:tcW w:w="850" w:type="dxa"/>
          </w:tcPr>
          <w:p w:rsidR="004C41E2" w:rsidRPr="00047C64" w:rsidRDefault="004C41E2" w:rsidP="00A33731">
            <w:pPr>
              <w:ind w:firstLine="0"/>
              <w:jc w:val="center"/>
              <w:rPr>
                <w:rFonts w:ascii="Times New Roman" w:hAnsi="Times New Roman" w:cs="Times New Roman"/>
                <w:lang w:eastAsia="en-US"/>
              </w:rPr>
            </w:pPr>
            <w:r w:rsidRPr="00047C64">
              <w:rPr>
                <w:rFonts w:ascii="Times New Roman" w:hAnsi="Times New Roman" w:cs="Times New Roman"/>
                <w:lang w:eastAsia="en-US"/>
              </w:rPr>
              <w:t>10</w:t>
            </w:r>
          </w:p>
        </w:tc>
        <w:tc>
          <w:tcPr>
            <w:tcW w:w="851" w:type="dxa"/>
          </w:tcPr>
          <w:p w:rsidR="004C41E2" w:rsidRPr="00047C64" w:rsidRDefault="004C41E2" w:rsidP="00A33731">
            <w:pPr>
              <w:ind w:firstLine="0"/>
              <w:jc w:val="center"/>
              <w:rPr>
                <w:rFonts w:ascii="Times New Roman" w:hAnsi="Times New Roman" w:cs="Times New Roman"/>
                <w:lang w:eastAsia="en-US"/>
              </w:rPr>
            </w:pPr>
            <w:r w:rsidRPr="00047C64">
              <w:rPr>
                <w:rFonts w:ascii="Times New Roman" w:hAnsi="Times New Roman" w:cs="Times New Roman"/>
                <w:lang w:eastAsia="en-US"/>
              </w:rPr>
              <w:t>11</w:t>
            </w:r>
          </w:p>
        </w:tc>
        <w:tc>
          <w:tcPr>
            <w:tcW w:w="1701" w:type="dxa"/>
          </w:tcPr>
          <w:p w:rsidR="004C41E2" w:rsidRPr="00047C64" w:rsidRDefault="004C41E2" w:rsidP="00A33731">
            <w:pPr>
              <w:ind w:firstLine="0"/>
              <w:jc w:val="center"/>
              <w:rPr>
                <w:rFonts w:ascii="Times New Roman" w:hAnsi="Times New Roman" w:cs="Times New Roman"/>
                <w:lang w:eastAsia="en-US"/>
              </w:rPr>
            </w:pPr>
            <w:r w:rsidRPr="00047C64">
              <w:rPr>
                <w:rFonts w:ascii="Times New Roman" w:hAnsi="Times New Roman" w:cs="Times New Roman"/>
                <w:lang w:eastAsia="en-US"/>
              </w:rPr>
              <w:t>12</w:t>
            </w:r>
          </w:p>
        </w:tc>
        <w:tc>
          <w:tcPr>
            <w:tcW w:w="992" w:type="dxa"/>
          </w:tcPr>
          <w:p w:rsidR="004C41E2" w:rsidRPr="00047C64" w:rsidRDefault="004C41E2" w:rsidP="00A33731">
            <w:pPr>
              <w:ind w:firstLine="0"/>
              <w:jc w:val="center"/>
              <w:rPr>
                <w:rFonts w:ascii="Times New Roman" w:hAnsi="Times New Roman" w:cs="Times New Roman"/>
                <w:lang w:eastAsia="en-US"/>
              </w:rPr>
            </w:pPr>
            <w:r w:rsidRPr="00047C64">
              <w:rPr>
                <w:rFonts w:ascii="Times New Roman" w:hAnsi="Times New Roman" w:cs="Times New Roman"/>
                <w:lang w:eastAsia="en-US"/>
              </w:rPr>
              <w:t>13</w:t>
            </w:r>
          </w:p>
        </w:tc>
      </w:tr>
      <w:tr w:rsidR="004C41E2" w:rsidRPr="00047C64" w:rsidTr="00A33731">
        <w:tc>
          <w:tcPr>
            <w:tcW w:w="1101" w:type="dxa"/>
          </w:tcPr>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lang w:eastAsia="en-US"/>
              </w:rPr>
              <w:t xml:space="preserve">   1</w:t>
            </w:r>
          </w:p>
        </w:tc>
        <w:tc>
          <w:tcPr>
            <w:tcW w:w="14290" w:type="dxa"/>
            <w:gridSpan w:val="12"/>
            <w:vAlign w:val="center"/>
          </w:tcPr>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b/>
                <w:lang w:eastAsia="en-US"/>
              </w:rPr>
              <w:t xml:space="preserve">Цель: </w:t>
            </w:r>
            <w:r w:rsidRPr="00047C64">
              <w:rPr>
                <w:rFonts w:ascii="Times New Roman" w:hAnsi="Times New Roman" w:cs="Times New Roman"/>
                <w:lang w:eastAsia="en-US"/>
              </w:rPr>
              <w:t xml:space="preserve">реализация единого комплекса мер по сохранению стабильности, а также снижения уровня </w:t>
            </w:r>
            <w:proofErr w:type="spellStart"/>
            <w:r w:rsidRPr="00047C64">
              <w:rPr>
                <w:rFonts w:ascii="Times New Roman" w:hAnsi="Times New Roman" w:cs="Times New Roman"/>
                <w:lang w:eastAsia="en-US"/>
              </w:rPr>
              <w:t>наркоситуации</w:t>
            </w:r>
            <w:proofErr w:type="spellEnd"/>
            <w:r w:rsidRPr="00047C64">
              <w:rPr>
                <w:rFonts w:ascii="Times New Roman" w:hAnsi="Times New Roman" w:cs="Times New Roman"/>
                <w:lang w:eastAsia="en-US"/>
              </w:rPr>
              <w:t xml:space="preserve"> в районе, путем проведения методической межведомственной  работы   в   сфере профилактики  социально-негативных   явлений   </w:t>
            </w:r>
          </w:p>
        </w:tc>
      </w:tr>
      <w:tr w:rsidR="004C41E2" w:rsidRPr="00047C64" w:rsidTr="00A33731">
        <w:tc>
          <w:tcPr>
            <w:tcW w:w="1101" w:type="dxa"/>
          </w:tcPr>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lang w:eastAsia="en-US"/>
              </w:rPr>
              <w:t xml:space="preserve"> 1.1</w:t>
            </w:r>
          </w:p>
        </w:tc>
        <w:tc>
          <w:tcPr>
            <w:tcW w:w="14290" w:type="dxa"/>
            <w:gridSpan w:val="12"/>
          </w:tcPr>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b/>
                <w:lang w:eastAsia="en-US"/>
              </w:rPr>
              <w:t>Задача:  м</w:t>
            </w:r>
            <w:r w:rsidRPr="00047C64">
              <w:rPr>
                <w:rFonts w:ascii="Times New Roman" w:hAnsi="Times New Roman" w:cs="Times New Roman"/>
                <w:lang w:eastAsia="en-US"/>
              </w:rPr>
              <w:t xml:space="preserve">ежведомственная   координация   деятельности государственных    органов,     муниципальных учреждений и других субъектов профилактики, работающих в направлении предотвращения распространения наркомании, алкоголизма,  </w:t>
            </w:r>
            <w:proofErr w:type="spellStart"/>
            <w:r w:rsidRPr="00047C64">
              <w:rPr>
                <w:rFonts w:ascii="Times New Roman" w:hAnsi="Times New Roman" w:cs="Times New Roman"/>
                <w:lang w:eastAsia="en-US"/>
              </w:rPr>
              <w:t>табакокурения</w:t>
            </w:r>
            <w:proofErr w:type="spellEnd"/>
            <w:r w:rsidRPr="00047C64">
              <w:rPr>
                <w:rFonts w:ascii="Times New Roman" w:hAnsi="Times New Roman" w:cs="Times New Roman"/>
                <w:lang w:eastAsia="en-US"/>
              </w:rPr>
              <w:t xml:space="preserve">   на территории муниципального образования Кавказский район</w:t>
            </w:r>
          </w:p>
        </w:tc>
      </w:tr>
      <w:tr w:rsidR="004C41E2" w:rsidRPr="00047C64" w:rsidTr="00A33731">
        <w:trPr>
          <w:trHeight w:val="412"/>
        </w:trPr>
        <w:tc>
          <w:tcPr>
            <w:tcW w:w="1101" w:type="dxa"/>
            <w:vMerge w:val="restart"/>
          </w:tcPr>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lang w:eastAsia="en-US"/>
              </w:rPr>
              <w:t>1.1.1</w:t>
            </w:r>
          </w:p>
        </w:tc>
        <w:tc>
          <w:tcPr>
            <w:tcW w:w="3375" w:type="dxa"/>
            <w:vMerge w:val="restart"/>
          </w:tcPr>
          <w:p w:rsidR="00243CDD" w:rsidRPr="00047C64" w:rsidRDefault="00243CDD" w:rsidP="00243CDD">
            <w:pPr>
              <w:ind w:firstLine="33"/>
              <w:rPr>
                <w:rFonts w:ascii="Times New Roman" w:hAnsi="Times New Roman"/>
                <w:b/>
              </w:rPr>
            </w:pPr>
            <w:r w:rsidRPr="00047C64">
              <w:rPr>
                <w:rFonts w:ascii="Times New Roman" w:hAnsi="Times New Roman"/>
                <w:b/>
                <w:u w:val="single"/>
              </w:rPr>
              <w:t>Мероприятие №1</w:t>
            </w:r>
            <w:r w:rsidRPr="00047C64">
              <w:rPr>
                <w:rFonts w:ascii="Times New Roman" w:hAnsi="Times New Roman"/>
                <w:b/>
              </w:rPr>
              <w:t>.</w:t>
            </w:r>
          </w:p>
          <w:p w:rsidR="00243CDD" w:rsidRPr="00047C64" w:rsidRDefault="00243CDD" w:rsidP="00243CDD">
            <w:pPr>
              <w:ind w:firstLine="33"/>
              <w:rPr>
                <w:rFonts w:ascii="Times New Roman" w:hAnsi="Times New Roman"/>
              </w:rPr>
            </w:pPr>
            <w:r w:rsidRPr="00047C64">
              <w:rPr>
                <w:rFonts w:ascii="Times New Roman" w:hAnsi="Times New Roman"/>
              </w:rPr>
              <w:t xml:space="preserve">- изготовление тематической печатной продукции </w:t>
            </w:r>
            <w:proofErr w:type="spellStart"/>
            <w:r w:rsidRPr="00047C64">
              <w:rPr>
                <w:rFonts w:ascii="Times New Roman" w:hAnsi="Times New Roman"/>
              </w:rPr>
              <w:t>анти-наркотическойнаправлен-ности</w:t>
            </w:r>
            <w:proofErr w:type="spellEnd"/>
            <w:r w:rsidRPr="00047C64">
              <w:rPr>
                <w:rFonts w:ascii="Times New Roman" w:hAnsi="Times New Roman"/>
              </w:rPr>
              <w:t xml:space="preserve"> (буклеты, вымпелы, </w:t>
            </w:r>
            <w:r w:rsidRPr="00047C64">
              <w:rPr>
                <w:rFonts w:ascii="Times New Roman" w:hAnsi="Times New Roman"/>
              </w:rPr>
              <w:lastRenderedPageBreak/>
              <w:t>закладки, календари и др.);</w:t>
            </w:r>
          </w:p>
          <w:p w:rsidR="00243CDD" w:rsidRPr="00047C64" w:rsidRDefault="00243CDD" w:rsidP="00243CDD">
            <w:pPr>
              <w:ind w:firstLine="33"/>
              <w:rPr>
                <w:rFonts w:ascii="Times New Roman" w:hAnsi="Times New Roman"/>
              </w:rPr>
            </w:pPr>
            <w:r w:rsidRPr="00047C64">
              <w:rPr>
                <w:rFonts w:ascii="Times New Roman" w:hAnsi="Times New Roman"/>
              </w:rPr>
              <w:t>- приобретение кубков, призов, грамот, дипломов для награждения участников районных тематических конкурсов;</w:t>
            </w:r>
          </w:p>
          <w:p w:rsidR="004C41E2" w:rsidRPr="00047C64" w:rsidRDefault="00243CDD" w:rsidP="00243CDD">
            <w:pPr>
              <w:ind w:firstLine="33"/>
              <w:rPr>
                <w:rFonts w:ascii="Times New Roman" w:hAnsi="Times New Roman" w:cs="Times New Roman"/>
                <w:lang w:eastAsia="en-US"/>
              </w:rPr>
            </w:pPr>
            <w:r w:rsidRPr="00047C64">
              <w:rPr>
                <w:rFonts w:ascii="Times New Roman" w:hAnsi="Times New Roman"/>
              </w:rPr>
              <w:t>-приобретение горюче-смазочных материалов для проведения районных мероприятий и участия в краевых акциях</w:t>
            </w:r>
          </w:p>
        </w:tc>
        <w:tc>
          <w:tcPr>
            <w:tcW w:w="1276" w:type="dxa"/>
          </w:tcPr>
          <w:p w:rsidR="004C41E2" w:rsidRPr="00047C64" w:rsidRDefault="004C41E2" w:rsidP="00A33731">
            <w:pPr>
              <w:ind w:firstLine="0"/>
              <w:rPr>
                <w:rFonts w:ascii="Times New Roman" w:hAnsi="Times New Roman" w:cs="Times New Roman"/>
                <w:b/>
                <w:lang w:eastAsia="en-US"/>
              </w:rPr>
            </w:pPr>
            <w:r w:rsidRPr="00047C64">
              <w:rPr>
                <w:rFonts w:ascii="Times New Roman" w:hAnsi="Times New Roman" w:cs="Times New Roman"/>
                <w:b/>
                <w:lang w:eastAsia="en-US"/>
              </w:rPr>
              <w:lastRenderedPageBreak/>
              <w:t>всего</w:t>
            </w:r>
          </w:p>
        </w:tc>
        <w:tc>
          <w:tcPr>
            <w:tcW w:w="992" w:type="dxa"/>
            <w:vAlign w:val="center"/>
          </w:tcPr>
          <w:p w:rsidR="004C41E2" w:rsidRPr="00047C64" w:rsidRDefault="00C62BE4" w:rsidP="00A33731">
            <w:pPr>
              <w:ind w:firstLine="0"/>
              <w:rPr>
                <w:rFonts w:ascii="Times New Roman" w:hAnsi="Times New Roman" w:cs="Times New Roman"/>
                <w:b/>
                <w:lang w:eastAsia="en-US"/>
              </w:rPr>
            </w:pPr>
            <w:r w:rsidRPr="00047C64">
              <w:rPr>
                <w:rFonts w:ascii="Times New Roman" w:hAnsi="Times New Roman" w:cs="Times New Roman"/>
                <w:b/>
                <w:lang w:eastAsia="en-US"/>
              </w:rPr>
              <w:t>1</w:t>
            </w:r>
            <w:r w:rsidR="004C41E2" w:rsidRPr="00047C64">
              <w:rPr>
                <w:rFonts w:ascii="Times New Roman" w:hAnsi="Times New Roman" w:cs="Times New Roman"/>
                <w:b/>
                <w:lang w:eastAsia="en-US"/>
              </w:rPr>
              <w:t>50,0</w:t>
            </w:r>
          </w:p>
        </w:tc>
        <w:tc>
          <w:tcPr>
            <w:tcW w:w="851" w:type="dxa"/>
            <w:vAlign w:val="center"/>
          </w:tcPr>
          <w:p w:rsidR="004C41E2" w:rsidRPr="00047C64" w:rsidRDefault="004C41E2" w:rsidP="00A33731">
            <w:pPr>
              <w:ind w:firstLine="0"/>
              <w:rPr>
                <w:rFonts w:ascii="Times New Roman" w:hAnsi="Times New Roman" w:cs="Times New Roman"/>
                <w:b/>
                <w:lang w:eastAsia="en-US"/>
              </w:rPr>
            </w:pPr>
            <w:r w:rsidRPr="00047C64">
              <w:rPr>
                <w:rFonts w:ascii="Times New Roman" w:hAnsi="Times New Roman" w:cs="Times New Roman"/>
                <w:b/>
                <w:lang w:eastAsia="en-US"/>
              </w:rPr>
              <w:t>50,0</w:t>
            </w:r>
          </w:p>
        </w:tc>
        <w:tc>
          <w:tcPr>
            <w:tcW w:w="850" w:type="dxa"/>
            <w:vAlign w:val="center"/>
          </w:tcPr>
          <w:p w:rsidR="004C41E2" w:rsidRPr="00047C64" w:rsidRDefault="004C41E2" w:rsidP="00A33731">
            <w:pPr>
              <w:ind w:firstLine="0"/>
              <w:rPr>
                <w:rFonts w:ascii="Times New Roman" w:hAnsi="Times New Roman" w:cs="Times New Roman"/>
                <w:b/>
                <w:lang w:eastAsia="en-US"/>
              </w:rPr>
            </w:pPr>
            <w:r w:rsidRPr="00047C64">
              <w:rPr>
                <w:rFonts w:ascii="Times New Roman" w:hAnsi="Times New Roman" w:cs="Times New Roman"/>
                <w:b/>
                <w:lang w:eastAsia="en-US"/>
              </w:rPr>
              <w:t>50,0</w:t>
            </w:r>
          </w:p>
        </w:tc>
        <w:tc>
          <w:tcPr>
            <w:tcW w:w="851" w:type="dxa"/>
            <w:vAlign w:val="center"/>
          </w:tcPr>
          <w:p w:rsidR="004C41E2" w:rsidRPr="00047C64" w:rsidRDefault="004C41E2" w:rsidP="00A33731">
            <w:pPr>
              <w:ind w:firstLine="0"/>
              <w:rPr>
                <w:rFonts w:ascii="Times New Roman" w:hAnsi="Times New Roman" w:cs="Times New Roman"/>
                <w:b/>
                <w:lang w:eastAsia="en-US"/>
              </w:rPr>
            </w:pPr>
            <w:r w:rsidRPr="00047C64">
              <w:rPr>
                <w:rFonts w:ascii="Times New Roman" w:hAnsi="Times New Roman" w:cs="Times New Roman"/>
                <w:b/>
                <w:lang w:eastAsia="en-US"/>
              </w:rPr>
              <w:t>50,0</w:t>
            </w:r>
          </w:p>
        </w:tc>
        <w:tc>
          <w:tcPr>
            <w:tcW w:w="850" w:type="dxa"/>
            <w:vAlign w:val="center"/>
          </w:tcPr>
          <w:p w:rsidR="004C41E2" w:rsidRPr="00047C64" w:rsidRDefault="00A053EC" w:rsidP="00A053EC">
            <w:pPr>
              <w:ind w:firstLine="0"/>
              <w:jc w:val="center"/>
              <w:rPr>
                <w:rFonts w:ascii="Times New Roman" w:hAnsi="Times New Roman" w:cs="Times New Roman"/>
                <w:b/>
                <w:lang w:eastAsia="en-US"/>
              </w:rPr>
            </w:pPr>
            <w:r w:rsidRPr="00047C64">
              <w:rPr>
                <w:rFonts w:ascii="Times New Roman" w:hAnsi="Times New Roman" w:cs="Times New Roman"/>
                <w:b/>
                <w:lang w:eastAsia="en-US"/>
              </w:rPr>
              <w:t>-</w:t>
            </w:r>
          </w:p>
        </w:tc>
        <w:tc>
          <w:tcPr>
            <w:tcW w:w="851" w:type="dxa"/>
            <w:vAlign w:val="center"/>
          </w:tcPr>
          <w:p w:rsidR="004C41E2" w:rsidRPr="00047C64" w:rsidRDefault="00A053EC" w:rsidP="00A053EC">
            <w:pPr>
              <w:ind w:firstLine="0"/>
              <w:jc w:val="center"/>
              <w:rPr>
                <w:rFonts w:ascii="Times New Roman" w:hAnsi="Times New Roman" w:cs="Times New Roman"/>
                <w:b/>
                <w:lang w:eastAsia="en-US"/>
              </w:rPr>
            </w:pPr>
            <w:r w:rsidRPr="00047C64">
              <w:rPr>
                <w:rFonts w:ascii="Times New Roman" w:hAnsi="Times New Roman" w:cs="Times New Roman"/>
                <w:b/>
                <w:lang w:eastAsia="en-US"/>
              </w:rPr>
              <w:t>-</w:t>
            </w:r>
          </w:p>
        </w:tc>
        <w:tc>
          <w:tcPr>
            <w:tcW w:w="850" w:type="dxa"/>
            <w:vAlign w:val="center"/>
          </w:tcPr>
          <w:p w:rsidR="004C41E2" w:rsidRPr="00047C64" w:rsidRDefault="00A053EC" w:rsidP="00A053EC">
            <w:pPr>
              <w:ind w:firstLine="0"/>
              <w:jc w:val="center"/>
              <w:rPr>
                <w:rFonts w:ascii="Times New Roman" w:hAnsi="Times New Roman" w:cs="Times New Roman"/>
                <w:b/>
                <w:lang w:eastAsia="en-US"/>
              </w:rPr>
            </w:pPr>
            <w:r w:rsidRPr="00047C64">
              <w:rPr>
                <w:rFonts w:ascii="Times New Roman" w:hAnsi="Times New Roman" w:cs="Times New Roman"/>
                <w:b/>
                <w:lang w:eastAsia="en-US"/>
              </w:rPr>
              <w:t>-</w:t>
            </w:r>
          </w:p>
        </w:tc>
        <w:tc>
          <w:tcPr>
            <w:tcW w:w="851" w:type="dxa"/>
            <w:vAlign w:val="center"/>
          </w:tcPr>
          <w:p w:rsidR="004C41E2" w:rsidRPr="00047C64" w:rsidRDefault="002A4C1F" w:rsidP="00A053EC">
            <w:pPr>
              <w:ind w:firstLine="0"/>
              <w:jc w:val="center"/>
              <w:rPr>
                <w:rFonts w:ascii="Times New Roman" w:hAnsi="Times New Roman" w:cs="Times New Roman"/>
                <w:b/>
                <w:lang w:eastAsia="en-US"/>
              </w:rPr>
            </w:pPr>
            <w:r w:rsidRPr="00047C64">
              <w:rPr>
                <w:rFonts w:ascii="Times New Roman" w:hAnsi="Times New Roman" w:cs="Times New Roman"/>
                <w:b/>
                <w:lang w:eastAsia="en-US"/>
              </w:rPr>
              <w:t>-</w:t>
            </w:r>
          </w:p>
        </w:tc>
        <w:tc>
          <w:tcPr>
            <w:tcW w:w="1701" w:type="dxa"/>
            <w:vMerge w:val="restart"/>
          </w:tcPr>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lang w:eastAsia="en-US"/>
              </w:rPr>
              <w:t xml:space="preserve">Повышение уровня грамотности населения по </w:t>
            </w:r>
            <w:proofErr w:type="spellStart"/>
            <w:r w:rsidRPr="00047C64">
              <w:rPr>
                <w:rFonts w:ascii="Times New Roman" w:hAnsi="Times New Roman" w:cs="Times New Roman"/>
                <w:lang w:eastAsia="en-US"/>
              </w:rPr>
              <w:t>антинарко</w:t>
            </w:r>
            <w:proofErr w:type="spellEnd"/>
          </w:p>
          <w:p w:rsidR="004C41E2" w:rsidRPr="00047C64" w:rsidRDefault="004C41E2" w:rsidP="00A33731">
            <w:pPr>
              <w:ind w:firstLine="0"/>
              <w:rPr>
                <w:rFonts w:ascii="Times New Roman" w:hAnsi="Times New Roman" w:cs="Times New Roman"/>
                <w:lang w:eastAsia="en-US"/>
              </w:rPr>
            </w:pPr>
            <w:proofErr w:type="spellStart"/>
            <w:r w:rsidRPr="00047C64">
              <w:rPr>
                <w:rFonts w:ascii="Times New Roman" w:hAnsi="Times New Roman" w:cs="Times New Roman"/>
                <w:lang w:eastAsia="en-US"/>
              </w:rPr>
              <w:lastRenderedPageBreak/>
              <w:t>тической</w:t>
            </w:r>
            <w:proofErr w:type="spellEnd"/>
            <w:r w:rsidRPr="00047C64">
              <w:rPr>
                <w:rFonts w:ascii="Times New Roman" w:hAnsi="Times New Roman" w:cs="Times New Roman"/>
                <w:lang w:eastAsia="en-US"/>
              </w:rPr>
              <w:t xml:space="preserve"> тематике</w:t>
            </w:r>
          </w:p>
        </w:tc>
        <w:tc>
          <w:tcPr>
            <w:tcW w:w="992" w:type="dxa"/>
            <w:vMerge w:val="restart"/>
          </w:tcPr>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lang w:eastAsia="en-US"/>
              </w:rPr>
              <w:lastRenderedPageBreak/>
              <w:t>отдел культуры</w:t>
            </w:r>
          </w:p>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lang w:eastAsia="en-US"/>
              </w:rPr>
              <w:t>администраци</w:t>
            </w:r>
            <w:r w:rsidRPr="00047C64">
              <w:rPr>
                <w:rFonts w:ascii="Times New Roman" w:hAnsi="Times New Roman" w:cs="Times New Roman"/>
                <w:lang w:eastAsia="en-US"/>
              </w:rPr>
              <w:lastRenderedPageBreak/>
              <w:t>и МО Кавказский район</w:t>
            </w:r>
          </w:p>
        </w:tc>
      </w:tr>
      <w:tr w:rsidR="004C41E2" w:rsidRPr="00047C64" w:rsidTr="00A33731">
        <w:trPr>
          <w:trHeight w:val="1090"/>
        </w:trPr>
        <w:tc>
          <w:tcPr>
            <w:tcW w:w="1101" w:type="dxa"/>
            <w:vMerge/>
          </w:tcPr>
          <w:p w:rsidR="004C41E2" w:rsidRPr="00047C64" w:rsidRDefault="004C41E2" w:rsidP="00A33731">
            <w:pPr>
              <w:ind w:firstLine="0"/>
              <w:rPr>
                <w:rFonts w:ascii="Times New Roman" w:hAnsi="Times New Roman" w:cs="Times New Roman"/>
                <w:lang w:eastAsia="en-US"/>
              </w:rPr>
            </w:pPr>
          </w:p>
        </w:tc>
        <w:tc>
          <w:tcPr>
            <w:tcW w:w="3375" w:type="dxa"/>
            <w:vMerge/>
          </w:tcPr>
          <w:p w:rsidR="004C41E2" w:rsidRPr="00047C64" w:rsidRDefault="004C41E2" w:rsidP="00A33731">
            <w:pPr>
              <w:ind w:firstLine="0"/>
              <w:rPr>
                <w:rFonts w:ascii="Times New Roman" w:hAnsi="Times New Roman" w:cs="Times New Roman"/>
                <w:b/>
                <w:lang w:eastAsia="en-US"/>
              </w:rPr>
            </w:pPr>
          </w:p>
        </w:tc>
        <w:tc>
          <w:tcPr>
            <w:tcW w:w="1276" w:type="dxa"/>
            <w:vAlign w:val="center"/>
          </w:tcPr>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lang w:eastAsia="en-US"/>
              </w:rPr>
              <w:t>местный бюджет</w:t>
            </w:r>
          </w:p>
        </w:tc>
        <w:tc>
          <w:tcPr>
            <w:tcW w:w="992" w:type="dxa"/>
          </w:tcPr>
          <w:p w:rsidR="004C41E2" w:rsidRPr="00047C64" w:rsidRDefault="004C41E2" w:rsidP="00A33731">
            <w:pPr>
              <w:ind w:firstLine="0"/>
              <w:rPr>
                <w:rFonts w:ascii="Times New Roman" w:hAnsi="Times New Roman" w:cs="Times New Roman"/>
                <w:lang w:eastAsia="en-US"/>
              </w:rPr>
            </w:pPr>
          </w:p>
          <w:p w:rsidR="004C41E2" w:rsidRPr="00047C64" w:rsidRDefault="004C41E2" w:rsidP="00A33731">
            <w:pPr>
              <w:ind w:firstLine="0"/>
              <w:rPr>
                <w:rFonts w:ascii="Times New Roman" w:hAnsi="Times New Roman" w:cs="Times New Roman"/>
                <w:lang w:eastAsia="en-US"/>
              </w:rPr>
            </w:pPr>
          </w:p>
          <w:p w:rsidR="004C41E2" w:rsidRPr="00047C64" w:rsidRDefault="00C62BE4" w:rsidP="00A33731">
            <w:pPr>
              <w:ind w:firstLine="0"/>
              <w:rPr>
                <w:rFonts w:ascii="Times New Roman" w:hAnsi="Times New Roman" w:cs="Times New Roman"/>
                <w:lang w:eastAsia="en-US"/>
              </w:rPr>
            </w:pPr>
            <w:r w:rsidRPr="00047C64">
              <w:rPr>
                <w:rFonts w:ascii="Times New Roman" w:hAnsi="Times New Roman" w:cs="Times New Roman"/>
                <w:lang w:eastAsia="en-US"/>
              </w:rPr>
              <w:t>1</w:t>
            </w:r>
            <w:r w:rsidR="004C41E2" w:rsidRPr="00047C64">
              <w:rPr>
                <w:rFonts w:ascii="Times New Roman" w:hAnsi="Times New Roman" w:cs="Times New Roman"/>
                <w:lang w:eastAsia="en-US"/>
              </w:rPr>
              <w:t>50,0</w:t>
            </w:r>
          </w:p>
        </w:tc>
        <w:tc>
          <w:tcPr>
            <w:tcW w:w="851" w:type="dxa"/>
          </w:tcPr>
          <w:p w:rsidR="004C41E2" w:rsidRPr="00047C64" w:rsidRDefault="004C41E2" w:rsidP="00A33731">
            <w:pPr>
              <w:ind w:firstLine="0"/>
              <w:rPr>
                <w:rFonts w:ascii="Times New Roman" w:hAnsi="Times New Roman" w:cs="Times New Roman"/>
                <w:lang w:eastAsia="en-US"/>
              </w:rPr>
            </w:pPr>
          </w:p>
          <w:p w:rsidR="004C41E2" w:rsidRPr="00047C64" w:rsidRDefault="004C41E2" w:rsidP="00A33731">
            <w:pPr>
              <w:ind w:firstLine="0"/>
              <w:rPr>
                <w:rFonts w:ascii="Times New Roman" w:hAnsi="Times New Roman" w:cs="Times New Roman"/>
                <w:lang w:eastAsia="en-US"/>
              </w:rPr>
            </w:pPr>
          </w:p>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lang w:eastAsia="en-US"/>
              </w:rPr>
              <w:t>50,0</w:t>
            </w:r>
          </w:p>
        </w:tc>
        <w:tc>
          <w:tcPr>
            <w:tcW w:w="850" w:type="dxa"/>
          </w:tcPr>
          <w:p w:rsidR="004C41E2" w:rsidRPr="00047C64" w:rsidRDefault="004C41E2" w:rsidP="00A33731">
            <w:pPr>
              <w:ind w:firstLine="0"/>
              <w:rPr>
                <w:rFonts w:ascii="Times New Roman" w:hAnsi="Times New Roman" w:cs="Times New Roman"/>
                <w:lang w:eastAsia="en-US"/>
              </w:rPr>
            </w:pPr>
          </w:p>
          <w:p w:rsidR="004C41E2" w:rsidRPr="00047C64" w:rsidRDefault="004C41E2" w:rsidP="00A33731">
            <w:pPr>
              <w:ind w:firstLine="0"/>
              <w:rPr>
                <w:rFonts w:ascii="Times New Roman" w:hAnsi="Times New Roman" w:cs="Times New Roman"/>
                <w:lang w:eastAsia="en-US"/>
              </w:rPr>
            </w:pPr>
          </w:p>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lang w:eastAsia="en-US"/>
              </w:rPr>
              <w:t>50,0</w:t>
            </w:r>
          </w:p>
        </w:tc>
        <w:tc>
          <w:tcPr>
            <w:tcW w:w="851" w:type="dxa"/>
          </w:tcPr>
          <w:p w:rsidR="004C41E2" w:rsidRPr="00047C64" w:rsidRDefault="004C41E2" w:rsidP="00A33731">
            <w:pPr>
              <w:ind w:firstLine="0"/>
              <w:rPr>
                <w:rFonts w:ascii="Times New Roman" w:hAnsi="Times New Roman" w:cs="Times New Roman"/>
                <w:lang w:eastAsia="en-US"/>
              </w:rPr>
            </w:pPr>
          </w:p>
          <w:p w:rsidR="004C41E2" w:rsidRPr="00047C64" w:rsidRDefault="004C41E2" w:rsidP="00A33731">
            <w:pPr>
              <w:ind w:firstLine="0"/>
              <w:rPr>
                <w:rFonts w:ascii="Times New Roman" w:hAnsi="Times New Roman" w:cs="Times New Roman"/>
                <w:lang w:eastAsia="en-US"/>
              </w:rPr>
            </w:pPr>
          </w:p>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lang w:eastAsia="en-US"/>
              </w:rPr>
              <w:t>50,0</w:t>
            </w:r>
          </w:p>
        </w:tc>
        <w:tc>
          <w:tcPr>
            <w:tcW w:w="850" w:type="dxa"/>
          </w:tcPr>
          <w:p w:rsidR="004C41E2" w:rsidRPr="00047C64" w:rsidRDefault="004C41E2" w:rsidP="00A053EC">
            <w:pPr>
              <w:ind w:firstLine="0"/>
              <w:jc w:val="center"/>
              <w:rPr>
                <w:rFonts w:ascii="Times New Roman" w:hAnsi="Times New Roman" w:cs="Times New Roman"/>
                <w:lang w:eastAsia="en-US"/>
              </w:rPr>
            </w:pPr>
          </w:p>
          <w:p w:rsidR="004C41E2" w:rsidRPr="00047C64" w:rsidRDefault="004C41E2" w:rsidP="00A053EC">
            <w:pPr>
              <w:ind w:firstLine="0"/>
              <w:jc w:val="center"/>
              <w:rPr>
                <w:rFonts w:ascii="Times New Roman" w:hAnsi="Times New Roman" w:cs="Times New Roman"/>
                <w:lang w:eastAsia="en-US"/>
              </w:rPr>
            </w:pPr>
          </w:p>
          <w:p w:rsidR="004C41E2" w:rsidRPr="00047C64" w:rsidRDefault="00A053EC" w:rsidP="00A053EC">
            <w:pPr>
              <w:ind w:firstLine="0"/>
              <w:jc w:val="center"/>
              <w:rPr>
                <w:rFonts w:ascii="Times New Roman" w:hAnsi="Times New Roman" w:cs="Times New Roman"/>
                <w:lang w:eastAsia="en-US"/>
              </w:rPr>
            </w:pPr>
            <w:r w:rsidRPr="00047C64">
              <w:rPr>
                <w:rFonts w:ascii="Times New Roman" w:hAnsi="Times New Roman" w:cs="Times New Roman"/>
                <w:lang w:eastAsia="en-US"/>
              </w:rPr>
              <w:t>-</w:t>
            </w:r>
          </w:p>
        </w:tc>
        <w:tc>
          <w:tcPr>
            <w:tcW w:w="851" w:type="dxa"/>
          </w:tcPr>
          <w:p w:rsidR="004C41E2" w:rsidRPr="00047C64" w:rsidRDefault="004C41E2" w:rsidP="00A053EC">
            <w:pPr>
              <w:ind w:firstLine="0"/>
              <w:jc w:val="center"/>
              <w:rPr>
                <w:rFonts w:ascii="Times New Roman" w:hAnsi="Times New Roman" w:cs="Times New Roman"/>
                <w:lang w:eastAsia="en-US"/>
              </w:rPr>
            </w:pPr>
          </w:p>
          <w:p w:rsidR="004C41E2" w:rsidRPr="00047C64" w:rsidRDefault="004C41E2" w:rsidP="00A053EC">
            <w:pPr>
              <w:ind w:firstLine="0"/>
              <w:jc w:val="center"/>
              <w:rPr>
                <w:rFonts w:ascii="Times New Roman" w:hAnsi="Times New Roman" w:cs="Times New Roman"/>
                <w:lang w:eastAsia="en-US"/>
              </w:rPr>
            </w:pPr>
          </w:p>
          <w:p w:rsidR="004C41E2" w:rsidRPr="00047C64" w:rsidRDefault="00A053EC" w:rsidP="00A053EC">
            <w:pPr>
              <w:ind w:firstLine="0"/>
              <w:jc w:val="center"/>
              <w:rPr>
                <w:rFonts w:ascii="Times New Roman" w:hAnsi="Times New Roman" w:cs="Times New Roman"/>
                <w:lang w:eastAsia="en-US"/>
              </w:rPr>
            </w:pPr>
            <w:r w:rsidRPr="00047C64">
              <w:rPr>
                <w:rFonts w:ascii="Times New Roman" w:hAnsi="Times New Roman" w:cs="Times New Roman"/>
                <w:lang w:eastAsia="en-US"/>
              </w:rPr>
              <w:t>-</w:t>
            </w:r>
          </w:p>
        </w:tc>
        <w:tc>
          <w:tcPr>
            <w:tcW w:w="850" w:type="dxa"/>
          </w:tcPr>
          <w:p w:rsidR="004C41E2" w:rsidRPr="00047C64" w:rsidRDefault="004C41E2" w:rsidP="00A053EC">
            <w:pPr>
              <w:ind w:firstLine="0"/>
              <w:jc w:val="center"/>
              <w:rPr>
                <w:rFonts w:ascii="Times New Roman" w:hAnsi="Times New Roman" w:cs="Times New Roman"/>
                <w:lang w:eastAsia="en-US"/>
              </w:rPr>
            </w:pPr>
          </w:p>
          <w:p w:rsidR="004C41E2" w:rsidRPr="00047C64" w:rsidRDefault="004C41E2" w:rsidP="00A053EC">
            <w:pPr>
              <w:ind w:firstLine="0"/>
              <w:jc w:val="center"/>
              <w:rPr>
                <w:rFonts w:ascii="Times New Roman" w:hAnsi="Times New Roman" w:cs="Times New Roman"/>
                <w:lang w:eastAsia="en-US"/>
              </w:rPr>
            </w:pPr>
          </w:p>
          <w:p w:rsidR="004C41E2" w:rsidRPr="00047C64" w:rsidRDefault="00A053EC" w:rsidP="00A053EC">
            <w:pPr>
              <w:ind w:firstLine="0"/>
              <w:jc w:val="center"/>
              <w:rPr>
                <w:rFonts w:ascii="Times New Roman" w:hAnsi="Times New Roman" w:cs="Times New Roman"/>
                <w:lang w:eastAsia="en-US"/>
              </w:rPr>
            </w:pPr>
            <w:r w:rsidRPr="00047C64">
              <w:rPr>
                <w:rFonts w:ascii="Times New Roman" w:hAnsi="Times New Roman" w:cs="Times New Roman"/>
                <w:lang w:eastAsia="en-US"/>
              </w:rPr>
              <w:t>-</w:t>
            </w:r>
          </w:p>
        </w:tc>
        <w:tc>
          <w:tcPr>
            <w:tcW w:w="851" w:type="dxa"/>
          </w:tcPr>
          <w:p w:rsidR="004C41E2" w:rsidRPr="00047C64" w:rsidRDefault="004C41E2" w:rsidP="00A053EC">
            <w:pPr>
              <w:ind w:firstLine="0"/>
              <w:jc w:val="center"/>
              <w:rPr>
                <w:rFonts w:ascii="Times New Roman" w:hAnsi="Times New Roman" w:cs="Times New Roman"/>
                <w:lang w:eastAsia="en-US"/>
              </w:rPr>
            </w:pPr>
          </w:p>
          <w:p w:rsidR="004C41E2" w:rsidRPr="00047C64" w:rsidRDefault="004C41E2" w:rsidP="00A053EC">
            <w:pPr>
              <w:ind w:firstLine="0"/>
              <w:jc w:val="center"/>
              <w:rPr>
                <w:rFonts w:ascii="Times New Roman" w:hAnsi="Times New Roman" w:cs="Times New Roman"/>
                <w:lang w:eastAsia="en-US"/>
              </w:rPr>
            </w:pPr>
          </w:p>
          <w:p w:rsidR="004C41E2" w:rsidRPr="00047C64" w:rsidRDefault="00A053EC" w:rsidP="00A053EC">
            <w:pPr>
              <w:ind w:firstLine="0"/>
              <w:jc w:val="center"/>
              <w:rPr>
                <w:rFonts w:ascii="Times New Roman" w:hAnsi="Times New Roman" w:cs="Times New Roman"/>
                <w:lang w:eastAsia="en-US"/>
              </w:rPr>
            </w:pPr>
            <w:r w:rsidRPr="00047C64">
              <w:rPr>
                <w:rFonts w:ascii="Times New Roman" w:hAnsi="Times New Roman" w:cs="Times New Roman"/>
                <w:lang w:eastAsia="en-US"/>
              </w:rPr>
              <w:t>-</w:t>
            </w:r>
          </w:p>
        </w:tc>
        <w:tc>
          <w:tcPr>
            <w:tcW w:w="1701" w:type="dxa"/>
            <w:vMerge/>
          </w:tcPr>
          <w:p w:rsidR="004C41E2" w:rsidRPr="00047C64" w:rsidRDefault="004C41E2" w:rsidP="00A33731">
            <w:pPr>
              <w:ind w:firstLine="0"/>
              <w:rPr>
                <w:rFonts w:ascii="Times New Roman" w:hAnsi="Times New Roman" w:cs="Times New Roman"/>
                <w:lang w:eastAsia="en-US"/>
              </w:rPr>
            </w:pPr>
          </w:p>
        </w:tc>
        <w:tc>
          <w:tcPr>
            <w:tcW w:w="992" w:type="dxa"/>
            <w:vMerge/>
          </w:tcPr>
          <w:p w:rsidR="004C41E2" w:rsidRPr="00047C64" w:rsidRDefault="004C41E2" w:rsidP="00A33731">
            <w:pPr>
              <w:ind w:firstLine="0"/>
              <w:rPr>
                <w:rFonts w:ascii="Times New Roman" w:hAnsi="Times New Roman" w:cs="Times New Roman"/>
                <w:lang w:eastAsia="en-US"/>
              </w:rPr>
            </w:pPr>
          </w:p>
        </w:tc>
      </w:tr>
      <w:tr w:rsidR="004C41E2" w:rsidRPr="00047C64" w:rsidTr="00A33731">
        <w:trPr>
          <w:trHeight w:val="2173"/>
        </w:trPr>
        <w:tc>
          <w:tcPr>
            <w:tcW w:w="1101" w:type="dxa"/>
            <w:vMerge/>
          </w:tcPr>
          <w:p w:rsidR="004C41E2" w:rsidRPr="00047C64" w:rsidRDefault="004C41E2" w:rsidP="00A33731">
            <w:pPr>
              <w:ind w:firstLine="0"/>
              <w:rPr>
                <w:rFonts w:ascii="Times New Roman" w:hAnsi="Times New Roman" w:cs="Times New Roman"/>
                <w:lang w:eastAsia="en-US"/>
              </w:rPr>
            </w:pPr>
          </w:p>
        </w:tc>
        <w:tc>
          <w:tcPr>
            <w:tcW w:w="3375" w:type="dxa"/>
            <w:vMerge/>
          </w:tcPr>
          <w:p w:rsidR="004C41E2" w:rsidRPr="00047C64" w:rsidRDefault="004C41E2" w:rsidP="00A33731">
            <w:pPr>
              <w:ind w:firstLine="0"/>
              <w:rPr>
                <w:rFonts w:ascii="Times New Roman" w:hAnsi="Times New Roman" w:cs="Times New Roman"/>
                <w:b/>
                <w:lang w:eastAsia="en-US"/>
              </w:rPr>
            </w:pPr>
          </w:p>
        </w:tc>
        <w:tc>
          <w:tcPr>
            <w:tcW w:w="1276" w:type="dxa"/>
          </w:tcPr>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lang w:eastAsia="en-US"/>
              </w:rPr>
              <w:t>краевой бюджет</w:t>
            </w:r>
          </w:p>
        </w:tc>
        <w:tc>
          <w:tcPr>
            <w:tcW w:w="992" w:type="dxa"/>
          </w:tcPr>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lang w:eastAsia="en-US"/>
              </w:rPr>
              <w:t>0,0</w:t>
            </w:r>
          </w:p>
        </w:tc>
        <w:tc>
          <w:tcPr>
            <w:tcW w:w="851" w:type="dxa"/>
          </w:tcPr>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lang w:eastAsia="en-US"/>
              </w:rPr>
              <w:t>0,0</w:t>
            </w:r>
          </w:p>
        </w:tc>
        <w:tc>
          <w:tcPr>
            <w:tcW w:w="850" w:type="dxa"/>
          </w:tcPr>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lang w:eastAsia="en-US"/>
              </w:rPr>
              <w:t>0,0</w:t>
            </w:r>
          </w:p>
        </w:tc>
        <w:tc>
          <w:tcPr>
            <w:tcW w:w="851" w:type="dxa"/>
          </w:tcPr>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lang w:eastAsia="en-US"/>
              </w:rPr>
              <w:t>0,0</w:t>
            </w:r>
          </w:p>
        </w:tc>
        <w:tc>
          <w:tcPr>
            <w:tcW w:w="850" w:type="dxa"/>
          </w:tcPr>
          <w:p w:rsidR="004C41E2" w:rsidRPr="00047C64" w:rsidRDefault="00A053EC" w:rsidP="00A053EC">
            <w:pPr>
              <w:ind w:firstLine="0"/>
              <w:jc w:val="center"/>
              <w:rPr>
                <w:rFonts w:ascii="Times New Roman" w:hAnsi="Times New Roman" w:cs="Times New Roman"/>
                <w:lang w:eastAsia="en-US"/>
              </w:rPr>
            </w:pPr>
            <w:r w:rsidRPr="00047C64">
              <w:rPr>
                <w:rFonts w:ascii="Times New Roman" w:hAnsi="Times New Roman" w:cs="Times New Roman"/>
                <w:lang w:eastAsia="en-US"/>
              </w:rPr>
              <w:t>-</w:t>
            </w:r>
          </w:p>
        </w:tc>
        <w:tc>
          <w:tcPr>
            <w:tcW w:w="851" w:type="dxa"/>
          </w:tcPr>
          <w:p w:rsidR="004C41E2" w:rsidRPr="00047C64" w:rsidRDefault="00A053EC" w:rsidP="00A053EC">
            <w:pPr>
              <w:ind w:firstLine="0"/>
              <w:jc w:val="center"/>
              <w:rPr>
                <w:rFonts w:ascii="Times New Roman" w:hAnsi="Times New Roman" w:cs="Times New Roman"/>
                <w:lang w:eastAsia="en-US"/>
              </w:rPr>
            </w:pPr>
            <w:r w:rsidRPr="00047C64">
              <w:rPr>
                <w:rFonts w:ascii="Times New Roman" w:hAnsi="Times New Roman" w:cs="Times New Roman"/>
                <w:lang w:eastAsia="en-US"/>
              </w:rPr>
              <w:t>-</w:t>
            </w:r>
          </w:p>
        </w:tc>
        <w:tc>
          <w:tcPr>
            <w:tcW w:w="850" w:type="dxa"/>
          </w:tcPr>
          <w:p w:rsidR="004C41E2" w:rsidRPr="00047C64" w:rsidRDefault="00A053EC" w:rsidP="00A053EC">
            <w:pPr>
              <w:ind w:firstLine="0"/>
              <w:jc w:val="center"/>
              <w:rPr>
                <w:rFonts w:ascii="Times New Roman" w:hAnsi="Times New Roman" w:cs="Times New Roman"/>
                <w:lang w:eastAsia="en-US"/>
              </w:rPr>
            </w:pPr>
            <w:r w:rsidRPr="00047C64">
              <w:rPr>
                <w:rFonts w:ascii="Times New Roman" w:hAnsi="Times New Roman" w:cs="Times New Roman"/>
                <w:lang w:eastAsia="en-US"/>
              </w:rPr>
              <w:t>-</w:t>
            </w:r>
          </w:p>
        </w:tc>
        <w:tc>
          <w:tcPr>
            <w:tcW w:w="851" w:type="dxa"/>
          </w:tcPr>
          <w:p w:rsidR="004C41E2" w:rsidRPr="00047C64" w:rsidRDefault="00A053EC" w:rsidP="00A053EC">
            <w:pPr>
              <w:ind w:firstLine="0"/>
              <w:jc w:val="center"/>
              <w:rPr>
                <w:rFonts w:ascii="Times New Roman" w:hAnsi="Times New Roman" w:cs="Times New Roman"/>
                <w:lang w:eastAsia="en-US"/>
              </w:rPr>
            </w:pPr>
            <w:r w:rsidRPr="00047C64">
              <w:rPr>
                <w:rFonts w:ascii="Times New Roman" w:hAnsi="Times New Roman" w:cs="Times New Roman"/>
                <w:lang w:eastAsia="en-US"/>
              </w:rPr>
              <w:t>-</w:t>
            </w:r>
          </w:p>
        </w:tc>
        <w:tc>
          <w:tcPr>
            <w:tcW w:w="1701" w:type="dxa"/>
            <w:vMerge/>
          </w:tcPr>
          <w:p w:rsidR="004C41E2" w:rsidRPr="00047C64" w:rsidRDefault="004C41E2" w:rsidP="00A33731">
            <w:pPr>
              <w:ind w:firstLine="0"/>
              <w:rPr>
                <w:rFonts w:ascii="Times New Roman" w:hAnsi="Times New Roman" w:cs="Times New Roman"/>
                <w:lang w:eastAsia="en-US"/>
              </w:rPr>
            </w:pPr>
          </w:p>
        </w:tc>
        <w:tc>
          <w:tcPr>
            <w:tcW w:w="992" w:type="dxa"/>
            <w:vMerge/>
          </w:tcPr>
          <w:p w:rsidR="004C41E2" w:rsidRPr="00047C64" w:rsidRDefault="004C41E2" w:rsidP="00A33731">
            <w:pPr>
              <w:ind w:firstLine="0"/>
              <w:rPr>
                <w:rFonts w:ascii="Times New Roman" w:hAnsi="Times New Roman" w:cs="Times New Roman"/>
                <w:lang w:eastAsia="en-US"/>
              </w:rPr>
            </w:pPr>
          </w:p>
        </w:tc>
      </w:tr>
      <w:tr w:rsidR="004C41E2" w:rsidRPr="00047C64" w:rsidTr="00A33731">
        <w:trPr>
          <w:trHeight w:val="514"/>
        </w:trPr>
        <w:tc>
          <w:tcPr>
            <w:tcW w:w="1101" w:type="dxa"/>
            <w:vMerge w:val="restart"/>
          </w:tcPr>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lang w:eastAsia="en-US"/>
              </w:rPr>
              <w:lastRenderedPageBreak/>
              <w:t>1.1.2</w:t>
            </w:r>
          </w:p>
        </w:tc>
        <w:tc>
          <w:tcPr>
            <w:tcW w:w="3375" w:type="dxa"/>
            <w:vMerge w:val="restart"/>
          </w:tcPr>
          <w:p w:rsidR="004C41E2" w:rsidRPr="00047C64" w:rsidRDefault="004C41E2" w:rsidP="00A33731">
            <w:pPr>
              <w:ind w:firstLine="0"/>
              <w:rPr>
                <w:rFonts w:ascii="Times New Roman" w:hAnsi="Times New Roman" w:cs="Times New Roman"/>
                <w:b/>
                <w:u w:val="single"/>
                <w:lang w:eastAsia="en-US"/>
              </w:rPr>
            </w:pPr>
            <w:r w:rsidRPr="00047C64">
              <w:rPr>
                <w:rFonts w:ascii="Times New Roman" w:hAnsi="Times New Roman" w:cs="Times New Roman"/>
                <w:b/>
                <w:u w:val="single"/>
                <w:lang w:eastAsia="en-US"/>
              </w:rPr>
              <w:t>Мероприятие №2.</w:t>
            </w:r>
          </w:p>
          <w:p w:rsidR="004C41E2" w:rsidRPr="00047C64" w:rsidRDefault="004C41E2" w:rsidP="00A33731">
            <w:pPr>
              <w:ind w:firstLine="0"/>
              <w:rPr>
                <w:rFonts w:ascii="Times New Roman" w:hAnsi="Times New Roman" w:cs="Times New Roman"/>
                <w:lang w:eastAsia="en-US"/>
              </w:rPr>
            </w:pPr>
            <w:proofErr w:type="gramStart"/>
            <w:r w:rsidRPr="00047C64">
              <w:rPr>
                <w:rFonts w:ascii="Times New Roman" w:hAnsi="Times New Roman" w:cs="Times New Roman"/>
                <w:lang w:eastAsia="en-US"/>
              </w:rPr>
              <w:t xml:space="preserve">Организация, проведение и материальное сопровождение  массовых спортивных мероприятий (в том числе в рамках краевых акций) направленных на профилактику наркомании, а именно </w:t>
            </w:r>
            <w:proofErr w:type="spellStart"/>
            <w:r w:rsidRPr="00047C64">
              <w:rPr>
                <w:rFonts w:ascii="Times New Roman" w:hAnsi="Times New Roman" w:cs="Times New Roman"/>
                <w:lang w:eastAsia="en-US"/>
              </w:rPr>
              <w:t>Всекубанских</w:t>
            </w:r>
            <w:proofErr w:type="spellEnd"/>
            <w:r w:rsidRPr="00047C64">
              <w:rPr>
                <w:rFonts w:ascii="Times New Roman" w:hAnsi="Times New Roman" w:cs="Times New Roman"/>
                <w:lang w:eastAsia="en-US"/>
              </w:rPr>
              <w:t xml:space="preserve"> турниров по плаванию, легкой атлетики,  по </w:t>
            </w:r>
            <w:proofErr w:type="spellStart"/>
            <w:r w:rsidRPr="00047C64">
              <w:rPr>
                <w:rFonts w:ascii="Times New Roman" w:hAnsi="Times New Roman" w:cs="Times New Roman"/>
                <w:lang w:eastAsia="en-US"/>
              </w:rPr>
              <w:t>стритболу</w:t>
            </w:r>
            <w:proofErr w:type="spellEnd"/>
            <w:r w:rsidRPr="00047C64">
              <w:rPr>
                <w:rFonts w:ascii="Times New Roman" w:hAnsi="Times New Roman" w:cs="Times New Roman"/>
                <w:lang w:eastAsia="en-US"/>
              </w:rPr>
              <w:t>, турниры и матчевые встречи по футболу, баскетболу, волейболу, открытое первенство боксу, настольному теннису, легкой атлетики, вольной борьбе, районные соревнования «Спорт против наркотиков», закупка ГСМ для перевозки участников соревнований</w:t>
            </w:r>
            <w:proofErr w:type="gramEnd"/>
          </w:p>
        </w:tc>
        <w:tc>
          <w:tcPr>
            <w:tcW w:w="1276" w:type="dxa"/>
          </w:tcPr>
          <w:p w:rsidR="004C41E2" w:rsidRPr="00047C64" w:rsidRDefault="004C41E2" w:rsidP="00A33731">
            <w:pPr>
              <w:ind w:firstLine="0"/>
              <w:rPr>
                <w:rFonts w:ascii="Times New Roman" w:hAnsi="Times New Roman" w:cs="Times New Roman"/>
                <w:b/>
                <w:lang w:eastAsia="en-US"/>
              </w:rPr>
            </w:pPr>
            <w:r w:rsidRPr="00047C64">
              <w:rPr>
                <w:rFonts w:ascii="Times New Roman" w:hAnsi="Times New Roman" w:cs="Times New Roman"/>
                <w:b/>
                <w:lang w:eastAsia="en-US"/>
              </w:rPr>
              <w:t>всего</w:t>
            </w:r>
          </w:p>
        </w:tc>
        <w:tc>
          <w:tcPr>
            <w:tcW w:w="992" w:type="dxa"/>
          </w:tcPr>
          <w:p w:rsidR="004C41E2" w:rsidRPr="00047C64" w:rsidRDefault="00C62BE4" w:rsidP="00A33731">
            <w:pPr>
              <w:ind w:firstLine="0"/>
              <w:rPr>
                <w:rFonts w:ascii="Times New Roman" w:hAnsi="Times New Roman" w:cs="Times New Roman"/>
                <w:b/>
                <w:lang w:eastAsia="en-US"/>
              </w:rPr>
            </w:pPr>
            <w:r w:rsidRPr="00047C64">
              <w:rPr>
                <w:rFonts w:ascii="Times New Roman" w:hAnsi="Times New Roman" w:cs="Times New Roman"/>
                <w:b/>
                <w:lang w:eastAsia="en-US"/>
              </w:rPr>
              <w:t>1</w:t>
            </w:r>
            <w:r w:rsidR="004C41E2" w:rsidRPr="00047C64">
              <w:rPr>
                <w:rFonts w:ascii="Times New Roman" w:hAnsi="Times New Roman" w:cs="Times New Roman"/>
                <w:b/>
                <w:lang w:eastAsia="en-US"/>
              </w:rPr>
              <w:t>50,0</w:t>
            </w:r>
          </w:p>
          <w:p w:rsidR="004C41E2" w:rsidRPr="00047C64" w:rsidRDefault="004C41E2" w:rsidP="00A33731">
            <w:pPr>
              <w:ind w:firstLine="0"/>
              <w:rPr>
                <w:rFonts w:ascii="Times New Roman" w:hAnsi="Times New Roman" w:cs="Times New Roman"/>
                <w:b/>
                <w:lang w:eastAsia="en-US"/>
              </w:rPr>
            </w:pPr>
          </w:p>
        </w:tc>
        <w:tc>
          <w:tcPr>
            <w:tcW w:w="851" w:type="dxa"/>
          </w:tcPr>
          <w:p w:rsidR="004C41E2" w:rsidRPr="00047C64" w:rsidRDefault="004C41E2" w:rsidP="00A33731">
            <w:pPr>
              <w:ind w:firstLine="0"/>
              <w:rPr>
                <w:rFonts w:ascii="Times New Roman" w:hAnsi="Times New Roman" w:cs="Times New Roman"/>
                <w:b/>
                <w:lang w:eastAsia="en-US"/>
              </w:rPr>
            </w:pPr>
            <w:r w:rsidRPr="00047C64">
              <w:rPr>
                <w:rFonts w:ascii="Times New Roman" w:hAnsi="Times New Roman" w:cs="Times New Roman"/>
                <w:b/>
                <w:lang w:eastAsia="en-US"/>
              </w:rPr>
              <w:t>50,0</w:t>
            </w:r>
          </w:p>
          <w:p w:rsidR="004C41E2" w:rsidRPr="00047C64" w:rsidRDefault="004C41E2" w:rsidP="00A33731">
            <w:pPr>
              <w:ind w:firstLine="0"/>
              <w:rPr>
                <w:rFonts w:ascii="Times New Roman" w:hAnsi="Times New Roman" w:cs="Times New Roman"/>
                <w:b/>
                <w:lang w:eastAsia="en-US"/>
              </w:rPr>
            </w:pPr>
          </w:p>
        </w:tc>
        <w:tc>
          <w:tcPr>
            <w:tcW w:w="850" w:type="dxa"/>
          </w:tcPr>
          <w:p w:rsidR="004C41E2" w:rsidRPr="00047C64" w:rsidRDefault="004C41E2" w:rsidP="00A33731">
            <w:pPr>
              <w:ind w:firstLine="0"/>
              <w:rPr>
                <w:rFonts w:ascii="Times New Roman" w:hAnsi="Times New Roman" w:cs="Times New Roman"/>
                <w:b/>
                <w:lang w:eastAsia="en-US"/>
              </w:rPr>
            </w:pPr>
            <w:r w:rsidRPr="00047C64">
              <w:rPr>
                <w:rFonts w:ascii="Times New Roman" w:hAnsi="Times New Roman" w:cs="Times New Roman"/>
                <w:b/>
                <w:lang w:eastAsia="en-US"/>
              </w:rPr>
              <w:t>50,0</w:t>
            </w:r>
          </w:p>
          <w:p w:rsidR="004C41E2" w:rsidRPr="00047C64" w:rsidRDefault="004C41E2" w:rsidP="00A33731">
            <w:pPr>
              <w:ind w:firstLine="0"/>
              <w:rPr>
                <w:rFonts w:ascii="Times New Roman" w:hAnsi="Times New Roman" w:cs="Times New Roman"/>
                <w:b/>
                <w:lang w:eastAsia="en-US"/>
              </w:rPr>
            </w:pPr>
          </w:p>
        </w:tc>
        <w:tc>
          <w:tcPr>
            <w:tcW w:w="851" w:type="dxa"/>
          </w:tcPr>
          <w:p w:rsidR="004C41E2" w:rsidRPr="00047C64" w:rsidRDefault="004C41E2" w:rsidP="00A33731">
            <w:pPr>
              <w:ind w:firstLine="0"/>
              <w:rPr>
                <w:rFonts w:ascii="Times New Roman" w:hAnsi="Times New Roman" w:cs="Times New Roman"/>
                <w:b/>
                <w:lang w:eastAsia="en-US"/>
              </w:rPr>
            </w:pPr>
            <w:r w:rsidRPr="00047C64">
              <w:rPr>
                <w:rFonts w:ascii="Times New Roman" w:hAnsi="Times New Roman" w:cs="Times New Roman"/>
                <w:b/>
                <w:lang w:eastAsia="en-US"/>
              </w:rPr>
              <w:t>50,0</w:t>
            </w:r>
          </w:p>
          <w:p w:rsidR="004C41E2" w:rsidRPr="00047C64" w:rsidRDefault="004C41E2" w:rsidP="00A33731">
            <w:pPr>
              <w:ind w:firstLine="0"/>
              <w:rPr>
                <w:rFonts w:ascii="Times New Roman" w:hAnsi="Times New Roman" w:cs="Times New Roman"/>
                <w:b/>
                <w:lang w:eastAsia="en-US"/>
              </w:rPr>
            </w:pPr>
          </w:p>
        </w:tc>
        <w:tc>
          <w:tcPr>
            <w:tcW w:w="850" w:type="dxa"/>
          </w:tcPr>
          <w:p w:rsidR="004C41E2" w:rsidRPr="00047C64" w:rsidRDefault="00A053EC" w:rsidP="00A053EC">
            <w:pPr>
              <w:ind w:firstLine="0"/>
              <w:jc w:val="center"/>
              <w:rPr>
                <w:rFonts w:ascii="Times New Roman" w:hAnsi="Times New Roman" w:cs="Times New Roman"/>
                <w:b/>
                <w:lang w:eastAsia="en-US"/>
              </w:rPr>
            </w:pPr>
            <w:r w:rsidRPr="00047C64">
              <w:rPr>
                <w:rFonts w:ascii="Times New Roman" w:hAnsi="Times New Roman" w:cs="Times New Roman"/>
                <w:b/>
                <w:lang w:eastAsia="en-US"/>
              </w:rPr>
              <w:t>-</w:t>
            </w:r>
          </w:p>
          <w:p w:rsidR="004C41E2" w:rsidRPr="00047C64" w:rsidRDefault="004C41E2" w:rsidP="00A053EC">
            <w:pPr>
              <w:ind w:firstLine="0"/>
              <w:jc w:val="center"/>
              <w:rPr>
                <w:rFonts w:ascii="Times New Roman" w:hAnsi="Times New Roman" w:cs="Times New Roman"/>
                <w:b/>
                <w:lang w:eastAsia="en-US"/>
              </w:rPr>
            </w:pPr>
          </w:p>
        </w:tc>
        <w:tc>
          <w:tcPr>
            <w:tcW w:w="851" w:type="dxa"/>
          </w:tcPr>
          <w:p w:rsidR="004C41E2" w:rsidRPr="00047C64" w:rsidRDefault="00A053EC" w:rsidP="00A053EC">
            <w:pPr>
              <w:ind w:firstLine="0"/>
              <w:jc w:val="center"/>
              <w:rPr>
                <w:rFonts w:ascii="Times New Roman" w:hAnsi="Times New Roman" w:cs="Times New Roman"/>
                <w:b/>
                <w:lang w:eastAsia="en-US"/>
              </w:rPr>
            </w:pPr>
            <w:r w:rsidRPr="00047C64">
              <w:rPr>
                <w:rFonts w:ascii="Times New Roman" w:hAnsi="Times New Roman" w:cs="Times New Roman"/>
                <w:b/>
                <w:lang w:eastAsia="en-US"/>
              </w:rPr>
              <w:t>-</w:t>
            </w:r>
          </w:p>
          <w:p w:rsidR="004C41E2" w:rsidRPr="00047C64" w:rsidRDefault="004C41E2" w:rsidP="00A053EC">
            <w:pPr>
              <w:ind w:firstLine="0"/>
              <w:jc w:val="center"/>
              <w:rPr>
                <w:rFonts w:ascii="Times New Roman" w:hAnsi="Times New Roman" w:cs="Times New Roman"/>
                <w:b/>
                <w:lang w:eastAsia="en-US"/>
              </w:rPr>
            </w:pPr>
          </w:p>
        </w:tc>
        <w:tc>
          <w:tcPr>
            <w:tcW w:w="850" w:type="dxa"/>
          </w:tcPr>
          <w:p w:rsidR="004C41E2" w:rsidRPr="00047C64" w:rsidRDefault="00A053EC" w:rsidP="00A053EC">
            <w:pPr>
              <w:ind w:firstLine="0"/>
              <w:jc w:val="center"/>
              <w:rPr>
                <w:rFonts w:ascii="Times New Roman" w:hAnsi="Times New Roman" w:cs="Times New Roman"/>
                <w:b/>
                <w:lang w:eastAsia="en-US"/>
              </w:rPr>
            </w:pPr>
            <w:r w:rsidRPr="00047C64">
              <w:rPr>
                <w:rFonts w:ascii="Times New Roman" w:hAnsi="Times New Roman" w:cs="Times New Roman"/>
                <w:b/>
                <w:lang w:eastAsia="en-US"/>
              </w:rPr>
              <w:t>-</w:t>
            </w:r>
          </w:p>
          <w:p w:rsidR="004C41E2" w:rsidRPr="00047C64" w:rsidRDefault="004C41E2" w:rsidP="00A053EC">
            <w:pPr>
              <w:ind w:firstLine="0"/>
              <w:jc w:val="center"/>
              <w:rPr>
                <w:rFonts w:ascii="Times New Roman" w:hAnsi="Times New Roman" w:cs="Times New Roman"/>
                <w:b/>
                <w:lang w:eastAsia="en-US"/>
              </w:rPr>
            </w:pPr>
          </w:p>
        </w:tc>
        <w:tc>
          <w:tcPr>
            <w:tcW w:w="851" w:type="dxa"/>
          </w:tcPr>
          <w:p w:rsidR="004C41E2" w:rsidRPr="00047C64" w:rsidRDefault="00A053EC" w:rsidP="00A053EC">
            <w:pPr>
              <w:ind w:firstLine="0"/>
              <w:jc w:val="center"/>
              <w:rPr>
                <w:rFonts w:ascii="Times New Roman" w:hAnsi="Times New Roman" w:cs="Times New Roman"/>
                <w:b/>
                <w:lang w:eastAsia="en-US"/>
              </w:rPr>
            </w:pPr>
            <w:r w:rsidRPr="00047C64">
              <w:rPr>
                <w:rFonts w:ascii="Times New Roman" w:hAnsi="Times New Roman" w:cs="Times New Roman"/>
                <w:b/>
                <w:lang w:eastAsia="en-US"/>
              </w:rPr>
              <w:t>-</w:t>
            </w:r>
          </w:p>
          <w:p w:rsidR="004C41E2" w:rsidRPr="00047C64" w:rsidRDefault="004C41E2" w:rsidP="00A053EC">
            <w:pPr>
              <w:ind w:firstLine="0"/>
              <w:jc w:val="center"/>
              <w:rPr>
                <w:rFonts w:ascii="Times New Roman" w:hAnsi="Times New Roman" w:cs="Times New Roman"/>
                <w:b/>
                <w:lang w:eastAsia="en-US"/>
              </w:rPr>
            </w:pPr>
          </w:p>
        </w:tc>
        <w:tc>
          <w:tcPr>
            <w:tcW w:w="1701" w:type="dxa"/>
            <w:vMerge w:val="restart"/>
          </w:tcPr>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lang w:eastAsia="en-US"/>
              </w:rPr>
              <w:t>Приобщение  молодежи к физкультуре и спорту, активному отдыху.</w:t>
            </w:r>
          </w:p>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lang w:eastAsia="en-US"/>
              </w:rPr>
              <w:t>Поднятие качества проведения тематических акций</w:t>
            </w:r>
          </w:p>
        </w:tc>
        <w:tc>
          <w:tcPr>
            <w:tcW w:w="992" w:type="dxa"/>
            <w:vMerge w:val="restart"/>
          </w:tcPr>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lang w:eastAsia="en-US"/>
              </w:rPr>
              <w:t>Отдел по физической культуре и спорту администрации МО Кавказский район</w:t>
            </w:r>
          </w:p>
        </w:tc>
      </w:tr>
      <w:tr w:rsidR="004C41E2" w:rsidRPr="00047C64" w:rsidTr="00A33731">
        <w:trPr>
          <w:trHeight w:val="2736"/>
        </w:trPr>
        <w:tc>
          <w:tcPr>
            <w:tcW w:w="1101" w:type="dxa"/>
            <w:vMerge/>
          </w:tcPr>
          <w:p w:rsidR="004C41E2" w:rsidRPr="00047C64" w:rsidRDefault="004C41E2" w:rsidP="00A33731">
            <w:pPr>
              <w:ind w:firstLine="0"/>
              <w:rPr>
                <w:rFonts w:ascii="Times New Roman" w:hAnsi="Times New Roman" w:cs="Times New Roman"/>
                <w:lang w:eastAsia="en-US"/>
              </w:rPr>
            </w:pPr>
          </w:p>
        </w:tc>
        <w:tc>
          <w:tcPr>
            <w:tcW w:w="3375" w:type="dxa"/>
            <w:vMerge/>
          </w:tcPr>
          <w:p w:rsidR="004C41E2" w:rsidRPr="00047C64" w:rsidRDefault="004C41E2" w:rsidP="00A33731">
            <w:pPr>
              <w:ind w:firstLine="0"/>
              <w:rPr>
                <w:rFonts w:ascii="Times New Roman" w:hAnsi="Times New Roman" w:cs="Times New Roman"/>
                <w:b/>
                <w:lang w:eastAsia="en-US"/>
              </w:rPr>
            </w:pPr>
          </w:p>
        </w:tc>
        <w:tc>
          <w:tcPr>
            <w:tcW w:w="1276" w:type="dxa"/>
          </w:tcPr>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lang w:eastAsia="en-US"/>
              </w:rPr>
              <w:t>местный бюджет</w:t>
            </w:r>
          </w:p>
        </w:tc>
        <w:tc>
          <w:tcPr>
            <w:tcW w:w="992" w:type="dxa"/>
          </w:tcPr>
          <w:p w:rsidR="004C41E2" w:rsidRPr="00047C64" w:rsidRDefault="00C62BE4" w:rsidP="00A33731">
            <w:pPr>
              <w:ind w:firstLine="0"/>
              <w:rPr>
                <w:rFonts w:ascii="Times New Roman" w:hAnsi="Times New Roman" w:cs="Times New Roman"/>
                <w:lang w:eastAsia="en-US"/>
              </w:rPr>
            </w:pPr>
            <w:r w:rsidRPr="00047C64">
              <w:rPr>
                <w:rFonts w:ascii="Times New Roman" w:hAnsi="Times New Roman" w:cs="Times New Roman"/>
                <w:lang w:eastAsia="en-US"/>
              </w:rPr>
              <w:t>1</w:t>
            </w:r>
            <w:r w:rsidR="004C41E2" w:rsidRPr="00047C64">
              <w:rPr>
                <w:rFonts w:ascii="Times New Roman" w:hAnsi="Times New Roman" w:cs="Times New Roman"/>
                <w:lang w:eastAsia="en-US"/>
              </w:rPr>
              <w:t>50,0</w:t>
            </w:r>
          </w:p>
        </w:tc>
        <w:tc>
          <w:tcPr>
            <w:tcW w:w="851" w:type="dxa"/>
          </w:tcPr>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lang w:eastAsia="en-US"/>
              </w:rPr>
              <w:t>50,0</w:t>
            </w:r>
          </w:p>
        </w:tc>
        <w:tc>
          <w:tcPr>
            <w:tcW w:w="850" w:type="dxa"/>
          </w:tcPr>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lang w:eastAsia="en-US"/>
              </w:rPr>
              <w:t>50,0</w:t>
            </w:r>
          </w:p>
        </w:tc>
        <w:tc>
          <w:tcPr>
            <w:tcW w:w="851" w:type="dxa"/>
          </w:tcPr>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lang w:eastAsia="en-US"/>
              </w:rPr>
              <w:t>50,0</w:t>
            </w:r>
          </w:p>
        </w:tc>
        <w:tc>
          <w:tcPr>
            <w:tcW w:w="850" w:type="dxa"/>
          </w:tcPr>
          <w:p w:rsidR="004C41E2" w:rsidRPr="00047C64" w:rsidRDefault="00A053EC" w:rsidP="00A053EC">
            <w:pPr>
              <w:ind w:firstLine="0"/>
              <w:jc w:val="center"/>
              <w:rPr>
                <w:rFonts w:ascii="Times New Roman" w:hAnsi="Times New Roman" w:cs="Times New Roman"/>
                <w:lang w:eastAsia="en-US"/>
              </w:rPr>
            </w:pPr>
            <w:r w:rsidRPr="00047C64">
              <w:rPr>
                <w:rFonts w:ascii="Times New Roman" w:hAnsi="Times New Roman" w:cs="Times New Roman"/>
                <w:lang w:eastAsia="en-US"/>
              </w:rPr>
              <w:t>-</w:t>
            </w:r>
          </w:p>
        </w:tc>
        <w:tc>
          <w:tcPr>
            <w:tcW w:w="851" w:type="dxa"/>
          </w:tcPr>
          <w:p w:rsidR="004C41E2" w:rsidRPr="00047C64" w:rsidRDefault="00A053EC" w:rsidP="00A053EC">
            <w:pPr>
              <w:ind w:firstLine="0"/>
              <w:jc w:val="center"/>
              <w:rPr>
                <w:rFonts w:ascii="Times New Roman" w:hAnsi="Times New Roman" w:cs="Times New Roman"/>
                <w:lang w:eastAsia="en-US"/>
              </w:rPr>
            </w:pPr>
            <w:r w:rsidRPr="00047C64">
              <w:rPr>
                <w:rFonts w:ascii="Times New Roman" w:hAnsi="Times New Roman" w:cs="Times New Roman"/>
                <w:lang w:eastAsia="en-US"/>
              </w:rPr>
              <w:t>-</w:t>
            </w:r>
          </w:p>
        </w:tc>
        <w:tc>
          <w:tcPr>
            <w:tcW w:w="850" w:type="dxa"/>
          </w:tcPr>
          <w:p w:rsidR="004C41E2" w:rsidRPr="00047C64" w:rsidRDefault="00A053EC" w:rsidP="00A053EC">
            <w:pPr>
              <w:ind w:firstLine="0"/>
              <w:jc w:val="center"/>
              <w:rPr>
                <w:rFonts w:ascii="Times New Roman" w:hAnsi="Times New Roman" w:cs="Times New Roman"/>
                <w:lang w:eastAsia="en-US"/>
              </w:rPr>
            </w:pPr>
            <w:r w:rsidRPr="00047C64">
              <w:rPr>
                <w:rFonts w:ascii="Times New Roman" w:hAnsi="Times New Roman" w:cs="Times New Roman"/>
                <w:lang w:eastAsia="en-US"/>
              </w:rPr>
              <w:t>-</w:t>
            </w:r>
          </w:p>
        </w:tc>
        <w:tc>
          <w:tcPr>
            <w:tcW w:w="851" w:type="dxa"/>
          </w:tcPr>
          <w:p w:rsidR="004C41E2" w:rsidRPr="00047C64" w:rsidRDefault="00A053EC" w:rsidP="00A053EC">
            <w:pPr>
              <w:ind w:firstLine="0"/>
              <w:jc w:val="center"/>
              <w:rPr>
                <w:rFonts w:ascii="Times New Roman" w:hAnsi="Times New Roman" w:cs="Times New Roman"/>
                <w:lang w:eastAsia="en-US"/>
              </w:rPr>
            </w:pPr>
            <w:r w:rsidRPr="00047C64">
              <w:rPr>
                <w:rFonts w:ascii="Times New Roman" w:hAnsi="Times New Roman" w:cs="Times New Roman"/>
                <w:lang w:eastAsia="en-US"/>
              </w:rPr>
              <w:t>-</w:t>
            </w:r>
          </w:p>
          <w:p w:rsidR="004C41E2" w:rsidRPr="00047C64" w:rsidRDefault="004C41E2" w:rsidP="00A053EC">
            <w:pPr>
              <w:ind w:firstLine="0"/>
              <w:jc w:val="center"/>
              <w:rPr>
                <w:rFonts w:ascii="Times New Roman" w:hAnsi="Times New Roman" w:cs="Times New Roman"/>
                <w:lang w:eastAsia="en-US"/>
              </w:rPr>
            </w:pPr>
          </w:p>
          <w:p w:rsidR="004C41E2" w:rsidRPr="00047C64" w:rsidRDefault="004C41E2" w:rsidP="00A053EC">
            <w:pPr>
              <w:ind w:firstLine="0"/>
              <w:jc w:val="center"/>
              <w:rPr>
                <w:rFonts w:ascii="Times New Roman" w:hAnsi="Times New Roman" w:cs="Times New Roman"/>
                <w:lang w:eastAsia="en-US"/>
              </w:rPr>
            </w:pPr>
          </w:p>
          <w:p w:rsidR="004C41E2" w:rsidRPr="00047C64" w:rsidRDefault="004C41E2" w:rsidP="00A053EC">
            <w:pPr>
              <w:ind w:firstLine="0"/>
              <w:jc w:val="center"/>
              <w:rPr>
                <w:rFonts w:ascii="Times New Roman" w:hAnsi="Times New Roman" w:cs="Times New Roman"/>
                <w:lang w:eastAsia="en-US"/>
              </w:rPr>
            </w:pPr>
          </w:p>
          <w:p w:rsidR="004C41E2" w:rsidRPr="00047C64" w:rsidRDefault="004C41E2" w:rsidP="00A053EC">
            <w:pPr>
              <w:ind w:firstLine="0"/>
              <w:jc w:val="center"/>
              <w:rPr>
                <w:rFonts w:ascii="Times New Roman" w:hAnsi="Times New Roman" w:cs="Times New Roman"/>
                <w:lang w:eastAsia="en-US"/>
              </w:rPr>
            </w:pPr>
          </w:p>
          <w:p w:rsidR="004C41E2" w:rsidRPr="00047C64" w:rsidRDefault="004C41E2" w:rsidP="00A053EC">
            <w:pPr>
              <w:ind w:firstLine="0"/>
              <w:jc w:val="center"/>
              <w:rPr>
                <w:rFonts w:ascii="Times New Roman" w:hAnsi="Times New Roman" w:cs="Times New Roman"/>
                <w:lang w:eastAsia="en-US"/>
              </w:rPr>
            </w:pPr>
          </w:p>
        </w:tc>
        <w:tc>
          <w:tcPr>
            <w:tcW w:w="1701" w:type="dxa"/>
            <w:vMerge/>
          </w:tcPr>
          <w:p w:rsidR="004C41E2" w:rsidRPr="00047C64" w:rsidRDefault="004C41E2" w:rsidP="00A33731">
            <w:pPr>
              <w:ind w:firstLine="0"/>
              <w:rPr>
                <w:rFonts w:ascii="Times New Roman" w:hAnsi="Times New Roman" w:cs="Times New Roman"/>
                <w:lang w:eastAsia="en-US"/>
              </w:rPr>
            </w:pPr>
          </w:p>
        </w:tc>
        <w:tc>
          <w:tcPr>
            <w:tcW w:w="992" w:type="dxa"/>
            <w:vMerge/>
          </w:tcPr>
          <w:p w:rsidR="004C41E2" w:rsidRPr="00047C64" w:rsidRDefault="004C41E2" w:rsidP="00A33731">
            <w:pPr>
              <w:ind w:firstLine="0"/>
              <w:rPr>
                <w:rFonts w:ascii="Times New Roman" w:hAnsi="Times New Roman" w:cs="Times New Roman"/>
                <w:lang w:eastAsia="en-US"/>
              </w:rPr>
            </w:pPr>
          </w:p>
        </w:tc>
      </w:tr>
      <w:tr w:rsidR="004C41E2" w:rsidRPr="00047C64" w:rsidTr="00A33731">
        <w:trPr>
          <w:trHeight w:val="308"/>
        </w:trPr>
        <w:tc>
          <w:tcPr>
            <w:tcW w:w="1101" w:type="dxa"/>
            <w:vMerge/>
          </w:tcPr>
          <w:p w:rsidR="004C41E2" w:rsidRPr="00047C64" w:rsidRDefault="004C41E2" w:rsidP="00A33731">
            <w:pPr>
              <w:ind w:firstLine="0"/>
              <w:rPr>
                <w:rFonts w:ascii="Times New Roman" w:hAnsi="Times New Roman" w:cs="Times New Roman"/>
                <w:lang w:eastAsia="en-US"/>
              </w:rPr>
            </w:pPr>
          </w:p>
        </w:tc>
        <w:tc>
          <w:tcPr>
            <w:tcW w:w="3375" w:type="dxa"/>
            <w:vMerge/>
          </w:tcPr>
          <w:p w:rsidR="004C41E2" w:rsidRPr="00047C64" w:rsidRDefault="004C41E2" w:rsidP="00A33731">
            <w:pPr>
              <w:ind w:firstLine="0"/>
              <w:rPr>
                <w:rFonts w:ascii="Times New Roman" w:hAnsi="Times New Roman" w:cs="Times New Roman"/>
                <w:b/>
                <w:lang w:eastAsia="en-US"/>
              </w:rPr>
            </w:pPr>
          </w:p>
        </w:tc>
        <w:tc>
          <w:tcPr>
            <w:tcW w:w="1276" w:type="dxa"/>
          </w:tcPr>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lang w:eastAsia="en-US"/>
              </w:rPr>
              <w:t>краевой бюджет</w:t>
            </w:r>
          </w:p>
        </w:tc>
        <w:tc>
          <w:tcPr>
            <w:tcW w:w="992" w:type="dxa"/>
          </w:tcPr>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lang w:eastAsia="en-US"/>
              </w:rPr>
              <w:t>0,0</w:t>
            </w:r>
          </w:p>
        </w:tc>
        <w:tc>
          <w:tcPr>
            <w:tcW w:w="851" w:type="dxa"/>
          </w:tcPr>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lang w:eastAsia="en-US"/>
              </w:rPr>
              <w:t>0,0</w:t>
            </w:r>
          </w:p>
        </w:tc>
        <w:tc>
          <w:tcPr>
            <w:tcW w:w="850" w:type="dxa"/>
          </w:tcPr>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lang w:eastAsia="en-US"/>
              </w:rPr>
              <w:t>0,0</w:t>
            </w:r>
          </w:p>
        </w:tc>
        <w:tc>
          <w:tcPr>
            <w:tcW w:w="851" w:type="dxa"/>
          </w:tcPr>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lang w:eastAsia="en-US"/>
              </w:rPr>
              <w:t>0,0</w:t>
            </w:r>
          </w:p>
        </w:tc>
        <w:tc>
          <w:tcPr>
            <w:tcW w:w="850" w:type="dxa"/>
          </w:tcPr>
          <w:p w:rsidR="004C41E2" w:rsidRPr="00047C64" w:rsidRDefault="00A053EC" w:rsidP="00A053EC">
            <w:pPr>
              <w:ind w:firstLine="0"/>
              <w:jc w:val="center"/>
              <w:rPr>
                <w:rFonts w:ascii="Times New Roman" w:hAnsi="Times New Roman" w:cs="Times New Roman"/>
                <w:lang w:eastAsia="en-US"/>
              </w:rPr>
            </w:pPr>
            <w:r w:rsidRPr="00047C64">
              <w:rPr>
                <w:rFonts w:ascii="Times New Roman" w:hAnsi="Times New Roman" w:cs="Times New Roman"/>
                <w:lang w:eastAsia="en-US"/>
              </w:rPr>
              <w:t>-</w:t>
            </w:r>
          </w:p>
        </w:tc>
        <w:tc>
          <w:tcPr>
            <w:tcW w:w="851" w:type="dxa"/>
          </w:tcPr>
          <w:p w:rsidR="004C41E2" w:rsidRPr="00047C64" w:rsidRDefault="00A053EC" w:rsidP="00A053EC">
            <w:pPr>
              <w:ind w:firstLine="0"/>
              <w:jc w:val="center"/>
              <w:rPr>
                <w:rFonts w:ascii="Times New Roman" w:hAnsi="Times New Roman" w:cs="Times New Roman"/>
                <w:lang w:eastAsia="en-US"/>
              </w:rPr>
            </w:pPr>
            <w:r w:rsidRPr="00047C64">
              <w:rPr>
                <w:rFonts w:ascii="Times New Roman" w:hAnsi="Times New Roman" w:cs="Times New Roman"/>
                <w:lang w:eastAsia="en-US"/>
              </w:rPr>
              <w:t>-</w:t>
            </w:r>
          </w:p>
        </w:tc>
        <w:tc>
          <w:tcPr>
            <w:tcW w:w="850" w:type="dxa"/>
          </w:tcPr>
          <w:p w:rsidR="004C41E2" w:rsidRPr="00047C64" w:rsidRDefault="00A053EC" w:rsidP="00A053EC">
            <w:pPr>
              <w:ind w:firstLine="0"/>
              <w:jc w:val="center"/>
              <w:rPr>
                <w:rFonts w:ascii="Times New Roman" w:hAnsi="Times New Roman" w:cs="Times New Roman"/>
                <w:lang w:eastAsia="en-US"/>
              </w:rPr>
            </w:pPr>
            <w:r w:rsidRPr="00047C64">
              <w:rPr>
                <w:rFonts w:ascii="Times New Roman" w:hAnsi="Times New Roman" w:cs="Times New Roman"/>
                <w:lang w:eastAsia="en-US"/>
              </w:rPr>
              <w:t>-</w:t>
            </w:r>
          </w:p>
        </w:tc>
        <w:tc>
          <w:tcPr>
            <w:tcW w:w="851" w:type="dxa"/>
          </w:tcPr>
          <w:p w:rsidR="004C41E2" w:rsidRPr="00047C64" w:rsidRDefault="00A053EC" w:rsidP="00A053EC">
            <w:pPr>
              <w:ind w:firstLine="0"/>
              <w:jc w:val="center"/>
              <w:rPr>
                <w:rFonts w:ascii="Times New Roman" w:hAnsi="Times New Roman" w:cs="Times New Roman"/>
                <w:lang w:eastAsia="en-US"/>
              </w:rPr>
            </w:pPr>
            <w:r w:rsidRPr="00047C64">
              <w:rPr>
                <w:rFonts w:ascii="Times New Roman" w:hAnsi="Times New Roman" w:cs="Times New Roman"/>
                <w:lang w:eastAsia="en-US"/>
              </w:rPr>
              <w:t>-</w:t>
            </w:r>
          </w:p>
        </w:tc>
        <w:tc>
          <w:tcPr>
            <w:tcW w:w="1701" w:type="dxa"/>
            <w:vMerge/>
          </w:tcPr>
          <w:p w:rsidR="004C41E2" w:rsidRPr="00047C64" w:rsidRDefault="004C41E2" w:rsidP="00A33731">
            <w:pPr>
              <w:ind w:firstLine="0"/>
              <w:rPr>
                <w:rFonts w:ascii="Times New Roman" w:hAnsi="Times New Roman" w:cs="Times New Roman"/>
                <w:lang w:eastAsia="en-US"/>
              </w:rPr>
            </w:pPr>
          </w:p>
        </w:tc>
        <w:tc>
          <w:tcPr>
            <w:tcW w:w="992" w:type="dxa"/>
            <w:vMerge/>
          </w:tcPr>
          <w:p w:rsidR="004C41E2" w:rsidRPr="00047C64" w:rsidRDefault="004C41E2" w:rsidP="00A33731">
            <w:pPr>
              <w:ind w:firstLine="0"/>
              <w:rPr>
                <w:rFonts w:ascii="Times New Roman" w:hAnsi="Times New Roman" w:cs="Times New Roman"/>
                <w:lang w:eastAsia="en-US"/>
              </w:rPr>
            </w:pPr>
          </w:p>
        </w:tc>
      </w:tr>
      <w:tr w:rsidR="004C41E2" w:rsidRPr="00047C64" w:rsidTr="00A33731">
        <w:trPr>
          <w:trHeight w:val="288"/>
        </w:trPr>
        <w:tc>
          <w:tcPr>
            <w:tcW w:w="1101" w:type="dxa"/>
            <w:vMerge w:val="restart"/>
          </w:tcPr>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lang w:eastAsia="en-US"/>
              </w:rPr>
              <w:t>1.1.3</w:t>
            </w:r>
          </w:p>
        </w:tc>
        <w:tc>
          <w:tcPr>
            <w:tcW w:w="3375" w:type="dxa"/>
            <w:vMerge w:val="restart"/>
          </w:tcPr>
          <w:p w:rsidR="00243CDD" w:rsidRPr="00047C64" w:rsidRDefault="00243CDD" w:rsidP="00243CDD">
            <w:pPr>
              <w:rPr>
                <w:rFonts w:ascii="Times New Roman" w:hAnsi="Times New Roman"/>
                <w:b/>
              </w:rPr>
            </w:pPr>
            <w:r w:rsidRPr="00047C64">
              <w:rPr>
                <w:rFonts w:ascii="Times New Roman" w:hAnsi="Times New Roman"/>
                <w:b/>
                <w:u w:val="single"/>
              </w:rPr>
              <w:t>Мероприятие №3</w:t>
            </w:r>
            <w:r w:rsidRPr="00047C64">
              <w:rPr>
                <w:rFonts w:ascii="Times New Roman" w:hAnsi="Times New Roman"/>
                <w:b/>
              </w:rPr>
              <w:t>.</w:t>
            </w:r>
          </w:p>
          <w:p w:rsidR="00243CDD" w:rsidRPr="00047C64" w:rsidRDefault="00243CDD" w:rsidP="005322E4">
            <w:pPr>
              <w:ind w:firstLine="0"/>
              <w:rPr>
                <w:rFonts w:ascii="Times New Roman" w:hAnsi="Times New Roman"/>
              </w:rPr>
            </w:pPr>
            <w:r w:rsidRPr="00047C64">
              <w:rPr>
                <w:rFonts w:ascii="Times New Roman" w:hAnsi="Times New Roman"/>
              </w:rPr>
              <w:t xml:space="preserve">Организация, проведение и </w:t>
            </w:r>
            <w:r w:rsidRPr="00047C64">
              <w:rPr>
                <w:rFonts w:ascii="Times New Roman" w:hAnsi="Times New Roman"/>
              </w:rPr>
              <w:lastRenderedPageBreak/>
              <w:t>материальное сопровождение краевых и районных мероприятий антинаркотической направленности:</w:t>
            </w:r>
          </w:p>
          <w:p w:rsidR="00243CDD" w:rsidRPr="00047C64" w:rsidRDefault="00243CDD" w:rsidP="005322E4">
            <w:pPr>
              <w:ind w:firstLine="0"/>
              <w:rPr>
                <w:rFonts w:ascii="Times New Roman" w:hAnsi="Times New Roman"/>
              </w:rPr>
            </w:pPr>
            <w:r w:rsidRPr="00047C64">
              <w:rPr>
                <w:rFonts w:ascii="Times New Roman" w:hAnsi="Times New Roman"/>
              </w:rPr>
              <w:t xml:space="preserve">- спортивные соревнования в рамках </w:t>
            </w:r>
            <w:proofErr w:type="spellStart"/>
            <w:r w:rsidRPr="00047C64">
              <w:rPr>
                <w:rFonts w:ascii="Times New Roman" w:hAnsi="Times New Roman"/>
              </w:rPr>
              <w:t>Всекубанской</w:t>
            </w:r>
            <w:proofErr w:type="spellEnd"/>
            <w:r w:rsidRPr="00047C64">
              <w:rPr>
                <w:rFonts w:ascii="Times New Roman" w:hAnsi="Times New Roman"/>
              </w:rPr>
              <w:t xml:space="preserve"> спартакиады школьников;</w:t>
            </w:r>
          </w:p>
          <w:p w:rsidR="00243CDD" w:rsidRPr="00047C64" w:rsidRDefault="00243CDD" w:rsidP="005322E4">
            <w:pPr>
              <w:ind w:firstLine="0"/>
              <w:rPr>
                <w:rFonts w:ascii="Times New Roman" w:hAnsi="Times New Roman"/>
              </w:rPr>
            </w:pPr>
            <w:r w:rsidRPr="00047C64">
              <w:rPr>
                <w:rFonts w:ascii="Times New Roman" w:hAnsi="Times New Roman"/>
              </w:rPr>
              <w:t>- районные соревнования «Кубань спортивная против наркотиков»</w:t>
            </w:r>
          </w:p>
          <w:p w:rsidR="004C41E2" w:rsidRPr="00047C64" w:rsidRDefault="00243CDD" w:rsidP="005322E4">
            <w:pPr>
              <w:ind w:firstLine="0"/>
              <w:rPr>
                <w:rFonts w:ascii="Times New Roman" w:hAnsi="Times New Roman" w:cs="Times New Roman"/>
                <w:lang w:eastAsia="en-US"/>
              </w:rPr>
            </w:pPr>
            <w:r w:rsidRPr="00047C64">
              <w:rPr>
                <w:rFonts w:ascii="Times New Roman" w:hAnsi="Times New Roman"/>
              </w:rPr>
              <w:t>- районный конкурс агитбригад «Мы за здоровый образ жизни» и другие мероприятия</w:t>
            </w:r>
          </w:p>
        </w:tc>
        <w:tc>
          <w:tcPr>
            <w:tcW w:w="1276" w:type="dxa"/>
            <w:vAlign w:val="center"/>
          </w:tcPr>
          <w:p w:rsidR="004C41E2" w:rsidRPr="00047C64" w:rsidRDefault="004C41E2" w:rsidP="00A33731">
            <w:pPr>
              <w:ind w:firstLine="0"/>
              <w:rPr>
                <w:rFonts w:ascii="Times New Roman" w:hAnsi="Times New Roman" w:cs="Times New Roman"/>
                <w:b/>
                <w:lang w:eastAsia="en-US"/>
              </w:rPr>
            </w:pPr>
            <w:r w:rsidRPr="00047C64">
              <w:rPr>
                <w:rFonts w:ascii="Times New Roman" w:hAnsi="Times New Roman" w:cs="Times New Roman"/>
                <w:b/>
                <w:lang w:eastAsia="en-US"/>
              </w:rPr>
              <w:lastRenderedPageBreak/>
              <w:t>всего</w:t>
            </w:r>
          </w:p>
          <w:p w:rsidR="004C41E2" w:rsidRPr="00047C64" w:rsidRDefault="004C41E2" w:rsidP="00A33731">
            <w:pPr>
              <w:ind w:firstLine="0"/>
              <w:rPr>
                <w:rFonts w:ascii="Times New Roman" w:hAnsi="Times New Roman" w:cs="Times New Roman"/>
                <w:b/>
                <w:lang w:eastAsia="en-US"/>
              </w:rPr>
            </w:pPr>
          </w:p>
        </w:tc>
        <w:tc>
          <w:tcPr>
            <w:tcW w:w="992" w:type="dxa"/>
          </w:tcPr>
          <w:p w:rsidR="004C41E2" w:rsidRPr="00047C64" w:rsidRDefault="00C62BE4" w:rsidP="00A33731">
            <w:pPr>
              <w:ind w:firstLine="0"/>
              <w:rPr>
                <w:rFonts w:ascii="Times New Roman" w:hAnsi="Times New Roman" w:cs="Times New Roman"/>
                <w:b/>
                <w:lang w:eastAsia="en-US"/>
              </w:rPr>
            </w:pPr>
            <w:r w:rsidRPr="00047C64">
              <w:rPr>
                <w:rFonts w:ascii="Times New Roman" w:hAnsi="Times New Roman" w:cs="Times New Roman"/>
                <w:b/>
                <w:lang w:eastAsia="en-US"/>
              </w:rPr>
              <w:t>1</w:t>
            </w:r>
            <w:r w:rsidR="004C41E2" w:rsidRPr="00047C64">
              <w:rPr>
                <w:rFonts w:ascii="Times New Roman" w:hAnsi="Times New Roman" w:cs="Times New Roman"/>
                <w:b/>
                <w:lang w:eastAsia="en-US"/>
              </w:rPr>
              <w:t>50,0</w:t>
            </w:r>
          </w:p>
          <w:p w:rsidR="004C41E2" w:rsidRPr="00047C64" w:rsidRDefault="004C41E2" w:rsidP="00A33731">
            <w:pPr>
              <w:ind w:firstLine="0"/>
              <w:rPr>
                <w:rFonts w:ascii="Times New Roman" w:hAnsi="Times New Roman" w:cs="Times New Roman"/>
                <w:b/>
                <w:lang w:eastAsia="en-US"/>
              </w:rPr>
            </w:pPr>
          </w:p>
        </w:tc>
        <w:tc>
          <w:tcPr>
            <w:tcW w:w="851" w:type="dxa"/>
          </w:tcPr>
          <w:p w:rsidR="004C41E2" w:rsidRPr="00047C64" w:rsidRDefault="004C41E2" w:rsidP="00A33731">
            <w:pPr>
              <w:ind w:firstLine="0"/>
              <w:rPr>
                <w:rFonts w:ascii="Times New Roman" w:hAnsi="Times New Roman" w:cs="Times New Roman"/>
                <w:b/>
                <w:lang w:eastAsia="en-US"/>
              </w:rPr>
            </w:pPr>
            <w:r w:rsidRPr="00047C64">
              <w:rPr>
                <w:rFonts w:ascii="Times New Roman" w:hAnsi="Times New Roman" w:cs="Times New Roman"/>
                <w:b/>
                <w:lang w:eastAsia="en-US"/>
              </w:rPr>
              <w:t>50,0</w:t>
            </w:r>
          </w:p>
          <w:p w:rsidR="004C41E2" w:rsidRPr="00047C64" w:rsidRDefault="004C41E2" w:rsidP="00A33731">
            <w:pPr>
              <w:ind w:firstLine="0"/>
              <w:rPr>
                <w:rFonts w:ascii="Times New Roman" w:hAnsi="Times New Roman" w:cs="Times New Roman"/>
                <w:b/>
                <w:lang w:eastAsia="en-US"/>
              </w:rPr>
            </w:pPr>
          </w:p>
        </w:tc>
        <w:tc>
          <w:tcPr>
            <w:tcW w:w="850" w:type="dxa"/>
          </w:tcPr>
          <w:p w:rsidR="004C41E2" w:rsidRPr="00047C64" w:rsidRDefault="004C41E2" w:rsidP="00A33731">
            <w:pPr>
              <w:ind w:firstLine="0"/>
              <w:rPr>
                <w:rFonts w:ascii="Times New Roman" w:hAnsi="Times New Roman" w:cs="Times New Roman"/>
                <w:b/>
                <w:lang w:eastAsia="en-US"/>
              </w:rPr>
            </w:pPr>
            <w:r w:rsidRPr="00047C64">
              <w:rPr>
                <w:rFonts w:ascii="Times New Roman" w:hAnsi="Times New Roman" w:cs="Times New Roman"/>
                <w:b/>
                <w:lang w:eastAsia="en-US"/>
              </w:rPr>
              <w:t>50,0</w:t>
            </w:r>
          </w:p>
          <w:p w:rsidR="004C41E2" w:rsidRPr="00047C64" w:rsidRDefault="004C41E2" w:rsidP="00A33731">
            <w:pPr>
              <w:ind w:firstLine="0"/>
              <w:rPr>
                <w:rFonts w:ascii="Times New Roman" w:hAnsi="Times New Roman" w:cs="Times New Roman"/>
                <w:b/>
                <w:lang w:eastAsia="en-US"/>
              </w:rPr>
            </w:pPr>
          </w:p>
        </w:tc>
        <w:tc>
          <w:tcPr>
            <w:tcW w:w="851" w:type="dxa"/>
          </w:tcPr>
          <w:p w:rsidR="004C41E2" w:rsidRPr="00047C64" w:rsidRDefault="004C41E2" w:rsidP="00A33731">
            <w:pPr>
              <w:ind w:firstLine="0"/>
              <w:rPr>
                <w:rFonts w:ascii="Times New Roman" w:hAnsi="Times New Roman" w:cs="Times New Roman"/>
                <w:b/>
                <w:lang w:eastAsia="en-US"/>
              </w:rPr>
            </w:pPr>
            <w:r w:rsidRPr="00047C64">
              <w:rPr>
                <w:rFonts w:ascii="Times New Roman" w:hAnsi="Times New Roman" w:cs="Times New Roman"/>
                <w:b/>
                <w:lang w:eastAsia="en-US"/>
              </w:rPr>
              <w:t>50,0</w:t>
            </w:r>
          </w:p>
          <w:p w:rsidR="004C41E2" w:rsidRPr="00047C64" w:rsidRDefault="004C41E2" w:rsidP="00A33731">
            <w:pPr>
              <w:ind w:firstLine="0"/>
              <w:rPr>
                <w:rFonts w:ascii="Times New Roman" w:hAnsi="Times New Roman" w:cs="Times New Roman"/>
                <w:b/>
                <w:lang w:eastAsia="en-US"/>
              </w:rPr>
            </w:pPr>
          </w:p>
        </w:tc>
        <w:tc>
          <w:tcPr>
            <w:tcW w:w="850" w:type="dxa"/>
          </w:tcPr>
          <w:p w:rsidR="004C41E2" w:rsidRPr="00047C64" w:rsidRDefault="00A053EC" w:rsidP="00A053EC">
            <w:pPr>
              <w:ind w:firstLine="0"/>
              <w:jc w:val="center"/>
              <w:rPr>
                <w:rFonts w:ascii="Times New Roman" w:hAnsi="Times New Roman" w:cs="Times New Roman"/>
                <w:b/>
                <w:lang w:eastAsia="en-US"/>
              </w:rPr>
            </w:pPr>
            <w:r w:rsidRPr="00047C64">
              <w:rPr>
                <w:rFonts w:ascii="Times New Roman" w:hAnsi="Times New Roman" w:cs="Times New Roman"/>
                <w:b/>
                <w:lang w:eastAsia="en-US"/>
              </w:rPr>
              <w:t>-</w:t>
            </w:r>
          </w:p>
          <w:p w:rsidR="004C41E2" w:rsidRPr="00047C64" w:rsidRDefault="004C41E2" w:rsidP="00A053EC">
            <w:pPr>
              <w:ind w:firstLine="0"/>
              <w:jc w:val="center"/>
              <w:rPr>
                <w:rFonts w:ascii="Times New Roman" w:hAnsi="Times New Roman" w:cs="Times New Roman"/>
                <w:b/>
                <w:lang w:eastAsia="en-US"/>
              </w:rPr>
            </w:pPr>
          </w:p>
        </w:tc>
        <w:tc>
          <w:tcPr>
            <w:tcW w:w="851" w:type="dxa"/>
          </w:tcPr>
          <w:p w:rsidR="004C41E2" w:rsidRPr="00047C64" w:rsidRDefault="00A053EC" w:rsidP="00A053EC">
            <w:pPr>
              <w:ind w:firstLine="0"/>
              <w:jc w:val="center"/>
              <w:rPr>
                <w:rFonts w:ascii="Times New Roman" w:hAnsi="Times New Roman" w:cs="Times New Roman"/>
                <w:b/>
                <w:lang w:eastAsia="en-US"/>
              </w:rPr>
            </w:pPr>
            <w:r w:rsidRPr="00047C64">
              <w:rPr>
                <w:rFonts w:ascii="Times New Roman" w:hAnsi="Times New Roman" w:cs="Times New Roman"/>
                <w:b/>
                <w:lang w:eastAsia="en-US"/>
              </w:rPr>
              <w:t>-</w:t>
            </w:r>
          </w:p>
          <w:p w:rsidR="004C41E2" w:rsidRPr="00047C64" w:rsidRDefault="004C41E2" w:rsidP="00A053EC">
            <w:pPr>
              <w:ind w:firstLine="0"/>
              <w:jc w:val="center"/>
              <w:rPr>
                <w:rFonts w:ascii="Times New Roman" w:hAnsi="Times New Roman" w:cs="Times New Roman"/>
                <w:b/>
                <w:lang w:eastAsia="en-US"/>
              </w:rPr>
            </w:pPr>
          </w:p>
        </w:tc>
        <w:tc>
          <w:tcPr>
            <w:tcW w:w="850" w:type="dxa"/>
          </w:tcPr>
          <w:p w:rsidR="004C41E2" w:rsidRPr="00047C64" w:rsidRDefault="00A053EC" w:rsidP="00A053EC">
            <w:pPr>
              <w:ind w:firstLine="0"/>
              <w:jc w:val="center"/>
              <w:rPr>
                <w:rFonts w:ascii="Times New Roman" w:hAnsi="Times New Roman" w:cs="Times New Roman"/>
                <w:b/>
                <w:lang w:eastAsia="en-US"/>
              </w:rPr>
            </w:pPr>
            <w:r w:rsidRPr="00047C64">
              <w:rPr>
                <w:rFonts w:ascii="Times New Roman" w:hAnsi="Times New Roman" w:cs="Times New Roman"/>
                <w:b/>
                <w:lang w:eastAsia="en-US"/>
              </w:rPr>
              <w:t>-</w:t>
            </w:r>
          </w:p>
          <w:p w:rsidR="004C41E2" w:rsidRPr="00047C64" w:rsidRDefault="004C41E2" w:rsidP="00A053EC">
            <w:pPr>
              <w:ind w:firstLine="0"/>
              <w:jc w:val="center"/>
              <w:rPr>
                <w:rFonts w:ascii="Times New Roman" w:hAnsi="Times New Roman" w:cs="Times New Roman"/>
                <w:b/>
                <w:lang w:eastAsia="en-US"/>
              </w:rPr>
            </w:pPr>
          </w:p>
        </w:tc>
        <w:tc>
          <w:tcPr>
            <w:tcW w:w="851" w:type="dxa"/>
          </w:tcPr>
          <w:p w:rsidR="004C41E2" w:rsidRPr="00047C64" w:rsidRDefault="00A053EC" w:rsidP="00A053EC">
            <w:pPr>
              <w:ind w:firstLine="0"/>
              <w:jc w:val="center"/>
              <w:rPr>
                <w:rFonts w:ascii="Times New Roman" w:hAnsi="Times New Roman" w:cs="Times New Roman"/>
                <w:b/>
                <w:lang w:eastAsia="en-US"/>
              </w:rPr>
            </w:pPr>
            <w:r w:rsidRPr="00047C64">
              <w:rPr>
                <w:rFonts w:ascii="Times New Roman" w:hAnsi="Times New Roman" w:cs="Times New Roman"/>
                <w:b/>
                <w:lang w:eastAsia="en-US"/>
              </w:rPr>
              <w:t>-</w:t>
            </w:r>
          </w:p>
          <w:p w:rsidR="004C41E2" w:rsidRPr="00047C64" w:rsidRDefault="004C41E2" w:rsidP="00A053EC">
            <w:pPr>
              <w:ind w:firstLine="0"/>
              <w:jc w:val="center"/>
              <w:rPr>
                <w:rFonts w:ascii="Times New Roman" w:hAnsi="Times New Roman" w:cs="Times New Roman"/>
                <w:b/>
                <w:lang w:eastAsia="en-US"/>
              </w:rPr>
            </w:pPr>
          </w:p>
        </w:tc>
        <w:tc>
          <w:tcPr>
            <w:tcW w:w="1701" w:type="dxa"/>
            <w:vMerge w:val="restart"/>
          </w:tcPr>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lang w:eastAsia="en-US"/>
              </w:rPr>
              <w:t xml:space="preserve">Приобщение  молодежи к </w:t>
            </w:r>
            <w:r w:rsidRPr="00047C64">
              <w:rPr>
                <w:rFonts w:ascii="Times New Roman" w:hAnsi="Times New Roman" w:cs="Times New Roman"/>
                <w:lang w:eastAsia="en-US"/>
              </w:rPr>
              <w:lastRenderedPageBreak/>
              <w:t>активному отдыху, поднятие качества проведения тематических акций</w:t>
            </w:r>
          </w:p>
        </w:tc>
        <w:tc>
          <w:tcPr>
            <w:tcW w:w="992" w:type="dxa"/>
            <w:vMerge w:val="restart"/>
          </w:tcPr>
          <w:p w:rsidR="004C41E2" w:rsidRPr="00047C64" w:rsidRDefault="004C41E2" w:rsidP="00A33731">
            <w:pPr>
              <w:ind w:firstLine="0"/>
              <w:rPr>
                <w:rFonts w:ascii="Times New Roman" w:hAnsi="Times New Roman" w:cs="Times New Roman"/>
                <w:lang w:eastAsia="en-US"/>
              </w:rPr>
            </w:pPr>
            <w:proofErr w:type="spellStart"/>
            <w:r w:rsidRPr="00047C64">
              <w:rPr>
                <w:rFonts w:ascii="Times New Roman" w:hAnsi="Times New Roman" w:cs="Times New Roman"/>
                <w:lang w:eastAsia="en-US"/>
              </w:rPr>
              <w:lastRenderedPageBreak/>
              <w:t>Управлениеоб</w:t>
            </w:r>
            <w:r w:rsidRPr="00047C64">
              <w:rPr>
                <w:rFonts w:ascii="Times New Roman" w:hAnsi="Times New Roman" w:cs="Times New Roman"/>
                <w:lang w:eastAsia="en-US"/>
              </w:rPr>
              <w:lastRenderedPageBreak/>
              <w:t>разо-ванияадми</w:t>
            </w:r>
            <w:r w:rsidR="0000731C" w:rsidRPr="00047C64">
              <w:rPr>
                <w:rFonts w:ascii="Times New Roman" w:hAnsi="Times New Roman" w:cs="Times New Roman"/>
                <w:lang w:eastAsia="en-US"/>
              </w:rPr>
              <w:t>нист</w:t>
            </w:r>
            <w:r w:rsidRPr="00047C64">
              <w:rPr>
                <w:rFonts w:ascii="Times New Roman" w:hAnsi="Times New Roman" w:cs="Times New Roman"/>
                <w:lang w:eastAsia="en-US"/>
              </w:rPr>
              <w:t>рации</w:t>
            </w:r>
            <w:proofErr w:type="spellEnd"/>
            <w:r w:rsidRPr="00047C64">
              <w:rPr>
                <w:rFonts w:ascii="Times New Roman" w:hAnsi="Times New Roman" w:cs="Times New Roman"/>
                <w:lang w:eastAsia="en-US"/>
              </w:rPr>
              <w:t xml:space="preserve"> МО Кавказский район</w:t>
            </w:r>
          </w:p>
        </w:tc>
      </w:tr>
      <w:tr w:rsidR="004C41E2" w:rsidRPr="00047C64" w:rsidTr="00243CDD">
        <w:trPr>
          <w:trHeight w:val="4082"/>
        </w:trPr>
        <w:tc>
          <w:tcPr>
            <w:tcW w:w="1101" w:type="dxa"/>
            <w:vMerge/>
          </w:tcPr>
          <w:p w:rsidR="004C41E2" w:rsidRPr="00047C64" w:rsidRDefault="004C41E2" w:rsidP="00A33731">
            <w:pPr>
              <w:ind w:firstLine="0"/>
              <w:rPr>
                <w:rFonts w:ascii="Times New Roman" w:hAnsi="Times New Roman" w:cs="Times New Roman"/>
                <w:lang w:eastAsia="en-US"/>
              </w:rPr>
            </w:pPr>
          </w:p>
        </w:tc>
        <w:tc>
          <w:tcPr>
            <w:tcW w:w="3375" w:type="dxa"/>
            <w:vMerge/>
          </w:tcPr>
          <w:p w:rsidR="004C41E2" w:rsidRPr="00047C64" w:rsidRDefault="004C41E2" w:rsidP="00A33731">
            <w:pPr>
              <w:ind w:firstLine="0"/>
              <w:rPr>
                <w:rFonts w:ascii="Times New Roman" w:hAnsi="Times New Roman" w:cs="Times New Roman"/>
                <w:b/>
                <w:lang w:eastAsia="en-US"/>
              </w:rPr>
            </w:pPr>
          </w:p>
        </w:tc>
        <w:tc>
          <w:tcPr>
            <w:tcW w:w="1276" w:type="dxa"/>
          </w:tcPr>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lang w:eastAsia="en-US"/>
              </w:rPr>
              <w:t>местный бюджет</w:t>
            </w:r>
          </w:p>
        </w:tc>
        <w:tc>
          <w:tcPr>
            <w:tcW w:w="992" w:type="dxa"/>
          </w:tcPr>
          <w:p w:rsidR="004C41E2" w:rsidRPr="00047C64" w:rsidRDefault="00C62BE4" w:rsidP="00A33731">
            <w:pPr>
              <w:ind w:firstLine="0"/>
              <w:rPr>
                <w:rFonts w:ascii="Times New Roman" w:hAnsi="Times New Roman" w:cs="Times New Roman"/>
                <w:lang w:eastAsia="en-US"/>
              </w:rPr>
            </w:pPr>
            <w:r w:rsidRPr="00047C64">
              <w:rPr>
                <w:rFonts w:ascii="Times New Roman" w:hAnsi="Times New Roman" w:cs="Times New Roman"/>
                <w:lang w:eastAsia="en-US"/>
              </w:rPr>
              <w:t>1</w:t>
            </w:r>
            <w:r w:rsidR="004C41E2" w:rsidRPr="00047C64">
              <w:rPr>
                <w:rFonts w:ascii="Times New Roman" w:hAnsi="Times New Roman" w:cs="Times New Roman"/>
                <w:lang w:eastAsia="en-US"/>
              </w:rPr>
              <w:t>50,0</w:t>
            </w:r>
          </w:p>
        </w:tc>
        <w:tc>
          <w:tcPr>
            <w:tcW w:w="851" w:type="dxa"/>
          </w:tcPr>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lang w:eastAsia="en-US"/>
              </w:rPr>
              <w:t>50,0</w:t>
            </w:r>
          </w:p>
        </w:tc>
        <w:tc>
          <w:tcPr>
            <w:tcW w:w="850" w:type="dxa"/>
          </w:tcPr>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lang w:eastAsia="en-US"/>
              </w:rPr>
              <w:t>50,0</w:t>
            </w:r>
          </w:p>
        </w:tc>
        <w:tc>
          <w:tcPr>
            <w:tcW w:w="851" w:type="dxa"/>
          </w:tcPr>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lang w:eastAsia="en-US"/>
              </w:rPr>
              <w:t>50,0</w:t>
            </w:r>
          </w:p>
        </w:tc>
        <w:tc>
          <w:tcPr>
            <w:tcW w:w="850" w:type="dxa"/>
          </w:tcPr>
          <w:p w:rsidR="004C41E2" w:rsidRPr="00047C64" w:rsidRDefault="00A053EC" w:rsidP="00A053EC">
            <w:pPr>
              <w:ind w:firstLine="0"/>
              <w:jc w:val="center"/>
              <w:rPr>
                <w:rFonts w:ascii="Times New Roman" w:hAnsi="Times New Roman" w:cs="Times New Roman"/>
                <w:lang w:eastAsia="en-US"/>
              </w:rPr>
            </w:pPr>
            <w:r w:rsidRPr="00047C64">
              <w:rPr>
                <w:rFonts w:ascii="Times New Roman" w:hAnsi="Times New Roman" w:cs="Times New Roman"/>
                <w:lang w:eastAsia="en-US"/>
              </w:rPr>
              <w:t>-</w:t>
            </w:r>
          </w:p>
        </w:tc>
        <w:tc>
          <w:tcPr>
            <w:tcW w:w="851" w:type="dxa"/>
          </w:tcPr>
          <w:p w:rsidR="004C41E2" w:rsidRPr="00047C64" w:rsidRDefault="00A053EC" w:rsidP="00A053EC">
            <w:pPr>
              <w:ind w:firstLine="0"/>
              <w:jc w:val="center"/>
              <w:rPr>
                <w:rFonts w:ascii="Times New Roman" w:hAnsi="Times New Roman" w:cs="Times New Roman"/>
                <w:lang w:eastAsia="en-US"/>
              </w:rPr>
            </w:pPr>
            <w:r w:rsidRPr="00047C64">
              <w:rPr>
                <w:rFonts w:ascii="Times New Roman" w:hAnsi="Times New Roman" w:cs="Times New Roman"/>
                <w:lang w:eastAsia="en-US"/>
              </w:rPr>
              <w:t>-</w:t>
            </w:r>
          </w:p>
        </w:tc>
        <w:tc>
          <w:tcPr>
            <w:tcW w:w="850" w:type="dxa"/>
          </w:tcPr>
          <w:p w:rsidR="004C41E2" w:rsidRPr="00047C64" w:rsidRDefault="00A053EC" w:rsidP="00A053EC">
            <w:pPr>
              <w:ind w:firstLine="0"/>
              <w:jc w:val="center"/>
              <w:rPr>
                <w:rFonts w:ascii="Times New Roman" w:hAnsi="Times New Roman" w:cs="Times New Roman"/>
                <w:lang w:eastAsia="en-US"/>
              </w:rPr>
            </w:pPr>
            <w:r w:rsidRPr="00047C64">
              <w:rPr>
                <w:rFonts w:ascii="Times New Roman" w:hAnsi="Times New Roman" w:cs="Times New Roman"/>
                <w:lang w:eastAsia="en-US"/>
              </w:rPr>
              <w:t>-</w:t>
            </w:r>
          </w:p>
        </w:tc>
        <w:tc>
          <w:tcPr>
            <w:tcW w:w="851" w:type="dxa"/>
          </w:tcPr>
          <w:p w:rsidR="004C41E2" w:rsidRPr="00047C64" w:rsidRDefault="00A053EC" w:rsidP="00A053EC">
            <w:pPr>
              <w:ind w:firstLine="0"/>
              <w:jc w:val="center"/>
              <w:rPr>
                <w:rFonts w:ascii="Times New Roman" w:hAnsi="Times New Roman" w:cs="Times New Roman"/>
                <w:lang w:eastAsia="en-US"/>
              </w:rPr>
            </w:pPr>
            <w:r w:rsidRPr="00047C64">
              <w:rPr>
                <w:rFonts w:ascii="Times New Roman" w:hAnsi="Times New Roman" w:cs="Times New Roman"/>
                <w:lang w:eastAsia="en-US"/>
              </w:rPr>
              <w:t>-</w:t>
            </w:r>
          </w:p>
        </w:tc>
        <w:tc>
          <w:tcPr>
            <w:tcW w:w="1701" w:type="dxa"/>
            <w:vMerge/>
          </w:tcPr>
          <w:p w:rsidR="004C41E2" w:rsidRPr="00047C64" w:rsidRDefault="004C41E2" w:rsidP="00A33731">
            <w:pPr>
              <w:ind w:firstLine="0"/>
              <w:rPr>
                <w:rFonts w:ascii="Times New Roman" w:hAnsi="Times New Roman" w:cs="Times New Roman"/>
                <w:lang w:eastAsia="en-US"/>
              </w:rPr>
            </w:pPr>
          </w:p>
        </w:tc>
        <w:tc>
          <w:tcPr>
            <w:tcW w:w="992" w:type="dxa"/>
            <w:vMerge/>
          </w:tcPr>
          <w:p w:rsidR="004C41E2" w:rsidRPr="00047C64" w:rsidRDefault="004C41E2" w:rsidP="00A33731">
            <w:pPr>
              <w:ind w:firstLine="0"/>
              <w:rPr>
                <w:rFonts w:ascii="Times New Roman" w:hAnsi="Times New Roman" w:cs="Times New Roman"/>
                <w:lang w:eastAsia="en-US"/>
              </w:rPr>
            </w:pPr>
          </w:p>
        </w:tc>
      </w:tr>
      <w:tr w:rsidR="004C41E2" w:rsidRPr="00047C64" w:rsidTr="00A33731">
        <w:trPr>
          <w:trHeight w:val="329"/>
        </w:trPr>
        <w:tc>
          <w:tcPr>
            <w:tcW w:w="1101" w:type="dxa"/>
            <w:vMerge/>
          </w:tcPr>
          <w:p w:rsidR="004C41E2" w:rsidRPr="00047C64" w:rsidRDefault="004C41E2" w:rsidP="00A33731">
            <w:pPr>
              <w:ind w:firstLine="0"/>
              <w:rPr>
                <w:rFonts w:ascii="Times New Roman" w:hAnsi="Times New Roman" w:cs="Times New Roman"/>
                <w:lang w:eastAsia="en-US"/>
              </w:rPr>
            </w:pPr>
          </w:p>
        </w:tc>
        <w:tc>
          <w:tcPr>
            <w:tcW w:w="3375" w:type="dxa"/>
            <w:vMerge/>
          </w:tcPr>
          <w:p w:rsidR="004C41E2" w:rsidRPr="00047C64" w:rsidRDefault="004C41E2" w:rsidP="00A33731">
            <w:pPr>
              <w:ind w:firstLine="0"/>
              <w:rPr>
                <w:rFonts w:ascii="Times New Roman" w:hAnsi="Times New Roman" w:cs="Times New Roman"/>
                <w:b/>
                <w:lang w:eastAsia="en-US"/>
              </w:rPr>
            </w:pPr>
          </w:p>
        </w:tc>
        <w:tc>
          <w:tcPr>
            <w:tcW w:w="1276" w:type="dxa"/>
          </w:tcPr>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lang w:eastAsia="en-US"/>
              </w:rPr>
              <w:t>краевой бюджет</w:t>
            </w:r>
          </w:p>
        </w:tc>
        <w:tc>
          <w:tcPr>
            <w:tcW w:w="992" w:type="dxa"/>
          </w:tcPr>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lang w:eastAsia="en-US"/>
              </w:rPr>
              <w:t>0,0</w:t>
            </w:r>
          </w:p>
        </w:tc>
        <w:tc>
          <w:tcPr>
            <w:tcW w:w="851" w:type="dxa"/>
          </w:tcPr>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lang w:eastAsia="en-US"/>
              </w:rPr>
              <w:t>0,0</w:t>
            </w:r>
          </w:p>
        </w:tc>
        <w:tc>
          <w:tcPr>
            <w:tcW w:w="850" w:type="dxa"/>
          </w:tcPr>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lang w:eastAsia="en-US"/>
              </w:rPr>
              <w:t>0,0</w:t>
            </w:r>
          </w:p>
        </w:tc>
        <w:tc>
          <w:tcPr>
            <w:tcW w:w="851" w:type="dxa"/>
          </w:tcPr>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lang w:eastAsia="en-US"/>
              </w:rPr>
              <w:t>0,0</w:t>
            </w:r>
          </w:p>
        </w:tc>
        <w:tc>
          <w:tcPr>
            <w:tcW w:w="850" w:type="dxa"/>
          </w:tcPr>
          <w:p w:rsidR="004C41E2" w:rsidRPr="00047C64" w:rsidRDefault="00A053EC" w:rsidP="00A053EC">
            <w:pPr>
              <w:ind w:firstLine="0"/>
              <w:jc w:val="center"/>
              <w:rPr>
                <w:rFonts w:ascii="Times New Roman" w:hAnsi="Times New Roman" w:cs="Times New Roman"/>
                <w:lang w:eastAsia="en-US"/>
              </w:rPr>
            </w:pPr>
            <w:r w:rsidRPr="00047C64">
              <w:rPr>
                <w:rFonts w:ascii="Times New Roman" w:hAnsi="Times New Roman" w:cs="Times New Roman"/>
                <w:lang w:eastAsia="en-US"/>
              </w:rPr>
              <w:t>-</w:t>
            </w:r>
          </w:p>
        </w:tc>
        <w:tc>
          <w:tcPr>
            <w:tcW w:w="851" w:type="dxa"/>
          </w:tcPr>
          <w:p w:rsidR="004C41E2" w:rsidRPr="00047C64" w:rsidRDefault="00A053EC" w:rsidP="00A053EC">
            <w:pPr>
              <w:ind w:firstLine="0"/>
              <w:jc w:val="center"/>
              <w:rPr>
                <w:rFonts w:ascii="Times New Roman" w:hAnsi="Times New Roman" w:cs="Times New Roman"/>
                <w:lang w:eastAsia="en-US"/>
              </w:rPr>
            </w:pPr>
            <w:r w:rsidRPr="00047C64">
              <w:rPr>
                <w:rFonts w:ascii="Times New Roman" w:hAnsi="Times New Roman" w:cs="Times New Roman"/>
                <w:lang w:eastAsia="en-US"/>
              </w:rPr>
              <w:t>-</w:t>
            </w:r>
          </w:p>
        </w:tc>
        <w:tc>
          <w:tcPr>
            <w:tcW w:w="850" w:type="dxa"/>
          </w:tcPr>
          <w:p w:rsidR="004C41E2" w:rsidRPr="00047C64" w:rsidRDefault="00A053EC" w:rsidP="00A053EC">
            <w:pPr>
              <w:ind w:firstLine="0"/>
              <w:jc w:val="center"/>
              <w:rPr>
                <w:rFonts w:ascii="Times New Roman" w:hAnsi="Times New Roman" w:cs="Times New Roman"/>
                <w:lang w:eastAsia="en-US"/>
              </w:rPr>
            </w:pPr>
            <w:r w:rsidRPr="00047C64">
              <w:rPr>
                <w:rFonts w:ascii="Times New Roman" w:hAnsi="Times New Roman" w:cs="Times New Roman"/>
                <w:lang w:eastAsia="en-US"/>
              </w:rPr>
              <w:t>-</w:t>
            </w:r>
          </w:p>
        </w:tc>
        <w:tc>
          <w:tcPr>
            <w:tcW w:w="851" w:type="dxa"/>
          </w:tcPr>
          <w:p w:rsidR="004C41E2" w:rsidRPr="00047C64" w:rsidRDefault="00A053EC" w:rsidP="00A053EC">
            <w:pPr>
              <w:ind w:firstLine="0"/>
              <w:jc w:val="center"/>
              <w:rPr>
                <w:rFonts w:ascii="Times New Roman" w:hAnsi="Times New Roman" w:cs="Times New Roman"/>
                <w:lang w:eastAsia="en-US"/>
              </w:rPr>
            </w:pPr>
            <w:r w:rsidRPr="00047C64">
              <w:rPr>
                <w:rFonts w:ascii="Times New Roman" w:hAnsi="Times New Roman" w:cs="Times New Roman"/>
                <w:lang w:eastAsia="en-US"/>
              </w:rPr>
              <w:t>-</w:t>
            </w:r>
          </w:p>
        </w:tc>
        <w:tc>
          <w:tcPr>
            <w:tcW w:w="1701" w:type="dxa"/>
            <w:vMerge/>
          </w:tcPr>
          <w:p w:rsidR="004C41E2" w:rsidRPr="00047C64" w:rsidRDefault="004C41E2" w:rsidP="00A33731">
            <w:pPr>
              <w:ind w:firstLine="0"/>
              <w:rPr>
                <w:rFonts w:ascii="Times New Roman" w:hAnsi="Times New Roman" w:cs="Times New Roman"/>
                <w:lang w:eastAsia="en-US"/>
              </w:rPr>
            </w:pPr>
          </w:p>
        </w:tc>
        <w:tc>
          <w:tcPr>
            <w:tcW w:w="992" w:type="dxa"/>
            <w:vMerge/>
          </w:tcPr>
          <w:p w:rsidR="004C41E2" w:rsidRPr="00047C64" w:rsidRDefault="004C41E2" w:rsidP="00A33731">
            <w:pPr>
              <w:ind w:firstLine="0"/>
              <w:rPr>
                <w:rFonts w:ascii="Times New Roman" w:hAnsi="Times New Roman" w:cs="Times New Roman"/>
                <w:lang w:eastAsia="en-US"/>
              </w:rPr>
            </w:pPr>
          </w:p>
        </w:tc>
      </w:tr>
      <w:tr w:rsidR="004C41E2" w:rsidRPr="00047C64" w:rsidTr="00A33731">
        <w:trPr>
          <w:trHeight w:val="420"/>
        </w:trPr>
        <w:tc>
          <w:tcPr>
            <w:tcW w:w="1101" w:type="dxa"/>
            <w:vMerge w:val="restart"/>
            <w:tcBorders>
              <w:top w:val="nil"/>
            </w:tcBorders>
          </w:tcPr>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lang w:eastAsia="en-US"/>
              </w:rPr>
              <w:t>1.1.4</w:t>
            </w:r>
          </w:p>
        </w:tc>
        <w:tc>
          <w:tcPr>
            <w:tcW w:w="3375" w:type="dxa"/>
            <w:vMerge w:val="restart"/>
            <w:tcBorders>
              <w:top w:val="nil"/>
            </w:tcBorders>
          </w:tcPr>
          <w:p w:rsidR="00243CDD" w:rsidRPr="00047C64" w:rsidRDefault="00243CDD" w:rsidP="00243CDD">
            <w:pPr>
              <w:tabs>
                <w:tab w:val="left" w:pos="9639"/>
              </w:tabs>
              <w:rPr>
                <w:rFonts w:ascii="Times New Roman" w:hAnsi="Times New Roman"/>
                <w:b/>
                <w:u w:val="single"/>
              </w:rPr>
            </w:pPr>
            <w:r w:rsidRPr="00047C64">
              <w:rPr>
                <w:rFonts w:ascii="Times New Roman" w:hAnsi="Times New Roman"/>
                <w:b/>
                <w:u w:val="single"/>
              </w:rPr>
              <w:t>Мероприятие</w:t>
            </w:r>
            <w:proofErr w:type="gramStart"/>
            <w:r w:rsidRPr="00047C64">
              <w:rPr>
                <w:rFonts w:ascii="Times New Roman" w:hAnsi="Times New Roman"/>
                <w:b/>
                <w:u w:val="single"/>
              </w:rPr>
              <w:t>4</w:t>
            </w:r>
            <w:proofErr w:type="gramEnd"/>
            <w:r w:rsidRPr="00047C64">
              <w:rPr>
                <w:rFonts w:ascii="Times New Roman" w:hAnsi="Times New Roman"/>
                <w:b/>
                <w:u w:val="single"/>
              </w:rPr>
              <w:t>.</w:t>
            </w:r>
          </w:p>
          <w:p w:rsidR="00243CDD" w:rsidRPr="00047C64" w:rsidRDefault="005322E4" w:rsidP="005322E4">
            <w:pPr>
              <w:tabs>
                <w:tab w:val="left" w:pos="9639"/>
              </w:tabs>
              <w:ind w:firstLine="0"/>
              <w:rPr>
                <w:rFonts w:ascii="Times New Roman" w:hAnsi="Times New Roman"/>
              </w:rPr>
            </w:pPr>
            <w:r w:rsidRPr="00047C64">
              <w:rPr>
                <w:rFonts w:ascii="Times New Roman" w:hAnsi="Times New Roman"/>
              </w:rPr>
              <w:t>О</w:t>
            </w:r>
            <w:r w:rsidR="00243CDD" w:rsidRPr="00047C64">
              <w:rPr>
                <w:rFonts w:ascii="Times New Roman" w:hAnsi="Times New Roman"/>
              </w:rPr>
              <w:t xml:space="preserve">рганизация и финансовое сопровождение проведения мероприятий антинаркотической, </w:t>
            </w:r>
            <w:proofErr w:type="gramStart"/>
            <w:r w:rsidR="00243CDD" w:rsidRPr="00047C64">
              <w:rPr>
                <w:rFonts w:ascii="Times New Roman" w:hAnsi="Times New Roman"/>
              </w:rPr>
              <w:lastRenderedPageBreak/>
              <w:t>антиалкогольной</w:t>
            </w:r>
            <w:proofErr w:type="gramEnd"/>
            <w:r w:rsidR="00243CDD" w:rsidRPr="00047C64">
              <w:rPr>
                <w:rFonts w:ascii="Times New Roman" w:hAnsi="Times New Roman"/>
              </w:rPr>
              <w:t xml:space="preserve"> и антитабачнойнаправленности:</w:t>
            </w:r>
          </w:p>
          <w:p w:rsidR="00243CDD" w:rsidRPr="00047C64" w:rsidRDefault="00243CDD" w:rsidP="005322E4">
            <w:pPr>
              <w:ind w:firstLine="0"/>
              <w:rPr>
                <w:rFonts w:ascii="Times New Roman" w:hAnsi="Times New Roman"/>
              </w:rPr>
            </w:pPr>
            <w:r w:rsidRPr="00047C64">
              <w:rPr>
                <w:rFonts w:ascii="Times New Roman" w:hAnsi="Times New Roman"/>
              </w:rPr>
              <w:t>- фестиваль открытой лиги КВН «Здоровая Кубань, успешная молодежь!»;</w:t>
            </w:r>
          </w:p>
          <w:p w:rsidR="00243CDD" w:rsidRPr="00047C64" w:rsidRDefault="005322E4" w:rsidP="005322E4">
            <w:pPr>
              <w:ind w:firstLine="0"/>
              <w:rPr>
                <w:rFonts w:ascii="Times New Roman" w:hAnsi="Times New Roman"/>
              </w:rPr>
            </w:pPr>
            <w:r w:rsidRPr="00047C64">
              <w:rPr>
                <w:rFonts w:ascii="Times New Roman" w:hAnsi="Times New Roman"/>
              </w:rPr>
              <w:t>- проведение комплекса меро</w:t>
            </w:r>
            <w:r w:rsidR="00243CDD" w:rsidRPr="00047C64">
              <w:rPr>
                <w:rFonts w:ascii="Times New Roman" w:hAnsi="Times New Roman"/>
              </w:rPr>
              <w:t>приятий, посвященных знаменательным датам (1 марта, 31 мая, 26 июня, 3 октября, 1 декабря);</w:t>
            </w:r>
          </w:p>
          <w:p w:rsidR="00243CDD" w:rsidRPr="00047C64" w:rsidRDefault="00243CDD" w:rsidP="005322E4">
            <w:pPr>
              <w:ind w:firstLine="0"/>
              <w:rPr>
                <w:rFonts w:ascii="Times New Roman" w:hAnsi="Times New Roman"/>
              </w:rPr>
            </w:pPr>
            <w:r w:rsidRPr="00047C64">
              <w:rPr>
                <w:rFonts w:ascii="Times New Roman" w:hAnsi="Times New Roman"/>
              </w:rPr>
              <w:t>- работа выездного консультативно-методического пункта «Маршрут безопасности»;</w:t>
            </w:r>
          </w:p>
          <w:p w:rsidR="00243CDD" w:rsidRPr="00047C64" w:rsidRDefault="00243CDD" w:rsidP="005322E4">
            <w:pPr>
              <w:ind w:firstLine="0"/>
              <w:rPr>
                <w:rFonts w:ascii="Times New Roman" w:hAnsi="Times New Roman"/>
              </w:rPr>
            </w:pPr>
            <w:r w:rsidRPr="00047C64">
              <w:rPr>
                <w:rFonts w:ascii="Times New Roman" w:hAnsi="Times New Roman"/>
              </w:rPr>
              <w:t>- приобретение наглядной агитации для провед</w:t>
            </w:r>
            <w:r w:rsidR="005322E4" w:rsidRPr="00047C64">
              <w:rPr>
                <w:rFonts w:ascii="Times New Roman" w:hAnsi="Times New Roman"/>
              </w:rPr>
              <w:t>ения районных и краевых меропри</w:t>
            </w:r>
            <w:r w:rsidRPr="00047C64">
              <w:rPr>
                <w:rFonts w:ascii="Times New Roman" w:hAnsi="Times New Roman"/>
              </w:rPr>
              <w:t xml:space="preserve">ятий </w:t>
            </w:r>
            <w:proofErr w:type="spellStart"/>
            <w:r w:rsidRPr="00047C64">
              <w:rPr>
                <w:rFonts w:ascii="Times New Roman" w:hAnsi="Times New Roman"/>
              </w:rPr>
              <w:t>антинаркотической</w:t>
            </w:r>
            <w:proofErr w:type="spellEnd"/>
            <w:r w:rsidRPr="00047C64">
              <w:rPr>
                <w:rFonts w:ascii="Times New Roman" w:hAnsi="Times New Roman"/>
              </w:rPr>
              <w:t xml:space="preserve"> </w:t>
            </w:r>
            <w:proofErr w:type="spellStart"/>
            <w:proofErr w:type="gramStart"/>
            <w:r w:rsidRPr="00047C64">
              <w:rPr>
                <w:rFonts w:ascii="Times New Roman" w:hAnsi="Times New Roman"/>
              </w:rPr>
              <w:t>нап-равленности</w:t>
            </w:r>
            <w:proofErr w:type="spellEnd"/>
            <w:proofErr w:type="gramEnd"/>
            <w:r w:rsidRPr="00047C64">
              <w:rPr>
                <w:rFonts w:ascii="Times New Roman" w:hAnsi="Times New Roman"/>
              </w:rPr>
              <w:t xml:space="preserve"> (футболки, календари, буклеты, блокноты, ручки с символикой «</w:t>
            </w:r>
            <w:proofErr w:type="spellStart"/>
            <w:r w:rsidRPr="00047C64">
              <w:rPr>
                <w:rFonts w:ascii="Times New Roman" w:hAnsi="Times New Roman"/>
              </w:rPr>
              <w:t>Антинарко</w:t>
            </w:r>
            <w:proofErr w:type="spellEnd"/>
            <w:r w:rsidRPr="00047C64">
              <w:rPr>
                <w:rFonts w:ascii="Times New Roman" w:hAnsi="Times New Roman"/>
              </w:rPr>
              <w:t>»);          - проведение круглых столов антинаркотической, антиалкогольной и антитабачной направленности</w:t>
            </w:r>
          </w:p>
          <w:p w:rsidR="004C41E2" w:rsidRPr="00047C64" w:rsidRDefault="00243CDD" w:rsidP="00243CDD">
            <w:pPr>
              <w:ind w:firstLine="0"/>
              <w:rPr>
                <w:rFonts w:ascii="Times New Roman" w:hAnsi="Times New Roman" w:cs="Times New Roman"/>
                <w:lang w:eastAsia="en-US"/>
              </w:rPr>
            </w:pPr>
            <w:r w:rsidRPr="00047C64">
              <w:rPr>
                <w:rFonts w:ascii="Times New Roman" w:hAnsi="Times New Roman"/>
              </w:rPr>
              <w:t>- проведение студенческой конференции «Профилактика наркомании в молодежной среде»</w:t>
            </w:r>
          </w:p>
        </w:tc>
        <w:tc>
          <w:tcPr>
            <w:tcW w:w="1276" w:type="dxa"/>
            <w:tcBorders>
              <w:top w:val="nil"/>
            </w:tcBorders>
            <w:vAlign w:val="center"/>
          </w:tcPr>
          <w:p w:rsidR="004C41E2" w:rsidRPr="00047C64" w:rsidRDefault="004C41E2" w:rsidP="00A33731">
            <w:pPr>
              <w:ind w:firstLine="0"/>
              <w:rPr>
                <w:rFonts w:ascii="Times New Roman" w:hAnsi="Times New Roman" w:cs="Times New Roman"/>
                <w:b/>
                <w:lang w:eastAsia="en-US"/>
              </w:rPr>
            </w:pPr>
            <w:r w:rsidRPr="00047C64">
              <w:rPr>
                <w:rFonts w:ascii="Times New Roman" w:hAnsi="Times New Roman" w:cs="Times New Roman"/>
                <w:b/>
                <w:lang w:eastAsia="en-US"/>
              </w:rPr>
              <w:lastRenderedPageBreak/>
              <w:t>всего</w:t>
            </w:r>
          </w:p>
          <w:p w:rsidR="004C41E2" w:rsidRPr="00047C64" w:rsidRDefault="004C41E2" w:rsidP="00A33731">
            <w:pPr>
              <w:ind w:firstLine="0"/>
              <w:rPr>
                <w:rFonts w:ascii="Times New Roman" w:hAnsi="Times New Roman" w:cs="Times New Roman"/>
                <w:b/>
                <w:lang w:eastAsia="en-US"/>
              </w:rPr>
            </w:pPr>
          </w:p>
        </w:tc>
        <w:tc>
          <w:tcPr>
            <w:tcW w:w="992" w:type="dxa"/>
            <w:tcBorders>
              <w:top w:val="nil"/>
            </w:tcBorders>
          </w:tcPr>
          <w:p w:rsidR="004C41E2" w:rsidRPr="00047C64" w:rsidRDefault="00C62BE4" w:rsidP="00A33731">
            <w:pPr>
              <w:ind w:firstLine="0"/>
              <w:rPr>
                <w:rFonts w:ascii="Times New Roman" w:hAnsi="Times New Roman" w:cs="Times New Roman"/>
                <w:b/>
                <w:lang w:eastAsia="en-US"/>
              </w:rPr>
            </w:pPr>
            <w:r w:rsidRPr="00047C64">
              <w:rPr>
                <w:rFonts w:ascii="Times New Roman" w:hAnsi="Times New Roman" w:cs="Times New Roman"/>
                <w:b/>
                <w:lang w:eastAsia="en-US"/>
              </w:rPr>
              <w:t>1</w:t>
            </w:r>
            <w:r w:rsidR="004C41E2" w:rsidRPr="00047C64">
              <w:rPr>
                <w:rFonts w:ascii="Times New Roman" w:hAnsi="Times New Roman" w:cs="Times New Roman"/>
                <w:b/>
                <w:lang w:eastAsia="en-US"/>
              </w:rPr>
              <w:t>50,0</w:t>
            </w:r>
          </w:p>
        </w:tc>
        <w:tc>
          <w:tcPr>
            <w:tcW w:w="851" w:type="dxa"/>
            <w:tcBorders>
              <w:top w:val="nil"/>
            </w:tcBorders>
          </w:tcPr>
          <w:p w:rsidR="004C41E2" w:rsidRPr="00047C64" w:rsidRDefault="004C41E2" w:rsidP="00A33731">
            <w:pPr>
              <w:ind w:firstLine="0"/>
              <w:rPr>
                <w:rFonts w:ascii="Times New Roman" w:hAnsi="Times New Roman" w:cs="Times New Roman"/>
                <w:b/>
                <w:lang w:eastAsia="en-US"/>
              </w:rPr>
            </w:pPr>
            <w:r w:rsidRPr="00047C64">
              <w:rPr>
                <w:rFonts w:ascii="Times New Roman" w:hAnsi="Times New Roman" w:cs="Times New Roman"/>
                <w:b/>
                <w:lang w:eastAsia="en-US"/>
              </w:rPr>
              <w:t>50,0</w:t>
            </w:r>
          </w:p>
        </w:tc>
        <w:tc>
          <w:tcPr>
            <w:tcW w:w="850" w:type="dxa"/>
            <w:tcBorders>
              <w:top w:val="nil"/>
            </w:tcBorders>
          </w:tcPr>
          <w:p w:rsidR="004C41E2" w:rsidRPr="00047C64" w:rsidRDefault="004C41E2" w:rsidP="00A33731">
            <w:pPr>
              <w:ind w:firstLine="0"/>
              <w:rPr>
                <w:rFonts w:ascii="Times New Roman" w:hAnsi="Times New Roman" w:cs="Times New Roman"/>
                <w:b/>
                <w:lang w:eastAsia="en-US"/>
              </w:rPr>
            </w:pPr>
            <w:r w:rsidRPr="00047C64">
              <w:rPr>
                <w:rFonts w:ascii="Times New Roman" w:hAnsi="Times New Roman" w:cs="Times New Roman"/>
                <w:b/>
                <w:lang w:eastAsia="en-US"/>
              </w:rPr>
              <w:t>50,0</w:t>
            </w:r>
          </w:p>
        </w:tc>
        <w:tc>
          <w:tcPr>
            <w:tcW w:w="851" w:type="dxa"/>
            <w:tcBorders>
              <w:top w:val="nil"/>
            </w:tcBorders>
          </w:tcPr>
          <w:p w:rsidR="004C41E2" w:rsidRPr="00047C64" w:rsidRDefault="004C41E2" w:rsidP="00A33731">
            <w:pPr>
              <w:ind w:firstLine="0"/>
              <w:rPr>
                <w:rFonts w:ascii="Times New Roman" w:hAnsi="Times New Roman" w:cs="Times New Roman"/>
                <w:b/>
                <w:lang w:eastAsia="en-US"/>
              </w:rPr>
            </w:pPr>
            <w:r w:rsidRPr="00047C64">
              <w:rPr>
                <w:rFonts w:ascii="Times New Roman" w:hAnsi="Times New Roman" w:cs="Times New Roman"/>
                <w:b/>
                <w:lang w:eastAsia="en-US"/>
              </w:rPr>
              <w:t>50,0</w:t>
            </w:r>
          </w:p>
        </w:tc>
        <w:tc>
          <w:tcPr>
            <w:tcW w:w="850" w:type="dxa"/>
            <w:tcBorders>
              <w:top w:val="nil"/>
            </w:tcBorders>
          </w:tcPr>
          <w:p w:rsidR="004C41E2" w:rsidRPr="00047C64" w:rsidRDefault="00A053EC" w:rsidP="00A053EC">
            <w:pPr>
              <w:ind w:firstLine="0"/>
              <w:jc w:val="center"/>
              <w:rPr>
                <w:rFonts w:ascii="Times New Roman" w:hAnsi="Times New Roman" w:cs="Times New Roman"/>
                <w:b/>
                <w:lang w:eastAsia="en-US"/>
              </w:rPr>
            </w:pPr>
            <w:r w:rsidRPr="00047C64">
              <w:rPr>
                <w:rFonts w:ascii="Times New Roman" w:hAnsi="Times New Roman" w:cs="Times New Roman"/>
                <w:b/>
                <w:lang w:eastAsia="en-US"/>
              </w:rPr>
              <w:t>-</w:t>
            </w:r>
          </w:p>
        </w:tc>
        <w:tc>
          <w:tcPr>
            <w:tcW w:w="851" w:type="dxa"/>
            <w:tcBorders>
              <w:top w:val="nil"/>
            </w:tcBorders>
          </w:tcPr>
          <w:p w:rsidR="004C41E2" w:rsidRPr="00047C64" w:rsidRDefault="00A053EC" w:rsidP="00A053EC">
            <w:pPr>
              <w:ind w:firstLine="0"/>
              <w:jc w:val="center"/>
              <w:rPr>
                <w:rFonts w:ascii="Times New Roman" w:hAnsi="Times New Roman" w:cs="Times New Roman"/>
                <w:b/>
                <w:lang w:eastAsia="en-US"/>
              </w:rPr>
            </w:pPr>
            <w:r w:rsidRPr="00047C64">
              <w:rPr>
                <w:rFonts w:ascii="Times New Roman" w:hAnsi="Times New Roman" w:cs="Times New Roman"/>
                <w:b/>
                <w:lang w:eastAsia="en-US"/>
              </w:rPr>
              <w:t>-</w:t>
            </w:r>
          </w:p>
        </w:tc>
        <w:tc>
          <w:tcPr>
            <w:tcW w:w="850" w:type="dxa"/>
            <w:tcBorders>
              <w:top w:val="nil"/>
            </w:tcBorders>
          </w:tcPr>
          <w:p w:rsidR="004C41E2" w:rsidRPr="00047C64" w:rsidRDefault="00A053EC" w:rsidP="00A053EC">
            <w:pPr>
              <w:ind w:firstLine="0"/>
              <w:jc w:val="center"/>
              <w:rPr>
                <w:rFonts w:ascii="Times New Roman" w:hAnsi="Times New Roman" w:cs="Times New Roman"/>
                <w:b/>
                <w:lang w:eastAsia="en-US"/>
              </w:rPr>
            </w:pPr>
            <w:r w:rsidRPr="00047C64">
              <w:rPr>
                <w:rFonts w:ascii="Times New Roman" w:hAnsi="Times New Roman" w:cs="Times New Roman"/>
                <w:b/>
                <w:lang w:eastAsia="en-US"/>
              </w:rPr>
              <w:t>-</w:t>
            </w:r>
          </w:p>
        </w:tc>
        <w:tc>
          <w:tcPr>
            <w:tcW w:w="851" w:type="dxa"/>
            <w:tcBorders>
              <w:top w:val="nil"/>
            </w:tcBorders>
          </w:tcPr>
          <w:p w:rsidR="004C41E2" w:rsidRPr="00047C64" w:rsidRDefault="00A053EC" w:rsidP="00A053EC">
            <w:pPr>
              <w:ind w:firstLine="0"/>
              <w:jc w:val="center"/>
              <w:rPr>
                <w:rFonts w:ascii="Times New Roman" w:hAnsi="Times New Roman" w:cs="Times New Roman"/>
                <w:b/>
                <w:lang w:eastAsia="en-US"/>
              </w:rPr>
            </w:pPr>
            <w:r w:rsidRPr="00047C64">
              <w:rPr>
                <w:rFonts w:ascii="Times New Roman" w:hAnsi="Times New Roman" w:cs="Times New Roman"/>
                <w:b/>
                <w:lang w:eastAsia="en-US"/>
              </w:rPr>
              <w:t>-</w:t>
            </w:r>
          </w:p>
        </w:tc>
        <w:tc>
          <w:tcPr>
            <w:tcW w:w="1701" w:type="dxa"/>
            <w:vMerge w:val="restart"/>
            <w:tcBorders>
              <w:top w:val="nil"/>
            </w:tcBorders>
          </w:tcPr>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lang w:eastAsia="en-US"/>
              </w:rPr>
              <w:t>Приобщение  молодежи к активному отдыху,</w:t>
            </w:r>
          </w:p>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lang w:eastAsia="en-US"/>
              </w:rPr>
              <w:t xml:space="preserve">поднятие </w:t>
            </w:r>
            <w:r w:rsidRPr="00047C64">
              <w:rPr>
                <w:rFonts w:ascii="Times New Roman" w:hAnsi="Times New Roman" w:cs="Times New Roman"/>
                <w:lang w:eastAsia="en-US"/>
              </w:rPr>
              <w:lastRenderedPageBreak/>
              <w:t>качества проведения тематических акций</w:t>
            </w:r>
          </w:p>
        </w:tc>
        <w:tc>
          <w:tcPr>
            <w:tcW w:w="992" w:type="dxa"/>
            <w:vMerge w:val="restart"/>
            <w:tcBorders>
              <w:top w:val="nil"/>
            </w:tcBorders>
          </w:tcPr>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lang w:eastAsia="en-US"/>
              </w:rPr>
              <w:lastRenderedPageBreak/>
              <w:t>Отдел молодёжной поли</w:t>
            </w:r>
            <w:r w:rsidR="0000731C" w:rsidRPr="00047C64">
              <w:rPr>
                <w:rFonts w:ascii="Times New Roman" w:hAnsi="Times New Roman" w:cs="Times New Roman"/>
                <w:lang w:eastAsia="en-US"/>
              </w:rPr>
              <w:t xml:space="preserve">тики </w:t>
            </w:r>
            <w:r w:rsidR="0000731C" w:rsidRPr="00047C64">
              <w:rPr>
                <w:rFonts w:ascii="Times New Roman" w:hAnsi="Times New Roman" w:cs="Times New Roman"/>
                <w:lang w:eastAsia="en-US"/>
              </w:rPr>
              <w:lastRenderedPageBreak/>
              <w:t>адми</w:t>
            </w:r>
            <w:r w:rsidRPr="00047C64">
              <w:rPr>
                <w:rFonts w:ascii="Times New Roman" w:hAnsi="Times New Roman" w:cs="Times New Roman"/>
                <w:lang w:eastAsia="en-US"/>
              </w:rPr>
              <w:t>нистрации МО Кавказский район</w:t>
            </w:r>
          </w:p>
        </w:tc>
      </w:tr>
      <w:tr w:rsidR="004C41E2" w:rsidRPr="00047C64" w:rsidTr="00A33731">
        <w:trPr>
          <w:trHeight w:val="682"/>
        </w:trPr>
        <w:tc>
          <w:tcPr>
            <w:tcW w:w="1101" w:type="dxa"/>
            <w:vMerge/>
          </w:tcPr>
          <w:p w:rsidR="004C41E2" w:rsidRPr="00047C64" w:rsidRDefault="004C41E2" w:rsidP="00A33731">
            <w:pPr>
              <w:ind w:firstLine="0"/>
              <w:rPr>
                <w:rFonts w:ascii="Times New Roman" w:hAnsi="Times New Roman" w:cs="Times New Roman"/>
                <w:lang w:eastAsia="en-US"/>
              </w:rPr>
            </w:pPr>
          </w:p>
        </w:tc>
        <w:tc>
          <w:tcPr>
            <w:tcW w:w="3375" w:type="dxa"/>
            <w:vMerge/>
          </w:tcPr>
          <w:p w:rsidR="004C41E2" w:rsidRPr="00047C64" w:rsidRDefault="004C41E2" w:rsidP="00A33731">
            <w:pPr>
              <w:ind w:firstLine="0"/>
              <w:rPr>
                <w:rFonts w:ascii="Times New Roman" w:hAnsi="Times New Roman" w:cs="Times New Roman"/>
                <w:b/>
                <w:lang w:eastAsia="en-US"/>
              </w:rPr>
            </w:pPr>
          </w:p>
        </w:tc>
        <w:tc>
          <w:tcPr>
            <w:tcW w:w="1276" w:type="dxa"/>
            <w:tcBorders>
              <w:top w:val="nil"/>
            </w:tcBorders>
            <w:vAlign w:val="center"/>
          </w:tcPr>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lang w:eastAsia="en-US"/>
              </w:rPr>
              <w:t>местный бюджет</w:t>
            </w:r>
          </w:p>
        </w:tc>
        <w:tc>
          <w:tcPr>
            <w:tcW w:w="992" w:type="dxa"/>
            <w:tcBorders>
              <w:top w:val="nil"/>
            </w:tcBorders>
          </w:tcPr>
          <w:p w:rsidR="004C41E2" w:rsidRPr="00047C64" w:rsidRDefault="004C41E2" w:rsidP="00A33731">
            <w:pPr>
              <w:ind w:firstLine="0"/>
              <w:rPr>
                <w:rFonts w:ascii="Times New Roman" w:hAnsi="Times New Roman" w:cs="Times New Roman"/>
                <w:b/>
                <w:lang w:eastAsia="en-US"/>
              </w:rPr>
            </w:pPr>
          </w:p>
          <w:p w:rsidR="004C41E2" w:rsidRPr="00047C64" w:rsidRDefault="004C41E2" w:rsidP="00A33731">
            <w:pPr>
              <w:ind w:firstLine="0"/>
              <w:rPr>
                <w:rFonts w:ascii="Times New Roman" w:hAnsi="Times New Roman" w:cs="Times New Roman"/>
                <w:lang w:eastAsia="en-US"/>
              </w:rPr>
            </w:pPr>
          </w:p>
          <w:p w:rsidR="004C41E2" w:rsidRPr="00047C64" w:rsidRDefault="00C62BE4" w:rsidP="00A33731">
            <w:pPr>
              <w:ind w:firstLine="0"/>
              <w:rPr>
                <w:rFonts w:ascii="Times New Roman" w:hAnsi="Times New Roman" w:cs="Times New Roman"/>
                <w:b/>
                <w:lang w:eastAsia="en-US"/>
              </w:rPr>
            </w:pPr>
            <w:r w:rsidRPr="00047C64">
              <w:rPr>
                <w:rFonts w:ascii="Times New Roman" w:hAnsi="Times New Roman" w:cs="Times New Roman"/>
                <w:lang w:eastAsia="en-US"/>
              </w:rPr>
              <w:t>1</w:t>
            </w:r>
            <w:r w:rsidR="004C41E2" w:rsidRPr="00047C64">
              <w:rPr>
                <w:rFonts w:ascii="Times New Roman" w:hAnsi="Times New Roman" w:cs="Times New Roman"/>
                <w:lang w:eastAsia="en-US"/>
              </w:rPr>
              <w:t>50,0</w:t>
            </w:r>
          </w:p>
        </w:tc>
        <w:tc>
          <w:tcPr>
            <w:tcW w:w="851" w:type="dxa"/>
            <w:tcBorders>
              <w:top w:val="nil"/>
            </w:tcBorders>
          </w:tcPr>
          <w:p w:rsidR="004C41E2" w:rsidRPr="00047C64" w:rsidRDefault="004C41E2" w:rsidP="00A33731">
            <w:pPr>
              <w:ind w:firstLine="0"/>
              <w:rPr>
                <w:rFonts w:ascii="Times New Roman" w:hAnsi="Times New Roman" w:cs="Times New Roman"/>
                <w:b/>
                <w:lang w:eastAsia="en-US"/>
              </w:rPr>
            </w:pPr>
          </w:p>
          <w:p w:rsidR="004C41E2" w:rsidRPr="00047C64" w:rsidRDefault="004C41E2" w:rsidP="00A33731">
            <w:pPr>
              <w:ind w:firstLine="0"/>
              <w:rPr>
                <w:rFonts w:ascii="Times New Roman" w:hAnsi="Times New Roman" w:cs="Times New Roman"/>
                <w:lang w:eastAsia="en-US"/>
              </w:rPr>
            </w:pPr>
          </w:p>
          <w:p w:rsidR="004C41E2" w:rsidRPr="00047C64" w:rsidRDefault="004C41E2" w:rsidP="00A33731">
            <w:pPr>
              <w:ind w:firstLine="0"/>
              <w:rPr>
                <w:rFonts w:ascii="Times New Roman" w:hAnsi="Times New Roman" w:cs="Times New Roman"/>
                <w:b/>
                <w:lang w:eastAsia="en-US"/>
              </w:rPr>
            </w:pPr>
            <w:r w:rsidRPr="00047C64">
              <w:rPr>
                <w:rFonts w:ascii="Times New Roman" w:hAnsi="Times New Roman" w:cs="Times New Roman"/>
                <w:lang w:eastAsia="en-US"/>
              </w:rPr>
              <w:t>50,0</w:t>
            </w:r>
          </w:p>
        </w:tc>
        <w:tc>
          <w:tcPr>
            <w:tcW w:w="850" w:type="dxa"/>
            <w:tcBorders>
              <w:top w:val="nil"/>
            </w:tcBorders>
          </w:tcPr>
          <w:p w:rsidR="004C41E2" w:rsidRPr="00047C64" w:rsidRDefault="004C41E2" w:rsidP="00A33731">
            <w:pPr>
              <w:ind w:firstLine="0"/>
              <w:rPr>
                <w:rFonts w:ascii="Times New Roman" w:hAnsi="Times New Roman" w:cs="Times New Roman"/>
                <w:b/>
                <w:lang w:eastAsia="en-US"/>
              </w:rPr>
            </w:pPr>
          </w:p>
          <w:p w:rsidR="004C41E2" w:rsidRPr="00047C64" w:rsidRDefault="004C41E2" w:rsidP="00A33731">
            <w:pPr>
              <w:ind w:firstLine="0"/>
              <w:rPr>
                <w:rFonts w:ascii="Times New Roman" w:hAnsi="Times New Roman" w:cs="Times New Roman"/>
                <w:lang w:eastAsia="en-US"/>
              </w:rPr>
            </w:pPr>
          </w:p>
          <w:p w:rsidR="004C41E2" w:rsidRPr="00047C64" w:rsidRDefault="004C41E2" w:rsidP="00A33731">
            <w:pPr>
              <w:ind w:firstLine="0"/>
              <w:rPr>
                <w:rFonts w:ascii="Times New Roman" w:hAnsi="Times New Roman" w:cs="Times New Roman"/>
                <w:b/>
                <w:lang w:eastAsia="en-US"/>
              </w:rPr>
            </w:pPr>
            <w:r w:rsidRPr="00047C64">
              <w:rPr>
                <w:rFonts w:ascii="Times New Roman" w:hAnsi="Times New Roman" w:cs="Times New Roman"/>
                <w:lang w:eastAsia="en-US"/>
              </w:rPr>
              <w:t>50,0</w:t>
            </w:r>
          </w:p>
        </w:tc>
        <w:tc>
          <w:tcPr>
            <w:tcW w:w="851" w:type="dxa"/>
            <w:tcBorders>
              <w:top w:val="nil"/>
            </w:tcBorders>
          </w:tcPr>
          <w:p w:rsidR="004C41E2" w:rsidRPr="00047C64" w:rsidRDefault="004C41E2" w:rsidP="00A33731">
            <w:pPr>
              <w:ind w:firstLine="0"/>
              <w:rPr>
                <w:rFonts w:ascii="Times New Roman" w:hAnsi="Times New Roman" w:cs="Times New Roman"/>
                <w:b/>
                <w:lang w:eastAsia="en-US"/>
              </w:rPr>
            </w:pPr>
          </w:p>
          <w:p w:rsidR="004C41E2" w:rsidRPr="00047C64" w:rsidRDefault="004C41E2" w:rsidP="00A33731">
            <w:pPr>
              <w:ind w:firstLine="0"/>
              <w:rPr>
                <w:rFonts w:ascii="Times New Roman" w:hAnsi="Times New Roman" w:cs="Times New Roman"/>
                <w:lang w:eastAsia="en-US"/>
              </w:rPr>
            </w:pPr>
          </w:p>
          <w:p w:rsidR="004C41E2" w:rsidRPr="00047C64" w:rsidRDefault="004C41E2" w:rsidP="00A33731">
            <w:pPr>
              <w:ind w:firstLine="0"/>
              <w:rPr>
                <w:rFonts w:ascii="Times New Roman" w:hAnsi="Times New Roman" w:cs="Times New Roman"/>
                <w:b/>
                <w:lang w:eastAsia="en-US"/>
              </w:rPr>
            </w:pPr>
            <w:r w:rsidRPr="00047C64">
              <w:rPr>
                <w:rFonts w:ascii="Times New Roman" w:hAnsi="Times New Roman" w:cs="Times New Roman"/>
                <w:lang w:eastAsia="en-US"/>
              </w:rPr>
              <w:t>50,0</w:t>
            </w:r>
          </w:p>
        </w:tc>
        <w:tc>
          <w:tcPr>
            <w:tcW w:w="850" w:type="dxa"/>
            <w:tcBorders>
              <w:top w:val="nil"/>
            </w:tcBorders>
          </w:tcPr>
          <w:p w:rsidR="004C41E2" w:rsidRPr="00047C64" w:rsidRDefault="004C41E2" w:rsidP="00A053EC">
            <w:pPr>
              <w:ind w:firstLine="0"/>
              <w:jc w:val="center"/>
              <w:rPr>
                <w:rFonts w:ascii="Times New Roman" w:hAnsi="Times New Roman" w:cs="Times New Roman"/>
                <w:b/>
                <w:lang w:eastAsia="en-US"/>
              </w:rPr>
            </w:pPr>
          </w:p>
          <w:p w:rsidR="004C41E2" w:rsidRPr="00047C64" w:rsidRDefault="004C41E2" w:rsidP="00A053EC">
            <w:pPr>
              <w:ind w:firstLine="0"/>
              <w:jc w:val="center"/>
              <w:rPr>
                <w:rFonts w:ascii="Times New Roman" w:hAnsi="Times New Roman" w:cs="Times New Roman"/>
                <w:lang w:eastAsia="en-US"/>
              </w:rPr>
            </w:pPr>
          </w:p>
          <w:p w:rsidR="004C41E2" w:rsidRPr="00047C64" w:rsidRDefault="00A053EC" w:rsidP="00A053EC">
            <w:pPr>
              <w:ind w:firstLine="0"/>
              <w:jc w:val="center"/>
              <w:rPr>
                <w:rFonts w:ascii="Times New Roman" w:hAnsi="Times New Roman" w:cs="Times New Roman"/>
                <w:b/>
                <w:lang w:eastAsia="en-US"/>
              </w:rPr>
            </w:pPr>
            <w:r w:rsidRPr="00047C64">
              <w:rPr>
                <w:rFonts w:ascii="Times New Roman" w:hAnsi="Times New Roman" w:cs="Times New Roman"/>
                <w:lang w:eastAsia="en-US"/>
              </w:rPr>
              <w:t>-</w:t>
            </w:r>
          </w:p>
        </w:tc>
        <w:tc>
          <w:tcPr>
            <w:tcW w:w="851" w:type="dxa"/>
            <w:tcBorders>
              <w:top w:val="nil"/>
            </w:tcBorders>
          </w:tcPr>
          <w:p w:rsidR="004C41E2" w:rsidRPr="00047C64" w:rsidRDefault="004C41E2" w:rsidP="00A053EC">
            <w:pPr>
              <w:ind w:firstLine="0"/>
              <w:jc w:val="center"/>
              <w:rPr>
                <w:rFonts w:ascii="Times New Roman" w:hAnsi="Times New Roman" w:cs="Times New Roman"/>
                <w:b/>
                <w:lang w:eastAsia="en-US"/>
              </w:rPr>
            </w:pPr>
          </w:p>
          <w:p w:rsidR="004C41E2" w:rsidRPr="00047C64" w:rsidRDefault="004C41E2" w:rsidP="00A053EC">
            <w:pPr>
              <w:ind w:firstLine="0"/>
              <w:jc w:val="center"/>
              <w:rPr>
                <w:rFonts w:ascii="Times New Roman" w:hAnsi="Times New Roman" w:cs="Times New Roman"/>
                <w:lang w:eastAsia="en-US"/>
              </w:rPr>
            </w:pPr>
          </w:p>
          <w:p w:rsidR="004C41E2" w:rsidRPr="00047C64" w:rsidRDefault="00A053EC" w:rsidP="00A053EC">
            <w:pPr>
              <w:ind w:firstLine="0"/>
              <w:jc w:val="center"/>
              <w:rPr>
                <w:rFonts w:ascii="Times New Roman" w:hAnsi="Times New Roman" w:cs="Times New Roman"/>
                <w:b/>
                <w:lang w:eastAsia="en-US"/>
              </w:rPr>
            </w:pPr>
            <w:r w:rsidRPr="00047C64">
              <w:rPr>
                <w:rFonts w:ascii="Times New Roman" w:hAnsi="Times New Roman" w:cs="Times New Roman"/>
                <w:lang w:eastAsia="en-US"/>
              </w:rPr>
              <w:t>-</w:t>
            </w:r>
          </w:p>
        </w:tc>
        <w:tc>
          <w:tcPr>
            <w:tcW w:w="850" w:type="dxa"/>
            <w:tcBorders>
              <w:top w:val="nil"/>
            </w:tcBorders>
          </w:tcPr>
          <w:p w:rsidR="004C41E2" w:rsidRPr="00047C64" w:rsidRDefault="004C41E2" w:rsidP="00A053EC">
            <w:pPr>
              <w:ind w:firstLine="0"/>
              <w:jc w:val="center"/>
              <w:rPr>
                <w:rFonts w:ascii="Times New Roman" w:hAnsi="Times New Roman" w:cs="Times New Roman"/>
                <w:b/>
                <w:lang w:eastAsia="en-US"/>
              </w:rPr>
            </w:pPr>
          </w:p>
          <w:p w:rsidR="004C41E2" w:rsidRPr="00047C64" w:rsidRDefault="004C41E2" w:rsidP="00A053EC">
            <w:pPr>
              <w:ind w:firstLine="0"/>
              <w:jc w:val="center"/>
              <w:rPr>
                <w:rFonts w:ascii="Times New Roman" w:hAnsi="Times New Roman" w:cs="Times New Roman"/>
                <w:lang w:eastAsia="en-US"/>
              </w:rPr>
            </w:pPr>
          </w:p>
          <w:p w:rsidR="004C41E2" w:rsidRPr="00047C64" w:rsidRDefault="00A053EC" w:rsidP="00A053EC">
            <w:pPr>
              <w:ind w:firstLine="0"/>
              <w:jc w:val="center"/>
              <w:rPr>
                <w:rFonts w:ascii="Times New Roman" w:hAnsi="Times New Roman" w:cs="Times New Roman"/>
                <w:b/>
                <w:lang w:eastAsia="en-US"/>
              </w:rPr>
            </w:pPr>
            <w:r w:rsidRPr="00047C64">
              <w:rPr>
                <w:rFonts w:ascii="Times New Roman" w:hAnsi="Times New Roman" w:cs="Times New Roman"/>
                <w:lang w:eastAsia="en-US"/>
              </w:rPr>
              <w:t>-</w:t>
            </w:r>
          </w:p>
        </w:tc>
        <w:tc>
          <w:tcPr>
            <w:tcW w:w="851" w:type="dxa"/>
            <w:tcBorders>
              <w:top w:val="nil"/>
            </w:tcBorders>
          </w:tcPr>
          <w:p w:rsidR="004C41E2" w:rsidRPr="00047C64" w:rsidRDefault="004C41E2" w:rsidP="00A053EC">
            <w:pPr>
              <w:ind w:firstLine="0"/>
              <w:jc w:val="center"/>
              <w:rPr>
                <w:rFonts w:ascii="Times New Roman" w:hAnsi="Times New Roman" w:cs="Times New Roman"/>
                <w:b/>
                <w:lang w:eastAsia="en-US"/>
              </w:rPr>
            </w:pPr>
          </w:p>
          <w:p w:rsidR="004C41E2" w:rsidRPr="00047C64" w:rsidRDefault="004C41E2" w:rsidP="00A053EC">
            <w:pPr>
              <w:ind w:firstLine="0"/>
              <w:jc w:val="center"/>
              <w:rPr>
                <w:rFonts w:ascii="Times New Roman" w:hAnsi="Times New Roman" w:cs="Times New Roman"/>
                <w:lang w:eastAsia="en-US"/>
              </w:rPr>
            </w:pPr>
          </w:p>
          <w:p w:rsidR="004C41E2" w:rsidRPr="00047C64" w:rsidRDefault="00A053EC" w:rsidP="00A053EC">
            <w:pPr>
              <w:ind w:firstLine="0"/>
              <w:jc w:val="center"/>
              <w:rPr>
                <w:rFonts w:ascii="Times New Roman" w:hAnsi="Times New Roman" w:cs="Times New Roman"/>
                <w:b/>
                <w:lang w:eastAsia="en-US"/>
              </w:rPr>
            </w:pPr>
            <w:r w:rsidRPr="00047C64">
              <w:rPr>
                <w:rFonts w:ascii="Times New Roman" w:hAnsi="Times New Roman" w:cs="Times New Roman"/>
                <w:lang w:eastAsia="en-US"/>
              </w:rPr>
              <w:t>-</w:t>
            </w:r>
          </w:p>
        </w:tc>
        <w:tc>
          <w:tcPr>
            <w:tcW w:w="1701" w:type="dxa"/>
            <w:vMerge/>
          </w:tcPr>
          <w:p w:rsidR="004C41E2" w:rsidRPr="00047C64" w:rsidRDefault="004C41E2" w:rsidP="00A33731">
            <w:pPr>
              <w:ind w:firstLine="0"/>
              <w:rPr>
                <w:rFonts w:ascii="Times New Roman" w:hAnsi="Times New Roman" w:cs="Times New Roman"/>
                <w:lang w:eastAsia="en-US"/>
              </w:rPr>
            </w:pPr>
          </w:p>
        </w:tc>
        <w:tc>
          <w:tcPr>
            <w:tcW w:w="992" w:type="dxa"/>
            <w:vMerge/>
          </w:tcPr>
          <w:p w:rsidR="004C41E2" w:rsidRPr="00047C64" w:rsidRDefault="004C41E2" w:rsidP="00A33731">
            <w:pPr>
              <w:ind w:firstLine="0"/>
              <w:rPr>
                <w:rFonts w:ascii="Times New Roman" w:hAnsi="Times New Roman" w:cs="Times New Roman"/>
                <w:lang w:eastAsia="en-US"/>
              </w:rPr>
            </w:pPr>
          </w:p>
        </w:tc>
      </w:tr>
      <w:tr w:rsidR="004C41E2" w:rsidRPr="00047C64" w:rsidTr="00A33731">
        <w:trPr>
          <w:trHeight w:val="5022"/>
        </w:trPr>
        <w:tc>
          <w:tcPr>
            <w:tcW w:w="1101" w:type="dxa"/>
            <w:vMerge/>
          </w:tcPr>
          <w:p w:rsidR="004C41E2" w:rsidRPr="00047C64" w:rsidRDefault="004C41E2" w:rsidP="00A33731">
            <w:pPr>
              <w:ind w:firstLine="0"/>
              <w:rPr>
                <w:rFonts w:ascii="Times New Roman" w:hAnsi="Times New Roman" w:cs="Times New Roman"/>
                <w:lang w:eastAsia="en-US"/>
              </w:rPr>
            </w:pPr>
          </w:p>
        </w:tc>
        <w:tc>
          <w:tcPr>
            <w:tcW w:w="3375" w:type="dxa"/>
            <w:vMerge/>
          </w:tcPr>
          <w:p w:rsidR="004C41E2" w:rsidRPr="00047C64" w:rsidRDefault="004C41E2" w:rsidP="00A33731">
            <w:pPr>
              <w:ind w:firstLine="0"/>
              <w:rPr>
                <w:rFonts w:ascii="Times New Roman" w:hAnsi="Times New Roman" w:cs="Times New Roman"/>
                <w:b/>
                <w:lang w:eastAsia="en-US"/>
              </w:rPr>
            </w:pPr>
          </w:p>
        </w:tc>
        <w:tc>
          <w:tcPr>
            <w:tcW w:w="1276" w:type="dxa"/>
            <w:tcBorders>
              <w:top w:val="nil"/>
            </w:tcBorders>
          </w:tcPr>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lang w:eastAsia="en-US"/>
              </w:rPr>
              <w:t>краевой бюджет</w:t>
            </w:r>
          </w:p>
        </w:tc>
        <w:tc>
          <w:tcPr>
            <w:tcW w:w="992" w:type="dxa"/>
            <w:tcBorders>
              <w:top w:val="nil"/>
            </w:tcBorders>
          </w:tcPr>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lang w:eastAsia="en-US"/>
              </w:rPr>
              <w:t>0,0</w:t>
            </w:r>
          </w:p>
        </w:tc>
        <w:tc>
          <w:tcPr>
            <w:tcW w:w="851" w:type="dxa"/>
            <w:tcBorders>
              <w:top w:val="nil"/>
            </w:tcBorders>
          </w:tcPr>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lang w:eastAsia="en-US"/>
              </w:rPr>
              <w:t>0,0</w:t>
            </w:r>
          </w:p>
        </w:tc>
        <w:tc>
          <w:tcPr>
            <w:tcW w:w="850" w:type="dxa"/>
            <w:tcBorders>
              <w:top w:val="nil"/>
            </w:tcBorders>
          </w:tcPr>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lang w:eastAsia="en-US"/>
              </w:rPr>
              <w:t>0,0</w:t>
            </w:r>
          </w:p>
        </w:tc>
        <w:tc>
          <w:tcPr>
            <w:tcW w:w="851" w:type="dxa"/>
            <w:tcBorders>
              <w:top w:val="nil"/>
            </w:tcBorders>
          </w:tcPr>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lang w:eastAsia="en-US"/>
              </w:rPr>
              <w:t>0,0</w:t>
            </w:r>
          </w:p>
        </w:tc>
        <w:tc>
          <w:tcPr>
            <w:tcW w:w="850" w:type="dxa"/>
            <w:tcBorders>
              <w:top w:val="nil"/>
            </w:tcBorders>
          </w:tcPr>
          <w:p w:rsidR="004C41E2" w:rsidRPr="00047C64" w:rsidRDefault="00A053EC" w:rsidP="00A053EC">
            <w:pPr>
              <w:ind w:firstLine="0"/>
              <w:jc w:val="center"/>
              <w:rPr>
                <w:rFonts w:ascii="Times New Roman" w:hAnsi="Times New Roman" w:cs="Times New Roman"/>
                <w:lang w:eastAsia="en-US"/>
              </w:rPr>
            </w:pPr>
            <w:r w:rsidRPr="00047C64">
              <w:rPr>
                <w:rFonts w:ascii="Times New Roman" w:hAnsi="Times New Roman" w:cs="Times New Roman"/>
                <w:lang w:eastAsia="en-US"/>
              </w:rPr>
              <w:t>-</w:t>
            </w:r>
          </w:p>
        </w:tc>
        <w:tc>
          <w:tcPr>
            <w:tcW w:w="851" w:type="dxa"/>
            <w:tcBorders>
              <w:top w:val="nil"/>
            </w:tcBorders>
          </w:tcPr>
          <w:p w:rsidR="004C41E2" w:rsidRPr="00047C64" w:rsidRDefault="00A053EC" w:rsidP="00A053EC">
            <w:pPr>
              <w:ind w:firstLine="0"/>
              <w:jc w:val="center"/>
              <w:rPr>
                <w:rFonts w:ascii="Times New Roman" w:hAnsi="Times New Roman" w:cs="Times New Roman"/>
                <w:lang w:eastAsia="en-US"/>
              </w:rPr>
            </w:pPr>
            <w:r w:rsidRPr="00047C64">
              <w:rPr>
                <w:rFonts w:ascii="Times New Roman" w:hAnsi="Times New Roman" w:cs="Times New Roman"/>
                <w:lang w:eastAsia="en-US"/>
              </w:rPr>
              <w:t>-</w:t>
            </w:r>
          </w:p>
        </w:tc>
        <w:tc>
          <w:tcPr>
            <w:tcW w:w="850" w:type="dxa"/>
            <w:tcBorders>
              <w:top w:val="nil"/>
            </w:tcBorders>
          </w:tcPr>
          <w:p w:rsidR="004C41E2" w:rsidRPr="00047C64" w:rsidRDefault="00A053EC" w:rsidP="00A053EC">
            <w:pPr>
              <w:ind w:firstLine="0"/>
              <w:jc w:val="center"/>
              <w:rPr>
                <w:rFonts w:ascii="Times New Roman" w:hAnsi="Times New Roman" w:cs="Times New Roman"/>
                <w:lang w:eastAsia="en-US"/>
              </w:rPr>
            </w:pPr>
            <w:r w:rsidRPr="00047C64">
              <w:rPr>
                <w:rFonts w:ascii="Times New Roman" w:hAnsi="Times New Roman" w:cs="Times New Roman"/>
                <w:lang w:eastAsia="en-US"/>
              </w:rPr>
              <w:t>-</w:t>
            </w:r>
          </w:p>
        </w:tc>
        <w:tc>
          <w:tcPr>
            <w:tcW w:w="851" w:type="dxa"/>
            <w:tcBorders>
              <w:top w:val="nil"/>
            </w:tcBorders>
          </w:tcPr>
          <w:p w:rsidR="004C41E2" w:rsidRPr="00047C64" w:rsidRDefault="00A053EC" w:rsidP="00A053EC">
            <w:pPr>
              <w:ind w:firstLine="0"/>
              <w:jc w:val="center"/>
              <w:rPr>
                <w:rFonts w:ascii="Times New Roman" w:hAnsi="Times New Roman" w:cs="Times New Roman"/>
                <w:lang w:eastAsia="en-US"/>
              </w:rPr>
            </w:pPr>
            <w:r w:rsidRPr="00047C64">
              <w:rPr>
                <w:rFonts w:ascii="Times New Roman" w:hAnsi="Times New Roman" w:cs="Times New Roman"/>
                <w:lang w:eastAsia="en-US"/>
              </w:rPr>
              <w:t>-</w:t>
            </w:r>
          </w:p>
        </w:tc>
        <w:tc>
          <w:tcPr>
            <w:tcW w:w="1701" w:type="dxa"/>
            <w:vMerge/>
          </w:tcPr>
          <w:p w:rsidR="004C41E2" w:rsidRPr="00047C64" w:rsidRDefault="004C41E2" w:rsidP="00A33731">
            <w:pPr>
              <w:ind w:firstLine="0"/>
              <w:rPr>
                <w:rFonts w:ascii="Times New Roman" w:hAnsi="Times New Roman" w:cs="Times New Roman"/>
                <w:lang w:eastAsia="en-US"/>
              </w:rPr>
            </w:pPr>
          </w:p>
        </w:tc>
        <w:tc>
          <w:tcPr>
            <w:tcW w:w="992" w:type="dxa"/>
            <w:vMerge/>
          </w:tcPr>
          <w:p w:rsidR="004C41E2" w:rsidRPr="00047C64" w:rsidRDefault="004C41E2" w:rsidP="00A33731">
            <w:pPr>
              <w:ind w:firstLine="0"/>
              <w:rPr>
                <w:rFonts w:ascii="Times New Roman" w:hAnsi="Times New Roman" w:cs="Times New Roman"/>
                <w:lang w:eastAsia="en-US"/>
              </w:rPr>
            </w:pPr>
          </w:p>
        </w:tc>
      </w:tr>
      <w:tr w:rsidR="004C41E2" w:rsidRPr="00047C64" w:rsidTr="00A33731">
        <w:tc>
          <w:tcPr>
            <w:tcW w:w="1101" w:type="dxa"/>
            <w:vMerge w:val="restart"/>
          </w:tcPr>
          <w:p w:rsidR="004C41E2" w:rsidRPr="00047C64" w:rsidRDefault="004C41E2" w:rsidP="00A33731">
            <w:pPr>
              <w:ind w:firstLine="0"/>
              <w:rPr>
                <w:rFonts w:ascii="Times New Roman" w:hAnsi="Times New Roman" w:cs="Times New Roman"/>
                <w:lang w:eastAsia="en-US"/>
              </w:rPr>
            </w:pPr>
          </w:p>
        </w:tc>
        <w:tc>
          <w:tcPr>
            <w:tcW w:w="3375" w:type="dxa"/>
            <w:vMerge w:val="restart"/>
          </w:tcPr>
          <w:p w:rsidR="004C41E2" w:rsidRPr="00047C64" w:rsidRDefault="004C41E2" w:rsidP="00A33731">
            <w:pPr>
              <w:ind w:firstLine="0"/>
              <w:rPr>
                <w:rFonts w:ascii="Times New Roman" w:hAnsi="Times New Roman" w:cs="Times New Roman"/>
                <w:b/>
                <w:lang w:eastAsia="en-US"/>
              </w:rPr>
            </w:pPr>
            <w:r w:rsidRPr="00047C64">
              <w:rPr>
                <w:rFonts w:ascii="Times New Roman" w:hAnsi="Times New Roman" w:cs="Times New Roman"/>
                <w:b/>
                <w:lang w:eastAsia="en-US"/>
              </w:rPr>
              <w:t xml:space="preserve">Итого: </w:t>
            </w:r>
          </w:p>
        </w:tc>
        <w:tc>
          <w:tcPr>
            <w:tcW w:w="1276" w:type="dxa"/>
            <w:vAlign w:val="center"/>
          </w:tcPr>
          <w:p w:rsidR="004C41E2" w:rsidRPr="00047C64" w:rsidRDefault="004C41E2" w:rsidP="00A33731">
            <w:pPr>
              <w:ind w:firstLine="0"/>
              <w:rPr>
                <w:rFonts w:ascii="Times New Roman" w:hAnsi="Times New Roman" w:cs="Times New Roman"/>
                <w:b/>
                <w:lang w:eastAsia="en-US"/>
              </w:rPr>
            </w:pPr>
            <w:r w:rsidRPr="00047C64">
              <w:rPr>
                <w:rFonts w:ascii="Times New Roman" w:hAnsi="Times New Roman" w:cs="Times New Roman"/>
                <w:b/>
                <w:lang w:eastAsia="en-US"/>
              </w:rPr>
              <w:t>всего</w:t>
            </w:r>
          </w:p>
        </w:tc>
        <w:tc>
          <w:tcPr>
            <w:tcW w:w="992" w:type="dxa"/>
            <w:vAlign w:val="center"/>
          </w:tcPr>
          <w:p w:rsidR="004C41E2" w:rsidRPr="00047C64" w:rsidRDefault="00C62BE4" w:rsidP="00A33731">
            <w:pPr>
              <w:ind w:firstLine="0"/>
              <w:rPr>
                <w:rFonts w:ascii="Times New Roman" w:hAnsi="Times New Roman" w:cs="Times New Roman"/>
                <w:b/>
                <w:lang w:eastAsia="en-US"/>
              </w:rPr>
            </w:pPr>
            <w:r w:rsidRPr="00047C64">
              <w:rPr>
                <w:rFonts w:ascii="Times New Roman" w:hAnsi="Times New Roman" w:cs="Times New Roman"/>
                <w:b/>
                <w:lang w:eastAsia="en-US"/>
              </w:rPr>
              <w:t>6</w:t>
            </w:r>
            <w:r w:rsidR="004C41E2" w:rsidRPr="00047C64">
              <w:rPr>
                <w:rFonts w:ascii="Times New Roman" w:hAnsi="Times New Roman" w:cs="Times New Roman"/>
                <w:b/>
                <w:lang w:eastAsia="en-US"/>
              </w:rPr>
              <w:t>00,0</w:t>
            </w:r>
          </w:p>
        </w:tc>
        <w:tc>
          <w:tcPr>
            <w:tcW w:w="851" w:type="dxa"/>
            <w:vAlign w:val="center"/>
          </w:tcPr>
          <w:p w:rsidR="004C41E2" w:rsidRPr="00047C64" w:rsidRDefault="004C41E2" w:rsidP="00A33731">
            <w:pPr>
              <w:ind w:firstLine="0"/>
              <w:rPr>
                <w:rFonts w:ascii="Times New Roman" w:hAnsi="Times New Roman" w:cs="Times New Roman"/>
                <w:b/>
                <w:lang w:eastAsia="en-US"/>
              </w:rPr>
            </w:pPr>
            <w:r w:rsidRPr="00047C64">
              <w:rPr>
                <w:rFonts w:ascii="Times New Roman" w:hAnsi="Times New Roman" w:cs="Times New Roman"/>
                <w:b/>
                <w:lang w:eastAsia="en-US"/>
              </w:rPr>
              <w:t>200,0</w:t>
            </w:r>
          </w:p>
        </w:tc>
        <w:tc>
          <w:tcPr>
            <w:tcW w:w="850" w:type="dxa"/>
            <w:vAlign w:val="center"/>
          </w:tcPr>
          <w:p w:rsidR="004C41E2" w:rsidRPr="00047C64" w:rsidRDefault="004C41E2" w:rsidP="00A33731">
            <w:pPr>
              <w:ind w:firstLine="0"/>
              <w:rPr>
                <w:rFonts w:ascii="Times New Roman" w:hAnsi="Times New Roman" w:cs="Times New Roman"/>
                <w:b/>
                <w:lang w:eastAsia="en-US"/>
              </w:rPr>
            </w:pPr>
            <w:r w:rsidRPr="00047C64">
              <w:rPr>
                <w:rFonts w:ascii="Times New Roman" w:hAnsi="Times New Roman" w:cs="Times New Roman"/>
                <w:b/>
                <w:lang w:eastAsia="en-US"/>
              </w:rPr>
              <w:t>200,0</w:t>
            </w:r>
          </w:p>
        </w:tc>
        <w:tc>
          <w:tcPr>
            <w:tcW w:w="851" w:type="dxa"/>
            <w:vAlign w:val="center"/>
          </w:tcPr>
          <w:p w:rsidR="004C41E2" w:rsidRPr="00047C64" w:rsidRDefault="004C41E2" w:rsidP="00A33731">
            <w:pPr>
              <w:ind w:firstLine="0"/>
              <w:rPr>
                <w:rFonts w:ascii="Times New Roman" w:hAnsi="Times New Roman" w:cs="Times New Roman"/>
                <w:b/>
                <w:lang w:eastAsia="en-US"/>
              </w:rPr>
            </w:pPr>
            <w:r w:rsidRPr="00047C64">
              <w:rPr>
                <w:rFonts w:ascii="Times New Roman" w:hAnsi="Times New Roman" w:cs="Times New Roman"/>
                <w:b/>
                <w:lang w:eastAsia="en-US"/>
              </w:rPr>
              <w:t>200,0</w:t>
            </w:r>
          </w:p>
        </w:tc>
        <w:tc>
          <w:tcPr>
            <w:tcW w:w="850" w:type="dxa"/>
            <w:vAlign w:val="center"/>
          </w:tcPr>
          <w:p w:rsidR="004C41E2" w:rsidRPr="00047C64" w:rsidRDefault="00A053EC" w:rsidP="00A053EC">
            <w:pPr>
              <w:ind w:firstLine="0"/>
              <w:jc w:val="center"/>
              <w:rPr>
                <w:rFonts w:ascii="Times New Roman" w:hAnsi="Times New Roman" w:cs="Times New Roman"/>
                <w:b/>
                <w:lang w:eastAsia="en-US"/>
              </w:rPr>
            </w:pPr>
            <w:r w:rsidRPr="00047C64">
              <w:rPr>
                <w:rFonts w:ascii="Times New Roman" w:hAnsi="Times New Roman" w:cs="Times New Roman"/>
                <w:b/>
                <w:lang w:eastAsia="en-US"/>
              </w:rPr>
              <w:t>-</w:t>
            </w:r>
          </w:p>
        </w:tc>
        <w:tc>
          <w:tcPr>
            <w:tcW w:w="851" w:type="dxa"/>
            <w:vAlign w:val="center"/>
          </w:tcPr>
          <w:p w:rsidR="004C41E2" w:rsidRPr="00047C64" w:rsidRDefault="00A053EC" w:rsidP="00A053EC">
            <w:pPr>
              <w:ind w:firstLine="0"/>
              <w:jc w:val="center"/>
              <w:rPr>
                <w:rFonts w:ascii="Times New Roman" w:hAnsi="Times New Roman" w:cs="Times New Roman"/>
                <w:b/>
                <w:lang w:eastAsia="en-US"/>
              </w:rPr>
            </w:pPr>
            <w:r w:rsidRPr="00047C64">
              <w:rPr>
                <w:rFonts w:ascii="Times New Roman" w:hAnsi="Times New Roman" w:cs="Times New Roman"/>
                <w:b/>
                <w:lang w:eastAsia="en-US"/>
              </w:rPr>
              <w:t>-</w:t>
            </w:r>
          </w:p>
        </w:tc>
        <w:tc>
          <w:tcPr>
            <w:tcW w:w="850" w:type="dxa"/>
            <w:vAlign w:val="center"/>
          </w:tcPr>
          <w:p w:rsidR="004C41E2" w:rsidRPr="00047C64" w:rsidRDefault="00A053EC" w:rsidP="00A053EC">
            <w:pPr>
              <w:ind w:firstLine="0"/>
              <w:jc w:val="center"/>
              <w:rPr>
                <w:rFonts w:ascii="Times New Roman" w:hAnsi="Times New Roman" w:cs="Times New Roman"/>
                <w:b/>
                <w:lang w:eastAsia="en-US"/>
              </w:rPr>
            </w:pPr>
            <w:r w:rsidRPr="00047C64">
              <w:rPr>
                <w:rFonts w:ascii="Times New Roman" w:hAnsi="Times New Roman" w:cs="Times New Roman"/>
                <w:b/>
                <w:lang w:eastAsia="en-US"/>
              </w:rPr>
              <w:t>-</w:t>
            </w:r>
          </w:p>
        </w:tc>
        <w:tc>
          <w:tcPr>
            <w:tcW w:w="851" w:type="dxa"/>
            <w:vAlign w:val="center"/>
          </w:tcPr>
          <w:p w:rsidR="004C41E2" w:rsidRPr="00047C64" w:rsidRDefault="00A053EC" w:rsidP="00A053EC">
            <w:pPr>
              <w:ind w:firstLine="0"/>
              <w:jc w:val="center"/>
              <w:rPr>
                <w:rFonts w:ascii="Times New Roman" w:hAnsi="Times New Roman" w:cs="Times New Roman"/>
                <w:b/>
                <w:lang w:eastAsia="en-US"/>
              </w:rPr>
            </w:pPr>
            <w:r w:rsidRPr="00047C64">
              <w:rPr>
                <w:rFonts w:ascii="Times New Roman" w:hAnsi="Times New Roman" w:cs="Times New Roman"/>
                <w:b/>
                <w:lang w:eastAsia="en-US"/>
              </w:rPr>
              <w:t>-</w:t>
            </w:r>
          </w:p>
        </w:tc>
        <w:tc>
          <w:tcPr>
            <w:tcW w:w="1701" w:type="dxa"/>
            <w:vMerge w:val="restart"/>
          </w:tcPr>
          <w:p w:rsidR="004C41E2" w:rsidRPr="00047C64" w:rsidRDefault="004C41E2" w:rsidP="00A33731">
            <w:pPr>
              <w:ind w:firstLine="0"/>
              <w:rPr>
                <w:rFonts w:ascii="Times New Roman" w:hAnsi="Times New Roman" w:cs="Times New Roman"/>
                <w:lang w:eastAsia="en-US"/>
              </w:rPr>
            </w:pPr>
          </w:p>
        </w:tc>
        <w:tc>
          <w:tcPr>
            <w:tcW w:w="992" w:type="dxa"/>
            <w:vMerge w:val="restart"/>
          </w:tcPr>
          <w:p w:rsidR="004C41E2" w:rsidRPr="00047C64" w:rsidRDefault="004C41E2" w:rsidP="00A33731">
            <w:pPr>
              <w:ind w:firstLine="0"/>
              <w:rPr>
                <w:rFonts w:ascii="Times New Roman" w:hAnsi="Times New Roman" w:cs="Times New Roman"/>
                <w:lang w:eastAsia="en-US"/>
              </w:rPr>
            </w:pPr>
          </w:p>
        </w:tc>
      </w:tr>
      <w:tr w:rsidR="004C41E2" w:rsidRPr="00047C64" w:rsidTr="00A33731">
        <w:tc>
          <w:tcPr>
            <w:tcW w:w="1101" w:type="dxa"/>
            <w:vMerge/>
          </w:tcPr>
          <w:p w:rsidR="004C41E2" w:rsidRPr="00047C64" w:rsidRDefault="004C41E2" w:rsidP="00A33731">
            <w:pPr>
              <w:ind w:firstLine="0"/>
              <w:rPr>
                <w:rFonts w:ascii="Times New Roman" w:hAnsi="Times New Roman" w:cs="Times New Roman"/>
                <w:lang w:eastAsia="en-US"/>
              </w:rPr>
            </w:pPr>
          </w:p>
        </w:tc>
        <w:tc>
          <w:tcPr>
            <w:tcW w:w="3375" w:type="dxa"/>
            <w:vMerge/>
          </w:tcPr>
          <w:p w:rsidR="004C41E2" w:rsidRPr="00047C64" w:rsidRDefault="004C41E2" w:rsidP="00A33731">
            <w:pPr>
              <w:ind w:firstLine="0"/>
              <w:rPr>
                <w:rFonts w:ascii="Times New Roman" w:hAnsi="Times New Roman" w:cs="Times New Roman"/>
                <w:b/>
                <w:lang w:eastAsia="en-US"/>
              </w:rPr>
            </w:pPr>
          </w:p>
        </w:tc>
        <w:tc>
          <w:tcPr>
            <w:tcW w:w="1276" w:type="dxa"/>
            <w:vAlign w:val="center"/>
          </w:tcPr>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lang w:eastAsia="en-US"/>
              </w:rPr>
              <w:t>местный бюджет</w:t>
            </w:r>
          </w:p>
        </w:tc>
        <w:tc>
          <w:tcPr>
            <w:tcW w:w="992" w:type="dxa"/>
            <w:vAlign w:val="center"/>
          </w:tcPr>
          <w:p w:rsidR="004C41E2" w:rsidRPr="00047C64" w:rsidRDefault="00C62BE4" w:rsidP="00A33731">
            <w:pPr>
              <w:ind w:firstLine="0"/>
              <w:rPr>
                <w:rFonts w:ascii="Times New Roman" w:hAnsi="Times New Roman" w:cs="Times New Roman"/>
                <w:lang w:eastAsia="en-US"/>
              </w:rPr>
            </w:pPr>
            <w:r w:rsidRPr="00047C64">
              <w:rPr>
                <w:rFonts w:ascii="Times New Roman" w:hAnsi="Times New Roman" w:cs="Times New Roman"/>
                <w:lang w:eastAsia="en-US"/>
              </w:rPr>
              <w:t>6</w:t>
            </w:r>
            <w:r w:rsidR="004C41E2" w:rsidRPr="00047C64">
              <w:rPr>
                <w:rFonts w:ascii="Times New Roman" w:hAnsi="Times New Roman" w:cs="Times New Roman"/>
                <w:lang w:eastAsia="en-US"/>
              </w:rPr>
              <w:t>00,0</w:t>
            </w:r>
          </w:p>
        </w:tc>
        <w:tc>
          <w:tcPr>
            <w:tcW w:w="851" w:type="dxa"/>
            <w:vAlign w:val="center"/>
          </w:tcPr>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lang w:eastAsia="en-US"/>
              </w:rPr>
              <w:t>200,0</w:t>
            </w:r>
          </w:p>
        </w:tc>
        <w:tc>
          <w:tcPr>
            <w:tcW w:w="850" w:type="dxa"/>
            <w:vAlign w:val="center"/>
          </w:tcPr>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lang w:eastAsia="en-US"/>
              </w:rPr>
              <w:t>200,0</w:t>
            </w:r>
          </w:p>
        </w:tc>
        <w:tc>
          <w:tcPr>
            <w:tcW w:w="851" w:type="dxa"/>
            <w:vAlign w:val="center"/>
          </w:tcPr>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lang w:eastAsia="en-US"/>
              </w:rPr>
              <w:t>200,0</w:t>
            </w:r>
          </w:p>
        </w:tc>
        <w:tc>
          <w:tcPr>
            <w:tcW w:w="850" w:type="dxa"/>
            <w:vAlign w:val="center"/>
          </w:tcPr>
          <w:p w:rsidR="004C41E2" w:rsidRPr="00047C64" w:rsidRDefault="00A053EC" w:rsidP="00A053EC">
            <w:pPr>
              <w:ind w:firstLine="0"/>
              <w:jc w:val="center"/>
              <w:rPr>
                <w:rFonts w:ascii="Times New Roman" w:hAnsi="Times New Roman" w:cs="Times New Roman"/>
                <w:lang w:eastAsia="en-US"/>
              </w:rPr>
            </w:pPr>
            <w:r w:rsidRPr="00047C64">
              <w:rPr>
                <w:rFonts w:ascii="Times New Roman" w:hAnsi="Times New Roman" w:cs="Times New Roman"/>
                <w:lang w:eastAsia="en-US"/>
              </w:rPr>
              <w:t>-</w:t>
            </w:r>
          </w:p>
        </w:tc>
        <w:tc>
          <w:tcPr>
            <w:tcW w:w="851" w:type="dxa"/>
            <w:vAlign w:val="center"/>
          </w:tcPr>
          <w:p w:rsidR="004C41E2" w:rsidRPr="00047C64" w:rsidRDefault="00A053EC" w:rsidP="00A053EC">
            <w:pPr>
              <w:ind w:firstLine="0"/>
              <w:jc w:val="center"/>
              <w:rPr>
                <w:rFonts w:ascii="Times New Roman" w:hAnsi="Times New Roman" w:cs="Times New Roman"/>
                <w:lang w:eastAsia="en-US"/>
              </w:rPr>
            </w:pPr>
            <w:r w:rsidRPr="00047C64">
              <w:rPr>
                <w:rFonts w:ascii="Times New Roman" w:hAnsi="Times New Roman" w:cs="Times New Roman"/>
                <w:lang w:eastAsia="en-US"/>
              </w:rPr>
              <w:t>-</w:t>
            </w:r>
          </w:p>
        </w:tc>
        <w:tc>
          <w:tcPr>
            <w:tcW w:w="850" w:type="dxa"/>
            <w:vAlign w:val="center"/>
          </w:tcPr>
          <w:p w:rsidR="004C41E2" w:rsidRPr="00047C64" w:rsidRDefault="00A053EC" w:rsidP="00A053EC">
            <w:pPr>
              <w:ind w:firstLine="0"/>
              <w:jc w:val="center"/>
              <w:rPr>
                <w:rFonts w:ascii="Times New Roman" w:hAnsi="Times New Roman" w:cs="Times New Roman"/>
                <w:lang w:eastAsia="en-US"/>
              </w:rPr>
            </w:pPr>
            <w:r w:rsidRPr="00047C64">
              <w:rPr>
                <w:rFonts w:ascii="Times New Roman" w:hAnsi="Times New Roman" w:cs="Times New Roman"/>
                <w:lang w:eastAsia="en-US"/>
              </w:rPr>
              <w:t>-</w:t>
            </w:r>
          </w:p>
        </w:tc>
        <w:tc>
          <w:tcPr>
            <w:tcW w:w="851" w:type="dxa"/>
            <w:vAlign w:val="center"/>
          </w:tcPr>
          <w:p w:rsidR="004C41E2" w:rsidRPr="00047C64" w:rsidRDefault="00A053EC" w:rsidP="00A053EC">
            <w:pPr>
              <w:ind w:firstLine="0"/>
              <w:jc w:val="center"/>
              <w:rPr>
                <w:rFonts w:ascii="Times New Roman" w:hAnsi="Times New Roman" w:cs="Times New Roman"/>
                <w:lang w:eastAsia="en-US"/>
              </w:rPr>
            </w:pPr>
            <w:r w:rsidRPr="00047C64">
              <w:rPr>
                <w:rFonts w:ascii="Times New Roman" w:hAnsi="Times New Roman" w:cs="Times New Roman"/>
                <w:lang w:eastAsia="en-US"/>
              </w:rPr>
              <w:t>-</w:t>
            </w:r>
          </w:p>
        </w:tc>
        <w:tc>
          <w:tcPr>
            <w:tcW w:w="1701" w:type="dxa"/>
            <w:vMerge/>
          </w:tcPr>
          <w:p w:rsidR="004C41E2" w:rsidRPr="00047C64" w:rsidRDefault="004C41E2" w:rsidP="00A33731">
            <w:pPr>
              <w:ind w:firstLine="0"/>
              <w:rPr>
                <w:rFonts w:ascii="Times New Roman" w:hAnsi="Times New Roman" w:cs="Times New Roman"/>
                <w:lang w:eastAsia="en-US"/>
              </w:rPr>
            </w:pPr>
          </w:p>
        </w:tc>
        <w:tc>
          <w:tcPr>
            <w:tcW w:w="992" w:type="dxa"/>
            <w:vMerge/>
          </w:tcPr>
          <w:p w:rsidR="004C41E2" w:rsidRPr="00047C64" w:rsidRDefault="004C41E2" w:rsidP="00A33731">
            <w:pPr>
              <w:ind w:firstLine="0"/>
              <w:rPr>
                <w:rFonts w:ascii="Times New Roman" w:hAnsi="Times New Roman" w:cs="Times New Roman"/>
                <w:lang w:eastAsia="en-US"/>
              </w:rPr>
            </w:pPr>
          </w:p>
        </w:tc>
      </w:tr>
      <w:tr w:rsidR="004C41E2" w:rsidRPr="00047C64" w:rsidTr="00A33731">
        <w:tc>
          <w:tcPr>
            <w:tcW w:w="1101" w:type="dxa"/>
          </w:tcPr>
          <w:p w:rsidR="004C41E2" w:rsidRPr="00047C64" w:rsidRDefault="004C41E2" w:rsidP="00A33731">
            <w:pPr>
              <w:ind w:firstLine="0"/>
              <w:rPr>
                <w:rFonts w:ascii="Times New Roman" w:hAnsi="Times New Roman" w:cs="Times New Roman"/>
                <w:lang w:eastAsia="en-US"/>
              </w:rPr>
            </w:pPr>
          </w:p>
        </w:tc>
        <w:tc>
          <w:tcPr>
            <w:tcW w:w="3375" w:type="dxa"/>
          </w:tcPr>
          <w:p w:rsidR="004C41E2" w:rsidRPr="00047C64" w:rsidRDefault="004C41E2" w:rsidP="00A33731">
            <w:pPr>
              <w:ind w:firstLine="0"/>
              <w:rPr>
                <w:rFonts w:ascii="Times New Roman" w:hAnsi="Times New Roman" w:cs="Times New Roman"/>
                <w:b/>
                <w:lang w:eastAsia="en-US"/>
              </w:rPr>
            </w:pPr>
          </w:p>
        </w:tc>
        <w:tc>
          <w:tcPr>
            <w:tcW w:w="1276" w:type="dxa"/>
            <w:vAlign w:val="center"/>
          </w:tcPr>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lang w:eastAsia="en-US"/>
              </w:rPr>
              <w:t>краевой бюджет</w:t>
            </w:r>
          </w:p>
        </w:tc>
        <w:tc>
          <w:tcPr>
            <w:tcW w:w="992" w:type="dxa"/>
            <w:vAlign w:val="center"/>
          </w:tcPr>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lang w:eastAsia="en-US"/>
              </w:rPr>
              <w:t>0,0</w:t>
            </w:r>
          </w:p>
        </w:tc>
        <w:tc>
          <w:tcPr>
            <w:tcW w:w="851" w:type="dxa"/>
            <w:vAlign w:val="center"/>
          </w:tcPr>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lang w:eastAsia="en-US"/>
              </w:rPr>
              <w:t>0,0</w:t>
            </w:r>
          </w:p>
        </w:tc>
        <w:tc>
          <w:tcPr>
            <w:tcW w:w="850" w:type="dxa"/>
            <w:vAlign w:val="center"/>
          </w:tcPr>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lang w:eastAsia="en-US"/>
              </w:rPr>
              <w:t>0,0</w:t>
            </w:r>
          </w:p>
        </w:tc>
        <w:tc>
          <w:tcPr>
            <w:tcW w:w="851" w:type="dxa"/>
            <w:vAlign w:val="center"/>
          </w:tcPr>
          <w:p w:rsidR="004C41E2" w:rsidRPr="00047C64" w:rsidRDefault="004C41E2" w:rsidP="00A33731">
            <w:pPr>
              <w:ind w:firstLine="0"/>
              <w:rPr>
                <w:rFonts w:ascii="Times New Roman" w:hAnsi="Times New Roman" w:cs="Times New Roman"/>
                <w:lang w:eastAsia="en-US"/>
              </w:rPr>
            </w:pPr>
            <w:r w:rsidRPr="00047C64">
              <w:rPr>
                <w:rFonts w:ascii="Times New Roman" w:hAnsi="Times New Roman" w:cs="Times New Roman"/>
                <w:lang w:eastAsia="en-US"/>
              </w:rPr>
              <w:t>0,0</w:t>
            </w:r>
          </w:p>
        </w:tc>
        <w:tc>
          <w:tcPr>
            <w:tcW w:w="850" w:type="dxa"/>
            <w:vAlign w:val="center"/>
          </w:tcPr>
          <w:p w:rsidR="004C41E2" w:rsidRPr="00047C64" w:rsidRDefault="00A053EC" w:rsidP="00A053EC">
            <w:pPr>
              <w:ind w:firstLine="0"/>
              <w:jc w:val="center"/>
              <w:rPr>
                <w:rFonts w:ascii="Times New Roman" w:hAnsi="Times New Roman" w:cs="Times New Roman"/>
                <w:lang w:eastAsia="en-US"/>
              </w:rPr>
            </w:pPr>
            <w:r w:rsidRPr="00047C64">
              <w:rPr>
                <w:rFonts w:ascii="Times New Roman" w:hAnsi="Times New Roman" w:cs="Times New Roman"/>
                <w:lang w:eastAsia="en-US"/>
              </w:rPr>
              <w:t>-</w:t>
            </w:r>
          </w:p>
        </w:tc>
        <w:tc>
          <w:tcPr>
            <w:tcW w:w="851" w:type="dxa"/>
            <w:vAlign w:val="center"/>
          </w:tcPr>
          <w:p w:rsidR="004C41E2" w:rsidRPr="00047C64" w:rsidRDefault="00A053EC" w:rsidP="00A053EC">
            <w:pPr>
              <w:ind w:firstLine="0"/>
              <w:jc w:val="center"/>
              <w:rPr>
                <w:rFonts w:ascii="Times New Roman" w:hAnsi="Times New Roman" w:cs="Times New Roman"/>
                <w:lang w:eastAsia="en-US"/>
              </w:rPr>
            </w:pPr>
            <w:r w:rsidRPr="00047C64">
              <w:rPr>
                <w:rFonts w:ascii="Times New Roman" w:hAnsi="Times New Roman" w:cs="Times New Roman"/>
                <w:lang w:eastAsia="en-US"/>
              </w:rPr>
              <w:t>-</w:t>
            </w:r>
          </w:p>
        </w:tc>
        <w:tc>
          <w:tcPr>
            <w:tcW w:w="850" w:type="dxa"/>
            <w:vAlign w:val="center"/>
          </w:tcPr>
          <w:p w:rsidR="004C41E2" w:rsidRPr="00047C64" w:rsidRDefault="00A053EC" w:rsidP="00A053EC">
            <w:pPr>
              <w:ind w:firstLine="0"/>
              <w:jc w:val="center"/>
              <w:rPr>
                <w:rFonts w:ascii="Times New Roman" w:hAnsi="Times New Roman" w:cs="Times New Roman"/>
                <w:lang w:eastAsia="en-US"/>
              </w:rPr>
            </w:pPr>
            <w:r w:rsidRPr="00047C64">
              <w:rPr>
                <w:rFonts w:ascii="Times New Roman" w:hAnsi="Times New Roman" w:cs="Times New Roman"/>
                <w:lang w:eastAsia="en-US"/>
              </w:rPr>
              <w:t>-</w:t>
            </w:r>
          </w:p>
        </w:tc>
        <w:tc>
          <w:tcPr>
            <w:tcW w:w="851" w:type="dxa"/>
            <w:vAlign w:val="center"/>
          </w:tcPr>
          <w:p w:rsidR="004C41E2" w:rsidRPr="00047C64" w:rsidRDefault="00A053EC" w:rsidP="00A053EC">
            <w:pPr>
              <w:ind w:firstLine="0"/>
              <w:jc w:val="center"/>
              <w:rPr>
                <w:rFonts w:ascii="Times New Roman" w:hAnsi="Times New Roman" w:cs="Times New Roman"/>
                <w:lang w:eastAsia="en-US"/>
              </w:rPr>
            </w:pPr>
            <w:r w:rsidRPr="00047C64">
              <w:rPr>
                <w:rFonts w:ascii="Times New Roman" w:hAnsi="Times New Roman" w:cs="Times New Roman"/>
                <w:lang w:eastAsia="en-US"/>
              </w:rPr>
              <w:t>-</w:t>
            </w:r>
          </w:p>
        </w:tc>
        <w:tc>
          <w:tcPr>
            <w:tcW w:w="1701" w:type="dxa"/>
          </w:tcPr>
          <w:p w:rsidR="004C41E2" w:rsidRPr="00047C64" w:rsidRDefault="004C41E2" w:rsidP="00A33731">
            <w:pPr>
              <w:ind w:firstLine="0"/>
              <w:rPr>
                <w:rFonts w:ascii="Times New Roman" w:hAnsi="Times New Roman" w:cs="Times New Roman"/>
                <w:lang w:eastAsia="en-US"/>
              </w:rPr>
            </w:pPr>
          </w:p>
        </w:tc>
        <w:tc>
          <w:tcPr>
            <w:tcW w:w="992" w:type="dxa"/>
          </w:tcPr>
          <w:p w:rsidR="004C41E2" w:rsidRPr="00047C64" w:rsidRDefault="004C41E2" w:rsidP="00A33731">
            <w:pPr>
              <w:ind w:firstLine="0"/>
              <w:rPr>
                <w:rFonts w:ascii="Times New Roman" w:hAnsi="Times New Roman" w:cs="Times New Roman"/>
                <w:lang w:eastAsia="en-US"/>
              </w:rPr>
            </w:pPr>
          </w:p>
        </w:tc>
      </w:tr>
    </w:tbl>
    <w:p w:rsidR="00A33731" w:rsidRPr="00047C64" w:rsidRDefault="00A33731" w:rsidP="004D6935">
      <w:pPr>
        <w:rPr>
          <w:rFonts w:ascii="Times New Roman" w:hAnsi="Times New Roman" w:cs="Times New Roman"/>
          <w:lang w:eastAsia="en-US"/>
        </w:rPr>
      </w:pPr>
    </w:p>
    <w:p w:rsidR="00A33731" w:rsidRPr="00047C64" w:rsidRDefault="00A33731" w:rsidP="004D6935">
      <w:pPr>
        <w:rPr>
          <w:rFonts w:ascii="Times New Roman" w:hAnsi="Times New Roman" w:cs="Times New Roman"/>
          <w:lang w:eastAsia="en-US"/>
        </w:rPr>
      </w:pPr>
    </w:p>
    <w:p w:rsidR="00A33731" w:rsidRPr="00047C64" w:rsidRDefault="00A33731" w:rsidP="004D6935">
      <w:pPr>
        <w:rPr>
          <w:rFonts w:ascii="Times New Roman" w:hAnsi="Times New Roman" w:cs="Times New Roman"/>
          <w:lang w:eastAsia="en-US"/>
        </w:rPr>
      </w:pPr>
    </w:p>
    <w:p w:rsidR="004C41E2" w:rsidRPr="00047C64" w:rsidRDefault="004C41E2" w:rsidP="004D6935">
      <w:pPr>
        <w:rPr>
          <w:rFonts w:ascii="Times New Roman" w:hAnsi="Times New Roman" w:cs="Times New Roman"/>
          <w:lang w:eastAsia="en-US"/>
        </w:rPr>
      </w:pPr>
      <w:r w:rsidRPr="00047C64">
        <w:rPr>
          <w:rFonts w:ascii="Times New Roman" w:hAnsi="Times New Roman" w:cs="Times New Roman"/>
          <w:lang w:eastAsia="en-US"/>
        </w:rPr>
        <w:t xml:space="preserve">Начальник отдела по </w:t>
      </w:r>
      <w:r w:rsidR="00D624BA" w:rsidRPr="00047C64">
        <w:rPr>
          <w:rFonts w:ascii="Times New Roman" w:hAnsi="Times New Roman" w:cs="Times New Roman"/>
          <w:lang w:eastAsia="en-US"/>
        </w:rPr>
        <w:t>делам</w:t>
      </w:r>
    </w:p>
    <w:p w:rsidR="00C71F42" w:rsidRPr="00047C64" w:rsidRDefault="00D624BA" w:rsidP="004D6935">
      <w:pPr>
        <w:rPr>
          <w:rStyle w:val="a3"/>
          <w:rFonts w:ascii="Times New Roman" w:hAnsi="Times New Roman" w:cs="Times New Roman"/>
          <w:bCs/>
          <w:color w:val="auto"/>
        </w:rPr>
      </w:pPr>
      <w:r w:rsidRPr="00047C64">
        <w:rPr>
          <w:rFonts w:ascii="Times New Roman" w:hAnsi="Times New Roman" w:cs="Times New Roman"/>
          <w:lang w:eastAsia="en-US"/>
        </w:rPr>
        <w:t>к</w:t>
      </w:r>
      <w:r w:rsidR="004C41E2" w:rsidRPr="00047C64">
        <w:rPr>
          <w:rFonts w:ascii="Times New Roman" w:hAnsi="Times New Roman" w:cs="Times New Roman"/>
          <w:lang w:eastAsia="en-US"/>
        </w:rPr>
        <w:t>азачеств</w:t>
      </w:r>
      <w:r w:rsidRPr="00047C64">
        <w:rPr>
          <w:rFonts w:ascii="Times New Roman" w:hAnsi="Times New Roman" w:cs="Times New Roman"/>
          <w:lang w:eastAsia="en-US"/>
        </w:rPr>
        <w:t xml:space="preserve">а и военным вопросам                                            </w:t>
      </w:r>
      <w:bookmarkStart w:id="44" w:name="sub_1600"/>
      <w:r w:rsidR="00A053EC" w:rsidRPr="00047C64">
        <w:rPr>
          <w:rFonts w:ascii="Times New Roman" w:hAnsi="Times New Roman" w:cs="Times New Roman"/>
          <w:lang w:eastAsia="en-US"/>
        </w:rPr>
        <w:t xml:space="preserve">        И.</w:t>
      </w:r>
      <w:r w:rsidR="00A54927" w:rsidRPr="00047C64">
        <w:rPr>
          <w:rFonts w:ascii="Times New Roman" w:hAnsi="Times New Roman" w:cs="Times New Roman"/>
          <w:lang w:eastAsia="en-US"/>
        </w:rPr>
        <w:t>А</w:t>
      </w:r>
      <w:r w:rsidR="00A053EC" w:rsidRPr="00047C64">
        <w:rPr>
          <w:rFonts w:ascii="Times New Roman" w:hAnsi="Times New Roman" w:cs="Times New Roman"/>
          <w:lang w:eastAsia="en-US"/>
        </w:rPr>
        <w:t xml:space="preserve">. </w:t>
      </w:r>
      <w:proofErr w:type="spellStart"/>
      <w:r w:rsidR="00A053EC" w:rsidRPr="00047C64">
        <w:rPr>
          <w:rFonts w:ascii="Times New Roman" w:hAnsi="Times New Roman" w:cs="Times New Roman"/>
          <w:lang w:eastAsia="en-US"/>
        </w:rPr>
        <w:t>Сытников</w:t>
      </w:r>
      <w:proofErr w:type="spellEnd"/>
    </w:p>
    <w:p w:rsidR="00650E8B" w:rsidRPr="00047C64" w:rsidRDefault="00650E8B" w:rsidP="004D6935">
      <w:pPr>
        <w:rPr>
          <w:rStyle w:val="a3"/>
          <w:rFonts w:ascii="Times New Roman" w:hAnsi="Times New Roman" w:cs="Times New Roman"/>
          <w:bCs/>
          <w:color w:val="auto"/>
        </w:rPr>
        <w:sectPr w:rsidR="00650E8B" w:rsidRPr="00047C64" w:rsidSect="00245B11">
          <w:pgSz w:w="16837" w:h="11905" w:orient="landscape" w:code="9"/>
          <w:pgMar w:top="1701" w:right="1134" w:bottom="567" w:left="1134" w:header="720" w:footer="720" w:gutter="0"/>
          <w:cols w:space="720"/>
          <w:noEndnote/>
          <w:docGrid w:linePitch="326"/>
        </w:sectPr>
      </w:pPr>
    </w:p>
    <w:p w:rsidR="003472CD" w:rsidRPr="00047C64" w:rsidRDefault="001E5D4A" w:rsidP="003472CD">
      <w:pPr>
        <w:ind w:left="576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lastRenderedPageBreak/>
        <w:t>Приложение N 6</w:t>
      </w:r>
    </w:p>
    <w:p w:rsidR="003472CD" w:rsidRPr="00047C64" w:rsidRDefault="001E5D4A" w:rsidP="003472CD">
      <w:pPr>
        <w:ind w:left="576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 xml:space="preserve">к </w:t>
      </w:r>
      <w:hyperlink w:anchor="sub_1000" w:history="1">
        <w:r w:rsidRPr="00047C64">
          <w:rPr>
            <w:rStyle w:val="a4"/>
            <w:rFonts w:ascii="Times New Roman" w:hAnsi="Times New Roman"/>
            <w:b w:val="0"/>
            <w:color w:val="auto"/>
          </w:rPr>
          <w:t>муниципальной программе</w:t>
        </w:r>
      </w:hyperlink>
    </w:p>
    <w:p w:rsidR="003472CD" w:rsidRPr="00047C64" w:rsidRDefault="001E5D4A" w:rsidP="003472CD">
      <w:pPr>
        <w:ind w:left="576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муниципального образования</w:t>
      </w:r>
    </w:p>
    <w:p w:rsidR="003472CD" w:rsidRPr="00047C64" w:rsidRDefault="001E5D4A" w:rsidP="003472CD">
      <w:pPr>
        <w:ind w:left="576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Кавказский район "Обеспечение</w:t>
      </w:r>
    </w:p>
    <w:p w:rsidR="001E5D4A" w:rsidRPr="00047C64" w:rsidRDefault="001E5D4A" w:rsidP="003472CD">
      <w:pPr>
        <w:ind w:left="5760" w:firstLine="0"/>
        <w:jc w:val="center"/>
        <w:rPr>
          <w:rFonts w:ascii="Times New Roman" w:hAnsi="Times New Roman" w:cs="Times New Roman"/>
          <w:b/>
        </w:rPr>
      </w:pPr>
      <w:r w:rsidRPr="00047C64">
        <w:rPr>
          <w:rStyle w:val="a3"/>
          <w:rFonts w:ascii="Times New Roman" w:hAnsi="Times New Roman" w:cs="Times New Roman"/>
          <w:b w:val="0"/>
          <w:bCs/>
          <w:color w:val="auto"/>
        </w:rPr>
        <w:t>безопасности населения"</w:t>
      </w:r>
    </w:p>
    <w:bookmarkEnd w:id="44"/>
    <w:p w:rsidR="001E5D4A" w:rsidRPr="00047C64" w:rsidRDefault="001E5D4A" w:rsidP="003472CD">
      <w:pPr>
        <w:ind w:firstLine="0"/>
        <w:rPr>
          <w:rFonts w:ascii="Times New Roman" w:hAnsi="Times New Roman" w:cs="Times New Roman"/>
          <w:b/>
        </w:rPr>
      </w:pPr>
    </w:p>
    <w:p w:rsidR="003472CD" w:rsidRPr="00047C64" w:rsidRDefault="003472CD" w:rsidP="003472CD">
      <w:pPr>
        <w:ind w:firstLine="0"/>
        <w:rPr>
          <w:rFonts w:ascii="Times New Roman" w:hAnsi="Times New Roman" w:cs="Times New Roman"/>
          <w:b/>
        </w:rPr>
      </w:pPr>
    </w:p>
    <w:p w:rsidR="003472CD" w:rsidRPr="00047C64" w:rsidRDefault="001E5D4A" w:rsidP="003472CD">
      <w:pPr>
        <w:ind w:firstLine="0"/>
        <w:jc w:val="center"/>
        <w:rPr>
          <w:rFonts w:ascii="Times New Roman" w:hAnsi="Times New Roman" w:cs="Times New Roman"/>
        </w:rPr>
      </w:pPr>
      <w:r w:rsidRPr="00047C64">
        <w:rPr>
          <w:rFonts w:ascii="Times New Roman" w:hAnsi="Times New Roman" w:cs="Times New Roman"/>
        </w:rPr>
        <w:t>Подпрограмма</w:t>
      </w:r>
    </w:p>
    <w:p w:rsidR="001E5D4A" w:rsidRPr="00047C64" w:rsidRDefault="001E5D4A" w:rsidP="003472CD">
      <w:pPr>
        <w:ind w:firstLine="0"/>
        <w:jc w:val="center"/>
        <w:rPr>
          <w:rFonts w:ascii="Times New Roman" w:hAnsi="Times New Roman" w:cs="Times New Roman"/>
        </w:rPr>
      </w:pPr>
      <w:r w:rsidRPr="00047C64">
        <w:rPr>
          <w:rFonts w:ascii="Times New Roman" w:hAnsi="Times New Roman" w:cs="Times New Roman"/>
        </w:rPr>
        <w:t>"Профилактика правонарушений и охрана общественного порядка на территории муниципального образования Кавказский район" муниципальной программы муниципального образования Кавказский район "Обеспечение безопасности населения"</w:t>
      </w:r>
    </w:p>
    <w:p w:rsidR="001E5D4A" w:rsidRPr="00047C64" w:rsidRDefault="001E5D4A" w:rsidP="003472CD">
      <w:pPr>
        <w:ind w:firstLine="0"/>
        <w:jc w:val="center"/>
        <w:rPr>
          <w:rFonts w:ascii="Times New Roman" w:hAnsi="Times New Roman" w:cs="Times New Roman"/>
        </w:rPr>
      </w:pPr>
    </w:p>
    <w:p w:rsidR="003472CD" w:rsidRPr="00047C64" w:rsidRDefault="001E5D4A" w:rsidP="003472CD">
      <w:pPr>
        <w:ind w:firstLine="0"/>
        <w:jc w:val="center"/>
        <w:rPr>
          <w:rFonts w:ascii="Times New Roman" w:hAnsi="Times New Roman" w:cs="Times New Roman"/>
        </w:rPr>
      </w:pPr>
      <w:bookmarkStart w:id="45" w:name="sub_611"/>
      <w:r w:rsidRPr="00047C64">
        <w:rPr>
          <w:rFonts w:ascii="Times New Roman" w:hAnsi="Times New Roman" w:cs="Times New Roman"/>
        </w:rPr>
        <w:t>Паспорт</w:t>
      </w:r>
    </w:p>
    <w:p w:rsidR="001E5D4A" w:rsidRPr="00047C64" w:rsidRDefault="001E5D4A" w:rsidP="003472CD">
      <w:pPr>
        <w:ind w:firstLine="0"/>
        <w:jc w:val="center"/>
        <w:rPr>
          <w:rFonts w:ascii="Times New Roman" w:hAnsi="Times New Roman" w:cs="Times New Roman"/>
        </w:rPr>
      </w:pPr>
      <w:r w:rsidRPr="00047C64">
        <w:rPr>
          <w:rFonts w:ascii="Times New Roman" w:hAnsi="Times New Roman" w:cs="Times New Roman"/>
        </w:rPr>
        <w:t>подпрограммы "Профилактика правонарушений и охрана общественного порядка на территории муниципального образования Кавказский район" муниципальной программы муниципального образования Кавказский район "Обеспечение безопасности населения"</w:t>
      </w:r>
    </w:p>
    <w:bookmarkEnd w:id="45"/>
    <w:p w:rsidR="001E5D4A" w:rsidRPr="00047C64" w:rsidRDefault="001E5D4A" w:rsidP="004D6935">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640"/>
        <w:gridCol w:w="6249"/>
      </w:tblGrid>
      <w:tr w:rsidR="001E5D4A" w:rsidRPr="00047C64">
        <w:tc>
          <w:tcPr>
            <w:tcW w:w="3640" w:type="dxa"/>
            <w:tcBorders>
              <w:top w:val="nil"/>
              <w:left w:val="nil"/>
              <w:bottom w:val="nil"/>
              <w:right w:val="nil"/>
            </w:tcBorders>
          </w:tcPr>
          <w:p w:rsidR="001E5D4A" w:rsidRPr="00047C64" w:rsidRDefault="001E5D4A" w:rsidP="003472CD">
            <w:pPr>
              <w:ind w:firstLine="0"/>
              <w:rPr>
                <w:rFonts w:ascii="Times New Roman" w:hAnsi="Times New Roman" w:cs="Times New Roman"/>
              </w:rPr>
            </w:pPr>
            <w:r w:rsidRPr="00047C64">
              <w:rPr>
                <w:rFonts w:ascii="Times New Roman" w:hAnsi="Times New Roman" w:cs="Times New Roman"/>
              </w:rPr>
              <w:t>Координатор подпрограммы</w:t>
            </w:r>
          </w:p>
        </w:tc>
        <w:tc>
          <w:tcPr>
            <w:tcW w:w="6249" w:type="dxa"/>
            <w:tcBorders>
              <w:top w:val="nil"/>
              <w:left w:val="nil"/>
              <w:bottom w:val="nil"/>
              <w:right w:val="nil"/>
            </w:tcBorders>
          </w:tcPr>
          <w:p w:rsidR="001E5D4A" w:rsidRPr="00047C64" w:rsidRDefault="001E5D4A" w:rsidP="003472CD">
            <w:pPr>
              <w:ind w:firstLine="0"/>
              <w:rPr>
                <w:rFonts w:ascii="Times New Roman" w:hAnsi="Times New Roman" w:cs="Times New Roman"/>
              </w:rPr>
            </w:pPr>
            <w:r w:rsidRPr="00047C64">
              <w:rPr>
                <w:rFonts w:ascii="Times New Roman" w:hAnsi="Times New Roman" w:cs="Times New Roman"/>
              </w:rPr>
              <w:t xml:space="preserve">отдел по </w:t>
            </w:r>
            <w:r w:rsidR="00D624BA" w:rsidRPr="00047C64">
              <w:rPr>
                <w:rFonts w:ascii="Times New Roman" w:hAnsi="Times New Roman" w:cs="Times New Roman"/>
              </w:rPr>
              <w:t>делам</w:t>
            </w:r>
            <w:r w:rsidRPr="00047C64">
              <w:rPr>
                <w:rFonts w:ascii="Times New Roman" w:hAnsi="Times New Roman" w:cs="Times New Roman"/>
              </w:rPr>
              <w:t xml:space="preserve"> казачеств</w:t>
            </w:r>
            <w:r w:rsidR="00D624BA" w:rsidRPr="00047C64">
              <w:rPr>
                <w:rFonts w:ascii="Times New Roman" w:hAnsi="Times New Roman" w:cs="Times New Roman"/>
              </w:rPr>
              <w:t>а и военным вопросам</w:t>
            </w:r>
            <w:r w:rsidRPr="00047C64">
              <w:rPr>
                <w:rFonts w:ascii="Times New Roman" w:hAnsi="Times New Roman" w:cs="Times New Roman"/>
              </w:rPr>
              <w:t xml:space="preserve"> администрации муниципального образования Кавказский район</w:t>
            </w:r>
          </w:p>
        </w:tc>
      </w:tr>
      <w:tr w:rsidR="001E5D4A" w:rsidRPr="00047C64">
        <w:tc>
          <w:tcPr>
            <w:tcW w:w="3640" w:type="dxa"/>
            <w:tcBorders>
              <w:top w:val="nil"/>
              <w:left w:val="nil"/>
              <w:bottom w:val="nil"/>
              <w:right w:val="nil"/>
            </w:tcBorders>
          </w:tcPr>
          <w:p w:rsidR="001E5D4A" w:rsidRPr="00047C64" w:rsidRDefault="001E5D4A" w:rsidP="003472CD">
            <w:pPr>
              <w:ind w:firstLine="0"/>
              <w:rPr>
                <w:rFonts w:ascii="Times New Roman" w:hAnsi="Times New Roman" w:cs="Times New Roman"/>
              </w:rPr>
            </w:pPr>
            <w:r w:rsidRPr="00047C64">
              <w:rPr>
                <w:rFonts w:ascii="Times New Roman" w:hAnsi="Times New Roman" w:cs="Times New Roman"/>
              </w:rPr>
              <w:t>Участники подпрограммы</w:t>
            </w:r>
          </w:p>
        </w:tc>
        <w:tc>
          <w:tcPr>
            <w:tcW w:w="6249" w:type="dxa"/>
            <w:tcBorders>
              <w:top w:val="nil"/>
              <w:left w:val="nil"/>
              <w:bottom w:val="nil"/>
              <w:right w:val="nil"/>
            </w:tcBorders>
          </w:tcPr>
          <w:p w:rsidR="001E5D4A" w:rsidRPr="00047C64" w:rsidRDefault="001E5D4A" w:rsidP="003472CD">
            <w:pPr>
              <w:ind w:firstLine="0"/>
              <w:rPr>
                <w:rFonts w:ascii="Times New Roman" w:hAnsi="Times New Roman" w:cs="Times New Roman"/>
              </w:rPr>
            </w:pPr>
            <w:r w:rsidRPr="00047C64">
              <w:rPr>
                <w:rFonts w:ascii="Times New Roman" w:hAnsi="Times New Roman" w:cs="Times New Roman"/>
              </w:rPr>
              <w:t xml:space="preserve">- отдел по </w:t>
            </w:r>
            <w:r w:rsidR="00D624BA" w:rsidRPr="00047C64">
              <w:rPr>
                <w:rFonts w:ascii="Times New Roman" w:hAnsi="Times New Roman" w:cs="Times New Roman"/>
              </w:rPr>
              <w:t xml:space="preserve">делам </w:t>
            </w:r>
            <w:r w:rsidRPr="00047C64">
              <w:rPr>
                <w:rFonts w:ascii="Times New Roman" w:hAnsi="Times New Roman" w:cs="Times New Roman"/>
              </w:rPr>
              <w:t>казачеств</w:t>
            </w:r>
            <w:r w:rsidR="00D624BA" w:rsidRPr="00047C64">
              <w:rPr>
                <w:rFonts w:ascii="Times New Roman" w:hAnsi="Times New Roman" w:cs="Times New Roman"/>
              </w:rPr>
              <w:t>а и военным вопросам</w:t>
            </w:r>
            <w:r w:rsidRPr="00047C64">
              <w:rPr>
                <w:rFonts w:ascii="Times New Roman" w:hAnsi="Times New Roman" w:cs="Times New Roman"/>
              </w:rPr>
              <w:t xml:space="preserve"> администрации муниципального образования Кавказский район;</w:t>
            </w:r>
          </w:p>
          <w:p w:rsidR="001E5D4A" w:rsidRPr="00047C64" w:rsidRDefault="001E5D4A" w:rsidP="003472CD">
            <w:pPr>
              <w:ind w:firstLine="0"/>
              <w:rPr>
                <w:rFonts w:ascii="Times New Roman" w:hAnsi="Times New Roman" w:cs="Times New Roman"/>
              </w:rPr>
            </w:pPr>
            <w:r w:rsidRPr="00047C64">
              <w:rPr>
                <w:rFonts w:ascii="Times New Roman" w:hAnsi="Times New Roman" w:cs="Times New Roman"/>
              </w:rPr>
              <w:t>- управление образования администрации муниципального образования Кавказский район;</w:t>
            </w:r>
          </w:p>
          <w:p w:rsidR="001E5D4A" w:rsidRPr="00047C64" w:rsidRDefault="001E5D4A" w:rsidP="003472CD">
            <w:pPr>
              <w:ind w:firstLine="0"/>
              <w:rPr>
                <w:rFonts w:ascii="Times New Roman" w:hAnsi="Times New Roman" w:cs="Times New Roman"/>
              </w:rPr>
            </w:pPr>
            <w:r w:rsidRPr="00047C64">
              <w:rPr>
                <w:rFonts w:ascii="Times New Roman" w:hAnsi="Times New Roman" w:cs="Times New Roman"/>
              </w:rPr>
              <w:t>- отдел молодежной политики администрации муниципального образования Кавказский район;</w:t>
            </w:r>
          </w:p>
          <w:p w:rsidR="001E5D4A" w:rsidRPr="00047C64" w:rsidRDefault="001E5D4A" w:rsidP="003472CD">
            <w:pPr>
              <w:ind w:firstLine="0"/>
              <w:rPr>
                <w:rFonts w:ascii="Times New Roman" w:hAnsi="Times New Roman" w:cs="Times New Roman"/>
              </w:rPr>
            </w:pPr>
            <w:r w:rsidRPr="00047C64">
              <w:rPr>
                <w:rFonts w:ascii="Times New Roman" w:hAnsi="Times New Roman" w:cs="Times New Roman"/>
              </w:rPr>
              <w:t>- отдел по делам несовершеннолетних администрации муниципального образования Кавказский район</w:t>
            </w:r>
          </w:p>
        </w:tc>
      </w:tr>
      <w:tr w:rsidR="001E5D4A" w:rsidRPr="00047C64">
        <w:tc>
          <w:tcPr>
            <w:tcW w:w="3640" w:type="dxa"/>
            <w:tcBorders>
              <w:top w:val="nil"/>
              <w:left w:val="nil"/>
              <w:bottom w:val="nil"/>
              <w:right w:val="nil"/>
            </w:tcBorders>
          </w:tcPr>
          <w:p w:rsidR="001E5D4A" w:rsidRPr="00047C64" w:rsidRDefault="001E5D4A" w:rsidP="003472CD">
            <w:pPr>
              <w:ind w:firstLine="0"/>
              <w:rPr>
                <w:rFonts w:ascii="Times New Roman" w:hAnsi="Times New Roman" w:cs="Times New Roman"/>
              </w:rPr>
            </w:pPr>
            <w:r w:rsidRPr="00047C64">
              <w:rPr>
                <w:rFonts w:ascii="Times New Roman" w:hAnsi="Times New Roman" w:cs="Times New Roman"/>
              </w:rPr>
              <w:t>Цели подпрограммы</w:t>
            </w:r>
          </w:p>
        </w:tc>
        <w:tc>
          <w:tcPr>
            <w:tcW w:w="6249" w:type="dxa"/>
            <w:tcBorders>
              <w:top w:val="nil"/>
              <w:left w:val="nil"/>
              <w:bottom w:val="nil"/>
              <w:right w:val="nil"/>
            </w:tcBorders>
          </w:tcPr>
          <w:p w:rsidR="001E5D4A" w:rsidRPr="00047C64" w:rsidRDefault="001E5D4A" w:rsidP="003472CD">
            <w:pPr>
              <w:ind w:firstLine="0"/>
              <w:rPr>
                <w:rFonts w:ascii="Times New Roman" w:hAnsi="Times New Roman" w:cs="Times New Roman"/>
              </w:rPr>
            </w:pPr>
            <w:r w:rsidRPr="00047C64">
              <w:rPr>
                <w:rFonts w:ascii="Times New Roman" w:hAnsi="Times New Roman" w:cs="Times New Roman"/>
              </w:rPr>
              <w:t>оптимизация системы укрепления правопорядка, профилактики правонарушений, усиления борьбы с преступностью в Кавказском районе</w:t>
            </w:r>
          </w:p>
        </w:tc>
      </w:tr>
      <w:tr w:rsidR="001E5D4A" w:rsidRPr="00047C64">
        <w:tc>
          <w:tcPr>
            <w:tcW w:w="3640" w:type="dxa"/>
            <w:tcBorders>
              <w:top w:val="nil"/>
              <w:left w:val="nil"/>
              <w:bottom w:val="nil"/>
              <w:right w:val="nil"/>
            </w:tcBorders>
          </w:tcPr>
          <w:p w:rsidR="001E5D4A" w:rsidRPr="00047C64" w:rsidRDefault="001E5D4A" w:rsidP="003472CD">
            <w:pPr>
              <w:ind w:firstLine="0"/>
              <w:rPr>
                <w:rFonts w:ascii="Times New Roman" w:hAnsi="Times New Roman" w:cs="Times New Roman"/>
              </w:rPr>
            </w:pPr>
            <w:r w:rsidRPr="00047C64">
              <w:rPr>
                <w:rFonts w:ascii="Times New Roman" w:hAnsi="Times New Roman" w:cs="Times New Roman"/>
              </w:rPr>
              <w:t>Задачи подпрограммы</w:t>
            </w:r>
          </w:p>
        </w:tc>
        <w:tc>
          <w:tcPr>
            <w:tcW w:w="6249" w:type="dxa"/>
            <w:tcBorders>
              <w:top w:val="nil"/>
              <w:left w:val="nil"/>
              <w:bottom w:val="nil"/>
              <w:right w:val="nil"/>
            </w:tcBorders>
          </w:tcPr>
          <w:p w:rsidR="001E5D4A" w:rsidRPr="00047C64" w:rsidRDefault="001E5D4A" w:rsidP="003472CD">
            <w:pPr>
              <w:ind w:firstLine="0"/>
              <w:rPr>
                <w:rFonts w:ascii="Times New Roman" w:hAnsi="Times New Roman" w:cs="Times New Roman"/>
              </w:rPr>
            </w:pPr>
            <w:r w:rsidRPr="00047C64">
              <w:rPr>
                <w:rFonts w:ascii="Times New Roman" w:hAnsi="Times New Roman" w:cs="Times New Roman"/>
              </w:rPr>
              <w:t>- объединение усилий правоохранительных органов, администрации, общественных организаций и объединений правоохранительной направленности, правозащитных структур, средств массовой информации в вопросах развития многоуровневой системы профилактики правонарушений в Кавказском районе и стабилизации уровня преступности</w:t>
            </w:r>
          </w:p>
        </w:tc>
      </w:tr>
      <w:tr w:rsidR="001E5D4A" w:rsidRPr="00437336">
        <w:tc>
          <w:tcPr>
            <w:tcW w:w="3640" w:type="dxa"/>
            <w:tcBorders>
              <w:top w:val="nil"/>
              <w:left w:val="nil"/>
              <w:bottom w:val="nil"/>
              <w:right w:val="nil"/>
            </w:tcBorders>
          </w:tcPr>
          <w:p w:rsidR="001E5D4A" w:rsidRPr="00047C64" w:rsidRDefault="001E5D4A" w:rsidP="003472CD">
            <w:pPr>
              <w:ind w:firstLine="34"/>
              <w:rPr>
                <w:rFonts w:ascii="Times New Roman" w:hAnsi="Times New Roman" w:cs="Times New Roman"/>
              </w:rPr>
            </w:pPr>
            <w:r w:rsidRPr="00047C64">
              <w:rPr>
                <w:rFonts w:ascii="Times New Roman" w:hAnsi="Times New Roman" w:cs="Times New Roman"/>
              </w:rPr>
              <w:t>Перечень целевых показателей подпрограммы</w:t>
            </w:r>
          </w:p>
        </w:tc>
        <w:tc>
          <w:tcPr>
            <w:tcW w:w="6249" w:type="dxa"/>
            <w:tcBorders>
              <w:top w:val="nil"/>
              <w:left w:val="nil"/>
              <w:bottom w:val="nil"/>
              <w:right w:val="nil"/>
            </w:tcBorders>
          </w:tcPr>
          <w:p w:rsidR="001E5D4A" w:rsidRPr="00047C64" w:rsidRDefault="001E5D4A" w:rsidP="003472CD">
            <w:pPr>
              <w:ind w:firstLine="34"/>
              <w:rPr>
                <w:rFonts w:ascii="Times New Roman" w:hAnsi="Times New Roman" w:cs="Times New Roman"/>
              </w:rPr>
            </w:pPr>
            <w:r w:rsidRPr="00047C64">
              <w:rPr>
                <w:rFonts w:ascii="Times New Roman" w:hAnsi="Times New Roman" w:cs="Times New Roman"/>
              </w:rPr>
              <w:t>- снижение количества преступлений, совершенных на территории района;</w:t>
            </w:r>
          </w:p>
          <w:p w:rsidR="001E5D4A" w:rsidRPr="00047C64" w:rsidRDefault="001E5D4A" w:rsidP="003472CD">
            <w:pPr>
              <w:ind w:firstLine="34"/>
              <w:rPr>
                <w:rFonts w:ascii="Times New Roman" w:hAnsi="Times New Roman" w:cs="Times New Roman"/>
              </w:rPr>
            </w:pPr>
            <w:r w:rsidRPr="00047C64">
              <w:rPr>
                <w:rFonts w:ascii="Times New Roman" w:hAnsi="Times New Roman" w:cs="Times New Roman"/>
              </w:rPr>
              <w:t>- снижение количества преступлений, совершенных несовершеннолетними;</w:t>
            </w:r>
          </w:p>
          <w:p w:rsidR="001E5D4A" w:rsidRPr="00047C64" w:rsidRDefault="001E5D4A" w:rsidP="003472CD">
            <w:pPr>
              <w:ind w:firstLine="34"/>
              <w:rPr>
                <w:rFonts w:ascii="Times New Roman" w:hAnsi="Times New Roman" w:cs="Times New Roman"/>
              </w:rPr>
            </w:pPr>
            <w:r w:rsidRPr="00047C64">
              <w:rPr>
                <w:rFonts w:ascii="Times New Roman" w:hAnsi="Times New Roman" w:cs="Times New Roman"/>
              </w:rPr>
              <w:t>- снижение количества преступлений, совершенных на улицах, площадях, в парках и других общественных местах</w:t>
            </w:r>
            <w:r w:rsidR="00A32D30" w:rsidRPr="00047C64">
              <w:rPr>
                <w:rFonts w:ascii="Times New Roman" w:hAnsi="Times New Roman" w:cs="Times New Roman"/>
              </w:rPr>
              <w:t>;</w:t>
            </w:r>
          </w:p>
          <w:p w:rsidR="00A32D30" w:rsidRPr="00047C64" w:rsidRDefault="00A32D30" w:rsidP="00A32D30">
            <w:pPr>
              <w:ind w:firstLine="80"/>
              <w:rPr>
                <w:rFonts w:ascii="Times New Roman" w:hAnsi="Times New Roman" w:cs="Times New Roman"/>
              </w:rPr>
            </w:pPr>
            <w:r w:rsidRPr="00047C64">
              <w:rPr>
                <w:rFonts w:ascii="Times New Roman" w:hAnsi="Times New Roman" w:cs="Times New Roman"/>
              </w:rPr>
              <w:t>- количество несовершеннолетних, состоящих на учетах в органах и учреждениях системы профилактики безнадзорности и правонарушений, вовлеченных в мероприятия профилактической направленности;</w:t>
            </w:r>
          </w:p>
          <w:p w:rsidR="00A32D30" w:rsidRPr="00047C64" w:rsidRDefault="00A32D30" w:rsidP="00A32D30">
            <w:pPr>
              <w:ind w:firstLine="80"/>
              <w:rPr>
                <w:rFonts w:ascii="Times New Roman" w:hAnsi="Times New Roman" w:cs="Times New Roman"/>
              </w:rPr>
            </w:pPr>
            <w:r w:rsidRPr="00047C64">
              <w:rPr>
                <w:rFonts w:ascii="Times New Roman" w:hAnsi="Times New Roman" w:cs="Times New Roman"/>
              </w:rPr>
              <w:t>- количество публикаций в СМИ материалов по вопросам профилактики правонарушений;</w:t>
            </w:r>
          </w:p>
          <w:p w:rsidR="00A32D30" w:rsidRPr="005322E4" w:rsidRDefault="00A32D30" w:rsidP="00A32D30">
            <w:pPr>
              <w:ind w:firstLine="80"/>
              <w:rPr>
                <w:rFonts w:ascii="Times New Roman" w:hAnsi="Times New Roman" w:cs="Times New Roman"/>
              </w:rPr>
            </w:pPr>
            <w:r w:rsidRPr="00047C64">
              <w:rPr>
                <w:rFonts w:ascii="Times New Roman" w:hAnsi="Times New Roman" w:cs="Times New Roman"/>
              </w:rPr>
              <w:lastRenderedPageBreak/>
              <w:t>- количество проведенных районных мероприятий, направленных на профилактику преступлений и правонарушений с учащимися общеобразовательных учреждений района, в том числе с несовершеннолетними, состоящими на внутри школьных учетах;</w:t>
            </w:r>
          </w:p>
          <w:p w:rsidR="00A32D30" w:rsidRPr="00437336" w:rsidRDefault="00A32D30" w:rsidP="003472CD">
            <w:pPr>
              <w:ind w:firstLine="34"/>
              <w:rPr>
                <w:rFonts w:ascii="Times New Roman" w:hAnsi="Times New Roman" w:cs="Times New Roman"/>
              </w:rPr>
            </w:pPr>
          </w:p>
        </w:tc>
      </w:tr>
      <w:tr w:rsidR="001E5D4A" w:rsidRPr="00437336">
        <w:tc>
          <w:tcPr>
            <w:tcW w:w="3640" w:type="dxa"/>
            <w:tcBorders>
              <w:top w:val="nil"/>
              <w:left w:val="nil"/>
              <w:bottom w:val="nil"/>
              <w:right w:val="nil"/>
            </w:tcBorders>
          </w:tcPr>
          <w:p w:rsidR="001E5D4A" w:rsidRPr="00437336" w:rsidRDefault="001E5D4A" w:rsidP="003472CD">
            <w:pPr>
              <w:ind w:firstLine="34"/>
              <w:rPr>
                <w:rFonts w:ascii="Times New Roman" w:hAnsi="Times New Roman" w:cs="Times New Roman"/>
              </w:rPr>
            </w:pPr>
            <w:r w:rsidRPr="00437336">
              <w:rPr>
                <w:rFonts w:ascii="Times New Roman" w:hAnsi="Times New Roman" w:cs="Times New Roman"/>
              </w:rPr>
              <w:lastRenderedPageBreak/>
              <w:t>Этапы и сроки реализации подпрограммы</w:t>
            </w:r>
          </w:p>
        </w:tc>
        <w:tc>
          <w:tcPr>
            <w:tcW w:w="6249" w:type="dxa"/>
            <w:tcBorders>
              <w:top w:val="nil"/>
              <w:left w:val="nil"/>
              <w:bottom w:val="nil"/>
              <w:right w:val="nil"/>
            </w:tcBorders>
          </w:tcPr>
          <w:p w:rsidR="008C1E2C" w:rsidRPr="00437336" w:rsidRDefault="008C1E2C" w:rsidP="003472CD">
            <w:pPr>
              <w:ind w:firstLine="34"/>
              <w:rPr>
                <w:rFonts w:ascii="Times New Roman" w:hAnsi="Times New Roman" w:cs="Times New Roman"/>
              </w:rPr>
            </w:pPr>
            <w:r w:rsidRPr="00437336">
              <w:rPr>
                <w:rFonts w:ascii="Times New Roman" w:hAnsi="Times New Roman" w:cs="Times New Roman"/>
                <w:bCs/>
                <w:lang w:eastAsia="en-US"/>
              </w:rPr>
              <w:t>2015-2021 годы</w:t>
            </w:r>
          </w:p>
          <w:p w:rsidR="008C1E2C" w:rsidRPr="00437336" w:rsidRDefault="008C1E2C" w:rsidP="003472CD">
            <w:pPr>
              <w:ind w:firstLine="34"/>
              <w:rPr>
                <w:rFonts w:ascii="Times New Roman" w:hAnsi="Times New Roman" w:cs="Times New Roman"/>
              </w:rPr>
            </w:pPr>
            <w:r w:rsidRPr="00437336">
              <w:rPr>
                <w:rFonts w:ascii="Times New Roman" w:hAnsi="Times New Roman" w:cs="Times New Roman"/>
              </w:rPr>
              <w:t>этапы в подпрограмме не предусмотрены;</w:t>
            </w:r>
          </w:p>
          <w:p w:rsidR="001E5D4A" w:rsidRPr="00437336" w:rsidRDefault="001E5D4A" w:rsidP="003472CD">
            <w:pPr>
              <w:ind w:firstLine="34"/>
              <w:rPr>
                <w:rFonts w:ascii="Times New Roman" w:hAnsi="Times New Roman" w:cs="Times New Roman"/>
              </w:rPr>
            </w:pPr>
          </w:p>
        </w:tc>
      </w:tr>
      <w:tr w:rsidR="001E5D4A" w:rsidRPr="00437336">
        <w:tc>
          <w:tcPr>
            <w:tcW w:w="3640" w:type="dxa"/>
            <w:tcBorders>
              <w:top w:val="nil"/>
              <w:left w:val="nil"/>
              <w:bottom w:val="nil"/>
              <w:right w:val="nil"/>
            </w:tcBorders>
          </w:tcPr>
          <w:p w:rsidR="001E5D4A" w:rsidRPr="00437336" w:rsidRDefault="001E5D4A" w:rsidP="003472CD">
            <w:pPr>
              <w:ind w:firstLine="34"/>
              <w:rPr>
                <w:rFonts w:ascii="Times New Roman" w:hAnsi="Times New Roman" w:cs="Times New Roman"/>
              </w:rPr>
            </w:pPr>
            <w:r w:rsidRPr="00437336">
              <w:rPr>
                <w:rFonts w:ascii="Times New Roman" w:hAnsi="Times New Roman" w:cs="Times New Roman"/>
              </w:rPr>
              <w:t>Объем бюджетных ассигнований подпрограммы</w:t>
            </w:r>
          </w:p>
        </w:tc>
        <w:tc>
          <w:tcPr>
            <w:tcW w:w="6249" w:type="dxa"/>
            <w:tcBorders>
              <w:top w:val="nil"/>
              <w:left w:val="nil"/>
              <w:bottom w:val="nil"/>
              <w:right w:val="nil"/>
            </w:tcBorders>
          </w:tcPr>
          <w:p w:rsidR="008C1E2C" w:rsidRPr="00437336" w:rsidRDefault="008C1E2C" w:rsidP="003472CD">
            <w:pPr>
              <w:ind w:firstLine="34"/>
              <w:rPr>
                <w:rFonts w:ascii="Times New Roman" w:hAnsi="Times New Roman" w:cs="Times New Roman"/>
              </w:rPr>
            </w:pPr>
            <w:r w:rsidRPr="00437336">
              <w:rPr>
                <w:rFonts w:ascii="Times New Roman" w:hAnsi="Times New Roman" w:cs="Times New Roman"/>
              </w:rPr>
              <w:t>всего на 2015 - 2021 годы – 1</w:t>
            </w:r>
            <w:r w:rsidR="00331A72">
              <w:rPr>
                <w:rFonts w:ascii="Times New Roman" w:hAnsi="Times New Roman" w:cs="Times New Roman"/>
              </w:rPr>
              <w:t>9</w:t>
            </w:r>
            <w:r w:rsidRPr="00437336">
              <w:rPr>
                <w:rFonts w:ascii="Times New Roman" w:hAnsi="Times New Roman" w:cs="Times New Roman"/>
              </w:rPr>
              <w:t>00,0 тыс. рублей средства  бюджета муниципального образования за Кавказский район - 1</w:t>
            </w:r>
            <w:r w:rsidR="00331A72">
              <w:rPr>
                <w:rFonts w:ascii="Times New Roman" w:hAnsi="Times New Roman" w:cs="Times New Roman"/>
              </w:rPr>
              <w:t>9</w:t>
            </w:r>
            <w:r w:rsidRPr="00437336">
              <w:rPr>
                <w:rFonts w:ascii="Times New Roman" w:hAnsi="Times New Roman" w:cs="Times New Roman"/>
              </w:rPr>
              <w:t>00,0 тыс. рублей, из них по  годам:</w:t>
            </w:r>
          </w:p>
          <w:p w:rsidR="008C1E2C" w:rsidRPr="00437336" w:rsidRDefault="008C1E2C" w:rsidP="003472CD">
            <w:pPr>
              <w:ind w:firstLine="34"/>
              <w:rPr>
                <w:rFonts w:ascii="Times New Roman" w:hAnsi="Times New Roman" w:cs="Times New Roman"/>
              </w:rPr>
            </w:pPr>
            <w:r w:rsidRPr="00437336">
              <w:rPr>
                <w:rFonts w:ascii="Times New Roman" w:hAnsi="Times New Roman" w:cs="Times New Roman"/>
              </w:rPr>
              <w:t>2015 год - 200,0 тыс. рублей</w:t>
            </w:r>
          </w:p>
          <w:p w:rsidR="008C1E2C" w:rsidRPr="00437336" w:rsidRDefault="008C1E2C" w:rsidP="003472CD">
            <w:pPr>
              <w:ind w:firstLine="34"/>
              <w:rPr>
                <w:rFonts w:ascii="Times New Roman" w:hAnsi="Times New Roman" w:cs="Times New Roman"/>
              </w:rPr>
            </w:pPr>
            <w:r w:rsidRPr="00437336">
              <w:rPr>
                <w:rFonts w:ascii="Times New Roman" w:hAnsi="Times New Roman" w:cs="Times New Roman"/>
              </w:rPr>
              <w:t>2016 год -  200,0 тыс. рублей</w:t>
            </w:r>
          </w:p>
          <w:p w:rsidR="008C1E2C" w:rsidRPr="00437336" w:rsidRDefault="008C1E2C" w:rsidP="003472CD">
            <w:pPr>
              <w:ind w:firstLine="34"/>
              <w:rPr>
                <w:rFonts w:ascii="Times New Roman" w:hAnsi="Times New Roman" w:cs="Times New Roman"/>
              </w:rPr>
            </w:pPr>
            <w:r w:rsidRPr="00437336">
              <w:rPr>
                <w:rFonts w:ascii="Times New Roman" w:hAnsi="Times New Roman" w:cs="Times New Roman"/>
              </w:rPr>
              <w:t xml:space="preserve">2017 год – </w:t>
            </w:r>
            <w:r w:rsidR="00331A72">
              <w:rPr>
                <w:rFonts w:ascii="Times New Roman" w:hAnsi="Times New Roman" w:cs="Times New Roman"/>
              </w:rPr>
              <w:t>3</w:t>
            </w:r>
            <w:r w:rsidRPr="00437336">
              <w:rPr>
                <w:rFonts w:ascii="Times New Roman" w:hAnsi="Times New Roman" w:cs="Times New Roman"/>
              </w:rPr>
              <w:t>00,0 тыс. рублей</w:t>
            </w:r>
          </w:p>
          <w:p w:rsidR="008C1E2C" w:rsidRPr="00437336" w:rsidRDefault="008C1E2C" w:rsidP="003472CD">
            <w:pPr>
              <w:ind w:firstLine="34"/>
              <w:rPr>
                <w:rFonts w:ascii="Times New Roman" w:hAnsi="Times New Roman" w:cs="Times New Roman"/>
              </w:rPr>
            </w:pPr>
            <w:r w:rsidRPr="00437336">
              <w:rPr>
                <w:rFonts w:ascii="Times New Roman" w:hAnsi="Times New Roman" w:cs="Times New Roman"/>
              </w:rPr>
              <w:t xml:space="preserve">2018 год – </w:t>
            </w:r>
            <w:r w:rsidR="00331A72">
              <w:rPr>
                <w:rFonts w:ascii="Times New Roman" w:hAnsi="Times New Roman" w:cs="Times New Roman"/>
              </w:rPr>
              <w:t>3</w:t>
            </w:r>
            <w:r w:rsidRPr="00437336">
              <w:rPr>
                <w:rFonts w:ascii="Times New Roman" w:hAnsi="Times New Roman" w:cs="Times New Roman"/>
              </w:rPr>
              <w:t>00,0 тыс. рублей</w:t>
            </w:r>
          </w:p>
          <w:p w:rsidR="008C1E2C" w:rsidRPr="00437336" w:rsidRDefault="008C1E2C" w:rsidP="003472CD">
            <w:pPr>
              <w:ind w:firstLine="34"/>
              <w:rPr>
                <w:rFonts w:ascii="Times New Roman" w:hAnsi="Times New Roman" w:cs="Times New Roman"/>
              </w:rPr>
            </w:pPr>
            <w:r w:rsidRPr="00437336">
              <w:rPr>
                <w:rFonts w:ascii="Times New Roman" w:hAnsi="Times New Roman" w:cs="Times New Roman"/>
              </w:rPr>
              <w:t xml:space="preserve">2019 год – </w:t>
            </w:r>
            <w:r w:rsidR="00331A72">
              <w:rPr>
                <w:rFonts w:ascii="Times New Roman" w:hAnsi="Times New Roman" w:cs="Times New Roman"/>
              </w:rPr>
              <w:t>3</w:t>
            </w:r>
            <w:r w:rsidRPr="00437336">
              <w:rPr>
                <w:rFonts w:ascii="Times New Roman" w:hAnsi="Times New Roman" w:cs="Times New Roman"/>
              </w:rPr>
              <w:t>00,0 тыс. рублей</w:t>
            </w:r>
          </w:p>
          <w:p w:rsidR="008C1E2C" w:rsidRPr="00437336" w:rsidRDefault="008C1E2C" w:rsidP="003472CD">
            <w:pPr>
              <w:ind w:firstLine="34"/>
              <w:rPr>
                <w:rFonts w:ascii="Times New Roman" w:hAnsi="Times New Roman" w:cs="Times New Roman"/>
              </w:rPr>
            </w:pPr>
            <w:r w:rsidRPr="00437336">
              <w:rPr>
                <w:rFonts w:ascii="Times New Roman" w:hAnsi="Times New Roman" w:cs="Times New Roman"/>
              </w:rPr>
              <w:t xml:space="preserve">2020 год – </w:t>
            </w:r>
            <w:r w:rsidR="00331A72">
              <w:rPr>
                <w:rFonts w:ascii="Times New Roman" w:hAnsi="Times New Roman" w:cs="Times New Roman"/>
              </w:rPr>
              <w:t>3</w:t>
            </w:r>
            <w:r w:rsidRPr="00437336">
              <w:rPr>
                <w:rFonts w:ascii="Times New Roman" w:hAnsi="Times New Roman" w:cs="Times New Roman"/>
              </w:rPr>
              <w:t>00,0 тыс. рублей</w:t>
            </w:r>
          </w:p>
          <w:p w:rsidR="001E5D4A" w:rsidRPr="00437336" w:rsidRDefault="008C1E2C" w:rsidP="00331A72">
            <w:pPr>
              <w:ind w:firstLine="34"/>
              <w:rPr>
                <w:rFonts w:ascii="Times New Roman" w:hAnsi="Times New Roman" w:cs="Times New Roman"/>
              </w:rPr>
            </w:pPr>
            <w:r w:rsidRPr="00437336">
              <w:rPr>
                <w:rFonts w:ascii="Times New Roman" w:hAnsi="Times New Roman" w:cs="Times New Roman"/>
                <w:lang w:eastAsia="en-US"/>
              </w:rPr>
              <w:t xml:space="preserve">2021 год – </w:t>
            </w:r>
            <w:r w:rsidR="00331A72">
              <w:rPr>
                <w:rFonts w:ascii="Times New Roman" w:hAnsi="Times New Roman" w:cs="Times New Roman"/>
                <w:lang w:eastAsia="en-US"/>
              </w:rPr>
              <w:t>3</w:t>
            </w:r>
            <w:r w:rsidRPr="00437336">
              <w:rPr>
                <w:rFonts w:ascii="Times New Roman" w:hAnsi="Times New Roman" w:cs="Times New Roman"/>
                <w:lang w:eastAsia="en-US"/>
              </w:rPr>
              <w:t>00,0 тыс. рублей</w:t>
            </w:r>
          </w:p>
        </w:tc>
      </w:tr>
    </w:tbl>
    <w:p w:rsidR="001E5D4A" w:rsidRPr="00437336" w:rsidRDefault="001E5D4A" w:rsidP="004D6935">
      <w:pPr>
        <w:rPr>
          <w:rFonts w:ascii="Times New Roman" w:hAnsi="Times New Roman" w:cs="Times New Roman"/>
        </w:rPr>
      </w:pPr>
    </w:p>
    <w:p w:rsidR="001E5D4A" w:rsidRPr="00437336" w:rsidRDefault="001E5D4A" w:rsidP="004D6935">
      <w:pPr>
        <w:rPr>
          <w:rFonts w:ascii="Times New Roman" w:hAnsi="Times New Roman" w:cs="Times New Roman"/>
        </w:rPr>
      </w:pPr>
      <w:bookmarkStart w:id="46" w:name="sub_601"/>
      <w:r w:rsidRPr="00437336">
        <w:rPr>
          <w:rFonts w:ascii="Times New Roman" w:hAnsi="Times New Roman" w:cs="Times New Roman"/>
        </w:rPr>
        <w:t>1. Характеристика текущего состояния и прогноз развития в сфере профилактики правонарушений и охраны общественного порядка на территории муниципального образования Кавказский район</w:t>
      </w:r>
    </w:p>
    <w:bookmarkEnd w:id="46"/>
    <w:p w:rsidR="001E5D4A" w:rsidRPr="00437336" w:rsidRDefault="001E5D4A" w:rsidP="004D6935">
      <w:pPr>
        <w:rPr>
          <w:rFonts w:ascii="Times New Roman" w:hAnsi="Times New Roman" w:cs="Times New Roman"/>
        </w:rPr>
      </w:pPr>
    </w:p>
    <w:p w:rsidR="001E5D4A" w:rsidRPr="00437336" w:rsidRDefault="001E5D4A" w:rsidP="004D6935">
      <w:pPr>
        <w:rPr>
          <w:rFonts w:ascii="Times New Roman" w:hAnsi="Times New Roman" w:cs="Times New Roman"/>
        </w:rPr>
      </w:pPr>
      <w:r w:rsidRPr="00437336">
        <w:rPr>
          <w:rFonts w:ascii="Times New Roman" w:hAnsi="Times New Roman" w:cs="Times New Roman"/>
        </w:rPr>
        <w:t>Перед органами власти Кавказского района стоит ряд стратегических задач, решение которых призвано способствовать успешному социально-экономическому развитию района.</w:t>
      </w:r>
    </w:p>
    <w:p w:rsidR="001E5D4A" w:rsidRPr="00437336" w:rsidRDefault="001E5D4A" w:rsidP="004D6935">
      <w:pPr>
        <w:rPr>
          <w:rFonts w:ascii="Times New Roman" w:hAnsi="Times New Roman" w:cs="Times New Roman"/>
        </w:rPr>
      </w:pPr>
      <w:r w:rsidRPr="00437336">
        <w:rPr>
          <w:rFonts w:ascii="Times New Roman" w:hAnsi="Times New Roman" w:cs="Times New Roman"/>
        </w:rPr>
        <w:t>Конкурентоспособность Кавказского района будет определяться, в том числе и высокой степенью общественной безопасности, эффективным функционированием системы профилактики правонарушений, способностью органов власти оперативно решать задачи правоохранительной направленности различной степени сложности, наличием стабильных условий для безопасного проживания населения и развития бизнеса.</w:t>
      </w:r>
    </w:p>
    <w:p w:rsidR="001E5D4A" w:rsidRPr="00437336" w:rsidRDefault="001E5D4A" w:rsidP="004D6935">
      <w:pPr>
        <w:rPr>
          <w:rFonts w:ascii="Times New Roman" w:hAnsi="Times New Roman" w:cs="Times New Roman"/>
        </w:rPr>
      </w:pPr>
      <w:r w:rsidRPr="00437336">
        <w:rPr>
          <w:rFonts w:ascii="Times New Roman" w:hAnsi="Times New Roman" w:cs="Times New Roman"/>
        </w:rPr>
        <w:t xml:space="preserve">Благодаря проведению комплекса мероприятий, направленных на профилактику преступлений и обеспечение охраны общественного порядка, </w:t>
      </w:r>
      <w:proofErr w:type="gramStart"/>
      <w:r w:rsidRPr="00437336">
        <w:rPr>
          <w:rFonts w:ascii="Times New Roman" w:hAnsi="Times New Roman" w:cs="Times New Roman"/>
        </w:rPr>
        <w:t>криминогенная ситуация</w:t>
      </w:r>
      <w:proofErr w:type="gramEnd"/>
      <w:r w:rsidRPr="00437336">
        <w:rPr>
          <w:rFonts w:ascii="Times New Roman" w:hAnsi="Times New Roman" w:cs="Times New Roman"/>
        </w:rPr>
        <w:t xml:space="preserve"> в Кавказском районе продолжает оставаться стабильной.</w:t>
      </w:r>
    </w:p>
    <w:p w:rsidR="001E5D4A" w:rsidRPr="00437336" w:rsidRDefault="001E5D4A" w:rsidP="004D6935">
      <w:pPr>
        <w:rPr>
          <w:rFonts w:ascii="Times New Roman" w:hAnsi="Times New Roman" w:cs="Times New Roman"/>
        </w:rPr>
      </w:pPr>
      <w:r w:rsidRPr="00437336">
        <w:rPr>
          <w:rFonts w:ascii="Times New Roman" w:hAnsi="Times New Roman" w:cs="Times New Roman"/>
        </w:rPr>
        <w:t>Программно-целевой подход необходим для того, чтобы в рамках подпрограммы сконцентрировать имеющиеся возможности и ресурсы на решении ключевых проблем в правоохранительной сфере, обеспечить сбалансированность и последовательность решения стоящих задач, запустить механизмы развития системы профилактики правонарушений.</w:t>
      </w:r>
    </w:p>
    <w:p w:rsidR="001E5D4A" w:rsidRPr="00437336" w:rsidRDefault="001E5D4A" w:rsidP="004D6935">
      <w:pPr>
        <w:rPr>
          <w:rFonts w:ascii="Times New Roman" w:hAnsi="Times New Roman" w:cs="Times New Roman"/>
        </w:rPr>
      </w:pPr>
      <w:r w:rsidRPr="00437336">
        <w:rPr>
          <w:rFonts w:ascii="Times New Roman" w:hAnsi="Times New Roman" w:cs="Times New Roman"/>
        </w:rPr>
        <w:t>На территории муниципального образования Кавказский район находится: 1 городское поселение, 8 сельских поселений, 29 населенных пунктов на которых расположено 130 объектов с массовым пребыванием людей.</w:t>
      </w:r>
    </w:p>
    <w:p w:rsidR="001E5D4A" w:rsidRPr="00437336" w:rsidRDefault="001E5D4A" w:rsidP="004D6935">
      <w:pPr>
        <w:rPr>
          <w:rFonts w:ascii="Times New Roman" w:hAnsi="Times New Roman" w:cs="Times New Roman"/>
        </w:rPr>
      </w:pPr>
      <w:r w:rsidRPr="00437336">
        <w:rPr>
          <w:rFonts w:ascii="Times New Roman" w:hAnsi="Times New Roman" w:cs="Times New Roman"/>
        </w:rPr>
        <w:t xml:space="preserve">Роль администрации Кавказского района состоит в объединении интересов и усилий правоохранительных органов, органов местного самоуправления и общественности в борьбе с преступностью и профилактикой правонарушений, так как усилия одних лишь правоохранительных органов не отвечают потребностям развития современного правового общества. Правоохранительные органы не в состоянии самостоятельно устранить причины и условия, способствующие совершению преступлений и правонарушений, снять социальную напряженность, возникающую в обществе в связи с развитием экономики, устранить пробелы воспитательного и нравственного характера и многое другое, ухудшающее </w:t>
      </w:r>
      <w:proofErr w:type="gramStart"/>
      <w:r w:rsidRPr="00437336">
        <w:rPr>
          <w:rFonts w:ascii="Times New Roman" w:hAnsi="Times New Roman" w:cs="Times New Roman"/>
        </w:rPr>
        <w:t>криминогенную обстановку</w:t>
      </w:r>
      <w:proofErr w:type="gramEnd"/>
      <w:r w:rsidRPr="00437336">
        <w:rPr>
          <w:rFonts w:ascii="Times New Roman" w:hAnsi="Times New Roman" w:cs="Times New Roman"/>
        </w:rPr>
        <w:t>.</w:t>
      </w:r>
    </w:p>
    <w:p w:rsidR="001E5D4A" w:rsidRPr="00437336" w:rsidRDefault="001E5D4A" w:rsidP="004D6935">
      <w:pPr>
        <w:rPr>
          <w:rFonts w:ascii="Times New Roman" w:hAnsi="Times New Roman" w:cs="Times New Roman"/>
        </w:rPr>
      </w:pPr>
      <w:r w:rsidRPr="00437336">
        <w:rPr>
          <w:rFonts w:ascii="Times New Roman" w:hAnsi="Times New Roman" w:cs="Times New Roman"/>
        </w:rPr>
        <w:t xml:space="preserve">Основанные на административных, запретительных и иных формах деятельности меры, принимаемые правоохранительными органами, зачастую имеют низкую </w:t>
      </w:r>
      <w:r w:rsidRPr="00437336">
        <w:rPr>
          <w:rFonts w:ascii="Times New Roman" w:hAnsi="Times New Roman" w:cs="Times New Roman"/>
        </w:rPr>
        <w:lastRenderedPageBreak/>
        <w:t>восприимчивость в обществе.</w:t>
      </w:r>
    </w:p>
    <w:p w:rsidR="001E5D4A" w:rsidRPr="00437336" w:rsidRDefault="001E5D4A" w:rsidP="004D6935">
      <w:pPr>
        <w:rPr>
          <w:rFonts w:ascii="Times New Roman" w:hAnsi="Times New Roman" w:cs="Times New Roman"/>
        </w:rPr>
      </w:pPr>
      <w:r w:rsidRPr="00437336">
        <w:rPr>
          <w:rFonts w:ascii="Times New Roman" w:hAnsi="Times New Roman" w:cs="Times New Roman"/>
        </w:rPr>
        <w:t>Несмотря на реализацию масштабных мер по профилактике правонарушений, рецидивная преступность остается высокой.</w:t>
      </w:r>
    </w:p>
    <w:p w:rsidR="001E5D4A" w:rsidRPr="00437336" w:rsidRDefault="001E5D4A" w:rsidP="004D6935">
      <w:pPr>
        <w:rPr>
          <w:rFonts w:ascii="Times New Roman" w:hAnsi="Times New Roman" w:cs="Times New Roman"/>
        </w:rPr>
      </w:pPr>
      <w:r w:rsidRPr="00437336">
        <w:rPr>
          <w:rFonts w:ascii="Times New Roman" w:hAnsi="Times New Roman" w:cs="Times New Roman"/>
        </w:rPr>
        <w:t>Высок удельный вес преступлений, совершенных несовершеннолетними.</w:t>
      </w:r>
    </w:p>
    <w:p w:rsidR="001E5D4A" w:rsidRPr="00437336" w:rsidRDefault="001E5D4A" w:rsidP="004D6935">
      <w:pPr>
        <w:rPr>
          <w:rFonts w:ascii="Times New Roman" w:hAnsi="Times New Roman" w:cs="Times New Roman"/>
        </w:rPr>
      </w:pPr>
      <w:r w:rsidRPr="00437336">
        <w:rPr>
          <w:rFonts w:ascii="Times New Roman" w:hAnsi="Times New Roman" w:cs="Times New Roman"/>
        </w:rPr>
        <w:t xml:space="preserve">В обществе сохраняется крайняя озабоченность состоянием правопорядка, при этом определенная </w:t>
      </w:r>
      <w:proofErr w:type="gramStart"/>
      <w:r w:rsidRPr="00437336">
        <w:rPr>
          <w:rFonts w:ascii="Times New Roman" w:hAnsi="Times New Roman" w:cs="Times New Roman"/>
        </w:rPr>
        <w:t>часть жителей не в полной мере доверяет правоохранительным</w:t>
      </w:r>
      <w:proofErr w:type="gramEnd"/>
      <w:r w:rsidRPr="00437336">
        <w:rPr>
          <w:rFonts w:ascii="Times New Roman" w:hAnsi="Times New Roman" w:cs="Times New Roman"/>
        </w:rPr>
        <w:t xml:space="preserve"> органам, защищающим интересы граждан от преступных посягательств.</w:t>
      </w:r>
    </w:p>
    <w:p w:rsidR="001E5D4A" w:rsidRPr="00437336" w:rsidRDefault="001E5D4A" w:rsidP="004D6935">
      <w:pPr>
        <w:rPr>
          <w:rFonts w:ascii="Times New Roman" w:hAnsi="Times New Roman" w:cs="Times New Roman"/>
        </w:rPr>
      </w:pPr>
      <w:r w:rsidRPr="00437336">
        <w:rPr>
          <w:rFonts w:ascii="Times New Roman" w:hAnsi="Times New Roman" w:cs="Times New Roman"/>
        </w:rPr>
        <w:t xml:space="preserve">Учитывая сложность и многообразие факторов, влияющих на состояние и динамику преступности, кардинальное улучшение </w:t>
      </w:r>
      <w:proofErr w:type="gramStart"/>
      <w:r w:rsidRPr="00437336">
        <w:rPr>
          <w:rFonts w:ascii="Times New Roman" w:hAnsi="Times New Roman" w:cs="Times New Roman"/>
        </w:rPr>
        <w:t>криминогенной ситуации</w:t>
      </w:r>
      <w:proofErr w:type="gramEnd"/>
      <w:r w:rsidRPr="00437336">
        <w:rPr>
          <w:rFonts w:ascii="Times New Roman" w:hAnsi="Times New Roman" w:cs="Times New Roman"/>
        </w:rPr>
        <w:t xml:space="preserve"> на территории Кавказского района может быть достигнуто только на основе поддержки правоохранительной деятельности, объединения усилий органов местного самоуправления и широкого вовлечения в борьбу с преступностью негосударственных организаций, общественных объединений и граждан.</w:t>
      </w:r>
    </w:p>
    <w:p w:rsidR="001E5D4A" w:rsidRPr="00437336" w:rsidRDefault="001E5D4A" w:rsidP="004D6935">
      <w:pPr>
        <w:rPr>
          <w:rFonts w:ascii="Times New Roman" w:hAnsi="Times New Roman" w:cs="Times New Roman"/>
        </w:rPr>
      </w:pPr>
      <w:r w:rsidRPr="00437336">
        <w:rPr>
          <w:rFonts w:ascii="Times New Roman" w:hAnsi="Times New Roman" w:cs="Times New Roman"/>
        </w:rPr>
        <w:t>При негативном развитии ситуации возрастет недовольство населения результатами борьбы с преступностью, у людей возникнут сомнения в способности государства эффективно обеспечивать их защиту от противоправных посягательств.</w:t>
      </w:r>
    </w:p>
    <w:p w:rsidR="001E5D4A" w:rsidRPr="00437336" w:rsidRDefault="001E5D4A" w:rsidP="004D6935">
      <w:pPr>
        <w:rPr>
          <w:rFonts w:ascii="Times New Roman" w:hAnsi="Times New Roman" w:cs="Times New Roman"/>
        </w:rPr>
      </w:pPr>
      <w:r w:rsidRPr="00437336">
        <w:rPr>
          <w:rFonts w:ascii="Times New Roman" w:hAnsi="Times New Roman" w:cs="Times New Roman"/>
        </w:rPr>
        <w:t>Настоящая подпрограмма подготовлена на основе предложений правоохранительных и контролирующих органов, структурных подразделений администрации Кавказского района. Подпрограмма отражает стратегию правоохранительной деятельности по приоритетным направлениям борьбы с преступностью и содержит меры, осуществление которых позволит обеспечить достижение целей и решение основных задач подпрограммы.</w:t>
      </w:r>
    </w:p>
    <w:p w:rsidR="001E5D4A" w:rsidRPr="00437336" w:rsidRDefault="001E5D4A" w:rsidP="004D6935">
      <w:pPr>
        <w:rPr>
          <w:rFonts w:ascii="Times New Roman" w:hAnsi="Times New Roman" w:cs="Times New Roman"/>
        </w:rPr>
      </w:pPr>
      <w:r w:rsidRPr="00437336">
        <w:rPr>
          <w:rFonts w:ascii="Times New Roman" w:hAnsi="Times New Roman" w:cs="Times New Roman"/>
        </w:rPr>
        <w:t>Кроме того, складывающиеся под влиянием реализации мероприятий подпрограммы тенденции будут способствовать достижению ряда позитивных результатов в вопросах обеспечения надлежащего правопорядка и законности на территории Кавказского района, укреплению общественного порядка и безопасности, приведут к снижению количества преступлений, в том числе по ряду составов, квалифицируемых как тяжкие и особо тяжкие.</w:t>
      </w:r>
    </w:p>
    <w:p w:rsidR="001E5D4A" w:rsidRPr="00437336" w:rsidRDefault="001E5D4A" w:rsidP="004D6935">
      <w:pPr>
        <w:rPr>
          <w:rFonts w:ascii="Times New Roman" w:hAnsi="Times New Roman" w:cs="Times New Roman"/>
        </w:rPr>
      </w:pPr>
      <w:r w:rsidRPr="00437336">
        <w:rPr>
          <w:rFonts w:ascii="Times New Roman" w:hAnsi="Times New Roman" w:cs="Times New Roman"/>
        </w:rPr>
        <w:t>Предполагается, что подпрограмма станет одним из инструментов реализации приоритетных задач социально-экономического развития Краснодарского края в целом и Кавказского района в частности.</w:t>
      </w:r>
    </w:p>
    <w:p w:rsidR="001E5D4A" w:rsidRPr="00437336" w:rsidRDefault="001E5D4A" w:rsidP="004D6935">
      <w:pPr>
        <w:rPr>
          <w:rFonts w:ascii="Times New Roman" w:hAnsi="Times New Roman" w:cs="Times New Roman"/>
        </w:rPr>
      </w:pPr>
    </w:p>
    <w:p w:rsidR="001E5D4A" w:rsidRPr="00437336" w:rsidRDefault="001E5D4A" w:rsidP="004D6935">
      <w:pPr>
        <w:rPr>
          <w:rFonts w:ascii="Times New Roman" w:hAnsi="Times New Roman" w:cs="Times New Roman"/>
        </w:rPr>
      </w:pPr>
      <w:bookmarkStart w:id="47" w:name="sub_602"/>
      <w:r w:rsidRPr="00437336">
        <w:rPr>
          <w:rFonts w:ascii="Times New Roman" w:hAnsi="Times New Roman" w:cs="Times New Roman"/>
        </w:rPr>
        <w:t>2. Цели, задачи и целевые показатели достижения целей и решения задач, сроки и этапы реализации подпрограммы</w:t>
      </w:r>
    </w:p>
    <w:bookmarkEnd w:id="47"/>
    <w:p w:rsidR="001E5D4A" w:rsidRPr="00437336" w:rsidRDefault="001E5D4A" w:rsidP="004D6935">
      <w:pPr>
        <w:rPr>
          <w:rFonts w:ascii="Times New Roman" w:hAnsi="Times New Roman" w:cs="Times New Roman"/>
        </w:rPr>
      </w:pPr>
    </w:p>
    <w:p w:rsidR="001E5D4A" w:rsidRPr="00437336" w:rsidRDefault="001E5D4A" w:rsidP="004D6935">
      <w:pPr>
        <w:rPr>
          <w:rFonts w:ascii="Times New Roman" w:hAnsi="Times New Roman" w:cs="Times New Roman"/>
        </w:rPr>
      </w:pPr>
      <w:r w:rsidRPr="00437336">
        <w:rPr>
          <w:rFonts w:ascii="Times New Roman" w:hAnsi="Times New Roman" w:cs="Times New Roman"/>
        </w:rPr>
        <w:t xml:space="preserve">Реализацию подпрограммы предполагается осуществить в </w:t>
      </w:r>
      <w:r w:rsidR="004D4513" w:rsidRPr="00437336">
        <w:rPr>
          <w:rFonts w:ascii="Times New Roman" w:hAnsi="Times New Roman" w:cs="Times New Roman"/>
        </w:rPr>
        <w:t xml:space="preserve">период с </w:t>
      </w:r>
      <w:r w:rsidRPr="00437336">
        <w:rPr>
          <w:rFonts w:ascii="Times New Roman" w:hAnsi="Times New Roman" w:cs="Times New Roman"/>
        </w:rPr>
        <w:t>2015</w:t>
      </w:r>
      <w:r w:rsidR="004D4513" w:rsidRPr="00437336">
        <w:rPr>
          <w:rFonts w:ascii="Times New Roman" w:hAnsi="Times New Roman" w:cs="Times New Roman"/>
        </w:rPr>
        <w:t xml:space="preserve"> по</w:t>
      </w:r>
      <w:r w:rsidRPr="00437336">
        <w:rPr>
          <w:rFonts w:ascii="Times New Roman" w:hAnsi="Times New Roman" w:cs="Times New Roman"/>
        </w:rPr>
        <w:t> 20</w:t>
      </w:r>
      <w:r w:rsidR="004D4513" w:rsidRPr="00437336">
        <w:rPr>
          <w:rFonts w:ascii="Times New Roman" w:hAnsi="Times New Roman" w:cs="Times New Roman"/>
        </w:rPr>
        <w:t>21</w:t>
      </w:r>
      <w:r w:rsidRPr="00437336">
        <w:rPr>
          <w:rFonts w:ascii="Times New Roman" w:hAnsi="Times New Roman" w:cs="Times New Roman"/>
        </w:rPr>
        <w:t> годы.</w:t>
      </w:r>
    </w:p>
    <w:p w:rsidR="001E5D4A" w:rsidRPr="00437336" w:rsidRDefault="001E5D4A" w:rsidP="004D6935">
      <w:pPr>
        <w:rPr>
          <w:rFonts w:ascii="Times New Roman" w:hAnsi="Times New Roman" w:cs="Times New Roman"/>
        </w:rPr>
      </w:pPr>
      <w:r w:rsidRPr="00437336">
        <w:rPr>
          <w:rFonts w:ascii="Times New Roman" w:hAnsi="Times New Roman" w:cs="Times New Roman"/>
        </w:rPr>
        <w:t xml:space="preserve">Цели, задачи и целевые показатели приведены в </w:t>
      </w:r>
      <w:hyperlink w:anchor="sub_3414" w:history="1">
        <w:r w:rsidRPr="00437336">
          <w:rPr>
            <w:rStyle w:val="a4"/>
            <w:rFonts w:ascii="Times New Roman" w:hAnsi="Times New Roman"/>
            <w:color w:val="auto"/>
          </w:rPr>
          <w:t>Приложение N 1</w:t>
        </w:r>
      </w:hyperlink>
      <w:r w:rsidRPr="00437336">
        <w:rPr>
          <w:rFonts w:ascii="Times New Roman" w:hAnsi="Times New Roman" w:cs="Times New Roman"/>
        </w:rPr>
        <w:t xml:space="preserve"> к подпрограмме.</w:t>
      </w:r>
    </w:p>
    <w:p w:rsidR="001E5D4A" w:rsidRPr="00437336" w:rsidRDefault="001E5D4A" w:rsidP="004D6935">
      <w:pPr>
        <w:rPr>
          <w:rFonts w:ascii="Times New Roman" w:hAnsi="Times New Roman" w:cs="Times New Roman"/>
        </w:rPr>
      </w:pPr>
    </w:p>
    <w:p w:rsidR="001E5D4A" w:rsidRPr="00437336" w:rsidRDefault="001E5D4A" w:rsidP="004D6935">
      <w:pPr>
        <w:rPr>
          <w:rFonts w:ascii="Times New Roman" w:hAnsi="Times New Roman" w:cs="Times New Roman"/>
        </w:rPr>
      </w:pPr>
      <w:bookmarkStart w:id="48" w:name="sub_603"/>
      <w:r w:rsidRPr="00437336">
        <w:rPr>
          <w:rFonts w:ascii="Times New Roman" w:hAnsi="Times New Roman" w:cs="Times New Roman"/>
        </w:rPr>
        <w:t>3. Перечень мероприятий подпрограммы</w:t>
      </w:r>
    </w:p>
    <w:bookmarkEnd w:id="48"/>
    <w:p w:rsidR="001E5D4A" w:rsidRPr="00437336" w:rsidRDefault="001E5D4A" w:rsidP="004D6935">
      <w:pPr>
        <w:rPr>
          <w:rFonts w:ascii="Times New Roman" w:hAnsi="Times New Roman" w:cs="Times New Roman"/>
        </w:rPr>
      </w:pPr>
    </w:p>
    <w:p w:rsidR="001E5D4A" w:rsidRPr="00437336" w:rsidRDefault="001E5D4A" w:rsidP="004D6935">
      <w:pPr>
        <w:rPr>
          <w:rFonts w:ascii="Times New Roman" w:hAnsi="Times New Roman" w:cs="Times New Roman"/>
        </w:rPr>
      </w:pPr>
      <w:r w:rsidRPr="00437336">
        <w:rPr>
          <w:rFonts w:ascii="Times New Roman" w:hAnsi="Times New Roman" w:cs="Times New Roman"/>
        </w:rPr>
        <w:t xml:space="preserve">Перечень мероприятий подпрограммы приведен в </w:t>
      </w:r>
      <w:hyperlink w:anchor="sub_632" w:history="1">
        <w:r w:rsidRPr="00437336">
          <w:rPr>
            <w:rStyle w:val="a4"/>
            <w:rFonts w:ascii="Times New Roman" w:hAnsi="Times New Roman"/>
            <w:color w:val="auto"/>
          </w:rPr>
          <w:t>приложении N 2</w:t>
        </w:r>
      </w:hyperlink>
      <w:r w:rsidRPr="00437336">
        <w:rPr>
          <w:rFonts w:ascii="Times New Roman" w:hAnsi="Times New Roman" w:cs="Times New Roman"/>
        </w:rPr>
        <w:t xml:space="preserve"> к подпрограмме.</w:t>
      </w:r>
    </w:p>
    <w:p w:rsidR="001E5D4A" w:rsidRPr="00437336" w:rsidRDefault="001E5D4A" w:rsidP="004D6935">
      <w:pPr>
        <w:rPr>
          <w:rFonts w:ascii="Times New Roman" w:hAnsi="Times New Roman" w:cs="Times New Roman"/>
        </w:rPr>
      </w:pPr>
    </w:p>
    <w:p w:rsidR="001E5D4A" w:rsidRPr="00437336" w:rsidRDefault="001E5D4A" w:rsidP="004D6935">
      <w:pPr>
        <w:rPr>
          <w:rFonts w:ascii="Times New Roman" w:hAnsi="Times New Roman" w:cs="Times New Roman"/>
        </w:rPr>
      </w:pPr>
      <w:bookmarkStart w:id="49" w:name="sub_604"/>
      <w:r w:rsidRPr="00437336">
        <w:rPr>
          <w:rFonts w:ascii="Times New Roman" w:hAnsi="Times New Roman" w:cs="Times New Roman"/>
        </w:rPr>
        <w:t>4. Обоснование ресурсного обеспечения подпрограммы</w:t>
      </w:r>
    </w:p>
    <w:bookmarkEnd w:id="49"/>
    <w:p w:rsidR="001E5D4A" w:rsidRPr="00437336" w:rsidRDefault="001E5D4A" w:rsidP="004D6935">
      <w:pPr>
        <w:rPr>
          <w:rFonts w:ascii="Times New Roman" w:hAnsi="Times New Roman" w:cs="Times New Roman"/>
        </w:rPr>
      </w:pPr>
    </w:p>
    <w:tbl>
      <w:tblPr>
        <w:tblW w:w="9640"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3686"/>
        <w:gridCol w:w="1276"/>
        <w:gridCol w:w="1134"/>
        <w:gridCol w:w="1134"/>
        <w:gridCol w:w="1276"/>
        <w:gridCol w:w="1134"/>
      </w:tblGrid>
      <w:tr w:rsidR="00BD02B4" w:rsidRPr="00437336" w:rsidTr="00CA4CA4">
        <w:trPr>
          <w:trHeight w:val="322"/>
        </w:trPr>
        <w:tc>
          <w:tcPr>
            <w:tcW w:w="3686" w:type="dxa"/>
            <w:vMerge w:val="restart"/>
            <w:tcBorders>
              <w:top w:val="single" w:sz="4" w:space="0" w:color="auto"/>
              <w:bottom w:val="single" w:sz="4" w:space="0" w:color="auto"/>
              <w:right w:val="single" w:sz="4" w:space="0" w:color="auto"/>
            </w:tcBorders>
            <w:vAlign w:val="center"/>
          </w:tcPr>
          <w:p w:rsidR="00BD02B4" w:rsidRPr="00437336" w:rsidRDefault="00BD02B4" w:rsidP="003472CD">
            <w:pPr>
              <w:ind w:firstLine="34"/>
              <w:rPr>
                <w:rFonts w:ascii="Times New Roman" w:hAnsi="Times New Roman" w:cs="Times New Roman"/>
              </w:rPr>
            </w:pPr>
            <w:r w:rsidRPr="00437336">
              <w:rPr>
                <w:rFonts w:ascii="Times New Roman" w:hAnsi="Times New Roman" w:cs="Times New Roman"/>
              </w:rPr>
              <w:t>Наименование критерия</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BD02B4" w:rsidRPr="00437336" w:rsidRDefault="00BD02B4" w:rsidP="003472CD">
            <w:pPr>
              <w:ind w:firstLine="34"/>
              <w:rPr>
                <w:rFonts w:ascii="Times New Roman" w:hAnsi="Times New Roman" w:cs="Times New Roman"/>
              </w:rPr>
            </w:pPr>
            <w:r w:rsidRPr="00437336">
              <w:rPr>
                <w:rFonts w:ascii="Times New Roman" w:hAnsi="Times New Roman" w:cs="Times New Roman"/>
              </w:rPr>
              <w:t xml:space="preserve">Объем </w:t>
            </w:r>
            <w:proofErr w:type="spellStart"/>
            <w:proofErr w:type="gramStart"/>
            <w:r w:rsidRPr="00437336">
              <w:rPr>
                <w:rFonts w:ascii="Times New Roman" w:hAnsi="Times New Roman" w:cs="Times New Roman"/>
              </w:rPr>
              <w:t>финанси-рования</w:t>
            </w:r>
            <w:proofErr w:type="spellEnd"/>
            <w:proofErr w:type="gramEnd"/>
            <w:r w:rsidRPr="00437336">
              <w:rPr>
                <w:rFonts w:ascii="Times New Roman" w:hAnsi="Times New Roman" w:cs="Times New Roman"/>
              </w:rPr>
              <w:t>,</w:t>
            </w:r>
          </w:p>
          <w:p w:rsidR="00BD02B4" w:rsidRPr="00437336" w:rsidRDefault="00BD02B4" w:rsidP="003472CD">
            <w:pPr>
              <w:ind w:firstLine="34"/>
              <w:rPr>
                <w:rFonts w:ascii="Times New Roman" w:hAnsi="Times New Roman" w:cs="Times New Roman"/>
              </w:rPr>
            </w:pPr>
            <w:r w:rsidRPr="00437336">
              <w:rPr>
                <w:rFonts w:ascii="Times New Roman" w:hAnsi="Times New Roman" w:cs="Times New Roman"/>
              </w:rPr>
              <w:t>всего</w:t>
            </w:r>
          </w:p>
        </w:tc>
        <w:tc>
          <w:tcPr>
            <w:tcW w:w="4678" w:type="dxa"/>
            <w:gridSpan w:val="4"/>
            <w:tcBorders>
              <w:top w:val="single" w:sz="4" w:space="0" w:color="auto"/>
              <w:left w:val="single" w:sz="4" w:space="0" w:color="auto"/>
              <w:bottom w:val="single" w:sz="4" w:space="0" w:color="auto"/>
            </w:tcBorders>
            <w:vAlign w:val="center"/>
          </w:tcPr>
          <w:p w:rsidR="00BD02B4" w:rsidRPr="00437336" w:rsidRDefault="00BD02B4" w:rsidP="003472CD">
            <w:pPr>
              <w:ind w:firstLine="34"/>
              <w:rPr>
                <w:rFonts w:ascii="Times New Roman" w:hAnsi="Times New Roman" w:cs="Times New Roman"/>
              </w:rPr>
            </w:pPr>
            <w:r w:rsidRPr="00437336">
              <w:rPr>
                <w:rFonts w:ascii="Times New Roman" w:hAnsi="Times New Roman" w:cs="Times New Roman"/>
              </w:rPr>
              <w:t>в том числе</w:t>
            </w:r>
          </w:p>
        </w:tc>
      </w:tr>
      <w:tr w:rsidR="00BD02B4" w:rsidRPr="00437336" w:rsidTr="00CA4CA4">
        <w:trPr>
          <w:trHeight w:val="856"/>
        </w:trPr>
        <w:tc>
          <w:tcPr>
            <w:tcW w:w="3686" w:type="dxa"/>
            <w:vMerge/>
            <w:tcBorders>
              <w:top w:val="single" w:sz="4" w:space="0" w:color="auto"/>
              <w:bottom w:val="single" w:sz="4" w:space="0" w:color="auto"/>
              <w:right w:val="single" w:sz="4" w:space="0" w:color="auto"/>
            </w:tcBorders>
            <w:vAlign w:val="center"/>
          </w:tcPr>
          <w:p w:rsidR="00BD02B4" w:rsidRPr="00437336" w:rsidRDefault="00BD02B4" w:rsidP="003472CD">
            <w:pPr>
              <w:ind w:firstLine="34"/>
              <w:rPr>
                <w:rFonts w:ascii="Times New Roman" w:hAnsi="Times New Roman" w:cs="Times New Roman"/>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BD02B4" w:rsidRPr="00437336" w:rsidRDefault="00BD02B4" w:rsidP="003472CD">
            <w:pPr>
              <w:ind w:firstLine="34"/>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BD02B4" w:rsidRPr="00437336" w:rsidRDefault="00BD02B4" w:rsidP="003472CD">
            <w:pPr>
              <w:ind w:firstLine="34"/>
              <w:rPr>
                <w:rFonts w:ascii="Times New Roman" w:hAnsi="Times New Roman" w:cs="Times New Roman"/>
              </w:rPr>
            </w:pPr>
            <w:r w:rsidRPr="00437336">
              <w:rPr>
                <w:rFonts w:ascii="Times New Roman" w:hAnsi="Times New Roman" w:cs="Times New Roman"/>
              </w:rPr>
              <w:t>краевой бюджет</w:t>
            </w:r>
          </w:p>
        </w:tc>
        <w:tc>
          <w:tcPr>
            <w:tcW w:w="1134" w:type="dxa"/>
            <w:tcBorders>
              <w:top w:val="single" w:sz="4" w:space="0" w:color="auto"/>
              <w:left w:val="single" w:sz="4" w:space="0" w:color="auto"/>
              <w:bottom w:val="single" w:sz="4" w:space="0" w:color="auto"/>
              <w:right w:val="single" w:sz="4" w:space="0" w:color="auto"/>
            </w:tcBorders>
            <w:vAlign w:val="center"/>
          </w:tcPr>
          <w:p w:rsidR="00BD02B4" w:rsidRPr="00437336" w:rsidRDefault="00BD02B4" w:rsidP="003472CD">
            <w:pPr>
              <w:ind w:firstLine="34"/>
              <w:rPr>
                <w:rFonts w:ascii="Times New Roman" w:hAnsi="Times New Roman" w:cs="Times New Roman"/>
              </w:rPr>
            </w:pPr>
            <w:r w:rsidRPr="00437336">
              <w:rPr>
                <w:rFonts w:ascii="Times New Roman" w:hAnsi="Times New Roman" w:cs="Times New Roman"/>
              </w:rPr>
              <w:t>федеральный бюджет</w:t>
            </w:r>
          </w:p>
        </w:tc>
        <w:tc>
          <w:tcPr>
            <w:tcW w:w="1276" w:type="dxa"/>
            <w:tcBorders>
              <w:top w:val="single" w:sz="4" w:space="0" w:color="auto"/>
              <w:left w:val="single" w:sz="4" w:space="0" w:color="auto"/>
              <w:bottom w:val="single" w:sz="4" w:space="0" w:color="auto"/>
              <w:right w:val="single" w:sz="4" w:space="0" w:color="auto"/>
            </w:tcBorders>
            <w:vAlign w:val="center"/>
          </w:tcPr>
          <w:p w:rsidR="00BD02B4" w:rsidRPr="00437336" w:rsidRDefault="00BD02B4" w:rsidP="003472CD">
            <w:pPr>
              <w:ind w:firstLine="34"/>
              <w:rPr>
                <w:rFonts w:ascii="Times New Roman" w:hAnsi="Times New Roman" w:cs="Times New Roman"/>
              </w:rPr>
            </w:pPr>
            <w:r w:rsidRPr="00437336">
              <w:rPr>
                <w:rFonts w:ascii="Times New Roman" w:hAnsi="Times New Roman" w:cs="Times New Roman"/>
              </w:rPr>
              <w:t>местный</w:t>
            </w:r>
          </w:p>
          <w:p w:rsidR="00BD02B4" w:rsidRPr="00437336" w:rsidRDefault="00BD02B4" w:rsidP="003472CD">
            <w:pPr>
              <w:ind w:firstLine="34"/>
              <w:rPr>
                <w:rFonts w:ascii="Times New Roman" w:hAnsi="Times New Roman" w:cs="Times New Roman"/>
              </w:rPr>
            </w:pPr>
            <w:r w:rsidRPr="00437336">
              <w:rPr>
                <w:rFonts w:ascii="Times New Roman" w:hAnsi="Times New Roman" w:cs="Times New Roman"/>
              </w:rPr>
              <w:t>бюджет</w:t>
            </w:r>
          </w:p>
        </w:tc>
        <w:tc>
          <w:tcPr>
            <w:tcW w:w="1134" w:type="dxa"/>
            <w:tcBorders>
              <w:top w:val="single" w:sz="4" w:space="0" w:color="auto"/>
              <w:left w:val="single" w:sz="4" w:space="0" w:color="auto"/>
              <w:bottom w:val="single" w:sz="4" w:space="0" w:color="auto"/>
            </w:tcBorders>
            <w:vAlign w:val="center"/>
          </w:tcPr>
          <w:p w:rsidR="00BD02B4" w:rsidRPr="00437336" w:rsidRDefault="00BD02B4" w:rsidP="003472CD">
            <w:pPr>
              <w:ind w:firstLine="34"/>
              <w:rPr>
                <w:rFonts w:ascii="Times New Roman" w:hAnsi="Times New Roman" w:cs="Times New Roman"/>
              </w:rPr>
            </w:pPr>
            <w:proofErr w:type="spellStart"/>
            <w:r w:rsidRPr="00437336">
              <w:rPr>
                <w:rFonts w:ascii="Times New Roman" w:hAnsi="Times New Roman" w:cs="Times New Roman"/>
              </w:rPr>
              <w:t>внебюд</w:t>
            </w:r>
            <w:proofErr w:type="gramStart"/>
            <w:r w:rsidRPr="00437336">
              <w:rPr>
                <w:rFonts w:ascii="Times New Roman" w:hAnsi="Times New Roman" w:cs="Times New Roman"/>
              </w:rPr>
              <w:t>.и</w:t>
            </w:r>
            <w:proofErr w:type="gramEnd"/>
            <w:r w:rsidRPr="00437336">
              <w:rPr>
                <w:rFonts w:ascii="Times New Roman" w:hAnsi="Times New Roman" w:cs="Times New Roman"/>
              </w:rPr>
              <w:t>сточники</w:t>
            </w:r>
            <w:proofErr w:type="spellEnd"/>
          </w:p>
        </w:tc>
      </w:tr>
      <w:tr w:rsidR="00BD02B4" w:rsidRPr="00437336" w:rsidTr="00CA4CA4">
        <w:tc>
          <w:tcPr>
            <w:tcW w:w="3686" w:type="dxa"/>
            <w:tcBorders>
              <w:top w:val="single" w:sz="4" w:space="0" w:color="auto"/>
              <w:bottom w:val="single" w:sz="4" w:space="0" w:color="auto"/>
              <w:right w:val="single" w:sz="4" w:space="0" w:color="auto"/>
            </w:tcBorders>
            <w:vAlign w:val="center"/>
          </w:tcPr>
          <w:p w:rsidR="00BD02B4" w:rsidRPr="00437336" w:rsidRDefault="00BD02B4" w:rsidP="003472CD">
            <w:pPr>
              <w:ind w:firstLine="34"/>
              <w:rPr>
                <w:rFonts w:ascii="Times New Roman" w:hAnsi="Times New Roman" w:cs="Times New Roman"/>
              </w:rPr>
            </w:pPr>
            <w:r w:rsidRPr="00437336">
              <w:rPr>
                <w:rFonts w:ascii="Times New Roman" w:hAnsi="Times New Roman" w:cs="Times New Roman"/>
              </w:rPr>
              <w:t>2</w:t>
            </w:r>
          </w:p>
        </w:tc>
        <w:tc>
          <w:tcPr>
            <w:tcW w:w="1276" w:type="dxa"/>
            <w:tcBorders>
              <w:top w:val="single" w:sz="4" w:space="0" w:color="auto"/>
              <w:left w:val="single" w:sz="4" w:space="0" w:color="auto"/>
              <w:bottom w:val="single" w:sz="4" w:space="0" w:color="auto"/>
              <w:right w:val="single" w:sz="4" w:space="0" w:color="auto"/>
            </w:tcBorders>
            <w:vAlign w:val="center"/>
          </w:tcPr>
          <w:p w:rsidR="00BD02B4" w:rsidRPr="00437336" w:rsidRDefault="00BD02B4" w:rsidP="003472CD">
            <w:pPr>
              <w:ind w:firstLine="34"/>
              <w:rPr>
                <w:rFonts w:ascii="Times New Roman" w:hAnsi="Times New Roman" w:cs="Times New Roman"/>
              </w:rPr>
            </w:pPr>
            <w:r w:rsidRPr="00437336">
              <w:rPr>
                <w:rFonts w:ascii="Times New Roman" w:hAnsi="Times New Roman" w:cs="Times New Roman"/>
              </w:rPr>
              <w:t>3</w:t>
            </w:r>
          </w:p>
        </w:tc>
        <w:tc>
          <w:tcPr>
            <w:tcW w:w="1134" w:type="dxa"/>
            <w:tcBorders>
              <w:top w:val="single" w:sz="4" w:space="0" w:color="auto"/>
              <w:left w:val="single" w:sz="4" w:space="0" w:color="auto"/>
              <w:bottom w:val="single" w:sz="4" w:space="0" w:color="auto"/>
              <w:right w:val="single" w:sz="4" w:space="0" w:color="auto"/>
            </w:tcBorders>
            <w:vAlign w:val="center"/>
          </w:tcPr>
          <w:p w:rsidR="00BD02B4" w:rsidRPr="00437336" w:rsidRDefault="00BD02B4" w:rsidP="003472CD">
            <w:pPr>
              <w:ind w:firstLine="34"/>
              <w:rPr>
                <w:rFonts w:ascii="Times New Roman" w:hAnsi="Times New Roman" w:cs="Times New Roman"/>
              </w:rPr>
            </w:pPr>
            <w:r w:rsidRPr="00437336">
              <w:rPr>
                <w:rFonts w:ascii="Times New Roman" w:hAnsi="Times New Roman" w:cs="Times New Roman"/>
              </w:rPr>
              <w:t>4</w:t>
            </w:r>
          </w:p>
        </w:tc>
        <w:tc>
          <w:tcPr>
            <w:tcW w:w="1134" w:type="dxa"/>
            <w:tcBorders>
              <w:top w:val="single" w:sz="4" w:space="0" w:color="auto"/>
              <w:left w:val="single" w:sz="4" w:space="0" w:color="auto"/>
              <w:bottom w:val="single" w:sz="4" w:space="0" w:color="auto"/>
              <w:right w:val="single" w:sz="4" w:space="0" w:color="auto"/>
            </w:tcBorders>
            <w:vAlign w:val="center"/>
          </w:tcPr>
          <w:p w:rsidR="00BD02B4" w:rsidRPr="00437336" w:rsidRDefault="00BD02B4" w:rsidP="003472CD">
            <w:pPr>
              <w:ind w:firstLine="34"/>
              <w:rPr>
                <w:rFonts w:ascii="Times New Roman" w:hAnsi="Times New Roman" w:cs="Times New Roman"/>
              </w:rPr>
            </w:pPr>
            <w:r w:rsidRPr="00437336">
              <w:rPr>
                <w:rFonts w:ascii="Times New Roman" w:hAnsi="Times New Roman" w:cs="Times New Roman"/>
              </w:rPr>
              <w:t>5</w:t>
            </w:r>
          </w:p>
        </w:tc>
        <w:tc>
          <w:tcPr>
            <w:tcW w:w="1276" w:type="dxa"/>
            <w:tcBorders>
              <w:top w:val="single" w:sz="4" w:space="0" w:color="auto"/>
              <w:left w:val="single" w:sz="4" w:space="0" w:color="auto"/>
              <w:bottom w:val="single" w:sz="4" w:space="0" w:color="auto"/>
              <w:right w:val="single" w:sz="4" w:space="0" w:color="auto"/>
            </w:tcBorders>
            <w:vAlign w:val="center"/>
          </w:tcPr>
          <w:p w:rsidR="00BD02B4" w:rsidRPr="00437336" w:rsidRDefault="00BD02B4" w:rsidP="003472CD">
            <w:pPr>
              <w:ind w:firstLine="34"/>
              <w:rPr>
                <w:rFonts w:ascii="Times New Roman" w:hAnsi="Times New Roman" w:cs="Times New Roman"/>
              </w:rPr>
            </w:pPr>
            <w:r w:rsidRPr="00437336">
              <w:rPr>
                <w:rFonts w:ascii="Times New Roman" w:hAnsi="Times New Roman" w:cs="Times New Roman"/>
              </w:rPr>
              <w:t>6</w:t>
            </w:r>
          </w:p>
        </w:tc>
        <w:tc>
          <w:tcPr>
            <w:tcW w:w="1134" w:type="dxa"/>
            <w:tcBorders>
              <w:top w:val="single" w:sz="4" w:space="0" w:color="auto"/>
              <w:left w:val="single" w:sz="4" w:space="0" w:color="auto"/>
              <w:bottom w:val="single" w:sz="4" w:space="0" w:color="auto"/>
            </w:tcBorders>
            <w:vAlign w:val="center"/>
          </w:tcPr>
          <w:p w:rsidR="00BD02B4" w:rsidRPr="00437336" w:rsidRDefault="00BD02B4" w:rsidP="003472CD">
            <w:pPr>
              <w:ind w:firstLine="34"/>
              <w:rPr>
                <w:rFonts w:ascii="Times New Roman" w:hAnsi="Times New Roman" w:cs="Times New Roman"/>
              </w:rPr>
            </w:pPr>
            <w:r w:rsidRPr="00437336">
              <w:rPr>
                <w:rFonts w:ascii="Times New Roman" w:hAnsi="Times New Roman" w:cs="Times New Roman"/>
              </w:rPr>
              <w:t>7</w:t>
            </w:r>
          </w:p>
        </w:tc>
      </w:tr>
      <w:tr w:rsidR="00BD02B4" w:rsidRPr="00437336" w:rsidTr="00CA4CA4">
        <w:tc>
          <w:tcPr>
            <w:tcW w:w="3686" w:type="dxa"/>
            <w:tcBorders>
              <w:top w:val="single" w:sz="4" w:space="0" w:color="auto"/>
              <w:bottom w:val="single" w:sz="4" w:space="0" w:color="auto"/>
              <w:right w:val="single" w:sz="4" w:space="0" w:color="auto"/>
            </w:tcBorders>
          </w:tcPr>
          <w:p w:rsidR="00BD02B4" w:rsidRPr="00437336" w:rsidRDefault="00AB086E" w:rsidP="003472CD">
            <w:pPr>
              <w:ind w:firstLine="34"/>
              <w:rPr>
                <w:rFonts w:ascii="Times New Roman" w:hAnsi="Times New Roman" w:cs="Times New Roman"/>
              </w:rPr>
            </w:pPr>
            <w:hyperlink w:anchor="sub_1000" w:history="1">
              <w:r w:rsidR="00BD02B4" w:rsidRPr="00437336">
                <w:rPr>
                  <w:rFonts w:ascii="Times New Roman" w:hAnsi="Times New Roman" w:cs="Times New Roman"/>
                  <w:b/>
                </w:rPr>
                <w:t>Подпрограмма</w:t>
              </w:r>
            </w:hyperlink>
            <w:r w:rsidR="00BD02B4" w:rsidRPr="00437336">
              <w:rPr>
                <w:rFonts w:ascii="Times New Roman" w:hAnsi="Times New Roman" w:cs="Times New Roman"/>
              </w:rPr>
              <w:t xml:space="preserve"> «Профилактика правонарушений и охрана общественного порядка на территории муниципального образования Кавказский район»</w:t>
            </w:r>
          </w:p>
        </w:tc>
        <w:tc>
          <w:tcPr>
            <w:tcW w:w="1276" w:type="dxa"/>
            <w:tcBorders>
              <w:top w:val="single" w:sz="4" w:space="0" w:color="auto"/>
              <w:left w:val="single" w:sz="4" w:space="0" w:color="auto"/>
              <w:bottom w:val="single" w:sz="4" w:space="0" w:color="auto"/>
              <w:right w:val="single" w:sz="4" w:space="0" w:color="auto"/>
            </w:tcBorders>
            <w:vAlign w:val="center"/>
          </w:tcPr>
          <w:p w:rsidR="00BD02B4" w:rsidRPr="00437336" w:rsidRDefault="00331A72" w:rsidP="003472CD">
            <w:pPr>
              <w:ind w:firstLine="34"/>
              <w:rPr>
                <w:rFonts w:ascii="Times New Roman" w:hAnsi="Times New Roman" w:cs="Times New Roman"/>
                <w:bCs/>
                <w:spacing w:val="2"/>
                <w:lang w:eastAsia="en-US"/>
              </w:rPr>
            </w:pPr>
            <w:r>
              <w:rPr>
                <w:rFonts w:ascii="Times New Roman" w:hAnsi="Times New Roman" w:cs="Times New Roman"/>
                <w:bCs/>
                <w:spacing w:val="2"/>
                <w:lang w:eastAsia="en-US"/>
              </w:rPr>
              <w:t>19</w:t>
            </w:r>
            <w:r w:rsidR="00BD02B4" w:rsidRPr="00437336">
              <w:rPr>
                <w:rFonts w:ascii="Times New Roman" w:hAnsi="Times New Roman" w:cs="Times New Roman"/>
                <w:bCs/>
                <w:spacing w:val="2"/>
                <w:lang w:eastAsia="en-US"/>
              </w:rPr>
              <w:t>00,0</w:t>
            </w:r>
          </w:p>
        </w:tc>
        <w:tc>
          <w:tcPr>
            <w:tcW w:w="1134" w:type="dxa"/>
            <w:tcBorders>
              <w:top w:val="single" w:sz="4" w:space="0" w:color="auto"/>
              <w:left w:val="single" w:sz="4" w:space="0" w:color="auto"/>
              <w:bottom w:val="single" w:sz="4" w:space="0" w:color="auto"/>
              <w:right w:val="single" w:sz="4" w:space="0" w:color="auto"/>
            </w:tcBorders>
            <w:vAlign w:val="center"/>
          </w:tcPr>
          <w:p w:rsidR="00BD02B4" w:rsidRPr="00437336" w:rsidRDefault="00BD02B4" w:rsidP="003472CD">
            <w:pPr>
              <w:ind w:firstLine="34"/>
              <w:rPr>
                <w:rFonts w:ascii="Times New Roman" w:hAnsi="Times New Roman" w:cs="Times New Roman"/>
                <w:bCs/>
                <w:spacing w:val="2"/>
                <w:lang w:eastAsia="en-US"/>
              </w:rPr>
            </w:pPr>
            <w:r w:rsidRPr="00437336">
              <w:rPr>
                <w:rFonts w:ascii="Times New Roman" w:hAnsi="Times New Roman" w:cs="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BD02B4" w:rsidRPr="00437336" w:rsidRDefault="00BD02B4" w:rsidP="003472CD">
            <w:pPr>
              <w:ind w:firstLine="34"/>
              <w:rPr>
                <w:rFonts w:ascii="Times New Roman" w:hAnsi="Times New Roman" w:cs="Times New Roman"/>
                <w:bCs/>
                <w:spacing w:val="2"/>
                <w:lang w:eastAsia="en-US"/>
              </w:rPr>
            </w:pPr>
            <w:r w:rsidRPr="00437336">
              <w:rPr>
                <w:rFonts w:ascii="Times New Roman" w:hAnsi="Times New Roman" w:cs="Times New Roman"/>
                <w:bCs/>
                <w:spacing w:val="2"/>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tcPr>
          <w:p w:rsidR="00BD02B4" w:rsidRPr="00437336" w:rsidRDefault="00331A72" w:rsidP="003472CD">
            <w:pPr>
              <w:ind w:firstLine="34"/>
              <w:rPr>
                <w:rFonts w:ascii="Times New Roman" w:hAnsi="Times New Roman" w:cs="Times New Roman"/>
                <w:bCs/>
                <w:spacing w:val="2"/>
                <w:lang w:eastAsia="en-US"/>
              </w:rPr>
            </w:pPr>
            <w:r>
              <w:rPr>
                <w:rFonts w:ascii="Times New Roman" w:hAnsi="Times New Roman" w:cs="Times New Roman"/>
                <w:bCs/>
                <w:spacing w:val="2"/>
                <w:lang w:eastAsia="en-US"/>
              </w:rPr>
              <w:t>19</w:t>
            </w:r>
            <w:r w:rsidR="00BD02B4" w:rsidRPr="00437336">
              <w:rPr>
                <w:rFonts w:ascii="Times New Roman" w:hAnsi="Times New Roman" w:cs="Times New Roman"/>
                <w:bCs/>
                <w:spacing w:val="2"/>
                <w:lang w:eastAsia="en-US"/>
              </w:rPr>
              <w:t>00,0</w:t>
            </w:r>
          </w:p>
        </w:tc>
        <w:tc>
          <w:tcPr>
            <w:tcW w:w="1134" w:type="dxa"/>
            <w:tcBorders>
              <w:top w:val="single" w:sz="4" w:space="0" w:color="auto"/>
              <w:left w:val="single" w:sz="4" w:space="0" w:color="auto"/>
              <w:bottom w:val="single" w:sz="4" w:space="0" w:color="auto"/>
            </w:tcBorders>
            <w:vAlign w:val="center"/>
          </w:tcPr>
          <w:p w:rsidR="00BD02B4" w:rsidRPr="00437336" w:rsidRDefault="00BD02B4" w:rsidP="003472CD">
            <w:pPr>
              <w:ind w:firstLine="34"/>
              <w:rPr>
                <w:rFonts w:ascii="Times New Roman" w:hAnsi="Times New Roman" w:cs="Times New Roman"/>
                <w:bCs/>
                <w:spacing w:val="2"/>
                <w:lang w:eastAsia="en-US"/>
              </w:rPr>
            </w:pPr>
            <w:r w:rsidRPr="00437336">
              <w:rPr>
                <w:rFonts w:ascii="Times New Roman" w:hAnsi="Times New Roman" w:cs="Times New Roman"/>
                <w:bCs/>
                <w:spacing w:val="2"/>
                <w:lang w:eastAsia="en-US"/>
              </w:rPr>
              <w:t>0,0</w:t>
            </w:r>
          </w:p>
        </w:tc>
      </w:tr>
      <w:tr w:rsidR="00BD02B4" w:rsidRPr="00437336" w:rsidTr="00CA4CA4">
        <w:tc>
          <w:tcPr>
            <w:tcW w:w="3686" w:type="dxa"/>
            <w:tcBorders>
              <w:top w:val="single" w:sz="4" w:space="0" w:color="auto"/>
              <w:bottom w:val="single" w:sz="4" w:space="0" w:color="auto"/>
              <w:right w:val="single" w:sz="4" w:space="0" w:color="auto"/>
            </w:tcBorders>
            <w:vAlign w:val="center"/>
          </w:tcPr>
          <w:p w:rsidR="00BD02B4" w:rsidRPr="00437336" w:rsidRDefault="00BD02B4" w:rsidP="003472CD">
            <w:pPr>
              <w:ind w:firstLine="34"/>
              <w:rPr>
                <w:rFonts w:ascii="Times New Roman" w:hAnsi="Times New Roman" w:cs="Times New Roman"/>
                <w:lang w:eastAsia="en-US"/>
              </w:rPr>
            </w:pPr>
            <w:r w:rsidRPr="00437336">
              <w:rPr>
                <w:rFonts w:ascii="Times New Roman" w:hAnsi="Times New Roman" w:cs="Times New Roman"/>
                <w:lang w:eastAsia="en-US"/>
              </w:rPr>
              <w:lastRenderedPageBreak/>
              <w:t>в том числе по годам:</w:t>
            </w:r>
          </w:p>
        </w:tc>
        <w:tc>
          <w:tcPr>
            <w:tcW w:w="1276" w:type="dxa"/>
            <w:tcBorders>
              <w:top w:val="single" w:sz="4" w:space="0" w:color="auto"/>
              <w:left w:val="single" w:sz="4" w:space="0" w:color="auto"/>
              <w:bottom w:val="single" w:sz="4" w:space="0" w:color="auto"/>
              <w:right w:val="single" w:sz="4" w:space="0" w:color="auto"/>
            </w:tcBorders>
            <w:vAlign w:val="center"/>
          </w:tcPr>
          <w:p w:rsidR="00BD02B4" w:rsidRPr="00437336" w:rsidRDefault="00BD02B4" w:rsidP="003472CD">
            <w:pPr>
              <w:ind w:firstLine="34"/>
              <w:rPr>
                <w:rFonts w:ascii="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BD02B4" w:rsidRPr="00437336" w:rsidRDefault="00BD02B4" w:rsidP="003472CD">
            <w:pPr>
              <w:ind w:firstLine="34"/>
              <w:rPr>
                <w:rFonts w:ascii="Times New Roman" w:hAnsi="Times New Roman" w:cs="Times New Roman"/>
                <w:bCs/>
                <w:spacing w:val="2"/>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BD02B4" w:rsidRPr="00437336" w:rsidRDefault="00BD02B4" w:rsidP="003472CD">
            <w:pPr>
              <w:ind w:firstLine="34"/>
              <w:rPr>
                <w:rFonts w:ascii="Times New Roman" w:hAnsi="Times New Roman" w:cs="Times New Roman"/>
                <w:bCs/>
                <w:spacing w:val="2"/>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BD02B4" w:rsidRPr="00437336" w:rsidRDefault="00BD02B4" w:rsidP="003472CD">
            <w:pPr>
              <w:ind w:firstLine="34"/>
              <w:rPr>
                <w:rFonts w:ascii="Times New Roman" w:hAnsi="Times New Roman" w:cs="Times New Roman"/>
                <w:bCs/>
                <w:spacing w:val="2"/>
                <w:lang w:eastAsia="en-US"/>
              </w:rPr>
            </w:pPr>
          </w:p>
        </w:tc>
        <w:tc>
          <w:tcPr>
            <w:tcW w:w="1134" w:type="dxa"/>
            <w:tcBorders>
              <w:top w:val="single" w:sz="4" w:space="0" w:color="auto"/>
              <w:left w:val="single" w:sz="4" w:space="0" w:color="auto"/>
              <w:bottom w:val="single" w:sz="4" w:space="0" w:color="auto"/>
            </w:tcBorders>
            <w:vAlign w:val="center"/>
          </w:tcPr>
          <w:p w:rsidR="00BD02B4" w:rsidRPr="00437336" w:rsidRDefault="00BD02B4" w:rsidP="003472CD">
            <w:pPr>
              <w:ind w:firstLine="34"/>
              <w:rPr>
                <w:rFonts w:ascii="Times New Roman" w:hAnsi="Times New Roman" w:cs="Times New Roman"/>
                <w:bCs/>
                <w:spacing w:val="2"/>
                <w:lang w:eastAsia="en-US"/>
              </w:rPr>
            </w:pPr>
          </w:p>
        </w:tc>
      </w:tr>
      <w:tr w:rsidR="00BD02B4" w:rsidRPr="00437336" w:rsidTr="00CA4CA4">
        <w:tc>
          <w:tcPr>
            <w:tcW w:w="3686" w:type="dxa"/>
            <w:tcBorders>
              <w:top w:val="single" w:sz="4" w:space="0" w:color="auto"/>
              <w:bottom w:val="single" w:sz="4" w:space="0" w:color="auto"/>
              <w:right w:val="single" w:sz="4" w:space="0" w:color="auto"/>
            </w:tcBorders>
            <w:vAlign w:val="center"/>
          </w:tcPr>
          <w:p w:rsidR="00BD02B4" w:rsidRPr="00437336" w:rsidRDefault="00BD02B4" w:rsidP="003472CD">
            <w:pPr>
              <w:ind w:firstLine="34"/>
              <w:rPr>
                <w:rFonts w:ascii="Times New Roman" w:hAnsi="Times New Roman" w:cs="Times New Roman"/>
                <w:lang w:eastAsia="en-US"/>
              </w:rPr>
            </w:pPr>
            <w:r w:rsidRPr="00437336">
              <w:rPr>
                <w:rFonts w:ascii="Times New Roman" w:hAnsi="Times New Roman" w:cs="Times New Roman"/>
                <w:lang w:eastAsia="en-US"/>
              </w:rPr>
              <w:t>2015 год</w:t>
            </w:r>
          </w:p>
        </w:tc>
        <w:tc>
          <w:tcPr>
            <w:tcW w:w="1276" w:type="dxa"/>
            <w:tcBorders>
              <w:top w:val="single" w:sz="4" w:space="0" w:color="auto"/>
              <w:left w:val="single" w:sz="4" w:space="0" w:color="auto"/>
              <w:bottom w:val="single" w:sz="4" w:space="0" w:color="auto"/>
              <w:right w:val="single" w:sz="4" w:space="0" w:color="auto"/>
            </w:tcBorders>
            <w:vAlign w:val="center"/>
          </w:tcPr>
          <w:p w:rsidR="00BD02B4" w:rsidRPr="00437336" w:rsidRDefault="00BD02B4" w:rsidP="003472CD">
            <w:pPr>
              <w:ind w:firstLine="34"/>
              <w:rPr>
                <w:rFonts w:ascii="Times New Roman" w:hAnsi="Times New Roman" w:cs="Times New Roman"/>
                <w:lang w:eastAsia="en-US"/>
              </w:rPr>
            </w:pPr>
            <w:r w:rsidRPr="00437336">
              <w:rPr>
                <w:rFonts w:ascii="Times New Roman" w:hAnsi="Times New Roman" w:cs="Times New Roman"/>
                <w:lang w:eastAsia="en-US"/>
              </w:rPr>
              <w:t>200,0</w:t>
            </w:r>
          </w:p>
        </w:tc>
        <w:tc>
          <w:tcPr>
            <w:tcW w:w="1134" w:type="dxa"/>
            <w:tcBorders>
              <w:top w:val="single" w:sz="4" w:space="0" w:color="auto"/>
              <w:left w:val="single" w:sz="4" w:space="0" w:color="auto"/>
              <w:bottom w:val="single" w:sz="4" w:space="0" w:color="auto"/>
              <w:right w:val="single" w:sz="4" w:space="0" w:color="auto"/>
            </w:tcBorders>
            <w:vAlign w:val="center"/>
          </w:tcPr>
          <w:p w:rsidR="00BD02B4" w:rsidRPr="00437336" w:rsidRDefault="00BD02B4" w:rsidP="003472CD">
            <w:pPr>
              <w:ind w:firstLine="34"/>
              <w:rPr>
                <w:rFonts w:ascii="Times New Roman" w:hAnsi="Times New Roman" w:cs="Times New Roman"/>
                <w:bCs/>
                <w:spacing w:val="2"/>
                <w:lang w:eastAsia="en-US"/>
              </w:rPr>
            </w:pPr>
            <w:r w:rsidRPr="00437336">
              <w:rPr>
                <w:rFonts w:ascii="Times New Roman" w:hAnsi="Times New Roman" w:cs="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BD02B4" w:rsidRPr="00437336" w:rsidRDefault="00BD02B4" w:rsidP="003472CD">
            <w:pPr>
              <w:ind w:firstLine="34"/>
              <w:rPr>
                <w:rFonts w:ascii="Times New Roman" w:hAnsi="Times New Roman" w:cs="Times New Roman"/>
                <w:bCs/>
                <w:spacing w:val="2"/>
                <w:lang w:eastAsia="en-US"/>
              </w:rPr>
            </w:pPr>
            <w:r w:rsidRPr="00437336">
              <w:rPr>
                <w:rFonts w:ascii="Times New Roman" w:hAnsi="Times New Roman" w:cs="Times New Roman"/>
                <w:bCs/>
                <w:spacing w:val="2"/>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tcPr>
          <w:p w:rsidR="00BD02B4" w:rsidRPr="00437336" w:rsidRDefault="00BD02B4" w:rsidP="003472CD">
            <w:pPr>
              <w:ind w:firstLine="34"/>
              <w:rPr>
                <w:rFonts w:ascii="Times New Roman" w:hAnsi="Times New Roman" w:cs="Times New Roman"/>
                <w:lang w:eastAsia="en-US"/>
              </w:rPr>
            </w:pPr>
            <w:r w:rsidRPr="00437336">
              <w:rPr>
                <w:rFonts w:ascii="Times New Roman" w:hAnsi="Times New Roman" w:cs="Times New Roman"/>
                <w:lang w:eastAsia="en-US"/>
              </w:rPr>
              <w:t>200,0</w:t>
            </w:r>
          </w:p>
        </w:tc>
        <w:tc>
          <w:tcPr>
            <w:tcW w:w="1134" w:type="dxa"/>
            <w:tcBorders>
              <w:top w:val="single" w:sz="4" w:space="0" w:color="auto"/>
              <w:left w:val="single" w:sz="4" w:space="0" w:color="auto"/>
              <w:bottom w:val="single" w:sz="4" w:space="0" w:color="auto"/>
            </w:tcBorders>
            <w:vAlign w:val="center"/>
          </w:tcPr>
          <w:p w:rsidR="00BD02B4" w:rsidRPr="00437336" w:rsidRDefault="00BD02B4" w:rsidP="003472CD">
            <w:pPr>
              <w:ind w:firstLine="34"/>
              <w:rPr>
                <w:rFonts w:ascii="Times New Roman" w:hAnsi="Times New Roman" w:cs="Times New Roman"/>
                <w:bCs/>
                <w:spacing w:val="2"/>
                <w:lang w:eastAsia="en-US"/>
              </w:rPr>
            </w:pPr>
            <w:r w:rsidRPr="00437336">
              <w:rPr>
                <w:rFonts w:ascii="Times New Roman" w:hAnsi="Times New Roman" w:cs="Times New Roman"/>
                <w:bCs/>
                <w:spacing w:val="2"/>
                <w:lang w:eastAsia="en-US"/>
              </w:rPr>
              <w:t>0,0</w:t>
            </w:r>
          </w:p>
        </w:tc>
      </w:tr>
      <w:tr w:rsidR="00BD02B4" w:rsidRPr="00437336" w:rsidTr="00CA4CA4">
        <w:trPr>
          <w:trHeight w:val="305"/>
        </w:trPr>
        <w:tc>
          <w:tcPr>
            <w:tcW w:w="3686" w:type="dxa"/>
            <w:tcBorders>
              <w:top w:val="single" w:sz="4" w:space="0" w:color="auto"/>
              <w:bottom w:val="single" w:sz="4" w:space="0" w:color="auto"/>
              <w:right w:val="single" w:sz="4" w:space="0" w:color="auto"/>
            </w:tcBorders>
            <w:vAlign w:val="center"/>
          </w:tcPr>
          <w:p w:rsidR="00BD02B4" w:rsidRPr="00437336" w:rsidRDefault="00BD02B4" w:rsidP="003472CD">
            <w:pPr>
              <w:ind w:firstLine="34"/>
              <w:rPr>
                <w:rFonts w:ascii="Times New Roman" w:hAnsi="Times New Roman" w:cs="Times New Roman"/>
                <w:lang w:eastAsia="en-US"/>
              </w:rPr>
            </w:pPr>
            <w:r w:rsidRPr="00437336">
              <w:rPr>
                <w:rFonts w:ascii="Times New Roman" w:hAnsi="Times New Roman" w:cs="Times New Roman"/>
                <w:lang w:eastAsia="en-US"/>
              </w:rPr>
              <w:t>2016 год</w:t>
            </w:r>
          </w:p>
        </w:tc>
        <w:tc>
          <w:tcPr>
            <w:tcW w:w="1276" w:type="dxa"/>
            <w:tcBorders>
              <w:top w:val="single" w:sz="4" w:space="0" w:color="auto"/>
              <w:left w:val="single" w:sz="4" w:space="0" w:color="auto"/>
              <w:bottom w:val="single" w:sz="4" w:space="0" w:color="auto"/>
              <w:right w:val="single" w:sz="4" w:space="0" w:color="auto"/>
            </w:tcBorders>
            <w:vAlign w:val="center"/>
          </w:tcPr>
          <w:p w:rsidR="00BD02B4" w:rsidRPr="00437336" w:rsidRDefault="00BD02B4" w:rsidP="003472CD">
            <w:pPr>
              <w:ind w:firstLine="34"/>
              <w:rPr>
                <w:rFonts w:ascii="Times New Roman" w:hAnsi="Times New Roman" w:cs="Times New Roman"/>
                <w:lang w:eastAsia="en-US"/>
              </w:rPr>
            </w:pPr>
            <w:r w:rsidRPr="00437336">
              <w:rPr>
                <w:rFonts w:ascii="Times New Roman" w:hAnsi="Times New Roman" w:cs="Times New Roman"/>
                <w:lang w:eastAsia="en-US"/>
              </w:rPr>
              <w:t>200,0</w:t>
            </w:r>
          </w:p>
        </w:tc>
        <w:tc>
          <w:tcPr>
            <w:tcW w:w="1134" w:type="dxa"/>
            <w:tcBorders>
              <w:top w:val="single" w:sz="4" w:space="0" w:color="auto"/>
              <w:left w:val="single" w:sz="4" w:space="0" w:color="auto"/>
              <w:bottom w:val="single" w:sz="4" w:space="0" w:color="auto"/>
              <w:right w:val="single" w:sz="4" w:space="0" w:color="auto"/>
            </w:tcBorders>
            <w:vAlign w:val="center"/>
          </w:tcPr>
          <w:p w:rsidR="00BD02B4" w:rsidRPr="00437336" w:rsidRDefault="00BD02B4" w:rsidP="003472CD">
            <w:pPr>
              <w:ind w:firstLine="34"/>
              <w:rPr>
                <w:rFonts w:ascii="Times New Roman" w:hAnsi="Times New Roman" w:cs="Times New Roman"/>
                <w:bCs/>
                <w:spacing w:val="2"/>
                <w:lang w:eastAsia="en-US"/>
              </w:rPr>
            </w:pPr>
            <w:r w:rsidRPr="00437336">
              <w:rPr>
                <w:rFonts w:ascii="Times New Roman" w:hAnsi="Times New Roman" w:cs="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BD02B4" w:rsidRPr="00437336" w:rsidRDefault="00BD02B4" w:rsidP="003472CD">
            <w:pPr>
              <w:ind w:firstLine="34"/>
              <w:rPr>
                <w:rFonts w:ascii="Times New Roman" w:hAnsi="Times New Roman" w:cs="Times New Roman"/>
                <w:bCs/>
                <w:spacing w:val="2"/>
                <w:lang w:eastAsia="en-US"/>
              </w:rPr>
            </w:pPr>
            <w:r w:rsidRPr="00437336">
              <w:rPr>
                <w:rFonts w:ascii="Times New Roman" w:hAnsi="Times New Roman" w:cs="Times New Roman"/>
                <w:bCs/>
                <w:spacing w:val="2"/>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tcPr>
          <w:p w:rsidR="00BD02B4" w:rsidRPr="00437336" w:rsidRDefault="00BD02B4" w:rsidP="003472CD">
            <w:pPr>
              <w:ind w:firstLine="34"/>
              <w:rPr>
                <w:rFonts w:ascii="Times New Roman" w:hAnsi="Times New Roman" w:cs="Times New Roman"/>
                <w:lang w:eastAsia="en-US"/>
              </w:rPr>
            </w:pPr>
            <w:r w:rsidRPr="00437336">
              <w:rPr>
                <w:rFonts w:ascii="Times New Roman" w:hAnsi="Times New Roman" w:cs="Times New Roman"/>
                <w:lang w:eastAsia="en-US"/>
              </w:rPr>
              <w:t>200,0</w:t>
            </w:r>
          </w:p>
        </w:tc>
        <w:tc>
          <w:tcPr>
            <w:tcW w:w="1134" w:type="dxa"/>
            <w:tcBorders>
              <w:top w:val="single" w:sz="4" w:space="0" w:color="auto"/>
              <w:left w:val="single" w:sz="4" w:space="0" w:color="auto"/>
              <w:bottom w:val="single" w:sz="4" w:space="0" w:color="auto"/>
            </w:tcBorders>
            <w:vAlign w:val="center"/>
          </w:tcPr>
          <w:p w:rsidR="00BD02B4" w:rsidRPr="00437336" w:rsidRDefault="00BD02B4" w:rsidP="003472CD">
            <w:pPr>
              <w:ind w:firstLine="34"/>
              <w:rPr>
                <w:rFonts w:ascii="Times New Roman" w:hAnsi="Times New Roman" w:cs="Times New Roman"/>
                <w:bCs/>
                <w:spacing w:val="2"/>
                <w:lang w:eastAsia="en-US"/>
              </w:rPr>
            </w:pPr>
            <w:r w:rsidRPr="00437336">
              <w:rPr>
                <w:rFonts w:ascii="Times New Roman" w:hAnsi="Times New Roman" w:cs="Times New Roman"/>
                <w:bCs/>
                <w:spacing w:val="2"/>
                <w:lang w:eastAsia="en-US"/>
              </w:rPr>
              <w:t>0,0</w:t>
            </w:r>
          </w:p>
        </w:tc>
      </w:tr>
      <w:tr w:rsidR="00BD02B4" w:rsidRPr="00437336" w:rsidTr="00CA4CA4">
        <w:tc>
          <w:tcPr>
            <w:tcW w:w="3686" w:type="dxa"/>
            <w:tcBorders>
              <w:top w:val="single" w:sz="4" w:space="0" w:color="auto"/>
              <w:bottom w:val="single" w:sz="4" w:space="0" w:color="auto"/>
              <w:right w:val="single" w:sz="4" w:space="0" w:color="auto"/>
            </w:tcBorders>
            <w:vAlign w:val="center"/>
          </w:tcPr>
          <w:p w:rsidR="00BD02B4" w:rsidRPr="00437336" w:rsidRDefault="00BD02B4" w:rsidP="003472CD">
            <w:pPr>
              <w:ind w:firstLine="34"/>
              <w:rPr>
                <w:rFonts w:ascii="Times New Roman" w:hAnsi="Times New Roman" w:cs="Times New Roman"/>
                <w:lang w:eastAsia="en-US"/>
              </w:rPr>
            </w:pPr>
            <w:r w:rsidRPr="00437336">
              <w:rPr>
                <w:rFonts w:ascii="Times New Roman" w:hAnsi="Times New Roman" w:cs="Times New Roman"/>
                <w:lang w:eastAsia="en-US"/>
              </w:rPr>
              <w:t>2017 год</w:t>
            </w:r>
          </w:p>
        </w:tc>
        <w:tc>
          <w:tcPr>
            <w:tcW w:w="1276" w:type="dxa"/>
            <w:tcBorders>
              <w:top w:val="single" w:sz="4" w:space="0" w:color="auto"/>
              <w:left w:val="single" w:sz="4" w:space="0" w:color="auto"/>
              <w:bottom w:val="single" w:sz="4" w:space="0" w:color="auto"/>
              <w:right w:val="single" w:sz="4" w:space="0" w:color="auto"/>
            </w:tcBorders>
            <w:vAlign w:val="center"/>
          </w:tcPr>
          <w:p w:rsidR="00BD02B4" w:rsidRPr="00437336" w:rsidRDefault="00331A72" w:rsidP="003472CD">
            <w:pPr>
              <w:ind w:firstLine="34"/>
              <w:rPr>
                <w:rFonts w:ascii="Times New Roman" w:hAnsi="Times New Roman" w:cs="Times New Roman"/>
                <w:lang w:eastAsia="en-US"/>
              </w:rPr>
            </w:pPr>
            <w:r>
              <w:rPr>
                <w:rFonts w:ascii="Times New Roman" w:hAnsi="Times New Roman" w:cs="Times New Roman"/>
                <w:lang w:eastAsia="en-US"/>
              </w:rPr>
              <w:t>3</w:t>
            </w:r>
            <w:r w:rsidR="00BD02B4" w:rsidRPr="00437336">
              <w:rPr>
                <w:rFonts w:ascii="Times New Roman" w:hAnsi="Times New Roman" w:cs="Times New Roman"/>
                <w:lang w:eastAsia="en-US"/>
              </w:rPr>
              <w:t>00,0</w:t>
            </w:r>
          </w:p>
        </w:tc>
        <w:tc>
          <w:tcPr>
            <w:tcW w:w="1134" w:type="dxa"/>
            <w:tcBorders>
              <w:top w:val="single" w:sz="4" w:space="0" w:color="auto"/>
              <w:left w:val="single" w:sz="4" w:space="0" w:color="auto"/>
              <w:bottom w:val="single" w:sz="4" w:space="0" w:color="auto"/>
              <w:right w:val="single" w:sz="4" w:space="0" w:color="auto"/>
            </w:tcBorders>
            <w:vAlign w:val="center"/>
          </w:tcPr>
          <w:p w:rsidR="00BD02B4" w:rsidRPr="00437336" w:rsidRDefault="00BD02B4" w:rsidP="003472CD">
            <w:pPr>
              <w:ind w:firstLine="34"/>
              <w:rPr>
                <w:rFonts w:ascii="Times New Roman" w:hAnsi="Times New Roman" w:cs="Times New Roman"/>
                <w:bCs/>
                <w:spacing w:val="2"/>
                <w:lang w:eastAsia="en-US"/>
              </w:rPr>
            </w:pPr>
            <w:r w:rsidRPr="00437336">
              <w:rPr>
                <w:rFonts w:ascii="Times New Roman" w:hAnsi="Times New Roman" w:cs="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BD02B4" w:rsidRPr="00437336" w:rsidRDefault="00BD02B4" w:rsidP="003472CD">
            <w:pPr>
              <w:ind w:firstLine="34"/>
              <w:rPr>
                <w:rFonts w:ascii="Times New Roman" w:hAnsi="Times New Roman" w:cs="Times New Roman"/>
                <w:bCs/>
                <w:spacing w:val="2"/>
                <w:lang w:eastAsia="en-US"/>
              </w:rPr>
            </w:pPr>
            <w:r w:rsidRPr="00437336">
              <w:rPr>
                <w:rFonts w:ascii="Times New Roman" w:hAnsi="Times New Roman" w:cs="Times New Roman"/>
                <w:bCs/>
                <w:spacing w:val="2"/>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tcPr>
          <w:p w:rsidR="00BD02B4" w:rsidRPr="00437336" w:rsidRDefault="00331A72" w:rsidP="003472CD">
            <w:pPr>
              <w:ind w:firstLine="34"/>
              <w:rPr>
                <w:rFonts w:ascii="Times New Roman" w:hAnsi="Times New Roman" w:cs="Times New Roman"/>
                <w:lang w:eastAsia="en-US"/>
              </w:rPr>
            </w:pPr>
            <w:r>
              <w:rPr>
                <w:rFonts w:ascii="Times New Roman" w:hAnsi="Times New Roman" w:cs="Times New Roman"/>
                <w:lang w:eastAsia="en-US"/>
              </w:rPr>
              <w:t>3</w:t>
            </w:r>
            <w:r w:rsidR="00BD02B4" w:rsidRPr="00437336">
              <w:rPr>
                <w:rFonts w:ascii="Times New Roman" w:hAnsi="Times New Roman" w:cs="Times New Roman"/>
                <w:lang w:eastAsia="en-US"/>
              </w:rPr>
              <w:t>00,0</w:t>
            </w:r>
          </w:p>
        </w:tc>
        <w:tc>
          <w:tcPr>
            <w:tcW w:w="1134" w:type="dxa"/>
            <w:tcBorders>
              <w:top w:val="single" w:sz="4" w:space="0" w:color="auto"/>
              <w:left w:val="single" w:sz="4" w:space="0" w:color="auto"/>
              <w:bottom w:val="single" w:sz="4" w:space="0" w:color="auto"/>
            </w:tcBorders>
            <w:vAlign w:val="center"/>
          </w:tcPr>
          <w:p w:rsidR="00BD02B4" w:rsidRPr="00437336" w:rsidRDefault="00BD02B4" w:rsidP="003472CD">
            <w:pPr>
              <w:ind w:firstLine="34"/>
              <w:rPr>
                <w:rFonts w:ascii="Times New Roman" w:hAnsi="Times New Roman" w:cs="Times New Roman"/>
                <w:bCs/>
                <w:spacing w:val="2"/>
                <w:lang w:eastAsia="en-US"/>
              </w:rPr>
            </w:pPr>
            <w:r w:rsidRPr="00437336">
              <w:rPr>
                <w:rFonts w:ascii="Times New Roman" w:hAnsi="Times New Roman" w:cs="Times New Roman"/>
                <w:bCs/>
                <w:spacing w:val="2"/>
                <w:lang w:eastAsia="en-US"/>
              </w:rPr>
              <w:t>0,0</w:t>
            </w:r>
          </w:p>
        </w:tc>
      </w:tr>
      <w:tr w:rsidR="00BD02B4" w:rsidRPr="00437336" w:rsidTr="00CA4CA4">
        <w:tc>
          <w:tcPr>
            <w:tcW w:w="3686" w:type="dxa"/>
            <w:tcBorders>
              <w:top w:val="single" w:sz="4" w:space="0" w:color="auto"/>
              <w:bottom w:val="single" w:sz="4" w:space="0" w:color="auto"/>
              <w:right w:val="single" w:sz="4" w:space="0" w:color="auto"/>
            </w:tcBorders>
            <w:vAlign w:val="center"/>
          </w:tcPr>
          <w:p w:rsidR="00BD02B4" w:rsidRPr="00437336" w:rsidRDefault="00BD02B4" w:rsidP="003472CD">
            <w:pPr>
              <w:ind w:firstLine="34"/>
              <w:rPr>
                <w:rFonts w:ascii="Times New Roman" w:hAnsi="Times New Roman" w:cs="Times New Roman"/>
                <w:lang w:eastAsia="en-US"/>
              </w:rPr>
            </w:pPr>
            <w:r w:rsidRPr="00437336">
              <w:rPr>
                <w:rFonts w:ascii="Times New Roman" w:hAnsi="Times New Roman" w:cs="Times New Roman"/>
                <w:lang w:eastAsia="en-US"/>
              </w:rPr>
              <w:t>2018 год</w:t>
            </w:r>
          </w:p>
        </w:tc>
        <w:tc>
          <w:tcPr>
            <w:tcW w:w="1276" w:type="dxa"/>
            <w:tcBorders>
              <w:top w:val="single" w:sz="4" w:space="0" w:color="auto"/>
              <w:left w:val="single" w:sz="4" w:space="0" w:color="auto"/>
              <w:bottom w:val="single" w:sz="4" w:space="0" w:color="auto"/>
              <w:right w:val="single" w:sz="4" w:space="0" w:color="auto"/>
            </w:tcBorders>
            <w:vAlign w:val="center"/>
          </w:tcPr>
          <w:p w:rsidR="00BD02B4" w:rsidRPr="00437336" w:rsidRDefault="00331A72" w:rsidP="003472CD">
            <w:pPr>
              <w:ind w:firstLine="34"/>
              <w:rPr>
                <w:rFonts w:ascii="Times New Roman" w:hAnsi="Times New Roman" w:cs="Times New Roman"/>
                <w:lang w:eastAsia="en-US"/>
              </w:rPr>
            </w:pPr>
            <w:r>
              <w:rPr>
                <w:rFonts w:ascii="Times New Roman" w:hAnsi="Times New Roman" w:cs="Times New Roman"/>
                <w:lang w:eastAsia="en-US"/>
              </w:rPr>
              <w:t>3</w:t>
            </w:r>
            <w:r w:rsidR="00BD02B4" w:rsidRPr="00437336">
              <w:rPr>
                <w:rFonts w:ascii="Times New Roman" w:hAnsi="Times New Roman" w:cs="Times New Roman"/>
                <w:lang w:eastAsia="en-US"/>
              </w:rPr>
              <w:t>00,0</w:t>
            </w:r>
          </w:p>
        </w:tc>
        <w:tc>
          <w:tcPr>
            <w:tcW w:w="1134" w:type="dxa"/>
            <w:tcBorders>
              <w:top w:val="single" w:sz="4" w:space="0" w:color="auto"/>
              <w:left w:val="single" w:sz="4" w:space="0" w:color="auto"/>
              <w:bottom w:val="single" w:sz="4" w:space="0" w:color="auto"/>
              <w:right w:val="single" w:sz="4" w:space="0" w:color="auto"/>
            </w:tcBorders>
            <w:vAlign w:val="center"/>
          </w:tcPr>
          <w:p w:rsidR="00BD02B4" w:rsidRPr="00437336" w:rsidRDefault="00BD02B4" w:rsidP="003472CD">
            <w:pPr>
              <w:ind w:firstLine="34"/>
              <w:rPr>
                <w:rFonts w:ascii="Times New Roman" w:hAnsi="Times New Roman" w:cs="Times New Roman"/>
                <w:bCs/>
                <w:spacing w:val="2"/>
                <w:lang w:eastAsia="en-US"/>
              </w:rPr>
            </w:pPr>
            <w:r w:rsidRPr="00437336">
              <w:rPr>
                <w:rFonts w:ascii="Times New Roman" w:hAnsi="Times New Roman" w:cs="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BD02B4" w:rsidRPr="00437336" w:rsidRDefault="00BD02B4" w:rsidP="003472CD">
            <w:pPr>
              <w:ind w:firstLine="34"/>
              <w:rPr>
                <w:rFonts w:ascii="Times New Roman" w:hAnsi="Times New Roman" w:cs="Times New Roman"/>
                <w:bCs/>
                <w:spacing w:val="2"/>
                <w:lang w:eastAsia="en-US"/>
              </w:rPr>
            </w:pPr>
            <w:r w:rsidRPr="00437336">
              <w:rPr>
                <w:rFonts w:ascii="Times New Roman" w:hAnsi="Times New Roman" w:cs="Times New Roman"/>
                <w:bCs/>
                <w:spacing w:val="2"/>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tcPr>
          <w:p w:rsidR="00BD02B4" w:rsidRPr="00437336" w:rsidRDefault="00331A72" w:rsidP="003472CD">
            <w:pPr>
              <w:ind w:firstLine="34"/>
              <w:rPr>
                <w:rFonts w:ascii="Times New Roman" w:hAnsi="Times New Roman" w:cs="Times New Roman"/>
                <w:lang w:eastAsia="en-US"/>
              </w:rPr>
            </w:pPr>
            <w:r>
              <w:rPr>
                <w:rFonts w:ascii="Times New Roman" w:hAnsi="Times New Roman" w:cs="Times New Roman"/>
                <w:lang w:eastAsia="en-US"/>
              </w:rPr>
              <w:t>3</w:t>
            </w:r>
            <w:r w:rsidR="00BD02B4" w:rsidRPr="00437336">
              <w:rPr>
                <w:rFonts w:ascii="Times New Roman" w:hAnsi="Times New Roman" w:cs="Times New Roman"/>
                <w:lang w:eastAsia="en-US"/>
              </w:rPr>
              <w:t>00,0</w:t>
            </w:r>
          </w:p>
        </w:tc>
        <w:tc>
          <w:tcPr>
            <w:tcW w:w="1134" w:type="dxa"/>
            <w:tcBorders>
              <w:top w:val="single" w:sz="4" w:space="0" w:color="auto"/>
              <w:left w:val="single" w:sz="4" w:space="0" w:color="auto"/>
              <w:bottom w:val="single" w:sz="4" w:space="0" w:color="auto"/>
            </w:tcBorders>
            <w:vAlign w:val="center"/>
          </w:tcPr>
          <w:p w:rsidR="00BD02B4" w:rsidRPr="00437336" w:rsidRDefault="00BD02B4" w:rsidP="003472CD">
            <w:pPr>
              <w:ind w:firstLine="34"/>
              <w:rPr>
                <w:rFonts w:ascii="Times New Roman" w:hAnsi="Times New Roman" w:cs="Times New Roman"/>
                <w:bCs/>
                <w:spacing w:val="2"/>
                <w:lang w:eastAsia="en-US"/>
              </w:rPr>
            </w:pPr>
            <w:r w:rsidRPr="00437336">
              <w:rPr>
                <w:rFonts w:ascii="Times New Roman" w:hAnsi="Times New Roman" w:cs="Times New Roman"/>
                <w:bCs/>
                <w:spacing w:val="2"/>
                <w:lang w:eastAsia="en-US"/>
              </w:rPr>
              <w:t>0,0</w:t>
            </w:r>
          </w:p>
        </w:tc>
      </w:tr>
      <w:tr w:rsidR="00BD02B4" w:rsidRPr="00437336" w:rsidTr="00CA4CA4">
        <w:tc>
          <w:tcPr>
            <w:tcW w:w="3686" w:type="dxa"/>
            <w:tcBorders>
              <w:top w:val="single" w:sz="4" w:space="0" w:color="auto"/>
              <w:bottom w:val="single" w:sz="4" w:space="0" w:color="auto"/>
              <w:right w:val="single" w:sz="4" w:space="0" w:color="auto"/>
            </w:tcBorders>
            <w:vAlign w:val="center"/>
          </w:tcPr>
          <w:p w:rsidR="00BD02B4" w:rsidRPr="00437336" w:rsidRDefault="00BD02B4" w:rsidP="003472CD">
            <w:pPr>
              <w:ind w:firstLine="34"/>
              <w:rPr>
                <w:rFonts w:ascii="Times New Roman" w:hAnsi="Times New Roman" w:cs="Times New Roman"/>
                <w:lang w:eastAsia="en-US"/>
              </w:rPr>
            </w:pPr>
            <w:r w:rsidRPr="00437336">
              <w:rPr>
                <w:rFonts w:ascii="Times New Roman" w:hAnsi="Times New Roman" w:cs="Times New Roman"/>
                <w:lang w:eastAsia="en-US"/>
              </w:rPr>
              <w:t>2019 год</w:t>
            </w:r>
          </w:p>
        </w:tc>
        <w:tc>
          <w:tcPr>
            <w:tcW w:w="1276" w:type="dxa"/>
            <w:tcBorders>
              <w:top w:val="single" w:sz="4" w:space="0" w:color="auto"/>
              <w:left w:val="single" w:sz="4" w:space="0" w:color="auto"/>
              <w:bottom w:val="single" w:sz="4" w:space="0" w:color="auto"/>
              <w:right w:val="single" w:sz="4" w:space="0" w:color="auto"/>
            </w:tcBorders>
            <w:vAlign w:val="center"/>
          </w:tcPr>
          <w:p w:rsidR="00BD02B4" w:rsidRPr="00437336" w:rsidRDefault="00331A72" w:rsidP="003472CD">
            <w:pPr>
              <w:ind w:firstLine="34"/>
              <w:rPr>
                <w:rFonts w:ascii="Times New Roman" w:hAnsi="Times New Roman" w:cs="Times New Roman"/>
                <w:lang w:eastAsia="en-US"/>
              </w:rPr>
            </w:pPr>
            <w:r>
              <w:rPr>
                <w:rFonts w:ascii="Times New Roman" w:hAnsi="Times New Roman" w:cs="Times New Roman"/>
                <w:lang w:eastAsia="en-US"/>
              </w:rPr>
              <w:t>3</w:t>
            </w:r>
            <w:r w:rsidR="00BD02B4" w:rsidRPr="00437336">
              <w:rPr>
                <w:rFonts w:ascii="Times New Roman" w:hAnsi="Times New Roman" w:cs="Times New Roman"/>
                <w:lang w:eastAsia="en-US"/>
              </w:rPr>
              <w:t>00,0</w:t>
            </w:r>
          </w:p>
        </w:tc>
        <w:tc>
          <w:tcPr>
            <w:tcW w:w="1134" w:type="dxa"/>
            <w:tcBorders>
              <w:top w:val="single" w:sz="4" w:space="0" w:color="auto"/>
              <w:left w:val="single" w:sz="4" w:space="0" w:color="auto"/>
              <w:bottom w:val="single" w:sz="4" w:space="0" w:color="auto"/>
              <w:right w:val="single" w:sz="4" w:space="0" w:color="auto"/>
            </w:tcBorders>
            <w:vAlign w:val="center"/>
          </w:tcPr>
          <w:p w:rsidR="00BD02B4" w:rsidRPr="00437336" w:rsidRDefault="00BD02B4" w:rsidP="003472CD">
            <w:pPr>
              <w:ind w:firstLine="34"/>
              <w:rPr>
                <w:rFonts w:ascii="Times New Roman" w:hAnsi="Times New Roman" w:cs="Times New Roman"/>
                <w:bCs/>
                <w:spacing w:val="2"/>
                <w:lang w:eastAsia="en-US"/>
              </w:rPr>
            </w:pPr>
            <w:r w:rsidRPr="00437336">
              <w:rPr>
                <w:rFonts w:ascii="Times New Roman" w:hAnsi="Times New Roman" w:cs="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BD02B4" w:rsidRPr="00437336" w:rsidRDefault="00BD02B4" w:rsidP="003472CD">
            <w:pPr>
              <w:ind w:firstLine="34"/>
              <w:rPr>
                <w:rFonts w:ascii="Times New Roman" w:hAnsi="Times New Roman" w:cs="Times New Roman"/>
                <w:bCs/>
                <w:spacing w:val="2"/>
                <w:lang w:eastAsia="en-US"/>
              </w:rPr>
            </w:pPr>
            <w:r w:rsidRPr="00437336">
              <w:rPr>
                <w:rFonts w:ascii="Times New Roman" w:hAnsi="Times New Roman" w:cs="Times New Roman"/>
                <w:bCs/>
                <w:spacing w:val="2"/>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tcPr>
          <w:p w:rsidR="00BD02B4" w:rsidRPr="00437336" w:rsidRDefault="00331A72" w:rsidP="003472CD">
            <w:pPr>
              <w:ind w:firstLine="34"/>
              <w:rPr>
                <w:rFonts w:ascii="Times New Roman" w:hAnsi="Times New Roman" w:cs="Times New Roman"/>
                <w:lang w:eastAsia="en-US"/>
              </w:rPr>
            </w:pPr>
            <w:r>
              <w:rPr>
                <w:rFonts w:ascii="Times New Roman" w:hAnsi="Times New Roman" w:cs="Times New Roman"/>
                <w:lang w:eastAsia="en-US"/>
              </w:rPr>
              <w:t>3</w:t>
            </w:r>
            <w:r w:rsidR="00BD02B4" w:rsidRPr="00437336">
              <w:rPr>
                <w:rFonts w:ascii="Times New Roman" w:hAnsi="Times New Roman" w:cs="Times New Roman"/>
                <w:lang w:eastAsia="en-US"/>
              </w:rPr>
              <w:t>00,0</w:t>
            </w:r>
          </w:p>
        </w:tc>
        <w:tc>
          <w:tcPr>
            <w:tcW w:w="1134" w:type="dxa"/>
            <w:tcBorders>
              <w:top w:val="single" w:sz="4" w:space="0" w:color="auto"/>
              <w:left w:val="single" w:sz="4" w:space="0" w:color="auto"/>
              <w:bottom w:val="single" w:sz="4" w:space="0" w:color="auto"/>
            </w:tcBorders>
            <w:vAlign w:val="center"/>
          </w:tcPr>
          <w:p w:rsidR="00BD02B4" w:rsidRPr="00437336" w:rsidRDefault="00BD02B4" w:rsidP="003472CD">
            <w:pPr>
              <w:ind w:firstLine="34"/>
              <w:rPr>
                <w:rFonts w:ascii="Times New Roman" w:hAnsi="Times New Roman" w:cs="Times New Roman"/>
                <w:bCs/>
                <w:spacing w:val="2"/>
                <w:lang w:eastAsia="en-US"/>
              </w:rPr>
            </w:pPr>
            <w:r w:rsidRPr="00437336">
              <w:rPr>
                <w:rFonts w:ascii="Times New Roman" w:hAnsi="Times New Roman" w:cs="Times New Roman"/>
                <w:bCs/>
                <w:spacing w:val="2"/>
                <w:lang w:eastAsia="en-US"/>
              </w:rPr>
              <w:t>0,0</w:t>
            </w:r>
          </w:p>
        </w:tc>
      </w:tr>
      <w:tr w:rsidR="00BD02B4" w:rsidRPr="00437336" w:rsidTr="00CA4CA4">
        <w:tc>
          <w:tcPr>
            <w:tcW w:w="3686" w:type="dxa"/>
            <w:tcBorders>
              <w:top w:val="single" w:sz="4" w:space="0" w:color="auto"/>
              <w:bottom w:val="single" w:sz="4" w:space="0" w:color="auto"/>
              <w:right w:val="single" w:sz="4" w:space="0" w:color="auto"/>
            </w:tcBorders>
            <w:vAlign w:val="center"/>
          </w:tcPr>
          <w:p w:rsidR="00BD02B4" w:rsidRPr="00437336" w:rsidRDefault="00BD02B4" w:rsidP="003472CD">
            <w:pPr>
              <w:ind w:firstLine="34"/>
              <w:rPr>
                <w:rFonts w:ascii="Times New Roman" w:hAnsi="Times New Roman" w:cs="Times New Roman"/>
                <w:lang w:eastAsia="en-US"/>
              </w:rPr>
            </w:pPr>
            <w:r w:rsidRPr="00437336">
              <w:rPr>
                <w:rFonts w:ascii="Times New Roman" w:hAnsi="Times New Roman" w:cs="Times New Roman"/>
                <w:lang w:eastAsia="en-US"/>
              </w:rPr>
              <w:t>2020 год</w:t>
            </w:r>
          </w:p>
        </w:tc>
        <w:tc>
          <w:tcPr>
            <w:tcW w:w="1276" w:type="dxa"/>
            <w:tcBorders>
              <w:top w:val="single" w:sz="4" w:space="0" w:color="auto"/>
              <w:left w:val="single" w:sz="4" w:space="0" w:color="auto"/>
              <w:bottom w:val="single" w:sz="4" w:space="0" w:color="auto"/>
              <w:right w:val="single" w:sz="4" w:space="0" w:color="auto"/>
            </w:tcBorders>
            <w:vAlign w:val="center"/>
          </w:tcPr>
          <w:p w:rsidR="00BD02B4" w:rsidRPr="00437336" w:rsidRDefault="00331A72" w:rsidP="003472CD">
            <w:pPr>
              <w:ind w:firstLine="34"/>
              <w:rPr>
                <w:rFonts w:ascii="Times New Roman" w:hAnsi="Times New Roman" w:cs="Times New Roman"/>
                <w:lang w:eastAsia="en-US"/>
              </w:rPr>
            </w:pPr>
            <w:r>
              <w:rPr>
                <w:rFonts w:ascii="Times New Roman" w:hAnsi="Times New Roman" w:cs="Times New Roman"/>
                <w:lang w:eastAsia="en-US"/>
              </w:rPr>
              <w:t>3</w:t>
            </w:r>
            <w:r w:rsidR="00BD02B4" w:rsidRPr="00437336">
              <w:rPr>
                <w:rFonts w:ascii="Times New Roman" w:hAnsi="Times New Roman" w:cs="Times New Roman"/>
                <w:lang w:eastAsia="en-US"/>
              </w:rPr>
              <w:t>00,0</w:t>
            </w:r>
          </w:p>
        </w:tc>
        <w:tc>
          <w:tcPr>
            <w:tcW w:w="1134" w:type="dxa"/>
            <w:tcBorders>
              <w:top w:val="single" w:sz="4" w:space="0" w:color="auto"/>
              <w:left w:val="single" w:sz="4" w:space="0" w:color="auto"/>
              <w:bottom w:val="single" w:sz="4" w:space="0" w:color="auto"/>
              <w:right w:val="single" w:sz="4" w:space="0" w:color="auto"/>
            </w:tcBorders>
            <w:vAlign w:val="center"/>
          </w:tcPr>
          <w:p w:rsidR="00BD02B4" w:rsidRPr="00437336" w:rsidRDefault="00BD02B4" w:rsidP="003472CD">
            <w:pPr>
              <w:ind w:firstLine="34"/>
              <w:rPr>
                <w:rFonts w:ascii="Times New Roman" w:hAnsi="Times New Roman" w:cs="Times New Roman"/>
                <w:bCs/>
                <w:spacing w:val="2"/>
                <w:lang w:eastAsia="en-US"/>
              </w:rPr>
            </w:pPr>
            <w:r w:rsidRPr="00437336">
              <w:rPr>
                <w:rFonts w:ascii="Times New Roman" w:hAnsi="Times New Roman" w:cs="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BD02B4" w:rsidRPr="00437336" w:rsidRDefault="00BD02B4" w:rsidP="003472CD">
            <w:pPr>
              <w:ind w:firstLine="34"/>
              <w:rPr>
                <w:rFonts w:ascii="Times New Roman" w:hAnsi="Times New Roman" w:cs="Times New Roman"/>
                <w:bCs/>
                <w:spacing w:val="2"/>
                <w:lang w:eastAsia="en-US"/>
              </w:rPr>
            </w:pPr>
            <w:r w:rsidRPr="00437336">
              <w:rPr>
                <w:rFonts w:ascii="Times New Roman" w:hAnsi="Times New Roman" w:cs="Times New Roman"/>
                <w:bCs/>
                <w:spacing w:val="2"/>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tcPr>
          <w:p w:rsidR="00BD02B4" w:rsidRPr="00437336" w:rsidRDefault="00331A72" w:rsidP="003472CD">
            <w:pPr>
              <w:ind w:firstLine="34"/>
              <w:rPr>
                <w:rFonts w:ascii="Times New Roman" w:hAnsi="Times New Roman" w:cs="Times New Roman"/>
                <w:lang w:eastAsia="en-US"/>
              </w:rPr>
            </w:pPr>
            <w:r>
              <w:rPr>
                <w:rFonts w:ascii="Times New Roman" w:hAnsi="Times New Roman" w:cs="Times New Roman"/>
                <w:lang w:eastAsia="en-US"/>
              </w:rPr>
              <w:t>3</w:t>
            </w:r>
            <w:r w:rsidR="00BD02B4" w:rsidRPr="00437336">
              <w:rPr>
                <w:rFonts w:ascii="Times New Roman" w:hAnsi="Times New Roman" w:cs="Times New Roman"/>
                <w:lang w:eastAsia="en-US"/>
              </w:rPr>
              <w:t>00,0</w:t>
            </w:r>
          </w:p>
        </w:tc>
        <w:tc>
          <w:tcPr>
            <w:tcW w:w="1134" w:type="dxa"/>
            <w:tcBorders>
              <w:top w:val="single" w:sz="4" w:space="0" w:color="auto"/>
              <w:left w:val="single" w:sz="4" w:space="0" w:color="auto"/>
              <w:bottom w:val="single" w:sz="4" w:space="0" w:color="auto"/>
            </w:tcBorders>
            <w:vAlign w:val="center"/>
          </w:tcPr>
          <w:p w:rsidR="00BD02B4" w:rsidRPr="00437336" w:rsidRDefault="00BD02B4" w:rsidP="003472CD">
            <w:pPr>
              <w:ind w:firstLine="34"/>
              <w:rPr>
                <w:rFonts w:ascii="Times New Roman" w:hAnsi="Times New Roman" w:cs="Times New Roman"/>
                <w:bCs/>
                <w:spacing w:val="2"/>
                <w:lang w:eastAsia="en-US"/>
              </w:rPr>
            </w:pPr>
            <w:r w:rsidRPr="00437336">
              <w:rPr>
                <w:rFonts w:ascii="Times New Roman" w:hAnsi="Times New Roman" w:cs="Times New Roman"/>
                <w:bCs/>
                <w:spacing w:val="2"/>
                <w:lang w:eastAsia="en-US"/>
              </w:rPr>
              <w:t>0,0</w:t>
            </w:r>
          </w:p>
        </w:tc>
      </w:tr>
      <w:tr w:rsidR="00BD02B4" w:rsidRPr="00437336" w:rsidTr="00CA4CA4">
        <w:tc>
          <w:tcPr>
            <w:tcW w:w="3686" w:type="dxa"/>
            <w:tcBorders>
              <w:top w:val="single" w:sz="4" w:space="0" w:color="auto"/>
              <w:bottom w:val="single" w:sz="4" w:space="0" w:color="auto"/>
              <w:right w:val="single" w:sz="4" w:space="0" w:color="auto"/>
            </w:tcBorders>
            <w:vAlign w:val="center"/>
          </w:tcPr>
          <w:p w:rsidR="00BD02B4" w:rsidRPr="00437336" w:rsidRDefault="00BD02B4" w:rsidP="003472CD">
            <w:pPr>
              <w:ind w:firstLine="34"/>
              <w:rPr>
                <w:rFonts w:ascii="Times New Roman" w:hAnsi="Times New Roman" w:cs="Times New Roman"/>
                <w:lang w:eastAsia="en-US"/>
              </w:rPr>
            </w:pPr>
            <w:r w:rsidRPr="00437336">
              <w:rPr>
                <w:rFonts w:ascii="Times New Roman" w:hAnsi="Times New Roman" w:cs="Times New Roman"/>
                <w:lang w:eastAsia="en-US"/>
              </w:rPr>
              <w:t>2021 год</w:t>
            </w:r>
          </w:p>
        </w:tc>
        <w:tc>
          <w:tcPr>
            <w:tcW w:w="1276" w:type="dxa"/>
            <w:tcBorders>
              <w:top w:val="single" w:sz="4" w:space="0" w:color="auto"/>
              <w:left w:val="single" w:sz="4" w:space="0" w:color="auto"/>
              <w:bottom w:val="single" w:sz="4" w:space="0" w:color="auto"/>
              <w:right w:val="single" w:sz="4" w:space="0" w:color="auto"/>
            </w:tcBorders>
            <w:vAlign w:val="center"/>
          </w:tcPr>
          <w:p w:rsidR="00BD02B4" w:rsidRPr="00437336" w:rsidRDefault="00331A72" w:rsidP="003472CD">
            <w:pPr>
              <w:ind w:firstLine="34"/>
              <w:rPr>
                <w:rFonts w:ascii="Times New Roman" w:hAnsi="Times New Roman" w:cs="Times New Roman"/>
                <w:lang w:eastAsia="en-US"/>
              </w:rPr>
            </w:pPr>
            <w:r>
              <w:rPr>
                <w:rFonts w:ascii="Times New Roman" w:hAnsi="Times New Roman" w:cs="Times New Roman"/>
                <w:lang w:eastAsia="en-US"/>
              </w:rPr>
              <w:t>3</w:t>
            </w:r>
            <w:r w:rsidR="00BD02B4" w:rsidRPr="00437336">
              <w:rPr>
                <w:rFonts w:ascii="Times New Roman" w:hAnsi="Times New Roman" w:cs="Times New Roman"/>
                <w:lang w:eastAsia="en-US"/>
              </w:rPr>
              <w:t>00,0</w:t>
            </w:r>
          </w:p>
        </w:tc>
        <w:tc>
          <w:tcPr>
            <w:tcW w:w="1134" w:type="dxa"/>
            <w:tcBorders>
              <w:top w:val="single" w:sz="4" w:space="0" w:color="auto"/>
              <w:left w:val="single" w:sz="4" w:space="0" w:color="auto"/>
              <w:bottom w:val="single" w:sz="4" w:space="0" w:color="auto"/>
              <w:right w:val="single" w:sz="4" w:space="0" w:color="auto"/>
            </w:tcBorders>
            <w:vAlign w:val="center"/>
          </w:tcPr>
          <w:p w:rsidR="00BD02B4" w:rsidRPr="00437336" w:rsidRDefault="00BD02B4" w:rsidP="003472CD">
            <w:pPr>
              <w:ind w:firstLine="34"/>
              <w:rPr>
                <w:rFonts w:ascii="Times New Roman" w:hAnsi="Times New Roman" w:cs="Times New Roman"/>
                <w:bCs/>
                <w:spacing w:val="2"/>
                <w:lang w:eastAsia="en-US"/>
              </w:rPr>
            </w:pPr>
            <w:r w:rsidRPr="00437336">
              <w:rPr>
                <w:rFonts w:ascii="Times New Roman" w:hAnsi="Times New Roman" w:cs="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BD02B4" w:rsidRPr="00437336" w:rsidRDefault="00BD02B4" w:rsidP="003472CD">
            <w:pPr>
              <w:ind w:firstLine="34"/>
              <w:rPr>
                <w:rFonts w:ascii="Times New Roman" w:hAnsi="Times New Roman" w:cs="Times New Roman"/>
                <w:bCs/>
                <w:spacing w:val="2"/>
                <w:lang w:eastAsia="en-US"/>
              </w:rPr>
            </w:pPr>
            <w:r w:rsidRPr="00437336">
              <w:rPr>
                <w:rFonts w:ascii="Times New Roman" w:hAnsi="Times New Roman" w:cs="Times New Roman"/>
                <w:bCs/>
                <w:spacing w:val="2"/>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tcPr>
          <w:p w:rsidR="00BD02B4" w:rsidRPr="00437336" w:rsidRDefault="00331A72" w:rsidP="003472CD">
            <w:pPr>
              <w:ind w:firstLine="34"/>
              <w:rPr>
                <w:rFonts w:ascii="Times New Roman" w:hAnsi="Times New Roman" w:cs="Times New Roman"/>
                <w:lang w:eastAsia="en-US"/>
              </w:rPr>
            </w:pPr>
            <w:r>
              <w:rPr>
                <w:rFonts w:ascii="Times New Roman" w:hAnsi="Times New Roman" w:cs="Times New Roman"/>
                <w:lang w:eastAsia="en-US"/>
              </w:rPr>
              <w:t>3</w:t>
            </w:r>
            <w:r w:rsidR="00BD02B4" w:rsidRPr="00437336">
              <w:rPr>
                <w:rFonts w:ascii="Times New Roman" w:hAnsi="Times New Roman" w:cs="Times New Roman"/>
                <w:lang w:eastAsia="en-US"/>
              </w:rPr>
              <w:t>00,0</w:t>
            </w:r>
          </w:p>
        </w:tc>
        <w:tc>
          <w:tcPr>
            <w:tcW w:w="1134" w:type="dxa"/>
            <w:tcBorders>
              <w:top w:val="single" w:sz="4" w:space="0" w:color="auto"/>
              <w:left w:val="single" w:sz="4" w:space="0" w:color="auto"/>
              <w:bottom w:val="single" w:sz="4" w:space="0" w:color="auto"/>
            </w:tcBorders>
            <w:vAlign w:val="center"/>
          </w:tcPr>
          <w:p w:rsidR="00BD02B4" w:rsidRPr="00437336" w:rsidRDefault="00BD02B4" w:rsidP="003472CD">
            <w:pPr>
              <w:ind w:firstLine="34"/>
              <w:rPr>
                <w:rFonts w:ascii="Times New Roman" w:hAnsi="Times New Roman" w:cs="Times New Roman"/>
                <w:bCs/>
                <w:spacing w:val="2"/>
                <w:lang w:eastAsia="en-US"/>
              </w:rPr>
            </w:pPr>
            <w:r w:rsidRPr="00437336">
              <w:rPr>
                <w:rFonts w:ascii="Times New Roman" w:hAnsi="Times New Roman" w:cs="Times New Roman"/>
                <w:bCs/>
                <w:spacing w:val="2"/>
                <w:lang w:eastAsia="en-US"/>
              </w:rPr>
              <w:t>0,0</w:t>
            </w:r>
          </w:p>
        </w:tc>
      </w:tr>
    </w:tbl>
    <w:p w:rsidR="001E5D4A" w:rsidRPr="00437336" w:rsidRDefault="001E5D4A" w:rsidP="004D6935">
      <w:pPr>
        <w:rPr>
          <w:rFonts w:ascii="Times New Roman" w:hAnsi="Times New Roman" w:cs="Times New Roman"/>
        </w:rPr>
      </w:pPr>
    </w:p>
    <w:p w:rsidR="001E5D4A" w:rsidRPr="00437336" w:rsidRDefault="001E5D4A" w:rsidP="004D6935">
      <w:pPr>
        <w:rPr>
          <w:rFonts w:ascii="Times New Roman" w:hAnsi="Times New Roman" w:cs="Times New Roman"/>
        </w:rPr>
      </w:pPr>
      <w:r w:rsidRPr="00437336">
        <w:rPr>
          <w:rFonts w:ascii="Times New Roman" w:hAnsi="Times New Roman" w:cs="Times New Roman"/>
        </w:rPr>
        <w:t>В ходе реализации подпрограммы отдельные мероприятия, объемы и источники их финансирования могут корректироваться на основе анализа полученных результатов и с учетом реальных возможностей местного бюджета.</w:t>
      </w:r>
    </w:p>
    <w:p w:rsidR="001E5D4A" w:rsidRPr="00437336" w:rsidRDefault="001E5D4A" w:rsidP="004D6935">
      <w:pPr>
        <w:rPr>
          <w:rFonts w:ascii="Times New Roman" w:hAnsi="Times New Roman" w:cs="Times New Roman"/>
        </w:rPr>
      </w:pPr>
      <w:r w:rsidRPr="00437336">
        <w:rPr>
          <w:rFonts w:ascii="Times New Roman" w:hAnsi="Times New Roman" w:cs="Times New Roman"/>
        </w:rPr>
        <w:t>В случае привлечения сре</w:t>
      </w:r>
      <w:proofErr w:type="gramStart"/>
      <w:r w:rsidRPr="00437336">
        <w:rPr>
          <w:rFonts w:ascii="Times New Roman" w:hAnsi="Times New Roman" w:cs="Times New Roman"/>
        </w:rPr>
        <w:t>дств кр</w:t>
      </w:r>
      <w:proofErr w:type="gramEnd"/>
      <w:r w:rsidRPr="00437336">
        <w:rPr>
          <w:rFonts w:ascii="Times New Roman" w:hAnsi="Times New Roman" w:cs="Times New Roman"/>
        </w:rPr>
        <w:t>аевого бюджета порядок предоставления и распределения указанных средств устанавливается соответствующими нормативными актами администрации Краснодарского края.</w:t>
      </w:r>
    </w:p>
    <w:p w:rsidR="001E5D4A" w:rsidRPr="00437336" w:rsidRDefault="001E5D4A" w:rsidP="004D6935">
      <w:pPr>
        <w:rPr>
          <w:rFonts w:ascii="Times New Roman" w:hAnsi="Times New Roman" w:cs="Times New Roman"/>
        </w:rPr>
      </w:pPr>
    </w:p>
    <w:p w:rsidR="001E5D4A" w:rsidRPr="00437336" w:rsidRDefault="001E5D4A" w:rsidP="004D6935">
      <w:pPr>
        <w:rPr>
          <w:rFonts w:ascii="Times New Roman" w:hAnsi="Times New Roman" w:cs="Times New Roman"/>
        </w:rPr>
      </w:pPr>
      <w:bookmarkStart w:id="50" w:name="sub_605"/>
      <w:r w:rsidRPr="00437336">
        <w:rPr>
          <w:rFonts w:ascii="Times New Roman" w:hAnsi="Times New Roman" w:cs="Times New Roman"/>
        </w:rPr>
        <w:t>5. Механизм реализации подпрограммы</w:t>
      </w:r>
    </w:p>
    <w:bookmarkEnd w:id="50"/>
    <w:p w:rsidR="001E5D4A" w:rsidRPr="00437336" w:rsidRDefault="001E5D4A" w:rsidP="004D6935">
      <w:pPr>
        <w:rPr>
          <w:rFonts w:ascii="Times New Roman" w:hAnsi="Times New Roman" w:cs="Times New Roman"/>
        </w:rPr>
      </w:pPr>
    </w:p>
    <w:p w:rsidR="001E5D4A" w:rsidRPr="00437336" w:rsidRDefault="001E5D4A" w:rsidP="004D6935">
      <w:pPr>
        <w:rPr>
          <w:rFonts w:ascii="Times New Roman" w:hAnsi="Times New Roman" w:cs="Times New Roman"/>
        </w:rPr>
      </w:pPr>
      <w:r w:rsidRPr="00437336">
        <w:rPr>
          <w:rFonts w:ascii="Times New Roman" w:hAnsi="Times New Roman" w:cs="Times New Roman"/>
        </w:rPr>
        <w:t>Текущее управление подпрограммой осуществляет ее координатор, который:</w:t>
      </w:r>
    </w:p>
    <w:p w:rsidR="001E5D4A" w:rsidRPr="00437336" w:rsidRDefault="001E5D4A" w:rsidP="004D6935">
      <w:pPr>
        <w:rPr>
          <w:rFonts w:ascii="Times New Roman" w:hAnsi="Times New Roman" w:cs="Times New Roman"/>
        </w:rPr>
      </w:pPr>
      <w:r w:rsidRPr="00437336">
        <w:rPr>
          <w:rFonts w:ascii="Times New Roman" w:hAnsi="Times New Roman" w:cs="Times New Roman"/>
        </w:rPr>
        <w:t>- обеспечивает разработку и реализацию подпрограммы;</w:t>
      </w:r>
    </w:p>
    <w:p w:rsidR="001E5D4A" w:rsidRPr="00437336" w:rsidRDefault="001E5D4A" w:rsidP="004D6935">
      <w:pPr>
        <w:rPr>
          <w:rFonts w:ascii="Times New Roman" w:hAnsi="Times New Roman" w:cs="Times New Roman"/>
        </w:rPr>
      </w:pPr>
      <w:r w:rsidRPr="00437336">
        <w:rPr>
          <w:rFonts w:ascii="Times New Roman" w:hAnsi="Times New Roman" w:cs="Times New Roman"/>
        </w:rPr>
        <w:t>- организует работу по достижению целевых показателей подпрограммы;</w:t>
      </w:r>
    </w:p>
    <w:p w:rsidR="001E5D4A" w:rsidRPr="00437336" w:rsidRDefault="001E5D4A" w:rsidP="004D6935">
      <w:pPr>
        <w:rPr>
          <w:rFonts w:ascii="Times New Roman" w:hAnsi="Times New Roman" w:cs="Times New Roman"/>
        </w:rPr>
      </w:pPr>
      <w:r w:rsidRPr="00437336">
        <w:rPr>
          <w:rFonts w:ascii="Times New Roman" w:hAnsi="Times New Roman" w:cs="Times New Roman"/>
        </w:rPr>
        <w:t>- представляет координатору муниципальной программы Кавказского района "Обеспечение безопасности населения" отчетность о реализации подпрограммы, а также информацию, необходимую для проведения оценки эффективности реализации муниципальной программы, мониторинга ее реализации и подготовки доклада о ходе реализации муниципальной программы;</w:t>
      </w:r>
    </w:p>
    <w:p w:rsidR="001E5D4A" w:rsidRPr="00437336" w:rsidRDefault="001E5D4A" w:rsidP="004D6935">
      <w:pPr>
        <w:rPr>
          <w:rFonts w:ascii="Times New Roman" w:hAnsi="Times New Roman" w:cs="Times New Roman"/>
        </w:rPr>
      </w:pPr>
      <w:r w:rsidRPr="00437336">
        <w:rPr>
          <w:rFonts w:ascii="Times New Roman" w:hAnsi="Times New Roman" w:cs="Times New Roman"/>
        </w:rPr>
        <w:t>- осуществляет иные полномочия, установленные муниципальной программой Кавказского района "Обеспечение безопасности населения";</w:t>
      </w:r>
    </w:p>
    <w:p w:rsidR="001E5D4A" w:rsidRPr="00437336" w:rsidRDefault="001E5D4A" w:rsidP="004D6935">
      <w:pPr>
        <w:rPr>
          <w:rFonts w:ascii="Times New Roman" w:hAnsi="Times New Roman" w:cs="Times New Roman"/>
        </w:rPr>
      </w:pPr>
      <w:r w:rsidRPr="00437336">
        <w:rPr>
          <w:rFonts w:ascii="Times New Roman" w:hAnsi="Times New Roman" w:cs="Times New Roman"/>
        </w:rPr>
        <w:t>- координатор подпрограммы в пределах своей компетенции ежегодно в сроки, установленные координатором муниципальной программы, представляют в его адрес в рамках своей компетенции информацию, необходимую для формирования доклада о ходе реализации муниципальной программы.</w:t>
      </w:r>
    </w:p>
    <w:p w:rsidR="001E5D4A" w:rsidRDefault="001E5D4A" w:rsidP="003472CD">
      <w:pPr>
        <w:ind w:firstLine="0"/>
        <w:rPr>
          <w:rFonts w:ascii="Times New Roman" w:hAnsi="Times New Roman" w:cs="Times New Roman"/>
        </w:rPr>
      </w:pPr>
    </w:p>
    <w:p w:rsidR="003472CD" w:rsidRDefault="003472CD" w:rsidP="003472CD">
      <w:pPr>
        <w:ind w:firstLine="0"/>
        <w:rPr>
          <w:rFonts w:ascii="Times New Roman" w:hAnsi="Times New Roman" w:cs="Times New Roman"/>
        </w:rPr>
      </w:pPr>
    </w:p>
    <w:p w:rsidR="003472CD" w:rsidRDefault="003472CD" w:rsidP="003472CD">
      <w:pPr>
        <w:ind w:firstLine="0"/>
        <w:rPr>
          <w:rFonts w:ascii="Times New Roman" w:hAnsi="Times New Roman" w:cs="Times New Roman"/>
        </w:rPr>
      </w:pPr>
      <w:r w:rsidRPr="00437336">
        <w:rPr>
          <w:rFonts w:ascii="Times New Roman" w:hAnsi="Times New Roman" w:cs="Times New Roman"/>
        </w:rPr>
        <w:t>Начальник отдела по делам</w:t>
      </w:r>
    </w:p>
    <w:p w:rsidR="003472CD" w:rsidRDefault="003472CD" w:rsidP="003472CD">
      <w:pPr>
        <w:ind w:firstLine="0"/>
        <w:rPr>
          <w:rFonts w:ascii="Times New Roman" w:hAnsi="Times New Roman" w:cs="Times New Roman"/>
        </w:rPr>
      </w:pPr>
      <w:r w:rsidRPr="00437336">
        <w:rPr>
          <w:rFonts w:ascii="Times New Roman" w:hAnsi="Times New Roman" w:cs="Times New Roman"/>
        </w:rPr>
        <w:t xml:space="preserve">казачества и военным вопросам            </w:t>
      </w:r>
      <w:r w:rsidR="00752C18">
        <w:rPr>
          <w:rFonts w:ascii="Times New Roman" w:hAnsi="Times New Roman" w:cs="Times New Roman"/>
        </w:rPr>
        <w:t>И.</w:t>
      </w:r>
      <w:r w:rsidR="00A54927">
        <w:rPr>
          <w:rFonts w:ascii="Times New Roman" w:hAnsi="Times New Roman" w:cs="Times New Roman"/>
        </w:rPr>
        <w:t>А</w:t>
      </w:r>
      <w:r w:rsidR="00752C18">
        <w:rPr>
          <w:rFonts w:ascii="Times New Roman" w:hAnsi="Times New Roman" w:cs="Times New Roman"/>
        </w:rPr>
        <w:t xml:space="preserve">. </w:t>
      </w:r>
      <w:proofErr w:type="spellStart"/>
      <w:r w:rsidR="00752C18">
        <w:rPr>
          <w:rFonts w:ascii="Times New Roman" w:hAnsi="Times New Roman" w:cs="Times New Roman"/>
        </w:rPr>
        <w:t>Сытников</w:t>
      </w:r>
      <w:proofErr w:type="spellEnd"/>
    </w:p>
    <w:p w:rsidR="003472CD" w:rsidRPr="00437336" w:rsidRDefault="003472CD" w:rsidP="003472CD">
      <w:pPr>
        <w:ind w:firstLine="0"/>
        <w:rPr>
          <w:rFonts w:ascii="Times New Roman" w:hAnsi="Times New Roman" w:cs="Times New Roman"/>
        </w:rPr>
      </w:pPr>
    </w:p>
    <w:p w:rsidR="001E5D4A" w:rsidRPr="00437336" w:rsidRDefault="001E5D4A" w:rsidP="004D6935">
      <w:pPr>
        <w:rPr>
          <w:rFonts w:ascii="Times New Roman" w:hAnsi="Times New Roman" w:cs="Times New Roman"/>
        </w:rPr>
      </w:pPr>
    </w:p>
    <w:p w:rsidR="001E5D4A" w:rsidRPr="00437336" w:rsidRDefault="001E5D4A" w:rsidP="004D6935">
      <w:pPr>
        <w:rPr>
          <w:rFonts w:ascii="Times New Roman" w:hAnsi="Times New Roman" w:cs="Times New Roman"/>
        </w:rPr>
      </w:pPr>
    </w:p>
    <w:p w:rsidR="001E5D4A" w:rsidRPr="00437336" w:rsidRDefault="001E5D4A" w:rsidP="004D6935">
      <w:pPr>
        <w:rPr>
          <w:rFonts w:ascii="Times New Roman" w:hAnsi="Times New Roman" w:cs="Times New Roman"/>
        </w:rPr>
      </w:pPr>
    </w:p>
    <w:p w:rsidR="001E5D4A" w:rsidRPr="00437336" w:rsidRDefault="001E5D4A" w:rsidP="004D6935">
      <w:pPr>
        <w:rPr>
          <w:rFonts w:ascii="Times New Roman" w:hAnsi="Times New Roman" w:cs="Times New Roman"/>
        </w:rPr>
        <w:sectPr w:rsidR="001E5D4A" w:rsidRPr="00437336" w:rsidSect="003472CD">
          <w:pgSz w:w="11905" w:h="16837" w:code="9"/>
          <w:pgMar w:top="1134" w:right="567" w:bottom="1134" w:left="1701" w:header="720" w:footer="720" w:gutter="0"/>
          <w:cols w:space="720"/>
          <w:noEndnote/>
          <w:docGrid w:linePitch="326"/>
        </w:sectPr>
      </w:pPr>
    </w:p>
    <w:p w:rsidR="00C03AA9" w:rsidRDefault="00430181" w:rsidP="00C03AA9">
      <w:pPr>
        <w:ind w:left="10800" w:firstLine="0"/>
        <w:jc w:val="center"/>
        <w:rPr>
          <w:rStyle w:val="a3"/>
          <w:rFonts w:ascii="Times New Roman" w:hAnsi="Times New Roman" w:cs="Times New Roman"/>
          <w:b w:val="0"/>
          <w:bCs/>
          <w:color w:val="auto"/>
        </w:rPr>
      </w:pPr>
      <w:bookmarkStart w:id="51" w:name="sub_3414"/>
      <w:r w:rsidRPr="00C03AA9">
        <w:rPr>
          <w:rStyle w:val="a3"/>
          <w:rFonts w:ascii="Times New Roman" w:hAnsi="Times New Roman" w:cs="Times New Roman"/>
          <w:b w:val="0"/>
          <w:bCs/>
          <w:color w:val="auto"/>
        </w:rPr>
        <w:lastRenderedPageBreak/>
        <w:t>Приложение N 1</w:t>
      </w:r>
    </w:p>
    <w:p w:rsidR="00C03AA9" w:rsidRDefault="00430181" w:rsidP="00C03AA9">
      <w:pPr>
        <w:ind w:left="10800" w:firstLine="0"/>
        <w:jc w:val="center"/>
        <w:rPr>
          <w:rStyle w:val="a3"/>
          <w:rFonts w:ascii="Times New Roman" w:hAnsi="Times New Roman" w:cs="Times New Roman"/>
          <w:b w:val="0"/>
          <w:bCs/>
          <w:color w:val="auto"/>
        </w:rPr>
      </w:pPr>
      <w:r w:rsidRPr="00C03AA9">
        <w:rPr>
          <w:rStyle w:val="a3"/>
          <w:rFonts w:ascii="Times New Roman" w:hAnsi="Times New Roman" w:cs="Times New Roman"/>
          <w:b w:val="0"/>
          <w:bCs/>
          <w:color w:val="auto"/>
        </w:rPr>
        <w:t xml:space="preserve">к </w:t>
      </w:r>
      <w:hyperlink w:anchor="sub_1600" w:history="1">
        <w:r w:rsidRPr="00C03AA9">
          <w:rPr>
            <w:rStyle w:val="a4"/>
            <w:rFonts w:ascii="Times New Roman" w:hAnsi="Times New Roman"/>
            <w:b w:val="0"/>
            <w:color w:val="auto"/>
          </w:rPr>
          <w:t>подпрограмме</w:t>
        </w:r>
      </w:hyperlink>
      <w:r w:rsidRPr="00C03AA9">
        <w:rPr>
          <w:rStyle w:val="a3"/>
          <w:rFonts w:ascii="Times New Roman" w:hAnsi="Times New Roman" w:cs="Times New Roman"/>
          <w:b w:val="0"/>
          <w:bCs/>
          <w:color w:val="auto"/>
        </w:rPr>
        <w:t xml:space="preserve"> "Профилактика</w:t>
      </w:r>
    </w:p>
    <w:p w:rsidR="00C03AA9" w:rsidRDefault="00430181" w:rsidP="00C03AA9">
      <w:pPr>
        <w:ind w:left="10800" w:firstLine="0"/>
        <w:jc w:val="center"/>
        <w:rPr>
          <w:rStyle w:val="a3"/>
          <w:rFonts w:ascii="Times New Roman" w:hAnsi="Times New Roman" w:cs="Times New Roman"/>
          <w:b w:val="0"/>
          <w:bCs/>
          <w:color w:val="auto"/>
        </w:rPr>
      </w:pPr>
      <w:r w:rsidRPr="00C03AA9">
        <w:rPr>
          <w:rStyle w:val="a3"/>
          <w:rFonts w:ascii="Times New Roman" w:hAnsi="Times New Roman" w:cs="Times New Roman"/>
          <w:b w:val="0"/>
          <w:bCs/>
          <w:color w:val="auto"/>
        </w:rPr>
        <w:t>правонарушений и охрана</w:t>
      </w:r>
    </w:p>
    <w:p w:rsidR="00C03AA9" w:rsidRDefault="00430181" w:rsidP="00C03AA9">
      <w:pPr>
        <w:ind w:left="10800" w:firstLine="0"/>
        <w:jc w:val="center"/>
        <w:rPr>
          <w:rStyle w:val="a3"/>
          <w:rFonts w:ascii="Times New Roman" w:hAnsi="Times New Roman" w:cs="Times New Roman"/>
          <w:b w:val="0"/>
          <w:bCs/>
          <w:color w:val="auto"/>
        </w:rPr>
      </w:pPr>
      <w:r w:rsidRPr="00C03AA9">
        <w:rPr>
          <w:rStyle w:val="a3"/>
          <w:rFonts w:ascii="Times New Roman" w:hAnsi="Times New Roman" w:cs="Times New Roman"/>
          <w:b w:val="0"/>
          <w:bCs/>
          <w:color w:val="auto"/>
        </w:rPr>
        <w:t xml:space="preserve">общественного порядка </w:t>
      </w:r>
      <w:proofErr w:type="gramStart"/>
      <w:r w:rsidRPr="00C03AA9">
        <w:rPr>
          <w:rStyle w:val="a3"/>
          <w:rFonts w:ascii="Times New Roman" w:hAnsi="Times New Roman" w:cs="Times New Roman"/>
          <w:b w:val="0"/>
          <w:bCs/>
          <w:color w:val="auto"/>
        </w:rPr>
        <w:t>на</w:t>
      </w:r>
      <w:proofErr w:type="gramEnd"/>
    </w:p>
    <w:p w:rsidR="00C03AA9" w:rsidRDefault="00430181" w:rsidP="00C03AA9">
      <w:pPr>
        <w:ind w:left="10800" w:firstLine="0"/>
        <w:jc w:val="center"/>
        <w:rPr>
          <w:rStyle w:val="a3"/>
          <w:rFonts w:ascii="Times New Roman" w:hAnsi="Times New Roman" w:cs="Times New Roman"/>
          <w:b w:val="0"/>
          <w:bCs/>
          <w:color w:val="auto"/>
        </w:rPr>
      </w:pPr>
      <w:r w:rsidRPr="00C03AA9">
        <w:rPr>
          <w:rStyle w:val="a3"/>
          <w:rFonts w:ascii="Times New Roman" w:hAnsi="Times New Roman" w:cs="Times New Roman"/>
          <w:b w:val="0"/>
          <w:bCs/>
          <w:color w:val="auto"/>
        </w:rPr>
        <w:t xml:space="preserve">территории </w:t>
      </w:r>
      <w:proofErr w:type="gramStart"/>
      <w:r w:rsidRPr="00C03AA9">
        <w:rPr>
          <w:rStyle w:val="a3"/>
          <w:rFonts w:ascii="Times New Roman" w:hAnsi="Times New Roman" w:cs="Times New Roman"/>
          <w:b w:val="0"/>
          <w:bCs/>
          <w:color w:val="auto"/>
        </w:rPr>
        <w:t>муниципального</w:t>
      </w:r>
      <w:proofErr w:type="gramEnd"/>
    </w:p>
    <w:p w:rsidR="00430181" w:rsidRPr="00C03AA9" w:rsidRDefault="00430181" w:rsidP="00C03AA9">
      <w:pPr>
        <w:ind w:left="10800" w:firstLine="0"/>
        <w:jc w:val="center"/>
        <w:rPr>
          <w:rFonts w:ascii="Times New Roman" w:hAnsi="Times New Roman" w:cs="Times New Roman"/>
        </w:rPr>
      </w:pPr>
      <w:r w:rsidRPr="00C03AA9">
        <w:rPr>
          <w:rStyle w:val="a3"/>
          <w:rFonts w:ascii="Times New Roman" w:hAnsi="Times New Roman" w:cs="Times New Roman"/>
          <w:b w:val="0"/>
          <w:bCs/>
          <w:color w:val="auto"/>
        </w:rPr>
        <w:t>образования Кавказский район"</w:t>
      </w:r>
    </w:p>
    <w:bookmarkEnd w:id="51"/>
    <w:p w:rsidR="00430181" w:rsidRPr="00C03AA9" w:rsidRDefault="00430181" w:rsidP="00C03AA9">
      <w:pPr>
        <w:ind w:firstLine="0"/>
        <w:rPr>
          <w:rFonts w:ascii="Times New Roman" w:hAnsi="Times New Roman" w:cs="Times New Roman"/>
          <w:bCs/>
          <w:lang w:eastAsia="en-US"/>
        </w:rPr>
      </w:pPr>
    </w:p>
    <w:p w:rsidR="00430181" w:rsidRPr="00C03AA9" w:rsidRDefault="00430181" w:rsidP="00C03AA9">
      <w:pPr>
        <w:ind w:firstLine="0"/>
        <w:jc w:val="center"/>
        <w:rPr>
          <w:rFonts w:ascii="Times New Roman" w:hAnsi="Times New Roman" w:cs="Times New Roman"/>
          <w:lang w:eastAsia="en-US"/>
        </w:rPr>
      </w:pPr>
      <w:r w:rsidRPr="00C03AA9">
        <w:rPr>
          <w:rFonts w:ascii="Times New Roman" w:hAnsi="Times New Roman" w:cs="Times New Roman"/>
          <w:bCs/>
          <w:lang w:eastAsia="en-US"/>
        </w:rPr>
        <w:t>Цели, задачи и характеризующие их целевые показатели</w:t>
      </w:r>
      <w:hyperlink w:anchor="sub_10" w:history="1">
        <w:r w:rsidRPr="00C03AA9">
          <w:rPr>
            <w:rFonts w:ascii="Times New Roman" w:hAnsi="Times New Roman" w:cs="Times New Roman"/>
            <w:bCs/>
            <w:lang w:eastAsia="en-US"/>
          </w:rPr>
          <w:t>подпрограмм</w:t>
        </w:r>
      </w:hyperlink>
      <w:r w:rsidRPr="00C03AA9">
        <w:rPr>
          <w:rFonts w:ascii="Times New Roman" w:hAnsi="Times New Roman" w:cs="Times New Roman"/>
          <w:lang w:eastAsia="en-US"/>
        </w:rPr>
        <w:t>ы «Профилактика правонарушений и охрана общественного порядка на территории муниципального образования Кавказский район»</w:t>
      </w:r>
    </w:p>
    <w:p w:rsidR="00430181" w:rsidRPr="00437336" w:rsidRDefault="00430181" w:rsidP="004D6935">
      <w:pPr>
        <w:rPr>
          <w:rFonts w:ascii="Times New Roman" w:hAnsi="Times New Roman" w:cs="Times New Roman"/>
          <w:b/>
          <w:lang w:eastAsia="en-US"/>
        </w:rPr>
      </w:pPr>
    </w:p>
    <w:tbl>
      <w:tblPr>
        <w:tblW w:w="15027"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134"/>
        <w:gridCol w:w="2694"/>
        <w:gridCol w:w="1134"/>
        <w:gridCol w:w="993"/>
        <w:gridCol w:w="1417"/>
        <w:gridCol w:w="1276"/>
        <w:gridCol w:w="1276"/>
        <w:gridCol w:w="1275"/>
        <w:gridCol w:w="1276"/>
        <w:gridCol w:w="1276"/>
        <w:gridCol w:w="1276"/>
      </w:tblGrid>
      <w:tr w:rsidR="00430181" w:rsidRPr="00437336" w:rsidTr="00C03AA9">
        <w:tc>
          <w:tcPr>
            <w:tcW w:w="1134" w:type="dxa"/>
            <w:vMerge w:val="restart"/>
            <w:tcBorders>
              <w:top w:val="single" w:sz="4" w:space="0" w:color="auto"/>
              <w:bottom w:val="single" w:sz="4" w:space="0" w:color="auto"/>
              <w:right w:val="single" w:sz="4" w:space="0" w:color="auto"/>
            </w:tcBorders>
          </w:tcPr>
          <w:p w:rsidR="00430181" w:rsidRPr="00437336" w:rsidRDefault="00430181" w:rsidP="00C03AA9">
            <w:pPr>
              <w:ind w:firstLine="34"/>
              <w:rPr>
                <w:rFonts w:ascii="Times New Roman" w:hAnsi="Times New Roman" w:cs="Times New Roman"/>
              </w:rPr>
            </w:pPr>
            <w:r w:rsidRPr="00437336">
              <w:rPr>
                <w:rFonts w:ascii="Times New Roman" w:hAnsi="Times New Roman" w:cs="Times New Roman"/>
              </w:rPr>
              <w:t>№</w:t>
            </w:r>
            <w:r w:rsidRPr="00437336">
              <w:rPr>
                <w:rFonts w:ascii="Times New Roman" w:hAnsi="Times New Roman" w:cs="Times New Roman"/>
              </w:rPr>
              <w:br/>
            </w:r>
            <w:proofErr w:type="gramStart"/>
            <w:r w:rsidRPr="00437336">
              <w:rPr>
                <w:rFonts w:ascii="Times New Roman" w:hAnsi="Times New Roman" w:cs="Times New Roman"/>
              </w:rPr>
              <w:t>п</w:t>
            </w:r>
            <w:proofErr w:type="gramEnd"/>
            <w:r w:rsidRPr="00437336">
              <w:rPr>
                <w:rFonts w:ascii="Times New Roman" w:hAnsi="Times New Roman" w:cs="Times New Roman"/>
              </w:rPr>
              <w:t>/п</w:t>
            </w:r>
          </w:p>
        </w:tc>
        <w:tc>
          <w:tcPr>
            <w:tcW w:w="2694" w:type="dxa"/>
            <w:vMerge w:val="restart"/>
            <w:tcBorders>
              <w:top w:val="single" w:sz="4" w:space="0" w:color="auto"/>
              <w:left w:val="single" w:sz="4" w:space="0" w:color="auto"/>
              <w:bottom w:val="single" w:sz="4" w:space="0" w:color="auto"/>
              <w:right w:val="single" w:sz="4" w:space="0" w:color="auto"/>
            </w:tcBorders>
          </w:tcPr>
          <w:p w:rsidR="00430181" w:rsidRPr="00437336" w:rsidRDefault="00430181" w:rsidP="00C03AA9">
            <w:pPr>
              <w:ind w:firstLine="34"/>
              <w:rPr>
                <w:rFonts w:ascii="Times New Roman" w:hAnsi="Times New Roman" w:cs="Times New Roman"/>
              </w:rPr>
            </w:pPr>
            <w:r w:rsidRPr="00437336">
              <w:rPr>
                <w:rFonts w:ascii="Times New Roman" w:hAnsi="Times New Roman" w:cs="Times New Roman"/>
              </w:rPr>
              <w:t xml:space="preserve">Наименование </w:t>
            </w:r>
          </w:p>
          <w:p w:rsidR="00430181" w:rsidRPr="00437336" w:rsidRDefault="00430181" w:rsidP="00C03AA9">
            <w:pPr>
              <w:ind w:firstLine="34"/>
              <w:rPr>
                <w:rFonts w:ascii="Times New Roman" w:hAnsi="Times New Roman" w:cs="Times New Roman"/>
                <w:lang w:eastAsia="en-US"/>
              </w:rPr>
            </w:pPr>
            <w:r w:rsidRPr="00437336">
              <w:rPr>
                <w:rFonts w:ascii="Times New Roman" w:hAnsi="Times New Roman" w:cs="Times New Roman"/>
                <w:lang w:eastAsia="en-US"/>
              </w:rPr>
              <w:t>целевого показателя</w:t>
            </w:r>
          </w:p>
        </w:tc>
        <w:tc>
          <w:tcPr>
            <w:tcW w:w="1134" w:type="dxa"/>
            <w:vMerge w:val="restart"/>
            <w:tcBorders>
              <w:top w:val="single" w:sz="4" w:space="0" w:color="auto"/>
              <w:left w:val="single" w:sz="4" w:space="0" w:color="auto"/>
              <w:bottom w:val="single" w:sz="4" w:space="0" w:color="auto"/>
              <w:right w:val="single" w:sz="4" w:space="0" w:color="auto"/>
            </w:tcBorders>
          </w:tcPr>
          <w:p w:rsidR="00430181" w:rsidRPr="00437336" w:rsidRDefault="00430181" w:rsidP="00C03AA9">
            <w:pPr>
              <w:ind w:firstLine="33"/>
              <w:rPr>
                <w:rFonts w:ascii="Times New Roman" w:hAnsi="Times New Roman" w:cs="Times New Roman"/>
              </w:rPr>
            </w:pPr>
            <w:r w:rsidRPr="00437336">
              <w:rPr>
                <w:rFonts w:ascii="Times New Roman" w:hAnsi="Times New Roman" w:cs="Times New Roman"/>
              </w:rPr>
              <w:t>Единица измерения</w:t>
            </w:r>
          </w:p>
        </w:tc>
        <w:tc>
          <w:tcPr>
            <w:tcW w:w="993" w:type="dxa"/>
            <w:vMerge w:val="restart"/>
            <w:tcBorders>
              <w:top w:val="single" w:sz="4" w:space="0" w:color="auto"/>
              <w:left w:val="single" w:sz="4" w:space="0" w:color="auto"/>
              <w:bottom w:val="single" w:sz="4" w:space="0" w:color="auto"/>
              <w:right w:val="single" w:sz="4" w:space="0" w:color="auto"/>
            </w:tcBorders>
          </w:tcPr>
          <w:p w:rsidR="00430181" w:rsidRPr="00437336" w:rsidRDefault="00430181" w:rsidP="00C03AA9">
            <w:pPr>
              <w:ind w:firstLine="33"/>
              <w:rPr>
                <w:rFonts w:ascii="Times New Roman" w:hAnsi="Times New Roman" w:cs="Times New Roman"/>
              </w:rPr>
            </w:pPr>
            <w:r w:rsidRPr="00437336">
              <w:rPr>
                <w:rFonts w:ascii="Times New Roman" w:hAnsi="Times New Roman" w:cs="Times New Roman"/>
              </w:rPr>
              <w:t>Статус *</w:t>
            </w:r>
          </w:p>
        </w:tc>
        <w:tc>
          <w:tcPr>
            <w:tcW w:w="9072" w:type="dxa"/>
            <w:gridSpan w:val="7"/>
            <w:tcBorders>
              <w:top w:val="single" w:sz="4" w:space="0" w:color="auto"/>
              <w:left w:val="single" w:sz="4" w:space="0" w:color="auto"/>
              <w:bottom w:val="single" w:sz="4" w:space="0" w:color="auto"/>
            </w:tcBorders>
          </w:tcPr>
          <w:p w:rsidR="00430181" w:rsidRPr="00437336" w:rsidRDefault="00430181" w:rsidP="00C03AA9">
            <w:pPr>
              <w:ind w:firstLine="33"/>
              <w:rPr>
                <w:rFonts w:ascii="Times New Roman" w:hAnsi="Times New Roman" w:cs="Times New Roman"/>
              </w:rPr>
            </w:pPr>
            <w:r w:rsidRPr="00437336">
              <w:rPr>
                <w:rFonts w:ascii="Times New Roman" w:hAnsi="Times New Roman" w:cs="Times New Roman"/>
              </w:rPr>
              <w:t>значение показателей</w:t>
            </w:r>
          </w:p>
        </w:tc>
      </w:tr>
      <w:tr w:rsidR="00430181" w:rsidRPr="00437336" w:rsidTr="00C03AA9">
        <w:tc>
          <w:tcPr>
            <w:tcW w:w="1134" w:type="dxa"/>
            <w:vMerge/>
            <w:tcBorders>
              <w:top w:val="single" w:sz="4" w:space="0" w:color="auto"/>
              <w:bottom w:val="single" w:sz="4" w:space="0" w:color="auto"/>
              <w:right w:val="single" w:sz="4" w:space="0" w:color="auto"/>
            </w:tcBorders>
          </w:tcPr>
          <w:p w:rsidR="00430181" w:rsidRPr="00437336" w:rsidRDefault="00430181" w:rsidP="00C03AA9">
            <w:pPr>
              <w:ind w:firstLine="34"/>
              <w:rPr>
                <w:rFonts w:ascii="Times New Roman" w:hAnsi="Times New Roman" w:cs="Times New Roman"/>
              </w:rPr>
            </w:pPr>
          </w:p>
        </w:tc>
        <w:tc>
          <w:tcPr>
            <w:tcW w:w="2694" w:type="dxa"/>
            <w:vMerge/>
            <w:tcBorders>
              <w:top w:val="single" w:sz="4" w:space="0" w:color="auto"/>
              <w:left w:val="single" w:sz="4" w:space="0" w:color="auto"/>
              <w:bottom w:val="single" w:sz="4" w:space="0" w:color="auto"/>
              <w:right w:val="single" w:sz="4" w:space="0" w:color="auto"/>
            </w:tcBorders>
          </w:tcPr>
          <w:p w:rsidR="00430181" w:rsidRPr="00437336" w:rsidRDefault="00430181" w:rsidP="00C03AA9">
            <w:pPr>
              <w:ind w:firstLine="34"/>
              <w:rPr>
                <w:rFonts w:ascii="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tcPr>
          <w:p w:rsidR="00430181" w:rsidRPr="00437336" w:rsidRDefault="00430181" w:rsidP="00C03AA9">
            <w:pPr>
              <w:ind w:firstLine="33"/>
              <w:rPr>
                <w:rFonts w:ascii="Times New Roman" w:hAnsi="Times New Roman" w:cs="Times New Roman"/>
              </w:rPr>
            </w:pPr>
          </w:p>
        </w:tc>
        <w:tc>
          <w:tcPr>
            <w:tcW w:w="993" w:type="dxa"/>
            <w:vMerge/>
            <w:tcBorders>
              <w:top w:val="single" w:sz="4" w:space="0" w:color="auto"/>
              <w:left w:val="single" w:sz="4" w:space="0" w:color="auto"/>
              <w:bottom w:val="single" w:sz="4" w:space="0" w:color="auto"/>
              <w:right w:val="single" w:sz="4" w:space="0" w:color="auto"/>
            </w:tcBorders>
          </w:tcPr>
          <w:p w:rsidR="00430181" w:rsidRPr="00437336" w:rsidRDefault="00430181" w:rsidP="00C03AA9">
            <w:pPr>
              <w:ind w:firstLine="33"/>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430181" w:rsidRPr="00437336" w:rsidRDefault="00430181" w:rsidP="00C03AA9">
            <w:pPr>
              <w:ind w:firstLine="33"/>
              <w:rPr>
                <w:rFonts w:ascii="Times New Roman" w:hAnsi="Times New Roman" w:cs="Times New Roman"/>
              </w:rPr>
            </w:pPr>
          </w:p>
          <w:p w:rsidR="00430181" w:rsidRPr="00437336" w:rsidRDefault="00430181" w:rsidP="00C03AA9">
            <w:pPr>
              <w:ind w:firstLine="33"/>
              <w:rPr>
                <w:rFonts w:ascii="Times New Roman" w:hAnsi="Times New Roman" w:cs="Times New Roman"/>
              </w:rPr>
            </w:pPr>
            <w:r w:rsidRPr="00437336">
              <w:rPr>
                <w:rFonts w:ascii="Times New Roman" w:hAnsi="Times New Roman" w:cs="Times New Roman"/>
              </w:rPr>
              <w:t>2015 год</w:t>
            </w:r>
          </w:p>
        </w:tc>
        <w:tc>
          <w:tcPr>
            <w:tcW w:w="1276" w:type="dxa"/>
            <w:tcBorders>
              <w:top w:val="single" w:sz="4" w:space="0" w:color="auto"/>
              <w:left w:val="single" w:sz="4" w:space="0" w:color="auto"/>
              <w:bottom w:val="single" w:sz="4" w:space="0" w:color="auto"/>
              <w:right w:val="single" w:sz="4" w:space="0" w:color="auto"/>
            </w:tcBorders>
          </w:tcPr>
          <w:p w:rsidR="00430181" w:rsidRPr="00437336" w:rsidRDefault="00430181" w:rsidP="00C03AA9">
            <w:pPr>
              <w:ind w:firstLine="33"/>
              <w:rPr>
                <w:rFonts w:ascii="Times New Roman" w:hAnsi="Times New Roman" w:cs="Times New Roman"/>
              </w:rPr>
            </w:pPr>
          </w:p>
          <w:p w:rsidR="00430181" w:rsidRPr="00437336" w:rsidRDefault="00430181" w:rsidP="00C03AA9">
            <w:pPr>
              <w:ind w:firstLine="33"/>
              <w:rPr>
                <w:rFonts w:ascii="Times New Roman" w:hAnsi="Times New Roman" w:cs="Times New Roman"/>
              </w:rPr>
            </w:pPr>
            <w:r w:rsidRPr="00437336">
              <w:rPr>
                <w:rFonts w:ascii="Times New Roman" w:hAnsi="Times New Roman" w:cs="Times New Roman"/>
              </w:rPr>
              <w:t>2016 год</w:t>
            </w:r>
          </w:p>
        </w:tc>
        <w:tc>
          <w:tcPr>
            <w:tcW w:w="1276" w:type="dxa"/>
            <w:tcBorders>
              <w:top w:val="single" w:sz="4" w:space="0" w:color="auto"/>
              <w:left w:val="single" w:sz="4" w:space="0" w:color="auto"/>
              <w:bottom w:val="single" w:sz="4" w:space="0" w:color="auto"/>
            </w:tcBorders>
          </w:tcPr>
          <w:p w:rsidR="00430181" w:rsidRPr="00437336" w:rsidRDefault="00430181" w:rsidP="00C03AA9">
            <w:pPr>
              <w:ind w:firstLine="33"/>
              <w:rPr>
                <w:rFonts w:ascii="Times New Roman" w:hAnsi="Times New Roman" w:cs="Times New Roman"/>
              </w:rPr>
            </w:pPr>
          </w:p>
          <w:p w:rsidR="00430181" w:rsidRPr="00437336" w:rsidRDefault="00430181" w:rsidP="00C03AA9">
            <w:pPr>
              <w:ind w:firstLine="33"/>
              <w:rPr>
                <w:rFonts w:ascii="Times New Roman" w:hAnsi="Times New Roman" w:cs="Times New Roman"/>
              </w:rPr>
            </w:pPr>
            <w:r w:rsidRPr="00437336">
              <w:rPr>
                <w:rFonts w:ascii="Times New Roman" w:hAnsi="Times New Roman" w:cs="Times New Roman"/>
              </w:rPr>
              <w:t>2017 год</w:t>
            </w:r>
          </w:p>
        </w:tc>
        <w:tc>
          <w:tcPr>
            <w:tcW w:w="1275" w:type="dxa"/>
            <w:tcBorders>
              <w:top w:val="single" w:sz="4" w:space="0" w:color="auto"/>
              <w:left w:val="single" w:sz="4" w:space="0" w:color="auto"/>
              <w:bottom w:val="single" w:sz="4" w:space="0" w:color="auto"/>
            </w:tcBorders>
          </w:tcPr>
          <w:p w:rsidR="00430181" w:rsidRPr="00437336" w:rsidRDefault="00430181" w:rsidP="00C03AA9">
            <w:pPr>
              <w:ind w:firstLine="33"/>
              <w:rPr>
                <w:rFonts w:ascii="Times New Roman" w:hAnsi="Times New Roman" w:cs="Times New Roman"/>
              </w:rPr>
            </w:pPr>
          </w:p>
          <w:p w:rsidR="00430181" w:rsidRPr="00437336" w:rsidRDefault="00430181" w:rsidP="00C03AA9">
            <w:pPr>
              <w:ind w:firstLine="33"/>
              <w:rPr>
                <w:rFonts w:ascii="Times New Roman" w:hAnsi="Times New Roman" w:cs="Times New Roman"/>
              </w:rPr>
            </w:pPr>
            <w:r w:rsidRPr="00437336">
              <w:rPr>
                <w:rFonts w:ascii="Times New Roman" w:hAnsi="Times New Roman" w:cs="Times New Roman"/>
              </w:rPr>
              <w:t>2018 год</w:t>
            </w:r>
          </w:p>
        </w:tc>
        <w:tc>
          <w:tcPr>
            <w:tcW w:w="1276" w:type="dxa"/>
            <w:tcBorders>
              <w:top w:val="single" w:sz="4" w:space="0" w:color="auto"/>
              <w:left w:val="single" w:sz="4" w:space="0" w:color="auto"/>
              <w:bottom w:val="single" w:sz="4" w:space="0" w:color="auto"/>
            </w:tcBorders>
          </w:tcPr>
          <w:p w:rsidR="00430181" w:rsidRPr="00437336" w:rsidRDefault="00430181" w:rsidP="00C03AA9">
            <w:pPr>
              <w:ind w:firstLine="33"/>
              <w:rPr>
                <w:rFonts w:ascii="Times New Roman" w:hAnsi="Times New Roman" w:cs="Times New Roman"/>
              </w:rPr>
            </w:pPr>
          </w:p>
          <w:p w:rsidR="00430181" w:rsidRPr="00437336" w:rsidRDefault="00430181" w:rsidP="00C03AA9">
            <w:pPr>
              <w:ind w:firstLine="33"/>
              <w:rPr>
                <w:rFonts w:ascii="Times New Roman" w:hAnsi="Times New Roman" w:cs="Times New Roman"/>
              </w:rPr>
            </w:pPr>
            <w:r w:rsidRPr="00437336">
              <w:rPr>
                <w:rFonts w:ascii="Times New Roman" w:hAnsi="Times New Roman" w:cs="Times New Roman"/>
              </w:rPr>
              <w:t>2019 год</w:t>
            </w:r>
          </w:p>
        </w:tc>
        <w:tc>
          <w:tcPr>
            <w:tcW w:w="1276" w:type="dxa"/>
            <w:tcBorders>
              <w:top w:val="single" w:sz="4" w:space="0" w:color="auto"/>
              <w:left w:val="single" w:sz="4" w:space="0" w:color="auto"/>
              <w:bottom w:val="single" w:sz="4" w:space="0" w:color="auto"/>
            </w:tcBorders>
          </w:tcPr>
          <w:p w:rsidR="00430181" w:rsidRPr="00437336" w:rsidRDefault="00430181" w:rsidP="00C03AA9">
            <w:pPr>
              <w:ind w:firstLine="33"/>
              <w:rPr>
                <w:rFonts w:ascii="Times New Roman" w:hAnsi="Times New Roman" w:cs="Times New Roman"/>
              </w:rPr>
            </w:pPr>
          </w:p>
          <w:p w:rsidR="00430181" w:rsidRPr="00437336" w:rsidRDefault="00430181" w:rsidP="00C03AA9">
            <w:pPr>
              <w:ind w:firstLine="33"/>
              <w:rPr>
                <w:rFonts w:ascii="Times New Roman" w:hAnsi="Times New Roman" w:cs="Times New Roman"/>
              </w:rPr>
            </w:pPr>
            <w:r w:rsidRPr="00437336">
              <w:rPr>
                <w:rFonts w:ascii="Times New Roman" w:hAnsi="Times New Roman" w:cs="Times New Roman"/>
              </w:rPr>
              <w:t>2020 год</w:t>
            </w:r>
          </w:p>
        </w:tc>
        <w:tc>
          <w:tcPr>
            <w:tcW w:w="1276" w:type="dxa"/>
            <w:tcBorders>
              <w:top w:val="single" w:sz="4" w:space="0" w:color="auto"/>
              <w:left w:val="single" w:sz="4" w:space="0" w:color="auto"/>
              <w:bottom w:val="single" w:sz="4" w:space="0" w:color="auto"/>
            </w:tcBorders>
          </w:tcPr>
          <w:p w:rsidR="00430181" w:rsidRPr="00437336" w:rsidRDefault="00430181" w:rsidP="00C03AA9">
            <w:pPr>
              <w:ind w:firstLine="33"/>
              <w:rPr>
                <w:rFonts w:ascii="Times New Roman" w:hAnsi="Times New Roman" w:cs="Times New Roman"/>
              </w:rPr>
            </w:pPr>
          </w:p>
          <w:p w:rsidR="00430181" w:rsidRPr="00437336" w:rsidRDefault="00430181" w:rsidP="00C03AA9">
            <w:pPr>
              <w:ind w:firstLine="33"/>
              <w:rPr>
                <w:rFonts w:ascii="Times New Roman" w:hAnsi="Times New Roman" w:cs="Times New Roman"/>
              </w:rPr>
            </w:pPr>
            <w:r w:rsidRPr="00437336">
              <w:rPr>
                <w:rFonts w:ascii="Times New Roman" w:hAnsi="Times New Roman" w:cs="Times New Roman"/>
              </w:rPr>
              <w:t>2021 год</w:t>
            </w:r>
          </w:p>
        </w:tc>
      </w:tr>
      <w:tr w:rsidR="00430181" w:rsidRPr="00437336" w:rsidTr="00C03AA9">
        <w:tc>
          <w:tcPr>
            <w:tcW w:w="1134" w:type="dxa"/>
            <w:tcBorders>
              <w:top w:val="single" w:sz="4" w:space="0" w:color="auto"/>
              <w:bottom w:val="single" w:sz="4" w:space="0" w:color="auto"/>
              <w:right w:val="single" w:sz="4" w:space="0" w:color="auto"/>
            </w:tcBorders>
          </w:tcPr>
          <w:p w:rsidR="00430181" w:rsidRPr="00437336" w:rsidRDefault="00430181" w:rsidP="00C03AA9">
            <w:pPr>
              <w:ind w:firstLine="34"/>
              <w:rPr>
                <w:rFonts w:ascii="Times New Roman" w:hAnsi="Times New Roman" w:cs="Times New Roman"/>
              </w:rPr>
            </w:pPr>
            <w:r w:rsidRPr="00437336">
              <w:rPr>
                <w:rFonts w:ascii="Times New Roman" w:hAnsi="Times New Roman" w:cs="Times New Roman"/>
              </w:rPr>
              <w:t>1</w:t>
            </w:r>
          </w:p>
        </w:tc>
        <w:tc>
          <w:tcPr>
            <w:tcW w:w="2694" w:type="dxa"/>
            <w:tcBorders>
              <w:top w:val="single" w:sz="4" w:space="0" w:color="auto"/>
              <w:left w:val="single" w:sz="4" w:space="0" w:color="auto"/>
              <w:bottom w:val="single" w:sz="4" w:space="0" w:color="auto"/>
              <w:right w:val="single" w:sz="4" w:space="0" w:color="auto"/>
            </w:tcBorders>
          </w:tcPr>
          <w:p w:rsidR="00430181" w:rsidRPr="00437336" w:rsidRDefault="00430181" w:rsidP="00C03AA9">
            <w:pPr>
              <w:ind w:firstLine="34"/>
              <w:rPr>
                <w:rFonts w:ascii="Times New Roman" w:hAnsi="Times New Roman" w:cs="Times New Roman"/>
              </w:rPr>
            </w:pPr>
            <w:r w:rsidRPr="00437336">
              <w:rPr>
                <w:rFonts w:ascii="Times New Roman" w:hAnsi="Times New Roman" w:cs="Times New Roman"/>
              </w:rPr>
              <w:t>2</w:t>
            </w:r>
          </w:p>
        </w:tc>
        <w:tc>
          <w:tcPr>
            <w:tcW w:w="1134" w:type="dxa"/>
            <w:tcBorders>
              <w:top w:val="single" w:sz="4" w:space="0" w:color="auto"/>
              <w:left w:val="single" w:sz="4" w:space="0" w:color="auto"/>
              <w:bottom w:val="single" w:sz="4" w:space="0" w:color="auto"/>
              <w:right w:val="single" w:sz="4" w:space="0" w:color="auto"/>
            </w:tcBorders>
          </w:tcPr>
          <w:p w:rsidR="00430181" w:rsidRPr="00437336" w:rsidRDefault="00430181" w:rsidP="00C03AA9">
            <w:pPr>
              <w:ind w:firstLine="33"/>
              <w:rPr>
                <w:rFonts w:ascii="Times New Roman" w:hAnsi="Times New Roman" w:cs="Times New Roman"/>
              </w:rPr>
            </w:pPr>
            <w:r w:rsidRPr="00437336">
              <w:rPr>
                <w:rFonts w:ascii="Times New Roman" w:hAnsi="Times New Roman" w:cs="Times New Roman"/>
              </w:rPr>
              <w:t>3</w:t>
            </w:r>
          </w:p>
        </w:tc>
        <w:tc>
          <w:tcPr>
            <w:tcW w:w="993" w:type="dxa"/>
            <w:tcBorders>
              <w:top w:val="single" w:sz="4" w:space="0" w:color="auto"/>
              <w:left w:val="single" w:sz="4" w:space="0" w:color="auto"/>
              <w:bottom w:val="single" w:sz="4" w:space="0" w:color="auto"/>
              <w:right w:val="single" w:sz="4" w:space="0" w:color="auto"/>
            </w:tcBorders>
          </w:tcPr>
          <w:p w:rsidR="00430181" w:rsidRPr="00437336" w:rsidRDefault="00430181" w:rsidP="00C03AA9">
            <w:pPr>
              <w:ind w:firstLine="33"/>
              <w:rPr>
                <w:rFonts w:ascii="Times New Roman" w:hAnsi="Times New Roman" w:cs="Times New Roman"/>
              </w:rPr>
            </w:pPr>
            <w:r w:rsidRPr="00437336">
              <w:rPr>
                <w:rFonts w:ascii="Times New Roman" w:hAnsi="Times New Roman" w:cs="Times New Roman"/>
              </w:rPr>
              <w:t>4</w:t>
            </w:r>
          </w:p>
        </w:tc>
        <w:tc>
          <w:tcPr>
            <w:tcW w:w="1417" w:type="dxa"/>
            <w:tcBorders>
              <w:top w:val="single" w:sz="4" w:space="0" w:color="auto"/>
              <w:left w:val="single" w:sz="4" w:space="0" w:color="auto"/>
              <w:bottom w:val="single" w:sz="4" w:space="0" w:color="auto"/>
              <w:right w:val="single" w:sz="4" w:space="0" w:color="auto"/>
            </w:tcBorders>
          </w:tcPr>
          <w:p w:rsidR="00430181" w:rsidRPr="00437336" w:rsidRDefault="00430181" w:rsidP="00C03AA9">
            <w:pPr>
              <w:ind w:firstLine="33"/>
              <w:rPr>
                <w:rFonts w:ascii="Times New Roman" w:hAnsi="Times New Roman" w:cs="Times New Roman"/>
              </w:rPr>
            </w:pPr>
            <w:r w:rsidRPr="00437336">
              <w:rPr>
                <w:rFonts w:ascii="Times New Roman" w:hAnsi="Times New Roman" w:cs="Times New Roman"/>
              </w:rPr>
              <w:t>5</w:t>
            </w:r>
          </w:p>
        </w:tc>
        <w:tc>
          <w:tcPr>
            <w:tcW w:w="1276" w:type="dxa"/>
            <w:tcBorders>
              <w:top w:val="single" w:sz="4" w:space="0" w:color="auto"/>
              <w:left w:val="single" w:sz="4" w:space="0" w:color="auto"/>
              <w:bottom w:val="single" w:sz="4" w:space="0" w:color="auto"/>
              <w:right w:val="single" w:sz="4" w:space="0" w:color="auto"/>
            </w:tcBorders>
          </w:tcPr>
          <w:p w:rsidR="00430181" w:rsidRPr="00437336" w:rsidRDefault="00430181" w:rsidP="00C03AA9">
            <w:pPr>
              <w:ind w:firstLine="33"/>
              <w:rPr>
                <w:rFonts w:ascii="Times New Roman" w:hAnsi="Times New Roman" w:cs="Times New Roman"/>
              </w:rPr>
            </w:pPr>
            <w:r w:rsidRPr="00437336">
              <w:rPr>
                <w:rFonts w:ascii="Times New Roman" w:hAnsi="Times New Roman" w:cs="Times New Roman"/>
              </w:rPr>
              <w:t>6</w:t>
            </w:r>
          </w:p>
        </w:tc>
        <w:tc>
          <w:tcPr>
            <w:tcW w:w="1276" w:type="dxa"/>
            <w:tcBorders>
              <w:top w:val="single" w:sz="4" w:space="0" w:color="auto"/>
              <w:left w:val="single" w:sz="4" w:space="0" w:color="auto"/>
              <w:bottom w:val="single" w:sz="4" w:space="0" w:color="auto"/>
            </w:tcBorders>
          </w:tcPr>
          <w:p w:rsidR="00430181" w:rsidRPr="00437336" w:rsidRDefault="00430181" w:rsidP="00C03AA9">
            <w:pPr>
              <w:ind w:firstLine="33"/>
              <w:rPr>
                <w:rFonts w:ascii="Times New Roman" w:hAnsi="Times New Roman" w:cs="Times New Roman"/>
              </w:rPr>
            </w:pPr>
            <w:r w:rsidRPr="00437336">
              <w:rPr>
                <w:rFonts w:ascii="Times New Roman" w:hAnsi="Times New Roman" w:cs="Times New Roman"/>
              </w:rPr>
              <w:t>7</w:t>
            </w:r>
          </w:p>
        </w:tc>
        <w:tc>
          <w:tcPr>
            <w:tcW w:w="1275" w:type="dxa"/>
            <w:tcBorders>
              <w:top w:val="single" w:sz="4" w:space="0" w:color="auto"/>
              <w:left w:val="single" w:sz="4" w:space="0" w:color="auto"/>
              <w:bottom w:val="single" w:sz="4" w:space="0" w:color="auto"/>
            </w:tcBorders>
          </w:tcPr>
          <w:p w:rsidR="00430181" w:rsidRPr="00437336" w:rsidRDefault="00430181" w:rsidP="00C03AA9">
            <w:pPr>
              <w:ind w:firstLine="33"/>
              <w:rPr>
                <w:rFonts w:ascii="Times New Roman" w:hAnsi="Times New Roman" w:cs="Times New Roman"/>
              </w:rPr>
            </w:pPr>
            <w:r w:rsidRPr="00437336">
              <w:rPr>
                <w:rFonts w:ascii="Times New Roman" w:hAnsi="Times New Roman" w:cs="Times New Roman"/>
              </w:rPr>
              <w:t>8</w:t>
            </w:r>
          </w:p>
        </w:tc>
        <w:tc>
          <w:tcPr>
            <w:tcW w:w="1276" w:type="dxa"/>
            <w:tcBorders>
              <w:top w:val="single" w:sz="4" w:space="0" w:color="auto"/>
              <w:left w:val="single" w:sz="4" w:space="0" w:color="auto"/>
              <w:bottom w:val="single" w:sz="4" w:space="0" w:color="auto"/>
            </w:tcBorders>
          </w:tcPr>
          <w:p w:rsidR="00430181" w:rsidRPr="00437336" w:rsidRDefault="00430181" w:rsidP="00C03AA9">
            <w:pPr>
              <w:ind w:firstLine="33"/>
              <w:rPr>
                <w:rFonts w:ascii="Times New Roman" w:hAnsi="Times New Roman" w:cs="Times New Roman"/>
              </w:rPr>
            </w:pPr>
            <w:r w:rsidRPr="00437336">
              <w:rPr>
                <w:rFonts w:ascii="Times New Roman" w:hAnsi="Times New Roman" w:cs="Times New Roman"/>
              </w:rPr>
              <w:t>9</w:t>
            </w:r>
          </w:p>
        </w:tc>
        <w:tc>
          <w:tcPr>
            <w:tcW w:w="1276" w:type="dxa"/>
            <w:tcBorders>
              <w:top w:val="single" w:sz="4" w:space="0" w:color="auto"/>
              <w:left w:val="single" w:sz="4" w:space="0" w:color="auto"/>
              <w:bottom w:val="single" w:sz="4" w:space="0" w:color="auto"/>
            </w:tcBorders>
          </w:tcPr>
          <w:p w:rsidR="00430181" w:rsidRPr="00437336" w:rsidRDefault="00430181" w:rsidP="00C03AA9">
            <w:pPr>
              <w:ind w:firstLine="33"/>
              <w:rPr>
                <w:rFonts w:ascii="Times New Roman" w:hAnsi="Times New Roman" w:cs="Times New Roman"/>
              </w:rPr>
            </w:pPr>
            <w:r w:rsidRPr="00437336">
              <w:rPr>
                <w:rFonts w:ascii="Times New Roman" w:hAnsi="Times New Roman" w:cs="Times New Roman"/>
              </w:rPr>
              <w:t>10</w:t>
            </w:r>
          </w:p>
        </w:tc>
        <w:tc>
          <w:tcPr>
            <w:tcW w:w="1276" w:type="dxa"/>
            <w:tcBorders>
              <w:top w:val="single" w:sz="4" w:space="0" w:color="auto"/>
              <w:left w:val="single" w:sz="4" w:space="0" w:color="auto"/>
              <w:bottom w:val="single" w:sz="4" w:space="0" w:color="auto"/>
            </w:tcBorders>
          </w:tcPr>
          <w:p w:rsidR="00430181" w:rsidRPr="00437336" w:rsidRDefault="00430181" w:rsidP="00C03AA9">
            <w:pPr>
              <w:ind w:firstLine="33"/>
              <w:rPr>
                <w:rFonts w:ascii="Times New Roman" w:hAnsi="Times New Roman" w:cs="Times New Roman"/>
              </w:rPr>
            </w:pPr>
            <w:r w:rsidRPr="00437336">
              <w:rPr>
                <w:rFonts w:ascii="Times New Roman" w:hAnsi="Times New Roman" w:cs="Times New Roman"/>
              </w:rPr>
              <w:t>11</w:t>
            </w:r>
          </w:p>
        </w:tc>
      </w:tr>
      <w:tr w:rsidR="00430181" w:rsidRPr="00437336" w:rsidTr="00C03AA9">
        <w:tc>
          <w:tcPr>
            <w:tcW w:w="1134" w:type="dxa"/>
            <w:tcBorders>
              <w:top w:val="single" w:sz="4" w:space="0" w:color="auto"/>
              <w:bottom w:val="single" w:sz="4" w:space="0" w:color="auto"/>
              <w:right w:val="single" w:sz="4" w:space="0" w:color="auto"/>
            </w:tcBorders>
          </w:tcPr>
          <w:p w:rsidR="00430181" w:rsidRPr="00437336" w:rsidRDefault="00430181" w:rsidP="00C03AA9">
            <w:pPr>
              <w:ind w:firstLine="34"/>
              <w:rPr>
                <w:rFonts w:ascii="Times New Roman" w:hAnsi="Times New Roman" w:cs="Times New Roman"/>
              </w:rPr>
            </w:pPr>
            <w:r w:rsidRPr="00437336">
              <w:rPr>
                <w:rFonts w:ascii="Times New Roman" w:hAnsi="Times New Roman" w:cs="Times New Roman"/>
              </w:rPr>
              <w:t xml:space="preserve">  1</w:t>
            </w:r>
          </w:p>
        </w:tc>
        <w:tc>
          <w:tcPr>
            <w:tcW w:w="13893" w:type="dxa"/>
            <w:gridSpan w:val="10"/>
            <w:tcBorders>
              <w:top w:val="single" w:sz="4" w:space="0" w:color="auto"/>
              <w:left w:val="single" w:sz="4" w:space="0" w:color="auto"/>
              <w:bottom w:val="single" w:sz="4" w:space="0" w:color="auto"/>
            </w:tcBorders>
          </w:tcPr>
          <w:p w:rsidR="00430181" w:rsidRPr="00437336" w:rsidRDefault="00430181" w:rsidP="00C03AA9">
            <w:pPr>
              <w:ind w:firstLine="34"/>
              <w:rPr>
                <w:rFonts w:ascii="Times New Roman" w:hAnsi="Times New Roman" w:cs="Times New Roman"/>
                <w:b/>
                <w:lang w:eastAsia="en-US"/>
              </w:rPr>
            </w:pPr>
            <w:r w:rsidRPr="00437336">
              <w:rPr>
                <w:rFonts w:ascii="Times New Roman" w:hAnsi="Times New Roman" w:cs="Times New Roman"/>
                <w:b/>
                <w:lang w:eastAsia="en-US"/>
              </w:rPr>
              <w:t>Цель:</w:t>
            </w:r>
            <w:r w:rsidRPr="00437336">
              <w:rPr>
                <w:rFonts w:ascii="Times New Roman" w:hAnsi="Times New Roman" w:cs="Times New Roman"/>
                <w:lang w:eastAsia="en-US"/>
              </w:rPr>
              <w:t xml:space="preserve"> оптимизация системы укрепления правопорядка, профилактики правонарушений, усиления борьбы с преступностью в Кавказском районе</w:t>
            </w:r>
          </w:p>
        </w:tc>
      </w:tr>
      <w:tr w:rsidR="00430181" w:rsidRPr="00437336" w:rsidTr="00C03AA9">
        <w:tc>
          <w:tcPr>
            <w:tcW w:w="1134" w:type="dxa"/>
            <w:tcBorders>
              <w:top w:val="single" w:sz="4" w:space="0" w:color="auto"/>
              <w:bottom w:val="single" w:sz="4" w:space="0" w:color="auto"/>
              <w:right w:val="single" w:sz="4" w:space="0" w:color="auto"/>
            </w:tcBorders>
          </w:tcPr>
          <w:p w:rsidR="00430181" w:rsidRPr="00437336" w:rsidRDefault="00430181" w:rsidP="00C03AA9">
            <w:pPr>
              <w:ind w:firstLine="34"/>
              <w:rPr>
                <w:rFonts w:ascii="Times New Roman" w:hAnsi="Times New Roman" w:cs="Times New Roman"/>
              </w:rPr>
            </w:pPr>
            <w:r w:rsidRPr="00437336">
              <w:rPr>
                <w:rFonts w:ascii="Times New Roman" w:hAnsi="Times New Roman" w:cs="Times New Roman"/>
              </w:rPr>
              <w:t xml:space="preserve">  1.1</w:t>
            </w:r>
          </w:p>
        </w:tc>
        <w:tc>
          <w:tcPr>
            <w:tcW w:w="13893" w:type="dxa"/>
            <w:gridSpan w:val="10"/>
            <w:tcBorders>
              <w:top w:val="single" w:sz="4" w:space="0" w:color="auto"/>
              <w:left w:val="single" w:sz="4" w:space="0" w:color="auto"/>
              <w:bottom w:val="single" w:sz="4" w:space="0" w:color="auto"/>
            </w:tcBorders>
          </w:tcPr>
          <w:p w:rsidR="00430181" w:rsidRPr="00437336" w:rsidRDefault="00430181" w:rsidP="00C03AA9">
            <w:pPr>
              <w:ind w:firstLine="34"/>
              <w:rPr>
                <w:rFonts w:ascii="Times New Roman" w:hAnsi="Times New Roman" w:cs="Times New Roman"/>
                <w:b/>
                <w:lang w:eastAsia="en-US"/>
              </w:rPr>
            </w:pPr>
            <w:r w:rsidRPr="00437336">
              <w:rPr>
                <w:rFonts w:ascii="Times New Roman" w:hAnsi="Times New Roman" w:cs="Times New Roman"/>
                <w:b/>
                <w:lang w:eastAsia="en-US"/>
              </w:rPr>
              <w:t>Задача</w:t>
            </w:r>
            <w:r w:rsidRPr="00437336">
              <w:rPr>
                <w:rFonts w:ascii="Times New Roman" w:hAnsi="Times New Roman" w:cs="Times New Roman"/>
                <w:lang w:eastAsia="en-US"/>
              </w:rPr>
              <w:t>: объединение усилий правоохранительных органов, администрации, общественных организаций и объединений правоохранительной направленности, правозащитных структур, средств массовой информации в вопросах развития многоуровневой системы профилактики правонарушений в Кавказском районе и стабилизации уровня преступности</w:t>
            </w:r>
          </w:p>
        </w:tc>
      </w:tr>
      <w:tr w:rsidR="00430181" w:rsidRPr="00437336" w:rsidTr="00C03AA9">
        <w:trPr>
          <w:trHeight w:val="692"/>
        </w:trPr>
        <w:tc>
          <w:tcPr>
            <w:tcW w:w="1134" w:type="dxa"/>
            <w:tcBorders>
              <w:top w:val="single" w:sz="4" w:space="0" w:color="auto"/>
              <w:bottom w:val="single" w:sz="4" w:space="0" w:color="auto"/>
              <w:right w:val="single" w:sz="4" w:space="0" w:color="auto"/>
            </w:tcBorders>
          </w:tcPr>
          <w:p w:rsidR="00430181" w:rsidRPr="00437336" w:rsidRDefault="00430181" w:rsidP="00C03AA9">
            <w:pPr>
              <w:ind w:firstLine="34"/>
              <w:rPr>
                <w:rFonts w:ascii="Times New Roman" w:hAnsi="Times New Roman" w:cs="Times New Roman"/>
              </w:rPr>
            </w:pPr>
            <w:r w:rsidRPr="00437336">
              <w:rPr>
                <w:rFonts w:ascii="Times New Roman" w:hAnsi="Times New Roman" w:cs="Times New Roman"/>
              </w:rPr>
              <w:t>1.1.1</w:t>
            </w:r>
          </w:p>
        </w:tc>
        <w:tc>
          <w:tcPr>
            <w:tcW w:w="2694" w:type="dxa"/>
            <w:tcBorders>
              <w:top w:val="single" w:sz="4" w:space="0" w:color="auto"/>
              <w:left w:val="single" w:sz="4" w:space="0" w:color="auto"/>
              <w:bottom w:val="single" w:sz="4" w:space="0" w:color="auto"/>
              <w:right w:val="single" w:sz="4" w:space="0" w:color="auto"/>
            </w:tcBorders>
          </w:tcPr>
          <w:p w:rsidR="00430181" w:rsidRPr="00437336" w:rsidRDefault="00430181" w:rsidP="00C03AA9">
            <w:pPr>
              <w:ind w:firstLine="34"/>
              <w:rPr>
                <w:rFonts w:ascii="Times New Roman" w:hAnsi="Times New Roman" w:cs="Times New Roman"/>
              </w:rPr>
            </w:pPr>
            <w:r w:rsidRPr="00437336">
              <w:rPr>
                <w:rFonts w:ascii="Times New Roman" w:hAnsi="Times New Roman" w:cs="Times New Roman"/>
              </w:rPr>
              <w:t xml:space="preserve">Снижение количества преступлении, </w:t>
            </w:r>
            <w:proofErr w:type="gramStart"/>
            <w:r w:rsidRPr="00437336">
              <w:rPr>
                <w:rFonts w:ascii="Times New Roman" w:hAnsi="Times New Roman" w:cs="Times New Roman"/>
              </w:rPr>
              <w:t>совершенных</w:t>
            </w:r>
            <w:proofErr w:type="gramEnd"/>
            <w:r w:rsidRPr="00437336">
              <w:rPr>
                <w:rFonts w:ascii="Times New Roman" w:hAnsi="Times New Roman" w:cs="Times New Roman"/>
              </w:rPr>
              <w:t xml:space="preserve"> на территории района</w:t>
            </w:r>
          </w:p>
        </w:tc>
        <w:tc>
          <w:tcPr>
            <w:tcW w:w="1134" w:type="dxa"/>
            <w:tcBorders>
              <w:top w:val="single" w:sz="4" w:space="0" w:color="auto"/>
              <w:left w:val="single" w:sz="4" w:space="0" w:color="auto"/>
              <w:bottom w:val="single" w:sz="4" w:space="0" w:color="auto"/>
              <w:right w:val="single" w:sz="4" w:space="0" w:color="auto"/>
            </w:tcBorders>
            <w:vAlign w:val="center"/>
          </w:tcPr>
          <w:p w:rsidR="00430181" w:rsidRPr="00437336" w:rsidRDefault="00430181" w:rsidP="00C03AA9">
            <w:pPr>
              <w:ind w:firstLine="0"/>
              <w:rPr>
                <w:rFonts w:ascii="Times New Roman" w:hAnsi="Times New Roman" w:cs="Times New Roman"/>
              </w:rPr>
            </w:pPr>
            <w:r w:rsidRPr="00437336">
              <w:rPr>
                <w:rFonts w:ascii="Times New Roman" w:hAnsi="Times New Roman" w:cs="Times New Roman"/>
              </w:rPr>
              <w:t>единиц</w:t>
            </w:r>
          </w:p>
        </w:tc>
        <w:tc>
          <w:tcPr>
            <w:tcW w:w="993" w:type="dxa"/>
            <w:tcBorders>
              <w:top w:val="single" w:sz="4" w:space="0" w:color="auto"/>
              <w:left w:val="single" w:sz="4" w:space="0" w:color="auto"/>
              <w:bottom w:val="single" w:sz="4" w:space="0" w:color="auto"/>
              <w:right w:val="single" w:sz="4" w:space="0" w:color="auto"/>
            </w:tcBorders>
            <w:vAlign w:val="center"/>
          </w:tcPr>
          <w:p w:rsidR="00430181" w:rsidRPr="00437336" w:rsidRDefault="00430181" w:rsidP="00C03AA9">
            <w:pPr>
              <w:ind w:firstLine="0"/>
              <w:rPr>
                <w:rFonts w:ascii="Times New Roman" w:hAnsi="Times New Roman" w:cs="Times New Roman"/>
              </w:rPr>
            </w:pPr>
            <w:r w:rsidRPr="00437336">
              <w:rPr>
                <w:rFonts w:ascii="Times New Roman" w:hAnsi="Times New Roman" w:cs="Times New Roman"/>
              </w:rPr>
              <w:t>1</w:t>
            </w:r>
          </w:p>
        </w:tc>
        <w:tc>
          <w:tcPr>
            <w:tcW w:w="1417" w:type="dxa"/>
            <w:tcBorders>
              <w:top w:val="single" w:sz="4" w:space="0" w:color="auto"/>
              <w:left w:val="single" w:sz="4" w:space="0" w:color="auto"/>
              <w:bottom w:val="single" w:sz="4" w:space="0" w:color="auto"/>
              <w:right w:val="single" w:sz="4" w:space="0" w:color="auto"/>
            </w:tcBorders>
            <w:vAlign w:val="center"/>
          </w:tcPr>
          <w:p w:rsidR="00430181" w:rsidRPr="00437336" w:rsidRDefault="00430181" w:rsidP="00C03AA9">
            <w:pPr>
              <w:ind w:firstLine="0"/>
              <w:rPr>
                <w:rFonts w:ascii="Times New Roman" w:hAnsi="Times New Roman" w:cs="Times New Roman"/>
              </w:rPr>
            </w:pPr>
            <w:r w:rsidRPr="00437336">
              <w:rPr>
                <w:rFonts w:ascii="Times New Roman" w:hAnsi="Times New Roman" w:cs="Times New Roman"/>
              </w:rPr>
              <w:t>1650</w:t>
            </w:r>
          </w:p>
        </w:tc>
        <w:tc>
          <w:tcPr>
            <w:tcW w:w="1276" w:type="dxa"/>
            <w:tcBorders>
              <w:top w:val="single" w:sz="4" w:space="0" w:color="auto"/>
              <w:left w:val="single" w:sz="4" w:space="0" w:color="auto"/>
              <w:bottom w:val="single" w:sz="4" w:space="0" w:color="auto"/>
              <w:right w:val="single" w:sz="4" w:space="0" w:color="auto"/>
            </w:tcBorders>
            <w:vAlign w:val="center"/>
          </w:tcPr>
          <w:p w:rsidR="00430181" w:rsidRPr="00437336" w:rsidRDefault="00430181" w:rsidP="00C03AA9">
            <w:pPr>
              <w:ind w:firstLine="0"/>
              <w:rPr>
                <w:rFonts w:ascii="Times New Roman" w:hAnsi="Times New Roman" w:cs="Times New Roman"/>
              </w:rPr>
            </w:pPr>
            <w:r w:rsidRPr="00437336">
              <w:rPr>
                <w:rFonts w:ascii="Times New Roman" w:hAnsi="Times New Roman" w:cs="Times New Roman"/>
              </w:rPr>
              <w:t>1610</w:t>
            </w:r>
          </w:p>
        </w:tc>
        <w:tc>
          <w:tcPr>
            <w:tcW w:w="1276" w:type="dxa"/>
            <w:tcBorders>
              <w:top w:val="single" w:sz="4" w:space="0" w:color="auto"/>
              <w:left w:val="single" w:sz="4" w:space="0" w:color="auto"/>
              <w:bottom w:val="single" w:sz="4" w:space="0" w:color="auto"/>
            </w:tcBorders>
            <w:vAlign w:val="center"/>
          </w:tcPr>
          <w:p w:rsidR="00430181" w:rsidRPr="00437336" w:rsidRDefault="00331A72" w:rsidP="00C03AA9">
            <w:pPr>
              <w:ind w:firstLine="0"/>
              <w:rPr>
                <w:rFonts w:ascii="Times New Roman" w:hAnsi="Times New Roman" w:cs="Times New Roman"/>
              </w:rPr>
            </w:pPr>
            <w:r>
              <w:rPr>
                <w:rFonts w:ascii="Times New Roman" w:hAnsi="Times New Roman" w:cs="Times New Roman"/>
              </w:rPr>
              <w:t>х</w:t>
            </w:r>
          </w:p>
        </w:tc>
        <w:tc>
          <w:tcPr>
            <w:tcW w:w="1275" w:type="dxa"/>
            <w:tcBorders>
              <w:top w:val="single" w:sz="4" w:space="0" w:color="auto"/>
              <w:left w:val="single" w:sz="4" w:space="0" w:color="auto"/>
              <w:bottom w:val="single" w:sz="4" w:space="0" w:color="auto"/>
            </w:tcBorders>
            <w:vAlign w:val="center"/>
          </w:tcPr>
          <w:p w:rsidR="00430181" w:rsidRPr="00437336" w:rsidRDefault="00331A72" w:rsidP="00C03AA9">
            <w:pPr>
              <w:ind w:firstLine="0"/>
              <w:rPr>
                <w:rFonts w:ascii="Times New Roman" w:hAnsi="Times New Roman" w:cs="Times New Roman"/>
              </w:rPr>
            </w:pPr>
            <w:r>
              <w:rPr>
                <w:rFonts w:ascii="Times New Roman" w:hAnsi="Times New Roman" w:cs="Times New Roman"/>
              </w:rPr>
              <w:t>х</w:t>
            </w:r>
          </w:p>
        </w:tc>
        <w:tc>
          <w:tcPr>
            <w:tcW w:w="1276" w:type="dxa"/>
            <w:tcBorders>
              <w:top w:val="single" w:sz="4" w:space="0" w:color="auto"/>
              <w:left w:val="single" w:sz="4" w:space="0" w:color="auto"/>
              <w:bottom w:val="single" w:sz="4" w:space="0" w:color="auto"/>
            </w:tcBorders>
            <w:vAlign w:val="center"/>
          </w:tcPr>
          <w:p w:rsidR="00430181" w:rsidRPr="00437336" w:rsidRDefault="00331A72" w:rsidP="00C03AA9">
            <w:pPr>
              <w:ind w:firstLine="0"/>
              <w:rPr>
                <w:rFonts w:ascii="Times New Roman" w:hAnsi="Times New Roman" w:cs="Times New Roman"/>
              </w:rPr>
            </w:pPr>
            <w:r>
              <w:rPr>
                <w:rFonts w:ascii="Times New Roman" w:hAnsi="Times New Roman" w:cs="Times New Roman"/>
              </w:rPr>
              <w:t>х</w:t>
            </w:r>
          </w:p>
        </w:tc>
        <w:tc>
          <w:tcPr>
            <w:tcW w:w="1276" w:type="dxa"/>
            <w:tcBorders>
              <w:top w:val="single" w:sz="4" w:space="0" w:color="auto"/>
              <w:left w:val="single" w:sz="4" w:space="0" w:color="auto"/>
              <w:bottom w:val="single" w:sz="4" w:space="0" w:color="auto"/>
            </w:tcBorders>
            <w:vAlign w:val="center"/>
          </w:tcPr>
          <w:p w:rsidR="00430181" w:rsidRPr="00437336" w:rsidRDefault="00331A72" w:rsidP="00C03AA9">
            <w:pPr>
              <w:ind w:firstLine="0"/>
              <w:rPr>
                <w:rFonts w:ascii="Times New Roman" w:hAnsi="Times New Roman" w:cs="Times New Roman"/>
              </w:rPr>
            </w:pPr>
            <w:r>
              <w:rPr>
                <w:rFonts w:ascii="Times New Roman" w:hAnsi="Times New Roman" w:cs="Times New Roman"/>
              </w:rPr>
              <w:t>х</w:t>
            </w:r>
          </w:p>
        </w:tc>
        <w:tc>
          <w:tcPr>
            <w:tcW w:w="1276" w:type="dxa"/>
            <w:tcBorders>
              <w:top w:val="single" w:sz="4" w:space="0" w:color="auto"/>
              <w:left w:val="single" w:sz="4" w:space="0" w:color="auto"/>
              <w:bottom w:val="single" w:sz="4" w:space="0" w:color="auto"/>
            </w:tcBorders>
            <w:vAlign w:val="center"/>
          </w:tcPr>
          <w:p w:rsidR="00430181" w:rsidRPr="00437336" w:rsidRDefault="00331A72" w:rsidP="00C03AA9">
            <w:pPr>
              <w:ind w:firstLine="0"/>
              <w:rPr>
                <w:rFonts w:ascii="Times New Roman" w:hAnsi="Times New Roman" w:cs="Times New Roman"/>
              </w:rPr>
            </w:pPr>
            <w:r>
              <w:rPr>
                <w:rFonts w:ascii="Times New Roman" w:hAnsi="Times New Roman" w:cs="Times New Roman"/>
              </w:rPr>
              <w:t>х</w:t>
            </w:r>
          </w:p>
        </w:tc>
      </w:tr>
      <w:tr w:rsidR="00430181" w:rsidRPr="00437336" w:rsidTr="00C03AA9">
        <w:trPr>
          <w:trHeight w:val="692"/>
        </w:trPr>
        <w:tc>
          <w:tcPr>
            <w:tcW w:w="1134" w:type="dxa"/>
            <w:tcBorders>
              <w:top w:val="single" w:sz="4" w:space="0" w:color="auto"/>
              <w:bottom w:val="single" w:sz="4" w:space="0" w:color="auto"/>
              <w:right w:val="single" w:sz="4" w:space="0" w:color="auto"/>
            </w:tcBorders>
          </w:tcPr>
          <w:p w:rsidR="00430181" w:rsidRPr="00437336" w:rsidRDefault="00430181" w:rsidP="00C03AA9">
            <w:pPr>
              <w:ind w:firstLine="34"/>
              <w:rPr>
                <w:rFonts w:ascii="Times New Roman" w:hAnsi="Times New Roman" w:cs="Times New Roman"/>
              </w:rPr>
            </w:pPr>
            <w:r w:rsidRPr="00437336">
              <w:rPr>
                <w:rFonts w:ascii="Times New Roman" w:hAnsi="Times New Roman" w:cs="Times New Roman"/>
              </w:rPr>
              <w:t>1.1.2</w:t>
            </w:r>
          </w:p>
        </w:tc>
        <w:tc>
          <w:tcPr>
            <w:tcW w:w="2694" w:type="dxa"/>
            <w:tcBorders>
              <w:top w:val="single" w:sz="4" w:space="0" w:color="auto"/>
              <w:left w:val="single" w:sz="4" w:space="0" w:color="auto"/>
              <w:bottom w:val="single" w:sz="4" w:space="0" w:color="auto"/>
              <w:right w:val="single" w:sz="4" w:space="0" w:color="auto"/>
            </w:tcBorders>
          </w:tcPr>
          <w:p w:rsidR="00430181" w:rsidRPr="00437336" w:rsidRDefault="00430181" w:rsidP="00C03AA9">
            <w:pPr>
              <w:ind w:firstLine="34"/>
              <w:rPr>
                <w:rFonts w:ascii="Times New Roman" w:hAnsi="Times New Roman" w:cs="Times New Roman"/>
              </w:rPr>
            </w:pPr>
            <w:r w:rsidRPr="00437336">
              <w:rPr>
                <w:rFonts w:ascii="Times New Roman" w:hAnsi="Times New Roman" w:cs="Times New Roman"/>
              </w:rPr>
              <w:t>Снижение количества преступлений совершенных несовершеннолетними</w:t>
            </w:r>
          </w:p>
        </w:tc>
        <w:tc>
          <w:tcPr>
            <w:tcW w:w="1134" w:type="dxa"/>
            <w:tcBorders>
              <w:top w:val="single" w:sz="4" w:space="0" w:color="auto"/>
              <w:left w:val="single" w:sz="4" w:space="0" w:color="auto"/>
              <w:bottom w:val="single" w:sz="4" w:space="0" w:color="auto"/>
              <w:right w:val="single" w:sz="4" w:space="0" w:color="auto"/>
            </w:tcBorders>
            <w:vAlign w:val="center"/>
          </w:tcPr>
          <w:p w:rsidR="00430181" w:rsidRPr="00437336" w:rsidRDefault="00430181" w:rsidP="00C03AA9">
            <w:pPr>
              <w:ind w:firstLine="0"/>
              <w:rPr>
                <w:rFonts w:ascii="Times New Roman" w:hAnsi="Times New Roman" w:cs="Times New Roman"/>
              </w:rPr>
            </w:pPr>
            <w:r w:rsidRPr="00437336">
              <w:rPr>
                <w:rFonts w:ascii="Times New Roman" w:hAnsi="Times New Roman" w:cs="Times New Roman"/>
              </w:rPr>
              <w:t>единиц</w:t>
            </w:r>
          </w:p>
        </w:tc>
        <w:tc>
          <w:tcPr>
            <w:tcW w:w="993" w:type="dxa"/>
            <w:tcBorders>
              <w:top w:val="single" w:sz="4" w:space="0" w:color="auto"/>
              <w:left w:val="single" w:sz="4" w:space="0" w:color="auto"/>
              <w:bottom w:val="single" w:sz="4" w:space="0" w:color="auto"/>
              <w:right w:val="single" w:sz="4" w:space="0" w:color="auto"/>
            </w:tcBorders>
            <w:vAlign w:val="center"/>
          </w:tcPr>
          <w:p w:rsidR="00430181" w:rsidRPr="00437336" w:rsidRDefault="00430181" w:rsidP="00C03AA9">
            <w:pPr>
              <w:ind w:firstLine="0"/>
              <w:rPr>
                <w:rFonts w:ascii="Times New Roman" w:hAnsi="Times New Roman" w:cs="Times New Roman"/>
              </w:rPr>
            </w:pPr>
            <w:r w:rsidRPr="00437336">
              <w:rPr>
                <w:rFonts w:ascii="Times New Roman" w:hAnsi="Times New Roman" w:cs="Times New Roman"/>
              </w:rPr>
              <w:t>1</w:t>
            </w:r>
          </w:p>
        </w:tc>
        <w:tc>
          <w:tcPr>
            <w:tcW w:w="1417" w:type="dxa"/>
            <w:tcBorders>
              <w:top w:val="single" w:sz="4" w:space="0" w:color="auto"/>
              <w:left w:val="single" w:sz="4" w:space="0" w:color="auto"/>
              <w:bottom w:val="single" w:sz="4" w:space="0" w:color="auto"/>
              <w:right w:val="single" w:sz="4" w:space="0" w:color="auto"/>
            </w:tcBorders>
            <w:vAlign w:val="center"/>
          </w:tcPr>
          <w:p w:rsidR="00430181" w:rsidRPr="00437336" w:rsidRDefault="00430181" w:rsidP="00C03AA9">
            <w:pPr>
              <w:ind w:firstLine="0"/>
              <w:rPr>
                <w:rFonts w:ascii="Times New Roman" w:hAnsi="Times New Roman" w:cs="Times New Roman"/>
              </w:rPr>
            </w:pPr>
            <w:r w:rsidRPr="00437336">
              <w:rPr>
                <w:rFonts w:ascii="Times New Roman" w:hAnsi="Times New Roman" w:cs="Times New Roman"/>
              </w:rPr>
              <w:t>36</w:t>
            </w:r>
          </w:p>
        </w:tc>
        <w:tc>
          <w:tcPr>
            <w:tcW w:w="1276" w:type="dxa"/>
            <w:tcBorders>
              <w:top w:val="single" w:sz="4" w:space="0" w:color="auto"/>
              <w:left w:val="single" w:sz="4" w:space="0" w:color="auto"/>
              <w:bottom w:val="single" w:sz="4" w:space="0" w:color="auto"/>
              <w:right w:val="single" w:sz="4" w:space="0" w:color="auto"/>
            </w:tcBorders>
            <w:vAlign w:val="center"/>
          </w:tcPr>
          <w:p w:rsidR="00430181" w:rsidRPr="00437336" w:rsidRDefault="00430181" w:rsidP="00C03AA9">
            <w:pPr>
              <w:ind w:firstLine="0"/>
              <w:rPr>
                <w:rFonts w:ascii="Times New Roman" w:hAnsi="Times New Roman" w:cs="Times New Roman"/>
              </w:rPr>
            </w:pPr>
            <w:r w:rsidRPr="00437336">
              <w:rPr>
                <w:rFonts w:ascii="Times New Roman" w:hAnsi="Times New Roman" w:cs="Times New Roman"/>
              </w:rPr>
              <w:t>34</w:t>
            </w:r>
          </w:p>
        </w:tc>
        <w:tc>
          <w:tcPr>
            <w:tcW w:w="1276" w:type="dxa"/>
            <w:tcBorders>
              <w:top w:val="single" w:sz="4" w:space="0" w:color="auto"/>
              <w:left w:val="single" w:sz="4" w:space="0" w:color="auto"/>
              <w:bottom w:val="single" w:sz="4" w:space="0" w:color="auto"/>
            </w:tcBorders>
            <w:vAlign w:val="center"/>
          </w:tcPr>
          <w:p w:rsidR="00430181" w:rsidRPr="00437336" w:rsidRDefault="00331A72" w:rsidP="00C03AA9">
            <w:pPr>
              <w:ind w:firstLine="0"/>
              <w:rPr>
                <w:rFonts w:ascii="Times New Roman" w:hAnsi="Times New Roman" w:cs="Times New Roman"/>
              </w:rPr>
            </w:pPr>
            <w:r>
              <w:rPr>
                <w:rFonts w:ascii="Times New Roman" w:hAnsi="Times New Roman" w:cs="Times New Roman"/>
              </w:rPr>
              <w:t>х</w:t>
            </w:r>
          </w:p>
        </w:tc>
        <w:tc>
          <w:tcPr>
            <w:tcW w:w="1275" w:type="dxa"/>
            <w:tcBorders>
              <w:top w:val="single" w:sz="4" w:space="0" w:color="auto"/>
              <w:left w:val="single" w:sz="4" w:space="0" w:color="auto"/>
              <w:bottom w:val="single" w:sz="4" w:space="0" w:color="auto"/>
            </w:tcBorders>
            <w:vAlign w:val="center"/>
          </w:tcPr>
          <w:p w:rsidR="00430181" w:rsidRPr="00437336" w:rsidRDefault="00331A72" w:rsidP="00C03AA9">
            <w:pPr>
              <w:ind w:firstLine="0"/>
              <w:rPr>
                <w:rFonts w:ascii="Times New Roman" w:hAnsi="Times New Roman" w:cs="Times New Roman"/>
              </w:rPr>
            </w:pPr>
            <w:r>
              <w:rPr>
                <w:rFonts w:ascii="Times New Roman" w:hAnsi="Times New Roman" w:cs="Times New Roman"/>
              </w:rPr>
              <w:t>х</w:t>
            </w:r>
          </w:p>
        </w:tc>
        <w:tc>
          <w:tcPr>
            <w:tcW w:w="1276" w:type="dxa"/>
            <w:tcBorders>
              <w:top w:val="single" w:sz="4" w:space="0" w:color="auto"/>
              <w:left w:val="single" w:sz="4" w:space="0" w:color="auto"/>
              <w:bottom w:val="single" w:sz="4" w:space="0" w:color="auto"/>
            </w:tcBorders>
            <w:vAlign w:val="center"/>
          </w:tcPr>
          <w:p w:rsidR="00430181" w:rsidRPr="00437336" w:rsidRDefault="00331A72" w:rsidP="00C03AA9">
            <w:pPr>
              <w:ind w:firstLine="0"/>
              <w:rPr>
                <w:rFonts w:ascii="Times New Roman" w:hAnsi="Times New Roman" w:cs="Times New Roman"/>
              </w:rPr>
            </w:pPr>
            <w:r>
              <w:rPr>
                <w:rFonts w:ascii="Times New Roman" w:hAnsi="Times New Roman" w:cs="Times New Roman"/>
              </w:rPr>
              <w:t>х</w:t>
            </w:r>
          </w:p>
        </w:tc>
        <w:tc>
          <w:tcPr>
            <w:tcW w:w="1276" w:type="dxa"/>
            <w:tcBorders>
              <w:top w:val="single" w:sz="4" w:space="0" w:color="auto"/>
              <w:left w:val="single" w:sz="4" w:space="0" w:color="auto"/>
              <w:bottom w:val="single" w:sz="4" w:space="0" w:color="auto"/>
            </w:tcBorders>
            <w:vAlign w:val="center"/>
          </w:tcPr>
          <w:p w:rsidR="00430181" w:rsidRPr="00437336" w:rsidRDefault="00331A72" w:rsidP="00C03AA9">
            <w:pPr>
              <w:ind w:firstLine="0"/>
              <w:rPr>
                <w:rFonts w:ascii="Times New Roman" w:hAnsi="Times New Roman" w:cs="Times New Roman"/>
              </w:rPr>
            </w:pPr>
            <w:r>
              <w:rPr>
                <w:rFonts w:ascii="Times New Roman" w:hAnsi="Times New Roman" w:cs="Times New Roman"/>
              </w:rPr>
              <w:t>х</w:t>
            </w:r>
          </w:p>
        </w:tc>
        <w:tc>
          <w:tcPr>
            <w:tcW w:w="1276" w:type="dxa"/>
            <w:tcBorders>
              <w:top w:val="single" w:sz="4" w:space="0" w:color="auto"/>
              <w:left w:val="single" w:sz="4" w:space="0" w:color="auto"/>
              <w:bottom w:val="single" w:sz="4" w:space="0" w:color="auto"/>
            </w:tcBorders>
            <w:vAlign w:val="center"/>
          </w:tcPr>
          <w:p w:rsidR="00430181" w:rsidRPr="00437336" w:rsidRDefault="00331A72" w:rsidP="00C03AA9">
            <w:pPr>
              <w:ind w:firstLine="0"/>
              <w:rPr>
                <w:rFonts w:ascii="Times New Roman" w:hAnsi="Times New Roman" w:cs="Times New Roman"/>
              </w:rPr>
            </w:pPr>
            <w:r>
              <w:rPr>
                <w:rFonts w:ascii="Times New Roman" w:hAnsi="Times New Roman" w:cs="Times New Roman"/>
              </w:rPr>
              <w:t>х</w:t>
            </w:r>
          </w:p>
        </w:tc>
      </w:tr>
      <w:tr w:rsidR="00430181" w:rsidRPr="00437336" w:rsidTr="00C03AA9">
        <w:trPr>
          <w:trHeight w:val="692"/>
        </w:trPr>
        <w:tc>
          <w:tcPr>
            <w:tcW w:w="1134" w:type="dxa"/>
            <w:tcBorders>
              <w:top w:val="single" w:sz="4" w:space="0" w:color="auto"/>
              <w:bottom w:val="single" w:sz="4" w:space="0" w:color="auto"/>
              <w:right w:val="single" w:sz="4" w:space="0" w:color="auto"/>
            </w:tcBorders>
          </w:tcPr>
          <w:p w:rsidR="00430181" w:rsidRPr="00437336" w:rsidRDefault="00430181" w:rsidP="00C03AA9">
            <w:pPr>
              <w:ind w:firstLine="34"/>
              <w:rPr>
                <w:rFonts w:ascii="Times New Roman" w:hAnsi="Times New Roman" w:cs="Times New Roman"/>
              </w:rPr>
            </w:pPr>
            <w:r w:rsidRPr="00437336">
              <w:rPr>
                <w:rFonts w:ascii="Times New Roman" w:hAnsi="Times New Roman" w:cs="Times New Roman"/>
              </w:rPr>
              <w:t>1.1.3</w:t>
            </w:r>
          </w:p>
        </w:tc>
        <w:tc>
          <w:tcPr>
            <w:tcW w:w="2694" w:type="dxa"/>
            <w:tcBorders>
              <w:top w:val="single" w:sz="4" w:space="0" w:color="auto"/>
              <w:left w:val="single" w:sz="4" w:space="0" w:color="auto"/>
              <w:bottom w:val="single" w:sz="4" w:space="0" w:color="auto"/>
              <w:right w:val="single" w:sz="4" w:space="0" w:color="auto"/>
            </w:tcBorders>
          </w:tcPr>
          <w:p w:rsidR="00430181" w:rsidRPr="00437336" w:rsidRDefault="00430181" w:rsidP="00C03AA9">
            <w:pPr>
              <w:ind w:firstLine="34"/>
              <w:rPr>
                <w:rFonts w:ascii="Times New Roman" w:hAnsi="Times New Roman" w:cs="Times New Roman"/>
              </w:rPr>
            </w:pPr>
            <w:r w:rsidRPr="00437336">
              <w:rPr>
                <w:rFonts w:ascii="Times New Roman" w:hAnsi="Times New Roman" w:cs="Times New Roman"/>
              </w:rPr>
              <w:t>Снижение количества преступлений совершенных  на улицах, площадях, в парках и других общественных местах</w:t>
            </w:r>
          </w:p>
        </w:tc>
        <w:tc>
          <w:tcPr>
            <w:tcW w:w="1134" w:type="dxa"/>
            <w:tcBorders>
              <w:top w:val="single" w:sz="4" w:space="0" w:color="auto"/>
              <w:left w:val="single" w:sz="4" w:space="0" w:color="auto"/>
              <w:bottom w:val="single" w:sz="4" w:space="0" w:color="auto"/>
              <w:right w:val="single" w:sz="4" w:space="0" w:color="auto"/>
            </w:tcBorders>
            <w:vAlign w:val="center"/>
          </w:tcPr>
          <w:p w:rsidR="00430181" w:rsidRPr="00437336" w:rsidRDefault="00430181" w:rsidP="00C03AA9">
            <w:pPr>
              <w:ind w:firstLine="0"/>
              <w:rPr>
                <w:rFonts w:ascii="Times New Roman" w:hAnsi="Times New Roman" w:cs="Times New Roman"/>
              </w:rPr>
            </w:pPr>
            <w:r w:rsidRPr="00437336">
              <w:rPr>
                <w:rFonts w:ascii="Times New Roman" w:hAnsi="Times New Roman" w:cs="Times New Roman"/>
              </w:rPr>
              <w:t>единиц</w:t>
            </w:r>
          </w:p>
        </w:tc>
        <w:tc>
          <w:tcPr>
            <w:tcW w:w="993" w:type="dxa"/>
            <w:tcBorders>
              <w:top w:val="single" w:sz="4" w:space="0" w:color="auto"/>
              <w:left w:val="single" w:sz="4" w:space="0" w:color="auto"/>
              <w:bottom w:val="single" w:sz="4" w:space="0" w:color="auto"/>
              <w:right w:val="single" w:sz="4" w:space="0" w:color="auto"/>
            </w:tcBorders>
            <w:vAlign w:val="center"/>
          </w:tcPr>
          <w:p w:rsidR="00430181" w:rsidRPr="00437336" w:rsidRDefault="00430181" w:rsidP="00C03AA9">
            <w:pPr>
              <w:ind w:firstLine="0"/>
              <w:rPr>
                <w:rFonts w:ascii="Times New Roman" w:hAnsi="Times New Roman" w:cs="Times New Roman"/>
              </w:rPr>
            </w:pPr>
            <w:r w:rsidRPr="00437336">
              <w:rPr>
                <w:rFonts w:ascii="Times New Roman" w:hAnsi="Times New Roman" w:cs="Times New Roman"/>
              </w:rPr>
              <w:t>1</w:t>
            </w:r>
          </w:p>
        </w:tc>
        <w:tc>
          <w:tcPr>
            <w:tcW w:w="1417" w:type="dxa"/>
            <w:tcBorders>
              <w:top w:val="single" w:sz="4" w:space="0" w:color="auto"/>
              <w:left w:val="single" w:sz="4" w:space="0" w:color="auto"/>
              <w:bottom w:val="single" w:sz="4" w:space="0" w:color="auto"/>
              <w:right w:val="single" w:sz="4" w:space="0" w:color="auto"/>
            </w:tcBorders>
            <w:vAlign w:val="center"/>
          </w:tcPr>
          <w:p w:rsidR="00430181" w:rsidRPr="00437336" w:rsidRDefault="00430181" w:rsidP="00C03AA9">
            <w:pPr>
              <w:ind w:firstLine="0"/>
              <w:rPr>
                <w:rFonts w:ascii="Times New Roman" w:hAnsi="Times New Roman" w:cs="Times New Roman"/>
              </w:rPr>
            </w:pPr>
            <w:r w:rsidRPr="00437336">
              <w:rPr>
                <w:rFonts w:ascii="Times New Roman" w:hAnsi="Times New Roman" w:cs="Times New Roman"/>
              </w:rPr>
              <w:t>982</w:t>
            </w:r>
          </w:p>
        </w:tc>
        <w:tc>
          <w:tcPr>
            <w:tcW w:w="1276" w:type="dxa"/>
            <w:tcBorders>
              <w:top w:val="single" w:sz="4" w:space="0" w:color="auto"/>
              <w:left w:val="single" w:sz="4" w:space="0" w:color="auto"/>
              <w:bottom w:val="single" w:sz="4" w:space="0" w:color="auto"/>
              <w:right w:val="single" w:sz="4" w:space="0" w:color="auto"/>
            </w:tcBorders>
            <w:vAlign w:val="center"/>
          </w:tcPr>
          <w:p w:rsidR="00430181" w:rsidRPr="00437336" w:rsidRDefault="00430181" w:rsidP="00C03AA9">
            <w:pPr>
              <w:ind w:firstLine="0"/>
              <w:rPr>
                <w:rFonts w:ascii="Times New Roman" w:hAnsi="Times New Roman" w:cs="Times New Roman"/>
              </w:rPr>
            </w:pPr>
            <w:r w:rsidRPr="00437336">
              <w:rPr>
                <w:rFonts w:ascii="Times New Roman" w:hAnsi="Times New Roman" w:cs="Times New Roman"/>
              </w:rPr>
              <w:t>976</w:t>
            </w:r>
          </w:p>
        </w:tc>
        <w:tc>
          <w:tcPr>
            <w:tcW w:w="1276" w:type="dxa"/>
            <w:tcBorders>
              <w:top w:val="single" w:sz="4" w:space="0" w:color="auto"/>
              <w:left w:val="single" w:sz="4" w:space="0" w:color="auto"/>
              <w:bottom w:val="single" w:sz="4" w:space="0" w:color="auto"/>
            </w:tcBorders>
            <w:vAlign w:val="center"/>
          </w:tcPr>
          <w:p w:rsidR="00430181" w:rsidRPr="00437336" w:rsidRDefault="00331A72" w:rsidP="00C03AA9">
            <w:pPr>
              <w:ind w:firstLine="0"/>
              <w:rPr>
                <w:rFonts w:ascii="Times New Roman" w:hAnsi="Times New Roman" w:cs="Times New Roman"/>
              </w:rPr>
            </w:pPr>
            <w:r>
              <w:rPr>
                <w:rFonts w:ascii="Times New Roman" w:hAnsi="Times New Roman" w:cs="Times New Roman"/>
              </w:rPr>
              <w:t>х</w:t>
            </w:r>
          </w:p>
        </w:tc>
        <w:tc>
          <w:tcPr>
            <w:tcW w:w="1275" w:type="dxa"/>
            <w:tcBorders>
              <w:top w:val="single" w:sz="4" w:space="0" w:color="auto"/>
              <w:left w:val="single" w:sz="4" w:space="0" w:color="auto"/>
              <w:bottom w:val="single" w:sz="4" w:space="0" w:color="auto"/>
            </w:tcBorders>
            <w:vAlign w:val="center"/>
          </w:tcPr>
          <w:p w:rsidR="00430181" w:rsidRPr="00437336" w:rsidRDefault="00331A72" w:rsidP="00C03AA9">
            <w:pPr>
              <w:ind w:firstLine="0"/>
              <w:rPr>
                <w:rFonts w:ascii="Times New Roman" w:hAnsi="Times New Roman" w:cs="Times New Roman"/>
              </w:rPr>
            </w:pPr>
            <w:r>
              <w:rPr>
                <w:rFonts w:ascii="Times New Roman" w:hAnsi="Times New Roman" w:cs="Times New Roman"/>
              </w:rPr>
              <w:t>х</w:t>
            </w:r>
          </w:p>
        </w:tc>
        <w:tc>
          <w:tcPr>
            <w:tcW w:w="1276" w:type="dxa"/>
            <w:tcBorders>
              <w:top w:val="single" w:sz="4" w:space="0" w:color="auto"/>
              <w:left w:val="single" w:sz="4" w:space="0" w:color="auto"/>
              <w:bottom w:val="single" w:sz="4" w:space="0" w:color="auto"/>
            </w:tcBorders>
            <w:vAlign w:val="center"/>
          </w:tcPr>
          <w:p w:rsidR="00430181" w:rsidRPr="00437336" w:rsidRDefault="00331A72" w:rsidP="00C03AA9">
            <w:pPr>
              <w:ind w:firstLine="0"/>
              <w:rPr>
                <w:rFonts w:ascii="Times New Roman" w:hAnsi="Times New Roman" w:cs="Times New Roman"/>
              </w:rPr>
            </w:pPr>
            <w:r>
              <w:rPr>
                <w:rFonts w:ascii="Times New Roman" w:hAnsi="Times New Roman" w:cs="Times New Roman"/>
              </w:rPr>
              <w:t>х</w:t>
            </w:r>
          </w:p>
        </w:tc>
        <w:tc>
          <w:tcPr>
            <w:tcW w:w="1276" w:type="dxa"/>
            <w:tcBorders>
              <w:top w:val="single" w:sz="4" w:space="0" w:color="auto"/>
              <w:left w:val="single" w:sz="4" w:space="0" w:color="auto"/>
              <w:bottom w:val="single" w:sz="4" w:space="0" w:color="auto"/>
            </w:tcBorders>
            <w:vAlign w:val="center"/>
          </w:tcPr>
          <w:p w:rsidR="00430181" w:rsidRPr="00437336" w:rsidRDefault="00331A72" w:rsidP="00C03AA9">
            <w:pPr>
              <w:ind w:firstLine="0"/>
              <w:rPr>
                <w:rFonts w:ascii="Times New Roman" w:hAnsi="Times New Roman" w:cs="Times New Roman"/>
              </w:rPr>
            </w:pPr>
            <w:r>
              <w:rPr>
                <w:rFonts w:ascii="Times New Roman" w:hAnsi="Times New Roman" w:cs="Times New Roman"/>
              </w:rPr>
              <w:t>х</w:t>
            </w:r>
          </w:p>
        </w:tc>
        <w:tc>
          <w:tcPr>
            <w:tcW w:w="1276" w:type="dxa"/>
            <w:tcBorders>
              <w:top w:val="single" w:sz="4" w:space="0" w:color="auto"/>
              <w:left w:val="single" w:sz="4" w:space="0" w:color="auto"/>
              <w:bottom w:val="single" w:sz="4" w:space="0" w:color="auto"/>
            </w:tcBorders>
            <w:vAlign w:val="center"/>
          </w:tcPr>
          <w:p w:rsidR="00430181" w:rsidRPr="00437336" w:rsidRDefault="00331A72" w:rsidP="00C03AA9">
            <w:pPr>
              <w:ind w:firstLine="0"/>
              <w:rPr>
                <w:rFonts w:ascii="Times New Roman" w:hAnsi="Times New Roman" w:cs="Times New Roman"/>
              </w:rPr>
            </w:pPr>
            <w:r>
              <w:rPr>
                <w:rFonts w:ascii="Times New Roman" w:hAnsi="Times New Roman" w:cs="Times New Roman"/>
              </w:rPr>
              <w:t>х</w:t>
            </w:r>
          </w:p>
        </w:tc>
      </w:tr>
      <w:tr w:rsidR="000E5422" w:rsidRPr="00437336" w:rsidTr="00C03AA9">
        <w:trPr>
          <w:trHeight w:val="692"/>
        </w:trPr>
        <w:tc>
          <w:tcPr>
            <w:tcW w:w="1134" w:type="dxa"/>
            <w:tcBorders>
              <w:top w:val="single" w:sz="4" w:space="0" w:color="auto"/>
              <w:bottom w:val="single" w:sz="4" w:space="0" w:color="auto"/>
              <w:right w:val="single" w:sz="4" w:space="0" w:color="auto"/>
            </w:tcBorders>
          </w:tcPr>
          <w:p w:rsidR="000E5422" w:rsidRPr="00437336" w:rsidRDefault="000E5422" w:rsidP="00C03AA9">
            <w:pPr>
              <w:ind w:firstLine="34"/>
              <w:rPr>
                <w:rFonts w:ascii="Times New Roman" w:hAnsi="Times New Roman" w:cs="Times New Roman"/>
              </w:rPr>
            </w:pPr>
            <w:r>
              <w:rPr>
                <w:rFonts w:ascii="Times New Roman" w:hAnsi="Times New Roman" w:cs="Times New Roman"/>
              </w:rPr>
              <w:lastRenderedPageBreak/>
              <w:t>1.1.4</w:t>
            </w:r>
          </w:p>
        </w:tc>
        <w:tc>
          <w:tcPr>
            <w:tcW w:w="2694" w:type="dxa"/>
            <w:tcBorders>
              <w:top w:val="single" w:sz="4" w:space="0" w:color="auto"/>
              <w:left w:val="single" w:sz="4" w:space="0" w:color="auto"/>
              <w:bottom w:val="single" w:sz="4" w:space="0" w:color="auto"/>
              <w:right w:val="single" w:sz="4" w:space="0" w:color="auto"/>
            </w:tcBorders>
          </w:tcPr>
          <w:p w:rsidR="000E5422" w:rsidRPr="000E5422" w:rsidRDefault="000E5422" w:rsidP="00A451B5">
            <w:pPr>
              <w:pStyle w:val="afff"/>
              <w:rPr>
                <w:rFonts w:ascii="Times New Roman" w:hAnsi="Times New Roman" w:cs="Times New Roman"/>
              </w:rPr>
            </w:pPr>
            <w:r w:rsidRPr="000E5422">
              <w:rPr>
                <w:rFonts w:ascii="Times New Roman" w:hAnsi="Times New Roman" w:cs="Times New Roman"/>
              </w:rPr>
              <w:t>Количество несовершеннолетних, состоящих на учетах в органах и учреждениях системы профилактики безнадзорности и правонарушений, вовлеченных в мероприятия профилактической направленности</w:t>
            </w:r>
          </w:p>
        </w:tc>
        <w:tc>
          <w:tcPr>
            <w:tcW w:w="1134" w:type="dxa"/>
            <w:tcBorders>
              <w:top w:val="single" w:sz="4" w:space="0" w:color="auto"/>
              <w:left w:val="single" w:sz="4" w:space="0" w:color="auto"/>
              <w:bottom w:val="single" w:sz="4" w:space="0" w:color="auto"/>
              <w:right w:val="single" w:sz="4" w:space="0" w:color="auto"/>
            </w:tcBorders>
            <w:vAlign w:val="center"/>
          </w:tcPr>
          <w:p w:rsidR="000E5422" w:rsidRPr="000E5422" w:rsidRDefault="000E5422" w:rsidP="000E5422">
            <w:pPr>
              <w:ind w:firstLine="0"/>
              <w:jc w:val="center"/>
              <w:rPr>
                <w:rFonts w:ascii="Times New Roman" w:hAnsi="Times New Roman" w:cs="Times New Roman"/>
              </w:rPr>
            </w:pPr>
            <w:r w:rsidRPr="000E5422">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vAlign w:val="center"/>
          </w:tcPr>
          <w:p w:rsidR="000E5422" w:rsidRPr="000E5422" w:rsidRDefault="000E5422" w:rsidP="00A451B5">
            <w:pPr>
              <w:pStyle w:val="aff6"/>
              <w:jc w:val="center"/>
              <w:rPr>
                <w:rFonts w:ascii="Times New Roman" w:hAnsi="Times New Roman" w:cs="Times New Roman"/>
              </w:rPr>
            </w:pPr>
            <w:r w:rsidRPr="000E5422">
              <w:rPr>
                <w:rFonts w:ascii="Times New Roman" w:hAnsi="Times New Roman" w:cs="Times New Roman"/>
              </w:rPr>
              <w:t>3</w:t>
            </w:r>
          </w:p>
        </w:tc>
        <w:tc>
          <w:tcPr>
            <w:tcW w:w="1417" w:type="dxa"/>
            <w:tcBorders>
              <w:top w:val="single" w:sz="4" w:space="0" w:color="auto"/>
              <w:left w:val="single" w:sz="4" w:space="0" w:color="auto"/>
              <w:bottom w:val="single" w:sz="4" w:space="0" w:color="auto"/>
              <w:right w:val="single" w:sz="4" w:space="0" w:color="auto"/>
            </w:tcBorders>
            <w:vAlign w:val="center"/>
          </w:tcPr>
          <w:p w:rsidR="000E5422" w:rsidRPr="000E5422" w:rsidRDefault="000E5422" w:rsidP="00A451B5">
            <w:pPr>
              <w:pStyle w:val="aff6"/>
              <w:jc w:val="center"/>
              <w:rPr>
                <w:rFonts w:ascii="Times New Roman" w:hAnsi="Times New Roman" w:cs="Times New Roman"/>
              </w:rPr>
            </w:pPr>
            <w:r w:rsidRPr="000E5422">
              <w:rPr>
                <w:rFonts w:ascii="Times New Roman" w:hAnsi="Times New Roman" w:cs="Times New Roman"/>
              </w:rPr>
              <w:t>х</w:t>
            </w:r>
          </w:p>
        </w:tc>
        <w:tc>
          <w:tcPr>
            <w:tcW w:w="1276" w:type="dxa"/>
            <w:tcBorders>
              <w:top w:val="single" w:sz="4" w:space="0" w:color="auto"/>
              <w:left w:val="single" w:sz="4" w:space="0" w:color="auto"/>
              <w:bottom w:val="single" w:sz="4" w:space="0" w:color="auto"/>
              <w:right w:val="single" w:sz="4" w:space="0" w:color="auto"/>
            </w:tcBorders>
            <w:vAlign w:val="center"/>
          </w:tcPr>
          <w:p w:rsidR="000E5422" w:rsidRPr="000E5422" w:rsidRDefault="000E5422" w:rsidP="00A451B5">
            <w:pPr>
              <w:pStyle w:val="aff6"/>
              <w:jc w:val="center"/>
              <w:rPr>
                <w:rFonts w:ascii="Times New Roman" w:hAnsi="Times New Roman" w:cs="Times New Roman"/>
              </w:rPr>
            </w:pPr>
            <w:r w:rsidRPr="000E5422">
              <w:rPr>
                <w:rFonts w:ascii="Times New Roman" w:hAnsi="Times New Roman" w:cs="Times New Roman"/>
              </w:rPr>
              <w:t>х</w:t>
            </w:r>
          </w:p>
        </w:tc>
        <w:tc>
          <w:tcPr>
            <w:tcW w:w="1276" w:type="dxa"/>
            <w:tcBorders>
              <w:top w:val="single" w:sz="4" w:space="0" w:color="auto"/>
              <w:left w:val="single" w:sz="4" w:space="0" w:color="auto"/>
              <w:bottom w:val="single" w:sz="4" w:space="0" w:color="auto"/>
            </w:tcBorders>
            <w:vAlign w:val="center"/>
          </w:tcPr>
          <w:p w:rsidR="000E5422" w:rsidRPr="000E5422" w:rsidRDefault="000E5422" w:rsidP="00A451B5">
            <w:pPr>
              <w:pStyle w:val="aff6"/>
              <w:jc w:val="center"/>
              <w:rPr>
                <w:rFonts w:ascii="Times New Roman" w:hAnsi="Times New Roman" w:cs="Times New Roman"/>
              </w:rPr>
            </w:pPr>
            <w:r w:rsidRPr="000E5422">
              <w:rPr>
                <w:rFonts w:ascii="Times New Roman" w:hAnsi="Times New Roman" w:cs="Times New Roman"/>
              </w:rPr>
              <w:t>96</w:t>
            </w:r>
          </w:p>
        </w:tc>
        <w:tc>
          <w:tcPr>
            <w:tcW w:w="1275" w:type="dxa"/>
            <w:tcBorders>
              <w:top w:val="single" w:sz="4" w:space="0" w:color="auto"/>
              <w:left w:val="single" w:sz="4" w:space="0" w:color="auto"/>
              <w:bottom w:val="single" w:sz="4" w:space="0" w:color="auto"/>
            </w:tcBorders>
            <w:vAlign w:val="center"/>
          </w:tcPr>
          <w:p w:rsidR="000E5422" w:rsidRPr="000E5422" w:rsidRDefault="000E5422" w:rsidP="00A451B5">
            <w:pPr>
              <w:pStyle w:val="aff6"/>
              <w:jc w:val="center"/>
              <w:rPr>
                <w:rFonts w:ascii="Times New Roman" w:hAnsi="Times New Roman" w:cs="Times New Roman"/>
              </w:rPr>
            </w:pPr>
            <w:r w:rsidRPr="000E5422">
              <w:rPr>
                <w:rFonts w:ascii="Times New Roman" w:hAnsi="Times New Roman" w:cs="Times New Roman"/>
              </w:rPr>
              <w:t>97</w:t>
            </w:r>
          </w:p>
        </w:tc>
        <w:tc>
          <w:tcPr>
            <w:tcW w:w="1276" w:type="dxa"/>
            <w:tcBorders>
              <w:top w:val="single" w:sz="4" w:space="0" w:color="auto"/>
              <w:left w:val="single" w:sz="4" w:space="0" w:color="auto"/>
              <w:bottom w:val="single" w:sz="4" w:space="0" w:color="auto"/>
            </w:tcBorders>
            <w:vAlign w:val="center"/>
          </w:tcPr>
          <w:p w:rsidR="000E5422" w:rsidRPr="000E5422" w:rsidRDefault="000E5422" w:rsidP="00A451B5">
            <w:pPr>
              <w:pStyle w:val="aff6"/>
              <w:jc w:val="center"/>
              <w:rPr>
                <w:rFonts w:ascii="Times New Roman" w:hAnsi="Times New Roman" w:cs="Times New Roman"/>
              </w:rPr>
            </w:pPr>
            <w:r w:rsidRPr="000E5422">
              <w:rPr>
                <w:rFonts w:ascii="Times New Roman" w:hAnsi="Times New Roman" w:cs="Times New Roman"/>
              </w:rPr>
              <w:t>98</w:t>
            </w:r>
          </w:p>
        </w:tc>
        <w:tc>
          <w:tcPr>
            <w:tcW w:w="1276" w:type="dxa"/>
            <w:tcBorders>
              <w:top w:val="single" w:sz="4" w:space="0" w:color="auto"/>
              <w:left w:val="single" w:sz="4" w:space="0" w:color="auto"/>
              <w:bottom w:val="single" w:sz="4" w:space="0" w:color="auto"/>
            </w:tcBorders>
            <w:vAlign w:val="center"/>
          </w:tcPr>
          <w:p w:rsidR="000E5422" w:rsidRPr="000E5422" w:rsidRDefault="000E5422" w:rsidP="00A451B5">
            <w:pPr>
              <w:pStyle w:val="aff6"/>
              <w:jc w:val="center"/>
              <w:rPr>
                <w:rFonts w:ascii="Times New Roman" w:hAnsi="Times New Roman" w:cs="Times New Roman"/>
              </w:rPr>
            </w:pPr>
            <w:r w:rsidRPr="000E5422">
              <w:rPr>
                <w:rFonts w:ascii="Times New Roman" w:hAnsi="Times New Roman" w:cs="Times New Roman"/>
              </w:rPr>
              <w:t>99</w:t>
            </w:r>
          </w:p>
        </w:tc>
        <w:tc>
          <w:tcPr>
            <w:tcW w:w="1276" w:type="dxa"/>
            <w:tcBorders>
              <w:top w:val="single" w:sz="4" w:space="0" w:color="auto"/>
              <w:left w:val="single" w:sz="4" w:space="0" w:color="auto"/>
              <w:bottom w:val="single" w:sz="4" w:space="0" w:color="auto"/>
            </w:tcBorders>
            <w:vAlign w:val="center"/>
          </w:tcPr>
          <w:p w:rsidR="000E5422" w:rsidRPr="000E5422" w:rsidRDefault="000E5422" w:rsidP="00A451B5">
            <w:pPr>
              <w:pStyle w:val="aff6"/>
              <w:jc w:val="center"/>
              <w:rPr>
                <w:rFonts w:ascii="Times New Roman" w:hAnsi="Times New Roman" w:cs="Times New Roman"/>
              </w:rPr>
            </w:pPr>
            <w:r w:rsidRPr="000E5422">
              <w:rPr>
                <w:rFonts w:ascii="Times New Roman" w:hAnsi="Times New Roman" w:cs="Times New Roman"/>
              </w:rPr>
              <w:t>100</w:t>
            </w:r>
          </w:p>
        </w:tc>
      </w:tr>
      <w:tr w:rsidR="000E5422" w:rsidRPr="00437336" w:rsidTr="00C03AA9">
        <w:trPr>
          <w:trHeight w:val="692"/>
        </w:trPr>
        <w:tc>
          <w:tcPr>
            <w:tcW w:w="1134" w:type="dxa"/>
            <w:tcBorders>
              <w:top w:val="single" w:sz="4" w:space="0" w:color="auto"/>
              <w:bottom w:val="single" w:sz="4" w:space="0" w:color="auto"/>
              <w:right w:val="single" w:sz="4" w:space="0" w:color="auto"/>
            </w:tcBorders>
          </w:tcPr>
          <w:p w:rsidR="000E5422" w:rsidRPr="00437336" w:rsidRDefault="000E5422" w:rsidP="00C03AA9">
            <w:pPr>
              <w:ind w:firstLine="34"/>
              <w:rPr>
                <w:rFonts w:ascii="Times New Roman" w:hAnsi="Times New Roman" w:cs="Times New Roman"/>
              </w:rPr>
            </w:pPr>
            <w:r>
              <w:rPr>
                <w:rFonts w:ascii="Times New Roman" w:hAnsi="Times New Roman" w:cs="Times New Roman"/>
              </w:rPr>
              <w:t>1.1.5</w:t>
            </w:r>
          </w:p>
        </w:tc>
        <w:tc>
          <w:tcPr>
            <w:tcW w:w="2694" w:type="dxa"/>
            <w:tcBorders>
              <w:top w:val="single" w:sz="4" w:space="0" w:color="auto"/>
              <w:left w:val="single" w:sz="4" w:space="0" w:color="auto"/>
              <w:bottom w:val="single" w:sz="4" w:space="0" w:color="auto"/>
              <w:right w:val="single" w:sz="4" w:space="0" w:color="auto"/>
            </w:tcBorders>
          </w:tcPr>
          <w:p w:rsidR="000E5422" w:rsidRPr="000E5422" w:rsidRDefault="000E5422" w:rsidP="00A451B5">
            <w:pPr>
              <w:pStyle w:val="afff"/>
              <w:rPr>
                <w:rFonts w:ascii="Times New Roman" w:hAnsi="Times New Roman" w:cs="Times New Roman"/>
              </w:rPr>
            </w:pPr>
            <w:r w:rsidRPr="000E5422">
              <w:rPr>
                <w:rFonts w:ascii="Times New Roman" w:hAnsi="Times New Roman" w:cs="Times New Roman"/>
              </w:rPr>
              <w:t>Количество публикаций в СМИ материалов по вопросам профилактики правонарушений</w:t>
            </w:r>
          </w:p>
        </w:tc>
        <w:tc>
          <w:tcPr>
            <w:tcW w:w="1134" w:type="dxa"/>
            <w:tcBorders>
              <w:top w:val="single" w:sz="4" w:space="0" w:color="auto"/>
              <w:left w:val="single" w:sz="4" w:space="0" w:color="auto"/>
              <w:bottom w:val="single" w:sz="4" w:space="0" w:color="auto"/>
              <w:right w:val="single" w:sz="4" w:space="0" w:color="auto"/>
            </w:tcBorders>
            <w:vAlign w:val="center"/>
          </w:tcPr>
          <w:p w:rsidR="000E5422" w:rsidRPr="000E5422" w:rsidRDefault="000E5422" w:rsidP="000E5422">
            <w:pPr>
              <w:ind w:firstLine="33"/>
              <w:jc w:val="center"/>
              <w:rPr>
                <w:rFonts w:ascii="Times New Roman" w:hAnsi="Times New Roman" w:cs="Times New Roman"/>
              </w:rPr>
            </w:pPr>
            <w:r w:rsidRPr="000E5422">
              <w:rPr>
                <w:rFonts w:ascii="Times New Roman" w:hAnsi="Times New Roman" w:cs="Times New Roman"/>
              </w:rPr>
              <w:t>единиц</w:t>
            </w:r>
          </w:p>
        </w:tc>
        <w:tc>
          <w:tcPr>
            <w:tcW w:w="993" w:type="dxa"/>
            <w:tcBorders>
              <w:top w:val="single" w:sz="4" w:space="0" w:color="auto"/>
              <w:left w:val="single" w:sz="4" w:space="0" w:color="auto"/>
              <w:bottom w:val="single" w:sz="4" w:space="0" w:color="auto"/>
              <w:right w:val="single" w:sz="4" w:space="0" w:color="auto"/>
            </w:tcBorders>
            <w:vAlign w:val="center"/>
          </w:tcPr>
          <w:p w:rsidR="000E5422" w:rsidRPr="000E5422" w:rsidRDefault="000E5422" w:rsidP="00A451B5">
            <w:pPr>
              <w:pStyle w:val="aff6"/>
              <w:jc w:val="center"/>
              <w:rPr>
                <w:rFonts w:ascii="Times New Roman" w:hAnsi="Times New Roman" w:cs="Times New Roman"/>
              </w:rPr>
            </w:pPr>
            <w:r w:rsidRPr="000E5422">
              <w:rPr>
                <w:rFonts w:ascii="Times New Roman" w:hAnsi="Times New Roman" w:cs="Times New Roman"/>
              </w:rPr>
              <w:t>3</w:t>
            </w:r>
          </w:p>
        </w:tc>
        <w:tc>
          <w:tcPr>
            <w:tcW w:w="1417" w:type="dxa"/>
            <w:tcBorders>
              <w:top w:val="single" w:sz="4" w:space="0" w:color="auto"/>
              <w:left w:val="single" w:sz="4" w:space="0" w:color="auto"/>
              <w:bottom w:val="single" w:sz="4" w:space="0" w:color="auto"/>
              <w:right w:val="single" w:sz="4" w:space="0" w:color="auto"/>
            </w:tcBorders>
            <w:vAlign w:val="center"/>
          </w:tcPr>
          <w:p w:rsidR="000E5422" w:rsidRPr="000E5422" w:rsidRDefault="000E5422" w:rsidP="00A451B5">
            <w:pPr>
              <w:pStyle w:val="aff6"/>
              <w:jc w:val="center"/>
              <w:rPr>
                <w:rFonts w:ascii="Times New Roman" w:hAnsi="Times New Roman" w:cs="Times New Roman"/>
              </w:rPr>
            </w:pPr>
            <w:r w:rsidRPr="000E5422">
              <w:rPr>
                <w:rFonts w:ascii="Times New Roman" w:hAnsi="Times New Roman" w:cs="Times New Roman"/>
              </w:rPr>
              <w:t>х</w:t>
            </w:r>
          </w:p>
        </w:tc>
        <w:tc>
          <w:tcPr>
            <w:tcW w:w="1276" w:type="dxa"/>
            <w:tcBorders>
              <w:top w:val="single" w:sz="4" w:space="0" w:color="auto"/>
              <w:left w:val="single" w:sz="4" w:space="0" w:color="auto"/>
              <w:bottom w:val="single" w:sz="4" w:space="0" w:color="auto"/>
              <w:right w:val="single" w:sz="4" w:space="0" w:color="auto"/>
            </w:tcBorders>
            <w:vAlign w:val="center"/>
          </w:tcPr>
          <w:p w:rsidR="000E5422" w:rsidRPr="000E5422" w:rsidRDefault="000E5422" w:rsidP="00A451B5">
            <w:pPr>
              <w:pStyle w:val="aff6"/>
              <w:jc w:val="center"/>
              <w:rPr>
                <w:rFonts w:ascii="Times New Roman" w:hAnsi="Times New Roman" w:cs="Times New Roman"/>
              </w:rPr>
            </w:pPr>
            <w:r w:rsidRPr="000E5422">
              <w:rPr>
                <w:rFonts w:ascii="Times New Roman" w:hAnsi="Times New Roman" w:cs="Times New Roman"/>
              </w:rPr>
              <w:t>х</w:t>
            </w:r>
          </w:p>
        </w:tc>
        <w:tc>
          <w:tcPr>
            <w:tcW w:w="1276" w:type="dxa"/>
            <w:tcBorders>
              <w:top w:val="single" w:sz="4" w:space="0" w:color="auto"/>
              <w:left w:val="single" w:sz="4" w:space="0" w:color="auto"/>
              <w:bottom w:val="single" w:sz="4" w:space="0" w:color="auto"/>
            </w:tcBorders>
            <w:vAlign w:val="center"/>
          </w:tcPr>
          <w:p w:rsidR="000E5422" w:rsidRPr="000E5422" w:rsidRDefault="000E5422" w:rsidP="00A451B5">
            <w:pPr>
              <w:pStyle w:val="aff6"/>
              <w:jc w:val="center"/>
              <w:rPr>
                <w:rFonts w:ascii="Times New Roman" w:hAnsi="Times New Roman" w:cs="Times New Roman"/>
              </w:rPr>
            </w:pPr>
            <w:r w:rsidRPr="000E5422">
              <w:rPr>
                <w:rFonts w:ascii="Times New Roman" w:hAnsi="Times New Roman" w:cs="Times New Roman"/>
              </w:rPr>
              <w:t>200</w:t>
            </w:r>
          </w:p>
        </w:tc>
        <w:tc>
          <w:tcPr>
            <w:tcW w:w="1275" w:type="dxa"/>
            <w:tcBorders>
              <w:top w:val="single" w:sz="4" w:space="0" w:color="auto"/>
              <w:left w:val="single" w:sz="4" w:space="0" w:color="auto"/>
              <w:bottom w:val="single" w:sz="4" w:space="0" w:color="auto"/>
            </w:tcBorders>
            <w:vAlign w:val="center"/>
          </w:tcPr>
          <w:p w:rsidR="000E5422" w:rsidRPr="000E5422" w:rsidRDefault="000E5422" w:rsidP="00A451B5">
            <w:pPr>
              <w:pStyle w:val="aff6"/>
              <w:jc w:val="center"/>
              <w:rPr>
                <w:rFonts w:ascii="Times New Roman" w:hAnsi="Times New Roman" w:cs="Times New Roman"/>
              </w:rPr>
            </w:pPr>
            <w:r w:rsidRPr="000E5422">
              <w:rPr>
                <w:rFonts w:ascii="Times New Roman" w:hAnsi="Times New Roman" w:cs="Times New Roman"/>
              </w:rPr>
              <w:t>220</w:t>
            </w:r>
          </w:p>
        </w:tc>
        <w:tc>
          <w:tcPr>
            <w:tcW w:w="1276" w:type="dxa"/>
            <w:tcBorders>
              <w:top w:val="single" w:sz="4" w:space="0" w:color="auto"/>
              <w:left w:val="single" w:sz="4" w:space="0" w:color="auto"/>
              <w:bottom w:val="single" w:sz="4" w:space="0" w:color="auto"/>
            </w:tcBorders>
            <w:vAlign w:val="center"/>
          </w:tcPr>
          <w:p w:rsidR="000E5422" w:rsidRPr="000E5422" w:rsidRDefault="000E5422" w:rsidP="00A451B5">
            <w:pPr>
              <w:pStyle w:val="aff6"/>
              <w:jc w:val="center"/>
              <w:rPr>
                <w:rFonts w:ascii="Times New Roman" w:hAnsi="Times New Roman" w:cs="Times New Roman"/>
              </w:rPr>
            </w:pPr>
            <w:r w:rsidRPr="000E5422">
              <w:rPr>
                <w:rFonts w:ascii="Times New Roman" w:hAnsi="Times New Roman" w:cs="Times New Roman"/>
              </w:rPr>
              <w:t>240</w:t>
            </w:r>
          </w:p>
        </w:tc>
        <w:tc>
          <w:tcPr>
            <w:tcW w:w="1276" w:type="dxa"/>
            <w:tcBorders>
              <w:top w:val="single" w:sz="4" w:space="0" w:color="auto"/>
              <w:left w:val="single" w:sz="4" w:space="0" w:color="auto"/>
              <w:bottom w:val="single" w:sz="4" w:space="0" w:color="auto"/>
            </w:tcBorders>
            <w:vAlign w:val="center"/>
          </w:tcPr>
          <w:p w:rsidR="000E5422" w:rsidRPr="000E5422" w:rsidRDefault="000E5422" w:rsidP="00A451B5">
            <w:pPr>
              <w:pStyle w:val="aff6"/>
              <w:jc w:val="center"/>
              <w:rPr>
                <w:rFonts w:ascii="Times New Roman" w:hAnsi="Times New Roman" w:cs="Times New Roman"/>
              </w:rPr>
            </w:pPr>
            <w:r w:rsidRPr="000E5422">
              <w:rPr>
                <w:rFonts w:ascii="Times New Roman" w:hAnsi="Times New Roman" w:cs="Times New Roman"/>
              </w:rPr>
              <w:t>260</w:t>
            </w:r>
          </w:p>
        </w:tc>
        <w:tc>
          <w:tcPr>
            <w:tcW w:w="1276" w:type="dxa"/>
            <w:tcBorders>
              <w:top w:val="single" w:sz="4" w:space="0" w:color="auto"/>
              <w:left w:val="single" w:sz="4" w:space="0" w:color="auto"/>
              <w:bottom w:val="single" w:sz="4" w:space="0" w:color="auto"/>
            </w:tcBorders>
            <w:vAlign w:val="center"/>
          </w:tcPr>
          <w:p w:rsidR="000E5422" w:rsidRPr="000E5422" w:rsidRDefault="000E5422" w:rsidP="00A451B5">
            <w:pPr>
              <w:pStyle w:val="aff6"/>
              <w:jc w:val="center"/>
              <w:rPr>
                <w:rFonts w:ascii="Times New Roman" w:hAnsi="Times New Roman" w:cs="Times New Roman"/>
              </w:rPr>
            </w:pPr>
            <w:r w:rsidRPr="000E5422">
              <w:rPr>
                <w:rFonts w:ascii="Times New Roman" w:hAnsi="Times New Roman" w:cs="Times New Roman"/>
              </w:rPr>
              <w:t>280</w:t>
            </w:r>
          </w:p>
        </w:tc>
      </w:tr>
      <w:tr w:rsidR="000E5422" w:rsidRPr="00437336" w:rsidTr="00C03AA9">
        <w:trPr>
          <w:trHeight w:val="692"/>
        </w:trPr>
        <w:tc>
          <w:tcPr>
            <w:tcW w:w="1134" w:type="dxa"/>
            <w:tcBorders>
              <w:top w:val="single" w:sz="4" w:space="0" w:color="auto"/>
              <w:bottom w:val="single" w:sz="4" w:space="0" w:color="auto"/>
              <w:right w:val="single" w:sz="4" w:space="0" w:color="auto"/>
            </w:tcBorders>
          </w:tcPr>
          <w:p w:rsidR="000E5422" w:rsidRPr="00437336" w:rsidRDefault="000E5422" w:rsidP="00C03AA9">
            <w:pPr>
              <w:ind w:firstLine="34"/>
              <w:rPr>
                <w:rFonts w:ascii="Times New Roman" w:hAnsi="Times New Roman" w:cs="Times New Roman"/>
              </w:rPr>
            </w:pPr>
            <w:r>
              <w:rPr>
                <w:rFonts w:ascii="Times New Roman" w:hAnsi="Times New Roman" w:cs="Times New Roman"/>
              </w:rPr>
              <w:t>1.1.6</w:t>
            </w:r>
          </w:p>
        </w:tc>
        <w:tc>
          <w:tcPr>
            <w:tcW w:w="2694" w:type="dxa"/>
            <w:tcBorders>
              <w:top w:val="single" w:sz="4" w:space="0" w:color="auto"/>
              <w:left w:val="single" w:sz="4" w:space="0" w:color="auto"/>
              <w:bottom w:val="single" w:sz="4" w:space="0" w:color="auto"/>
              <w:right w:val="single" w:sz="4" w:space="0" w:color="auto"/>
            </w:tcBorders>
          </w:tcPr>
          <w:p w:rsidR="000E5422" w:rsidRPr="000E5422" w:rsidRDefault="000E5422" w:rsidP="00A451B5">
            <w:pPr>
              <w:pStyle w:val="afff"/>
              <w:rPr>
                <w:rFonts w:ascii="Times New Roman" w:hAnsi="Times New Roman" w:cs="Times New Roman"/>
              </w:rPr>
            </w:pPr>
            <w:r w:rsidRPr="000E5422">
              <w:rPr>
                <w:rFonts w:ascii="Times New Roman" w:hAnsi="Times New Roman" w:cs="Times New Roman"/>
              </w:rPr>
              <w:t>Количество проведенных районных мероприятий, направленных на профилактику преступлений и правонарушений с учащимися общеобразовательных учреждений района, в том числе с несовершеннолетними, состоящими на внутри школьных учетах</w:t>
            </w:r>
          </w:p>
        </w:tc>
        <w:tc>
          <w:tcPr>
            <w:tcW w:w="1134" w:type="dxa"/>
            <w:tcBorders>
              <w:top w:val="single" w:sz="4" w:space="0" w:color="auto"/>
              <w:left w:val="single" w:sz="4" w:space="0" w:color="auto"/>
              <w:bottom w:val="single" w:sz="4" w:space="0" w:color="auto"/>
              <w:right w:val="single" w:sz="4" w:space="0" w:color="auto"/>
            </w:tcBorders>
            <w:vAlign w:val="center"/>
          </w:tcPr>
          <w:p w:rsidR="000E5422" w:rsidRPr="000E5422" w:rsidRDefault="000E5422" w:rsidP="000E5422">
            <w:pPr>
              <w:ind w:firstLine="33"/>
              <w:jc w:val="center"/>
              <w:rPr>
                <w:rFonts w:ascii="Times New Roman" w:hAnsi="Times New Roman" w:cs="Times New Roman"/>
              </w:rPr>
            </w:pPr>
            <w:r w:rsidRPr="000E5422">
              <w:rPr>
                <w:rFonts w:ascii="Times New Roman" w:hAnsi="Times New Roman" w:cs="Times New Roman"/>
              </w:rPr>
              <w:t>единиц</w:t>
            </w:r>
          </w:p>
        </w:tc>
        <w:tc>
          <w:tcPr>
            <w:tcW w:w="993" w:type="dxa"/>
            <w:tcBorders>
              <w:top w:val="single" w:sz="4" w:space="0" w:color="auto"/>
              <w:left w:val="single" w:sz="4" w:space="0" w:color="auto"/>
              <w:bottom w:val="single" w:sz="4" w:space="0" w:color="auto"/>
              <w:right w:val="single" w:sz="4" w:space="0" w:color="auto"/>
            </w:tcBorders>
            <w:vAlign w:val="center"/>
          </w:tcPr>
          <w:p w:rsidR="000E5422" w:rsidRPr="000E5422" w:rsidRDefault="000E5422" w:rsidP="00A451B5">
            <w:pPr>
              <w:pStyle w:val="aff6"/>
              <w:jc w:val="center"/>
              <w:rPr>
                <w:rFonts w:ascii="Times New Roman" w:hAnsi="Times New Roman" w:cs="Times New Roman"/>
              </w:rPr>
            </w:pPr>
            <w:r w:rsidRPr="000E5422">
              <w:rPr>
                <w:rFonts w:ascii="Times New Roman" w:hAnsi="Times New Roman" w:cs="Times New Roman"/>
              </w:rPr>
              <w:t>3</w:t>
            </w:r>
          </w:p>
        </w:tc>
        <w:tc>
          <w:tcPr>
            <w:tcW w:w="1417" w:type="dxa"/>
            <w:tcBorders>
              <w:top w:val="single" w:sz="4" w:space="0" w:color="auto"/>
              <w:left w:val="single" w:sz="4" w:space="0" w:color="auto"/>
              <w:bottom w:val="single" w:sz="4" w:space="0" w:color="auto"/>
              <w:right w:val="single" w:sz="4" w:space="0" w:color="auto"/>
            </w:tcBorders>
            <w:vAlign w:val="center"/>
          </w:tcPr>
          <w:p w:rsidR="000E5422" w:rsidRPr="000E5422" w:rsidRDefault="000E5422" w:rsidP="00A451B5">
            <w:pPr>
              <w:pStyle w:val="aff6"/>
              <w:jc w:val="center"/>
              <w:rPr>
                <w:rFonts w:ascii="Times New Roman" w:hAnsi="Times New Roman" w:cs="Times New Roman"/>
              </w:rPr>
            </w:pPr>
            <w:r w:rsidRPr="000E5422">
              <w:rPr>
                <w:rFonts w:ascii="Times New Roman" w:hAnsi="Times New Roman" w:cs="Times New Roman"/>
              </w:rPr>
              <w:t>х</w:t>
            </w:r>
          </w:p>
        </w:tc>
        <w:tc>
          <w:tcPr>
            <w:tcW w:w="1276" w:type="dxa"/>
            <w:tcBorders>
              <w:top w:val="single" w:sz="4" w:space="0" w:color="auto"/>
              <w:left w:val="single" w:sz="4" w:space="0" w:color="auto"/>
              <w:bottom w:val="single" w:sz="4" w:space="0" w:color="auto"/>
              <w:right w:val="single" w:sz="4" w:space="0" w:color="auto"/>
            </w:tcBorders>
            <w:vAlign w:val="center"/>
          </w:tcPr>
          <w:p w:rsidR="000E5422" w:rsidRPr="000E5422" w:rsidRDefault="000E5422" w:rsidP="00A451B5">
            <w:pPr>
              <w:pStyle w:val="aff6"/>
              <w:jc w:val="center"/>
              <w:rPr>
                <w:rFonts w:ascii="Times New Roman" w:hAnsi="Times New Roman" w:cs="Times New Roman"/>
              </w:rPr>
            </w:pPr>
            <w:r w:rsidRPr="000E5422">
              <w:rPr>
                <w:rFonts w:ascii="Times New Roman" w:hAnsi="Times New Roman" w:cs="Times New Roman"/>
              </w:rPr>
              <w:t>х</w:t>
            </w:r>
          </w:p>
        </w:tc>
        <w:tc>
          <w:tcPr>
            <w:tcW w:w="1276" w:type="dxa"/>
            <w:tcBorders>
              <w:top w:val="single" w:sz="4" w:space="0" w:color="auto"/>
              <w:left w:val="single" w:sz="4" w:space="0" w:color="auto"/>
              <w:bottom w:val="single" w:sz="4" w:space="0" w:color="auto"/>
            </w:tcBorders>
            <w:vAlign w:val="center"/>
          </w:tcPr>
          <w:p w:rsidR="000E5422" w:rsidRPr="000E5422" w:rsidRDefault="000E5422" w:rsidP="00A451B5">
            <w:pPr>
              <w:pStyle w:val="aff6"/>
              <w:jc w:val="center"/>
              <w:rPr>
                <w:rFonts w:ascii="Times New Roman" w:hAnsi="Times New Roman" w:cs="Times New Roman"/>
              </w:rPr>
            </w:pPr>
            <w:r w:rsidRPr="000E5422">
              <w:rPr>
                <w:rFonts w:ascii="Times New Roman" w:hAnsi="Times New Roman" w:cs="Times New Roman"/>
              </w:rPr>
              <w:t>8</w:t>
            </w:r>
          </w:p>
        </w:tc>
        <w:tc>
          <w:tcPr>
            <w:tcW w:w="1275" w:type="dxa"/>
            <w:tcBorders>
              <w:top w:val="single" w:sz="4" w:space="0" w:color="auto"/>
              <w:left w:val="single" w:sz="4" w:space="0" w:color="auto"/>
              <w:bottom w:val="single" w:sz="4" w:space="0" w:color="auto"/>
            </w:tcBorders>
            <w:vAlign w:val="center"/>
          </w:tcPr>
          <w:p w:rsidR="000E5422" w:rsidRPr="000E5422" w:rsidRDefault="000E5422" w:rsidP="00A451B5">
            <w:pPr>
              <w:pStyle w:val="aff6"/>
              <w:jc w:val="center"/>
              <w:rPr>
                <w:rFonts w:ascii="Times New Roman" w:hAnsi="Times New Roman" w:cs="Times New Roman"/>
              </w:rPr>
            </w:pPr>
            <w:r w:rsidRPr="000E5422">
              <w:rPr>
                <w:rFonts w:ascii="Times New Roman" w:hAnsi="Times New Roman" w:cs="Times New Roman"/>
              </w:rPr>
              <w:t>9</w:t>
            </w:r>
          </w:p>
        </w:tc>
        <w:tc>
          <w:tcPr>
            <w:tcW w:w="1276" w:type="dxa"/>
            <w:tcBorders>
              <w:top w:val="single" w:sz="4" w:space="0" w:color="auto"/>
              <w:left w:val="single" w:sz="4" w:space="0" w:color="auto"/>
              <w:bottom w:val="single" w:sz="4" w:space="0" w:color="auto"/>
            </w:tcBorders>
            <w:vAlign w:val="center"/>
          </w:tcPr>
          <w:p w:rsidR="000E5422" w:rsidRPr="000E5422" w:rsidRDefault="000E5422" w:rsidP="00A451B5">
            <w:pPr>
              <w:pStyle w:val="aff6"/>
              <w:jc w:val="center"/>
              <w:rPr>
                <w:rFonts w:ascii="Times New Roman" w:hAnsi="Times New Roman" w:cs="Times New Roman"/>
              </w:rPr>
            </w:pPr>
            <w:r w:rsidRPr="000E5422">
              <w:rPr>
                <w:rFonts w:ascii="Times New Roman" w:hAnsi="Times New Roman" w:cs="Times New Roman"/>
              </w:rPr>
              <w:t>10</w:t>
            </w:r>
          </w:p>
        </w:tc>
        <w:tc>
          <w:tcPr>
            <w:tcW w:w="1276" w:type="dxa"/>
            <w:tcBorders>
              <w:top w:val="single" w:sz="4" w:space="0" w:color="auto"/>
              <w:left w:val="single" w:sz="4" w:space="0" w:color="auto"/>
              <w:bottom w:val="single" w:sz="4" w:space="0" w:color="auto"/>
            </w:tcBorders>
            <w:vAlign w:val="center"/>
          </w:tcPr>
          <w:p w:rsidR="000E5422" w:rsidRPr="000E5422" w:rsidRDefault="000E5422" w:rsidP="00A451B5">
            <w:pPr>
              <w:pStyle w:val="aff6"/>
              <w:jc w:val="center"/>
              <w:rPr>
                <w:rFonts w:ascii="Times New Roman" w:hAnsi="Times New Roman" w:cs="Times New Roman"/>
              </w:rPr>
            </w:pPr>
            <w:r w:rsidRPr="000E5422">
              <w:rPr>
                <w:rFonts w:ascii="Times New Roman" w:hAnsi="Times New Roman" w:cs="Times New Roman"/>
              </w:rPr>
              <w:t>10</w:t>
            </w:r>
          </w:p>
        </w:tc>
        <w:tc>
          <w:tcPr>
            <w:tcW w:w="1276" w:type="dxa"/>
            <w:tcBorders>
              <w:top w:val="single" w:sz="4" w:space="0" w:color="auto"/>
              <w:left w:val="single" w:sz="4" w:space="0" w:color="auto"/>
              <w:bottom w:val="single" w:sz="4" w:space="0" w:color="auto"/>
            </w:tcBorders>
            <w:vAlign w:val="center"/>
          </w:tcPr>
          <w:p w:rsidR="000E5422" w:rsidRPr="000E5422" w:rsidRDefault="000E5422" w:rsidP="00A451B5">
            <w:pPr>
              <w:pStyle w:val="aff6"/>
              <w:jc w:val="center"/>
              <w:rPr>
                <w:rFonts w:ascii="Times New Roman" w:hAnsi="Times New Roman" w:cs="Times New Roman"/>
              </w:rPr>
            </w:pPr>
            <w:r w:rsidRPr="000E5422">
              <w:rPr>
                <w:rFonts w:ascii="Times New Roman" w:hAnsi="Times New Roman" w:cs="Times New Roman"/>
              </w:rPr>
              <w:t>10</w:t>
            </w:r>
          </w:p>
        </w:tc>
      </w:tr>
    </w:tbl>
    <w:p w:rsidR="00430181" w:rsidRPr="00437336" w:rsidRDefault="00430181" w:rsidP="004D6935">
      <w:pPr>
        <w:rPr>
          <w:rFonts w:ascii="Times New Roman" w:hAnsi="Times New Roman" w:cs="Times New Roman"/>
          <w:lang w:eastAsia="en-US"/>
        </w:rPr>
      </w:pPr>
    </w:p>
    <w:p w:rsidR="00430181" w:rsidRPr="00437336" w:rsidRDefault="00430181" w:rsidP="004D6935">
      <w:pPr>
        <w:rPr>
          <w:rFonts w:ascii="Times New Roman" w:hAnsi="Times New Roman" w:cs="Times New Roman"/>
          <w:lang w:eastAsia="en-US"/>
        </w:rPr>
      </w:pPr>
    </w:p>
    <w:p w:rsidR="00430181" w:rsidRPr="00437336" w:rsidRDefault="00430181" w:rsidP="004D6935">
      <w:pPr>
        <w:rPr>
          <w:rFonts w:ascii="Times New Roman" w:hAnsi="Times New Roman" w:cs="Times New Roman"/>
          <w:lang w:eastAsia="en-US"/>
        </w:rPr>
      </w:pPr>
      <w:r w:rsidRPr="00437336">
        <w:rPr>
          <w:rFonts w:ascii="Times New Roman" w:hAnsi="Times New Roman" w:cs="Times New Roman"/>
          <w:lang w:eastAsia="en-US"/>
        </w:rPr>
        <w:t xml:space="preserve">Начальник отдела по </w:t>
      </w:r>
      <w:r w:rsidR="00DF6A2C" w:rsidRPr="00437336">
        <w:rPr>
          <w:rFonts w:ascii="Times New Roman" w:hAnsi="Times New Roman" w:cs="Times New Roman"/>
          <w:lang w:eastAsia="en-US"/>
        </w:rPr>
        <w:t>делам</w:t>
      </w:r>
    </w:p>
    <w:p w:rsidR="001E5D4A" w:rsidRPr="00437336" w:rsidRDefault="00DF6A2C" w:rsidP="004D6935">
      <w:pPr>
        <w:rPr>
          <w:rFonts w:ascii="Times New Roman" w:hAnsi="Times New Roman" w:cs="Times New Roman"/>
        </w:rPr>
      </w:pPr>
      <w:r w:rsidRPr="00437336">
        <w:rPr>
          <w:rFonts w:ascii="Times New Roman" w:hAnsi="Times New Roman" w:cs="Times New Roman"/>
          <w:lang w:eastAsia="en-US"/>
        </w:rPr>
        <w:t>к</w:t>
      </w:r>
      <w:r w:rsidR="00430181" w:rsidRPr="00437336">
        <w:rPr>
          <w:rFonts w:ascii="Times New Roman" w:hAnsi="Times New Roman" w:cs="Times New Roman"/>
          <w:lang w:eastAsia="en-US"/>
        </w:rPr>
        <w:t>азачеств</w:t>
      </w:r>
      <w:r w:rsidRPr="00437336">
        <w:rPr>
          <w:rFonts w:ascii="Times New Roman" w:hAnsi="Times New Roman" w:cs="Times New Roman"/>
          <w:lang w:eastAsia="en-US"/>
        </w:rPr>
        <w:t xml:space="preserve">а и военным вопросам                                                                                              </w:t>
      </w:r>
      <w:proofErr w:type="spellStart"/>
      <w:r w:rsidR="00A54927">
        <w:rPr>
          <w:rFonts w:ascii="Times New Roman" w:hAnsi="Times New Roman" w:cs="Times New Roman"/>
          <w:lang w:eastAsia="en-US"/>
        </w:rPr>
        <w:t>И</w:t>
      </w:r>
      <w:r w:rsidRPr="00437336">
        <w:rPr>
          <w:rFonts w:ascii="Times New Roman" w:hAnsi="Times New Roman" w:cs="Times New Roman"/>
          <w:lang w:eastAsia="en-US"/>
        </w:rPr>
        <w:t>.</w:t>
      </w:r>
      <w:r w:rsidR="00A54927">
        <w:rPr>
          <w:rFonts w:ascii="Times New Roman" w:hAnsi="Times New Roman" w:cs="Times New Roman"/>
          <w:lang w:eastAsia="en-US"/>
        </w:rPr>
        <w:t>А</w:t>
      </w:r>
      <w:r w:rsidRPr="00437336">
        <w:rPr>
          <w:rFonts w:ascii="Times New Roman" w:hAnsi="Times New Roman" w:cs="Times New Roman"/>
          <w:lang w:eastAsia="en-US"/>
        </w:rPr>
        <w:t>.</w:t>
      </w:r>
      <w:r w:rsidR="00A54927">
        <w:rPr>
          <w:rFonts w:ascii="Times New Roman" w:hAnsi="Times New Roman" w:cs="Times New Roman"/>
          <w:lang w:eastAsia="en-US"/>
        </w:rPr>
        <w:t>Сытников</w:t>
      </w:r>
      <w:proofErr w:type="spellEnd"/>
    </w:p>
    <w:p w:rsidR="001E5D4A" w:rsidRPr="00437336" w:rsidRDefault="001E5D4A" w:rsidP="004D6935">
      <w:pPr>
        <w:rPr>
          <w:rFonts w:ascii="Times New Roman" w:hAnsi="Times New Roman" w:cs="Times New Roman"/>
        </w:rPr>
        <w:sectPr w:rsidR="001E5D4A" w:rsidRPr="00437336" w:rsidSect="00C03AA9">
          <w:pgSz w:w="16837" w:h="11905" w:orient="landscape"/>
          <w:pgMar w:top="1701" w:right="1134" w:bottom="567" w:left="1134" w:header="720" w:footer="720" w:gutter="0"/>
          <w:cols w:space="720"/>
          <w:noEndnote/>
        </w:sectPr>
      </w:pPr>
    </w:p>
    <w:p w:rsidR="009B4B3C" w:rsidRDefault="0044548D" w:rsidP="009B4B3C">
      <w:pPr>
        <w:ind w:left="10080" w:firstLine="0"/>
        <w:jc w:val="center"/>
        <w:rPr>
          <w:rStyle w:val="a3"/>
          <w:rFonts w:ascii="Times New Roman" w:hAnsi="Times New Roman" w:cs="Times New Roman"/>
          <w:b w:val="0"/>
          <w:bCs/>
          <w:color w:val="auto"/>
        </w:rPr>
      </w:pPr>
      <w:r w:rsidRPr="009B4B3C">
        <w:rPr>
          <w:rStyle w:val="a3"/>
          <w:rFonts w:ascii="Times New Roman" w:hAnsi="Times New Roman" w:cs="Times New Roman"/>
          <w:b w:val="0"/>
          <w:bCs/>
          <w:color w:val="auto"/>
        </w:rPr>
        <w:lastRenderedPageBreak/>
        <w:t>Приложение N 2</w:t>
      </w:r>
    </w:p>
    <w:p w:rsidR="009B4B3C" w:rsidRDefault="0044548D" w:rsidP="009B4B3C">
      <w:pPr>
        <w:ind w:left="10080" w:firstLine="0"/>
        <w:jc w:val="center"/>
        <w:rPr>
          <w:rStyle w:val="a3"/>
          <w:rFonts w:ascii="Times New Roman" w:hAnsi="Times New Roman" w:cs="Times New Roman"/>
          <w:b w:val="0"/>
          <w:bCs/>
          <w:color w:val="auto"/>
        </w:rPr>
      </w:pPr>
      <w:r w:rsidRPr="009B4B3C">
        <w:rPr>
          <w:rStyle w:val="a3"/>
          <w:rFonts w:ascii="Times New Roman" w:hAnsi="Times New Roman" w:cs="Times New Roman"/>
          <w:b w:val="0"/>
          <w:bCs/>
          <w:color w:val="auto"/>
        </w:rPr>
        <w:t xml:space="preserve">к </w:t>
      </w:r>
      <w:hyperlink w:anchor="sub_1600" w:history="1">
        <w:r w:rsidRPr="009B4B3C">
          <w:rPr>
            <w:rStyle w:val="a4"/>
            <w:rFonts w:ascii="Times New Roman" w:hAnsi="Times New Roman"/>
            <w:b w:val="0"/>
            <w:color w:val="auto"/>
          </w:rPr>
          <w:t>подпрограмме</w:t>
        </w:r>
      </w:hyperlink>
      <w:r w:rsidRPr="009B4B3C">
        <w:rPr>
          <w:rStyle w:val="a3"/>
          <w:rFonts w:ascii="Times New Roman" w:hAnsi="Times New Roman" w:cs="Times New Roman"/>
          <w:b w:val="0"/>
          <w:bCs/>
          <w:color w:val="auto"/>
        </w:rPr>
        <w:t xml:space="preserve"> "Профилактика</w:t>
      </w:r>
    </w:p>
    <w:p w:rsidR="009B4B3C" w:rsidRDefault="0044548D" w:rsidP="009B4B3C">
      <w:pPr>
        <w:ind w:left="10080" w:firstLine="0"/>
        <w:jc w:val="center"/>
        <w:rPr>
          <w:rStyle w:val="a3"/>
          <w:rFonts w:ascii="Times New Roman" w:hAnsi="Times New Roman" w:cs="Times New Roman"/>
          <w:b w:val="0"/>
          <w:bCs/>
          <w:color w:val="auto"/>
        </w:rPr>
      </w:pPr>
      <w:r w:rsidRPr="009B4B3C">
        <w:rPr>
          <w:rStyle w:val="a3"/>
          <w:rFonts w:ascii="Times New Roman" w:hAnsi="Times New Roman" w:cs="Times New Roman"/>
          <w:b w:val="0"/>
          <w:bCs/>
          <w:color w:val="auto"/>
        </w:rPr>
        <w:t xml:space="preserve">правонарушений и охрана </w:t>
      </w:r>
      <w:proofErr w:type="gramStart"/>
      <w:r w:rsidRPr="009B4B3C">
        <w:rPr>
          <w:rStyle w:val="a3"/>
          <w:rFonts w:ascii="Times New Roman" w:hAnsi="Times New Roman" w:cs="Times New Roman"/>
          <w:b w:val="0"/>
          <w:bCs/>
          <w:color w:val="auto"/>
        </w:rPr>
        <w:t>общественного</w:t>
      </w:r>
      <w:proofErr w:type="gramEnd"/>
    </w:p>
    <w:p w:rsidR="009B4B3C" w:rsidRDefault="0044548D" w:rsidP="009B4B3C">
      <w:pPr>
        <w:ind w:left="10080" w:firstLine="0"/>
        <w:jc w:val="center"/>
        <w:rPr>
          <w:rStyle w:val="a3"/>
          <w:rFonts w:ascii="Times New Roman" w:hAnsi="Times New Roman" w:cs="Times New Roman"/>
          <w:b w:val="0"/>
          <w:bCs/>
          <w:color w:val="auto"/>
        </w:rPr>
      </w:pPr>
      <w:r w:rsidRPr="009B4B3C">
        <w:rPr>
          <w:rStyle w:val="a3"/>
          <w:rFonts w:ascii="Times New Roman" w:hAnsi="Times New Roman" w:cs="Times New Roman"/>
          <w:b w:val="0"/>
          <w:bCs/>
          <w:color w:val="auto"/>
        </w:rPr>
        <w:t>порядка на территории муниципального</w:t>
      </w:r>
    </w:p>
    <w:p w:rsidR="0044548D" w:rsidRPr="009B4B3C" w:rsidRDefault="0044548D" w:rsidP="009B4B3C">
      <w:pPr>
        <w:ind w:left="10080" w:firstLine="0"/>
        <w:jc w:val="center"/>
        <w:rPr>
          <w:rFonts w:ascii="Times New Roman" w:hAnsi="Times New Roman" w:cs="Times New Roman"/>
        </w:rPr>
      </w:pPr>
      <w:r w:rsidRPr="009B4B3C">
        <w:rPr>
          <w:rStyle w:val="a3"/>
          <w:rFonts w:ascii="Times New Roman" w:hAnsi="Times New Roman" w:cs="Times New Roman"/>
          <w:b w:val="0"/>
          <w:bCs/>
          <w:color w:val="auto"/>
        </w:rPr>
        <w:t>образования Кавказский район"</w:t>
      </w:r>
    </w:p>
    <w:p w:rsidR="0044548D" w:rsidRPr="009B4B3C" w:rsidRDefault="0044548D" w:rsidP="009B4B3C">
      <w:pPr>
        <w:ind w:firstLine="0"/>
        <w:jc w:val="center"/>
        <w:rPr>
          <w:rFonts w:ascii="Times New Roman" w:hAnsi="Times New Roman" w:cs="Times New Roman"/>
          <w:lang w:eastAsia="en-US"/>
        </w:rPr>
      </w:pPr>
      <w:r w:rsidRPr="009B4B3C">
        <w:rPr>
          <w:rFonts w:ascii="Times New Roman" w:hAnsi="Times New Roman" w:cs="Times New Roman"/>
          <w:lang w:eastAsia="en-US"/>
        </w:rPr>
        <w:t>Перечень мероприятий подпрограммы</w:t>
      </w:r>
    </w:p>
    <w:p w:rsidR="0044548D" w:rsidRPr="009B4B3C" w:rsidRDefault="0044548D" w:rsidP="009B4B3C">
      <w:pPr>
        <w:ind w:firstLine="0"/>
        <w:jc w:val="center"/>
        <w:rPr>
          <w:rFonts w:ascii="Times New Roman" w:hAnsi="Times New Roman" w:cs="Times New Roman"/>
        </w:rPr>
      </w:pPr>
      <w:r w:rsidRPr="009B4B3C">
        <w:rPr>
          <w:rFonts w:ascii="Times New Roman" w:hAnsi="Times New Roman" w:cs="Times New Roman"/>
        </w:rPr>
        <w:t>«Профилактика правонарушений и охрана общественного порядка на территории муниципального образования</w:t>
      </w:r>
    </w:p>
    <w:p w:rsidR="0044548D" w:rsidRDefault="0044548D" w:rsidP="009B4B3C">
      <w:pPr>
        <w:ind w:firstLine="0"/>
        <w:jc w:val="center"/>
        <w:rPr>
          <w:rFonts w:ascii="Times New Roman" w:hAnsi="Times New Roman" w:cs="Times New Roman"/>
        </w:rPr>
      </w:pPr>
      <w:r w:rsidRPr="009B4B3C">
        <w:rPr>
          <w:rFonts w:ascii="Times New Roman" w:hAnsi="Times New Roman" w:cs="Times New Roman"/>
        </w:rPr>
        <w:t>Кавказский район»</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3543"/>
        <w:gridCol w:w="1276"/>
        <w:gridCol w:w="992"/>
        <w:gridCol w:w="993"/>
        <w:gridCol w:w="992"/>
        <w:gridCol w:w="850"/>
        <w:gridCol w:w="851"/>
        <w:gridCol w:w="850"/>
        <w:gridCol w:w="851"/>
        <w:gridCol w:w="992"/>
        <w:gridCol w:w="1559"/>
        <w:gridCol w:w="1134"/>
      </w:tblGrid>
      <w:tr w:rsidR="00331A72" w:rsidRPr="002C265B" w:rsidTr="00A451B5">
        <w:trPr>
          <w:trHeight w:val="575"/>
        </w:trPr>
        <w:tc>
          <w:tcPr>
            <w:tcW w:w="534" w:type="dxa"/>
            <w:vMerge w:val="restart"/>
            <w:shd w:val="clear" w:color="auto" w:fill="auto"/>
            <w:vAlign w:val="center"/>
          </w:tcPr>
          <w:p w:rsidR="00331A72" w:rsidRPr="001E0A4D" w:rsidRDefault="00331A72" w:rsidP="00331A72">
            <w:pPr>
              <w:ind w:right="-57" w:firstLine="0"/>
              <w:jc w:val="center"/>
              <w:rPr>
                <w:rFonts w:ascii="Times New Roman" w:hAnsi="Times New Roman"/>
                <w:b/>
              </w:rPr>
            </w:pPr>
            <w:r w:rsidRPr="001E0A4D">
              <w:rPr>
                <w:rFonts w:ascii="Times New Roman" w:hAnsi="Times New Roman"/>
                <w:b/>
              </w:rPr>
              <w:t>№</w:t>
            </w:r>
          </w:p>
          <w:p w:rsidR="00331A72" w:rsidRPr="001E0A4D" w:rsidRDefault="00331A72" w:rsidP="00331A72">
            <w:pPr>
              <w:ind w:firstLine="0"/>
              <w:jc w:val="center"/>
              <w:rPr>
                <w:rFonts w:ascii="Times New Roman" w:hAnsi="Times New Roman"/>
              </w:rPr>
            </w:pPr>
            <w:proofErr w:type="gramStart"/>
            <w:r w:rsidRPr="001E0A4D">
              <w:rPr>
                <w:rFonts w:ascii="Times New Roman" w:hAnsi="Times New Roman"/>
              </w:rPr>
              <w:t>п</w:t>
            </w:r>
            <w:proofErr w:type="gramEnd"/>
            <w:r w:rsidRPr="001E0A4D">
              <w:rPr>
                <w:rFonts w:ascii="Times New Roman" w:hAnsi="Times New Roman"/>
              </w:rPr>
              <w:t>/п</w:t>
            </w:r>
          </w:p>
        </w:tc>
        <w:tc>
          <w:tcPr>
            <w:tcW w:w="3543" w:type="dxa"/>
            <w:vMerge w:val="restart"/>
            <w:shd w:val="clear" w:color="auto" w:fill="auto"/>
            <w:vAlign w:val="center"/>
          </w:tcPr>
          <w:p w:rsidR="00331A72" w:rsidRPr="001E0A4D" w:rsidRDefault="00331A72" w:rsidP="00331A72">
            <w:pPr>
              <w:ind w:left="-113" w:right="-57" w:firstLine="0"/>
              <w:jc w:val="center"/>
              <w:rPr>
                <w:rFonts w:ascii="Times New Roman" w:hAnsi="Times New Roman"/>
                <w:shd w:val="clear" w:color="auto" w:fill="FFFFFF"/>
              </w:rPr>
            </w:pPr>
            <w:r w:rsidRPr="001E0A4D">
              <w:rPr>
                <w:rFonts w:ascii="Times New Roman" w:hAnsi="Times New Roman"/>
                <w:shd w:val="clear" w:color="auto" w:fill="FFFFFF"/>
              </w:rPr>
              <w:t>Наименование</w:t>
            </w:r>
          </w:p>
          <w:p w:rsidR="00331A72" w:rsidRPr="001E0A4D" w:rsidRDefault="00331A72" w:rsidP="00331A72">
            <w:pPr>
              <w:ind w:firstLine="0"/>
              <w:jc w:val="center"/>
              <w:rPr>
                <w:rFonts w:ascii="Times New Roman" w:hAnsi="Times New Roman"/>
              </w:rPr>
            </w:pPr>
            <w:r w:rsidRPr="001E0A4D">
              <w:rPr>
                <w:rFonts w:ascii="Times New Roman" w:hAnsi="Times New Roman"/>
                <w:shd w:val="clear" w:color="auto" w:fill="FFFFFF"/>
              </w:rPr>
              <w:t>мероприятия</w:t>
            </w:r>
          </w:p>
        </w:tc>
        <w:tc>
          <w:tcPr>
            <w:tcW w:w="1276" w:type="dxa"/>
            <w:vMerge w:val="restart"/>
            <w:shd w:val="clear" w:color="auto" w:fill="auto"/>
            <w:vAlign w:val="center"/>
          </w:tcPr>
          <w:p w:rsidR="00331A72" w:rsidRPr="001E0A4D" w:rsidRDefault="00331A72" w:rsidP="00331A72">
            <w:pPr>
              <w:ind w:left="-113" w:right="-57" w:firstLine="0"/>
              <w:jc w:val="center"/>
              <w:rPr>
                <w:rFonts w:ascii="Times New Roman" w:hAnsi="Times New Roman"/>
                <w:shd w:val="clear" w:color="auto" w:fill="FFFFFF"/>
              </w:rPr>
            </w:pPr>
            <w:r w:rsidRPr="001E0A4D">
              <w:rPr>
                <w:rFonts w:ascii="Times New Roman" w:hAnsi="Times New Roman"/>
                <w:shd w:val="clear" w:color="auto" w:fill="FFFFFF"/>
              </w:rPr>
              <w:t>Источники</w:t>
            </w:r>
          </w:p>
          <w:p w:rsidR="00331A72" w:rsidRPr="001E0A4D" w:rsidRDefault="00331A72" w:rsidP="005322E4">
            <w:pPr>
              <w:ind w:firstLine="0"/>
              <w:jc w:val="center"/>
              <w:rPr>
                <w:rFonts w:ascii="Times New Roman" w:hAnsi="Times New Roman"/>
              </w:rPr>
            </w:pPr>
            <w:r w:rsidRPr="001E0A4D">
              <w:rPr>
                <w:rFonts w:ascii="Times New Roman" w:hAnsi="Times New Roman"/>
                <w:shd w:val="clear" w:color="auto" w:fill="FFFFFF"/>
              </w:rPr>
              <w:t>финансирования</w:t>
            </w:r>
          </w:p>
        </w:tc>
        <w:tc>
          <w:tcPr>
            <w:tcW w:w="992" w:type="dxa"/>
            <w:vMerge w:val="restart"/>
            <w:shd w:val="clear" w:color="auto" w:fill="auto"/>
            <w:vAlign w:val="center"/>
          </w:tcPr>
          <w:p w:rsidR="00331A72" w:rsidRPr="001E0A4D" w:rsidRDefault="00331A72" w:rsidP="00331A72">
            <w:pPr>
              <w:ind w:left="-113" w:right="-57" w:firstLine="0"/>
              <w:jc w:val="center"/>
              <w:rPr>
                <w:rFonts w:ascii="Times New Roman" w:hAnsi="Times New Roman"/>
                <w:shd w:val="clear" w:color="auto" w:fill="FFFFFF"/>
              </w:rPr>
            </w:pPr>
            <w:r w:rsidRPr="001E0A4D">
              <w:rPr>
                <w:rFonts w:ascii="Times New Roman" w:hAnsi="Times New Roman"/>
                <w:shd w:val="clear" w:color="auto" w:fill="FFFFFF"/>
              </w:rPr>
              <w:t>Объем</w:t>
            </w:r>
          </w:p>
          <w:p w:rsidR="00331A72" w:rsidRPr="001E0A4D" w:rsidRDefault="00331A72" w:rsidP="00331A72">
            <w:pPr>
              <w:ind w:left="-113" w:right="-57" w:firstLine="0"/>
              <w:jc w:val="center"/>
              <w:rPr>
                <w:rFonts w:ascii="Times New Roman" w:hAnsi="Times New Roman"/>
                <w:shd w:val="clear" w:color="auto" w:fill="FFFFFF"/>
              </w:rPr>
            </w:pPr>
            <w:proofErr w:type="spellStart"/>
            <w:r w:rsidRPr="001E0A4D">
              <w:rPr>
                <w:rFonts w:ascii="Times New Roman" w:hAnsi="Times New Roman"/>
                <w:shd w:val="clear" w:color="auto" w:fill="FFFFFF"/>
              </w:rPr>
              <w:t>финан</w:t>
            </w:r>
            <w:proofErr w:type="spellEnd"/>
          </w:p>
          <w:p w:rsidR="00331A72" w:rsidRPr="001E0A4D" w:rsidRDefault="00331A72" w:rsidP="00331A72">
            <w:pPr>
              <w:ind w:left="-113" w:right="-57" w:firstLine="0"/>
              <w:jc w:val="center"/>
              <w:rPr>
                <w:rFonts w:ascii="Times New Roman" w:hAnsi="Times New Roman"/>
                <w:shd w:val="clear" w:color="auto" w:fill="FFFFFF"/>
              </w:rPr>
            </w:pPr>
            <w:r w:rsidRPr="001E0A4D">
              <w:rPr>
                <w:rFonts w:ascii="Times New Roman" w:hAnsi="Times New Roman"/>
                <w:shd w:val="clear" w:color="auto" w:fill="FFFFFF"/>
              </w:rPr>
              <w:t>сиро-</w:t>
            </w:r>
          </w:p>
          <w:p w:rsidR="00331A72" w:rsidRPr="001E0A4D" w:rsidRDefault="00331A72" w:rsidP="00331A72">
            <w:pPr>
              <w:ind w:left="-113" w:right="-57" w:firstLine="0"/>
              <w:jc w:val="center"/>
              <w:rPr>
                <w:rFonts w:ascii="Times New Roman" w:hAnsi="Times New Roman"/>
                <w:shd w:val="clear" w:color="auto" w:fill="FFFFFF"/>
              </w:rPr>
            </w:pPr>
            <w:proofErr w:type="spellStart"/>
            <w:r w:rsidRPr="001E0A4D">
              <w:rPr>
                <w:rFonts w:ascii="Times New Roman" w:hAnsi="Times New Roman"/>
                <w:shd w:val="clear" w:color="auto" w:fill="FFFFFF"/>
              </w:rPr>
              <w:t>вания</w:t>
            </w:r>
            <w:proofErr w:type="spellEnd"/>
            <w:r w:rsidRPr="001E0A4D">
              <w:rPr>
                <w:rFonts w:ascii="Times New Roman" w:hAnsi="Times New Roman"/>
                <w:shd w:val="clear" w:color="auto" w:fill="FFFFFF"/>
              </w:rPr>
              <w:t>,</w:t>
            </w:r>
          </w:p>
          <w:p w:rsidR="00331A72" w:rsidRPr="001E0A4D" w:rsidRDefault="00331A72" w:rsidP="00331A72">
            <w:pPr>
              <w:ind w:firstLine="0"/>
              <w:jc w:val="center"/>
              <w:rPr>
                <w:rFonts w:ascii="Times New Roman" w:hAnsi="Times New Roman"/>
              </w:rPr>
            </w:pPr>
            <w:r w:rsidRPr="001E0A4D">
              <w:rPr>
                <w:rFonts w:ascii="Times New Roman" w:hAnsi="Times New Roman"/>
                <w:shd w:val="clear" w:color="auto" w:fill="FFFFFF"/>
              </w:rPr>
              <w:t>всего</w:t>
            </w:r>
          </w:p>
        </w:tc>
        <w:tc>
          <w:tcPr>
            <w:tcW w:w="6379" w:type="dxa"/>
            <w:gridSpan w:val="7"/>
            <w:shd w:val="clear" w:color="auto" w:fill="auto"/>
            <w:vAlign w:val="center"/>
          </w:tcPr>
          <w:p w:rsidR="00331A72" w:rsidRPr="001E0A4D" w:rsidRDefault="00331A72" w:rsidP="00331A72">
            <w:pPr>
              <w:ind w:firstLine="0"/>
              <w:jc w:val="center"/>
              <w:rPr>
                <w:rFonts w:ascii="Times New Roman" w:hAnsi="Times New Roman"/>
              </w:rPr>
            </w:pPr>
            <w:r w:rsidRPr="001E0A4D">
              <w:rPr>
                <w:rFonts w:ascii="Times New Roman" w:hAnsi="Times New Roman"/>
              </w:rPr>
              <w:t>В том числе по годам</w:t>
            </w:r>
          </w:p>
        </w:tc>
        <w:tc>
          <w:tcPr>
            <w:tcW w:w="1559" w:type="dxa"/>
            <w:vMerge w:val="restart"/>
            <w:shd w:val="clear" w:color="auto" w:fill="auto"/>
            <w:vAlign w:val="center"/>
          </w:tcPr>
          <w:p w:rsidR="00331A72" w:rsidRPr="001E0A4D" w:rsidRDefault="00331A72" w:rsidP="00331A72">
            <w:pPr>
              <w:ind w:left="-113" w:right="-57" w:firstLine="0"/>
              <w:jc w:val="center"/>
              <w:rPr>
                <w:rFonts w:ascii="Times New Roman" w:hAnsi="Times New Roman"/>
                <w:shd w:val="clear" w:color="auto" w:fill="FFFFFF"/>
              </w:rPr>
            </w:pPr>
            <w:r w:rsidRPr="001E0A4D">
              <w:rPr>
                <w:rFonts w:ascii="Times New Roman" w:hAnsi="Times New Roman"/>
                <w:shd w:val="clear" w:color="auto" w:fill="FFFFFF"/>
              </w:rPr>
              <w:t>Непосредственный</w:t>
            </w:r>
          </w:p>
          <w:p w:rsidR="00331A72" w:rsidRPr="001E0A4D" w:rsidRDefault="005322E4" w:rsidP="00331A72">
            <w:pPr>
              <w:ind w:left="-113" w:firstLine="0"/>
              <w:jc w:val="center"/>
              <w:rPr>
                <w:rFonts w:ascii="Times New Roman" w:hAnsi="Times New Roman"/>
                <w:shd w:val="clear" w:color="auto" w:fill="FFFFFF"/>
              </w:rPr>
            </w:pPr>
            <w:r w:rsidRPr="001E0A4D">
              <w:rPr>
                <w:rFonts w:ascii="Times New Roman" w:hAnsi="Times New Roman"/>
                <w:shd w:val="clear" w:color="auto" w:fill="FFFFFF"/>
              </w:rPr>
              <w:t>Р</w:t>
            </w:r>
            <w:r w:rsidR="00331A72" w:rsidRPr="001E0A4D">
              <w:rPr>
                <w:rFonts w:ascii="Times New Roman" w:hAnsi="Times New Roman"/>
                <w:shd w:val="clear" w:color="auto" w:fill="FFFFFF"/>
              </w:rPr>
              <w:t>езультатреализ</w:t>
            </w:r>
            <w:r>
              <w:rPr>
                <w:rFonts w:ascii="Times New Roman" w:hAnsi="Times New Roman"/>
                <w:shd w:val="clear" w:color="auto" w:fill="FFFFFF"/>
              </w:rPr>
              <w:t>а</w:t>
            </w:r>
            <w:r w:rsidR="00331A72" w:rsidRPr="001E0A4D">
              <w:rPr>
                <w:rFonts w:ascii="Times New Roman" w:hAnsi="Times New Roman"/>
                <w:shd w:val="clear" w:color="auto" w:fill="FFFFFF"/>
              </w:rPr>
              <w:t>ции</w:t>
            </w:r>
          </w:p>
          <w:p w:rsidR="00331A72" w:rsidRPr="001E0A4D" w:rsidRDefault="00331A72" w:rsidP="00331A72">
            <w:pPr>
              <w:ind w:firstLine="0"/>
              <w:jc w:val="center"/>
              <w:rPr>
                <w:rFonts w:ascii="Times New Roman" w:hAnsi="Times New Roman"/>
                <w:shd w:val="clear" w:color="auto" w:fill="FFFFFF"/>
              </w:rPr>
            </w:pPr>
            <w:r w:rsidRPr="001E0A4D">
              <w:rPr>
                <w:rFonts w:ascii="Times New Roman" w:hAnsi="Times New Roman"/>
                <w:shd w:val="clear" w:color="auto" w:fill="FFFFFF"/>
              </w:rPr>
              <w:t>мероприятия</w:t>
            </w:r>
          </w:p>
        </w:tc>
        <w:tc>
          <w:tcPr>
            <w:tcW w:w="1134" w:type="dxa"/>
            <w:vMerge w:val="restart"/>
            <w:shd w:val="clear" w:color="auto" w:fill="auto"/>
            <w:vAlign w:val="center"/>
          </w:tcPr>
          <w:p w:rsidR="00331A72" w:rsidRPr="001E0A4D" w:rsidRDefault="00331A72" w:rsidP="00331A72">
            <w:pPr>
              <w:shd w:val="clear" w:color="auto" w:fill="FFFFFF"/>
              <w:ind w:left="-113" w:right="-57" w:firstLine="0"/>
              <w:jc w:val="center"/>
              <w:textAlignment w:val="baseline"/>
              <w:rPr>
                <w:rFonts w:ascii="Times New Roman" w:hAnsi="Times New Roman"/>
                <w:shd w:val="clear" w:color="auto" w:fill="FFFFFF"/>
              </w:rPr>
            </w:pPr>
            <w:r w:rsidRPr="001E0A4D">
              <w:rPr>
                <w:rFonts w:ascii="Times New Roman" w:hAnsi="Times New Roman"/>
                <w:shd w:val="clear" w:color="auto" w:fill="FFFFFF"/>
              </w:rPr>
              <w:t>Участник</w:t>
            </w:r>
          </w:p>
          <w:p w:rsidR="00331A72" w:rsidRPr="001E0A4D" w:rsidRDefault="00331A72" w:rsidP="00331A72">
            <w:pPr>
              <w:shd w:val="clear" w:color="auto" w:fill="FFFFFF"/>
              <w:ind w:left="-113" w:right="-57" w:firstLine="0"/>
              <w:jc w:val="center"/>
              <w:textAlignment w:val="baseline"/>
              <w:rPr>
                <w:rFonts w:ascii="Times New Roman" w:hAnsi="Times New Roman"/>
                <w:shd w:val="clear" w:color="auto" w:fill="FFFFFF"/>
              </w:rPr>
            </w:pPr>
            <w:r w:rsidRPr="001E0A4D">
              <w:rPr>
                <w:rFonts w:ascii="Times New Roman" w:hAnsi="Times New Roman"/>
                <w:shd w:val="clear" w:color="auto" w:fill="FFFFFF"/>
              </w:rPr>
              <w:t>муниципальной</w:t>
            </w:r>
          </w:p>
          <w:p w:rsidR="00331A72" w:rsidRPr="001E0A4D" w:rsidRDefault="00331A72" w:rsidP="005322E4">
            <w:pPr>
              <w:ind w:firstLine="0"/>
              <w:jc w:val="center"/>
              <w:rPr>
                <w:rFonts w:ascii="Times New Roman" w:hAnsi="Times New Roman"/>
              </w:rPr>
            </w:pPr>
            <w:r w:rsidRPr="001E0A4D">
              <w:rPr>
                <w:rFonts w:ascii="Times New Roman" w:hAnsi="Times New Roman"/>
                <w:shd w:val="clear" w:color="auto" w:fill="FFFFFF"/>
              </w:rPr>
              <w:t>программы</w:t>
            </w:r>
          </w:p>
        </w:tc>
      </w:tr>
      <w:tr w:rsidR="00331A72" w:rsidRPr="002C265B" w:rsidTr="00A451B5">
        <w:trPr>
          <w:trHeight w:val="675"/>
        </w:trPr>
        <w:tc>
          <w:tcPr>
            <w:tcW w:w="534" w:type="dxa"/>
            <w:vMerge/>
            <w:shd w:val="clear" w:color="auto" w:fill="auto"/>
          </w:tcPr>
          <w:p w:rsidR="00331A72" w:rsidRPr="001E0A4D" w:rsidRDefault="00331A72" w:rsidP="00331A72">
            <w:pPr>
              <w:ind w:right="-57" w:firstLine="0"/>
              <w:jc w:val="center"/>
              <w:rPr>
                <w:rFonts w:ascii="Times New Roman" w:hAnsi="Times New Roman"/>
              </w:rPr>
            </w:pPr>
          </w:p>
        </w:tc>
        <w:tc>
          <w:tcPr>
            <w:tcW w:w="3543" w:type="dxa"/>
            <w:vMerge/>
            <w:shd w:val="clear" w:color="auto" w:fill="auto"/>
          </w:tcPr>
          <w:p w:rsidR="00331A72" w:rsidRPr="001E0A4D" w:rsidRDefault="00331A72" w:rsidP="00331A72">
            <w:pPr>
              <w:ind w:left="-113" w:right="-57" w:firstLine="0"/>
              <w:jc w:val="center"/>
              <w:rPr>
                <w:rFonts w:ascii="Times New Roman" w:hAnsi="Times New Roman"/>
                <w:shd w:val="clear" w:color="auto" w:fill="FFFFFF"/>
              </w:rPr>
            </w:pPr>
          </w:p>
        </w:tc>
        <w:tc>
          <w:tcPr>
            <w:tcW w:w="1276" w:type="dxa"/>
            <w:vMerge/>
            <w:shd w:val="clear" w:color="auto" w:fill="auto"/>
          </w:tcPr>
          <w:p w:rsidR="00331A72" w:rsidRPr="001E0A4D" w:rsidRDefault="00331A72" w:rsidP="00331A72">
            <w:pPr>
              <w:ind w:left="-113" w:right="-57" w:firstLine="0"/>
              <w:jc w:val="center"/>
              <w:rPr>
                <w:rFonts w:ascii="Times New Roman" w:hAnsi="Times New Roman"/>
                <w:shd w:val="clear" w:color="auto" w:fill="FFFFFF"/>
              </w:rPr>
            </w:pPr>
          </w:p>
        </w:tc>
        <w:tc>
          <w:tcPr>
            <w:tcW w:w="992" w:type="dxa"/>
            <w:vMerge/>
            <w:shd w:val="clear" w:color="auto" w:fill="auto"/>
          </w:tcPr>
          <w:p w:rsidR="00331A72" w:rsidRPr="001E0A4D" w:rsidRDefault="00331A72" w:rsidP="00331A72">
            <w:pPr>
              <w:ind w:left="-113" w:right="-57" w:firstLine="0"/>
              <w:jc w:val="center"/>
              <w:rPr>
                <w:rFonts w:ascii="Times New Roman" w:hAnsi="Times New Roman"/>
                <w:shd w:val="clear" w:color="auto" w:fill="FFFFFF"/>
              </w:rPr>
            </w:pPr>
          </w:p>
        </w:tc>
        <w:tc>
          <w:tcPr>
            <w:tcW w:w="993" w:type="dxa"/>
            <w:shd w:val="clear" w:color="auto" w:fill="auto"/>
            <w:vAlign w:val="center"/>
          </w:tcPr>
          <w:p w:rsidR="00331A72" w:rsidRPr="001E0A4D" w:rsidRDefault="00331A72" w:rsidP="00331A72">
            <w:pPr>
              <w:ind w:firstLine="0"/>
              <w:jc w:val="center"/>
              <w:rPr>
                <w:rFonts w:ascii="Times New Roman" w:hAnsi="Times New Roman"/>
              </w:rPr>
            </w:pPr>
            <w:r w:rsidRPr="001E0A4D">
              <w:rPr>
                <w:rFonts w:ascii="Times New Roman" w:hAnsi="Times New Roman"/>
              </w:rPr>
              <w:t>2015 год</w:t>
            </w:r>
          </w:p>
        </w:tc>
        <w:tc>
          <w:tcPr>
            <w:tcW w:w="992" w:type="dxa"/>
            <w:shd w:val="clear" w:color="auto" w:fill="auto"/>
            <w:vAlign w:val="center"/>
          </w:tcPr>
          <w:p w:rsidR="00331A72" w:rsidRPr="001E0A4D" w:rsidRDefault="00331A72" w:rsidP="00331A72">
            <w:pPr>
              <w:ind w:firstLine="0"/>
              <w:jc w:val="center"/>
              <w:rPr>
                <w:rFonts w:ascii="Times New Roman" w:hAnsi="Times New Roman"/>
              </w:rPr>
            </w:pPr>
            <w:r w:rsidRPr="001E0A4D">
              <w:rPr>
                <w:rFonts w:ascii="Times New Roman" w:hAnsi="Times New Roman"/>
              </w:rPr>
              <w:t>2016 год</w:t>
            </w:r>
          </w:p>
        </w:tc>
        <w:tc>
          <w:tcPr>
            <w:tcW w:w="850" w:type="dxa"/>
            <w:shd w:val="clear" w:color="auto" w:fill="auto"/>
            <w:vAlign w:val="center"/>
          </w:tcPr>
          <w:p w:rsidR="00331A72" w:rsidRPr="001E0A4D" w:rsidRDefault="00331A72" w:rsidP="00331A72">
            <w:pPr>
              <w:ind w:firstLine="0"/>
              <w:jc w:val="center"/>
              <w:rPr>
                <w:rFonts w:ascii="Times New Roman" w:hAnsi="Times New Roman"/>
              </w:rPr>
            </w:pPr>
            <w:r w:rsidRPr="001E0A4D">
              <w:rPr>
                <w:rFonts w:ascii="Times New Roman" w:hAnsi="Times New Roman"/>
              </w:rPr>
              <w:t>2017 год</w:t>
            </w:r>
          </w:p>
        </w:tc>
        <w:tc>
          <w:tcPr>
            <w:tcW w:w="851" w:type="dxa"/>
            <w:shd w:val="clear" w:color="auto" w:fill="auto"/>
            <w:vAlign w:val="center"/>
          </w:tcPr>
          <w:p w:rsidR="00331A72" w:rsidRPr="001E0A4D" w:rsidRDefault="00331A72" w:rsidP="00331A72">
            <w:pPr>
              <w:ind w:firstLine="0"/>
              <w:jc w:val="center"/>
              <w:rPr>
                <w:rFonts w:ascii="Times New Roman" w:hAnsi="Times New Roman"/>
              </w:rPr>
            </w:pPr>
            <w:r w:rsidRPr="001E0A4D">
              <w:rPr>
                <w:rFonts w:ascii="Times New Roman" w:hAnsi="Times New Roman"/>
              </w:rPr>
              <w:t>2018</w:t>
            </w:r>
          </w:p>
          <w:p w:rsidR="00331A72" w:rsidRPr="001E0A4D" w:rsidRDefault="00331A72" w:rsidP="00331A72">
            <w:pPr>
              <w:ind w:firstLine="0"/>
              <w:jc w:val="center"/>
              <w:rPr>
                <w:rFonts w:ascii="Times New Roman" w:hAnsi="Times New Roman"/>
              </w:rPr>
            </w:pPr>
            <w:r w:rsidRPr="001E0A4D">
              <w:rPr>
                <w:rFonts w:ascii="Times New Roman" w:hAnsi="Times New Roman"/>
              </w:rPr>
              <w:t>год</w:t>
            </w:r>
          </w:p>
        </w:tc>
        <w:tc>
          <w:tcPr>
            <w:tcW w:w="850" w:type="dxa"/>
            <w:shd w:val="clear" w:color="auto" w:fill="auto"/>
            <w:vAlign w:val="center"/>
          </w:tcPr>
          <w:p w:rsidR="00331A72" w:rsidRPr="001E0A4D" w:rsidRDefault="00331A72" w:rsidP="00331A72">
            <w:pPr>
              <w:ind w:firstLine="0"/>
              <w:jc w:val="center"/>
              <w:rPr>
                <w:rFonts w:ascii="Times New Roman" w:hAnsi="Times New Roman"/>
              </w:rPr>
            </w:pPr>
            <w:r w:rsidRPr="001E0A4D">
              <w:rPr>
                <w:rFonts w:ascii="Times New Roman" w:hAnsi="Times New Roman"/>
              </w:rPr>
              <w:t>2019 год</w:t>
            </w:r>
          </w:p>
        </w:tc>
        <w:tc>
          <w:tcPr>
            <w:tcW w:w="851" w:type="dxa"/>
            <w:shd w:val="clear" w:color="auto" w:fill="auto"/>
            <w:vAlign w:val="center"/>
          </w:tcPr>
          <w:p w:rsidR="00331A72" w:rsidRPr="001E0A4D" w:rsidRDefault="00331A72" w:rsidP="00331A72">
            <w:pPr>
              <w:ind w:firstLine="0"/>
              <w:jc w:val="center"/>
              <w:rPr>
                <w:rFonts w:ascii="Times New Roman" w:hAnsi="Times New Roman"/>
              </w:rPr>
            </w:pPr>
            <w:r w:rsidRPr="001E0A4D">
              <w:rPr>
                <w:rFonts w:ascii="Times New Roman" w:hAnsi="Times New Roman"/>
              </w:rPr>
              <w:t>2020 год</w:t>
            </w:r>
          </w:p>
        </w:tc>
        <w:tc>
          <w:tcPr>
            <w:tcW w:w="992" w:type="dxa"/>
            <w:shd w:val="clear" w:color="auto" w:fill="auto"/>
            <w:vAlign w:val="center"/>
          </w:tcPr>
          <w:p w:rsidR="00331A72" w:rsidRPr="001E0A4D" w:rsidRDefault="00331A72" w:rsidP="00331A72">
            <w:pPr>
              <w:ind w:firstLine="0"/>
              <w:jc w:val="center"/>
              <w:rPr>
                <w:rFonts w:ascii="Times New Roman" w:hAnsi="Times New Roman"/>
              </w:rPr>
            </w:pPr>
            <w:r w:rsidRPr="001E0A4D">
              <w:rPr>
                <w:rFonts w:ascii="Times New Roman" w:hAnsi="Times New Roman"/>
              </w:rPr>
              <w:t>2021 год</w:t>
            </w:r>
          </w:p>
        </w:tc>
        <w:tc>
          <w:tcPr>
            <w:tcW w:w="1559" w:type="dxa"/>
            <w:vMerge/>
            <w:shd w:val="clear" w:color="auto" w:fill="auto"/>
          </w:tcPr>
          <w:p w:rsidR="00331A72" w:rsidRPr="001E0A4D" w:rsidRDefault="00331A72" w:rsidP="00331A72">
            <w:pPr>
              <w:ind w:firstLine="0"/>
              <w:jc w:val="center"/>
              <w:rPr>
                <w:rFonts w:ascii="Times New Roman" w:hAnsi="Times New Roman"/>
              </w:rPr>
            </w:pPr>
          </w:p>
        </w:tc>
        <w:tc>
          <w:tcPr>
            <w:tcW w:w="1134" w:type="dxa"/>
            <w:vMerge/>
            <w:shd w:val="clear" w:color="auto" w:fill="auto"/>
          </w:tcPr>
          <w:p w:rsidR="00331A72" w:rsidRPr="001E0A4D" w:rsidRDefault="00331A72" w:rsidP="00331A72">
            <w:pPr>
              <w:ind w:firstLine="0"/>
              <w:jc w:val="center"/>
              <w:rPr>
                <w:rFonts w:ascii="Times New Roman" w:hAnsi="Times New Roman"/>
              </w:rPr>
            </w:pPr>
          </w:p>
        </w:tc>
      </w:tr>
      <w:tr w:rsidR="00331A72" w:rsidRPr="002C265B" w:rsidTr="00A451B5">
        <w:tc>
          <w:tcPr>
            <w:tcW w:w="534" w:type="dxa"/>
            <w:shd w:val="clear" w:color="auto" w:fill="auto"/>
            <w:vAlign w:val="center"/>
          </w:tcPr>
          <w:p w:rsidR="00331A72" w:rsidRPr="001E0A4D" w:rsidRDefault="00331A72" w:rsidP="00331A72">
            <w:pPr>
              <w:ind w:firstLine="0"/>
              <w:jc w:val="center"/>
              <w:rPr>
                <w:rFonts w:ascii="Times New Roman" w:hAnsi="Times New Roman"/>
              </w:rPr>
            </w:pPr>
            <w:r w:rsidRPr="001E0A4D">
              <w:rPr>
                <w:rFonts w:ascii="Times New Roman" w:hAnsi="Times New Roman"/>
              </w:rPr>
              <w:t>1</w:t>
            </w:r>
          </w:p>
        </w:tc>
        <w:tc>
          <w:tcPr>
            <w:tcW w:w="3543" w:type="dxa"/>
            <w:shd w:val="clear" w:color="auto" w:fill="auto"/>
            <w:vAlign w:val="center"/>
          </w:tcPr>
          <w:p w:rsidR="00331A72" w:rsidRPr="001E0A4D" w:rsidRDefault="00331A72" w:rsidP="00331A72">
            <w:pPr>
              <w:ind w:firstLine="0"/>
              <w:jc w:val="center"/>
              <w:rPr>
                <w:rFonts w:ascii="Times New Roman" w:hAnsi="Times New Roman"/>
              </w:rPr>
            </w:pPr>
            <w:r w:rsidRPr="001E0A4D">
              <w:rPr>
                <w:rFonts w:ascii="Times New Roman" w:hAnsi="Times New Roman"/>
              </w:rPr>
              <w:t>2</w:t>
            </w:r>
          </w:p>
        </w:tc>
        <w:tc>
          <w:tcPr>
            <w:tcW w:w="1276" w:type="dxa"/>
            <w:shd w:val="clear" w:color="auto" w:fill="auto"/>
            <w:vAlign w:val="center"/>
          </w:tcPr>
          <w:p w:rsidR="00331A72" w:rsidRPr="001E0A4D" w:rsidRDefault="00331A72" w:rsidP="00331A72">
            <w:pPr>
              <w:ind w:firstLine="0"/>
              <w:jc w:val="center"/>
              <w:rPr>
                <w:rFonts w:ascii="Times New Roman" w:hAnsi="Times New Roman"/>
              </w:rPr>
            </w:pPr>
            <w:r w:rsidRPr="001E0A4D">
              <w:rPr>
                <w:rFonts w:ascii="Times New Roman" w:hAnsi="Times New Roman"/>
              </w:rPr>
              <w:t>3</w:t>
            </w:r>
          </w:p>
        </w:tc>
        <w:tc>
          <w:tcPr>
            <w:tcW w:w="992" w:type="dxa"/>
            <w:shd w:val="clear" w:color="auto" w:fill="auto"/>
            <w:vAlign w:val="center"/>
          </w:tcPr>
          <w:p w:rsidR="00331A72" w:rsidRPr="001E0A4D" w:rsidRDefault="00331A72" w:rsidP="00331A72">
            <w:pPr>
              <w:ind w:firstLine="0"/>
              <w:jc w:val="center"/>
              <w:rPr>
                <w:rFonts w:ascii="Times New Roman" w:hAnsi="Times New Roman"/>
              </w:rPr>
            </w:pPr>
            <w:r w:rsidRPr="001E0A4D">
              <w:rPr>
                <w:rFonts w:ascii="Times New Roman" w:hAnsi="Times New Roman"/>
              </w:rPr>
              <w:t>4</w:t>
            </w:r>
          </w:p>
        </w:tc>
        <w:tc>
          <w:tcPr>
            <w:tcW w:w="993" w:type="dxa"/>
            <w:shd w:val="clear" w:color="auto" w:fill="auto"/>
            <w:vAlign w:val="center"/>
          </w:tcPr>
          <w:p w:rsidR="00331A72" w:rsidRPr="001E0A4D" w:rsidRDefault="00331A72" w:rsidP="00331A72">
            <w:pPr>
              <w:ind w:firstLine="0"/>
              <w:jc w:val="center"/>
              <w:rPr>
                <w:rFonts w:ascii="Times New Roman" w:hAnsi="Times New Roman"/>
              </w:rPr>
            </w:pPr>
            <w:r w:rsidRPr="001E0A4D">
              <w:rPr>
                <w:rFonts w:ascii="Times New Roman" w:hAnsi="Times New Roman"/>
              </w:rPr>
              <w:t>5</w:t>
            </w:r>
          </w:p>
        </w:tc>
        <w:tc>
          <w:tcPr>
            <w:tcW w:w="992" w:type="dxa"/>
            <w:shd w:val="clear" w:color="auto" w:fill="auto"/>
            <w:vAlign w:val="center"/>
          </w:tcPr>
          <w:p w:rsidR="00331A72" w:rsidRPr="001E0A4D" w:rsidRDefault="00331A72" w:rsidP="00331A72">
            <w:pPr>
              <w:ind w:firstLine="0"/>
              <w:jc w:val="center"/>
              <w:rPr>
                <w:rFonts w:ascii="Times New Roman" w:hAnsi="Times New Roman"/>
              </w:rPr>
            </w:pPr>
            <w:r w:rsidRPr="001E0A4D">
              <w:rPr>
                <w:rFonts w:ascii="Times New Roman" w:hAnsi="Times New Roman"/>
              </w:rPr>
              <w:t>6</w:t>
            </w:r>
          </w:p>
        </w:tc>
        <w:tc>
          <w:tcPr>
            <w:tcW w:w="850" w:type="dxa"/>
            <w:shd w:val="clear" w:color="auto" w:fill="auto"/>
            <w:vAlign w:val="center"/>
          </w:tcPr>
          <w:p w:rsidR="00331A72" w:rsidRPr="001E0A4D" w:rsidRDefault="00331A72" w:rsidP="00331A72">
            <w:pPr>
              <w:ind w:firstLine="0"/>
              <w:jc w:val="center"/>
              <w:rPr>
                <w:rFonts w:ascii="Times New Roman" w:hAnsi="Times New Roman"/>
              </w:rPr>
            </w:pPr>
            <w:r w:rsidRPr="001E0A4D">
              <w:rPr>
                <w:rFonts w:ascii="Times New Roman" w:hAnsi="Times New Roman"/>
              </w:rPr>
              <w:t>7</w:t>
            </w:r>
          </w:p>
        </w:tc>
        <w:tc>
          <w:tcPr>
            <w:tcW w:w="851" w:type="dxa"/>
            <w:shd w:val="clear" w:color="auto" w:fill="auto"/>
            <w:vAlign w:val="center"/>
          </w:tcPr>
          <w:p w:rsidR="00331A72" w:rsidRPr="001E0A4D" w:rsidRDefault="00331A72" w:rsidP="00331A72">
            <w:pPr>
              <w:ind w:firstLine="0"/>
              <w:jc w:val="center"/>
              <w:rPr>
                <w:rFonts w:ascii="Times New Roman" w:hAnsi="Times New Roman"/>
              </w:rPr>
            </w:pPr>
            <w:r w:rsidRPr="001E0A4D">
              <w:rPr>
                <w:rFonts w:ascii="Times New Roman" w:hAnsi="Times New Roman"/>
              </w:rPr>
              <w:t>8</w:t>
            </w:r>
          </w:p>
        </w:tc>
        <w:tc>
          <w:tcPr>
            <w:tcW w:w="850" w:type="dxa"/>
            <w:shd w:val="clear" w:color="auto" w:fill="auto"/>
            <w:vAlign w:val="center"/>
          </w:tcPr>
          <w:p w:rsidR="00331A72" w:rsidRPr="001E0A4D" w:rsidRDefault="00331A72" w:rsidP="00331A72">
            <w:pPr>
              <w:ind w:firstLine="0"/>
              <w:jc w:val="center"/>
              <w:rPr>
                <w:rFonts w:ascii="Times New Roman" w:hAnsi="Times New Roman"/>
              </w:rPr>
            </w:pPr>
            <w:r w:rsidRPr="001E0A4D">
              <w:rPr>
                <w:rFonts w:ascii="Times New Roman" w:hAnsi="Times New Roman"/>
              </w:rPr>
              <w:t>9</w:t>
            </w:r>
          </w:p>
        </w:tc>
        <w:tc>
          <w:tcPr>
            <w:tcW w:w="851" w:type="dxa"/>
            <w:shd w:val="clear" w:color="auto" w:fill="auto"/>
            <w:vAlign w:val="center"/>
          </w:tcPr>
          <w:p w:rsidR="00331A72" w:rsidRPr="001E0A4D" w:rsidRDefault="00331A72" w:rsidP="00331A72">
            <w:pPr>
              <w:ind w:firstLine="0"/>
              <w:jc w:val="center"/>
              <w:rPr>
                <w:rFonts w:ascii="Times New Roman" w:hAnsi="Times New Roman"/>
              </w:rPr>
            </w:pPr>
            <w:r w:rsidRPr="001E0A4D">
              <w:rPr>
                <w:rFonts w:ascii="Times New Roman" w:hAnsi="Times New Roman"/>
              </w:rPr>
              <w:t>10</w:t>
            </w:r>
          </w:p>
        </w:tc>
        <w:tc>
          <w:tcPr>
            <w:tcW w:w="992" w:type="dxa"/>
            <w:shd w:val="clear" w:color="auto" w:fill="auto"/>
            <w:vAlign w:val="center"/>
          </w:tcPr>
          <w:p w:rsidR="00331A72" w:rsidRPr="001E0A4D" w:rsidRDefault="00331A72" w:rsidP="00331A72">
            <w:pPr>
              <w:ind w:firstLine="0"/>
              <w:jc w:val="center"/>
              <w:rPr>
                <w:rFonts w:ascii="Times New Roman" w:hAnsi="Times New Roman"/>
              </w:rPr>
            </w:pPr>
            <w:r w:rsidRPr="001E0A4D">
              <w:rPr>
                <w:rFonts w:ascii="Times New Roman" w:hAnsi="Times New Roman"/>
              </w:rPr>
              <w:t>11</w:t>
            </w:r>
          </w:p>
        </w:tc>
        <w:tc>
          <w:tcPr>
            <w:tcW w:w="1559" w:type="dxa"/>
            <w:shd w:val="clear" w:color="auto" w:fill="auto"/>
            <w:vAlign w:val="center"/>
          </w:tcPr>
          <w:p w:rsidR="00331A72" w:rsidRPr="001E0A4D" w:rsidRDefault="00331A72" w:rsidP="00331A72">
            <w:pPr>
              <w:ind w:firstLine="0"/>
              <w:jc w:val="center"/>
              <w:rPr>
                <w:rFonts w:ascii="Times New Roman" w:hAnsi="Times New Roman"/>
              </w:rPr>
            </w:pPr>
            <w:r w:rsidRPr="001E0A4D">
              <w:rPr>
                <w:rFonts w:ascii="Times New Roman" w:hAnsi="Times New Roman"/>
              </w:rPr>
              <w:t>12</w:t>
            </w:r>
          </w:p>
        </w:tc>
        <w:tc>
          <w:tcPr>
            <w:tcW w:w="1134" w:type="dxa"/>
            <w:shd w:val="clear" w:color="auto" w:fill="auto"/>
            <w:vAlign w:val="center"/>
          </w:tcPr>
          <w:p w:rsidR="00331A72" w:rsidRPr="001E0A4D" w:rsidRDefault="00331A72" w:rsidP="00331A72">
            <w:pPr>
              <w:ind w:firstLine="0"/>
              <w:jc w:val="center"/>
              <w:rPr>
                <w:rFonts w:ascii="Times New Roman" w:hAnsi="Times New Roman"/>
              </w:rPr>
            </w:pPr>
            <w:r w:rsidRPr="001E0A4D">
              <w:rPr>
                <w:rFonts w:ascii="Times New Roman" w:hAnsi="Times New Roman"/>
              </w:rPr>
              <w:t>13</w:t>
            </w:r>
          </w:p>
        </w:tc>
      </w:tr>
      <w:tr w:rsidR="00331A72" w:rsidRPr="00B659F7" w:rsidTr="00A451B5">
        <w:tc>
          <w:tcPr>
            <w:tcW w:w="534" w:type="dxa"/>
            <w:shd w:val="clear" w:color="auto" w:fill="auto"/>
          </w:tcPr>
          <w:p w:rsidR="00331A72" w:rsidRPr="001E0A4D" w:rsidRDefault="00331A72" w:rsidP="00331A72">
            <w:pPr>
              <w:ind w:firstLine="0"/>
              <w:rPr>
                <w:rFonts w:ascii="Times New Roman" w:hAnsi="Times New Roman"/>
              </w:rPr>
            </w:pPr>
            <w:r w:rsidRPr="001E0A4D">
              <w:rPr>
                <w:rFonts w:ascii="Times New Roman" w:hAnsi="Times New Roman"/>
              </w:rPr>
              <w:t xml:space="preserve">   1</w:t>
            </w:r>
          </w:p>
        </w:tc>
        <w:tc>
          <w:tcPr>
            <w:tcW w:w="14883" w:type="dxa"/>
            <w:gridSpan w:val="12"/>
            <w:shd w:val="clear" w:color="auto" w:fill="auto"/>
            <w:vAlign w:val="center"/>
          </w:tcPr>
          <w:p w:rsidR="00331A72" w:rsidRPr="001E0A4D" w:rsidRDefault="00331A72" w:rsidP="00331A72">
            <w:pPr>
              <w:ind w:firstLine="0"/>
              <w:rPr>
                <w:rFonts w:ascii="Times New Roman" w:hAnsi="Times New Roman"/>
              </w:rPr>
            </w:pPr>
            <w:r w:rsidRPr="001E0A4D">
              <w:rPr>
                <w:rFonts w:ascii="Times New Roman" w:hAnsi="Times New Roman"/>
                <w:b/>
              </w:rPr>
              <w:t xml:space="preserve">Цель - </w:t>
            </w:r>
            <w:r w:rsidRPr="001E0A4D">
              <w:rPr>
                <w:rFonts w:ascii="Times New Roman" w:hAnsi="Times New Roman"/>
              </w:rPr>
              <w:t>оптимизация системы укрепления правопорядка, профилактики правонарушений, усиления борьбы с преступностью в Кавказском районе</w:t>
            </w:r>
          </w:p>
        </w:tc>
      </w:tr>
      <w:tr w:rsidR="00331A72" w:rsidRPr="00B659F7" w:rsidTr="00A451B5">
        <w:tc>
          <w:tcPr>
            <w:tcW w:w="534" w:type="dxa"/>
            <w:shd w:val="clear" w:color="auto" w:fill="auto"/>
          </w:tcPr>
          <w:p w:rsidR="00331A72" w:rsidRPr="001E0A4D" w:rsidRDefault="00331A72" w:rsidP="00331A72">
            <w:pPr>
              <w:ind w:firstLine="0"/>
              <w:rPr>
                <w:rFonts w:ascii="Times New Roman" w:hAnsi="Times New Roman"/>
              </w:rPr>
            </w:pPr>
            <w:r w:rsidRPr="001E0A4D">
              <w:rPr>
                <w:rFonts w:ascii="Times New Roman" w:hAnsi="Times New Roman"/>
              </w:rPr>
              <w:t>2</w:t>
            </w:r>
          </w:p>
        </w:tc>
        <w:tc>
          <w:tcPr>
            <w:tcW w:w="14883" w:type="dxa"/>
            <w:gridSpan w:val="12"/>
            <w:shd w:val="clear" w:color="auto" w:fill="auto"/>
          </w:tcPr>
          <w:p w:rsidR="00331A72" w:rsidRPr="001E0A4D" w:rsidRDefault="00331A72" w:rsidP="00331A72">
            <w:pPr>
              <w:ind w:firstLine="0"/>
              <w:rPr>
                <w:rFonts w:ascii="Times New Roman" w:hAnsi="Times New Roman"/>
              </w:rPr>
            </w:pPr>
            <w:r w:rsidRPr="001E0A4D">
              <w:rPr>
                <w:rFonts w:ascii="Times New Roman" w:hAnsi="Times New Roman"/>
                <w:b/>
              </w:rPr>
              <w:t xml:space="preserve">Задача - </w:t>
            </w:r>
            <w:r w:rsidRPr="001E0A4D">
              <w:rPr>
                <w:rFonts w:ascii="Times New Roman" w:hAnsi="Times New Roman"/>
              </w:rPr>
              <w:t>объединение усилий правоохранительных органов, администрации, общественных организаций и объединений правоохранительной направленности, правозащитных структур, средств массовой информации в вопросах развития многоуровневой системы профилактики правонарушений в Кавказском районе и стабилизации уровня преступности</w:t>
            </w:r>
          </w:p>
        </w:tc>
      </w:tr>
      <w:tr w:rsidR="00331A72" w:rsidRPr="00B659F7" w:rsidTr="00A451B5">
        <w:trPr>
          <w:trHeight w:val="261"/>
        </w:trPr>
        <w:tc>
          <w:tcPr>
            <w:tcW w:w="534" w:type="dxa"/>
            <w:shd w:val="clear" w:color="auto" w:fill="auto"/>
          </w:tcPr>
          <w:p w:rsidR="00331A72" w:rsidRPr="001E0A4D" w:rsidRDefault="00331A72" w:rsidP="00331A72">
            <w:pPr>
              <w:ind w:firstLine="0"/>
              <w:rPr>
                <w:rFonts w:ascii="Times New Roman" w:hAnsi="Times New Roman"/>
              </w:rPr>
            </w:pPr>
            <w:r w:rsidRPr="001E0A4D">
              <w:rPr>
                <w:rFonts w:ascii="Times New Roman" w:hAnsi="Times New Roman"/>
              </w:rPr>
              <w:t>3</w:t>
            </w:r>
          </w:p>
        </w:tc>
        <w:tc>
          <w:tcPr>
            <w:tcW w:w="14883" w:type="dxa"/>
            <w:gridSpan w:val="12"/>
            <w:shd w:val="clear" w:color="auto" w:fill="auto"/>
            <w:vAlign w:val="center"/>
          </w:tcPr>
          <w:p w:rsidR="00331A72" w:rsidRPr="001E0A4D" w:rsidRDefault="00331A72" w:rsidP="00331A72">
            <w:pPr>
              <w:ind w:left="720" w:firstLine="0"/>
              <w:rPr>
                <w:rFonts w:ascii="Times New Roman" w:hAnsi="Times New Roman"/>
                <w:b/>
              </w:rPr>
            </w:pPr>
            <w:r w:rsidRPr="001E0A4D">
              <w:rPr>
                <w:rFonts w:ascii="Times New Roman" w:hAnsi="Times New Roman"/>
                <w:b/>
              </w:rPr>
              <w:t>Мероприятия по профилактике правонарушений, в том числе и среди несовершеннолетних</w:t>
            </w:r>
          </w:p>
        </w:tc>
      </w:tr>
      <w:tr w:rsidR="00331A72" w:rsidRPr="00B659F7" w:rsidTr="00281E1E">
        <w:trPr>
          <w:trHeight w:val="261"/>
        </w:trPr>
        <w:tc>
          <w:tcPr>
            <w:tcW w:w="534" w:type="dxa"/>
            <w:shd w:val="clear" w:color="auto" w:fill="auto"/>
          </w:tcPr>
          <w:p w:rsidR="00331A72" w:rsidRPr="001E0A4D" w:rsidRDefault="00331A72" w:rsidP="00331A72">
            <w:pPr>
              <w:ind w:firstLine="0"/>
              <w:rPr>
                <w:rFonts w:ascii="Times New Roman" w:hAnsi="Times New Roman"/>
              </w:rPr>
            </w:pPr>
            <w:r w:rsidRPr="001E0A4D">
              <w:rPr>
                <w:rFonts w:ascii="Times New Roman" w:hAnsi="Times New Roman"/>
              </w:rPr>
              <w:t>3.1</w:t>
            </w:r>
          </w:p>
        </w:tc>
        <w:tc>
          <w:tcPr>
            <w:tcW w:w="3543" w:type="dxa"/>
            <w:shd w:val="clear" w:color="auto" w:fill="auto"/>
          </w:tcPr>
          <w:p w:rsidR="00331A72" w:rsidRPr="001E0A4D" w:rsidRDefault="00331A72" w:rsidP="00331A72">
            <w:pPr>
              <w:ind w:firstLine="0"/>
              <w:rPr>
                <w:rFonts w:ascii="Times New Roman" w:hAnsi="Times New Roman"/>
                <w:b/>
                <w:u w:val="single"/>
              </w:rPr>
            </w:pPr>
            <w:r w:rsidRPr="001E0A4D">
              <w:rPr>
                <w:rFonts w:ascii="Times New Roman" w:hAnsi="Times New Roman"/>
                <w:b/>
                <w:u w:val="single"/>
              </w:rPr>
              <w:t>Мероприятие №1.</w:t>
            </w:r>
          </w:p>
          <w:p w:rsidR="00331A72" w:rsidRPr="001E0A4D" w:rsidRDefault="00331A72" w:rsidP="00331A72">
            <w:pPr>
              <w:ind w:firstLine="0"/>
              <w:rPr>
                <w:rFonts w:ascii="Times New Roman" w:hAnsi="Times New Roman"/>
                <w:b/>
                <w:u w:val="single"/>
              </w:rPr>
            </w:pPr>
            <w:r w:rsidRPr="001E0A4D">
              <w:rPr>
                <w:rFonts w:ascii="Times New Roman" w:hAnsi="Times New Roman"/>
              </w:rPr>
              <w:t>Проведение разъяснительной работы среди населения по добровольной сдаче оружия и боеприпасов</w:t>
            </w:r>
            <w:r w:rsidR="004278B9" w:rsidRPr="004278B9">
              <w:rPr>
                <w:rFonts w:ascii="Times New Roman" w:hAnsi="Times New Roman"/>
              </w:rPr>
              <w:t xml:space="preserve">в </w:t>
            </w:r>
            <w:proofErr w:type="gramStart"/>
            <w:r w:rsidR="004278B9" w:rsidRPr="004278B9">
              <w:rPr>
                <w:rFonts w:ascii="Times New Roman" w:hAnsi="Times New Roman"/>
              </w:rPr>
              <w:t>средствах</w:t>
            </w:r>
            <w:proofErr w:type="gramEnd"/>
            <w:r w:rsidR="004278B9" w:rsidRPr="004278B9">
              <w:rPr>
                <w:rFonts w:ascii="Times New Roman" w:hAnsi="Times New Roman"/>
              </w:rPr>
              <w:t xml:space="preserve"> массовой информации</w:t>
            </w:r>
          </w:p>
        </w:tc>
        <w:tc>
          <w:tcPr>
            <w:tcW w:w="1276" w:type="dxa"/>
            <w:shd w:val="clear" w:color="auto" w:fill="auto"/>
            <w:vAlign w:val="center"/>
          </w:tcPr>
          <w:p w:rsidR="00331A72" w:rsidRPr="001E0A4D" w:rsidRDefault="00331A72" w:rsidP="00331A72">
            <w:pPr>
              <w:ind w:firstLine="0"/>
              <w:jc w:val="center"/>
              <w:rPr>
                <w:rFonts w:ascii="Times New Roman" w:hAnsi="Times New Roman"/>
              </w:rPr>
            </w:pPr>
            <w:r w:rsidRPr="001E0A4D">
              <w:rPr>
                <w:rFonts w:ascii="Times New Roman" w:hAnsi="Times New Roman"/>
              </w:rPr>
              <w:t>местный</w:t>
            </w:r>
          </w:p>
          <w:p w:rsidR="00331A72" w:rsidRPr="001E0A4D" w:rsidRDefault="00331A72" w:rsidP="00331A72">
            <w:pPr>
              <w:ind w:firstLine="0"/>
              <w:jc w:val="center"/>
              <w:rPr>
                <w:rFonts w:ascii="Times New Roman" w:hAnsi="Times New Roman"/>
              </w:rPr>
            </w:pPr>
            <w:r w:rsidRPr="001E0A4D">
              <w:rPr>
                <w:rFonts w:ascii="Times New Roman" w:hAnsi="Times New Roman"/>
              </w:rPr>
              <w:t>бюджет</w:t>
            </w:r>
          </w:p>
        </w:tc>
        <w:tc>
          <w:tcPr>
            <w:tcW w:w="992" w:type="dxa"/>
            <w:shd w:val="clear" w:color="auto" w:fill="auto"/>
            <w:vAlign w:val="center"/>
          </w:tcPr>
          <w:p w:rsidR="00331A72" w:rsidRPr="001E0A4D" w:rsidRDefault="00331A72" w:rsidP="00331A72">
            <w:pPr>
              <w:ind w:firstLine="0"/>
              <w:jc w:val="center"/>
              <w:rPr>
                <w:rFonts w:ascii="Times New Roman" w:hAnsi="Times New Roman"/>
              </w:rPr>
            </w:pPr>
            <w:r w:rsidRPr="001E0A4D">
              <w:rPr>
                <w:rFonts w:ascii="Times New Roman" w:hAnsi="Times New Roman"/>
              </w:rPr>
              <w:t>50,0</w:t>
            </w:r>
          </w:p>
        </w:tc>
        <w:tc>
          <w:tcPr>
            <w:tcW w:w="993" w:type="dxa"/>
            <w:shd w:val="clear" w:color="auto" w:fill="auto"/>
            <w:vAlign w:val="center"/>
          </w:tcPr>
          <w:p w:rsidR="00331A72" w:rsidRPr="001E0A4D" w:rsidRDefault="00331A72" w:rsidP="00331A72">
            <w:pPr>
              <w:ind w:firstLine="0"/>
              <w:jc w:val="center"/>
              <w:rPr>
                <w:rFonts w:ascii="Times New Roman" w:hAnsi="Times New Roman"/>
              </w:rPr>
            </w:pPr>
            <w:r w:rsidRPr="001E0A4D">
              <w:rPr>
                <w:rFonts w:ascii="Times New Roman" w:hAnsi="Times New Roman"/>
              </w:rPr>
              <w:t>0</w:t>
            </w:r>
          </w:p>
        </w:tc>
        <w:tc>
          <w:tcPr>
            <w:tcW w:w="992" w:type="dxa"/>
            <w:shd w:val="clear" w:color="auto" w:fill="auto"/>
            <w:vAlign w:val="center"/>
          </w:tcPr>
          <w:p w:rsidR="00331A72" w:rsidRPr="001E0A4D" w:rsidRDefault="00331A72" w:rsidP="00331A72">
            <w:pPr>
              <w:ind w:firstLine="0"/>
              <w:jc w:val="center"/>
              <w:rPr>
                <w:rFonts w:ascii="Times New Roman" w:hAnsi="Times New Roman"/>
              </w:rPr>
            </w:pPr>
            <w:r w:rsidRPr="001E0A4D">
              <w:rPr>
                <w:rFonts w:ascii="Times New Roman" w:hAnsi="Times New Roman"/>
              </w:rPr>
              <w:t>0</w:t>
            </w:r>
          </w:p>
        </w:tc>
        <w:tc>
          <w:tcPr>
            <w:tcW w:w="850" w:type="dxa"/>
            <w:shd w:val="clear" w:color="auto" w:fill="auto"/>
            <w:vAlign w:val="center"/>
          </w:tcPr>
          <w:p w:rsidR="00331A72" w:rsidRPr="001E0A4D" w:rsidRDefault="00331A72" w:rsidP="00331A72">
            <w:pPr>
              <w:ind w:firstLine="0"/>
              <w:jc w:val="center"/>
              <w:rPr>
                <w:rFonts w:ascii="Times New Roman" w:hAnsi="Times New Roman"/>
              </w:rPr>
            </w:pPr>
            <w:r w:rsidRPr="001E0A4D">
              <w:rPr>
                <w:rFonts w:ascii="Times New Roman" w:hAnsi="Times New Roman"/>
              </w:rPr>
              <w:t>10,0</w:t>
            </w:r>
          </w:p>
        </w:tc>
        <w:tc>
          <w:tcPr>
            <w:tcW w:w="851" w:type="dxa"/>
            <w:shd w:val="clear" w:color="auto" w:fill="auto"/>
            <w:vAlign w:val="center"/>
          </w:tcPr>
          <w:p w:rsidR="00331A72" w:rsidRPr="001E0A4D" w:rsidRDefault="00331A72" w:rsidP="00331A72">
            <w:pPr>
              <w:ind w:firstLine="0"/>
              <w:jc w:val="center"/>
              <w:rPr>
                <w:rFonts w:ascii="Times New Roman" w:hAnsi="Times New Roman"/>
              </w:rPr>
            </w:pPr>
            <w:r w:rsidRPr="001E0A4D">
              <w:rPr>
                <w:rFonts w:ascii="Times New Roman" w:hAnsi="Times New Roman"/>
              </w:rPr>
              <w:t>10,0</w:t>
            </w:r>
          </w:p>
        </w:tc>
        <w:tc>
          <w:tcPr>
            <w:tcW w:w="850" w:type="dxa"/>
            <w:shd w:val="clear" w:color="auto" w:fill="auto"/>
            <w:vAlign w:val="center"/>
          </w:tcPr>
          <w:p w:rsidR="00331A72" w:rsidRPr="001E0A4D" w:rsidRDefault="00331A72" w:rsidP="00331A72">
            <w:pPr>
              <w:ind w:firstLine="0"/>
              <w:jc w:val="center"/>
              <w:rPr>
                <w:rFonts w:ascii="Times New Roman" w:hAnsi="Times New Roman"/>
              </w:rPr>
            </w:pPr>
            <w:r w:rsidRPr="001E0A4D">
              <w:rPr>
                <w:rFonts w:ascii="Times New Roman" w:hAnsi="Times New Roman"/>
              </w:rPr>
              <w:t>10,0</w:t>
            </w:r>
          </w:p>
        </w:tc>
        <w:tc>
          <w:tcPr>
            <w:tcW w:w="851" w:type="dxa"/>
            <w:shd w:val="clear" w:color="auto" w:fill="auto"/>
            <w:vAlign w:val="center"/>
          </w:tcPr>
          <w:p w:rsidR="00331A72" w:rsidRPr="001E0A4D" w:rsidRDefault="00331A72" w:rsidP="00331A72">
            <w:pPr>
              <w:ind w:firstLine="0"/>
              <w:jc w:val="center"/>
              <w:rPr>
                <w:rFonts w:ascii="Times New Roman" w:hAnsi="Times New Roman"/>
              </w:rPr>
            </w:pPr>
            <w:r w:rsidRPr="001E0A4D">
              <w:rPr>
                <w:rFonts w:ascii="Times New Roman" w:hAnsi="Times New Roman"/>
              </w:rPr>
              <w:t>10,0</w:t>
            </w:r>
          </w:p>
        </w:tc>
        <w:tc>
          <w:tcPr>
            <w:tcW w:w="992" w:type="dxa"/>
            <w:shd w:val="clear" w:color="auto" w:fill="auto"/>
            <w:vAlign w:val="center"/>
          </w:tcPr>
          <w:p w:rsidR="00331A72" w:rsidRPr="001E0A4D" w:rsidRDefault="00331A72" w:rsidP="00331A72">
            <w:pPr>
              <w:ind w:firstLine="0"/>
              <w:jc w:val="center"/>
              <w:rPr>
                <w:rFonts w:ascii="Times New Roman" w:hAnsi="Times New Roman"/>
              </w:rPr>
            </w:pPr>
            <w:r w:rsidRPr="001E0A4D">
              <w:rPr>
                <w:rFonts w:ascii="Times New Roman" w:hAnsi="Times New Roman"/>
              </w:rPr>
              <w:t>10,0</w:t>
            </w:r>
          </w:p>
        </w:tc>
        <w:tc>
          <w:tcPr>
            <w:tcW w:w="1559" w:type="dxa"/>
            <w:shd w:val="clear" w:color="auto" w:fill="auto"/>
          </w:tcPr>
          <w:p w:rsidR="00331A72" w:rsidRPr="0078735C" w:rsidRDefault="00331A72" w:rsidP="00331A72">
            <w:pPr>
              <w:ind w:firstLine="0"/>
              <w:rPr>
                <w:rFonts w:ascii="Times New Roman" w:hAnsi="Times New Roman"/>
              </w:rPr>
            </w:pPr>
            <w:r w:rsidRPr="0078735C">
              <w:rPr>
                <w:rFonts w:ascii="Times New Roman" w:hAnsi="Times New Roman"/>
              </w:rPr>
              <w:t>Побуждение желания граждан на добровольную сдачу оружия и боеприпасов</w:t>
            </w:r>
          </w:p>
        </w:tc>
        <w:tc>
          <w:tcPr>
            <w:tcW w:w="1134" w:type="dxa"/>
            <w:shd w:val="clear" w:color="auto" w:fill="FFFFFF"/>
            <w:vAlign w:val="center"/>
          </w:tcPr>
          <w:p w:rsidR="00331A72" w:rsidRPr="0078735C" w:rsidRDefault="00331A72" w:rsidP="00331A72">
            <w:pPr>
              <w:ind w:firstLine="0"/>
              <w:jc w:val="center"/>
              <w:rPr>
                <w:rFonts w:ascii="Times New Roman" w:hAnsi="Times New Roman"/>
              </w:rPr>
            </w:pPr>
            <w:r>
              <w:rPr>
                <w:rFonts w:ascii="Times New Roman" w:hAnsi="Times New Roman"/>
              </w:rPr>
              <w:t>О</w:t>
            </w:r>
            <w:r w:rsidRPr="0078735C">
              <w:rPr>
                <w:rFonts w:ascii="Times New Roman" w:hAnsi="Times New Roman"/>
              </w:rPr>
              <w:t>тдел информационной политики</w:t>
            </w:r>
          </w:p>
        </w:tc>
      </w:tr>
      <w:tr w:rsidR="00331A72" w:rsidRPr="00B659F7" w:rsidTr="00281E1E">
        <w:trPr>
          <w:trHeight w:val="261"/>
        </w:trPr>
        <w:tc>
          <w:tcPr>
            <w:tcW w:w="534" w:type="dxa"/>
            <w:shd w:val="clear" w:color="auto" w:fill="auto"/>
          </w:tcPr>
          <w:p w:rsidR="00331A72" w:rsidRDefault="00331A72" w:rsidP="00331A72">
            <w:pPr>
              <w:ind w:firstLine="0"/>
              <w:rPr>
                <w:rFonts w:ascii="Times New Roman" w:hAnsi="Times New Roman"/>
              </w:rPr>
            </w:pPr>
            <w:r>
              <w:rPr>
                <w:rFonts w:ascii="Times New Roman" w:hAnsi="Times New Roman"/>
              </w:rPr>
              <w:t>3.2</w:t>
            </w:r>
          </w:p>
        </w:tc>
        <w:tc>
          <w:tcPr>
            <w:tcW w:w="3543" w:type="dxa"/>
            <w:shd w:val="clear" w:color="auto" w:fill="auto"/>
          </w:tcPr>
          <w:p w:rsidR="00331A72" w:rsidRPr="006976D2" w:rsidRDefault="00331A72" w:rsidP="00331A72">
            <w:pPr>
              <w:ind w:firstLine="0"/>
              <w:rPr>
                <w:rFonts w:ascii="Times New Roman" w:hAnsi="Times New Roman"/>
                <w:b/>
                <w:u w:val="single"/>
              </w:rPr>
            </w:pPr>
            <w:r w:rsidRPr="006976D2">
              <w:rPr>
                <w:rFonts w:ascii="Times New Roman" w:hAnsi="Times New Roman"/>
                <w:b/>
                <w:u w:val="single"/>
              </w:rPr>
              <w:t>Мероприятие №</w:t>
            </w:r>
            <w:r>
              <w:rPr>
                <w:rFonts w:ascii="Times New Roman" w:hAnsi="Times New Roman"/>
                <w:b/>
                <w:u w:val="single"/>
              </w:rPr>
              <w:t>2</w:t>
            </w:r>
            <w:r w:rsidRPr="006976D2">
              <w:rPr>
                <w:rFonts w:ascii="Times New Roman" w:hAnsi="Times New Roman"/>
                <w:b/>
                <w:u w:val="single"/>
              </w:rPr>
              <w:t>.</w:t>
            </w:r>
          </w:p>
          <w:p w:rsidR="00331A72" w:rsidRPr="0032214D" w:rsidRDefault="00331A72" w:rsidP="00331A72">
            <w:pPr>
              <w:ind w:firstLine="0"/>
              <w:rPr>
                <w:rFonts w:ascii="Times New Roman" w:hAnsi="Times New Roman"/>
                <w:b/>
                <w:u w:val="single"/>
              </w:rPr>
            </w:pPr>
            <w:r w:rsidRPr="0032214D">
              <w:rPr>
                <w:rFonts w:ascii="Times New Roman" w:hAnsi="Times New Roman"/>
              </w:rPr>
              <w:t>Проведение работы</w:t>
            </w:r>
            <w:r>
              <w:rPr>
                <w:rFonts w:ascii="Times New Roman" w:hAnsi="Times New Roman"/>
              </w:rPr>
              <w:t>,</w:t>
            </w:r>
            <w:r w:rsidRPr="0032214D">
              <w:rPr>
                <w:rFonts w:ascii="Times New Roman" w:hAnsi="Times New Roman"/>
              </w:rPr>
              <w:t xml:space="preserve"> направленной на реализацию совместных мероприятий по предупреждению общественно-опасных деяний лиц, страдающих психическими </w:t>
            </w:r>
            <w:r w:rsidRPr="0032214D">
              <w:rPr>
                <w:rFonts w:ascii="Times New Roman" w:hAnsi="Times New Roman"/>
              </w:rPr>
              <w:lastRenderedPageBreak/>
              <w:t>расстройствами</w:t>
            </w:r>
          </w:p>
        </w:tc>
        <w:tc>
          <w:tcPr>
            <w:tcW w:w="1276" w:type="dxa"/>
            <w:shd w:val="clear" w:color="auto" w:fill="auto"/>
            <w:vAlign w:val="center"/>
          </w:tcPr>
          <w:p w:rsidR="00331A72" w:rsidRPr="002C265B" w:rsidRDefault="00331A72" w:rsidP="00331A72">
            <w:pPr>
              <w:ind w:firstLine="0"/>
              <w:jc w:val="center"/>
              <w:rPr>
                <w:rFonts w:ascii="Times New Roman" w:hAnsi="Times New Roman"/>
              </w:rPr>
            </w:pPr>
            <w:r w:rsidRPr="002C265B">
              <w:rPr>
                <w:rFonts w:ascii="Times New Roman" w:hAnsi="Times New Roman"/>
              </w:rPr>
              <w:lastRenderedPageBreak/>
              <w:t>местный</w:t>
            </w:r>
          </w:p>
          <w:p w:rsidR="00331A72" w:rsidRPr="002C265B" w:rsidRDefault="00331A72" w:rsidP="00331A72">
            <w:pPr>
              <w:ind w:firstLine="0"/>
              <w:jc w:val="center"/>
              <w:rPr>
                <w:rFonts w:ascii="Times New Roman" w:hAnsi="Times New Roman"/>
              </w:rPr>
            </w:pPr>
            <w:r w:rsidRPr="002C265B">
              <w:rPr>
                <w:rFonts w:ascii="Times New Roman" w:hAnsi="Times New Roman"/>
              </w:rPr>
              <w:t>бюджет</w:t>
            </w:r>
          </w:p>
        </w:tc>
        <w:tc>
          <w:tcPr>
            <w:tcW w:w="992" w:type="dxa"/>
            <w:shd w:val="clear" w:color="auto" w:fill="auto"/>
            <w:vAlign w:val="center"/>
          </w:tcPr>
          <w:p w:rsidR="00331A72" w:rsidRPr="00B83665" w:rsidRDefault="00331A72" w:rsidP="00331A72">
            <w:pPr>
              <w:ind w:firstLine="0"/>
              <w:jc w:val="center"/>
              <w:rPr>
                <w:rFonts w:ascii="Times New Roman" w:hAnsi="Times New Roman"/>
              </w:rPr>
            </w:pPr>
            <w:r w:rsidRPr="00B83665">
              <w:rPr>
                <w:rFonts w:ascii="Times New Roman" w:hAnsi="Times New Roman"/>
              </w:rPr>
              <w:t>0</w:t>
            </w:r>
          </w:p>
        </w:tc>
        <w:tc>
          <w:tcPr>
            <w:tcW w:w="993" w:type="dxa"/>
            <w:shd w:val="clear" w:color="auto" w:fill="auto"/>
            <w:vAlign w:val="center"/>
          </w:tcPr>
          <w:p w:rsidR="00331A72" w:rsidRPr="00B83665" w:rsidRDefault="00331A72" w:rsidP="00331A72">
            <w:pPr>
              <w:ind w:firstLine="0"/>
              <w:jc w:val="center"/>
              <w:rPr>
                <w:rFonts w:ascii="Times New Roman" w:hAnsi="Times New Roman"/>
              </w:rPr>
            </w:pPr>
            <w:r w:rsidRPr="00B83665">
              <w:rPr>
                <w:rFonts w:ascii="Times New Roman" w:hAnsi="Times New Roman"/>
              </w:rPr>
              <w:t>0</w:t>
            </w:r>
          </w:p>
        </w:tc>
        <w:tc>
          <w:tcPr>
            <w:tcW w:w="992" w:type="dxa"/>
            <w:shd w:val="clear" w:color="auto" w:fill="auto"/>
            <w:vAlign w:val="center"/>
          </w:tcPr>
          <w:p w:rsidR="00331A72" w:rsidRPr="00B83665" w:rsidRDefault="00331A72" w:rsidP="00331A72">
            <w:pPr>
              <w:ind w:firstLine="0"/>
              <w:jc w:val="center"/>
              <w:rPr>
                <w:rFonts w:ascii="Times New Roman" w:hAnsi="Times New Roman"/>
              </w:rPr>
            </w:pPr>
            <w:r w:rsidRPr="00B83665">
              <w:rPr>
                <w:rFonts w:ascii="Times New Roman" w:hAnsi="Times New Roman"/>
              </w:rPr>
              <w:t>0</w:t>
            </w:r>
          </w:p>
        </w:tc>
        <w:tc>
          <w:tcPr>
            <w:tcW w:w="850" w:type="dxa"/>
            <w:shd w:val="clear" w:color="auto" w:fill="auto"/>
            <w:vAlign w:val="center"/>
          </w:tcPr>
          <w:p w:rsidR="00331A72" w:rsidRPr="00B83665" w:rsidRDefault="00331A72" w:rsidP="00331A72">
            <w:pPr>
              <w:ind w:firstLine="0"/>
              <w:jc w:val="center"/>
              <w:rPr>
                <w:rFonts w:ascii="Times New Roman" w:hAnsi="Times New Roman"/>
              </w:rPr>
            </w:pPr>
            <w:r w:rsidRPr="00B83665">
              <w:rPr>
                <w:rFonts w:ascii="Times New Roman" w:hAnsi="Times New Roman"/>
              </w:rPr>
              <w:t>0</w:t>
            </w:r>
          </w:p>
        </w:tc>
        <w:tc>
          <w:tcPr>
            <w:tcW w:w="851" w:type="dxa"/>
            <w:shd w:val="clear" w:color="auto" w:fill="auto"/>
            <w:vAlign w:val="center"/>
          </w:tcPr>
          <w:p w:rsidR="00331A72" w:rsidRPr="00B83665" w:rsidRDefault="00331A72" w:rsidP="00331A72">
            <w:pPr>
              <w:ind w:firstLine="0"/>
              <w:jc w:val="center"/>
              <w:rPr>
                <w:rFonts w:ascii="Times New Roman" w:hAnsi="Times New Roman"/>
              </w:rPr>
            </w:pPr>
            <w:r w:rsidRPr="00B83665">
              <w:rPr>
                <w:rFonts w:ascii="Times New Roman" w:hAnsi="Times New Roman"/>
              </w:rPr>
              <w:t>0</w:t>
            </w:r>
          </w:p>
        </w:tc>
        <w:tc>
          <w:tcPr>
            <w:tcW w:w="850" w:type="dxa"/>
            <w:shd w:val="clear" w:color="auto" w:fill="auto"/>
            <w:vAlign w:val="center"/>
          </w:tcPr>
          <w:p w:rsidR="00331A72" w:rsidRPr="00B83665" w:rsidRDefault="00331A72" w:rsidP="00331A72">
            <w:pPr>
              <w:ind w:firstLine="0"/>
              <w:jc w:val="center"/>
              <w:rPr>
                <w:rFonts w:ascii="Times New Roman" w:hAnsi="Times New Roman"/>
              </w:rPr>
            </w:pPr>
            <w:r w:rsidRPr="00B83665">
              <w:rPr>
                <w:rFonts w:ascii="Times New Roman" w:hAnsi="Times New Roman"/>
              </w:rPr>
              <w:t>0</w:t>
            </w:r>
          </w:p>
        </w:tc>
        <w:tc>
          <w:tcPr>
            <w:tcW w:w="851" w:type="dxa"/>
            <w:shd w:val="clear" w:color="auto" w:fill="auto"/>
            <w:vAlign w:val="center"/>
          </w:tcPr>
          <w:p w:rsidR="00331A72" w:rsidRPr="00B83665" w:rsidRDefault="00331A72" w:rsidP="00331A72">
            <w:pPr>
              <w:ind w:firstLine="0"/>
              <w:jc w:val="center"/>
              <w:rPr>
                <w:rFonts w:ascii="Times New Roman" w:hAnsi="Times New Roman"/>
              </w:rPr>
            </w:pPr>
            <w:r w:rsidRPr="00B83665">
              <w:rPr>
                <w:rFonts w:ascii="Times New Roman" w:hAnsi="Times New Roman"/>
              </w:rPr>
              <w:t>0</w:t>
            </w:r>
          </w:p>
        </w:tc>
        <w:tc>
          <w:tcPr>
            <w:tcW w:w="992" w:type="dxa"/>
            <w:shd w:val="clear" w:color="auto" w:fill="auto"/>
            <w:vAlign w:val="center"/>
          </w:tcPr>
          <w:p w:rsidR="00331A72" w:rsidRPr="00B83665" w:rsidRDefault="00331A72" w:rsidP="00331A72">
            <w:pPr>
              <w:ind w:firstLine="0"/>
              <w:jc w:val="center"/>
              <w:rPr>
                <w:rFonts w:ascii="Times New Roman" w:hAnsi="Times New Roman"/>
              </w:rPr>
            </w:pPr>
            <w:r w:rsidRPr="00B83665">
              <w:rPr>
                <w:rFonts w:ascii="Times New Roman" w:hAnsi="Times New Roman"/>
              </w:rPr>
              <w:t>0</w:t>
            </w:r>
          </w:p>
        </w:tc>
        <w:tc>
          <w:tcPr>
            <w:tcW w:w="1559" w:type="dxa"/>
            <w:shd w:val="clear" w:color="auto" w:fill="auto"/>
            <w:vAlign w:val="center"/>
          </w:tcPr>
          <w:p w:rsidR="00331A72" w:rsidRPr="0078735C" w:rsidRDefault="00331A72" w:rsidP="00331A72">
            <w:pPr>
              <w:ind w:firstLine="0"/>
              <w:jc w:val="center"/>
              <w:rPr>
                <w:rFonts w:ascii="Times New Roman" w:hAnsi="Times New Roman"/>
              </w:rPr>
            </w:pPr>
            <w:r w:rsidRPr="0078735C">
              <w:rPr>
                <w:rFonts w:ascii="Times New Roman" w:hAnsi="Times New Roman"/>
              </w:rPr>
              <w:t xml:space="preserve">Недопущение совершения противоправных деяний лиц, страдающих </w:t>
            </w:r>
            <w:r w:rsidRPr="0078735C">
              <w:rPr>
                <w:rFonts w:ascii="Times New Roman" w:hAnsi="Times New Roman"/>
              </w:rPr>
              <w:lastRenderedPageBreak/>
              <w:t>психическими расстройствами</w:t>
            </w:r>
          </w:p>
        </w:tc>
        <w:tc>
          <w:tcPr>
            <w:tcW w:w="1134" w:type="dxa"/>
            <w:shd w:val="clear" w:color="auto" w:fill="FFFFFF"/>
            <w:vAlign w:val="center"/>
          </w:tcPr>
          <w:p w:rsidR="00331A72" w:rsidRPr="0078735C" w:rsidRDefault="00331A72" w:rsidP="00331A72">
            <w:pPr>
              <w:ind w:firstLine="0"/>
              <w:jc w:val="center"/>
              <w:rPr>
                <w:rFonts w:ascii="Times New Roman" w:hAnsi="Times New Roman"/>
              </w:rPr>
            </w:pPr>
            <w:r w:rsidRPr="0078735C">
              <w:rPr>
                <w:rFonts w:ascii="Times New Roman" w:hAnsi="Times New Roman"/>
              </w:rPr>
              <w:lastRenderedPageBreak/>
              <w:t>Отдел здравоохранения</w:t>
            </w:r>
          </w:p>
        </w:tc>
      </w:tr>
      <w:tr w:rsidR="00331A72" w:rsidRPr="00B659F7" w:rsidTr="00281E1E">
        <w:trPr>
          <w:trHeight w:val="261"/>
        </w:trPr>
        <w:tc>
          <w:tcPr>
            <w:tcW w:w="534" w:type="dxa"/>
            <w:shd w:val="clear" w:color="auto" w:fill="auto"/>
          </w:tcPr>
          <w:p w:rsidR="00331A72" w:rsidRDefault="00331A72" w:rsidP="00331A72">
            <w:pPr>
              <w:ind w:firstLine="0"/>
              <w:rPr>
                <w:rFonts w:ascii="Times New Roman" w:hAnsi="Times New Roman"/>
              </w:rPr>
            </w:pPr>
            <w:r>
              <w:rPr>
                <w:rFonts w:ascii="Times New Roman" w:hAnsi="Times New Roman"/>
              </w:rPr>
              <w:lastRenderedPageBreak/>
              <w:t>3.3</w:t>
            </w:r>
          </w:p>
        </w:tc>
        <w:tc>
          <w:tcPr>
            <w:tcW w:w="3543" w:type="dxa"/>
            <w:shd w:val="clear" w:color="auto" w:fill="auto"/>
          </w:tcPr>
          <w:p w:rsidR="00331A72" w:rsidRPr="006976D2" w:rsidRDefault="00331A72" w:rsidP="00331A72">
            <w:pPr>
              <w:ind w:firstLine="0"/>
              <w:rPr>
                <w:rFonts w:ascii="Times New Roman" w:hAnsi="Times New Roman"/>
                <w:b/>
                <w:u w:val="single"/>
              </w:rPr>
            </w:pPr>
            <w:r w:rsidRPr="006976D2">
              <w:rPr>
                <w:rFonts w:ascii="Times New Roman" w:hAnsi="Times New Roman"/>
                <w:b/>
                <w:u w:val="single"/>
              </w:rPr>
              <w:t>Мероприятие №</w:t>
            </w:r>
            <w:r>
              <w:rPr>
                <w:rFonts w:ascii="Times New Roman" w:hAnsi="Times New Roman"/>
                <w:b/>
                <w:u w:val="single"/>
              </w:rPr>
              <w:t>3</w:t>
            </w:r>
            <w:r w:rsidRPr="006976D2">
              <w:rPr>
                <w:rFonts w:ascii="Times New Roman" w:hAnsi="Times New Roman"/>
                <w:b/>
                <w:u w:val="single"/>
              </w:rPr>
              <w:t>.</w:t>
            </w:r>
          </w:p>
          <w:p w:rsidR="00331A72" w:rsidRPr="0032214D" w:rsidRDefault="00331A72" w:rsidP="00331A72">
            <w:pPr>
              <w:ind w:firstLine="0"/>
              <w:rPr>
                <w:rFonts w:ascii="Times New Roman" w:hAnsi="Times New Roman"/>
                <w:b/>
                <w:u w:val="single"/>
              </w:rPr>
            </w:pPr>
            <w:r w:rsidRPr="0032214D">
              <w:rPr>
                <w:rFonts w:ascii="Times New Roman" w:hAnsi="Times New Roman"/>
              </w:rPr>
              <w:t xml:space="preserve">Организация регулярного проведения отработок жилого сектора, рынков, предприятий и других мест для выявления иностранцев, проживающих без регистрации. Принятие мер по </w:t>
            </w:r>
            <w:proofErr w:type="gramStart"/>
            <w:r w:rsidRPr="0032214D">
              <w:rPr>
                <w:rFonts w:ascii="Times New Roman" w:hAnsi="Times New Roman"/>
              </w:rPr>
              <w:t>выдворению</w:t>
            </w:r>
            <w:proofErr w:type="gramEnd"/>
            <w:r w:rsidRPr="0032214D">
              <w:rPr>
                <w:rFonts w:ascii="Times New Roman" w:hAnsi="Times New Roman"/>
              </w:rPr>
              <w:t xml:space="preserve"> лиц, чья деятельность носит противоправный характер, наносит ущерб режиму безопасности, правам и законным интересам граждан Российской Федерации</w:t>
            </w:r>
          </w:p>
        </w:tc>
        <w:tc>
          <w:tcPr>
            <w:tcW w:w="1276" w:type="dxa"/>
            <w:shd w:val="clear" w:color="auto" w:fill="auto"/>
            <w:vAlign w:val="center"/>
          </w:tcPr>
          <w:p w:rsidR="00331A72" w:rsidRPr="002C265B" w:rsidRDefault="00331A72" w:rsidP="00331A72">
            <w:pPr>
              <w:ind w:firstLine="0"/>
              <w:jc w:val="center"/>
              <w:rPr>
                <w:rFonts w:ascii="Times New Roman" w:hAnsi="Times New Roman"/>
              </w:rPr>
            </w:pPr>
            <w:r w:rsidRPr="002C265B">
              <w:rPr>
                <w:rFonts w:ascii="Times New Roman" w:hAnsi="Times New Roman"/>
              </w:rPr>
              <w:t>местный</w:t>
            </w:r>
          </w:p>
          <w:p w:rsidR="00331A72" w:rsidRPr="002C265B" w:rsidRDefault="00331A72" w:rsidP="00331A72">
            <w:pPr>
              <w:ind w:firstLine="0"/>
              <w:jc w:val="center"/>
              <w:rPr>
                <w:rFonts w:ascii="Times New Roman" w:hAnsi="Times New Roman"/>
              </w:rPr>
            </w:pPr>
            <w:r w:rsidRPr="002C265B">
              <w:rPr>
                <w:rFonts w:ascii="Times New Roman" w:hAnsi="Times New Roman"/>
              </w:rPr>
              <w:t>бюджет</w:t>
            </w:r>
          </w:p>
        </w:tc>
        <w:tc>
          <w:tcPr>
            <w:tcW w:w="992" w:type="dxa"/>
            <w:shd w:val="clear" w:color="auto" w:fill="auto"/>
            <w:vAlign w:val="center"/>
          </w:tcPr>
          <w:p w:rsidR="00331A72" w:rsidRPr="00B83665" w:rsidRDefault="00331A72" w:rsidP="00331A72">
            <w:pPr>
              <w:ind w:firstLine="0"/>
              <w:jc w:val="center"/>
              <w:rPr>
                <w:rFonts w:ascii="Times New Roman" w:hAnsi="Times New Roman"/>
              </w:rPr>
            </w:pPr>
            <w:r w:rsidRPr="00B83665">
              <w:rPr>
                <w:rFonts w:ascii="Times New Roman" w:hAnsi="Times New Roman"/>
              </w:rPr>
              <w:t>0</w:t>
            </w:r>
          </w:p>
        </w:tc>
        <w:tc>
          <w:tcPr>
            <w:tcW w:w="993" w:type="dxa"/>
            <w:shd w:val="clear" w:color="auto" w:fill="auto"/>
            <w:vAlign w:val="center"/>
          </w:tcPr>
          <w:p w:rsidR="00331A72" w:rsidRPr="00B83665" w:rsidRDefault="00331A72" w:rsidP="00331A72">
            <w:pPr>
              <w:ind w:firstLine="0"/>
              <w:jc w:val="center"/>
              <w:rPr>
                <w:rFonts w:ascii="Times New Roman" w:hAnsi="Times New Roman"/>
              </w:rPr>
            </w:pPr>
            <w:r w:rsidRPr="00B83665">
              <w:rPr>
                <w:rFonts w:ascii="Times New Roman" w:hAnsi="Times New Roman"/>
              </w:rPr>
              <w:t>0</w:t>
            </w:r>
          </w:p>
        </w:tc>
        <w:tc>
          <w:tcPr>
            <w:tcW w:w="992" w:type="dxa"/>
            <w:shd w:val="clear" w:color="auto" w:fill="auto"/>
            <w:vAlign w:val="center"/>
          </w:tcPr>
          <w:p w:rsidR="00331A72" w:rsidRPr="00B83665" w:rsidRDefault="00331A72" w:rsidP="00331A72">
            <w:pPr>
              <w:ind w:firstLine="0"/>
              <w:jc w:val="center"/>
              <w:rPr>
                <w:rFonts w:ascii="Times New Roman" w:hAnsi="Times New Roman"/>
              </w:rPr>
            </w:pPr>
            <w:r w:rsidRPr="00B83665">
              <w:rPr>
                <w:rFonts w:ascii="Times New Roman" w:hAnsi="Times New Roman"/>
              </w:rPr>
              <w:t>0</w:t>
            </w:r>
          </w:p>
        </w:tc>
        <w:tc>
          <w:tcPr>
            <w:tcW w:w="850" w:type="dxa"/>
            <w:shd w:val="clear" w:color="auto" w:fill="auto"/>
            <w:vAlign w:val="center"/>
          </w:tcPr>
          <w:p w:rsidR="00331A72" w:rsidRPr="00B83665" w:rsidRDefault="00331A72" w:rsidP="00331A72">
            <w:pPr>
              <w:ind w:firstLine="0"/>
              <w:jc w:val="center"/>
              <w:rPr>
                <w:rFonts w:ascii="Times New Roman" w:hAnsi="Times New Roman"/>
              </w:rPr>
            </w:pPr>
            <w:r w:rsidRPr="00B83665">
              <w:rPr>
                <w:rFonts w:ascii="Times New Roman" w:hAnsi="Times New Roman"/>
              </w:rPr>
              <w:t>0</w:t>
            </w:r>
          </w:p>
        </w:tc>
        <w:tc>
          <w:tcPr>
            <w:tcW w:w="851" w:type="dxa"/>
            <w:shd w:val="clear" w:color="auto" w:fill="auto"/>
            <w:vAlign w:val="center"/>
          </w:tcPr>
          <w:p w:rsidR="00331A72" w:rsidRPr="00B83665" w:rsidRDefault="00331A72" w:rsidP="00331A72">
            <w:pPr>
              <w:ind w:firstLine="0"/>
              <w:jc w:val="center"/>
              <w:rPr>
                <w:rFonts w:ascii="Times New Roman" w:hAnsi="Times New Roman"/>
              </w:rPr>
            </w:pPr>
            <w:r w:rsidRPr="00B83665">
              <w:rPr>
                <w:rFonts w:ascii="Times New Roman" w:hAnsi="Times New Roman"/>
              </w:rPr>
              <w:t>0</w:t>
            </w:r>
          </w:p>
        </w:tc>
        <w:tc>
          <w:tcPr>
            <w:tcW w:w="850" w:type="dxa"/>
            <w:shd w:val="clear" w:color="auto" w:fill="auto"/>
            <w:vAlign w:val="center"/>
          </w:tcPr>
          <w:p w:rsidR="00331A72" w:rsidRPr="00B83665" w:rsidRDefault="00331A72" w:rsidP="00331A72">
            <w:pPr>
              <w:ind w:firstLine="0"/>
              <w:jc w:val="center"/>
              <w:rPr>
                <w:rFonts w:ascii="Times New Roman" w:hAnsi="Times New Roman"/>
              </w:rPr>
            </w:pPr>
            <w:r w:rsidRPr="00B83665">
              <w:rPr>
                <w:rFonts w:ascii="Times New Roman" w:hAnsi="Times New Roman"/>
              </w:rPr>
              <w:t>0</w:t>
            </w:r>
          </w:p>
        </w:tc>
        <w:tc>
          <w:tcPr>
            <w:tcW w:w="851" w:type="dxa"/>
            <w:shd w:val="clear" w:color="auto" w:fill="auto"/>
            <w:vAlign w:val="center"/>
          </w:tcPr>
          <w:p w:rsidR="00331A72" w:rsidRPr="00B83665" w:rsidRDefault="00331A72" w:rsidP="00331A72">
            <w:pPr>
              <w:ind w:firstLine="0"/>
              <w:jc w:val="center"/>
              <w:rPr>
                <w:rFonts w:ascii="Times New Roman" w:hAnsi="Times New Roman"/>
              </w:rPr>
            </w:pPr>
            <w:r w:rsidRPr="00B83665">
              <w:rPr>
                <w:rFonts w:ascii="Times New Roman" w:hAnsi="Times New Roman"/>
              </w:rPr>
              <w:t>0</w:t>
            </w:r>
          </w:p>
        </w:tc>
        <w:tc>
          <w:tcPr>
            <w:tcW w:w="992" w:type="dxa"/>
            <w:shd w:val="clear" w:color="auto" w:fill="auto"/>
            <w:vAlign w:val="center"/>
          </w:tcPr>
          <w:p w:rsidR="00331A72" w:rsidRPr="00B83665" w:rsidRDefault="00331A72" w:rsidP="00331A72">
            <w:pPr>
              <w:ind w:firstLine="0"/>
              <w:jc w:val="center"/>
              <w:rPr>
                <w:rFonts w:ascii="Times New Roman" w:hAnsi="Times New Roman"/>
              </w:rPr>
            </w:pPr>
            <w:r w:rsidRPr="00B83665">
              <w:rPr>
                <w:rFonts w:ascii="Times New Roman" w:hAnsi="Times New Roman"/>
              </w:rPr>
              <w:t>0</w:t>
            </w:r>
          </w:p>
        </w:tc>
        <w:tc>
          <w:tcPr>
            <w:tcW w:w="1559" w:type="dxa"/>
            <w:shd w:val="clear" w:color="auto" w:fill="auto"/>
            <w:vAlign w:val="center"/>
          </w:tcPr>
          <w:p w:rsidR="00331A72" w:rsidRPr="0078735C" w:rsidRDefault="00331A72" w:rsidP="00331A72">
            <w:pPr>
              <w:ind w:firstLine="0"/>
              <w:jc w:val="center"/>
              <w:rPr>
                <w:rFonts w:ascii="Times New Roman" w:hAnsi="Times New Roman"/>
              </w:rPr>
            </w:pPr>
            <w:r>
              <w:rPr>
                <w:rFonts w:ascii="Times New Roman" w:hAnsi="Times New Roman"/>
              </w:rPr>
              <w:t>Стабилизация обстановки в районе в сфере соблюдения миграционного законодательства</w:t>
            </w:r>
          </w:p>
        </w:tc>
        <w:tc>
          <w:tcPr>
            <w:tcW w:w="1134" w:type="dxa"/>
            <w:vMerge w:val="restart"/>
            <w:shd w:val="clear" w:color="auto" w:fill="FFFFFF"/>
          </w:tcPr>
          <w:p w:rsidR="00331A72" w:rsidRPr="004A0C46" w:rsidRDefault="00331A72" w:rsidP="00331A72">
            <w:pPr>
              <w:ind w:firstLine="0"/>
              <w:jc w:val="center"/>
              <w:rPr>
                <w:rFonts w:ascii="Times New Roman" w:hAnsi="Times New Roman"/>
              </w:rPr>
            </w:pPr>
          </w:p>
          <w:p w:rsidR="00331A72" w:rsidRDefault="00331A72" w:rsidP="00331A72">
            <w:pPr>
              <w:ind w:firstLine="0"/>
              <w:rPr>
                <w:rFonts w:ascii="Times New Roman" w:hAnsi="Times New Roman"/>
              </w:rPr>
            </w:pPr>
          </w:p>
          <w:p w:rsidR="00331A72" w:rsidRDefault="00331A72" w:rsidP="00331A72">
            <w:pPr>
              <w:ind w:firstLine="0"/>
              <w:rPr>
                <w:rFonts w:ascii="Times New Roman" w:hAnsi="Times New Roman"/>
              </w:rPr>
            </w:pPr>
          </w:p>
          <w:p w:rsidR="00331A72" w:rsidRDefault="00331A72" w:rsidP="00331A72">
            <w:pPr>
              <w:ind w:firstLine="0"/>
              <w:rPr>
                <w:rFonts w:ascii="Times New Roman" w:hAnsi="Times New Roman"/>
              </w:rPr>
            </w:pPr>
          </w:p>
          <w:p w:rsidR="00331A72" w:rsidRDefault="00331A72" w:rsidP="00331A72">
            <w:pPr>
              <w:ind w:firstLine="0"/>
              <w:rPr>
                <w:rFonts w:ascii="Times New Roman" w:hAnsi="Times New Roman"/>
              </w:rPr>
            </w:pPr>
          </w:p>
          <w:p w:rsidR="00331A72" w:rsidRDefault="00331A72" w:rsidP="00331A72">
            <w:pPr>
              <w:ind w:firstLine="0"/>
              <w:rPr>
                <w:rFonts w:ascii="Times New Roman" w:hAnsi="Times New Roman"/>
              </w:rPr>
            </w:pPr>
          </w:p>
          <w:p w:rsidR="00331A72" w:rsidRPr="0078735C" w:rsidRDefault="00331A72" w:rsidP="00331A72">
            <w:pPr>
              <w:ind w:firstLine="0"/>
              <w:jc w:val="center"/>
              <w:rPr>
                <w:rFonts w:ascii="Times New Roman" w:hAnsi="Times New Roman"/>
              </w:rPr>
            </w:pPr>
          </w:p>
        </w:tc>
      </w:tr>
      <w:tr w:rsidR="00331A72" w:rsidRPr="00B659F7" w:rsidTr="00281E1E">
        <w:trPr>
          <w:trHeight w:val="261"/>
        </w:trPr>
        <w:tc>
          <w:tcPr>
            <w:tcW w:w="534" w:type="dxa"/>
            <w:shd w:val="clear" w:color="auto" w:fill="auto"/>
          </w:tcPr>
          <w:p w:rsidR="00331A72" w:rsidRDefault="00331A72" w:rsidP="00331A72">
            <w:pPr>
              <w:ind w:firstLine="0"/>
              <w:rPr>
                <w:rFonts w:ascii="Times New Roman" w:hAnsi="Times New Roman"/>
              </w:rPr>
            </w:pPr>
            <w:r>
              <w:rPr>
                <w:rFonts w:ascii="Times New Roman" w:hAnsi="Times New Roman"/>
              </w:rPr>
              <w:t>3.4</w:t>
            </w:r>
          </w:p>
        </w:tc>
        <w:tc>
          <w:tcPr>
            <w:tcW w:w="3543" w:type="dxa"/>
            <w:shd w:val="clear" w:color="auto" w:fill="auto"/>
          </w:tcPr>
          <w:p w:rsidR="00331A72" w:rsidRPr="006976D2" w:rsidRDefault="00331A72" w:rsidP="00331A72">
            <w:pPr>
              <w:ind w:firstLine="0"/>
              <w:rPr>
                <w:rFonts w:ascii="Times New Roman" w:hAnsi="Times New Roman"/>
                <w:b/>
                <w:u w:val="single"/>
              </w:rPr>
            </w:pPr>
            <w:r w:rsidRPr="006976D2">
              <w:rPr>
                <w:rFonts w:ascii="Times New Roman" w:hAnsi="Times New Roman"/>
                <w:b/>
                <w:u w:val="single"/>
              </w:rPr>
              <w:t>Мероприятие №</w:t>
            </w:r>
            <w:r>
              <w:rPr>
                <w:rFonts w:ascii="Times New Roman" w:hAnsi="Times New Roman"/>
                <w:b/>
                <w:u w:val="single"/>
              </w:rPr>
              <w:t>4</w:t>
            </w:r>
            <w:r w:rsidRPr="006976D2">
              <w:rPr>
                <w:rFonts w:ascii="Times New Roman" w:hAnsi="Times New Roman"/>
                <w:b/>
                <w:u w:val="single"/>
              </w:rPr>
              <w:t>.</w:t>
            </w:r>
          </w:p>
          <w:p w:rsidR="00331A72" w:rsidRPr="0032214D" w:rsidRDefault="00331A72" w:rsidP="00331A72">
            <w:pPr>
              <w:ind w:firstLine="0"/>
              <w:rPr>
                <w:rFonts w:ascii="Times New Roman" w:hAnsi="Times New Roman"/>
                <w:b/>
                <w:u w:val="single"/>
              </w:rPr>
            </w:pPr>
            <w:r w:rsidRPr="0032214D">
              <w:rPr>
                <w:rFonts w:ascii="Times New Roman" w:hAnsi="Times New Roman"/>
              </w:rPr>
              <w:t>Приобретение передвижных, мобильных металлических ограждений</w:t>
            </w:r>
            <w:r>
              <w:rPr>
                <w:rFonts w:ascii="Times New Roman" w:hAnsi="Times New Roman"/>
              </w:rPr>
              <w:t>,</w:t>
            </w:r>
            <w:r w:rsidRPr="0032214D">
              <w:rPr>
                <w:rFonts w:ascii="Times New Roman" w:hAnsi="Times New Roman"/>
              </w:rPr>
              <w:t xml:space="preserve"> применяемых при проведении массовых мероприятий</w:t>
            </w:r>
          </w:p>
        </w:tc>
        <w:tc>
          <w:tcPr>
            <w:tcW w:w="1276" w:type="dxa"/>
            <w:shd w:val="clear" w:color="auto" w:fill="auto"/>
            <w:vAlign w:val="center"/>
          </w:tcPr>
          <w:p w:rsidR="00331A72" w:rsidRPr="002C265B" w:rsidRDefault="00331A72" w:rsidP="00331A72">
            <w:pPr>
              <w:ind w:firstLine="0"/>
              <w:jc w:val="center"/>
              <w:rPr>
                <w:rFonts w:ascii="Times New Roman" w:hAnsi="Times New Roman"/>
              </w:rPr>
            </w:pPr>
            <w:r w:rsidRPr="002C265B">
              <w:rPr>
                <w:rFonts w:ascii="Times New Roman" w:hAnsi="Times New Roman"/>
              </w:rPr>
              <w:t>местный</w:t>
            </w:r>
          </w:p>
          <w:p w:rsidR="00331A72" w:rsidRPr="002C265B" w:rsidRDefault="00331A72" w:rsidP="00331A72">
            <w:pPr>
              <w:ind w:firstLine="0"/>
              <w:jc w:val="center"/>
              <w:rPr>
                <w:rFonts w:ascii="Times New Roman" w:hAnsi="Times New Roman"/>
              </w:rPr>
            </w:pPr>
            <w:r w:rsidRPr="002C265B">
              <w:rPr>
                <w:rFonts w:ascii="Times New Roman" w:hAnsi="Times New Roman"/>
              </w:rPr>
              <w:t>бюджет</w:t>
            </w:r>
          </w:p>
        </w:tc>
        <w:tc>
          <w:tcPr>
            <w:tcW w:w="992" w:type="dxa"/>
            <w:shd w:val="clear" w:color="auto" w:fill="auto"/>
            <w:vAlign w:val="center"/>
          </w:tcPr>
          <w:p w:rsidR="00331A72" w:rsidRPr="00B83665" w:rsidRDefault="00331A72" w:rsidP="0096727E">
            <w:pPr>
              <w:ind w:firstLine="0"/>
              <w:jc w:val="center"/>
              <w:rPr>
                <w:rFonts w:ascii="Times New Roman" w:hAnsi="Times New Roman"/>
              </w:rPr>
            </w:pPr>
            <w:r>
              <w:rPr>
                <w:rFonts w:ascii="Times New Roman" w:hAnsi="Times New Roman"/>
              </w:rPr>
              <w:t>4</w:t>
            </w:r>
            <w:r w:rsidR="0096727E">
              <w:rPr>
                <w:rFonts w:ascii="Times New Roman" w:hAnsi="Times New Roman"/>
              </w:rPr>
              <w:t>14</w:t>
            </w:r>
            <w:r>
              <w:rPr>
                <w:rFonts w:ascii="Times New Roman" w:hAnsi="Times New Roman"/>
              </w:rPr>
              <w:t>,</w:t>
            </w:r>
            <w:r w:rsidR="00EA0715">
              <w:rPr>
                <w:rFonts w:ascii="Times New Roman" w:hAnsi="Times New Roman"/>
              </w:rPr>
              <w:t>6</w:t>
            </w:r>
          </w:p>
        </w:tc>
        <w:tc>
          <w:tcPr>
            <w:tcW w:w="993" w:type="dxa"/>
            <w:shd w:val="clear" w:color="auto" w:fill="auto"/>
            <w:vAlign w:val="center"/>
          </w:tcPr>
          <w:p w:rsidR="00331A72" w:rsidRPr="00B83665" w:rsidRDefault="00331A72" w:rsidP="00331A72">
            <w:pPr>
              <w:ind w:firstLine="0"/>
              <w:jc w:val="center"/>
              <w:rPr>
                <w:rFonts w:ascii="Times New Roman" w:hAnsi="Times New Roman"/>
              </w:rPr>
            </w:pPr>
            <w:r>
              <w:rPr>
                <w:rFonts w:ascii="Times New Roman" w:hAnsi="Times New Roman"/>
              </w:rPr>
              <w:t>0</w:t>
            </w:r>
          </w:p>
        </w:tc>
        <w:tc>
          <w:tcPr>
            <w:tcW w:w="992" w:type="dxa"/>
            <w:shd w:val="clear" w:color="auto" w:fill="auto"/>
            <w:vAlign w:val="center"/>
          </w:tcPr>
          <w:p w:rsidR="00331A72" w:rsidRPr="00B83665" w:rsidRDefault="00331A72" w:rsidP="00331A72">
            <w:pPr>
              <w:ind w:firstLine="0"/>
              <w:jc w:val="center"/>
              <w:rPr>
                <w:rFonts w:ascii="Times New Roman" w:hAnsi="Times New Roman"/>
              </w:rPr>
            </w:pPr>
            <w:r>
              <w:rPr>
                <w:rFonts w:ascii="Times New Roman" w:hAnsi="Times New Roman"/>
              </w:rPr>
              <w:t>0</w:t>
            </w:r>
          </w:p>
        </w:tc>
        <w:tc>
          <w:tcPr>
            <w:tcW w:w="850" w:type="dxa"/>
            <w:shd w:val="clear" w:color="auto" w:fill="auto"/>
            <w:vAlign w:val="center"/>
          </w:tcPr>
          <w:p w:rsidR="00331A72" w:rsidRPr="00B83665" w:rsidRDefault="00EA0715" w:rsidP="00EA0715">
            <w:pPr>
              <w:ind w:firstLine="0"/>
              <w:jc w:val="center"/>
              <w:rPr>
                <w:rFonts w:ascii="Times New Roman" w:hAnsi="Times New Roman"/>
              </w:rPr>
            </w:pPr>
            <w:r>
              <w:rPr>
                <w:rFonts w:ascii="Times New Roman" w:hAnsi="Times New Roman"/>
              </w:rPr>
              <w:t>7</w:t>
            </w:r>
            <w:r w:rsidR="00331A72">
              <w:rPr>
                <w:rFonts w:ascii="Times New Roman" w:hAnsi="Times New Roman"/>
              </w:rPr>
              <w:t>6,</w:t>
            </w:r>
            <w:r>
              <w:rPr>
                <w:rFonts w:ascii="Times New Roman" w:hAnsi="Times New Roman"/>
              </w:rPr>
              <w:t>6</w:t>
            </w:r>
          </w:p>
        </w:tc>
        <w:tc>
          <w:tcPr>
            <w:tcW w:w="851" w:type="dxa"/>
            <w:shd w:val="clear" w:color="auto" w:fill="auto"/>
            <w:vAlign w:val="center"/>
          </w:tcPr>
          <w:p w:rsidR="00331A72" w:rsidRPr="00B83665" w:rsidRDefault="0096727E" w:rsidP="00331A72">
            <w:pPr>
              <w:ind w:firstLine="0"/>
              <w:jc w:val="center"/>
              <w:rPr>
                <w:rFonts w:ascii="Times New Roman" w:hAnsi="Times New Roman"/>
              </w:rPr>
            </w:pPr>
            <w:r>
              <w:rPr>
                <w:rFonts w:ascii="Times New Roman" w:hAnsi="Times New Roman"/>
              </w:rPr>
              <w:t>74</w:t>
            </w:r>
            <w:r w:rsidR="00331A72">
              <w:rPr>
                <w:rFonts w:ascii="Times New Roman" w:hAnsi="Times New Roman"/>
              </w:rPr>
              <w:t>,0</w:t>
            </w:r>
          </w:p>
        </w:tc>
        <w:tc>
          <w:tcPr>
            <w:tcW w:w="850" w:type="dxa"/>
            <w:shd w:val="clear" w:color="auto" w:fill="auto"/>
            <w:vAlign w:val="center"/>
          </w:tcPr>
          <w:p w:rsidR="00331A72" w:rsidRPr="00B83665" w:rsidRDefault="00331A72" w:rsidP="00331A72">
            <w:pPr>
              <w:ind w:firstLine="0"/>
              <w:jc w:val="center"/>
              <w:rPr>
                <w:rFonts w:ascii="Times New Roman" w:hAnsi="Times New Roman"/>
              </w:rPr>
            </w:pPr>
            <w:r>
              <w:rPr>
                <w:rFonts w:ascii="Times New Roman" w:hAnsi="Times New Roman"/>
              </w:rPr>
              <w:t>88,0</w:t>
            </w:r>
          </w:p>
        </w:tc>
        <w:tc>
          <w:tcPr>
            <w:tcW w:w="851" w:type="dxa"/>
            <w:shd w:val="clear" w:color="auto" w:fill="auto"/>
            <w:vAlign w:val="center"/>
          </w:tcPr>
          <w:p w:rsidR="00331A72" w:rsidRPr="00B83665" w:rsidRDefault="00331A72" w:rsidP="00331A72">
            <w:pPr>
              <w:ind w:firstLine="0"/>
              <w:jc w:val="center"/>
              <w:rPr>
                <w:rFonts w:ascii="Times New Roman" w:hAnsi="Times New Roman"/>
              </w:rPr>
            </w:pPr>
            <w:r w:rsidRPr="00B83665">
              <w:rPr>
                <w:rFonts w:ascii="Times New Roman" w:hAnsi="Times New Roman"/>
              </w:rPr>
              <w:t>88,0</w:t>
            </w:r>
          </w:p>
        </w:tc>
        <w:tc>
          <w:tcPr>
            <w:tcW w:w="992" w:type="dxa"/>
            <w:shd w:val="clear" w:color="auto" w:fill="auto"/>
            <w:vAlign w:val="center"/>
          </w:tcPr>
          <w:p w:rsidR="00331A72" w:rsidRPr="00B83665" w:rsidRDefault="00331A72" w:rsidP="00331A72">
            <w:pPr>
              <w:ind w:firstLine="0"/>
              <w:jc w:val="center"/>
              <w:rPr>
                <w:rFonts w:ascii="Times New Roman" w:hAnsi="Times New Roman"/>
              </w:rPr>
            </w:pPr>
            <w:r w:rsidRPr="00B83665">
              <w:rPr>
                <w:rFonts w:ascii="Times New Roman" w:hAnsi="Times New Roman"/>
              </w:rPr>
              <w:t>88,0</w:t>
            </w:r>
          </w:p>
        </w:tc>
        <w:tc>
          <w:tcPr>
            <w:tcW w:w="1559" w:type="dxa"/>
            <w:shd w:val="clear" w:color="auto" w:fill="auto"/>
          </w:tcPr>
          <w:p w:rsidR="00331A72" w:rsidRPr="0078735C" w:rsidRDefault="00331A72" w:rsidP="00331A72">
            <w:pPr>
              <w:ind w:firstLine="0"/>
              <w:jc w:val="center"/>
              <w:rPr>
                <w:rFonts w:ascii="Times New Roman" w:hAnsi="Times New Roman"/>
              </w:rPr>
            </w:pPr>
            <w:r w:rsidRPr="0078735C">
              <w:rPr>
                <w:rFonts w:ascii="Times New Roman" w:hAnsi="Times New Roman"/>
              </w:rPr>
              <w:t xml:space="preserve">Укрепление и оснащенность техническими средствами безопасности объектов проведения общественно-политических, культурно-зрелищных и спортивных </w:t>
            </w:r>
            <w:r w:rsidRPr="0078735C">
              <w:rPr>
                <w:rFonts w:ascii="Times New Roman" w:hAnsi="Times New Roman"/>
              </w:rPr>
              <w:lastRenderedPageBreak/>
              <w:t>мероприятий</w:t>
            </w:r>
          </w:p>
        </w:tc>
        <w:tc>
          <w:tcPr>
            <w:tcW w:w="1134" w:type="dxa"/>
            <w:vMerge/>
            <w:shd w:val="clear" w:color="auto" w:fill="FFFFFF"/>
          </w:tcPr>
          <w:p w:rsidR="00331A72" w:rsidRPr="004A0C46" w:rsidRDefault="00331A72" w:rsidP="00331A72">
            <w:pPr>
              <w:ind w:firstLine="0"/>
              <w:jc w:val="center"/>
              <w:rPr>
                <w:rFonts w:ascii="Times New Roman" w:hAnsi="Times New Roman"/>
              </w:rPr>
            </w:pPr>
          </w:p>
        </w:tc>
      </w:tr>
      <w:tr w:rsidR="00331A72" w:rsidRPr="00B659F7" w:rsidTr="00281E1E">
        <w:trPr>
          <w:trHeight w:val="261"/>
        </w:trPr>
        <w:tc>
          <w:tcPr>
            <w:tcW w:w="534" w:type="dxa"/>
            <w:shd w:val="clear" w:color="auto" w:fill="auto"/>
          </w:tcPr>
          <w:p w:rsidR="00331A72" w:rsidRDefault="00331A72" w:rsidP="00331A72">
            <w:pPr>
              <w:ind w:firstLine="0"/>
              <w:rPr>
                <w:rFonts w:ascii="Times New Roman" w:hAnsi="Times New Roman"/>
              </w:rPr>
            </w:pPr>
            <w:r>
              <w:rPr>
                <w:rFonts w:ascii="Times New Roman" w:hAnsi="Times New Roman"/>
              </w:rPr>
              <w:lastRenderedPageBreak/>
              <w:t>3.5</w:t>
            </w:r>
          </w:p>
        </w:tc>
        <w:tc>
          <w:tcPr>
            <w:tcW w:w="3543" w:type="dxa"/>
            <w:shd w:val="clear" w:color="auto" w:fill="auto"/>
          </w:tcPr>
          <w:p w:rsidR="00331A72" w:rsidRPr="006976D2" w:rsidRDefault="00331A72" w:rsidP="00331A72">
            <w:pPr>
              <w:ind w:firstLine="0"/>
              <w:rPr>
                <w:rFonts w:ascii="Times New Roman" w:hAnsi="Times New Roman"/>
                <w:b/>
                <w:u w:val="single"/>
              </w:rPr>
            </w:pPr>
            <w:r w:rsidRPr="006976D2">
              <w:rPr>
                <w:rFonts w:ascii="Times New Roman" w:hAnsi="Times New Roman"/>
                <w:b/>
                <w:u w:val="single"/>
              </w:rPr>
              <w:t>Мероприятие №</w:t>
            </w:r>
            <w:r>
              <w:rPr>
                <w:rFonts w:ascii="Times New Roman" w:hAnsi="Times New Roman"/>
                <w:b/>
                <w:u w:val="single"/>
              </w:rPr>
              <w:t>5</w:t>
            </w:r>
            <w:r w:rsidRPr="006976D2">
              <w:rPr>
                <w:rFonts w:ascii="Times New Roman" w:hAnsi="Times New Roman"/>
                <w:b/>
                <w:u w:val="single"/>
              </w:rPr>
              <w:t>.</w:t>
            </w:r>
          </w:p>
          <w:p w:rsidR="00331A72" w:rsidRPr="006976D2" w:rsidRDefault="00331A72" w:rsidP="0096727E">
            <w:pPr>
              <w:ind w:firstLine="0"/>
              <w:rPr>
                <w:rFonts w:ascii="Times New Roman" w:hAnsi="Times New Roman"/>
                <w:b/>
                <w:u w:val="single"/>
              </w:rPr>
            </w:pPr>
            <w:r w:rsidRPr="0032214D">
              <w:rPr>
                <w:rFonts w:ascii="Times New Roman" w:hAnsi="Times New Roman"/>
              </w:rPr>
              <w:t>Приобретение комплектов компьютерной техники, оргтехники,</w:t>
            </w:r>
            <w:r w:rsidR="0096727E">
              <w:rPr>
                <w:rFonts w:ascii="Times New Roman" w:hAnsi="Times New Roman"/>
              </w:rPr>
              <w:t xml:space="preserve"> видеокамеры с встраиваемой картой памяти, фотоаппарата с встраиваемой картой памяти </w:t>
            </w:r>
            <w:r w:rsidRPr="0032214D">
              <w:rPr>
                <w:rFonts w:ascii="Times New Roman" w:hAnsi="Times New Roman"/>
              </w:rPr>
              <w:t xml:space="preserve"> в целях осуществления мероприятий по профилактике правонарушений, в том числе и среди несовершеннолетних</w:t>
            </w:r>
            <w:r w:rsidR="00A54927">
              <w:rPr>
                <w:rFonts w:ascii="Times New Roman" w:hAnsi="Times New Roman"/>
              </w:rPr>
              <w:t xml:space="preserve"> </w:t>
            </w:r>
            <w:r w:rsidR="004278B9" w:rsidRPr="004278B9">
              <w:rPr>
                <w:rFonts w:ascii="Times New Roman" w:hAnsi="Times New Roman"/>
              </w:rPr>
              <w:t>Приобретение нарукавных повязок для членов НД.</w:t>
            </w:r>
          </w:p>
        </w:tc>
        <w:tc>
          <w:tcPr>
            <w:tcW w:w="1276" w:type="dxa"/>
            <w:shd w:val="clear" w:color="auto" w:fill="auto"/>
            <w:vAlign w:val="center"/>
          </w:tcPr>
          <w:p w:rsidR="00331A72" w:rsidRPr="002C265B" w:rsidRDefault="00331A72" w:rsidP="00331A72">
            <w:pPr>
              <w:ind w:firstLine="0"/>
              <w:jc w:val="center"/>
              <w:rPr>
                <w:rFonts w:ascii="Times New Roman" w:hAnsi="Times New Roman"/>
              </w:rPr>
            </w:pPr>
            <w:r w:rsidRPr="002C265B">
              <w:rPr>
                <w:rFonts w:ascii="Times New Roman" w:hAnsi="Times New Roman"/>
              </w:rPr>
              <w:t>местный</w:t>
            </w:r>
          </w:p>
          <w:p w:rsidR="00331A72" w:rsidRPr="002C265B" w:rsidRDefault="00331A72" w:rsidP="00331A72">
            <w:pPr>
              <w:ind w:firstLine="0"/>
              <w:jc w:val="center"/>
              <w:rPr>
                <w:rFonts w:ascii="Times New Roman" w:hAnsi="Times New Roman"/>
              </w:rPr>
            </w:pPr>
            <w:r w:rsidRPr="002C265B">
              <w:rPr>
                <w:rFonts w:ascii="Times New Roman" w:hAnsi="Times New Roman"/>
              </w:rPr>
              <w:t>бюджет</w:t>
            </w:r>
          </w:p>
        </w:tc>
        <w:tc>
          <w:tcPr>
            <w:tcW w:w="992" w:type="dxa"/>
            <w:shd w:val="clear" w:color="auto" w:fill="auto"/>
            <w:vAlign w:val="center"/>
          </w:tcPr>
          <w:p w:rsidR="00331A72" w:rsidRPr="00B83665" w:rsidRDefault="00EA0715" w:rsidP="0096727E">
            <w:pPr>
              <w:ind w:firstLine="0"/>
              <w:jc w:val="center"/>
              <w:rPr>
                <w:rFonts w:ascii="Times New Roman" w:hAnsi="Times New Roman"/>
              </w:rPr>
            </w:pPr>
            <w:r>
              <w:rPr>
                <w:rFonts w:ascii="Times New Roman" w:hAnsi="Times New Roman"/>
              </w:rPr>
              <w:t>3</w:t>
            </w:r>
            <w:r w:rsidR="0096727E">
              <w:rPr>
                <w:rFonts w:ascii="Times New Roman" w:hAnsi="Times New Roman"/>
              </w:rPr>
              <w:t>22</w:t>
            </w:r>
            <w:r>
              <w:rPr>
                <w:rFonts w:ascii="Times New Roman" w:hAnsi="Times New Roman"/>
              </w:rPr>
              <w:t>,4</w:t>
            </w:r>
          </w:p>
        </w:tc>
        <w:tc>
          <w:tcPr>
            <w:tcW w:w="993" w:type="dxa"/>
            <w:shd w:val="clear" w:color="auto" w:fill="auto"/>
            <w:vAlign w:val="center"/>
          </w:tcPr>
          <w:p w:rsidR="00331A72" w:rsidRPr="00B83665" w:rsidRDefault="00331A72" w:rsidP="00331A72">
            <w:pPr>
              <w:ind w:firstLine="0"/>
              <w:jc w:val="center"/>
              <w:rPr>
                <w:rFonts w:ascii="Times New Roman" w:hAnsi="Times New Roman"/>
              </w:rPr>
            </w:pPr>
            <w:r>
              <w:rPr>
                <w:rFonts w:ascii="Times New Roman" w:hAnsi="Times New Roman"/>
              </w:rPr>
              <w:t>0</w:t>
            </w:r>
          </w:p>
        </w:tc>
        <w:tc>
          <w:tcPr>
            <w:tcW w:w="992" w:type="dxa"/>
            <w:shd w:val="clear" w:color="auto" w:fill="auto"/>
            <w:vAlign w:val="center"/>
          </w:tcPr>
          <w:p w:rsidR="00331A72" w:rsidRPr="00B83665" w:rsidRDefault="00331A72" w:rsidP="00331A72">
            <w:pPr>
              <w:ind w:firstLine="0"/>
              <w:jc w:val="center"/>
              <w:rPr>
                <w:rFonts w:ascii="Times New Roman" w:hAnsi="Times New Roman"/>
              </w:rPr>
            </w:pPr>
            <w:r>
              <w:rPr>
                <w:rFonts w:ascii="Times New Roman" w:hAnsi="Times New Roman"/>
              </w:rPr>
              <w:t>0</w:t>
            </w:r>
          </w:p>
        </w:tc>
        <w:tc>
          <w:tcPr>
            <w:tcW w:w="850" w:type="dxa"/>
            <w:shd w:val="clear" w:color="auto" w:fill="auto"/>
            <w:vAlign w:val="center"/>
          </w:tcPr>
          <w:p w:rsidR="00331A72" w:rsidRPr="00B83665" w:rsidRDefault="00EA0715" w:rsidP="00EA0715">
            <w:pPr>
              <w:ind w:firstLine="0"/>
              <w:jc w:val="center"/>
              <w:rPr>
                <w:rFonts w:ascii="Times New Roman" w:hAnsi="Times New Roman"/>
              </w:rPr>
            </w:pPr>
            <w:r>
              <w:rPr>
                <w:rFonts w:ascii="Times New Roman" w:hAnsi="Times New Roman"/>
              </w:rPr>
              <w:t>100</w:t>
            </w:r>
            <w:r w:rsidR="00331A72">
              <w:rPr>
                <w:rFonts w:ascii="Times New Roman" w:hAnsi="Times New Roman"/>
              </w:rPr>
              <w:t>,</w:t>
            </w:r>
            <w:r>
              <w:rPr>
                <w:rFonts w:ascii="Times New Roman" w:hAnsi="Times New Roman"/>
              </w:rPr>
              <w:t>4</w:t>
            </w:r>
          </w:p>
        </w:tc>
        <w:tc>
          <w:tcPr>
            <w:tcW w:w="851" w:type="dxa"/>
            <w:shd w:val="clear" w:color="auto" w:fill="auto"/>
            <w:vAlign w:val="center"/>
          </w:tcPr>
          <w:p w:rsidR="00331A72" w:rsidRPr="00B83665" w:rsidRDefault="0096727E" w:rsidP="00331A72">
            <w:pPr>
              <w:ind w:firstLine="0"/>
              <w:jc w:val="center"/>
              <w:rPr>
                <w:rFonts w:ascii="Times New Roman" w:hAnsi="Times New Roman"/>
              </w:rPr>
            </w:pPr>
            <w:r>
              <w:rPr>
                <w:rFonts w:ascii="Times New Roman" w:hAnsi="Times New Roman"/>
              </w:rPr>
              <w:t>102</w:t>
            </w:r>
            <w:r w:rsidR="00331A72">
              <w:rPr>
                <w:rFonts w:ascii="Times New Roman" w:hAnsi="Times New Roman"/>
              </w:rPr>
              <w:t>,0</w:t>
            </w:r>
          </w:p>
        </w:tc>
        <w:tc>
          <w:tcPr>
            <w:tcW w:w="850" w:type="dxa"/>
            <w:shd w:val="clear" w:color="auto" w:fill="auto"/>
            <w:vAlign w:val="center"/>
          </w:tcPr>
          <w:p w:rsidR="00331A72" w:rsidRPr="00B83665" w:rsidRDefault="00331A72" w:rsidP="00331A72">
            <w:pPr>
              <w:ind w:firstLine="0"/>
              <w:jc w:val="center"/>
              <w:rPr>
                <w:rFonts w:ascii="Times New Roman" w:hAnsi="Times New Roman"/>
              </w:rPr>
            </w:pPr>
            <w:r>
              <w:rPr>
                <w:rFonts w:ascii="Times New Roman" w:hAnsi="Times New Roman"/>
              </w:rPr>
              <w:t>40,0</w:t>
            </w:r>
          </w:p>
        </w:tc>
        <w:tc>
          <w:tcPr>
            <w:tcW w:w="851" w:type="dxa"/>
            <w:shd w:val="clear" w:color="auto" w:fill="auto"/>
            <w:vAlign w:val="center"/>
          </w:tcPr>
          <w:p w:rsidR="00331A72" w:rsidRPr="00B83665" w:rsidRDefault="00331A72" w:rsidP="00331A72">
            <w:pPr>
              <w:ind w:firstLine="0"/>
              <w:jc w:val="center"/>
              <w:rPr>
                <w:rFonts w:ascii="Times New Roman" w:hAnsi="Times New Roman"/>
              </w:rPr>
            </w:pPr>
            <w:r w:rsidRPr="00B83665">
              <w:rPr>
                <w:rFonts w:ascii="Times New Roman" w:hAnsi="Times New Roman"/>
              </w:rPr>
              <w:t>40,0</w:t>
            </w:r>
          </w:p>
        </w:tc>
        <w:tc>
          <w:tcPr>
            <w:tcW w:w="992" w:type="dxa"/>
            <w:shd w:val="clear" w:color="auto" w:fill="auto"/>
            <w:vAlign w:val="center"/>
          </w:tcPr>
          <w:p w:rsidR="00331A72" w:rsidRPr="00B83665" w:rsidRDefault="00331A72" w:rsidP="00331A72">
            <w:pPr>
              <w:ind w:firstLine="0"/>
              <w:jc w:val="center"/>
              <w:rPr>
                <w:rFonts w:ascii="Times New Roman" w:hAnsi="Times New Roman"/>
              </w:rPr>
            </w:pPr>
            <w:r w:rsidRPr="00B83665">
              <w:rPr>
                <w:rFonts w:ascii="Times New Roman" w:hAnsi="Times New Roman"/>
              </w:rPr>
              <w:t>40,0</w:t>
            </w:r>
          </w:p>
        </w:tc>
        <w:tc>
          <w:tcPr>
            <w:tcW w:w="1559" w:type="dxa"/>
            <w:shd w:val="clear" w:color="auto" w:fill="auto"/>
            <w:vAlign w:val="center"/>
          </w:tcPr>
          <w:p w:rsidR="00331A72" w:rsidRPr="00B901C2" w:rsidRDefault="00331A72" w:rsidP="00331A72">
            <w:pPr>
              <w:ind w:firstLine="0"/>
              <w:jc w:val="center"/>
              <w:rPr>
                <w:rFonts w:ascii="Times New Roman" w:hAnsi="Times New Roman"/>
              </w:rPr>
            </w:pPr>
            <w:r w:rsidRPr="00B901C2">
              <w:rPr>
                <w:rFonts w:ascii="Times New Roman" w:hAnsi="Times New Roman"/>
              </w:rPr>
              <w:t>Повышение материально-технического обеспечения при охране общественного порядка</w:t>
            </w:r>
          </w:p>
        </w:tc>
        <w:tc>
          <w:tcPr>
            <w:tcW w:w="1134" w:type="dxa"/>
            <w:vMerge/>
            <w:shd w:val="clear" w:color="auto" w:fill="FFFFFF"/>
          </w:tcPr>
          <w:p w:rsidR="00331A72" w:rsidRPr="004A0C46" w:rsidRDefault="00331A72" w:rsidP="00331A72">
            <w:pPr>
              <w:ind w:firstLine="0"/>
              <w:jc w:val="center"/>
              <w:rPr>
                <w:rFonts w:ascii="Times New Roman" w:hAnsi="Times New Roman"/>
              </w:rPr>
            </w:pPr>
          </w:p>
        </w:tc>
      </w:tr>
      <w:tr w:rsidR="00331A72" w:rsidRPr="00B659F7" w:rsidTr="00281E1E">
        <w:trPr>
          <w:trHeight w:val="261"/>
        </w:trPr>
        <w:tc>
          <w:tcPr>
            <w:tcW w:w="534" w:type="dxa"/>
            <w:shd w:val="clear" w:color="auto" w:fill="auto"/>
          </w:tcPr>
          <w:p w:rsidR="00331A72" w:rsidRDefault="00331A72" w:rsidP="00331A72">
            <w:pPr>
              <w:ind w:firstLine="0"/>
              <w:rPr>
                <w:rFonts w:ascii="Times New Roman" w:hAnsi="Times New Roman"/>
              </w:rPr>
            </w:pPr>
            <w:r>
              <w:rPr>
                <w:rFonts w:ascii="Times New Roman" w:hAnsi="Times New Roman"/>
              </w:rPr>
              <w:t>3.6</w:t>
            </w:r>
          </w:p>
        </w:tc>
        <w:tc>
          <w:tcPr>
            <w:tcW w:w="3543" w:type="dxa"/>
            <w:shd w:val="clear" w:color="auto" w:fill="auto"/>
          </w:tcPr>
          <w:p w:rsidR="00331A72" w:rsidRPr="006976D2" w:rsidRDefault="00331A72" w:rsidP="00331A72">
            <w:pPr>
              <w:ind w:firstLine="0"/>
              <w:rPr>
                <w:rFonts w:ascii="Times New Roman" w:hAnsi="Times New Roman"/>
                <w:b/>
                <w:u w:val="single"/>
              </w:rPr>
            </w:pPr>
            <w:r w:rsidRPr="006976D2">
              <w:rPr>
                <w:rFonts w:ascii="Times New Roman" w:hAnsi="Times New Roman"/>
                <w:b/>
                <w:u w:val="single"/>
              </w:rPr>
              <w:t>Мероприятие №</w:t>
            </w:r>
            <w:r>
              <w:rPr>
                <w:rFonts w:ascii="Times New Roman" w:hAnsi="Times New Roman"/>
                <w:b/>
                <w:u w:val="single"/>
              </w:rPr>
              <w:t>6</w:t>
            </w:r>
            <w:r w:rsidRPr="006976D2">
              <w:rPr>
                <w:rFonts w:ascii="Times New Roman" w:hAnsi="Times New Roman"/>
                <w:b/>
                <w:u w:val="single"/>
              </w:rPr>
              <w:t>.</w:t>
            </w:r>
          </w:p>
          <w:p w:rsidR="00331A72" w:rsidRPr="0032214D" w:rsidRDefault="00331A72" w:rsidP="00331A72">
            <w:pPr>
              <w:ind w:firstLine="0"/>
              <w:rPr>
                <w:rFonts w:ascii="Times New Roman" w:hAnsi="Times New Roman"/>
                <w:b/>
                <w:u w:val="single"/>
              </w:rPr>
            </w:pPr>
            <w:r w:rsidRPr="0032214D">
              <w:rPr>
                <w:rFonts w:ascii="Times New Roman" w:hAnsi="Times New Roman"/>
              </w:rPr>
              <w:t>Премирование членов народной дружины главой муниципального образования Кавказский район за активное участие в охране общественного порядка</w:t>
            </w:r>
          </w:p>
        </w:tc>
        <w:tc>
          <w:tcPr>
            <w:tcW w:w="1276" w:type="dxa"/>
            <w:shd w:val="clear" w:color="auto" w:fill="auto"/>
            <w:vAlign w:val="center"/>
          </w:tcPr>
          <w:p w:rsidR="00331A72" w:rsidRPr="002C265B" w:rsidRDefault="00331A72" w:rsidP="00331A72">
            <w:pPr>
              <w:ind w:firstLine="0"/>
              <w:jc w:val="center"/>
              <w:rPr>
                <w:rFonts w:ascii="Times New Roman" w:hAnsi="Times New Roman"/>
              </w:rPr>
            </w:pPr>
            <w:r w:rsidRPr="002C265B">
              <w:rPr>
                <w:rFonts w:ascii="Times New Roman" w:hAnsi="Times New Roman"/>
              </w:rPr>
              <w:t>местный</w:t>
            </w:r>
          </w:p>
          <w:p w:rsidR="00331A72" w:rsidRPr="002C265B" w:rsidRDefault="00331A72" w:rsidP="00331A72">
            <w:pPr>
              <w:ind w:firstLine="0"/>
              <w:jc w:val="center"/>
              <w:rPr>
                <w:rFonts w:ascii="Times New Roman" w:hAnsi="Times New Roman"/>
              </w:rPr>
            </w:pPr>
            <w:r w:rsidRPr="002C265B">
              <w:rPr>
                <w:rFonts w:ascii="Times New Roman" w:hAnsi="Times New Roman"/>
              </w:rPr>
              <w:t>бюджет</w:t>
            </w:r>
          </w:p>
        </w:tc>
        <w:tc>
          <w:tcPr>
            <w:tcW w:w="992" w:type="dxa"/>
            <w:shd w:val="clear" w:color="auto" w:fill="auto"/>
            <w:vAlign w:val="center"/>
          </w:tcPr>
          <w:p w:rsidR="00331A72" w:rsidRPr="00B83665" w:rsidRDefault="00331A72" w:rsidP="00456CE6">
            <w:pPr>
              <w:ind w:firstLine="0"/>
              <w:jc w:val="center"/>
              <w:rPr>
                <w:rFonts w:ascii="Times New Roman" w:hAnsi="Times New Roman"/>
              </w:rPr>
            </w:pPr>
            <w:r>
              <w:rPr>
                <w:rFonts w:ascii="Times New Roman" w:hAnsi="Times New Roman"/>
              </w:rPr>
              <w:t>3</w:t>
            </w:r>
            <w:r w:rsidR="007F736D">
              <w:rPr>
                <w:rFonts w:ascii="Times New Roman" w:hAnsi="Times New Roman"/>
              </w:rPr>
              <w:t>8</w:t>
            </w:r>
            <w:r w:rsidR="00456CE6">
              <w:rPr>
                <w:rFonts w:ascii="Times New Roman" w:hAnsi="Times New Roman"/>
              </w:rPr>
              <w:t>7</w:t>
            </w:r>
            <w:r>
              <w:rPr>
                <w:rFonts w:ascii="Times New Roman" w:hAnsi="Times New Roman"/>
              </w:rPr>
              <w:t>,0</w:t>
            </w:r>
          </w:p>
        </w:tc>
        <w:tc>
          <w:tcPr>
            <w:tcW w:w="993" w:type="dxa"/>
            <w:shd w:val="clear" w:color="auto" w:fill="auto"/>
            <w:vAlign w:val="center"/>
          </w:tcPr>
          <w:p w:rsidR="00331A72" w:rsidRPr="00B83665" w:rsidRDefault="00331A72" w:rsidP="00331A72">
            <w:pPr>
              <w:ind w:firstLine="0"/>
              <w:jc w:val="center"/>
              <w:rPr>
                <w:rFonts w:ascii="Times New Roman" w:hAnsi="Times New Roman"/>
              </w:rPr>
            </w:pPr>
            <w:r>
              <w:rPr>
                <w:rFonts w:ascii="Times New Roman" w:hAnsi="Times New Roman"/>
              </w:rPr>
              <w:t>30,0</w:t>
            </w:r>
          </w:p>
        </w:tc>
        <w:tc>
          <w:tcPr>
            <w:tcW w:w="992" w:type="dxa"/>
            <w:shd w:val="clear" w:color="auto" w:fill="auto"/>
            <w:vAlign w:val="center"/>
          </w:tcPr>
          <w:p w:rsidR="00331A72" w:rsidRPr="00B83665" w:rsidRDefault="00331A72" w:rsidP="00331A72">
            <w:pPr>
              <w:ind w:firstLine="0"/>
              <w:jc w:val="center"/>
              <w:rPr>
                <w:rFonts w:ascii="Times New Roman" w:hAnsi="Times New Roman"/>
              </w:rPr>
            </w:pPr>
            <w:r>
              <w:rPr>
                <w:rFonts w:ascii="Times New Roman" w:hAnsi="Times New Roman"/>
              </w:rPr>
              <w:t>35,0</w:t>
            </w:r>
          </w:p>
        </w:tc>
        <w:tc>
          <w:tcPr>
            <w:tcW w:w="850" w:type="dxa"/>
            <w:shd w:val="clear" w:color="auto" w:fill="auto"/>
            <w:vAlign w:val="center"/>
          </w:tcPr>
          <w:p w:rsidR="00331A72" w:rsidRPr="00B83665" w:rsidRDefault="007F736D" w:rsidP="00331A72">
            <w:pPr>
              <w:ind w:firstLine="0"/>
              <w:jc w:val="center"/>
              <w:rPr>
                <w:rFonts w:ascii="Times New Roman" w:hAnsi="Times New Roman"/>
              </w:rPr>
            </w:pPr>
            <w:r>
              <w:rPr>
                <w:rFonts w:ascii="Times New Roman" w:hAnsi="Times New Roman"/>
              </w:rPr>
              <w:t>35</w:t>
            </w:r>
            <w:r w:rsidR="00331A72">
              <w:rPr>
                <w:rFonts w:ascii="Times New Roman" w:hAnsi="Times New Roman"/>
              </w:rPr>
              <w:t>,0</w:t>
            </w:r>
          </w:p>
        </w:tc>
        <w:tc>
          <w:tcPr>
            <w:tcW w:w="851" w:type="dxa"/>
            <w:shd w:val="clear" w:color="auto" w:fill="auto"/>
            <w:vAlign w:val="center"/>
          </w:tcPr>
          <w:p w:rsidR="00331A72" w:rsidRPr="00B83665" w:rsidRDefault="00331A72" w:rsidP="00456CE6">
            <w:pPr>
              <w:ind w:firstLine="0"/>
              <w:jc w:val="center"/>
              <w:rPr>
                <w:rFonts w:ascii="Times New Roman" w:hAnsi="Times New Roman"/>
              </w:rPr>
            </w:pPr>
            <w:r>
              <w:rPr>
                <w:rFonts w:ascii="Times New Roman" w:hAnsi="Times New Roman"/>
              </w:rPr>
              <w:t>3</w:t>
            </w:r>
            <w:r w:rsidR="00456CE6">
              <w:rPr>
                <w:rFonts w:ascii="Times New Roman" w:hAnsi="Times New Roman"/>
              </w:rPr>
              <w:t>5</w:t>
            </w:r>
            <w:r>
              <w:rPr>
                <w:rFonts w:ascii="Times New Roman" w:hAnsi="Times New Roman"/>
              </w:rPr>
              <w:t>,0</w:t>
            </w:r>
          </w:p>
        </w:tc>
        <w:tc>
          <w:tcPr>
            <w:tcW w:w="850" w:type="dxa"/>
            <w:shd w:val="clear" w:color="auto" w:fill="auto"/>
            <w:vAlign w:val="center"/>
          </w:tcPr>
          <w:p w:rsidR="00331A72" w:rsidRPr="00B83665" w:rsidRDefault="00331A72" w:rsidP="00331A72">
            <w:pPr>
              <w:ind w:firstLine="0"/>
              <w:jc w:val="center"/>
              <w:rPr>
                <w:rFonts w:ascii="Times New Roman" w:hAnsi="Times New Roman"/>
              </w:rPr>
            </w:pPr>
            <w:r>
              <w:rPr>
                <w:rFonts w:ascii="Times New Roman" w:hAnsi="Times New Roman"/>
              </w:rPr>
              <w:t>84,0</w:t>
            </w:r>
          </w:p>
        </w:tc>
        <w:tc>
          <w:tcPr>
            <w:tcW w:w="851" w:type="dxa"/>
            <w:shd w:val="clear" w:color="auto" w:fill="auto"/>
            <w:vAlign w:val="center"/>
          </w:tcPr>
          <w:p w:rsidR="00331A72" w:rsidRPr="00B83665" w:rsidRDefault="00331A72" w:rsidP="00331A72">
            <w:pPr>
              <w:ind w:firstLine="0"/>
              <w:jc w:val="center"/>
              <w:rPr>
                <w:rFonts w:ascii="Times New Roman" w:hAnsi="Times New Roman"/>
              </w:rPr>
            </w:pPr>
            <w:r>
              <w:rPr>
                <w:rFonts w:ascii="Times New Roman" w:hAnsi="Times New Roman"/>
              </w:rPr>
              <w:t>84,0</w:t>
            </w:r>
          </w:p>
        </w:tc>
        <w:tc>
          <w:tcPr>
            <w:tcW w:w="992" w:type="dxa"/>
            <w:shd w:val="clear" w:color="auto" w:fill="auto"/>
            <w:vAlign w:val="center"/>
          </w:tcPr>
          <w:p w:rsidR="00331A72" w:rsidRPr="00B83665" w:rsidRDefault="00331A72" w:rsidP="00331A72">
            <w:pPr>
              <w:ind w:firstLine="0"/>
              <w:jc w:val="center"/>
              <w:rPr>
                <w:rFonts w:ascii="Times New Roman" w:hAnsi="Times New Roman"/>
              </w:rPr>
            </w:pPr>
            <w:r>
              <w:rPr>
                <w:rFonts w:ascii="Times New Roman" w:hAnsi="Times New Roman"/>
              </w:rPr>
              <w:t>84,0</w:t>
            </w:r>
          </w:p>
        </w:tc>
        <w:tc>
          <w:tcPr>
            <w:tcW w:w="1559" w:type="dxa"/>
            <w:shd w:val="clear" w:color="auto" w:fill="auto"/>
          </w:tcPr>
          <w:p w:rsidR="00331A72" w:rsidRPr="00686DF4" w:rsidRDefault="00331A72" w:rsidP="00331A72">
            <w:pPr>
              <w:ind w:firstLine="0"/>
              <w:rPr>
                <w:rFonts w:ascii="Times New Roman" w:hAnsi="Times New Roman"/>
              </w:rPr>
            </w:pPr>
            <w:r w:rsidRPr="00686DF4">
              <w:rPr>
                <w:rFonts w:ascii="Times New Roman" w:hAnsi="Times New Roman"/>
              </w:rPr>
              <w:t>Привлечение</w:t>
            </w:r>
          </w:p>
          <w:p w:rsidR="00331A72" w:rsidRPr="002C265B" w:rsidRDefault="00331A72" w:rsidP="00331A72">
            <w:pPr>
              <w:ind w:firstLine="0"/>
              <w:rPr>
                <w:rFonts w:ascii="Times New Roman" w:hAnsi="Times New Roman"/>
              </w:rPr>
            </w:pPr>
            <w:r w:rsidRPr="00686DF4">
              <w:rPr>
                <w:rFonts w:ascii="Times New Roman" w:hAnsi="Times New Roman"/>
              </w:rPr>
              <w:t>новых членов в ДНД, материальное поощрение отличившихся</w:t>
            </w:r>
            <w:r>
              <w:rPr>
                <w:rFonts w:ascii="Times New Roman" w:hAnsi="Times New Roman"/>
              </w:rPr>
              <w:t xml:space="preserve">. Снижение количества </w:t>
            </w:r>
            <w:r w:rsidRPr="00686DF4">
              <w:rPr>
                <w:rFonts w:ascii="Times New Roman" w:hAnsi="Times New Roman"/>
              </w:rPr>
              <w:t xml:space="preserve">преступлений, совершенных  на улицах, площадях, в парках и других </w:t>
            </w:r>
            <w:r w:rsidRPr="00686DF4">
              <w:rPr>
                <w:rFonts w:ascii="Times New Roman" w:hAnsi="Times New Roman"/>
              </w:rPr>
              <w:lastRenderedPageBreak/>
              <w:t>общественных местах</w:t>
            </w:r>
          </w:p>
        </w:tc>
        <w:tc>
          <w:tcPr>
            <w:tcW w:w="1134" w:type="dxa"/>
            <w:vMerge/>
            <w:shd w:val="clear" w:color="auto" w:fill="FFFFFF"/>
          </w:tcPr>
          <w:p w:rsidR="00331A72" w:rsidRPr="004A0C46" w:rsidRDefault="00331A72" w:rsidP="00331A72">
            <w:pPr>
              <w:ind w:firstLine="0"/>
              <w:jc w:val="center"/>
              <w:rPr>
                <w:rFonts w:ascii="Times New Roman" w:hAnsi="Times New Roman"/>
              </w:rPr>
            </w:pPr>
          </w:p>
        </w:tc>
      </w:tr>
      <w:tr w:rsidR="00331A72" w:rsidRPr="00B659F7" w:rsidTr="00281E1E">
        <w:trPr>
          <w:trHeight w:val="261"/>
        </w:trPr>
        <w:tc>
          <w:tcPr>
            <w:tcW w:w="534" w:type="dxa"/>
            <w:shd w:val="clear" w:color="auto" w:fill="auto"/>
          </w:tcPr>
          <w:p w:rsidR="00331A72" w:rsidRDefault="00331A72" w:rsidP="00331A72">
            <w:pPr>
              <w:ind w:firstLine="0"/>
              <w:rPr>
                <w:rFonts w:ascii="Times New Roman" w:hAnsi="Times New Roman"/>
              </w:rPr>
            </w:pPr>
            <w:r>
              <w:rPr>
                <w:rFonts w:ascii="Times New Roman" w:hAnsi="Times New Roman"/>
              </w:rPr>
              <w:lastRenderedPageBreak/>
              <w:t>3.7</w:t>
            </w:r>
          </w:p>
        </w:tc>
        <w:tc>
          <w:tcPr>
            <w:tcW w:w="3543" w:type="dxa"/>
            <w:shd w:val="clear" w:color="auto" w:fill="auto"/>
          </w:tcPr>
          <w:p w:rsidR="00331A72" w:rsidRPr="006976D2" w:rsidRDefault="00331A72" w:rsidP="00331A72">
            <w:pPr>
              <w:ind w:firstLine="0"/>
              <w:rPr>
                <w:rFonts w:ascii="Times New Roman" w:hAnsi="Times New Roman"/>
                <w:b/>
                <w:u w:val="single"/>
              </w:rPr>
            </w:pPr>
            <w:r w:rsidRPr="006976D2">
              <w:rPr>
                <w:rFonts w:ascii="Times New Roman" w:hAnsi="Times New Roman"/>
                <w:b/>
                <w:u w:val="single"/>
              </w:rPr>
              <w:t>Мероприятие №</w:t>
            </w:r>
            <w:r>
              <w:rPr>
                <w:rFonts w:ascii="Times New Roman" w:hAnsi="Times New Roman"/>
                <w:b/>
                <w:u w:val="single"/>
              </w:rPr>
              <w:t>7</w:t>
            </w:r>
            <w:r w:rsidRPr="006976D2">
              <w:rPr>
                <w:rFonts w:ascii="Times New Roman" w:hAnsi="Times New Roman"/>
                <w:b/>
                <w:u w:val="single"/>
              </w:rPr>
              <w:t>.</w:t>
            </w:r>
          </w:p>
          <w:p w:rsidR="00331A72" w:rsidRPr="0032214D" w:rsidRDefault="00331A72" w:rsidP="00331A72">
            <w:pPr>
              <w:ind w:firstLine="0"/>
              <w:rPr>
                <w:rFonts w:ascii="Times New Roman" w:hAnsi="Times New Roman"/>
                <w:b/>
                <w:u w:val="single"/>
              </w:rPr>
            </w:pPr>
            <w:r w:rsidRPr="0032214D">
              <w:rPr>
                <w:rFonts w:ascii="Times New Roman" w:hAnsi="Times New Roman"/>
              </w:rPr>
              <w:t>Проведение муниципальных этапов творческих конкурсов</w:t>
            </w:r>
          </w:p>
        </w:tc>
        <w:tc>
          <w:tcPr>
            <w:tcW w:w="1276" w:type="dxa"/>
            <w:shd w:val="clear" w:color="auto" w:fill="auto"/>
            <w:vAlign w:val="center"/>
          </w:tcPr>
          <w:p w:rsidR="00331A72" w:rsidRPr="002C265B" w:rsidRDefault="00331A72" w:rsidP="00331A72">
            <w:pPr>
              <w:ind w:firstLine="0"/>
              <w:jc w:val="center"/>
              <w:rPr>
                <w:rFonts w:ascii="Times New Roman" w:hAnsi="Times New Roman"/>
              </w:rPr>
            </w:pPr>
            <w:r w:rsidRPr="002C265B">
              <w:rPr>
                <w:rFonts w:ascii="Times New Roman" w:hAnsi="Times New Roman"/>
              </w:rPr>
              <w:t>местный</w:t>
            </w:r>
          </w:p>
          <w:p w:rsidR="00331A72" w:rsidRPr="002C265B" w:rsidRDefault="00331A72" w:rsidP="00331A72">
            <w:pPr>
              <w:ind w:firstLine="0"/>
              <w:jc w:val="center"/>
              <w:rPr>
                <w:rFonts w:ascii="Times New Roman" w:hAnsi="Times New Roman"/>
              </w:rPr>
            </w:pPr>
            <w:r w:rsidRPr="002C265B">
              <w:rPr>
                <w:rFonts w:ascii="Times New Roman" w:hAnsi="Times New Roman"/>
              </w:rPr>
              <w:t>бюджет</w:t>
            </w:r>
          </w:p>
        </w:tc>
        <w:tc>
          <w:tcPr>
            <w:tcW w:w="992" w:type="dxa"/>
            <w:shd w:val="clear" w:color="auto" w:fill="auto"/>
            <w:vAlign w:val="center"/>
          </w:tcPr>
          <w:p w:rsidR="00331A72" w:rsidRPr="00B83665" w:rsidRDefault="00331A72" w:rsidP="00456CE6">
            <w:pPr>
              <w:ind w:firstLine="0"/>
              <w:jc w:val="center"/>
              <w:rPr>
                <w:rFonts w:ascii="Times New Roman" w:hAnsi="Times New Roman"/>
              </w:rPr>
            </w:pPr>
            <w:r>
              <w:rPr>
                <w:rFonts w:ascii="Times New Roman" w:hAnsi="Times New Roman"/>
              </w:rPr>
              <w:t>12</w:t>
            </w:r>
            <w:r w:rsidR="00456CE6">
              <w:rPr>
                <w:rFonts w:ascii="Times New Roman" w:hAnsi="Times New Roman"/>
              </w:rPr>
              <w:t>7</w:t>
            </w:r>
            <w:r>
              <w:rPr>
                <w:rFonts w:ascii="Times New Roman" w:hAnsi="Times New Roman"/>
              </w:rPr>
              <w:t>,0</w:t>
            </w:r>
          </w:p>
        </w:tc>
        <w:tc>
          <w:tcPr>
            <w:tcW w:w="993" w:type="dxa"/>
            <w:shd w:val="clear" w:color="auto" w:fill="auto"/>
            <w:vAlign w:val="center"/>
          </w:tcPr>
          <w:p w:rsidR="00331A72" w:rsidRPr="00B83665" w:rsidRDefault="00331A72" w:rsidP="00331A72">
            <w:pPr>
              <w:ind w:firstLine="0"/>
              <w:jc w:val="center"/>
              <w:rPr>
                <w:rFonts w:ascii="Times New Roman" w:hAnsi="Times New Roman"/>
              </w:rPr>
            </w:pPr>
            <w:r>
              <w:rPr>
                <w:rFonts w:ascii="Times New Roman" w:hAnsi="Times New Roman"/>
              </w:rPr>
              <w:t>18,0</w:t>
            </w:r>
          </w:p>
        </w:tc>
        <w:tc>
          <w:tcPr>
            <w:tcW w:w="992" w:type="dxa"/>
            <w:shd w:val="clear" w:color="auto" w:fill="auto"/>
            <w:vAlign w:val="center"/>
          </w:tcPr>
          <w:p w:rsidR="00331A72" w:rsidRPr="00B83665" w:rsidRDefault="00331A72" w:rsidP="00331A72">
            <w:pPr>
              <w:ind w:firstLine="0"/>
              <w:jc w:val="center"/>
              <w:rPr>
                <w:rFonts w:ascii="Times New Roman" w:hAnsi="Times New Roman"/>
              </w:rPr>
            </w:pPr>
            <w:r>
              <w:rPr>
                <w:rFonts w:ascii="Times New Roman" w:hAnsi="Times New Roman"/>
              </w:rPr>
              <w:t>18,0</w:t>
            </w:r>
          </w:p>
        </w:tc>
        <w:tc>
          <w:tcPr>
            <w:tcW w:w="850" w:type="dxa"/>
            <w:shd w:val="clear" w:color="auto" w:fill="auto"/>
            <w:vAlign w:val="center"/>
          </w:tcPr>
          <w:p w:rsidR="00331A72" w:rsidRPr="00B83665" w:rsidRDefault="00331A72" w:rsidP="00331A72">
            <w:pPr>
              <w:ind w:firstLine="0"/>
              <w:jc w:val="center"/>
              <w:rPr>
                <w:rFonts w:ascii="Times New Roman" w:hAnsi="Times New Roman"/>
              </w:rPr>
            </w:pPr>
            <w:r>
              <w:rPr>
                <w:rFonts w:ascii="Times New Roman" w:hAnsi="Times New Roman"/>
              </w:rPr>
              <w:t>18,0</w:t>
            </w:r>
          </w:p>
        </w:tc>
        <w:tc>
          <w:tcPr>
            <w:tcW w:w="851" w:type="dxa"/>
            <w:shd w:val="clear" w:color="auto" w:fill="auto"/>
            <w:vAlign w:val="center"/>
          </w:tcPr>
          <w:p w:rsidR="00331A72" w:rsidRPr="00B83665" w:rsidRDefault="00331A72" w:rsidP="00456CE6">
            <w:pPr>
              <w:ind w:firstLine="0"/>
              <w:jc w:val="center"/>
              <w:rPr>
                <w:rFonts w:ascii="Times New Roman" w:hAnsi="Times New Roman"/>
              </w:rPr>
            </w:pPr>
            <w:r>
              <w:rPr>
                <w:rFonts w:ascii="Times New Roman" w:hAnsi="Times New Roman"/>
              </w:rPr>
              <w:t>1</w:t>
            </w:r>
            <w:r w:rsidR="00456CE6">
              <w:rPr>
                <w:rFonts w:ascii="Times New Roman" w:hAnsi="Times New Roman"/>
              </w:rPr>
              <w:t>9</w:t>
            </w:r>
            <w:r>
              <w:rPr>
                <w:rFonts w:ascii="Times New Roman" w:hAnsi="Times New Roman"/>
              </w:rPr>
              <w:t>,0</w:t>
            </w:r>
          </w:p>
        </w:tc>
        <w:tc>
          <w:tcPr>
            <w:tcW w:w="850" w:type="dxa"/>
            <w:shd w:val="clear" w:color="auto" w:fill="auto"/>
            <w:vAlign w:val="center"/>
          </w:tcPr>
          <w:p w:rsidR="00331A72" w:rsidRPr="00B83665" w:rsidRDefault="00331A72" w:rsidP="00331A72">
            <w:pPr>
              <w:ind w:firstLine="0"/>
              <w:jc w:val="center"/>
              <w:rPr>
                <w:rFonts w:ascii="Times New Roman" w:hAnsi="Times New Roman"/>
              </w:rPr>
            </w:pPr>
            <w:r>
              <w:rPr>
                <w:rFonts w:ascii="Times New Roman" w:hAnsi="Times New Roman"/>
              </w:rPr>
              <w:t>18,0</w:t>
            </w:r>
          </w:p>
        </w:tc>
        <w:tc>
          <w:tcPr>
            <w:tcW w:w="851" w:type="dxa"/>
            <w:shd w:val="clear" w:color="auto" w:fill="auto"/>
            <w:vAlign w:val="center"/>
          </w:tcPr>
          <w:p w:rsidR="00331A72" w:rsidRPr="00B83665" w:rsidRDefault="00331A72" w:rsidP="00331A72">
            <w:pPr>
              <w:ind w:firstLine="0"/>
              <w:jc w:val="center"/>
              <w:rPr>
                <w:rFonts w:ascii="Times New Roman" w:hAnsi="Times New Roman"/>
              </w:rPr>
            </w:pPr>
            <w:r>
              <w:rPr>
                <w:rFonts w:ascii="Times New Roman" w:hAnsi="Times New Roman"/>
              </w:rPr>
              <w:t>18,0</w:t>
            </w:r>
          </w:p>
        </w:tc>
        <w:tc>
          <w:tcPr>
            <w:tcW w:w="992" w:type="dxa"/>
            <w:shd w:val="clear" w:color="auto" w:fill="auto"/>
            <w:vAlign w:val="center"/>
          </w:tcPr>
          <w:p w:rsidR="00331A72" w:rsidRPr="00B83665" w:rsidRDefault="00331A72" w:rsidP="00331A72">
            <w:pPr>
              <w:ind w:firstLine="0"/>
              <w:jc w:val="center"/>
              <w:rPr>
                <w:rFonts w:ascii="Times New Roman" w:hAnsi="Times New Roman"/>
              </w:rPr>
            </w:pPr>
            <w:r>
              <w:rPr>
                <w:rFonts w:ascii="Times New Roman" w:hAnsi="Times New Roman"/>
              </w:rPr>
              <w:t>18,0</w:t>
            </w:r>
          </w:p>
        </w:tc>
        <w:tc>
          <w:tcPr>
            <w:tcW w:w="1559" w:type="dxa"/>
            <w:shd w:val="clear" w:color="auto" w:fill="auto"/>
            <w:vAlign w:val="center"/>
          </w:tcPr>
          <w:p w:rsidR="00331A72" w:rsidRPr="00194622" w:rsidRDefault="00331A72" w:rsidP="00331A72">
            <w:pPr>
              <w:pStyle w:val="Style16"/>
              <w:widowControl/>
              <w:spacing w:before="7" w:line="240" w:lineRule="auto"/>
              <w:jc w:val="left"/>
              <w:rPr>
                <w:sz w:val="22"/>
                <w:szCs w:val="22"/>
              </w:rPr>
            </w:pPr>
            <w:r w:rsidRPr="00194622">
              <w:rPr>
                <w:sz w:val="22"/>
                <w:szCs w:val="22"/>
              </w:rPr>
              <w:t>Приобщение подростков из неблагополучных семей</w:t>
            </w:r>
          </w:p>
          <w:p w:rsidR="00331A72" w:rsidRPr="00686DF4" w:rsidRDefault="00331A72" w:rsidP="00331A72">
            <w:pPr>
              <w:spacing w:line="216" w:lineRule="auto"/>
              <w:ind w:firstLine="0"/>
              <w:rPr>
                <w:rFonts w:ascii="Times New Roman" w:hAnsi="Times New Roman"/>
              </w:rPr>
            </w:pPr>
            <w:r w:rsidRPr="00194622">
              <w:rPr>
                <w:rFonts w:ascii="Times New Roman" w:hAnsi="Times New Roman"/>
              </w:rPr>
              <w:t xml:space="preserve">к творчеству, с целью снижения количества </w:t>
            </w:r>
            <w:r>
              <w:rPr>
                <w:rFonts w:ascii="Times New Roman" w:hAnsi="Times New Roman"/>
              </w:rPr>
              <w:t>преступлений</w:t>
            </w:r>
            <w:r w:rsidRPr="00194622">
              <w:rPr>
                <w:rFonts w:ascii="Times New Roman" w:hAnsi="Times New Roman"/>
              </w:rPr>
              <w:t xml:space="preserve"> совершенных несовершеннолетними</w:t>
            </w:r>
          </w:p>
        </w:tc>
        <w:tc>
          <w:tcPr>
            <w:tcW w:w="1134" w:type="dxa"/>
            <w:shd w:val="clear" w:color="auto" w:fill="FFFFFF"/>
            <w:vAlign w:val="center"/>
          </w:tcPr>
          <w:p w:rsidR="00331A72" w:rsidRDefault="00331A72" w:rsidP="00331A72">
            <w:pPr>
              <w:ind w:firstLine="0"/>
              <w:jc w:val="center"/>
              <w:rPr>
                <w:rFonts w:ascii="Times New Roman" w:hAnsi="Times New Roman"/>
              </w:rPr>
            </w:pPr>
            <w:r w:rsidRPr="00686DF4">
              <w:rPr>
                <w:rFonts w:ascii="Times New Roman" w:hAnsi="Times New Roman"/>
              </w:rPr>
              <w:t>Отдел по делам несовершеннолетних</w:t>
            </w:r>
          </w:p>
        </w:tc>
      </w:tr>
      <w:tr w:rsidR="00331A72" w:rsidRPr="00B659F7" w:rsidTr="00281E1E">
        <w:trPr>
          <w:trHeight w:val="261"/>
        </w:trPr>
        <w:tc>
          <w:tcPr>
            <w:tcW w:w="534" w:type="dxa"/>
            <w:shd w:val="clear" w:color="auto" w:fill="auto"/>
          </w:tcPr>
          <w:p w:rsidR="00331A72" w:rsidRDefault="00331A72" w:rsidP="00331A72">
            <w:pPr>
              <w:ind w:firstLine="0"/>
              <w:rPr>
                <w:rFonts w:ascii="Times New Roman" w:hAnsi="Times New Roman"/>
              </w:rPr>
            </w:pPr>
          </w:p>
        </w:tc>
        <w:tc>
          <w:tcPr>
            <w:tcW w:w="3543" w:type="dxa"/>
            <w:shd w:val="clear" w:color="auto" w:fill="auto"/>
          </w:tcPr>
          <w:p w:rsidR="00331A72" w:rsidRPr="00A008AD" w:rsidRDefault="00331A72" w:rsidP="00331A72">
            <w:pPr>
              <w:ind w:firstLine="0"/>
              <w:rPr>
                <w:rFonts w:ascii="Times New Roman" w:hAnsi="Times New Roman"/>
                <w:b/>
              </w:rPr>
            </w:pPr>
            <w:r w:rsidRPr="00A008AD">
              <w:rPr>
                <w:rFonts w:ascii="Times New Roman" w:hAnsi="Times New Roman"/>
                <w:b/>
              </w:rPr>
              <w:t>Итого по администрации МО Кавказский район</w:t>
            </w:r>
          </w:p>
        </w:tc>
        <w:tc>
          <w:tcPr>
            <w:tcW w:w="1276" w:type="dxa"/>
            <w:shd w:val="clear" w:color="auto" w:fill="auto"/>
            <w:vAlign w:val="center"/>
          </w:tcPr>
          <w:p w:rsidR="00331A72" w:rsidRPr="002C265B" w:rsidRDefault="00331A72" w:rsidP="00331A72">
            <w:pPr>
              <w:ind w:firstLine="0"/>
              <w:jc w:val="center"/>
              <w:rPr>
                <w:rFonts w:ascii="Times New Roman" w:hAnsi="Times New Roman"/>
              </w:rPr>
            </w:pPr>
            <w:r w:rsidRPr="002C265B">
              <w:rPr>
                <w:rFonts w:ascii="Times New Roman" w:hAnsi="Times New Roman"/>
              </w:rPr>
              <w:t>местный</w:t>
            </w:r>
          </w:p>
          <w:p w:rsidR="00331A72" w:rsidRPr="002C265B" w:rsidRDefault="00331A72" w:rsidP="00331A72">
            <w:pPr>
              <w:ind w:firstLine="0"/>
              <w:jc w:val="center"/>
              <w:rPr>
                <w:rFonts w:ascii="Times New Roman" w:hAnsi="Times New Roman"/>
              </w:rPr>
            </w:pPr>
            <w:r w:rsidRPr="002C265B">
              <w:rPr>
                <w:rFonts w:ascii="Times New Roman" w:hAnsi="Times New Roman"/>
              </w:rPr>
              <w:t>бюджет</w:t>
            </w:r>
          </w:p>
        </w:tc>
        <w:tc>
          <w:tcPr>
            <w:tcW w:w="992" w:type="dxa"/>
            <w:shd w:val="clear" w:color="auto" w:fill="auto"/>
            <w:vAlign w:val="center"/>
          </w:tcPr>
          <w:p w:rsidR="00331A72" w:rsidRPr="00B83665" w:rsidRDefault="00331A72" w:rsidP="00331A72">
            <w:pPr>
              <w:ind w:firstLine="0"/>
              <w:jc w:val="center"/>
              <w:rPr>
                <w:rFonts w:ascii="Times New Roman" w:hAnsi="Times New Roman"/>
              </w:rPr>
            </w:pPr>
            <w:r>
              <w:rPr>
                <w:rFonts w:ascii="Times New Roman" w:hAnsi="Times New Roman"/>
              </w:rPr>
              <w:t>1301,0</w:t>
            </w:r>
          </w:p>
        </w:tc>
        <w:tc>
          <w:tcPr>
            <w:tcW w:w="993" w:type="dxa"/>
            <w:shd w:val="clear" w:color="auto" w:fill="auto"/>
            <w:vAlign w:val="center"/>
          </w:tcPr>
          <w:p w:rsidR="00331A72" w:rsidRPr="00B83665" w:rsidRDefault="00331A72" w:rsidP="00331A72">
            <w:pPr>
              <w:ind w:firstLine="0"/>
              <w:jc w:val="center"/>
              <w:rPr>
                <w:rFonts w:ascii="Times New Roman" w:hAnsi="Times New Roman"/>
              </w:rPr>
            </w:pPr>
            <w:r>
              <w:rPr>
                <w:rFonts w:ascii="Times New Roman" w:hAnsi="Times New Roman"/>
              </w:rPr>
              <w:t>48,0</w:t>
            </w:r>
          </w:p>
        </w:tc>
        <w:tc>
          <w:tcPr>
            <w:tcW w:w="992" w:type="dxa"/>
            <w:shd w:val="clear" w:color="auto" w:fill="auto"/>
            <w:vAlign w:val="center"/>
          </w:tcPr>
          <w:p w:rsidR="00331A72" w:rsidRPr="00B83665" w:rsidRDefault="00331A72" w:rsidP="00331A72">
            <w:pPr>
              <w:ind w:firstLine="0"/>
              <w:jc w:val="center"/>
              <w:rPr>
                <w:rFonts w:ascii="Times New Roman" w:hAnsi="Times New Roman"/>
              </w:rPr>
            </w:pPr>
            <w:r>
              <w:rPr>
                <w:rFonts w:ascii="Times New Roman" w:hAnsi="Times New Roman"/>
              </w:rPr>
              <w:t>53,0</w:t>
            </w:r>
          </w:p>
        </w:tc>
        <w:tc>
          <w:tcPr>
            <w:tcW w:w="850" w:type="dxa"/>
            <w:shd w:val="clear" w:color="auto" w:fill="auto"/>
            <w:vAlign w:val="center"/>
          </w:tcPr>
          <w:p w:rsidR="00331A72" w:rsidRPr="00B83665" w:rsidRDefault="00331A72" w:rsidP="00331A72">
            <w:pPr>
              <w:ind w:firstLine="0"/>
              <w:jc w:val="center"/>
              <w:rPr>
                <w:rFonts w:ascii="Times New Roman" w:hAnsi="Times New Roman"/>
              </w:rPr>
            </w:pPr>
            <w:r>
              <w:rPr>
                <w:rFonts w:ascii="Times New Roman" w:hAnsi="Times New Roman"/>
              </w:rPr>
              <w:t>240,0</w:t>
            </w:r>
          </w:p>
        </w:tc>
        <w:tc>
          <w:tcPr>
            <w:tcW w:w="851" w:type="dxa"/>
            <w:shd w:val="clear" w:color="auto" w:fill="auto"/>
            <w:vAlign w:val="center"/>
          </w:tcPr>
          <w:p w:rsidR="00331A72" w:rsidRPr="00B83665" w:rsidRDefault="00331A72" w:rsidP="00331A72">
            <w:pPr>
              <w:ind w:firstLine="0"/>
              <w:jc w:val="center"/>
              <w:rPr>
                <w:rFonts w:ascii="Times New Roman" w:hAnsi="Times New Roman"/>
              </w:rPr>
            </w:pPr>
            <w:r>
              <w:rPr>
                <w:rFonts w:ascii="Times New Roman" w:hAnsi="Times New Roman"/>
              </w:rPr>
              <w:t>240,0</w:t>
            </w:r>
          </w:p>
        </w:tc>
        <w:tc>
          <w:tcPr>
            <w:tcW w:w="850" w:type="dxa"/>
            <w:shd w:val="clear" w:color="auto" w:fill="auto"/>
            <w:vAlign w:val="center"/>
          </w:tcPr>
          <w:p w:rsidR="00331A72" w:rsidRPr="00B83665" w:rsidRDefault="00331A72" w:rsidP="00331A72">
            <w:pPr>
              <w:ind w:firstLine="0"/>
              <w:jc w:val="center"/>
              <w:rPr>
                <w:rFonts w:ascii="Times New Roman" w:hAnsi="Times New Roman"/>
              </w:rPr>
            </w:pPr>
            <w:r>
              <w:rPr>
                <w:rFonts w:ascii="Times New Roman" w:hAnsi="Times New Roman"/>
              </w:rPr>
              <w:t>240,0</w:t>
            </w:r>
          </w:p>
        </w:tc>
        <w:tc>
          <w:tcPr>
            <w:tcW w:w="851" w:type="dxa"/>
            <w:shd w:val="clear" w:color="auto" w:fill="auto"/>
            <w:vAlign w:val="center"/>
          </w:tcPr>
          <w:p w:rsidR="00331A72" w:rsidRPr="00B83665" w:rsidRDefault="00331A72" w:rsidP="00331A72">
            <w:pPr>
              <w:ind w:firstLine="0"/>
              <w:jc w:val="center"/>
              <w:rPr>
                <w:rFonts w:ascii="Times New Roman" w:hAnsi="Times New Roman"/>
              </w:rPr>
            </w:pPr>
            <w:r>
              <w:rPr>
                <w:rFonts w:ascii="Times New Roman" w:hAnsi="Times New Roman"/>
              </w:rPr>
              <w:t>240,0</w:t>
            </w:r>
          </w:p>
        </w:tc>
        <w:tc>
          <w:tcPr>
            <w:tcW w:w="992" w:type="dxa"/>
            <w:shd w:val="clear" w:color="auto" w:fill="auto"/>
            <w:vAlign w:val="center"/>
          </w:tcPr>
          <w:p w:rsidR="00331A72" w:rsidRPr="00B83665" w:rsidRDefault="00331A72" w:rsidP="00331A72">
            <w:pPr>
              <w:ind w:firstLine="0"/>
              <w:jc w:val="center"/>
              <w:rPr>
                <w:rFonts w:ascii="Times New Roman" w:hAnsi="Times New Roman"/>
              </w:rPr>
            </w:pPr>
            <w:r>
              <w:rPr>
                <w:rFonts w:ascii="Times New Roman" w:hAnsi="Times New Roman"/>
              </w:rPr>
              <w:t>240,0</w:t>
            </w:r>
          </w:p>
        </w:tc>
        <w:tc>
          <w:tcPr>
            <w:tcW w:w="1559" w:type="dxa"/>
            <w:shd w:val="clear" w:color="auto" w:fill="auto"/>
          </w:tcPr>
          <w:p w:rsidR="00331A72" w:rsidRPr="002C265B" w:rsidRDefault="00331A72" w:rsidP="00331A72">
            <w:pPr>
              <w:ind w:firstLine="0"/>
              <w:jc w:val="center"/>
              <w:rPr>
                <w:rFonts w:ascii="Times New Roman" w:hAnsi="Times New Roman"/>
              </w:rPr>
            </w:pPr>
          </w:p>
        </w:tc>
        <w:tc>
          <w:tcPr>
            <w:tcW w:w="1134" w:type="dxa"/>
            <w:shd w:val="clear" w:color="auto" w:fill="FFFFFF"/>
          </w:tcPr>
          <w:p w:rsidR="00331A72" w:rsidRPr="004A0C46" w:rsidRDefault="00331A72" w:rsidP="00331A72">
            <w:pPr>
              <w:ind w:firstLine="0"/>
              <w:jc w:val="center"/>
              <w:rPr>
                <w:rFonts w:ascii="Times New Roman" w:hAnsi="Times New Roman"/>
              </w:rPr>
            </w:pPr>
          </w:p>
        </w:tc>
      </w:tr>
      <w:tr w:rsidR="00331A72" w:rsidRPr="00B659F7" w:rsidTr="00A451B5">
        <w:trPr>
          <w:trHeight w:val="261"/>
        </w:trPr>
        <w:tc>
          <w:tcPr>
            <w:tcW w:w="534" w:type="dxa"/>
            <w:shd w:val="clear" w:color="auto" w:fill="auto"/>
          </w:tcPr>
          <w:p w:rsidR="00331A72" w:rsidRDefault="00331A72" w:rsidP="00331A72">
            <w:pPr>
              <w:ind w:firstLine="0"/>
              <w:rPr>
                <w:rFonts w:ascii="Times New Roman" w:hAnsi="Times New Roman"/>
              </w:rPr>
            </w:pPr>
            <w:r>
              <w:rPr>
                <w:rFonts w:ascii="Times New Roman" w:hAnsi="Times New Roman"/>
              </w:rPr>
              <w:t>4</w:t>
            </w:r>
          </w:p>
        </w:tc>
        <w:tc>
          <w:tcPr>
            <w:tcW w:w="14883" w:type="dxa"/>
            <w:gridSpan w:val="12"/>
            <w:shd w:val="clear" w:color="auto" w:fill="auto"/>
          </w:tcPr>
          <w:p w:rsidR="00331A72" w:rsidRPr="001E0A4D" w:rsidRDefault="00331A72" w:rsidP="00331A72">
            <w:pPr>
              <w:ind w:firstLine="0"/>
              <w:jc w:val="center"/>
              <w:rPr>
                <w:rFonts w:ascii="Times New Roman" w:hAnsi="Times New Roman"/>
              </w:rPr>
            </w:pPr>
            <w:r w:rsidRPr="001E0A4D">
              <w:rPr>
                <w:rFonts w:ascii="Times New Roman" w:hAnsi="Times New Roman"/>
                <w:b/>
              </w:rPr>
              <w:t>Мероприятия в области молодежной политики</w:t>
            </w:r>
          </w:p>
        </w:tc>
      </w:tr>
      <w:tr w:rsidR="00331A72" w:rsidRPr="00B659F7" w:rsidTr="00281E1E">
        <w:trPr>
          <w:trHeight w:val="261"/>
        </w:trPr>
        <w:tc>
          <w:tcPr>
            <w:tcW w:w="534" w:type="dxa"/>
            <w:shd w:val="clear" w:color="auto" w:fill="auto"/>
          </w:tcPr>
          <w:p w:rsidR="00331A72" w:rsidRPr="00B659F7" w:rsidRDefault="00331A72" w:rsidP="00331A72">
            <w:pPr>
              <w:ind w:firstLine="0"/>
              <w:rPr>
                <w:rFonts w:ascii="Times New Roman" w:hAnsi="Times New Roman"/>
              </w:rPr>
            </w:pPr>
            <w:r>
              <w:rPr>
                <w:rFonts w:ascii="Times New Roman" w:hAnsi="Times New Roman"/>
              </w:rPr>
              <w:t>4</w:t>
            </w:r>
            <w:r w:rsidRPr="00B659F7">
              <w:rPr>
                <w:rFonts w:ascii="Times New Roman" w:hAnsi="Times New Roman"/>
              </w:rPr>
              <w:t>.1</w:t>
            </w:r>
          </w:p>
        </w:tc>
        <w:tc>
          <w:tcPr>
            <w:tcW w:w="3543" w:type="dxa"/>
            <w:shd w:val="clear" w:color="auto" w:fill="auto"/>
          </w:tcPr>
          <w:p w:rsidR="00331A72" w:rsidRPr="006976D2" w:rsidRDefault="00331A72" w:rsidP="00331A72">
            <w:pPr>
              <w:ind w:firstLine="0"/>
              <w:rPr>
                <w:rFonts w:ascii="Times New Roman" w:hAnsi="Times New Roman"/>
                <w:b/>
                <w:u w:val="single"/>
              </w:rPr>
            </w:pPr>
            <w:r w:rsidRPr="006976D2">
              <w:rPr>
                <w:rFonts w:ascii="Times New Roman" w:hAnsi="Times New Roman"/>
                <w:b/>
                <w:u w:val="single"/>
              </w:rPr>
              <w:t>Мероприятие №</w:t>
            </w:r>
            <w:r>
              <w:rPr>
                <w:rFonts w:ascii="Times New Roman" w:hAnsi="Times New Roman"/>
                <w:b/>
                <w:u w:val="single"/>
              </w:rPr>
              <w:t>8</w:t>
            </w:r>
            <w:r w:rsidRPr="006976D2">
              <w:rPr>
                <w:rFonts w:ascii="Times New Roman" w:hAnsi="Times New Roman"/>
                <w:b/>
                <w:u w:val="single"/>
              </w:rPr>
              <w:t>.</w:t>
            </w:r>
          </w:p>
          <w:p w:rsidR="00331A72" w:rsidRPr="00D17177" w:rsidRDefault="00331A72" w:rsidP="00331A72">
            <w:pPr>
              <w:ind w:firstLine="0"/>
              <w:rPr>
                <w:rFonts w:ascii="Times New Roman" w:hAnsi="Times New Roman"/>
              </w:rPr>
            </w:pPr>
            <w:r w:rsidRPr="00D17177">
              <w:rPr>
                <w:rFonts w:ascii="Times New Roman" w:hAnsi="Times New Roman"/>
              </w:rPr>
              <w:t>Изготовление агитационного материала по вопросам профи</w:t>
            </w:r>
            <w:r>
              <w:rPr>
                <w:rFonts w:ascii="Times New Roman" w:hAnsi="Times New Roman"/>
              </w:rPr>
              <w:t>лактики</w:t>
            </w:r>
            <w:r w:rsidR="0096727E">
              <w:rPr>
                <w:rFonts w:ascii="Times New Roman" w:hAnsi="Times New Roman"/>
              </w:rPr>
              <w:t xml:space="preserve"> </w:t>
            </w:r>
            <w:r w:rsidRPr="00D17177">
              <w:rPr>
                <w:rFonts w:ascii="Times New Roman" w:hAnsi="Times New Roman"/>
              </w:rPr>
              <w:t>правонарушений (баннеры, листовки, календари…)</w:t>
            </w:r>
          </w:p>
        </w:tc>
        <w:tc>
          <w:tcPr>
            <w:tcW w:w="1276" w:type="dxa"/>
            <w:shd w:val="clear" w:color="auto" w:fill="auto"/>
            <w:vAlign w:val="center"/>
          </w:tcPr>
          <w:p w:rsidR="00331A72" w:rsidRPr="002C265B" w:rsidRDefault="00331A72" w:rsidP="00331A72">
            <w:pPr>
              <w:ind w:firstLine="0"/>
              <w:jc w:val="center"/>
              <w:rPr>
                <w:rFonts w:ascii="Times New Roman" w:hAnsi="Times New Roman"/>
              </w:rPr>
            </w:pPr>
            <w:r w:rsidRPr="002C265B">
              <w:rPr>
                <w:rFonts w:ascii="Times New Roman" w:hAnsi="Times New Roman"/>
              </w:rPr>
              <w:t>местный</w:t>
            </w:r>
          </w:p>
          <w:p w:rsidR="00331A72" w:rsidRPr="002C265B" w:rsidRDefault="00331A72" w:rsidP="00331A72">
            <w:pPr>
              <w:ind w:firstLine="0"/>
              <w:jc w:val="center"/>
              <w:rPr>
                <w:rFonts w:ascii="Times New Roman" w:hAnsi="Times New Roman"/>
              </w:rPr>
            </w:pPr>
            <w:r w:rsidRPr="002C265B">
              <w:rPr>
                <w:rFonts w:ascii="Times New Roman" w:hAnsi="Times New Roman"/>
              </w:rPr>
              <w:t>бюджет</w:t>
            </w:r>
          </w:p>
        </w:tc>
        <w:tc>
          <w:tcPr>
            <w:tcW w:w="992" w:type="dxa"/>
            <w:shd w:val="clear" w:color="auto" w:fill="auto"/>
            <w:vAlign w:val="center"/>
          </w:tcPr>
          <w:p w:rsidR="00331A72" w:rsidRPr="00F75A10" w:rsidRDefault="00331A72" w:rsidP="00331A72">
            <w:pPr>
              <w:ind w:firstLine="0"/>
              <w:jc w:val="center"/>
              <w:rPr>
                <w:rFonts w:ascii="Times New Roman" w:hAnsi="Times New Roman"/>
              </w:rPr>
            </w:pPr>
            <w:r>
              <w:rPr>
                <w:rFonts w:ascii="Times New Roman" w:hAnsi="Times New Roman"/>
              </w:rPr>
              <w:t>2</w:t>
            </w:r>
            <w:r w:rsidRPr="00F75A10">
              <w:rPr>
                <w:rFonts w:ascii="Times New Roman" w:hAnsi="Times New Roman"/>
              </w:rPr>
              <w:t>8,0</w:t>
            </w:r>
          </w:p>
        </w:tc>
        <w:tc>
          <w:tcPr>
            <w:tcW w:w="993" w:type="dxa"/>
            <w:shd w:val="clear" w:color="auto" w:fill="auto"/>
            <w:vAlign w:val="center"/>
          </w:tcPr>
          <w:p w:rsidR="00331A72" w:rsidRPr="001E0A4D" w:rsidRDefault="00331A72" w:rsidP="00331A72">
            <w:pPr>
              <w:ind w:firstLine="0"/>
              <w:jc w:val="center"/>
              <w:rPr>
                <w:rFonts w:ascii="Times New Roman" w:hAnsi="Times New Roman"/>
              </w:rPr>
            </w:pPr>
            <w:r w:rsidRPr="001E0A4D">
              <w:rPr>
                <w:rFonts w:ascii="Times New Roman" w:hAnsi="Times New Roman"/>
              </w:rPr>
              <w:t>10,0</w:t>
            </w:r>
          </w:p>
        </w:tc>
        <w:tc>
          <w:tcPr>
            <w:tcW w:w="992" w:type="dxa"/>
            <w:shd w:val="clear" w:color="auto" w:fill="auto"/>
            <w:vAlign w:val="center"/>
          </w:tcPr>
          <w:p w:rsidR="00331A72" w:rsidRPr="001E0A4D" w:rsidRDefault="00331A72" w:rsidP="00331A72">
            <w:pPr>
              <w:ind w:firstLine="0"/>
              <w:jc w:val="center"/>
              <w:rPr>
                <w:rFonts w:ascii="Times New Roman" w:hAnsi="Times New Roman"/>
              </w:rPr>
            </w:pPr>
            <w:r w:rsidRPr="001E0A4D">
              <w:rPr>
                <w:rFonts w:ascii="Times New Roman" w:hAnsi="Times New Roman"/>
              </w:rPr>
              <w:t>18,0</w:t>
            </w:r>
          </w:p>
        </w:tc>
        <w:tc>
          <w:tcPr>
            <w:tcW w:w="850" w:type="dxa"/>
            <w:shd w:val="clear" w:color="auto" w:fill="auto"/>
            <w:vAlign w:val="center"/>
          </w:tcPr>
          <w:p w:rsidR="00331A72" w:rsidRPr="001E0A4D" w:rsidRDefault="00331A72" w:rsidP="00331A72">
            <w:pPr>
              <w:ind w:firstLine="0"/>
              <w:jc w:val="center"/>
              <w:rPr>
                <w:rFonts w:ascii="Times New Roman" w:hAnsi="Times New Roman"/>
              </w:rPr>
            </w:pPr>
            <w:r w:rsidRPr="001E0A4D">
              <w:rPr>
                <w:rFonts w:ascii="Times New Roman" w:hAnsi="Times New Roman"/>
              </w:rPr>
              <w:t>0,0</w:t>
            </w:r>
          </w:p>
        </w:tc>
        <w:tc>
          <w:tcPr>
            <w:tcW w:w="851" w:type="dxa"/>
            <w:shd w:val="clear" w:color="auto" w:fill="auto"/>
            <w:vAlign w:val="center"/>
          </w:tcPr>
          <w:p w:rsidR="00331A72" w:rsidRPr="001E0A4D" w:rsidRDefault="00331A72" w:rsidP="00331A72">
            <w:pPr>
              <w:ind w:firstLine="0"/>
              <w:jc w:val="center"/>
              <w:rPr>
                <w:rFonts w:ascii="Times New Roman" w:hAnsi="Times New Roman"/>
              </w:rPr>
            </w:pPr>
            <w:r w:rsidRPr="001E0A4D">
              <w:rPr>
                <w:rFonts w:ascii="Times New Roman" w:hAnsi="Times New Roman"/>
              </w:rPr>
              <w:t>0,0</w:t>
            </w:r>
          </w:p>
        </w:tc>
        <w:tc>
          <w:tcPr>
            <w:tcW w:w="850" w:type="dxa"/>
            <w:shd w:val="clear" w:color="auto" w:fill="auto"/>
            <w:vAlign w:val="center"/>
          </w:tcPr>
          <w:p w:rsidR="00331A72" w:rsidRPr="001E0A4D" w:rsidRDefault="00331A72" w:rsidP="00331A72">
            <w:pPr>
              <w:ind w:firstLine="0"/>
              <w:jc w:val="center"/>
              <w:rPr>
                <w:rFonts w:ascii="Times New Roman" w:hAnsi="Times New Roman"/>
              </w:rPr>
            </w:pPr>
            <w:r w:rsidRPr="001E0A4D">
              <w:rPr>
                <w:rFonts w:ascii="Times New Roman" w:hAnsi="Times New Roman"/>
              </w:rPr>
              <w:t>0,0</w:t>
            </w:r>
          </w:p>
        </w:tc>
        <w:tc>
          <w:tcPr>
            <w:tcW w:w="851" w:type="dxa"/>
            <w:shd w:val="clear" w:color="auto" w:fill="auto"/>
            <w:vAlign w:val="center"/>
          </w:tcPr>
          <w:p w:rsidR="00331A72" w:rsidRPr="001E0A4D" w:rsidRDefault="00331A72" w:rsidP="00331A72">
            <w:pPr>
              <w:ind w:firstLine="0"/>
              <w:jc w:val="center"/>
              <w:rPr>
                <w:rFonts w:ascii="Times New Roman" w:hAnsi="Times New Roman"/>
              </w:rPr>
            </w:pPr>
            <w:r w:rsidRPr="001E0A4D">
              <w:rPr>
                <w:rFonts w:ascii="Times New Roman" w:hAnsi="Times New Roman"/>
              </w:rPr>
              <w:t>0,0</w:t>
            </w:r>
          </w:p>
        </w:tc>
        <w:tc>
          <w:tcPr>
            <w:tcW w:w="992" w:type="dxa"/>
            <w:shd w:val="clear" w:color="auto" w:fill="auto"/>
            <w:vAlign w:val="center"/>
          </w:tcPr>
          <w:p w:rsidR="00331A72" w:rsidRPr="00F75A10" w:rsidRDefault="00331A72" w:rsidP="00331A72">
            <w:pPr>
              <w:ind w:firstLine="0"/>
              <w:jc w:val="center"/>
              <w:rPr>
                <w:rFonts w:ascii="Times New Roman" w:hAnsi="Times New Roman"/>
              </w:rPr>
            </w:pPr>
            <w:r w:rsidRPr="00F75A10">
              <w:rPr>
                <w:rFonts w:ascii="Times New Roman" w:hAnsi="Times New Roman"/>
              </w:rPr>
              <w:t>0,0</w:t>
            </w:r>
          </w:p>
        </w:tc>
        <w:tc>
          <w:tcPr>
            <w:tcW w:w="1559" w:type="dxa"/>
            <w:vMerge w:val="restart"/>
            <w:shd w:val="clear" w:color="auto" w:fill="auto"/>
            <w:vAlign w:val="center"/>
          </w:tcPr>
          <w:p w:rsidR="00331A72" w:rsidRPr="002C265B" w:rsidRDefault="00331A72" w:rsidP="00331A72">
            <w:pPr>
              <w:ind w:firstLine="0"/>
              <w:rPr>
                <w:rFonts w:ascii="Times New Roman" w:hAnsi="Times New Roman"/>
              </w:rPr>
            </w:pPr>
            <w:r w:rsidRPr="002C265B">
              <w:rPr>
                <w:rFonts w:ascii="Times New Roman" w:hAnsi="Times New Roman"/>
              </w:rPr>
              <w:t>Повышение уровня грамотности молодежи в правовых вопросах</w:t>
            </w:r>
          </w:p>
        </w:tc>
        <w:tc>
          <w:tcPr>
            <w:tcW w:w="1134" w:type="dxa"/>
            <w:vMerge w:val="restart"/>
            <w:shd w:val="clear" w:color="auto" w:fill="FFFFFF"/>
          </w:tcPr>
          <w:p w:rsidR="00331A72" w:rsidRDefault="00331A72" w:rsidP="00331A72">
            <w:pPr>
              <w:ind w:firstLine="0"/>
              <w:jc w:val="center"/>
              <w:rPr>
                <w:rFonts w:ascii="Times New Roman" w:hAnsi="Times New Roman"/>
              </w:rPr>
            </w:pPr>
          </w:p>
          <w:p w:rsidR="00331A72" w:rsidRDefault="00331A72" w:rsidP="00331A72">
            <w:pPr>
              <w:ind w:firstLine="0"/>
              <w:jc w:val="center"/>
              <w:rPr>
                <w:rFonts w:ascii="Times New Roman" w:hAnsi="Times New Roman"/>
              </w:rPr>
            </w:pPr>
          </w:p>
          <w:p w:rsidR="00331A72" w:rsidRDefault="00331A72" w:rsidP="00331A72">
            <w:pPr>
              <w:ind w:firstLine="0"/>
              <w:jc w:val="center"/>
              <w:rPr>
                <w:rFonts w:ascii="Times New Roman" w:hAnsi="Times New Roman"/>
              </w:rPr>
            </w:pPr>
          </w:p>
          <w:p w:rsidR="00331A72" w:rsidRDefault="00331A72" w:rsidP="00331A72">
            <w:pPr>
              <w:ind w:firstLine="0"/>
              <w:jc w:val="center"/>
              <w:rPr>
                <w:rFonts w:ascii="Times New Roman" w:hAnsi="Times New Roman"/>
              </w:rPr>
            </w:pPr>
          </w:p>
          <w:p w:rsidR="00331A72" w:rsidRDefault="00331A72" w:rsidP="00331A72">
            <w:pPr>
              <w:ind w:firstLine="0"/>
              <w:jc w:val="center"/>
              <w:rPr>
                <w:rFonts w:ascii="Times New Roman" w:hAnsi="Times New Roman"/>
              </w:rPr>
            </w:pPr>
          </w:p>
          <w:p w:rsidR="00331A72" w:rsidRDefault="00331A72" w:rsidP="00331A72">
            <w:pPr>
              <w:ind w:firstLine="0"/>
              <w:jc w:val="center"/>
              <w:rPr>
                <w:rFonts w:ascii="Times New Roman" w:hAnsi="Times New Roman"/>
              </w:rPr>
            </w:pPr>
          </w:p>
          <w:p w:rsidR="00331A72" w:rsidRDefault="00331A72" w:rsidP="00331A72">
            <w:pPr>
              <w:ind w:firstLine="0"/>
              <w:jc w:val="center"/>
              <w:rPr>
                <w:rFonts w:ascii="Times New Roman" w:hAnsi="Times New Roman"/>
              </w:rPr>
            </w:pPr>
          </w:p>
          <w:p w:rsidR="00331A72" w:rsidRDefault="00331A72" w:rsidP="00331A72">
            <w:pPr>
              <w:ind w:firstLine="0"/>
              <w:jc w:val="center"/>
              <w:rPr>
                <w:rFonts w:ascii="Times New Roman" w:hAnsi="Times New Roman"/>
              </w:rPr>
            </w:pPr>
          </w:p>
          <w:p w:rsidR="00331A72" w:rsidRDefault="00331A72" w:rsidP="00331A72">
            <w:pPr>
              <w:ind w:firstLine="0"/>
              <w:jc w:val="center"/>
              <w:rPr>
                <w:rFonts w:ascii="Times New Roman" w:hAnsi="Times New Roman"/>
              </w:rPr>
            </w:pPr>
          </w:p>
          <w:p w:rsidR="00331A72" w:rsidRDefault="00331A72" w:rsidP="00331A72">
            <w:pPr>
              <w:ind w:firstLine="0"/>
              <w:jc w:val="center"/>
              <w:rPr>
                <w:rFonts w:ascii="Times New Roman" w:hAnsi="Times New Roman"/>
              </w:rPr>
            </w:pPr>
          </w:p>
          <w:p w:rsidR="00331A72" w:rsidRDefault="00331A72" w:rsidP="00331A72">
            <w:pPr>
              <w:ind w:firstLine="0"/>
              <w:jc w:val="center"/>
              <w:rPr>
                <w:rFonts w:ascii="Times New Roman" w:hAnsi="Times New Roman"/>
              </w:rPr>
            </w:pPr>
          </w:p>
          <w:p w:rsidR="00331A72" w:rsidRDefault="00331A72" w:rsidP="00331A72">
            <w:pPr>
              <w:ind w:firstLine="0"/>
              <w:jc w:val="center"/>
              <w:rPr>
                <w:rFonts w:ascii="Times New Roman" w:hAnsi="Times New Roman"/>
              </w:rPr>
            </w:pPr>
          </w:p>
          <w:p w:rsidR="00331A72" w:rsidRPr="004A0C46" w:rsidRDefault="00331A72" w:rsidP="00331A72">
            <w:pPr>
              <w:ind w:firstLine="0"/>
              <w:jc w:val="center"/>
              <w:rPr>
                <w:rFonts w:ascii="Times New Roman" w:hAnsi="Times New Roman"/>
              </w:rPr>
            </w:pPr>
            <w:r w:rsidRPr="004A0C46">
              <w:rPr>
                <w:rFonts w:ascii="Times New Roman" w:hAnsi="Times New Roman"/>
              </w:rPr>
              <w:t>Отдел молодёжной политик</w:t>
            </w:r>
            <w:r w:rsidRPr="004A0C46">
              <w:rPr>
                <w:rFonts w:ascii="Times New Roman" w:hAnsi="Times New Roman"/>
              </w:rPr>
              <w:lastRenderedPageBreak/>
              <w:t>и</w:t>
            </w:r>
          </w:p>
          <w:p w:rsidR="00331A72" w:rsidRPr="00CF4CEE" w:rsidRDefault="00331A72" w:rsidP="00331A72">
            <w:pPr>
              <w:ind w:firstLine="0"/>
              <w:jc w:val="center"/>
              <w:rPr>
                <w:rFonts w:ascii="Times New Roman" w:hAnsi="Times New Roman"/>
                <w:highlight w:val="yellow"/>
              </w:rPr>
            </w:pPr>
          </w:p>
        </w:tc>
      </w:tr>
      <w:tr w:rsidR="00331A72" w:rsidRPr="00B659F7" w:rsidTr="00281E1E">
        <w:trPr>
          <w:trHeight w:val="257"/>
        </w:trPr>
        <w:tc>
          <w:tcPr>
            <w:tcW w:w="534" w:type="dxa"/>
            <w:shd w:val="clear" w:color="auto" w:fill="auto"/>
          </w:tcPr>
          <w:p w:rsidR="00331A72" w:rsidRPr="00B659F7" w:rsidRDefault="00331A72" w:rsidP="00331A72">
            <w:pPr>
              <w:ind w:firstLine="0"/>
              <w:rPr>
                <w:rFonts w:ascii="Times New Roman" w:hAnsi="Times New Roman"/>
              </w:rPr>
            </w:pPr>
            <w:r>
              <w:rPr>
                <w:rFonts w:ascii="Times New Roman" w:hAnsi="Times New Roman"/>
              </w:rPr>
              <w:t>4</w:t>
            </w:r>
            <w:r w:rsidRPr="00B659F7">
              <w:rPr>
                <w:rFonts w:ascii="Times New Roman" w:hAnsi="Times New Roman"/>
              </w:rPr>
              <w:t>.2</w:t>
            </w:r>
          </w:p>
        </w:tc>
        <w:tc>
          <w:tcPr>
            <w:tcW w:w="3543" w:type="dxa"/>
            <w:shd w:val="clear" w:color="auto" w:fill="auto"/>
          </w:tcPr>
          <w:p w:rsidR="00331A72" w:rsidRPr="006976D2" w:rsidRDefault="00331A72" w:rsidP="00331A72">
            <w:pPr>
              <w:ind w:firstLine="0"/>
              <w:rPr>
                <w:rFonts w:ascii="Times New Roman" w:hAnsi="Times New Roman"/>
                <w:b/>
              </w:rPr>
            </w:pPr>
            <w:r w:rsidRPr="006976D2">
              <w:rPr>
                <w:rFonts w:ascii="Times New Roman" w:hAnsi="Times New Roman"/>
                <w:b/>
                <w:u w:val="single"/>
              </w:rPr>
              <w:t>Мероприятие №</w:t>
            </w:r>
            <w:r>
              <w:rPr>
                <w:rFonts w:ascii="Times New Roman" w:hAnsi="Times New Roman"/>
                <w:b/>
                <w:u w:val="single"/>
              </w:rPr>
              <w:t>9</w:t>
            </w:r>
            <w:r w:rsidRPr="006976D2">
              <w:rPr>
                <w:rFonts w:ascii="Times New Roman" w:hAnsi="Times New Roman"/>
                <w:b/>
              </w:rPr>
              <w:t>.</w:t>
            </w:r>
          </w:p>
          <w:p w:rsidR="00331A72" w:rsidRPr="006976D2" w:rsidRDefault="00331A72" w:rsidP="00331A72">
            <w:pPr>
              <w:ind w:firstLine="0"/>
              <w:rPr>
                <w:rFonts w:ascii="Times New Roman" w:hAnsi="Times New Roman"/>
              </w:rPr>
            </w:pPr>
            <w:r w:rsidRPr="006976D2">
              <w:rPr>
                <w:rFonts w:ascii="Times New Roman" w:hAnsi="Times New Roman"/>
              </w:rPr>
              <w:t xml:space="preserve">Изготовление социального ролика  и проведение мероприятий в рамках пропаганды Закона Краснодарского края № 1539-КЗ «О мерах по профилактике безнадзорности и правонарушений несовершеннолетних в </w:t>
            </w:r>
            <w:r w:rsidRPr="006976D2">
              <w:rPr>
                <w:rFonts w:ascii="Times New Roman" w:hAnsi="Times New Roman"/>
              </w:rPr>
              <w:lastRenderedPageBreak/>
              <w:t>Краснодарском крае»</w:t>
            </w:r>
          </w:p>
        </w:tc>
        <w:tc>
          <w:tcPr>
            <w:tcW w:w="1276" w:type="dxa"/>
            <w:shd w:val="clear" w:color="auto" w:fill="auto"/>
            <w:vAlign w:val="center"/>
          </w:tcPr>
          <w:p w:rsidR="00331A72" w:rsidRPr="002C265B" w:rsidRDefault="00331A72" w:rsidP="00331A72">
            <w:pPr>
              <w:ind w:firstLine="0"/>
              <w:jc w:val="center"/>
              <w:rPr>
                <w:rFonts w:ascii="Times New Roman" w:hAnsi="Times New Roman"/>
              </w:rPr>
            </w:pPr>
            <w:r w:rsidRPr="002C265B">
              <w:rPr>
                <w:rFonts w:ascii="Times New Roman" w:hAnsi="Times New Roman"/>
              </w:rPr>
              <w:lastRenderedPageBreak/>
              <w:t>местный бюджет</w:t>
            </w:r>
          </w:p>
        </w:tc>
        <w:tc>
          <w:tcPr>
            <w:tcW w:w="992" w:type="dxa"/>
            <w:shd w:val="clear" w:color="auto" w:fill="auto"/>
            <w:vAlign w:val="center"/>
          </w:tcPr>
          <w:p w:rsidR="00331A72" w:rsidRPr="00F75A10" w:rsidRDefault="00331A72" w:rsidP="00331A72">
            <w:pPr>
              <w:ind w:firstLine="0"/>
              <w:jc w:val="center"/>
              <w:rPr>
                <w:rFonts w:ascii="Times New Roman" w:hAnsi="Times New Roman"/>
              </w:rPr>
            </w:pPr>
            <w:r>
              <w:rPr>
                <w:rFonts w:ascii="Times New Roman" w:hAnsi="Times New Roman"/>
              </w:rPr>
              <w:t>23</w:t>
            </w:r>
            <w:r w:rsidRPr="00F75A10">
              <w:rPr>
                <w:rFonts w:ascii="Times New Roman" w:hAnsi="Times New Roman"/>
              </w:rPr>
              <w:t>,0</w:t>
            </w:r>
          </w:p>
        </w:tc>
        <w:tc>
          <w:tcPr>
            <w:tcW w:w="993" w:type="dxa"/>
            <w:shd w:val="clear" w:color="auto" w:fill="auto"/>
            <w:vAlign w:val="center"/>
          </w:tcPr>
          <w:p w:rsidR="00331A72" w:rsidRPr="00F75A10" w:rsidRDefault="00331A72" w:rsidP="00331A72">
            <w:pPr>
              <w:ind w:firstLine="0"/>
              <w:jc w:val="center"/>
              <w:rPr>
                <w:rFonts w:ascii="Times New Roman" w:hAnsi="Times New Roman"/>
              </w:rPr>
            </w:pPr>
            <w:r w:rsidRPr="00F75A10">
              <w:rPr>
                <w:rFonts w:ascii="Times New Roman" w:hAnsi="Times New Roman"/>
              </w:rPr>
              <w:t>18,0</w:t>
            </w:r>
          </w:p>
        </w:tc>
        <w:tc>
          <w:tcPr>
            <w:tcW w:w="992" w:type="dxa"/>
            <w:shd w:val="clear" w:color="auto" w:fill="auto"/>
            <w:vAlign w:val="center"/>
          </w:tcPr>
          <w:p w:rsidR="00331A72" w:rsidRPr="00F75A10" w:rsidRDefault="00331A72" w:rsidP="00331A72">
            <w:pPr>
              <w:ind w:firstLine="0"/>
              <w:jc w:val="center"/>
              <w:rPr>
                <w:rFonts w:ascii="Times New Roman" w:hAnsi="Times New Roman"/>
              </w:rPr>
            </w:pPr>
            <w:r w:rsidRPr="00F75A10">
              <w:rPr>
                <w:rFonts w:ascii="Times New Roman" w:hAnsi="Times New Roman"/>
              </w:rPr>
              <w:t>5,0</w:t>
            </w:r>
          </w:p>
        </w:tc>
        <w:tc>
          <w:tcPr>
            <w:tcW w:w="850" w:type="dxa"/>
            <w:shd w:val="clear" w:color="auto" w:fill="auto"/>
            <w:vAlign w:val="center"/>
          </w:tcPr>
          <w:p w:rsidR="00331A72" w:rsidRPr="00F75A10" w:rsidRDefault="00331A72" w:rsidP="00331A72">
            <w:pPr>
              <w:ind w:firstLine="0"/>
              <w:jc w:val="center"/>
              <w:rPr>
                <w:rFonts w:ascii="Times New Roman" w:hAnsi="Times New Roman"/>
              </w:rPr>
            </w:pPr>
            <w:r w:rsidRPr="00F75A10">
              <w:rPr>
                <w:rFonts w:ascii="Times New Roman" w:hAnsi="Times New Roman"/>
              </w:rPr>
              <w:t>0,0</w:t>
            </w:r>
          </w:p>
        </w:tc>
        <w:tc>
          <w:tcPr>
            <w:tcW w:w="851" w:type="dxa"/>
            <w:shd w:val="clear" w:color="auto" w:fill="auto"/>
            <w:vAlign w:val="center"/>
          </w:tcPr>
          <w:p w:rsidR="00331A72" w:rsidRPr="00F75A10" w:rsidRDefault="00331A72" w:rsidP="00331A72">
            <w:pPr>
              <w:ind w:firstLine="0"/>
              <w:jc w:val="center"/>
              <w:rPr>
                <w:rFonts w:ascii="Times New Roman" w:hAnsi="Times New Roman"/>
              </w:rPr>
            </w:pPr>
            <w:r w:rsidRPr="00F75A10">
              <w:rPr>
                <w:rFonts w:ascii="Times New Roman" w:hAnsi="Times New Roman"/>
              </w:rPr>
              <w:t>0,0</w:t>
            </w:r>
          </w:p>
        </w:tc>
        <w:tc>
          <w:tcPr>
            <w:tcW w:w="850" w:type="dxa"/>
            <w:shd w:val="clear" w:color="auto" w:fill="auto"/>
            <w:vAlign w:val="center"/>
          </w:tcPr>
          <w:p w:rsidR="00331A72" w:rsidRPr="00F75A10" w:rsidRDefault="00331A72" w:rsidP="00331A72">
            <w:pPr>
              <w:ind w:firstLine="0"/>
              <w:jc w:val="center"/>
              <w:rPr>
                <w:rFonts w:ascii="Times New Roman" w:hAnsi="Times New Roman"/>
              </w:rPr>
            </w:pPr>
            <w:r w:rsidRPr="00F75A10">
              <w:rPr>
                <w:rFonts w:ascii="Times New Roman" w:hAnsi="Times New Roman"/>
              </w:rPr>
              <w:t>0,0</w:t>
            </w:r>
          </w:p>
        </w:tc>
        <w:tc>
          <w:tcPr>
            <w:tcW w:w="851" w:type="dxa"/>
            <w:shd w:val="clear" w:color="auto" w:fill="auto"/>
            <w:vAlign w:val="center"/>
          </w:tcPr>
          <w:p w:rsidR="00331A72" w:rsidRPr="00F75A10" w:rsidRDefault="00331A72" w:rsidP="00331A72">
            <w:pPr>
              <w:ind w:firstLine="0"/>
              <w:jc w:val="center"/>
              <w:rPr>
                <w:rFonts w:ascii="Times New Roman" w:hAnsi="Times New Roman"/>
              </w:rPr>
            </w:pPr>
            <w:r w:rsidRPr="00F75A10">
              <w:rPr>
                <w:rFonts w:ascii="Times New Roman" w:hAnsi="Times New Roman"/>
              </w:rPr>
              <w:t>0,0</w:t>
            </w:r>
          </w:p>
        </w:tc>
        <w:tc>
          <w:tcPr>
            <w:tcW w:w="992" w:type="dxa"/>
            <w:shd w:val="clear" w:color="auto" w:fill="auto"/>
            <w:vAlign w:val="center"/>
          </w:tcPr>
          <w:p w:rsidR="00331A72" w:rsidRPr="00F75A10" w:rsidRDefault="00331A72" w:rsidP="00331A72">
            <w:pPr>
              <w:ind w:firstLine="0"/>
              <w:jc w:val="center"/>
              <w:rPr>
                <w:rFonts w:ascii="Times New Roman" w:hAnsi="Times New Roman"/>
              </w:rPr>
            </w:pPr>
            <w:r w:rsidRPr="00F75A10">
              <w:rPr>
                <w:rFonts w:ascii="Times New Roman" w:hAnsi="Times New Roman"/>
              </w:rPr>
              <w:t>0,0</w:t>
            </w:r>
          </w:p>
        </w:tc>
        <w:tc>
          <w:tcPr>
            <w:tcW w:w="1559" w:type="dxa"/>
            <w:vMerge/>
            <w:shd w:val="clear" w:color="auto" w:fill="auto"/>
          </w:tcPr>
          <w:p w:rsidR="00331A72" w:rsidRPr="002C265B" w:rsidRDefault="00331A72" w:rsidP="00331A72">
            <w:pPr>
              <w:ind w:firstLine="0"/>
              <w:jc w:val="center"/>
              <w:rPr>
                <w:rFonts w:ascii="Times New Roman" w:hAnsi="Times New Roman"/>
              </w:rPr>
            </w:pPr>
          </w:p>
        </w:tc>
        <w:tc>
          <w:tcPr>
            <w:tcW w:w="1134" w:type="dxa"/>
            <w:vMerge/>
            <w:shd w:val="clear" w:color="auto" w:fill="FFFFFF"/>
          </w:tcPr>
          <w:p w:rsidR="00331A72" w:rsidRPr="00B659F7" w:rsidRDefault="00331A72" w:rsidP="00331A72">
            <w:pPr>
              <w:ind w:firstLine="0"/>
              <w:rPr>
                <w:rFonts w:ascii="Times New Roman" w:hAnsi="Times New Roman"/>
              </w:rPr>
            </w:pPr>
          </w:p>
        </w:tc>
      </w:tr>
      <w:tr w:rsidR="00331A72" w:rsidRPr="00B659F7" w:rsidTr="00281E1E">
        <w:tc>
          <w:tcPr>
            <w:tcW w:w="534" w:type="dxa"/>
            <w:shd w:val="clear" w:color="auto" w:fill="auto"/>
          </w:tcPr>
          <w:p w:rsidR="00331A72" w:rsidRPr="00F75A10" w:rsidRDefault="00331A72" w:rsidP="00331A72">
            <w:pPr>
              <w:ind w:firstLine="0"/>
              <w:rPr>
                <w:rFonts w:ascii="Times New Roman" w:hAnsi="Times New Roman"/>
              </w:rPr>
            </w:pPr>
            <w:r w:rsidRPr="00F75A10">
              <w:rPr>
                <w:rFonts w:ascii="Times New Roman" w:hAnsi="Times New Roman"/>
              </w:rPr>
              <w:lastRenderedPageBreak/>
              <w:t>4.3</w:t>
            </w:r>
          </w:p>
        </w:tc>
        <w:tc>
          <w:tcPr>
            <w:tcW w:w="3543" w:type="dxa"/>
            <w:shd w:val="clear" w:color="auto" w:fill="auto"/>
          </w:tcPr>
          <w:p w:rsidR="00331A72" w:rsidRPr="00F75A10" w:rsidRDefault="00331A72" w:rsidP="00331A72">
            <w:pPr>
              <w:ind w:firstLine="0"/>
              <w:rPr>
                <w:rFonts w:ascii="Times New Roman" w:hAnsi="Times New Roman"/>
                <w:b/>
                <w:u w:val="single"/>
              </w:rPr>
            </w:pPr>
            <w:r w:rsidRPr="00F75A10">
              <w:rPr>
                <w:rFonts w:ascii="Times New Roman" w:hAnsi="Times New Roman"/>
                <w:b/>
                <w:u w:val="single"/>
              </w:rPr>
              <w:t>Мероприятие № 10.</w:t>
            </w:r>
          </w:p>
          <w:p w:rsidR="00331A72" w:rsidRPr="00F75A10" w:rsidRDefault="00331A72" w:rsidP="00331A72">
            <w:pPr>
              <w:ind w:firstLine="0"/>
              <w:rPr>
                <w:rFonts w:ascii="Times New Roman" w:hAnsi="Times New Roman"/>
              </w:rPr>
            </w:pPr>
            <w:r w:rsidRPr="00F75A10">
              <w:rPr>
                <w:rFonts w:ascii="Times New Roman" w:hAnsi="Times New Roman"/>
              </w:rPr>
              <w:t>Проведение районных соревнований по пейнтболу, картингу</w:t>
            </w:r>
          </w:p>
        </w:tc>
        <w:tc>
          <w:tcPr>
            <w:tcW w:w="1276" w:type="dxa"/>
            <w:shd w:val="clear" w:color="auto" w:fill="auto"/>
            <w:vAlign w:val="center"/>
          </w:tcPr>
          <w:p w:rsidR="00331A72" w:rsidRPr="002C265B" w:rsidRDefault="00331A72" w:rsidP="00331A72">
            <w:pPr>
              <w:ind w:firstLine="0"/>
              <w:jc w:val="center"/>
              <w:rPr>
                <w:rFonts w:ascii="Times New Roman" w:hAnsi="Times New Roman"/>
              </w:rPr>
            </w:pPr>
            <w:r w:rsidRPr="002C265B">
              <w:rPr>
                <w:rFonts w:ascii="Times New Roman" w:hAnsi="Times New Roman"/>
              </w:rPr>
              <w:t>местный бюджет</w:t>
            </w:r>
          </w:p>
        </w:tc>
        <w:tc>
          <w:tcPr>
            <w:tcW w:w="992" w:type="dxa"/>
            <w:shd w:val="clear" w:color="auto" w:fill="auto"/>
            <w:vAlign w:val="center"/>
          </w:tcPr>
          <w:p w:rsidR="00331A72" w:rsidRPr="00F75A10" w:rsidRDefault="00331A72" w:rsidP="00331A72">
            <w:pPr>
              <w:ind w:firstLine="0"/>
              <w:jc w:val="center"/>
              <w:rPr>
                <w:rFonts w:ascii="Times New Roman" w:hAnsi="Times New Roman"/>
              </w:rPr>
            </w:pPr>
            <w:r w:rsidRPr="00F75A10">
              <w:rPr>
                <w:rFonts w:ascii="Times New Roman" w:hAnsi="Times New Roman"/>
              </w:rPr>
              <w:t>40,0</w:t>
            </w:r>
          </w:p>
        </w:tc>
        <w:tc>
          <w:tcPr>
            <w:tcW w:w="993" w:type="dxa"/>
            <w:shd w:val="clear" w:color="auto" w:fill="auto"/>
            <w:vAlign w:val="center"/>
          </w:tcPr>
          <w:p w:rsidR="00331A72" w:rsidRPr="00F75A10" w:rsidRDefault="00331A72" w:rsidP="00331A72">
            <w:pPr>
              <w:ind w:firstLine="0"/>
              <w:jc w:val="center"/>
              <w:rPr>
                <w:rFonts w:ascii="Times New Roman" w:hAnsi="Times New Roman"/>
              </w:rPr>
            </w:pPr>
            <w:r w:rsidRPr="00F75A10">
              <w:rPr>
                <w:rFonts w:ascii="Times New Roman" w:hAnsi="Times New Roman"/>
              </w:rPr>
              <w:t>20,0</w:t>
            </w:r>
          </w:p>
        </w:tc>
        <w:tc>
          <w:tcPr>
            <w:tcW w:w="992" w:type="dxa"/>
            <w:shd w:val="clear" w:color="auto" w:fill="auto"/>
            <w:vAlign w:val="center"/>
          </w:tcPr>
          <w:p w:rsidR="00331A72" w:rsidRPr="00F75A10" w:rsidRDefault="00331A72" w:rsidP="00331A72">
            <w:pPr>
              <w:ind w:firstLine="0"/>
              <w:jc w:val="center"/>
              <w:rPr>
                <w:rFonts w:ascii="Times New Roman" w:hAnsi="Times New Roman"/>
              </w:rPr>
            </w:pPr>
            <w:r w:rsidRPr="00F75A10">
              <w:rPr>
                <w:rFonts w:ascii="Times New Roman" w:hAnsi="Times New Roman"/>
              </w:rPr>
              <w:t>20,0</w:t>
            </w:r>
          </w:p>
        </w:tc>
        <w:tc>
          <w:tcPr>
            <w:tcW w:w="850" w:type="dxa"/>
            <w:shd w:val="clear" w:color="auto" w:fill="auto"/>
            <w:vAlign w:val="center"/>
          </w:tcPr>
          <w:p w:rsidR="00331A72" w:rsidRPr="00F75A10" w:rsidRDefault="00331A72" w:rsidP="00331A72">
            <w:pPr>
              <w:ind w:firstLine="0"/>
              <w:jc w:val="center"/>
              <w:rPr>
                <w:rFonts w:ascii="Times New Roman" w:hAnsi="Times New Roman"/>
              </w:rPr>
            </w:pPr>
            <w:r w:rsidRPr="00F75A10">
              <w:rPr>
                <w:rFonts w:ascii="Times New Roman" w:hAnsi="Times New Roman"/>
              </w:rPr>
              <w:t>0,0</w:t>
            </w:r>
          </w:p>
        </w:tc>
        <w:tc>
          <w:tcPr>
            <w:tcW w:w="851" w:type="dxa"/>
            <w:shd w:val="clear" w:color="auto" w:fill="auto"/>
            <w:vAlign w:val="center"/>
          </w:tcPr>
          <w:p w:rsidR="00331A72" w:rsidRPr="00F75A10" w:rsidRDefault="00331A72" w:rsidP="00331A72">
            <w:pPr>
              <w:ind w:firstLine="0"/>
              <w:jc w:val="center"/>
              <w:rPr>
                <w:rFonts w:ascii="Times New Roman" w:hAnsi="Times New Roman"/>
              </w:rPr>
            </w:pPr>
            <w:r w:rsidRPr="00F75A10">
              <w:rPr>
                <w:rFonts w:ascii="Times New Roman" w:hAnsi="Times New Roman"/>
              </w:rPr>
              <w:t>0,0</w:t>
            </w:r>
          </w:p>
        </w:tc>
        <w:tc>
          <w:tcPr>
            <w:tcW w:w="850" w:type="dxa"/>
            <w:shd w:val="clear" w:color="auto" w:fill="auto"/>
            <w:vAlign w:val="center"/>
          </w:tcPr>
          <w:p w:rsidR="00331A72" w:rsidRPr="00F75A10" w:rsidRDefault="00331A72" w:rsidP="00331A72">
            <w:pPr>
              <w:ind w:firstLine="0"/>
              <w:jc w:val="center"/>
              <w:rPr>
                <w:rFonts w:ascii="Times New Roman" w:hAnsi="Times New Roman"/>
              </w:rPr>
            </w:pPr>
            <w:r w:rsidRPr="00F75A10">
              <w:rPr>
                <w:rFonts w:ascii="Times New Roman" w:hAnsi="Times New Roman"/>
              </w:rPr>
              <w:t>0,0</w:t>
            </w:r>
          </w:p>
        </w:tc>
        <w:tc>
          <w:tcPr>
            <w:tcW w:w="851" w:type="dxa"/>
            <w:shd w:val="clear" w:color="auto" w:fill="auto"/>
            <w:vAlign w:val="center"/>
          </w:tcPr>
          <w:p w:rsidR="00331A72" w:rsidRPr="00F75A10" w:rsidRDefault="00331A72" w:rsidP="00331A72">
            <w:pPr>
              <w:ind w:firstLine="0"/>
              <w:jc w:val="center"/>
              <w:rPr>
                <w:rFonts w:ascii="Times New Roman" w:hAnsi="Times New Roman"/>
              </w:rPr>
            </w:pPr>
            <w:r w:rsidRPr="00F75A10">
              <w:rPr>
                <w:rFonts w:ascii="Times New Roman" w:hAnsi="Times New Roman"/>
              </w:rPr>
              <w:t>0,0</w:t>
            </w:r>
          </w:p>
        </w:tc>
        <w:tc>
          <w:tcPr>
            <w:tcW w:w="992" w:type="dxa"/>
            <w:shd w:val="clear" w:color="auto" w:fill="auto"/>
            <w:vAlign w:val="center"/>
          </w:tcPr>
          <w:p w:rsidR="00331A72" w:rsidRPr="00F75A10" w:rsidRDefault="00331A72" w:rsidP="00331A72">
            <w:pPr>
              <w:ind w:firstLine="0"/>
              <w:jc w:val="center"/>
              <w:rPr>
                <w:rFonts w:ascii="Times New Roman" w:hAnsi="Times New Roman"/>
              </w:rPr>
            </w:pPr>
            <w:r w:rsidRPr="00F75A10">
              <w:rPr>
                <w:rFonts w:ascii="Times New Roman" w:hAnsi="Times New Roman"/>
              </w:rPr>
              <w:t>0,0</w:t>
            </w:r>
          </w:p>
        </w:tc>
        <w:tc>
          <w:tcPr>
            <w:tcW w:w="1559" w:type="dxa"/>
            <w:shd w:val="clear" w:color="auto" w:fill="auto"/>
          </w:tcPr>
          <w:p w:rsidR="00331A72" w:rsidRPr="002C265B" w:rsidRDefault="00331A72" w:rsidP="00331A72">
            <w:pPr>
              <w:ind w:firstLine="0"/>
              <w:rPr>
                <w:rFonts w:ascii="Times New Roman" w:hAnsi="Times New Roman"/>
              </w:rPr>
            </w:pPr>
            <w:r w:rsidRPr="002C265B">
              <w:rPr>
                <w:rFonts w:ascii="Times New Roman" w:hAnsi="Times New Roman"/>
              </w:rPr>
              <w:t>Приобщение  молодежи к активному отдыху</w:t>
            </w:r>
            <w:r>
              <w:rPr>
                <w:rFonts w:ascii="Times New Roman" w:hAnsi="Times New Roman"/>
              </w:rPr>
              <w:t>, с целью снижения количества преступлений совершенных несовершеннолетними</w:t>
            </w:r>
          </w:p>
        </w:tc>
        <w:tc>
          <w:tcPr>
            <w:tcW w:w="1134" w:type="dxa"/>
            <w:vMerge/>
            <w:shd w:val="clear" w:color="auto" w:fill="FFFFFF"/>
          </w:tcPr>
          <w:p w:rsidR="00331A72" w:rsidRPr="00B659F7" w:rsidRDefault="00331A72" w:rsidP="00331A72">
            <w:pPr>
              <w:ind w:firstLine="0"/>
              <w:rPr>
                <w:rFonts w:ascii="Times New Roman" w:hAnsi="Times New Roman"/>
              </w:rPr>
            </w:pPr>
          </w:p>
        </w:tc>
      </w:tr>
      <w:tr w:rsidR="004A5495" w:rsidRPr="00B659F7" w:rsidTr="00281E1E">
        <w:trPr>
          <w:trHeight w:val="229"/>
        </w:trPr>
        <w:tc>
          <w:tcPr>
            <w:tcW w:w="534" w:type="dxa"/>
            <w:shd w:val="clear" w:color="auto" w:fill="auto"/>
          </w:tcPr>
          <w:p w:rsidR="004A5495" w:rsidRDefault="00E37D33" w:rsidP="00331A72">
            <w:pPr>
              <w:ind w:firstLine="0"/>
              <w:rPr>
                <w:rFonts w:ascii="Times New Roman" w:hAnsi="Times New Roman"/>
              </w:rPr>
            </w:pPr>
            <w:r>
              <w:rPr>
                <w:rFonts w:ascii="Times New Roman" w:hAnsi="Times New Roman"/>
              </w:rPr>
              <w:t>4.4</w:t>
            </w:r>
          </w:p>
        </w:tc>
        <w:tc>
          <w:tcPr>
            <w:tcW w:w="3543" w:type="dxa"/>
            <w:shd w:val="clear" w:color="auto" w:fill="auto"/>
          </w:tcPr>
          <w:p w:rsidR="004A5495" w:rsidRPr="004A5495" w:rsidRDefault="004A5495" w:rsidP="004A5495">
            <w:pPr>
              <w:ind w:firstLine="0"/>
              <w:rPr>
                <w:rFonts w:ascii="Times New Roman" w:hAnsi="Times New Roman"/>
                <w:b/>
              </w:rPr>
            </w:pPr>
            <w:r w:rsidRPr="004A5495">
              <w:rPr>
                <w:rFonts w:ascii="Times New Roman" w:hAnsi="Times New Roman"/>
                <w:b/>
                <w:u w:val="single"/>
              </w:rPr>
              <w:t>Мероприятие № 11</w:t>
            </w:r>
          </w:p>
          <w:p w:rsidR="004A5495" w:rsidRPr="004A5495" w:rsidRDefault="004A5495" w:rsidP="0096727E">
            <w:pPr>
              <w:ind w:firstLine="0"/>
              <w:rPr>
                <w:rFonts w:ascii="Times New Roman" w:hAnsi="Times New Roman"/>
                <w:b/>
                <w:u w:val="single"/>
              </w:rPr>
            </w:pPr>
            <w:r w:rsidRPr="004A5495">
              <w:rPr>
                <w:rFonts w:ascii="Times New Roman" w:hAnsi="Times New Roman"/>
              </w:rPr>
              <w:t>Проведение районного конкурса на лучшего представителя добровольной молодежной дружины по охране общественного порядка «Молодёжный патруль»</w:t>
            </w:r>
            <w:r w:rsidR="0096727E">
              <w:rPr>
                <w:rFonts w:ascii="Times New Roman" w:hAnsi="Times New Roman"/>
              </w:rPr>
              <w:t>, п</w:t>
            </w:r>
            <w:r w:rsidR="0096727E" w:rsidRPr="004A5495">
              <w:rPr>
                <w:rFonts w:ascii="Times New Roman" w:hAnsi="Times New Roman"/>
              </w:rPr>
              <w:t xml:space="preserve">роведение районного конкурса </w:t>
            </w:r>
            <w:r w:rsidR="0096727E">
              <w:rPr>
                <w:rFonts w:ascii="Times New Roman" w:hAnsi="Times New Roman"/>
              </w:rPr>
              <w:t>проектов по профилактике преступности среди несовершеннолетних и преступлений, совершаемых среди них</w:t>
            </w:r>
          </w:p>
        </w:tc>
        <w:tc>
          <w:tcPr>
            <w:tcW w:w="1276" w:type="dxa"/>
            <w:shd w:val="clear" w:color="auto" w:fill="auto"/>
          </w:tcPr>
          <w:p w:rsidR="004A5495" w:rsidRDefault="00683B33" w:rsidP="00683B33">
            <w:pPr>
              <w:ind w:hanging="108"/>
            </w:pPr>
            <w:r w:rsidRPr="002C265B">
              <w:rPr>
                <w:rFonts w:ascii="Times New Roman" w:hAnsi="Times New Roman"/>
              </w:rPr>
              <w:t>местный бюджет</w:t>
            </w:r>
          </w:p>
        </w:tc>
        <w:tc>
          <w:tcPr>
            <w:tcW w:w="992" w:type="dxa"/>
            <w:shd w:val="clear" w:color="auto" w:fill="auto"/>
            <w:vAlign w:val="center"/>
          </w:tcPr>
          <w:p w:rsidR="004A5495" w:rsidRPr="00B83665" w:rsidRDefault="0096727E" w:rsidP="00A451B5">
            <w:pPr>
              <w:ind w:firstLine="0"/>
              <w:jc w:val="center"/>
              <w:rPr>
                <w:rFonts w:ascii="Times New Roman" w:hAnsi="Times New Roman"/>
              </w:rPr>
            </w:pPr>
            <w:r>
              <w:rPr>
                <w:rFonts w:ascii="Times New Roman" w:hAnsi="Times New Roman"/>
              </w:rPr>
              <w:t>5</w:t>
            </w:r>
            <w:r w:rsidR="004A5495" w:rsidRPr="00B83665">
              <w:rPr>
                <w:rFonts w:ascii="Times New Roman" w:hAnsi="Times New Roman"/>
              </w:rPr>
              <w:t>0,0</w:t>
            </w:r>
          </w:p>
        </w:tc>
        <w:tc>
          <w:tcPr>
            <w:tcW w:w="993" w:type="dxa"/>
            <w:shd w:val="clear" w:color="auto" w:fill="auto"/>
            <w:vAlign w:val="center"/>
          </w:tcPr>
          <w:p w:rsidR="004A5495" w:rsidRPr="00B83665" w:rsidRDefault="004A5495" w:rsidP="00A451B5">
            <w:pPr>
              <w:ind w:firstLine="0"/>
              <w:jc w:val="center"/>
              <w:rPr>
                <w:rFonts w:ascii="Times New Roman" w:hAnsi="Times New Roman"/>
              </w:rPr>
            </w:pPr>
            <w:r w:rsidRPr="00B83665">
              <w:rPr>
                <w:rFonts w:ascii="Times New Roman" w:hAnsi="Times New Roman"/>
              </w:rPr>
              <w:t>30,0</w:t>
            </w:r>
          </w:p>
        </w:tc>
        <w:tc>
          <w:tcPr>
            <w:tcW w:w="992" w:type="dxa"/>
            <w:shd w:val="clear" w:color="auto" w:fill="auto"/>
            <w:vAlign w:val="center"/>
          </w:tcPr>
          <w:p w:rsidR="004A5495" w:rsidRPr="00B83665" w:rsidRDefault="00E37D33" w:rsidP="00A451B5">
            <w:pPr>
              <w:ind w:firstLine="0"/>
              <w:jc w:val="center"/>
              <w:rPr>
                <w:rFonts w:ascii="Times New Roman" w:hAnsi="Times New Roman"/>
              </w:rPr>
            </w:pPr>
            <w:r>
              <w:rPr>
                <w:rFonts w:ascii="Times New Roman" w:hAnsi="Times New Roman"/>
              </w:rPr>
              <w:t>20</w:t>
            </w:r>
            <w:r w:rsidR="004A5495" w:rsidRPr="00B83665">
              <w:rPr>
                <w:rFonts w:ascii="Times New Roman" w:hAnsi="Times New Roman"/>
              </w:rPr>
              <w:t>,0</w:t>
            </w:r>
          </w:p>
        </w:tc>
        <w:tc>
          <w:tcPr>
            <w:tcW w:w="850" w:type="dxa"/>
            <w:shd w:val="clear" w:color="auto" w:fill="auto"/>
            <w:vAlign w:val="center"/>
          </w:tcPr>
          <w:p w:rsidR="004A5495" w:rsidRPr="00F75A10" w:rsidRDefault="004A5495" w:rsidP="00A451B5">
            <w:pPr>
              <w:ind w:firstLine="0"/>
              <w:jc w:val="center"/>
              <w:rPr>
                <w:rFonts w:ascii="Times New Roman" w:hAnsi="Times New Roman"/>
              </w:rPr>
            </w:pPr>
            <w:r w:rsidRPr="00F75A10">
              <w:rPr>
                <w:rFonts w:ascii="Times New Roman" w:hAnsi="Times New Roman"/>
              </w:rPr>
              <w:t>0,0</w:t>
            </w:r>
          </w:p>
        </w:tc>
        <w:tc>
          <w:tcPr>
            <w:tcW w:w="851" w:type="dxa"/>
            <w:shd w:val="clear" w:color="auto" w:fill="auto"/>
            <w:vAlign w:val="center"/>
          </w:tcPr>
          <w:p w:rsidR="004A5495" w:rsidRPr="00F75A10" w:rsidRDefault="004A5495" w:rsidP="00A451B5">
            <w:pPr>
              <w:ind w:firstLine="0"/>
              <w:jc w:val="center"/>
              <w:rPr>
                <w:rFonts w:ascii="Times New Roman" w:hAnsi="Times New Roman"/>
              </w:rPr>
            </w:pPr>
            <w:r w:rsidRPr="00F75A10">
              <w:rPr>
                <w:rFonts w:ascii="Times New Roman" w:hAnsi="Times New Roman"/>
              </w:rPr>
              <w:t>0,0</w:t>
            </w:r>
          </w:p>
        </w:tc>
        <w:tc>
          <w:tcPr>
            <w:tcW w:w="850" w:type="dxa"/>
            <w:shd w:val="clear" w:color="auto" w:fill="auto"/>
            <w:vAlign w:val="center"/>
          </w:tcPr>
          <w:p w:rsidR="004A5495" w:rsidRPr="00F75A10" w:rsidRDefault="004A5495" w:rsidP="00A451B5">
            <w:pPr>
              <w:ind w:firstLine="0"/>
              <w:jc w:val="center"/>
              <w:rPr>
                <w:rFonts w:ascii="Times New Roman" w:hAnsi="Times New Roman"/>
              </w:rPr>
            </w:pPr>
            <w:r w:rsidRPr="00F75A10">
              <w:rPr>
                <w:rFonts w:ascii="Times New Roman" w:hAnsi="Times New Roman"/>
              </w:rPr>
              <w:t>0,0</w:t>
            </w:r>
          </w:p>
        </w:tc>
        <w:tc>
          <w:tcPr>
            <w:tcW w:w="851" w:type="dxa"/>
            <w:shd w:val="clear" w:color="auto" w:fill="auto"/>
            <w:vAlign w:val="center"/>
          </w:tcPr>
          <w:p w:rsidR="004A5495" w:rsidRPr="00F75A10" w:rsidRDefault="004A5495" w:rsidP="00A451B5">
            <w:pPr>
              <w:ind w:firstLine="0"/>
              <w:jc w:val="center"/>
              <w:rPr>
                <w:rFonts w:ascii="Times New Roman" w:hAnsi="Times New Roman"/>
              </w:rPr>
            </w:pPr>
            <w:r w:rsidRPr="00F75A10">
              <w:rPr>
                <w:rFonts w:ascii="Times New Roman" w:hAnsi="Times New Roman"/>
              </w:rPr>
              <w:t>0,0</w:t>
            </w:r>
          </w:p>
        </w:tc>
        <w:tc>
          <w:tcPr>
            <w:tcW w:w="992" w:type="dxa"/>
            <w:shd w:val="clear" w:color="auto" w:fill="auto"/>
            <w:vAlign w:val="center"/>
          </w:tcPr>
          <w:p w:rsidR="004A5495" w:rsidRPr="00F75A10" w:rsidRDefault="004A5495" w:rsidP="00A451B5">
            <w:pPr>
              <w:ind w:firstLine="0"/>
              <w:jc w:val="center"/>
              <w:rPr>
                <w:rFonts w:ascii="Times New Roman" w:hAnsi="Times New Roman"/>
              </w:rPr>
            </w:pPr>
            <w:r w:rsidRPr="00F75A10">
              <w:rPr>
                <w:rFonts w:ascii="Times New Roman" w:hAnsi="Times New Roman"/>
              </w:rPr>
              <w:t>0,0</w:t>
            </w:r>
          </w:p>
        </w:tc>
        <w:tc>
          <w:tcPr>
            <w:tcW w:w="1559" w:type="dxa"/>
            <w:shd w:val="clear" w:color="auto" w:fill="auto"/>
          </w:tcPr>
          <w:p w:rsidR="004A5495" w:rsidRPr="002C265B" w:rsidRDefault="004A5495" w:rsidP="00331A72">
            <w:pPr>
              <w:ind w:firstLine="0"/>
              <w:rPr>
                <w:rFonts w:ascii="Times New Roman" w:hAnsi="Times New Roman"/>
              </w:rPr>
            </w:pPr>
          </w:p>
        </w:tc>
        <w:tc>
          <w:tcPr>
            <w:tcW w:w="1134" w:type="dxa"/>
            <w:vMerge/>
            <w:shd w:val="clear" w:color="auto" w:fill="FFFFFF"/>
          </w:tcPr>
          <w:p w:rsidR="004A5495" w:rsidRPr="00B659F7" w:rsidRDefault="004A5495" w:rsidP="00331A72">
            <w:pPr>
              <w:ind w:firstLine="0"/>
              <w:rPr>
                <w:rFonts w:ascii="Times New Roman" w:hAnsi="Times New Roman"/>
              </w:rPr>
            </w:pPr>
          </w:p>
        </w:tc>
      </w:tr>
      <w:tr w:rsidR="00331A72" w:rsidRPr="00B659F7" w:rsidTr="00281E1E">
        <w:trPr>
          <w:trHeight w:val="229"/>
        </w:trPr>
        <w:tc>
          <w:tcPr>
            <w:tcW w:w="534" w:type="dxa"/>
            <w:shd w:val="clear" w:color="auto" w:fill="auto"/>
          </w:tcPr>
          <w:p w:rsidR="00331A72" w:rsidRPr="00F75A10" w:rsidRDefault="00331A72" w:rsidP="00331A72">
            <w:pPr>
              <w:ind w:firstLine="0"/>
              <w:rPr>
                <w:rFonts w:ascii="Times New Roman" w:hAnsi="Times New Roman"/>
              </w:rPr>
            </w:pPr>
            <w:r>
              <w:rPr>
                <w:rFonts w:ascii="Times New Roman" w:hAnsi="Times New Roman"/>
              </w:rPr>
              <w:t>4</w:t>
            </w:r>
            <w:r w:rsidRPr="00F75A10">
              <w:rPr>
                <w:rFonts w:ascii="Times New Roman" w:hAnsi="Times New Roman"/>
              </w:rPr>
              <w:t>.5</w:t>
            </w:r>
          </w:p>
        </w:tc>
        <w:tc>
          <w:tcPr>
            <w:tcW w:w="3543" w:type="dxa"/>
            <w:shd w:val="clear" w:color="auto" w:fill="auto"/>
          </w:tcPr>
          <w:p w:rsidR="00331A72" w:rsidRPr="00F75A10" w:rsidRDefault="00331A72" w:rsidP="00331A72">
            <w:pPr>
              <w:ind w:firstLine="0"/>
              <w:rPr>
                <w:rFonts w:ascii="Times New Roman" w:hAnsi="Times New Roman"/>
                <w:b/>
              </w:rPr>
            </w:pPr>
            <w:r w:rsidRPr="00F75A10">
              <w:rPr>
                <w:rFonts w:ascii="Times New Roman" w:hAnsi="Times New Roman"/>
                <w:b/>
                <w:u w:val="single"/>
              </w:rPr>
              <w:t>Мероприятие № 1</w:t>
            </w:r>
            <w:r>
              <w:rPr>
                <w:rFonts w:ascii="Times New Roman" w:hAnsi="Times New Roman"/>
                <w:b/>
                <w:u w:val="single"/>
              </w:rPr>
              <w:t>2</w:t>
            </w:r>
            <w:r w:rsidRPr="00F75A10">
              <w:rPr>
                <w:rFonts w:ascii="Times New Roman" w:hAnsi="Times New Roman"/>
                <w:b/>
              </w:rPr>
              <w:t>.</w:t>
            </w:r>
          </w:p>
          <w:p w:rsidR="00331A72" w:rsidRPr="00F75A10" w:rsidRDefault="00331A72" w:rsidP="00331A72">
            <w:pPr>
              <w:ind w:firstLine="0"/>
              <w:rPr>
                <w:rFonts w:ascii="Times New Roman" w:hAnsi="Times New Roman"/>
              </w:rPr>
            </w:pPr>
            <w:r>
              <w:rPr>
                <w:rFonts w:ascii="Times New Roman" w:hAnsi="Times New Roman"/>
              </w:rPr>
              <w:t xml:space="preserve">Проведение районного конкурса на лучшую организацию работы по профилактике безнадзорности и правонарушений несовершеннолетних среди </w:t>
            </w:r>
            <w:r>
              <w:rPr>
                <w:rFonts w:ascii="Times New Roman" w:hAnsi="Times New Roman"/>
              </w:rPr>
              <w:lastRenderedPageBreak/>
              <w:t>клубов по месту жительства</w:t>
            </w:r>
          </w:p>
        </w:tc>
        <w:tc>
          <w:tcPr>
            <w:tcW w:w="1276" w:type="dxa"/>
            <w:shd w:val="clear" w:color="auto" w:fill="auto"/>
            <w:vAlign w:val="center"/>
          </w:tcPr>
          <w:p w:rsidR="00331A72" w:rsidRDefault="00331A72" w:rsidP="00331A72">
            <w:pPr>
              <w:ind w:firstLine="0"/>
              <w:jc w:val="center"/>
            </w:pPr>
            <w:r w:rsidRPr="00071A94">
              <w:rPr>
                <w:rFonts w:ascii="Times New Roman" w:hAnsi="Times New Roman"/>
              </w:rPr>
              <w:lastRenderedPageBreak/>
              <w:t>местный бюджет</w:t>
            </w:r>
          </w:p>
        </w:tc>
        <w:tc>
          <w:tcPr>
            <w:tcW w:w="992" w:type="dxa"/>
            <w:shd w:val="clear" w:color="auto" w:fill="auto"/>
            <w:vAlign w:val="center"/>
          </w:tcPr>
          <w:p w:rsidR="00331A72" w:rsidRPr="00B83665" w:rsidRDefault="00331A72" w:rsidP="00331A72">
            <w:pPr>
              <w:ind w:firstLine="0"/>
              <w:jc w:val="center"/>
              <w:rPr>
                <w:rFonts w:ascii="Times New Roman" w:hAnsi="Times New Roman"/>
              </w:rPr>
            </w:pPr>
            <w:r w:rsidRPr="00B83665">
              <w:rPr>
                <w:rFonts w:ascii="Times New Roman" w:hAnsi="Times New Roman"/>
              </w:rPr>
              <w:t>18,0</w:t>
            </w:r>
          </w:p>
        </w:tc>
        <w:tc>
          <w:tcPr>
            <w:tcW w:w="993" w:type="dxa"/>
            <w:shd w:val="clear" w:color="auto" w:fill="auto"/>
            <w:vAlign w:val="center"/>
          </w:tcPr>
          <w:p w:rsidR="00331A72" w:rsidRPr="00B83665" w:rsidRDefault="00331A72" w:rsidP="00331A72">
            <w:pPr>
              <w:ind w:firstLine="0"/>
              <w:jc w:val="center"/>
              <w:rPr>
                <w:rFonts w:ascii="Times New Roman" w:hAnsi="Times New Roman"/>
              </w:rPr>
            </w:pPr>
            <w:r w:rsidRPr="00B83665">
              <w:rPr>
                <w:rFonts w:ascii="Times New Roman" w:hAnsi="Times New Roman"/>
              </w:rPr>
              <w:t>4,0</w:t>
            </w:r>
          </w:p>
        </w:tc>
        <w:tc>
          <w:tcPr>
            <w:tcW w:w="992" w:type="dxa"/>
            <w:shd w:val="clear" w:color="auto" w:fill="auto"/>
            <w:vAlign w:val="center"/>
          </w:tcPr>
          <w:p w:rsidR="00331A72" w:rsidRPr="00B83665" w:rsidRDefault="00331A72" w:rsidP="00331A72">
            <w:pPr>
              <w:ind w:firstLine="0"/>
              <w:jc w:val="center"/>
              <w:rPr>
                <w:rFonts w:ascii="Times New Roman" w:hAnsi="Times New Roman"/>
              </w:rPr>
            </w:pPr>
            <w:r w:rsidRPr="00B83665">
              <w:rPr>
                <w:rFonts w:ascii="Times New Roman" w:hAnsi="Times New Roman"/>
              </w:rPr>
              <w:t>14,0</w:t>
            </w:r>
          </w:p>
        </w:tc>
        <w:tc>
          <w:tcPr>
            <w:tcW w:w="850" w:type="dxa"/>
            <w:shd w:val="clear" w:color="auto" w:fill="auto"/>
            <w:vAlign w:val="center"/>
          </w:tcPr>
          <w:p w:rsidR="00331A72" w:rsidRPr="00F75A10" w:rsidRDefault="00331A72" w:rsidP="00331A72">
            <w:pPr>
              <w:ind w:firstLine="0"/>
              <w:jc w:val="center"/>
              <w:rPr>
                <w:rFonts w:ascii="Times New Roman" w:hAnsi="Times New Roman"/>
              </w:rPr>
            </w:pPr>
            <w:r w:rsidRPr="00F75A10">
              <w:rPr>
                <w:rFonts w:ascii="Times New Roman" w:hAnsi="Times New Roman"/>
              </w:rPr>
              <w:t>0,0</w:t>
            </w:r>
          </w:p>
        </w:tc>
        <w:tc>
          <w:tcPr>
            <w:tcW w:w="851" w:type="dxa"/>
            <w:shd w:val="clear" w:color="auto" w:fill="auto"/>
            <w:vAlign w:val="center"/>
          </w:tcPr>
          <w:p w:rsidR="00331A72" w:rsidRPr="00F75A10" w:rsidRDefault="00331A72" w:rsidP="00331A72">
            <w:pPr>
              <w:ind w:firstLine="0"/>
              <w:jc w:val="center"/>
              <w:rPr>
                <w:rFonts w:ascii="Times New Roman" w:hAnsi="Times New Roman"/>
              </w:rPr>
            </w:pPr>
            <w:r w:rsidRPr="00F75A10">
              <w:rPr>
                <w:rFonts w:ascii="Times New Roman" w:hAnsi="Times New Roman"/>
              </w:rPr>
              <w:t>0,0</w:t>
            </w:r>
          </w:p>
        </w:tc>
        <w:tc>
          <w:tcPr>
            <w:tcW w:w="850" w:type="dxa"/>
            <w:shd w:val="clear" w:color="auto" w:fill="auto"/>
            <w:vAlign w:val="center"/>
          </w:tcPr>
          <w:p w:rsidR="00331A72" w:rsidRPr="00F75A10" w:rsidRDefault="00331A72" w:rsidP="00331A72">
            <w:pPr>
              <w:ind w:firstLine="0"/>
              <w:jc w:val="center"/>
              <w:rPr>
                <w:rFonts w:ascii="Times New Roman" w:hAnsi="Times New Roman"/>
              </w:rPr>
            </w:pPr>
            <w:r w:rsidRPr="00F75A10">
              <w:rPr>
                <w:rFonts w:ascii="Times New Roman" w:hAnsi="Times New Roman"/>
              </w:rPr>
              <w:t>0,0</w:t>
            </w:r>
          </w:p>
        </w:tc>
        <w:tc>
          <w:tcPr>
            <w:tcW w:w="851" w:type="dxa"/>
            <w:shd w:val="clear" w:color="auto" w:fill="auto"/>
            <w:vAlign w:val="center"/>
          </w:tcPr>
          <w:p w:rsidR="00331A72" w:rsidRPr="00F75A10" w:rsidRDefault="00331A72" w:rsidP="00331A72">
            <w:pPr>
              <w:ind w:firstLine="0"/>
              <w:jc w:val="center"/>
              <w:rPr>
                <w:rFonts w:ascii="Times New Roman" w:hAnsi="Times New Roman"/>
              </w:rPr>
            </w:pPr>
            <w:r w:rsidRPr="00F75A10">
              <w:rPr>
                <w:rFonts w:ascii="Times New Roman" w:hAnsi="Times New Roman"/>
              </w:rPr>
              <w:t>0,0</w:t>
            </w:r>
          </w:p>
        </w:tc>
        <w:tc>
          <w:tcPr>
            <w:tcW w:w="992" w:type="dxa"/>
            <w:shd w:val="clear" w:color="auto" w:fill="auto"/>
            <w:vAlign w:val="center"/>
          </w:tcPr>
          <w:p w:rsidR="00331A72" w:rsidRPr="00F75A10" w:rsidRDefault="00331A72" w:rsidP="00331A72">
            <w:pPr>
              <w:ind w:firstLine="0"/>
              <w:jc w:val="center"/>
              <w:rPr>
                <w:rFonts w:ascii="Times New Roman" w:hAnsi="Times New Roman"/>
              </w:rPr>
            </w:pPr>
            <w:r w:rsidRPr="00F75A10">
              <w:rPr>
                <w:rFonts w:ascii="Times New Roman" w:hAnsi="Times New Roman"/>
              </w:rPr>
              <w:t>0,0</w:t>
            </w:r>
          </w:p>
        </w:tc>
        <w:tc>
          <w:tcPr>
            <w:tcW w:w="1559" w:type="dxa"/>
            <w:shd w:val="clear" w:color="auto" w:fill="auto"/>
          </w:tcPr>
          <w:p w:rsidR="00331A72" w:rsidRPr="002C265B" w:rsidRDefault="00331A72" w:rsidP="00331A72">
            <w:pPr>
              <w:ind w:firstLine="0"/>
              <w:rPr>
                <w:rFonts w:ascii="Times New Roman" w:hAnsi="Times New Roman"/>
              </w:rPr>
            </w:pPr>
            <w:r w:rsidRPr="002C265B">
              <w:rPr>
                <w:rFonts w:ascii="Times New Roman" w:hAnsi="Times New Roman"/>
              </w:rPr>
              <w:t xml:space="preserve">Активизация проводимой работы с несовершеннолетними в клубах по месту </w:t>
            </w:r>
            <w:r w:rsidRPr="002C265B">
              <w:rPr>
                <w:rFonts w:ascii="Times New Roman" w:hAnsi="Times New Roman"/>
              </w:rPr>
              <w:lastRenderedPageBreak/>
              <w:t>жительства</w:t>
            </w:r>
          </w:p>
        </w:tc>
        <w:tc>
          <w:tcPr>
            <w:tcW w:w="1134" w:type="dxa"/>
            <w:vMerge/>
            <w:shd w:val="clear" w:color="auto" w:fill="FFFFFF"/>
          </w:tcPr>
          <w:p w:rsidR="00331A72" w:rsidRPr="00B659F7" w:rsidRDefault="00331A72" w:rsidP="00331A72">
            <w:pPr>
              <w:ind w:firstLine="0"/>
              <w:rPr>
                <w:rFonts w:ascii="Times New Roman" w:hAnsi="Times New Roman"/>
              </w:rPr>
            </w:pPr>
          </w:p>
        </w:tc>
      </w:tr>
      <w:tr w:rsidR="00331A72" w:rsidRPr="00B659F7" w:rsidTr="00281E1E">
        <w:tc>
          <w:tcPr>
            <w:tcW w:w="534" w:type="dxa"/>
            <w:shd w:val="clear" w:color="auto" w:fill="auto"/>
          </w:tcPr>
          <w:p w:rsidR="00331A72" w:rsidRPr="00B659F7" w:rsidRDefault="00331A72" w:rsidP="00331A72">
            <w:pPr>
              <w:ind w:firstLine="0"/>
              <w:rPr>
                <w:rFonts w:ascii="Times New Roman" w:hAnsi="Times New Roman"/>
              </w:rPr>
            </w:pPr>
            <w:r>
              <w:rPr>
                <w:rFonts w:ascii="Times New Roman" w:hAnsi="Times New Roman"/>
              </w:rPr>
              <w:lastRenderedPageBreak/>
              <w:t>4.6</w:t>
            </w:r>
          </w:p>
        </w:tc>
        <w:tc>
          <w:tcPr>
            <w:tcW w:w="3543" w:type="dxa"/>
            <w:shd w:val="clear" w:color="auto" w:fill="auto"/>
            <w:vAlign w:val="center"/>
          </w:tcPr>
          <w:p w:rsidR="00331A72" w:rsidRPr="00596746" w:rsidRDefault="00331A72" w:rsidP="00331A72">
            <w:pPr>
              <w:ind w:firstLine="0"/>
              <w:rPr>
                <w:rFonts w:ascii="Times New Roman" w:hAnsi="Times New Roman"/>
                <w:b/>
              </w:rPr>
            </w:pPr>
            <w:r w:rsidRPr="00596746">
              <w:rPr>
                <w:rFonts w:ascii="Times New Roman" w:hAnsi="Times New Roman"/>
                <w:b/>
              </w:rPr>
              <w:t>Итого по отделу молодежной политики администрации МО Кавказский район</w:t>
            </w:r>
          </w:p>
        </w:tc>
        <w:tc>
          <w:tcPr>
            <w:tcW w:w="1276" w:type="dxa"/>
            <w:shd w:val="clear" w:color="auto" w:fill="auto"/>
            <w:vAlign w:val="center"/>
          </w:tcPr>
          <w:p w:rsidR="00331A72" w:rsidRPr="002C265B" w:rsidRDefault="00331A72" w:rsidP="00331A72">
            <w:pPr>
              <w:ind w:firstLine="0"/>
              <w:rPr>
                <w:rFonts w:ascii="Times New Roman" w:hAnsi="Times New Roman"/>
                <w:b/>
              </w:rPr>
            </w:pPr>
            <w:r w:rsidRPr="002C265B">
              <w:rPr>
                <w:rFonts w:ascii="Times New Roman" w:hAnsi="Times New Roman"/>
                <w:b/>
              </w:rPr>
              <w:t>местный бюджет</w:t>
            </w:r>
          </w:p>
        </w:tc>
        <w:tc>
          <w:tcPr>
            <w:tcW w:w="992" w:type="dxa"/>
            <w:shd w:val="clear" w:color="auto" w:fill="auto"/>
            <w:vAlign w:val="center"/>
          </w:tcPr>
          <w:p w:rsidR="00331A72" w:rsidRPr="005342EA" w:rsidRDefault="00331A72" w:rsidP="00331A72">
            <w:pPr>
              <w:ind w:firstLine="0"/>
              <w:jc w:val="center"/>
              <w:rPr>
                <w:rFonts w:ascii="Times New Roman" w:hAnsi="Times New Roman"/>
                <w:b/>
              </w:rPr>
            </w:pPr>
            <w:r>
              <w:rPr>
                <w:rFonts w:ascii="Times New Roman" w:hAnsi="Times New Roman"/>
                <w:b/>
              </w:rPr>
              <w:t>159</w:t>
            </w:r>
            <w:r w:rsidRPr="005342EA">
              <w:rPr>
                <w:rFonts w:ascii="Times New Roman" w:hAnsi="Times New Roman"/>
                <w:b/>
              </w:rPr>
              <w:t>,0</w:t>
            </w:r>
          </w:p>
        </w:tc>
        <w:tc>
          <w:tcPr>
            <w:tcW w:w="993" w:type="dxa"/>
            <w:shd w:val="clear" w:color="auto" w:fill="auto"/>
            <w:vAlign w:val="center"/>
          </w:tcPr>
          <w:p w:rsidR="00331A72" w:rsidRPr="005342EA" w:rsidRDefault="00331A72" w:rsidP="00331A72">
            <w:pPr>
              <w:ind w:firstLine="0"/>
              <w:jc w:val="center"/>
              <w:rPr>
                <w:rFonts w:ascii="Times New Roman" w:hAnsi="Times New Roman"/>
                <w:b/>
              </w:rPr>
            </w:pPr>
            <w:r>
              <w:rPr>
                <w:rFonts w:ascii="Times New Roman" w:hAnsi="Times New Roman"/>
                <w:b/>
              </w:rPr>
              <w:t>82</w:t>
            </w:r>
            <w:r w:rsidRPr="005342EA">
              <w:rPr>
                <w:rFonts w:ascii="Times New Roman" w:hAnsi="Times New Roman"/>
                <w:b/>
              </w:rPr>
              <w:t>,0</w:t>
            </w:r>
          </w:p>
        </w:tc>
        <w:tc>
          <w:tcPr>
            <w:tcW w:w="992" w:type="dxa"/>
            <w:shd w:val="clear" w:color="auto" w:fill="auto"/>
            <w:vAlign w:val="center"/>
          </w:tcPr>
          <w:p w:rsidR="00331A72" w:rsidRPr="005342EA" w:rsidRDefault="00331A72" w:rsidP="00331A72">
            <w:pPr>
              <w:ind w:firstLine="0"/>
              <w:jc w:val="center"/>
              <w:rPr>
                <w:rFonts w:ascii="Times New Roman" w:hAnsi="Times New Roman"/>
                <w:b/>
              </w:rPr>
            </w:pPr>
            <w:r w:rsidRPr="005342EA">
              <w:rPr>
                <w:rFonts w:ascii="Times New Roman" w:hAnsi="Times New Roman"/>
                <w:b/>
              </w:rPr>
              <w:t>77,0</w:t>
            </w:r>
          </w:p>
        </w:tc>
        <w:tc>
          <w:tcPr>
            <w:tcW w:w="850" w:type="dxa"/>
            <w:shd w:val="clear" w:color="auto" w:fill="auto"/>
            <w:vAlign w:val="center"/>
          </w:tcPr>
          <w:p w:rsidR="00331A72" w:rsidRPr="005342EA" w:rsidRDefault="00331A72" w:rsidP="00331A72">
            <w:pPr>
              <w:ind w:firstLine="0"/>
              <w:jc w:val="center"/>
            </w:pPr>
            <w:r>
              <w:rPr>
                <w:rFonts w:ascii="Times New Roman" w:hAnsi="Times New Roman"/>
                <w:b/>
              </w:rPr>
              <w:t>0</w:t>
            </w:r>
          </w:p>
        </w:tc>
        <w:tc>
          <w:tcPr>
            <w:tcW w:w="851" w:type="dxa"/>
            <w:shd w:val="clear" w:color="auto" w:fill="auto"/>
            <w:vAlign w:val="center"/>
          </w:tcPr>
          <w:p w:rsidR="00331A72" w:rsidRPr="005342EA" w:rsidRDefault="00331A72" w:rsidP="00331A72">
            <w:pPr>
              <w:ind w:firstLine="0"/>
              <w:jc w:val="center"/>
              <w:rPr>
                <w:rFonts w:ascii="Times New Roman" w:hAnsi="Times New Roman"/>
                <w:b/>
              </w:rPr>
            </w:pPr>
            <w:r>
              <w:rPr>
                <w:rFonts w:ascii="Times New Roman" w:hAnsi="Times New Roman"/>
                <w:b/>
              </w:rPr>
              <w:t>0</w:t>
            </w:r>
          </w:p>
        </w:tc>
        <w:tc>
          <w:tcPr>
            <w:tcW w:w="850" w:type="dxa"/>
            <w:shd w:val="clear" w:color="auto" w:fill="auto"/>
            <w:vAlign w:val="center"/>
          </w:tcPr>
          <w:p w:rsidR="00331A72" w:rsidRPr="005342EA" w:rsidRDefault="00331A72" w:rsidP="00331A72">
            <w:pPr>
              <w:ind w:firstLine="0"/>
              <w:jc w:val="center"/>
              <w:rPr>
                <w:rFonts w:ascii="Times New Roman" w:hAnsi="Times New Roman"/>
                <w:b/>
              </w:rPr>
            </w:pPr>
            <w:r>
              <w:rPr>
                <w:rFonts w:ascii="Times New Roman" w:hAnsi="Times New Roman"/>
                <w:b/>
              </w:rPr>
              <w:t>0</w:t>
            </w:r>
          </w:p>
        </w:tc>
        <w:tc>
          <w:tcPr>
            <w:tcW w:w="851" w:type="dxa"/>
            <w:shd w:val="clear" w:color="auto" w:fill="auto"/>
            <w:vAlign w:val="center"/>
          </w:tcPr>
          <w:p w:rsidR="00331A72" w:rsidRPr="005342EA" w:rsidRDefault="00331A72" w:rsidP="00331A72">
            <w:pPr>
              <w:ind w:firstLine="0"/>
              <w:jc w:val="center"/>
              <w:rPr>
                <w:rFonts w:ascii="Times New Roman" w:hAnsi="Times New Roman"/>
                <w:b/>
              </w:rPr>
            </w:pPr>
            <w:r>
              <w:rPr>
                <w:rFonts w:ascii="Times New Roman" w:hAnsi="Times New Roman"/>
                <w:b/>
              </w:rPr>
              <w:t>0</w:t>
            </w:r>
          </w:p>
        </w:tc>
        <w:tc>
          <w:tcPr>
            <w:tcW w:w="992" w:type="dxa"/>
            <w:shd w:val="clear" w:color="auto" w:fill="auto"/>
            <w:vAlign w:val="center"/>
          </w:tcPr>
          <w:p w:rsidR="00331A72" w:rsidRPr="005342EA" w:rsidRDefault="00331A72" w:rsidP="00331A72">
            <w:pPr>
              <w:ind w:firstLine="0"/>
              <w:jc w:val="center"/>
              <w:rPr>
                <w:rFonts w:ascii="Times New Roman" w:hAnsi="Times New Roman"/>
                <w:b/>
              </w:rPr>
            </w:pPr>
            <w:r>
              <w:rPr>
                <w:rFonts w:ascii="Times New Roman" w:hAnsi="Times New Roman"/>
                <w:b/>
              </w:rPr>
              <w:t>0</w:t>
            </w:r>
          </w:p>
        </w:tc>
        <w:tc>
          <w:tcPr>
            <w:tcW w:w="1559" w:type="dxa"/>
            <w:shd w:val="clear" w:color="auto" w:fill="auto"/>
            <w:vAlign w:val="center"/>
          </w:tcPr>
          <w:p w:rsidR="00331A72" w:rsidRPr="002C265B" w:rsidRDefault="00331A72" w:rsidP="00331A72">
            <w:pPr>
              <w:pStyle w:val="Style16"/>
              <w:widowControl/>
              <w:spacing w:before="7" w:line="240" w:lineRule="auto"/>
              <w:jc w:val="left"/>
              <w:rPr>
                <w:rFonts w:eastAsia="Calibri"/>
                <w:lang w:eastAsia="en-US"/>
              </w:rPr>
            </w:pPr>
          </w:p>
        </w:tc>
        <w:tc>
          <w:tcPr>
            <w:tcW w:w="1134" w:type="dxa"/>
            <w:shd w:val="clear" w:color="auto" w:fill="auto"/>
            <w:vAlign w:val="center"/>
          </w:tcPr>
          <w:p w:rsidR="00331A72" w:rsidRPr="00B659F7" w:rsidRDefault="00331A72" w:rsidP="00331A72">
            <w:pPr>
              <w:ind w:firstLine="0"/>
              <w:rPr>
                <w:rFonts w:ascii="Times New Roman" w:hAnsi="Times New Roman"/>
              </w:rPr>
            </w:pPr>
          </w:p>
        </w:tc>
      </w:tr>
      <w:tr w:rsidR="00331A72" w:rsidRPr="00B659F7" w:rsidTr="00A451B5">
        <w:tc>
          <w:tcPr>
            <w:tcW w:w="534" w:type="dxa"/>
            <w:shd w:val="clear" w:color="auto" w:fill="auto"/>
          </w:tcPr>
          <w:p w:rsidR="00331A72" w:rsidRPr="00B659F7" w:rsidRDefault="00331A72" w:rsidP="00331A72">
            <w:pPr>
              <w:ind w:firstLine="0"/>
              <w:rPr>
                <w:rFonts w:ascii="Times New Roman" w:hAnsi="Times New Roman"/>
              </w:rPr>
            </w:pPr>
            <w:r>
              <w:rPr>
                <w:rFonts w:ascii="Times New Roman" w:hAnsi="Times New Roman"/>
              </w:rPr>
              <w:t>5</w:t>
            </w:r>
          </w:p>
        </w:tc>
        <w:tc>
          <w:tcPr>
            <w:tcW w:w="13749" w:type="dxa"/>
            <w:gridSpan w:val="11"/>
            <w:shd w:val="clear" w:color="auto" w:fill="auto"/>
            <w:vAlign w:val="center"/>
          </w:tcPr>
          <w:p w:rsidR="00331A72" w:rsidRPr="002C265B" w:rsidRDefault="00331A72" w:rsidP="00331A72">
            <w:pPr>
              <w:pStyle w:val="Style16"/>
              <w:widowControl/>
              <w:spacing w:before="7" w:line="240" w:lineRule="auto"/>
              <w:jc w:val="center"/>
              <w:rPr>
                <w:rFonts w:eastAsia="Calibri"/>
                <w:lang w:eastAsia="en-US"/>
              </w:rPr>
            </w:pPr>
            <w:r w:rsidRPr="002C265B">
              <w:rPr>
                <w:b/>
              </w:rPr>
              <w:t xml:space="preserve">Мероприятия </w:t>
            </w:r>
            <w:r>
              <w:rPr>
                <w:b/>
              </w:rPr>
              <w:t>среди учащихся образовательных школ</w:t>
            </w:r>
          </w:p>
        </w:tc>
        <w:tc>
          <w:tcPr>
            <w:tcW w:w="1134" w:type="dxa"/>
            <w:vMerge w:val="restart"/>
            <w:shd w:val="clear" w:color="auto" w:fill="auto"/>
          </w:tcPr>
          <w:p w:rsidR="00331A72" w:rsidRDefault="00331A72" w:rsidP="00331A72">
            <w:pPr>
              <w:ind w:firstLine="0"/>
              <w:jc w:val="center"/>
              <w:rPr>
                <w:rFonts w:ascii="Times New Roman" w:hAnsi="Times New Roman"/>
              </w:rPr>
            </w:pPr>
          </w:p>
          <w:p w:rsidR="00331A72" w:rsidRDefault="00331A72" w:rsidP="00331A72">
            <w:pPr>
              <w:ind w:firstLine="0"/>
              <w:jc w:val="center"/>
              <w:rPr>
                <w:rFonts w:ascii="Times New Roman" w:hAnsi="Times New Roman"/>
              </w:rPr>
            </w:pPr>
          </w:p>
          <w:p w:rsidR="00331A72" w:rsidRDefault="00331A72" w:rsidP="00331A72">
            <w:pPr>
              <w:ind w:firstLine="0"/>
              <w:jc w:val="center"/>
              <w:rPr>
                <w:rFonts w:ascii="Times New Roman" w:hAnsi="Times New Roman"/>
              </w:rPr>
            </w:pPr>
          </w:p>
          <w:p w:rsidR="00331A72" w:rsidRDefault="00331A72" w:rsidP="00331A72">
            <w:pPr>
              <w:ind w:firstLine="0"/>
              <w:jc w:val="center"/>
              <w:rPr>
                <w:rFonts w:ascii="Times New Roman" w:hAnsi="Times New Roman"/>
              </w:rPr>
            </w:pPr>
          </w:p>
          <w:p w:rsidR="00331A72" w:rsidRPr="00B659F7" w:rsidRDefault="00331A72" w:rsidP="00331A72">
            <w:pPr>
              <w:ind w:firstLine="0"/>
              <w:jc w:val="center"/>
              <w:rPr>
                <w:rFonts w:ascii="Times New Roman" w:hAnsi="Times New Roman"/>
              </w:rPr>
            </w:pPr>
            <w:r>
              <w:rPr>
                <w:rFonts w:ascii="Times New Roman" w:hAnsi="Times New Roman"/>
              </w:rPr>
              <w:t xml:space="preserve">Управление образования </w:t>
            </w:r>
          </w:p>
        </w:tc>
      </w:tr>
      <w:tr w:rsidR="00331A72" w:rsidRPr="00B659F7" w:rsidTr="00281E1E">
        <w:tc>
          <w:tcPr>
            <w:tcW w:w="534" w:type="dxa"/>
            <w:shd w:val="clear" w:color="auto" w:fill="auto"/>
          </w:tcPr>
          <w:p w:rsidR="00331A72" w:rsidRPr="00B659F7" w:rsidRDefault="00331A72" w:rsidP="00331A72">
            <w:pPr>
              <w:ind w:firstLine="0"/>
              <w:rPr>
                <w:rFonts w:ascii="Times New Roman" w:hAnsi="Times New Roman"/>
              </w:rPr>
            </w:pPr>
            <w:r>
              <w:rPr>
                <w:rFonts w:ascii="Times New Roman" w:hAnsi="Times New Roman"/>
              </w:rPr>
              <w:t>5.1</w:t>
            </w:r>
          </w:p>
        </w:tc>
        <w:tc>
          <w:tcPr>
            <w:tcW w:w="3543" w:type="dxa"/>
            <w:shd w:val="clear" w:color="auto" w:fill="auto"/>
            <w:vAlign w:val="center"/>
          </w:tcPr>
          <w:p w:rsidR="00331A72" w:rsidRPr="006976D2" w:rsidRDefault="00331A72" w:rsidP="00331A72">
            <w:pPr>
              <w:ind w:firstLine="0"/>
              <w:rPr>
                <w:rFonts w:ascii="Times New Roman" w:hAnsi="Times New Roman"/>
                <w:b/>
                <w:u w:val="single"/>
              </w:rPr>
            </w:pPr>
            <w:r w:rsidRPr="006976D2">
              <w:rPr>
                <w:rFonts w:ascii="Times New Roman" w:hAnsi="Times New Roman"/>
                <w:b/>
                <w:u w:val="single"/>
              </w:rPr>
              <w:t xml:space="preserve">Мероприятие № </w:t>
            </w:r>
            <w:r>
              <w:rPr>
                <w:rFonts w:ascii="Times New Roman" w:hAnsi="Times New Roman"/>
                <w:b/>
                <w:u w:val="single"/>
              </w:rPr>
              <w:t>13</w:t>
            </w:r>
            <w:r w:rsidRPr="006976D2">
              <w:rPr>
                <w:rFonts w:ascii="Times New Roman" w:hAnsi="Times New Roman"/>
                <w:b/>
                <w:u w:val="single"/>
              </w:rPr>
              <w:t>.</w:t>
            </w:r>
          </w:p>
          <w:p w:rsidR="00331A72" w:rsidRPr="00D17177" w:rsidRDefault="00331A72" w:rsidP="00331A72">
            <w:pPr>
              <w:ind w:firstLine="0"/>
              <w:rPr>
                <w:rFonts w:ascii="Times New Roman" w:hAnsi="Times New Roman"/>
              </w:rPr>
            </w:pPr>
            <w:r w:rsidRPr="0065015D">
              <w:rPr>
                <w:rFonts w:ascii="Times New Roman" w:hAnsi="Times New Roman"/>
              </w:rPr>
              <w:t>Посещение учреждений закрытого типа (выезд детей, состоящих на учете)</w:t>
            </w:r>
          </w:p>
        </w:tc>
        <w:tc>
          <w:tcPr>
            <w:tcW w:w="1276" w:type="dxa"/>
            <w:shd w:val="clear" w:color="auto" w:fill="auto"/>
            <w:vAlign w:val="center"/>
          </w:tcPr>
          <w:p w:rsidR="00331A72" w:rsidRPr="002C265B" w:rsidRDefault="00331A72" w:rsidP="00331A72">
            <w:pPr>
              <w:ind w:firstLine="0"/>
              <w:jc w:val="center"/>
              <w:rPr>
                <w:rFonts w:ascii="Times New Roman" w:hAnsi="Times New Roman"/>
              </w:rPr>
            </w:pPr>
            <w:r w:rsidRPr="00071A94">
              <w:rPr>
                <w:rFonts w:ascii="Times New Roman" w:hAnsi="Times New Roman"/>
              </w:rPr>
              <w:t>местный бюджет</w:t>
            </w:r>
          </w:p>
        </w:tc>
        <w:tc>
          <w:tcPr>
            <w:tcW w:w="992" w:type="dxa"/>
            <w:shd w:val="clear" w:color="auto" w:fill="auto"/>
            <w:vAlign w:val="center"/>
          </w:tcPr>
          <w:p w:rsidR="00331A72" w:rsidRPr="0097162D" w:rsidRDefault="00331A72" w:rsidP="00331A72">
            <w:pPr>
              <w:ind w:firstLine="0"/>
              <w:jc w:val="center"/>
              <w:rPr>
                <w:rFonts w:ascii="Times New Roman" w:hAnsi="Times New Roman"/>
              </w:rPr>
            </w:pPr>
            <w:r w:rsidRPr="0097162D">
              <w:rPr>
                <w:rFonts w:ascii="Times New Roman" w:hAnsi="Times New Roman"/>
              </w:rPr>
              <w:t>20,0</w:t>
            </w:r>
          </w:p>
        </w:tc>
        <w:tc>
          <w:tcPr>
            <w:tcW w:w="993" w:type="dxa"/>
            <w:shd w:val="clear" w:color="auto" w:fill="auto"/>
            <w:vAlign w:val="center"/>
          </w:tcPr>
          <w:p w:rsidR="00331A72" w:rsidRPr="0097162D" w:rsidRDefault="00331A72" w:rsidP="00331A72">
            <w:pPr>
              <w:ind w:firstLine="0"/>
              <w:jc w:val="center"/>
              <w:rPr>
                <w:rFonts w:ascii="Times New Roman" w:hAnsi="Times New Roman"/>
              </w:rPr>
            </w:pPr>
            <w:r w:rsidRPr="0097162D">
              <w:rPr>
                <w:rFonts w:ascii="Times New Roman" w:hAnsi="Times New Roman"/>
              </w:rPr>
              <w:t>10,0</w:t>
            </w:r>
          </w:p>
        </w:tc>
        <w:tc>
          <w:tcPr>
            <w:tcW w:w="992" w:type="dxa"/>
            <w:shd w:val="clear" w:color="auto" w:fill="auto"/>
            <w:vAlign w:val="center"/>
          </w:tcPr>
          <w:p w:rsidR="00331A72" w:rsidRPr="0097162D" w:rsidRDefault="00331A72" w:rsidP="00331A72">
            <w:pPr>
              <w:ind w:firstLine="0"/>
              <w:jc w:val="center"/>
              <w:rPr>
                <w:rFonts w:ascii="Times New Roman" w:hAnsi="Times New Roman"/>
              </w:rPr>
            </w:pPr>
            <w:r w:rsidRPr="0097162D">
              <w:rPr>
                <w:rFonts w:ascii="Times New Roman" w:hAnsi="Times New Roman"/>
              </w:rPr>
              <w:t>10,0</w:t>
            </w:r>
          </w:p>
        </w:tc>
        <w:tc>
          <w:tcPr>
            <w:tcW w:w="850" w:type="dxa"/>
            <w:shd w:val="clear" w:color="auto" w:fill="auto"/>
            <w:vAlign w:val="center"/>
          </w:tcPr>
          <w:p w:rsidR="00331A72" w:rsidRPr="0097162D" w:rsidRDefault="00331A72" w:rsidP="00331A72">
            <w:pPr>
              <w:ind w:firstLine="0"/>
              <w:jc w:val="center"/>
              <w:rPr>
                <w:rFonts w:ascii="Times New Roman" w:hAnsi="Times New Roman"/>
              </w:rPr>
            </w:pPr>
            <w:r w:rsidRPr="0097162D">
              <w:rPr>
                <w:rFonts w:ascii="Times New Roman" w:hAnsi="Times New Roman"/>
              </w:rPr>
              <w:t>0,0</w:t>
            </w:r>
          </w:p>
        </w:tc>
        <w:tc>
          <w:tcPr>
            <w:tcW w:w="851" w:type="dxa"/>
            <w:shd w:val="clear" w:color="auto" w:fill="auto"/>
            <w:vAlign w:val="center"/>
          </w:tcPr>
          <w:p w:rsidR="00331A72" w:rsidRPr="0097162D" w:rsidRDefault="00331A72" w:rsidP="00331A72">
            <w:pPr>
              <w:ind w:firstLine="0"/>
              <w:jc w:val="center"/>
              <w:rPr>
                <w:rFonts w:ascii="Times New Roman" w:hAnsi="Times New Roman"/>
              </w:rPr>
            </w:pPr>
            <w:r w:rsidRPr="0097162D">
              <w:rPr>
                <w:rFonts w:ascii="Times New Roman" w:hAnsi="Times New Roman"/>
              </w:rPr>
              <w:t>0,0</w:t>
            </w:r>
          </w:p>
        </w:tc>
        <w:tc>
          <w:tcPr>
            <w:tcW w:w="850" w:type="dxa"/>
            <w:shd w:val="clear" w:color="auto" w:fill="auto"/>
            <w:vAlign w:val="center"/>
          </w:tcPr>
          <w:p w:rsidR="00331A72" w:rsidRPr="0097162D" w:rsidRDefault="00331A72" w:rsidP="00331A72">
            <w:pPr>
              <w:ind w:firstLine="0"/>
              <w:jc w:val="center"/>
              <w:rPr>
                <w:rFonts w:ascii="Times New Roman" w:hAnsi="Times New Roman"/>
              </w:rPr>
            </w:pPr>
            <w:r w:rsidRPr="0097162D">
              <w:rPr>
                <w:rFonts w:ascii="Times New Roman" w:hAnsi="Times New Roman"/>
              </w:rPr>
              <w:t>0,0</w:t>
            </w:r>
          </w:p>
        </w:tc>
        <w:tc>
          <w:tcPr>
            <w:tcW w:w="851" w:type="dxa"/>
            <w:shd w:val="clear" w:color="auto" w:fill="auto"/>
            <w:vAlign w:val="center"/>
          </w:tcPr>
          <w:p w:rsidR="00331A72" w:rsidRPr="0097162D" w:rsidRDefault="00331A72" w:rsidP="00331A72">
            <w:pPr>
              <w:ind w:firstLine="0"/>
              <w:jc w:val="center"/>
              <w:rPr>
                <w:rFonts w:ascii="Times New Roman" w:hAnsi="Times New Roman"/>
              </w:rPr>
            </w:pPr>
            <w:r w:rsidRPr="0097162D">
              <w:rPr>
                <w:rFonts w:ascii="Times New Roman" w:hAnsi="Times New Roman"/>
              </w:rPr>
              <w:t>0,0</w:t>
            </w:r>
          </w:p>
        </w:tc>
        <w:tc>
          <w:tcPr>
            <w:tcW w:w="992" w:type="dxa"/>
            <w:shd w:val="clear" w:color="auto" w:fill="auto"/>
            <w:vAlign w:val="center"/>
          </w:tcPr>
          <w:p w:rsidR="00331A72" w:rsidRPr="0097162D" w:rsidRDefault="00331A72" w:rsidP="00331A72">
            <w:pPr>
              <w:ind w:firstLine="0"/>
              <w:jc w:val="center"/>
              <w:rPr>
                <w:rFonts w:ascii="Times New Roman" w:hAnsi="Times New Roman"/>
              </w:rPr>
            </w:pPr>
            <w:r w:rsidRPr="0097162D">
              <w:rPr>
                <w:rFonts w:ascii="Times New Roman" w:hAnsi="Times New Roman"/>
              </w:rPr>
              <w:t>0,0</w:t>
            </w:r>
          </w:p>
        </w:tc>
        <w:tc>
          <w:tcPr>
            <w:tcW w:w="1559" w:type="dxa"/>
            <w:shd w:val="clear" w:color="auto" w:fill="auto"/>
          </w:tcPr>
          <w:p w:rsidR="00331A72" w:rsidRPr="00CF4CEE" w:rsidRDefault="00331A72" w:rsidP="00331A72">
            <w:pPr>
              <w:pStyle w:val="Style16"/>
              <w:widowControl/>
              <w:spacing w:before="7" w:line="240" w:lineRule="auto"/>
              <w:jc w:val="left"/>
              <w:rPr>
                <w:rFonts w:eastAsia="Calibri"/>
                <w:highlight w:val="yellow"/>
                <w:lang w:eastAsia="en-US"/>
              </w:rPr>
            </w:pPr>
            <w:r w:rsidRPr="0065015D">
              <w:t>Формирование законопослушного поведения в обществе подростков из неблагополучных семей, с целью снижения количества преступлений, совершенных несовершеннолетними</w:t>
            </w:r>
          </w:p>
        </w:tc>
        <w:tc>
          <w:tcPr>
            <w:tcW w:w="1134" w:type="dxa"/>
            <w:vMerge/>
            <w:shd w:val="clear" w:color="auto" w:fill="auto"/>
            <w:vAlign w:val="center"/>
          </w:tcPr>
          <w:p w:rsidR="00331A72" w:rsidRPr="00B659F7" w:rsidRDefault="00331A72" w:rsidP="00331A72">
            <w:pPr>
              <w:ind w:firstLine="0"/>
              <w:rPr>
                <w:rFonts w:ascii="Times New Roman" w:hAnsi="Times New Roman"/>
              </w:rPr>
            </w:pPr>
          </w:p>
        </w:tc>
      </w:tr>
      <w:tr w:rsidR="00331A72" w:rsidRPr="00B659F7" w:rsidTr="00281E1E">
        <w:trPr>
          <w:trHeight w:val="4090"/>
        </w:trPr>
        <w:tc>
          <w:tcPr>
            <w:tcW w:w="534" w:type="dxa"/>
            <w:shd w:val="clear" w:color="auto" w:fill="auto"/>
          </w:tcPr>
          <w:p w:rsidR="00331A72" w:rsidRPr="00B659F7" w:rsidRDefault="00331A72" w:rsidP="00331A72">
            <w:pPr>
              <w:spacing w:before="240"/>
              <w:ind w:firstLine="0"/>
              <w:rPr>
                <w:rFonts w:ascii="Times New Roman" w:hAnsi="Times New Roman"/>
              </w:rPr>
            </w:pPr>
            <w:r>
              <w:rPr>
                <w:rFonts w:ascii="Times New Roman" w:hAnsi="Times New Roman"/>
              </w:rPr>
              <w:lastRenderedPageBreak/>
              <w:t>5.2</w:t>
            </w:r>
          </w:p>
        </w:tc>
        <w:tc>
          <w:tcPr>
            <w:tcW w:w="3543" w:type="dxa"/>
            <w:shd w:val="clear" w:color="auto" w:fill="auto"/>
          </w:tcPr>
          <w:p w:rsidR="00331A72" w:rsidRDefault="00331A72" w:rsidP="00331A72">
            <w:pPr>
              <w:ind w:firstLine="0"/>
              <w:rPr>
                <w:rFonts w:ascii="Times New Roman" w:hAnsi="Times New Roman"/>
                <w:b/>
                <w:u w:val="single"/>
              </w:rPr>
            </w:pPr>
            <w:r w:rsidRPr="006976D2">
              <w:rPr>
                <w:rFonts w:ascii="Times New Roman" w:hAnsi="Times New Roman"/>
                <w:b/>
                <w:u w:val="single"/>
              </w:rPr>
              <w:t xml:space="preserve">Мероприятие № </w:t>
            </w:r>
            <w:r>
              <w:rPr>
                <w:rFonts w:ascii="Times New Roman" w:hAnsi="Times New Roman"/>
                <w:b/>
                <w:u w:val="single"/>
              </w:rPr>
              <w:t>14</w:t>
            </w:r>
            <w:r w:rsidRPr="006976D2">
              <w:rPr>
                <w:rFonts w:ascii="Times New Roman" w:hAnsi="Times New Roman"/>
                <w:b/>
                <w:u w:val="single"/>
              </w:rPr>
              <w:t>.</w:t>
            </w:r>
          </w:p>
          <w:p w:rsidR="00331A72" w:rsidRPr="00D17177" w:rsidRDefault="00331A72" w:rsidP="00331A72">
            <w:pPr>
              <w:ind w:firstLine="0"/>
            </w:pPr>
            <w:r w:rsidRPr="0065015D">
              <w:rPr>
                <w:rFonts w:ascii="Times New Roman" w:hAnsi="Times New Roman"/>
              </w:rPr>
              <w:t>Организация, проведение и материальное сопровождение  краевых и районных мероприятий в рамках правового воспитания учащихся: районные соревнования «Школа безопасности», Районный турнир игры «У детей есть свои права»,   муниципальный конкурс «Я выбираю ответственность»,   краевая акция «Школа против террора» и другие</w:t>
            </w:r>
            <w:r>
              <w:rPr>
                <w:rFonts w:ascii="Times New Roman" w:hAnsi="Times New Roman"/>
              </w:rPr>
              <w:t>.</w:t>
            </w:r>
          </w:p>
        </w:tc>
        <w:tc>
          <w:tcPr>
            <w:tcW w:w="1276" w:type="dxa"/>
            <w:shd w:val="clear" w:color="auto" w:fill="auto"/>
            <w:vAlign w:val="center"/>
          </w:tcPr>
          <w:p w:rsidR="00331A72" w:rsidRPr="002C265B" w:rsidRDefault="00331A72" w:rsidP="00331A72">
            <w:pPr>
              <w:spacing w:before="240"/>
              <w:ind w:firstLine="0"/>
              <w:jc w:val="center"/>
              <w:rPr>
                <w:rFonts w:ascii="Times New Roman" w:hAnsi="Times New Roman"/>
              </w:rPr>
            </w:pPr>
            <w:r w:rsidRPr="00071A94">
              <w:rPr>
                <w:rFonts w:ascii="Times New Roman" w:hAnsi="Times New Roman"/>
              </w:rPr>
              <w:t>местный бюджет</w:t>
            </w:r>
          </w:p>
        </w:tc>
        <w:tc>
          <w:tcPr>
            <w:tcW w:w="992" w:type="dxa"/>
            <w:shd w:val="clear" w:color="auto" w:fill="auto"/>
            <w:vAlign w:val="center"/>
          </w:tcPr>
          <w:p w:rsidR="00331A72" w:rsidRPr="005342EA" w:rsidRDefault="00331A72" w:rsidP="00331A72">
            <w:pPr>
              <w:spacing w:before="240"/>
              <w:ind w:firstLine="0"/>
              <w:jc w:val="center"/>
              <w:rPr>
                <w:rFonts w:ascii="Times New Roman" w:hAnsi="Times New Roman"/>
              </w:rPr>
            </w:pPr>
            <w:r>
              <w:rPr>
                <w:rFonts w:ascii="Times New Roman" w:hAnsi="Times New Roman"/>
              </w:rPr>
              <w:t>420</w:t>
            </w:r>
            <w:r w:rsidRPr="005342EA">
              <w:rPr>
                <w:rFonts w:ascii="Times New Roman" w:hAnsi="Times New Roman"/>
              </w:rPr>
              <w:t>,0</w:t>
            </w:r>
          </w:p>
        </w:tc>
        <w:tc>
          <w:tcPr>
            <w:tcW w:w="993" w:type="dxa"/>
            <w:shd w:val="clear" w:color="auto" w:fill="auto"/>
            <w:vAlign w:val="center"/>
          </w:tcPr>
          <w:p w:rsidR="00331A72" w:rsidRPr="005342EA" w:rsidRDefault="00331A72" w:rsidP="00331A72">
            <w:pPr>
              <w:spacing w:before="240"/>
              <w:ind w:firstLine="0"/>
              <w:jc w:val="center"/>
              <w:rPr>
                <w:rFonts w:ascii="Times New Roman" w:hAnsi="Times New Roman"/>
              </w:rPr>
            </w:pPr>
            <w:r>
              <w:rPr>
                <w:rFonts w:ascii="Times New Roman" w:hAnsi="Times New Roman"/>
              </w:rPr>
              <w:t>6</w:t>
            </w:r>
            <w:r w:rsidRPr="005342EA">
              <w:rPr>
                <w:rFonts w:ascii="Times New Roman" w:hAnsi="Times New Roman"/>
              </w:rPr>
              <w:t>0,0</w:t>
            </w:r>
          </w:p>
        </w:tc>
        <w:tc>
          <w:tcPr>
            <w:tcW w:w="992" w:type="dxa"/>
            <w:shd w:val="clear" w:color="auto" w:fill="auto"/>
            <w:vAlign w:val="center"/>
          </w:tcPr>
          <w:p w:rsidR="00331A72" w:rsidRPr="005342EA" w:rsidRDefault="00331A72" w:rsidP="00331A72">
            <w:pPr>
              <w:spacing w:before="240"/>
              <w:ind w:firstLine="0"/>
              <w:jc w:val="center"/>
              <w:rPr>
                <w:rFonts w:ascii="Times New Roman" w:hAnsi="Times New Roman"/>
              </w:rPr>
            </w:pPr>
            <w:r>
              <w:rPr>
                <w:rFonts w:ascii="Times New Roman" w:hAnsi="Times New Roman"/>
              </w:rPr>
              <w:t>60</w:t>
            </w:r>
            <w:r w:rsidRPr="005342EA">
              <w:rPr>
                <w:rFonts w:ascii="Times New Roman" w:hAnsi="Times New Roman"/>
              </w:rPr>
              <w:t>,0</w:t>
            </w:r>
          </w:p>
        </w:tc>
        <w:tc>
          <w:tcPr>
            <w:tcW w:w="850" w:type="dxa"/>
            <w:shd w:val="clear" w:color="auto" w:fill="auto"/>
            <w:vAlign w:val="center"/>
          </w:tcPr>
          <w:p w:rsidR="00331A72" w:rsidRPr="005342EA" w:rsidRDefault="00331A72" w:rsidP="00331A72">
            <w:pPr>
              <w:spacing w:before="240"/>
              <w:ind w:firstLine="0"/>
              <w:jc w:val="center"/>
            </w:pPr>
            <w:r>
              <w:rPr>
                <w:rFonts w:ascii="Times New Roman" w:hAnsi="Times New Roman"/>
              </w:rPr>
              <w:t>60</w:t>
            </w:r>
            <w:r w:rsidRPr="005342EA">
              <w:rPr>
                <w:rFonts w:ascii="Times New Roman" w:hAnsi="Times New Roman"/>
              </w:rPr>
              <w:t>,0</w:t>
            </w:r>
          </w:p>
        </w:tc>
        <w:tc>
          <w:tcPr>
            <w:tcW w:w="851" w:type="dxa"/>
            <w:shd w:val="clear" w:color="auto" w:fill="auto"/>
            <w:vAlign w:val="center"/>
          </w:tcPr>
          <w:p w:rsidR="00331A72" w:rsidRPr="005342EA" w:rsidRDefault="00331A72" w:rsidP="00331A72">
            <w:pPr>
              <w:spacing w:before="240"/>
              <w:ind w:firstLine="0"/>
              <w:jc w:val="center"/>
            </w:pPr>
            <w:r>
              <w:rPr>
                <w:rFonts w:ascii="Times New Roman" w:hAnsi="Times New Roman"/>
              </w:rPr>
              <w:t>60</w:t>
            </w:r>
            <w:r w:rsidRPr="005342EA">
              <w:rPr>
                <w:rFonts w:ascii="Times New Roman" w:hAnsi="Times New Roman"/>
              </w:rPr>
              <w:t>,0</w:t>
            </w:r>
          </w:p>
        </w:tc>
        <w:tc>
          <w:tcPr>
            <w:tcW w:w="850" w:type="dxa"/>
            <w:shd w:val="clear" w:color="auto" w:fill="auto"/>
            <w:vAlign w:val="center"/>
          </w:tcPr>
          <w:p w:rsidR="00331A72" w:rsidRPr="005342EA" w:rsidRDefault="00331A72" w:rsidP="00331A72">
            <w:pPr>
              <w:spacing w:before="240"/>
              <w:ind w:firstLine="0"/>
              <w:jc w:val="center"/>
            </w:pPr>
            <w:r>
              <w:rPr>
                <w:rFonts w:ascii="Times New Roman" w:hAnsi="Times New Roman"/>
              </w:rPr>
              <w:t>60</w:t>
            </w:r>
            <w:r w:rsidRPr="005342EA">
              <w:rPr>
                <w:rFonts w:ascii="Times New Roman" w:hAnsi="Times New Roman"/>
              </w:rPr>
              <w:t>,0</w:t>
            </w:r>
          </w:p>
        </w:tc>
        <w:tc>
          <w:tcPr>
            <w:tcW w:w="851" w:type="dxa"/>
            <w:shd w:val="clear" w:color="auto" w:fill="auto"/>
            <w:vAlign w:val="center"/>
          </w:tcPr>
          <w:p w:rsidR="00331A72" w:rsidRPr="005342EA" w:rsidRDefault="00331A72" w:rsidP="00331A72">
            <w:pPr>
              <w:spacing w:before="240"/>
              <w:ind w:firstLine="0"/>
              <w:jc w:val="center"/>
            </w:pPr>
            <w:r>
              <w:rPr>
                <w:rFonts w:ascii="Times New Roman" w:hAnsi="Times New Roman"/>
              </w:rPr>
              <w:t>60</w:t>
            </w:r>
            <w:r w:rsidRPr="005342EA">
              <w:rPr>
                <w:rFonts w:ascii="Times New Roman" w:hAnsi="Times New Roman"/>
              </w:rPr>
              <w:t>,0</w:t>
            </w:r>
          </w:p>
        </w:tc>
        <w:tc>
          <w:tcPr>
            <w:tcW w:w="992" w:type="dxa"/>
            <w:shd w:val="clear" w:color="auto" w:fill="auto"/>
            <w:vAlign w:val="center"/>
          </w:tcPr>
          <w:p w:rsidR="00331A72" w:rsidRPr="005342EA" w:rsidRDefault="00331A72" w:rsidP="00331A72">
            <w:pPr>
              <w:spacing w:before="240"/>
              <w:ind w:firstLine="0"/>
              <w:jc w:val="center"/>
            </w:pPr>
            <w:r>
              <w:rPr>
                <w:rFonts w:ascii="Times New Roman" w:hAnsi="Times New Roman"/>
              </w:rPr>
              <w:t>60</w:t>
            </w:r>
            <w:r w:rsidRPr="005342EA">
              <w:rPr>
                <w:rFonts w:ascii="Times New Roman" w:hAnsi="Times New Roman"/>
              </w:rPr>
              <w:t>,0</w:t>
            </w:r>
          </w:p>
        </w:tc>
        <w:tc>
          <w:tcPr>
            <w:tcW w:w="1559" w:type="dxa"/>
            <w:shd w:val="clear" w:color="auto" w:fill="auto"/>
          </w:tcPr>
          <w:p w:rsidR="00331A72" w:rsidRPr="00B659F7" w:rsidRDefault="00331A72" w:rsidP="00331A72">
            <w:pPr>
              <w:spacing w:before="240"/>
              <w:ind w:firstLine="0"/>
              <w:rPr>
                <w:rFonts w:ascii="Times New Roman" w:hAnsi="Times New Roman"/>
              </w:rPr>
            </w:pPr>
            <w:r w:rsidRPr="0065015D">
              <w:rPr>
                <w:rFonts w:ascii="Times New Roman" w:hAnsi="Times New Roman"/>
              </w:rPr>
              <w:t xml:space="preserve">Повышение профилактической работы с учащимися, с целью снижения количествапреступлений </w:t>
            </w:r>
            <w:proofErr w:type="gramStart"/>
            <w:r w:rsidRPr="0065015D">
              <w:rPr>
                <w:rFonts w:ascii="Times New Roman" w:hAnsi="Times New Roman"/>
              </w:rPr>
              <w:t>совершенных</w:t>
            </w:r>
            <w:proofErr w:type="gramEnd"/>
            <w:r w:rsidRPr="0065015D">
              <w:rPr>
                <w:rFonts w:ascii="Times New Roman" w:hAnsi="Times New Roman"/>
              </w:rPr>
              <w:t xml:space="preserve"> несовершеннолетними</w:t>
            </w:r>
          </w:p>
        </w:tc>
        <w:tc>
          <w:tcPr>
            <w:tcW w:w="1134" w:type="dxa"/>
            <w:vMerge/>
            <w:shd w:val="clear" w:color="auto" w:fill="auto"/>
          </w:tcPr>
          <w:p w:rsidR="00331A72" w:rsidRPr="00B659F7" w:rsidRDefault="00331A72" w:rsidP="00331A72">
            <w:pPr>
              <w:spacing w:before="240"/>
              <w:ind w:firstLine="0"/>
              <w:jc w:val="center"/>
              <w:rPr>
                <w:rFonts w:ascii="Times New Roman" w:hAnsi="Times New Roman"/>
              </w:rPr>
            </w:pPr>
          </w:p>
        </w:tc>
      </w:tr>
      <w:tr w:rsidR="00331A72" w:rsidRPr="00B659F7" w:rsidTr="00281E1E">
        <w:trPr>
          <w:trHeight w:val="1067"/>
        </w:trPr>
        <w:tc>
          <w:tcPr>
            <w:tcW w:w="534" w:type="dxa"/>
            <w:shd w:val="clear" w:color="auto" w:fill="auto"/>
          </w:tcPr>
          <w:p w:rsidR="00331A72" w:rsidRPr="00B659F7" w:rsidRDefault="00331A72" w:rsidP="00331A72">
            <w:pPr>
              <w:ind w:firstLine="0"/>
              <w:rPr>
                <w:rFonts w:ascii="Times New Roman" w:hAnsi="Times New Roman"/>
              </w:rPr>
            </w:pPr>
          </w:p>
        </w:tc>
        <w:tc>
          <w:tcPr>
            <w:tcW w:w="3543" w:type="dxa"/>
            <w:shd w:val="clear" w:color="auto" w:fill="auto"/>
            <w:vAlign w:val="center"/>
          </w:tcPr>
          <w:p w:rsidR="00331A72" w:rsidRPr="00596746" w:rsidRDefault="00331A72" w:rsidP="00331A72">
            <w:pPr>
              <w:ind w:firstLine="0"/>
              <w:rPr>
                <w:rFonts w:ascii="Times New Roman" w:hAnsi="Times New Roman"/>
                <w:b/>
              </w:rPr>
            </w:pPr>
            <w:r w:rsidRPr="00596746">
              <w:rPr>
                <w:rFonts w:ascii="Times New Roman" w:hAnsi="Times New Roman"/>
                <w:b/>
              </w:rPr>
              <w:t xml:space="preserve">Итого по </w:t>
            </w:r>
            <w:r>
              <w:rPr>
                <w:rFonts w:ascii="Times New Roman" w:hAnsi="Times New Roman"/>
                <w:b/>
              </w:rPr>
              <w:t>управлению образования</w:t>
            </w:r>
          </w:p>
        </w:tc>
        <w:tc>
          <w:tcPr>
            <w:tcW w:w="1276" w:type="dxa"/>
            <w:shd w:val="clear" w:color="auto" w:fill="auto"/>
            <w:vAlign w:val="center"/>
          </w:tcPr>
          <w:p w:rsidR="00331A72" w:rsidRPr="00F75A10" w:rsidRDefault="00331A72" w:rsidP="00331A72">
            <w:pPr>
              <w:ind w:firstLine="0"/>
              <w:jc w:val="center"/>
              <w:rPr>
                <w:rFonts w:ascii="Times New Roman" w:hAnsi="Times New Roman"/>
              </w:rPr>
            </w:pPr>
            <w:r w:rsidRPr="00F75A10">
              <w:rPr>
                <w:rFonts w:ascii="Times New Roman" w:hAnsi="Times New Roman"/>
              </w:rPr>
              <w:t>местный бюджет</w:t>
            </w:r>
          </w:p>
        </w:tc>
        <w:tc>
          <w:tcPr>
            <w:tcW w:w="992" w:type="dxa"/>
            <w:shd w:val="clear" w:color="auto" w:fill="auto"/>
            <w:vAlign w:val="center"/>
          </w:tcPr>
          <w:p w:rsidR="00331A72" w:rsidRPr="0097162D" w:rsidRDefault="00331A72" w:rsidP="00331A72">
            <w:pPr>
              <w:ind w:firstLine="0"/>
              <w:jc w:val="center"/>
              <w:rPr>
                <w:rFonts w:ascii="Times New Roman" w:hAnsi="Times New Roman"/>
              </w:rPr>
            </w:pPr>
            <w:r w:rsidRPr="0097162D">
              <w:rPr>
                <w:rFonts w:ascii="Times New Roman" w:hAnsi="Times New Roman"/>
              </w:rPr>
              <w:t>440,0</w:t>
            </w:r>
          </w:p>
        </w:tc>
        <w:tc>
          <w:tcPr>
            <w:tcW w:w="993" w:type="dxa"/>
            <w:shd w:val="clear" w:color="auto" w:fill="auto"/>
            <w:vAlign w:val="center"/>
          </w:tcPr>
          <w:p w:rsidR="00331A72" w:rsidRPr="0097162D" w:rsidRDefault="00331A72" w:rsidP="00331A72">
            <w:pPr>
              <w:ind w:firstLine="0"/>
              <w:jc w:val="center"/>
              <w:rPr>
                <w:rFonts w:ascii="Times New Roman" w:hAnsi="Times New Roman"/>
              </w:rPr>
            </w:pPr>
            <w:r w:rsidRPr="0097162D">
              <w:rPr>
                <w:rFonts w:ascii="Times New Roman" w:hAnsi="Times New Roman"/>
              </w:rPr>
              <w:t>70,0</w:t>
            </w:r>
          </w:p>
        </w:tc>
        <w:tc>
          <w:tcPr>
            <w:tcW w:w="992" w:type="dxa"/>
            <w:shd w:val="clear" w:color="auto" w:fill="auto"/>
            <w:vAlign w:val="center"/>
          </w:tcPr>
          <w:p w:rsidR="00331A72" w:rsidRPr="0097162D" w:rsidRDefault="00331A72" w:rsidP="00331A72">
            <w:pPr>
              <w:ind w:firstLine="0"/>
              <w:jc w:val="center"/>
              <w:rPr>
                <w:rFonts w:ascii="Times New Roman" w:hAnsi="Times New Roman"/>
              </w:rPr>
            </w:pPr>
            <w:r w:rsidRPr="0097162D">
              <w:rPr>
                <w:rFonts w:ascii="Times New Roman" w:hAnsi="Times New Roman"/>
              </w:rPr>
              <w:t>60,0</w:t>
            </w:r>
          </w:p>
        </w:tc>
        <w:tc>
          <w:tcPr>
            <w:tcW w:w="850" w:type="dxa"/>
            <w:shd w:val="clear" w:color="auto" w:fill="auto"/>
            <w:vAlign w:val="center"/>
          </w:tcPr>
          <w:p w:rsidR="00331A72" w:rsidRPr="0097162D" w:rsidRDefault="00331A72" w:rsidP="00331A72">
            <w:pPr>
              <w:ind w:firstLine="0"/>
              <w:jc w:val="center"/>
              <w:rPr>
                <w:rFonts w:ascii="Times New Roman" w:hAnsi="Times New Roman"/>
              </w:rPr>
            </w:pPr>
            <w:r w:rsidRPr="0097162D">
              <w:rPr>
                <w:rFonts w:ascii="Times New Roman" w:hAnsi="Times New Roman"/>
              </w:rPr>
              <w:t>60,0</w:t>
            </w:r>
          </w:p>
        </w:tc>
        <w:tc>
          <w:tcPr>
            <w:tcW w:w="851" w:type="dxa"/>
            <w:shd w:val="clear" w:color="auto" w:fill="auto"/>
            <w:vAlign w:val="center"/>
          </w:tcPr>
          <w:p w:rsidR="00331A72" w:rsidRPr="0097162D" w:rsidRDefault="00331A72" w:rsidP="00331A72">
            <w:pPr>
              <w:ind w:firstLine="0"/>
              <w:jc w:val="center"/>
              <w:rPr>
                <w:rFonts w:ascii="Times New Roman" w:hAnsi="Times New Roman"/>
              </w:rPr>
            </w:pPr>
            <w:r w:rsidRPr="0097162D">
              <w:rPr>
                <w:rFonts w:ascii="Times New Roman" w:hAnsi="Times New Roman"/>
              </w:rPr>
              <w:t>60,0</w:t>
            </w:r>
          </w:p>
        </w:tc>
        <w:tc>
          <w:tcPr>
            <w:tcW w:w="850" w:type="dxa"/>
            <w:shd w:val="clear" w:color="auto" w:fill="auto"/>
            <w:vAlign w:val="center"/>
          </w:tcPr>
          <w:p w:rsidR="00331A72" w:rsidRPr="0097162D" w:rsidRDefault="00331A72" w:rsidP="00331A72">
            <w:pPr>
              <w:ind w:firstLine="0"/>
              <w:jc w:val="center"/>
              <w:rPr>
                <w:rFonts w:ascii="Times New Roman" w:hAnsi="Times New Roman"/>
              </w:rPr>
            </w:pPr>
            <w:r w:rsidRPr="0097162D">
              <w:rPr>
                <w:rFonts w:ascii="Times New Roman" w:hAnsi="Times New Roman"/>
              </w:rPr>
              <w:t>60,0</w:t>
            </w:r>
          </w:p>
        </w:tc>
        <w:tc>
          <w:tcPr>
            <w:tcW w:w="851" w:type="dxa"/>
            <w:shd w:val="clear" w:color="auto" w:fill="auto"/>
            <w:vAlign w:val="center"/>
          </w:tcPr>
          <w:p w:rsidR="00331A72" w:rsidRPr="0097162D" w:rsidRDefault="00331A72" w:rsidP="00331A72">
            <w:pPr>
              <w:ind w:firstLine="0"/>
              <w:jc w:val="center"/>
              <w:rPr>
                <w:rFonts w:ascii="Times New Roman" w:hAnsi="Times New Roman"/>
              </w:rPr>
            </w:pPr>
            <w:r w:rsidRPr="0097162D">
              <w:rPr>
                <w:rFonts w:ascii="Times New Roman" w:hAnsi="Times New Roman"/>
              </w:rPr>
              <w:t>60,0</w:t>
            </w:r>
          </w:p>
        </w:tc>
        <w:tc>
          <w:tcPr>
            <w:tcW w:w="992" w:type="dxa"/>
            <w:shd w:val="clear" w:color="auto" w:fill="auto"/>
            <w:vAlign w:val="center"/>
          </w:tcPr>
          <w:p w:rsidR="00331A72" w:rsidRPr="0097162D" w:rsidRDefault="00331A72" w:rsidP="00331A72">
            <w:pPr>
              <w:ind w:firstLine="0"/>
              <w:jc w:val="center"/>
              <w:rPr>
                <w:rFonts w:ascii="Times New Roman" w:hAnsi="Times New Roman"/>
              </w:rPr>
            </w:pPr>
            <w:r w:rsidRPr="0097162D">
              <w:rPr>
                <w:rFonts w:ascii="Times New Roman" w:hAnsi="Times New Roman"/>
              </w:rPr>
              <w:t>60,0</w:t>
            </w:r>
          </w:p>
        </w:tc>
        <w:tc>
          <w:tcPr>
            <w:tcW w:w="1559" w:type="dxa"/>
            <w:shd w:val="clear" w:color="auto" w:fill="auto"/>
            <w:vAlign w:val="center"/>
          </w:tcPr>
          <w:p w:rsidR="00331A72" w:rsidRPr="00B659F7" w:rsidRDefault="00331A72" w:rsidP="00331A72">
            <w:pPr>
              <w:ind w:firstLine="0"/>
              <w:rPr>
                <w:rFonts w:ascii="Times New Roman" w:hAnsi="Times New Roman"/>
              </w:rPr>
            </w:pPr>
          </w:p>
        </w:tc>
        <w:tc>
          <w:tcPr>
            <w:tcW w:w="1134" w:type="dxa"/>
            <w:shd w:val="clear" w:color="auto" w:fill="auto"/>
          </w:tcPr>
          <w:p w:rsidR="00331A72" w:rsidRPr="00B659F7" w:rsidRDefault="00331A72" w:rsidP="00331A72">
            <w:pPr>
              <w:ind w:firstLine="0"/>
              <w:rPr>
                <w:rFonts w:ascii="Times New Roman" w:hAnsi="Times New Roman"/>
              </w:rPr>
            </w:pPr>
          </w:p>
        </w:tc>
      </w:tr>
      <w:tr w:rsidR="00331A72" w:rsidRPr="003B0091" w:rsidTr="00281E1E">
        <w:trPr>
          <w:trHeight w:val="670"/>
        </w:trPr>
        <w:tc>
          <w:tcPr>
            <w:tcW w:w="534" w:type="dxa"/>
            <w:shd w:val="clear" w:color="auto" w:fill="auto"/>
          </w:tcPr>
          <w:p w:rsidR="00331A72" w:rsidRPr="003B0091" w:rsidRDefault="00331A72" w:rsidP="00331A72">
            <w:pPr>
              <w:ind w:firstLine="0"/>
              <w:rPr>
                <w:rFonts w:ascii="Times New Roman" w:hAnsi="Times New Roman"/>
              </w:rPr>
            </w:pPr>
          </w:p>
        </w:tc>
        <w:tc>
          <w:tcPr>
            <w:tcW w:w="3543" w:type="dxa"/>
            <w:shd w:val="clear" w:color="auto" w:fill="auto"/>
            <w:vAlign w:val="center"/>
          </w:tcPr>
          <w:p w:rsidR="00331A72" w:rsidRPr="003B0091" w:rsidRDefault="00331A72" w:rsidP="00331A72">
            <w:pPr>
              <w:ind w:firstLine="0"/>
              <w:rPr>
                <w:rFonts w:ascii="Times New Roman" w:hAnsi="Times New Roman"/>
                <w:b/>
                <w:u w:val="single"/>
              </w:rPr>
            </w:pPr>
            <w:r w:rsidRPr="00596746">
              <w:rPr>
                <w:rFonts w:ascii="Times New Roman" w:hAnsi="Times New Roman"/>
                <w:b/>
              </w:rPr>
              <w:t>Итого по администрации МО Кавказский район</w:t>
            </w:r>
          </w:p>
        </w:tc>
        <w:tc>
          <w:tcPr>
            <w:tcW w:w="1276" w:type="dxa"/>
            <w:shd w:val="clear" w:color="auto" w:fill="auto"/>
            <w:vAlign w:val="center"/>
          </w:tcPr>
          <w:p w:rsidR="00331A72" w:rsidRPr="003B0091" w:rsidRDefault="00331A72" w:rsidP="00331A72">
            <w:pPr>
              <w:ind w:firstLine="0"/>
              <w:jc w:val="center"/>
              <w:rPr>
                <w:rFonts w:ascii="Times New Roman" w:hAnsi="Times New Roman"/>
              </w:rPr>
            </w:pPr>
            <w:r w:rsidRPr="003B0091">
              <w:rPr>
                <w:rFonts w:ascii="Times New Roman" w:hAnsi="Times New Roman"/>
              </w:rPr>
              <w:t>местный бюджет</w:t>
            </w:r>
          </w:p>
        </w:tc>
        <w:tc>
          <w:tcPr>
            <w:tcW w:w="992" w:type="dxa"/>
            <w:shd w:val="clear" w:color="auto" w:fill="auto"/>
            <w:vAlign w:val="center"/>
          </w:tcPr>
          <w:p w:rsidR="00331A72" w:rsidRPr="005342EA" w:rsidRDefault="00331A72" w:rsidP="00331A72">
            <w:pPr>
              <w:ind w:firstLine="0"/>
              <w:jc w:val="center"/>
              <w:rPr>
                <w:rFonts w:ascii="Times New Roman" w:hAnsi="Times New Roman"/>
              </w:rPr>
            </w:pPr>
            <w:r>
              <w:rPr>
                <w:rFonts w:ascii="Times New Roman" w:hAnsi="Times New Roman"/>
              </w:rPr>
              <w:t>1301</w:t>
            </w:r>
            <w:r w:rsidRPr="005342EA">
              <w:rPr>
                <w:rFonts w:ascii="Times New Roman" w:hAnsi="Times New Roman"/>
              </w:rPr>
              <w:t>,0</w:t>
            </w:r>
          </w:p>
        </w:tc>
        <w:tc>
          <w:tcPr>
            <w:tcW w:w="993" w:type="dxa"/>
            <w:shd w:val="clear" w:color="auto" w:fill="auto"/>
            <w:vAlign w:val="center"/>
          </w:tcPr>
          <w:p w:rsidR="00331A72" w:rsidRPr="005342EA" w:rsidRDefault="00331A72" w:rsidP="00331A72">
            <w:pPr>
              <w:ind w:firstLine="0"/>
              <w:jc w:val="center"/>
              <w:rPr>
                <w:rFonts w:ascii="Times New Roman" w:hAnsi="Times New Roman"/>
              </w:rPr>
            </w:pPr>
            <w:r>
              <w:rPr>
                <w:rFonts w:ascii="Times New Roman" w:hAnsi="Times New Roman"/>
              </w:rPr>
              <w:t>48</w:t>
            </w:r>
            <w:r w:rsidRPr="005342EA">
              <w:rPr>
                <w:rFonts w:ascii="Times New Roman" w:hAnsi="Times New Roman"/>
              </w:rPr>
              <w:t>,0</w:t>
            </w:r>
          </w:p>
        </w:tc>
        <w:tc>
          <w:tcPr>
            <w:tcW w:w="992" w:type="dxa"/>
            <w:shd w:val="clear" w:color="auto" w:fill="auto"/>
            <w:vAlign w:val="center"/>
          </w:tcPr>
          <w:p w:rsidR="00331A72" w:rsidRPr="005342EA" w:rsidRDefault="00331A72" w:rsidP="00331A72">
            <w:pPr>
              <w:ind w:firstLine="0"/>
              <w:jc w:val="center"/>
              <w:rPr>
                <w:rFonts w:ascii="Times New Roman" w:hAnsi="Times New Roman"/>
              </w:rPr>
            </w:pPr>
            <w:r>
              <w:rPr>
                <w:rFonts w:ascii="Times New Roman" w:hAnsi="Times New Roman"/>
              </w:rPr>
              <w:t>53</w:t>
            </w:r>
            <w:r w:rsidRPr="005342EA">
              <w:rPr>
                <w:rFonts w:ascii="Times New Roman" w:hAnsi="Times New Roman"/>
              </w:rPr>
              <w:t>,0</w:t>
            </w:r>
          </w:p>
        </w:tc>
        <w:tc>
          <w:tcPr>
            <w:tcW w:w="850" w:type="dxa"/>
            <w:shd w:val="clear" w:color="auto" w:fill="auto"/>
            <w:vAlign w:val="center"/>
          </w:tcPr>
          <w:p w:rsidR="00331A72" w:rsidRPr="005342EA" w:rsidRDefault="00331A72" w:rsidP="00331A72">
            <w:pPr>
              <w:ind w:firstLine="0"/>
              <w:jc w:val="center"/>
              <w:rPr>
                <w:rFonts w:ascii="Times New Roman" w:hAnsi="Times New Roman"/>
              </w:rPr>
            </w:pPr>
            <w:r>
              <w:rPr>
                <w:rFonts w:ascii="Times New Roman" w:hAnsi="Times New Roman"/>
              </w:rPr>
              <w:t>24</w:t>
            </w:r>
            <w:r w:rsidRPr="005342EA">
              <w:rPr>
                <w:rFonts w:ascii="Times New Roman" w:hAnsi="Times New Roman"/>
              </w:rPr>
              <w:t>0,0</w:t>
            </w:r>
          </w:p>
        </w:tc>
        <w:tc>
          <w:tcPr>
            <w:tcW w:w="851" w:type="dxa"/>
            <w:shd w:val="clear" w:color="auto" w:fill="auto"/>
            <w:vAlign w:val="center"/>
          </w:tcPr>
          <w:p w:rsidR="00331A72" w:rsidRPr="005342EA" w:rsidRDefault="00331A72" w:rsidP="00331A72">
            <w:pPr>
              <w:ind w:firstLine="0"/>
              <w:jc w:val="center"/>
              <w:rPr>
                <w:rFonts w:ascii="Times New Roman" w:hAnsi="Times New Roman"/>
              </w:rPr>
            </w:pPr>
            <w:r>
              <w:rPr>
                <w:rFonts w:ascii="Times New Roman" w:hAnsi="Times New Roman"/>
              </w:rPr>
              <w:t>24</w:t>
            </w:r>
            <w:r w:rsidRPr="005342EA">
              <w:rPr>
                <w:rFonts w:ascii="Times New Roman" w:hAnsi="Times New Roman"/>
              </w:rPr>
              <w:t>0,0</w:t>
            </w:r>
          </w:p>
        </w:tc>
        <w:tc>
          <w:tcPr>
            <w:tcW w:w="850" w:type="dxa"/>
            <w:shd w:val="clear" w:color="auto" w:fill="auto"/>
            <w:vAlign w:val="center"/>
          </w:tcPr>
          <w:p w:rsidR="00331A72" w:rsidRPr="005342EA" w:rsidRDefault="00331A72" w:rsidP="00331A72">
            <w:pPr>
              <w:ind w:firstLine="0"/>
              <w:jc w:val="center"/>
              <w:rPr>
                <w:rFonts w:ascii="Times New Roman" w:hAnsi="Times New Roman"/>
              </w:rPr>
            </w:pPr>
            <w:r>
              <w:rPr>
                <w:rFonts w:ascii="Times New Roman" w:hAnsi="Times New Roman"/>
              </w:rPr>
              <w:t>24</w:t>
            </w:r>
            <w:r w:rsidRPr="005342EA">
              <w:rPr>
                <w:rFonts w:ascii="Times New Roman" w:hAnsi="Times New Roman"/>
              </w:rPr>
              <w:t>0,0</w:t>
            </w:r>
          </w:p>
        </w:tc>
        <w:tc>
          <w:tcPr>
            <w:tcW w:w="851" w:type="dxa"/>
            <w:shd w:val="clear" w:color="auto" w:fill="auto"/>
            <w:vAlign w:val="center"/>
          </w:tcPr>
          <w:p w:rsidR="00331A72" w:rsidRPr="005342EA" w:rsidRDefault="00331A72" w:rsidP="00331A72">
            <w:pPr>
              <w:ind w:firstLine="0"/>
              <w:jc w:val="center"/>
              <w:rPr>
                <w:rFonts w:ascii="Times New Roman" w:hAnsi="Times New Roman"/>
              </w:rPr>
            </w:pPr>
            <w:r>
              <w:rPr>
                <w:rFonts w:ascii="Times New Roman" w:hAnsi="Times New Roman"/>
              </w:rPr>
              <w:t>24</w:t>
            </w:r>
            <w:r w:rsidRPr="005342EA">
              <w:rPr>
                <w:rFonts w:ascii="Times New Roman" w:hAnsi="Times New Roman"/>
              </w:rPr>
              <w:t>0,0</w:t>
            </w:r>
          </w:p>
        </w:tc>
        <w:tc>
          <w:tcPr>
            <w:tcW w:w="992" w:type="dxa"/>
            <w:shd w:val="clear" w:color="auto" w:fill="auto"/>
            <w:vAlign w:val="center"/>
          </w:tcPr>
          <w:p w:rsidR="00331A72" w:rsidRPr="005342EA" w:rsidRDefault="00331A72" w:rsidP="00331A72">
            <w:pPr>
              <w:ind w:firstLine="0"/>
              <w:jc w:val="center"/>
              <w:rPr>
                <w:rFonts w:ascii="Times New Roman" w:hAnsi="Times New Roman"/>
              </w:rPr>
            </w:pPr>
            <w:r>
              <w:rPr>
                <w:rFonts w:ascii="Times New Roman" w:hAnsi="Times New Roman"/>
              </w:rPr>
              <w:t>24</w:t>
            </w:r>
            <w:r w:rsidRPr="005342EA">
              <w:rPr>
                <w:rFonts w:ascii="Times New Roman" w:hAnsi="Times New Roman"/>
              </w:rPr>
              <w:t>0,0</w:t>
            </w:r>
          </w:p>
        </w:tc>
        <w:tc>
          <w:tcPr>
            <w:tcW w:w="1559" w:type="dxa"/>
            <w:shd w:val="clear" w:color="auto" w:fill="auto"/>
            <w:vAlign w:val="center"/>
          </w:tcPr>
          <w:p w:rsidR="00331A72" w:rsidRPr="003B0091" w:rsidRDefault="00331A72" w:rsidP="00331A72">
            <w:pPr>
              <w:ind w:firstLine="0"/>
              <w:rPr>
                <w:rFonts w:ascii="Times New Roman" w:hAnsi="Times New Roman"/>
              </w:rPr>
            </w:pPr>
          </w:p>
        </w:tc>
        <w:tc>
          <w:tcPr>
            <w:tcW w:w="1134" w:type="dxa"/>
            <w:shd w:val="clear" w:color="auto" w:fill="auto"/>
          </w:tcPr>
          <w:p w:rsidR="00331A72" w:rsidRPr="003B0091" w:rsidRDefault="00331A72" w:rsidP="00331A72">
            <w:pPr>
              <w:ind w:firstLine="0"/>
              <w:rPr>
                <w:rFonts w:ascii="Times New Roman" w:hAnsi="Times New Roman"/>
              </w:rPr>
            </w:pPr>
          </w:p>
        </w:tc>
      </w:tr>
      <w:tr w:rsidR="00331A72" w:rsidRPr="003B0091" w:rsidTr="00281E1E">
        <w:trPr>
          <w:trHeight w:val="631"/>
        </w:trPr>
        <w:tc>
          <w:tcPr>
            <w:tcW w:w="534" w:type="dxa"/>
            <w:shd w:val="clear" w:color="auto" w:fill="auto"/>
          </w:tcPr>
          <w:p w:rsidR="00331A72" w:rsidRPr="00B659F7" w:rsidRDefault="00331A72" w:rsidP="00331A72">
            <w:pPr>
              <w:ind w:firstLine="0"/>
              <w:rPr>
                <w:rFonts w:ascii="Times New Roman" w:hAnsi="Times New Roman"/>
              </w:rPr>
            </w:pPr>
          </w:p>
        </w:tc>
        <w:tc>
          <w:tcPr>
            <w:tcW w:w="3543" w:type="dxa"/>
            <w:shd w:val="clear" w:color="auto" w:fill="auto"/>
            <w:vAlign w:val="center"/>
          </w:tcPr>
          <w:p w:rsidR="00331A72" w:rsidRPr="00596746" w:rsidRDefault="00331A72" w:rsidP="00331A72">
            <w:pPr>
              <w:ind w:firstLine="0"/>
              <w:rPr>
                <w:rFonts w:ascii="Times New Roman" w:hAnsi="Times New Roman"/>
                <w:b/>
              </w:rPr>
            </w:pPr>
            <w:r w:rsidRPr="00596746">
              <w:rPr>
                <w:rFonts w:ascii="Times New Roman" w:hAnsi="Times New Roman"/>
                <w:b/>
              </w:rPr>
              <w:t xml:space="preserve">Итого по </w:t>
            </w:r>
            <w:r>
              <w:rPr>
                <w:rFonts w:ascii="Times New Roman" w:hAnsi="Times New Roman"/>
                <w:b/>
              </w:rPr>
              <w:t>отделу молодежной политики</w:t>
            </w:r>
          </w:p>
        </w:tc>
        <w:tc>
          <w:tcPr>
            <w:tcW w:w="1276" w:type="dxa"/>
            <w:shd w:val="clear" w:color="auto" w:fill="auto"/>
            <w:vAlign w:val="center"/>
          </w:tcPr>
          <w:p w:rsidR="00331A72" w:rsidRPr="002C265B" w:rsidRDefault="00204C98" w:rsidP="00331A72">
            <w:pPr>
              <w:ind w:firstLine="0"/>
              <w:jc w:val="center"/>
              <w:rPr>
                <w:rFonts w:ascii="Times New Roman" w:hAnsi="Times New Roman"/>
                <w:b/>
              </w:rPr>
            </w:pPr>
            <w:r w:rsidRPr="003B0091">
              <w:rPr>
                <w:rFonts w:ascii="Times New Roman" w:hAnsi="Times New Roman"/>
              </w:rPr>
              <w:t>местный бюджет</w:t>
            </w:r>
          </w:p>
        </w:tc>
        <w:tc>
          <w:tcPr>
            <w:tcW w:w="992" w:type="dxa"/>
            <w:shd w:val="clear" w:color="auto" w:fill="auto"/>
            <w:vAlign w:val="center"/>
          </w:tcPr>
          <w:p w:rsidR="00331A72" w:rsidRPr="00B901C2" w:rsidRDefault="00204C98" w:rsidP="00331A72">
            <w:pPr>
              <w:ind w:firstLine="0"/>
              <w:jc w:val="center"/>
              <w:rPr>
                <w:rFonts w:ascii="Times New Roman" w:hAnsi="Times New Roman"/>
              </w:rPr>
            </w:pPr>
            <w:r>
              <w:rPr>
                <w:rFonts w:ascii="Times New Roman" w:hAnsi="Times New Roman"/>
              </w:rPr>
              <w:t>159</w:t>
            </w:r>
            <w:r w:rsidR="00331A72" w:rsidRPr="00B901C2">
              <w:rPr>
                <w:rFonts w:ascii="Times New Roman" w:hAnsi="Times New Roman"/>
              </w:rPr>
              <w:t>,0</w:t>
            </w:r>
          </w:p>
        </w:tc>
        <w:tc>
          <w:tcPr>
            <w:tcW w:w="993" w:type="dxa"/>
            <w:shd w:val="clear" w:color="auto" w:fill="auto"/>
            <w:vAlign w:val="center"/>
          </w:tcPr>
          <w:p w:rsidR="00331A72" w:rsidRPr="00B901C2" w:rsidRDefault="00204C98" w:rsidP="00331A72">
            <w:pPr>
              <w:ind w:firstLine="0"/>
              <w:jc w:val="center"/>
              <w:rPr>
                <w:rFonts w:ascii="Times New Roman" w:hAnsi="Times New Roman"/>
              </w:rPr>
            </w:pPr>
            <w:r>
              <w:rPr>
                <w:rFonts w:ascii="Times New Roman" w:hAnsi="Times New Roman"/>
              </w:rPr>
              <w:t>82</w:t>
            </w:r>
            <w:r w:rsidR="00331A72" w:rsidRPr="00B901C2">
              <w:rPr>
                <w:rFonts w:ascii="Times New Roman" w:hAnsi="Times New Roman"/>
              </w:rPr>
              <w:t>,0</w:t>
            </w:r>
          </w:p>
        </w:tc>
        <w:tc>
          <w:tcPr>
            <w:tcW w:w="992" w:type="dxa"/>
            <w:shd w:val="clear" w:color="auto" w:fill="auto"/>
            <w:vAlign w:val="center"/>
          </w:tcPr>
          <w:p w:rsidR="00331A72" w:rsidRPr="00B901C2" w:rsidRDefault="00331A72" w:rsidP="00204C98">
            <w:pPr>
              <w:ind w:firstLine="0"/>
              <w:jc w:val="center"/>
              <w:rPr>
                <w:rFonts w:ascii="Times New Roman" w:hAnsi="Times New Roman"/>
              </w:rPr>
            </w:pPr>
            <w:r w:rsidRPr="00B901C2">
              <w:rPr>
                <w:rFonts w:ascii="Times New Roman" w:hAnsi="Times New Roman"/>
              </w:rPr>
              <w:t>7</w:t>
            </w:r>
            <w:r w:rsidR="00204C98">
              <w:rPr>
                <w:rFonts w:ascii="Times New Roman" w:hAnsi="Times New Roman"/>
              </w:rPr>
              <w:t>7</w:t>
            </w:r>
            <w:r w:rsidRPr="00B901C2">
              <w:rPr>
                <w:rFonts w:ascii="Times New Roman" w:hAnsi="Times New Roman"/>
              </w:rPr>
              <w:t>,0</w:t>
            </w:r>
          </w:p>
        </w:tc>
        <w:tc>
          <w:tcPr>
            <w:tcW w:w="850" w:type="dxa"/>
            <w:shd w:val="clear" w:color="auto" w:fill="auto"/>
            <w:vAlign w:val="center"/>
          </w:tcPr>
          <w:p w:rsidR="00331A72" w:rsidRPr="00B901C2" w:rsidRDefault="00331A72" w:rsidP="00331A72">
            <w:pPr>
              <w:ind w:firstLine="0"/>
              <w:jc w:val="center"/>
              <w:rPr>
                <w:rFonts w:ascii="Times New Roman" w:hAnsi="Times New Roman"/>
              </w:rPr>
            </w:pPr>
            <w:r w:rsidRPr="00B901C2">
              <w:rPr>
                <w:rFonts w:ascii="Times New Roman" w:hAnsi="Times New Roman"/>
              </w:rPr>
              <w:t>0,0</w:t>
            </w:r>
          </w:p>
        </w:tc>
        <w:tc>
          <w:tcPr>
            <w:tcW w:w="851" w:type="dxa"/>
            <w:shd w:val="clear" w:color="auto" w:fill="auto"/>
            <w:vAlign w:val="center"/>
          </w:tcPr>
          <w:p w:rsidR="00331A72" w:rsidRPr="00B901C2" w:rsidRDefault="00331A72" w:rsidP="00331A72">
            <w:pPr>
              <w:ind w:firstLine="0"/>
              <w:jc w:val="center"/>
              <w:rPr>
                <w:rFonts w:ascii="Times New Roman" w:hAnsi="Times New Roman"/>
              </w:rPr>
            </w:pPr>
            <w:r w:rsidRPr="00B901C2">
              <w:rPr>
                <w:rFonts w:ascii="Times New Roman" w:hAnsi="Times New Roman"/>
              </w:rPr>
              <w:t>0,0</w:t>
            </w:r>
          </w:p>
        </w:tc>
        <w:tc>
          <w:tcPr>
            <w:tcW w:w="850" w:type="dxa"/>
            <w:shd w:val="clear" w:color="auto" w:fill="auto"/>
            <w:vAlign w:val="center"/>
          </w:tcPr>
          <w:p w:rsidR="00331A72" w:rsidRPr="00B901C2" w:rsidRDefault="00331A72" w:rsidP="00331A72">
            <w:pPr>
              <w:ind w:firstLine="0"/>
              <w:jc w:val="center"/>
              <w:rPr>
                <w:rFonts w:ascii="Times New Roman" w:hAnsi="Times New Roman"/>
              </w:rPr>
            </w:pPr>
            <w:r w:rsidRPr="00B901C2">
              <w:rPr>
                <w:rFonts w:ascii="Times New Roman" w:hAnsi="Times New Roman"/>
              </w:rPr>
              <w:t>0,0</w:t>
            </w:r>
          </w:p>
        </w:tc>
        <w:tc>
          <w:tcPr>
            <w:tcW w:w="851" w:type="dxa"/>
            <w:shd w:val="clear" w:color="auto" w:fill="auto"/>
            <w:vAlign w:val="center"/>
          </w:tcPr>
          <w:p w:rsidR="00331A72" w:rsidRPr="00B901C2" w:rsidRDefault="00331A72" w:rsidP="00331A72">
            <w:pPr>
              <w:ind w:firstLine="0"/>
              <w:jc w:val="center"/>
              <w:rPr>
                <w:rFonts w:ascii="Times New Roman" w:hAnsi="Times New Roman"/>
              </w:rPr>
            </w:pPr>
            <w:r w:rsidRPr="00B901C2">
              <w:rPr>
                <w:rFonts w:ascii="Times New Roman" w:hAnsi="Times New Roman"/>
              </w:rPr>
              <w:t>0,0</w:t>
            </w:r>
          </w:p>
        </w:tc>
        <w:tc>
          <w:tcPr>
            <w:tcW w:w="992" w:type="dxa"/>
            <w:shd w:val="clear" w:color="auto" w:fill="auto"/>
            <w:vAlign w:val="center"/>
          </w:tcPr>
          <w:p w:rsidR="00331A72" w:rsidRPr="00B901C2" w:rsidRDefault="00331A72" w:rsidP="00331A72">
            <w:pPr>
              <w:ind w:firstLine="0"/>
              <w:jc w:val="center"/>
              <w:rPr>
                <w:rFonts w:ascii="Times New Roman" w:hAnsi="Times New Roman"/>
              </w:rPr>
            </w:pPr>
            <w:r w:rsidRPr="00B901C2">
              <w:rPr>
                <w:rFonts w:ascii="Times New Roman" w:hAnsi="Times New Roman"/>
              </w:rPr>
              <w:t>0,0</w:t>
            </w:r>
          </w:p>
        </w:tc>
        <w:tc>
          <w:tcPr>
            <w:tcW w:w="1559" w:type="dxa"/>
            <w:shd w:val="clear" w:color="auto" w:fill="auto"/>
            <w:vAlign w:val="center"/>
          </w:tcPr>
          <w:p w:rsidR="00331A72" w:rsidRPr="003B0091" w:rsidRDefault="00331A72" w:rsidP="00331A72">
            <w:pPr>
              <w:ind w:firstLine="0"/>
              <w:rPr>
                <w:rFonts w:ascii="Times New Roman" w:hAnsi="Times New Roman"/>
              </w:rPr>
            </w:pPr>
          </w:p>
        </w:tc>
        <w:tc>
          <w:tcPr>
            <w:tcW w:w="1134" w:type="dxa"/>
            <w:shd w:val="clear" w:color="auto" w:fill="auto"/>
          </w:tcPr>
          <w:p w:rsidR="00331A72" w:rsidRPr="003B0091" w:rsidRDefault="00331A72" w:rsidP="00331A72">
            <w:pPr>
              <w:ind w:firstLine="0"/>
              <w:rPr>
                <w:rFonts w:ascii="Times New Roman" w:hAnsi="Times New Roman"/>
              </w:rPr>
            </w:pPr>
          </w:p>
        </w:tc>
      </w:tr>
      <w:tr w:rsidR="00331A72" w:rsidRPr="003B0091" w:rsidTr="00281E1E">
        <w:trPr>
          <w:trHeight w:val="415"/>
        </w:trPr>
        <w:tc>
          <w:tcPr>
            <w:tcW w:w="534" w:type="dxa"/>
            <w:vMerge w:val="restart"/>
            <w:shd w:val="clear" w:color="auto" w:fill="auto"/>
          </w:tcPr>
          <w:p w:rsidR="00331A72" w:rsidRPr="003B0091" w:rsidRDefault="00331A72" w:rsidP="00331A72">
            <w:pPr>
              <w:ind w:firstLine="0"/>
              <w:rPr>
                <w:rFonts w:ascii="Times New Roman" w:hAnsi="Times New Roman"/>
              </w:rPr>
            </w:pPr>
          </w:p>
        </w:tc>
        <w:tc>
          <w:tcPr>
            <w:tcW w:w="3543" w:type="dxa"/>
            <w:vMerge w:val="restart"/>
            <w:shd w:val="clear" w:color="auto" w:fill="auto"/>
            <w:vAlign w:val="center"/>
          </w:tcPr>
          <w:p w:rsidR="00331A72" w:rsidRPr="003B0091" w:rsidRDefault="00331A72" w:rsidP="00331A72">
            <w:pPr>
              <w:ind w:firstLine="0"/>
              <w:rPr>
                <w:rFonts w:ascii="Times New Roman" w:hAnsi="Times New Roman"/>
                <w:b/>
              </w:rPr>
            </w:pPr>
            <w:r>
              <w:rPr>
                <w:rFonts w:ascii="Times New Roman" w:hAnsi="Times New Roman"/>
                <w:b/>
              </w:rPr>
              <w:t>Всего по подпрограмме</w:t>
            </w:r>
            <w:r w:rsidRPr="003B0091">
              <w:rPr>
                <w:rFonts w:ascii="Times New Roman" w:hAnsi="Times New Roman"/>
                <w:b/>
              </w:rPr>
              <w:t>:</w:t>
            </w:r>
          </w:p>
        </w:tc>
        <w:tc>
          <w:tcPr>
            <w:tcW w:w="1276" w:type="dxa"/>
            <w:shd w:val="clear" w:color="auto" w:fill="auto"/>
            <w:vAlign w:val="center"/>
          </w:tcPr>
          <w:p w:rsidR="00331A72" w:rsidRPr="003B0091" w:rsidRDefault="00331A72" w:rsidP="00331A72">
            <w:pPr>
              <w:ind w:firstLine="0"/>
              <w:jc w:val="center"/>
              <w:rPr>
                <w:rFonts w:ascii="Times New Roman" w:hAnsi="Times New Roman"/>
                <w:b/>
              </w:rPr>
            </w:pPr>
            <w:r w:rsidRPr="003B0091">
              <w:rPr>
                <w:rFonts w:ascii="Times New Roman" w:hAnsi="Times New Roman"/>
                <w:b/>
              </w:rPr>
              <w:t>всего</w:t>
            </w:r>
          </w:p>
        </w:tc>
        <w:tc>
          <w:tcPr>
            <w:tcW w:w="992" w:type="dxa"/>
            <w:shd w:val="clear" w:color="auto" w:fill="auto"/>
            <w:vAlign w:val="center"/>
          </w:tcPr>
          <w:p w:rsidR="00331A72" w:rsidRPr="005342EA" w:rsidRDefault="00331A72" w:rsidP="00331A72">
            <w:pPr>
              <w:ind w:firstLine="0"/>
              <w:jc w:val="center"/>
              <w:rPr>
                <w:rFonts w:ascii="Times New Roman" w:hAnsi="Times New Roman"/>
                <w:b/>
              </w:rPr>
            </w:pPr>
            <w:r w:rsidRPr="005342EA">
              <w:rPr>
                <w:rFonts w:ascii="Times New Roman" w:hAnsi="Times New Roman"/>
                <w:b/>
              </w:rPr>
              <w:t>1</w:t>
            </w:r>
            <w:r>
              <w:rPr>
                <w:rFonts w:ascii="Times New Roman" w:hAnsi="Times New Roman"/>
                <w:b/>
              </w:rPr>
              <w:t>9</w:t>
            </w:r>
            <w:r w:rsidRPr="005342EA">
              <w:rPr>
                <w:rFonts w:ascii="Times New Roman" w:hAnsi="Times New Roman"/>
                <w:b/>
              </w:rPr>
              <w:t>00,0</w:t>
            </w:r>
          </w:p>
        </w:tc>
        <w:tc>
          <w:tcPr>
            <w:tcW w:w="993" w:type="dxa"/>
            <w:shd w:val="clear" w:color="auto" w:fill="auto"/>
            <w:vAlign w:val="center"/>
          </w:tcPr>
          <w:p w:rsidR="00331A72" w:rsidRPr="005342EA" w:rsidRDefault="00331A72" w:rsidP="00331A72">
            <w:pPr>
              <w:ind w:firstLine="0"/>
              <w:jc w:val="center"/>
              <w:rPr>
                <w:rFonts w:ascii="Times New Roman" w:hAnsi="Times New Roman"/>
                <w:b/>
              </w:rPr>
            </w:pPr>
            <w:r w:rsidRPr="005342EA">
              <w:rPr>
                <w:rFonts w:ascii="Times New Roman" w:hAnsi="Times New Roman"/>
                <w:b/>
              </w:rPr>
              <w:t>200,0</w:t>
            </w:r>
          </w:p>
        </w:tc>
        <w:tc>
          <w:tcPr>
            <w:tcW w:w="992" w:type="dxa"/>
            <w:shd w:val="clear" w:color="auto" w:fill="auto"/>
            <w:vAlign w:val="center"/>
          </w:tcPr>
          <w:p w:rsidR="00331A72" w:rsidRPr="005342EA" w:rsidRDefault="00331A72" w:rsidP="00331A72">
            <w:pPr>
              <w:ind w:firstLine="0"/>
              <w:jc w:val="center"/>
              <w:rPr>
                <w:rFonts w:ascii="Times New Roman" w:hAnsi="Times New Roman"/>
                <w:b/>
              </w:rPr>
            </w:pPr>
            <w:r w:rsidRPr="005342EA">
              <w:rPr>
                <w:rFonts w:ascii="Times New Roman" w:hAnsi="Times New Roman"/>
                <w:b/>
              </w:rPr>
              <w:t>200,0</w:t>
            </w:r>
          </w:p>
        </w:tc>
        <w:tc>
          <w:tcPr>
            <w:tcW w:w="850" w:type="dxa"/>
            <w:shd w:val="clear" w:color="auto" w:fill="auto"/>
            <w:vAlign w:val="center"/>
          </w:tcPr>
          <w:p w:rsidR="00331A72" w:rsidRPr="005342EA" w:rsidRDefault="00331A72" w:rsidP="00331A72">
            <w:pPr>
              <w:ind w:firstLine="0"/>
              <w:jc w:val="center"/>
              <w:rPr>
                <w:rFonts w:ascii="Times New Roman" w:hAnsi="Times New Roman"/>
                <w:b/>
              </w:rPr>
            </w:pPr>
            <w:r>
              <w:rPr>
                <w:rFonts w:ascii="Times New Roman" w:hAnsi="Times New Roman"/>
                <w:b/>
              </w:rPr>
              <w:t>3</w:t>
            </w:r>
            <w:r w:rsidRPr="005342EA">
              <w:rPr>
                <w:rFonts w:ascii="Times New Roman" w:hAnsi="Times New Roman"/>
                <w:b/>
              </w:rPr>
              <w:t>00,0</w:t>
            </w:r>
          </w:p>
        </w:tc>
        <w:tc>
          <w:tcPr>
            <w:tcW w:w="851" w:type="dxa"/>
            <w:shd w:val="clear" w:color="auto" w:fill="auto"/>
            <w:vAlign w:val="center"/>
          </w:tcPr>
          <w:p w:rsidR="00331A72" w:rsidRPr="005342EA" w:rsidRDefault="00331A72" w:rsidP="00331A72">
            <w:pPr>
              <w:ind w:firstLine="0"/>
              <w:jc w:val="center"/>
              <w:rPr>
                <w:rFonts w:ascii="Times New Roman" w:hAnsi="Times New Roman"/>
                <w:b/>
              </w:rPr>
            </w:pPr>
            <w:r>
              <w:rPr>
                <w:rFonts w:ascii="Times New Roman" w:hAnsi="Times New Roman"/>
                <w:b/>
              </w:rPr>
              <w:t>3</w:t>
            </w:r>
            <w:r w:rsidRPr="005342EA">
              <w:rPr>
                <w:rFonts w:ascii="Times New Roman" w:hAnsi="Times New Roman"/>
                <w:b/>
              </w:rPr>
              <w:t>00,0</w:t>
            </w:r>
          </w:p>
        </w:tc>
        <w:tc>
          <w:tcPr>
            <w:tcW w:w="850" w:type="dxa"/>
            <w:shd w:val="clear" w:color="auto" w:fill="auto"/>
            <w:vAlign w:val="center"/>
          </w:tcPr>
          <w:p w:rsidR="00331A72" w:rsidRPr="005342EA" w:rsidRDefault="00331A72" w:rsidP="00331A72">
            <w:pPr>
              <w:ind w:firstLine="0"/>
              <w:jc w:val="center"/>
              <w:rPr>
                <w:rFonts w:ascii="Times New Roman" w:hAnsi="Times New Roman"/>
                <w:b/>
              </w:rPr>
            </w:pPr>
            <w:r>
              <w:rPr>
                <w:rFonts w:ascii="Times New Roman" w:hAnsi="Times New Roman"/>
                <w:b/>
              </w:rPr>
              <w:t>3</w:t>
            </w:r>
            <w:r w:rsidRPr="005342EA">
              <w:rPr>
                <w:rFonts w:ascii="Times New Roman" w:hAnsi="Times New Roman"/>
                <w:b/>
              </w:rPr>
              <w:t>00,0</w:t>
            </w:r>
          </w:p>
        </w:tc>
        <w:tc>
          <w:tcPr>
            <w:tcW w:w="851" w:type="dxa"/>
            <w:shd w:val="clear" w:color="auto" w:fill="auto"/>
            <w:vAlign w:val="center"/>
          </w:tcPr>
          <w:p w:rsidR="00331A72" w:rsidRPr="005342EA" w:rsidRDefault="00331A72" w:rsidP="00331A72">
            <w:pPr>
              <w:ind w:firstLine="0"/>
              <w:jc w:val="center"/>
              <w:rPr>
                <w:rFonts w:ascii="Times New Roman" w:hAnsi="Times New Roman"/>
                <w:b/>
              </w:rPr>
            </w:pPr>
            <w:r>
              <w:rPr>
                <w:rFonts w:ascii="Times New Roman" w:hAnsi="Times New Roman"/>
                <w:b/>
              </w:rPr>
              <w:t>3</w:t>
            </w:r>
            <w:r w:rsidRPr="005342EA">
              <w:rPr>
                <w:rFonts w:ascii="Times New Roman" w:hAnsi="Times New Roman"/>
                <w:b/>
              </w:rPr>
              <w:t>00,0</w:t>
            </w:r>
          </w:p>
        </w:tc>
        <w:tc>
          <w:tcPr>
            <w:tcW w:w="992" w:type="dxa"/>
            <w:shd w:val="clear" w:color="auto" w:fill="auto"/>
            <w:vAlign w:val="center"/>
          </w:tcPr>
          <w:p w:rsidR="00331A72" w:rsidRPr="005342EA" w:rsidRDefault="00331A72" w:rsidP="00331A72">
            <w:pPr>
              <w:ind w:firstLine="0"/>
              <w:jc w:val="center"/>
              <w:rPr>
                <w:rFonts w:ascii="Times New Roman" w:hAnsi="Times New Roman"/>
                <w:b/>
              </w:rPr>
            </w:pPr>
            <w:r>
              <w:rPr>
                <w:rFonts w:ascii="Times New Roman" w:hAnsi="Times New Roman"/>
                <w:b/>
              </w:rPr>
              <w:t>3</w:t>
            </w:r>
            <w:r w:rsidRPr="005342EA">
              <w:rPr>
                <w:rFonts w:ascii="Times New Roman" w:hAnsi="Times New Roman"/>
                <w:b/>
              </w:rPr>
              <w:t>00,0</w:t>
            </w:r>
          </w:p>
        </w:tc>
        <w:tc>
          <w:tcPr>
            <w:tcW w:w="1559" w:type="dxa"/>
            <w:vMerge w:val="restart"/>
            <w:shd w:val="clear" w:color="auto" w:fill="auto"/>
            <w:vAlign w:val="center"/>
          </w:tcPr>
          <w:p w:rsidR="00331A72" w:rsidRPr="003B0091" w:rsidRDefault="00331A72" w:rsidP="00331A72">
            <w:pPr>
              <w:ind w:firstLine="0"/>
              <w:rPr>
                <w:rFonts w:ascii="Times New Roman" w:hAnsi="Times New Roman"/>
              </w:rPr>
            </w:pPr>
          </w:p>
        </w:tc>
        <w:tc>
          <w:tcPr>
            <w:tcW w:w="1134" w:type="dxa"/>
            <w:vMerge w:val="restart"/>
            <w:shd w:val="clear" w:color="auto" w:fill="auto"/>
          </w:tcPr>
          <w:p w:rsidR="00331A72" w:rsidRPr="003B0091" w:rsidRDefault="00331A72" w:rsidP="00331A72">
            <w:pPr>
              <w:ind w:firstLine="0"/>
              <w:rPr>
                <w:rFonts w:ascii="Times New Roman" w:hAnsi="Times New Roman"/>
              </w:rPr>
            </w:pPr>
          </w:p>
        </w:tc>
      </w:tr>
      <w:tr w:rsidR="00331A72" w:rsidRPr="003B0091" w:rsidTr="00281E1E">
        <w:tc>
          <w:tcPr>
            <w:tcW w:w="534" w:type="dxa"/>
            <w:vMerge/>
            <w:shd w:val="clear" w:color="auto" w:fill="auto"/>
          </w:tcPr>
          <w:p w:rsidR="00331A72" w:rsidRPr="003B0091" w:rsidRDefault="00331A72" w:rsidP="00331A72">
            <w:pPr>
              <w:ind w:firstLine="0"/>
              <w:rPr>
                <w:rFonts w:ascii="Times New Roman" w:hAnsi="Times New Roman"/>
              </w:rPr>
            </w:pPr>
          </w:p>
        </w:tc>
        <w:tc>
          <w:tcPr>
            <w:tcW w:w="3543" w:type="dxa"/>
            <w:vMerge/>
            <w:shd w:val="clear" w:color="auto" w:fill="auto"/>
            <w:vAlign w:val="center"/>
          </w:tcPr>
          <w:p w:rsidR="00331A72" w:rsidRPr="003B0091" w:rsidRDefault="00331A72" w:rsidP="00331A72">
            <w:pPr>
              <w:ind w:firstLine="0"/>
              <w:rPr>
                <w:rFonts w:ascii="Times New Roman" w:hAnsi="Times New Roman"/>
                <w:b/>
              </w:rPr>
            </w:pPr>
          </w:p>
        </w:tc>
        <w:tc>
          <w:tcPr>
            <w:tcW w:w="1276" w:type="dxa"/>
            <w:shd w:val="clear" w:color="auto" w:fill="auto"/>
            <w:vAlign w:val="center"/>
          </w:tcPr>
          <w:p w:rsidR="00331A72" w:rsidRPr="0097162D" w:rsidRDefault="00331A72" w:rsidP="00331A72">
            <w:pPr>
              <w:ind w:firstLine="0"/>
              <w:jc w:val="center"/>
              <w:rPr>
                <w:rFonts w:ascii="Times New Roman" w:hAnsi="Times New Roman"/>
              </w:rPr>
            </w:pPr>
            <w:r w:rsidRPr="0097162D">
              <w:rPr>
                <w:rFonts w:ascii="Times New Roman" w:hAnsi="Times New Roman"/>
              </w:rPr>
              <w:t>местный бюджет</w:t>
            </w:r>
          </w:p>
        </w:tc>
        <w:tc>
          <w:tcPr>
            <w:tcW w:w="992" w:type="dxa"/>
            <w:shd w:val="clear" w:color="auto" w:fill="auto"/>
            <w:vAlign w:val="center"/>
          </w:tcPr>
          <w:p w:rsidR="00331A72" w:rsidRPr="0097162D" w:rsidRDefault="00331A72" w:rsidP="00331A72">
            <w:pPr>
              <w:ind w:firstLine="0"/>
              <w:jc w:val="center"/>
              <w:rPr>
                <w:rFonts w:ascii="Times New Roman" w:hAnsi="Times New Roman"/>
              </w:rPr>
            </w:pPr>
            <w:r w:rsidRPr="0097162D">
              <w:rPr>
                <w:rFonts w:ascii="Times New Roman" w:hAnsi="Times New Roman"/>
              </w:rPr>
              <w:t>1900,0</w:t>
            </w:r>
          </w:p>
        </w:tc>
        <w:tc>
          <w:tcPr>
            <w:tcW w:w="993" w:type="dxa"/>
            <w:shd w:val="clear" w:color="auto" w:fill="auto"/>
            <w:vAlign w:val="center"/>
          </w:tcPr>
          <w:p w:rsidR="00331A72" w:rsidRPr="0097162D" w:rsidRDefault="00331A72" w:rsidP="00331A72">
            <w:pPr>
              <w:ind w:firstLine="0"/>
              <w:jc w:val="center"/>
              <w:rPr>
                <w:rFonts w:ascii="Times New Roman" w:hAnsi="Times New Roman"/>
              </w:rPr>
            </w:pPr>
            <w:r w:rsidRPr="0097162D">
              <w:rPr>
                <w:rFonts w:ascii="Times New Roman" w:hAnsi="Times New Roman"/>
              </w:rPr>
              <w:t>200,0</w:t>
            </w:r>
          </w:p>
        </w:tc>
        <w:tc>
          <w:tcPr>
            <w:tcW w:w="992" w:type="dxa"/>
            <w:shd w:val="clear" w:color="auto" w:fill="auto"/>
            <w:vAlign w:val="center"/>
          </w:tcPr>
          <w:p w:rsidR="00331A72" w:rsidRPr="0097162D" w:rsidRDefault="00331A72" w:rsidP="00331A72">
            <w:pPr>
              <w:ind w:firstLine="0"/>
              <w:jc w:val="center"/>
              <w:rPr>
                <w:rFonts w:ascii="Times New Roman" w:hAnsi="Times New Roman"/>
              </w:rPr>
            </w:pPr>
            <w:r w:rsidRPr="0097162D">
              <w:rPr>
                <w:rFonts w:ascii="Times New Roman" w:hAnsi="Times New Roman"/>
              </w:rPr>
              <w:t>200,0</w:t>
            </w:r>
          </w:p>
        </w:tc>
        <w:tc>
          <w:tcPr>
            <w:tcW w:w="850" w:type="dxa"/>
            <w:shd w:val="clear" w:color="auto" w:fill="auto"/>
            <w:vAlign w:val="center"/>
          </w:tcPr>
          <w:p w:rsidR="00331A72" w:rsidRPr="0097162D" w:rsidRDefault="00331A72" w:rsidP="00331A72">
            <w:pPr>
              <w:ind w:firstLine="0"/>
              <w:jc w:val="center"/>
              <w:rPr>
                <w:rFonts w:ascii="Times New Roman" w:hAnsi="Times New Roman"/>
              </w:rPr>
            </w:pPr>
            <w:r w:rsidRPr="0097162D">
              <w:rPr>
                <w:rFonts w:ascii="Times New Roman" w:hAnsi="Times New Roman"/>
              </w:rPr>
              <w:t>300,0</w:t>
            </w:r>
          </w:p>
        </w:tc>
        <w:tc>
          <w:tcPr>
            <w:tcW w:w="851" w:type="dxa"/>
            <w:shd w:val="clear" w:color="auto" w:fill="auto"/>
            <w:vAlign w:val="center"/>
          </w:tcPr>
          <w:p w:rsidR="00331A72" w:rsidRPr="0097162D" w:rsidRDefault="00331A72" w:rsidP="00331A72">
            <w:pPr>
              <w:ind w:firstLine="0"/>
              <w:jc w:val="center"/>
              <w:rPr>
                <w:rFonts w:ascii="Times New Roman" w:hAnsi="Times New Roman"/>
              </w:rPr>
            </w:pPr>
            <w:r w:rsidRPr="0097162D">
              <w:rPr>
                <w:rFonts w:ascii="Times New Roman" w:hAnsi="Times New Roman"/>
              </w:rPr>
              <w:t>300,0</w:t>
            </w:r>
          </w:p>
        </w:tc>
        <w:tc>
          <w:tcPr>
            <w:tcW w:w="850" w:type="dxa"/>
            <w:shd w:val="clear" w:color="auto" w:fill="auto"/>
            <w:vAlign w:val="center"/>
          </w:tcPr>
          <w:p w:rsidR="00331A72" w:rsidRPr="0097162D" w:rsidRDefault="00331A72" w:rsidP="00331A72">
            <w:pPr>
              <w:ind w:firstLine="0"/>
              <w:jc w:val="center"/>
              <w:rPr>
                <w:rFonts w:ascii="Times New Roman" w:hAnsi="Times New Roman"/>
              </w:rPr>
            </w:pPr>
            <w:r w:rsidRPr="0097162D">
              <w:rPr>
                <w:rFonts w:ascii="Times New Roman" w:hAnsi="Times New Roman"/>
              </w:rPr>
              <w:t>300,0</w:t>
            </w:r>
          </w:p>
        </w:tc>
        <w:tc>
          <w:tcPr>
            <w:tcW w:w="851" w:type="dxa"/>
            <w:shd w:val="clear" w:color="auto" w:fill="auto"/>
            <w:vAlign w:val="center"/>
          </w:tcPr>
          <w:p w:rsidR="00331A72" w:rsidRPr="0097162D" w:rsidRDefault="00331A72" w:rsidP="00331A72">
            <w:pPr>
              <w:ind w:firstLine="0"/>
              <w:jc w:val="center"/>
              <w:rPr>
                <w:rFonts w:ascii="Times New Roman" w:hAnsi="Times New Roman"/>
              </w:rPr>
            </w:pPr>
            <w:r w:rsidRPr="0097162D">
              <w:rPr>
                <w:rFonts w:ascii="Times New Roman" w:hAnsi="Times New Roman"/>
              </w:rPr>
              <w:t>300,0</w:t>
            </w:r>
          </w:p>
        </w:tc>
        <w:tc>
          <w:tcPr>
            <w:tcW w:w="992" w:type="dxa"/>
            <w:shd w:val="clear" w:color="auto" w:fill="auto"/>
            <w:vAlign w:val="center"/>
          </w:tcPr>
          <w:p w:rsidR="00331A72" w:rsidRPr="0097162D" w:rsidRDefault="00331A72" w:rsidP="00331A72">
            <w:pPr>
              <w:ind w:firstLine="0"/>
              <w:jc w:val="center"/>
              <w:rPr>
                <w:rFonts w:ascii="Times New Roman" w:hAnsi="Times New Roman"/>
              </w:rPr>
            </w:pPr>
            <w:r w:rsidRPr="0097162D">
              <w:rPr>
                <w:rFonts w:ascii="Times New Roman" w:hAnsi="Times New Roman"/>
              </w:rPr>
              <w:t>300,0</w:t>
            </w:r>
          </w:p>
        </w:tc>
        <w:tc>
          <w:tcPr>
            <w:tcW w:w="1559" w:type="dxa"/>
            <w:vMerge/>
            <w:shd w:val="clear" w:color="auto" w:fill="auto"/>
            <w:vAlign w:val="center"/>
          </w:tcPr>
          <w:p w:rsidR="00331A72" w:rsidRPr="003B0091" w:rsidRDefault="00331A72" w:rsidP="00331A72">
            <w:pPr>
              <w:ind w:firstLine="0"/>
              <w:rPr>
                <w:rFonts w:ascii="Times New Roman" w:hAnsi="Times New Roman"/>
              </w:rPr>
            </w:pPr>
          </w:p>
        </w:tc>
        <w:tc>
          <w:tcPr>
            <w:tcW w:w="1134" w:type="dxa"/>
            <w:vMerge/>
            <w:shd w:val="clear" w:color="auto" w:fill="auto"/>
          </w:tcPr>
          <w:p w:rsidR="00331A72" w:rsidRPr="003B0091" w:rsidRDefault="00331A72" w:rsidP="00331A72">
            <w:pPr>
              <w:ind w:firstLine="0"/>
              <w:rPr>
                <w:rFonts w:ascii="Times New Roman" w:hAnsi="Times New Roman"/>
              </w:rPr>
            </w:pPr>
          </w:p>
        </w:tc>
      </w:tr>
      <w:tr w:rsidR="00331A72" w:rsidRPr="003B0091" w:rsidTr="00281E1E">
        <w:tc>
          <w:tcPr>
            <w:tcW w:w="534" w:type="dxa"/>
            <w:vMerge/>
            <w:shd w:val="clear" w:color="auto" w:fill="auto"/>
          </w:tcPr>
          <w:p w:rsidR="00331A72" w:rsidRPr="003B0091" w:rsidRDefault="00331A72" w:rsidP="00331A72">
            <w:pPr>
              <w:ind w:firstLine="0"/>
              <w:rPr>
                <w:rFonts w:ascii="Times New Roman" w:hAnsi="Times New Roman"/>
              </w:rPr>
            </w:pPr>
          </w:p>
        </w:tc>
        <w:tc>
          <w:tcPr>
            <w:tcW w:w="3543" w:type="dxa"/>
            <w:vMerge/>
            <w:shd w:val="clear" w:color="auto" w:fill="auto"/>
            <w:vAlign w:val="center"/>
          </w:tcPr>
          <w:p w:rsidR="00331A72" w:rsidRPr="003B0091" w:rsidRDefault="00331A72" w:rsidP="00331A72">
            <w:pPr>
              <w:ind w:firstLine="0"/>
              <w:rPr>
                <w:rFonts w:ascii="Times New Roman" w:hAnsi="Times New Roman"/>
                <w:b/>
              </w:rPr>
            </w:pPr>
          </w:p>
        </w:tc>
        <w:tc>
          <w:tcPr>
            <w:tcW w:w="1276" w:type="dxa"/>
            <w:shd w:val="clear" w:color="auto" w:fill="auto"/>
            <w:vAlign w:val="center"/>
          </w:tcPr>
          <w:p w:rsidR="00331A72" w:rsidRPr="0097162D" w:rsidRDefault="00331A72" w:rsidP="00331A72">
            <w:pPr>
              <w:ind w:firstLine="0"/>
              <w:jc w:val="center"/>
              <w:rPr>
                <w:rFonts w:ascii="Times New Roman" w:hAnsi="Times New Roman"/>
              </w:rPr>
            </w:pPr>
            <w:r w:rsidRPr="0097162D">
              <w:rPr>
                <w:rFonts w:ascii="Times New Roman" w:hAnsi="Times New Roman"/>
              </w:rPr>
              <w:t>краевой</w:t>
            </w:r>
          </w:p>
          <w:p w:rsidR="00331A72" w:rsidRPr="0097162D" w:rsidRDefault="00331A72" w:rsidP="00331A72">
            <w:pPr>
              <w:ind w:firstLine="0"/>
              <w:jc w:val="center"/>
              <w:rPr>
                <w:rFonts w:ascii="Times New Roman" w:hAnsi="Times New Roman"/>
              </w:rPr>
            </w:pPr>
            <w:r w:rsidRPr="0097162D">
              <w:rPr>
                <w:rFonts w:ascii="Times New Roman" w:hAnsi="Times New Roman"/>
              </w:rPr>
              <w:t>бюджет</w:t>
            </w:r>
          </w:p>
        </w:tc>
        <w:tc>
          <w:tcPr>
            <w:tcW w:w="992" w:type="dxa"/>
            <w:shd w:val="clear" w:color="auto" w:fill="auto"/>
            <w:vAlign w:val="center"/>
          </w:tcPr>
          <w:p w:rsidR="00331A72" w:rsidRPr="0097162D" w:rsidRDefault="00331A72" w:rsidP="00331A72">
            <w:pPr>
              <w:ind w:firstLine="0"/>
              <w:jc w:val="center"/>
              <w:rPr>
                <w:rFonts w:ascii="Times New Roman" w:hAnsi="Times New Roman"/>
              </w:rPr>
            </w:pPr>
            <w:r w:rsidRPr="0097162D">
              <w:rPr>
                <w:rFonts w:ascii="Times New Roman" w:hAnsi="Times New Roman"/>
              </w:rPr>
              <w:t>0,0</w:t>
            </w:r>
          </w:p>
        </w:tc>
        <w:tc>
          <w:tcPr>
            <w:tcW w:w="993" w:type="dxa"/>
            <w:shd w:val="clear" w:color="auto" w:fill="auto"/>
            <w:vAlign w:val="center"/>
          </w:tcPr>
          <w:p w:rsidR="00331A72" w:rsidRPr="0097162D" w:rsidRDefault="00331A72" w:rsidP="00331A72">
            <w:pPr>
              <w:ind w:firstLine="0"/>
              <w:jc w:val="center"/>
              <w:rPr>
                <w:rFonts w:ascii="Times New Roman" w:hAnsi="Times New Roman"/>
              </w:rPr>
            </w:pPr>
            <w:r w:rsidRPr="0097162D">
              <w:rPr>
                <w:rFonts w:ascii="Times New Roman" w:hAnsi="Times New Roman"/>
              </w:rPr>
              <w:t>0,0</w:t>
            </w:r>
          </w:p>
        </w:tc>
        <w:tc>
          <w:tcPr>
            <w:tcW w:w="992" w:type="dxa"/>
            <w:shd w:val="clear" w:color="auto" w:fill="auto"/>
            <w:vAlign w:val="center"/>
          </w:tcPr>
          <w:p w:rsidR="00331A72" w:rsidRPr="0097162D" w:rsidRDefault="00331A72" w:rsidP="00331A72">
            <w:pPr>
              <w:ind w:firstLine="0"/>
              <w:jc w:val="center"/>
              <w:rPr>
                <w:rFonts w:ascii="Times New Roman" w:hAnsi="Times New Roman"/>
              </w:rPr>
            </w:pPr>
            <w:r w:rsidRPr="0097162D">
              <w:rPr>
                <w:rFonts w:ascii="Times New Roman" w:hAnsi="Times New Roman"/>
              </w:rPr>
              <w:t>0,0</w:t>
            </w:r>
          </w:p>
        </w:tc>
        <w:tc>
          <w:tcPr>
            <w:tcW w:w="850" w:type="dxa"/>
            <w:shd w:val="clear" w:color="auto" w:fill="auto"/>
            <w:vAlign w:val="center"/>
          </w:tcPr>
          <w:p w:rsidR="00331A72" w:rsidRPr="0097162D" w:rsidRDefault="00331A72" w:rsidP="00331A72">
            <w:pPr>
              <w:ind w:firstLine="0"/>
              <w:jc w:val="center"/>
              <w:rPr>
                <w:rFonts w:ascii="Times New Roman" w:hAnsi="Times New Roman"/>
              </w:rPr>
            </w:pPr>
            <w:r w:rsidRPr="0097162D">
              <w:rPr>
                <w:rFonts w:ascii="Times New Roman" w:hAnsi="Times New Roman"/>
              </w:rPr>
              <w:t>0,0</w:t>
            </w:r>
          </w:p>
        </w:tc>
        <w:tc>
          <w:tcPr>
            <w:tcW w:w="851" w:type="dxa"/>
            <w:shd w:val="clear" w:color="auto" w:fill="auto"/>
            <w:vAlign w:val="center"/>
          </w:tcPr>
          <w:p w:rsidR="00331A72" w:rsidRPr="0097162D" w:rsidRDefault="00331A72" w:rsidP="00331A72">
            <w:pPr>
              <w:ind w:firstLine="0"/>
              <w:jc w:val="center"/>
              <w:rPr>
                <w:rFonts w:ascii="Times New Roman" w:hAnsi="Times New Roman"/>
              </w:rPr>
            </w:pPr>
            <w:r w:rsidRPr="0097162D">
              <w:rPr>
                <w:rFonts w:ascii="Times New Roman" w:hAnsi="Times New Roman"/>
              </w:rPr>
              <w:t>0,0</w:t>
            </w:r>
          </w:p>
        </w:tc>
        <w:tc>
          <w:tcPr>
            <w:tcW w:w="850" w:type="dxa"/>
            <w:shd w:val="clear" w:color="auto" w:fill="auto"/>
            <w:vAlign w:val="center"/>
          </w:tcPr>
          <w:p w:rsidR="00331A72" w:rsidRPr="0097162D" w:rsidRDefault="00331A72" w:rsidP="00331A72">
            <w:pPr>
              <w:ind w:firstLine="0"/>
              <w:jc w:val="center"/>
              <w:rPr>
                <w:rFonts w:ascii="Times New Roman" w:hAnsi="Times New Roman"/>
              </w:rPr>
            </w:pPr>
            <w:r w:rsidRPr="0097162D">
              <w:rPr>
                <w:rFonts w:ascii="Times New Roman" w:hAnsi="Times New Roman"/>
              </w:rPr>
              <w:t>0,0</w:t>
            </w:r>
          </w:p>
        </w:tc>
        <w:tc>
          <w:tcPr>
            <w:tcW w:w="851" w:type="dxa"/>
            <w:shd w:val="clear" w:color="auto" w:fill="auto"/>
            <w:vAlign w:val="center"/>
          </w:tcPr>
          <w:p w:rsidR="00331A72" w:rsidRPr="0097162D" w:rsidRDefault="00331A72" w:rsidP="00331A72">
            <w:pPr>
              <w:ind w:firstLine="0"/>
              <w:jc w:val="center"/>
              <w:rPr>
                <w:rFonts w:ascii="Times New Roman" w:hAnsi="Times New Roman"/>
              </w:rPr>
            </w:pPr>
            <w:r w:rsidRPr="0097162D">
              <w:rPr>
                <w:rFonts w:ascii="Times New Roman" w:hAnsi="Times New Roman"/>
              </w:rPr>
              <w:t>0,0</w:t>
            </w:r>
          </w:p>
        </w:tc>
        <w:tc>
          <w:tcPr>
            <w:tcW w:w="992" w:type="dxa"/>
            <w:shd w:val="clear" w:color="auto" w:fill="auto"/>
            <w:vAlign w:val="center"/>
          </w:tcPr>
          <w:p w:rsidR="00331A72" w:rsidRPr="0097162D" w:rsidRDefault="00331A72" w:rsidP="00331A72">
            <w:pPr>
              <w:ind w:firstLine="0"/>
              <w:jc w:val="center"/>
              <w:rPr>
                <w:rFonts w:ascii="Times New Roman" w:hAnsi="Times New Roman"/>
              </w:rPr>
            </w:pPr>
            <w:r w:rsidRPr="0097162D">
              <w:rPr>
                <w:rFonts w:ascii="Times New Roman" w:hAnsi="Times New Roman"/>
              </w:rPr>
              <w:t>0,0</w:t>
            </w:r>
          </w:p>
        </w:tc>
        <w:tc>
          <w:tcPr>
            <w:tcW w:w="1559" w:type="dxa"/>
            <w:vMerge/>
            <w:shd w:val="clear" w:color="auto" w:fill="auto"/>
            <w:vAlign w:val="center"/>
          </w:tcPr>
          <w:p w:rsidR="00331A72" w:rsidRPr="003B0091" w:rsidRDefault="00331A72" w:rsidP="00331A72">
            <w:pPr>
              <w:ind w:firstLine="0"/>
              <w:rPr>
                <w:rFonts w:ascii="Times New Roman" w:hAnsi="Times New Roman"/>
              </w:rPr>
            </w:pPr>
          </w:p>
        </w:tc>
        <w:tc>
          <w:tcPr>
            <w:tcW w:w="1134" w:type="dxa"/>
            <w:vMerge/>
            <w:shd w:val="clear" w:color="auto" w:fill="auto"/>
          </w:tcPr>
          <w:p w:rsidR="00331A72" w:rsidRPr="003B0091" w:rsidRDefault="00331A72" w:rsidP="00331A72">
            <w:pPr>
              <w:ind w:firstLine="0"/>
              <w:rPr>
                <w:rFonts w:ascii="Times New Roman" w:hAnsi="Times New Roman"/>
              </w:rPr>
            </w:pPr>
          </w:p>
        </w:tc>
      </w:tr>
    </w:tbl>
    <w:p w:rsidR="0044548D" w:rsidRPr="00437336" w:rsidRDefault="0044548D" w:rsidP="004D6935">
      <w:pPr>
        <w:rPr>
          <w:rFonts w:ascii="Times New Roman" w:hAnsi="Times New Roman" w:cs="Times New Roman"/>
          <w:lang w:eastAsia="en-US"/>
        </w:rPr>
      </w:pPr>
      <w:r w:rsidRPr="00437336">
        <w:rPr>
          <w:rFonts w:ascii="Times New Roman" w:hAnsi="Times New Roman" w:cs="Times New Roman"/>
          <w:lang w:eastAsia="en-US"/>
        </w:rPr>
        <w:t xml:space="preserve">Начальник отдела по </w:t>
      </w:r>
      <w:r w:rsidR="00DF6A2C" w:rsidRPr="00437336">
        <w:rPr>
          <w:rFonts w:ascii="Times New Roman" w:hAnsi="Times New Roman" w:cs="Times New Roman"/>
          <w:lang w:eastAsia="en-US"/>
        </w:rPr>
        <w:t>делам</w:t>
      </w:r>
    </w:p>
    <w:p w:rsidR="00650E8B" w:rsidRPr="00437336" w:rsidRDefault="00DF6A2C" w:rsidP="004D6935">
      <w:pPr>
        <w:rPr>
          <w:rStyle w:val="a3"/>
          <w:rFonts w:ascii="Times New Roman" w:hAnsi="Times New Roman" w:cs="Times New Roman"/>
          <w:bCs/>
          <w:color w:val="auto"/>
        </w:rPr>
        <w:sectPr w:rsidR="00650E8B" w:rsidRPr="00437336" w:rsidSect="009B4B3C">
          <w:pgSz w:w="16837" w:h="11905" w:orient="landscape"/>
          <w:pgMar w:top="1701" w:right="1134" w:bottom="567" w:left="1134" w:header="720" w:footer="720" w:gutter="0"/>
          <w:cols w:space="720"/>
          <w:noEndnote/>
        </w:sectPr>
      </w:pPr>
      <w:r w:rsidRPr="00437336">
        <w:rPr>
          <w:rFonts w:ascii="Times New Roman" w:hAnsi="Times New Roman" w:cs="Times New Roman"/>
          <w:lang w:eastAsia="en-US"/>
        </w:rPr>
        <w:t>к</w:t>
      </w:r>
      <w:r w:rsidR="0044548D" w:rsidRPr="00437336">
        <w:rPr>
          <w:rFonts w:ascii="Times New Roman" w:hAnsi="Times New Roman" w:cs="Times New Roman"/>
          <w:lang w:eastAsia="en-US"/>
        </w:rPr>
        <w:t>азачеств</w:t>
      </w:r>
      <w:r w:rsidRPr="00437336">
        <w:rPr>
          <w:rFonts w:ascii="Times New Roman" w:hAnsi="Times New Roman" w:cs="Times New Roman"/>
          <w:lang w:eastAsia="en-US"/>
        </w:rPr>
        <w:t>а и военным вопросамГ.В.Мальцев</w:t>
      </w:r>
    </w:p>
    <w:p w:rsidR="001F5242" w:rsidRDefault="001E5D4A" w:rsidP="001F5242">
      <w:pPr>
        <w:ind w:left="5760" w:firstLine="0"/>
        <w:jc w:val="center"/>
        <w:rPr>
          <w:rStyle w:val="a3"/>
          <w:rFonts w:ascii="Times New Roman" w:hAnsi="Times New Roman" w:cs="Times New Roman"/>
          <w:b w:val="0"/>
          <w:bCs/>
          <w:color w:val="auto"/>
        </w:rPr>
      </w:pPr>
      <w:r w:rsidRPr="001F5242">
        <w:rPr>
          <w:rStyle w:val="a3"/>
          <w:rFonts w:ascii="Times New Roman" w:hAnsi="Times New Roman" w:cs="Times New Roman"/>
          <w:b w:val="0"/>
          <w:bCs/>
          <w:color w:val="auto"/>
        </w:rPr>
        <w:lastRenderedPageBreak/>
        <w:t>Приложение N 7</w:t>
      </w:r>
    </w:p>
    <w:p w:rsidR="001F5242" w:rsidRDefault="001E5D4A" w:rsidP="001F5242">
      <w:pPr>
        <w:ind w:left="5760" w:firstLine="0"/>
        <w:jc w:val="center"/>
        <w:rPr>
          <w:rStyle w:val="a3"/>
          <w:rFonts w:ascii="Times New Roman" w:hAnsi="Times New Roman" w:cs="Times New Roman"/>
          <w:b w:val="0"/>
          <w:bCs/>
          <w:color w:val="auto"/>
        </w:rPr>
      </w:pPr>
      <w:r w:rsidRPr="001F5242">
        <w:rPr>
          <w:rStyle w:val="a3"/>
          <w:rFonts w:ascii="Times New Roman" w:hAnsi="Times New Roman" w:cs="Times New Roman"/>
          <w:b w:val="0"/>
          <w:bCs/>
          <w:color w:val="auto"/>
        </w:rPr>
        <w:t xml:space="preserve">к </w:t>
      </w:r>
      <w:hyperlink w:anchor="sub_1000" w:history="1">
        <w:r w:rsidRPr="001F5242">
          <w:rPr>
            <w:rStyle w:val="a4"/>
            <w:rFonts w:ascii="Times New Roman" w:hAnsi="Times New Roman"/>
            <w:b w:val="0"/>
            <w:color w:val="auto"/>
          </w:rPr>
          <w:t>муниципальной программе</w:t>
        </w:r>
      </w:hyperlink>
    </w:p>
    <w:p w:rsidR="001F5242" w:rsidRDefault="001E5D4A" w:rsidP="001F5242">
      <w:pPr>
        <w:ind w:left="5760" w:firstLine="0"/>
        <w:jc w:val="center"/>
        <w:rPr>
          <w:rStyle w:val="a3"/>
          <w:rFonts w:ascii="Times New Roman" w:hAnsi="Times New Roman" w:cs="Times New Roman"/>
          <w:b w:val="0"/>
          <w:bCs/>
          <w:color w:val="auto"/>
        </w:rPr>
      </w:pPr>
      <w:r w:rsidRPr="001F5242">
        <w:rPr>
          <w:rStyle w:val="a3"/>
          <w:rFonts w:ascii="Times New Roman" w:hAnsi="Times New Roman" w:cs="Times New Roman"/>
          <w:b w:val="0"/>
          <w:bCs/>
          <w:color w:val="auto"/>
        </w:rPr>
        <w:t>муниципального образования</w:t>
      </w:r>
    </w:p>
    <w:p w:rsidR="001F5242" w:rsidRDefault="001E5D4A" w:rsidP="001F5242">
      <w:pPr>
        <w:ind w:left="5760" w:firstLine="0"/>
        <w:jc w:val="center"/>
        <w:rPr>
          <w:rStyle w:val="a3"/>
          <w:rFonts w:ascii="Times New Roman" w:hAnsi="Times New Roman" w:cs="Times New Roman"/>
          <w:b w:val="0"/>
          <w:bCs/>
          <w:color w:val="auto"/>
        </w:rPr>
      </w:pPr>
      <w:r w:rsidRPr="001F5242">
        <w:rPr>
          <w:rStyle w:val="a3"/>
          <w:rFonts w:ascii="Times New Roman" w:hAnsi="Times New Roman" w:cs="Times New Roman"/>
          <w:b w:val="0"/>
          <w:bCs/>
          <w:color w:val="auto"/>
        </w:rPr>
        <w:t>Кавказский район "Обеспечение</w:t>
      </w:r>
    </w:p>
    <w:p w:rsidR="001E5D4A" w:rsidRPr="00047C64" w:rsidRDefault="001E5D4A" w:rsidP="001F5242">
      <w:pPr>
        <w:ind w:left="5760" w:firstLine="0"/>
        <w:jc w:val="center"/>
        <w:rPr>
          <w:rFonts w:ascii="Times New Roman" w:hAnsi="Times New Roman" w:cs="Times New Roman"/>
        </w:rPr>
      </w:pPr>
      <w:r w:rsidRPr="00047C64">
        <w:rPr>
          <w:rStyle w:val="a3"/>
          <w:rFonts w:ascii="Times New Roman" w:hAnsi="Times New Roman" w:cs="Times New Roman"/>
          <w:b w:val="0"/>
          <w:bCs/>
          <w:color w:val="auto"/>
        </w:rPr>
        <w:t>безопасности населения"</w:t>
      </w:r>
    </w:p>
    <w:p w:rsidR="001E5D4A" w:rsidRPr="00047C64" w:rsidRDefault="001E5D4A" w:rsidP="001F5242">
      <w:pPr>
        <w:ind w:firstLine="0"/>
        <w:rPr>
          <w:rFonts w:ascii="Times New Roman" w:hAnsi="Times New Roman" w:cs="Times New Roman"/>
        </w:rPr>
      </w:pPr>
    </w:p>
    <w:p w:rsidR="001F5242" w:rsidRPr="00047C64" w:rsidRDefault="001E5D4A" w:rsidP="001F5242">
      <w:pPr>
        <w:ind w:firstLine="0"/>
        <w:jc w:val="center"/>
        <w:rPr>
          <w:rFonts w:ascii="Times New Roman" w:hAnsi="Times New Roman" w:cs="Times New Roman"/>
        </w:rPr>
      </w:pPr>
      <w:r w:rsidRPr="00047C64">
        <w:rPr>
          <w:rFonts w:ascii="Times New Roman" w:hAnsi="Times New Roman" w:cs="Times New Roman"/>
        </w:rPr>
        <w:t>Подпрограмма</w:t>
      </w:r>
    </w:p>
    <w:p w:rsidR="001F5242" w:rsidRPr="00047C64" w:rsidRDefault="001E5D4A" w:rsidP="001F5242">
      <w:pPr>
        <w:ind w:firstLine="0"/>
        <w:jc w:val="center"/>
        <w:rPr>
          <w:rFonts w:ascii="Times New Roman" w:hAnsi="Times New Roman" w:cs="Times New Roman"/>
        </w:rPr>
      </w:pPr>
      <w:r w:rsidRPr="00047C64">
        <w:rPr>
          <w:rFonts w:ascii="Times New Roman" w:hAnsi="Times New Roman" w:cs="Times New Roman"/>
        </w:rPr>
        <w:t>"Обеспечение пожарной безопасности" муниципальной программы Кавказского района "Обеспечение безопасности населения"</w:t>
      </w:r>
    </w:p>
    <w:p w:rsidR="001E5D4A" w:rsidRPr="00047C64" w:rsidRDefault="001E5D4A" w:rsidP="001F5242">
      <w:pPr>
        <w:jc w:val="center"/>
        <w:rPr>
          <w:rFonts w:ascii="Times New Roman" w:hAnsi="Times New Roman" w:cs="Times New Roman"/>
        </w:rPr>
      </w:pPr>
    </w:p>
    <w:p w:rsidR="001F5242" w:rsidRPr="00047C64" w:rsidRDefault="001E5D4A" w:rsidP="001F5242">
      <w:pPr>
        <w:ind w:hanging="142"/>
        <w:jc w:val="center"/>
        <w:rPr>
          <w:rFonts w:ascii="Times New Roman" w:hAnsi="Times New Roman" w:cs="Times New Roman"/>
        </w:rPr>
      </w:pPr>
      <w:r w:rsidRPr="00047C64">
        <w:rPr>
          <w:rFonts w:ascii="Times New Roman" w:hAnsi="Times New Roman" w:cs="Times New Roman"/>
        </w:rPr>
        <w:t>Паспорт</w:t>
      </w:r>
    </w:p>
    <w:p w:rsidR="001E5D4A" w:rsidRPr="00047C64" w:rsidRDefault="001E5D4A" w:rsidP="001F5242">
      <w:pPr>
        <w:ind w:hanging="142"/>
        <w:jc w:val="center"/>
        <w:rPr>
          <w:rFonts w:ascii="Times New Roman" w:hAnsi="Times New Roman" w:cs="Times New Roman"/>
        </w:rPr>
      </w:pPr>
      <w:r w:rsidRPr="00047C64">
        <w:rPr>
          <w:rFonts w:ascii="Times New Roman" w:hAnsi="Times New Roman" w:cs="Times New Roman"/>
        </w:rPr>
        <w:t>подпрограммы "Обеспечение пожарной безопасности"</w:t>
      </w:r>
    </w:p>
    <w:p w:rsidR="001E5D4A" w:rsidRPr="00047C64" w:rsidRDefault="001E5D4A" w:rsidP="004D6935">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360"/>
        <w:gridCol w:w="6580"/>
      </w:tblGrid>
      <w:tr w:rsidR="001E5D4A" w:rsidRPr="00047C64">
        <w:tc>
          <w:tcPr>
            <w:tcW w:w="3360" w:type="dxa"/>
            <w:tcBorders>
              <w:top w:val="nil"/>
              <w:left w:val="nil"/>
              <w:bottom w:val="nil"/>
              <w:right w:val="nil"/>
            </w:tcBorders>
          </w:tcPr>
          <w:p w:rsidR="001E5D4A" w:rsidRPr="00047C64" w:rsidRDefault="001E5D4A" w:rsidP="001F5242">
            <w:pPr>
              <w:ind w:firstLine="0"/>
              <w:rPr>
                <w:rFonts w:ascii="Times New Roman" w:hAnsi="Times New Roman" w:cs="Times New Roman"/>
              </w:rPr>
            </w:pPr>
            <w:r w:rsidRPr="00047C64">
              <w:rPr>
                <w:rFonts w:ascii="Times New Roman" w:hAnsi="Times New Roman" w:cs="Times New Roman"/>
              </w:rPr>
              <w:t>Координатор подпрограммы</w:t>
            </w:r>
          </w:p>
        </w:tc>
        <w:tc>
          <w:tcPr>
            <w:tcW w:w="6580" w:type="dxa"/>
            <w:tcBorders>
              <w:top w:val="nil"/>
              <w:left w:val="nil"/>
              <w:bottom w:val="nil"/>
              <w:right w:val="nil"/>
            </w:tcBorders>
          </w:tcPr>
          <w:p w:rsidR="001E5D4A" w:rsidRPr="00047C64" w:rsidRDefault="001E5D4A" w:rsidP="001F5242">
            <w:pPr>
              <w:ind w:firstLine="0"/>
              <w:rPr>
                <w:rFonts w:ascii="Times New Roman" w:hAnsi="Times New Roman" w:cs="Times New Roman"/>
              </w:rPr>
            </w:pPr>
            <w:r w:rsidRPr="00047C64">
              <w:rPr>
                <w:rFonts w:ascii="Times New Roman" w:hAnsi="Times New Roman" w:cs="Times New Roman"/>
              </w:rPr>
              <w:t>Управление образования администрации муниципального образования Кавказский район</w:t>
            </w:r>
          </w:p>
        </w:tc>
      </w:tr>
      <w:tr w:rsidR="001E5D4A" w:rsidRPr="00047C64">
        <w:tc>
          <w:tcPr>
            <w:tcW w:w="3360" w:type="dxa"/>
            <w:tcBorders>
              <w:top w:val="nil"/>
              <w:left w:val="nil"/>
              <w:bottom w:val="nil"/>
              <w:right w:val="nil"/>
            </w:tcBorders>
          </w:tcPr>
          <w:p w:rsidR="001E5D4A" w:rsidRPr="00047C64" w:rsidRDefault="001E5D4A" w:rsidP="001F5242">
            <w:pPr>
              <w:ind w:firstLine="0"/>
              <w:rPr>
                <w:rFonts w:ascii="Times New Roman" w:hAnsi="Times New Roman" w:cs="Times New Roman"/>
              </w:rPr>
            </w:pPr>
            <w:r w:rsidRPr="00047C64">
              <w:rPr>
                <w:rFonts w:ascii="Times New Roman" w:hAnsi="Times New Roman" w:cs="Times New Roman"/>
              </w:rPr>
              <w:t>Участники подпрограммы</w:t>
            </w:r>
          </w:p>
        </w:tc>
        <w:tc>
          <w:tcPr>
            <w:tcW w:w="6580" w:type="dxa"/>
            <w:tcBorders>
              <w:top w:val="nil"/>
              <w:left w:val="nil"/>
              <w:bottom w:val="nil"/>
              <w:right w:val="nil"/>
            </w:tcBorders>
          </w:tcPr>
          <w:p w:rsidR="001E5D4A" w:rsidRPr="00047C64" w:rsidRDefault="001E5D4A" w:rsidP="001F5242">
            <w:pPr>
              <w:ind w:firstLine="0"/>
              <w:rPr>
                <w:rFonts w:ascii="Times New Roman" w:hAnsi="Times New Roman" w:cs="Times New Roman"/>
              </w:rPr>
            </w:pPr>
            <w:r w:rsidRPr="00047C64">
              <w:rPr>
                <w:rFonts w:ascii="Times New Roman" w:hAnsi="Times New Roman" w:cs="Times New Roman"/>
              </w:rPr>
              <w:t>- учреждения, подведомственные управлению образования администрации муниципального образования Кавказский район;</w:t>
            </w:r>
          </w:p>
          <w:p w:rsidR="001E5D4A" w:rsidRPr="00047C64" w:rsidRDefault="001E5D4A" w:rsidP="001F5242">
            <w:pPr>
              <w:ind w:firstLine="0"/>
              <w:rPr>
                <w:rFonts w:ascii="Times New Roman" w:hAnsi="Times New Roman" w:cs="Times New Roman"/>
              </w:rPr>
            </w:pPr>
            <w:r w:rsidRPr="00047C64">
              <w:rPr>
                <w:rFonts w:ascii="Times New Roman" w:hAnsi="Times New Roman" w:cs="Times New Roman"/>
              </w:rPr>
              <w:t>- учреждения, подведомственные отделу культуры администрации муниципального образования Кавказский район;</w:t>
            </w:r>
          </w:p>
          <w:p w:rsidR="001E5D4A" w:rsidRPr="00047C64" w:rsidRDefault="001E5D4A" w:rsidP="001F5242">
            <w:pPr>
              <w:ind w:firstLine="0"/>
              <w:rPr>
                <w:rFonts w:ascii="Times New Roman" w:hAnsi="Times New Roman" w:cs="Times New Roman"/>
              </w:rPr>
            </w:pPr>
            <w:r w:rsidRPr="00047C64">
              <w:rPr>
                <w:rFonts w:ascii="Times New Roman" w:hAnsi="Times New Roman" w:cs="Times New Roman"/>
              </w:rPr>
              <w:t>- учреждения, подведомственные отделу по физической культуре и спорту;</w:t>
            </w:r>
          </w:p>
          <w:p w:rsidR="001E5D4A" w:rsidRPr="00047C64" w:rsidRDefault="001E5D4A" w:rsidP="001F5242">
            <w:pPr>
              <w:ind w:firstLine="0"/>
              <w:rPr>
                <w:rFonts w:ascii="Times New Roman" w:hAnsi="Times New Roman" w:cs="Times New Roman"/>
              </w:rPr>
            </w:pPr>
            <w:r w:rsidRPr="00047C64">
              <w:rPr>
                <w:rFonts w:ascii="Times New Roman" w:hAnsi="Times New Roman" w:cs="Times New Roman"/>
              </w:rPr>
              <w:t>- администрация муниципального образования Кавказский район;</w:t>
            </w:r>
          </w:p>
          <w:p w:rsidR="00975F42" w:rsidRPr="00047C64" w:rsidRDefault="00975F42" w:rsidP="001F5242">
            <w:pPr>
              <w:ind w:firstLine="0"/>
              <w:rPr>
                <w:rFonts w:ascii="Times New Roman" w:hAnsi="Times New Roman" w:cs="Times New Roman"/>
              </w:rPr>
            </w:pPr>
            <w:r w:rsidRPr="00047C64">
              <w:rPr>
                <w:rFonts w:ascii="Times New Roman" w:hAnsi="Times New Roman" w:cs="Times New Roman"/>
              </w:rPr>
              <w:t>-отдел культуры администрации муниципального образования  Кавказский район;</w:t>
            </w:r>
          </w:p>
          <w:p w:rsidR="00975F42" w:rsidRPr="00047C64" w:rsidRDefault="00975F42" w:rsidP="001F5242">
            <w:pPr>
              <w:ind w:firstLine="0"/>
              <w:rPr>
                <w:rFonts w:ascii="Times New Roman" w:hAnsi="Times New Roman" w:cs="Times New Roman"/>
              </w:rPr>
            </w:pPr>
            <w:r w:rsidRPr="00047C64">
              <w:rPr>
                <w:rFonts w:ascii="Times New Roman" w:hAnsi="Times New Roman" w:cs="Times New Roman"/>
              </w:rPr>
              <w:t>-отдел по физической культуре и спорту администрации муниципального образования Кавказский район</w:t>
            </w:r>
          </w:p>
        </w:tc>
      </w:tr>
      <w:tr w:rsidR="001E5D4A" w:rsidRPr="00047C64">
        <w:tc>
          <w:tcPr>
            <w:tcW w:w="3360" w:type="dxa"/>
            <w:tcBorders>
              <w:top w:val="nil"/>
              <w:left w:val="nil"/>
              <w:bottom w:val="nil"/>
              <w:right w:val="nil"/>
            </w:tcBorders>
          </w:tcPr>
          <w:p w:rsidR="001E5D4A" w:rsidRPr="00047C64" w:rsidRDefault="001E5D4A" w:rsidP="001F5242">
            <w:pPr>
              <w:ind w:firstLine="0"/>
              <w:rPr>
                <w:rFonts w:ascii="Times New Roman" w:hAnsi="Times New Roman" w:cs="Times New Roman"/>
              </w:rPr>
            </w:pPr>
            <w:r w:rsidRPr="00047C64">
              <w:rPr>
                <w:rFonts w:ascii="Times New Roman" w:hAnsi="Times New Roman" w:cs="Times New Roman"/>
              </w:rPr>
              <w:t>Цель подпрограммы</w:t>
            </w:r>
          </w:p>
        </w:tc>
        <w:tc>
          <w:tcPr>
            <w:tcW w:w="6580" w:type="dxa"/>
            <w:tcBorders>
              <w:top w:val="nil"/>
              <w:left w:val="nil"/>
              <w:bottom w:val="nil"/>
              <w:right w:val="nil"/>
            </w:tcBorders>
          </w:tcPr>
          <w:p w:rsidR="001E5D4A" w:rsidRPr="00047C64" w:rsidRDefault="001E5D4A" w:rsidP="001F5242">
            <w:pPr>
              <w:ind w:firstLine="0"/>
              <w:rPr>
                <w:rFonts w:ascii="Times New Roman" w:hAnsi="Times New Roman" w:cs="Times New Roman"/>
              </w:rPr>
            </w:pPr>
            <w:r w:rsidRPr="00047C64">
              <w:rPr>
                <w:rFonts w:ascii="Times New Roman" w:hAnsi="Times New Roman" w:cs="Times New Roman"/>
              </w:rPr>
              <w:t xml:space="preserve">- совершенствование </w:t>
            </w:r>
            <w:proofErr w:type="gramStart"/>
            <w:r w:rsidRPr="00047C64">
              <w:rPr>
                <w:rFonts w:ascii="Times New Roman" w:hAnsi="Times New Roman" w:cs="Times New Roman"/>
              </w:rPr>
              <w:t>системы обеспечения пожарной безопасности учреждений муниципального образования</w:t>
            </w:r>
            <w:proofErr w:type="gramEnd"/>
            <w:r w:rsidRPr="00047C64">
              <w:rPr>
                <w:rFonts w:ascii="Times New Roman" w:hAnsi="Times New Roman" w:cs="Times New Roman"/>
              </w:rPr>
              <w:t xml:space="preserve"> Кавказский район</w:t>
            </w:r>
          </w:p>
        </w:tc>
      </w:tr>
      <w:tr w:rsidR="001E5D4A" w:rsidRPr="00047C64">
        <w:tc>
          <w:tcPr>
            <w:tcW w:w="3360" w:type="dxa"/>
            <w:tcBorders>
              <w:top w:val="nil"/>
              <w:left w:val="nil"/>
              <w:bottom w:val="nil"/>
              <w:right w:val="nil"/>
            </w:tcBorders>
          </w:tcPr>
          <w:p w:rsidR="001E5D4A" w:rsidRPr="00047C64" w:rsidRDefault="001E5D4A" w:rsidP="001F5242">
            <w:pPr>
              <w:ind w:firstLine="0"/>
              <w:rPr>
                <w:rFonts w:ascii="Times New Roman" w:hAnsi="Times New Roman" w:cs="Times New Roman"/>
              </w:rPr>
            </w:pPr>
            <w:r w:rsidRPr="00047C64">
              <w:rPr>
                <w:rFonts w:ascii="Times New Roman" w:hAnsi="Times New Roman" w:cs="Times New Roman"/>
              </w:rPr>
              <w:t>Задача подпрограммы</w:t>
            </w:r>
          </w:p>
        </w:tc>
        <w:tc>
          <w:tcPr>
            <w:tcW w:w="6580" w:type="dxa"/>
            <w:tcBorders>
              <w:top w:val="nil"/>
              <w:left w:val="nil"/>
              <w:bottom w:val="nil"/>
              <w:right w:val="nil"/>
            </w:tcBorders>
          </w:tcPr>
          <w:p w:rsidR="001E5D4A" w:rsidRPr="00047C64" w:rsidRDefault="001E5D4A" w:rsidP="001F5242">
            <w:pPr>
              <w:ind w:firstLine="0"/>
              <w:rPr>
                <w:rFonts w:ascii="Times New Roman" w:hAnsi="Times New Roman" w:cs="Times New Roman"/>
              </w:rPr>
            </w:pPr>
            <w:r w:rsidRPr="00047C64">
              <w:rPr>
                <w:rFonts w:ascii="Times New Roman" w:hAnsi="Times New Roman" w:cs="Times New Roman"/>
              </w:rPr>
              <w:t>- реализация мероприятий по совершенствованию противопожарной защиты образовательных учреждений, учреждений культуры, учреждений, подведомственных отделу по физической культуре и спорту, администрации муниципального образования Кавказский район путем внедрения современных систем комплексной безопасности, направленных на предотвращение возникновения пожаров, гибели людей, причинения материального ущерба на социально значимых объектах</w:t>
            </w:r>
          </w:p>
        </w:tc>
      </w:tr>
      <w:tr w:rsidR="001E5D4A" w:rsidRPr="00437336">
        <w:tc>
          <w:tcPr>
            <w:tcW w:w="3360" w:type="dxa"/>
            <w:tcBorders>
              <w:top w:val="nil"/>
              <w:left w:val="nil"/>
              <w:bottom w:val="nil"/>
              <w:right w:val="nil"/>
            </w:tcBorders>
          </w:tcPr>
          <w:p w:rsidR="001E5D4A" w:rsidRPr="00047C64" w:rsidRDefault="001E5D4A" w:rsidP="001F5242">
            <w:pPr>
              <w:ind w:firstLine="0"/>
              <w:rPr>
                <w:rFonts w:ascii="Times New Roman" w:hAnsi="Times New Roman" w:cs="Times New Roman"/>
              </w:rPr>
            </w:pPr>
            <w:r w:rsidRPr="00047C64">
              <w:rPr>
                <w:rFonts w:ascii="Times New Roman" w:hAnsi="Times New Roman" w:cs="Times New Roman"/>
              </w:rPr>
              <w:t>Перечень целевых показателей подпрограммы</w:t>
            </w:r>
          </w:p>
        </w:tc>
        <w:tc>
          <w:tcPr>
            <w:tcW w:w="6580" w:type="dxa"/>
            <w:tcBorders>
              <w:top w:val="nil"/>
              <w:left w:val="nil"/>
              <w:bottom w:val="nil"/>
              <w:right w:val="nil"/>
            </w:tcBorders>
          </w:tcPr>
          <w:p w:rsidR="00F34097" w:rsidRPr="00047C64" w:rsidRDefault="00F34097" w:rsidP="001F5242">
            <w:pPr>
              <w:ind w:firstLine="0"/>
              <w:rPr>
                <w:rFonts w:ascii="Times New Roman" w:hAnsi="Times New Roman" w:cs="Times New Roman"/>
                <w:lang w:eastAsia="en-US"/>
              </w:rPr>
            </w:pPr>
            <w:r w:rsidRPr="00047C64">
              <w:rPr>
                <w:rFonts w:ascii="Times New Roman" w:hAnsi="Times New Roman" w:cs="Times New Roman"/>
                <w:lang w:eastAsia="en-US"/>
              </w:rPr>
              <w:t>- количество сотрудников, обученных в текущем периоде по программе пожарно-технического минимума и прошедших противопожарные инструктажи о мерах пожарной безопасности;</w:t>
            </w:r>
          </w:p>
          <w:p w:rsidR="00F34097" w:rsidRPr="00047C64" w:rsidRDefault="00F34097" w:rsidP="001F5242">
            <w:pPr>
              <w:ind w:firstLine="0"/>
              <w:rPr>
                <w:rFonts w:ascii="Times New Roman" w:hAnsi="Times New Roman" w:cs="Times New Roman"/>
                <w:lang w:eastAsia="en-US"/>
              </w:rPr>
            </w:pPr>
            <w:r w:rsidRPr="00047C64">
              <w:rPr>
                <w:rFonts w:ascii="Times New Roman" w:hAnsi="Times New Roman" w:cs="Times New Roman"/>
                <w:lang w:eastAsia="en-US"/>
              </w:rPr>
              <w:t>- количество учреждений, обеспечивших в текущем периоде заключение договоров по техническому обслуживанию пожарной сигнализации, кнопки тревожной сигнализации (тревожной кнопки), системы видеонаблюдения;</w:t>
            </w:r>
          </w:p>
          <w:p w:rsidR="00F34097" w:rsidRPr="00047C64" w:rsidRDefault="00F34097" w:rsidP="001F5242">
            <w:pPr>
              <w:ind w:firstLine="0"/>
              <w:rPr>
                <w:rFonts w:ascii="Times New Roman" w:hAnsi="Times New Roman" w:cs="Times New Roman"/>
                <w:lang w:eastAsia="en-US"/>
              </w:rPr>
            </w:pPr>
            <w:r w:rsidRPr="00047C64">
              <w:rPr>
                <w:rFonts w:ascii="Times New Roman" w:hAnsi="Times New Roman" w:cs="Times New Roman"/>
                <w:lang w:eastAsia="en-US"/>
              </w:rPr>
              <w:t>- количество учреждений, обеспечивших в текущем периоде проведение  лабораторных испытаний электротехнического оборудования (контуров заземления</w:t>
            </w:r>
            <w:r w:rsidR="00CA70BB" w:rsidRPr="00047C64">
              <w:rPr>
                <w:rFonts w:ascii="Times New Roman" w:hAnsi="Times New Roman" w:cs="Times New Roman"/>
                <w:lang w:eastAsia="en-US"/>
              </w:rPr>
              <w:t>)</w:t>
            </w:r>
            <w:r w:rsidRPr="00047C64">
              <w:rPr>
                <w:rFonts w:ascii="Times New Roman" w:hAnsi="Times New Roman" w:cs="Times New Roman"/>
                <w:lang w:eastAsia="en-US"/>
              </w:rPr>
              <w:t>;</w:t>
            </w:r>
          </w:p>
          <w:p w:rsidR="00F34097" w:rsidRPr="00047C64" w:rsidRDefault="00F34097" w:rsidP="001F5242">
            <w:pPr>
              <w:ind w:firstLine="0"/>
              <w:rPr>
                <w:rFonts w:ascii="Times New Roman" w:hAnsi="Times New Roman" w:cs="Times New Roman"/>
                <w:lang w:eastAsia="en-US"/>
              </w:rPr>
            </w:pPr>
            <w:r w:rsidRPr="00047C64">
              <w:rPr>
                <w:rFonts w:ascii="Times New Roman" w:hAnsi="Times New Roman" w:cs="Times New Roman"/>
                <w:lang w:eastAsia="en-US"/>
              </w:rPr>
              <w:lastRenderedPageBreak/>
              <w:t>- количество учреждений, обеспечивших в текущем периоде проведение  огнезащитной  обработки (пропитки) деревянных конструкций, лабораторные испытания контроля качества обработки;</w:t>
            </w:r>
          </w:p>
          <w:p w:rsidR="00F34097" w:rsidRPr="00047C64" w:rsidRDefault="00F34097" w:rsidP="001F5242">
            <w:pPr>
              <w:ind w:firstLine="0"/>
              <w:rPr>
                <w:rFonts w:ascii="Times New Roman" w:hAnsi="Times New Roman" w:cs="Times New Roman"/>
                <w:lang w:eastAsia="en-US"/>
              </w:rPr>
            </w:pPr>
            <w:r w:rsidRPr="00047C64">
              <w:rPr>
                <w:rFonts w:ascii="Times New Roman" w:hAnsi="Times New Roman" w:cs="Times New Roman"/>
                <w:lang w:eastAsia="en-US"/>
              </w:rPr>
              <w:t xml:space="preserve">- количество учреждений, обеспечивших в текущем периоде проведение работ по оснащению системой АПС, ремонту и модернизации  существующих систем АПС с выводом сигнала о срабатывании АПС на пульт пожарной части, </w:t>
            </w:r>
            <w:r w:rsidR="00B44804" w:rsidRPr="00047C64">
              <w:rPr>
                <w:rFonts w:ascii="Times New Roman" w:hAnsi="Times New Roman" w:cs="Times New Roman"/>
                <w:lang w:eastAsia="en-US"/>
              </w:rPr>
              <w:t xml:space="preserve">установка дополнительного оборудования, </w:t>
            </w:r>
            <w:r w:rsidRPr="00047C64">
              <w:rPr>
                <w:rFonts w:ascii="Times New Roman" w:hAnsi="Times New Roman" w:cs="Times New Roman"/>
                <w:lang w:eastAsia="en-US"/>
              </w:rPr>
              <w:t xml:space="preserve">монтаж </w:t>
            </w:r>
            <w:proofErr w:type="gramStart"/>
            <w:r w:rsidRPr="00047C64">
              <w:rPr>
                <w:rFonts w:ascii="Times New Roman" w:hAnsi="Times New Roman" w:cs="Times New Roman"/>
                <w:lang w:eastAsia="en-US"/>
              </w:rPr>
              <w:t>оборудования мониторинга комплексной автоматизированной системы обеспечения безопасности</w:t>
            </w:r>
            <w:proofErr w:type="gramEnd"/>
            <w:r w:rsidRPr="00047C64">
              <w:rPr>
                <w:rFonts w:ascii="Times New Roman" w:hAnsi="Times New Roman" w:cs="Times New Roman"/>
                <w:lang w:eastAsia="en-US"/>
              </w:rPr>
              <w:t>;</w:t>
            </w:r>
          </w:p>
          <w:p w:rsidR="00F34097" w:rsidRPr="00047C64" w:rsidRDefault="00F34097" w:rsidP="001F5242">
            <w:pPr>
              <w:ind w:firstLine="0"/>
              <w:rPr>
                <w:rFonts w:ascii="Times New Roman" w:hAnsi="Times New Roman" w:cs="Times New Roman"/>
                <w:lang w:eastAsia="en-US"/>
              </w:rPr>
            </w:pPr>
            <w:r w:rsidRPr="00047C64">
              <w:rPr>
                <w:rFonts w:ascii="Times New Roman" w:hAnsi="Times New Roman" w:cs="Times New Roman"/>
                <w:lang w:eastAsia="en-US"/>
              </w:rPr>
              <w:t>- количество учреждений, изготовивших в текущем периоде пожарную декларацию на здание;</w:t>
            </w:r>
          </w:p>
          <w:p w:rsidR="00F34097" w:rsidRPr="00047C64" w:rsidRDefault="00F34097" w:rsidP="001F5242">
            <w:pPr>
              <w:ind w:firstLine="0"/>
              <w:rPr>
                <w:rFonts w:ascii="Times New Roman" w:hAnsi="Times New Roman" w:cs="Times New Roman"/>
                <w:lang w:eastAsia="en-US"/>
              </w:rPr>
            </w:pPr>
            <w:r w:rsidRPr="00047C64">
              <w:rPr>
                <w:rFonts w:ascii="Times New Roman" w:hAnsi="Times New Roman" w:cs="Times New Roman"/>
                <w:lang w:eastAsia="en-US"/>
              </w:rPr>
              <w:t>- установка в текущем периоде  противопожарных преград (межэтажные двери, противопожарные двери, люки),  устройство противопожарных лестниц</w:t>
            </w:r>
            <w:r w:rsidR="0047597A">
              <w:rPr>
                <w:rFonts w:ascii="Times New Roman" w:hAnsi="Times New Roman" w:cs="Times New Roman"/>
                <w:lang w:eastAsia="en-US"/>
              </w:rPr>
              <w:t xml:space="preserve"> и эвакуационных выходов</w:t>
            </w:r>
            <w:r w:rsidR="00CA70BB" w:rsidRPr="00047C64">
              <w:rPr>
                <w:rFonts w:ascii="Times New Roman" w:hAnsi="Times New Roman" w:cs="Times New Roman"/>
                <w:lang w:eastAsia="en-US"/>
              </w:rPr>
              <w:t>, отделка негорючими материалами пола (стен, потолка)</w:t>
            </w:r>
            <w:r w:rsidRPr="00047C64">
              <w:rPr>
                <w:rFonts w:ascii="Times New Roman" w:hAnsi="Times New Roman" w:cs="Times New Roman"/>
                <w:lang w:eastAsia="en-US"/>
              </w:rPr>
              <w:t>;</w:t>
            </w:r>
          </w:p>
          <w:p w:rsidR="00F34097" w:rsidRPr="00047C64" w:rsidRDefault="00F34097" w:rsidP="001F5242">
            <w:pPr>
              <w:ind w:firstLine="0"/>
              <w:rPr>
                <w:rFonts w:ascii="Times New Roman" w:hAnsi="Times New Roman" w:cs="Times New Roman"/>
                <w:lang w:eastAsia="en-US"/>
              </w:rPr>
            </w:pPr>
            <w:r w:rsidRPr="00047C64">
              <w:rPr>
                <w:rFonts w:ascii="Times New Roman" w:hAnsi="Times New Roman" w:cs="Times New Roman"/>
                <w:lang w:eastAsia="en-US"/>
              </w:rPr>
              <w:t>- количество учреждений, обеспечивших в текущем периоде проведение работ по техническому обслуживанию установок системы внутреннего противопожарного водопровода и насосной станции;</w:t>
            </w:r>
          </w:p>
          <w:p w:rsidR="001E5D4A" w:rsidRPr="00437336" w:rsidRDefault="00F34097" w:rsidP="00CA70BB">
            <w:pPr>
              <w:ind w:firstLine="0"/>
              <w:rPr>
                <w:rFonts w:ascii="Times New Roman" w:hAnsi="Times New Roman" w:cs="Times New Roman"/>
              </w:rPr>
            </w:pPr>
            <w:r w:rsidRPr="00047C64">
              <w:rPr>
                <w:rFonts w:ascii="Times New Roman" w:hAnsi="Times New Roman" w:cs="Times New Roman"/>
                <w:lang w:eastAsia="en-US"/>
              </w:rPr>
              <w:t>- количество учреждений, обеспечивших в текущем периоде оснащение  первичными средствами пожаротушения (огнетушители, пожарные щиты…), наглядной агитацией, оплата  изготовления планов эвакуации, освидетельствование, перезарядк</w:t>
            </w:r>
            <w:r w:rsidR="00CA70BB" w:rsidRPr="00047C64">
              <w:rPr>
                <w:rFonts w:ascii="Times New Roman" w:hAnsi="Times New Roman" w:cs="Times New Roman"/>
                <w:lang w:eastAsia="en-US"/>
              </w:rPr>
              <w:t>у</w:t>
            </w:r>
            <w:r w:rsidRPr="00047C64">
              <w:rPr>
                <w:rFonts w:ascii="Times New Roman" w:hAnsi="Times New Roman" w:cs="Times New Roman"/>
                <w:lang w:eastAsia="en-US"/>
              </w:rPr>
              <w:t xml:space="preserve"> огнетушителей</w:t>
            </w:r>
          </w:p>
        </w:tc>
      </w:tr>
      <w:tr w:rsidR="001E5D4A" w:rsidRPr="00437336">
        <w:tc>
          <w:tcPr>
            <w:tcW w:w="3360" w:type="dxa"/>
            <w:tcBorders>
              <w:top w:val="nil"/>
              <w:left w:val="nil"/>
              <w:bottom w:val="nil"/>
              <w:right w:val="nil"/>
            </w:tcBorders>
          </w:tcPr>
          <w:p w:rsidR="001E5D4A" w:rsidRPr="00437336" w:rsidRDefault="001E5D4A" w:rsidP="001F5242">
            <w:pPr>
              <w:ind w:firstLine="0"/>
              <w:rPr>
                <w:rFonts w:ascii="Times New Roman" w:hAnsi="Times New Roman" w:cs="Times New Roman"/>
              </w:rPr>
            </w:pPr>
            <w:r w:rsidRPr="00437336">
              <w:rPr>
                <w:rFonts w:ascii="Times New Roman" w:hAnsi="Times New Roman" w:cs="Times New Roman"/>
              </w:rPr>
              <w:lastRenderedPageBreak/>
              <w:t>Этапы и сроки реализации подпрограммы</w:t>
            </w:r>
          </w:p>
        </w:tc>
        <w:tc>
          <w:tcPr>
            <w:tcW w:w="6580" w:type="dxa"/>
            <w:tcBorders>
              <w:top w:val="nil"/>
              <w:left w:val="nil"/>
              <w:bottom w:val="nil"/>
              <w:right w:val="nil"/>
            </w:tcBorders>
          </w:tcPr>
          <w:p w:rsidR="00F34097" w:rsidRPr="00437336" w:rsidRDefault="00F34097" w:rsidP="001F5242">
            <w:pPr>
              <w:ind w:firstLine="0"/>
              <w:rPr>
                <w:rFonts w:ascii="Times New Roman" w:hAnsi="Times New Roman" w:cs="Times New Roman"/>
              </w:rPr>
            </w:pPr>
            <w:r w:rsidRPr="00437336">
              <w:rPr>
                <w:rFonts w:ascii="Times New Roman" w:hAnsi="Times New Roman" w:cs="Times New Roman"/>
              </w:rPr>
              <w:t>1 этап - 2015 год,</w:t>
            </w:r>
          </w:p>
          <w:p w:rsidR="001E5D4A" w:rsidRPr="00437336" w:rsidRDefault="00F34097" w:rsidP="001F5242">
            <w:pPr>
              <w:ind w:firstLine="0"/>
              <w:rPr>
                <w:rFonts w:ascii="Times New Roman" w:hAnsi="Times New Roman" w:cs="Times New Roman"/>
              </w:rPr>
            </w:pPr>
            <w:r w:rsidRPr="00437336">
              <w:rPr>
                <w:rFonts w:ascii="Times New Roman" w:hAnsi="Times New Roman" w:cs="Times New Roman"/>
              </w:rPr>
              <w:t>2 этап - 2016 - 2021 годы, срок реализации подпрограммы 2015-2021 годы</w:t>
            </w:r>
          </w:p>
        </w:tc>
      </w:tr>
      <w:tr w:rsidR="001E5D4A" w:rsidRPr="00047C64">
        <w:tc>
          <w:tcPr>
            <w:tcW w:w="3360" w:type="dxa"/>
            <w:tcBorders>
              <w:top w:val="nil"/>
              <w:left w:val="nil"/>
              <w:bottom w:val="nil"/>
              <w:right w:val="nil"/>
            </w:tcBorders>
          </w:tcPr>
          <w:p w:rsidR="001E5D4A" w:rsidRPr="00047C64" w:rsidRDefault="001E5D4A" w:rsidP="001F5242">
            <w:pPr>
              <w:ind w:firstLine="0"/>
              <w:rPr>
                <w:rFonts w:ascii="Times New Roman" w:hAnsi="Times New Roman" w:cs="Times New Roman"/>
              </w:rPr>
            </w:pPr>
            <w:bookmarkStart w:id="52" w:name="sub_509"/>
            <w:r w:rsidRPr="00047C64">
              <w:rPr>
                <w:rFonts w:ascii="Times New Roman" w:hAnsi="Times New Roman" w:cs="Times New Roman"/>
              </w:rPr>
              <w:t>Объемы бюджетных ассигнований подпрограммы</w:t>
            </w:r>
            <w:bookmarkEnd w:id="52"/>
          </w:p>
        </w:tc>
        <w:tc>
          <w:tcPr>
            <w:tcW w:w="6580" w:type="dxa"/>
            <w:tcBorders>
              <w:top w:val="nil"/>
              <w:left w:val="nil"/>
              <w:bottom w:val="nil"/>
              <w:right w:val="nil"/>
            </w:tcBorders>
          </w:tcPr>
          <w:p w:rsidR="00F34097" w:rsidRPr="00047C64" w:rsidRDefault="00F34097" w:rsidP="001F5242">
            <w:pPr>
              <w:ind w:firstLine="0"/>
              <w:rPr>
                <w:rFonts w:ascii="Times New Roman" w:hAnsi="Times New Roman" w:cs="Times New Roman"/>
              </w:rPr>
            </w:pPr>
          </w:p>
          <w:p w:rsidR="00CC203F" w:rsidRPr="00047C64" w:rsidRDefault="00CC203F" w:rsidP="00CC203F">
            <w:pPr>
              <w:ind w:firstLine="0"/>
              <w:rPr>
                <w:rFonts w:ascii="Times New Roman" w:hAnsi="Times New Roman" w:cs="Times New Roman"/>
              </w:rPr>
            </w:pPr>
            <w:r w:rsidRPr="00047C64">
              <w:rPr>
                <w:rFonts w:ascii="Times New Roman" w:hAnsi="Times New Roman" w:cs="Times New Roman"/>
              </w:rPr>
              <w:t xml:space="preserve">общий объем финансирования подпрограммы </w:t>
            </w:r>
            <w:r w:rsidR="0047597A">
              <w:rPr>
                <w:rFonts w:ascii="Times New Roman" w:hAnsi="Times New Roman" w:cs="Times New Roman"/>
              </w:rPr>
              <w:t xml:space="preserve"> на 2015-2021 годы составляет </w:t>
            </w:r>
            <w:r w:rsidR="0047597A" w:rsidRPr="0032296C">
              <w:rPr>
                <w:rFonts w:ascii="Times New Roman" w:hAnsi="Times New Roman" w:cs="Times New Roman"/>
                <w:highlight w:val="green"/>
              </w:rPr>
              <w:t>28</w:t>
            </w:r>
            <w:r w:rsidR="0032296C" w:rsidRPr="0032296C">
              <w:rPr>
                <w:rFonts w:ascii="Times New Roman" w:hAnsi="Times New Roman" w:cs="Times New Roman"/>
                <w:highlight w:val="green"/>
              </w:rPr>
              <w:t>022</w:t>
            </w:r>
            <w:r w:rsidRPr="0032296C">
              <w:rPr>
                <w:rFonts w:ascii="Times New Roman" w:hAnsi="Times New Roman" w:cs="Times New Roman"/>
                <w:highlight w:val="green"/>
              </w:rPr>
              <w:t>,8</w:t>
            </w:r>
            <w:r w:rsidRPr="00047C64">
              <w:rPr>
                <w:rFonts w:ascii="Times New Roman" w:hAnsi="Times New Roman" w:cs="Times New Roman"/>
              </w:rPr>
              <w:t xml:space="preserve"> тыс. руб., в том числе  средств местного бюджета </w:t>
            </w:r>
            <w:r w:rsidRPr="0032296C">
              <w:rPr>
                <w:rFonts w:ascii="Times New Roman" w:hAnsi="Times New Roman" w:cs="Times New Roman"/>
                <w:highlight w:val="green"/>
              </w:rPr>
              <w:t>2</w:t>
            </w:r>
            <w:r w:rsidR="0047597A" w:rsidRPr="0032296C">
              <w:rPr>
                <w:rFonts w:ascii="Times New Roman" w:hAnsi="Times New Roman" w:cs="Times New Roman"/>
                <w:highlight w:val="green"/>
              </w:rPr>
              <w:t>8</w:t>
            </w:r>
            <w:r w:rsidR="0032296C" w:rsidRPr="0032296C">
              <w:rPr>
                <w:rFonts w:ascii="Times New Roman" w:hAnsi="Times New Roman" w:cs="Times New Roman"/>
                <w:highlight w:val="green"/>
              </w:rPr>
              <w:t>022</w:t>
            </w:r>
            <w:r w:rsidR="0047597A" w:rsidRPr="0032296C">
              <w:rPr>
                <w:rFonts w:ascii="Times New Roman" w:hAnsi="Times New Roman" w:cs="Times New Roman"/>
                <w:highlight w:val="green"/>
              </w:rPr>
              <w:t>4</w:t>
            </w:r>
            <w:r w:rsidRPr="0032296C">
              <w:rPr>
                <w:rFonts w:ascii="Times New Roman" w:hAnsi="Times New Roman" w:cs="Times New Roman"/>
                <w:highlight w:val="green"/>
              </w:rPr>
              <w:t>,8</w:t>
            </w:r>
            <w:r w:rsidRPr="00047C64">
              <w:rPr>
                <w:rFonts w:ascii="Times New Roman" w:hAnsi="Times New Roman" w:cs="Times New Roman"/>
              </w:rPr>
              <w:t xml:space="preserve"> тыс. рублей, из них по годам:</w:t>
            </w:r>
          </w:p>
          <w:p w:rsidR="00CC203F" w:rsidRPr="00047C64" w:rsidRDefault="00CC203F" w:rsidP="00CC203F">
            <w:pPr>
              <w:ind w:firstLine="0"/>
              <w:rPr>
                <w:rFonts w:ascii="Times New Roman" w:hAnsi="Times New Roman" w:cs="Times New Roman"/>
              </w:rPr>
            </w:pPr>
            <w:r w:rsidRPr="00047C64">
              <w:rPr>
                <w:rFonts w:ascii="Times New Roman" w:hAnsi="Times New Roman" w:cs="Times New Roman"/>
              </w:rPr>
              <w:t>2015 год   – 4740,0  тыс. рублей</w:t>
            </w:r>
          </w:p>
          <w:p w:rsidR="00CC203F" w:rsidRPr="00047C64" w:rsidRDefault="00CC203F" w:rsidP="00CC203F">
            <w:pPr>
              <w:ind w:firstLine="0"/>
              <w:rPr>
                <w:rFonts w:ascii="Times New Roman" w:hAnsi="Times New Roman" w:cs="Times New Roman"/>
              </w:rPr>
            </w:pPr>
            <w:r w:rsidRPr="00047C64">
              <w:rPr>
                <w:rFonts w:ascii="Times New Roman" w:hAnsi="Times New Roman" w:cs="Times New Roman"/>
              </w:rPr>
              <w:t xml:space="preserve">2016 год  – 9101,8  тыс. рублей </w:t>
            </w:r>
          </w:p>
          <w:p w:rsidR="00CC203F" w:rsidRPr="00047C64" w:rsidRDefault="00CC203F" w:rsidP="00CC203F">
            <w:pPr>
              <w:ind w:firstLine="0"/>
              <w:rPr>
                <w:rFonts w:ascii="Times New Roman" w:hAnsi="Times New Roman" w:cs="Times New Roman"/>
              </w:rPr>
            </w:pPr>
            <w:r w:rsidRPr="00047C64">
              <w:rPr>
                <w:rFonts w:ascii="Times New Roman" w:hAnsi="Times New Roman" w:cs="Times New Roman"/>
              </w:rPr>
              <w:t>2017 год  – 4730,0 тыс. рублей</w:t>
            </w:r>
          </w:p>
          <w:p w:rsidR="00CC203F" w:rsidRPr="00047C64" w:rsidRDefault="00CC203F" w:rsidP="00CC203F">
            <w:pPr>
              <w:ind w:firstLine="0"/>
              <w:rPr>
                <w:rFonts w:ascii="Times New Roman" w:hAnsi="Times New Roman" w:cs="Times New Roman"/>
              </w:rPr>
            </w:pPr>
            <w:r w:rsidRPr="00047C64">
              <w:rPr>
                <w:rFonts w:ascii="Times New Roman" w:hAnsi="Times New Roman" w:cs="Times New Roman"/>
              </w:rPr>
              <w:t xml:space="preserve">2018 год </w:t>
            </w:r>
            <w:r w:rsidRPr="0032296C">
              <w:rPr>
                <w:rFonts w:ascii="Times New Roman" w:hAnsi="Times New Roman" w:cs="Times New Roman"/>
                <w:highlight w:val="green"/>
              </w:rPr>
              <w:t xml:space="preserve">-   </w:t>
            </w:r>
            <w:r w:rsidR="0032296C" w:rsidRPr="0032296C">
              <w:rPr>
                <w:rFonts w:ascii="Times New Roman" w:hAnsi="Times New Roman" w:cs="Times New Roman"/>
                <w:highlight w:val="green"/>
              </w:rPr>
              <w:t>4651</w:t>
            </w:r>
            <w:r w:rsidRPr="0032296C">
              <w:rPr>
                <w:rFonts w:ascii="Times New Roman" w:hAnsi="Times New Roman" w:cs="Times New Roman"/>
                <w:highlight w:val="green"/>
              </w:rPr>
              <w:t>,0</w:t>
            </w:r>
            <w:r w:rsidRPr="00047C64">
              <w:rPr>
                <w:rFonts w:ascii="Times New Roman" w:hAnsi="Times New Roman" w:cs="Times New Roman"/>
              </w:rPr>
              <w:t xml:space="preserve">  тыс. рублей</w:t>
            </w:r>
          </w:p>
          <w:p w:rsidR="00CC203F" w:rsidRPr="00047C64" w:rsidRDefault="00CC203F" w:rsidP="00CC203F">
            <w:pPr>
              <w:ind w:firstLine="0"/>
              <w:rPr>
                <w:rFonts w:ascii="Times New Roman" w:hAnsi="Times New Roman" w:cs="Times New Roman"/>
              </w:rPr>
            </w:pPr>
            <w:r w:rsidRPr="00047C64">
              <w:rPr>
                <w:rFonts w:ascii="Times New Roman" w:hAnsi="Times New Roman" w:cs="Times New Roman"/>
              </w:rPr>
              <w:t>2019 год -   1600,0  тыс. рублей</w:t>
            </w:r>
          </w:p>
          <w:p w:rsidR="00CC203F" w:rsidRPr="00047C64" w:rsidRDefault="00CC203F" w:rsidP="00CC203F">
            <w:pPr>
              <w:ind w:firstLine="0"/>
              <w:rPr>
                <w:rFonts w:ascii="Times New Roman" w:hAnsi="Times New Roman" w:cs="Times New Roman"/>
              </w:rPr>
            </w:pPr>
            <w:r w:rsidRPr="00047C64">
              <w:rPr>
                <w:rFonts w:ascii="Times New Roman" w:hAnsi="Times New Roman" w:cs="Times New Roman"/>
              </w:rPr>
              <w:t>2020 год -   1600,0  тыс. рублей</w:t>
            </w:r>
          </w:p>
          <w:p w:rsidR="001E5D4A" w:rsidRPr="00047C64" w:rsidRDefault="00CC203F" w:rsidP="00CC203F">
            <w:pPr>
              <w:ind w:firstLine="0"/>
              <w:rPr>
                <w:rFonts w:ascii="Times New Roman" w:hAnsi="Times New Roman" w:cs="Times New Roman"/>
              </w:rPr>
            </w:pPr>
            <w:r w:rsidRPr="00047C64">
              <w:rPr>
                <w:rFonts w:ascii="Times New Roman" w:hAnsi="Times New Roman" w:cs="Times New Roman"/>
              </w:rPr>
              <w:t>2021 год -   1600,0  тыс. рублей</w:t>
            </w:r>
          </w:p>
        </w:tc>
      </w:tr>
    </w:tbl>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pPr>
      <w:bookmarkStart w:id="53" w:name="sub_701"/>
      <w:r w:rsidRPr="00047C64">
        <w:rPr>
          <w:rFonts w:ascii="Times New Roman" w:hAnsi="Times New Roman" w:cs="Times New Roman"/>
        </w:rPr>
        <w:t>1. Характеристика текущего состояния и прогноз развития в сфере пожарной безопасности бюджетных учреждений муниципального образования Кавказский район</w:t>
      </w:r>
    </w:p>
    <w:bookmarkEnd w:id="53"/>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pPr>
      <w:r w:rsidRPr="00047C64">
        <w:rPr>
          <w:rFonts w:ascii="Times New Roman" w:hAnsi="Times New Roman" w:cs="Times New Roman"/>
        </w:rPr>
        <w:t>Обеспечение необходимого уровня пожарной безопасности и минимизация потерь вследствие пожаров являются важными факторами устойчивого социально-экономического развития Краснодарского края, и в том числе муниципального образования Кавказский район.</w:t>
      </w:r>
    </w:p>
    <w:p w:rsidR="001E5D4A" w:rsidRPr="00047C64" w:rsidRDefault="001E5D4A" w:rsidP="004D6935">
      <w:pPr>
        <w:rPr>
          <w:rFonts w:ascii="Times New Roman" w:hAnsi="Times New Roman" w:cs="Times New Roman"/>
        </w:rPr>
      </w:pPr>
      <w:r w:rsidRPr="00047C64">
        <w:rPr>
          <w:rFonts w:ascii="Times New Roman" w:hAnsi="Times New Roman" w:cs="Times New Roman"/>
        </w:rPr>
        <w:t>В целях обеспечения противопожарной защиты социально значимых объектов реализуются мероприятия и программы по обеспечению пожарной безопасности.</w:t>
      </w:r>
    </w:p>
    <w:p w:rsidR="001E5D4A" w:rsidRPr="00047C64" w:rsidRDefault="001E5D4A" w:rsidP="004D6935">
      <w:pPr>
        <w:rPr>
          <w:rFonts w:ascii="Times New Roman" w:hAnsi="Times New Roman" w:cs="Times New Roman"/>
        </w:rPr>
      </w:pPr>
      <w:r w:rsidRPr="00047C64">
        <w:rPr>
          <w:rFonts w:ascii="Times New Roman" w:hAnsi="Times New Roman" w:cs="Times New Roman"/>
        </w:rPr>
        <w:t xml:space="preserve">При выполнении намеченных в подпрограмме мероприятий предполагается создать эффективную скоординированную систему противодействия угрозам пожарной опасности. </w:t>
      </w:r>
      <w:r w:rsidRPr="00047C64">
        <w:rPr>
          <w:rFonts w:ascii="Times New Roman" w:hAnsi="Times New Roman" w:cs="Times New Roman"/>
        </w:rPr>
        <w:lastRenderedPageBreak/>
        <w:t>Эффективность реализации поставленных задач по годам позволяют оценить количественно измеряемые показатели, увязанные с программными мероприятиями и финансированием.</w:t>
      </w:r>
    </w:p>
    <w:p w:rsidR="001E5D4A" w:rsidRPr="00047C64" w:rsidRDefault="001E5D4A" w:rsidP="004D6935">
      <w:pPr>
        <w:rPr>
          <w:rFonts w:ascii="Times New Roman" w:hAnsi="Times New Roman" w:cs="Times New Roman"/>
        </w:rPr>
      </w:pPr>
      <w:r w:rsidRPr="00047C64">
        <w:rPr>
          <w:rFonts w:ascii="Times New Roman" w:hAnsi="Times New Roman" w:cs="Times New Roman"/>
        </w:rPr>
        <w:t>Основным преимуществом программно-целевого метода в решении обозначенных в подпрограмме проблем можно считать:</w:t>
      </w:r>
    </w:p>
    <w:p w:rsidR="001E5D4A" w:rsidRPr="00047C64" w:rsidRDefault="001E5D4A" w:rsidP="004D6935">
      <w:pPr>
        <w:rPr>
          <w:rFonts w:ascii="Times New Roman" w:hAnsi="Times New Roman" w:cs="Times New Roman"/>
        </w:rPr>
      </w:pPr>
      <w:r w:rsidRPr="00047C64">
        <w:rPr>
          <w:rFonts w:ascii="Times New Roman" w:hAnsi="Times New Roman" w:cs="Times New Roman"/>
        </w:rPr>
        <w:t xml:space="preserve">- комплексный подход к решению </w:t>
      </w:r>
      <w:proofErr w:type="gramStart"/>
      <w:r w:rsidRPr="00047C64">
        <w:rPr>
          <w:rFonts w:ascii="Times New Roman" w:hAnsi="Times New Roman" w:cs="Times New Roman"/>
        </w:rPr>
        <w:t>проблемы повышения эффективности системы обеспечения пожарной безопасности учреждений социальной сферы</w:t>
      </w:r>
      <w:proofErr w:type="gramEnd"/>
      <w:r w:rsidRPr="00047C64">
        <w:rPr>
          <w:rFonts w:ascii="Times New Roman" w:hAnsi="Times New Roman" w:cs="Times New Roman"/>
        </w:rPr>
        <w:t xml:space="preserve"> в Кавказском районе;</w:t>
      </w:r>
    </w:p>
    <w:p w:rsidR="001E5D4A" w:rsidRPr="00047C64" w:rsidRDefault="001E5D4A" w:rsidP="004D6935">
      <w:pPr>
        <w:rPr>
          <w:rFonts w:ascii="Times New Roman" w:hAnsi="Times New Roman" w:cs="Times New Roman"/>
        </w:rPr>
      </w:pPr>
      <w:r w:rsidRPr="00047C64">
        <w:rPr>
          <w:rFonts w:ascii="Times New Roman" w:hAnsi="Times New Roman" w:cs="Times New Roman"/>
        </w:rPr>
        <w:t>- цели, задачи и основные направления реализации подпрограммы позволяют учесть значительное число факторов, влияющих на эффективность подпрограммы, и в рамках финансирования определить приоритетность тех или иных направлений деятельности;</w:t>
      </w:r>
    </w:p>
    <w:p w:rsidR="001E5D4A" w:rsidRPr="00047C64" w:rsidRDefault="001E5D4A" w:rsidP="004D6935">
      <w:pPr>
        <w:rPr>
          <w:rFonts w:ascii="Times New Roman" w:hAnsi="Times New Roman" w:cs="Times New Roman"/>
        </w:rPr>
      </w:pPr>
      <w:r w:rsidRPr="00047C64">
        <w:rPr>
          <w:rFonts w:ascii="Times New Roman" w:hAnsi="Times New Roman" w:cs="Times New Roman"/>
        </w:rPr>
        <w:t>- обеспечение полного и своевременного финансирования.</w:t>
      </w:r>
    </w:p>
    <w:p w:rsidR="001E5D4A" w:rsidRPr="00047C64" w:rsidRDefault="001E5D4A" w:rsidP="004D6935">
      <w:pPr>
        <w:rPr>
          <w:rFonts w:ascii="Times New Roman" w:hAnsi="Times New Roman" w:cs="Times New Roman"/>
        </w:rPr>
      </w:pPr>
      <w:r w:rsidRPr="00047C64">
        <w:rPr>
          <w:rFonts w:ascii="Times New Roman" w:hAnsi="Times New Roman" w:cs="Times New Roman"/>
        </w:rPr>
        <w:t>В подпрограмме обозначается механизм и объем финансирования программных мероприятий, что позволит обеспечить полноту финансирования, своевременность оплаты реализованных мероприятий.</w:t>
      </w:r>
    </w:p>
    <w:p w:rsidR="001E5D4A" w:rsidRPr="00047C64" w:rsidRDefault="001E5D4A" w:rsidP="004D6935">
      <w:pPr>
        <w:rPr>
          <w:rFonts w:ascii="Times New Roman" w:hAnsi="Times New Roman" w:cs="Times New Roman"/>
        </w:rPr>
      </w:pPr>
      <w:r w:rsidRPr="00047C64">
        <w:rPr>
          <w:rFonts w:ascii="Times New Roman" w:hAnsi="Times New Roman" w:cs="Times New Roman"/>
        </w:rPr>
        <w:t>Приоритетными направлениями реализации программы является приведение в соответствии с нормами пожарной безопасности учреждений образования, культуры и спорта, административных зданий, создание благоприятных условий для обеспечения безопасности учащихся школ, зрителей, читателей, спортсменов, детей - участников творческих коллективов и работников учреждений во время трудовой и творческой деятельности.</w:t>
      </w:r>
    </w:p>
    <w:p w:rsidR="001E5D4A" w:rsidRPr="00047C64" w:rsidRDefault="001E5D4A" w:rsidP="004D6935">
      <w:pPr>
        <w:rPr>
          <w:rFonts w:ascii="Times New Roman" w:hAnsi="Times New Roman" w:cs="Times New Roman"/>
        </w:rPr>
      </w:pPr>
      <w:r w:rsidRPr="00047C64">
        <w:rPr>
          <w:rFonts w:ascii="Times New Roman" w:hAnsi="Times New Roman" w:cs="Times New Roman"/>
        </w:rPr>
        <w:t>Требует совершенствования также деятельность по созданию безопасных условий хранения и использования библиотечных фондов, обеспечения безопасности участников массовых культурно-досуговых мероприятий.</w:t>
      </w:r>
    </w:p>
    <w:p w:rsidR="001E5D4A" w:rsidRPr="00047C64" w:rsidRDefault="001E5D4A" w:rsidP="004D6935">
      <w:pPr>
        <w:rPr>
          <w:rFonts w:ascii="Times New Roman" w:hAnsi="Times New Roman" w:cs="Times New Roman"/>
        </w:rPr>
      </w:pPr>
      <w:r w:rsidRPr="00047C64">
        <w:rPr>
          <w:rFonts w:ascii="Times New Roman" w:hAnsi="Times New Roman" w:cs="Times New Roman"/>
        </w:rPr>
        <w:t>В муниципальном образовании Кавказский район функционирует 61 муниципальное образовательное учреждение, в том числе 1 интернат, 25 общеобразовательных школ и лицеев, 31 детский сад и 4 учреждения дополнительного образования детей в которых обучаются и воспитываются более 15 тысяч детей.</w:t>
      </w:r>
    </w:p>
    <w:p w:rsidR="001E5D4A" w:rsidRPr="00047C64" w:rsidRDefault="001E5D4A" w:rsidP="004D6935">
      <w:pPr>
        <w:rPr>
          <w:rFonts w:ascii="Times New Roman" w:hAnsi="Times New Roman" w:cs="Times New Roman"/>
        </w:rPr>
      </w:pPr>
      <w:r w:rsidRPr="00047C64">
        <w:rPr>
          <w:rFonts w:ascii="Times New Roman" w:hAnsi="Times New Roman" w:cs="Times New Roman"/>
        </w:rPr>
        <w:t>В сфере культуры и искусства функционирует 8 учреждений, в том числе: 1 библиотека и 5 школ дополнительного образования детей в которых обучается 1347 человек.</w:t>
      </w:r>
    </w:p>
    <w:p w:rsidR="001E5D4A" w:rsidRPr="00047C64" w:rsidRDefault="001E5D4A" w:rsidP="004D6935">
      <w:pPr>
        <w:rPr>
          <w:rFonts w:ascii="Times New Roman" w:hAnsi="Times New Roman" w:cs="Times New Roman"/>
        </w:rPr>
      </w:pPr>
      <w:r w:rsidRPr="00047C64">
        <w:rPr>
          <w:rFonts w:ascii="Times New Roman" w:hAnsi="Times New Roman" w:cs="Times New Roman"/>
        </w:rPr>
        <w:t>В сфере физической культуры и спорта муниципального образования Кавказский район функционирует 7 учреждений спортивной направленности, в которых обучается 6313 человек.</w:t>
      </w:r>
    </w:p>
    <w:p w:rsidR="001E5D4A" w:rsidRPr="00047C64" w:rsidRDefault="001E5D4A" w:rsidP="004D6935">
      <w:pPr>
        <w:rPr>
          <w:rFonts w:ascii="Times New Roman" w:hAnsi="Times New Roman" w:cs="Times New Roman"/>
        </w:rPr>
      </w:pPr>
      <w:r w:rsidRPr="00047C64">
        <w:rPr>
          <w:rFonts w:ascii="Times New Roman" w:hAnsi="Times New Roman" w:cs="Times New Roman"/>
        </w:rPr>
        <w:t>В течение нескольких лет в районе остро стоит вопрос о приведении в соответствии с нормами пожарной безопасности объектов образования культуры и искусства, учреждений культуры и дополнительного образования, о чем свидетельствуют предписания государственных инспекторов по пожарному надзору.</w:t>
      </w:r>
    </w:p>
    <w:p w:rsidR="001E5D4A" w:rsidRPr="00047C64" w:rsidRDefault="001E5D4A" w:rsidP="004D6935">
      <w:pPr>
        <w:rPr>
          <w:rFonts w:ascii="Times New Roman" w:hAnsi="Times New Roman" w:cs="Times New Roman"/>
        </w:rPr>
      </w:pPr>
      <w:r w:rsidRPr="00047C64">
        <w:rPr>
          <w:rFonts w:ascii="Times New Roman" w:hAnsi="Times New Roman" w:cs="Times New Roman"/>
        </w:rPr>
        <w:t>Однако материально-техническое оснащение учреждений социальной сферы характеризуется достаточно высокой степенью изношенности основных фондов (зданий, сооружений, оборудования и инженерных коммуникаций). Наиболее проблемными остаются вопросы, связанные с выполнением мероприятий, направленных на обеспечение безопасности учреждений, требующих вложения значительных финансовых средств.</w:t>
      </w:r>
    </w:p>
    <w:p w:rsidR="001E5D4A" w:rsidRPr="00047C64" w:rsidRDefault="001E5D4A" w:rsidP="004D6935">
      <w:pPr>
        <w:rPr>
          <w:rFonts w:ascii="Times New Roman" w:hAnsi="Times New Roman" w:cs="Times New Roman"/>
        </w:rPr>
      </w:pPr>
      <w:r w:rsidRPr="00047C64">
        <w:rPr>
          <w:rFonts w:ascii="Times New Roman" w:hAnsi="Times New Roman" w:cs="Times New Roman"/>
        </w:rPr>
        <w:t>Характерными недостатками по обеспечению безопасности на объектах являются:</w:t>
      </w:r>
    </w:p>
    <w:p w:rsidR="001E5D4A" w:rsidRPr="00047C64" w:rsidRDefault="001E5D4A" w:rsidP="004D6935">
      <w:pPr>
        <w:rPr>
          <w:rFonts w:ascii="Times New Roman" w:hAnsi="Times New Roman" w:cs="Times New Roman"/>
        </w:rPr>
      </w:pPr>
      <w:r w:rsidRPr="00047C64">
        <w:rPr>
          <w:rFonts w:ascii="Times New Roman" w:hAnsi="Times New Roman" w:cs="Times New Roman"/>
        </w:rPr>
        <w:t>- морально устаревшие системы автоматических пожарных сигнализаций, систем оповещения людей при пожаре;</w:t>
      </w:r>
    </w:p>
    <w:p w:rsidR="001E5D4A" w:rsidRPr="00047C64" w:rsidRDefault="001E5D4A" w:rsidP="004D6935">
      <w:pPr>
        <w:rPr>
          <w:rFonts w:ascii="Times New Roman" w:hAnsi="Times New Roman" w:cs="Times New Roman"/>
        </w:rPr>
      </w:pPr>
      <w:r w:rsidRPr="00047C64">
        <w:rPr>
          <w:rFonts w:ascii="Times New Roman" w:hAnsi="Times New Roman" w:cs="Times New Roman"/>
        </w:rPr>
        <w:t>- эксплуатация с нарушениями требований установленных норм устаревших электроустановок и электросетей, которые требуют замены;</w:t>
      </w:r>
    </w:p>
    <w:p w:rsidR="001E5D4A" w:rsidRPr="00047C64" w:rsidRDefault="001E5D4A" w:rsidP="004D6935">
      <w:pPr>
        <w:rPr>
          <w:rFonts w:ascii="Times New Roman" w:hAnsi="Times New Roman" w:cs="Times New Roman"/>
        </w:rPr>
      </w:pPr>
      <w:r w:rsidRPr="00047C64">
        <w:rPr>
          <w:rFonts w:ascii="Times New Roman" w:hAnsi="Times New Roman" w:cs="Times New Roman"/>
        </w:rPr>
        <w:t>- отсутствие системы вывода сигнала при срабатывании АПС на пульт пожарной части "01";</w:t>
      </w:r>
    </w:p>
    <w:p w:rsidR="001E5D4A" w:rsidRPr="00047C64" w:rsidRDefault="001E5D4A" w:rsidP="004D6935">
      <w:pPr>
        <w:rPr>
          <w:rFonts w:ascii="Times New Roman" w:hAnsi="Times New Roman" w:cs="Times New Roman"/>
        </w:rPr>
      </w:pPr>
      <w:r w:rsidRPr="00047C64">
        <w:rPr>
          <w:rFonts w:ascii="Times New Roman" w:hAnsi="Times New Roman" w:cs="Times New Roman"/>
        </w:rPr>
        <w:t>Выполнение мероприятий данной подпрограммы будет способствовать повышению уровня безопасности образовательных учреждений муниципального образования Кавказский район.</w:t>
      </w:r>
    </w:p>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pPr>
      <w:bookmarkStart w:id="54" w:name="sub_720"/>
      <w:r w:rsidRPr="00047C64">
        <w:rPr>
          <w:rFonts w:ascii="Times New Roman" w:hAnsi="Times New Roman" w:cs="Times New Roman"/>
        </w:rPr>
        <w:t>2. Цели, задачи и целевые показатели, достижения целей и решение задач, сроки и этапы реализации подпрограммы</w:t>
      </w:r>
    </w:p>
    <w:bookmarkEnd w:id="54"/>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pPr>
      <w:r w:rsidRPr="00047C64">
        <w:rPr>
          <w:rFonts w:ascii="Times New Roman" w:hAnsi="Times New Roman" w:cs="Times New Roman"/>
        </w:rPr>
        <w:t xml:space="preserve">Целью настоящей подпрограммы является совершенствование </w:t>
      </w:r>
      <w:proofErr w:type="gramStart"/>
      <w:r w:rsidRPr="00047C64">
        <w:rPr>
          <w:rFonts w:ascii="Times New Roman" w:hAnsi="Times New Roman" w:cs="Times New Roman"/>
        </w:rPr>
        <w:t>системы обеспечения пожарной безопасности учреждений муниципального образования</w:t>
      </w:r>
      <w:proofErr w:type="gramEnd"/>
      <w:r w:rsidRPr="00047C64">
        <w:rPr>
          <w:rFonts w:ascii="Times New Roman" w:hAnsi="Times New Roman" w:cs="Times New Roman"/>
        </w:rPr>
        <w:t xml:space="preserve"> Кавказский район.</w:t>
      </w:r>
    </w:p>
    <w:p w:rsidR="001E5D4A" w:rsidRPr="00047C64" w:rsidRDefault="001E5D4A" w:rsidP="004D6935">
      <w:pPr>
        <w:rPr>
          <w:rFonts w:ascii="Times New Roman" w:hAnsi="Times New Roman" w:cs="Times New Roman"/>
        </w:rPr>
      </w:pPr>
      <w:r w:rsidRPr="00047C64">
        <w:rPr>
          <w:rFonts w:ascii="Times New Roman" w:hAnsi="Times New Roman" w:cs="Times New Roman"/>
        </w:rPr>
        <w:t>Задачей настоящей подпрограммы является реализация мероприятий по совершенствованию противопожарной защиты образовательных учреждений культуры, учреждений, подведомственных отделу по физической культуре и спорту, администрации муниципального образования Кавказский район путем внедрения современных систем комплексной безопасности, направленных на предотвращение возникновения пожаров, гибели людей, причинения материального ущерба на социально значимых объектах.</w:t>
      </w:r>
    </w:p>
    <w:p w:rsidR="001E5D4A" w:rsidRPr="00047C64" w:rsidRDefault="001E5D4A" w:rsidP="004D6935">
      <w:pPr>
        <w:rPr>
          <w:rFonts w:ascii="Times New Roman" w:hAnsi="Times New Roman" w:cs="Times New Roman"/>
        </w:rPr>
      </w:pPr>
      <w:r w:rsidRPr="00047C64">
        <w:rPr>
          <w:rFonts w:ascii="Times New Roman" w:hAnsi="Times New Roman" w:cs="Times New Roman"/>
        </w:rPr>
        <w:t xml:space="preserve">Цели, задачи и целевые показатели приведены в </w:t>
      </w:r>
      <w:hyperlink w:anchor="sub_710" w:history="1">
        <w:r w:rsidRPr="00047C64">
          <w:rPr>
            <w:rStyle w:val="a4"/>
            <w:rFonts w:ascii="Times New Roman" w:hAnsi="Times New Roman"/>
            <w:color w:val="auto"/>
          </w:rPr>
          <w:t>приложении N 1</w:t>
        </w:r>
      </w:hyperlink>
      <w:r w:rsidRPr="00047C64">
        <w:rPr>
          <w:rFonts w:ascii="Times New Roman" w:hAnsi="Times New Roman" w:cs="Times New Roman"/>
        </w:rPr>
        <w:t xml:space="preserve"> к подпрограмме.</w:t>
      </w:r>
    </w:p>
    <w:p w:rsidR="001E5D4A" w:rsidRPr="00047C64" w:rsidRDefault="00F34097" w:rsidP="004D6935">
      <w:pPr>
        <w:rPr>
          <w:rFonts w:ascii="Times New Roman" w:hAnsi="Times New Roman" w:cs="Times New Roman"/>
        </w:rPr>
      </w:pPr>
      <w:r w:rsidRPr="00047C64">
        <w:rPr>
          <w:rFonts w:ascii="Times New Roman" w:hAnsi="Times New Roman" w:cs="Times New Roman"/>
        </w:rPr>
        <w:t>Срок реализации подпрограммы - 2015 - 2021 годы.</w:t>
      </w:r>
    </w:p>
    <w:p w:rsidR="001E5D4A" w:rsidRPr="00047C64" w:rsidRDefault="001E5D4A" w:rsidP="004D6935">
      <w:pPr>
        <w:rPr>
          <w:rFonts w:ascii="Times New Roman" w:hAnsi="Times New Roman" w:cs="Times New Roman"/>
        </w:rPr>
      </w:pPr>
      <w:r w:rsidRPr="00047C64">
        <w:rPr>
          <w:rFonts w:ascii="Times New Roman" w:hAnsi="Times New Roman" w:cs="Times New Roman"/>
        </w:rPr>
        <w:t>Первый этап (2015 год) - проведение мероприятий по исполнению предписаний органов государственного пожарного надзора, выданных участникам подпрограммы, выполнение которых устранит нарушения, способствующие созданию условий возникновения пожаров, создающие угрозу жизни и здоровью людей, послужит развитию инфраструктуры.</w:t>
      </w:r>
    </w:p>
    <w:p w:rsidR="001E5D4A" w:rsidRPr="00047C64" w:rsidRDefault="001E5D4A" w:rsidP="004D6935">
      <w:pPr>
        <w:rPr>
          <w:rFonts w:ascii="Times New Roman" w:hAnsi="Times New Roman" w:cs="Times New Roman"/>
        </w:rPr>
      </w:pPr>
      <w:r w:rsidRPr="00047C64">
        <w:rPr>
          <w:rFonts w:ascii="Times New Roman" w:hAnsi="Times New Roman" w:cs="Times New Roman"/>
        </w:rPr>
        <w:t>Второй этап (2016 - 20</w:t>
      </w:r>
      <w:r w:rsidR="00F34097" w:rsidRPr="00047C64">
        <w:rPr>
          <w:rFonts w:ascii="Times New Roman" w:hAnsi="Times New Roman" w:cs="Times New Roman"/>
        </w:rPr>
        <w:t>21</w:t>
      </w:r>
      <w:r w:rsidRPr="00047C64">
        <w:rPr>
          <w:rFonts w:ascii="Times New Roman" w:hAnsi="Times New Roman" w:cs="Times New Roman"/>
        </w:rPr>
        <w:t> годы) - продолжение системной работы по приведению в соответствие с требованиями пожарной безопасности зданий и сооружений учреждений социальной сферы.</w:t>
      </w:r>
    </w:p>
    <w:p w:rsidR="001E5D4A" w:rsidRPr="00047C64" w:rsidRDefault="001E5D4A" w:rsidP="004D6935">
      <w:pPr>
        <w:rPr>
          <w:rFonts w:ascii="Times New Roman" w:hAnsi="Times New Roman" w:cs="Times New Roman"/>
        </w:rPr>
      </w:pPr>
      <w:r w:rsidRPr="00047C64">
        <w:rPr>
          <w:rFonts w:ascii="Times New Roman" w:hAnsi="Times New Roman" w:cs="Times New Roman"/>
        </w:rPr>
        <w:t>На протяжении всего срока реализации подпрограммы - исполнение обязательных требований нормативов пожарной безопасности и предупредительных мер, способствующих предотвращению пожаров.</w:t>
      </w:r>
    </w:p>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pPr>
      <w:bookmarkStart w:id="55" w:name="sub_703"/>
      <w:r w:rsidRPr="00047C64">
        <w:rPr>
          <w:rFonts w:ascii="Times New Roman" w:hAnsi="Times New Roman" w:cs="Times New Roman"/>
        </w:rPr>
        <w:t>3. Перечень мероприятий подпрограммы</w:t>
      </w:r>
    </w:p>
    <w:bookmarkEnd w:id="55"/>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pPr>
      <w:r w:rsidRPr="00047C64">
        <w:rPr>
          <w:rFonts w:ascii="Times New Roman" w:hAnsi="Times New Roman" w:cs="Times New Roman"/>
        </w:rPr>
        <w:t xml:space="preserve">Перечень мероприятий подпрограммы "Обеспечение пожарной безопасности" на муниципальной программы Кавказского района "Обеспечение безопасности населения" приведен в </w:t>
      </w:r>
      <w:hyperlink w:anchor="sub_6321" w:history="1">
        <w:r w:rsidRPr="00047C64">
          <w:rPr>
            <w:rStyle w:val="a4"/>
            <w:rFonts w:ascii="Times New Roman" w:hAnsi="Times New Roman"/>
            <w:color w:val="auto"/>
          </w:rPr>
          <w:t>приложении N 2</w:t>
        </w:r>
      </w:hyperlink>
      <w:r w:rsidRPr="00047C64">
        <w:rPr>
          <w:rFonts w:ascii="Times New Roman" w:hAnsi="Times New Roman" w:cs="Times New Roman"/>
        </w:rPr>
        <w:t>.</w:t>
      </w:r>
    </w:p>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pPr>
      <w:r w:rsidRPr="00047C64">
        <w:rPr>
          <w:rFonts w:ascii="Times New Roman" w:hAnsi="Times New Roman" w:cs="Times New Roman"/>
        </w:rPr>
        <w:t>4. Обоснование ресурсного обеспечения подпрограммы</w:t>
      </w:r>
    </w:p>
    <w:p w:rsidR="001E5D4A" w:rsidRPr="00047C64" w:rsidRDefault="001E5D4A" w:rsidP="004D6935">
      <w:pPr>
        <w:rPr>
          <w:rFonts w:ascii="Times New Roman" w:hAnsi="Times New Roman" w:cs="Times New Roman"/>
        </w:rPr>
      </w:pPr>
    </w:p>
    <w:tbl>
      <w:tblPr>
        <w:tblW w:w="9640"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3686"/>
        <w:gridCol w:w="1276"/>
        <w:gridCol w:w="1134"/>
        <w:gridCol w:w="1134"/>
        <w:gridCol w:w="1276"/>
        <w:gridCol w:w="1134"/>
      </w:tblGrid>
      <w:tr w:rsidR="00435610" w:rsidRPr="00047C64" w:rsidTr="00435610">
        <w:trPr>
          <w:trHeight w:val="322"/>
        </w:trPr>
        <w:tc>
          <w:tcPr>
            <w:tcW w:w="3686" w:type="dxa"/>
            <w:vMerge w:val="restart"/>
            <w:tcBorders>
              <w:top w:val="single" w:sz="4" w:space="0" w:color="auto"/>
              <w:bottom w:val="single" w:sz="4" w:space="0" w:color="auto"/>
              <w:right w:val="single" w:sz="4" w:space="0" w:color="auto"/>
            </w:tcBorders>
            <w:vAlign w:val="center"/>
          </w:tcPr>
          <w:p w:rsidR="00435610" w:rsidRPr="00047C64" w:rsidRDefault="00435610" w:rsidP="001F5242">
            <w:pPr>
              <w:ind w:firstLine="34"/>
              <w:jc w:val="center"/>
              <w:rPr>
                <w:rFonts w:ascii="Times New Roman" w:hAnsi="Times New Roman" w:cs="Times New Roman"/>
              </w:rPr>
            </w:pPr>
            <w:r w:rsidRPr="00047C64">
              <w:rPr>
                <w:rFonts w:ascii="Times New Roman" w:hAnsi="Times New Roman" w:cs="Times New Roman"/>
              </w:rPr>
              <w:t>Наименование критерия</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435610" w:rsidRPr="00047C64" w:rsidRDefault="00435610" w:rsidP="001F5242">
            <w:pPr>
              <w:ind w:firstLine="34"/>
              <w:jc w:val="center"/>
              <w:rPr>
                <w:rFonts w:ascii="Times New Roman" w:hAnsi="Times New Roman" w:cs="Times New Roman"/>
              </w:rPr>
            </w:pPr>
            <w:r w:rsidRPr="00047C64">
              <w:rPr>
                <w:rFonts w:ascii="Times New Roman" w:hAnsi="Times New Roman" w:cs="Times New Roman"/>
              </w:rPr>
              <w:t xml:space="preserve">Объем </w:t>
            </w:r>
            <w:proofErr w:type="spellStart"/>
            <w:proofErr w:type="gramStart"/>
            <w:r w:rsidRPr="00047C64">
              <w:rPr>
                <w:rFonts w:ascii="Times New Roman" w:hAnsi="Times New Roman" w:cs="Times New Roman"/>
              </w:rPr>
              <w:t>финанси-рования</w:t>
            </w:r>
            <w:proofErr w:type="spellEnd"/>
            <w:proofErr w:type="gramEnd"/>
            <w:r w:rsidRPr="00047C64">
              <w:rPr>
                <w:rFonts w:ascii="Times New Roman" w:hAnsi="Times New Roman" w:cs="Times New Roman"/>
              </w:rPr>
              <w:t>,</w:t>
            </w:r>
          </w:p>
          <w:p w:rsidR="00435610" w:rsidRPr="00047C64" w:rsidRDefault="00435610" w:rsidP="001F5242">
            <w:pPr>
              <w:ind w:firstLine="34"/>
              <w:jc w:val="center"/>
              <w:rPr>
                <w:rFonts w:ascii="Times New Roman" w:hAnsi="Times New Roman" w:cs="Times New Roman"/>
              </w:rPr>
            </w:pPr>
            <w:r w:rsidRPr="00047C64">
              <w:rPr>
                <w:rFonts w:ascii="Times New Roman" w:hAnsi="Times New Roman" w:cs="Times New Roman"/>
              </w:rPr>
              <w:t>всего</w:t>
            </w:r>
          </w:p>
        </w:tc>
        <w:tc>
          <w:tcPr>
            <w:tcW w:w="4678" w:type="dxa"/>
            <w:gridSpan w:val="4"/>
            <w:tcBorders>
              <w:top w:val="single" w:sz="4" w:space="0" w:color="auto"/>
              <w:left w:val="single" w:sz="4" w:space="0" w:color="auto"/>
              <w:bottom w:val="single" w:sz="4" w:space="0" w:color="auto"/>
            </w:tcBorders>
            <w:vAlign w:val="center"/>
          </w:tcPr>
          <w:p w:rsidR="00435610" w:rsidRPr="00047C64" w:rsidRDefault="00435610" w:rsidP="001F5242">
            <w:pPr>
              <w:ind w:firstLine="34"/>
              <w:jc w:val="center"/>
              <w:rPr>
                <w:rFonts w:ascii="Times New Roman" w:hAnsi="Times New Roman" w:cs="Times New Roman"/>
              </w:rPr>
            </w:pPr>
            <w:r w:rsidRPr="00047C64">
              <w:rPr>
                <w:rFonts w:ascii="Times New Roman" w:hAnsi="Times New Roman" w:cs="Times New Roman"/>
              </w:rPr>
              <w:t>в том числе</w:t>
            </w:r>
          </w:p>
        </w:tc>
      </w:tr>
      <w:tr w:rsidR="00435610" w:rsidRPr="00047C64" w:rsidTr="00435610">
        <w:trPr>
          <w:trHeight w:val="856"/>
        </w:trPr>
        <w:tc>
          <w:tcPr>
            <w:tcW w:w="3686" w:type="dxa"/>
            <w:vMerge/>
            <w:tcBorders>
              <w:top w:val="single" w:sz="4" w:space="0" w:color="auto"/>
              <w:bottom w:val="single" w:sz="4" w:space="0" w:color="auto"/>
              <w:right w:val="single" w:sz="4" w:space="0" w:color="auto"/>
            </w:tcBorders>
            <w:vAlign w:val="center"/>
          </w:tcPr>
          <w:p w:rsidR="00435610" w:rsidRPr="00047C64" w:rsidRDefault="00435610" w:rsidP="001F5242">
            <w:pPr>
              <w:ind w:firstLine="34"/>
              <w:rPr>
                <w:rFonts w:ascii="Times New Roman" w:hAnsi="Times New Roman" w:cs="Times New Roman"/>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435610" w:rsidRPr="00047C64" w:rsidRDefault="00435610" w:rsidP="001F5242">
            <w:pPr>
              <w:ind w:firstLine="34"/>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435610" w:rsidRPr="00047C64" w:rsidRDefault="00435610" w:rsidP="001F5242">
            <w:pPr>
              <w:ind w:firstLine="34"/>
              <w:jc w:val="center"/>
              <w:rPr>
                <w:rFonts w:ascii="Times New Roman" w:hAnsi="Times New Roman" w:cs="Times New Roman"/>
              </w:rPr>
            </w:pPr>
            <w:r w:rsidRPr="00047C64">
              <w:rPr>
                <w:rFonts w:ascii="Times New Roman" w:hAnsi="Times New Roman" w:cs="Times New Roman"/>
              </w:rPr>
              <w:t>краевой бюджет</w:t>
            </w:r>
          </w:p>
        </w:tc>
        <w:tc>
          <w:tcPr>
            <w:tcW w:w="1134" w:type="dxa"/>
            <w:tcBorders>
              <w:top w:val="single" w:sz="4" w:space="0" w:color="auto"/>
              <w:left w:val="single" w:sz="4" w:space="0" w:color="auto"/>
              <w:bottom w:val="single" w:sz="4" w:space="0" w:color="auto"/>
              <w:right w:val="single" w:sz="4" w:space="0" w:color="auto"/>
            </w:tcBorders>
            <w:vAlign w:val="center"/>
          </w:tcPr>
          <w:p w:rsidR="00435610" w:rsidRPr="00047C64" w:rsidRDefault="00435610" w:rsidP="001F5242">
            <w:pPr>
              <w:ind w:firstLine="34"/>
              <w:jc w:val="center"/>
              <w:rPr>
                <w:rFonts w:ascii="Times New Roman" w:hAnsi="Times New Roman" w:cs="Times New Roman"/>
              </w:rPr>
            </w:pPr>
            <w:r w:rsidRPr="00047C64">
              <w:rPr>
                <w:rFonts w:ascii="Times New Roman" w:hAnsi="Times New Roman" w:cs="Times New Roman"/>
              </w:rPr>
              <w:t>федеральный бюджет</w:t>
            </w:r>
          </w:p>
        </w:tc>
        <w:tc>
          <w:tcPr>
            <w:tcW w:w="1276" w:type="dxa"/>
            <w:tcBorders>
              <w:top w:val="single" w:sz="4" w:space="0" w:color="auto"/>
              <w:left w:val="single" w:sz="4" w:space="0" w:color="auto"/>
              <w:bottom w:val="single" w:sz="4" w:space="0" w:color="auto"/>
              <w:right w:val="single" w:sz="4" w:space="0" w:color="auto"/>
            </w:tcBorders>
            <w:vAlign w:val="center"/>
          </w:tcPr>
          <w:p w:rsidR="00435610" w:rsidRPr="00047C64" w:rsidRDefault="00435610" w:rsidP="001F5242">
            <w:pPr>
              <w:ind w:firstLine="34"/>
              <w:jc w:val="center"/>
              <w:rPr>
                <w:rFonts w:ascii="Times New Roman" w:hAnsi="Times New Roman" w:cs="Times New Roman"/>
              </w:rPr>
            </w:pPr>
            <w:r w:rsidRPr="00047C64">
              <w:rPr>
                <w:rFonts w:ascii="Times New Roman" w:hAnsi="Times New Roman" w:cs="Times New Roman"/>
              </w:rPr>
              <w:t>местный</w:t>
            </w:r>
          </w:p>
          <w:p w:rsidR="00435610" w:rsidRPr="00047C64" w:rsidRDefault="00435610" w:rsidP="001F5242">
            <w:pPr>
              <w:ind w:firstLine="34"/>
              <w:jc w:val="center"/>
              <w:rPr>
                <w:rFonts w:ascii="Times New Roman" w:hAnsi="Times New Roman" w:cs="Times New Roman"/>
              </w:rPr>
            </w:pPr>
            <w:r w:rsidRPr="00047C64">
              <w:rPr>
                <w:rFonts w:ascii="Times New Roman" w:hAnsi="Times New Roman" w:cs="Times New Roman"/>
              </w:rPr>
              <w:t>бюджет</w:t>
            </w:r>
          </w:p>
        </w:tc>
        <w:tc>
          <w:tcPr>
            <w:tcW w:w="1134" w:type="dxa"/>
            <w:tcBorders>
              <w:top w:val="single" w:sz="4" w:space="0" w:color="auto"/>
              <w:left w:val="single" w:sz="4" w:space="0" w:color="auto"/>
              <w:bottom w:val="single" w:sz="4" w:space="0" w:color="auto"/>
            </w:tcBorders>
            <w:vAlign w:val="center"/>
          </w:tcPr>
          <w:p w:rsidR="00435610" w:rsidRPr="00047C64" w:rsidRDefault="00435610" w:rsidP="001F5242">
            <w:pPr>
              <w:ind w:firstLine="34"/>
              <w:jc w:val="center"/>
              <w:rPr>
                <w:rFonts w:ascii="Times New Roman" w:hAnsi="Times New Roman" w:cs="Times New Roman"/>
              </w:rPr>
            </w:pPr>
            <w:proofErr w:type="spellStart"/>
            <w:r w:rsidRPr="00047C64">
              <w:rPr>
                <w:rFonts w:ascii="Times New Roman" w:hAnsi="Times New Roman" w:cs="Times New Roman"/>
              </w:rPr>
              <w:t>внебюд</w:t>
            </w:r>
            <w:proofErr w:type="gramStart"/>
            <w:r w:rsidRPr="00047C64">
              <w:rPr>
                <w:rFonts w:ascii="Times New Roman" w:hAnsi="Times New Roman" w:cs="Times New Roman"/>
              </w:rPr>
              <w:t>.и</w:t>
            </w:r>
            <w:proofErr w:type="gramEnd"/>
            <w:r w:rsidRPr="00047C64">
              <w:rPr>
                <w:rFonts w:ascii="Times New Roman" w:hAnsi="Times New Roman" w:cs="Times New Roman"/>
              </w:rPr>
              <w:t>сточники</w:t>
            </w:r>
            <w:proofErr w:type="spellEnd"/>
          </w:p>
        </w:tc>
      </w:tr>
      <w:tr w:rsidR="00435610" w:rsidRPr="00047C64" w:rsidTr="00435610">
        <w:tc>
          <w:tcPr>
            <w:tcW w:w="3686" w:type="dxa"/>
            <w:tcBorders>
              <w:top w:val="single" w:sz="4" w:space="0" w:color="auto"/>
              <w:bottom w:val="single" w:sz="4" w:space="0" w:color="auto"/>
              <w:right w:val="single" w:sz="4" w:space="0" w:color="auto"/>
            </w:tcBorders>
            <w:vAlign w:val="center"/>
          </w:tcPr>
          <w:p w:rsidR="00435610" w:rsidRPr="00047C64" w:rsidRDefault="00435610" w:rsidP="001F5242">
            <w:pPr>
              <w:ind w:firstLine="34"/>
              <w:jc w:val="center"/>
              <w:rPr>
                <w:rFonts w:ascii="Times New Roman" w:hAnsi="Times New Roman" w:cs="Times New Roman"/>
              </w:rPr>
            </w:pPr>
            <w:r w:rsidRPr="00047C64">
              <w:rPr>
                <w:rFonts w:ascii="Times New Roman" w:hAnsi="Times New Roman" w:cs="Times New Roman"/>
              </w:rPr>
              <w:t>2</w:t>
            </w:r>
          </w:p>
        </w:tc>
        <w:tc>
          <w:tcPr>
            <w:tcW w:w="1276" w:type="dxa"/>
            <w:tcBorders>
              <w:top w:val="single" w:sz="4" w:space="0" w:color="auto"/>
              <w:left w:val="single" w:sz="4" w:space="0" w:color="auto"/>
              <w:bottom w:val="single" w:sz="4" w:space="0" w:color="auto"/>
              <w:right w:val="single" w:sz="4" w:space="0" w:color="auto"/>
            </w:tcBorders>
            <w:vAlign w:val="center"/>
          </w:tcPr>
          <w:p w:rsidR="00435610" w:rsidRPr="00047C64" w:rsidRDefault="00435610" w:rsidP="001F5242">
            <w:pPr>
              <w:ind w:firstLine="34"/>
              <w:jc w:val="center"/>
              <w:rPr>
                <w:rFonts w:ascii="Times New Roman" w:hAnsi="Times New Roman" w:cs="Times New Roman"/>
              </w:rPr>
            </w:pPr>
            <w:r w:rsidRPr="00047C64">
              <w:rPr>
                <w:rFonts w:ascii="Times New Roman" w:hAnsi="Times New Roman" w:cs="Times New Roman"/>
              </w:rPr>
              <w:t>3</w:t>
            </w:r>
          </w:p>
        </w:tc>
        <w:tc>
          <w:tcPr>
            <w:tcW w:w="1134" w:type="dxa"/>
            <w:tcBorders>
              <w:top w:val="single" w:sz="4" w:space="0" w:color="auto"/>
              <w:left w:val="single" w:sz="4" w:space="0" w:color="auto"/>
              <w:bottom w:val="single" w:sz="4" w:space="0" w:color="auto"/>
              <w:right w:val="single" w:sz="4" w:space="0" w:color="auto"/>
            </w:tcBorders>
            <w:vAlign w:val="center"/>
          </w:tcPr>
          <w:p w:rsidR="00435610" w:rsidRPr="00047C64" w:rsidRDefault="00435610" w:rsidP="001F5242">
            <w:pPr>
              <w:ind w:firstLine="34"/>
              <w:jc w:val="center"/>
              <w:rPr>
                <w:rFonts w:ascii="Times New Roman" w:hAnsi="Times New Roman" w:cs="Times New Roman"/>
              </w:rPr>
            </w:pPr>
            <w:r w:rsidRPr="00047C64">
              <w:rPr>
                <w:rFonts w:ascii="Times New Roman" w:hAnsi="Times New Roman" w:cs="Times New Roman"/>
              </w:rPr>
              <w:t>4</w:t>
            </w:r>
          </w:p>
        </w:tc>
        <w:tc>
          <w:tcPr>
            <w:tcW w:w="1134" w:type="dxa"/>
            <w:tcBorders>
              <w:top w:val="single" w:sz="4" w:space="0" w:color="auto"/>
              <w:left w:val="single" w:sz="4" w:space="0" w:color="auto"/>
              <w:bottom w:val="single" w:sz="4" w:space="0" w:color="auto"/>
              <w:right w:val="single" w:sz="4" w:space="0" w:color="auto"/>
            </w:tcBorders>
            <w:vAlign w:val="center"/>
          </w:tcPr>
          <w:p w:rsidR="00435610" w:rsidRPr="00047C64" w:rsidRDefault="00435610" w:rsidP="001F5242">
            <w:pPr>
              <w:ind w:firstLine="34"/>
              <w:jc w:val="center"/>
              <w:rPr>
                <w:rFonts w:ascii="Times New Roman" w:hAnsi="Times New Roman" w:cs="Times New Roman"/>
              </w:rPr>
            </w:pPr>
            <w:r w:rsidRPr="00047C64">
              <w:rPr>
                <w:rFonts w:ascii="Times New Roman" w:hAnsi="Times New Roman" w:cs="Times New Roman"/>
              </w:rPr>
              <w:t>5</w:t>
            </w:r>
          </w:p>
        </w:tc>
        <w:tc>
          <w:tcPr>
            <w:tcW w:w="1276" w:type="dxa"/>
            <w:tcBorders>
              <w:top w:val="single" w:sz="4" w:space="0" w:color="auto"/>
              <w:left w:val="single" w:sz="4" w:space="0" w:color="auto"/>
              <w:bottom w:val="single" w:sz="4" w:space="0" w:color="auto"/>
              <w:right w:val="single" w:sz="4" w:space="0" w:color="auto"/>
            </w:tcBorders>
            <w:vAlign w:val="center"/>
          </w:tcPr>
          <w:p w:rsidR="00435610" w:rsidRPr="00047C64" w:rsidRDefault="00435610" w:rsidP="001F5242">
            <w:pPr>
              <w:ind w:firstLine="34"/>
              <w:jc w:val="center"/>
              <w:rPr>
                <w:rFonts w:ascii="Times New Roman" w:hAnsi="Times New Roman" w:cs="Times New Roman"/>
              </w:rPr>
            </w:pPr>
            <w:r w:rsidRPr="00047C64">
              <w:rPr>
                <w:rFonts w:ascii="Times New Roman" w:hAnsi="Times New Roman" w:cs="Times New Roman"/>
              </w:rPr>
              <w:t>6</w:t>
            </w:r>
          </w:p>
        </w:tc>
        <w:tc>
          <w:tcPr>
            <w:tcW w:w="1134" w:type="dxa"/>
            <w:tcBorders>
              <w:top w:val="single" w:sz="4" w:space="0" w:color="auto"/>
              <w:left w:val="single" w:sz="4" w:space="0" w:color="auto"/>
              <w:bottom w:val="single" w:sz="4" w:space="0" w:color="auto"/>
            </w:tcBorders>
            <w:vAlign w:val="center"/>
          </w:tcPr>
          <w:p w:rsidR="00435610" w:rsidRPr="00047C64" w:rsidRDefault="00435610" w:rsidP="001F5242">
            <w:pPr>
              <w:ind w:firstLine="34"/>
              <w:jc w:val="center"/>
              <w:rPr>
                <w:rFonts w:ascii="Times New Roman" w:hAnsi="Times New Roman" w:cs="Times New Roman"/>
              </w:rPr>
            </w:pPr>
            <w:r w:rsidRPr="00047C64">
              <w:rPr>
                <w:rFonts w:ascii="Times New Roman" w:hAnsi="Times New Roman" w:cs="Times New Roman"/>
              </w:rPr>
              <w:t>7</w:t>
            </w:r>
          </w:p>
        </w:tc>
      </w:tr>
      <w:tr w:rsidR="00435610" w:rsidRPr="00047C64" w:rsidTr="00435610">
        <w:tc>
          <w:tcPr>
            <w:tcW w:w="3686" w:type="dxa"/>
            <w:tcBorders>
              <w:top w:val="single" w:sz="4" w:space="0" w:color="auto"/>
              <w:bottom w:val="single" w:sz="4" w:space="0" w:color="auto"/>
              <w:right w:val="single" w:sz="4" w:space="0" w:color="auto"/>
            </w:tcBorders>
          </w:tcPr>
          <w:p w:rsidR="00435610" w:rsidRPr="00047C64" w:rsidRDefault="00435610" w:rsidP="001F5242">
            <w:pPr>
              <w:ind w:firstLine="34"/>
              <w:rPr>
                <w:rFonts w:ascii="Times New Roman" w:hAnsi="Times New Roman" w:cs="Times New Roman"/>
                <w:bCs/>
                <w:shd w:val="clear" w:color="auto" w:fill="FFFFFF"/>
              </w:rPr>
            </w:pPr>
            <w:r w:rsidRPr="00047C64">
              <w:rPr>
                <w:rFonts w:ascii="Times New Roman" w:hAnsi="Times New Roman" w:cs="Times New Roman"/>
              </w:rPr>
              <w:t>Подпрограмма</w:t>
            </w:r>
          </w:p>
          <w:p w:rsidR="00435610" w:rsidRPr="00047C64" w:rsidRDefault="00435610" w:rsidP="001F5242">
            <w:pPr>
              <w:ind w:firstLine="34"/>
              <w:rPr>
                <w:rFonts w:ascii="Times New Roman" w:hAnsi="Times New Roman" w:cs="Times New Roman"/>
              </w:rPr>
            </w:pPr>
            <w:r w:rsidRPr="00047C64">
              <w:rPr>
                <w:rFonts w:ascii="Times New Roman" w:hAnsi="Times New Roman" w:cs="Times New Roman"/>
              </w:rPr>
              <w:t>«Обеспечение пожарной безопасности»</w:t>
            </w:r>
          </w:p>
        </w:tc>
        <w:tc>
          <w:tcPr>
            <w:tcW w:w="1276" w:type="dxa"/>
            <w:tcBorders>
              <w:top w:val="single" w:sz="4" w:space="0" w:color="auto"/>
              <w:left w:val="single" w:sz="4" w:space="0" w:color="auto"/>
              <w:bottom w:val="single" w:sz="4" w:space="0" w:color="auto"/>
              <w:right w:val="single" w:sz="4" w:space="0" w:color="auto"/>
            </w:tcBorders>
            <w:vAlign w:val="center"/>
          </w:tcPr>
          <w:p w:rsidR="00435610" w:rsidRPr="00047C64" w:rsidRDefault="00CC203F" w:rsidP="0032296C">
            <w:pPr>
              <w:ind w:firstLine="34"/>
              <w:jc w:val="center"/>
              <w:rPr>
                <w:rFonts w:ascii="Times New Roman" w:hAnsi="Times New Roman" w:cs="Times New Roman"/>
                <w:bCs/>
                <w:spacing w:val="2"/>
              </w:rPr>
            </w:pPr>
            <w:r w:rsidRPr="0032296C">
              <w:rPr>
                <w:rFonts w:ascii="Times New Roman" w:hAnsi="Times New Roman" w:cs="Times New Roman"/>
                <w:bCs/>
                <w:spacing w:val="2"/>
                <w:highlight w:val="green"/>
              </w:rPr>
              <w:t>2</w:t>
            </w:r>
            <w:r w:rsidR="0047597A" w:rsidRPr="0032296C">
              <w:rPr>
                <w:rFonts w:ascii="Times New Roman" w:hAnsi="Times New Roman" w:cs="Times New Roman"/>
                <w:bCs/>
                <w:spacing w:val="2"/>
                <w:highlight w:val="green"/>
              </w:rPr>
              <w:t>8</w:t>
            </w:r>
            <w:r w:rsidR="0032296C" w:rsidRPr="0032296C">
              <w:rPr>
                <w:rFonts w:ascii="Times New Roman" w:hAnsi="Times New Roman" w:cs="Times New Roman"/>
                <w:bCs/>
                <w:spacing w:val="2"/>
                <w:highlight w:val="green"/>
              </w:rPr>
              <w:t>022</w:t>
            </w:r>
            <w:r w:rsidRPr="0032296C">
              <w:rPr>
                <w:rFonts w:ascii="Times New Roman" w:hAnsi="Times New Roman" w:cs="Times New Roman"/>
                <w:bCs/>
                <w:spacing w:val="2"/>
                <w:highlight w:val="green"/>
              </w:rPr>
              <w:t>,8</w:t>
            </w:r>
          </w:p>
        </w:tc>
        <w:tc>
          <w:tcPr>
            <w:tcW w:w="1134" w:type="dxa"/>
            <w:tcBorders>
              <w:top w:val="single" w:sz="4" w:space="0" w:color="auto"/>
              <w:left w:val="single" w:sz="4" w:space="0" w:color="auto"/>
              <w:bottom w:val="single" w:sz="4" w:space="0" w:color="auto"/>
              <w:right w:val="single" w:sz="4" w:space="0" w:color="auto"/>
            </w:tcBorders>
            <w:vAlign w:val="center"/>
          </w:tcPr>
          <w:p w:rsidR="00435610" w:rsidRPr="00047C64" w:rsidRDefault="00435610" w:rsidP="001F5242">
            <w:pPr>
              <w:ind w:firstLine="34"/>
              <w:jc w:val="center"/>
              <w:rPr>
                <w:rFonts w:ascii="Times New Roman" w:hAnsi="Times New Roman" w:cs="Times New Roman"/>
                <w:bCs/>
                <w:spacing w:val="2"/>
              </w:rPr>
            </w:pPr>
            <w:r w:rsidRPr="00047C64">
              <w:rPr>
                <w:rFonts w:ascii="Times New Roman" w:hAnsi="Times New Roman" w:cs="Times New Roman"/>
                <w:bCs/>
                <w:spacing w:val="2"/>
              </w:rPr>
              <w:t>0,0</w:t>
            </w:r>
          </w:p>
        </w:tc>
        <w:tc>
          <w:tcPr>
            <w:tcW w:w="1134" w:type="dxa"/>
            <w:tcBorders>
              <w:top w:val="single" w:sz="4" w:space="0" w:color="auto"/>
              <w:left w:val="single" w:sz="4" w:space="0" w:color="auto"/>
              <w:bottom w:val="single" w:sz="4" w:space="0" w:color="auto"/>
              <w:right w:val="single" w:sz="4" w:space="0" w:color="auto"/>
            </w:tcBorders>
            <w:vAlign w:val="center"/>
          </w:tcPr>
          <w:p w:rsidR="00435610" w:rsidRPr="00047C64" w:rsidRDefault="00435610" w:rsidP="001F5242">
            <w:pPr>
              <w:ind w:firstLine="34"/>
              <w:jc w:val="center"/>
              <w:rPr>
                <w:rFonts w:ascii="Times New Roman" w:hAnsi="Times New Roman" w:cs="Times New Roman"/>
                <w:bCs/>
                <w:spacing w:val="2"/>
              </w:rPr>
            </w:pPr>
            <w:r w:rsidRPr="00047C64">
              <w:rPr>
                <w:rFonts w:ascii="Times New Roman" w:hAnsi="Times New Roman" w:cs="Times New Roman"/>
                <w:bCs/>
                <w:spacing w:val="2"/>
              </w:rPr>
              <w:t>0,0</w:t>
            </w:r>
          </w:p>
        </w:tc>
        <w:tc>
          <w:tcPr>
            <w:tcW w:w="1276" w:type="dxa"/>
            <w:tcBorders>
              <w:top w:val="single" w:sz="4" w:space="0" w:color="auto"/>
              <w:left w:val="single" w:sz="4" w:space="0" w:color="auto"/>
              <w:bottom w:val="single" w:sz="4" w:space="0" w:color="auto"/>
              <w:right w:val="single" w:sz="4" w:space="0" w:color="auto"/>
            </w:tcBorders>
            <w:vAlign w:val="center"/>
          </w:tcPr>
          <w:p w:rsidR="00435610" w:rsidRPr="00047C64" w:rsidRDefault="00CC203F" w:rsidP="0032296C">
            <w:pPr>
              <w:ind w:firstLine="34"/>
              <w:jc w:val="center"/>
              <w:rPr>
                <w:rFonts w:ascii="Times New Roman" w:hAnsi="Times New Roman" w:cs="Times New Roman"/>
                <w:bCs/>
                <w:spacing w:val="2"/>
              </w:rPr>
            </w:pPr>
            <w:r w:rsidRPr="0032296C">
              <w:rPr>
                <w:rFonts w:ascii="Times New Roman" w:hAnsi="Times New Roman" w:cs="Times New Roman"/>
                <w:bCs/>
                <w:spacing w:val="2"/>
                <w:highlight w:val="green"/>
              </w:rPr>
              <w:t>2</w:t>
            </w:r>
            <w:r w:rsidR="0047597A" w:rsidRPr="0032296C">
              <w:rPr>
                <w:rFonts w:ascii="Times New Roman" w:hAnsi="Times New Roman" w:cs="Times New Roman"/>
                <w:bCs/>
                <w:spacing w:val="2"/>
                <w:highlight w:val="green"/>
              </w:rPr>
              <w:t>8</w:t>
            </w:r>
            <w:r w:rsidR="0032296C" w:rsidRPr="0032296C">
              <w:rPr>
                <w:rFonts w:ascii="Times New Roman" w:hAnsi="Times New Roman" w:cs="Times New Roman"/>
                <w:bCs/>
                <w:spacing w:val="2"/>
                <w:highlight w:val="green"/>
              </w:rPr>
              <w:t>022</w:t>
            </w:r>
            <w:r w:rsidRPr="0032296C">
              <w:rPr>
                <w:rFonts w:ascii="Times New Roman" w:hAnsi="Times New Roman" w:cs="Times New Roman"/>
                <w:bCs/>
                <w:spacing w:val="2"/>
                <w:highlight w:val="green"/>
              </w:rPr>
              <w:t>,8</w:t>
            </w:r>
          </w:p>
        </w:tc>
        <w:tc>
          <w:tcPr>
            <w:tcW w:w="1134" w:type="dxa"/>
            <w:tcBorders>
              <w:top w:val="single" w:sz="4" w:space="0" w:color="auto"/>
              <w:left w:val="single" w:sz="4" w:space="0" w:color="auto"/>
              <w:bottom w:val="single" w:sz="4" w:space="0" w:color="auto"/>
            </w:tcBorders>
            <w:vAlign w:val="center"/>
          </w:tcPr>
          <w:p w:rsidR="00435610" w:rsidRPr="00047C64" w:rsidRDefault="00435610" w:rsidP="001F5242">
            <w:pPr>
              <w:ind w:firstLine="34"/>
              <w:jc w:val="center"/>
              <w:rPr>
                <w:rFonts w:ascii="Times New Roman" w:hAnsi="Times New Roman" w:cs="Times New Roman"/>
                <w:bCs/>
                <w:spacing w:val="2"/>
              </w:rPr>
            </w:pPr>
            <w:r w:rsidRPr="00047C64">
              <w:rPr>
                <w:rFonts w:ascii="Times New Roman" w:hAnsi="Times New Roman" w:cs="Times New Roman"/>
                <w:bCs/>
                <w:spacing w:val="2"/>
              </w:rPr>
              <w:t>0,0</w:t>
            </w:r>
          </w:p>
        </w:tc>
      </w:tr>
      <w:tr w:rsidR="00435610" w:rsidRPr="00047C64" w:rsidTr="00435610">
        <w:tc>
          <w:tcPr>
            <w:tcW w:w="3686" w:type="dxa"/>
            <w:tcBorders>
              <w:top w:val="single" w:sz="4" w:space="0" w:color="auto"/>
              <w:bottom w:val="single" w:sz="4" w:space="0" w:color="auto"/>
              <w:right w:val="single" w:sz="4" w:space="0" w:color="auto"/>
            </w:tcBorders>
            <w:vAlign w:val="center"/>
          </w:tcPr>
          <w:p w:rsidR="00435610" w:rsidRPr="00047C64" w:rsidRDefault="00435610" w:rsidP="001F5242">
            <w:pPr>
              <w:ind w:firstLine="34"/>
              <w:rPr>
                <w:rFonts w:ascii="Times New Roman" w:hAnsi="Times New Roman" w:cs="Times New Roman"/>
              </w:rPr>
            </w:pPr>
            <w:r w:rsidRPr="00047C64">
              <w:rPr>
                <w:rFonts w:ascii="Times New Roman" w:hAnsi="Times New Roman" w:cs="Times New Roman"/>
              </w:rPr>
              <w:t>в том числе по годам:</w:t>
            </w:r>
          </w:p>
        </w:tc>
        <w:tc>
          <w:tcPr>
            <w:tcW w:w="1276" w:type="dxa"/>
            <w:tcBorders>
              <w:top w:val="single" w:sz="4" w:space="0" w:color="auto"/>
              <w:left w:val="single" w:sz="4" w:space="0" w:color="auto"/>
              <w:bottom w:val="single" w:sz="4" w:space="0" w:color="auto"/>
              <w:right w:val="single" w:sz="4" w:space="0" w:color="auto"/>
            </w:tcBorders>
            <w:vAlign w:val="center"/>
          </w:tcPr>
          <w:p w:rsidR="00435610" w:rsidRPr="00047C64" w:rsidRDefault="00435610" w:rsidP="001F5242">
            <w:pPr>
              <w:ind w:firstLine="34"/>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435610" w:rsidRPr="00047C64" w:rsidRDefault="00435610" w:rsidP="001F5242">
            <w:pPr>
              <w:ind w:firstLine="34"/>
              <w:jc w:val="center"/>
              <w:rPr>
                <w:rFonts w:ascii="Times New Roman" w:hAnsi="Times New Roman" w:cs="Times New Roman"/>
                <w:bCs/>
                <w:spacing w:val="2"/>
              </w:rPr>
            </w:pPr>
          </w:p>
        </w:tc>
        <w:tc>
          <w:tcPr>
            <w:tcW w:w="1134" w:type="dxa"/>
            <w:tcBorders>
              <w:top w:val="single" w:sz="4" w:space="0" w:color="auto"/>
              <w:left w:val="single" w:sz="4" w:space="0" w:color="auto"/>
              <w:bottom w:val="single" w:sz="4" w:space="0" w:color="auto"/>
              <w:right w:val="single" w:sz="4" w:space="0" w:color="auto"/>
            </w:tcBorders>
            <w:vAlign w:val="center"/>
          </w:tcPr>
          <w:p w:rsidR="00435610" w:rsidRPr="00047C64" w:rsidRDefault="00435610" w:rsidP="001F5242">
            <w:pPr>
              <w:ind w:firstLine="34"/>
              <w:jc w:val="center"/>
              <w:rPr>
                <w:rFonts w:ascii="Times New Roman" w:hAnsi="Times New Roman" w:cs="Times New Roman"/>
                <w:bCs/>
                <w:spacing w:val="2"/>
              </w:rPr>
            </w:pPr>
          </w:p>
        </w:tc>
        <w:tc>
          <w:tcPr>
            <w:tcW w:w="1276" w:type="dxa"/>
            <w:tcBorders>
              <w:top w:val="single" w:sz="4" w:space="0" w:color="auto"/>
              <w:left w:val="single" w:sz="4" w:space="0" w:color="auto"/>
              <w:bottom w:val="single" w:sz="4" w:space="0" w:color="auto"/>
              <w:right w:val="single" w:sz="4" w:space="0" w:color="auto"/>
            </w:tcBorders>
            <w:vAlign w:val="center"/>
          </w:tcPr>
          <w:p w:rsidR="00435610" w:rsidRPr="00047C64" w:rsidRDefault="00435610" w:rsidP="001F5242">
            <w:pPr>
              <w:ind w:firstLine="34"/>
              <w:jc w:val="center"/>
              <w:rPr>
                <w:rFonts w:ascii="Times New Roman" w:hAnsi="Times New Roman" w:cs="Times New Roman"/>
                <w:bCs/>
                <w:spacing w:val="2"/>
              </w:rPr>
            </w:pPr>
          </w:p>
        </w:tc>
        <w:tc>
          <w:tcPr>
            <w:tcW w:w="1134" w:type="dxa"/>
            <w:tcBorders>
              <w:top w:val="single" w:sz="4" w:space="0" w:color="auto"/>
              <w:left w:val="single" w:sz="4" w:space="0" w:color="auto"/>
              <w:bottom w:val="single" w:sz="4" w:space="0" w:color="auto"/>
            </w:tcBorders>
            <w:vAlign w:val="center"/>
          </w:tcPr>
          <w:p w:rsidR="00435610" w:rsidRPr="00047C64" w:rsidRDefault="00435610" w:rsidP="001F5242">
            <w:pPr>
              <w:ind w:firstLine="34"/>
              <w:jc w:val="center"/>
              <w:rPr>
                <w:rFonts w:ascii="Times New Roman" w:hAnsi="Times New Roman" w:cs="Times New Roman"/>
                <w:bCs/>
                <w:spacing w:val="2"/>
              </w:rPr>
            </w:pPr>
          </w:p>
        </w:tc>
      </w:tr>
      <w:tr w:rsidR="00435610" w:rsidRPr="00047C64" w:rsidTr="00435610">
        <w:tc>
          <w:tcPr>
            <w:tcW w:w="3686" w:type="dxa"/>
            <w:tcBorders>
              <w:top w:val="single" w:sz="4" w:space="0" w:color="auto"/>
              <w:bottom w:val="single" w:sz="4" w:space="0" w:color="auto"/>
              <w:right w:val="single" w:sz="4" w:space="0" w:color="auto"/>
            </w:tcBorders>
            <w:vAlign w:val="center"/>
          </w:tcPr>
          <w:p w:rsidR="00435610" w:rsidRPr="00047C64" w:rsidRDefault="00435610" w:rsidP="001F5242">
            <w:pPr>
              <w:ind w:firstLine="34"/>
              <w:rPr>
                <w:rFonts w:ascii="Times New Roman" w:hAnsi="Times New Roman" w:cs="Times New Roman"/>
              </w:rPr>
            </w:pPr>
            <w:r w:rsidRPr="00047C64">
              <w:rPr>
                <w:rFonts w:ascii="Times New Roman" w:hAnsi="Times New Roman" w:cs="Times New Roman"/>
              </w:rPr>
              <w:t>2015 год</w:t>
            </w:r>
          </w:p>
        </w:tc>
        <w:tc>
          <w:tcPr>
            <w:tcW w:w="1276" w:type="dxa"/>
            <w:tcBorders>
              <w:top w:val="single" w:sz="4" w:space="0" w:color="auto"/>
              <w:left w:val="single" w:sz="4" w:space="0" w:color="auto"/>
              <w:bottom w:val="single" w:sz="4" w:space="0" w:color="auto"/>
              <w:right w:val="single" w:sz="4" w:space="0" w:color="auto"/>
            </w:tcBorders>
            <w:vAlign w:val="center"/>
          </w:tcPr>
          <w:p w:rsidR="00435610" w:rsidRPr="00047C64" w:rsidRDefault="00435610" w:rsidP="001F5242">
            <w:pPr>
              <w:ind w:firstLine="34"/>
              <w:jc w:val="center"/>
              <w:rPr>
                <w:rFonts w:ascii="Times New Roman" w:hAnsi="Times New Roman" w:cs="Times New Roman"/>
              </w:rPr>
            </w:pPr>
            <w:r w:rsidRPr="00047C64">
              <w:rPr>
                <w:rFonts w:ascii="Times New Roman" w:hAnsi="Times New Roman" w:cs="Times New Roman"/>
              </w:rPr>
              <w:t>4740,0</w:t>
            </w:r>
          </w:p>
        </w:tc>
        <w:tc>
          <w:tcPr>
            <w:tcW w:w="1134" w:type="dxa"/>
            <w:tcBorders>
              <w:top w:val="single" w:sz="4" w:space="0" w:color="auto"/>
              <w:left w:val="single" w:sz="4" w:space="0" w:color="auto"/>
              <w:bottom w:val="single" w:sz="4" w:space="0" w:color="auto"/>
              <w:right w:val="single" w:sz="4" w:space="0" w:color="auto"/>
            </w:tcBorders>
            <w:vAlign w:val="center"/>
          </w:tcPr>
          <w:p w:rsidR="00435610" w:rsidRPr="00047C64" w:rsidRDefault="00435610" w:rsidP="001F5242">
            <w:pPr>
              <w:ind w:firstLine="34"/>
              <w:jc w:val="center"/>
              <w:rPr>
                <w:rFonts w:ascii="Times New Roman" w:hAnsi="Times New Roman" w:cs="Times New Roman"/>
                <w:bCs/>
                <w:spacing w:val="2"/>
              </w:rPr>
            </w:pPr>
            <w:r w:rsidRPr="00047C64">
              <w:rPr>
                <w:rFonts w:ascii="Times New Roman" w:hAnsi="Times New Roman" w:cs="Times New Roman"/>
                <w:bCs/>
                <w:spacing w:val="2"/>
              </w:rPr>
              <w:t>0,0</w:t>
            </w:r>
          </w:p>
        </w:tc>
        <w:tc>
          <w:tcPr>
            <w:tcW w:w="1134" w:type="dxa"/>
            <w:tcBorders>
              <w:top w:val="single" w:sz="4" w:space="0" w:color="auto"/>
              <w:left w:val="single" w:sz="4" w:space="0" w:color="auto"/>
              <w:bottom w:val="single" w:sz="4" w:space="0" w:color="auto"/>
              <w:right w:val="single" w:sz="4" w:space="0" w:color="auto"/>
            </w:tcBorders>
            <w:vAlign w:val="center"/>
          </w:tcPr>
          <w:p w:rsidR="00435610" w:rsidRPr="00047C64" w:rsidRDefault="00435610" w:rsidP="001F5242">
            <w:pPr>
              <w:ind w:firstLine="34"/>
              <w:jc w:val="center"/>
              <w:rPr>
                <w:rFonts w:ascii="Times New Roman" w:hAnsi="Times New Roman" w:cs="Times New Roman"/>
                <w:bCs/>
                <w:spacing w:val="2"/>
              </w:rPr>
            </w:pPr>
            <w:r w:rsidRPr="00047C64">
              <w:rPr>
                <w:rFonts w:ascii="Times New Roman" w:hAnsi="Times New Roman" w:cs="Times New Roman"/>
                <w:bCs/>
                <w:spacing w:val="2"/>
              </w:rPr>
              <w:t>0,0</w:t>
            </w:r>
          </w:p>
        </w:tc>
        <w:tc>
          <w:tcPr>
            <w:tcW w:w="1276" w:type="dxa"/>
            <w:tcBorders>
              <w:top w:val="single" w:sz="4" w:space="0" w:color="auto"/>
              <w:left w:val="single" w:sz="4" w:space="0" w:color="auto"/>
              <w:bottom w:val="single" w:sz="4" w:space="0" w:color="auto"/>
              <w:right w:val="single" w:sz="4" w:space="0" w:color="auto"/>
            </w:tcBorders>
            <w:vAlign w:val="center"/>
          </w:tcPr>
          <w:p w:rsidR="00435610" w:rsidRPr="00047C64" w:rsidRDefault="00435610" w:rsidP="001F5242">
            <w:pPr>
              <w:ind w:firstLine="34"/>
              <w:jc w:val="center"/>
              <w:rPr>
                <w:rFonts w:ascii="Times New Roman" w:hAnsi="Times New Roman" w:cs="Times New Roman"/>
              </w:rPr>
            </w:pPr>
            <w:r w:rsidRPr="00047C64">
              <w:rPr>
                <w:rFonts w:ascii="Times New Roman" w:hAnsi="Times New Roman" w:cs="Times New Roman"/>
              </w:rPr>
              <w:t>4740,0</w:t>
            </w:r>
          </w:p>
        </w:tc>
        <w:tc>
          <w:tcPr>
            <w:tcW w:w="1134" w:type="dxa"/>
            <w:tcBorders>
              <w:top w:val="single" w:sz="4" w:space="0" w:color="auto"/>
              <w:left w:val="single" w:sz="4" w:space="0" w:color="auto"/>
              <w:bottom w:val="single" w:sz="4" w:space="0" w:color="auto"/>
            </w:tcBorders>
            <w:vAlign w:val="center"/>
          </w:tcPr>
          <w:p w:rsidR="00435610" w:rsidRPr="00047C64" w:rsidRDefault="00435610" w:rsidP="001F5242">
            <w:pPr>
              <w:ind w:firstLine="34"/>
              <w:jc w:val="center"/>
              <w:rPr>
                <w:rFonts w:ascii="Times New Roman" w:hAnsi="Times New Roman" w:cs="Times New Roman"/>
                <w:bCs/>
                <w:spacing w:val="2"/>
              </w:rPr>
            </w:pPr>
            <w:r w:rsidRPr="00047C64">
              <w:rPr>
                <w:rFonts w:ascii="Times New Roman" w:hAnsi="Times New Roman" w:cs="Times New Roman"/>
                <w:bCs/>
                <w:spacing w:val="2"/>
              </w:rPr>
              <w:t>0,0</w:t>
            </w:r>
          </w:p>
        </w:tc>
      </w:tr>
      <w:tr w:rsidR="00435610" w:rsidRPr="00047C64" w:rsidTr="00435610">
        <w:trPr>
          <w:trHeight w:val="305"/>
        </w:trPr>
        <w:tc>
          <w:tcPr>
            <w:tcW w:w="3686" w:type="dxa"/>
            <w:tcBorders>
              <w:top w:val="single" w:sz="4" w:space="0" w:color="auto"/>
              <w:bottom w:val="single" w:sz="4" w:space="0" w:color="auto"/>
              <w:right w:val="single" w:sz="4" w:space="0" w:color="auto"/>
            </w:tcBorders>
            <w:vAlign w:val="center"/>
          </w:tcPr>
          <w:p w:rsidR="00435610" w:rsidRPr="00047C64" w:rsidRDefault="00435610" w:rsidP="001F5242">
            <w:pPr>
              <w:ind w:firstLine="34"/>
              <w:rPr>
                <w:rFonts w:ascii="Times New Roman" w:hAnsi="Times New Roman" w:cs="Times New Roman"/>
              </w:rPr>
            </w:pPr>
            <w:r w:rsidRPr="00047C64">
              <w:rPr>
                <w:rFonts w:ascii="Times New Roman" w:hAnsi="Times New Roman" w:cs="Times New Roman"/>
              </w:rPr>
              <w:t>2016 год</w:t>
            </w:r>
          </w:p>
        </w:tc>
        <w:tc>
          <w:tcPr>
            <w:tcW w:w="1276" w:type="dxa"/>
            <w:tcBorders>
              <w:top w:val="single" w:sz="4" w:space="0" w:color="auto"/>
              <w:left w:val="single" w:sz="4" w:space="0" w:color="auto"/>
              <w:bottom w:val="single" w:sz="4" w:space="0" w:color="auto"/>
              <w:right w:val="single" w:sz="4" w:space="0" w:color="auto"/>
            </w:tcBorders>
            <w:vAlign w:val="center"/>
          </w:tcPr>
          <w:p w:rsidR="00435610" w:rsidRPr="00047C64" w:rsidRDefault="00AE0AB8" w:rsidP="00AE0AB8">
            <w:pPr>
              <w:ind w:firstLine="34"/>
              <w:jc w:val="center"/>
              <w:rPr>
                <w:rFonts w:ascii="Times New Roman" w:hAnsi="Times New Roman" w:cs="Times New Roman"/>
              </w:rPr>
            </w:pPr>
            <w:r w:rsidRPr="00047C64">
              <w:rPr>
                <w:rFonts w:ascii="Times New Roman" w:hAnsi="Times New Roman" w:cs="Times New Roman"/>
              </w:rPr>
              <w:t>9101,8</w:t>
            </w:r>
          </w:p>
        </w:tc>
        <w:tc>
          <w:tcPr>
            <w:tcW w:w="1134" w:type="dxa"/>
            <w:tcBorders>
              <w:top w:val="single" w:sz="4" w:space="0" w:color="auto"/>
              <w:left w:val="single" w:sz="4" w:space="0" w:color="auto"/>
              <w:bottom w:val="single" w:sz="4" w:space="0" w:color="auto"/>
              <w:right w:val="single" w:sz="4" w:space="0" w:color="auto"/>
            </w:tcBorders>
            <w:vAlign w:val="center"/>
          </w:tcPr>
          <w:p w:rsidR="00435610" w:rsidRPr="00047C64" w:rsidRDefault="00435610" w:rsidP="001F5242">
            <w:pPr>
              <w:ind w:firstLine="34"/>
              <w:jc w:val="center"/>
              <w:rPr>
                <w:rFonts w:ascii="Times New Roman" w:hAnsi="Times New Roman" w:cs="Times New Roman"/>
                <w:bCs/>
                <w:spacing w:val="2"/>
              </w:rPr>
            </w:pPr>
            <w:r w:rsidRPr="00047C64">
              <w:rPr>
                <w:rFonts w:ascii="Times New Roman" w:hAnsi="Times New Roman" w:cs="Times New Roman"/>
                <w:bCs/>
                <w:spacing w:val="2"/>
              </w:rPr>
              <w:t>0,0</w:t>
            </w:r>
          </w:p>
        </w:tc>
        <w:tc>
          <w:tcPr>
            <w:tcW w:w="1134" w:type="dxa"/>
            <w:tcBorders>
              <w:top w:val="single" w:sz="4" w:space="0" w:color="auto"/>
              <w:left w:val="single" w:sz="4" w:space="0" w:color="auto"/>
              <w:bottom w:val="single" w:sz="4" w:space="0" w:color="auto"/>
              <w:right w:val="single" w:sz="4" w:space="0" w:color="auto"/>
            </w:tcBorders>
            <w:vAlign w:val="center"/>
          </w:tcPr>
          <w:p w:rsidR="00435610" w:rsidRPr="00047C64" w:rsidRDefault="00435610" w:rsidP="001F5242">
            <w:pPr>
              <w:ind w:firstLine="34"/>
              <w:jc w:val="center"/>
              <w:rPr>
                <w:rFonts w:ascii="Times New Roman" w:hAnsi="Times New Roman" w:cs="Times New Roman"/>
                <w:bCs/>
                <w:spacing w:val="2"/>
              </w:rPr>
            </w:pPr>
            <w:r w:rsidRPr="00047C64">
              <w:rPr>
                <w:rFonts w:ascii="Times New Roman" w:hAnsi="Times New Roman" w:cs="Times New Roman"/>
                <w:bCs/>
                <w:spacing w:val="2"/>
              </w:rPr>
              <w:t>0,0</w:t>
            </w:r>
          </w:p>
        </w:tc>
        <w:tc>
          <w:tcPr>
            <w:tcW w:w="1276" w:type="dxa"/>
            <w:tcBorders>
              <w:top w:val="single" w:sz="4" w:space="0" w:color="auto"/>
              <w:left w:val="single" w:sz="4" w:space="0" w:color="auto"/>
              <w:bottom w:val="single" w:sz="4" w:space="0" w:color="auto"/>
              <w:right w:val="single" w:sz="4" w:space="0" w:color="auto"/>
            </w:tcBorders>
            <w:vAlign w:val="center"/>
          </w:tcPr>
          <w:p w:rsidR="00435610" w:rsidRPr="00047C64" w:rsidRDefault="00AE0AB8" w:rsidP="00AE0AB8">
            <w:pPr>
              <w:ind w:firstLine="34"/>
              <w:jc w:val="center"/>
              <w:rPr>
                <w:rFonts w:ascii="Times New Roman" w:hAnsi="Times New Roman" w:cs="Times New Roman"/>
              </w:rPr>
            </w:pPr>
            <w:r w:rsidRPr="00047C64">
              <w:rPr>
                <w:rFonts w:ascii="Times New Roman" w:hAnsi="Times New Roman" w:cs="Times New Roman"/>
              </w:rPr>
              <w:t>9101,8</w:t>
            </w:r>
          </w:p>
        </w:tc>
        <w:tc>
          <w:tcPr>
            <w:tcW w:w="1134" w:type="dxa"/>
            <w:tcBorders>
              <w:top w:val="single" w:sz="4" w:space="0" w:color="auto"/>
              <w:left w:val="single" w:sz="4" w:space="0" w:color="auto"/>
              <w:bottom w:val="single" w:sz="4" w:space="0" w:color="auto"/>
            </w:tcBorders>
            <w:vAlign w:val="center"/>
          </w:tcPr>
          <w:p w:rsidR="00435610" w:rsidRPr="00047C64" w:rsidRDefault="00435610" w:rsidP="001F5242">
            <w:pPr>
              <w:ind w:firstLine="34"/>
              <w:jc w:val="center"/>
              <w:rPr>
                <w:rFonts w:ascii="Times New Roman" w:hAnsi="Times New Roman" w:cs="Times New Roman"/>
                <w:bCs/>
                <w:spacing w:val="2"/>
              </w:rPr>
            </w:pPr>
            <w:r w:rsidRPr="00047C64">
              <w:rPr>
                <w:rFonts w:ascii="Times New Roman" w:hAnsi="Times New Roman" w:cs="Times New Roman"/>
                <w:bCs/>
                <w:spacing w:val="2"/>
              </w:rPr>
              <w:t>0,0</w:t>
            </w:r>
          </w:p>
        </w:tc>
      </w:tr>
      <w:tr w:rsidR="00AE0AB8" w:rsidRPr="00047C64" w:rsidTr="00435610">
        <w:tc>
          <w:tcPr>
            <w:tcW w:w="3686" w:type="dxa"/>
            <w:tcBorders>
              <w:top w:val="single" w:sz="4" w:space="0" w:color="auto"/>
              <w:bottom w:val="single" w:sz="4" w:space="0" w:color="auto"/>
              <w:right w:val="single" w:sz="4" w:space="0" w:color="auto"/>
            </w:tcBorders>
            <w:vAlign w:val="center"/>
          </w:tcPr>
          <w:p w:rsidR="00AE0AB8" w:rsidRPr="00047C64" w:rsidRDefault="00AE0AB8" w:rsidP="001F5242">
            <w:pPr>
              <w:ind w:firstLine="34"/>
              <w:rPr>
                <w:rFonts w:ascii="Times New Roman" w:hAnsi="Times New Roman" w:cs="Times New Roman"/>
              </w:rPr>
            </w:pPr>
            <w:r w:rsidRPr="00047C64">
              <w:rPr>
                <w:rFonts w:ascii="Times New Roman" w:hAnsi="Times New Roman" w:cs="Times New Roman"/>
              </w:rPr>
              <w:t>2017 год</w:t>
            </w:r>
          </w:p>
        </w:tc>
        <w:tc>
          <w:tcPr>
            <w:tcW w:w="1276" w:type="dxa"/>
            <w:tcBorders>
              <w:top w:val="single" w:sz="4" w:space="0" w:color="auto"/>
              <w:left w:val="single" w:sz="4" w:space="0" w:color="auto"/>
              <w:bottom w:val="single" w:sz="4" w:space="0" w:color="auto"/>
              <w:right w:val="single" w:sz="4" w:space="0" w:color="auto"/>
            </w:tcBorders>
            <w:vAlign w:val="center"/>
          </w:tcPr>
          <w:p w:rsidR="00AE0AB8" w:rsidRPr="00047C64" w:rsidRDefault="00EA0715" w:rsidP="000F0881">
            <w:pPr>
              <w:ind w:firstLine="34"/>
              <w:jc w:val="center"/>
              <w:rPr>
                <w:rFonts w:ascii="Times New Roman" w:hAnsi="Times New Roman" w:cs="Times New Roman"/>
              </w:rPr>
            </w:pPr>
            <w:r w:rsidRPr="00047C64">
              <w:rPr>
                <w:rFonts w:ascii="Times New Roman" w:hAnsi="Times New Roman" w:cs="Times New Roman"/>
              </w:rPr>
              <w:t>4</w:t>
            </w:r>
            <w:r w:rsidR="000F0881" w:rsidRPr="00047C64">
              <w:rPr>
                <w:rFonts w:ascii="Times New Roman" w:hAnsi="Times New Roman" w:cs="Times New Roman"/>
              </w:rPr>
              <w:t>730</w:t>
            </w:r>
            <w:r w:rsidR="00AE0AB8" w:rsidRPr="00047C64">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vAlign w:val="center"/>
          </w:tcPr>
          <w:p w:rsidR="00AE0AB8" w:rsidRPr="00047C64" w:rsidRDefault="00AE0AB8" w:rsidP="001F5242">
            <w:pPr>
              <w:ind w:firstLine="34"/>
              <w:jc w:val="center"/>
              <w:rPr>
                <w:rFonts w:ascii="Times New Roman" w:hAnsi="Times New Roman" w:cs="Times New Roman"/>
                <w:bCs/>
                <w:spacing w:val="2"/>
              </w:rPr>
            </w:pPr>
            <w:r w:rsidRPr="00047C64">
              <w:rPr>
                <w:rFonts w:ascii="Times New Roman" w:hAnsi="Times New Roman" w:cs="Times New Roman"/>
                <w:bCs/>
                <w:spacing w:val="2"/>
              </w:rPr>
              <w:t>0,0</w:t>
            </w:r>
          </w:p>
        </w:tc>
        <w:tc>
          <w:tcPr>
            <w:tcW w:w="1134" w:type="dxa"/>
            <w:tcBorders>
              <w:top w:val="single" w:sz="4" w:space="0" w:color="auto"/>
              <w:left w:val="single" w:sz="4" w:space="0" w:color="auto"/>
              <w:bottom w:val="single" w:sz="4" w:space="0" w:color="auto"/>
              <w:right w:val="single" w:sz="4" w:space="0" w:color="auto"/>
            </w:tcBorders>
            <w:vAlign w:val="center"/>
          </w:tcPr>
          <w:p w:rsidR="00AE0AB8" w:rsidRPr="00047C64" w:rsidRDefault="00AE0AB8" w:rsidP="001F5242">
            <w:pPr>
              <w:ind w:firstLine="34"/>
              <w:jc w:val="center"/>
              <w:rPr>
                <w:rFonts w:ascii="Times New Roman" w:hAnsi="Times New Roman" w:cs="Times New Roman"/>
                <w:bCs/>
                <w:spacing w:val="2"/>
              </w:rPr>
            </w:pPr>
            <w:r w:rsidRPr="00047C64">
              <w:rPr>
                <w:rFonts w:ascii="Times New Roman" w:hAnsi="Times New Roman" w:cs="Times New Roman"/>
                <w:bCs/>
                <w:spacing w:val="2"/>
              </w:rPr>
              <w:t>0,0</w:t>
            </w:r>
          </w:p>
        </w:tc>
        <w:tc>
          <w:tcPr>
            <w:tcW w:w="1276" w:type="dxa"/>
            <w:tcBorders>
              <w:top w:val="single" w:sz="4" w:space="0" w:color="auto"/>
              <w:left w:val="single" w:sz="4" w:space="0" w:color="auto"/>
              <w:bottom w:val="single" w:sz="4" w:space="0" w:color="auto"/>
              <w:right w:val="single" w:sz="4" w:space="0" w:color="auto"/>
            </w:tcBorders>
            <w:vAlign w:val="center"/>
          </w:tcPr>
          <w:p w:rsidR="00AE0AB8" w:rsidRPr="00047C64" w:rsidRDefault="00EA0715" w:rsidP="000F0881">
            <w:pPr>
              <w:ind w:firstLine="34"/>
              <w:jc w:val="center"/>
              <w:rPr>
                <w:rFonts w:ascii="Times New Roman" w:hAnsi="Times New Roman" w:cs="Times New Roman"/>
              </w:rPr>
            </w:pPr>
            <w:r w:rsidRPr="00047C64">
              <w:rPr>
                <w:rFonts w:ascii="Times New Roman" w:hAnsi="Times New Roman" w:cs="Times New Roman"/>
              </w:rPr>
              <w:t>4</w:t>
            </w:r>
            <w:r w:rsidR="000F0881" w:rsidRPr="00047C64">
              <w:rPr>
                <w:rFonts w:ascii="Times New Roman" w:hAnsi="Times New Roman" w:cs="Times New Roman"/>
              </w:rPr>
              <w:t>730</w:t>
            </w:r>
            <w:r w:rsidR="00AE0AB8" w:rsidRPr="00047C64">
              <w:rPr>
                <w:rFonts w:ascii="Times New Roman" w:hAnsi="Times New Roman" w:cs="Times New Roman"/>
              </w:rPr>
              <w:t>,0</w:t>
            </w:r>
          </w:p>
        </w:tc>
        <w:tc>
          <w:tcPr>
            <w:tcW w:w="1134" w:type="dxa"/>
            <w:tcBorders>
              <w:top w:val="single" w:sz="4" w:space="0" w:color="auto"/>
              <w:left w:val="single" w:sz="4" w:space="0" w:color="auto"/>
              <w:bottom w:val="single" w:sz="4" w:space="0" w:color="auto"/>
            </w:tcBorders>
            <w:vAlign w:val="center"/>
          </w:tcPr>
          <w:p w:rsidR="00AE0AB8" w:rsidRPr="00047C64" w:rsidRDefault="00AE0AB8" w:rsidP="001F5242">
            <w:pPr>
              <w:ind w:firstLine="34"/>
              <w:jc w:val="center"/>
              <w:rPr>
                <w:rFonts w:ascii="Times New Roman" w:hAnsi="Times New Roman" w:cs="Times New Roman"/>
                <w:bCs/>
                <w:spacing w:val="2"/>
              </w:rPr>
            </w:pPr>
            <w:r w:rsidRPr="00047C64">
              <w:rPr>
                <w:rFonts w:ascii="Times New Roman" w:hAnsi="Times New Roman" w:cs="Times New Roman"/>
                <w:bCs/>
                <w:spacing w:val="2"/>
              </w:rPr>
              <w:t>0,0</w:t>
            </w:r>
          </w:p>
        </w:tc>
      </w:tr>
      <w:tr w:rsidR="00AE0AB8" w:rsidRPr="00047C64" w:rsidTr="00435610">
        <w:tc>
          <w:tcPr>
            <w:tcW w:w="3686" w:type="dxa"/>
            <w:tcBorders>
              <w:top w:val="single" w:sz="4" w:space="0" w:color="auto"/>
              <w:bottom w:val="single" w:sz="4" w:space="0" w:color="auto"/>
              <w:right w:val="single" w:sz="4" w:space="0" w:color="auto"/>
            </w:tcBorders>
            <w:vAlign w:val="center"/>
          </w:tcPr>
          <w:p w:rsidR="00AE0AB8" w:rsidRPr="00047C64" w:rsidRDefault="00AE0AB8" w:rsidP="001F5242">
            <w:pPr>
              <w:ind w:firstLine="34"/>
              <w:rPr>
                <w:rFonts w:ascii="Times New Roman" w:hAnsi="Times New Roman" w:cs="Times New Roman"/>
              </w:rPr>
            </w:pPr>
            <w:r w:rsidRPr="00047C64">
              <w:rPr>
                <w:rFonts w:ascii="Times New Roman" w:hAnsi="Times New Roman" w:cs="Times New Roman"/>
              </w:rPr>
              <w:t>2018 год</w:t>
            </w:r>
          </w:p>
        </w:tc>
        <w:tc>
          <w:tcPr>
            <w:tcW w:w="1276" w:type="dxa"/>
            <w:tcBorders>
              <w:top w:val="single" w:sz="4" w:space="0" w:color="auto"/>
              <w:left w:val="single" w:sz="4" w:space="0" w:color="auto"/>
              <w:bottom w:val="single" w:sz="4" w:space="0" w:color="auto"/>
              <w:right w:val="single" w:sz="4" w:space="0" w:color="auto"/>
            </w:tcBorders>
            <w:vAlign w:val="center"/>
          </w:tcPr>
          <w:p w:rsidR="00AE0AB8" w:rsidRPr="00047C64" w:rsidRDefault="0032296C" w:rsidP="00AE0AB8">
            <w:pPr>
              <w:ind w:firstLine="34"/>
              <w:jc w:val="center"/>
              <w:rPr>
                <w:rFonts w:ascii="Times New Roman" w:hAnsi="Times New Roman" w:cs="Times New Roman"/>
              </w:rPr>
            </w:pPr>
            <w:r w:rsidRPr="0032296C">
              <w:rPr>
                <w:rFonts w:ascii="Times New Roman" w:hAnsi="Times New Roman" w:cs="Times New Roman"/>
                <w:highlight w:val="green"/>
              </w:rPr>
              <w:t>4651</w:t>
            </w:r>
            <w:r w:rsidR="00CC203F" w:rsidRPr="0032296C">
              <w:rPr>
                <w:rFonts w:ascii="Times New Roman" w:hAnsi="Times New Roman" w:cs="Times New Roman"/>
                <w:highlight w:val="green"/>
              </w:rPr>
              <w:t>,0</w:t>
            </w:r>
          </w:p>
        </w:tc>
        <w:tc>
          <w:tcPr>
            <w:tcW w:w="1134" w:type="dxa"/>
            <w:tcBorders>
              <w:top w:val="single" w:sz="4" w:space="0" w:color="auto"/>
              <w:left w:val="single" w:sz="4" w:space="0" w:color="auto"/>
              <w:bottom w:val="single" w:sz="4" w:space="0" w:color="auto"/>
              <w:right w:val="single" w:sz="4" w:space="0" w:color="auto"/>
            </w:tcBorders>
            <w:vAlign w:val="center"/>
          </w:tcPr>
          <w:p w:rsidR="00AE0AB8" w:rsidRPr="00047C64" w:rsidRDefault="00AE0AB8" w:rsidP="001F5242">
            <w:pPr>
              <w:ind w:firstLine="34"/>
              <w:jc w:val="center"/>
              <w:rPr>
                <w:rFonts w:ascii="Times New Roman" w:hAnsi="Times New Roman" w:cs="Times New Roman"/>
                <w:bCs/>
                <w:spacing w:val="2"/>
              </w:rPr>
            </w:pPr>
            <w:r w:rsidRPr="00047C64">
              <w:rPr>
                <w:rFonts w:ascii="Times New Roman" w:hAnsi="Times New Roman" w:cs="Times New Roman"/>
                <w:bCs/>
                <w:spacing w:val="2"/>
              </w:rPr>
              <w:t>0,0</w:t>
            </w:r>
          </w:p>
        </w:tc>
        <w:tc>
          <w:tcPr>
            <w:tcW w:w="1134" w:type="dxa"/>
            <w:tcBorders>
              <w:top w:val="single" w:sz="4" w:space="0" w:color="auto"/>
              <w:left w:val="single" w:sz="4" w:space="0" w:color="auto"/>
              <w:bottom w:val="single" w:sz="4" w:space="0" w:color="auto"/>
              <w:right w:val="single" w:sz="4" w:space="0" w:color="auto"/>
            </w:tcBorders>
            <w:vAlign w:val="center"/>
          </w:tcPr>
          <w:p w:rsidR="00AE0AB8" w:rsidRPr="00047C64" w:rsidRDefault="00AE0AB8" w:rsidP="001F5242">
            <w:pPr>
              <w:ind w:firstLine="34"/>
              <w:jc w:val="center"/>
              <w:rPr>
                <w:rFonts w:ascii="Times New Roman" w:hAnsi="Times New Roman" w:cs="Times New Roman"/>
                <w:bCs/>
                <w:spacing w:val="2"/>
              </w:rPr>
            </w:pPr>
            <w:r w:rsidRPr="00047C64">
              <w:rPr>
                <w:rFonts w:ascii="Times New Roman" w:hAnsi="Times New Roman" w:cs="Times New Roman"/>
                <w:bCs/>
                <w:spacing w:val="2"/>
              </w:rPr>
              <w:t>0,0</w:t>
            </w:r>
          </w:p>
        </w:tc>
        <w:tc>
          <w:tcPr>
            <w:tcW w:w="1276" w:type="dxa"/>
            <w:tcBorders>
              <w:top w:val="single" w:sz="4" w:space="0" w:color="auto"/>
              <w:left w:val="single" w:sz="4" w:space="0" w:color="auto"/>
              <w:bottom w:val="single" w:sz="4" w:space="0" w:color="auto"/>
              <w:right w:val="single" w:sz="4" w:space="0" w:color="auto"/>
            </w:tcBorders>
            <w:vAlign w:val="center"/>
          </w:tcPr>
          <w:p w:rsidR="00AE0AB8" w:rsidRPr="00047C64" w:rsidRDefault="0032296C" w:rsidP="00A451B5">
            <w:pPr>
              <w:ind w:firstLine="34"/>
              <w:jc w:val="center"/>
              <w:rPr>
                <w:rFonts w:ascii="Times New Roman" w:hAnsi="Times New Roman" w:cs="Times New Roman"/>
              </w:rPr>
            </w:pPr>
            <w:r w:rsidRPr="0032296C">
              <w:rPr>
                <w:rFonts w:ascii="Times New Roman" w:hAnsi="Times New Roman" w:cs="Times New Roman"/>
                <w:highlight w:val="green"/>
              </w:rPr>
              <w:t>4651</w:t>
            </w:r>
            <w:r w:rsidR="00CC203F" w:rsidRPr="0032296C">
              <w:rPr>
                <w:rFonts w:ascii="Times New Roman" w:hAnsi="Times New Roman" w:cs="Times New Roman"/>
                <w:highlight w:val="green"/>
              </w:rPr>
              <w:t>,0</w:t>
            </w:r>
          </w:p>
        </w:tc>
        <w:tc>
          <w:tcPr>
            <w:tcW w:w="1134" w:type="dxa"/>
            <w:tcBorders>
              <w:top w:val="single" w:sz="4" w:space="0" w:color="auto"/>
              <w:left w:val="single" w:sz="4" w:space="0" w:color="auto"/>
              <w:bottom w:val="single" w:sz="4" w:space="0" w:color="auto"/>
            </w:tcBorders>
            <w:vAlign w:val="center"/>
          </w:tcPr>
          <w:p w:rsidR="00AE0AB8" w:rsidRPr="00047C64" w:rsidRDefault="00AE0AB8" w:rsidP="001F5242">
            <w:pPr>
              <w:ind w:firstLine="34"/>
              <w:jc w:val="center"/>
              <w:rPr>
                <w:rFonts w:ascii="Times New Roman" w:hAnsi="Times New Roman" w:cs="Times New Roman"/>
                <w:bCs/>
                <w:spacing w:val="2"/>
              </w:rPr>
            </w:pPr>
            <w:r w:rsidRPr="00047C64">
              <w:rPr>
                <w:rFonts w:ascii="Times New Roman" w:hAnsi="Times New Roman" w:cs="Times New Roman"/>
                <w:bCs/>
                <w:spacing w:val="2"/>
              </w:rPr>
              <w:t>0,0</w:t>
            </w:r>
          </w:p>
        </w:tc>
      </w:tr>
      <w:tr w:rsidR="00AE0AB8" w:rsidRPr="00047C64" w:rsidTr="00435610">
        <w:tc>
          <w:tcPr>
            <w:tcW w:w="3686" w:type="dxa"/>
            <w:tcBorders>
              <w:top w:val="single" w:sz="4" w:space="0" w:color="auto"/>
              <w:bottom w:val="single" w:sz="4" w:space="0" w:color="auto"/>
              <w:right w:val="single" w:sz="4" w:space="0" w:color="auto"/>
            </w:tcBorders>
            <w:vAlign w:val="center"/>
          </w:tcPr>
          <w:p w:rsidR="00AE0AB8" w:rsidRPr="00047C64" w:rsidRDefault="00AE0AB8" w:rsidP="001F5242">
            <w:pPr>
              <w:ind w:firstLine="34"/>
              <w:rPr>
                <w:rFonts w:ascii="Times New Roman" w:hAnsi="Times New Roman" w:cs="Times New Roman"/>
              </w:rPr>
            </w:pPr>
            <w:r w:rsidRPr="00047C64">
              <w:rPr>
                <w:rFonts w:ascii="Times New Roman" w:hAnsi="Times New Roman" w:cs="Times New Roman"/>
              </w:rPr>
              <w:t>2019 год</w:t>
            </w:r>
          </w:p>
        </w:tc>
        <w:tc>
          <w:tcPr>
            <w:tcW w:w="1276" w:type="dxa"/>
            <w:tcBorders>
              <w:top w:val="single" w:sz="4" w:space="0" w:color="auto"/>
              <w:left w:val="single" w:sz="4" w:space="0" w:color="auto"/>
              <w:bottom w:val="single" w:sz="4" w:space="0" w:color="auto"/>
              <w:right w:val="single" w:sz="4" w:space="0" w:color="auto"/>
            </w:tcBorders>
            <w:vAlign w:val="center"/>
          </w:tcPr>
          <w:p w:rsidR="00AE0AB8" w:rsidRPr="00047C64" w:rsidRDefault="00CC203F" w:rsidP="00AE0AB8">
            <w:pPr>
              <w:ind w:firstLine="34"/>
              <w:jc w:val="center"/>
              <w:rPr>
                <w:rFonts w:ascii="Times New Roman" w:hAnsi="Times New Roman" w:cs="Times New Roman"/>
              </w:rPr>
            </w:pPr>
            <w:r w:rsidRPr="00047C64">
              <w:rPr>
                <w:rFonts w:ascii="Times New Roman" w:hAnsi="Times New Roman" w:cs="Times New Roman"/>
              </w:rPr>
              <w:t>1600,0</w:t>
            </w:r>
          </w:p>
        </w:tc>
        <w:tc>
          <w:tcPr>
            <w:tcW w:w="1134" w:type="dxa"/>
            <w:tcBorders>
              <w:top w:val="single" w:sz="4" w:space="0" w:color="auto"/>
              <w:left w:val="single" w:sz="4" w:space="0" w:color="auto"/>
              <w:bottom w:val="single" w:sz="4" w:space="0" w:color="auto"/>
              <w:right w:val="single" w:sz="4" w:space="0" w:color="auto"/>
            </w:tcBorders>
            <w:vAlign w:val="center"/>
          </w:tcPr>
          <w:p w:rsidR="00AE0AB8" w:rsidRPr="00047C64" w:rsidRDefault="00AE0AB8" w:rsidP="001F5242">
            <w:pPr>
              <w:ind w:firstLine="34"/>
              <w:jc w:val="center"/>
              <w:rPr>
                <w:rFonts w:ascii="Times New Roman" w:hAnsi="Times New Roman" w:cs="Times New Roman"/>
                <w:bCs/>
                <w:spacing w:val="2"/>
              </w:rPr>
            </w:pPr>
            <w:r w:rsidRPr="00047C64">
              <w:rPr>
                <w:rFonts w:ascii="Times New Roman" w:hAnsi="Times New Roman" w:cs="Times New Roman"/>
                <w:bCs/>
                <w:spacing w:val="2"/>
              </w:rPr>
              <w:t>0,0</w:t>
            </w:r>
          </w:p>
        </w:tc>
        <w:tc>
          <w:tcPr>
            <w:tcW w:w="1134" w:type="dxa"/>
            <w:tcBorders>
              <w:top w:val="single" w:sz="4" w:space="0" w:color="auto"/>
              <w:left w:val="single" w:sz="4" w:space="0" w:color="auto"/>
              <w:bottom w:val="single" w:sz="4" w:space="0" w:color="auto"/>
              <w:right w:val="single" w:sz="4" w:space="0" w:color="auto"/>
            </w:tcBorders>
            <w:vAlign w:val="center"/>
          </w:tcPr>
          <w:p w:rsidR="00AE0AB8" w:rsidRPr="00047C64" w:rsidRDefault="00AE0AB8" w:rsidP="001F5242">
            <w:pPr>
              <w:ind w:firstLine="34"/>
              <w:jc w:val="center"/>
              <w:rPr>
                <w:rFonts w:ascii="Times New Roman" w:hAnsi="Times New Roman" w:cs="Times New Roman"/>
                <w:bCs/>
                <w:spacing w:val="2"/>
              </w:rPr>
            </w:pPr>
            <w:r w:rsidRPr="00047C64">
              <w:rPr>
                <w:rFonts w:ascii="Times New Roman" w:hAnsi="Times New Roman" w:cs="Times New Roman"/>
                <w:bCs/>
                <w:spacing w:val="2"/>
              </w:rPr>
              <w:t>0,0</w:t>
            </w:r>
          </w:p>
        </w:tc>
        <w:tc>
          <w:tcPr>
            <w:tcW w:w="1276" w:type="dxa"/>
            <w:tcBorders>
              <w:top w:val="single" w:sz="4" w:space="0" w:color="auto"/>
              <w:left w:val="single" w:sz="4" w:space="0" w:color="auto"/>
              <w:bottom w:val="single" w:sz="4" w:space="0" w:color="auto"/>
              <w:right w:val="single" w:sz="4" w:space="0" w:color="auto"/>
            </w:tcBorders>
            <w:vAlign w:val="center"/>
          </w:tcPr>
          <w:p w:rsidR="00AE0AB8" w:rsidRPr="00047C64" w:rsidRDefault="00CC203F" w:rsidP="00A451B5">
            <w:pPr>
              <w:ind w:firstLine="34"/>
              <w:jc w:val="center"/>
              <w:rPr>
                <w:rFonts w:ascii="Times New Roman" w:hAnsi="Times New Roman" w:cs="Times New Roman"/>
              </w:rPr>
            </w:pPr>
            <w:r w:rsidRPr="00047C64">
              <w:rPr>
                <w:rFonts w:ascii="Times New Roman" w:hAnsi="Times New Roman" w:cs="Times New Roman"/>
              </w:rPr>
              <w:t>1600,0</w:t>
            </w:r>
          </w:p>
        </w:tc>
        <w:tc>
          <w:tcPr>
            <w:tcW w:w="1134" w:type="dxa"/>
            <w:tcBorders>
              <w:top w:val="single" w:sz="4" w:space="0" w:color="auto"/>
              <w:left w:val="single" w:sz="4" w:space="0" w:color="auto"/>
              <w:bottom w:val="single" w:sz="4" w:space="0" w:color="auto"/>
            </w:tcBorders>
            <w:vAlign w:val="center"/>
          </w:tcPr>
          <w:p w:rsidR="00AE0AB8" w:rsidRPr="00047C64" w:rsidRDefault="00AE0AB8" w:rsidP="001F5242">
            <w:pPr>
              <w:ind w:firstLine="34"/>
              <w:jc w:val="center"/>
              <w:rPr>
                <w:rFonts w:ascii="Times New Roman" w:hAnsi="Times New Roman" w:cs="Times New Roman"/>
                <w:bCs/>
                <w:spacing w:val="2"/>
              </w:rPr>
            </w:pPr>
            <w:r w:rsidRPr="00047C64">
              <w:rPr>
                <w:rFonts w:ascii="Times New Roman" w:hAnsi="Times New Roman" w:cs="Times New Roman"/>
                <w:bCs/>
                <w:spacing w:val="2"/>
              </w:rPr>
              <w:t>0,0</w:t>
            </w:r>
          </w:p>
        </w:tc>
      </w:tr>
      <w:tr w:rsidR="00AE0AB8" w:rsidRPr="00047C64" w:rsidTr="00435610">
        <w:tc>
          <w:tcPr>
            <w:tcW w:w="3686" w:type="dxa"/>
            <w:tcBorders>
              <w:top w:val="single" w:sz="4" w:space="0" w:color="auto"/>
              <w:bottom w:val="single" w:sz="4" w:space="0" w:color="auto"/>
              <w:right w:val="single" w:sz="4" w:space="0" w:color="auto"/>
            </w:tcBorders>
            <w:vAlign w:val="center"/>
          </w:tcPr>
          <w:p w:rsidR="00AE0AB8" w:rsidRPr="00047C64" w:rsidRDefault="00AE0AB8" w:rsidP="001F5242">
            <w:pPr>
              <w:ind w:firstLine="34"/>
              <w:rPr>
                <w:rFonts w:ascii="Times New Roman" w:hAnsi="Times New Roman" w:cs="Times New Roman"/>
              </w:rPr>
            </w:pPr>
            <w:r w:rsidRPr="00047C64">
              <w:rPr>
                <w:rFonts w:ascii="Times New Roman" w:hAnsi="Times New Roman" w:cs="Times New Roman"/>
              </w:rPr>
              <w:t>2020 год</w:t>
            </w:r>
          </w:p>
        </w:tc>
        <w:tc>
          <w:tcPr>
            <w:tcW w:w="1276" w:type="dxa"/>
            <w:tcBorders>
              <w:top w:val="single" w:sz="4" w:space="0" w:color="auto"/>
              <w:left w:val="single" w:sz="4" w:space="0" w:color="auto"/>
              <w:bottom w:val="single" w:sz="4" w:space="0" w:color="auto"/>
              <w:right w:val="single" w:sz="4" w:space="0" w:color="auto"/>
            </w:tcBorders>
            <w:vAlign w:val="center"/>
          </w:tcPr>
          <w:p w:rsidR="00AE0AB8" w:rsidRPr="00047C64" w:rsidRDefault="00CC203F" w:rsidP="00AE0AB8">
            <w:pPr>
              <w:ind w:firstLine="34"/>
              <w:jc w:val="center"/>
              <w:rPr>
                <w:rFonts w:ascii="Times New Roman" w:hAnsi="Times New Roman" w:cs="Times New Roman"/>
              </w:rPr>
            </w:pPr>
            <w:r w:rsidRPr="00047C64">
              <w:rPr>
                <w:rFonts w:ascii="Times New Roman" w:hAnsi="Times New Roman" w:cs="Times New Roman"/>
              </w:rPr>
              <w:t>1600,0</w:t>
            </w:r>
          </w:p>
        </w:tc>
        <w:tc>
          <w:tcPr>
            <w:tcW w:w="1134" w:type="dxa"/>
            <w:tcBorders>
              <w:top w:val="single" w:sz="4" w:space="0" w:color="auto"/>
              <w:left w:val="single" w:sz="4" w:space="0" w:color="auto"/>
              <w:bottom w:val="single" w:sz="4" w:space="0" w:color="auto"/>
              <w:right w:val="single" w:sz="4" w:space="0" w:color="auto"/>
            </w:tcBorders>
            <w:vAlign w:val="center"/>
          </w:tcPr>
          <w:p w:rsidR="00AE0AB8" w:rsidRPr="00047C64" w:rsidRDefault="00AE0AB8" w:rsidP="001F5242">
            <w:pPr>
              <w:ind w:firstLine="34"/>
              <w:jc w:val="center"/>
              <w:rPr>
                <w:rFonts w:ascii="Times New Roman" w:hAnsi="Times New Roman" w:cs="Times New Roman"/>
                <w:bCs/>
                <w:spacing w:val="2"/>
              </w:rPr>
            </w:pPr>
            <w:r w:rsidRPr="00047C64">
              <w:rPr>
                <w:rFonts w:ascii="Times New Roman" w:hAnsi="Times New Roman" w:cs="Times New Roman"/>
                <w:bCs/>
                <w:spacing w:val="2"/>
              </w:rPr>
              <w:t>0,0</w:t>
            </w:r>
          </w:p>
        </w:tc>
        <w:tc>
          <w:tcPr>
            <w:tcW w:w="1134" w:type="dxa"/>
            <w:tcBorders>
              <w:top w:val="single" w:sz="4" w:space="0" w:color="auto"/>
              <w:left w:val="single" w:sz="4" w:space="0" w:color="auto"/>
              <w:bottom w:val="single" w:sz="4" w:space="0" w:color="auto"/>
              <w:right w:val="single" w:sz="4" w:space="0" w:color="auto"/>
            </w:tcBorders>
            <w:vAlign w:val="center"/>
          </w:tcPr>
          <w:p w:rsidR="00AE0AB8" w:rsidRPr="00047C64" w:rsidRDefault="00AE0AB8" w:rsidP="001F5242">
            <w:pPr>
              <w:ind w:firstLine="34"/>
              <w:jc w:val="center"/>
              <w:rPr>
                <w:rFonts w:ascii="Times New Roman" w:hAnsi="Times New Roman" w:cs="Times New Roman"/>
                <w:bCs/>
                <w:spacing w:val="2"/>
              </w:rPr>
            </w:pPr>
            <w:r w:rsidRPr="00047C64">
              <w:rPr>
                <w:rFonts w:ascii="Times New Roman" w:hAnsi="Times New Roman" w:cs="Times New Roman"/>
                <w:bCs/>
                <w:spacing w:val="2"/>
              </w:rPr>
              <w:t>0,0</w:t>
            </w:r>
          </w:p>
        </w:tc>
        <w:tc>
          <w:tcPr>
            <w:tcW w:w="1276" w:type="dxa"/>
            <w:tcBorders>
              <w:top w:val="single" w:sz="4" w:space="0" w:color="auto"/>
              <w:left w:val="single" w:sz="4" w:space="0" w:color="auto"/>
              <w:bottom w:val="single" w:sz="4" w:space="0" w:color="auto"/>
              <w:right w:val="single" w:sz="4" w:space="0" w:color="auto"/>
            </w:tcBorders>
            <w:vAlign w:val="center"/>
          </w:tcPr>
          <w:p w:rsidR="00AE0AB8" w:rsidRPr="00047C64" w:rsidRDefault="00CC203F" w:rsidP="00A451B5">
            <w:pPr>
              <w:ind w:firstLine="34"/>
              <w:jc w:val="center"/>
              <w:rPr>
                <w:rFonts w:ascii="Times New Roman" w:hAnsi="Times New Roman" w:cs="Times New Roman"/>
              </w:rPr>
            </w:pPr>
            <w:r w:rsidRPr="00047C64">
              <w:rPr>
                <w:rFonts w:ascii="Times New Roman" w:hAnsi="Times New Roman" w:cs="Times New Roman"/>
              </w:rPr>
              <w:t>1600,0</w:t>
            </w:r>
          </w:p>
        </w:tc>
        <w:tc>
          <w:tcPr>
            <w:tcW w:w="1134" w:type="dxa"/>
            <w:tcBorders>
              <w:top w:val="single" w:sz="4" w:space="0" w:color="auto"/>
              <w:left w:val="single" w:sz="4" w:space="0" w:color="auto"/>
              <w:bottom w:val="single" w:sz="4" w:space="0" w:color="auto"/>
            </w:tcBorders>
            <w:vAlign w:val="center"/>
          </w:tcPr>
          <w:p w:rsidR="00AE0AB8" w:rsidRPr="00047C64" w:rsidRDefault="00AE0AB8" w:rsidP="001F5242">
            <w:pPr>
              <w:ind w:firstLine="34"/>
              <w:jc w:val="center"/>
              <w:rPr>
                <w:rFonts w:ascii="Times New Roman" w:hAnsi="Times New Roman" w:cs="Times New Roman"/>
                <w:bCs/>
                <w:spacing w:val="2"/>
              </w:rPr>
            </w:pPr>
            <w:r w:rsidRPr="00047C64">
              <w:rPr>
                <w:rFonts w:ascii="Times New Roman" w:hAnsi="Times New Roman" w:cs="Times New Roman"/>
                <w:bCs/>
                <w:spacing w:val="2"/>
              </w:rPr>
              <w:t>0,0</w:t>
            </w:r>
          </w:p>
        </w:tc>
      </w:tr>
      <w:tr w:rsidR="00AE0AB8" w:rsidRPr="00047C64" w:rsidTr="00435610">
        <w:tc>
          <w:tcPr>
            <w:tcW w:w="3686" w:type="dxa"/>
            <w:tcBorders>
              <w:top w:val="single" w:sz="4" w:space="0" w:color="auto"/>
              <w:bottom w:val="single" w:sz="4" w:space="0" w:color="auto"/>
              <w:right w:val="single" w:sz="4" w:space="0" w:color="auto"/>
            </w:tcBorders>
            <w:vAlign w:val="center"/>
          </w:tcPr>
          <w:p w:rsidR="00AE0AB8" w:rsidRPr="00047C64" w:rsidRDefault="00AE0AB8" w:rsidP="001F5242">
            <w:pPr>
              <w:ind w:firstLine="34"/>
              <w:rPr>
                <w:rFonts w:ascii="Times New Roman" w:hAnsi="Times New Roman" w:cs="Times New Roman"/>
              </w:rPr>
            </w:pPr>
            <w:r w:rsidRPr="00047C64">
              <w:rPr>
                <w:rFonts w:ascii="Times New Roman" w:hAnsi="Times New Roman" w:cs="Times New Roman"/>
              </w:rPr>
              <w:t>2021 год</w:t>
            </w:r>
          </w:p>
        </w:tc>
        <w:tc>
          <w:tcPr>
            <w:tcW w:w="1276" w:type="dxa"/>
            <w:tcBorders>
              <w:top w:val="single" w:sz="4" w:space="0" w:color="auto"/>
              <w:left w:val="single" w:sz="4" w:space="0" w:color="auto"/>
              <w:bottom w:val="single" w:sz="4" w:space="0" w:color="auto"/>
              <w:right w:val="single" w:sz="4" w:space="0" w:color="auto"/>
            </w:tcBorders>
            <w:vAlign w:val="center"/>
          </w:tcPr>
          <w:p w:rsidR="00AE0AB8" w:rsidRPr="00047C64" w:rsidRDefault="00CC203F" w:rsidP="00AE0AB8">
            <w:pPr>
              <w:ind w:firstLine="34"/>
              <w:jc w:val="center"/>
              <w:rPr>
                <w:rFonts w:ascii="Times New Roman" w:hAnsi="Times New Roman" w:cs="Times New Roman"/>
              </w:rPr>
            </w:pPr>
            <w:r w:rsidRPr="00047C64">
              <w:rPr>
                <w:rFonts w:ascii="Times New Roman" w:hAnsi="Times New Roman" w:cs="Times New Roman"/>
              </w:rPr>
              <w:t>1600,</w:t>
            </w:r>
            <w:r w:rsidR="00AE0AB8" w:rsidRPr="00047C64">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vAlign w:val="center"/>
          </w:tcPr>
          <w:p w:rsidR="00AE0AB8" w:rsidRPr="00047C64" w:rsidRDefault="00AE0AB8" w:rsidP="001F5242">
            <w:pPr>
              <w:ind w:firstLine="34"/>
              <w:jc w:val="center"/>
              <w:rPr>
                <w:rFonts w:ascii="Times New Roman" w:hAnsi="Times New Roman" w:cs="Times New Roman"/>
                <w:bCs/>
                <w:spacing w:val="2"/>
              </w:rPr>
            </w:pPr>
            <w:r w:rsidRPr="00047C64">
              <w:rPr>
                <w:rFonts w:ascii="Times New Roman" w:hAnsi="Times New Roman" w:cs="Times New Roman"/>
                <w:bCs/>
                <w:spacing w:val="2"/>
              </w:rPr>
              <w:t>0,0</w:t>
            </w:r>
          </w:p>
        </w:tc>
        <w:tc>
          <w:tcPr>
            <w:tcW w:w="1134" w:type="dxa"/>
            <w:tcBorders>
              <w:top w:val="single" w:sz="4" w:space="0" w:color="auto"/>
              <w:left w:val="single" w:sz="4" w:space="0" w:color="auto"/>
              <w:bottom w:val="single" w:sz="4" w:space="0" w:color="auto"/>
              <w:right w:val="single" w:sz="4" w:space="0" w:color="auto"/>
            </w:tcBorders>
            <w:vAlign w:val="center"/>
          </w:tcPr>
          <w:p w:rsidR="00AE0AB8" w:rsidRPr="00047C64" w:rsidRDefault="00AE0AB8" w:rsidP="001F5242">
            <w:pPr>
              <w:ind w:firstLine="34"/>
              <w:jc w:val="center"/>
              <w:rPr>
                <w:rFonts w:ascii="Times New Roman" w:hAnsi="Times New Roman" w:cs="Times New Roman"/>
                <w:bCs/>
                <w:spacing w:val="2"/>
              </w:rPr>
            </w:pPr>
            <w:r w:rsidRPr="00047C64">
              <w:rPr>
                <w:rFonts w:ascii="Times New Roman" w:hAnsi="Times New Roman" w:cs="Times New Roman"/>
                <w:bCs/>
                <w:spacing w:val="2"/>
              </w:rPr>
              <w:t>0,0</w:t>
            </w:r>
          </w:p>
        </w:tc>
        <w:tc>
          <w:tcPr>
            <w:tcW w:w="1276" w:type="dxa"/>
            <w:tcBorders>
              <w:top w:val="single" w:sz="4" w:space="0" w:color="auto"/>
              <w:left w:val="single" w:sz="4" w:space="0" w:color="auto"/>
              <w:bottom w:val="single" w:sz="4" w:space="0" w:color="auto"/>
              <w:right w:val="single" w:sz="4" w:space="0" w:color="auto"/>
            </w:tcBorders>
            <w:vAlign w:val="center"/>
          </w:tcPr>
          <w:p w:rsidR="00AE0AB8" w:rsidRPr="00047C64" w:rsidRDefault="00CC203F" w:rsidP="00A451B5">
            <w:pPr>
              <w:ind w:firstLine="34"/>
              <w:jc w:val="center"/>
              <w:rPr>
                <w:rFonts w:ascii="Times New Roman" w:hAnsi="Times New Roman" w:cs="Times New Roman"/>
              </w:rPr>
            </w:pPr>
            <w:r w:rsidRPr="00047C64">
              <w:rPr>
                <w:rFonts w:ascii="Times New Roman" w:hAnsi="Times New Roman" w:cs="Times New Roman"/>
              </w:rPr>
              <w:t>1600,0</w:t>
            </w:r>
          </w:p>
        </w:tc>
        <w:tc>
          <w:tcPr>
            <w:tcW w:w="1134" w:type="dxa"/>
            <w:tcBorders>
              <w:top w:val="single" w:sz="4" w:space="0" w:color="auto"/>
              <w:left w:val="single" w:sz="4" w:space="0" w:color="auto"/>
              <w:bottom w:val="single" w:sz="4" w:space="0" w:color="auto"/>
            </w:tcBorders>
            <w:vAlign w:val="center"/>
          </w:tcPr>
          <w:p w:rsidR="00AE0AB8" w:rsidRPr="00047C64" w:rsidRDefault="00AE0AB8" w:rsidP="001F5242">
            <w:pPr>
              <w:ind w:firstLine="34"/>
              <w:jc w:val="center"/>
              <w:rPr>
                <w:rFonts w:ascii="Times New Roman" w:hAnsi="Times New Roman" w:cs="Times New Roman"/>
                <w:bCs/>
                <w:spacing w:val="2"/>
              </w:rPr>
            </w:pPr>
            <w:r w:rsidRPr="00047C64">
              <w:rPr>
                <w:rFonts w:ascii="Times New Roman" w:hAnsi="Times New Roman" w:cs="Times New Roman"/>
                <w:bCs/>
                <w:spacing w:val="2"/>
              </w:rPr>
              <w:t>0,0</w:t>
            </w:r>
          </w:p>
        </w:tc>
      </w:tr>
    </w:tbl>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pPr>
      <w:r w:rsidRPr="00047C64">
        <w:rPr>
          <w:rFonts w:ascii="Times New Roman" w:hAnsi="Times New Roman" w:cs="Times New Roman"/>
        </w:rPr>
        <w:t xml:space="preserve">Финансирование подпрограммы может осуществляться за счет средств регионального бюджета, выделяемых на реализацию мероприятий подпрограммы, а также на условиях </w:t>
      </w:r>
      <w:proofErr w:type="spellStart"/>
      <w:r w:rsidRPr="00047C64">
        <w:rPr>
          <w:rFonts w:ascii="Times New Roman" w:hAnsi="Times New Roman" w:cs="Times New Roman"/>
        </w:rPr>
        <w:t>софинансированияиз</w:t>
      </w:r>
      <w:proofErr w:type="spellEnd"/>
      <w:r w:rsidRPr="00047C64">
        <w:rPr>
          <w:rFonts w:ascii="Times New Roman" w:hAnsi="Times New Roman" w:cs="Times New Roman"/>
        </w:rPr>
        <w:t xml:space="preserve"> средств бюджета муниципального образования Кавказский район.</w:t>
      </w:r>
    </w:p>
    <w:p w:rsidR="001E5D4A" w:rsidRPr="00047C64" w:rsidRDefault="001E5D4A" w:rsidP="004D6935">
      <w:pPr>
        <w:rPr>
          <w:rFonts w:ascii="Times New Roman" w:hAnsi="Times New Roman" w:cs="Times New Roman"/>
        </w:rPr>
      </w:pPr>
      <w:r w:rsidRPr="00047C64">
        <w:rPr>
          <w:rFonts w:ascii="Times New Roman" w:hAnsi="Times New Roman" w:cs="Times New Roman"/>
        </w:rPr>
        <w:lastRenderedPageBreak/>
        <w:t>Предоставление субсидий местным бюджетам из краевого бюджета на проведение мероприятий, направленных на снижение рисков возникновения пожаров в образовательных учреждениях осуществляется в пределах средств, предусмотренных законом о краевом бюджете на очередной финансовый год и на плановый период.</w:t>
      </w:r>
    </w:p>
    <w:p w:rsidR="001E5D4A" w:rsidRPr="00047C64" w:rsidRDefault="001E5D4A" w:rsidP="004D6935">
      <w:pPr>
        <w:rPr>
          <w:rFonts w:ascii="Times New Roman" w:hAnsi="Times New Roman" w:cs="Times New Roman"/>
        </w:rPr>
      </w:pPr>
      <w:r w:rsidRPr="00047C64">
        <w:rPr>
          <w:rFonts w:ascii="Times New Roman" w:hAnsi="Times New Roman" w:cs="Times New Roman"/>
        </w:rPr>
        <w:t xml:space="preserve">Целевые назначения субсидий, </w:t>
      </w:r>
      <w:proofErr w:type="spellStart"/>
      <w:r w:rsidRPr="00047C64">
        <w:rPr>
          <w:rFonts w:ascii="Times New Roman" w:hAnsi="Times New Roman" w:cs="Times New Roman"/>
        </w:rPr>
        <w:t>софинансирование</w:t>
      </w:r>
      <w:proofErr w:type="spellEnd"/>
      <w:r w:rsidRPr="00047C64">
        <w:rPr>
          <w:rFonts w:ascii="Times New Roman" w:hAnsi="Times New Roman" w:cs="Times New Roman"/>
        </w:rPr>
        <w:t xml:space="preserve"> которых осуществляется за счет средств федерального бюджета, определяются исходя из целей, установленных соответствующими нормативными правовыми актами Российской Федерации.</w:t>
      </w:r>
    </w:p>
    <w:p w:rsidR="001E5D4A" w:rsidRPr="00047C64" w:rsidRDefault="001E5D4A" w:rsidP="004D6935">
      <w:pPr>
        <w:rPr>
          <w:rFonts w:ascii="Times New Roman" w:hAnsi="Times New Roman" w:cs="Times New Roman"/>
        </w:rPr>
      </w:pPr>
      <w:r w:rsidRPr="00047C64">
        <w:rPr>
          <w:rFonts w:ascii="Times New Roman" w:hAnsi="Times New Roman" w:cs="Times New Roman"/>
        </w:rPr>
        <w:t>Объемы финансовых средств, направляемых на реализацию подпрограммы из местных бюджетов, ежегодно уточняются в соответствии с решениями органов местного самоуправления муниципального образования Кавказский район о районном бюджете на очередной финансовый год и на плановый период.</w:t>
      </w:r>
    </w:p>
    <w:p w:rsidR="001E5D4A" w:rsidRPr="00047C64" w:rsidRDefault="001E5D4A" w:rsidP="004D6935">
      <w:pPr>
        <w:rPr>
          <w:rFonts w:ascii="Times New Roman" w:hAnsi="Times New Roman" w:cs="Times New Roman"/>
        </w:rPr>
      </w:pPr>
      <w:r w:rsidRPr="00047C64">
        <w:rPr>
          <w:rFonts w:ascii="Times New Roman" w:hAnsi="Times New Roman" w:cs="Times New Roman"/>
        </w:rPr>
        <w:t xml:space="preserve">При реализации мероприятий подпрограммы, учитывая продолжительный период ее реализации, возможно возникновение финансовых рисков, связанных с социально-экономическими факторами, </w:t>
      </w:r>
      <w:hyperlink r:id="rId15" w:history="1">
        <w:r w:rsidRPr="00047C64">
          <w:rPr>
            <w:rStyle w:val="a4"/>
            <w:rFonts w:ascii="Times New Roman" w:hAnsi="Times New Roman"/>
            <w:b w:val="0"/>
            <w:color w:val="auto"/>
          </w:rPr>
          <w:t>инфляцией</w:t>
        </w:r>
      </w:hyperlink>
      <w:r w:rsidRPr="00047C64">
        <w:rPr>
          <w:rFonts w:ascii="Times New Roman" w:hAnsi="Times New Roman" w:cs="Times New Roman"/>
        </w:rPr>
        <w:t>, дефицитом бюджетных средств, ростом стоимости оборудования и работ, необходимых для реализации программных мероприятий и др., что может повлечь выполнение запланированных мероприятий не в полном объеме. В этом случае объемы средств, необходимых для финансирования мероприятий подпрограммы в очередном году, уточняются, и в случае необходимости вносятся соответствующие предложения о внесении изменений в закон о краевом бюджете на очередной финансовый год и на плановый период, а также в соответствующие нормативные акты органов местного самоуправления муниципального образования.</w:t>
      </w:r>
    </w:p>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pPr>
      <w:bookmarkStart w:id="56" w:name="sub_705"/>
      <w:r w:rsidRPr="00047C64">
        <w:rPr>
          <w:rFonts w:ascii="Times New Roman" w:hAnsi="Times New Roman" w:cs="Times New Roman"/>
        </w:rPr>
        <w:t>5. Механизм реализации подпрограммы</w:t>
      </w:r>
    </w:p>
    <w:bookmarkEnd w:id="56"/>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pPr>
      <w:bookmarkStart w:id="57" w:name="sub_751"/>
      <w:r w:rsidRPr="00047C64">
        <w:rPr>
          <w:rFonts w:ascii="Times New Roman" w:hAnsi="Times New Roman" w:cs="Times New Roman"/>
        </w:rPr>
        <w:t>5.1. Текущее управление подпрограммой осуществляет ее координатор, который:</w:t>
      </w:r>
    </w:p>
    <w:bookmarkEnd w:id="57"/>
    <w:p w:rsidR="001E5D4A" w:rsidRPr="00047C64" w:rsidRDefault="001E5D4A" w:rsidP="004D6935">
      <w:pPr>
        <w:rPr>
          <w:rFonts w:ascii="Times New Roman" w:hAnsi="Times New Roman" w:cs="Times New Roman"/>
        </w:rPr>
      </w:pPr>
      <w:r w:rsidRPr="00047C64">
        <w:rPr>
          <w:rFonts w:ascii="Times New Roman" w:hAnsi="Times New Roman" w:cs="Times New Roman"/>
        </w:rPr>
        <w:t>- обеспечивает разработку и реализацию подпрограммы;</w:t>
      </w:r>
    </w:p>
    <w:p w:rsidR="001E5D4A" w:rsidRPr="00047C64" w:rsidRDefault="001E5D4A" w:rsidP="004D6935">
      <w:pPr>
        <w:rPr>
          <w:rFonts w:ascii="Times New Roman" w:hAnsi="Times New Roman" w:cs="Times New Roman"/>
        </w:rPr>
      </w:pPr>
      <w:r w:rsidRPr="00047C64">
        <w:rPr>
          <w:rFonts w:ascii="Times New Roman" w:hAnsi="Times New Roman" w:cs="Times New Roman"/>
        </w:rPr>
        <w:t>- организует работу по достижению целевых показателей подпрограммы;</w:t>
      </w:r>
    </w:p>
    <w:p w:rsidR="001E5D4A" w:rsidRPr="00047C64" w:rsidRDefault="001E5D4A" w:rsidP="004D6935">
      <w:pPr>
        <w:rPr>
          <w:rFonts w:ascii="Times New Roman" w:hAnsi="Times New Roman" w:cs="Times New Roman"/>
        </w:rPr>
      </w:pPr>
      <w:r w:rsidRPr="00047C64">
        <w:rPr>
          <w:rFonts w:ascii="Times New Roman" w:hAnsi="Times New Roman" w:cs="Times New Roman"/>
        </w:rPr>
        <w:t>- представляет координатору муниципальной программы отчетность о реализации подпрограммы, а также информацию, необходимую для проведения оценки эффективности реализации муниципальной программы, мониторинга ее реализации и подготовки доклада о ходе реализации муниципальной программы;</w:t>
      </w:r>
    </w:p>
    <w:p w:rsidR="001E5D4A" w:rsidRPr="00047C64" w:rsidRDefault="001E5D4A" w:rsidP="004D6935">
      <w:pPr>
        <w:rPr>
          <w:rFonts w:ascii="Times New Roman" w:hAnsi="Times New Roman" w:cs="Times New Roman"/>
        </w:rPr>
      </w:pPr>
      <w:r w:rsidRPr="00047C64">
        <w:rPr>
          <w:rFonts w:ascii="Times New Roman" w:hAnsi="Times New Roman" w:cs="Times New Roman"/>
        </w:rPr>
        <w:t>- осуществляет иные полномочия, установленные муниципальной программой (подпрограммой);</w:t>
      </w:r>
    </w:p>
    <w:p w:rsidR="001E5D4A" w:rsidRPr="00047C64" w:rsidRDefault="001E5D4A" w:rsidP="004D6935">
      <w:pPr>
        <w:rPr>
          <w:rFonts w:ascii="Times New Roman" w:hAnsi="Times New Roman" w:cs="Times New Roman"/>
        </w:rPr>
      </w:pPr>
      <w:bookmarkStart w:id="58" w:name="sub_752"/>
      <w:r w:rsidRPr="00047C64">
        <w:rPr>
          <w:rFonts w:ascii="Times New Roman" w:hAnsi="Times New Roman" w:cs="Times New Roman"/>
        </w:rPr>
        <w:t>5.2. Координатор подпрограммы, совместно с участниками подпрограммы:</w:t>
      </w:r>
    </w:p>
    <w:bookmarkEnd w:id="58"/>
    <w:p w:rsidR="001E5D4A" w:rsidRPr="00047C64" w:rsidRDefault="001E5D4A" w:rsidP="004D6935">
      <w:pPr>
        <w:rPr>
          <w:rFonts w:ascii="Times New Roman" w:hAnsi="Times New Roman" w:cs="Times New Roman"/>
        </w:rPr>
      </w:pPr>
      <w:r w:rsidRPr="00047C64">
        <w:rPr>
          <w:rFonts w:ascii="Times New Roman" w:hAnsi="Times New Roman" w:cs="Times New Roman"/>
        </w:rPr>
        <w:t>- ежегодно уточняют затраты на выполнение программных мероприятий и осуществляют подготовку предложений по финансированию в проект районного бюджета на очередной финансовый год и на плановый период;</w:t>
      </w:r>
    </w:p>
    <w:p w:rsidR="001E5D4A" w:rsidRPr="00047C64" w:rsidRDefault="001E5D4A" w:rsidP="004D6935">
      <w:pPr>
        <w:rPr>
          <w:rFonts w:ascii="Times New Roman" w:hAnsi="Times New Roman" w:cs="Times New Roman"/>
        </w:rPr>
      </w:pPr>
      <w:r w:rsidRPr="00047C64">
        <w:rPr>
          <w:rFonts w:ascii="Times New Roman" w:hAnsi="Times New Roman" w:cs="Times New Roman"/>
        </w:rPr>
        <w:t>- ежегодно, в сроки, установленные координатором муниципальной программы, участники подпрограммы предоставляют в его адрес, в рамках компетенции, информацию, необходимую для формирования доклада о ходе реализации муниципальной программы;</w:t>
      </w:r>
    </w:p>
    <w:p w:rsidR="001E5D4A" w:rsidRPr="00047C64" w:rsidRDefault="001E5D4A" w:rsidP="004D6935">
      <w:pPr>
        <w:rPr>
          <w:rFonts w:ascii="Times New Roman" w:hAnsi="Times New Roman" w:cs="Times New Roman"/>
        </w:rPr>
      </w:pPr>
      <w:bookmarkStart w:id="59" w:name="sub_753"/>
      <w:r w:rsidRPr="00047C64">
        <w:rPr>
          <w:rFonts w:ascii="Times New Roman" w:hAnsi="Times New Roman" w:cs="Times New Roman"/>
        </w:rPr>
        <w:t>5.3. Ответственный за выполнение мероприятия подпрограммы участник подпрограммы:</w:t>
      </w:r>
    </w:p>
    <w:bookmarkEnd w:id="59"/>
    <w:p w:rsidR="001E5D4A" w:rsidRPr="00047C64" w:rsidRDefault="001E5D4A" w:rsidP="004D6935">
      <w:pPr>
        <w:rPr>
          <w:rFonts w:ascii="Times New Roman" w:hAnsi="Times New Roman" w:cs="Times New Roman"/>
        </w:rPr>
      </w:pPr>
      <w:r w:rsidRPr="00047C64">
        <w:rPr>
          <w:rFonts w:ascii="Times New Roman" w:hAnsi="Times New Roman" w:cs="Times New Roman"/>
        </w:rPr>
        <w:t>- ежеквартально представляет отчетность координатору подпрограммы о результатах выполнения мероприятий подпрограммы;</w:t>
      </w:r>
    </w:p>
    <w:p w:rsidR="001E5D4A" w:rsidRPr="00047C64" w:rsidRDefault="001E5D4A" w:rsidP="004D6935">
      <w:pPr>
        <w:rPr>
          <w:rFonts w:ascii="Times New Roman" w:hAnsi="Times New Roman" w:cs="Times New Roman"/>
        </w:rPr>
      </w:pPr>
      <w:r w:rsidRPr="00047C64">
        <w:rPr>
          <w:rFonts w:ascii="Times New Roman" w:hAnsi="Times New Roman" w:cs="Times New Roman"/>
        </w:rPr>
        <w:t>- разрабатывает и утверждает сетевые планы-графики реализации мероприятий подпрограммы;</w:t>
      </w:r>
    </w:p>
    <w:p w:rsidR="001E5D4A" w:rsidRPr="00047C64" w:rsidRDefault="001E5D4A" w:rsidP="004D6935">
      <w:pPr>
        <w:rPr>
          <w:rFonts w:ascii="Times New Roman" w:hAnsi="Times New Roman" w:cs="Times New Roman"/>
        </w:rPr>
      </w:pPr>
      <w:r w:rsidRPr="00047C64">
        <w:rPr>
          <w:rFonts w:ascii="Times New Roman" w:hAnsi="Times New Roman" w:cs="Times New Roman"/>
        </w:rPr>
        <w:t>- осуществляет иные полномочия, установленные подпрограммой.</w:t>
      </w:r>
    </w:p>
    <w:p w:rsidR="001E5D4A" w:rsidRPr="00047C64" w:rsidRDefault="001E5D4A" w:rsidP="004D6935">
      <w:pPr>
        <w:rPr>
          <w:rFonts w:ascii="Times New Roman" w:hAnsi="Times New Roman" w:cs="Times New Roman"/>
        </w:rPr>
      </w:pPr>
    </w:p>
    <w:tbl>
      <w:tblPr>
        <w:tblW w:w="0" w:type="auto"/>
        <w:tblInd w:w="108" w:type="dxa"/>
        <w:tblLook w:val="0000"/>
      </w:tblPr>
      <w:tblGrid>
        <w:gridCol w:w="6473"/>
        <w:gridCol w:w="3272"/>
      </w:tblGrid>
      <w:tr w:rsidR="001E5D4A" w:rsidRPr="00047C64">
        <w:tc>
          <w:tcPr>
            <w:tcW w:w="6666" w:type="dxa"/>
            <w:tcBorders>
              <w:top w:val="nil"/>
              <w:left w:val="nil"/>
              <w:bottom w:val="nil"/>
              <w:right w:val="nil"/>
            </w:tcBorders>
          </w:tcPr>
          <w:p w:rsidR="001E5D4A" w:rsidRPr="00047C64" w:rsidRDefault="001E5D4A" w:rsidP="004D6935">
            <w:pPr>
              <w:rPr>
                <w:rFonts w:ascii="Times New Roman" w:hAnsi="Times New Roman" w:cs="Times New Roman"/>
              </w:rPr>
            </w:pPr>
            <w:r w:rsidRPr="00047C64">
              <w:rPr>
                <w:rFonts w:ascii="Times New Roman" w:hAnsi="Times New Roman" w:cs="Times New Roman"/>
              </w:rPr>
              <w:t>Начальник управления образования</w:t>
            </w:r>
          </w:p>
        </w:tc>
        <w:tc>
          <w:tcPr>
            <w:tcW w:w="3333" w:type="dxa"/>
            <w:tcBorders>
              <w:top w:val="nil"/>
              <w:left w:val="nil"/>
              <w:bottom w:val="nil"/>
              <w:right w:val="nil"/>
            </w:tcBorders>
          </w:tcPr>
          <w:p w:rsidR="001E5D4A" w:rsidRPr="00047C64" w:rsidRDefault="001E5D4A" w:rsidP="004D6935">
            <w:pPr>
              <w:rPr>
                <w:rFonts w:ascii="Times New Roman" w:hAnsi="Times New Roman" w:cs="Times New Roman"/>
              </w:rPr>
            </w:pPr>
            <w:r w:rsidRPr="00047C64">
              <w:rPr>
                <w:rFonts w:ascii="Times New Roman" w:hAnsi="Times New Roman" w:cs="Times New Roman"/>
              </w:rPr>
              <w:t>С.Г. Демченко</w:t>
            </w:r>
          </w:p>
        </w:tc>
      </w:tr>
    </w:tbl>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sectPr w:rsidR="001E5D4A" w:rsidRPr="00047C64" w:rsidSect="001F5242">
          <w:pgSz w:w="11905" w:h="16837"/>
          <w:pgMar w:top="1134" w:right="567" w:bottom="1134" w:left="1701" w:header="720" w:footer="720" w:gutter="0"/>
          <w:cols w:space="720"/>
          <w:noEndnote/>
        </w:sectPr>
      </w:pPr>
    </w:p>
    <w:p w:rsidR="009C72F6" w:rsidRPr="00047C64" w:rsidRDefault="00435610" w:rsidP="009C72F6">
      <w:pPr>
        <w:ind w:left="1008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lastRenderedPageBreak/>
        <w:t>Приложение N 1</w:t>
      </w:r>
    </w:p>
    <w:p w:rsidR="009C72F6" w:rsidRPr="00047C64" w:rsidRDefault="00435610" w:rsidP="009C72F6">
      <w:pPr>
        <w:ind w:left="1008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 xml:space="preserve">к </w:t>
      </w:r>
      <w:hyperlink w:anchor="sub_1700" w:history="1">
        <w:r w:rsidRPr="00047C64">
          <w:rPr>
            <w:rStyle w:val="a4"/>
            <w:rFonts w:ascii="Times New Roman" w:hAnsi="Times New Roman"/>
            <w:b w:val="0"/>
            <w:color w:val="auto"/>
          </w:rPr>
          <w:t>подпрограмме</w:t>
        </w:r>
      </w:hyperlink>
      <w:r w:rsidRPr="00047C64">
        <w:rPr>
          <w:rStyle w:val="a3"/>
          <w:rFonts w:ascii="Times New Roman" w:hAnsi="Times New Roman" w:cs="Times New Roman"/>
          <w:b w:val="0"/>
          <w:bCs/>
          <w:color w:val="auto"/>
        </w:rPr>
        <w:t xml:space="preserve"> "Обеспечение пожарной</w:t>
      </w:r>
    </w:p>
    <w:p w:rsidR="00435610" w:rsidRPr="00047C64" w:rsidRDefault="00435610" w:rsidP="009C72F6">
      <w:pPr>
        <w:ind w:left="10080" w:firstLine="0"/>
        <w:jc w:val="center"/>
        <w:rPr>
          <w:rFonts w:ascii="Times New Roman" w:hAnsi="Times New Roman" w:cs="Times New Roman"/>
          <w:kern w:val="1"/>
          <w:lang w:eastAsia="zh-CN"/>
        </w:rPr>
      </w:pPr>
      <w:r w:rsidRPr="00047C64">
        <w:rPr>
          <w:rStyle w:val="a3"/>
          <w:rFonts w:ascii="Times New Roman" w:hAnsi="Times New Roman" w:cs="Times New Roman"/>
          <w:b w:val="0"/>
          <w:bCs/>
          <w:color w:val="auto"/>
        </w:rPr>
        <w:t>безопасности"</w:t>
      </w:r>
    </w:p>
    <w:p w:rsidR="009C72F6" w:rsidRPr="00047C64" w:rsidRDefault="009C72F6" w:rsidP="009C72F6">
      <w:pPr>
        <w:ind w:firstLine="0"/>
        <w:rPr>
          <w:rFonts w:ascii="Times New Roman" w:hAnsi="Times New Roman" w:cs="Times New Roman"/>
          <w:kern w:val="1"/>
          <w:lang w:eastAsia="zh-CN"/>
        </w:rPr>
      </w:pPr>
    </w:p>
    <w:p w:rsidR="00435610" w:rsidRPr="00047C64" w:rsidRDefault="00435610" w:rsidP="00AE0AB8">
      <w:pPr>
        <w:ind w:firstLine="0"/>
        <w:jc w:val="center"/>
        <w:rPr>
          <w:rFonts w:ascii="Times New Roman" w:hAnsi="Times New Roman" w:cs="Times New Roman"/>
          <w:kern w:val="1"/>
          <w:lang w:eastAsia="zh-CN"/>
        </w:rPr>
      </w:pPr>
      <w:r w:rsidRPr="00047C64">
        <w:rPr>
          <w:rFonts w:ascii="Times New Roman" w:hAnsi="Times New Roman" w:cs="Times New Roman"/>
          <w:kern w:val="1"/>
          <w:lang w:eastAsia="zh-CN"/>
        </w:rPr>
        <w:t>Цели, задачи и целевые показатели подпрограммы</w:t>
      </w:r>
    </w:p>
    <w:p w:rsidR="00435610" w:rsidRPr="00047C64" w:rsidRDefault="00435610" w:rsidP="00AE0AB8">
      <w:pPr>
        <w:ind w:firstLine="0"/>
        <w:jc w:val="center"/>
        <w:rPr>
          <w:rFonts w:ascii="Times New Roman" w:hAnsi="Times New Roman" w:cs="Times New Roman"/>
          <w:kern w:val="1"/>
          <w:lang w:eastAsia="zh-CN"/>
        </w:rPr>
      </w:pPr>
      <w:r w:rsidRPr="00047C64">
        <w:rPr>
          <w:rFonts w:ascii="Times New Roman" w:hAnsi="Times New Roman" w:cs="Times New Roman"/>
          <w:kern w:val="1"/>
          <w:lang w:eastAsia="zh-CN"/>
        </w:rPr>
        <w:t>«Обеспечение пожарной безопасности» муниципальной программы муниципального образования  Кавказский район «Обеспечение безопасности населения»</w:t>
      </w:r>
    </w:p>
    <w:p w:rsidR="00AE0AB8" w:rsidRPr="00047C64" w:rsidRDefault="00AE0AB8" w:rsidP="00AE0AB8">
      <w:pPr>
        <w:ind w:firstLine="0"/>
        <w:jc w:val="center"/>
        <w:rPr>
          <w:rFonts w:ascii="Times New Roman" w:hAnsi="Times New Roman" w:cs="Times New Roman"/>
          <w:kern w:val="1"/>
          <w:lang w:eastAsia="zh-CN"/>
        </w:rPr>
      </w:pPr>
    </w:p>
    <w:p w:rsidR="00AE0AB8" w:rsidRPr="00047C64" w:rsidRDefault="00AE0AB8" w:rsidP="00AE0AB8">
      <w:pPr>
        <w:ind w:firstLine="0"/>
        <w:jc w:val="center"/>
        <w:rPr>
          <w:rFonts w:ascii="Times New Roman" w:hAnsi="Times New Roman" w:cs="Times New Roman"/>
          <w:kern w:val="1"/>
          <w:lang w:eastAsia="zh-CN"/>
        </w:rPr>
      </w:pPr>
    </w:p>
    <w:p w:rsidR="00AE0AB8" w:rsidRPr="00047C64" w:rsidRDefault="00AE0AB8" w:rsidP="00AE0AB8">
      <w:pPr>
        <w:ind w:firstLine="0"/>
        <w:jc w:val="center"/>
        <w:rPr>
          <w:rFonts w:ascii="Times New Roman" w:hAnsi="Times New Roman" w:cs="Times New Roman"/>
          <w:kern w:val="1"/>
          <w:lang w:eastAsia="zh-CN"/>
        </w:rPr>
      </w:pPr>
    </w:p>
    <w:tbl>
      <w:tblPr>
        <w:tblW w:w="14745" w:type="dxa"/>
        <w:tblInd w:w="-36" w:type="dxa"/>
        <w:tblLayout w:type="fixed"/>
        <w:tblLook w:val="0000"/>
      </w:tblPr>
      <w:tblGrid>
        <w:gridCol w:w="236"/>
        <w:gridCol w:w="617"/>
        <w:gridCol w:w="6095"/>
        <w:gridCol w:w="851"/>
        <w:gridCol w:w="709"/>
        <w:gridCol w:w="850"/>
        <w:gridCol w:w="992"/>
        <w:gridCol w:w="851"/>
        <w:gridCol w:w="850"/>
        <w:gridCol w:w="993"/>
        <w:gridCol w:w="850"/>
        <w:gridCol w:w="851"/>
      </w:tblGrid>
      <w:tr w:rsidR="00AE0AB8" w:rsidRPr="00047C64" w:rsidTr="00A451B5">
        <w:tc>
          <w:tcPr>
            <w:tcW w:w="236" w:type="dxa"/>
          </w:tcPr>
          <w:p w:rsidR="00AE0AB8" w:rsidRPr="00047C64" w:rsidRDefault="00AE0AB8" w:rsidP="00AE0AB8">
            <w:pPr>
              <w:suppressLineNumbers/>
              <w:suppressAutoHyphens/>
              <w:snapToGrid w:val="0"/>
              <w:ind w:firstLine="0"/>
              <w:rPr>
                <w:rFonts w:ascii="Times New Roman" w:eastAsia="Times New Roman" w:hAnsi="Times New Roman"/>
                <w:color w:val="FF0000"/>
                <w:kern w:val="1"/>
                <w:sz w:val="20"/>
                <w:szCs w:val="20"/>
                <w:lang w:eastAsia="zh-CN"/>
              </w:rPr>
            </w:pPr>
          </w:p>
        </w:tc>
        <w:tc>
          <w:tcPr>
            <w:tcW w:w="617" w:type="dxa"/>
            <w:tcBorders>
              <w:top w:val="single" w:sz="4" w:space="0" w:color="000000"/>
              <w:left w:val="single" w:sz="4" w:space="0" w:color="000000"/>
              <w:bottom w:val="single" w:sz="4" w:space="0" w:color="000000"/>
            </w:tcBorders>
            <w:vAlign w:val="center"/>
          </w:tcPr>
          <w:p w:rsidR="00AE0AB8" w:rsidRPr="00047C64" w:rsidRDefault="00AE0AB8" w:rsidP="00AE0AB8">
            <w:pPr>
              <w:ind w:firstLine="0"/>
              <w:jc w:val="center"/>
              <w:rPr>
                <w:rFonts w:ascii="Times New Roman" w:eastAsia="Times New Roman" w:hAnsi="Times New Roman"/>
                <w:kern w:val="1"/>
                <w:lang w:eastAsia="zh-CN"/>
              </w:rPr>
            </w:pPr>
            <w:r w:rsidRPr="00047C64">
              <w:rPr>
                <w:rFonts w:ascii="Times New Roman" w:eastAsia="Times New Roman" w:hAnsi="Times New Roman"/>
                <w:bCs/>
                <w:kern w:val="1"/>
                <w:lang w:eastAsia="zh-CN"/>
              </w:rPr>
              <w:t>№</w:t>
            </w:r>
            <w:proofErr w:type="gramStart"/>
            <w:r w:rsidRPr="00047C64">
              <w:rPr>
                <w:rFonts w:ascii="Times New Roman" w:eastAsia="Times New Roman" w:hAnsi="Times New Roman"/>
                <w:bCs/>
                <w:kern w:val="1"/>
                <w:lang w:eastAsia="zh-CN"/>
              </w:rPr>
              <w:t>п</w:t>
            </w:r>
            <w:proofErr w:type="gramEnd"/>
            <w:r w:rsidRPr="00047C64">
              <w:rPr>
                <w:rFonts w:ascii="Times New Roman" w:eastAsia="Times New Roman" w:hAnsi="Times New Roman"/>
                <w:bCs/>
                <w:kern w:val="1"/>
                <w:lang w:eastAsia="zh-CN"/>
              </w:rPr>
              <w:t>/п</w:t>
            </w:r>
          </w:p>
        </w:tc>
        <w:tc>
          <w:tcPr>
            <w:tcW w:w="6095" w:type="dxa"/>
            <w:tcBorders>
              <w:top w:val="single" w:sz="4" w:space="0" w:color="000000"/>
              <w:left w:val="single" w:sz="4" w:space="0" w:color="000000"/>
              <w:bottom w:val="single" w:sz="4" w:space="0" w:color="000000"/>
            </w:tcBorders>
            <w:vAlign w:val="center"/>
          </w:tcPr>
          <w:p w:rsidR="00AE0AB8" w:rsidRPr="00047C64" w:rsidRDefault="00AE0AB8" w:rsidP="00AE0AB8">
            <w:pPr>
              <w:suppressAutoHyphens/>
              <w:spacing w:line="100" w:lineRule="atLeast"/>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Наименование целевого показателя</w:t>
            </w:r>
          </w:p>
        </w:tc>
        <w:tc>
          <w:tcPr>
            <w:tcW w:w="851" w:type="dxa"/>
            <w:tcBorders>
              <w:top w:val="single" w:sz="4" w:space="0" w:color="000000"/>
              <w:left w:val="single" w:sz="4" w:space="0" w:color="000000"/>
              <w:bottom w:val="single" w:sz="4" w:space="0" w:color="000000"/>
            </w:tcBorders>
            <w:vAlign w:val="center"/>
          </w:tcPr>
          <w:p w:rsidR="00AE0AB8" w:rsidRPr="00047C64" w:rsidRDefault="00AE0AB8" w:rsidP="00AE0AB8">
            <w:pPr>
              <w:suppressAutoHyphens/>
              <w:spacing w:line="100" w:lineRule="atLeast"/>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Един.</w:t>
            </w:r>
          </w:p>
          <w:p w:rsidR="00AE0AB8" w:rsidRPr="00047C64" w:rsidRDefault="00AE0AB8" w:rsidP="00AE0AB8">
            <w:pPr>
              <w:suppressAutoHyphens/>
              <w:spacing w:line="100" w:lineRule="atLeast"/>
              <w:ind w:firstLine="0"/>
              <w:jc w:val="center"/>
              <w:rPr>
                <w:rFonts w:ascii="Times New Roman" w:eastAsia="Times New Roman" w:hAnsi="Times New Roman"/>
                <w:kern w:val="1"/>
                <w:lang w:eastAsia="zh-CN"/>
              </w:rPr>
            </w:pPr>
            <w:proofErr w:type="spellStart"/>
            <w:r w:rsidRPr="00047C64">
              <w:rPr>
                <w:rFonts w:ascii="Times New Roman" w:eastAsia="Times New Roman" w:hAnsi="Times New Roman"/>
                <w:kern w:val="1"/>
                <w:lang w:eastAsia="zh-CN"/>
              </w:rPr>
              <w:t>измер</w:t>
            </w:r>
            <w:proofErr w:type="spellEnd"/>
          </w:p>
        </w:tc>
        <w:tc>
          <w:tcPr>
            <w:tcW w:w="709" w:type="dxa"/>
            <w:tcBorders>
              <w:top w:val="single" w:sz="4" w:space="0" w:color="000000"/>
              <w:left w:val="single" w:sz="4" w:space="0" w:color="000000"/>
              <w:bottom w:val="single" w:sz="4" w:space="0" w:color="000000"/>
            </w:tcBorders>
            <w:vAlign w:val="center"/>
          </w:tcPr>
          <w:p w:rsidR="00AE0AB8" w:rsidRPr="00047C64" w:rsidRDefault="00AE0AB8" w:rsidP="00AE0AB8">
            <w:pPr>
              <w:suppressAutoHyphens/>
              <w:spacing w:line="100" w:lineRule="atLeast"/>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Статус</w:t>
            </w:r>
          </w:p>
        </w:tc>
        <w:tc>
          <w:tcPr>
            <w:tcW w:w="850" w:type="dxa"/>
            <w:tcBorders>
              <w:top w:val="single" w:sz="4" w:space="0" w:color="000000"/>
              <w:left w:val="single" w:sz="4" w:space="0" w:color="000000"/>
              <w:bottom w:val="single" w:sz="4" w:space="0" w:color="000000"/>
            </w:tcBorders>
            <w:vAlign w:val="center"/>
          </w:tcPr>
          <w:p w:rsidR="00AE0AB8" w:rsidRPr="00047C64" w:rsidRDefault="00AE0AB8" w:rsidP="00AE0AB8">
            <w:pPr>
              <w:suppressAutoHyphens/>
              <w:spacing w:line="100" w:lineRule="atLeast"/>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2015 год</w:t>
            </w:r>
          </w:p>
        </w:tc>
        <w:tc>
          <w:tcPr>
            <w:tcW w:w="992" w:type="dxa"/>
            <w:tcBorders>
              <w:top w:val="single" w:sz="4" w:space="0" w:color="000000"/>
              <w:left w:val="single" w:sz="4" w:space="0" w:color="000000"/>
              <w:bottom w:val="single" w:sz="4" w:space="0" w:color="000000"/>
            </w:tcBorders>
            <w:vAlign w:val="center"/>
          </w:tcPr>
          <w:p w:rsidR="00AE0AB8" w:rsidRPr="00047C64" w:rsidRDefault="00AE0AB8" w:rsidP="00AE0AB8">
            <w:pPr>
              <w:suppressAutoHyphens/>
              <w:spacing w:line="100" w:lineRule="atLeast"/>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2016 год</w:t>
            </w:r>
          </w:p>
        </w:tc>
        <w:tc>
          <w:tcPr>
            <w:tcW w:w="851" w:type="dxa"/>
            <w:tcBorders>
              <w:top w:val="single" w:sz="4" w:space="0" w:color="000000"/>
              <w:left w:val="single" w:sz="4" w:space="0" w:color="000000"/>
              <w:bottom w:val="single" w:sz="4" w:space="0" w:color="000000"/>
              <w:right w:val="single" w:sz="4" w:space="0" w:color="auto"/>
            </w:tcBorders>
            <w:vAlign w:val="center"/>
          </w:tcPr>
          <w:p w:rsidR="00AE0AB8" w:rsidRPr="00047C64" w:rsidRDefault="00AE0AB8" w:rsidP="00AE0AB8">
            <w:pPr>
              <w:suppressAutoHyphens/>
              <w:spacing w:line="100" w:lineRule="atLeast"/>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2017 год</w:t>
            </w:r>
          </w:p>
        </w:tc>
        <w:tc>
          <w:tcPr>
            <w:tcW w:w="850" w:type="dxa"/>
            <w:tcBorders>
              <w:top w:val="single" w:sz="4" w:space="0" w:color="000000"/>
              <w:left w:val="single" w:sz="4" w:space="0" w:color="auto"/>
              <w:bottom w:val="single" w:sz="4" w:space="0" w:color="000000"/>
              <w:right w:val="single" w:sz="4" w:space="0" w:color="auto"/>
            </w:tcBorders>
            <w:vAlign w:val="center"/>
          </w:tcPr>
          <w:p w:rsidR="00AE0AB8" w:rsidRPr="00047C64" w:rsidRDefault="00AE0AB8" w:rsidP="00AE0AB8">
            <w:pPr>
              <w:suppressAutoHyphens/>
              <w:spacing w:line="100" w:lineRule="atLeast"/>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2018 год</w:t>
            </w:r>
          </w:p>
        </w:tc>
        <w:tc>
          <w:tcPr>
            <w:tcW w:w="993" w:type="dxa"/>
            <w:tcBorders>
              <w:top w:val="single" w:sz="4" w:space="0" w:color="000000"/>
              <w:left w:val="single" w:sz="4" w:space="0" w:color="auto"/>
              <w:bottom w:val="single" w:sz="4" w:space="0" w:color="000000"/>
              <w:right w:val="single" w:sz="4" w:space="0" w:color="auto"/>
            </w:tcBorders>
            <w:vAlign w:val="center"/>
          </w:tcPr>
          <w:p w:rsidR="00AE0AB8" w:rsidRPr="00047C64" w:rsidRDefault="00AE0AB8" w:rsidP="00AE0AB8">
            <w:pPr>
              <w:suppressAutoHyphens/>
              <w:spacing w:line="100" w:lineRule="atLeast"/>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2019</w:t>
            </w:r>
          </w:p>
          <w:p w:rsidR="00AE0AB8" w:rsidRPr="00047C64" w:rsidRDefault="00AE0AB8" w:rsidP="00AE0AB8">
            <w:pPr>
              <w:suppressAutoHyphens/>
              <w:spacing w:line="100" w:lineRule="atLeast"/>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год</w:t>
            </w:r>
          </w:p>
        </w:tc>
        <w:tc>
          <w:tcPr>
            <w:tcW w:w="850" w:type="dxa"/>
            <w:tcBorders>
              <w:top w:val="single" w:sz="4" w:space="0" w:color="000000"/>
              <w:left w:val="single" w:sz="4" w:space="0" w:color="auto"/>
              <w:bottom w:val="single" w:sz="4" w:space="0" w:color="000000"/>
              <w:right w:val="single" w:sz="4" w:space="0" w:color="auto"/>
            </w:tcBorders>
            <w:vAlign w:val="center"/>
          </w:tcPr>
          <w:p w:rsidR="00AE0AB8" w:rsidRPr="00047C64" w:rsidRDefault="00AE0AB8" w:rsidP="00AE0AB8">
            <w:pPr>
              <w:suppressAutoHyphens/>
              <w:spacing w:line="100" w:lineRule="atLeast"/>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2020 год</w:t>
            </w:r>
          </w:p>
        </w:tc>
        <w:tc>
          <w:tcPr>
            <w:tcW w:w="851" w:type="dxa"/>
            <w:tcBorders>
              <w:top w:val="single" w:sz="4" w:space="0" w:color="000000"/>
              <w:left w:val="single" w:sz="4" w:space="0" w:color="auto"/>
              <w:bottom w:val="single" w:sz="4" w:space="0" w:color="000000"/>
              <w:right w:val="single" w:sz="4" w:space="0" w:color="000000"/>
            </w:tcBorders>
            <w:vAlign w:val="center"/>
          </w:tcPr>
          <w:p w:rsidR="00AE0AB8" w:rsidRPr="00047C64" w:rsidRDefault="00AE0AB8" w:rsidP="00AE0AB8">
            <w:pPr>
              <w:suppressAutoHyphens/>
              <w:spacing w:line="100" w:lineRule="atLeast"/>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2021 год</w:t>
            </w:r>
          </w:p>
        </w:tc>
      </w:tr>
      <w:tr w:rsidR="00AE0AB8" w:rsidRPr="00047C64" w:rsidTr="00A451B5">
        <w:tc>
          <w:tcPr>
            <w:tcW w:w="236" w:type="dxa"/>
          </w:tcPr>
          <w:p w:rsidR="00AE0AB8" w:rsidRPr="00047C64" w:rsidRDefault="00AE0AB8" w:rsidP="00AE0AB8">
            <w:pPr>
              <w:suppressLineNumbers/>
              <w:suppressAutoHyphens/>
              <w:snapToGrid w:val="0"/>
              <w:ind w:firstLine="0"/>
              <w:rPr>
                <w:rFonts w:ascii="Times New Roman" w:eastAsia="Times New Roman" w:hAnsi="Times New Roman"/>
                <w:color w:val="FF0000"/>
                <w:kern w:val="1"/>
                <w:sz w:val="20"/>
                <w:szCs w:val="20"/>
                <w:lang w:eastAsia="zh-CN"/>
              </w:rPr>
            </w:pPr>
          </w:p>
        </w:tc>
        <w:tc>
          <w:tcPr>
            <w:tcW w:w="14509" w:type="dxa"/>
            <w:gridSpan w:val="11"/>
            <w:tcBorders>
              <w:left w:val="single" w:sz="4" w:space="0" w:color="000000"/>
              <w:bottom w:val="single" w:sz="4" w:space="0" w:color="000000"/>
              <w:right w:val="single" w:sz="4" w:space="0" w:color="000000"/>
            </w:tcBorders>
          </w:tcPr>
          <w:p w:rsidR="00AE0AB8" w:rsidRPr="00047C64" w:rsidRDefault="00AE0AB8" w:rsidP="00AE0AB8">
            <w:pPr>
              <w:suppressAutoHyphens/>
              <w:ind w:firstLine="0"/>
              <w:rPr>
                <w:rFonts w:ascii="Times New Roman" w:eastAsia="Times New Roman" w:hAnsi="Times New Roman"/>
                <w:kern w:val="1"/>
                <w:lang w:eastAsia="zh-CN"/>
              </w:rPr>
            </w:pPr>
            <w:r w:rsidRPr="00047C64">
              <w:rPr>
                <w:rFonts w:ascii="Times New Roman" w:eastAsia="Times New Roman" w:hAnsi="Times New Roman"/>
                <w:b/>
                <w:kern w:val="1"/>
                <w:lang w:eastAsia="zh-CN"/>
              </w:rPr>
              <w:t>Цель:</w:t>
            </w:r>
            <w:r w:rsidRPr="00047C64">
              <w:rPr>
                <w:rFonts w:ascii="Times New Roman" w:eastAsia="Times New Roman" w:hAnsi="Times New Roman"/>
                <w:kern w:val="1"/>
                <w:lang w:eastAsia="zh-CN"/>
              </w:rPr>
              <w:t xml:space="preserve">   совершенствование </w:t>
            </w:r>
            <w:proofErr w:type="gramStart"/>
            <w:r w:rsidRPr="00047C64">
              <w:rPr>
                <w:rFonts w:ascii="Times New Roman" w:eastAsia="Times New Roman" w:hAnsi="Times New Roman"/>
                <w:kern w:val="1"/>
                <w:lang w:eastAsia="zh-CN"/>
              </w:rPr>
              <w:t>системы обеспечения пожарной безопасности учреждений муниципального образования</w:t>
            </w:r>
            <w:proofErr w:type="gramEnd"/>
            <w:r w:rsidRPr="00047C64">
              <w:rPr>
                <w:rFonts w:ascii="Times New Roman" w:eastAsia="Times New Roman" w:hAnsi="Times New Roman"/>
                <w:kern w:val="1"/>
                <w:lang w:eastAsia="zh-CN"/>
              </w:rPr>
              <w:t xml:space="preserve"> Кавказский район </w:t>
            </w:r>
          </w:p>
        </w:tc>
      </w:tr>
      <w:tr w:rsidR="00AE0AB8" w:rsidRPr="00047C64" w:rsidTr="00A451B5">
        <w:trPr>
          <w:cantSplit/>
          <w:trHeight w:val="1028"/>
        </w:trPr>
        <w:tc>
          <w:tcPr>
            <w:tcW w:w="236" w:type="dxa"/>
          </w:tcPr>
          <w:p w:rsidR="00AE0AB8" w:rsidRPr="00047C64" w:rsidRDefault="00AE0AB8" w:rsidP="00AE0AB8">
            <w:pPr>
              <w:suppressAutoHyphens/>
              <w:snapToGrid w:val="0"/>
              <w:ind w:firstLine="0"/>
              <w:rPr>
                <w:rFonts w:ascii="Times New Roman" w:eastAsia="Times New Roman" w:hAnsi="Times New Roman"/>
                <w:b/>
                <w:color w:val="FF0000"/>
                <w:kern w:val="1"/>
                <w:sz w:val="20"/>
                <w:szCs w:val="20"/>
                <w:lang w:eastAsia="zh-CN"/>
              </w:rPr>
            </w:pPr>
          </w:p>
        </w:tc>
        <w:tc>
          <w:tcPr>
            <w:tcW w:w="617" w:type="dxa"/>
            <w:vMerge w:val="restart"/>
            <w:tcBorders>
              <w:top w:val="single" w:sz="4" w:space="0" w:color="000000"/>
              <w:left w:val="single" w:sz="4" w:space="0" w:color="000000"/>
            </w:tcBorders>
          </w:tcPr>
          <w:p w:rsidR="00AE0AB8" w:rsidRPr="00047C64" w:rsidRDefault="00AE0AB8" w:rsidP="00AE0AB8">
            <w:pPr>
              <w:snapToGrid w:val="0"/>
              <w:ind w:firstLine="0"/>
              <w:rPr>
                <w:rFonts w:ascii="Times New Roman" w:eastAsia="Times New Roman" w:hAnsi="Times New Roman"/>
                <w:kern w:val="1"/>
                <w:lang w:eastAsia="zh-CN"/>
              </w:rPr>
            </w:pPr>
            <w:r w:rsidRPr="00047C64">
              <w:rPr>
                <w:rFonts w:ascii="Times New Roman" w:eastAsia="Times New Roman" w:hAnsi="Times New Roman"/>
                <w:kern w:val="1"/>
                <w:lang w:eastAsia="zh-CN"/>
              </w:rPr>
              <w:t>1</w:t>
            </w:r>
          </w:p>
        </w:tc>
        <w:tc>
          <w:tcPr>
            <w:tcW w:w="13892" w:type="dxa"/>
            <w:gridSpan w:val="10"/>
            <w:tcBorders>
              <w:top w:val="single" w:sz="4" w:space="0" w:color="000000"/>
              <w:left w:val="single" w:sz="4" w:space="0" w:color="000000"/>
              <w:bottom w:val="single" w:sz="4" w:space="0" w:color="000000"/>
              <w:right w:val="single" w:sz="4" w:space="0" w:color="000000"/>
            </w:tcBorders>
          </w:tcPr>
          <w:p w:rsidR="00AE0AB8" w:rsidRPr="00047C64" w:rsidRDefault="00AE0AB8" w:rsidP="00AE0AB8">
            <w:pPr>
              <w:suppressAutoHyphens/>
              <w:ind w:firstLine="0"/>
              <w:rPr>
                <w:rFonts w:ascii="Times New Roman" w:eastAsia="Times New Roman" w:hAnsi="Times New Roman"/>
                <w:kern w:val="1"/>
                <w:lang w:eastAsia="zh-CN"/>
              </w:rPr>
            </w:pPr>
            <w:r w:rsidRPr="00047C64">
              <w:rPr>
                <w:rFonts w:ascii="Times New Roman" w:eastAsia="Times New Roman" w:hAnsi="Times New Roman"/>
                <w:b/>
                <w:kern w:val="1"/>
                <w:lang w:eastAsia="zh-CN"/>
              </w:rPr>
              <w:t>Задача:</w:t>
            </w:r>
            <w:r w:rsidRPr="00047C64">
              <w:rPr>
                <w:rFonts w:ascii="Times New Roman" w:eastAsia="Times New Roman" w:hAnsi="Times New Roman"/>
                <w:kern w:val="1"/>
                <w:lang w:eastAsia="zh-CN"/>
              </w:rPr>
              <w:t xml:space="preserve"> реализация мероприятий по совершенствованию противопожарной защиты образовательных учреждений, учреждений культуры, учреждений,   подведомственных отделу по физической культуре и спорту,  администрации  муниципального образования Кавказский район  путем  внедрения современных систем комплексной безопасности, направленных на предотвращение возникновения пожаров, гибели людей, причинения материального ущерба на социально значимых объектах </w:t>
            </w:r>
          </w:p>
        </w:tc>
      </w:tr>
      <w:tr w:rsidR="00AE0AB8" w:rsidRPr="00047C64" w:rsidTr="00A451B5">
        <w:trPr>
          <w:cantSplit/>
          <w:trHeight w:val="277"/>
        </w:trPr>
        <w:tc>
          <w:tcPr>
            <w:tcW w:w="236" w:type="dxa"/>
          </w:tcPr>
          <w:p w:rsidR="00AE0AB8" w:rsidRPr="00047C64" w:rsidRDefault="00AE0AB8" w:rsidP="00AE0AB8">
            <w:pPr>
              <w:suppressAutoHyphens/>
              <w:snapToGrid w:val="0"/>
              <w:ind w:firstLine="0"/>
              <w:rPr>
                <w:rFonts w:ascii="Times New Roman" w:eastAsia="Times New Roman" w:hAnsi="Times New Roman"/>
                <w:color w:val="FF0000"/>
                <w:kern w:val="1"/>
                <w:sz w:val="20"/>
                <w:szCs w:val="20"/>
                <w:lang w:eastAsia="zh-CN"/>
              </w:rPr>
            </w:pPr>
          </w:p>
        </w:tc>
        <w:tc>
          <w:tcPr>
            <w:tcW w:w="617" w:type="dxa"/>
            <w:vMerge/>
            <w:tcBorders>
              <w:left w:val="single" w:sz="4" w:space="0" w:color="000000"/>
              <w:bottom w:val="single" w:sz="4" w:space="0" w:color="000000"/>
            </w:tcBorders>
          </w:tcPr>
          <w:p w:rsidR="00AE0AB8" w:rsidRPr="00047C64" w:rsidRDefault="00AE0AB8" w:rsidP="00AE0AB8">
            <w:pPr>
              <w:snapToGrid w:val="0"/>
              <w:ind w:firstLine="0"/>
              <w:rPr>
                <w:rFonts w:ascii="Times New Roman" w:eastAsia="Times New Roman" w:hAnsi="Times New Roman"/>
                <w:kern w:val="1"/>
                <w:lang w:eastAsia="zh-CN"/>
              </w:rPr>
            </w:pPr>
          </w:p>
        </w:tc>
        <w:tc>
          <w:tcPr>
            <w:tcW w:w="13892" w:type="dxa"/>
            <w:gridSpan w:val="10"/>
            <w:tcBorders>
              <w:top w:val="single" w:sz="4" w:space="0" w:color="000000"/>
              <w:left w:val="single" w:sz="4" w:space="0" w:color="000000"/>
              <w:bottom w:val="single" w:sz="4" w:space="0" w:color="000000"/>
              <w:right w:val="single" w:sz="4" w:space="0" w:color="000000"/>
            </w:tcBorders>
          </w:tcPr>
          <w:p w:rsidR="00AE0AB8" w:rsidRPr="00047C64" w:rsidRDefault="00AE0AB8" w:rsidP="00AE0AB8">
            <w:pPr>
              <w:suppressAutoHyphens/>
              <w:ind w:firstLine="0"/>
              <w:rPr>
                <w:rFonts w:ascii="Times New Roman" w:eastAsia="Times New Roman" w:hAnsi="Times New Roman"/>
                <w:b/>
                <w:kern w:val="1"/>
                <w:lang w:eastAsia="zh-CN"/>
              </w:rPr>
            </w:pPr>
            <w:r w:rsidRPr="00047C64">
              <w:rPr>
                <w:rFonts w:ascii="Times New Roman" w:eastAsia="Times New Roman" w:hAnsi="Times New Roman"/>
                <w:b/>
                <w:kern w:val="1"/>
                <w:lang w:eastAsia="zh-CN"/>
              </w:rPr>
              <w:t>Целевые показатели:</w:t>
            </w:r>
          </w:p>
        </w:tc>
      </w:tr>
      <w:tr w:rsidR="00AE0AB8" w:rsidRPr="00047C64" w:rsidTr="00A451B5">
        <w:tc>
          <w:tcPr>
            <w:tcW w:w="236" w:type="dxa"/>
          </w:tcPr>
          <w:p w:rsidR="00AE0AB8" w:rsidRPr="00047C64" w:rsidRDefault="00AE0AB8" w:rsidP="00AE0AB8">
            <w:pPr>
              <w:suppressAutoHyphens/>
              <w:snapToGrid w:val="0"/>
              <w:ind w:firstLine="0"/>
              <w:rPr>
                <w:rFonts w:ascii="Times New Roman" w:eastAsia="Times New Roman" w:hAnsi="Times New Roman"/>
                <w:color w:val="FF0000"/>
                <w:kern w:val="1"/>
                <w:sz w:val="20"/>
                <w:szCs w:val="20"/>
                <w:lang w:eastAsia="zh-CN"/>
              </w:rPr>
            </w:pPr>
          </w:p>
        </w:tc>
        <w:tc>
          <w:tcPr>
            <w:tcW w:w="617" w:type="dxa"/>
            <w:vMerge w:val="restart"/>
            <w:tcBorders>
              <w:top w:val="single" w:sz="4" w:space="0" w:color="000000"/>
              <w:left w:val="single" w:sz="4" w:space="0" w:color="000000"/>
            </w:tcBorders>
          </w:tcPr>
          <w:p w:rsidR="00AE0AB8" w:rsidRPr="00047C64" w:rsidRDefault="00AE0AB8" w:rsidP="00AE0AB8">
            <w:pPr>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1.1</w:t>
            </w:r>
          </w:p>
        </w:tc>
        <w:tc>
          <w:tcPr>
            <w:tcW w:w="6095" w:type="dxa"/>
            <w:tcBorders>
              <w:top w:val="single" w:sz="4" w:space="0" w:color="000000"/>
              <w:left w:val="single" w:sz="4" w:space="0" w:color="000000"/>
              <w:bottom w:val="single" w:sz="4" w:space="0" w:color="000000"/>
            </w:tcBorders>
          </w:tcPr>
          <w:p w:rsidR="00AE0AB8" w:rsidRPr="00047C64" w:rsidRDefault="00AE0AB8" w:rsidP="00AE0AB8">
            <w:pPr>
              <w:suppressAutoHyphens/>
              <w:ind w:firstLine="0"/>
              <w:rPr>
                <w:rFonts w:ascii="Times New Roman" w:eastAsia="Times New Roman" w:hAnsi="Times New Roman"/>
                <w:kern w:val="1"/>
                <w:lang w:eastAsia="zh-CN"/>
              </w:rPr>
            </w:pPr>
            <w:r w:rsidRPr="00047C64">
              <w:rPr>
                <w:rFonts w:ascii="Times New Roman" w:eastAsia="Times New Roman" w:hAnsi="Times New Roman"/>
                <w:kern w:val="1"/>
                <w:lang w:eastAsia="zh-CN"/>
              </w:rPr>
              <w:t>Количество сотрудников, обученных в текущем периоде по программе пожарно-технического минимума и прошедших противопожарные инструктажи о мерах пожарной безопасности, всего:</w:t>
            </w:r>
          </w:p>
        </w:tc>
        <w:tc>
          <w:tcPr>
            <w:tcW w:w="851" w:type="dxa"/>
            <w:tcBorders>
              <w:top w:val="single" w:sz="4" w:space="0" w:color="000000"/>
              <w:left w:val="single" w:sz="4" w:space="0" w:color="000000"/>
              <w:bottom w:val="single" w:sz="4" w:space="0" w:color="000000"/>
            </w:tcBorders>
          </w:tcPr>
          <w:p w:rsidR="00AE0AB8" w:rsidRPr="00047C64" w:rsidRDefault="00AE0AB8" w:rsidP="00AE0AB8">
            <w:pPr>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чел.</w:t>
            </w:r>
          </w:p>
        </w:tc>
        <w:tc>
          <w:tcPr>
            <w:tcW w:w="709" w:type="dxa"/>
            <w:tcBorders>
              <w:top w:val="single" w:sz="4" w:space="0" w:color="000000"/>
              <w:left w:val="single" w:sz="4" w:space="0" w:color="000000"/>
              <w:bottom w:val="single" w:sz="4" w:space="0" w:color="000000"/>
            </w:tcBorders>
          </w:tcPr>
          <w:p w:rsidR="00AE0AB8" w:rsidRPr="00047C64" w:rsidRDefault="00AE0AB8" w:rsidP="00AE0AB8">
            <w:pPr>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3</w:t>
            </w:r>
          </w:p>
        </w:tc>
        <w:tc>
          <w:tcPr>
            <w:tcW w:w="850" w:type="dxa"/>
            <w:tcBorders>
              <w:top w:val="single" w:sz="4" w:space="0" w:color="000000"/>
              <w:left w:val="single" w:sz="4" w:space="0" w:color="000000"/>
              <w:bottom w:val="single" w:sz="4" w:space="0" w:color="000000"/>
            </w:tcBorders>
          </w:tcPr>
          <w:p w:rsidR="00AE0AB8" w:rsidRPr="00047C64" w:rsidRDefault="00AE0AB8" w:rsidP="00AE0AB8">
            <w:pPr>
              <w:suppressAutoHyphens/>
              <w:snapToGrid w:val="0"/>
              <w:ind w:firstLine="0"/>
              <w:jc w:val="center"/>
              <w:rPr>
                <w:rFonts w:ascii="Times New Roman" w:eastAsia="Times New Roman" w:hAnsi="Times New Roman"/>
                <w:bCs/>
                <w:kern w:val="1"/>
                <w:lang w:eastAsia="zh-CN"/>
              </w:rPr>
            </w:pPr>
            <w:r w:rsidRPr="00047C64">
              <w:rPr>
                <w:rFonts w:ascii="Times New Roman" w:eastAsia="Times New Roman" w:hAnsi="Times New Roman"/>
                <w:bCs/>
                <w:kern w:val="1"/>
                <w:lang w:eastAsia="zh-CN"/>
              </w:rPr>
              <w:t>153</w:t>
            </w:r>
          </w:p>
        </w:tc>
        <w:tc>
          <w:tcPr>
            <w:tcW w:w="992" w:type="dxa"/>
            <w:tcBorders>
              <w:top w:val="single" w:sz="4" w:space="0" w:color="000000"/>
              <w:left w:val="single" w:sz="4" w:space="0" w:color="000000"/>
              <w:bottom w:val="single" w:sz="4" w:space="0" w:color="000000"/>
            </w:tcBorders>
          </w:tcPr>
          <w:p w:rsidR="00AE0AB8" w:rsidRPr="00047C64" w:rsidRDefault="00AE0AB8" w:rsidP="00AE0AB8">
            <w:pPr>
              <w:suppressAutoHyphens/>
              <w:snapToGrid w:val="0"/>
              <w:ind w:firstLine="0"/>
              <w:jc w:val="center"/>
              <w:rPr>
                <w:rFonts w:ascii="Times New Roman" w:eastAsia="Times New Roman" w:hAnsi="Times New Roman"/>
                <w:bCs/>
                <w:kern w:val="1"/>
                <w:lang w:eastAsia="zh-CN"/>
              </w:rPr>
            </w:pPr>
            <w:r w:rsidRPr="00047C64">
              <w:rPr>
                <w:rFonts w:ascii="Times New Roman" w:eastAsia="Times New Roman" w:hAnsi="Times New Roman"/>
                <w:bCs/>
                <w:kern w:val="1"/>
                <w:lang w:eastAsia="zh-CN"/>
              </w:rPr>
              <w:t>328</w:t>
            </w:r>
          </w:p>
        </w:tc>
        <w:tc>
          <w:tcPr>
            <w:tcW w:w="851" w:type="dxa"/>
            <w:tcBorders>
              <w:top w:val="single" w:sz="4" w:space="0" w:color="000000"/>
              <w:left w:val="single" w:sz="4" w:space="0" w:color="000000"/>
              <w:bottom w:val="single" w:sz="4" w:space="0" w:color="000000"/>
              <w:right w:val="single" w:sz="4" w:space="0" w:color="auto"/>
            </w:tcBorders>
          </w:tcPr>
          <w:p w:rsidR="00AE0AB8" w:rsidRPr="00047C64" w:rsidRDefault="00CC203F" w:rsidP="00AE0AB8">
            <w:pPr>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2</w:t>
            </w:r>
          </w:p>
        </w:tc>
        <w:tc>
          <w:tcPr>
            <w:tcW w:w="850" w:type="dxa"/>
            <w:tcBorders>
              <w:top w:val="single" w:sz="4" w:space="0" w:color="000000"/>
              <w:left w:val="single" w:sz="4" w:space="0" w:color="000000"/>
              <w:bottom w:val="single" w:sz="4" w:space="0" w:color="000000"/>
              <w:right w:val="single" w:sz="4" w:space="0" w:color="auto"/>
            </w:tcBorders>
          </w:tcPr>
          <w:p w:rsidR="00AE0AB8" w:rsidRPr="00281E1E" w:rsidRDefault="00CC203F" w:rsidP="00AE0AB8">
            <w:pPr>
              <w:suppressAutoHyphens/>
              <w:snapToGrid w:val="0"/>
              <w:ind w:firstLine="0"/>
              <w:jc w:val="center"/>
              <w:rPr>
                <w:rFonts w:ascii="Times New Roman" w:eastAsia="Times New Roman" w:hAnsi="Times New Roman"/>
                <w:kern w:val="1"/>
                <w:lang w:eastAsia="zh-CN"/>
              </w:rPr>
            </w:pPr>
            <w:r w:rsidRPr="00281E1E">
              <w:rPr>
                <w:rFonts w:ascii="Times New Roman" w:eastAsia="Times New Roman" w:hAnsi="Times New Roman"/>
                <w:kern w:val="1"/>
                <w:lang w:eastAsia="zh-CN"/>
              </w:rPr>
              <w:t>1</w:t>
            </w:r>
          </w:p>
        </w:tc>
        <w:tc>
          <w:tcPr>
            <w:tcW w:w="993" w:type="dxa"/>
            <w:tcBorders>
              <w:top w:val="single" w:sz="4" w:space="0" w:color="000000"/>
              <w:left w:val="single" w:sz="4" w:space="0" w:color="auto"/>
              <w:bottom w:val="single" w:sz="4" w:space="0" w:color="000000"/>
              <w:right w:val="single" w:sz="4" w:space="0" w:color="auto"/>
            </w:tcBorders>
          </w:tcPr>
          <w:p w:rsidR="00AE0AB8" w:rsidRPr="00047C64" w:rsidRDefault="00CC203F" w:rsidP="00AE0AB8">
            <w:pPr>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1</w:t>
            </w:r>
          </w:p>
        </w:tc>
        <w:tc>
          <w:tcPr>
            <w:tcW w:w="850" w:type="dxa"/>
            <w:tcBorders>
              <w:top w:val="single" w:sz="4" w:space="0" w:color="000000"/>
              <w:left w:val="single" w:sz="4" w:space="0" w:color="auto"/>
              <w:bottom w:val="single" w:sz="4" w:space="0" w:color="000000"/>
              <w:right w:val="single" w:sz="4" w:space="0" w:color="auto"/>
            </w:tcBorders>
          </w:tcPr>
          <w:p w:rsidR="00AE0AB8" w:rsidRPr="00047C64" w:rsidRDefault="00CC203F" w:rsidP="00AE0AB8">
            <w:pPr>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1</w:t>
            </w:r>
          </w:p>
        </w:tc>
        <w:tc>
          <w:tcPr>
            <w:tcW w:w="851" w:type="dxa"/>
            <w:tcBorders>
              <w:top w:val="single" w:sz="4" w:space="0" w:color="000000"/>
              <w:left w:val="single" w:sz="4" w:space="0" w:color="auto"/>
              <w:bottom w:val="single" w:sz="4" w:space="0" w:color="000000"/>
              <w:right w:val="single" w:sz="4" w:space="0" w:color="000000"/>
            </w:tcBorders>
          </w:tcPr>
          <w:p w:rsidR="00AE0AB8" w:rsidRPr="00047C64" w:rsidRDefault="00CC203F" w:rsidP="00AE0AB8">
            <w:pPr>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1</w:t>
            </w:r>
          </w:p>
        </w:tc>
      </w:tr>
      <w:tr w:rsidR="00AE0AB8" w:rsidRPr="00047C64" w:rsidTr="00A451B5">
        <w:trPr>
          <w:trHeight w:val="679"/>
        </w:trPr>
        <w:tc>
          <w:tcPr>
            <w:tcW w:w="236" w:type="dxa"/>
          </w:tcPr>
          <w:p w:rsidR="00AE0AB8" w:rsidRPr="00047C64" w:rsidRDefault="00AE0AB8" w:rsidP="00AE0AB8">
            <w:pPr>
              <w:suppressAutoHyphens/>
              <w:snapToGrid w:val="0"/>
              <w:ind w:firstLine="0"/>
              <w:rPr>
                <w:rFonts w:ascii="Times New Roman" w:eastAsia="Times New Roman" w:hAnsi="Times New Roman"/>
                <w:color w:val="FF0000"/>
                <w:kern w:val="1"/>
                <w:sz w:val="20"/>
                <w:szCs w:val="20"/>
                <w:lang w:eastAsia="zh-CN"/>
              </w:rPr>
            </w:pPr>
          </w:p>
        </w:tc>
        <w:tc>
          <w:tcPr>
            <w:tcW w:w="617" w:type="dxa"/>
            <w:vMerge/>
            <w:tcBorders>
              <w:left w:val="single" w:sz="4" w:space="0" w:color="000000"/>
            </w:tcBorders>
          </w:tcPr>
          <w:p w:rsidR="00AE0AB8" w:rsidRPr="00047C64" w:rsidRDefault="00AE0AB8" w:rsidP="00AE0AB8">
            <w:pPr>
              <w:snapToGrid w:val="0"/>
              <w:ind w:firstLine="0"/>
              <w:jc w:val="center"/>
              <w:rPr>
                <w:rFonts w:ascii="Times New Roman" w:eastAsia="Times New Roman" w:hAnsi="Times New Roman"/>
                <w:kern w:val="1"/>
                <w:lang w:eastAsia="zh-CN"/>
              </w:rPr>
            </w:pPr>
          </w:p>
        </w:tc>
        <w:tc>
          <w:tcPr>
            <w:tcW w:w="6095" w:type="dxa"/>
            <w:tcBorders>
              <w:top w:val="single" w:sz="4" w:space="0" w:color="000000"/>
              <w:left w:val="single" w:sz="4" w:space="0" w:color="000000"/>
              <w:bottom w:val="single" w:sz="4" w:space="0" w:color="000000"/>
            </w:tcBorders>
          </w:tcPr>
          <w:p w:rsidR="00AE0AB8" w:rsidRPr="00047C64" w:rsidRDefault="00AE0AB8" w:rsidP="00AE0AB8">
            <w:pPr>
              <w:suppressAutoHyphens/>
              <w:snapToGrid w:val="0"/>
              <w:ind w:firstLine="0"/>
              <w:rPr>
                <w:rFonts w:ascii="Times New Roman" w:eastAsia="Times New Roman" w:hAnsi="Times New Roman"/>
                <w:kern w:val="1"/>
                <w:lang w:eastAsia="zh-CN"/>
              </w:rPr>
            </w:pPr>
            <w:r w:rsidRPr="00047C64">
              <w:rPr>
                <w:rFonts w:ascii="Times New Roman" w:eastAsia="Times New Roman" w:hAnsi="Times New Roman"/>
                <w:kern w:val="1"/>
                <w:lang w:eastAsia="zh-CN"/>
              </w:rPr>
              <w:t xml:space="preserve">в том числе: </w:t>
            </w:r>
          </w:p>
          <w:p w:rsidR="00AE0AB8" w:rsidRPr="00047C64" w:rsidRDefault="00AE0AB8" w:rsidP="00AE0AB8">
            <w:pPr>
              <w:suppressAutoHyphens/>
              <w:snapToGrid w:val="0"/>
              <w:ind w:firstLine="0"/>
              <w:rPr>
                <w:rFonts w:ascii="Times New Roman" w:eastAsia="Times New Roman" w:hAnsi="Times New Roman"/>
                <w:kern w:val="1"/>
                <w:lang w:eastAsia="zh-CN"/>
              </w:rPr>
            </w:pPr>
            <w:r w:rsidRPr="00047C64">
              <w:rPr>
                <w:rFonts w:ascii="Times New Roman" w:eastAsia="Times New Roman" w:hAnsi="Times New Roman"/>
                <w:kern w:val="1"/>
                <w:lang w:eastAsia="zh-CN"/>
              </w:rPr>
              <w:t>учреждений, подведомственных управлению  образования</w:t>
            </w:r>
          </w:p>
        </w:tc>
        <w:tc>
          <w:tcPr>
            <w:tcW w:w="851" w:type="dxa"/>
            <w:tcBorders>
              <w:top w:val="single" w:sz="4" w:space="0" w:color="000000"/>
              <w:left w:val="single" w:sz="4" w:space="0" w:color="000000"/>
              <w:bottom w:val="single" w:sz="4" w:space="0" w:color="000000"/>
            </w:tcBorders>
            <w:vAlign w:val="center"/>
          </w:tcPr>
          <w:p w:rsidR="00AE0AB8" w:rsidRPr="00047C64" w:rsidRDefault="00AE0AB8" w:rsidP="00AE0AB8">
            <w:pPr>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чел.</w:t>
            </w:r>
          </w:p>
        </w:tc>
        <w:tc>
          <w:tcPr>
            <w:tcW w:w="709" w:type="dxa"/>
            <w:tcBorders>
              <w:top w:val="single" w:sz="4" w:space="0" w:color="000000"/>
              <w:left w:val="single" w:sz="4" w:space="0" w:color="000000"/>
              <w:bottom w:val="single" w:sz="4" w:space="0" w:color="000000"/>
            </w:tcBorders>
            <w:vAlign w:val="center"/>
          </w:tcPr>
          <w:p w:rsidR="00AE0AB8" w:rsidRPr="00047C64" w:rsidRDefault="00AE0AB8" w:rsidP="00AE0AB8">
            <w:pPr>
              <w:suppressAutoHyphens/>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3</w:t>
            </w:r>
          </w:p>
        </w:tc>
        <w:tc>
          <w:tcPr>
            <w:tcW w:w="850" w:type="dxa"/>
            <w:tcBorders>
              <w:top w:val="single" w:sz="4" w:space="0" w:color="000000"/>
              <w:left w:val="single" w:sz="4" w:space="0" w:color="000000"/>
              <w:bottom w:val="single" w:sz="4" w:space="0" w:color="000000"/>
            </w:tcBorders>
          </w:tcPr>
          <w:p w:rsidR="00AE0AB8" w:rsidRPr="00047C64" w:rsidRDefault="00AE0AB8" w:rsidP="00AE0AB8">
            <w:pPr>
              <w:suppressAutoHyphens/>
              <w:ind w:firstLine="0"/>
              <w:jc w:val="center"/>
              <w:rPr>
                <w:rFonts w:ascii="Times New Roman" w:eastAsia="Times New Roman" w:hAnsi="Times New Roman"/>
                <w:kern w:val="1"/>
                <w:lang w:eastAsia="zh-CN"/>
              </w:rPr>
            </w:pPr>
          </w:p>
          <w:p w:rsidR="00AE0AB8" w:rsidRPr="00047C64" w:rsidRDefault="00AE0AB8" w:rsidP="00AE0AB8">
            <w:pPr>
              <w:suppressAutoHyphens/>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147</w:t>
            </w:r>
          </w:p>
        </w:tc>
        <w:tc>
          <w:tcPr>
            <w:tcW w:w="992" w:type="dxa"/>
            <w:tcBorders>
              <w:top w:val="single" w:sz="4" w:space="0" w:color="000000"/>
              <w:left w:val="single" w:sz="4" w:space="0" w:color="000000"/>
              <w:bottom w:val="single" w:sz="4" w:space="0" w:color="000000"/>
            </w:tcBorders>
          </w:tcPr>
          <w:p w:rsidR="00AE0AB8" w:rsidRPr="00047C64" w:rsidRDefault="00AE0AB8" w:rsidP="00AE0AB8">
            <w:pPr>
              <w:suppressAutoHyphens/>
              <w:ind w:firstLine="0"/>
              <w:jc w:val="center"/>
              <w:rPr>
                <w:rFonts w:ascii="Times New Roman" w:eastAsia="Times New Roman" w:hAnsi="Times New Roman"/>
                <w:kern w:val="1"/>
                <w:lang w:eastAsia="zh-CN"/>
              </w:rPr>
            </w:pPr>
          </w:p>
          <w:p w:rsidR="00AE0AB8" w:rsidRPr="00047C64" w:rsidRDefault="00AE0AB8" w:rsidP="00AE0AB8">
            <w:pPr>
              <w:suppressAutoHyphens/>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312</w:t>
            </w:r>
          </w:p>
        </w:tc>
        <w:tc>
          <w:tcPr>
            <w:tcW w:w="851" w:type="dxa"/>
            <w:tcBorders>
              <w:top w:val="single" w:sz="4" w:space="0" w:color="000000"/>
              <w:left w:val="single" w:sz="4" w:space="0" w:color="000000"/>
              <w:bottom w:val="single" w:sz="4" w:space="0" w:color="000000"/>
              <w:right w:val="single" w:sz="4" w:space="0" w:color="auto"/>
            </w:tcBorders>
          </w:tcPr>
          <w:p w:rsidR="00AE0AB8" w:rsidRPr="00047C64" w:rsidRDefault="00AE0AB8" w:rsidP="00AE0AB8">
            <w:pPr>
              <w:suppressAutoHyphens/>
              <w:ind w:firstLine="0"/>
              <w:jc w:val="center"/>
              <w:rPr>
                <w:rFonts w:ascii="Times New Roman" w:eastAsia="Times New Roman" w:hAnsi="Times New Roman"/>
                <w:kern w:val="1"/>
                <w:lang w:eastAsia="zh-CN"/>
              </w:rPr>
            </w:pPr>
          </w:p>
          <w:p w:rsidR="00AE0AB8" w:rsidRPr="00047C64" w:rsidRDefault="00AE0AB8" w:rsidP="00AE0AB8">
            <w:pPr>
              <w:suppressAutoHyphens/>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0</w:t>
            </w:r>
          </w:p>
        </w:tc>
        <w:tc>
          <w:tcPr>
            <w:tcW w:w="850" w:type="dxa"/>
            <w:tcBorders>
              <w:top w:val="single" w:sz="4" w:space="0" w:color="000000"/>
              <w:left w:val="single" w:sz="4" w:space="0" w:color="000000"/>
              <w:bottom w:val="single" w:sz="4" w:space="0" w:color="000000"/>
              <w:right w:val="single" w:sz="4" w:space="0" w:color="auto"/>
            </w:tcBorders>
          </w:tcPr>
          <w:p w:rsidR="00AE0AB8" w:rsidRPr="00281E1E" w:rsidRDefault="00AE0AB8" w:rsidP="00AE0AB8">
            <w:pPr>
              <w:ind w:firstLine="0"/>
              <w:jc w:val="center"/>
              <w:rPr>
                <w:rFonts w:ascii="Times New Roman" w:eastAsia="Times New Roman" w:hAnsi="Times New Roman"/>
                <w:kern w:val="1"/>
                <w:lang w:eastAsia="zh-CN"/>
              </w:rPr>
            </w:pPr>
          </w:p>
          <w:p w:rsidR="00AE0AB8" w:rsidRPr="00281E1E" w:rsidRDefault="00AE0AB8" w:rsidP="00AE0AB8">
            <w:pPr>
              <w:ind w:firstLine="0"/>
              <w:jc w:val="center"/>
              <w:rPr>
                <w:rFonts w:ascii="Times New Roman" w:eastAsia="Times New Roman" w:hAnsi="Times New Roman"/>
                <w:kern w:val="1"/>
                <w:lang w:eastAsia="zh-CN"/>
              </w:rPr>
            </w:pPr>
            <w:r w:rsidRPr="00281E1E">
              <w:rPr>
                <w:rFonts w:ascii="Times New Roman" w:eastAsia="Times New Roman" w:hAnsi="Times New Roman"/>
                <w:kern w:val="1"/>
                <w:lang w:eastAsia="zh-CN"/>
              </w:rPr>
              <w:t>0</w:t>
            </w:r>
          </w:p>
        </w:tc>
        <w:tc>
          <w:tcPr>
            <w:tcW w:w="993" w:type="dxa"/>
            <w:tcBorders>
              <w:top w:val="single" w:sz="4" w:space="0" w:color="000000"/>
              <w:left w:val="single" w:sz="4" w:space="0" w:color="auto"/>
              <w:bottom w:val="single" w:sz="4" w:space="0" w:color="000000"/>
              <w:right w:val="single" w:sz="4" w:space="0" w:color="auto"/>
            </w:tcBorders>
          </w:tcPr>
          <w:p w:rsidR="00AE0AB8" w:rsidRPr="00047C64" w:rsidRDefault="00AE0AB8" w:rsidP="00AE0AB8">
            <w:pPr>
              <w:ind w:firstLine="0"/>
              <w:jc w:val="center"/>
              <w:rPr>
                <w:rFonts w:ascii="Times New Roman" w:eastAsia="Times New Roman" w:hAnsi="Times New Roman"/>
                <w:kern w:val="1"/>
                <w:lang w:eastAsia="zh-CN"/>
              </w:rPr>
            </w:pPr>
          </w:p>
          <w:p w:rsidR="00AE0AB8" w:rsidRPr="00047C64" w:rsidRDefault="00AE0AB8" w:rsidP="00AE0AB8">
            <w:pPr>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0</w:t>
            </w:r>
          </w:p>
        </w:tc>
        <w:tc>
          <w:tcPr>
            <w:tcW w:w="850" w:type="dxa"/>
            <w:tcBorders>
              <w:top w:val="single" w:sz="4" w:space="0" w:color="000000"/>
              <w:left w:val="single" w:sz="4" w:space="0" w:color="auto"/>
              <w:bottom w:val="single" w:sz="4" w:space="0" w:color="000000"/>
              <w:right w:val="single" w:sz="4" w:space="0" w:color="auto"/>
            </w:tcBorders>
          </w:tcPr>
          <w:p w:rsidR="00AE0AB8" w:rsidRPr="00047C64" w:rsidRDefault="00AE0AB8" w:rsidP="00AE0AB8">
            <w:pPr>
              <w:suppressAutoHyphens/>
              <w:snapToGrid w:val="0"/>
              <w:ind w:firstLine="0"/>
              <w:jc w:val="center"/>
              <w:rPr>
                <w:rFonts w:ascii="Times New Roman" w:eastAsia="Times New Roman" w:hAnsi="Times New Roman"/>
                <w:kern w:val="1"/>
                <w:lang w:eastAsia="zh-CN"/>
              </w:rPr>
            </w:pPr>
          </w:p>
          <w:p w:rsidR="00AE0AB8" w:rsidRPr="00047C64" w:rsidRDefault="00AE0AB8" w:rsidP="00AE0AB8">
            <w:pPr>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0</w:t>
            </w:r>
          </w:p>
        </w:tc>
        <w:tc>
          <w:tcPr>
            <w:tcW w:w="851" w:type="dxa"/>
            <w:tcBorders>
              <w:top w:val="single" w:sz="4" w:space="0" w:color="000000"/>
              <w:left w:val="single" w:sz="4" w:space="0" w:color="auto"/>
              <w:bottom w:val="single" w:sz="4" w:space="0" w:color="000000"/>
              <w:right w:val="single" w:sz="4" w:space="0" w:color="000000"/>
            </w:tcBorders>
          </w:tcPr>
          <w:p w:rsidR="00AE0AB8" w:rsidRPr="00047C64" w:rsidRDefault="00AE0AB8" w:rsidP="00AE0AB8">
            <w:pPr>
              <w:ind w:firstLine="0"/>
              <w:jc w:val="center"/>
              <w:rPr>
                <w:rFonts w:ascii="Times New Roman" w:eastAsia="Times New Roman" w:hAnsi="Times New Roman"/>
                <w:kern w:val="1"/>
                <w:lang w:eastAsia="zh-CN"/>
              </w:rPr>
            </w:pPr>
          </w:p>
          <w:p w:rsidR="00AE0AB8" w:rsidRPr="00047C64" w:rsidRDefault="00AE0AB8" w:rsidP="00AE0AB8">
            <w:pPr>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0</w:t>
            </w:r>
          </w:p>
        </w:tc>
      </w:tr>
      <w:tr w:rsidR="00D83BA6" w:rsidRPr="00047C64" w:rsidTr="00D83BA6">
        <w:trPr>
          <w:trHeight w:val="679"/>
        </w:trPr>
        <w:tc>
          <w:tcPr>
            <w:tcW w:w="236" w:type="dxa"/>
          </w:tcPr>
          <w:p w:rsidR="00D83BA6" w:rsidRPr="00047C64" w:rsidRDefault="00D83BA6" w:rsidP="00AE0AB8">
            <w:pPr>
              <w:suppressAutoHyphens/>
              <w:snapToGrid w:val="0"/>
              <w:ind w:firstLine="0"/>
              <w:rPr>
                <w:rFonts w:ascii="Times New Roman" w:eastAsia="Times New Roman" w:hAnsi="Times New Roman"/>
                <w:color w:val="FF0000"/>
                <w:kern w:val="1"/>
                <w:sz w:val="20"/>
                <w:szCs w:val="20"/>
                <w:lang w:eastAsia="zh-CN"/>
              </w:rPr>
            </w:pPr>
          </w:p>
        </w:tc>
        <w:tc>
          <w:tcPr>
            <w:tcW w:w="617" w:type="dxa"/>
            <w:vMerge/>
            <w:tcBorders>
              <w:left w:val="single" w:sz="4" w:space="0" w:color="000000"/>
            </w:tcBorders>
          </w:tcPr>
          <w:p w:rsidR="00D83BA6" w:rsidRPr="00047C64" w:rsidRDefault="00D83BA6" w:rsidP="00AE0AB8">
            <w:pPr>
              <w:snapToGrid w:val="0"/>
              <w:ind w:firstLine="0"/>
              <w:jc w:val="center"/>
              <w:rPr>
                <w:rFonts w:ascii="Times New Roman" w:eastAsia="Times New Roman" w:hAnsi="Times New Roman"/>
                <w:kern w:val="1"/>
                <w:lang w:eastAsia="zh-CN"/>
              </w:rPr>
            </w:pPr>
          </w:p>
        </w:tc>
        <w:tc>
          <w:tcPr>
            <w:tcW w:w="6095" w:type="dxa"/>
            <w:tcBorders>
              <w:top w:val="single" w:sz="4" w:space="0" w:color="000000"/>
              <w:left w:val="single" w:sz="4" w:space="0" w:color="000000"/>
              <w:bottom w:val="single" w:sz="4" w:space="0" w:color="000000"/>
            </w:tcBorders>
          </w:tcPr>
          <w:p w:rsidR="00D83BA6" w:rsidRPr="00047C64" w:rsidRDefault="00D83BA6" w:rsidP="00D83BA6">
            <w:pPr>
              <w:suppressAutoHyphens/>
              <w:snapToGrid w:val="0"/>
              <w:ind w:firstLine="0"/>
              <w:rPr>
                <w:rFonts w:ascii="Times New Roman" w:eastAsia="Times New Roman" w:hAnsi="Times New Roman"/>
                <w:kern w:val="1"/>
                <w:lang w:eastAsia="zh-CN"/>
              </w:rPr>
            </w:pPr>
            <w:r w:rsidRPr="00047C64">
              <w:rPr>
                <w:rFonts w:ascii="Times New Roman" w:eastAsia="Times New Roman" w:hAnsi="Times New Roman"/>
                <w:kern w:val="1"/>
                <w:lang w:eastAsia="zh-CN"/>
              </w:rPr>
              <w:t>-учреждений, подведомственных отделукультуры</w:t>
            </w:r>
          </w:p>
        </w:tc>
        <w:tc>
          <w:tcPr>
            <w:tcW w:w="851" w:type="dxa"/>
            <w:tcBorders>
              <w:top w:val="single" w:sz="4" w:space="0" w:color="000000"/>
              <w:left w:val="single" w:sz="4" w:space="0" w:color="000000"/>
              <w:bottom w:val="single" w:sz="4" w:space="0" w:color="000000"/>
            </w:tcBorders>
            <w:vAlign w:val="center"/>
          </w:tcPr>
          <w:p w:rsidR="00D83BA6" w:rsidRPr="00047C64" w:rsidRDefault="00D83BA6" w:rsidP="00AE0AB8">
            <w:pPr>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чел.</w:t>
            </w:r>
          </w:p>
        </w:tc>
        <w:tc>
          <w:tcPr>
            <w:tcW w:w="709" w:type="dxa"/>
            <w:tcBorders>
              <w:top w:val="single" w:sz="4" w:space="0" w:color="000000"/>
              <w:left w:val="single" w:sz="4" w:space="0" w:color="000000"/>
              <w:bottom w:val="single" w:sz="4" w:space="0" w:color="000000"/>
            </w:tcBorders>
            <w:vAlign w:val="center"/>
          </w:tcPr>
          <w:p w:rsidR="00D83BA6" w:rsidRPr="00047C64" w:rsidRDefault="00D83BA6" w:rsidP="00AE0AB8">
            <w:pPr>
              <w:suppressAutoHyphens/>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0</w:t>
            </w:r>
          </w:p>
        </w:tc>
        <w:tc>
          <w:tcPr>
            <w:tcW w:w="850" w:type="dxa"/>
            <w:tcBorders>
              <w:top w:val="single" w:sz="4" w:space="0" w:color="000000"/>
              <w:left w:val="single" w:sz="4" w:space="0" w:color="000000"/>
              <w:bottom w:val="single" w:sz="4" w:space="0" w:color="000000"/>
            </w:tcBorders>
            <w:vAlign w:val="center"/>
          </w:tcPr>
          <w:p w:rsidR="00D83BA6" w:rsidRPr="00047C64" w:rsidRDefault="00D83BA6" w:rsidP="00D83BA6">
            <w:pPr>
              <w:suppressAutoHyphens/>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0</w:t>
            </w:r>
          </w:p>
        </w:tc>
        <w:tc>
          <w:tcPr>
            <w:tcW w:w="992" w:type="dxa"/>
            <w:tcBorders>
              <w:top w:val="single" w:sz="4" w:space="0" w:color="000000"/>
              <w:left w:val="single" w:sz="4" w:space="0" w:color="000000"/>
              <w:bottom w:val="single" w:sz="4" w:space="0" w:color="000000"/>
            </w:tcBorders>
            <w:vAlign w:val="center"/>
          </w:tcPr>
          <w:p w:rsidR="00D83BA6" w:rsidRPr="00047C64" w:rsidRDefault="00CC203F" w:rsidP="00D83BA6">
            <w:pPr>
              <w:suppressAutoHyphens/>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0</w:t>
            </w:r>
          </w:p>
        </w:tc>
        <w:tc>
          <w:tcPr>
            <w:tcW w:w="851" w:type="dxa"/>
            <w:tcBorders>
              <w:top w:val="single" w:sz="4" w:space="0" w:color="000000"/>
              <w:left w:val="single" w:sz="4" w:space="0" w:color="000000"/>
              <w:bottom w:val="single" w:sz="4" w:space="0" w:color="000000"/>
              <w:right w:val="single" w:sz="4" w:space="0" w:color="auto"/>
            </w:tcBorders>
            <w:vAlign w:val="center"/>
          </w:tcPr>
          <w:p w:rsidR="00D83BA6" w:rsidRPr="00047C64" w:rsidRDefault="00CC203F" w:rsidP="00D83BA6">
            <w:pPr>
              <w:suppressAutoHyphens/>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2</w:t>
            </w:r>
          </w:p>
        </w:tc>
        <w:tc>
          <w:tcPr>
            <w:tcW w:w="850" w:type="dxa"/>
            <w:tcBorders>
              <w:top w:val="single" w:sz="4" w:space="0" w:color="000000"/>
              <w:left w:val="single" w:sz="4" w:space="0" w:color="000000"/>
              <w:bottom w:val="single" w:sz="4" w:space="0" w:color="000000"/>
              <w:right w:val="single" w:sz="4" w:space="0" w:color="auto"/>
            </w:tcBorders>
            <w:vAlign w:val="center"/>
          </w:tcPr>
          <w:p w:rsidR="00D83BA6" w:rsidRPr="00281E1E" w:rsidRDefault="00D83BA6" w:rsidP="00D83BA6">
            <w:pPr>
              <w:ind w:firstLine="0"/>
              <w:jc w:val="center"/>
              <w:rPr>
                <w:rFonts w:ascii="Times New Roman" w:eastAsia="Times New Roman" w:hAnsi="Times New Roman"/>
                <w:kern w:val="1"/>
                <w:lang w:eastAsia="zh-CN"/>
              </w:rPr>
            </w:pPr>
            <w:r w:rsidRPr="00281E1E">
              <w:rPr>
                <w:rFonts w:ascii="Times New Roman" w:eastAsia="Times New Roman" w:hAnsi="Times New Roman"/>
                <w:kern w:val="1"/>
                <w:lang w:eastAsia="zh-CN"/>
              </w:rPr>
              <w:t>0</w:t>
            </w:r>
          </w:p>
        </w:tc>
        <w:tc>
          <w:tcPr>
            <w:tcW w:w="993" w:type="dxa"/>
            <w:tcBorders>
              <w:top w:val="single" w:sz="4" w:space="0" w:color="000000"/>
              <w:left w:val="single" w:sz="4" w:space="0" w:color="auto"/>
              <w:bottom w:val="single" w:sz="4" w:space="0" w:color="000000"/>
              <w:right w:val="single" w:sz="4" w:space="0" w:color="auto"/>
            </w:tcBorders>
            <w:vAlign w:val="center"/>
          </w:tcPr>
          <w:p w:rsidR="00D83BA6" w:rsidRPr="00047C64" w:rsidRDefault="00D83BA6" w:rsidP="00D83BA6">
            <w:pPr>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0</w:t>
            </w:r>
          </w:p>
        </w:tc>
        <w:tc>
          <w:tcPr>
            <w:tcW w:w="850" w:type="dxa"/>
            <w:tcBorders>
              <w:top w:val="single" w:sz="4" w:space="0" w:color="000000"/>
              <w:left w:val="single" w:sz="4" w:space="0" w:color="auto"/>
              <w:bottom w:val="single" w:sz="4" w:space="0" w:color="000000"/>
              <w:right w:val="single" w:sz="4" w:space="0" w:color="auto"/>
            </w:tcBorders>
            <w:vAlign w:val="center"/>
          </w:tcPr>
          <w:p w:rsidR="00D83BA6" w:rsidRPr="00047C64" w:rsidRDefault="00D83BA6" w:rsidP="00D83BA6">
            <w:pPr>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0</w:t>
            </w:r>
          </w:p>
        </w:tc>
        <w:tc>
          <w:tcPr>
            <w:tcW w:w="851" w:type="dxa"/>
            <w:tcBorders>
              <w:top w:val="single" w:sz="4" w:space="0" w:color="000000"/>
              <w:left w:val="single" w:sz="4" w:space="0" w:color="auto"/>
              <w:bottom w:val="single" w:sz="4" w:space="0" w:color="000000"/>
              <w:right w:val="single" w:sz="4" w:space="0" w:color="000000"/>
            </w:tcBorders>
            <w:vAlign w:val="center"/>
          </w:tcPr>
          <w:p w:rsidR="00D83BA6" w:rsidRPr="00047C64" w:rsidRDefault="00D83BA6" w:rsidP="00D83BA6">
            <w:pPr>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0</w:t>
            </w:r>
          </w:p>
        </w:tc>
      </w:tr>
      <w:tr w:rsidR="00D83BA6" w:rsidRPr="00047C64" w:rsidTr="00A451B5">
        <w:trPr>
          <w:trHeight w:val="420"/>
        </w:trPr>
        <w:tc>
          <w:tcPr>
            <w:tcW w:w="236" w:type="dxa"/>
          </w:tcPr>
          <w:p w:rsidR="00D83BA6" w:rsidRPr="00047C64" w:rsidRDefault="00D83BA6" w:rsidP="00AE0AB8">
            <w:pPr>
              <w:suppressAutoHyphens/>
              <w:snapToGrid w:val="0"/>
              <w:ind w:firstLine="0"/>
              <w:rPr>
                <w:rFonts w:ascii="Times New Roman" w:eastAsia="Times New Roman" w:hAnsi="Times New Roman"/>
                <w:color w:val="FF0000"/>
                <w:kern w:val="1"/>
                <w:sz w:val="20"/>
                <w:szCs w:val="20"/>
                <w:lang w:eastAsia="zh-CN"/>
              </w:rPr>
            </w:pPr>
          </w:p>
        </w:tc>
        <w:tc>
          <w:tcPr>
            <w:tcW w:w="617" w:type="dxa"/>
            <w:vMerge/>
            <w:tcBorders>
              <w:left w:val="single" w:sz="4" w:space="0" w:color="000000"/>
            </w:tcBorders>
          </w:tcPr>
          <w:p w:rsidR="00D83BA6" w:rsidRPr="00047C64" w:rsidRDefault="00D83BA6" w:rsidP="00AE0AB8">
            <w:pPr>
              <w:snapToGrid w:val="0"/>
              <w:ind w:firstLine="0"/>
              <w:jc w:val="center"/>
              <w:rPr>
                <w:rFonts w:ascii="Times New Roman" w:eastAsia="Times New Roman" w:hAnsi="Times New Roman"/>
                <w:kern w:val="1"/>
                <w:lang w:eastAsia="zh-CN"/>
              </w:rPr>
            </w:pPr>
          </w:p>
        </w:tc>
        <w:tc>
          <w:tcPr>
            <w:tcW w:w="6095" w:type="dxa"/>
            <w:tcBorders>
              <w:top w:val="single" w:sz="4" w:space="0" w:color="000000"/>
              <w:left w:val="single" w:sz="4" w:space="0" w:color="000000"/>
              <w:bottom w:val="single" w:sz="4" w:space="0" w:color="000000"/>
            </w:tcBorders>
          </w:tcPr>
          <w:p w:rsidR="00D83BA6" w:rsidRPr="00047C64" w:rsidRDefault="00D83BA6" w:rsidP="00AE0AB8">
            <w:pPr>
              <w:suppressAutoHyphens/>
              <w:snapToGrid w:val="0"/>
              <w:ind w:firstLine="0"/>
              <w:rPr>
                <w:rFonts w:ascii="Times New Roman" w:eastAsia="Times New Roman" w:hAnsi="Times New Roman"/>
                <w:kern w:val="1"/>
                <w:lang w:eastAsia="zh-CN"/>
              </w:rPr>
            </w:pPr>
            <w:r w:rsidRPr="00047C64">
              <w:rPr>
                <w:rFonts w:ascii="Times New Roman" w:eastAsia="Times New Roman" w:hAnsi="Times New Roman"/>
                <w:kern w:val="1"/>
                <w:lang w:eastAsia="zh-CN"/>
              </w:rPr>
              <w:t>-учреждений, подведомственных отделу по  физической культуре и спорта</w:t>
            </w:r>
          </w:p>
        </w:tc>
        <w:tc>
          <w:tcPr>
            <w:tcW w:w="851" w:type="dxa"/>
            <w:tcBorders>
              <w:top w:val="single" w:sz="4" w:space="0" w:color="000000"/>
              <w:left w:val="single" w:sz="4" w:space="0" w:color="000000"/>
              <w:bottom w:val="single" w:sz="4" w:space="0" w:color="000000"/>
            </w:tcBorders>
            <w:vAlign w:val="center"/>
          </w:tcPr>
          <w:p w:rsidR="00D83BA6" w:rsidRPr="00047C64" w:rsidRDefault="00D83BA6" w:rsidP="00AE0AB8">
            <w:pPr>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чел.</w:t>
            </w:r>
          </w:p>
        </w:tc>
        <w:tc>
          <w:tcPr>
            <w:tcW w:w="709" w:type="dxa"/>
            <w:tcBorders>
              <w:top w:val="single" w:sz="4" w:space="0" w:color="000000"/>
              <w:left w:val="single" w:sz="4" w:space="0" w:color="000000"/>
              <w:bottom w:val="single" w:sz="4" w:space="0" w:color="000000"/>
            </w:tcBorders>
            <w:vAlign w:val="center"/>
          </w:tcPr>
          <w:p w:rsidR="00D83BA6" w:rsidRPr="00047C64" w:rsidRDefault="00D83BA6" w:rsidP="00AE0AB8">
            <w:pPr>
              <w:suppressAutoHyphens/>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3</w:t>
            </w:r>
          </w:p>
        </w:tc>
        <w:tc>
          <w:tcPr>
            <w:tcW w:w="850" w:type="dxa"/>
            <w:tcBorders>
              <w:top w:val="single" w:sz="4" w:space="0" w:color="000000"/>
              <w:left w:val="single" w:sz="4" w:space="0" w:color="000000"/>
              <w:bottom w:val="single" w:sz="4" w:space="0" w:color="000000"/>
            </w:tcBorders>
            <w:vAlign w:val="center"/>
          </w:tcPr>
          <w:p w:rsidR="00D83BA6" w:rsidRPr="00047C64" w:rsidRDefault="00D83BA6" w:rsidP="00AE0AB8">
            <w:pPr>
              <w:suppressAutoHyphens/>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6</w:t>
            </w:r>
          </w:p>
        </w:tc>
        <w:tc>
          <w:tcPr>
            <w:tcW w:w="992" w:type="dxa"/>
            <w:tcBorders>
              <w:top w:val="single" w:sz="4" w:space="0" w:color="000000"/>
              <w:left w:val="single" w:sz="4" w:space="0" w:color="000000"/>
              <w:bottom w:val="single" w:sz="4" w:space="0" w:color="000000"/>
            </w:tcBorders>
            <w:vAlign w:val="center"/>
          </w:tcPr>
          <w:p w:rsidR="00D83BA6" w:rsidRPr="00047C64" w:rsidRDefault="00D83BA6" w:rsidP="00AE0AB8">
            <w:pPr>
              <w:suppressAutoHyphens/>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0</w:t>
            </w:r>
          </w:p>
        </w:tc>
        <w:tc>
          <w:tcPr>
            <w:tcW w:w="851" w:type="dxa"/>
            <w:tcBorders>
              <w:top w:val="single" w:sz="4" w:space="0" w:color="000000"/>
              <w:left w:val="single" w:sz="4" w:space="0" w:color="000000"/>
              <w:bottom w:val="single" w:sz="4" w:space="0" w:color="000000"/>
              <w:right w:val="single" w:sz="4" w:space="0" w:color="auto"/>
            </w:tcBorders>
            <w:vAlign w:val="center"/>
          </w:tcPr>
          <w:p w:rsidR="00D83BA6" w:rsidRPr="00047C64" w:rsidRDefault="00D83BA6" w:rsidP="00AE0AB8">
            <w:pPr>
              <w:suppressAutoHyphens/>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0</w:t>
            </w:r>
          </w:p>
        </w:tc>
        <w:tc>
          <w:tcPr>
            <w:tcW w:w="850" w:type="dxa"/>
            <w:tcBorders>
              <w:top w:val="single" w:sz="4" w:space="0" w:color="000000"/>
              <w:left w:val="single" w:sz="4" w:space="0" w:color="000000"/>
              <w:bottom w:val="single" w:sz="4" w:space="0" w:color="000000"/>
              <w:right w:val="single" w:sz="4" w:space="0" w:color="auto"/>
            </w:tcBorders>
            <w:vAlign w:val="center"/>
          </w:tcPr>
          <w:p w:rsidR="00D83BA6" w:rsidRPr="00281E1E" w:rsidRDefault="00D83BA6" w:rsidP="00AE0AB8">
            <w:pPr>
              <w:ind w:firstLine="0"/>
              <w:jc w:val="center"/>
              <w:rPr>
                <w:rFonts w:ascii="Times New Roman" w:eastAsia="Times New Roman" w:hAnsi="Times New Roman"/>
                <w:kern w:val="1"/>
                <w:lang w:eastAsia="zh-CN"/>
              </w:rPr>
            </w:pPr>
            <w:r w:rsidRPr="00281E1E">
              <w:rPr>
                <w:rFonts w:ascii="Times New Roman" w:eastAsia="Times New Roman" w:hAnsi="Times New Roman"/>
                <w:kern w:val="1"/>
                <w:lang w:eastAsia="zh-CN"/>
              </w:rPr>
              <w:t>0</w:t>
            </w:r>
          </w:p>
        </w:tc>
        <w:tc>
          <w:tcPr>
            <w:tcW w:w="993" w:type="dxa"/>
            <w:tcBorders>
              <w:top w:val="single" w:sz="4" w:space="0" w:color="000000"/>
              <w:left w:val="single" w:sz="4" w:space="0" w:color="auto"/>
              <w:bottom w:val="single" w:sz="4" w:space="0" w:color="000000"/>
              <w:right w:val="single" w:sz="4" w:space="0" w:color="auto"/>
            </w:tcBorders>
            <w:vAlign w:val="center"/>
          </w:tcPr>
          <w:p w:rsidR="00D83BA6" w:rsidRPr="00047C64" w:rsidRDefault="00D83BA6" w:rsidP="00AE0AB8">
            <w:pPr>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0</w:t>
            </w:r>
          </w:p>
        </w:tc>
        <w:tc>
          <w:tcPr>
            <w:tcW w:w="850" w:type="dxa"/>
            <w:tcBorders>
              <w:top w:val="single" w:sz="4" w:space="0" w:color="000000"/>
              <w:left w:val="single" w:sz="4" w:space="0" w:color="auto"/>
              <w:bottom w:val="single" w:sz="4" w:space="0" w:color="000000"/>
              <w:right w:val="single" w:sz="4" w:space="0" w:color="auto"/>
            </w:tcBorders>
            <w:vAlign w:val="center"/>
          </w:tcPr>
          <w:p w:rsidR="00D83BA6" w:rsidRPr="00047C64" w:rsidRDefault="00D83BA6" w:rsidP="00AE0AB8">
            <w:pPr>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0</w:t>
            </w:r>
          </w:p>
        </w:tc>
        <w:tc>
          <w:tcPr>
            <w:tcW w:w="851" w:type="dxa"/>
            <w:tcBorders>
              <w:top w:val="single" w:sz="4" w:space="0" w:color="000000"/>
              <w:left w:val="single" w:sz="4" w:space="0" w:color="auto"/>
              <w:bottom w:val="single" w:sz="4" w:space="0" w:color="000000"/>
              <w:right w:val="single" w:sz="4" w:space="0" w:color="000000"/>
            </w:tcBorders>
            <w:vAlign w:val="center"/>
          </w:tcPr>
          <w:p w:rsidR="00D83BA6" w:rsidRPr="00047C64" w:rsidRDefault="00D83BA6" w:rsidP="00AE0AB8">
            <w:pPr>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0</w:t>
            </w:r>
          </w:p>
        </w:tc>
      </w:tr>
      <w:tr w:rsidR="00D83BA6" w:rsidRPr="00047C64" w:rsidTr="00A451B5">
        <w:trPr>
          <w:trHeight w:val="547"/>
        </w:trPr>
        <w:tc>
          <w:tcPr>
            <w:tcW w:w="236" w:type="dxa"/>
          </w:tcPr>
          <w:p w:rsidR="00D83BA6" w:rsidRPr="00047C64" w:rsidRDefault="00D83BA6" w:rsidP="00AE0AB8">
            <w:pPr>
              <w:shd w:val="clear" w:color="auto" w:fill="FFFFFF"/>
              <w:suppressAutoHyphens/>
              <w:snapToGrid w:val="0"/>
              <w:ind w:firstLine="0"/>
              <w:rPr>
                <w:rFonts w:ascii="Times New Roman" w:eastAsia="Times New Roman" w:hAnsi="Times New Roman"/>
                <w:color w:val="FF0000"/>
                <w:kern w:val="1"/>
                <w:sz w:val="20"/>
                <w:szCs w:val="20"/>
                <w:lang w:eastAsia="zh-CN"/>
              </w:rPr>
            </w:pPr>
          </w:p>
        </w:tc>
        <w:tc>
          <w:tcPr>
            <w:tcW w:w="617" w:type="dxa"/>
            <w:vMerge/>
            <w:tcBorders>
              <w:left w:val="single" w:sz="4" w:space="0" w:color="000000"/>
              <w:bottom w:val="single" w:sz="4" w:space="0" w:color="000000"/>
            </w:tcBorders>
          </w:tcPr>
          <w:p w:rsidR="00D83BA6" w:rsidRPr="00047C64" w:rsidRDefault="00D83BA6" w:rsidP="00AE0AB8">
            <w:pPr>
              <w:shd w:val="clear" w:color="auto" w:fill="FFFFFF"/>
              <w:snapToGrid w:val="0"/>
              <w:ind w:firstLine="0"/>
              <w:jc w:val="center"/>
              <w:rPr>
                <w:rFonts w:ascii="Times New Roman" w:eastAsia="Times New Roman" w:hAnsi="Times New Roman"/>
                <w:kern w:val="1"/>
                <w:lang w:eastAsia="zh-CN"/>
              </w:rPr>
            </w:pPr>
          </w:p>
        </w:tc>
        <w:tc>
          <w:tcPr>
            <w:tcW w:w="6095" w:type="dxa"/>
            <w:tcBorders>
              <w:top w:val="single" w:sz="4" w:space="0" w:color="000000"/>
              <w:left w:val="single" w:sz="4" w:space="0" w:color="000000"/>
              <w:bottom w:val="single" w:sz="4" w:space="0" w:color="000000"/>
            </w:tcBorders>
          </w:tcPr>
          <w:p w:rsidR="00D83BA6" w:rsidRPr="00047C64" w:rsidRDefault="00D83BA6" w:rsidP="00AE0AB8">
            <w:pPr>
              <w:shd w:val="clear" w:color="auto" w:fill="FFFFFF"/>
              <w:suppressAutoHyphens/>
              <w:ind w:firstLine="0"/>
              <w:rPr>
                <w:rFonts w:ascii="Times New Roman" w:eastAsia="Times New Roman" w:hAnsi="Times New Roman"/>
                <w:kern w:val="2"/>
                <w:lang w:eastAsia="zh-CN"/>
              </w:rPr>
            </w:pPr>
            <w:r w:rsidRPr="00047C64">
              <w:rPr>
                <w:rFonts w:ascii="Times New Roman" w:eastAsia="Times New Roman" w:hAnsi="Times New Roman"/>
                <w:kern w:val="2"/>
              </w:rPr>
              <w:t>- учреждений, подведомственных  администрации МО Кавказский район</w:t>
            </w:r>
          </w:p>
        </w:tc>
        <w:tc>
          <w:tcPr>
            <w:tcW w:w="851" w:type="dxa"/>
            <w:tcBorders>
              <w:top w:val="single" w:sz="4" w:space="0" w:color="000000"/>
              <w:left w:val="single" w:sz="4" w:space="0" w:color="000000"/>
              <w:bottom w:val="single" w:sz="4" w:space="0" w:color="000000"/>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чел.</w:t>
            </w:r>
          </w:p>
        </w:tc>
        <w:tc>
          <w:tcPr>
            <w:tcW w:w="709" w:type="dxa"/>
            <w:tcBorders>
              <w:top w:val="single" w:sz="4" w:space="0" w:color="000000"/>
              <w:left w:val="single" w:sz="4" w:space="0" w:color="000000"/>
              <w:bottom w:val="single" w:sz="4" w:space="0" w:color="000000"/>
            </w:tcBorders>
            <w:vAlign w:val="center"/>
          </w:tcPr>
          <w:p w:rsidR="00D83BA6" w:rsidRPr="00047C64" w:rsidRDefault="00D83BA6" w:rsidP="00AE0AB8">
            <w:pPr>
              <w:shd w:val="clear" w:color="auto" w:fill="FFFFFF"/>
              <w:suppressAutoHyphens/>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3</w:t>
            </w:r>
          </w:p>
        </w:tc>
        <w:tc>
          <w:tcPr>
            <w:tcW w:w="850" w:type="dxa"/>
            <w:tcBorders>
              <w:top w:val="single" w:sz="4" w:space="0" w:color="000000"/>
              <w:left w:val="single" w:sz="4" w:space="0" w:color="000000"/>
              <w:bottom w:val="single" w:sz="4" w:space="0" w:color="000000"/>
            </w:tcBorders>
            <w:vAlign w:val="center"/>
          </w:tcPr>
          <w:p w:rsidR="00D83BA6" w:rsidRPr="00047C64" w:rsidRDefault="00D83BA6" w:rsidP="00AE0AB8">
            <w:pPr>
              <w:shd w:val="clear" w:color="auto" w:fill="FFFFFF"/>
              <w:suppressAutoHyphens/>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0</w:t>
            </w:r>
          </w:p>
        </w:tc>
        <w:tc>
          <w:tcPr>
            <w:tcW w:w="992" w:type="dxa"/>
            <w:tcBorders>
              <w:top w:val="single" w:sz="4" w:space="0" w:color="000000"/>
              <w:left w:val="single" w:sz="4" w:space="0" w:color="000000"/>
              <w:bottom w:val="single" w:sz="4" w:space="0" w:color="000000"/>
            </w:tcBorders>
            <w:vAlign w:val="center"/>
          </w:tcPr>
          <w:p w:rsidR="00D83BA6" w:rsidRPr="00047C64" w:rsidRDefault="00D83BA6" w:rsidP="00AE0AB8">
            <w:pPr>
              <w:shd w:val="clear" w:color="auto" w:fill="FFFFFF"/>
              <w:suppressAutoHyphens/>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16</w:t>
            </w:r>
          </w:p>
        </w:tc>
        <w:tc>
          <w:tcPr>
            <w:tcW w:w="851" w:type="dxa"/>
            <w:tcBorders>
              <w:top w:val="single" w:sz="4" w:space="0" w:color="000000"/>
              <w:left w:val="single" w:sz="4" w:space="0" w:color="000000"/>
              <w:bottom w:val="single" w:sz="4" w:space="0" w:color="000000"/>
              <w:right w:val="single" w:sz="4" w:space="0" w:color="auto"/>
            </w:tcBorders>
            <w:vAlign w:val="center"/>
          </w:tcPr>
          <w:p w:rsidR="00D83BA6" w:rsidRPr="00047C64" w:rsidRDefault="00D83BA6" w:rsidP="00AE0AB8">
            <w:pPr>
              <w:shd w:val="clear" w:color="auto" w:fill="FFFFFF"/>
              <w:suppressAutoHyphens/>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0</w:t>
            </w:r>
          </w:p>
        </w:tc>
        <w:tc>
          <w:tcPr>
            <w:tcW w:w="850" w:type="dxa"/>
            <w:tcBorders>
              <w:top w:val="single" w:sz="4" w:space="0" w:color="000000"/>
              <w:left w:val="single" w:sz="4" w:space="0" w:color="000000"/>
              <w:bottom w:val="single" w:sz="4" w:space="0" w:color="000000"/>
              <w:right w:val="single" w:sz="4" w:space="0" w:color="auto"/>
            </w:tcBorders>
            <w:vAlign w:val="center"/>
          </w:tcPr>
          <w:p w:rsidR="00D83BA6" w:rsidRPr="00047C64" w:rsidRDefault="00CC203F" w:rsidP="00AE0AB8">
            <w:pPr>
              <w:shd w:val="clear" w:color="auto" w:fill="FFFFFF"/>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1</w:t>
            </w:r>
          </w:p>
        </w:tc>
        <w:tc>
          <w:tcPr>
            <w:tcW w:w="993" w:type="dxa"/>
            <w:tcBorders>
              <w:top w:val="single" w:sz="4" w:space="0" w:color="000000"/>
              <w:left w:val="single" w:sz="4" w:space="0" w:color="auto"/>
              <w:bottom w:val="single" w:sz="4" w:space="0" w:color="000000"/>
              <w:right w:val="single" w:sz="4" w:space="0" w:color="auto"/>
            </w:tcBorders>
            <w:vAlign w:val="center"/>
          </w:tcPr>
          <w:p w:rsidR="00D83BA6" w:rsidRPr="00047C64" w:rsidRDefault="00CC203F" w:rsidP="00AE0AB8">
            <w:pPr>
              <w:shd w:val="clear" w:color="auto" w:fill="FFFFFF"/>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1</w:t>
            </w:r>
          </w:p>
        </w:tc>
        <w:tc>
          <w:tcPr>
            <w:tcW w:w="850" w:type="dxa"/>
            <w:tcBorders>
              <w:top w:val="single" w:sz="4" w:space="0" w:color="000000"/>
              <w:left w:val="single" w:sz="4" w:space="0" w:color="auto"/>
              <w:bottom w:val="single" w:sz="4" w:space="0" w:color="000000"/>
              <w:right w:val="single" w:sz="4" w:space="0" w:color="auto"/>
            </w:tcBorders>
            <w:vAlign w:val="center"/>
          </w:tcPr>
          <w:p w:rsidR="00D83BA6" w:rsidRPr="00047C64" w:rsidRDefault="00CC203F" w:rsidP="00AE0AB8">
            <w:pPr>
              <w:shd w:val="clear" w:color="auto" w:fill="FFFFFF"/>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1</w:t>
            </w:r>
          </w:p>
        </w:tc>
        <w:tc>
          <w:tcPr>
            <w:tcW w:w="851" w:type="dxa"/>
            <w:tcBorders>
              <w:top w:val="single" w:sz="4" w:space="0" w:color="000000"/>
              <w:left w:val="single" w:sz="4" w:space="0" w:color="auto"/>
              <w:bottom w:val="single" w:sz="4" w:space="0" w:color="000000"/>
              <w:right w:val="single" w:sz="4" w:space="0" w:color="000000"/>
            </w:tcBorders>
            <w:vAlign w:val="center"/>
          </w:tcPr>
          <w:p w:rsidR="00D83BA6" w:rsidRPr="00047C64" w:rsidRDefault="00CC203F" w:rsidP="00AE0AB8">
            <w:pPr>
              <w:shd w:val="clear" w:color="auto" w:fill="FFFFFF"/>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1</w:t>
            </w:r>
          </w:p>
        </w:tc>
      </w:tr>
      <w:tr w:rsidR="00D83BA6" w:rsidRPr="00047C64" w:rsidTr="00A451B5">
        <w:tc>
          <w:tcPr>
            <w:tcW w:w="236" w:type="dxa"/>
          </w:tcPr>
          <w:p w:rsidR="00D83BA6" w:rsidRPr="00047C64" w:rsidRDefault="00D83BA6" w:rsidP="00AE0AB8">
            <w:pPr>
              <w:shd w:val="clear" w:color="auto" w:fill="FFFFFF"/>
              <w:suppressAutoHyphens/>
              <w:snapToGrid w:val="0"/>
              <w:ind w:firstLine="0"/>
              <w:rPr>
                <w:rFonts w:ascii="Times New Roman" w:eastAsia="Times New Roman" w:hAnsi="Times New Roman"/>
                <w:color w:val="FF0000"/>
                <w:kern w:val="1"/>
                <w:sz w:val="20"/>
                <w:szCs w:val="20"/>
                <w:lang w:eastAsia="zh-CN"/>
              </w:rPr>
            </w:pPr>
          </w:p>
        </w:tc>
        <w:tc>
          <w:tcPr>
            <w:tcW w:w="617" w:type="dxa"/>
            <w:vMerge w:val="restart"/>
            <w:tcBorders>
              <w:top w:val="single" w:sz="4" w:space="0" w:color="000000"/>
              <w:left w:val="single" w:sz="4" w:space="0" w:color="000000"/>
            </w:tcBorders>
          </w:tcPr>
          <w:p w:rsidR="00D83BA6" w:rsidRPr="00047C64" w:rsidRDefault="00D83BA6" w:rsidP="00AE0AB8">
            <w:pPr>
              <w:shd w:val="clear" w:color="auto" w:fill="FFFFFF"/>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1.2</w:t>
            </w:r>
          </w:p>
        </w:tc>
        <w:tc>
          <w:tcPr>
            <w:tcW w:w="6095" w:type="dxa"/>
            <w:tcBorders>
              <w:top w:val="single" w:sz="4" w:space="0" w:color="000000"/>
              <w:left w:val="single" w:sz="4" w:space="0" w:color="000000"/>
              <w:bottom w:val="single" w:sz="4" w:space="0" w:color="000000"/>
            </w:tcBorders>
          </w:tcPr>
          <w:p w:rsidR="00D83BA6" w:rsidRPr="00047C64" w:rsidRDefault="00D83BA6" w:rsidP="00685CD7">
            <w:pPr>
              <w:shd w:val="clear" w:color="auto" w:fill="FFFFFF"/>
              <w:suppressAutoHyphens/>
              <w:ind w:firstLine="0"/>
              <w:rPr>
                <w:rFonts w:ascii="Times New Roman" w:eastAsia="Times New Roman" w:hAnsi="Times New Roman"/>
                <w:kern w:val="1"/>
                <w:lang w:eastAsia="zh-CN"/>
              </w:rPr>
            </w:pPr>
            <w:r w:rsidRPr="00047C64">
              <w:rPr>
                <w:rFonts w:ascii="Times New Roman" w:eastAsia="Times New Roman" w:hAnsi="Times New Roman"/>
                <w:kern w:val="1"/>
                <w:lang w:eastAsia="zh-CN"/>
              </w:rPr>
              <w:t xml:space="preserve">Количество учреждений, обеспечивших в текущем периоде заключение договоров по техническому обслуживанию пожарной сигнализации, системы ПАК </w:t>
            </w:r>
            <w:r w:rsidRPr="00047C64">
              <w:rPr>
                <w:rFonts w:ascii="Times New Roman" w:eastAsia="Times New Roman" w:hAnsi="Times New Roman"/>
                <w:kern w:val="1"/>
                <w:lang w:eastAsia="zh-CN"/>
              </w:rPr>
              <w:lastRenderedPageBreak/>
              <w:t>«Стрелец-</w:t>
            </w:r>
            <w:r w:rsidR="00685CD7">
              <w:rPr>
                <w:rFonts w:ascii="Times New Roman" w:eastAsia="Times New Roman" w:hAnsi="Times New Roman"/>
                <w:kern w:val="1"/>
                <w:lang w:eastAsia="zh-CN"/>
              </w:rPr>
              <w:t>м</w:t>
            </w:r>
            <w:r w:rsidRPr="00047C64">
              <w:rPr>
                <w:rFonts w:ascii="Times New Roman" w:eastAsia="Times New Roman" w:hAnsi="Times New Roman"/>
                <w:kern w:val="1"/>
                <w:lang w:eastAsia="zh-CN"/>
              </w:rPr>
              <w:t>ониторинг», кнопки тревожной сигнализации (тревожной кнопки), системы видеонаблюдения,   всего</w:t>
            </w:r>
            <w:r w:rsidRPr="00047C64">
              <w:rPr>
                <w:rFonts w:ascii="Times New Roman" w:eastAsia="Times New Roman" w:hAnsi="Times New Roman"/>
                <w:b/>
                <w:bCs/>
                <w:kern w:val="1"/>
                <w:lang w:eastAsia="zh-CN"/>
              </w:rPr>
              <w:t xml:space="preserve">, </w:t>
            </w:r>
            <w:r w:rsidRPr="00047C64">
              <w:rPr>
                <w:rFonts w:ascii="Times New Roman" w:eastAsia="Times New Roman" w:hAnsi="Times New Roman"/>
                <w:bCs/>
                <w:kern w:val="1"/>
                <w:lang w:eastAsia="zh-CN"/>
              </w:rPr>
              <w:t>из них:</w:t>
            </w:r>
          </w:p>
        </w:tc>
        <w:tc>
          <w:tcPr>
            <w:tcW w:w="851" w:type="dxa"/>
            <w:tcBorders>
              <w:top w:val="single" w:sz="4" w:space="0" w:color="000000"/>
              <w:left w:val="single" w:sz="4" w:space="0" w:color="000000"/>
              <w:bottom w:val="single" w:sz="4" w:space="0" w:color="000000"/>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lastRenderedPageBreak/>
              <w:t>шт.</w:t>
            </w:r>
          </w:p>
        </w:tc>
        <w:tc>
          <w:tcPr>
            <w:tcW w:w="709" w:type="dxa"/>
            <w:tcBorders>
              <w:top w:val="single" w:sz="4" w:space="0" w:color="000000"/>
              <w:left w:val="single" w:sz="4" w:space="0" w:color="000000"/>
              <w:bottom w:val="single" w:sz="4" w:space="0" w:color="000000"/>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3</w:t>
            </w:r>
          </w:p>
        </w:tc>
        <w:tc>
          <w:tcPr>
            <w:tcW w:w="850" w:type="dxa"/>
            <w:tcBorders>
              <w:top w:val="single" w:sz="4" w:space="0" w:color="000000"/>
              <w:left w:val="single" w:sz="4" w:space="0" w:color="000000"/>
              <w:bottom w:val="single" w:sz="4" w:space="0" w:color="000000"/>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bCs/>
                <w:kern w:val="1"/>
                <w:lang w:eastAsia="zh-CN"/>
              </w:rPr>
            </w:pPr>
            <w:r w:rsidRPr="00047C64">
              <w:rPr>
                <w:rFonts w:ascii="Times New Roman" w:eastAsia="Times New Roman" w:hAnsi="Times New Roman"/>
                <w:bCs/>
                <w:kern w:val="1"/>
                <w:lang w:eastAsia="zh-CN"/>
              </w:rPr>
              <w:t>72</w:t>
            </w:r>
          </w:p>
        </w:tc>
        <w:tc>
          <w:tcPr>
            <w:tcW w:w="992" w:type="dxa"/>
            <w:tcBorders>
              <w:top w:val="single" w:sz="4" w:space="0" w:color="000000"/>
              <w:left w:val="single" w:sz="4" w:space="0" w:color="000000"/>
              <w:bottom w:val="single" w:sz="4" w:space="0" w:color="000000"/>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bCs/>
                <w:kern w:val="1"/>
                <w:lang w:eastAsia="zh-CN"/>
              </w:rPr>
            </w:pPr>
            <w:r w:rsidRPr="00047C64">
              <w:rPr>
                <w:rFonts w:ascii="Times New Roman" w:eastAsia="Times New Roman" w:hAnsi="Times New Roman"/>
                <w:bCs/>
                <w:kern w:val="1"/>
                <w:lang w:eastAsia="zh-CN"/>
              </w:rPr>
              <w:t>74</w:t>
            </w:r>
          </w:p>
        </w:tc>
        <w:tc>
          <w:tcPr>
            <w:tcW w:w="851" w:type="dxa"/>
            <w:tcBorders>
              <w:top w:val="single" w:sz="4" w:space="0" w:color="000000"/>
              <w:left w:val="single" w:sz="4" w:space="0" w:color="000000"/>
              <w:bottom w:val="single" w:sz="4" w:space="0" w:color="000000"/>
              <w:right w:val="single" w:sz="4" w:space="0" w:color="auto"/>
            </w:tcBorders>
            <w:vAlign w:val="center"/>
          </w:tcPr>
          <w:p w:rsidR="00D83BA6" w:rsidRPr="00047C64" w:rsidRDefault="00D83BA6" w:rsidP="00CC203F">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7</w:t>
            </w:r>
            <w:r w:rsidR="00CC203F" w:rsidRPr="00047C64">
              <w:rPr>
                <w:rFonts w:ascii="Times New Roman" w:eastAsia="Times New Roman" w:hAnsi="Times New Roman"/>
                <w:kern w:val="1"/>
                <w:lang w:eastAsia="zh-CN"/>
              </w:rPr>
              <w:t>5</w:t>
            </w:r>
          </w:p>
        </w:tc>
        <w:tc>
          <w:tcPr>
            <w:tcW w:w="850" w:type="dxa"/>
            <w:tcBorders>
              <w:top w:val="single" w:sz="4" w:space="0" w:color="000000"/>
              <w:left w:val="single" w:sz="4" w:space="0" w:color="000000"/>
              <w:bottom w:val="single" w:sz="4" w:space="0" w:color="000000"/>
              <w:right w:val="single" w:sz="4" w:space="0" w:color="auto"/>
            </w:tcBorders>
            <w:vAlign w:val="center"/>
          </w:tcPr>
          <w:p w:rsidR="00D83BA6" w:rsidRPr="00047C64" w:rsidRDefault="00D83BA6" w:rsidP="00CC203F">
            <w:pPr>
              <w:shd w:val="clear" w:color="auto" w:fill="FFFFFF"/>
              <w:ind w:firstLine="0"/>
              <w:jc w:val="center"/>
              <w:rPr>
                <w:rFonts w:ascii="Times New Roman" w:eastAsia="Times New Roman" w:hAnsi="Times New Roman"/>
              </w:rPr>
            </w:pPr>
            <w:r w:rsidRPr="00047C64">
              <w:rPr>
                <w:rFonts w:ascii="Times New Roman" w:eastAsia="Times New Roman" w:hAnsi="Times New Roman"/>
              </w:rPr>
              <w:t>7</w:t>
            </w:r>
            <w:r w:rsidR="00CC203F" w:rsidRPr="00047C64">
              <w:rPr>
                <w:rFonts w:ascii="Times New Roman" w:eastAsia="Times New Roman" w:hAnsi="Times New Roman"/>
              </w:rPr>
              <w:t>5</w:t>
            </w:r>
          </w:p>
        </w:tc>
        <w:tc>
          <w:tcPr>
            <w:tcW w:w="993" w:type="dxa"/>
            <w:tcBorders>
              <w:top w:val="single" w:sz="4" w:space="0" w:color="000000"/>
              <w:left w:val="single" w:sz="4" w:space="0" w:color="auto"/>
              <w:bottom w:val="single" w:sz="4" w:space="0" w:color="000000"/>
              <w:right w:val="single" w:sz="4" w:space="0" w:color="auto"/>
            </w:tcBorders>
            <w:vAlign w:val="center"/>
          </w:tcPr>
          <w:p w:rsidR="00D83BA6" w:rsidRPr="00047C64" w:rsidRDefault="00D83BA6" w:rsidP="00CC203F">
            <w:pPr>
              <w:shd w:val="clear" w:color="auto" w:fill="FFFFFF"/>
              <w:ind w:firstLine="0"/>
              <w:jc w:val="center"/>
              <w:rPr>
                <w:rFonts w:ascii="Times New Roman" w:eastAsia="Times New Roman" w:hAnsi="Times New Roman"/>
              </w:rPr>
            </w:pPr>
            <w:r w:rsidRPr="00047C64">
              <w:rPr>
                <w:rFonts w:ascii="Times New Roman" w:eastAsia="Times New Roman" w:hAnsi="Times New Roman"/>
              </w:rPr>
              <w:t>7</w:t>
            </w:r>
            <w:r w:rsidR="00CC203F" w:rsidRPr="00047C64">
              <w:rPr>
                <w:rFonts w:ascii="Times New Roman" w:eastAsia="Times New Roman" w:hAnsi="Times New Roman"/>
              </w:rPr>
              <w:t>5</w:t>
            </w:r>
          </w:p>
        </w:tc>
        <w:tc>
          <w:tcPr>
            <w:tcW w:w="850" w:type="dxa"/>
            <w:tcBorders>
              <w:top w:val="single" w:sz="4" w:space="0" w:color="000000"/>
              <w:left w:val="single" w:sz="4" w:space="0" w:color="auto"/>
              <w:bottom w:val="single" w:sz="4" w:space="0" w:color="000000"/>
              <w:right w:val="single" w:sz="4" w:space="0" w:color="auto"/>
            </w:tcBorders>
            <w:vAlign w:val="center"/>
          </w:tcPr>
          <w:p w:rsidR="00D83BA6" w:rsidRPr="00047C64" w:rsidRDefault="00D83BA6" w:rsidP="00CC203F">
            <w:pPr>
              <w:shd w:val="clear" w:color="auto" w:fill="FFFFFF"/>
              <w:ind w:firstLine="0"/>
              <w:jc w:val="center"/>
              <w:rPr>
                <w:rFonts w:ascii="Times New Roman" w:eastAsia="Times New Roman" w:hAnsi="Times New Roman"/>
              </w:rPr>
            </w:pPr>
            <w:r w:rsidRPr="00047C64">
              <w:rPr>
                <w:rFonts w:ascii="Times New Roman" w:eastAsia="Times New Roman" w:hAnsi="Times New Roman"/>
              </w:rPr>
              <w:t>7</w:t>
            </w:r>
            <w:r w:rsidR="00CC203F" w:rsidRPr="00047C64">
              <w:rPr>
                <w:rFonts w:ascii="Times New Roman" w:eastAsia="Times New Roman" w:hAnsi="Times New Roman"/>
              </w:rPr>
              <w:t>5</w:t>
            </w:r>
          </w:p>
        </w:tc>
        <w:tc>
          <w:tcPr>
            <w:tcW w:w="851" w:type="dxa"/>
            <w:tcBorders>
              <w:top w:val="single" w:sz="4" w:space="0" w:color="000000"/>
              <w:left w:val="single" w:sz="4" w:space="0" w:color="auto"/>
              <w:bottom w:val="single" w:sz="4" w:space="0" w:color="000000"/>
              <w:right w:val="single" w:sz="4" w:space="0" w:color="000000"/>
            </w:tcBorders>
            <w:vAlign w:val="center"/>
          </w:tcPr>
          <w:p w:rsidR="00D83BA6" w:rsidRPr="00047C64" w:rsidRDefault="00D83BA6" w:rsidP="00CC203F">
            <w:pPr>
              <w:shd w:val="clear" w:color="auto" w:fill="FFFFFF"/>
              <w:ind w:firstLine="0"/>
              <w:jc w:val="center"/>
              <w:rPr>
                <w:rFonts w:ascii="Times New Roman" w:eastAsia="Times New Roman" w:hAnsi="Times New Roman"/>
              </w:rPr>
            </w:pPr>
            <w:r w:rsidRPr="00047C64">
              <w:rPr>
                <w:rFonts w:ascii="Times New Roman" w:eastAsia="Times New Roman" w:hAnsi="Times New Roman"/>
              </w:rPr>
              <w:t>7</w:t>
            </w:r>
            <w:r w:rsidR="00CC203F" w:rsidRPr="00047C64">
              <w:rPr>
                <w:rFonts w:ascii="Times New Roman" w:eastAsia="Times New Roman" w:hAnsi="Times New Roman"/>
              </w:rPr>
              <w:t>5</w:t>
            </w:r>
          </w:p>
        </w:tc>
      </w:tr>
      <w:tr w:rsidR="00D83BA6" w:rsidRPr="00047C64" w:rsidTr="00A451B5">
        <w:tc>
          <w:tcPr>
            <w:tcW w:w="236" w:type="dxa"/>
          </w:tcPr>
          <w:p w:rsidR="00D83BA6" w:rsidRPr="00047C64" w:rsidRDefault="00D83BA6" w:rsidP="00AE0AB8">
            <w:pPr>
              <w:shd w:val="clear" w:color="auto" w:fill="FFFFFF"/>
              <w:suppressAutoHyphens/>
              <w:snapToGrid w:val="0"/>
              <w:ind w:firstLine="0"/>
              <w:rPr>
                <w:rFonts w:ascii="Times New Roman" w:eastAsia="Times New Roman" w:hAnsi="Times New Roman"/>
                <w:color w:val="FF0000"/>
                <w:kern w:val="1"/>
                <w:sz w:val="20"/>
                <w:szCs w:val="20"/>
                <w:lang w:eastAsia="zh-CN"/>
              </w:rPr>
            </w:pPr>
          </w:p>
        </w:tc>
        <w:tc>
          <w:tcPr>
            <w:tcW w:w="617" w:type="dxa"/>
            <w:vMerge/>
            <w:tcBorders>
              <w:left w:val="single" w:sz="4" w:space="0" w:color="000000"/>
            </w:tcBorders>
          </w:tcPr>
          <w:p w:rsidR="00D83BA6" w:rsidRPr="00047C64" w:rsidRDefault="00D83BA6" w:rsidP="00AE0AB8">
            <w:pPr>
              <w:shd w:val="clear" w:color="auto" w:fill="FFFFFF"/>
              <w:snapToGrid w:val="0"/>
              <w:ind w:firstLine="0"/>
              <w:jc w:val="center"/>
              <w:rPr>
                <w:rFonts w:ascii="Times New Roman" w:eastAsia="Times New Roman" w:hAnsi="Times New Roman"/>
                <w:kern w:val="1"/>
                <w:lang w:eastAsia="zh-CN"/>
              </w:rPr>
            </w:pPr>
          </w:p>
        </w:tc>
        <w:tc>
          <w:tcPr>
            <w:tcW w:w="6095" w:type="dxa"/>
            <w:tcBorders>
              <w:top w:val="single" w:sz="4" w:space="0" w:color="000000"/>
              <w:left w:val="single" w:sz="4" w:space="0" w:color="000000"/>
              <w:bottom w:val="single" w:sz="4" w:space="0" w:color="000000"/>
            </w:tcBorders>
          </w:tcPr>
          <w:p w:rsidR="00D83BA6" w:rsidRPr="00047C64" w:rsidRDefault="00D83BA6" w:rsidP="00AE0AB8">
            <w:pPr>
              <w:shd w:val="clear" w:color="auto" w:fill="FFFFFF"/>
              <w:suppressAutoHyphens/>
              <w:ind w:firstLine="0"/>
              <w:rPr>
                <w:rFonts w:ascii="Times New Roman" w:eastAsia="Times New Roman" w:hAnsi="Times New Roman"/>
                <w:kern w:val="1"/>
                <w:lang w:eastAsia="zh-CN"/>
              </w:rPr>
            </w:pPr>
            <w:r w:rsidRPr="00047C64">
              <w:rPr>
                <w:rFonts w:ascii="Times New Roman" w:eastAsia="Times New Roman" w:hAnsi="Times New Roman"/>
                <w:kern w:val="1"/>
                <w:lang w:eastAsia="zh-CN"/>
              </w:rPr>
              <w:t>учреждений, подведомственных управлению  образования</w:t>
            </w:r>
          </w:p>
        </w:tc>
        <w:tc>
          <w:tcPr>
            <w:tcW w:w="851" w:type="dxa"/>
            <w:tcBorders>
              <w:top w:val="single" w:sz="4" w:space="0" w:color="000000"/>
              <w:left w:val="single" w:sz="4" w:space="0" w:color="000000"/>
              <w:bottom w:val="single" w:sz="4" w:space="0" w:color="000000"/>
            </w:tcBorders>
            <w:vAlign w:val="center"/>
          </w:tcPr>
          <w:p w:rsidR="00D83BA6" w:rsidRPr="00047C64" w:rsidRDefault="00D83BA6" w:rsidP="00AE0AB8">
            <w:pPr>
              <w:shd w:val="clear" w:color="auto" w:fill="FFFFFF"/>
              <w:ind w:firstLine="0"/>
              <w:jc w:val="center"/>
              <w:rPr>
                <w:rFonts w:eastAsia="Times New Roman"/>
              </w:rPr>
            </w:pPr>
            <w:r w:rsidRPr="00047C64">
              <w:rPr>
                <w:rFonts w:ascii="Times New Roman" w:eastAsia="Times New Roman" w:hAnsi="Times New Roman"/>
                <w:kern w:val="1"/>
                <w:lang w:eastAsia="zh-CN"/>
              </w:rPr>
              <w:t>шт.</w:t>
            </w:r>
          </w:p>
        </w:tc>
        <w:tc>
          <w:tcPr>
            <w:tcW w:w="709" w:type="dxa"/>
            <w:tcBorders>
              <w:top w:val="single" w:sz="4" w:space="0" w:color="000000"/>
              <w:left w:val="single" w:sz="4" w:space="0" w:color="000000"/>
              <w:bottom w:val="single" w:sz="4" w:space="0" w:color="000000"/>
            </w:tcBorders>
            <w:vAlign w:val="center"/>
          </w:tcPr>
          <w:p w:rsidR="00D83BA6" w:rsidRPr="00047C64" w:rsidRDefault="00D83BA6" w:rsidP="00AE0AB8">
            <w:pPr>
              <w:shd w:val="clear" w:color="auto" w:fill="FFFFFF"/>
              <w:suppressAutoHyphens/>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3</w:t>
            </w:r>
          </w:p>
        </w:tc>
        <w:tc>
          <w:tcPr>
            <w:tcW w:w="850" w:type="dxa"/>
            <w:tcBorders>
              <w:top w:val="single" w:sz="4" w:space="0" w:color="000000"/>
              <w:left w:val="single" w:sz="4" w:space="0" w:color="000000"/>
              <w:bottom w:val="single" w:sz="4" w:space="0" w:color="000000"/>
            </w:tcBorders>
            <w:vAlign w:val="center"/>
          </w:tcPr>
          <w:p w:rsidR="00D83BA6" w:rsidRPr="00047C64" w:rsidRDefault="00D83BA6" w:rsidP="00AE0AB8">
            <w:pPr>
              <w:shd w:val="clear" w:color="auto" w:fill="FFFFFF"/>
              <w:suppressAutoHyphens/>
              <w:snapToGrid w:val="0"/>
              <w:ind w:right="-326"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59</w:t>
            </w:r>
          </w:p>
        </w:tc>
        <w:tc>
          <w:tcPr>
            <w:tcW w:w="992" w:type="dxa"/>
            <w:tcBorders>
              <w:top w:val="single" w:sz="4" w:space="0" w:color="000000"/>
              <w:left w:val="single" w:sz="4" w:space="0" w:color="000000"/>
              <w:bottom w:val="single" w:sz="4" w:space="0" w:color="000000"/>
            </w:tcBorders>
            <w:vAlign w:val="center"/>
          </w:tcPr>
          <w:p w:rsidR="00D83BA6" w:rsidRPr="00047C64" w:rsidRDefault="00D83BA6" w:rsidP="00AE0AB8">
            <w:pPr>
              <w:shd w:val="clear" w:color="auto" w:fill="FFFFFF"/>
              <w:suppressAutoHyphens/>
              <w:snapToGrid w:val="0"/>
              <w:ind w:left="-384"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59</w:t>
            </w:r>
          </w:p>
        </w:tc>
        <w:tc>
          <w:tcPr>
            <w:tcW w:w="851" w:type="dxa"/>
            <w:tcBorders>
              <w:top w:val="single" w:sz="4" w:space="0" w:color="000000"/>
              <w:left w:val="single" w:sz="4" w:space="0" w:color="000000"/>
              <w:bottom w:val="single" w:sz="4" w:space="0" w:color="000000"/>
              <w:right w:val="single" w:sz="4" w:space="0" w:color="auto"/>
            </w:tcBorders>
            <w:vAlign w:val="center"/>
          </w:tcPr>
          <w:p w:rsidR="00D83BA6" w:rsidRPr="00047C64" w:rsidRDefault="00CC203F"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60</w:t>
            </w:r>
          </w:p>
        </w:tc>
        <w:tc>
          <w:tcPr>
            <w:tcW w:w="850" w:type="dxa"/>
            <w:tcBorders>
              <w:top w:val="single" w:sz="4" w:space="0" w:color="000000"/>
              <w:left w:val="single" w:sz="4" w:space="0" w:color="000000"/>
              <w:bottom w:val="single" w:sz="4" w:space="0" w:color="000000"/>
              <w:right w:val="single" w:sz="4" w:space="0" w:color="auto"/>
            </w:tcBorders>
            <w:vAlign w:val="center"/>
          </w:tcPr>
          <w:p w:rsidR="00D83BA6" w:rsidRPr="00700D1C" w:rsidRDefault="00CC203F" w:rsidP="00AE0AB8">
            <w:pPr>
              <w:shd w:val="clear" w:color="auto" w:fill="FFFFFF"/>
              <w:ind w:firstLine="0"/>
              <w:jc w:val="center"/>
              <w:rPr>
                <w:rFonts w:ascii="Times New Roman" w:eastAsia="Times New Roman" w:hAnsi="Times New Roman"/>
              </w:rPr>
            </w:pPr>
            <w:r w:rsidRPr="00700D1C">
              <w:rPr>
                <w:rFonts w:ascii="Times New Roman" w:eastAsia="Times New Roman" w:hAnsi="Times New Roman"/>
                <w:kern w:val="1"/>
                <w:lang w:eastAsia="zh-CN"/>
              </w:rPr>
              <w:t>60</w:t>
            </w:r>
          </w:p>
        </w:tc>
        <w:tc>
          <w:tcPr>
            <w:tcW w:w="993" w:type="dxa"/>
            <w:tcBorders>
              <w:top w:val="single" w:sz="4" w:space="0" w:color="000000"/>
              <w:left w:val="single" w:sz="4" w:space="0" w:color="auto"/>
              <w:bottom w:val="single" w:sz="4" w:space="0" w:color="000000"/>
              <w:right w:val="single" w:sz="4" w:space="0" w:color="auto"/>
            </w:tcBorders>
            <w:vAlign w:val="center"/>
          </w:tcPr>
          <w:p w:rsidR="00D83BA6" w:rsidRPr="00047C64" w:rsidRDefault="00CC203F" w:rsidP="00AE0AB8">
            <w:pPr>
              <w:shd w:val="clear" w:color="auto" w:fill="FFFFFF"/>
              <w:ind w:firstLine="0"/>
              <w:jc w:val="center"/>
              <w:rPr>
                <w:rFonts w:ascii="Times New Roman" w:eastAsia="Times New Roman" w:hAnsi="Times New Roman"/>
              </w:rPr>
            </w:pPr>
            <w:r w:rsidRPr="00047C64">
              <w:rPr>
                <w:rFonts w:ascii="Times New Roman" w:eastAsia="Times New Roman" w:hAnsi="Times New Roman"/>
                <w:kern w:val="1"/>
                <w:lang w:eastAsia="zh-CN"/>
              </w:rPr>
              <w:t>60</w:t>
            </w:r>
          </w:p>
        </w:tc>
        <w:tc>
          <w:tcPr>
            <w:tcW w:w="850" w:type="dxa"/>
            <w:tcBorders>
              <w:top w:val="single" w:sz="4" w:space="0" w:color="000000"/>
              <w:left w:val="single" w:sz="4" w:space="0" w:color="auto"/>
              <w:bottom w:val="single" w:sz="4" w:space="0" w:color="000000"/>
              <w:right w:val="single" w:sz="4" w:space="0" w:color="auto"/>
            </w:tcBorders>
            <w:vAlign w:val="center"/>
          </w:tcPr>
          <w:p w:rsidR="00D83BA6" w:rsidRPr="00047C64" w:rsidRDefault="00CC203F" w:rsidP="00AE0AB8">
            <w:pPr>
              <w:shd w:val="clear" w:color="auto" w:fill="FFFFFF"/>
              <w:ind w:firstLine="0"/>
              <w:jc w:val="center"/>
              <w:rPr>
                <w:rFonts w:ascii="Times New Roman" w:eastAsia="Times New Roman" w:hAnsi="Times New Roman"/>
              </w:rPr>
            </w:pPr>
            <w:r w:rsidRPr="00047C64">
              <w:rPr>
                <w:rFonts w:ascii="Times New Roman" w:eastAsia="Times New Roman" w:hAnsi="Times New Roman"/>
                <w:kern w:val="1"/>
                <w:lang w:eastAsia="zh-CN"/>
              </w:rPr>
              <w:t>60</w:t>
            </w:r>
          </w:p>
        </w:tc>
        <w:tc>
          <w:tcPr>
            <w:tcW w:w="851" w:type="dxa"/>
            <w:tcBorders>
              <w:top w:val="single" w:sz="4" w:space="0" w:color="000000"/>
              <w:left w:val="single" w:sz="4" w:space="0" w:color="auto"/>
              <w:bottom w:val="single" w:sz="4" w:space="0" w:color="000000"/>
              <w:right w:val="single" w:sz="4" w:space="0" w:color="000000"/>
            </w:tcBorders>
            <w:vAlign w:val="center"/>
          </w:tcPr>
          <w:p w:rsidR="00D83BA6" w:rsidRPr="00047C64" w:rsidRDefault="00CC203F" w:rsidP="00AE0AB8">
            <w:pPr>
              <w:shd w:val="clear" w:color="auto" w:fill="FFFFFF"/>
              <w:ind w:firstLine="0"/>
              <w:jc w:val="center"/>
              <w:rPr>
                <w:rFonts w:ascii="Times New Roman" w:eastAsia="Times New Roman" w:hAnsi="Times New Roman"/>
              </w:rPr>
            </w:pPr>
            <w:r w:rsidRPr="00047C64">
              <w:rPr>
                <w:rFonts w:ascii="Times New Roman" w:eastAsia="Times New Roman" w:hAnsi="Times New Roman"/>
                <w:kern w:val="1"/>
                <w:lang w:eastAsia="zh-CN"/>
              </w:rPr>
              <w:t>60</w:t>
            </w:r>
          </w:p>
        </w:tc>
      </w:tr>
      <w:tr w:rsidR="00D83BA6" w:rsidRPr="00047C64" w:rsidTr="00A451B5">
        <w:trPr>
          <w:trHeight w:val="313"/>
        </w:trPr>
        <w:tc>
          <w:tcPr>
            <w:tcW w:w="236" w:type="dxa"/>
          </w:tcPr>
          <w:p w:rsidR="00D83BA6" w:rsidRPr="00047C64" w:rsidRDefault="00D83BA6" w:rsidP="00AE0AB8">
            <w:pPr>
              <w:shd w:val="clear" w:color="auto" w:fill="FFFFFF"/>
              <w:suppressAutoHyphens/>
              <w:snapToGrid w:val="0"/>
              <w:ind w:firstLine="0"/>
              <w:rPr>
                <w:rFonts w:ascii="Times New Roman" w:eastAsia="Times New Roman" w:hAnsi="Times New Roman"/>
                <w:color w:val="FF0000"/>
                <w:kern w:val="1"/>
                <w:sz w:val="20"/>
                <w:szCs w:val="20"/>
                <w:lang w:eastAsia="zh-CN"/>
              </w:rPr>
            </w:pPr>
          </w:p>
        </w:tc>
        <w:tc>
          <w:tcPr>
            <w:tcW w:w="617" w:type="dxa"/>
            <w:vMerge/>
            <w:tcBorders>
              <w:left w:val="single" w:sz="4" w:space="0" w:color="000000"/>
            </w:tcBorders>
          </w:tcPr>
          <w:p w:rsidR="00D83BA6" w:rsidRPr="00047C64" w:rsidRDefault="00D83BA6" w:rsidP="00AE0AB8">
            <w:pPr>
              <w:shd w:val="clear" w:color="auto" w:fill="FFFFFF"/>
              <w:snapToGrid w:val="0"/>
              <w:ind w:firstLine="0"/>
              <w:jc w:val="center"/>
              <w:rPr>
                <w:rFonts w:ascii="Times New Roman" w:eastAsia="Times New Roman" w:hAnsi="Times New Roman"/>
                <w:kern w:val="1"/>
                <w:lang w:eastAsia="zh-CN"/>
              </w:rPr>
            </w:pPr>
          </w:p>
        </w:tc>
        <w:tc>
          <w:tcPr>
            <w:tcW w:w="6095" w:type="dxa"/>
            <w:tcBorders>
              <w:top w:val="single" w:sz="4" w:space="0" w:color="000000"/>
              <w:left w:val="single" w:sz="4" w:space="0" w:color="000000"/>
              <w:bottom w:val="single" w:sz="4" w:space="0" w:color="000000"/>
            </w:tcBorders>
          </w:tcPr>
          <w:p w:rsidR="00D83BA6" w:rsidRPr="00047C64" w:rsidRDefault="00D83BA6" w:rsidP="00AE0AB8">
            <w:pPr>
              <w:shd w:val="clear" w:color="auto" w:fill="FFFFFF"/>
              <w:suppressAutoHyphens/>
              <w:ind w:firstLine="0"/>
              <w:rPr>
                <w:rFonts w:ascii="Times New Roman" w:eastAsia="Times New Roman" w:hAnsi="Times New Roman"/>
                <w:kern w:val="1"/>
                <w:lang w:eastAsia="zh-CN"/>
              </w:rPr>
            </w:pPr>
            <w:r w:rsidRPr="00047C64">
              <w:rPr>
                <w:rFonts w:ascii="Times New Roman" w:eastAsia="Times New Roman" w:hAnsi="Times New Roman"/>
                <w:kern w:val="1"/>
                <w:lang w:eastAsia="zh-CN"/>
              </w:rPr>
              <w:t xml:space="preserve"> учреждений, подведомственных  отделу  культуры </w:t>
            </w:r>
          </w:p>
        </w:tc>
        <w:tc>
          <w:tcPr>
            <w:tcW w:w="851" w:type="dxa"/>
            <w:tcBorders>
              <w:top w:val="single" w:sz="4" w:space="0" w:color="000000"/>
              <w:left w:val="single" w:sz="4" w:space="0" w:color="000000"/>
              <w:bottom w:val="single" w:sz="4" w:space="0" w:color="000000"/>
            </w:tcBorders>
            <w:vAlign w:val="center"/>
          </w:tcPr>
          <w:p w:rsidR="00D83BA6" w:rsidRPr="00047C64" w:rsidRDefault="00D83BA6" w:rsidP="00AE0AB8">
            <w:pPr>
              <w:shd w:val="clear" w:color="auto" w:fill="FFFFFF"/>
              <w:ind w:firstLine="0"/>
              <w:jc w:val="center"/>
              <w:rPr>
                <w:rFonts w:eastAsia="Times New Roman"/>
              </w:rPr>
            </w:pPr>
            <w:r w:rsidRPr="00047C64">
              <w:rPr>
                <w:rFonts w:ascii="Times New Roman" w:eastAsia="Times New Roman" w:hAnsi="Times New Roman"/>
                <w:kern w:val="1"/>
                <w:lang w:eastAsia="zh-CN"/>
              </w:rPr>
              <w:t>шт.</w:t>
            </w:r>
          </w:p>
        </w:tc>
        <w:tc>
          <w:tcPr>
            <w:tcW w:w="709" w:type="dxa"/>
            <w:tcBorders>
              <w:top w:val="single" w:sz="4" w:space="0" w:color="000000"/>
              <w:left w:val="single" w:sz="4" w:space="0" w:color="000000"/>
              <w:bottom w:val="single" w:sz="4" w:space="0" w:color="000000"/>
            </w:tcBorders>
            <w:vAlign w:val="center"/>
          </w:tcPr>
          <w:p w:rsidR="00D83BA6" w:rsidRPr="00047C64" w:rsidRDefault="00D83BA6" w:rsidP="00AE0AB8">
            <w:pPr>
              <w:shd w:val="clear" w:color="auto" w:fill="FFFFFF"/>
              <w:suppressAutoHyphens/>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3</w:t>
            </w:r>
          </w:p>
        </w:tc>
        <w:tc>
          <w:tcPr>
            <w:tcW w:w="850" w:type="dxa"/>
            <w:tcBorders>
              <w:top w:val="single" w:sz="4" w:space="0" w:color="000000"/>
              <w:left w:val="single" w:sz="4" w:space="0" w:color="000000"/>
              <w:bottom w:val="single" w:sz="4" w:space="0" w:color="000000"/>
            </w:tcBorders>
            <w:vAlign w:val="center"/>
          </w:tcPr>
          <w:p w:rsidR="00D83BA6" w:rsidRPr="00047C64" w:rsidRDefault="00D83BA6" w:rsidP="00AE0AB8">
            <w:pPr>
              <w:shd w:val="clear" w:color="auto" w:fill="FFFFFF"/>
              <w:suppressAutoHyphens/>
              <w:snapToGrid w:val="0"/>
              <w:ind w:right="-326"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6</w:t>
            </w:r>
          </w:p>
        </w:tc>
        <w:tc>
          <w:tcPr>
            <w:tcW w:w="992" w:type="dxa"/>
            <w:tcBorders>
              <w:top w:val="single" w:sz="4" w:space="0" w:color="000000"/>
              <w:left w:val="single" w:sz="4" w:space="0" w:color="000000"/>
              <w:bottom w:val="single" w:sz="4" w:space="0" w:color="000000"/>
            </w:tcBorders>
            <w:vAlign w:val="center"/>
          </w:tcPr>
          <w:p w:rsidR="00D83BA6" w:rsidRPr="00047C64" w:rsidRDefault="00D83BA6" w:rsidP="00AE0AB8">
            <w:pPr>
              <w:shd w:val="clear" w:color="auto" w:fill="FFFFFF"/>
              <w:suppressAutoHyphens/>
              <w:snapToGrid w:val="0"/>
              <w:ind w:left="-384"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6</w:t>
            </w:r>
          </w:p>
        </w:tc>
        <w:tc>
          <w:tcPr>
            <w:tcW w:w="851" w:type="dxa"/>
            <w:tcBorders>
              <w:top w:val="single" w:sz="4" w:space="0" w:color="000000"/>
              <w:left w:val="single" w:sz="4" w:space="0" w:color="000000"/>
              <w:bottom w:val="single" w:sz="4" w:space="0" w:color="000000"/>
              <w:right w:val="single" w:sz="4" w:space="0" w:color="auto"/>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6</w:t>
            </w:r>
          </w:p>
        </w:tc>
        <w:tc>
          <w:tcPr>
            <w:tcW w:w="850" w:type="dxa"/>
            <w:tcBorders>
              <w:top w:val="single" w:sz="4" w:space="0" w:color="000000"/>
              <w:left w:val="single" w:sz="4" w:space="0" w:color="000000"/>
              <w:bottom w:val="single" w:sz="4" w:space="0" w:color="000000"/>
              <w:right w:val="single" w:sz="4" w:space="0" w:color="auto"/>
            </w:tcBorders>
            <w:vAlign w:val="center"/>
          </w:tcPr>
          <w:p w:rsidR="00D83BA6" w:rsidRPr="00700D1C"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700D1C">
              <w:rPr>
                <w:rFonts w:ascii="Times New Roman" w:eastAsia="Times New Roman" w:hAnsi="Times New Roman"/>
                <w:kern w:val="1"/>
                <w:lang w:eastAsia="zh-CN"/>
              </w:rPr>
              <w:t>6</w:t>
            </w:r>
          </w:p>
        </w:tc>
        <w:tc>
          <w:tcPr>
            <w:tcW w:w="993" w:type="dxa"/>
            <w:tcBorders>
              <w:top w:val="single" w:sz="4" w:space="0" w:color="000000"/>
              <w:left w:val="single" w:sz="4" w:space="0" w:color="auto"/>
              <w:bottom w:val="single" w:sz="4" w:space="0" w:color="000000"/>
              <w:right w:val="single" w:sz="4" w:space="0" w:color="auto"/>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6</w:t>
            </w:r>
          </w:p>
        </w:tc>
        <w:tc>
          <w:tcPr>
            <w:tcW w:w="850" w:type="dxa"/>
            <w:tcBorders>
              <w:top w:val="single" w:sz="4" w:space="0" w:color="000000"/>
              <w:left w:val="single" w:sz="4" w:space="0" w:color="auto"/>
              <w:bottom w:val="single" w:sz="4" w:space="0" w:color="000000"/>
              <w:right w:val="single" w:sz="4" w:space="0" w:color="auto"/>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6</w:t>
            </w:r>
          </w:p>
        </w:tc>
        <w:tc>
          <w:tcPr>
            <w:tcW w:w="851" w:type="dxa"/>
            <w:tcBorders>
              <w:top w:val="single" w:sz="4" w:space="0" w:color="000000"/>
              <w:left w:val="single" w:sz="4" w:space="0" w:color="auto"/>
              <w:bottom w:val="single" w:sz="4" w:space="0" w:color="000000"/>
              <w:right w:val="single" w:sz="4" w:space="0" w:color="000000"/>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6</w:t>
            </w:r>
          </w:p>
        </w:tc>
      </w:tr>
      <w:tr w:rsidR="00D83BA6" w:rsidRPr="00047C64" w:rsidTr="00A451B5">
        <w:tc>
          <w:tcPr>
            <w:tcW w:w="236" w:type="dxa"/>
          </w:tcPr>
          <w:p w:rsidR="00D83BA6" w:rsidRPr="00047C64" w:rsidRDefault="00D83BA6" w:rsidP="00AE0AB8">
            <w:pPr>
              <w:shd w:val="clear" w:color="auto" w:fill="FFFFFF"/>
              <w:suppressAutoHyphens/>
              <w:snapToGrid w:val="0"/>
              <w:ind w:firstLine="0"/>
              <w:rPr>
                <w:rFonts w:ascii="Times New Roman" w:eastAsia="Times New Roman" w:hAnsi="Times New Roman"/>
                <w:color w:val="FF0000"/>
                <w:kern w:val="1"/>
                <w:sz w:val="20"/>
                <w:szCs w:val="20"/>
                <w:lang w:eastAsia="zh-CN"/>
              </w:rPr>
            </w:pPr>
          </w:p>
        </w:tc>
        <w:tc>
          <w:tcPr>
            <w:tcW w:w="617" w:type="dxa"/>
            <w:vMerge/>
            <w:tcBorders>
              <w:left w:val="single" w:sz="4" w:space="0" w:color="000000"/>
            </w:tcBorders>
          </w:tcPr>
          <w:p w:rsidR="00D83BA6" w:rsidRPr="00047C64" w:rsidRDefault="00D83BA6" w:rsidP="00AE0AB8">
            <w:pPr>
              <w:shd w:val="clear" w:color="auto" w:fill="FFFFFF"/>
              <w:snapToGrid w:val="0"/>
              <w:ind w:firstLine="0"/>
              <w:jc w:val="center"/>
              <w:rPr>
                <w:rFonts w:ascii="Times New Roman" w:eastAsia="Times New Roman" w:hAnsi="Times New Roman"/>
                <w:kern w:val="1"/>
                <w:lang w:eastAsia="zh-CN"/>
              </w:rPr>
            </w:pPr>
          </w:p>
        </w:tc>
        <w:tc>
          <w:tcPr>
            <w:tcW w:w="6095" w:type="dxa"/>
            <w:tcBorders>
              <w:top w:val="single" w:sz="4" w:space="0" w:color="000000"/>
              <w:left w:val="single" w:sz="4" w:space="0" w:color="000000"/>
              <w:bottom w:val="single" w:sz="4" w:space="0" w:color="000000"/>
            </w:tcBorders>
          </w:tcPr>
          <w:p w:rsidR="00D83BA6" w:rsidRPr="00047C64" w:rsidRDefault="00D83BA6" w:rsidP="00AE0AB8">
            <w:pPr>
              <w:shd w:val="clear" w:color="auto" w:fill="FFFFFF"/>
              <w:suppressAutoHyphens/>
              <w:snapToGrid w:val="0"/>
              <w:ind w:firstLine="0"/>
              <w:rPr>
                <w:rFonts w:ascii="Times New Roman" w:eastAsia="Times New Roman" w:hAnsi="Times New Roman"/>
                <w:kern w:val="1"/>
                <w:lang w:eastAsia="zh-CN"/>
              </w:rPr>
            </w:pPr>
            <w:r w:rsidRPr="00047C64">
              <w:rPr>
                <w:rFonts w:ascii="Times New Roman" w:eastAsia="Times New Roman" w:hAnsi="Times New Roman"/>
                <w:kern w:val="1"/>
                <w:lang w:eastAsia="zh-CN"/>
              </w:rPr>
              <w:t>учреждений, подведомственных отделу по  физической культуре и спорта</w:t>
            </w:r>
          </w:p>
        </w:tc>
        <w:tc>
          <w:tcPr>
            <w:tcW w:w="851" w:type="dxa"/>
            <w:tcBorders>
              <w:top w:val="single" w:sz="4" w:space="0" w:color="000000"/>
              <w:left w:val="single" w:sz="4" w:space="0" w:color="000000"/>
              <w:bottom w:val="single" w:sz="4" w:space="0" w:color="000000"/>
            </w:tcBorders>
            <w:vAlign w:val="center"/>
          </w:tcPr>
          <w:p w:rsidR="00D83BA6" w:rsidRPr="00047C64" w:rsidRDefault="00D83BA6" w:rsidP="00AE0AB8">
            <w:pPr>
              <w:shd w:val="clear" w:color="auto" w:fill="FFFFFF"/>
              <w:ind w:firstLine="0"/>
              <w:jc w:val="center"/>
              <w:rPr>
                <w:rFonts w:eastAsia="Times New Roman"/>
              </w:rPr>
            </w:pPr>
            <w:r w:rsidRPr="00047C64">
              <w:rPr>
                <w:rFonts w:ascii="Times New Roman" w:eastAsia="Times New Roman" w:hAnsi="Times New Roman"/>
                <w:kern w:val="1"/>
                <w:lang w:eastAsia="zh-CN"/>
              </w:rPr>
              <w:t>шт.</w:t>
            </w:r>
          </w:p>
        </w:tc>
        <w:tc>
          <w:tcPr>
            <w:tcW w:w="709" w:type="dxa"/>
            <w:tcBorders>
              <w:top w:val="single" w:sz="4" w:space="0" w:color="000000"/>
              <w:left w:val="single" w:sz="4" w:space="0" w:color="000000"/>
              <w:bottom w:val="single" w:sz="4" w:space="0" w:color="000000"/>
            </w:tcBorders>
            <w:vAlign w:val="center"/>
          </w:tcPr>
          <w:p w:rsidR="00D83BA6" w:rsidRPr="00047C64" w:rsidRDefault="00D83BA6" w:rsidP="00AE0AB8">
            <w:pPr>
              <w:shd w:val="clear" w:color="auto" w:fill="FFFFFF"/>
              <w:suppressAutoHyphens/>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3</w:t>
            </w:r>
          </w:p>
        </w:tc>
        <w:tc>
          <w:tcPr>
            <w:tcW w:w="850" w:type="dxa"/>
            <w:tcBorders>
              <w:top w:val="single" w:sz="4" w:space="0" w:color="000000"/>
              <w:left w:val="single" w:sz="4" w:space="0" w:color="000000"/>
              <w:bottom w:val="single" w:sz="4" w:space="0" w:color="000000"/>
            </w:tcBorders>
            <w:vAlign w:val="center"/>
          </w:tcPr>
          <w:p w:rsidR="00D83BA6" w:rsidRPr="00047C64" w:rsidRDefault="00D83BA6" w:rsidP="00AE0AB8">
            <w:pPr>
              <w:shd w:val="clear" w:color="auto" w:fill="FFFFFF"/>
              <w:suppressAutoHyphens/>
              <w:snapToGrid w:val="0"/>
              <w:ind w:right="-326"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7</w:t>
            </w:r>
          </w:p>
        </w:tc>
        <w:tc>
          <w:tcPr>
            <w:tcW w:w="992" w:type="dxa"/>
            <w:tcBorders>
              <w:top w:val="single" w:sz="4" w:space="0" w:color="000000"/>
              <w:left w:val="single" w:sz="4" w:space="0" w:color="000000"/>
              <w:bottom w:val="single" w:sz="4" w:space="0" w:color="000000"/>
            </w:tcBorders>
            <w:vAlign w:val="center"/>
          </w:tcPr>
          <w:p w:rsidR="00D83BA6" w:rsidRPr="00047C64" w:rsidRDefault="00D83BA6" w:rsidP="00AE0AB8">
            <w:pPr>
              <w:shd w:val="clear" w:color="auto" w:fill="FFFFFF"/>
              <w:suppressAutoHyphens/>
              <w:snapToGrid w:val="0"/>
              <w:ind w:left="-384"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7</w:t>
            </w:r>
          </w:p>
        </w:tc>
        <w:tc>
          <w:tcPr>
            <w:tcW w:w="851" w:type="dxa"/>
            <w:tcBorders>
              <w:top w:val="single" w:sz="4" w:space="0" w:color="000000"/>
              <w:left w:val="single" w:sz="4" w:space="0" w:color="000000"/>
              <w:bottom w:val="single" w:sz="4" w:space="0" w:color="000000"/>
              <w:right w:val="single" w:sz="4" w:space="0" w:color="auto"/>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7</w:t>
            </w:r>
          </w:p>
        </w:tc>
        <w:tc>
          <w:tcPr>
            <w:tcW w:w="850" w:type="dxa"/>
            <w:tcBorders>
              <w:top w:val="single" w:sz="4" w:space="0" w:color="000000"/>
              <w:left w:val="single" w:sz="4" w:space="0" w:color="000000"/>
              <w:bottom w:val="single" w:sz="4" w:space="0" w:color="000000"/>
              <w:right w:val="single" w:sz="4" w:space="0" w:color="auto"/>
            </w:tcBorders>
            <w:vAlign w:val="center"/>
          </w:tcPr>
          <w:p w:rsidR="00D83BA6" w:rsidRPr="00700D1C"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700D1C">
              <w:rPr>
                <w:rFonts w:ascii="Times New Roman" w:eastAsia="Times New Roman" w:hAnsi="Times New Roman"/>
                <w:kern w:val="1"/>
                <w:lang w:eastAsia="zh-CN"/>
              </w:rPr>
              <w:t>7</w:t>
            </w:r>
          </w:p>
        </w:tc>
        <w:tc>
          <w:tcPr>
            <w:tcW w:w="993" w:type="dxa"/>
            <w:tcBorders>
              <w:top w:val="single" w:sz="4" w:space="0" w:color="000000"/>
              <w:left w:val="single" w:sz="4" w:space="0" w:color="auto"/>
              <w:bottom w:val="single" w:sz="4" w:space="0" w:color="000000"/>
              <w:right w:val="single" w:sz="4" w:space="0" w:color="auto"/>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7</w:t>
            </w:r>
          </w:p>
        </w:tc>
        <w:tc>
          <w:tcPr>
            <w:tcW w:w="850" w:type="dxa"/>
            <w:tcBorders>
              <w:top w:val="single" w:sz="4" w:space="0" w:color="000000"/>
              <w:left w:val="single" w:sz="4" w:space="0" w:color="auto"/>
              <w:bottom w:val="single" w:sz="4" w:space="0" w:color="000000"/>
              <w:right w:val="single" w:sz="4" w:space="0" w:color="auto"/>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7</w:t>
            </w:r>
          </w:p>
        </w:tc>
        <w:tc>
          <w:tcPr>
            <w:tcW w:w="851" w:type="dxa"/>
            <w:tcBorders>
              <w:top w:val="single" w:sz="4" w:space="0" w:color="000000"/>
              <w:left w:val="single" w:sz="4" w:space="0" w:color="auto"/>
              <w:bottom w:val="single" w:sz="4" w:space="0" w:color="000000"/>
              <w:right w:val="single" w:sz="4" w:space="0" w:color="000000"/>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7</w:t>
            </w:r>
          </w:p>
        </w:tc>
      </w:tr>
      <w:tr w:rsidR="00D83BA6" w:rsidRPr="00047C64" w:rsidTr="00A451B5">
        <w:tc>
          <w:tcPr>
            <w:tcW w:w="236" w:type="dxa"/>
          </w:tcPr>
          <w:p w:rsidR="00D83BA6" w:rsidRPr="00047C64" w:rsidRDefault="00D83BA6" w:rsidP="00AE0AB8">
            <w:pPr>
              <w:shd w:val="clear" w:color="auto" w:fill="FFFFFF"/>
              <w:suppressAutoHyphens/>
              <w:snapToGrid w:val="0"/>
              <w:ind w:firstLine="0"/>
              <w:rPr>
                <w:rFonts w:ascii="Times New Roman" w:eastAsia="Times New Roman" w:hAnsi="Times New Roman"/>
                <w:color w:val="FF0000"/>
                <w:kern w:val="1"/>
                <w:sz w:val="20"/>
                <w:szCs w:val="20"/>
                <w:lang w:eastAsia="zh-CN"/>
              </w:rPr>
            </w:pPr>
          </w:p>
        </w:tc>
        <w:tc>
          <w:tcPr>
            <w:tcW w:w="617" w:type="dxa"/>
            <w:vMerge/>
            <w:tcBorders>
              <w:left w:val="single" w:sz="4" w:space="0" w:color="000000"/>
              <w:bottom w:val="single" w:sz="4" w:space="0" w:color="000000"/>
            </w:tcBorders>
          </w:tcPr>
          <w:p w:rsidR="00D83BA6" w:rsidRPr="00047C64" w:rsidRDefault="00D83BA6" w:rsidP="00AE0AB8">
            <w:pPr>
              <w:shd w:val="clear" w:color="auto" w:fill="FFFFFF"/>
              <w:snapToGrid w:val="0"/>
              <w:ind w:firstLine="0"/>
              <w:jc w:val="center"/>
              <w:rPr>
                <w:rFonts w:ascii="Times New Roman" w:eastAsia="Times New Roman" w:hAnsi="Times New Roman"/>
                <w:kern w:val="1"/>
                <w:lang w:eastAsia="zh-CN"/>
              </w:rPr>
            </w:pPr>
          </w:p>
        </w:tc>
        <w:tc>
          <w:tcPr>
            <w:tcW w:w="6095" w:type="dxa"/>
            <w:tcBorders>
              <w:top w:val="single" w:sz="4" w:space="0" w:color="000000"/>
              <w:left w:val="single" w:sz="4" w:space="0" w:color="000000"/>
              <w:bottom w:val="single" w:sz="4" w:space="0" w:color="000000"/>
            </w:tcBorders>
          </w:tcPr>
          <w:p w:rsidR="00D83BA6" w:rsidRPr="00047C64" w:rsidRDefault="00D83BA6" w:rsidP="00AE0AB8">
            <w:pPr>
              <w:shd w:val="clear" w:color="auto" w:fill="FFFFFF"/>
              <w:suppressAutoHyphens/>
              <w:ind w:firstLine="0"/>
              <w:rPr>
                <w:rFonts w:ascii="Times New Roman" w:eastAsia="Times New Roman" w:hAnsi="Times New Roman"/>
                <w:kern w:val="2"/>
                <w:lang w:eastAsia="zh-CN"/>
              </w:rPr>
            </w:pPr>
            <w:r w:rsidRPr="00047C64">
              <w:rPr>
                <w:rFonts w:ascii="Times New Roman" w:eastAsia="Times New Roman" w:hAnsi="Times New Roman"/>
                <w:kern w:val="2"/>
              </w:rPr>
              <w:t>- учреждений, подведомственных  администрации МО Кавказский район</w:t>
            </w:r>
          </w:p>
        </w:tc>
        <w:tc>
          <w:tcPr>
            <w:tcW w:w="851" w:type="dxa"/>
            <w:tcBorders>
              <w:top w:val="single" w:sz="4" w:space="0" w:color="000000"/>
              <w:left w:val="single" w:sz="4" w:space="0" w:color="000000"/>
              <w:bottom w:val="single" w:sz="4" w:space="0" w:color="000000"/>
            </w:tcBorders>
            <w:vAlign w:val="center"/>
          </w:tcPr>
          <w:p w:rsidR="00D83BA6" w:rsidRPr="00047C64" w:rsidRDefault="00D83BA6" w:rsidP="00AE0AB8">
            <w:pPr>
              <w:shd w:val="clear" w:color="auto" w:fill="FFFFFF"/>
              <w:ind w:firstLine="0"/>
              <w:jc w:val="center"/>
              <w:rPr>
                <w:rFonts w:eastAsia="Times New Roman"/>
              </w:rPr>
            </w:pPr>
            <w:r w:rsidRPr="00047C64">
              <w:rPr>
                <w:rFonts w:ascii="Times New Roman" w:eastAsia="Times New Roman" w:hAnsi="Times New Roman"/>
                <w:kern w:val="1"/>
                <w:lang w:eastAsia="zh-CN"/>
              </w:rPr>
              <w:t>шт.</w:t>
            </w:r>
          </w:p>
        </w:tc>
        <w:tc>
          <w:tcPr>
            <w:tcW w:w="709" w:type="dxa"/>
            <w:tcBorders>
              <w:top w:val="single" w:sz="4" w:space="0" w:color="000000"/>
              <w:left w:val="single" w:sz="4" w:space="0" w:color="000000"/>
              <w:bottom w:val="single" w:sz="4" w:space="0" w:color="000000"/>
            </w:tcBorders>
            <w:vAlign w:val="center"/>
          </w:tcPr>
          <w:p w:rsidR="00D83BA6" w:rsidRPr="00047C64" w:rsidRDefault="00D83BA6" w:rsidP="00AE0AB8">
            <w:pPr>
              <w:shd w:val="clear" w:color="auto" w:fill="FFFFFF"/>
              <w:suppressAutoHyphens/>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3</w:t>
            </w:r>
          </w:p>
        </w:tc>
        <w:tc>
          <w:tcPr>
            <w:tcW w:w="850" w:type="dxa"/>
            <w:tcBorders>
              <w:top w:val="single" w:sz="4" w:space="0" w:color="000000"/>
              <w:left w:val="single" w:sz="4" w:space="0" w:color="000000"/>
              <w:bottom w:val="single" w:sz="4" w:space="0" w:color="000000"/>
            </w:tcBorders>
            <w:vAlign w:val="center"/>
          </w:tcPr>
          <w:p w:rsidR="00D83BA6" w:rsidRPr="00047C64" w:rsidRDefault="00D83BA6" w:rsidP="00AE0AB8">
            <w:pPr>
              <w:shd w:val="clear" w:color="auto" w:fill="FFFFFF"/>
              <w:suppressAutoHyphens/>
              <w:snapToGrid w:val="0"/>
              <w:ind w:right="-326"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0</w:t>
            </w:r>
          </w:p>
        </w:tc>
        <w:tc>
          <w:tcPr>
            <w:tcW w:w="992" w:type="dxa"/>
            <w:tcBorders>
              <w:top w:val="single" w:sz="4" w:space="0" w:color="000000"/>
              <w:left w:val="single" w:sz="4" w:space="0" w:color="000000"/>
              <w:bottom w:val="single" w:sz="4" w:space="0" w:color="000000"/>
            </w:tcBorders>
            <w:vAlign w:val="center"/>
          </w:tcPr>
          <w:p w:rsidR="00D83BA6" w:rsidRPr="00047C64" w:rsidRDefault="00D83BA6" w:rsidP="00AE0AB8">
            <w:pPr>
              <w:shd w:val="clear" w:color="auto" w:fill="FFFFFF"/>
              <w:suppressAutoHyphens/>
              <w:snapToGrid w:val="0"/>
              <w:ind w:left="-384"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2</w:t>
            </w:r>
          </w:p>
        </w:tc>
        <w:tc>
          <w:tcPr>
            <w:tcW w:w="851" w:type="dxa"/>
            <w:tcBorders>
              <w:top w:val="single" w:sz="4" w:space="0" w:color="000000"/>
              <w:left w:val="single" w:sz="4" w:space="0" w:color="000000"/>
              <w:bottom w:val="single" w:sz="4" w:space="0" w:color="000000"/>
              <w:right w:val="single" w:sz="4" w:space="0" w:color="auto"/>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2</w:t>
            </w:r>
          </w:p>
        </w:tc>
        <w:tc>
          <w:tcPr>
            <w:tcW w:w="850" w:type="dxa"/>
            <w:tcBorders>
              <w:top w:val="single" w:sz="4" w:space="0" w:color="000000"/>
              <w:left w:val="single" w:sz="4" w:space="0" w:color="000000"/>
              <w:bottom w:val="single" w:sz="4" w:space="0" w:color="000000"/>
              <w:right w:val="single" w:sz="4" w:space="0" w:color="auto"/>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2</w:t>
            </w:r>
          </w:p>
        </w:tc>
        <w:tc>
          <w:tcPr>
            <w:tcW w:w="993" w:type="dxa"/>
            <w:tcBorders>
              <w:top w:val="single" w:sz="4" w:space="0" w:color="000000"/>
              <w:left w:val="single" w:sz="4" w:space="0" w:color="auto"/>
              <w:bottom w:val="single" w:sz="4" w:space="0" w:color="000000"/>
              <w:right w:val="single" w:sz="4" w:space="0" w:color="auto"/>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2</w:t>
            </w:r>
          </w:p>
        </w:tc>
        <w:tc>
          <w:tcPr>
            <w:tcW w:w="850" w:type="dxa"/>
            <w:tcBorders>
              <w:top w:val="single" w:sz="4" w:space="0" w:color="000000"/>
              <w:left w:val="single" w:sz="4" w:space="0" w:color="auto"/>
              <w:bottom w:val="single" w:sz="4" w:space="0" w:color="000000"/>
              <w:right w:val="single" w:sz="4" w:space="0" w:color="auto"/>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2</w:t>
            </w:r>
          </w:p>
        </w:tc>
        <w:tc>
          <w:tcPr>
            <w:tcW w:w="851" w:type="dxa"/>
            <w:tcBorders>
              <w:top w:val="single" w:sz="4" w:space="0" w:color="000000"/>
              <w:left w:val="single" w:sz="4" w:space="0" w:color="auto"/>
              <w:bottom w:val="single" w:sz="4" w:space="0" w:color="000000"/>
              <w:right w:val="single" w:sz="4" w:space="0" w:color="000000"/>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2</w:t>
            </w:r>
          </w:p>
        </w:tc>
      </w:tr>
      <w:tr w:rsidR="00D83BA6" w:rsidRPr="00047C64" w:rsidTr="00A451B5">
        <w:tc>
          <w:tcPr>
            <w:tcW w:w="236" w:type="dxa"/>
          </w:tcPr>
          <w:p w:rsidR="00D83BA6" w:rsidRPr="00047C64" w:rsidRDefault="00D83BA6" w:rsidP="00AE0AB8">
            <w:pPr>
              <w:shd w:val="clear" w:color="auto" w:fill="FFFFFF"/>
              <w:suppressAutoHyphens/>
              <w:snapToGrid w:val="0"/>
              <w:ind w:firstLine="0"/>
              <w:rPr>
                <w:rFonts w:ascii="Times New Roman" w:eastAsia="Times New Roman" w:hAnsi="Times New Roman"/>
                <w:color w:val="FF0000"/>
                <w:kern w:val="1"/>
                <w:sz w:val="20"/>
                <w:szCs w:val="20"/>
                <w:lang w:eastAsia="zh-CN"/>
              </w:rPr>
            </w:pPr>
          </w:p>
        </w:tc>
        <w:tc>
          <w:tcPr>
            <w:tcW w:w="617" w:type="dxa"/>
            <w:vMerge w:val="restart"/>
            <w:tcBorders>
              <w:top w:val="single" w:sz="4" w:space="0" w:color="000000"/>
              <w:left w:val="single" w:sz="4" w:space="0" w:color="000000"/>
            </w:tcBorders>
          </w:tcPr>
          <w:p w:rsidR="00D83BA6" w:rsidRPr="00047C64" w:rsidRDefault="00D83BA6" w:rsidP="00AE0AB8">
            <w:pPr>
              <w:shd w:val="clear" w:color="auto" w:fill="FFFFFF"/>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1.3</w:t>
            </w:r>
          </w:p>
        </w:tc>
        <w:tc>
          <w:tcPr>
            <w:tcW w:w="6095" w:type="dxa"/>
            <w:tcBorders>
              <w:top w:val="single" w:sz="4" w:space="0" w:color="000000"/>
              <w:left w:val="single" w:sz="4" w:space="0" w:color="000000"/>
              <w:bottom w:val="single" w:sz="4" w:space="0" w:color="000000"/>
            </w:tcBorders>
          </w:tcPr>
          <w:p w:rsidR="00D83BA6" w:rsidRPr="00047C64" w:rsidRDefault="00D83BA6" w:rsidP="00AE0AB8">
            <w:pPr>
              <w:shd w:val="clear" w:color="auto" w:fill="FFFFFF"/>
              <w:suppressAutoHyphens/>
              <w:ind w:firstLine="0"/>
              <w:rPr>
                <w:rFonts w:ascii="Times New Roman" w:eastAsia="Times New Roman" w:hAnsi="Times New Roman"/>
                <w:kern w:val="1"/>
                <w:lang w:eastAsia="zh-CN"/>
              </w:rPr>
            </w:pPr>
            <w:r w:rsidRPr="00047C64">
              <w:rPr>
                <w:rFonts w:ascii="Times New Roman" w:eastAsia="Times New Roman" w:hAnsi="Times New Roman"/>
                <w:kern w:val="1"/>
                <w:lang w:eastAsia="zh-CN"/>
              </w:rPr>
              <w:t>Количество учреждений, обеспечивших в текущем периоде проведение  лабораторных испытаний электротехнического оборудования (контуров заземления), всего</w:t>
            </w:r>
            <w:proofErr w:type="gramStart"/>
            <w:r w:rsidRPr="00047C64">
              <w:rPr>
                <w:rFonts w:ascii="Times New Roman" w:eastAsia="Times New Roman" w:hAnsi="Times New Roman"/>
                <w:kern w:val="1"/>
                <w:lang w:eastAsia="zh-CN"/>
              </w:rPr>
              <w:t xml:space="preserve"> ,</w:t>
            </w:r>
            <w:proofErr w:type="gramEnd"/>
            <w:r w:rsidRPr="00047C64">
              <w:rPr>
                <w:rFonts w:ascii="Times New Roman" w:eastAsia="Times New Roman" w:hAnsi="Times New Roman"/>
                <w:kern w:val="1"/>
                <w:lang w:eastAsia="zh-CN"/>
              </w:rPr>
              <w:t xml:space="preserve"> из них:</w:t>
            </w:r>
          </w:p>
        </w:tc>
        <w:tc>
          <w:tcPr>
            <w:tcW w:w="851" w:type="dxa"/>
            <w:tcBorders>
              <w:top w:val="single" w:sz="4" w:space="0" w:color="000000"/>
              <w:left w:val="single" w:sz="4" w:space="0" w:color="000000"/>
              <w:bottom w:val="single" w:sz="4" w:space="0" w:color="000000"/>
            </w:tcBorders>
            <w:vAlign w:val="center"/>
          </w:tcPr>
          <w:p w:rsidR="00D83BA6" w:rsidRPr="00047C64" w:rsidRDefault="00D83BA6" w:rsidP="00AE0AB8">
            <w:pPr>
              <w:shd w:val="clear" w:color="auto" w:fill="FFFFFF"/>
              <w:ind w:firstLine="0"/>
              <w:jc w:val="center"/>
              <w:rPr>
                <w:rFonts w:eastAsia="Times New Roman"/>
              </w:rPr>
            </w:pPr>
            <w:r w:rsidRPr="00047C64">
              <w:rPr>
                <w:rFonts w:ascii="Times New Roman" w:eastAsia="Times New Roman" w:hAnsi="Times New Roman"/>
                <w:kern w:val="1"/>
                <w:lang w:eastAsia="zh-CN"/>
              </w:rPr>
              <w:t>шт.</w:t>
            </w:r>
          </w:p>
        </w:tc>
        <w:tc>
          <w:tcPr>
            <w:tcW w:w="709" w:type="dxa"/>
            <w:tcBorders>
              <w:top w:val="single" w:sz="4" w:space="0" w:color="000000"/>
              <w:left w:val="single" w:sz="4" w:space="0" w:color="000000"/>
              <w:bottom w:val="single" w:sz="4" w:space="0" w:color="000000"/>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3</w:t>
            </w:r>
          </w:p>
        </w:tc>
        <w:tc>
          <w:tcPr>
            <w:tcW w:w="850" w:type="dxa"/>
            <w:tcBorders>
              <w:top w:val="single" w:sz="4" w:space="0" w:color="000000"/>
              <w:left w:val="single" w:sz="4" w:space="0" w:color="000000"/>
              <w:bottom w:val="single" w:sz="4" w:space="0" w:color="000000"/>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bCs/>
                <w:kern w:val="1"/>
                <w:lang w:eastAsia="zh-CN"/>
              </w:rPr>
            </w:pPr>
            <w:r w:rsidRPr="00047C64">
              <w:rPr>
                <w:rFonts w:ascii="Times New Roman" w:eastAsia="Times New Roman" w:hAnsi="Times New Roman"/>
                <w:bCs/>
                <w:kern w:val="1"/>
                <w:lang w:eastAsia="zh-CN"/>
              </w:rPr>
              <w:t>13</w:t>
            </w:r>
          </w:p>
        </w:tc>
        <w:tc>
          <w:tcPr>
            <w:tcW w:w="992" w:type="dxa"/>
            <w:tcBorders>
              <w:top w:val="single" w:sz="4" w:space="0" w:color="000000"/>
              <w:left w:val="single" w:sz="4" w:space="0" w:color="000000"/>
              <w:bottom w:val="single" w:sz="4" w:space="0" w:color="000000"/>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bCs/>
                <w:kern w:val="1"/>
                <w:lang w:eastAsia="zh-CN"/>
              </w:rPr>
            </w:pPr>
            <w:r w:rsidRPr="00047C64">
              <w:rPr>
                <w:rFonts w:ascii="Times New Roman" w:eastAsia="Times New Roman" w:hAnsi="Times New Roman"/>
                <w:bCs/>
                <w:kern w:val="1"/>
                <w:lang w:eastAsia="zh-CN"/>
              </w:rPr>
              <w:t>61</w:t>
            </w:r>
          </w:p>
        </w:tc>
        <w:tc>
          <w:tcPr>
            <w:tcW w:w="851" w:type="dxa"/>
            <w:tcBorders>
              <w:top w:val="single" w:sz="4" w:space="0" w:color="000000"/>
              <w:left w:val="single" w:sz="4" w:space="0" w:color="000000"/>
              <w:bottom w:val="single" w:sz="4" w:space="0" w:color="000000"/>
              <w:right w:val="single" w:sz="4" w:space="0" w:color="auto"/>
            </w:tcBorders>
            <w:vAlign w:val="center"/>
          </w:tcPr>
          <w:p w:rsidR="00D83BA6" w:rsidRPr="00047C64" w:rsidRDefault="00DF1F23" w:rsidP="00DF1F23">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59</w:t>
            </w:r>
          </w:p>
        </w:tc>
        <w:tc>
          <w:tcPr>
            <w:tcW w:w="850" w:type="dxa"/>
            <w:tcBorders>
              <w:top w:val="single" w:sz="4" w:space="0" w:color="000000"/>
              <w:left w:val="single" w:sz="4" w:space="0" w:color="000000"/>
              <w:bottom w:val="single" w:sz="4" w:space="0" w:color="000000"/>
              <w:right w:val="single" w:sz="4" w:space="0" w:color="auto"/>
            </w:tcBorders>
            <w:vAlign w:val="center"/>
          </w:tcPr>
          <w:p w:rsidR="00D83BA6" w:rsidRPr="00047C64" w:rsidRDefault="006146FC"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2</w:t>
            </w:r>
          </w:p>
        </w:tc>
        <w:tc>
          <w:tcPr>
            <w:tcW w:w="993" w:type="dxa"/>
            <w:tcBorders>
              <w:top w:val="single" w:sz="4" w:space="0" w:color="000000"/>
              <w:left w:val="single" w:sz="4" w:space="0" w:color="auto"/>
              <w:bottom w:val="single" w:sz="4" w:space="0" w:color="000000"/>
              <w:right w:val="single" w:sz="4" w:space="0" w:color="auto"/>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0</w:t>
            </w:r>
          </w:p>
        </w:tc>
        <w:tc>
          <w:tcPr>
            <w:tcW w:w="850" w:type="dxa"/>
            <w:tcBorders>
              <w:top w:val="single" w:sz="4" w:space="0" w:color="000000"/>
              <w:left w:val="single" w:sz="4" w:space="0" w:color="auto"/>
              <w:bottom w:val="single" w:sz="4" w:space="0" w:color="000000"/>
              <w:right w:val="single" w:sz="4" w:space="0" w:color="auto"/>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0</w:t>
            </w:r>
          </w:p>
        </w:tc>
        <w:tc>
          <w:tcPr>
            <w:tcW w:w="851" w:type="dxa"/>
            <w:tcBorders>
              <w:top w:val="single" w:sz="4" w:space="0" w:color="000000"/>
              <w:left w:val="single" w:sz="4" w:space="0" w:color="auto"/>
              <w:bottom w:val="single" w:sz="4" w:space="0" w:color="000000"/>
              <w:right w:val="single" w:sz="4" w:space="0" w:color="000000"/>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0</w:t>
            </w:r>
          </w:p>
        </w:tc>
      </w:tr>
      <w:tr w:rsidR="00D83BA6" w:rsidRPr="00047C64" w:rsidTr="00A451B5">
        <w:tc>
          <w:tcPr>
            <w:tcW w:w="236" w:type="dxa"/>
          </w:tcPr>
          <w:p w:rsidR="00D83BA6" w:rsidRPr="00047C64" w:rsidRDefault="00D83BA6" w:rsidP="00AE0AB8">
            <w:pPr>
              <w:shd w:val="clear" w:color="auto" w:fill="FFFFFF"/>
              <w:suppressAutoHyphens/>
              <w:snapToGrid w:val="0"/>
              <w:ind w:firstLine="0"/>
              <w:rPr>
                <w:rFonts w:ascii="Times New Roman" w:eastAsia="Times New Roman" w:hAnsi="Times New Roman"/>
                <w:color w:val="FF0000"/>
                <w:kern w:val="1"/>
                <w:sz w:val="20"/>
                <w:szCs w:val="20"/>
                <w:lang w:eastAsia="zh-CN"/>
              </w:rPr>
            </w:pPr>
          </w:p>
        </w:tc>
        <w:tc>
          <w:tcPr>
            <w:tcW w:w="617" w:type="dxa"/>
            <w:vMerge/>
            <w:tcBorders>
              <w:left w:val="single" w:sz="4" w:space="0" w:color="000000"/>
            </w:tcBorders>
          </w:tcPr>
          <w:p w:rsidR="00D83BA6" w:rsidRPr="00047C64" w:rsidRDefault="00D83BA6" w:rsidP="00AE0AB8">
            <w:pPr>
              <w:shd w:val="clear" w:color="auto" w:fill="FFFFFF"/>
              <w:snapToGrid w:val="0"/>
              <w:ind w:firstLine="0"/>
              <w:jc w:val="center"/>
              <w:rPr>
                <w:rFonts w:ascii="Times New Roman" w:eastAsia="Times New Roman" w:hAnsi="Times New Roman"/>
                <w:kern w:val="1"/>
                <w:lang w:eastAsia="zh-CN"/>
              </w:rPr>
            </w:pPr>
          </w:p>
        </w:tc>
        <w:tc>
          <w:tcPr>
            <w:tcW w:w="6095" w:type="dxa"/>
            <w:tcBorders>
              <w:top w:val="single" w:sz="4" w:space="0" w:color="000000"/>
              <w:left w:val="single" w:sz="4" w:space="0" w:color="000000"/>
              <w:bottom w:val="single" w:sz="4" w:space="0" w:color="000000"/>
            </w:tcBorders>
          </w:tcPr>
          <w:p w:rsidR="00D83BA6" w:rsidRPr="00047C64" w:rsidRDefault="00D83BA6" w:rsidP="00AE0AB8">
            <w:pPr>
              <w:shd w:val="clear" w:color="auto" w:fill="FFFFFF"/>
              <w:suppressAutoHyphens/>
              <w:ind w:firstLine="0"/>
              <w:rPr>
                <w:rFonts w:ascii="Times New Roman" w:eastAsia="Times New Roman" w:hAnsi="Times New Roman"/>
                <w:kern w:val="1"/>
                <w:lang w:eastAsia="zh-CN"/>
              </w:rPr>
            </w:pPr>
            <w:r w:rsidRPr="00047C64">
              <w:rPr>
                <w:rFonts w:ascii="Times New Roman" w:eastAsia="Times New Roman" w:hAnsi="Times New Roman"/>
                <w:kern w:val="1"/>
                <w:lang w:eastAsia="zh-CN"/>
              </w:rPr>
              <w:t>учреждений, подведомственных  отделу  культуры</w:t>
            </w:r>
          </w:p>
        </w:tc>
        <w:tc>
          <w:tcPr>
            <w:tcW w:w="851" w:type="dxa"/>
            <w:tcBorders>
              <w:top w:val="single" w:sz="4" w:space="0" w:color="000000"/>
              <w:left w:val="single" w:sz="4" w:space="0" w:color="000000"/>
              <w:bottom w:val="single" w:sz="4" w:space="0" w:color="000000"/>
            </w:tcBorders>
            <w:vAlign w:val="center"/>
          </w:tcPr>
          <w:p w:rsidR="00D83BA6" w:rsidRPr="00047C64" w:rsidRDefault="00D83BA6" w:rsidP="00AE0AB8">
            <w:pPr>
              <w:shd w:val="clear" w:color="auto" w:fill="FFFFFF"/>
              <w:ind w:firstLine="0"/>
              <w:jc w:val="center"/>
              <w:rPr>
                <w:rFonts w:eastAsia="Times New Roman"/>
              </w:rPr>
            </w:pPr>
            <w:r w:rsidRPr="00047C64">
              <w:rPr>
                <w:rFonts w:ascii="Times New Roman" w:eastAsia="Times New Roman" w:hAnsi="Times New Roman"/>
                <w:kern w:val="1"/>
                <w:lang w:eastAsia="zh-CN"/>
              </w:rPr>
              <w:t>шт.</w:t>
            </w:r>
          </w:p>
        </w:tc>
        <w:tc>
          <w:tcPr>
            <w:tcW w:w="709" w:type="dxa"/>
            <w:tcBorders>
              <w:top w:val="single" w:sz="4" w:space="0" w:color="000000"/>
              <w:left w:val="single" w:sz="4" w:space="0" w:color="000000"/>
              <w:bottom w:val="single" w:sz="4" w:space="0" w:color="000000"/>
            </w:tcBorders>
            <w:vAlign w:val="center"/>
          </w:tcPr>
          <w:p w:rsidR="00D83BA6" w:rsidRPr="00047C64" w:rsidRDefault="00D83BA6" w:rsidP="00AE0AB8">
            <w:pPr>
              <w:shd w:val="clear" w:color="auto" w:fill="FFFFFF"/>
              <w:suppressAutoHyphens/>
              <w:ind w:firstLine="0"/>
              <w:jc w:val="right"/>
              <w:rPr>
                <w:rFonts w:ascii="Times New Roman" w:eastAsia="Times New Roman" w:hAnsi="Times New Roman"/>
                <w:kern w:val="1"/>
                <w:lang w:eastAsia="zh-CN"/>
              </w:rPr>
            </w:pPr>
            <w:r w:rsidRPr="00047C64">
              <w:rPr>
                <w:rFonts w:ascii="Times New Roman" w:eastAsia="Times New Roman" w:hAnsi="Times New Roman"/>
                <w:kern w:val="1"/>
                <w:lang w:eastAsia="zh-CN"/>
              </w:rPr>
              <w:t>3</w:t>
            </w:r>
          </w:p>
        </w:tc>
        <w:tc>
          <w:tcPr>
            <w:tcW w:w="850" w:type="dxa"/>
            <w:tcBorders>
              <w:top w:val="single" w:sz="4" w:space="0" w:color="000000"/>
              <w:left w:val="single" w:sz="4" w:space="0" w:color="000000"/>
              <w:bottom w:val="single" w:sz="4" w:space="0" w:color="000000"/>
            </w:tcBorders>
            <w:vAlign w:val="center"/>
          </w:tcPr>
          <w:p w:rsidR="00D83BA6" w:rsidRPr="00047C64" w:rsidRDefault="00D83BA6" w:rsidP="00685CD7">
            <w:pPr>
              <w:shd w:val="clear" w:color="auto" w:fill="FFFFFF"/>
              <w:suppressAutoHyphens/>
              <w:snapToGrid w:val="0"/>
              <w:ind w:left="-775" w:firstLine="383"/>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 xml:space="preserve"> 6</w:t>
            </w:r>
          </w:p>
        </w:tc>
        <w:tc>
          <w:tcPr>
            <w:tcW w:w="992" w:type="dxa"/>
            <w:tcBorders>
              <w:top w:val="single" w:sz="4" w:space="0" w:color="000000"/>
              <w:left w:val="single" w:sz="4" w:space="0" w:color="000000"/>
              <w:bottom w:val="single" w:sz="4" w:space="0" w:color="000000"/>
            </w:tcBorders>
            <w:vAlign w:val="center"/>
          </w:tcPr>
          <w:p w:rsidR="00D83BA6" w:rsidRPr="00047C64" w:rsidRDefault="00D83BA6" w:rsidP="00AE0AB8">
            <w:pPr>
              <w:shd w:val="clear" w:color="auto" w:fill="FFFFFF"/>
              <w:suppressAutoHyphens/>
              <w:snapToGrid w:val="0"/>
              <w:ind w:left="-729"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 xml:space="preserve">          2</w:t>
            </w:r>
          </w:p>
        </w:tc>
        <w:tc>
          <w:tcPr>
            <w:tcW w:w="851" w:type="dxa"/>
            <w:tcBorders>
              <w:top w:val="single" w:sz="4" w:space="0" w:color="000000"/>
              <w:left w:val="single" w:sz="4" w:space="0" w:color="000000"/>
              <w:bottom w:val="single" w:sz="4" w:space="0" w:color="000000"/>
              <w:right w:val="single" w:sz="4" w:space="0" w:color="auto"/>
            </w:tcBorders>
            <w:vAlign w:val="center"/>
          </w:tcPr>
          <w:p w:rsidR="00D83BA6" w:rsidRPr="00047C64" w:rsidRDefault="00DF1F23" w:rsidP="00EA0715">
            <w:pPr>
              <w:shd w:val="clear" w:color="auto" w:fill="FFFFFF"/>
              <w:suppressAutoHyphens/>
              <w:snapToGrid w:val="0"/>
              <w:ind w:firstLine="0"/>
              <w:rPr>
                <w:rFonts w:ascii="Times New Roman" w:eastAsia="Times New Roman" w:hAnsi="Times New Roman"/>
                <w:kern w:val="1"/>
                <w:lang w:eastAsia="zh-CN"/>
              </w:rPr>
            </w:pPr>
            <w:r w:rsidRPr="00047C64">
              <w:rPr>
                <w:rFonts w:ascii="Times New Roman" w:eastAsia="Times New Roman" w:hAnsi="Times New Roman"/>
                <w:kern w:val="1"/>
                <w:lang w:eastAsia="zh-CN"/>
              </w:rPr>
              <w:t>0</w:t>
            </w:r>
          </w:p>
        </w:tc>
        <w:tc>
          <w:tcPr>
            <w:tcW w:w="850" w:type="dxa"/>
            <w:tcBorders>
              <w:top w:val="single" w:sz="4" w:space="0" w:color="000000"/>
              <w:left w:val="single" w:sz="4" w:space="0" w:color="auto"/>
              <w:bottom w:val="single" w:sz="4" w:space="0" w:color="000000"/>
              <w:right w:val="single" w:sz="4" w:space="0" w:color="auto"/>
            </w:tcBorders>
            <w:vAlign w:val="center"/>
          </w:tcPr>
          <w:p w:rsidR="00D83BA6" w:rsidRPr="00047C64" w:rsidRDefault="006146FC"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2</w:t>
            </w:r>
          </w:p>
        </w:tc>
        <w:tc>
          <w:tcPr>
            <w:tcW w:w="993" w:type="dxa"/>
            <w:tcBorders>
              <w:top w:val="single" w:sz="4" w:space="0" w:color="000000"/>
              <w:left w:val="single" w:sz="4" w:space="0" w:color="auto"/>
              <w:bottom w:val="single" w:sz="4" w:space="0" w:color="000000"/>
              <w:right w:val="single" w:sz="4" w:space="0" w:color="auto"/>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0</w:t>
            </w:r>
          </w:p>
        </w:tc>
        <w:tc>
          <w:tcPr>
            <w:tcW w:w="850" w:type="dxa"/>
            <w:tcBorders>
              <w:top w:val="single" w:sz="4" w:space="0" w:color="000000"/>
              <w:left w:val="single" w:sz="4" w:space="0" w:color="auto"/>
              <w:bottom w:val="single" w:sz="4" w:space="0" w:color="000000"/>
              <w:right w:val="single" w:sz="4" w:space="0" w:color="auto"/>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0</w:t>
            </w:r>
          </w:p>
        </w:tc>
        <w:tc>
          <w:tcPr>
            <w:tcW w:w="851" w:type="dxa"/>
            <w:tcBorders>
              <w:top w:val="single" w:sz="4" w:space="0" w:color="000000"/>
              <w:left w:val="single" w:sz="4" w:space="0" w:color="auto"/>
              <w:bottom w:val="single" w:sz="4" w:space="0" w:color="000000"/>
              <w:right w:val="single" w:sz="4" w:space="0" w:color="000000"/>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0</w:t>
            </w:r>
          </w:p>
        </w:tc>
      </w:tr>
      <w:tr w:rsidR="00D83BA6" w:rsidRPr="00047C64" w:rsidTr="00685CD7">
        <w:tc>
          <w:tcPr>
            <w:tcW w:w="236" w:type="dxa"/>
          </w:tcPr>
          <w:p w:rsidR="00D83BA6" w:rsidRPr="00047C64" w:rsidRDefault="00D83BA6" w:rsidP="00AE0AB8">
            <w:pPr>
              <w:shd w:val="clear" w:color="auto" w:fill="FFFFFF"/>
              <w:suppressAutoHyphens/>
              <w:snapToGrid w:val="0"/>
              <w:ind w:firstLine="0"/>
              <w:rPr>
                <w:rFonts w:ascii="Times New Roman" w:eastAsia="Times New Roman" w:hAnsi="Times New Roman"/>
                <w:color w:val="FF0000"/>
                <w:kern w:val="1"/>
                <w:sz w:val="20"/>
                <w:szCs w:val="20"/>
                <w:lang w:eastAsia="zh-CN"/>
              </w:rPr>
            </w:pPr>
          </w:p>
        </w:tc>
        <w:tc>
          <w:tcPr>
            <w:tcW w:w="617" w:type="dxa"/>
            <w:vMerge/>
            <w:tcBorders>
              <w:left w:val="single" w:sz="4" w:space="0" w:color="000000"/>
            </w:tcBorders>
          </w:tcPr>
          <w:p w:rsidR="00D83BA6" w:rsidRPr="00047C64" w:rsidRDefault="00D83BA6" w:rsidP="00AE0AB8">
            <w:pPr>
              <w:shd w:val="clear" w:color="auto" w:fill="FFFFFF"/>
              <w:snapToGrid w:val="0"/>
              <w:ind w:firstLine="0"/>
              <w:jc w:val="center"/>
              <w:rPr>
                <w:rFonts w:ascii="Times New Roman" w:eastAsia="Times New Roman" w:hAnsi="Times New Roman"/>
                <w:kern w:val="1"/>
                <w:lang w:eastAsia="zh-CN"/>
              </w:rPr>
            </w:pPr>
          </w:p>
        </w:tc>
        <w:tc>
          <w:tcPr>
            <w:tcW w:w="6095" w:type="dxa"/>
            <w:tcBorders>
              <w:top w:val="single" w:sz="4" w:space="0" w:color="000000"/>
              <w:left w:val="single" w:sz="4" w:space="0" w:color="000000"/>
              <w:bottom w:val="single" w:sz="4" w:space="0" w:color="000000"/>
            </w:tcBorders>
          </w:tcPr>
          <w:p w:rsidR="00D83BA6" w:rsidRPr="00047C64" w:rsidRDefault="00D83BA6" w:rsidP="00AE0AB8">
            <w:pPr>
              <w:shd w:val="clear" w:color="auto" w:fill="FFFFFF"/>
              <w:suppressAutoHyphens/>
              <w:snapToGrid w:val="0"/>
              <w:ind w:firstLine="0"/>
              <w:rPr>
                <w:rFonts w:ascii="Times New Roman" w:eastAsia="Times New Roman" w:hAnsi="Times New Roman"/>
                <w:kern w:val="1"/>
                <w:lang w:eastAsia="zh-CN"/>
              </w:rPr>
            </w:pPr>
            <w:r w:rsidRPr="00047C64">
              <w:rPr>
                <w:rFonts w:ascii="Times New Roman" w:eastAsia="Times New Roman" w:hAnsi="Times New Roman"/>
                <w:kern w:val="1"/>
                <w:lang w:eastAsia="zh-CN"/>
              </w:rPr>
              <w:t>учреждений, подведомственных отделу по  физической культуре и спорта</w:t>
            </w:r>
          </w:p>
        </w:tc>
        <w:tc>
          <w:tcPr>
            <w:tcW w:w="851" w:type="dxa"/>
            <w:tcBorders>
              <w:top w:val="single" w:sz="4" w:space="0" w:color="000000"/>
              <w:left w:val="single" w:sz="4" w:space="0" w:color="000000"/>
              <w:bottom w:val="single" w:sz="4" w:space="0" w:color="000000"/>
            </w:tcBorders>
            <w:vAlign w:val="center"/>
          </w:tcPr>
          <w:p w:rsidR="00D83BA6" w:rsidRPr="00047C64" w:rsidRDefault="00D83BA6" w:rsidP="00AE0AB8">
            <w:pPr>
              <w:shd w:val="clear" w:color="auto" w:fill="FFFFFF"/>
              <w:ind w:firstLine="0"/>
              <w:jc w:val="center"/>
              <w:rPr>
                <w:rFonts w:eastAsia="Times New Roman"/>
              </w:rPr>
            </w:pPr>
            <w:r w:rsidRPr="00047C64">
              <w:rPr>
                <w:rFonts w:ascii="Times New Roman" w:eastAsia="Times New Roman" w:hAnsi="Times New Roman"/>
                <w:kern w:val="1"/>
                <w:lang w:eastAsia="zh-CN"/>
              </w:rPr>
              <w:t>шт.</w:t>
            </w:r>
          </w:p>
        </w:tc>
        <w:tc>
          <w:tcPr>
            <w:tcW w:w="709" w:type="dxa"/>
            <w:tcBorders>
              <w:top w:val="single" w:sz="4" w:space="0" w:color="000000"/>
              <w:left w:val="single" w:sz="4" w:space="0" w:color="000000"/>
              <w:bottom w:val="single" w:sz="4" w:space="0" w:color="000000"/>
            </w:tcBorders>
            <w:vAlign w:val="center"/>
          </w:tcPr>
          <w:p w:rsidR="00D83BA6" w:rsidRPr="00047C64" w:rsidRDefault="00D83BA6" w:rsidP="00AE0AB8">
            <w:pPr>
              <w:shd w:val="clear" w:color="auto" w:fill="FFFFFF"/>
              <w:suppressAutoHyphens/>
              <w:ind w:firstLine="0"/>
              <w:jc w:val="right"/>
              <w:rPr>
                <w:rFonts w:ascii="Times New Roman" w:eastAsia="Times New Roman" w:hAnsi="Times New Roman"/>
                <w:kern w:val="1"/>
                <w:lang w:eastAsia="zh-CN"/>
              </w:rPr>
            </w:pPr>
            <w:r w:rsidRPr="00047C64">
              <w:rPr>
                <w:rFonts w:ascii="Times New Roman" w:eastAsia="Times New Roman" w:hAnsi="Times New Roman"/>
                <w:kern w:val="1"/>
                <w:lang w:eastAsia="zh-CN"/>
              </w:rPr>
              <w:t>3</w:t>
            </w:r>
          </w:p>
        </w:tc>
        <w:tc>
          <w:tcPr>
            <w:tcW w:w="850" w:type="dxa"/>
            <w:tcBorders>
              <w:top w:val="single" w:sz="4" w:space="0" w:color="000000"/>
              <w:left w:val="single" w:sz="4" w:space="0" w:color="000000"/>
              <w:bottom w:val="single" w:sz="4" w:space="0" w:color="000000"/>
            </w:tcBorders>
            <w:vAlign w:val="center"/>
          </w:tcPr>
          <w:p w:rsidR="00D83BA6" w:rsidRPr="00047C64" w:rsidRDefault="00D83BA6" w:rsidP="00685CD7">
            <w:pPr>
              <w:shd w:val="clear" w:color="auto" w:fill="FFFFFF"/>
              <w:suppressAutoHyphens/>
              <w:snapToGrid w:val="0"/>
              <w:ind w:left="-775" w:firstLine="383"/>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7</w:t>
            </w:r>
          </w:p>
        </w:tc>
        <w:tc>
          <w:tcPr>
            <w:tcW w:w="992" w:type="dxa"/>
            <w:tcBorders>
              <w:top w:val="single" w:sz="4" w:space="0" w:color="000000"/>
              <w:left w:val="single" w:sz="4" w:space="0" w:color="000000"/>
              <w:bottom w:val="single" w:sz="4" w:space="0" w:color="000000"/>
            </w:tcBorders>
            <w:vAlign w:val="center"/>
          </w:tcPr>
          <w:p w:rsidR="00D83BA6" w:rsidRPr="00047C64" w:rsidRDefault="00D83BA6" w:rsidP="00685CD7">
            <w:pPr>
              <w:shd w:val="clear" w:color="auto" w:fill="FFFFFF"/>
              <w:suppressAutoHyphens/>
              <w:snapToGrid w:val="0"/>
              <w:ind w:left="-729" w:firstLine="383"/>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0</w:t>
            </w:r>
          </w:p>
        </w:tc>
        <w:tc>
          <w:tcPr>
            <w:tcW w:w="851" w:type="dxa"/>
            <w:tcBorders>
              <w:top w:val="single" w:sz="4" w:space="0" w:color="000000"/>
              <w:left w:val="single" w:sz="4" w:space="0" w:color="000000"/>
              <w:bottom w:val="single" w:sz="4" w:space="0" w:color="000000"/>
              <w:right w:val="single" w:sz="4" w:space="0" w:color="auto"/>
            </w:tcBorders>
            <w:vAlign w:val="center"/>
          </w:tcPr>
          <w:p w:rsidR="00D83BA6" w:rsidRPr="00047C64" w:rsidRDefault="00D83BA6" w:rsidP="00685CD7">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0</w:t>
            </w:r>
          </w:p>
        </w:tc>
        <w:tc>
          <w:tcPr>
            <w:tcW w:w="850" w:type="dxa"/>
            <w:tcBorders>
              <w:top w:val="single" w:sz="4" w:space="0" w:color="000000"/>
              <w:left w:val="single" w:sz="4" w:space="0" w:color="auto"/>
              <w:bottom w:val="single" w:sz="4" w:space="0" w:color="000000"/>
              <w:right w:val="single" w:sz="4" w:space="0" w:color="auto"/>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0</w:t>
            </w:r>
          </w:p>
        </w:tc>
        <w:tc>
          <w:tcPr>
            <w:tcW w:w="993" w:type="dxa"/>
            <w:tcBorders>
              <w:top w:val="single" w:sz="4" w:space="0" w:color="000000"/>
              <w:left w:val="single" w:sz="4" w:space="0" w:color="auto"/>
              <w:bottom w:val="single" w:sz="4" w:space="0" w:color="000000"/>
              <w:right w:val="single" w:sz="4" w:space="0" w:color="auto"/>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0</w:t>
            </w:r>
          </w:p>
        </w:tc>
        <w:tc>
          <w:tcPr>
            <w:tcW w:w="850" w:type="dxa"/>
            <w:tcBorders>
              <w:top w:val="single" w:sz="4" w:space="0" w:color="000000"/>
              <w:left w:val="single" w:sz="4" w:space="0" w:color="auto"/>
              <w:bottom w:val="single" w:sz="4" w:space="0" w:color="000000"/>
              <w:right w:val="single" w:sz="4" w:space="0" w:color="auto"/>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0</w:t>
            </w:r>
          </w:p>
        </w:tc>
        <w:tc>
          <w:tcPr>
            <w:tcW w:w="851" w:type="dxa"/>
            <w:tcBorders>
              <w:top w:val="single" w:sz="4" w:space="0" w:color="000000"/>
              <w:left w:val="single" w:sz="4" w:space="0" w:color="auto"/>
              <w:bottom w:val="single" w:sz="4" w:space="0" w:color="000000"/>
              <w:right w:val="single" w:sz="4" w:space="0" w:color="000000"/>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0</w:t>
            </w:r>
          </w:p>
        </w:tc>
      </w:tr>
      <w:tr w:rsidR="00D83BA6" w:rsidRPr="00047C64" w:rsidTr="00685CD7">
        <w:tc>
          <w:tcPr>
            <w:tcW w:w="236" w:type="dxa"/>
          </w:tcPr>
          <w:p w:rsidR="00D83BA6" w:rsidRPr="00047C64" w:rsidRDefault="00D83BA6" w:rsidP="00AE0AB8">
            <w:pPr>
              <w:shd w:val="clear" w:color="auto" w:fill="FFFFFF"/>
              <w:suppressAutoHyphens/>
              <w:snapToGrid w:val="0"/>
              <w:ind w:firstLine="0"/>
              <w:rPr>
                <w:rFonts w:ascii="Times New Roman" w:eastAsia="Times New Roman" w:hAnsi="Times New Roman"/>
                <w:color w:val="FF0000"/>
                <w:kern w:val="1"/>
                <w:sz w:val="20"/>
                <w:szCs w:val="20"/>
                <w:lang w:eastAsia="zh-CN"/>
              </w:rPr>
            </w:pPr>
          </w:p>
        </w:tc>
        <w:tc>
          <w:tcPr>
            <w:tcW w:w="617" w:type="dxa"/>
            <w:vMerge/>
            <w:tcBorders>
              <w:left w:val="single" w:sz="4" w:space="0" w:color="000000"/>
              <w:bottom w:val="single" w:sz="4" w:space="0" w:color="000000"/>
            </w:tcBorders>
          </w:tcPr>
          <w:p w:rsidR="00D83BA6" w:rsidRPr="00047C64" w:rsidRDefault="00D83BA6" w:rsidP="00AE0AB8">
            <w:pPr>
              <w:shd w:val="clear" w:color="auto" w:fill="FFFFFF"/>
              <w:snapToGrid w:val="0"/>
              <w:ind w:firstLine="0"/>
              <w:jc w:val="center"/>
              <w:rPr>
                <w:rFonts w:ascii="Times New Roman" w:eastAsia="Times New Roman" w:hAnsi="Times New Roman"/>
                <w:kern w:val="1"/>
                <w:lang w:eastAsia="zh-CN"/>
              </w:rPr>
            </w:pPr>
          </w:p>
        </w:tc>
        <w:tc>
          <w:tcPr>
            <w:tcW w:w="6095" w:type="dxa"/>
            <w:tcBorders>
              <w:top w:val="single" w:sz="4" w:space="0" w:color="000000"/>
              <w:left w:val="single" w:sz="4" w:space="0" w:color="000000"/>
              <w:bottom w:val="single" w:sz="4" w:space="0" w:color="000000"/>
            </w:tcBorders>
          </w:tcPr>
          <w:p w:rsidR="00D83BA6" w:rsidRPr="00047C64" w:rsidRDefault="00D83BA6" w:rsidP="00AE0AB8">
            <w:pPr>
              <w:shd w:val="clear" w:color="auto" w:fill="FFFFFF"/>
              <w:suppressAutoHyphens/>
              <w:snapToGrid w:val="0"/>
              <w:ind w:firstLine="0"/>
              <w:rPr>
                <w:rFonts w:ascii="Times New Roman" w:eastAsia="Times New Roman" w:hAnsi="Times New Roman"/>
                <w:kern w:val="1"/>
                <w:lang w:eastAsia="zh-CN"/>
              </w:rPr>
            </w:pPr>
            <w:r w:rsidRPr="00047C64">
              <w:rPr>
                <w:rFonts w:ascii="Times New Roman" w:eastAsia="Times New Roman" w:hAnsi="Times New Roman"/>
                <w:kern w:val="1"/>
                <w:lang w:eastAsia="zh-CN"/>
              </w:rPr>
              <w:t>учреждений, подведомственных управлению  образования</w:t>
            </w:r>
          </w:p>
        </w:tc>
        <w:tc>
          <w:tcPr>
            <w:tcW w:w="851" w:type="dxa"/>
            <w:tcBorders>
              <w:top w:val="single" w:sz="4" w:space="0" w:color="000000"/>
              <w:left w:val="single" w:sz="4" w:space="0" w:color="000000"/>
              <w:bottom w:val="single" w:sz="4" w:space="0" w:color="000000"/>
            </w:tcBorders>
            <w:vAlign w:val="center"/>
          </w:tcPr>
          <w:p w:rsidR="00D83BA6" w:rsidRPr="00047C64" w:rsidRDefault="00D83BA6" w:rsidP="00AE0AB8">
            <w:pPr>
              <w:shd w:val="clear" w:color="auto" w:fill="FFFFFF"/>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шт.</w:t>
            </w:r>
          </w:p>
        </w:tc>
        <w:tc>
          <w:tcPr>
            <w:tcW w:w="709" w:type="dxa"/>
            <w:tcBorders>
              <w:top w:val="single" w:sz="4" w:space="0" w:color="000000"/>
              <w:left w:val="single" w:sz="4" w:space="0" w:color="000000"/>
              <w:bottom w:val="single" w:sz="4" w:space="0" w:color="000000"/>
            </w:tcBorders>
            <w:vAlign w:val="center"/>
          </w:tcPr>
          <w:p w:rsidR="00D83BA6" w:rsidRPr="00047C64" w:rsidRDefault="00D83BA6" w:rsidP="00AE0AB8">
            <w:pPr>
              <w:shd w:val="clear" w:color="auto" w:fill="FFFFFF"/>
              <w:suppressAutoHyphens/>
              <w:ind w:firstLine="0"/>
              <w:jc w:val="right"/>
              <w:rPr>
                <w:rFonts w:ascii="Times New Roman" w:eastAsia="Times New Roman" w:hAnsi="Times New Roman"/>
                <w:kern w:val="1"/>
                <w:lang w:eastAsia="zh-CN"/>
              </w:rPr>
            </w:pPr>
            <w:r w:rsidRPr="00047C64">
              <w:rPr>
                <w:rFonts w:ascii="Times New Roman" w:eastAsia="Times New Roman" w:hAnsi="Times New Roman"/>
                <w:kern w:val="1"/>
                <w:lang w:eastAsia="zh-CN"/>
              </w:rPr>
              <w:t>3</w:t>
            </w:r>
          </w:p>
        </w:tc>
        <w:tc>
          <w:tcPr>
            <w:tcW w:w="850" w:type="dxa"/>
            <w:tcBorders>
              <w:top w:val="single" w:sz="4" w:space="0" w:color="000000"/>
              <w:left w:val="single" w:sz="4" w:space="0" w:color="000000"/>
              <w:bottom w:val="single" w:sz="4" w:space="0" w:color="000000"/>
            </w:tcBorders>
            <w:vAlign w:val="center"/>
          </w:tcPr>
          <w:p w:rsidR="00D83BA6" w:rsidRPr="00047C64" w:rsidRDefault="00D83BA6" w:rsidP="00685CD7">
            <w:pPr>
              <w:shd w:val="clear" w:color="auto" w:fill="FFFFFF"/>
              <w:suppressAutoHyphens/>
              <w:snapToGrid w:val="0"/>
              <w:ind w:left="-775" w:firstLine="241"/>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0</w:t>
            </w:r>
          </w:p>
        </w:tc>
        <w:tc>
          <w:tcPr>
            <w:tcW w:w="992" w:type="dxa"/>
            <w:tcBorders>
              <w:top w:val="single" w:sz="4" w:space="0" w:color="000000"/>
              <w:left w:val="single" w:sz="4" w:space="0" w:color="000000"/>
              <w:bottom w:val="single" w:sz="4" w:space="0" w:color="000000"/>
            </w:tcBorders>
            <w:vAlign w:val="center"/>
          </w:tcPr>
          <w:p w:rsidR="00D83BA6" w:rsidRPr="00047C64" w:rsidRDefault="00D83BA6" w:rsidP="00685CD7">
            <w:pPr>
              <w:shd w:val="clear" w:color="auto" w:fill="FFFFFF"/>
              <w:suppressAutoHyphens/>
              <w:snapToGrid w:val="0"/>
              <w:ind w:left="-729" w:firstLine="241"/>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59</w:t>
            </w:r>
          </w:p>
        </w:tc>
        <w:tc>
          <w:tcPr>
            <w:tcW w:w="851" w:type="dxa"/>
            <w:tcBorders>
              <w:top w:val="single" w:sz="4" w:space="0" w:color="000000"/>
              <w:left w:val="single" w:sz="4" w:space="0" w:color="000000"/>
              <w:bottom w:val="single" w:sz="4" w:space="0" w:color="000000"/>
              <w:right w:val="single" w:sz="4" w:space="0" w:color="auto"/>
            </w:tcBorders>
            <w:vAlign w:val="center"/>
          </w:tcPr>
          <w:p w:rsidR="00D83BA6" w:rsidRPr="00047C64" w:rsidRDefault="00D83BA6" w:rsidP="00685CD7">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59</w:t>
            </w:r>
          </w:p>
        </w:tc>
        <w:tc>
          <w:tcPr>
            <w:tcW w:w="850" w:type="dxa"/>
            <w:tcBorders>
              <w:top w:val="single" w:sz="4" w:space="0" w:color="000000"/>
              <w:left w:val="single" w:sz="4" w:space="0" w:color="auto"/>
              <w:bottom w:val="single" w:sz="4" w:space="0" w:color="000000"/>
              <w:right w:val="single" w:sz="4" w:space="0" w:color="auto"/>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0</w:t>
            </w:r>
          </w:p>
        </w:tc>
        <w:tc>
          <w:tcPr>
            <w:tcW w:w="993" w:type="dxa"/>
            <w:tcBorders>
              <w:top w:val="single" w:sz="4" w:space="0" w:color="000000"/>
              <w:left w:val="single" w:sz="4" w:space="0" w:color="auto"/>
              <w:bottom w:val="single" w:sz="4" w:space="0" w:color="000000"/>
              <w:right w:val="single" w:sz="4" w:space="0" w:color="auto"/>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0</w:t>
            </w:r>
          </w:p>
        </w:tc>
        <w:tc>
          <w:tcPr>
            <w:tcW w:w="850" w:type="dxa"/>
            <w:tcBorders>
              <w:top w:val="single" w:sz="4" w:space="0" w:color="000000"/>
              <w:left w:val="single" w:sz="4" w:space="0" w:color="auto"/>
              <w:bottom w:val="single" w:sz="4" w:space="0" w:color="000000"/>
              <w:right w:val="single" w:sz="4" w:space="0" w:color="auto"/>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0</w:t>
            </w:r>
          </w:p>
        </w:tc>
        <w:tc>
          <w:tcPr>
            <w:tcW w:w="851" w:type="dxa"/>
            <w:tcBorders>
              <w:top w:val="single" w:sz="4" w:space="0" w:color="000000"/>
              <w:left w:val="single" w:sz="4" w:space="0" w:color="auto"/>
              <w:bottom w:val="single" w:sz="4" w:space="0" w:color="000000"/>
              <w:right w:val="single" w:sz="4" w:space="0" w:color="000000"/>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0</w:t>
            </w:r>
          </w:p>
        </w:tc>
      </w:tr>
      <w:tr w:rsidR="00D83BA6" w:rsidRPr="00047C64" w:rsidTr="00A451B5">
        <w:tc>
          <w:tcPr>
            <w:tcW w:w="236" w:type="dxa"/>
          </w:tcPr>
          <w:p w:rsidR="00D83BA6" w:rsidRPr="00047C64" w:rsidRDefault="00D83BA6" w:rsidP="00AE0AB8">
            <w:pPr>
              <w:shd w:val="clear" w:color="auto" w:fill="FFFFFF"/>
              <w:suppressAutoHyphens/>
              <w:snapToGrid w:val="0"/>
              <w:ind w:firstLine="0"/>
              <w:rPr>
                <w:rFonts w:ascii="Times New Roman" w:eastAsia="Times New Roman" w:hAnsi="Times New Roman"/>
                <w:color w:val="FF0000"/>
                <w:kern w:val="1"/>
                <w:sz w:val="20"/>
                <w:szCs w:val="20"/>
                <w:lang w:eastAsia="zh-CN"/>
              </w:rPr>
            </w:pPr>
          </w:p>
        </w:tc>
        <w:tc>
          <w:tcPr>
            <w:tcW w:w="617" w:type="dxa"/>
            <w:vMerge w:val="restart"/>
            <w:tcBorders>
              <w:top w:val="single" w:sz="4" w:space="0" w:color="000000"/>
              <w:left w:val="single" w:sz="4" w:space="0" w:color="000000"/>
            </w:tcBorders>
          </w:tcPr>
          <w:p w:rsidR="00D83BA6" w:rsidRPr="00047C64" w:rsidRDefault="00D83BA6" w:rsidP="00AE0AB8">
            <w:pPr>
              <w:shd w:val="clear" w:color="auto" w:fill="FFFFFF"/>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1.4</w:t>
            </w:r>
          </w:p>
        </w:tc>
        <w:tc>
          <w:tcPr>
            <w:tcW w:w="6095" w:type="dxa"/>
            <w:tcBorders>
              <w:top w:val="single" w:sz="4" w:space="0" w:color="000000"/>
              <w:left w:val="single" w:sz="4" w:space="0" w:color="000000"/>
              <w:bottom w:val="single" w:sz="4" w:space="0" w:color="000000"/>
            </w:tcBorders>
          </w:tcPr>
          <w:p w:rsidR="00D83BA6" w:rsidRPr="00047C64" w:rsidRDefault="00D83BA6" w:rsidP="00AE0AB8">
            <w:pPr>
              <w:shd w:val="clear" w:color="auto" w:fill="FFFFFF"/>
              <w:suppressAutoHyphens/>
              <w:ind w:firstLine="0"/>
              <w:rPr>
                <w:rFonts w:ascii="Times New Roman" w:eastAsia="Times New Roman" w:hAnsi="Times New Roman"/>
                <w:kern w:val="1"/>
                <w:lang w:eastAsia="zh-CN"/>
              </w:rPr>
            </w:pPr>
            <w:r w:rsidRPr="00047C64">
              <w:rPr>
                <w:rFonts w:ascii="Times New Roman" w:eastAsia="Times New Roman" w:hAnsi="Times New Roman"/>
                <w:kern w:val="1"/>
                <w:lang w:eastAsia="zh-CN"/>
              </w:rPr>
              <w:t>Количество учреждений, обеспечивших в текущем периоде проведение  огнезащитной  обработки (пропитки) деревянных конструкций, лабораторные испытания контроля качества обработки, всего, из них:</w:t>
            </w:r>
          </w:p>
        </w:tc>
        <w:tc>
          <w:tcPr>
            <w:tcW w:w="851" w:type="dxa"/>
            <w:tcBorders>
              <w:top w:val="single" w:sz="4" w:space="0" w:color="000000"/>
              <w:left w:val="single" w:sz="4" w:space="0" w:color="000000"/>
              <w:bottom w:val="single" w:sz="4" w:space="0" w:color="000000"/>
            </w:tcBorders>
            <w:vAlign w:val="center"/>
          </w:tcPr>
          <w:p w:rsidR="00D83BA6" w:rsidRPr="00047C64" w:rsidRDefault="00D83BA6" w:rsidP="00AE0AB8">
            <w:pPr>
              <w:shd w:val="clear" w:color="auto" w:fill="FFFFFF"/>
              <w:ind w:firstLine="0"/>
              <w:jc w:val="center"/>
              <w:rPr>
                <w:rFonts w:eastAsia="Times New Roman"/>
              </w:rPr>
            </w:pPr>
            <w:r w:rsidRPr="00047C64">
              <w:rPr>
                <w:rFonts w:ascii="Times New Roman" w:eastAsia="Times New Roman" w:hAnsi="Times New Roman"/>
                <w:kern w:val="1"/>
                <w:lang w:eastAsia="zh-CN"/>
              </w:rPr>
              <w:t>шт.</w:t>
            </w:r>
          </w:p>
        </w:tc>
        <w:tc>
          <w:tcPr>
            <w:tcW w:w="709" w:type="dxa"/>
            <w:tcBorders>
              <w:top w:val="single" w:sz="4" w:space="0" w:color="000000"/>
              <w:left w:val="single" w:sz="4" w:space="0" w:color="000000"/>
              <w:bottom w:val="single" w:sz="4" w:space="0" w:color="000000"/>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3</w:t>
            </w:r>
          </w:p>
        </w:tc>
        <w:tc>
          <w:tcPr>
            <w:tcW w:w="850" w:type="dxa"/>
            <w:tcBorders>
              <w:top w:val="single" w:sz="4" w:space="0" w:color="000000"/>
              <w:left w:val="single" w:sz="4" w:space="0" w:color="000000"/>
              <w:bottom w:val="single" w:sz="4" w:space="0" w:color="000000"/>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bCs/>
                <w:kern w:val="1"/>
                <w:lang w:eastAsia="zh-CN"/>
              </w:rPr>
            </w:pPr>
            <w:r w:rsidRPr="00047C64">
              <w:rPr>
                <w:rFonts w:ascii="Times New Roman" w:eastAsia="Times New Roman" w:hAnsi="Times New Roman"/>
                <w:bCs/>
                <w:kern w:val="1"/>
                <w:lang w:eastAsia="zh-CN"/>
              </w:rPr>
              <w:t>43</w:t>
            </w:r>
          </w:p>
        </w:tc>
        <w:tc>
          <w:tcPr>
            <w:tcW w:w="992" w:type="dxa"/>
            <w:tcBorders>
              <w:top w:val="single" w:sz="4" w:space="0" w:color="000000"/>
              <w:left w:val="single" w:sz="4" w:space="0" w:color="000000"/>
              <w:bottom w:val="single" w:sz="4" w:space="0" w:color="000000"/>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bCs/>
                <w:kern w:val="1"/>
                <w:lang w:eastAsia="zh-CN"/>
              </w:rPr>
            </w:pPr>
            <w:r w:rsidRPr="00047C64">
              <w:rPr>
                <w:rFonts w:ascii="Times New Roman" w:eastAsia="Times New Roman" w:hAnsi="Times New Roman"/>
                <w:bCs/>
                <w:kern w:val="1"/>
                <w:lang w:eastAsia="zh-CN"/>
              </w:rPr>
              <w:t>32</w:t>
            </w:r>
          </w:p>
        </w:tc>
        <w:tc>
          <w:tcPr>
            <w:tcW w:w="851" w:type="dxa"/>
            <w:tcBorders>
              <w:top w:val="single" w:sz="4" w:space="0" w:color="000000"/>
              <w:left w:val="single" w:sz="4" w:space="0" w:color="000000"/>
              <w:bottom w:val="single" w:sz="4" w:space="0" w:color="000000"/>
              <w:right w:val="single" w:sz="4" w:space="0" w:color="auto"/>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6</w:t>
            </w:r>
          </w:p>
        </w:tc>
        <w:tc>
          <w:tcPr>
            <w:tcW w:w="850" w:type="dxa"/>
            <w:tcBorders>
              <w:top w:val="single" w:sz="4" w:space="0" w:color="000000"/>
              <w:left w:val="single" w:sz="4" w:space="0" w:color="auto"/>
              <w:bottom w:val="single" w:sz="4" w:space="0" w:color="000000"/>
              <w:right w:val="single" w:sz="4" w:space="0" w:color="auto"/>
            </w:tcBorders>
            <w:vAlign w:val="center"/>
          </w:tcPr>
          <w:p w:rsidR="00D83BA6" w:rsidRPr="00047C64" w:rsidRDefault="00685CD7" w:rsidP="00077635">
            <w:pPr>
              <w:shd w:val="clear" w:color="auto" w:fill="FFFFFF"/>
              <w:suppressAutoHyphens/>
              <w:snapToGrid w:val="0"/>
              <w:ind w:firstLine="0"/>
              <w:jc w:val="center"/>
              <w:rPr>
                <w:rFonts w:ascii="Times New Roman" w:eastAsia="Times New Roman" w:hAnsi="Times New Roman"/>
                <w:kern w:val="1"/>
                <w:lang w:eastAsia="zh-CN"/>
              </w:rPr>
            </w:pPr>
            <w:r w:rsidRPr="00077635">
              <w:rPr>
                <w:rFonts w:ascii="Times New Roman" w:eastAsia="Times New Roman" w:hAnsi="Times New Roman"/>
                <w:kern w:val="1"/>
                <w:highlight w:val="green"/>
                <w:lang w:eastAsia="zh-CN"/>
              </w:rPr>
              <w:t>1</w:t>
            </w:r>
            <w:r w:rsidR="00077635" w:rsidRPr="00077635">
              <w:rPr>
                <w:rFonts w:ascii="Times New Roman" w:eastAsia="Times New Roman" w:hAnsi="Times New Roman"/>
                <w:kern w:val="1"/>
                <w:highlight w:val="green"/>
                <w:lang w:eastAsia="zh-CN"/>
              </w:rPr>
              <w:t>5</w:t>
            </w:r>
          </w:p>
        </w:tc>
        <w:tc>
          <w:tcPr>
            <w:tcW w:w="993" w:type="dxa"/>
            <w:tcBorders>
              <w:top w:val="single" w:sz="4" w:space="0" w:color="000000"/>
              <w:left w:val="single" w:sz="4" w:space="0" w:color="auto"/>
              <w:bottom w:val="single" w:sz="4" w:space="0" w:color="000000"/>
              <w:right w:val="single" w:sz="4" w:space="0" w:color="auto"/>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0</w:t>
            </w:r>
          </w:p>
        </w:tc>
        <w:tc>
          <w:tcPr>
            <w:tcW w:w="850" w:type="dxa"/>
            <w:tcBorders>
              <w:top w:val="single" w:sz="4" w:space="0" w:color="000000"/>
              <w:left w:val="single" w:sz="4" w:space="0" w:color="auto"/>
              <w:bottom w:val="single" w:sz="4" w:space="0" w:color="000000"/>
              <w:right w:val="single" w:sz="4" w:space="0" w:color="auto"/>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0</w:t>
            </w:r>
          </w:p>
        </w:tc>
        <w:tc>
          <w:tcPr>
            <w:tcW w:w="851" w:type="dxa"/>
            <w:tcBorders>
              <w:top w:val="single" w:sz="4" w:space="0" w:color="000000"/>
              <w:left w:val="single" w:sz="4" w:space="0" w:color="auto"/>
              <w:bottom w:val="single" w:sz="4" w:space="0" w:color="000000"/>
              <w:right w:val="single" w:sz="4" w:space="0" w:color="000000"/>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0</w:t>
            </w:r>
          </w:p>
        </w:tc>
      </w:tr>
      <w:tr w:rsidR="00D83BA6" w:rsidRPr="00047C64" w:rsidTr="00A451B5">
        <w:tc>
          <w:tcPr>
            <w:tcW w:w="236" w:type="dxa"/>
          </w:tcPr>
          <w:p w:rsidR="00D83BA6" w:rsidRPr="00047C64" w:rsidRDefault="00D83BA6" w:rsidP="00AE0AB8">
            <w:pPr>
              <w:shd w:val="clear" w:color="auto" w:fill="FFFFFF"/>
              <w:suppressAutoHyphens/>
              <w:snapToGrid w:val="0"/>
              <w:ind w:firstLine="0"/>
              <w:rPr>
                <w:rFonts w:ascii="Times New Roman" w:eastAsia="Times New Roman" w:hAnsi="Times New Roman"/>
                <w:color w:val="FF0000"/>
                <w:kern w:val="1"/>
                <w:sz w:val="20"/>
                <w:szCs w:val="20"/>
                <w:lang w:eastAsia="zh-CN"/>
              </w:rPr>
            </w:pPr>
          </w:p>
        </w:tc>
        <w:tc>
          <w:tcPr>
            <w:tcW w:w="617" w:type="dxa"/>
            <w:vMerge/>
            <w:tcBorders>
              <w:left w:val="single" w:sz="4" w:space="0" w:color="000000"/>
            </w:tcBorders>
          </w:tcPr>
          <w:p w:rsidR="00D83BA6" w:rsidRPr="00047C64" w:rsidRDefault="00D83BA6" w:rsidP="00AE0AB8">
            <w:pPr>
              <w:shd w:val="clear" w:color="auto" w:fill="FFFFFF"/>
              <w:snapToGrid w:val="0"/>
              <w:ind w:firstLine="0"/>
              <w:jc w:val="center"/>
              <w:rPr>
                <w:rFonts w:ascii="Times New Roman" w:eastAsia="Times New Roman" w:hAnsi="Times New Roman"/>
                <w:kern w:val="1"/>
                <w:lang w:eastAsia="zh-CN"/>
              </w:rPr>
            </w:pPr>
          </w:p>
        </w:tc>
        <w:tc>
          <w:tcPr>
            <w:tcW w:w="6095" w:type="dxa"/>
            <w:tcBorders>
              <w:top w:val="single" w:sz="4" w:space="0" w:color="000000"/>
              <w:left w:val="single" w:sz="4" w:space="0" w:color="000000"/>
              <w:bottom w:val="single" w:sz="4" w:space="0" w:color="000000"/>
            </w:tcBorders>
          </w:tcPr>
          <w:p w:rsidR="00D83BA6" w:rsidRPr="00047C64" w:rsidRDefault="00D83BA6" w:rsidP="00AE0AB8">
            <w:pPr>
              <w:shd w:val="clear" w:color="auto" w:fill="FFFFFF"/>
              <w:suppressAutoHyphens/>
              <w:ind w:firstLine="0"/>
              <w:rPr>
                <w:rFonts w:ascii="Times New Roman" w:eastAsia="Times New Roman" w:hAnsi="Times New Roman"/>
                <w:kern w:val="1"/>
                <w:lang w:eastAsia="zh-CN"/>
              </w:rPr>
            </w:pPr>
            <w:r w:rsidRPr="00047C64">
              <w:rPr>
                <w:rFonts w:ascii="Times New Roman" w:eastAsia="Times New Roman" w:hAnsi="Times New Roman"/>
                <w:kern w:val="1"/>
                <w:lang w:eastAsia="zh-CN"/>
              </w:rPr>
              <w:t>учреждений, подведомственных управлению  образования</w:t>
            </w:r>
          </w:p>
        </w:tc>
        <w:tc>
          <w:tcPr>
            <w:tcW w:w="851" w:type="dxa"/>
            <w:tcBorders>
              <w:top w:val="single" w:sz="4" w:space="0" w:color="000000"/>
              <w:left w:val="single" w:sz="4" w:space="0" w:color="000000"/>
              <w:bottom w:val="single" w:sz="4" w:space="0" w:color="000000"/>
            </w:tcBorders>
            <w:vAlign w:val="center"/>
          </w:tcPr>
          <w:p w:rsidR="00D83BA6" w:rsidRPr="00047C64" w:rsidRDefault="00D83BA6" w:rsidP="00AE0AB8">
            <w:pPr>
              <w:shd w:val="clear" w:color="auto" w:fill="FFFFFF"/>
              <w:ind w:firstLine="0"/>
              <w:jc w:val="center"/>
              <w:rPr>
                <w:rFonts w:eastAsia="Times New Roman"/>
              </w:rPr>
            </w:pPr>
            <w:r w:rsidRPr="00047C64">
              <w:rPr>
                <w:rFonts w:ascii="Times New Roman" w:eastAsia="Times New Roman" w:hAnsi="Times New Roman"/>
                <w:kern w:val="1"/>
                <w:lang w:eastAsia="zh-CN"/>
              </w:rPr>
              <w:t>шт.</w:t>
            </w:r>
          </w:p>
        </w:tc>
        <w:tc>
          <w:tcPr>
            <w:tcW w:w="709" w:type="dxa"/>
            <w:tcBorders>
              <w:top w:val="single" w:sz="4" w:space="0" w:color="000000"/>
              <w:left w:val="single" w:sz="4" w:space="0" w:color="000000"/>
              <w:bottom w:val="single" w:sz="4" w:space="0" w:color="000000"/>
            </w:tcBorders>
            <w:vAlign w:val="center"/>
          </w:tcPr>
          <w:p w:rsidR="00D83BA6" w:rsidRPr="00047C64" w:rsidRDefault="00D83BA6" w:rsidP="00AE0AB8">
            <w:pPr>
              <w:shd w:val="clear" w:color="auto" w:fill="FFFFFF"/>
              <w:suppressAutoHyphens/>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3</w:t>
            </w:r>
          </w:p>
        </w:tc>
        <w:tc>
          <w:tcPr>
            <w:tcW w:w="850" w:type="dxa"/>
            <w:tcBorders>
              <w:top w:val="single" w:sz="4" w:space="0" w:color="000000"/>
              <w:left w:val="single" w:sz="4" w:space="0" w:color="000000"/>
              <w:bottom w:val="single" w:sz="4" w:space="0" w:color="000000"/>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39</w:t>
            </w:r>
          </w:p>
        </w:tc>
        <w:tc>
          <w:tcPr>
            <w:tcW w:w="992" w:type="dxa"/>
            <w:tcBorders>
              <w:top w:val="single" w:sz="4" w:space="0" w:color="000000"/>
              <w:left w:val="single" w:sz="4" w:space="0" w:color="000000"/>
              <w:bottom w:val="single" w:sz="4" w:space="0" w:color="000000"/>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31</w:t>
            </w:r>
          </w:p>
        </w:tc>
        <w:tc>
          <w:tcPr>
            <w:tcW w:w="851" w:type="dxa"/>
            <w:tcBorders>
              <w:top w:val="single" w:sz="4" w:space="0" w:color="000000"/>
              <w:left w:val="single" w:sz="4" w:space="0" w:color="000000"/>
              <w:bottom w:val="single" w:sz="4" w:space="0" w:color="000000"/>
              <w:right w:val="single" w:sz="4" w:space="0" w:color="auto"/>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6</w:t>
            </w:r>
          </w:p>
        </w:tc>
        <w:tc>
          <w:tcPr>
            <w:tcW w:w="850" w:type="dxa"/>
            <w:tcBorders>
              <w:top w:val="single" w:sz="4" w:space="0" w:color="000000"/>
              <w:left w:val="single" w:sz="4" w:space="0" w:color="auto"/>
              <w:bottom w:val="single" w:sz="4" w:space="0" w:color="000000"/>
              <w:right w:val="single" w:sz="4" w:space="0" w:color="auto"/>
            </w:tcBorders>
            <w:vAlign w:val="center"/>
          </w:tcPr>
          <w:p w:rsidR="00D83BA6" w:rsidRPr="00047C64" w:rsidRDefault="00685CD7" w:rsidP="00077635">
            <w:pPr>
              <w:shd w:val="clear" w:color="auto" w:fill="FFFFFF"/>
              <w:suppressAutoHyphens/>
              <w:snapToGrid w:val="0"/>
              <w:ind w:firstLine="0"/>
              <w:jc w:val="center"/>
              <w:rPr>
                <w:rFonts w:ascii="Times New Roman" w:eastAsia="Times New Roman" w:hAnsi="Times New Roman"/>
                <w:kern w:val="1"/>
                <w:lang w:eastAsia="zh-CN"/>
              </w:rPr>
            </w:pPr>
            <w:r w:rsidRPr="00077635">
              <w:rPr>
                <w:rFonts w:ascii="Times New Roman" w:eastAsia="Times New Roman" w:hAnsi="Times New Roman"/>
                <w:kern w:val="1"/>
                <w:highlight w:val="green"/>
                <w:lang w:eastAsia="zh-CN"/>
              </w:rPr>
              <w:t>1</w:t>
            </w:r>
            <w:r w:rsidR="00077635" w:rsidRPr="00077635">
              <w:rPr>
                <w:rFonts w:ascii="Times New Roman" w:eastAsia="Times New Roman" w:hAnsi="Times New Roman"/>
                <w:kern w:val="1"/>
                <w:highlight w:val="green"/>
                <w:lang w:eastAsia="zh-CN"/>
              </w:rPr>
              <w:t>5</w:t>
            </w:r>
          </w:p>
        </w:tc>
        <w:tc>
          <w:tcPr>
            <w:tcW w:w="993" w:type="dxa"/>
            <w:tcBorders>
              <w:top w:val="single" w:sz="4" w:space="0" w:color="000000"/>
              <w:left w:val="single" w:sz="4" w:space="0" w:color="auto"/>
              <w:bottom w:val="single" w:sz="4" w:space="0" w:color="000000"/>
              <w:right w:val="single" w:sz="4" w:space="0" w:color="auto"/>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0</w:t>
            </w:r>
          </w:p>
        </w:tc>
        <w:tc>
          <w:tcPr>
            <w:tcW w:w="850" w:type="dxa"/>
            <w:tcBorders>
              <w:top w:val="single" w:sz="4" w:space="0" w:color="000000"/>
              <w:left w:val="single" w:sz="4" w:space="0" w:color="auto"/>
              <w:bottom w:val="single" w:sz="4" w:space="0" w:color="000000"/>
              <w:right w:val="single" w:sz="4" w:space="0" w:color="auto"/>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0</w:t>
            </w:r>
          </w:p>
        </w:tc>
        <w:tc>
          <w:tcPr>
            <w:tcW w:w="851" w:type="dxa"/>
            <w:tcBorders>
              <w:top w:val="single" w:sz="4" w:space="0" w:color="000000"/>
              <w:left w:val="single" w:sz="4" w:space="0" w:color="auto"/>
              <w:bottom w:val="single" w:sz="4" w:space="0" w:color="000000"/>
              <w:right w:val="single" w:sz="4" w:space="0" w:color="000000"/>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0</w:t>
            </w:r>
          </w:p>
        </w:tc>
      </w:tr>
      <w:tr w:rsidR="00D83BA6" w:rsidRPr="00047C64" w:rsidTr="00A451B5">
        <w:tc>
          <w:tcPr>
            <w:tcW w:w="236" w:type="dxa"/>
          </w:tcPr>
          <w:p w:rsidR="00D83BA6" w:rsidRPr="00047C64" w:rsidRDefault="00D83BA6" w:rsidP="00AE0AB8">
            <w:pPr>
              <w:shd w:val="clear" w:color="auto" w:fill="FFFFFF"/>
              <w:suppressAutoHyphens/>
              <w:snapToGrid w:val="0"/>
              <w:ind w:firstLine="0"/>
              <w:rPr>
                <w:rFonts w:ascii="Times New Roman" w:eastAsia="Times New Roman" w:hAnsi="Times New Roman"/>
                <w:color w:val="FF0000"/>
                <w:kern w:val="1"/>
                <w:sz w:val="20"/>
                <w:szCs w:val="20"/>
                <w:lang w:eastAsia="zh-CN"/>
              </w:rPr>
            </w:pPr>
          </w:p>
        </w:tc>
        <w:tc>
          <w:tcPr>
            <w:tcW w:w="617" w:type="dxa"/>
            <w:vMerge/>
            <w:tcBorders>
              <w:left w:val="single" w:sz="4" w:space="0" w:color="000000"/>
            </w:tcBorders>
          </w:tcPr>
          <w:p w:rsidR="00D83BA6" w:rsidRPr="00047C64" w:rsidRDefault="00D83BA6" w:rsidP="00AE0AB8">
            <w:pPr>
              <w:shd w:val="clear" w:color="auto" w:fill="FFFFFF"/>
              <w:snapToGrid w:val="0"/>
              <w:ind w:firstLine="0"/>
              <w:jc w:val="center"/>
              <w:rPr>
                <w:rFonts w:ascii="Times New Roman" w:eastAsia="Times New Roman" w:hAnsi="Times New Roman"/>
                <w:kern w:val="1"/>
                <w:lang w:eastAsia="zh-CN"/>
              </w:rPr>
            </w:pPr>
          </w:p>
        </w:tc>
        <w:tc>
          <w:tcPr>
            <w:tcW w:w="6095" w:type="dxa"/>
            <w:tcBorders>
              <w:top w:val="single" w:sz="4" w:space="0" w:color="000000"/>
              <w:left w:val="single" w:sz="4" w:space="0" w:color="000000"/>
              <w:bottom w:val="single" w:sz="4" w:space="0" w:color="000000"/>
            </w:tcBorders>
          </w:tcPr>
          <w:p w:rsidR="00D83BA6" w:rsidRPr="00047C64" w:rsidRDefault="00D83BA6" w:rsidP="00AE0AB8">
            <w:pPr>
              <w:shd w:val="clear" w:color="auto" w:fill="FFFFFF"/>
              <w:suppressAutoHyphens/>
              <w:ind w:firstLine="0"/>
              <w:rPr>
                <w:rFonts w:ascii="Times New Roman" w:eastAsia="Times New Roman" w:hAnsi="Times New Roman"/>
                <w:kern w:val="1"/>
                <w:lang w:eastAsia="zh-CN"/>
              </w:rPr>
            </w:pPr>
            <w:r w:rsidRPr="00047C64">
              <w:rPr>
                <w:rFonts w:ascii="Times New Roman" w:eastAsia="Times New Roman" w:hAnsi="Times New Roman"/>
                <w:kern w:val="1"/>
                <w:lang w:eastAsia="zh-CN"/>
              </w:rPr>
              <w:t>учреждений, подведомственных  отделу  культуры</w:t>
            </w:r>
          </w:p>
        </w:tc>
        <w:tc>
          <w:tcPr>
            <w:tcW w:w="851" w:type="dxa"/>
            <w:tcBorders>
              <w:top w:val="single" w:sz="4" w:space="0" w:color="000000"/>
              <w:left w:val="single" w:sz="4" w:space="0" w:color="000000"/>
              <w:bottom w:val="single" w:sz="4" w:space="0" w:color="000000"/>
            </w:tcBorders>
          </w:tcPr>
          <w:p w:rsidR="00D83BA6" w:rsidRPr="00047C64" w:rsidRDefault="00D83BA6" w:rsidP="00AE0AB8">
            <w:pPr>
              <w:shd w:val="clear" w:color="auto" w:fill="FFFFFF"/>
              <w:ind w:firstLine="0"/>
              <w:jc w:val="center"/>
              <w:rPr>
                <w:rFonts w:eastAsia="Times New Roman"/>
              </w:rPr>
            </w:pPr>
            <w:r w:rsidRPr="00047C64">
              <w:rPr>
                <w:rFonts w:ascii="Times New Roman" w:eastAsia="Times New Roman" w:hAnsi="Times New Roman"/>
                <w:kern w:val="1"/>
                <w:lang w:eastAsia="zh-CN"/>
              </w:rPr>
              <w:t>шт.</w:t>
            </w:r>
          </w:p>
        </w:tc>
        <w:tc>
          <w:tcPr>
            <w:tcW w:w="709" w:type="dxa"/>
            <w:tcBorders>
              <w:top w:val="single" w:sz="4" w:space="0" w:color="000000"/>
              <w:left w:val="single" w:sz="4" w:space="0" w:color="000000"/>
              <w:bottom w:val="single" w:sz="4" w:space="0" w:color="000000"/>
            </w:tcBorders>
            <w:vAlign w:val="center"/>
          </w:tcPr>
          <w:p w:rsidR="00D83BA6" w:rsidRPr="00047C64" w:rsidRDefault="00D83BA6" w:rsidP="00AE0AB8">
            <w:pPr>
              <w:shd w:val="clear" w:color="auto" w:fill="FFFFFF"/>
              <w:suppressAutoHyphens/>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3</w:t>
            </w:r>
          </w:p>
        </w:tc>
        <w:tc>
          <w:tcPr>
            <w:tcW w:w="850" w:type="dxa"/>
            <w:tcBorders>
              <w:top w:val="single" w:sz="4" w:space="0" w:color="000000"/>
              <w:left w:val="single" w:sz="4" w:space="0" w:color="000000"/>
              <w:bottom w:val="single" w:sz="4" w:space="0" w:color="000000"/>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3</w:t>
            </w:r>
          </w:p>
        </w:tc>
        <w:tc>
          <w:tcPr>
            <w:tcW w:w="992" w:type="dxa"/>
            <w:tcBorders>
              <w:top w:val="single" w:sz="4" w:space="0" w:color="000000"/>
              <w:left w:val="single" w:sz="4" w:space="0" w:color="000000"/>
              <w:bottom w:val="single" w:sz="4" w:space="0" w:color="000000"/>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1</w:t>
            </w:r>
          </w:p>
        </w:tc>
        <w:tc>
          <w:tcPr>
            <w:tcW w:w="851" w:type="dxa"/>
            <w:tcBorders>
              <w:top w:val="single" w:sz="4" w:space="0" w:color="000000"/>
              <w:left w:val="single" w:sz="4" w:space="0" w:color="000000"/>
              <w:bottom w:val="single" w:sz="4" w:space="0" w:color="000000"/>
              <w:right w:val="single" w:sz="4" w:space="0" w:color="auto"/>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0</w:t>
            </w:r>
          </w:p>
        </w:tc>
        <w:tc>
          <w:tcPr>
            <w:tcW w:w="850" w:type="dxa"/>
            <w:tcBorders>
              <w:top w:val="single" w:sz="4" w:space="0" w:color="000000"/>
              <w:left w:val="single" w:sz="4" w:space="0" w:color="auto"/>
              <w:bottom w:val="single" w:sz="4" w:space="0" w:color="000000"/>
              <w:right w:val="single" w:sz="4" w:space="0" w:color="auto"/>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0</w:t>
            </w:r>
          </w:p>
        </w:tc>
        <w:tc>
          <w:tcPr>
            <w:tcW w:w="993" w:type="dxa"/>
            <w:tcBorders>
              <w:top w:val="single" w:sz="4" w:space="0" w:color="000000"/>
              <w:left w:val="single" w:sz="4" w:space="0" w:color="auto"/>
              <w:bottom w:val="single" w:sz="4" w:space="0" w:color="000000"/>
              <w:right w:val="single" w:sz="4" w:space="0" w:color="auto"/>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0</w:t>
            </w:r>
          </w:p>
        </w:tc>
        <w:tc>
          <w:tcPr>
            <w:tcW w:w="850" w:type="dxa"/>
            <w:tcBorders>
              <w:top w:val="single" w:sz="4" w:space="0" w:color="000000"/>
              <w:left w:val="single" w:sz="4" w:space="0" w:color="auto"/>
              <w:bottom w:val="single" w:sz="4" w:space="0" w:color="000000"/>
              <w:right w:val="single" w:sz="4" w:space="0" w:color="auto"/>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0</w:t>
            </w:r>
          </w:p>
        </w:tc>
        <w:tc>
          <w:tcPr>
            <w:tcW w:w="851" w:type="dxa"/>
            <w:tcBorders>
              <w:top w:val="single" w:sz="4" w:space="0" w:color="000000"/>
              <w:left w:val="single" w:sz="4" w:space="0" w:color="auto"/>
              <w:bottom w:val="single" w:sz="4" w:space="0" w:color="000000"/>
              <w:right w:val="single" w:sz="4" w:space="0" w:color="000000"/>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0</w:t>
            </w:r>
          </w:p>
        </w:tc>
      </w:tr>
      <w:tr w:rsidR="00D83BA6" w:rsidRPr="00047C64" w:rsidTr="00A451B5">
        <w:tc>
          <w:tcPr>
            <w:tcW w:w="236" w:type="dxa"/>
          </w:tcPr>
          <w:p w:rsidR="00D83BA6" w:rsidRPr="00047C64" w:rsidRDefault="00D83BA6" w:rsidP="00AE0AB8">
            <w:pPr>
              <w:shd w:val="clear" w:color="auto" w:fill="FFFFFF"/>
              <w:suppressAutoHyphens/>
              <w:snapToGrid w:val="0"/>
              <w:ind w:firstLine="0"/>
              <w:rPr>
                <w:rFonts w:ascii="Times New Roman" w:eastAsia="Times New Roman" w:hAnsi="Times New Roman"/>
                <w:color w:val="FF0000"/>
                <w:kern w:val="1"/>
                <w:sz w:val="20"/>
                <w:szCs w:val="20"/>
                <w:lang w:eastAsia="zh-CN"/>
              </w:rPr>
            </w:pPr>
          </w:p>
        </w:tc>
        <w:tc>
          <w:tcPr>
            <w:tcW w:w="617" w:type="dxa"/>
            <w:vMerge/>
            <w:tcBorders>
              <w:left w:val="single" w:sz="4" w:space="0" w:color="000000"/>
            </w:tcBorders>
          </w:tcPr>
          <w:p w:rsidR="00D83BA6" w:rsidRPr="00047C64" w:rsidRDefault="00D83BA6" w:rsidP="00AE0AB8">
            <w:pPr>
              <w:shd w:val="clear" w:color="auto" w:fill="FFFFFF"/>
              <w:snapToGrid w:val="0"/>
              <w:ind w:firstLine="0"/>
              <w:jc w:val="center"/>
              <w:rPr>
                <w:rFonts w:ascii="Times New Roman" w:eastAsia="Times New Roman" w:hAnsi="Times New Roman"/>
                <w:kern w:val="1"/>
                <w:lang w:eastAsia="zh-CN"/>
              </w:rPr>
            </w:pPr>
          </w:p>
        </w:tc>
        <w:tc>
          <w:tcPr>
            <w:tcW w:w="6095" w:type="dxa"/>
            <w:tcBorders>
              <w:top w:val="single" w:sz="4" w:space="0" w:color="000000"/>
              <w:left w:val="single" w:sz="4" w:space="0" w:color="000000"/>
              <w:bottom w:val="single" w:sz="4" w:space="0" w:color="000000"/>
            </w:tcBorders>
          </w:tcPr>
          <w:p w:rsidR="00D83BA6" w:rsidRPr="00047C64" w:rsidRDefault="00D83BA6" w:rsidP="00AE0AB8">
            <w:pPr>
              <w:shd w:val="clear" w:color="auto" w:fill="FFFFFF"/>
              <w:suppressAutoHyphens/>
              <w:snapToGrid w:val="0"/>
              <w:ind w:firstLine="0"/>
              <w:rPr>
                <w:rFonts w:ascii="Times New Roman" w:eastAsia="Times New Roman" w:hAnsi="Times New Roman"/>
                <w:kern w:val="1"/>
                <w:lang w:eastAsia="zh-CN"/>
              </w:rPr>
            </w:pPr>
            <w:r w:rsidRPr="00047C64">
              <w:rPr>
                <w:rFonts w:ascii="Times New Roman" w:eastAsia="Times New Roman" w:hAnsi="Times New Roman"/>
                <w:kern w:val="1"/>
                <w:lang w:eastAsia="zh-CN"/>
              </w:rPr>
              <w:t>учреждений, подведомственных отделу по  физической культуре и спорта</w:t>
            </w:r>
          </w:p>
        </w:tc>
        <w:tc>
          <w:tcPr>
            <w:tcW w:w="851" w:type="dxa"/>
            <w:tcBorders>
              <w:top w:val="single" w:sz="4" w:space="0" w:color="000000"/>
              <w:left w:val="single" w:sz="4" w:space="0" w:color="000000"/>
              <w:bottom w:val="single" w:sz="4" w:space="0" w:color="000000"/>
            </w:tcBorders>
          </w:tcPr>
          <w:p w:rsidR="00D83BA6" w:rsidRPr="00047C64" w:rsidRDefault="00D83BA6" w:rsidP="00AE0AB8">
            <w:pPr>
              <w:shd w:val="clear" w:color="auto" w:fill="FFFFFF"/>
              <w:ind w:firstLine="0"/>
              <w:jc w:val="center"/>
              <w:rPr>
                <w:rFonts w:eastAsia="Times New Roman"/>
              </w:rPr>
            </w:pPr>
            <w:r w:rsidRPr="00047C64">
              <w:rPr>
                <w:rFonts w:ascii="Times New Roman" w:eastAsia="Times New Roman" w:hAnsi="Times New Roman"/>
                <w:kern w:val="1"/>
                <w:lang w:eastAsia="zh-CN"/>
              </w:rPr>
              <w:t>шт.</w:t>
            </w:r>
          </w:p>
        </w:tc>
        <w:tc>
          <w:tcPr>
            <w:tcW w:w="709" w:type="dxa"/>
            <w:tcBorders>
              <w:top w:val="single" w:sz="4" w:space="0" w:color="000000"/>
              <w:left w:val="single" w:sz="4" w:space="0" w:color="000000"/>
              <w:bottom w:val="single" w:sz="4" w:space="0" w:color="000000"/>
            </w:tcBorders>
            <w:vAlign w:val="center"/>
          </w:tcPr>
          <w:p w:rsidR="00D83BA6" w:rsidRPr="00047C64" w:rsidRDefault="00D83BA6" w:rsidP="00AE0AB8">
            <w:pPr>
              <w:shd w:val="clear" w:color="auto" w:fill="FFFFFF"/>
              <w:suppressAutoHyphens/>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3</w:t>
            </w:r>
          </w:p>
        </w:tc>
        <w:tc>
          <w:tcPr>
            <w:tcW w:w="850" w:type="dxa"/>
            <w:tcBorders>
              <w:top w:val="single" w:sz="4" w:space="0" w:color="000000"/>
              <w:left w:val="single" w:sz="4" w:space="0" w:color="000000"/>
              <w:bottom w:val="single" w:sz="4" w:space="0" w:color="000000"/>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1</w:t>
            </w:r>
          </w:p>
        </w:tc>
        <w:tc>
          <w:tcPr>
            <w:tcW w:w="992" w:type="dxa"/>
            <w:tcBorders>
              <w:top w:val="single" w:sz="4" w:space="0" w:color="000000"/>
              <w:left w:val="single" w:sz="4" w:space="0" w:color="000000"/>
              <w:bottom w:val="single" w:sz="4" w:space="0" w:color="000000"/>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0</w:t>
            </w:r>
          </w:p>
        </w:tc>
        <w:tc>
          <w:tcPr>
            <w:tcW w:w="851" w:type="dxa"/>
            <w:tcBorders>
              <w:top w:val="single" w:sz="4" w:space="0" w:color="000000"/>
              <w:left w:val="single" w:sz="4" w:space="0" w:color="000000"/>
              <w:bottom w:val="single" w:sz="4" w:space="0" w:color="000000"/>
              <w:right w:val="single" w:sz="4" w:space="0" w:color="auto"/>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0</w:t>
            </w:r>
          </w:p>
        </w:tc>
        <w:tc>
          <w:tcPr>
            <w:tcW w:w="850" w:type="dxa"/>
            <w:tcBorders>
              <w:top w:val="single" w:sz="4" w:space="0" w:color="000000"/>
              <w:left w:val="single" w:sz="4" w:space="0" w:color="auto"/>
              <w:bottom w:val="single" w:sz="4" w:space="0" w:color="000000"/>
              <w:right w:val="single" w:sz="4" w:space="0" w:color="auto"/>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0</w:t>
            </w:r>
          </w:p>
        </w:tc>
        <w:tc>
          <w:tcPr>
            <w:tcW w:w="993" w:type="dxa"/>
            <w:tcBorders>
              <w:top w:val="single" w:sz="4" w:space="0" w:color="000000"/>
              <w:left w:val="single" w:sz="4" w:space="0" w:color="auto"/>
              <w:bottom w:val="single" w:sz="4" w:space="0" w:color="000000"/>
              <w:right w:val="single" w:sz="4" w:space="0" w:color="auto"/>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0</w:t>
            </w:r>
          </w:p>
        </w:tc>
        <w:tc>
          <w:tcPr>
            <w:tcW w:w="850" w:type="dxa"/>
            <w:tcBorders>
              <w:top w:val="single" w:sz="4" w:space="0" w:color="000000"/>
              <w:left w:val="single" w:sz="4" w:space="0" w:color="auto"/>
              <w:bottom w:val="single" w:sz="4" w:space="0" w:color="000000"/>
              <w:right w:val="single" w:sz="4" w:space="0" w:color="auto"/>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0</w:t>
            </w:r>
          </w:p>
        </w:tc>
        <w:tc>
          <w:tcPr>
            <w:tcW w:w="851" w:type="dxa"/>
            <w:tcBorders>
              <w:top w:val="single" w:sz="4" w:space="0" w:color="000000"/>
              <w:left w:val="single" w:sz="4" w:space="0" w:color="auto"/>
              <w:bottom w:val="single" w:sz="4" w:space="0" w:color="000000"/>
              <w:right w:val="single" w:sz="4" w:space="0" w:color="000000"/>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0</w:t>
            </w:r>
          </w:p>
        </w:tc>
      </w:tr>
      <w:tr w:rsidR="00D83BA6" w:rsidRPr="00047C64" w:rsidTr="00A451B5">
        <w:trPr>
          <w:trHeight w:val="211"/>
        </w:trPr>
        <w:tc>
          <w:tcPr>
            <w:tcW w:w="236" w:type="dxa"/>
          </w:tcPr>
          <w:p w:rsidR="00D83BA6" w:rsidRPr="00047C64" w:rsidRDefault="00D83BA6" w:rsidP="00AE0AB8">
            <w:pPr>
              <w:shd w:val="clear" w:color="auto" w:fill="FFFFFF"/>
              <w:suppressAutoHyphens/>
              <w:snapToGrid w:val="0"/>
              <w:ind w:firstLine="0"/>
              <w:rPr>
                <w:rFonts w:ascii="Times New Roman" w:eastAsia="Times New Roman" w:hAnsi="Times New Roman"/>
                <w:color w:val="FF0000"/>
                <w:kern w:val="1"/>
                <w:sz w:val="20"/>
                <w:szCs w:val="20"/>
                <w:lang w:eastAsia="zh-CN"/>
              </w:rPr>
            </w:pPr>
          </w:p>
        </w:tc>
        <w:tc>
          <w:tcPr>
            <w:tcW w:w="617" w:type="dxa"/>
            <w:vMerge/>
            <w:tcBorders>
              <w:left w:val="single" w:sz="4" w:space="0" w:color="000000"/>
              <w:bottom w:val="single" w:sz="4" w:space="0" w:color="000000"/>
            </w:tcBorders>
          </w:tcPr>
          <w:p w:rsidR="00D83BA6" w:rsidRPr="00047C64" w:rsidRDefault="00D83BA6" w:rsidP="00AE0AB8">
            <w:pPr>
              <w:shd w:val="clear" w:color="auto" w:fill="FFFFFF"/>
              <w:snapToGrid w:val="0"/>
              <w:ind w:firstLine="0"/>
              <w:jc w:val="center"/>
              <w:rPr>
                <w:rFonts w:ascii="Times New Roman" w:eastAsia="Times New Roman" w:hAnsi="Times New Roman"/>
                <w:kern w:val="1"/>
                <w:lang w:eastAsia="zh-CN"/>
              </w:rPr>
            </w:pPr>
          </w:p>
        </w:tc>
        <w:tc>
          <w:tcPr>
            <w:tcW w:w="6095" w:type="dxa"/>
            <w:tcBorders>
              <w:top w:val="single" w:sz="4" w:space="0" w:color="000000"/>
              <w:left w:val="single" w:sz="4" w:space="0" w:color="000000"/>
              <w:bottom w:val="single" w:sz="4" w:space="0" w:color="000000"/>
            </w:tcBorders>
          </w:tcPr>
          <w:p w:rsidR="00D83BA6" w:rsidRPr="00047C64" w:rsidRDefault="00D83BA6" w:rsidP="00AE0AB8">
            <w:pPr>
              <w:shd w:val="clear" w:color="auto" w:fill="FFFFFF"/>
              <w:suppressAutoHyphens/>
              <w:ind w:firstLine="0"/>
              <w:rPr>
                <w:rFonts w:ascii="Times New Roman" w:eastAsia="Times New Roman" w:hAnsi="Times New Roman"/>
                <w:kern w:val="2"/>
                <w:lang w:eastAsia="zh-CN"/>
              </w:rPr>
            </w:pPr>
            <w:r w:rsidRPr="00047C64">
              <w:rPr>
                <w:rFonts w:ascii="Times New Roman" w:eastAsia="Times New Roman" w:hAnsi="Times New Roman"/>
                <w:kern w:val="2"/>
              </w:rPr>
              <w:t>- учреждений администрации МО Кавказский район</w:t>
            </w:r>
          </w:p>
        </w:tc>
        <w:tc>
          <w:tcPr>
            <w:tcW w:w="851" w:type="dxa"/>
            <w:tcBorders>
              <w:top w:val="single" w:sz="4" w:space="0" w:color="000000"/>
              <w:left w:val="single" w:sz="4" w:space="0" w:color="000000"/>
              <w:bottom w:val="single" w:sz="4" w:space="0" w:color="000000"/>
            </w:tcBorders>
          </w:tcPr>
          <w:p w:rsidR="00D83BA6" w:rsidRPr="00047C64" w:rsidRDefault="00D83BA6" w:rsidP="00AE0AB8">
            <w:pPr>
              <w:shd w:val="clear" w:color="auto" w:fill="FFFFFF"/>
              <w:ind w:firstLine="0"/>
              <w:jc w:val="center"/>
              <w:rPr>
                <w:rFonts w:eastAsia="Times New Roman"/>
              </w:rPr>
            </w:pPr>
            <w:r w:rsidRPr="00047C64">
              <w:rPr>
                <w:rFonts w:ascii="Times New Roman" w:eastAsia="Times New Roman" w:hAnsi="Times New Roman"/>
                <w:kern w:val="1"/>
                <w:lang w:eastAsia="zh-CN"/>
              </w:rPr>
              <w:t>шт.</w:t>
            </w:r>
          </w:p>
        </w:tc>
        <w:tc>
          <w:tcPr>
            <w:tcW w:w="709" w:type="dxa"/>
            <w:tcBorders>
              <w:top w:val="single" w:sz="4" w:space="0" w:color="000000"/>
              <w:left w:val="single" w:sz="4" w:space="0" w:color="000000"/>
              <w:bottom w:val="single" w:sz="4" w:space="0" w:color="000000"/>
            </w:tcBorders>
            <w:vAlign w:val="center"/>
          </w:tcPr>
          <w:p w:rsidR="00D83BA6" w:rsidRPr="00047C64" w:rsidRDefault="00D83BA6" w:rsidP="00AE0AB8">
            <w:pPr>
              <w:shd w:val="clear" w:color="auto" w:fill="FFFFFF"/>
              <w:suppressAutoHyphens/>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3</w:t>
            </w:r>
          </w:p>
        </w:tc>
        <w:tc>
          <w:tcPr>
            <w:tcW w:w="850" w:type="dxa"/>
            <w:tcBorders>
              <w:top w:val="single" w:sz="4" w:space="0" w:color="000000"/>
              <w:left w:val="single" w:sz="4" w:space="0" w:color="000000"/>
              <w:bottom w:val="single" w:sz="4" w:space="0" w:color="000000"/>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0</w:t>
            </w:r>
          </w:p>
        </w:tc>
        <w:tc>
          <w:tcPr>
            <w:tcW w:w="992" w:type="dxa"/>
            <w:tcBorders>
              <w:top w:val="single" w:sz="4" w:space="0" w:color="000000"/>
              <w:left w:val="single" w:sz="4" w:space="0" w:color="000000"/>
              <w:bottom w:val="single" w:sz="4" w:space="0" w:color="000000"/>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0</w:t>
            </w:r>
          </w:p>
        </w:tc>
        <w:tc>
          <w:tcPr>
            <w:tcW w:w="851" w:type="dxa"/>
            <w:tcBorders>
              <w:top w:val="single" w:sz="4" w:space="0" w:color="000000"/>
              <w:left w:val="single" w:sz="4" w:space="0" w:color="000000"/>
              <w:bottom w:val="single" w:sz="4" w:space="0" w:color="000000"/>
              <w:right w:val="single" w:sz="4" w:space="0" w:color="auto"/>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0</w:t>
            </w:r>
          </w:p>
        </w:tc>
        <w:tc>
          <w:tcPr>
            <w:tcW w:w="850" w:type="dxa"/>
            <w:tcBorders>
              <w:top w:val="single" w:sz="4" w:space="0" w:color="000000"/>
              <w:left w:val="single" w:sz="4" w:space="0" w:color="auto"/>
              <w:bottom w:val="single" w:sz="4" w:space="0" w:color="000000"/>
              <w:right w:val="single" w:sz="4" w:space="0" w:color="auto"/>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0</w:t>
            </w:r>
          </w:p>
        </w:tc>
        <w:tc>
          <w:tcPr>
            <w:tcW w:w="993" w:type="dxa"/>
            <w:tcBorders>
              <w:top w:val="single" w:sz="4" w:space="0" w:color="000000"/>
              <w:left w:val="single" w:sz="4" w:space="0" w:color="auto"/>
              <w:bottom w:val="single" w:sz="4" w:space="0" w:color="000000"/>
              <w:right w:val="single" w:sz="4" w:space="0" w:color="auto"/>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0</w:t>
            </w:r>
          </w:p>
        </w:tc>
        <w:tc>
          <w:tcPr>
            <w:tcW w:w="850" w:type="dxa"/>
            <w:tcBorders>
              <w:top w:val="single" w:sz="4" w:space="0" w:color="000000"/>
              <w:left w:val="single" w:sz="4" w:space="0" w:color="auto"/>
              <w:bottom w:val="single" w:sz="4" w:space="0" w:color="000000"/>
              <w:right w:val="single" w:sz="4" w:space="0" w:color="auto"/>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0</w:t>
            </w:r>
          </w:p>
        </w:tc>
        <w:tc>
          <w:tcPr>
            <w:tcW w:w="851" w:type="dxa"/>
            <w:tcBorders>
              <w:top w:val="single" w:sz="4" w:space="0" w:color="000000"/>
              <w:left w:val="single" w:sz="4" w:space="0" w:color="auto"/>
              <w:bottom w:val="single" w:sz="4" w:space="0" w:color="000000"/>
              <w:right w:val="single" w:sz="4" w:space="0" w:color="000000"/>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0</w:t>
            </w:r>
          </w:p>
        </w:tc>
      </w:tr>
      <w:tr w:rsidR="00D83BA6" w:rsidRPr="00047C64" w:rsidTr="00A451B5">
        <w:tc>
          <w:tcPr>
            <w:tcW w:w="236" w:type="dxa"/>
          </w:tcPr>
          <w:p w:rsidR="00D83BA6" w:rsidRPr="00047C64" w:rsidRDefault="00D83BA6" w:rsidP="00AE0AB8">
            <w:pPr>
              <w:shd w:val="clear" w:color="auto" w:fill="FFFFFF"/>
              <w:suppressAutoHyphens/>
              <w:snapToGrid w:val="0"/>
              <w:ind w:firstLine="0"/>
              <w:rPr>
                <w:rFonts w:ascii="Times New Roman" w:eastAsia="Times New Roman" w:hAnsi="Times New Roman"/>
                <w:color w:val="FF0000"/>
                <w:kern w:val="1"/>
                <w:sz w:val="20"/>
                <w:szCs w:val="20"/>
                <w:lang w:eastAsia="zh-CN"/>
              </w:rPr>
            </w:pPr>
          </w:p>
        </w:tc>
        <w:tc>
          <w:tcPr>
            <w:tcW w:w="617" w:type="dxa"/>
            <w:vMerge w:val="restart"/>
            <w:tcBorders>
              <w:top w:val="single" w:sz="4" w:space="0" w:color="000000"/>
              <w:left w:val="single" w:sz="4" w:space="0" w:color="000000"/>
            </w:tcBorders>
          </w:tcPr>
          <w:p w:rsidR="00D83BA6" w:rsidRPr="00047C64" w:rsidRDefault="00D83BA6" w:rsidP="00AE0AB8">
            <w:pPr>
              <w:shd w:val="clear" w:color="auto" w:fill="FFFFFF"/>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1.5</w:t>
            </w:r>
          </w:p>
        </w:tc>
        <w:tc>
          <w:tcPr>
            <w:tcW w:w="6095" w:type="dxa"/>
            <w:tcBorders>
              <w:top w:val="single" w:sz="4" w:space="0" w:color="000000"/>
              <w:left w:val="single" w:sz="4" w:space="0" w:color="000000"/>
              <w:bottom w:val="single" w:sz="4" w:space="0" w:color="000000"/>
            </w:tcBorders>
          </w:tcPr>
          <w:p w:rsidR="00D83BA6" w:rsidRPr="00047C64" w:rsidRDefault="00D83BA6" w:rsidP="00AE0AB8">
            <w:pPr>
              <w:shd w:val="clear" w:color="auto" w:fill="FFFFFF"/>
              <w:suppressAutoHyphens/>
              <w:ind w:firstLine="0"/>
              <w:rPr>
                <w:rFonts w:ascii="Times New Roman" w:eastAsia="Times New Roman" w:hAnsi="Times New Roman"/>
                <w:kern w:val="1"/>
                <w:lang w:eastAsia="zh-CN"/>
              </w:rPr>
            </w:pPr>
            <w:r w:rsidRPr="00700D1C">
              <w:rPr>
                <w:rFonts w:ascii="Times New Roman" w:eastAsia="Times New Roman" w:hAnsi="Times New Roman"/>
                <w:kern w:val="1"/>
                <w:lang w:eastAsia="zh-CN"/>
              </w:rPr>
              <w:t>Количество учреждений, обеспечивших в текущем периоде проведение работ по оснащению системой АПС, ремонту и модернизации  существующих систем АПС с выводом</w:t>
            </w:r>
            <w:r w:rsidRPr="00047C64">
              <w:rPr>
                <w:rFonts w:ascii="Times New Roman" w:eastAsia="Times New Roman" w:hAnsi="Times New Roman"/>
                <w:kern w:val="1"/>
                <w:lang w:eastAsia="zh-CN"/>
              </w:rPr>
              <w:t xml:space="preserve"> сигнала о срабатывании АПС на пульт пожарной части, установка дополнительного </w:t>
            </w:r>
            <w:r w:rsidRPr="00047C64">
              <w:rPr>
                <w:rFonts w:ascii="Times New Roman" w:eastAsia="Times New Roman" w:hAnsi="Times New Roman"/>
                <w:kern w:val="1"/>
                <w:lang w:eastAsia="zh-CN"/>
              </w:rPr>
              <w:lastRenderedPageBreak/>
              <w:t>оборудования, монтаж оборудования мониторинга комплексной автоматизированной системы обеспечения безопасности</w:t>
            </w:r>
            <w:proofErr w:type="gramStart"/>
            <w:r w:rsidRPr="00047C64">
              <w:rPr>
                <w:rFonts w:ascii="Times New Roman" w:eastAsia="Times New Roman" w:hAnsi="Times New Roman"/>
                <w:kern w:val="1"/>
                <w:lang w:eastAsia="zh-CN"/>
              </w:rPr>
              <w:t xml:space="preserve"> ,</w:t>
            </w:r>
            <w:proofErr w:type="gramEnd"/>
            <w:r w:rsidRPr="00047C64">
              <w:rPr>
                <w:rFonts w:ascii="Times New Roman" w:eastAsia="Times New Roman" w:hAnsi="Times New Roman"/>
                <w:kern w:val="1"/>
                <w:lang w:eastAsia="zh-CN"/>
              </w:rPr>
              <w:t xml:space="preserve"> всего, из них:</w:t>
            </w:r>
          </w:p>
        </w:tc>
        <w:tc>
          <w:tcPr>
            <w:tcW w:w="851" w:type="dxa"/>
            <w:tcBorders>
              <w:top w:val="single" w:sz="4" w:space="0" w:color="000000"/>
              <w:left w:val="single" w:sz="4" w:space="0" w:color="000000"/>
              <w:bottom w:val="single" w:sz="4" w:space="0" w:color="000000"/>
            </w:tcBorders>
            <w:vAlign w:val="center"/>
          </w:tcPr>
          <w:p w:rsidR="00D83BA6" w:rsidRPr="00047C64" w:rsidRDefault="00D83BA6" w:rsidP="00AE0AB8">
            <w:pPr>
              <w:shd w:val="clear" w:color="auto" w:fill="FFFFFF"/>
              <w:ind w:firstLine="0"/>
              <w:jc w:val="center"/>
              <w:rPr>
                <w:rFonts w:eastAsia="Times New Roman"/>
              </w:rPr>
            </w:pPr>
            <w:r w:rsidRPr="00047C64">
              <w:rPr>
                <w:rFonts w:ascii="Times New Roman" w:eastAsia="Times New Roman" w:hAnsi="Times New Roman"/>
                <w:kern w:val="1"/>
                <w:lang w:eastAsia="zh-CN"/>
              </w:rPr>
              <w:lastRenderedPageBreak/>
              <w:t>шт.</w:t>
            </w:r>
          </w:p>
        </w:tc>
        <w:tc>
          <w:tcPr>
            <w:tcW w:w="709" w:type="dxa"/>
            <w:tcBorders>
              <w:top w:val="single" w:sz="4" w:space="0" w:color="000000"/>
              <w:left w:val="single" w:sz="4" w:space="0" w:color="000000"/>
              <w:bottom w:val="single" w:sz="4" w:space="0" w:color="000000"/>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3</w:t>
            </w:r>
          </w:p>
        </w:tc>
        <w:tc>
          <w:tcPr>
            <w:tcW w:w="850" w:type="dxa"/>
            <w:tcBorders>
              <w:top w:val="single" w:sz="4" w:space="0" w:color="000000"/>
              <w:left w:val="single" w:sz="4" w:space="0" w:color="000000"/>
              <w:bottom w:val="single" w:sz="4" w:space="0" w:color="000000"/>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bCs/>
                <w:kern w:val="1"/>
                <w:lang w:eastAsia="zh-CN"/>
              </w:rPr>
            </w:pPr>
            <w:r w:rsidRPr="00047C64">
              <w:rPr>
                <w:rFonts w:ascii="Times New Roman" w:eastAsia="Times New Roman" w:hAnsi="Times New Roman"/>
                <w:bCs/>
                <w:kern w:val="1"/>
                <w:lang w:eastAsia="zh-CN"/>
              </w:rPr>
              <w:t>4</w:t>
            </w:r>
          </w:p>
        </w:tc>
        <w:tc>
          <w:tcPr>
            <w:tcW w:w="992" w:type="dxa"/>
            <w:tcBorders>
              <w:top w:val="single" w:sz="4" w:space="0" w:color="000000"/>
              <w:left w:val="single" w:sz="4" w:space="0" w:color="000000"/>
              <w:bottom w:val="single" w:sz="4" w:space="0" w:color="000000"/>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bCs/>
                <w:kern w:val="1"/>
                <w:lang w:eastAsia="zh-CN"/>
              </w:rPr>
            </w:pPr>
            <w:r w:rsidRPr="00047C64">
              <w:rPr>
                <w:rFonts w:ascii="Times New Roman" w:eastAsia="Times New Roman" w:hAnsi="Times New Roman"/>
                <w:bCs/>
                <w:kern w:val="1"/>
                <w:lang w:eastAsia="zh-CN"/>
              </w:rPr>
              <w:t>68</w:t>
            </w:r>
          </w:p>
        </w:tc>
        <w:tc>
          <w:tcPr>
            <w:tcW w:w="851" w:type="dxa"/>
            <w:tcBorders>
              <w:top w:val="single" w:sz="4" w:space="0" w:color="000000"/>
              <w:left w:val="single" w:sz="4" w:space="0" w:color="000000"/>
              <w:bottom w:val="single" w:sz="4" w:space="0" w:color="000000"/>
              <w:right w:val="single" w:sz="4" w:space="0" w:color="auto"/>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6</w:t>
            </w:r>
          </w:p>
        </w:tc>
        <w:tc>
          <w:tcPr>
            <w:tcW w:w="850" w:type="dxa"/>
            <w:tcBorders>
              <w:top w:val="single" w:sz="4" w:space="0" w:color="000000"/>
              <w:left w:val="single" w:sz="4" w:space="0" w:color="auto"/>
              <w:bottom w:val="single" w:sz="4" w:space="0" w:color="000000"/>
              <w:right w:val="single" w:sz="4" w:space="0" w:color="auto"/>
            </w:tcBorders>
            <w:vAlign w:val="center"/>
          </w:tcPr>
          <w:p w:rsidR="00D83BA6" w:rsidRPr="00047C64" w:rsidRDefault="00685CD7" w:rsidP="00AE0AB8">
            <w:pPr>
              <w:shd w:val="clear" w:color="auto" w:fill="FFFFFF"/>
              <w:suppressAutoHyphens/>
              <w:snapToGrid w:val="0"/>
              <w:ind w:firstLine="0"/>
              <w:jc w:val="center"/>
              <w:rPr>
                <w:rFonts w:ascii="Times New Roman" w:eastAsia="Times New Roman" w:hAnsi="Times New Roman"/>
                <w:kern w:val="1"/>
                <w:lang w:eastAsia="zh-CN"/>
              </w:rPr>
            </w:pPr>
            <w:r w:rsidRPr="00700D1C">
              <w:rPr>
                <w:rFonts w:ascii="Times New Roman" w:eastAsia="Times New Roman" w:hAnsi="Times New Roman"/>
                <w:kern w:val="1"/>
                <w:lang w:eastAsia="zh-CN"/>
              </w:rPr>
              <w:t>6</w:t>
            </w:r>
          </w:p>
        </w:tc>
        <w:tc>
          <w:tcPr>
            <w:tcW w:w="993" w:type="dxa"/>
            <w:tcBorders>
              <w:top w:val="single" w:sz="4" w:space="0" w:color="000000"/>
              <w:left w:val="single" w:sz="4" w:space="0" w:color="auto"/>
              <w:bottom w:val="single" w:sz="4" w:space="0" w:color="000000"/>
              <w:right w:val="single" w:sz="4" w:space="0" w:color="auto"/>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0</w:t>
            </w:r>
          </w:p>
        </w:tc>
        <w:tc>
          <w:tcPr>
            <w:tcW w:w="850" w:type="dxa"/>
            <w:tcBorders>
              <w:top w:val="single" w:sz="4" w:space="0" w:color="000000"/>
              <w:left w:val="single" w:sz="4" w:space="0" w:color="auto"/>
              <w:bottom w:val="single" w:sz="4" w:space="0" w:color="000000"/>
              <w:right w:val="single" w:sz="4" w:space="0" w:color="auto"/>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0</w:t>
            </w:r>
          </w:p>
        </w:tc>
        <w:tc>
          <w:tcPr>
            <w:tcW w:w="851" w:type="dxa"/>
            <w:tcBorders>
              <w:top w:val="single" w:sz="4" w:space="0" w:color="000000"/>
              <w:left w:val="single" w:sz="4" w:space="0" w:color="auto"/>
              <w:bottom w:val="single" w:sz="4" w:space="0" w:color="000000"/>
              <w:right w:val="single" w:sz="4" w:space="0" w:color="000000"/>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0</w:t>
            </w:r>
          </w:p>
        </w:tc>
      </w:tr>
      <w:tr w:rsidR="00D83BA6" w:rsidRPr="00047C64" w:rsidTr="00A451B5">
        <w:tc>
          <w:tcPr>
            <w:tcW w:w="236" w:type="dxa"/>
          </w:tcPr>
          <w:p w:rsidR="00D83BA6" w:rsidRPr="00047C64" w:rsidRDefault="00D83BA6" w:rsidP="00AE0AB8">
            <w:pPr>
              <w:shd w:val="clear" w:color="auto" w:fill="FFFFFF"/>
              <w:suppressAutoHyphens/>
              <w:snapToGrid w:val="0"/>
              <w:ind w:firstLine="0"/>
              <w:rPr>
                <w:rFonts w:ascii="Times New Roman" w:eastAsia="Times New Roman" w:hAnsi="Times New Roman"/>
                <w:kern w:val="1"/>
                <w:sz w:val="20"/>
                <w:szCs w:val="20"/>
                <w:lang w:eastAsia="zh-CN"/>
              </w:rPr>
            </w:pPr>
          </w:p>
        </w:tc>
        <w:tc>
          <w:tcPr>
            <w:tcW w:w="617" w:type="dxa"/>
            <w:vMerge/>
            <w:tcBorders>
              <w:left w:val="single" w:sz="4" w:space="0" w:color="000000"/>
            </w:tcBorders>
          </w:tcPr>
          <w:p w:rsidR="00D83BA6" w:rsidRPr="00047C64" w:rsidRDefault="00D83BA6" w:rsidP="00AE0AB8">
            <w:pPr>
              <w:shd w:val="clear" w:color="auto" w:fill="FFFFFF"/>
              <w:snapToGrid w:val="0"/>
              <w:ind w:firstLine="0"/>
              <w:jc w:val="center"/>
              <w:rPr>
                <w:rFonts w:ascii="Times New Roman" w:eastAsia="Times New Roman" w:hAnsi="Times New Roman"/>
                <w:kern w:val="1"/>
                <w:lang w:eastAsia="zh-CN"/>
              </w:rPr>
            </w:pPr>
          </w:p>
        </w:tc>
        <w:tc>
          <w:tcPr>
            <w:tcW w:w="6095" w:type="dxa"/>
            <w:tcBorders>
              <w:top w:val="single" w:sz="4" w:space="0" w:color="000000"/>
              <w:left w:val="single" w:sz="4" w:space="0" w:color="000000"/>
              <w:bottom w:val="single" w:sz="4" w:space="0" w:color="000000"/>
            </w:tcBorders>
          </w:tcPr>
          <w:p w:rsidR="00D83BA6" w:rsidRPr="00047C64" w:rsidRDefault="00D83BA6" w:rsidP="00AE0AB8">
            <w:pPr>
              <w:shd w:val="clear" w:color="auto" w:fill="FFFFFF"/>
              <w:suppressAutoHyphens/>
              <w:ind w:firstLine="0"/>
              <w:rPr>
                <w:rFonts w:ascii="Times New Roman" w:eastAsia="Times New Roman" w:hAnsi="Times New Roman"/>
                <w:kern w:val="1"/>
                <w:lang w:eastAsia="zh-CN"/>
              </w:rPr>
            </w:pPr>
            <w:r w:rsidRPr="00047C64">
              <w:rPr>
                <w:rFonts w:ascii="Times New Roman" w:eastAsia="Times New Roman" w:hAnsi="Times New Roman"/>
                <w:kern w:val="1"/>
                <w:lang w:eastAsia="zh-CN"/>
              </w:rPr>
              <w:t>учреждений, подведомственных  отделу  культуры</w:t>
            </w:r>
          </w:p>
        </w:tc>
        <w:tc>
          <w:tcPr>
            <w:tcW w:w="851" w:type="dxa"/>
            <w:tcBorders>
              <w:top w:val="single" w:sz="4" w:space="0" w:color="000000"/>
              <w:left w:val="single" w:sz="4" w:space="0" w:color="000000"/>
              <w:bottom w:val="single" w:sz="4" w:space="0" w:color="000000"/>
            </w:tcBorders>
            <w:vAlign w:val="center"/>
          </w:tcPr>
          <w:p w:rsidR="00D83BA6" w:rsidRPr="00047C64" w:rsidRDefault="00D83BA6" w:rsidP="00AE0AB8">
            <w:pPr>
              <w:shd w:val="clear" w:color="auto" w:fill="FFFFFF"/>
              <w:ind w:firstLine="0"/>
              <w:jc w:val="center"/>
              <w:rPr>
                <w:rFonts w:eastAsia="Times New Roman"/>
              </w:rPr>
            </w:pPr>
            <w:r w:rsidRPr="00047C64">
              <w:rPr>
                <w:rFonts w:ascii="Times New Roman" w:eastAsia="Times New Roman" w:hAnsi="Times New Roman"/>
                <w:kern w:val="1"/>
                <w:lang w:eastAsia="zh-CN"/>
              </w:rPr>
              <w:t>шт.</w:t>
            </w:r>
          </w:p>
        </w:tc>
        <w:tc>
          <w:tcPr>
            <w:tcW w:w="709" w:type="dxa"/>
            <w:tcBorders>
              <w:top w:val="single" w:sz="4" w:space="0" w:color="000000"/>
              <w:left w:val="single" w:sz="4" w:space="0" w:color="000000"/>
              <w:bottom w:val="single" w:sz="4" w:space="0" w:color="000000"/>
            </w:tcBorders>
            <w:vAlign w:val="center"/>
          </w:tcPr>
          <w:p w:rsidR="00D83BA6" w:rsidRPr="00047C64" w:rsidRDefault="00D83BA6" w:rsidP="00AE0AB8">
            <w:pPr>
              <w:shd w:val="clear" w:color="auto" w:fill="FFFFFF"/>
              <w:suppressAutoHyphens/>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3</w:t>
            </w:r>
          </w:p>
        </w:tc>
        <w:tc>
          <w:tcPr>
            <w:tcW w:w="850" w:type="dxa"/>
            <w:tcBorders>
              <w:top w:val="single" w:sz="4" w:space="0" w:color="000000"/>
              <w:left w:val="single" w:sz="4" w:space="0" w:color="000000"/>
              <w:bottom w:val="single" w:sz="4" w:space="0" w:color="000000"/>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2</w:t>
            </w:r>
          </w:p>
        </w:tc>
        <w:tc>
          <w:tcPr>
            <w:tcW w:w="992" w:type="dxa"/>
            <w:tcBorders>
              <w:top w:val="single" w:sz="4" w:space="0" w:color="000000"/>
              <w:left w:val="single" w:sz="4" w:space="0" w:color="000000"/>
              <w:bottom w:val="single" w:sz="4" w:space="0" w:color="000000"/>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5</w:t>
            </w:r>
          </w:p>
        </w:tc>
        <w:tc>
          <w:tcPr>
            <w:tcW w:w="851" w:type="dxa"/>
            <w:tcBorders>
              <w:top w:val="single" w:sz="4" w:space="0" w:color="000000"/>
              <w:left w:val="single" w:sz="4" w:space="0" w:color="000000"/>
              <w:bottom w:val="single" w:sz="4" w:space="0" w:color="000000"/>
              <w:right w:val="single" w:sz="4" w:space="0" w:color="auto"/>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0</w:t>
            </w:r>
          </w:p>
        </w:tc>
        <w:tc>
          <w:tcPr>
            <w:tcW w:w="850" w:type="dxa"/>
            <w:tcBorders>
              <w:top w:val="single" w:sz="4" w:space="0" w:color="000000"/>
              <w:left w:val="single" w:sz="4" w:space="0" w:color="auto"/>
              <w:bottom w:val="single" w:sz="4" w:space="0" w:color="000000"/>
              <w:right w:val="single" w:sz="4" w:space="0" w:color="auto"/>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0</w:t>
            </w:r>
          </w:p>
        </w:tc>
        <w:tc>
          <w:tcPr>
            <w:tcW w:w="993" w:type="dxa"/>
            <w:tcBorders>
              <w:top w:val="single" w:sz="4" w:space="0" w:color="000000"/>
              <w:left w:val="single" w:sz="4" w:space="0" w:color="auto"/>
              <w:bottom w:val="single" w:sz="4" w:space="0" w:color="000000"/>
              <w:right w:val="single" w:sz="4" w:space="0" w:color="auto"/>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0</w:t>
            </w:r>
          </w:p>
        </w:tc>
        <w:tc>
          <w:tcPr>
            <w:tcW w:w="850" w:type="dxa"/>
            <w:tcBorders>
              <w:top w:val="single" w:sz="4" w:space="0" w:color="000000"/>
              <w:left w:val="single" w:sz="4" w:space="0" w:color="auto"/>
              <w:bottom w:val="single" w:sz="4" w:space="0" w:color="000000"/>
              <w:right w:val="single" w:sz="4" w:space="0" w:color="auto"/>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0</w:t>
            </w:r>
          </w:p>
        </w:tc>
        <w:tc>
          <w:tcPr>
            <w:tcW w:w="851" w:type="dxa"/>
            <w:tcBorders>
              <w:top w:val="single" w:sz="4" w:space="0" w:color="000000"/>
              <w:left w:val="single" w:sz="4" w:space="0" w:color="auto"/>
              <w:bottom w:val="single" w:sz="4" w:space="0" w:color="000000"/>
              <w:right w:val="single" w:sz="4" w:space="0" w:color="000000"/>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0</w:t>
            </w:r>
          </w:p>
        </w:tc>
      </w:tr>
      <w:tr w:rsidR="00D83BA6" w:rsidRPr="00047C64" w:rsidTr="00A451B5">
        <w:tc>
          <w:tcPr>
            <w:tcW w:w="236" w:type="dxa"/>
          </w:tcPr>
          <w:p w:rsidR="00D83BA6" w:rsidRPr="00047C64" w:rsidRDefault="00D83BA6" w:rsidP="00AE0AB8">
            <w:pPr>
              <w:shd w:val="clear" w:color="auto" w:fill="FFFFFF"/>
              <w:suppressAutoHyphens/>
              <w:snapToGrid w:val="0"/>
              <w:ind w:firstLine="0"/>
              <w:rPr>
                <w:rFonts w:ascii="Times New Roman" w:eastAsia="Times New Roman" w:hAnsi="Times New Roman"/>
                <w:kern w:val="1"/>
                <w:sz w:val="20"/>
                <w:szCs w:val="20"/>
                <w:lang w:eastAsia="zh-CN"/>
              </w:rPr>
            </w:pPr>
          </w:p>
        </w:tc>
        <w:tc>
          <w:tcPr>
            <w:tcW w:w="617" w:type="dxa"/>
            <w:vMerge/>
            <w:tcBorders>
              <w:left w:val="single" w:sz="4" w:space="0" w:color="000000"/>
            </w:tcBorders>
          </w:tcPr>
          <w:p w:rsidR="00D83BA6" w:rsidRPr="00047C64" w:rsidRDefault="00D83BA6" w:rsidP="00AE0AB8">
            <w:pPr>
              <w:shd w:val="clear" w:color="auto" w:fill="FFFFFF"/>
              <w:snapToGrid w:val="0"/>
              <w:ind w:firstLine="0"/>
              <w:jc w:val="center"/>
              <w:rPr>
                <w:rFonts w:ascii="Times New Roman" w:eastAsia="Times New Roman" w:hAnsi="Times New Roman"/>
                <w:kern w:val="1"/>
                <w:lang w:eastAsia="zh-CN"/>
              </w:rPr>
            </w:pPr>
          </w:p>
        </w:tc>
        <w:tc>
          <w:tcPr>
            <w:tcW w:w="6095" w:type="dxa"/>
            <w:tcBorders>
              <w:top w:val="single" w:sz="4" w:space="0" w:color="000000"/>
              <w:left w:val="single" w:sz="4" w:space="0" w:color="000000"/>
              <w:bottom w:val="single" w:sz="4" w:space="0" w:color="000000"/>
            </w:tcBorders>
          </w:tcPr>
          <w:p w:rsidR="00D83BA6" w:rsidRPr="00047C64" w:rsidRDefault="00D83BA6" w:rsidP="00AE0AB8">
            <w:pPr>
              <w:shd w:val="clear" w:color="auto" w:fill="FFFFFF"/>
              <w:suppressAutoHyphens/>
              <w:snapToGrid w:val="0"/>
              <w:ind w:firstLine="0"/>
              <w:rPr>
                <w:rFonts w:ascii="Times New Roman" w:eastAsia="Times New Roman" w:hAnsi="Times New Roman"/>
                <w:kern w:val="1"/>
                <w:lang w:eastAsia="zh-CN"/>
              </w:rPr>
            </w:pPr>
            <w:r w:rsidRPr="00047C64">
              <w:rPr>
                <w:rFonts w:ascii="Times New Roman" w:eastAsia="Times New Roman" w:hAnsi="Times New Roman"/>
                <w:kern w:val="1"/>
                <w:lang w:eastAsia="zh-CN"/>
              </w:rPr>
              <w:t>учреждений, подведомственных отделу по  физической культуре и спорта</w:t>
            </w:r>
          </w:p>
        </w:tc>
        <w:tc>
          <w:tcPr>
            <w:tcW w:w="851" w:type="dxa"/>
            <w:tcBorders>
              <w:top w:val="single" w:sz="4" w:space="0" w:color="000000"/>
              <w:left w:val="single" w:sz="4" w:space="0" w:color="000000"/>
              <w:bottom w:val="single" w:sz="4" w:space="0" w:color="000000"/>
            </w:tcBorders>
            <w:vAlign w:val="center"/>
          </w:tcPr>
          <w:p w:rsidR="00D83BA6" w:rsidRPr="00047C64" w:rsidRDefault="00D83BA6" w:rsidP="00AE0AB8">
            <w:pPr>
              <w:shd w:val="clear" w:color="auto" w:fill="FFFFFF"/>
              <w:ind w:firstLine="0"/>
              <w:jc w:val="center"/>
              <w:rPr>
                <w:rFonts w:eastAsia="Times New Roman"/>
              </w:rPr>
            </w:pPr>
            <w:r w:rsidRPr="00047C64">
              <w:rPr>
                <w:rFonts w:ascii="Times New Roman" w:eastAsia="Times New Roman" w:hAnsi="Times New Roman"/>
                <w:kern w:val="1"/>
                <w:lang w:eastAsia="zh-CN"/>
              </w:rPr>
              <w:t>шт.</w:t>
            </w:r>
          </w:p>
        </w:tc>
        <w:tc>
          <w:tcPr>
            <w:tcW w:w="709" w:type="dxa"/>
            <w:tcBorders>
              <w:top w:val="single" w:sz="4" w:space="0" w:color="000000"/>
              <w:left w:val="single" w:sz="4" w:space="0" w:color="000000"/>
              <w:bottom w:val="single" w:sz="4" w:space="0" w:color="000000"/>
            </w:tcBorders>
            <w:vAlign w:val="center"/>
          </w:tcPr>
          <w:p w:rsidR="00D83BA6" w:rsidRPr="00047C64" w:rsidRDefault="00D83BA6" w:rsidP="00AE0AB8">
            <w:pPr>
              <w:shd w:val="clear" w:color="auto" w:fill="FFFFFF"/>
              <w:suppressAutoHyphens/>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3</w:t>
            </w:r>
          </w:p>
        </w:tc>
        <w:tc>
          <w:tcPr>
            <w:tcW w:w="850" w:type="dxa"/>
            <w:tcBorders>
              <w:top w:val="single" w:sz="4" w:space="0" w:color="000000"/>
              <w:left w:val="single" w:sz="4" w:space="0" w:color="000000"/>
              <w:bottom w:val="single" w:sz="4" w:space="0" w:color="000000"/>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2</w:t>
            </w:r>
          </w:p>
        </w:tc>
        <w:tc>
          <w:tcPr>
            <w:tcW w:w="992" w:type="dxa"/>
            <w:tcBorders>
              <w:top w:val="single" w:sz="4" w:space="0" w:color="000000"/>
              <w:left w:val="single" w:sz="4" w:space="0" w:color="000000"/>
              <w:bottom w:val="single" w:sz="4" w:space="0" w:color="000000"/>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4</w:t>
            </w:r>
          </w:p>
        </w:tc>
        <w:tc>
          <w:tcPr>
            <w:tcW w:w="851" w:type="dxa"/>
            <w:tcBorders>
              <w:top w:val="single" w:sz="4" w:space="0" w:color="000000"/>
              <w:left w:val="single" w:sz="4" w:space="0" w:color="000000"/>
              <w:bottom w:val="single" w:sz="4" w:space="0" w:color="000000"/>
              <w:right w:val="single" w:sz="4" w:space="0" w:color="auto"/>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0</w:t>
            </w:r>
          </w:p>
        </w:tc>
        <w:tc>
          <w:tcPr>
            <w:tcW w:w="850" w:type="dxa"/>
            <w:tcBorders>
              <w:top w:val="single" w:sz="4" w:space="0" w:color="000000"/>
              <w:left w:val="single" w:sz="4" w:space="0" w:color="auto"/>
              <w:bottom w:val="single" w:sz="4" w:space="0" w:color="000000"/>
              <w:right w:val="single" w:sz="4" w:space="0" w:color="auto"/>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0</w:t>
            </w:r>
          </w:p>
        </w:tc>
        <w:tc>
          <w:tcPr>
            <w:tcW w:w="993" w:type="dxa"/>
            <w:tcBorders>
              <w:top w:val="single" w:sz="4" w:space="0" w:color="000000"/>
              <w:left w:val="single" w:sz="4" w:space="0" w:color="auto"/>
              <w:bottom w:val="single" w:sz="4" w:space="0" w:color="000000"/>
              <w:right w:val="single" w:sz="4" w:space="0" w:color="auto"/>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0</w:t>
            </w:r>
          </w:p>
        </w:tc>
        <w:tc>
          <w:tcPr>
            <w:tcW w:w="850" w:type="dxa"/>
            <w:tcBorders>
              <w:top w:val="single" w:sz="4" w:space="0" w:color="000000"/>
              <w:left w:val="single" w:sz="4" w:space="0" w:color="auto"/>
              <w:bottom w:val="single" w:sz="4" w:space="0" w:color="000000"/>
              <w:right w:val="single" w:sz="4" w:space="0" w:color="auto"/>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0</w:t>
            </w:r>
          </w:p>
        </w:tc>
        <w:tc>
          <w:tcPr>
            <w:tcW w:w="851" w:type="dxa"/>
            <w:tcBorders>
              <w:top w:val="single" w:sz="4" w:space="0" w:color="000000"/>
              <w:left w:val="single" w:sz="4" w:space="0" w:color="auto"/>
              <w:bottom w:val="single" w:sz="4" w:space="0" w:color="000000"/>
              <w:right w:val="single" w:sz="4" w:space="0" w:color="000000"/>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0</w:t>
            </w:r>
          </w:p>
        </w:tc>
      </w:tr>
      <w:tr w:rsidR="00D83BA6" w:rsidRPr="00047C64" w:rsidTr="00A451B5">
        <w:tc>
          <w:tcPr>
            <w:tcW w:w="236" w:type="dxa"/>
          </w:tcPr>
          <w:p w:rsidR="00D83BA6" w:rsidRPr="00047C64" w:rsidRDefault="00D83BA6" w:rsidP="00AE0AB8">
            <w:pPr>
              <w:shd w:val="clear" w:color="auto" w:fill="FFFFFF"/>
              <w:suppressAutoHyphens/>
              <w:snapToGrid w:val="0"/>
              <w:ind w:firstLine="0"/>
              <w:rPr>
                <w:rFonts w:ascii="Times New Roman" w:eastAsia="Times New Roman" w:hAnsi="Times New Roman"/>
                <w:kern w:val="1"/>
                <w:sz w:val="20"/>
                <w:szCs w:val="20"/>
                <w:lang w:eastAsia="zh-CN"/>
              </w:rPr>
            </w:pPr>
          </w:p>
        </w:tc>
        <w:tc>
          <w:tcPr>
            <w:tcW w:w="617" w:type="dxa"/>
            <w:vMerge/>
            <w:tcBorders>
              <w:left w:val="single" w:sz="4" w:space="0" w:color="000000"/>
            </w:tcBorders>
          </w:tcPr>
          <w:p w:rsidR="00D83BA6" w:rsidRPr="00047C64" w:rsidRDefault="00D83BA6" w:rsidP="00AE0AB8">
            <w:pPr>
              <w:shd w:val="clear" w:color="auto" w:fill="FFFFFF"/>
              <w:snapToGrid w:val="0"/>
              <w:ind w:firstLine="0"/>
              <w:jc w:val="center"/>
              <w:rPr>
                <w:rFonts w:ascii="Times New Roman" w:eastAsia="Times New Roman" w:hAnsi="Times New Roman"/>
                <w:kern w:val="1"/>
                <w:lang w:eastAsia="zh-CN"/>
              </w:rPr>
            </w:pPr>
          </w:p>
        </w:tc>
        <w:tc>
          <w:tcPr>
            <w:tcW w:w="6095" w:type="dxa"/>
            <w:tcBorders>
              <w:top w:val="single" w:sz="4" w:space="0" w:color="000000"/>
              <w:left w:val="single" w:sz="4" w:space="0" w:color="000000"/>
              <w:bottom w:val="single" w:sz="4" w:space="0" w:color="000000"/>
            </w:tcBorders>
          </w:tcPr>
          <w:p w:rsidR="00D83BA6" w:rsidRPr="00047C64" w:rsidRDefault="00D83BA6" w:rsidP="00AE0AB8">
            <w:pPr>
              <w:shd w:val="clear" w:color="auto" w:fill="FFFFFF"/>
              <w:suppressAutoHyphens/>
              <w:snapToGrid w:val="0"/>
              <w:ind w:firstLine="0"/>
              <w:rPr>
                <w:rFonts w:ascii="Times New Roman" w:eastAsia="Times New Roman" w:hAnsi="Times New Roman"/>
                <w:kern w:val="1"/>
                <w:lang w:eastAsia="zh-CN"/>
              </w:rPr>
            </w:pPr>
            <w:r w:rsidRPr="00047C64">
              <w:rPr>
                <w:rFonts w:ascii="Times New Roman" w:eastAsia="Times New Roman" w:hAnsi="Times New Roman"/>
                <w:kern w:val="1"/>
                <w:lang w:eastAsia="zh-CN"/>
              </w:rPr>
              <w:t>учреждений, подведомственных управлению  образования</w:t>
            </w:r>
          </w:p>
        </w:tc>
        <w:tc>
          <w:tcPr>
            <w:tcW w:w="851" w:type="dxa"/>
            <w:tcBorders>
              <w:top w:val="single" w:sz="4" w:space="0" w:color="000000"/>
              <w:left w:val="single" w:sz="4" w:space="0" w:color="000000"/>
              <w:bottom w:val="single" w:sz="4" w:space="0" w:color="000000"/>
            </w:tcBorders>
            <w:vAlign w:val="center"/>
          </w:tcPr>
          <w:p w:rsidR="00D83BA6" w:rsidRPr="00047C64" w:rsidRDefault="00D83BA6" w:rsidP="00AE0AB8">
            <w:pPr>
              <w:shd w:val="clear" w:color="auto" w:fill="FFFFFF"/>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 xml:space="preserve">шт. </w:t>
            </w:r>
          </w:p>
        </w:tc>
        <w:tc>
          <w:tcPr>
            <w:tcW w:w="709" w:type="dxa"/>
            <w:tcBorders>
              <w:top w:val="single" w:sz="4" w:space="0" w:color="000000"/>
              <w:left w:val="single" w:sz="4" w:space="0" w:color="000000"/>
              <w:bottom w:val="single" w:sz="4" w:space="0" w:color="000000"/>
            </w:tcBorders>
            <w:vAlign w:val="center"/>
          </w:tcPr>
          <w:p w:rsidR="00D83BA6" w:rsidRPr="00047C64" w:rsidRDefault="00D83BA6" w:rsidP="00AE0AB8">
            <w:pPr>
              <w:shd w:val="clear" w:color="auto" w:fill="FFFFFF"/>
              <w:suppressAutoHyphens/>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3</w:t>
            </w:r>
          </w:p>
        </w:tc>
        <w:tc>
          <w:tcPr>
            <w:tcW w:w="850" w:type="dxa"/>
            <w:tcBorders>
              <w:top w:val="single" w:sz="4" w:space="0" w:color="000000"/>
              <w:left w:val="single" w:sz="4" w:space="0" w:color="000000"/>
              <w:bottom w:val="single" w:sz="4" w:space="0" w:color="000000"/>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0</w:t>
            </w:r>
          </w:p>
        </w:tc>
        <w:tc>
          <w:tcPr>
            <w:tcW w:w="992" w:type="dxa"/>
            <w:tcBorders>
              <w:top w:val="single" w:sz="4" w:space="0" w:color="000000"/>
              <w:left w:val="single" w:sz="4" w:space="0" w:color="000000"/>
              <w:bottom w:val="single" w:sz="4" w:space="0" w:color="000000"/>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59</w:t>
            </w:r>
          </w:p>
        </w:tc>
        <w:tc>
          <w:tcPr>
            <w:tcW w:w="851" w:type="dxa"/>
            <w:tcBorders>
              <w:top w:val="single" w:sz="4" w:space="0" w:color="000000"/>
              <w:left w:val="single" w:sz="4" w:space="0" w:color="000000"/>
              <w:bottom w:val="single" w:sz="4" w:space="0" w:color="000000"/>
              <w:right w:val="single" w:sz="4" w:space="0" w:color="auto"/>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6</w:t>
            </w:r>
          </w:p>
        </w:tc>
        <w:tc>
          <w:tcPr>
            <w:tcW w:w="850" w:type="dxa"/>
            <w:tcBorders>
              <w:top w:val="single" w:sz="4" w:space="0" w:color="000000"/>
              <w:left w:val="single" w:sz="4" w:space="0" w:color="auto"/>
              <w:bottom w:val="single" w:sz="4" w:space="0" w:color="000000"/>
              <w:right w:val="single" w:sz="4" w:space="0" w:color="auto"/>
            </w:tcBorders>
            <w:vAlign w:val="center"/>
          </w:tcPr>
          <w:p w:rsidR="00D83BA6" w:rsidRPr="00047C64" w:rsidRDefault="00685CD7" w:rsidP="00AE0AB8">
            <w:pPr>
              <w:shd w:val="clear" w:color="auto" w:fill="FFFFFF"/>
              <w:suppressAutoHyphens/>
              <w:snapToGrid w:val="0"/>
              <w:ind w:firstLine="0"/>
              <w:jc w:val="center"/>
              <w:rPr>
                <w:rFonts w:ascii="Times New Roman" w:eastAsia="Times New Roman" w:hAnsi="Times New Roman"/>
                <w:kern w:val="1"/>
                <w:lang w:eastAsia="zh-CN"/>
              </w:rPr>
            </w:pPr>
            <w:r>
              <w:rPr>
                <w:rFonts w:ascii="Times New Roman" w:eastAsia="Times New Roman" w:hAnsi="Times New Roman"/>
                <w:kern w:val="1"/>
                <w:lang w:eastAsia="zh-CN"/>
              </w:rPr>
              <w:t>5</w:t>
            </w:r>
          </w:p>
        </w:tc>
        <w:tc>
          <w:tcPr>
            <w:tcW w:w="993" w:type="dxa"/>
            <w:tcBorders>
              <w:top w:val="single" w:sz="4" w:space="0" w:color="000000"/>
              <w:left w:val="single" w:sz="4" w:space="0" w:color="auto"/>
              <w:bottom w:val="single" w:sz="4" w:space="0" w:color="000000"/>
              <w:right w:val="single" w:sz="4" w:space="0" w:color="auto"/>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0</w:t>
            </w:r>
          </w:p>
        </w:tc>
        <w:tc>
          <w:tcPr>
            <w:tcW w:w="850" w:type="dxa"/>
            <w:tcBorders>
              <w:top w:val="single" w:sz="4" w:space="0" w:color="000000"/>
              <w:left w:val="single" w:sz="4" w:space="0" w:color="auto"/>
              <w:bottom w:val="single" w:sz="4" w:space="0" w:color="000000"/>
              <w:right w:val="single" w:sz="4" w:space="0" w:color="auto"/>
            </w:tcBorders>
            <w:vAlign w:val="center"/>
          </w:tcPr>
          <w:p w:rsidR="00D83BA6" w:rsidRPr="00047C64" w:rsidRDefault="00D83BA6" w:rsidP="00AE0AB8">
            <w:pPr>
              <w:shd w:val="clear" w:color="auto" w:fill="FFFFFF"/>
              <w:suppressAutoHyphens/>
              <w:snapToGrid w:val="0"/>
              <w:ind w:firstLine="0"/>
              <w:jc w:val="right"/>
              <w:rPr>
                <w:rFonts w:ascii="Times New Roman" w:eastAsia="Times New Roman" w:hAnsi="Times New Roman"/>
                <w:kern w:val="1"/>
                <w:lang w:eastAsia="zh-CN"/>
              </w:rPr>
            </w:pPr>
            <w:r w:rsidRPr="00047C64">
              <w:rPr>
                <w:rFonts w:ascii="Times New Roman" w:eastAsia="Times New Roman" w:hAnsi="Times New Roman"/>
                <w:kern w:val="1"/>
                <w:lang w:eastAsia="zh-CN"/>
              </w:rPr>
              <w:t>0</w:t>
            </w:r>
          </w:p>
        </w:tc>
        <w:tc>
          <w:tcPr>
            <w:tcW w:w="851" w:type="dxa"/>
            <w:tcBorders>
              <w:top w:val="single" w:sz="4" w:space="0" w:color="000000"/>
              <w:left w:val="single" w:sz="4" w:space="0" w:color="auto"/>
              <w:bottom w:val="single" w:sz="4" w:space="0" w:color="000000"/>
              <w:right w:val="single" w:sz="4" w:space="0" w:color="000000"/>
            </w:tcBorders>
            <w:vAlign w:val="center"/>
          </w:tcPr>
          <w:p w:rsidR="00D83BA6" w:rsidRPr="00047C64" w:rsidRDefault="00D83BA6" w:rsidP="00AE0AB8">
            <w:pPr>
              <w:shd w:val="clear" w:color="auto" w:fill="FFFFFF"/>
              <w:suppressAutoHyphens/>
              <w:snapToGrid w:val="0"/>
              <w:ind w:firstLine="0"/>
              <w:jc w:val="right"/>
              <w:rPr>
                <w:rFonts w:ascii="Times New Roman" w:eastAsia="Times New Roman" w:hAnsi="Times New Roman"/>
                <w:kern w:val="1"/>
                <w:lang w:eastAsia="zh-CN"/>
              </w:rPr>
            </w:pPr>
            <w:r w:rsidRPr="00047C64">
              <w:rPr>
                <w:rFonts w:ascii="Times New Roman" w:eastAsia="Times New Roman" w:hAnsi="Times New Roman"/>
                <w:kern w:val="1"/>
                <w:lang w:eastAsia="zh-CN"/>
              </w:rPr>
              <w:t>0</w:t>
            </w:r>
          </w:p>
        </w:tc>
      </w:tr>
      <w:tr w:rsidR="00D83BA6" w:rsidRPr="00047C64" w:rsidTr="00A451B5">
        <w:tc>
          <w:tcPr>
            <w:tcW w:w="236" w:type="dxa"/>
          </w:tcPr>
          <w:p w:rsidR="00D83BA6" w:rsidRPr="00047C64" w:rsidRDefault="00D83BA6" w:rsidP="00AE0AB8">
            <w:pPr>
              <w:shd w:val="clear" w:color="auto" w:fill="FFFFFF"/>
              <w:suppressAutoHyphens/>
              <w:snapToGrid w:val="0"/>
              <w:ind w:firstLine="0"/>
              <w:rPr>
                <w:rFonts w:ascii="Times New Roman" w:eastAsia="Times New Roman" w:hAnsi="Times New Roman"/>
                <w:kern w:val="1"/>
                <w:sz w:val="20"/>
                <w:szCs w:val="20"/>
                <w:lang w:eastAsia="zh-CN"/>
              </w:rPr>
            </w:pPr>
          </w:p>
        </w:tc>
        <w:tc>
          <w:tcPr>
            <w:tcW w:w="617" w:type="dxa"/>
            <w:vMerge/>
            <w:tcBorders>
              <w:left w:val="single" w:sz="4" w:space="0" w:color="000000"/>
              <w:bottom w:val="single" w:sz="4" w:space="0" w:color="000000"/>
            </w:tcBorders>
          </w:tcPr>
          <w:p w:rsidR="00D83BA6" w:rsidRPr="00047C64" w:rsidRDefault="00D83BA6" w:rsidP="00AE0AB8">
            <w:pPr>
              <w:shd w:val="clear" w:color="auto" w:fill="FFFFFF"/>
              <w:snapToGrid w:val="0"/>
              <w:ind w:firstLine="0"/>
              <w:jc w:val="center"/>
              <w:rPr>
                <w:rFonts w:ascii="Times New Roman" w:eastAsia="Times New Roman" w:hAnsi="Times New Roman"/>
                <w:kern w:val="1"/>
                <w:lang w:eastAsia="zh-CN"/>
              </w:rPr>
            </w:pPr>
          </w:p>
        </w:tc>
        <w:tc>
          <w:tcPr>
            <w:tcW w:w="6095" w:type="dxa"/>
            <w:tcBorders>
              <w:top w:val="single" w:sz="4" w:space="0" w:color="000000"/>
              <w:left w:val="single" w:sz="4" w:space="0" w:color="000000"/>
              <w:bottom w:val="single" w:sz="4" w:space="0" w:color="000000"/>
            </w:tcBorders>
          </w:tcPr>
          <w:p w:rsidR="00D83BA6" w:rsidRPr="00047C64" w:rsidRDefault="00D83BA6" w:rsidP="00AE0AB8">
            <w:pPr>
              <w:shd w:val="clear" w:color="auto" w:fill="FFFFFF"/>
              <w:suppressAutoHyphens/>
              <w:ind w:firstLine="0"/>
              <w:rPr>
                <w:rFonts w:ascii="Times New Roman" w:eastAsia="Times New Roman" w:hAnsi="Times New Roman"/>
                <w:kern w:val="2"/>
                <w:lang w:eastAsia="zh-CN"/>
              </w:rPr>
            </w:pPr>
            <w:r w:rsidRPr="00047C64">
              <w:rPr>
                <w:rFonts w:ascii="Times New Roman" w:eastAsia="Times New Roman" w:hAnsi="Times New Roman"/>
                <w:kern w:val="2"/>
              </w:rPr>
              <w:t>учреждений, подведомственных  администрации МО Кавказский район</w:t>
            </w:r>
          </w:p>
        </w:tc>
        <w:tc>
          <w:tcPr>
            <w:tcW w:w="851" w:type="dxa"/>
            <w:tcBorders>
              <w:top w:val="single" w:sz="4" w:space="0" w:color="000000"/>
              <w:left w:val="single" w:sz="4" w:space="0" w:color="000000"/>
              <w:bottom w:val="single" w:sz="4" w:space="0" w:color="000000"/>
            </w:tcBorders>
            <w:vAlign w:val="center"/>
          </w:tcPr>
          <w:p w:rsidR="00D83BA6" w:rsidRPr="00047C64" w:rsidRDefault="00D83BA6" w:rsidP="00AE0AB8">
            <w:pPr>
              <w:shd w:val="clear" w:color="auto" w:fill="FFFFFF"/>
              <w:ind w:firstLine="0"/>
              <w:jc w:val="center"/>
              <w:rPr>
                <w:rFonts w:eastAsia="Times New Roman"/>
              </w:rPr>
            </w:pPr>
            <w:r w:rsidRPr="00047C64">
              <w:rPr>
                <w:rFonts w:ascii="Times New Roman" w:eastAsia="Times New Roman" w:hAnsi="Times New Roman"/>
                <w:kern w:val="1"/>
                <w:lang w:eastAsia="zh-CN"/>
              </w:rPr>
              <w:t>шт.</w:t>
            </w:r>
          </w:p>
        </w:tc>
        <w:tc>
          <w:tcPr>
            <w:tcW w:w="709" w:type="dxa"/>
            <w:tcBorders>
              <w:top w:val="single" w:sz="4" w:space="0" w:color="000000"/>
              <w:left w:val="single" w:sz="4" w:space="0" w:color="000000"/>
              <w:bottom w:val="single" w:sz="4" w:space="0" w:color="000000"/>
            </w:tcBorders>
            <w:vAlign w:val="center"/>
          </w:tcPr>
          <w:p w:rsidR="00D83BA6" w:rsidRPr="00047C64" w:rsidRDefault="00D83BA6" w:rsidP="00AE0AB8">
            <w:pPr>
              <w:shd w:val="clear" w:color="auto" w:fill="FFFFFF"/>
              <w:suppressAutoHyphens/>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3</w:t>
            </w:r>
          </w:p>
        </w:tc>
        <w:tc>
          <w:tcPr>
            <w:tcW w:w="850" w:type="dxa"/>
            <w:tcBorders>
              <w:top w:val="single" w:sz="4" w:space="0" w:color="000000"/>
              <w:left w:val="single" w:sz="4" w:space="0" w:color="000000"/>
              <w:bottom w:val="single" w:sz="4" w:space="0" w:color="000000"/>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0</w:t>
            </w:r>
          </w:p>
        </w:tc>
        <w:tc>
          <w:tcPr>
            <w:tcW w:w="992" w:type="dxa"/>
            <w:tcBorders>
              <w:top w:val="single" w:sz="4" w:space="0" w:color="000000"/>
              <w:left w:val="single" w:sz="4" w:space="0" w:color="000000"/>
              <w:bottom w:val="single" w:sz="4" w:space="0" w:color="000000"/>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0</w:t>
            </w:r>
          </w:p>
        </w:tc>
        <w:tc>
          <w:tcPr>
            <w:tcW w:w="851" w:type="dxa"/>
            <w:tcBorders>
              <w:top w:val="single" w:sz="4" w:space="0" w:color="000000"/>
              <w:left w:val="single" w:sz="4" w:space="0" w:color="000000"/>
              <w:bottom w:val="single" w:sz="4" w:space="0" w:color="000000"/>
              <w:right w:val="single" w:sz="4" w:space="0" w:color="auto"/>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0</w:t>
            </w:r>
          </w:p>
        </w:tc>
        <w:tc>
          <w:tcPr>
            <w:tcW w:w="850" w:type="dxa"/>
            <w:tcBorders>
              <w:top w:val="single" w:sz="4" w:space="0" w:color="000000"/>
              <w:left w:val="single" w:sz="4" w:space="0" w:color="auto"/>
              <w:bottom w:val="single" w:sz="4" w:space="0" w:color="000000"/>
              <w:right w:val="single" w:sz="4" w:space="0" w:color="auto"/>
            </w:tcBorders>
            <w:vAlign w:val="center"/>
          </w:tcPr>
          <w:p w:rsidR="00D83BA6" w:rsidRPr="00047C64" w:rsidRDefault="00685CD7" w:rsidP="00AE0AB8">
            <w:pPr>
              <w:shd w:val="clear" w:color="auto" w:fill="FFFFFF"/>
              <w:suppressAutoHyphens/>
              <w:snapToGrid w:val="0"/>
              <w:ind w:firstLine="0"/>
              <w:jc w:val="center"/>
              <w:rPr>
                <w:rFonts w:ascii="Times New Roman" w:eastAsia="Times New Roman" w:hAnsi="Times New Roman"/>
                <w:kern w:val="1"/>
                <w:lang w:eastAsia="zh-CN"/>
              </w:rPr>
            </w:pPr>
            <w:r>
              <w:rPr>
                <w:rFonts w:ascii="Times New Roman" w:eastAsia="Times New Roman" w:hAnsi="Times New Roman"/>
                <w:kern w:val="1"/>
                <w:lang w:eastAsia="zh-CN"/>
              </w:rPr>
              <w:t>1</w:t>
            </w:r>
          </w:p>
        </w:tc>
        <w:tc>
          <w:tcPr>
            <w:tcW w:w="993" w:type="dxa"/>
            <w:tcBorders>
              <w:top w:val="single" w:sz="4" w:space="0" w:color="000000"/>
              <w:left w:val="single" w:sz="4" w:space="0" w:color="auto"/>
              <w:bottom w:val="single" w:sz="4" w:space="0" w:color="000000"/>
              <w:right w:val="single" w:sz="4" w:space="0" w:color="auto"/>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0</w:t>
            </w:r>
          </w:p>
        </w:tc>
        <w:tc>
          <w:tcPr>
            <w:tcW w:w="850" w:type="dxa"/>
            <w:tcBorders>
              <w:top w:val="single" w:sz="4" w:space="0" w:color="000000"/>
              <w:left w:val="single" w:sz="4" w:space="0" w:color="auto"/>
              <w:bottom w:val="single" w:sz="4" w:space="0" w:color="000000"/>
              <w:right w:val="single" w:sz="4" w:space="0" w:color="auto"/>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0</w:t>
            </w:r>
          </w:p>
        </w:tc>
        <w:tc>
          <w:tcPr>
            <w:tcW w:w="851" w:type="dxa"/>
            <w:tcBorders>
              <w:top w:val="single" w:sz="4" w:space="0" w:color="000000"/>
              <w:left w:val="single" w:sz="4" w:space="0" w:color="auto"/>
              <w:bottom w:val="single" w:sz="4" w:space="0" w:color="000000"/>
              <w:right w:val="single" w:sz="4" w:space="0" w:color="000000"/>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0</w:t>
            </w:r>
          </w:p>
        </w:tc>
      </w:tr>
      <w:tr w:rsidR="00D83BA6" w:rsidRPr="00047C64" w:rsidTr="00A451B5">
        <w:tc>
          <w:tcPr>
            <w:tcW w:w="236" w:type="dxa"/>
          </w:tcPr>
          <w:p w:rsidR="00D83BA6" w:rsidRPr="00047C64" w:rsidRDefault="00D83BA6" w:rsidP="00AE0AB8">
            <w:pPr>
              <w:shd w:val="clear" w:color="auto" w:fill="FFFFFF"/>
              <w:suppressAutoHyphens/>
              <w:snapToGrid w:val="0"/>
              <w:ind w:firstLine="0"/>
              <w:rPr>
                <w:rFonts w:ascii="Times New Roman" w:eastAsia="Times New Roman" w:hAnsi="Times New Roman"/>
                <w:kern w:val="1"/>
                <w:sz w:val="20"/>
                <w:szCs w:val="20"/>
                <w:lang w:eastAsia="zh-CN"/>
              </w:rPr>
            </w:pPr>
          </w:p>
        </w:tc>
        <w:tc>
          <w:tcPr>
            <w:tcW w:w="617" w:type="dxa"/>
            <w:vMerge w:val="restart"/>
            <w:tcBorders>
              <w:top w:val="single" w:sz="4" w:space="0" w:color="000000"/>
              <w:left w:val="single" w:sz="4" w:space="0" w:color="000000"/>
              <w:bottom w:val="single" w:sz="4" w:space="0" w:color="000000"/>
            </w:tcBorders>
          </w:tcPr>
          <w:p w:rsidR="00D83BA6" w:rsidRPr="00047C64" w:rsidRDefault="00D83BA6" w:rsidP="00AE0AB8">
            <w:pPr>
              <w:shd w:val="clear" w:color="auto" w:fill="FFFFFF"/>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1.6</w:t>
            </w:r>
          </w:p>
        </w:tc>
        <w:tc>
          <w:tcPr>
            <w:tcW w:w="6095" w:type="dxa"/>
            <w:tcBorders>
              <w:top w:val="single" w:sz="4" w:space="0" w:color="000000"/>
              <w:left w:val="single" w:sz="4" w:space="0" w:color="000000"/>
              <w:bottom w:val="single" w:sz="4" w:space="0" w:color="000000"/>
            </w:tcBorders>
          </w:tcPr>
          <w:p w:rsidR="00D83BA6" w:rsidRPr="00047C64" w:rsidRDefault="00D83BA6" w:rsidP="00AE0AB8">
            <w:pPr>
              <w:shd w:val="clear" w:color="auto" w:fill="FFFFFF"/>
              <w:suppressAutoHyphens/>
              <w:ind w:firstLine="0"/>
              <w:rPr>
                <w:rFonts w:ascii="Times New Roman" w:eastAsia="Times New Roman" w:hAnsi="Times New Roman"/>
                <w:kern w:val="1"/>
                <w:lang w:eastAsia="zh-CN"/>
              </w:rPr>
            </w:pPr>
            <w:r w:rsidRPr="00047C64">
              <w:rPr>
                <w:rFonts w:ascii="Times New Roman" w:eastAsia="Times New Roman" w:hAnsi="Times New Roman"/>
                <w:kern w:val="1"/>
                <w:lang w:eastAsia="zh-CN"/>
              </w:rPr>
              <w:t>Количество учреждений, изготовивших в текущем периоде пожарную декларацию на здание, всего, из них:</w:t>
            </w:r>
          </w:p>
        </w:tc>
        <w:tc>
          <w:tcPr>
            <w:tcW w:w="851" w:type="dxa"/>
            <w:tcBorders>
              <w:top w:val="single" w:sz="4" w:space="0" w:color="000000"/>
              <w:left w:val="single" w:sz="4" w:space="0" w:color="000000"/>
              <w:bottom w:val="single" w:sz="4" w:space="0" w:color="000000"/>
            </w:tcBorders>
            <w:vAlign w:val="center"/>
          </w:tcPr>
          <w:p w:rsidR="00D83BA6" w:rsidRPr="00047C64" w:rsidRDefault="00D83BA6" w:rsidP="00AE0AB8">
            <w:pPr>
              <w:shd w:val="clear" w:color="auto" w:fill="FFFFFF"/>
              <w:ind w:firstLine="0"/>
              <w:jc w:val="center"/>
              <w:rPr>
                <w:rFonts w:eastAsia="Times New Roman"/>
              </w:rPr>
            </w:pPr>
            <w:r w:rsidRPr="00047C64">
              <w:rPr>
                <w:rFonts w:ascii="Times New Roman" w:eastAsia="Times New Roman" w:hAnsi="Times New Roman"/>
                <w:kern w:val="1"/>
                <w:lang w:eastAsia="zh-CN"/>
              </w:rPr>
              <w:t>шт.</w:t>
            </w:r>
          </w:p>
        </w:tc>
        <w:tc>
          <w:tcPr>
            <w:tcW w:w="709" w:type="dxa"/>
            <w:tcBorders>
              <w:top w:val="single" w:sz="4" w:space="0" w:color="000000"/>
              <w:left w:val="single" w:sz="4" w:space="0" w:color="000000"/>
              <w:bottom w:val="single" w:sz="4" w:space="0" w:color="000000"/>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3</w:t>
            </w:r>
          </w:p>
        </w:tc>
        <w:tc>
          <w:tcPr>
            <w:tcW w:w="850" w:type="dxa"/>
            <w:tcBorders>
              <w:top w:val="single" w:sz="4" w:space="0" w:color="000000"/>
              <w:left w:val="single" w:sz="4" w:space="0" w:color="000000"/>
              <w:bottom w:val="single" w:sz="4" w:space="0" w:color="000000"/>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bCs/>
                <w:kern w:val="1"/>
                <w:lang w:eastAsia="zh-CN"/>
              </w:rPr>
            </w:pPr>
            <w:r w:rsidRPr="00047C64">
              <w:rPr>
                <w:rFonts w:ascii="Times New Roman" w:eastAsia="Times New Roman" w:hAnsi="Times New Roman"/>
                <w:bCs/>
                <w:kern w:val="1"/>
                <w:lang w:eastAsia="zh-CN"/>
              </w:rPr>
              <w:t>1</w:t>
            </w:r>
          </w:p>
        </w:tc>
        <w:tc>
          <w:tcPr>
            <w:tcW w:w="992" w:type="dxa"/>
            <w:tcBorders>
              <w:top w:val="single" w:sz="4" w:space="0" w:color="000000"/>
              <w:left w:val="single" w:sz="4" w:space="0" w:color="000000"/>
              <w:bottom w:val="single" w:sz="4" w:space="0" w:color="000000"/>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bCs/>
                <w:kern w:val="1"/>
                <w:lang w:eastAsia="zh-CN"/>
              </w:rPr>
            </w:pPr>
            <w:r w:rsidRPr="00047C64">
              <w:rPr>
                <w:rFonts w:ascii="Times New Roman" w:eastAsia="Times New Roman" w:hAnsi="Times New Roman"/>
                <w:bCs/>
                <w:kern w:val="1"/>
                <w:lang w:eastAsia="zh-CN"/>
              </w:rPr>
              <w:t>0</w:t>
            </w:r>
          </w:p>
        </w:tc>
        <w:tc>
          <w:tcPr>
            <w:tcW w:w="851" w:type="dxa"/>
            <w:tcBorders>
              <w:top w:val="single" w:sz="4" w:space="0" w:color="000000"/>
              <w:left w:val="single" w:sz="4" w:space="0" w:color="000000"/>
              <w:bottom w:val="single" w:sz="4" w:space="0" w:color="000000"/>
              <w:right w:val="single" w:sz="4" w:space="0" w:color="auto"/>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bCs/>
                <w:kern w:val="1"/>
                <w:lang w:eastAsia="zh-CN"/>
              </w:rPr>
              <w:t>0</w:t>
            </w:r>
          </w:p>
        </w:tc>
        <w:tc>
          <w:tcPr>
            <w:tcW w:w="850" w:type="dxa"/>
            <w:tcBorders>
              <w:top w:val="single" w:sz="4" w:space="0" w:color="000000"/>
              <w:left w:val="single" w:sz="4" w:space="0" w:color="000000"/>
              <w:bottom w:val="single" w:sz="4" w:space="0" w:color="000000"/>
              <w:right w:val="single" w:sz="4" w:space="0" w:color="auto"/>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0</w:t>
            </w:r>
          </w:p>
        </w:tc>
        <w:tc>
          <w:tcPr>
            <w:tcW w:w="993" w:type="dxa"/>
            <w:tcBorders>
              <w:top w:val="single" w:sz="4" w:space="0" w:color="000000"/>
              <w:left w:val="single" w:sz="4" w:space="0" w:color="auto"/>
              <w:bottom w:val="single" w:sz="4" w:space="0" w:color="000000"/>
              <w:right w:val="single" w:sz="4" w:space="0" w:color="auto"/>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0</w:t>
            </w:r>
          </w:p>
        </w:tc>
        <w:tc>
          <w:tcPr>
            <w:tcW w:w="850" w:type="dxa"/>
            <w:tcBorders>
              <w:top w:val="single" w:sz="4" w:space="0" w:color="000000"/>
              <w:left w:val="single" w:sz="4" w:space="0" w:color="auto"/>
              <w:bottom w:val="single" w:sz="4" w:space="0" w:color="000000"/>
              <w:right w:val="single" w:sz="4" w:space="0" w:color="auto"/>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0</w:t>
            </w:r>
          </w:p>
        </w:tc>
        <w:tc>
          <w:tcPr>
            <w:tcW w:w="851" w:type="dxa"/>
            <w:tcBorders>
              <w:top w:val="single" w:sz="4" w:space="0" w:color="000000"/>
              <w:left w:val="single" w:sz="4" w:space="0" w:color="auto"/>
              <w:bottom w:val="single" w:sz="4" w:space="0" w:color="000000"/>
              <w:right w:val="single" w:sz="4" w:space="0" w:color="000000"/>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0</w:t>
            </w:r>
          </w:p>
        </w:tc>
      </w:tr>
      <w:tr w:rsidR="00D83BA6" w:rsidRPr="00047C64" w:rsidTr="00A451B5">
        <w:tc>
          <w:tcPr>
            <w:tcW w:w="236" w:type="dxa"/>
          </w:tcPr>
          <w:p w:rsidR="00D83BA6" w:rsidRPr="00047C64" w:rsidRDefault="00D83BA6" w:rsidP="00AE0AB8">
            <w:pPr>
              <w:shd w:val="clear" w:color="auto" w:fill="FFFFFF"/>
              <w:suppressAutoHyphens/>
              <w:snapToGrid w:val="0"/>
              <w:ind w:firstLine="0"/>
              <w:rPr>
                <w:rFonts w:ascii="Times New Roman" w:eastAsia="Times New Roman" w:hAnsi="Times New Roman"/>
                <w:kern w:val="1"/>
                <w:sz w:val="20"/>
                <w:szCs w:val="20"/>
                <w:lang w:eastAsia="zh-CN"/>
              </w:rPr>
            </w:pPr>
          </w:p>
        </w:tc>
        <w:tc>
          <w:tcPr>
            <w:tcW w:w="617" w:type="dxa"/>
            <w:vMerge/>
            <w:tcBorders>
              <w:top w:val="single" w:sz="4" w:space="0" w:color="000000"/>
              <w:left w:val="single" w:sz="4" w:space="0" w:color="000000"/>
              <w:bottom w:val="single" w:sz="4" w:space="0" w:color="000000"/>
            </w:tcBorders>
          </w:tcPr>
          <w:p w:rsidR="00D83BA6" w:rsidRPr="00047C64" w:rsidRDefault="00D83BA6" w:rsidP="00AE0AB8">
            <w:pPr>
              <w:shd w:val="clear" w:color="auto" w:fill="FFFFFF"/>
              <w:snapToGrid w:val="0"/>
              <w:ind w:firstLine="0"/>
              <w:jc w:val="center"/>
              <w:rPr>
                <w:rFonts w:ascii="Times New Roman" w:eastAsia="Times New Roman" w:hAnsi="Times New Roman"/>
                <w:kern w:val="1"/>
                <w:lang w:eastAsia="zh-CN"/>
              </w:rPr>
            </w:pPr>
          </w:p>
        </w:tc>
        <w:tc>
          <w:tcPr>
            <w:tcW w:w="6095" w:type="dxa"/>
            <w:tcBorders>
              <w:top w:val="single" w:sz="4" w:space="0" w:color="000000"/>
              <w:left w:val="single" w:sz="4" w:space="0" w:color="000000"/>
              <w:bottom w:val="single" w:sz="4" w:space="0" w:color="000000"/>
            </w:tcBorders>
          </w:tcPr>
          <w:p w:rsidR="00D83BA6" w:rsidRPr="00047C64" w:rsidRDefault="00D83BA6" w:rsidP="00AE0AB8">
            <w:pPr>
              <w:shd w:val="clear" w:color="auto" w:fill="FFFFFF"/>
              <w:suppressAutoHyphens/>
              <w:ind w:firstLine="0"/>
              <w:rPr>
                <w:rFonts w:ascii="Times New Roman" w:eastAsia="Times New Roman" w:hAnsi="Times New Roman"/>
                <w:kern w:val="1"/>
                <w:lang w:eastAsia="zh-CN"/>
              </w:rPr>
            </w:pPr>
            <w:r w:rsidRPr="00047C64">
              <w:rPr>
                <w:rFonts w:ascii="Times New Roman" w:eastAsia="Times New Roman" w:hAnsi="Times New Roman"/>
                <w:kern w:val="1"/>
                <w:lang w:eastAsia="zh-CN"/>
              </w:rPr>
              <w:t xml:space="preserve"> администрация муниципального образования </w:t>
            </w:r>
          </w:p>
        </w:tc>
        <w:tc>
          <w:tcPr>
            <w:tcW w:w="851" w:type="dxa"/>
            <w:tcBorders>
              <w:top w:val="single" w:sz="4" w:space="0" w:color="000000"/>
              <w:left w:val="single" w:sz="4" w:space="0" w:color="000000"/>
              <w:bottom w:val="single" w:sz="4" w:space="0" w:color="000000"/>
            </w:tcBorders>
            <w:vAlign w:val="center"/>
          </w:tcPr>
          <w:p w:rsidR="00D83BA6" w:rsidRPr="00047C64" w:rsidRDefault="00D83BA6" w:rsidP="00AE0AB8">
            <w:pPr>
              <w:shd w:val="clear" w:color="auto" w:fill="FFFFFF"/>
              <w:ind w:firstLine="0"/>
              <w:jc w:val="center"/>
              <w:rPr>
                <w:rFonts w:eastAsia="Times New Roman"/>
              </w:rPr>
            </w:pPr>
            <w:r w:rsidRPr="00047C64">
              <w:rPr>
                <w:rFonts w:ascii="Times New Roman" w:eastAsia="Times New Roman" w:hAnsi="Times New Roman"/>
                <w:kern w:val="1"/>
                <w:lang w:eastAsia="zh-CN"/>
              </w:rPr>
              <w:t>шт.</w:t>
            </w:r>
          </w:p>
        </w:tc>
        <w:tc>
          <w:tcPr>
            <w:tcW w:w="709" w:type="dxa"/>
            <w:tcBorders>
              <w:top w:val="single" w:sz="4" w:space="0" w:color="000000"/>
              <w:left w:val="single" w:sz="4" w:space="0" w:color="000000"/>
              <w:bottom w:val="single" w:sz="4" w:space="0" w:color="000000"/>
            </w:tcBorders>
            <w:vAlign w:val="center"/>
          </w:tcPr>
          <w:p w:rsidR="00D83BA6" w:rsidRPr="00047C64" w:rsidRDefault="00D83BA6" w:rsidP="00AE0AB8">
            <w:pPr>
              <w:shd w:val="clear" w:color="auto" w:fill="FFFFFF"/>
              <w:suppressAutoHyphens/>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3</w:t>
            </w:r>
          </w:p>
        </w:tc>
        <w:tc>
          <w:tcPr>
            <w:tcW w:w="850" w:type="dxa"/>
            <w:tcBorders>
              <w:top w:val="single" w:sz="4" w:space="0" w:color="000000"/>
              <w:left w:val="single" w:sz="4" w:space="0" w:color="000000"/>
              <w:bottom w:val="single" w:sz="4" w:space="0" w:color="000000"/>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1</w:t>
            </w:r>
          </w:p>
        </w:tc>
        <w:tc>
          <w:tcPr>
            <w:tcW w:w="992" w:type="dxa"/>
            <w:tcBorders>
              <w:top w:val="single" w:sz="4" w:space="0" w:color="000000"/>
              <w:left w:val="single" w:sz="4" w:space="0" w:color="000000"/>
              <w:bottom w:val="single" w:sz="4" w:space="0" w:color="000000"/>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0</w:t>
            </w:r>
          </w:p>
        </w:tc>
        <w:tc>
          <w:tcPr>
            <w:tcW w:w="851" w:type="dxa"/>
            <w:tcBorders>
              <w:top w:val="single" w:sz="4" w:space="0" w:color="000000"/>
              <w:left w:val="single" w:sz="4" w:space="0" w:color="000000"/>
              <w:bottom w:val="single" w:sz="4" w:space="0" w:color="000000"/>
              <w:right w:val="single" w:sz="4" w:space="0" w:color="auto"/>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0</w:t>
            </w:r>
          </w:p>
        </w:tc>
        <w:tc>
          <w:tcPr>
            <w:tcW w:w="850" w:type="dxa"/>
            <w:tcBorders>
              <w:top w:val="single" w:sz="4" w:space="0" w:color="000000"/>
              <w:left w:val="single" w:sz="4" w:space="0" w:color="auto"/>
              <w:bottom w:val="single" w:sz="4" w:space="0" w:color="000000"/>
              <w:right w:val="single" w:sz="4" w:space="0" w:color="auto"/>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0</w:t>
            </w:r>
          </w:p>
        </w:tc>
        <w:tc>
          <w:tcPr>
            <w:tcW w:w="993" w:type="dxa"/>
            <w:tcBorders>
              <w:top w:val="single" w:sz="4" w:space="0" w:color="000000"/>
              <w:left w:val="single" w:sz="4" w:space="0" w:color="auto"/>
              <w:bottom w:val="single" w:sz="4" w:space="0" w:color="000000"/>
              <w:right w:val="single" w:sz="4" w:space="0" w:color="auto"/>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0</w:t>
            </w:r>
          </w:p>
        </w:tc>
        <w:tc>
          <w:tcPr>
            <w:tcW w:w="850" w:type="dxa"/>
            <w:tcBorders>
              <w:top w:val="single" w:sz="4" w:space="0" w:color="000000"/>
              <w:left w:val="single" w:sz="4" w:space="0" w:color="auto"/>
              <w:bottom w:val="single" w:sz="4" w:space="0" w:color="000000"/>
              <w:right w:val="single" w:sz="4" w:space="0" w:color="auto"/>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0</w:t>
            </w:r>
          </w:p>
        </w:tc>
        <w:tc>
          <w:tcPr>
            <w:tcW w:w="851" w:type="dxa"/>
            <w:tcBorders>
              <w:top w:val="single" w:sz="4" w:space="0" w:color="000000"/>
              <w:left w:val="single" w:sz="4" w:space="0" w:color="auto"/>
              <w:bottom w:val="single" w:sz="4" w:space="0" w:color="000000"/>
              <w:right w:val="single" w:sz="4" w:space="0" w:color="000000"/>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0</w:t>
            </w:r>
          </w:p>
        </w:tc>
      </w:tr>
      <w:tr w:rsidR="00D83BA6" w:rsidRPr="00047C64" w:rsidTr="00A451B5">
        <w:tc>
          <w:tcPr>
            <w:tcW w:w="236" w:type="dxa"/>
          </w:tcPr>
          <w:p w:rsidR="00D83BA6" w:rsidRPr="00047C64" w:rsidRDefault="00D83BA6" w:rsidP="00AE0AB8">
            <w:pPr>
              <w:shd w:val="clear" w:color="auto" w:fill="FFFFFF"/>
              <w:suppressAutoHyphens/>
              <w:snapToGrid w:val="0"/>
              <w:ind w:firstLine="0"/>
              <w:rPr>
                <w:rFonts w:ascii="Times New Roman" w:eastAsia="Times New Roman" w:hAnsi="Times New Roman"/>
                <w:kern w:val="1"/>
                <w:sz w:val="20"/>
                <w:szCs w:val="20"/>
                <w:lang w:eastAsia="zh-CN"/>
              </w:rPr>
            </w:pPr>
          </w:p>
        </w:tc>
        <w:tc>
          <w:tcPr>
            <w:tcW w:w="617" w:type="dxa"/>
            <w:vMerge w:val="restart"/>
            <w:tcBorders>
              <w:top w:val="single" w:sz="4" w:space="0" w:color="000000"/>
              <w:left w:val="single" w:sz="4" w:space="0" w:color="000000"/>
            </w:tcBorders>
          </w:tcPr>
          <w:p w:rsidR="00D83BA6" w:rsidRPr="00047C64" w:rsidRDefault="00D83BA6" w:rsidP="00AE0AB8">
            <w:pPr>
              <w:shd w:val="clear" w:color="auto" w:fill="FFFFFF"/>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1.7</w:t>
            </w:r>
          </w:p>
        </w:tc>
        <w:tc>
          <w:tcPr>
            <w:tcW w:w="6095" w:type="dxa"/>
            <w:tcBorders>
              <w:top w:val="single" w:sz="4" w:space="0" w:color="000000"/>
              <w:left w:val="single" w:sz="4" w:space="0" w:color="000000"/>
              <w:bottom w:val="single" w:sz="4" w:space="0" w:color="000000"/>
            </w:tcBorders>
          </w:tcPr>
          <w:p w:rsidR="00D83BA6" w:rsidRPr="00700D1C" w:rsidRDefault="00D83BA6" w:rsidP="00AE0AB8">
            <w:pPr>
              <w:shd w:val="clear" w:color="auto" w:fill="FFFFFF"/>
              <w:suppressAutoHyphens/>
              <w:ind w:firstLine="0"/>
              <w:rPr>
                <w:rFonts w:ascii="Times New Roman" w:eastAsia="Times New Roman" w:hAnsi="Times New Roman"/>
                <w:kern w:val="1"/>
                <w:lang w:eastAsia="zh-CN"/>
              </w:rPr>
            </w:pPr>
            <w:r w:rsidRPr="00700D1C">
              <w:rPr>
                <w:rFonts w:ascii="Times New Roman" w:eastAsia="Times New Roman" w:hAnsi="Times New Roman"/>
                <w:kern w:val="1"/>
                <w:lang w:eastAsia="zh-CN"/>
              </w:rPr>
              <w:t>Установка в текущем периоде  противопожарных преград (межэтажные двери, противопожарные двери, люки),  устройство противопожарных лестниц</w:t>
            </w:r>
            <w:r w:rsidR="0047597A" w:rsidRPr="00700D1C">
              <w:rPr>
                <w:rFonts w:ascii="Times New Roman" w:eastAsia="Times New Roman" w:hAnsi="Times New Roman"/>
                <w:kern w:val="1"/>
                <w:lang w:eastAsia="zh-CN"/>
              </w:rPr>
              <w:t xml:space="preserve"> и эвакуационных выходов</w:t>
            </w:r>
            <w:r w:rsidRPr="00700D1C">
              <w:rPr>
                <w:rFonts w:ascii="Times New Roman" w:eastAsia="Times New Roman" w:hAnsi="Times New Roman"/>
                <w:kern w:val="1"/>
                <w:lang w:eastAsia="zh-CN"/>
              </w:rPr>
              <w:t>, отделка негорючими материалами пола (стен, потолка) всего, из них:</w:t>
            </w:r>
          </w:p>
        </w:tc>
        <w:tc>
          <w:tcPr>
            <w:tcW w:w="851" w:type="dxa"/>
            <w:tcBorders>
              <w:top w:val="single" w:sz="4" w:space="0" w:color="000000"/>
              <w:left w:val="single" w:sz="4" w:space="0" w:color="000000"/>
              <w:bottom w:val="single" w:sz="4" w:space="0" w:color="000000"/>
            </w:tcBorders>
            <w:vAlign w:val="center"/>
          </w:tcPr>
          <w:p w:rsidR="00D83BA6" w:rsidRPr="00700D1C" w:rsidRDefault="00D83BA6" w:rsidP="00AE0AB8">
            <w:pPr>
              <w:shd w:val="clear" w:color="auto" w:fill="FFFFFF"/>
              <w:ind w:firstLine="0"/>
              <w:jc w:val="center"/>
              <w:rPr>
                <w:rFonts w:eastAsia="Times New Roman"/>
              </w:rPr>
            </w:pPr>
            <w:r w:rsidRPr="00700D1C">
              <w:rPr>
                <w:rFonts w:ascii="Times New Roman" w:eastAsia="Times New Roman" w:hAnsi="Times New Roman"/>
                <w:kern w:val="1"/>
                <w:lang w:eastAsia="zh-CN"/>
              </w:rPr>
              <w:t>шт.</w:t>
            </w:r>
          </w:p>
        </w:tc>
        <w:tc>
          <w:tcPr>
            <w:tcW w:w="709" w:type="dxa"/>
            <w:tcBorders>
              <w:top w:val="single" w:sz="4" w:space="0" w:color="000000"/>
              <w:left w:val="single" w:sz="4" w:space="0" w:color="000000"/>
              <w:bottom w:val="single" w:sz="4" w:space="0" w:color="000000"/>
            </w:tcBorders>
            <w:vAlign w:val="center"/>
          </w:tcPr>
          <w:p w:rsidR="00D83BA6" w:rsidRPr="00700D1C"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700D1C">
              <w:rPr>
                <w:rFonts w:ascii="Times New Roman" w:eastAsia="Times New Roman" w:hAnsi="Times New Roman"/>
                <w:kern w:val="1"/>
                <w:lang w:eastAsia="zh-CN"/>
              </w:rPr>
              <w:t>3</w:t>
            </w:r>
          </w:p>
        </w:tc>
        <w:tc>
          <w:tcPr>
            <w:tcW w:w="850" w:type="dxa"/>
            <w:tcBorders>
              <w:top w:val="single" w:sz="4" w:space="0" w:color="000000"/>
              <w:left w:val="single" w:sz="4" w:space="0" w:color="000000"/>
              <w:bottom w:val="single" w:sz="4" w:space="0" w:color="000000"/>
            </w:tcBorders>
            <w:vAlign w:val="center"/>
          </w:tcPr>
          <w:p w:rsidR="00D83BA6" w:rsidRPr="00700D1C" w:rsidRDefault="00D83BA6" w:rsidP="00AE0AB8">
            <w:pPr>
              <w:shd w:val="clear" w:color="auto" w:fill="FFFFFF"/>
              <w:suppressAutoHyphens/>
              <w:snapToGrid w:val="0"/>
              <w:ind w:firstLine="0"/>
              <w:jc w:val="center"/>
              <w:rPr>
                <w:rFonts w:ascii="Times New Roman" w:eastAsia="Times New Roman" w:hAnsi="Times New Roman"/>
                <w:bCs/>
                <w:kern w:val="1"/>
                <w:lang w:eastAsia="zh-CN"/>
              </w:rPr>
            </w:pPr>
            <w:r w:rsidRPr="00700D1C">
              <w:rPr>
                <w:rFonts w:ascii="Times New Roman" w:eastAsia="Times New Roman" w:hAnsi="Times New Roman"/>
                <w:bCs/>
                <w:kern w:val="1"/>
                <w:lang w:eastAsia="zh-CN"/>
              </w:rPr>
              <w:t>3</w:t>
            </w:r>
          </w:p>
        </w:tc>
        <w:tc>
          <w:tcPr>
            <w:tcW w:w="992" w:type="dxa"/>
            <w:tcBorders>
              <w:top w:val="single" w:sz="4" w:space="0" w:color="000000"/>
              <w:left w:val="single" w:sz="4" w:space="0" w:color="000000"/>
              <w:bottom w:val="single" w:sz="4" w:space="0" w:color="000000"/>
            </w:tcBorders>
            <w:vAlign w:val="center"/>
          </w:tcPr>
          <w:p w:rsidR="00D83BA6" w:rsidRPr="00700D1C" w:rsidRDefault="00D83BA6" w:rsidP="00AE0AB8">
            <w:pPr>
              <w:shd w:val="clear" w:color="auto" w:fill="FFFFFF"/>
              <w:suppressAutoHyphens/>
              <w:snapToGrid w:val="0"/>
              <w:ind w:firstLine="0"/>
              <w:jc w:val="center"/>
              <w:rPr>
                <w:rFonts w:ascii="Times New Roman" w:eastAsia="Times New Roman" w:hAnsi="Times New Roman"/>
                <w:bCs/>
                <w:kern w:val="1"/>
                <w:lang w:eastAsia="zh-CN"/>
              </w:rPr>
            </w:pPr>
            <w:r w:rsidRPr="00700D1C">
              <w:rPr>
                <w:rFonts w:ascii="Times New Roman" w:eastAsia="Times New Roman" w:hAnsi="Times New Roman"/>
                <w:bCs/>
                <w:kern w:val="1"/>
                <w:lang w:eastAsia="zh-CN"/>
              </w:rPr>
              <w:t>3</w:t>
            </w:r>
          </w:p>
        </w:tc>
        <w:tc>
          <w:tcPr>
            <w:tcW w:w="851" w:type="dxa"/>
            <w:tcBorders>
              <w:top w:val="single" w:sz="4" w:space="0" w:color="000000"/>
              <w:left w:val="single" w:sz="4" w:space="0" w:color="000000"/>
              <w:bottom w:val="single" w:sz="4" w:space="0" w:color="000000"/>
              <w:right w:val="single" w:sz="4" w:space="0" w:color="auto"/>
            </w:tcBorders>
            <w:vAlign w:val="center"/>
          </w:tcPr>
          <w:p w:rsidR="00D83BA6" w:rsidRPr="00700D1C"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700D1C">
              <w:rPr>
                <w:rFonts w:ascii="Times New Roman" w:eastAsia="Times New Roman" w:hAnsi="Times New Roman"/>
                <w:kern w:val="1"/>
                <w:lang w:eastAsia="zh-CN"/>
              </w:rPr>
              <w:t>0</w:t>
            </w:r>
          </w:p>
        </w:tc>
        <w:tc>
          <w:tcPr>
            <w:tcW w:w="850" w:type="dxa"/>
            <w:tcBorders>
              <w:top w:val="single" w:sz="4" w:space="0" w:color="000000"/>
              <w:left w:val="single" w:sz="4" w:space="0" w:color="auto"/>
              <w:bottom w:val="single" w:sz="4" w:space="0" w:color="000000"/>
              <w:right w:val="single" w:sz="4" w:space="0" w:color="auto"/>
            </w:tcBorders>
            <w:vAlign w:val="center"/>
          </w:tcPr>
          <w:p w:rsidR="00D83BA6" w:rsidRPr="00700D1C" w:rsidRDefault="00685CD7" w:rsidP="00AE0AB8">
            <w:pPr>
              <w:shd w:val="clear" w:color="auto" w:fill="FFFFFF"/>
              <w:suppressAutoHyphens/>
              <w:snapToGrid w:val="0"/>
              <w:ind w:firstLine="0"/>
              <w:jc w:val="center"/>
              <w:rPr>
                <w:rFonts w:ascii="Times New Roman" w:eastAsia="Times New Roman" w:hAnsi="Times New Roman"/>
                <w:kern w:val="1"/>
                <w:lang w:eastAsia="zh-CN"/>
              </w:rPr>
            </w:pPr>
            <w:r w:rsidRPr="00700D1C">
              <w:rPr>
                <w:rFonts w:ascii="Times New Roman" w:eastAsia="Times New Roman" w:hAnsi="Times New Roman"/>
                <w:kern w:val="1"/>
                <w:lang w:eastAsia="zh-CN"/>
              </w:rPr>
              <w:t>2</w:t>
            </w:r>
          </w:p>
        </w:tc>
        <w:tc>
          <w:tcPr>
            <w:tcW w:w="993" w:type="dxa"/>
            <w:tcBorders>
              <w:top w:val="single" w:sz="4" w:space="0" w:color="000000"/>
              <w:left w:val="single" w:sz="4" w:space="0" w:color="auto"/>
              <w:bottom w:val="single" w:sz="4" w:space="0" w:color="000000"/>
              <w:right w:val="single" w:sz="4" w:space="0" w:color="auto"/>
            </w:tcBorders>
            <w:vAlign w:val="center"/>
          </w:tcPr>
          <w:p w:rsidR="00D83BA6" w:rsidRPr="00700D1C"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700D1C">
              <w:rPr>
                <w:rFonts w:ascii="Times New Roman" w:eastAsia="Times New Roman" w:hAnsi="Times New Roman"/>
                <w:kern w:val="1"/>
                <w:lang w:eastAsia="zh-CN"/>
              </w:rPr>
              <w:t>0</w:t>
            </w:r>
          </w:p>
        </w:tc>
        <w:tc>
          <w:tcPr>
            <w:tcW w:w="850" w:type="dxa"/>
            <w:tcBorders>
              <w:top w:val="single" w:sz="4" w:space="0" w:color="000000"/>
              <w:left w:val="single" w:sz="4" w:space="0" w:color="auto"/>
              <w:bottom w:val="single" w:sz="4" w:space="0" w:color="000000"/>
              <w:right w:val="single" w:sz="4" w:space="0" w:color="auto"/>
            </w:tcBorders>
            <w:vAlign w:val="center"/>
          </w:tcPr>
          <w:p w:rsidR="00D83BA6" w:rsidRPr="00700D1C"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700D1C">
              <w:rPr>
                <w:rFonts w:ascii="Times New Roman" w:eastAsia="Times New Roman" w:hAnsi="Times New Roman"/>
                <w:kern w:val="1"/>
                <w:lang w:eastAsia="zh-CN"/>
              </w:rPr>
              <w:t>0</w:t>
            </w:r>
          </w:p>
        </w:tc>
        <w:tc>
          <w:tcPr>
            <w:tcW w:w="851" w:type="dxa"/>
            <w:tcBorders>
              <w:top w:val="single" w:sz="4" w:space="0" w:color="000000"/>
              <w:left w:val="single" w:sz="4" w:space="0" w:color="auto"/>
              <w:bottom w:val="single" w:sz="4" w:space="0" w:color="000000"/>
              <w:right w:val="single" w:sz="4" w:space="0" w:color="000000"/>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0</w:t>
            </w:r>
          </w:p>
        </w:tc>
      </w:tr>
      <w:tr w:rsidR="00D83BA6" w:rsidRPr="00047C64" w:rsidTr="00A451B5">
        <w:tc>
          <w:tcPr>
            <w:tcW w:w="236" w:type="dxa"/>
          </w:tcPr>
          <w:p w:rsidR="00D83BA6" w:rsidRPr="00047C64" w:rsidRDefault="00D83BA6" w:rsidP="00AE0AB8">
            <w:pPr>
              <w:shd w:val="clear" w:color="auto" w:fill="FFFFFF"/>
              <w:suppressAutoHyphens/>
              <w:snapToGrid w:val="0"/>
              <w:ind w:firstLine="0"/>
              <w:rPr>
                <w:rFonts w:ascii="Times New Roman" w:eastAsia="Times New Roman" w:hAnsi="Times New Roman"/>
                <w:kern w:val="1"/>
                <w:sz w:val="20"/>
                <w:szCs w:val="20"/>
                <w:lang w:eastAsia="zh-CN"/>
              </w:rPr>
            </w:pPr>
          </w:p>
        </w:tc>
        <w:tc>
          <w:tcPr>
            <w:tcW w:w="617" w:type="dxa"/>
            <w:vMerge/>
            <w:tcBorders>
              <w:left w:val="single" w:sz="4" w:space="0" w:color="000000"/>
            </w:tcBorders>
          </w:tcPr>
          <w:p w:rsidR="00D83BA6" w:rsidRPr="00047C64" w:rsidRDefault="00D83BA6" w:rsidP="00AE0AB8">
            <w:pPr>
              <w:shd w:val="clear" w:color="auto" w:fill="FFFFFF"/>
              <w:snapToGrid w:val="0"/>
              <w:ind w:firstLine="0"/>
              <w:jc w:val="center"/>
              <w:rPr>
                <w:rFonts w:ascii="Times New Roman" w:eastAsia="Times New Roman" w:hAnsi="Times New Roman"/>
                <w:kern w:val="1"/>
                <w:lang w:eastAsia="zh-CN"/>
              </w:rPr>
            </w:pPr>
          </w:p>
        </w:tc>
        <w:tc>
          <w:tcPr>
            <w:tcW w:w="6095" w:type="dxa"/>
            <w:tcBorders>
              <w:left w:val="single" w:sz="4" w:space="0" w:color="000000"/>
              <w:bottom w:val="single" w:sz="4" w:space="0" w:color="000000"/>
            </w:tcBorders>
          </w:tcPr>
          <w:p w:rsidR="00D83BA6" w:rsidRPr="00700D1C" w:rsidRDefault="00D83BA6" w:rsidP="00AE0AB8">
            <w:pPr>
              <w:shd w:val="clear" w:color="auto" w:fill="FFFFFF"/>
              <w:suppressAutoHyphens/>
              <w:ind w:firstLine="0"/>
              <w:rPr>
                <w:rFonts w:ascii="Times New Roman" w:eastAsia="Times New Roman" w:hAnsi="Times New Roman"/>
                <w:kern w:val="1"/>
                <w:lang w:eastAsia="zh-CN"/>
              </w:rPr>
            </w:pPr>
            <w:r w:rsidRPr="00700D1C">
              <w:rPr>
                <w:rFonts w:ascii="Times New Roman" w:eastAsia="Times New Roman" w:hAnsi="Times New Roman"/>
                <w:kern w:val="1"/>
                <w:lang w:eastAsia="zh-CN"/>
              </w:rPr>
              <w:t>учреждений, подведомственных управлению  образования</w:t>
            </w:r>
          </w:p>
        </w:tc>
        <w:tc>
          <w:tcPr>
            <w:tcW w:w="851" w:type="dxa"/>
            <w:tcBorders>
              <w:left w:val="single" w:sz="4" w:space="0" w:color="000000"/>
              <w:bottom w:val="single" w:sz="4" w:space="0" w:color="000000"/>
            </w:tcBorders>
            <w:vAlign w:val="center"/>
          </w:tcPr>
          <w:p w:rsidR="00D83BA6" w:rsidRPr="00700D1C" w:rsidRDefault="00D83BA6" w:rsidP="00AE0AB8">
            <w:pPr>
              <w:shd w:val="clear" w:color="auto" w:fill="FFFFFF"/>
              <w:ind w:firstLine="0"/>
              <w:jc w:val="center"/>
              <w:rPr>
                <w:rFonts w:eastAsia="Times New Roman"/>
              </w:rPr>
            </w:pPr>
            <w:r w:rsidRPr="00700D1C">
              <w:rPr>
                <w:rFonts w:ascii="Times New Roman" w:eastAsia="Times New Roman" w:hAnsi="Times New Roman"/>
                <w:kern w:val="1"/>
                <w:lang w:eastAsia="zh-CN"/>
              </w:rPr>
              <w:t>шт.</w:t>
            </w:r>
          </w:p>
        </w:tc>
        <w:tc>
          <w:tcPr>
            <w:tcW w:w="709" w:type="dxa"/>
            <w:tcBorders>
              <w:left w:val="single" w:sz="4" w:space="0" w:color="000000"/>
              <w:bottom w:val="single" w:sz="4" w:space="0" w:color="000000"/>
            </w:tcBorders>
            <w:vAlign w:val="center"/>
          </w:tcPr>
          <w:p w:rsidR="00D83BA6" w:rsidRPr="00700D1C"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700D1C">
              <w:rPr>
                <w:rFonts w:ascii="Times New Roman" w:eastAsia="Times New Roman" w:hAnsi="Times New Roman"/>
                <w:kern w:val="1"/>
                <w:lang w:eastAsia="zh-CN"/>
              </w:rPr>
              <w:t>3</w:t>
            </w:r>
          </w:p>
        </w:tc>
        <w:tc>
          <w:tcPr>
            <w:tcW w:w="850" w:type="dxa"/>
            <w:tcBorders>
              <w:left w:val="single" w:sz="4" w:space="0" w:color="000000"/>
              <w:bottom w:val="single" w:sz="4" w:space="0" w:color="000000"/>
            </w:tcBorders>
            <w:vAlign w:val="center"/>
          </w:tcPr>
          <w:p w:rsidR="00D83BA6" w:rsidRPr="00700D1C"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700D1C">
              <w:rPr>
                <w:rFonts w:ascii="Times New Roman" w:eastAsia="Times New Roman" w:hAnsi="Times New Roman"/>
                <w:kern w:val="1"/>
                <w:lang w:eastAsia="zh-CN"/>
              </w:rPr>
              <w:t>3</w:t>
            </w:r>
          </w:p>
        </w:tc>
        <w:tc>
          <w:tcPr>
            <w:tcW w:w="992" w:type="dxa"/>
            <w:tcBorders>
              <w:left w:val="single" w:sz="4" w:space="0" w:color="000000"/>
              <w:bottom w:val="single" w:sz="4" w:space="0" w:color="000000"/>
            </w:tcBorders>
            <w:vAlign w:val="center"/>
          </w:tcPr>
          <w:p w:rsidR="00D83BA6" w:rsidRPr="00700D1C"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700D1C">
              <w:rPr>
                <w:rFonts w:ascii="Times New Roman" w:eastAsia="Times New Roman" w:hAnsi="Times New Roman"/>
                <w:kern w:val="1"/>
                <w:lang w:eastAsia="zh-CN"/>
              </w:rPr>
              <w:t>2</w:t>
            </w:r>
          </w:p>
        </w:tc>
        <w:tc>
          <w:tcPr>
            <w:tcW w:w="851" w:type="dxa"/>
            <w:tcBorders>
              <w:left w:val="single" w:sz="4" w:space="0" w:color="000000"/>
              <w:bottom w:val="single" w:sz="4" w:space="0" w:color="000000"/>
              <w:right w:val="single" w:sz="4" w:space="0" w:color="auto"/>
            </w:tcBorders>
            <w:vAlign w:val="center"/>
          </w:tcPr>
          <w:p w:rsidR="00D83BA6" w:rsidRPr="00700D1C"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700D1C">
              <w:rPr>
                <w:rFonts w:ascii="Times New Roman" w:eastAsia="Times New Roman" w:hAnsi="Times New Roman"/>
                <w:kern w:val="1"/>
                <w:lang w:eastAsia="zh-CN"/>
              </w:rPr>
              <w:t>0</w:t>
            </w:r>
          </w:p>
        </w:tc>
        <w:tc>
          <w:tcPr>
            <w:tcW w:w="850" w:type="dxa"/>
            <w:tcBorders>
              <w:left w:val="single" w:sz="4" w:space="0" w:color="auto"/>
              <w:bottom w:val="single" w:sz="4" w:space="0" w:color="000000"/>
              <w:right w:val="single" w:sz="4" w:space="0" w:color="auto"/>
            </w:tcBorders>
            <w:vAlign w:val="center"/>
          </w:tcPr>
          <w:p w:rsidR="00D83BA6" w:rsidRPr="00700D1C" w:rsidRDefault="00685CD7" w:rsidP="00AE0AB8">
            <w:pPr>
              <w:shd w:val="clear" w:color="auto" w:fill="FFFFFF"/>
              <w:suppressAutoHyphens/>
              <w:snapToGrid w:val="0"/>
              <w:ind w:firstLine="0"/>
              <w:jc w:val="center"/>
              <w:rPr>
                <w:rFonts w:ascii="Times New Roman" w:eastAsia="Times New Roman" w:hAnsi="Times New Roman"/>
                <w:kern w:val="1"/>
                <w:lang w:eastAsia="zh-CN"/>
              </w:rPr>
            </w:pPr>
            <w:r w:rsidRPr="00700D1C">
              <w:rPr>
                <w:rFonts w:ascii="Times New Roman" w:eastAsia="Times New Roman" w:hAnsi="Times New Roman"/>
                <w:kern w:val="1"/>
                <w:lang w:eastAsia="zh-CN"/>
              </w:rPr>
              <w:t>1</w:t>
            </w:r>
          </w:p>
        </w:tc>
        <w:tc>
          <w:tcPr>
            <w:tcW w:w="993" w:type="dxa"/>
            <w:tcBorders>
              <w:left w:val="single" w:sz="4" w:space="0" w:color="auto"/>
              <w:bottom w:val="single" w:sz="4" w:space="0" w:color="000000"/>
              <w:right w:val="single" w:sz="4" w:space="0" w:color="auto"/>
            </w:tcBorders>
            <w:vAlign w:val="center"/>
          </w:tcPr>
          <w:p w:rsidR="00D83BA6" w:rsidRPr="00700D1C"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700D1C">
              <w:rPr>
                <w:rFonts w:ascii="Times New Roman" w:eastAsia="Times New Roman" w:hAnsi="Times New Roman"/>
                <w:kern w:val="1"/>
                <w:lang w:eastAsia="zh-CN"/>
              </w:rPr>
              <w:t>0</w:t>
            </w:r>
          </w:p>
        </w:tc>
        <w:tc>
          <w:tcPr>
            <w:tcW w:w="850" w:type="dxa"/>
            <w:tcBorders>
              <w:left w:val="single" w:sz="4" w:space="0" w:color="auto"/>
              <w:bottom w:val="single" w:sz="4" w:space="0" w:color="000000"/>
              <w:right w:val="single" w:sz="4" w:space="0" w:color="auto"/>
            </w:tcBorders>
            <w:vAlign w:val="center"/>
          </w:tcPr>
          <w:p w:rsidR="00D83BA6" w:rsidRPr="00700D1C"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700D1C">
              <w:rPr>
                <w:rFonts w:ascii="Times New Roman" w:eastAsia="Times New Roman" w:hAnsi="Times New Roman"/>
                <w:kern w:val="1"/>
                <w:lang w:eastAsia="zh-CN"/>
              </w:rPr>
              <w:t>0</w:t>
            </w:r>
          </w:p>
        </w:tc>
        <w:tc>
          <w:tcPr>
            <w:tcW w:w="851" w:type="dxa"/>
            <w:tcBorders>
              <w:left w:val="single" w:sz="4" w:space="0" w:color="auto"/>
              <w:bottom w:val="single" w:sz="4" w:space="0" w:color="000000"/>
              <w:right w:val="single" w:sz="4" w:space="0" w:color="000000"/>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0</w:t>
            </w:r>
          </w:p>
        </w:tc>
      </w:tr>
      <w:tr w:rsidR="00D83BA6" w:rsidRPr="00047C64" w:rsidTr="00A451B5">
        <w:tc>
          <w:tcPr>
            <w:tcW w:w="236" w:type="dxa"/>
          </w:tcPr>
          <w:p w:rsidR="00D83BA6" w:rsidRPr="00047C64" w:rsidRDefault="00D83BA6" w:rsidP="00AE0AB8">
            <w:pPr>
              <w:shd w:val="clear" w:color="auto" w:fill="FFFFFF"/>
              <w:suppressAutoHyphens/>
              <w:snapToGrid w:val="0"/>
              <w:ind w:firstLine="0"/>
              <w:rPr>
                <w:rFonts w:ascii="Times New Roman" w:eastAsia="Times New Roman" w:hAnsi="Times New Roman"/>
                <w:kern w:val="1"/>
                <w:sz w:val="20"/>
                <w:szCs w:val="20"/>
                <w:lang w:eastAsia="zh-CN"/>
              </w:rPr>
            </w:pPr>
          </w:p>
        </w:tc>
        <w:tc>
          <w:tcPr>
            <w:tcW w:w="617" w:type="dxa"/>
            <w:vMerge/>
            <w:tcBorders>
              <w:left w:val="single" w:sz="4" w:space="0" w:color="000000"/>
              <w:bottom w:val="single" w:sz="4" w:space="0" w:color="000000"/>
            </w:tcBorders>
          </w:tcPr>
          <w:p w:rsidR="00D83BA6" w:rsidRPr="00047C64" w:rsidRDefault="00D83BA6" w:rsidP="00AE0AB8">
            <w:pPr>
              <w:shd w:val="clear" w:color="auto" w:fill="FFFFFF"/>
              <w:snapToGrid w:val="0"/>
              <w:ind w:firstLine="0"/>
              <w:jc w:val="center"/>
              <w:rPr>
                <w:rFonts w:ascii="Times New Roman" w:eastAsia="Times New Roman" w:hAnsi="Times New Roman"/>
                <w:kern w:val="1"/>
                <w:lang w:eastAsia="zh-CN"/>
              </w:rPr>
            </w:pPr>
          </w:p>
        </w:tc>
        <w:tc>
          <w:tcPr>
            <w:tcW w:w="6095" w:type="dxa"/>
            <w:tcBorders>
              <w:left w:val="single" w:sz="4" w:space="0" w:color="000000"/>
              <w:bottom w:val="single" w:sz="4" w:space="0" w:color="000000"/>
            </w:tcBorders>
          </w:tcPr>
          <w:p w:rsidR="00D83BA6" w:rsidRPr="00047C64" w:rsidRDefault="00D83BA6" w:rsidP="00AE0AB8">
            <w:pPr>
              <w:shd w:val="clear" w:color="auto" w:fill="FFFFFF"/>
              <w:suppressAutoHyphens/>
              <w:ind w:firstLine="0"/>
              <w:rPr>
                <w:rFonts w:ascii="Times New Roman" w:eastAsia="Times New Roman" w:hAnsi="Times New Roman"/>
                <w:kern w:val="2"/>
              </w:rPr>
            </w:pPr>
            <w:r w:rsidRPr="00047C64">
              <w:rPr>
                <w:rFonts w:ascii="Times New Roman" w:eastAsia="Times New Roman" w:hAnsi="Times New Roman"/>
                <w:kern w:val="1"/>
                <w:lang w:eastAsia="zh-CN"/>
              </w:rPr>
              <w:t>учреждений, подведомственных отделу культуры</w:t>
            </w:r>
          </w:p>
        </w:tc>
        <w:tc>
          <w:tcPr>
            <w:tcW w:w="851" w:type="dxa"/>
            <w:tcBorders>
              <w:left w:val="single" w:sz="4" w:space="0" w:color="000000"/>
              <w:bottom w:val="single" w:sz="4" w:space="0" w:color="000000"/>
            </w:tcBorders>
            <w:vAlign w:val="center"/>
          </w:tcPr>
          <w:p w:rsidR="00D83BA6" w:rsidRPr="00047C64" w:rsidRDefault="00D83BA6" w:rsidP="00AE0AB8">
            <w:pPr>
              <w:shd w:val="clear" w:color="auto" w:fill="FFFFFF"/>
              <w:ind w:firstLine="0"/>
              <w:jc w:val="center"/>
              <w:rPr>
                <w:rFonts w:ascii="Times New Roman" w:eastAsia="Times New Roman" w:hAnsi="Times New Roman"/>
                <w:kern w:val="1"/>
                <w:lang w:eastAsia="zh-CN"/>
              </w:rPr>
            </w:pPr>
            <w:proofErr w:type="spellStart"/>
            <w:proofErr w:type="gramStart"/>
            <w:r w:rsidRPr="00047C64">
              <w:rPr>
                <w:rFonts w:ascii="Times New Roman" w:eastAsia="Times New Roman" w:hAnsi="Times New Roman"/>
                <w:kern w:val="1"/>
                <w:lang w:eastAsia="zh-CN"/>
              </w:rPr>
              <w:t>шт</w:t>
            </w:r>
            <w:proofErr w:type="spellEnd"/>
            <w:proofErr w:type="gramEnd"/>
          </w:p>
        </w:tc>
        <w:tc>
          <w:tcPr>
            <w:tcW w:w="709" w:type="dxa"/>
            <w:tcBorders>
              <w:left w:val="single" w:sz="4" w:space="0" w:color="000000"/>
              <w:bottom w:val="single" w:sz="4" w:space="0" w:color="000000"/>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3</w:t>
            </w:r>
          </w:p>
        </w:tc>
        <w:tc>
          <w:tcPr>
            <w:tcW w:w="850" w:type="dxa"/>
            <w:tcBorders>
              <w:left w:val="single" w:sz="4" w:space="0" w:color="000000"/>
              <w:bottom w:val="single" w:sz="4" w:space="0" w:color="000000"/>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0</w:t>
            </w:r>
          </w:p>
        </w:tc>
        <w:tc>
          <w:tcPr>
            <w:tcW w:w="992" w:type="dxa"/>
            <w:tcBorders>
              <w:left w:val="single" w:sz="4" w:space="0" w:color="000000"/>
              <w:bottom w:val="single" w:sz="4" w:space="0" w:color="000000"/>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1</w:t>
            </w:r>
          </w:p>
        </w:tc>
        <w:tc>
          <w:tcPr>
            <w:tcW w:w="851" w:type="dxa"/>
            <w:tcBorders>
              <w:left w:val="single" w:sz="4" w:space="0" w:color="000000"/>
              <w:bottom w:val="single" w:sz="4" w:space="0" w:color="000000"/>
              <w:right w:val="single" w:sz="4" w:space="0" w:color="auto"/>
            </w:tcBorders>
            <w:vAlign w:val="center"/>
          </w:tcPr>
          <w:p w:rsidR="00D83BA6" w:rsidRPr="00047C64" w:rsidRDefault="00D83BA6" w:rsidP="00AE0AB8">
            <w:pPr>
              <w:ind w:firstLine="0"/>
              <w:jc w:val="center"/>
            </w:pPr>
            <w:r w:rsidRPr="00047C64">
              <w:rPr>
                <w:rFonts w:ascii="Times New Roman" w:eastAsia="Times New Roman" w:hAnsi="Times New Roman"/>
                <w:kern w:val="1"/>
                <w:lang w:eastAsia="zh-CN"/>
              </w:rPr>
              <w:t>0</w:t>
            </w:r>
          </w:p>
        </w:tc>
        <w:tc>
          <w:tcPr>
            <w:tcW w:w="850" w:type="dxa"/>
            <w:tcBorders>
              <w:left w:val="single" w:sz="4" w:space="0" w:color="auto"/>
              <w:bottom w:val="single" w:sz="4" w:space="0" w:color="000000"/>
              <w:right w:val="single" w:sz="4" w:space="0" w:color="auto"/>
            </w:tcBorders>
            <w:vAlign w:val="center"/>
          </w:tcPr>
          <w:p w:rsidR="00D83BA6" w:rsidRPr="00047C64" w:rsidRDefault="00D83BA6" w:rsidP="00AE0AB8">
            <w:pPr>
              <w:ind w:firstLine="0"/>
              <w:jc w:val="center"/>
            </w:pPr>
            <w:r w:rsidRPr="00047C64">
              <w:rPr>
                <w:rFonts w:ascii="Times New Roman" w:eastAsia="Times New Roman" w:hAnsi="Times New Roman"/>
                <w:kern w:val="1"/>
                <w:lang w:eastAsia="zh-CN"/>
              </w:rPr>
              <w:t>0</w:t>
            </w:r>
          </w:p>
        </w:tc>
        <w:tc>
          <w:tcPr>
            <w:tcW w:w="993" w:type="dxa"/>
            <w:tcBorders>
              <w:left w:val="single" w:sz="4" w:space="0" w:color="auto"/>
              <w:bottom w:val="single" w:sz="4" w:space="0" w:color="000000"/>
              <w:right w:val="single" w:sz="4" w:space="0" w:color="auto"/>
            </w:tcBorders>
            <w:vAlign w:val="center"/>
          </w:tcPr>
          <w:p w:rsidR="00D83BA6" w:rsidRPr="00047C64" w:rsidRDefault="00D83BA6" w:rsidP="00AE0AB8">
            <w:pPr>
              <w:ind w:firstLine="0"/>
              <w:jc w:val="center"/>
            </w:pPr>
            <w:r w:rsidRPr="00047C64">
              <w:rPr>
                <w:rFonts w:ascii="Times New Roman" w:eastAsia="Times New Roman" w:hAnsi="Times New Roman"/>
                <w:kern w:val="1"/>
                <w:lang w:eastAsia="zh-CN"/>
              </w:rPr>
              <w:t>0</w:t>
            </w:r>
          </w:p>
        </w:tc>
        <w:tc>
          <w:tcPr>
            <w:tcW w:w="850" w:type="dxa"/>
            <w:tcBorders>
              <w:left w:val="single" w:sz="4" w:space="0" w:color="auto"/>
              <w:bottom w:val="single" w:sz="4" w:space="0" w:color="000000"/>
              <w:right w:val="single" w:sz="4" w:space="0" w:color="auto"/>
            </w:tcBorders>
            <w:vAlign w:val="center"/>
          </w:tcPr>
          <w:p w:rsidR="00D83BA6" w:rsidRPr="00047C64" w:rsidRDefault="00D83BA6" w:rsidP="00AE0AB8">
            <w:pPr>
              <w:ind w:firstLine="0"/>
              <w:jc w:val="center"/>
            </w:pPr>
            <w:r w:rsidRPr="00047C64">
              <w:rPr>
                <w:rFonts w:ascii="Times New Roman" w:eastAsia="Times New Roman" w:hAnsi="Times New Roman"/>
                <w:kern w:val="1"/>
                <w:lang w:eastAsia="zh-CN"/>
              </w:rPr>
              <w:t>0</w:t>
            </w:r>
          </w:p>
        </w:tc>
        <w:tc>
          <w:tcPr>
            <w:tcW w:w="851" w:type="dxa"/>
            <w:tcBorders>
              <w:left w:val="single" w:sz="4" w:space="0" w:color="auto"/>
              <w:bottom w:val="single" w:sz="4" w:space="0" w:color="000000"/>
              <w:right w:val="single" w:sz="4" w:space="0" w:color="000000"/>
            </w:tcBorders>
            <w:vAlign w:val="center"/>
          </w:tcPr>
          <w:p w:rsidR="00D83BA6" w:rsidRPr="00047C64" w:rsidRDefault="00D83BA6" w:rsidP="00AE0AB8">
            <w:pPr>
              <w:ind w:firstLine="0"/>
              <w:jc w:val="center"/>
            </w:pPr>
            <w:r w:rsidRPr="00047C64">
              <w:rPr>
                <w:rFonts w:ascii="Times New Roman" w:eastAsia="Times New Roman" w:hAnsi="Times New Roman"/>
                <w:kern w:val="1"/>
                <w:lang w:eastAsia="zh-CN"/>
              </w:rPr>
              <w:t>0</w:t>
            </w:r>
          </w:p>
        </w:tc>
      </w:tr>
      <w:tr w:rsidR="00D83BA6" w:rsidRPr="00047C64" w:rsidTr="00A451B5">
        <w:tc>
          <w:tcPr>
            <w:tcW w:w="236" w:type="dxa"/>
          </w:tcPr>
          <w:p w:rsidR="00D83BA6" w:rsidRPr="00047C64" w:rsidRDefault="00D83BA6" w:rsidP="00AE0AB8">
            <w:pPr>
              <w:shd w:val="clear" w:color="auto" w:fill="FFFFFF"/>
              <w:suppressAutoHyphens/>
              <w:snapToGrid w:val="0"/>
              <w:ind w:firstLine="0"/>
              <w:rPr>
                <w:rFonts w:ascii="Times New Roman" w:eastAsia="Times New Roman" w:hAnsi="Times New Roman"/>
                <w:kern w:val="1"/>
                <w:sz w:val="20"/>
                <w:szCs w:val="20"/>
                <w:lang w:eastAsia="zh-CN"/>
              </w:rPr>
            </w:pPr>
          </w:p>
        </w:tc>
        <w:tc>
          <w:tcPr>
            <w:tcW w:w="617" w:type="dxa"/>
            <w:vMerge/>
            <w:tcBorders>
              <w:left w:val="single" w:sz="4" w:space="0" w:color="000000"/>
              <w:bottom w:val="single" w:sz="4" w:space="0" w:color="000000"/>
            </w:tcBorders>
          </w:tcPr>
          <w:p w:rsidR="00D83BA6" w:rsidRPr="00047C64" w:rsidRDefault="00D83BA6" w:rsidP="00AE0AB8">
            <w:pPr>
              <w:shd w:val="clear" w:color="auto" w:fill="FFFFFF"/>
              <w:snapToGrid w:val="0"/>
              <w:ind w:firstLine="0"/>
              <w:jc w:val="center"/>
              <w:rPr>
                <w:rFonts w:ascii="Times New Roman" w:eastAsia="Times New Roman" w:hAnsi="Times New Roman"/>
                <w:kern w:val="1"/>
                <w:lang w:eastAsia="zh-CN"/>
              </w:rPr>
            </w:pPr>
          </w:p>
        </w:tc>
        <w:tc>
          <w:tcPr>
            <w:tcW w:w="6095" w:type="dxa"/>
            <w:tcBorders>
              <w:left w:val="single" w:sz="4" w:space="0" w:color="000000"/>
              <w:bottom w:val="single" w:sz="4" w:space="0" w:color="000000"/>
            </w:tcBorders>
          </w:tcPr>
          <w:p w:rsidR="00D83BA6" w:rsidRPr="00047C64" w:rsidRDefault="00D83BA6" w:rsidP="00AE0AB8">
            <w:pPr>
              <w:shd w:val="clear" w:color="auto" w:fill="FFFFFF"/>
              <w:suppressAutoHyphens/>
              <w:ind w:firstLine="0"/>
              <w:rPr>
                <w:rFonts w:ascii="Times New Roman" w:eastAsia="Times New Roman" w:hAnsi="Times New Roman"/>
                <w:kern w:val="2"/>
                <w:lang w:eastAsia="zh-CN"/>
              </w:rPr>
            </w:pPr>
            <w:r w:rsidRPr="00047C64">
              <w:rPr>
                <w:rFonts w:ascii="Times New Roman" w:eastAsia="Times New Roman" w:hAnsi="Times New Roman"/>
                <w:kern w:val="2"/>
              </w:rPr>
              <w:t>учреждений, подведомственных  администрации МО Кавказский район</w:t>
            </w:r>
          </w:p>
        </w:tc>
        <w:tc>
          <w:tcPr>
            <w:tcW w:w="851" w:type="dxa"/>
            <w:tcBorders>
              <w:left w:val="single" w:sz="4" w:space="0" w:color="000000"/>
              <w:bottom w:val="single" w:sz="4" w:space="0" w:color="000000"/>
            </w:tcBorders>
            <w:vAlign w:val="center"/>
          </w:tcPr>
          <w:p w:rsidR="00D83BA6" w:rsidRPr="00047C64" w:rsidRDefault="00D83BA6" w:rsidP="00AE0AB8">
            <w:pPr>
              <w:shd w:val="clear" w:color="auto" w:fill="FFFFFF"/>
              <w:ind w:firstLine="0"/>
              <w:jc w:val="center"/>
              <w:rPr>
                <w:rFonts w:eastAsia="Times New Roman"/>
              </w:rPr>
            </w:pPr>
            <w:r w:rsidRPr="00047C64">
              <w:rPr>
                <w:rFonts w:ascii="Times New Roman" w:eastAsia="Times New Roman" w:hAnsi="Times New Roman"/>
                <w:kern w:val="1"/>
                <w:lang w:eastAsia="zh-CN"/>
              </w:rPr>
              <w:t>шт.</w:t>
            </w:r>
          </w:p>
        </w:tc>
        <w:tc>
          <w:tcPr>
            <w:tcW w:w="709" w:type="dxa"/>
            <w:tcBorders>
              <w:left w:val="single" w:sz="4" w:space="0" w:color="000000"/>
              <w:bottom w:val="single" w:sz="4" w:space="0" w:color="000000"/>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3</w:t>
            </w:r>
          </w:p>
        </w:tc>
        <w:tc>
          <w:tcPr>
            <w:tcW w:w="850" w:type="dxa"/>
            <w:tcBorders>
              <w:left w:val="single" w:sz="4" w:space="0" w:color="000000"/>
              <w:bottom w:val="single" w:sz="4" w:space="0" w:color="000000"/>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0</w:t>
            </w:r>
          </w:p>
        </w:tc>
        <w:tc>
          <w:tcPr>
            <w:tcW w:w="992" w:type="dxa"/>
            <w:tcBorders>
              <w:left w:val="single" w:sz="4" w:space="0" w:color="000000"/>
              <w:bottom w:val="single" w:sz="4" w:space="0" w:color="000000"/>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0</w:t>
            </w:r>
          </w:p>
        </w:tc>
        <w:tc>
          <w:tcPr>
            <w:tcW w:w="851" w:type="dxa"/>
            <w:tcBorders>
              <w:left w:val="single" w:sz="4" w:space="0" w:color="000000"/>
              <w:bottom w:val="single" w:sz="4" w:space="0" w:color="000000"/>
              <w:right w:val="single" w:sz="4" w:space="0" w:color="auto"/>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0</w:t>
            </w:r>
          </w:p>
        </w:tc>
        <w:tc>
          <w:tcPr>
            <w:tcW w:w="850" w:type="dxa"/>
            <w:tcBorders>
              <w:left w:val="single" w:sz="4" w:space="0" w:color="auto"/>
              <w:bottom w:val="single" w:sz="4" w:space="0" w:color="000000"/>
              <w:right w:val="single" w:sz="4" w:space="0" w:color="auto"/>
            </w:tcBorders>
            <w:vAlign w:val="center"/>
          </w:tcPr>
          <w:p w:rsidR="00D83BA6" w:rsidRPr="00047C64" w:rsidRDefault="00685CD7" w:rsidP="00AE0AB8">
            <w:pPr>
              <w:shd w:val="clear" w:color="auto" w:fill="FFFFFF"/>
              <w:suppressAutoHyphens/>
              <w:snapToGrid w:val="0"/>
              <w:ind w:firstLine="0"/>
              <w:jc w:val="center"/>
              <w:rPr>
                <w:rFonts w:ascii="Times New Roman" w:eastAsia="Times New Roman" w:hAnsi="Times New Roman"/>
                <w:kern w:val="1"/>
                <w:lang w:eastAsia="zh-CN"/>
              </w:rPr>
            </w:pPr>
            <w:r>
              <w:rPr>
                <w:rFonts w:ascii="Times New Roman" w:eastAsia="Times New Roman" w:hAnsi="Times New Roman"/>
                <w:kern w:val="1"/>
                <w:lang w:eastAsia="zh-CN"/>
              </w:rPr>
              <w:t>1</w:t>
            </w:r>
          </w:p>
        </w:tc>
        <w:tc>
          <w:tcPr>
            <w:tcW w:w="993" w:type="dxa"/>
            <w:tcBorders>
              <w:left w:val="single" w:sz="4" w:space="0" w:color="auto"/>
              <w:bottom w:val="single" w:sz="4" w:space="0" w:color="000000"/>
              <w:right w:val="single" w:sz="4" w:space="0" w:color="auto"/>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0</w:t>
            </w:r>
          </w:p>
        </w:tc>
        <w:tc>
          <w:tcPr>
            <w:tcW w:w="850" w:type="dxa"/>
            <w:tcBorders>
              <w:left w:val="single" w:sz="4" w:space="0" w:color="auto"/>
              <w:bottom w:val="single" w:sz="4" w:space="0" w:color="000000"/>
              <w:right w:val="single" w:sz="4" w:space="0" w:color="auto"/>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0</w:t>
            </w:r>
          </w:p>
        </w:tc>
        <w:tc>
          <w:tcPr>
            <w:tcW w:w="851" w:type="dxa"/>
            <w:tcBorders>
              <w:left w:val="single" w:sz="4" w:space="0" w:color="auto"/>
              <w:bottom w:val="single" w:sz="4" w:space="0" w:color="000000"/>
              <w:right w:val="single" w:sz="4" w:space="0" w:color="000000"/>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0</w:t>
            </w:r>
          </w:p>
        </w:tc>
      </w:tr>
      <w:tr w:rsidR="00D83BA6" w:rsidRPr="00047C64" w:rsidTr="00A451B5">
        <w:tc>
          <w:tcPr>
            <w:tcW w:w="236" w:type="dxa"/>
          </w:tcPr>
          <w:p w:rsidR="00D83BA6" w:rsidRPr="00047C64" w:rsidRDefault="00D83BA6" w:rsidP="00AE0AB8">
            <w:pPr>
              <w:shd w:val="clear" w:color="auto" w:fill="FFFFFF"/>
              <w:suppressAutoHyphens/>
              <w:snapToGrid w:val="0"/>
              <w:ind w:firstLine="0"/>
              <w:rPr>
                <w:rFonts w:ascii="Times New Roman" w:eastAsia="Times New Roman" w:hAnsi="Times New Roman"/>
                <w:kern w:val="1"/>
                <w:sz w:val="20"/>
                <w:szCs w:val="20"/>
                <w:lang w:eastAsia="zh-CN"/>
              </w:rPr>
            </w:pPr>
          </w:p>
        </w:tc>
        <w:tc>
          <w:tcPr>
            <w:tcW w:w="617" w:type="dxa"/>
            <w:vMerge w:val="restart"/>
            <w:tcBorders>
              <w:left w:val="single" w:sz="4" w:space="0" w:color="000000"/>
            </w:tcBorders>
          </w:tcPr>
          <w:p w:rsidR="00D83BA6" w:rsidRPr="00047C64" w:rsidRDefault="00D83BA6" w:rsidP="00AE0AB8">
            <w:pPr>
              <w:shd w:val="clear" w:color="auto" w:fill="FFFFFF"/>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1.8</w:t>
            </w:r>
          </w:p>
        </w:tc>
        <w:tc>
          <w:tcPr>
            <w:tcW w:w="6095" w:type="dxa"/>
            <w:tcBorders>
              <w:left w:val="single" w:sz="4" w:space="0" w:color="000000"/>
              <w:bottom w:val="single" w:sz="4" w:space="0" w:color="000000"/>
            </w:tcBorders>
          </w:tcPr>
          <w:p w:rsidR="00D83BA6" w:rsidRPr="00047C64" w:rsidRDefault="00D83BA6" w:rsidP="00AE0AB8">
            <w:pPr>
              <w:shd w:val="clear" w:color="auto" w:fill="FFFFFF"/>
              <w:suppressAutoHyphens/>
              <w:snapToGrid w:val="0"/>
              <w:ind w:firstLine="0"/>
              <w:rPr>
                <w:rFonts w:ascii="Times New Roman" w:eastAsia="Times New Roman" w:hAnsi="Times New Roman"/>
                <w:kern w:val="1"/>
                <w:lang w:eastAsia="zh-CN"/>
              </w:rPr>
            </w:pPr>
            <w:r w:rsidRPr="00047C64">
              <w:rPr>
                <w:rFonts w:ascii="Times New Roman" w:eastAsia="Times New Roman" w:hAnsi="Times New Roman"/>
                <w:kern w:val="1"/>
                <w:lang w:eastAsia="zh-CN"/>
              </w:rPr>
              <w:t>Количество учреждений, обеспечивших в текущем периоде проведение работ по техническому обслуживанию установок системы внутреннего противопожарного водопровода и насосной станции, всего, из них:</w:t>
            </w:r>
          </w:p>
        </w:tc>
        <w:tc>
          <w:tcPr>
            <w:tcW w:w="851" w:type="dxa"/>
            <w:tcBorders>
              <w:left w:val="single" w:sz="4" w:space="0" w:color="000000"/>
              <w:bottom w:val="single" w:sz="4" w:space="0" w:color="000000"/>
            </w:tcBorders>
          </w:tcPr>
          <w:p w:rsidR="00D83BA6" w:rsidRPr="00047C64" w:rsidRDefault="00D83BA6" w:rsidP="00AE0AB8">
            <w:pPr>
              <w:shd w:val="clear" w:color="auto" w:fill="FFFFFF"/>
              <w:ind w:firstLine="0"/>
              <w:rPr>
                <w:rFonts w:ascii="Times New Roman" w:eastAsia="Times New Roman" w:hAnsi="Times New Roman"/>
                <w:kern w:val="1"/>
                <w:lang w:eastAsia="zh-CN"/>
              </w:rPr>
            </w:pPr>
          </w:p>
          <w:p w:rsidR="00D83BA6" w:rsidRPr="00047C64" w:rsidRDefault="00D83BA6" w:rsidP="00AE0AB8">
            <w:pPr>
              <w:shd w:val="clear" w:color="auto" w:fill="FFFFFF"/>
              <w:ind w:firstLine="0"/>
              <w:rPr>
                <w:rFonts w:eastAsia="Times New Roman"/>
              </w:rPr>
            </w:pPr>
            <w:r w:rsidRPr="00047C64">
              <w:rPr>
                <w:rFonts w:ascii="Times New Roman" w:eastAsia="Times New Roman" w:hAnsi="Times New Roman"/>
                <w:kern w:val="1"/>
                <w:lang w:eastAsia="zh-CN"/>
              </w:rPr>
              <w:t>шт.</w:t>
            </w:r>
          </w:p>
        </w:tc>
        <w:tc>
          <w:tcPr>
            <w:tcW w:w="709" w:type="dxa"/>
            <w:tcBorders>
              <w:left w:val="single" w:sz="4" w:space="0" w:color="000000"/>
              <w:bottom w:val="single" w:sz="4" w:space="0" w:color="000000"/>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3</w:t>
            </w:r>
          </w:p>
        </w:tc>
        <w:tc>
          <w:tcPr>
            <w:tcW w:w="850" w:type="dxa"/>
            <w:tcBorders>
              <w:left w:val="single" w:sz="4" w:space="0" w:color="000000"/>
              <w:bottom w:val="single" w:sz="4" w:space="0" w:color="000000"/>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bCs/>
                <w:kern w:val="1"/>
                <w:lang w:eastAsia="zh-CN"/>
              </w:rPr>
            </w:pPr>
            <w:r w:rsidRPr="00047C64">
              <w:rPr>
                <w:rFonts w:ascii="Times New Roman" w:eastAsia="Times New Roman" w:hAnsi="Times New Roman"/>
                <w:bCs/>
                <w:kern w:val="1"/>
                <w:lang w:eastAsia="zh-CN"/>
              </w:rPr>
              <w:t>1</w:t>
            </w:r>
          </w:p>
        </w:tc>
        <w:tc>
          <w:tcPr>
            <w:tcW w:w="992" w:type="dxa"/>
            <w:tcBorders>
              <w:left w:val="single" w:sz="4" w:space="0" w:color="000000"/>
              <w:bottom w:val="single" w:sz="4" w:space="0" w:color="000000"/>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bCs/>
                <w:kern w:val="1"/>
                <w:lang w:eastAsia="zh-CN"/>
              </w:rPr>
            </w:pPr>
            <w:r w:rsidRPr="00047C64">
              <w:rPr>
                <w:rFonts w:ascii="Times New Roman" w:eastAsia="Times New Roman" w:hAnsi="Times New Roman"/>
                <w:bCs/>
                <w:kern w:val="1"/>
                <w:lang w:eastAsia="zh-CN"/>
              </w:rPr>
              <w:t>2</w:t>
            </w:r>
          </w:p>
        </w:tc>
        <w:tc>
          <w:tcPr>
            <w:tcW w:w="851" w:type="dxa"/>
            <w:tcBorders>
              <w:left w:val="single" w:sz="4" w:space="0" w:color="000000"/>
              <w:bottom w:val="single" w:sz="4" w:space="0" w:color="000000"/>
              <w:right w:val="single" w:sz="4" w:space="0" w:color="auto"/>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1</w:t>
            </w:r>
          </w:p>
        </w:tc>
        <w:tc>
          <w:tcPr>
            <w:tcW w:w="850" w:type="dxa"/>
            <w:tcBorders>
              <w:left w:val="single" w:sz="4" w:space="0" w:color="auto"/>
              <w:bottom w:val="single" w:sz="4" w:space="0" w:color="000000"/>
              <w:right w:val="single" w:sz="4" w:space="0" w:color="auto"/>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1</w:t>
            </w:r>
          </w:p>
        </w:tc>
        <w:tc>
          <w:tcPr>
            <w:tcW w:w="993" w:type="dxa"/>
            <w:tcBorders>
              <w:left w:val="single" w:sz="4" w:space="0" w:color="auto"/>
              <w:bottom w:val="single" w:sz="4" w:space="0" w:color="000000"/>
              <w:right w:val="single" w:sz="4" w:space="0" w:color="auto"/>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1</w:t>
            </w:r>
          </w:p>
        </w:tc>
        <w:tc>
          <w:tcPr>
            <w:tcW w:w="850" w:type="dxa"/>
            <w:tcBorders>
              <w:left w:val="single" w:sz="4" w:space="0" w:color="auto"/>
              <w:bottom w:val="single" w:sz="4" w:space="0" w:color="000000"/>
              <w:right w:val="single" w:sz="4" w:space="0" w:color="auto"/>
            </w:tcBorders>
            <w:vAlign w:val="center"/>
          </w:tcPr>
          <w:p w:rsidR="00D83BA6" w:rsidRPr="00047C64" w:rsidRDefault="006146FC"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1</w:t>
            </w:r>
          </w:p>
        </w:tc>
        <w:tc>
          <w:tcPr>
            <w:tcW w:w="851" w:type="dxa"/>
            <w:tcBorders>
              <w:left w:val="single" w:sz="4" w:space="0" w:color="auto"/>
              <w:bottom w:val="single" w:sz="4" w:space="0" w:color="000000"/>
              <w:right w:val="single" w:sz="4" w:space="0" w:color="000000"/>
            </w:tcBorders>
            <w:vAlign w:val="center"/>
          </w:tcPr>
          <w:p w:rsidR="00D83BA6" w:rsidRPr="00047C64" w:rsidRDefault="006146FC"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1</w:t>
            </w:r>
          </w:p>
        </w:tc>
      </w:tr>
      <w:tr w:rsidR="00D83BA6" w:rsidRPr="00047C64" w:rsidTr="00A451B5">
        <w:tc>
          <w:tcPr>
            <w:tcW w:w="236" w:type="dxa"/>
          </w:tcPr>
          <w:p w:rsidR="00D83BA6" w:rsidRPr="00047C64" w:rsidRDefault="00D83BA6" w:rsidP="00AE0AB8">
            <w:pPr>
              <w:shd w:val="clear" w:color="auto" w:fill="FFFFFF"/>
              <w:suppressAutoHyphens/>
              <w:snapToGrid w:val="0"/>
              <w:ind w:firstLine="0"/>
              <w:rPr>
                <w:rFonts w:ascii="Times New Roman" w:eastAsia="Times New Roman" w:hAnsi="Times New Roman"/>
                <w:kern w:val="1"/>
                <w:sz w:val="20"/>
                <w:szCs w:val="20"/>
                <w:lang w:eastAsia="zh-CN"/>
              </w:rPr>
            </w:pPr>
          </w:p>
        </w:tc>
        <w:tc>
          <w:tcPr>
            <w:tcW w:w="617" w:type="dxa"/>
            <w:vMerge/>
            <w:tcBorders>
              <w:left w:val="single" w:sz="4" w:space="0" w:color="000000"/>
            </w:tcBorders>
          </w:tcPr>
          <w:p w:rsidR="00D83BA6" w:rsidRPr="00047C64" w:rsidRDefault="00D83BA6" w:rsidP="00AE0AB8">
            <w:pPr>
              <w:shd w:val="clear" w:color="auto" w:fill="FFFFFF"/>
              <w:snapToGrid w:val="0"/>
              <w:ind w:firstLine="0"/>
              <w:jc w:val="center"/>
              <w:rPr>
                <w:rFonts w:ascii="Times New Roman" w:eastAsia="Times New Roman" w:hAnsi="Times New Roman"/>
                <w:kern w:val="1"/>
                <w:lang w:eastAsia="zh-CN"/>
              </w:rPr>
            </w:pPr>
          </w:p>
        </w:tc>
        <w:tc>
          <w:tcPr>
            <w:tcW w:w="6095" w:type="dxa"/>
            <w:tcBorders>
              <w:left w:val="single" w:sz="4" w:space="0" w:color="000000"/>
              <w:bottom w:val="single" w:sz="4" w:space="0" w:color="000000"/>
            </w:tcBorders>
          </w:tcPr>
          <w:p w:rsidR="00D83BA6" w:rsidRPr="00047C64" w:rsidRDefault="00D83BA6" w:rsidP="00AE0AB8">
            <w:pPr>
              <w:shd w:val="clear" w:color="auto" w:fill="FFFFFF"/>
              <w:suppressAutoHyphens/>
              <w:ind w:firstLine="0"/>
              <w:rPr>
                <w:rFonts w:ascii="Times New Roman" w:eastAsia="Times New Roman" w:hAnsi="Times New Roman"/>
                <w:color w:val="00B050"/>
                <w:kern w:val="2"/>
              </w:rPr>
            </w:pPr>
            <w:r w:rsidRPr="00047C64">
              <w:rPr>
                <w:rFonts w:ascii="Times New Roman" w:eastAsia="Times New Roman" w:hAnsi="Times New Roman"/>
                <w:kern w:val="1"/>
                <w:lang w:eastAsia="zh-CN"/>
              </w:rPr>
              <w:t>учреждений, подведомственных отделу по  физической культуре и спорта</w:t>
            </w:r>
          </w:p>
        </w:tc>
        <w:tc>
          <w:tcPr>
            <w:tcW w:w="851" w:type="dxa"/>
            <w:tcBorders>
              <w:left w:val="single" w:sz="4" w:space="0" w:color="000000"/>
              <w:bottom w:val="single" w:sz="4" w:space="0" w:color="000000"/>
            </w:tcBorders>
          </w:tcPr>
          <w:p w:rsidR="00D83BA6" w:rsidRPr="00047C64" w:rsidRDefault="00D83BA6" w:rsidP="00AE0AB8">
            <w:pPr>
              <w:shd w:val="clear" w:color="auto" w:fill="FFFFFF"/>
              <w:ind w:firstLine="0"/>
              <w:rPr>
                <w:rFonts w:eastAsia="Times New Roman"/>
              </w:rPr>
            </w:pPr>
            <w:r w:rsidRPr="00047C64">
              <w:rPr>
                <w:rFonts w:ascii="Times New Roman" w:eastAsia="Times New Roman" w:hAnsi="Times New Roman"/>
                <w:kern w:val="1"/>
                <w:lang w:eastAsia="zh-CN"/>
              </w:rPr>
              <w:t>шт.</w:t>
            </w:r>
          </w:p>
        </w:tc>
        <w:tc>
          <w:tcPr>
            <w:tcW w:w="709" w:type="dxa"/>
            <w:tcBorders>
              <w:left w:val="single" w:sz="4" w:space="0" w:color="000000"/>
              <w:bottom w:val="single" w:sz="4" w:space="0" w:color="000000"/>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3</w:t>
            </w:r>
          </w:p>
        </w:tc>
        <w:tc>
          <w:tcPr>
            <w:tcW w:w="850" w:type="dxa"/>
            <w:tcBorders>
              <w:left w:val="single" w:sz="4" w:space="0" w:color="000000"/>
              <w:bottom w:val="single" w:sz="4" w:space="0" w:color="000000"/>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1</w:t>
            </w:r>
          </w:p>
        </w:tc>
        <w:tc>
          <w:tcPr>
            <w:tcW w:w="992" w:type="dxa"/>
            <w:tcBorders>
              <w:left w:val="single" w:sz="4" w:space="0" w:color="000000"/>
              <w:bottom w:val="single" w:sz="4" w:space="0" w:color="000000"/>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0</w:t>
            </w:r>
          </w:p>
        </w:tc>
        <w:tc>
          <w:tcPr>
            <w:tcW w:w="851" w:type="dxa"/>
            <w:tcBorders>
              <w:left w:val="single" w:sz="4" w:space="0" w:color="000000"/>
              <w:bottom w:val="single" w:sz="4" w:space="0" w:color="000000"/>
              <w:right w:val="single" w:sz="4" w:space="0" w:color="auto"/>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0</w:t>
            </w:r>
          </w:p>
        </w:tc>
        <w:tc>
          <w:tcPr>
            <w:tcW w:w="850" w:type="dxa"/>
            <w:tcBorders>
              <w:left w:val="single" w:sz="4" w:space="0" w:color="auto"/>
              <w:bottom w:val="single" w:sz="4" w:space="0" w:color="000000"/>
              <w:right w:val="single" w:sz="4" w:space="0" w:color="auto"/>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0</w:t>
            </w:r>
          </w:p>
        </w:tc>
        <w:tc>
          <w:tcPr>
            <w:tcW w:w="993" w:type="dxa"/>
            <w:tcBorders>
              <w:left w:val="single" w:sz="4" w:space="0" w:color="auto"/>
              <w:bottom w:val="single" w:sz="4" w:space="0" w:color="000000"/>
              <w:right w:val="single" w:sz="4" w:space="0" w:color="auto"/>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0</w:t>
            </w:r>
          </w:p>
        </w:tc>
        <w:tc>
          <w:tcPr>
            <w:tcW w:w="850" w:type="dxa"/>
            <w:tcBorders>
              <w:left w:val="single" w:sz="4" w:space="0" w:color="auto"/>
              <w:bottom w:val="single" w:sz="4" w:space="0" w:color="000000"/>
              <w:right w:val="single" w:sz="4" w:space="0" w:color="auto"/>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0</w:t>
            </w:r>
          </w:p>
        </w:tc>
        <w:tc>
          <w:tcPr>
            <w:tcW w:w="851" w:type="dxa"/>
            <w:tcBorders>
              <w:left w:val="single" w:sz="4" w:space="0" w:color="auto"/>
              <w:bottom w:val="single" w:sz="4" w:space="0" w:color="000000"/>
              <w:right w:val="single" w:sz="4" w:space="0" w:color="000000"/>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0</w:t>
            </w:r>
          </w:p>
        </w:tc>
      </w:tr>
      <w:tr w:rsidR="00D83BA6" w:rsidRPr="00047C64" w:rsidTr="00A451B5">
        <w:tc>
          <w:tcPr>
            <w:tcW w:w="236" w:type="dxa"/>
          </w:tcPr>
          <w:p w:rsidR="00D83BA6" w:rsidRPr="00047C64" w:rsidRDefault="00D83BA6" w:rsidP="00AE0AB8">
            <w:pPr>
              <w:shd w:val="clear" w:color="auto" w:fill="FFFFFF"/>
              <w:suppressAutoHyphens/>
              <w:snapToGrid w:val="0"/>
              <w:ind w:firstLine="0"/>
              <w:rPr>
                <w:rFonts w:ascii="Times New Roman" w:eastAsia="Times New Roman" w:hAnsi="Times New Roman"/>
                <w:kern w:val="1"/>
                <w:sz w:val="20"/>
                <w:szCs w:val="20"/>
                <w:lang w:eastAsia="zh-CN"/>
              </w:rPr>
            </w:pPr>
          </w:p>
        </w:tc>
        <w:tc>
          <w:tcPr>
            <w:tcW w:w="617" w:type="dxa"/>
            <w:vMerge/>
            <w:tcBorders>
              <w:left w:val="single" w:sz="4" w:space="0" w:color="000000"/>
              <w:bottom w:val="single" w:sz="4" w:space="0" w:color="000000"/>
            </w:tcBorders>
          </w:tcPr>
          <w:p w:rsidR="00D83BA6" w:rsidRPr="00047C64" w:rsidRDefault="00D83BA6" w:rsidP="00AE0AB8">
            <w:pPr>
              <w:shd w:val="clear" w:color="auto" w:fill="FFFFFF"/>
              <w:snapToGrid w:val="0"/>
              <w:ind w:firstLine="0"/>
              <w:jc w:val="center"/>
              <w:rPr>
                <w:rFonts w:ascii="Times New Roman" w:eastAsia="Times New Roman" w:hAnsi="Times New Roman"/>
                <w:kern w:val="1"/>
                <w:lang w:eastAsia="zh-CN"/>
              </w:rPr>
            </w:pPr>
          </w:p>
        </w:tc>
        <w:tc>
          <w:tcPr>
            <w:tcW w:w="6095" w:type="dxa"/>
            <w:tcBorders>
              <w:left w:val="single" w:sz="4" w:space="0" w:color="000000"/>
              <w:bottom w:val="single" w:sz="4" w:space="0" w:color="000000"/>
            </w:tcBorders>
          </w:tcPr>
          <w:p w:rsidR="00D83BA6" w:rsidRPr="00047C64" w:rsidRDefault="00D83BA6" w:rsidP="00AE0AB8">
            <w:pPr>
              <w:shd w:val="clear" w:color="auto" w:fill="FFFFFF"/>
              <w:suppressAutoHyphens/>
              <w:ind w:firstLine="0"/>
              <w:rPr>
                <w:rFonts w:ascii="Times New Roman" w:eastAsia="Times New Roman" w:hAnsi="Times New Roman"/>
                <w:kern w:val="2"/>
                <w:lang w:eastAsia="zh-CN"/>
              </w:rPr>
            </w:pPr>
            <w:r w:rsidRPr="00047C64">
              <w:rPr>
                <w:rFonts w:ascii="Times New Roman" w:eastAsia="Times New Roman" w:hAnsi="Times New Roman"/>
                <w:kern w:val="2"/>
              </w:rPr>
              <w:t xml:space="preserve"> учреждений, подведомственных  администрации МО Кавказский район</w:t>
            </w:r>
          </w:p>
        </w:tc>
        <w:tc>
          <w:tcPr>
            <w:tcW w:w="851" w:type="dxa"/>
            <w:tcBorders>
              <w:left w:val="single" w:sz="4" w:space="0" w:color="000000"/>
              <w:bottom w:val="single" w:sz="4" w:space="0" w:color="000000"/>
            </w:tcBorders>
          </w:tcPr>
          <w:p w:rsidR="00D83BA6" w:rsidRPr="00047C64" w:rsidRDefault="00D83BA6" w:rsidP="00AE0AB8">
            <w:pPr>
              <w:shd w:val="clear" w:color="auto" w:fill="FFFFFF"/>
              <w:ind w:firstLine="0"/>
              <w:rPr>
                <w:rFonts w:eastAsia="Times New Roman"/>
              </w:rPr>
            </w:pPr>
            <w:r w:rsidRPr="00047C64">
              <w:rPr>
                <w:rFonts w:ascii="Times New Roman" w:eastAsia="Times New Roman" w:hAnsi="Times New Roman"/>
                <w:kern w:val="1"/>
                <w:lang w:eastAsia="zh-CN"/>
              </w:rPr>
              <w:t>шт.</w:t>
            </w:r>
          </w:p>
        </w:tc>
        <w:tc>
          <w:tcPr>
            <w:tcW w:w="709" w:type="dxa"/>
            <w:tcBorders>
              <w:left w:val="single" w:sz="4" w:space="0" w:color="000000"/>
              <w:bottom w:val="single" w:sz="4" w:space="0" w:color="000000"/>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3</w:t>
            </w:r>
          </w:p>
        </w:tc>
        <w:tc>
          <w:tcPr>
            <w:tcW w:w="850" w:type="dxa"/>
            <w:tcBorders>
              <w:left w:val="single" w:sz="4" w:space="0" w:color="000000"/>
              <w:bottom w:val="single" w:sz="4" w:space="0" w:color="000000"/>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0</w:t>
            </w:r>
          </w:p>
        </w:tc>
        <w:tc>
          <w:tcPr>
            <w:tcW w:w="992" w:type="dxa"/>
            <w:tcBorders>
              <w:left w:val="single" w:sz="4" w:space="0" w:color="000000"/>
              <w:bottom w:val="single" w:sz="4" w:space="0" w:color="000000"/>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2</w:t>
            </w:r>
          </w:p>
        </w:tc>
        <w:tc>
          <w:tcPr>
            <w:tcW w:w="851" w:type="dxa"/>
            <w:tcBorders>
              <w:left w:val="single" w:sz="4" w:space="0" w:color="000000"/>
              <w:bottom w:val="single" w:sz="4" w:space="0" w:color="000000"/>
              <w:right w:val="single" w:sz="4" w:space="0" w:color="auto"/>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1</w:t>
            </w:r>
          </w:p>
        </w:tc>
        <w:tc>
          <w:tcPr>
            <w:tcW w:w="850" w:type="dxa"/>
            <w:tcBorders>
              <w:left w:val="single" w:sz="4" w:space="0" w:color="auto"/>
              <w:bottom w:val="single" w:sz="4" w:space="0" w:color="000000"/>
              <w:right w:val="single" w:sz="4" w:space="0" w:color="auto"/>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1</w:t>
            </w:r>
          </w:p>
        </w:tc>
        <w:tc>
          <w:tcPr>
            <w:tcW w:w="993" w:type="dxa"/>
            <w:tcBorders>
              <w:left w:val="single" w:sz="4" w:space="0" w:color="auto"/>
              <w:bottom w:val="single" w:sz="4" w:space="0" w:color="000000"/>
              <w:right w:val="single" w:sz="4" w:space="0" w:color="auto"/>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1</w:t>
            </w:r>
          </w:p>
        </w:tc>
        <w:tc>
          <w:tcPr>
            <w:tcW w:w="850" w:type="dxa"/>
            <w:tcBorders>
              <w:left w:val="single" w:sz="4" w:space="0" w:color="auto"/>
              <w:bottom w:val="single" w:sz="4" w:space="0" w:color="000000"/>
              <w:right w:val="single" w:sz="4" w:space="0" w:color="auto"/>
            </w:tcBorders>
            <w:vAlign w:val="center"/>
          </w:tcPr>
          <w:p w:rsidR="00D83BA6" w:rsidRPr="00047C64" w:rsidRDefault="006146FC"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1</w:t>
            </w:r>
          </w:p>
        </w:tc>
        <w:tc>
          <w:tcPr>
            <w:tcW w:w="851" w:type="dxa"/>
            <w:tcBorders>
              <w:left w:val="single" w:sz="4" w:space="0" w:color="auto"/>
              <w:bottom w:val="single" w:sz="4" w:space="0" w:color="000000"/>
              <w:right w:val="single" w:sz="4" w:space="0" w:color="000000"/>
            </w:tcBorders>
            <w:vAlign w:val="center"/>
          </w:tcPr>
          <w:p w:rsidR="00D83BA6" w:rsidRPr="00047C64" w:rsidRDefault="006146FC"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1</w:t>
            </w:r>
          </w:p>
        </w:tc>
      </w:tr>
      <w:tr w:rsidR="00D83BA6" w:rsidRPr="00047C64" w:rsidTr="00A451B5">
        <w:tc>
          <w:tcPr>
            <w:tcW w:w="236" w:type="dxa"/>
          </w:tcPr>
          <w:p w:rsidR="00D83BA6" w:rsidRPr="00047C64" w:rsidRDefault="00D83BA6" w:rsidP="00AE0AB8">
            <w:pPr>
              <w:shd w:val="clear" w:color="auto" w:fill="FFFFFF"/>
              <w:suppressAutoHyphens/>
              <w:snapToGrid w:val="0"/>
              <w:ind w:firstLine="0"/>
              <w:rPr>
                <w:rFonts w:ascii="Times New Roman" w:eastAsia="Times New Roman" w:hAnsi="Times New Roman"/>
                <w:kern w:val="1"/>
                <w:sz w:val="20"/>
                <w:szCs w:val="20"/>
                <w:lang w:eastAsia="zh-CN"/>
              </w:rPr>
            </w:pPr>
          </w:p>
        </w:tc>
        <w:tc>
          <w:tcPr>
            <w:tcW w:w="617" w:type="dxa"/>
            <w:vMerge w:val="restart"/>
            <w:tcBorders>
              <w:left w:val="single" w:sz="4" w:space="0" w:color="000000"/>
            </w:tcBorders>
          </w:tcPr>
          <w:p w:rsidR="00D83BA6" w:rsidRPr="00047C64" w:rsidRDefault="00D83BA6" w:rsidP="00AE0AB8">
            <w:pPr>
              <w:shd w:val="clear" w:color="auto" w:fill="FFFFFF"/>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1.9</w:t>
            </w:r>
          </w:p>
        </w:tc>
        <w:tc>
          <w:tcPr>
            <w:tcW w:w="6095" w:type="dxa"/>
            <w:tcBorders>
              <w:left w:val="single" w:sz="4" w:space="0" w:color="000000"/>
              <w:bottom w:val="single" w:sz="4" w:space="0" w:color="000000"/>
            </w:tcBorders>
            <w:vAlign w:val="center"/>
          </w:tcPr>
          <w:p w:rsidR="00D83BA6" w:rsidRPr="00047C64" w:rsidRDefault="00D83BA6" w:rsidP="00AE0AB8">
            <w:pPr>
              <w:shd w:val="clear" w:color="auto" w:fill="FFFFFF"/>
              <w:suppressAutoHyphens/>
              <w:snapToGrid w:val="0"/>
              <w:ind w:firstLine="0"/>
              <w:rPr>
                <w:rFonts w:ascii="Times New Roman" w:eastAsia="Times New Roman" w:hAnsi="Times New Roman"/>
                <w:kern w:val="1"/>
                <w:lang w:eastAsia="zh-CN"/>
              </w:rPr>
            </w:pPr>
            <w:r w:rsidRPr="00047C64">
              <w:rPr>
                <w:rFonts w:ascii="Times New Roman" w:eastAsia="Times New Roman" w:hAnsi="Times New Roman"/>
                <w:kern w:val="1"/>
                <w:lang w:eastAsia="zh-CN"/>
              </w:rPr>
              <w:t xml:space="preserve">Количество учреждений, обеспечивших в текущем периоде оснащение  первичными средствами </w:t>
            </w:r>
            <w:r w:rsidRPr="00047C64">
              <w:rPr>
                <w:rFonts w:ascii="Times New Roman" w:eastAsia="Times New Roman" w:hAnsi="Times New Roman"/>
                <w:kern w:val="1"/>
                <w:lang w:eastAsia="zh-CN"/>
              </w:rPr>
              <w:lastRenderedPageBreak/>
              <w:t>пожаротушения (огнетушители, пожарные щиты…), наглядной агитацией, оплата  изготовления планов эвакуации, освидетельствование, перезарядку огнетушителей, всего, из них:</w:t>
            </w:r>
          </w:p>
        </w:tc>
        <w:tc>
          <w:tcPr>
            <w:tcW w:w="851" w:type="dxa"/>
            <w:tcBorders>
              <w:left w:val="single" w:sz="4" w:space="0" w:color="000000"/>
              <w:bottom w:val="single" w:sz="4" w:space="0" w:color="000000"/>
            </w:tcBorders>
            <w:vAlign w:val="center"/>
          </w:tcPr>
          <w:p w:rsidR="00D83BA6" w:rsidRPr="00047C64" w:rsidRDefault="00D83BA6" w:rsidP="00AE0AB8">
            <w:pPr>
              <w:shd w:val="clear" w:color="auto" w:fill="FFFFFF"/>
              <w:ind w:firstLine="0"/>
              <w:jc w:val="center"/>
              <w:rPr>
                <w:rFonts w:eastAsia="Times New Roman"/>
              </w:rPr>
            </w:pPr>
            <w:r w:rsidRPr="00047C64">
              <w:rPr>
                <w:rFonts w:ascii="Times New Roman" w:eastAsia="Times New Roman" w:hAnsi="Times New Roman"/>
                <w:kern w:val="1"/>
                <w:lang w:eastAsia="zh-CN"/>
              </w:rPr>
              <w:lastRenderedPageBreak/>
              <w:t>шт.</w:t>
            </w:r>
          </w:p>
        </w:tc>
        <w:tc>
          <w:tcPr>
            <w:tcW w:w="709" w:type="dxa"/>
            <w:tcBorders>
              <w:left w:val="single" w:sz="4" w:space="0" w:color="000000"/>
              <w:bottom w:val="single" w:sz="4" w:space="0" w:color="000000"/>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3</w:t>
            </w:r>
          </w:p>
        </w:tc>
        <w:tc>
          <w:tcPr>
            <w:tcW w:w="850" w:type="dxa"/>
            <w:tcBorders>
              <w:left w:val="single" w:sz="4" w:space="0" w:color="000000"/>
              <w:bottom w:val="single" w:sz="4" w:space="0" w:color="000000"/>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bCs/>
                <w:kern w:val="1"/>
                <w:lang w:eastAsia="zh-CN"/>
              </w:rPr>
            </w:pPr>
            <w:r w:rsidRPr="00047C64">
              <w:rPr>
                <w:rFonts w:ascii="Times New Roman" w:eastAsia="Times New Roman" w:hAnsi="Times New Roman"/>
                <w:bCs/>
                <w:kern w:val="1"/>
                <w:lang w:eastAsia="zh-CN"/>
              </w:rPr>
              <w:t>67</w:t>
            </w:r>
          </w:p>
        </w:tc>
        <w:tc>
          <w:tcPr>
            <w:tcW w:w="992" w:type="dxa"/>
            <w:tcBorders>
              <w:left w:val="single" w:sz="4" w:space="0" w:color="000000"/>
              <w:bottom w:val="single" w:sz="4" w:space="0" w:color="000000"/>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bCs/>
                <w:kern w:val="1"/>
                <w:lang w:eastAsia="zh-CN"/>
              </w:rPr>
            </w:pPr>
            <w:r w:rsidRPr="00047C64">
              <w:rPr>
                <w:rFonts w:ascii="Times New Roman" w:eastAsia="Times New Roman" w:hAnsi="Times New Roman"/>
                <w:bCs/>
                <w:kern w:val="1"/>
                <w:lang w:eastAsia="zh-CN"/>
              </w:rPr>
              <w:t>65</w:t>
            </w:r>
          </w:p>
        </w:tc>
        <w:tc>
          <w:tcPr>
            <w:tcW w:w="851" w:type="dxa"/>
            <w:tcBorders>
              <w:left w:val="single" w:sz="4" w:space="0" w:color="000000"/>
              <w:bottom w:val="single" w:sz="4" w:space="0" w:color="000000"/>
              <w:right w:val="single" w:sz="4" w:space="0" w:color="auto"/>
            </w:tcBorders>
            <w:vAlign w:val="center"/>
          </w:tcPr>
          <w:p w:rsidR="00D83BA6" w:rsidRPr="00047C64" w:rsidRDefault="006146FC"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6</w:t>
            </w:r>
          </w:p>
        </w:tc>
        <w:tc>
          <w:tcPr>
            <w:tcW w:w="850" w:type="dxa"/>
            <w:tcBorders>
              <w:left w:val="single" w:sz="4" w:space="0" w:color="auto"/>
              <w:bottom w:val="single" w:sz="4" w:space="0" w:color="000000"/>
              <w:right w:val="single" w:sz="4" w:space="0" w:color="auto"/>
            </w:tcBorders>
            <w:vAlign w:val="center"/>
          </w:tcPr>
          <w:p w:rsidR="00D83BA6" w:rsidRPr="00047C64" w:rsidRDefault="006146FC" w:rsidP="00685CD7">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1</w:t>
            </w:r>
            <w:r w:rsidR="00685CD7">
              <w:rPr>
                <w:rFonts w:ascii="Times New Roman" w:eastAsia="Times New Roman" w:hAnsi="Times New Roman"/>
                <w:kern w:val="1"/>
                <w:lang w:eastAsia="zh-CN"/>
              </w:rPr>
              <w:t>3</w:t>
            </w:r>
          </w:p>
        </w:tc>
        <w:tc>
          <w:tcPr>
            <w:tcW w:w="993" w:type="dxa"/>
            <w:tcBorders>
              <w:left w:val="single" w:sz="4" w:space="0" w:color="auto"/>
              <w:bottom w:val="single" w:sz="4" w:space="0" w:color="000000"/>
              <w:right w:val="single" w:sz="4" w:space="0" w:color="auto"/>
            </w:tcBorders>
            <w:vAlign w:val="center"/>
          </w:tcPr>
          <w:p w:rsidR="00D83BA6" w:rsidRPr="00047C64" w:rsidRDefault="006146FC"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5</w:t>
            </w:r>
          </w:p>
        </w:tc>
        <w:tc>
          <w:tcPr>
            <w:tcW w:w="850" w:type="dxa"/>
            <w:tcBorders>
              <w:left w:val="single" w:sz="4" w:space="0" w:color="auto"/>
              <w:bottom w:val="single" w:sz="4" w:space="0" w:color="000000"/>
              <w:right w:val="single" w:sz="4" w:space="0" w:color="auto"/>
            </w:tcBorders>
            <w:vAlign w:val="center"/>
          </w:tcPr>
          <w:p w:rsidR="00D83BA6" w:rsidRPr="00047C64" w:rsidRDefault="006146FC"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5</w:t>
            </w:r>
          </w:p>
        </w:tc>
        <w:tc>
          <w:tcPr>
            <w:tcW w:w="851" w:type="dxa"/>
            <w:tcBorders>
              <w:left w:val="single" w:sz="4" w:space="0" w:color="auto"/>
              <w:bottom w:val="single" w:sz="4" w:space="0" w:color="000000"/>
              <w:right w:val="single" w:sz="4" w:space="0" w:color="000000"/>
            </w:tcBorders>
            <w:vAlign w:val="center"/>
          </w:tcPr>
          <w:p w:rsidR="00D83BA6" w:rsidRPr="00047C64" w:rsidRDefault="006146FC"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5</w:t>
            </w:r>
          </w:p>
        </w:tc>
      </w:tr>
      <w:tr w:rsidR="00D83BA6" w:rsidRPr="00047C64" w:rsidTr="00A451B5">
        <w:tc>
          <w:tcPr>
            <w:tcW w:w="236" w:type="dxa"/>
          </w:tcPr>
          <w:p w:rsidR="00D83BA6" w:rsidRPr="00047C64" w:rsidRDefault="00D83BA6" w:rsidP="00AE0AB8">
            <w:pPr>
              <w:shd w:val="clear" w:color="auto" w:fill="FFFFFF"/>
              <w:suppressAutoHyphens/>
              <w:snapToGrid w:val="0"/>
              <w:ind w:firstLine="0"/>
              <w:rPr>
                <w:rFonts w:ascii="Times New Roman" w:eastAsia="Times New Roman" w:hAnsi="Times New Roman"/>
                <w:kern w:val="1"/>
                <w:sz w:val="20"/>
                <w:szCs w:val="20"/>
                <w:lang w:eastAsia="zh-CN"/>
              </w:rPr>
            </w:pPr>
          </w:p>
        </w:tc>
        <w:tc>
          <w:tcPr>
            <w:tcW w:w="617" w:type="dxa"/>
            <w:vMerge/>
            <w:tcBorders>
              <w:left w:val="single" w:sz="4" w:space="0" w:color="000000"/>
            </w:tcBorders>
          </w:tcPr>
          <w:p w:rsidR="00D83BA6" w:rsidRPr="00047C64" w:rsidRDefault="00D83BA6" w:rsidP="00AE0AB8">
            <w:pPr>
              <w:shd w:val="clear" w:color="auto" w:fill="FFFFFF"/>
              <w:snapToGrid w:val="0"/>
              <w:ind w:firstLine="0"/>
              <w:jc w:val="center"/>
              <w:rPr>
                <w:rFonts w:ascii="Times New Roman" w:eastAsia="Times New Roman" w:hAnsi="Times New Roman"/>
                <w:kern w:val="1"/>
                <w:lang w:eastAsia="zh-CN"/>
              </w:rPr>
            </w:pPr>
          </w:p>
        </w:tc>
        <w:tc>
          <w:tcPr>
            <w:tcW w:w="6095" w:type="dxa"/>
            <w:tcBorders>
              <w:left w:val="single" w:sz="4" w:space="0" w:color="000000"/>
              <w:bottom w:val="single" w:sz="4" w:space="0" w:color="000000"/>
            </w:tcBorders>
          </w:tcPr>
          <w:p w:rsidR="00D83BA6" w:rsidRPr="00047C64" w:rsidRDefault="00D83BA6" w:rsidP="00AE0AB8">
            <w:pPr>
              <w:shd w:val="clear" w:color="auto" w:fill="FFFFFF"/>
              <w:suppressAutoHyphens/>
              <w:ind w:firstLine="0"/>
              <w:rPr>
                <w:rFonts w:ascii="Times New Roman" w:eastAsia="Times New Roman" w:hAnsi="Times New Roman"/>
                <w:kern w:val="1"/>
                <w:lang w:eastAsia="zh-CN"/>
              </w:rPr>
            </w:pPr>
            <w:r w:rsidRPr="00047C64">
              <w:rPr>
                <w:rFonts w:ascii="Times New Roman" w:eastAsia="Times New Roman" w:hAnsi="Times New Roman"/>
                <w:kern w:val="1"/>
                <w:lang w:eastAsia="zh-CN"/>
              </w:rPr>
              <w:t>учреждений, подведомственных управлению  образования</w:t>
            </w:r>
          </w:p>
        </w:tc>
        <w:tc>
          <w:tcPr>
            <w:tcW w:w="851" w:type="dxa"/>
            <w:tcBorders>
              <w:left w:val="single" w:sz="4" w:space="0" w:color="000000"/>
              <w:bottom w:val="single" w:sz="4" w:space="0" w:color="000000"/>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шт.</w:t>
            </w:r>
          </w:p>
        </w:tc>
        <w:tc>
          <w:tcPr>
            <w:tcW w:w="709" w:type="dxa"/>
            <w:tcBorders>
              <w:left w:val="single" w:sz="4" w:space="0" w:color="000000"/>
              <w:bottom w:val="single" w:sz="4" w:space="0" w:color="000000"/>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3</w:t>
            </w:r>
          </w:p>
        </w:tc>
        <w:tc>
          <w:tcPr>
            <w:tcW w:w="850" w:type="dxa"/>
            <w:tcBorders>
              <w:left w:val="single" w:sz="4" w:space="0" w:color="000000"/>
              <w:bottom w:val="single" w:sz="4" w:space="0" w:color="000000"/>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56</w:t>
            </w:r>
          </w:p>
        </w:tc>
        <w:tc>
          <w:tcPr>
            <w:tcW w:w="992" w:type="dxa"/>
            <w:tcBorders>
              <w:left w:val="single" w:sz="4" w:space="0" w:color="000000"/>
              <w:bottom w:val="single" w:sz="4" w:space="0" w:color="000000"/>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59</w:t>
            </w:r>
          </w:p>
        </w:tc>
        <w:tc>
          <w:tcPr>
            <w:tcW w:w="851" w:type="dxa"/>
            <w:tcBorders>
              <w:left w:val="single" w:sz="4" w:space="0" w:color="000000"/>
              <w:bottom w:val="single" w:sz="4" w:space="0" w:color="000000"/>
              <w:right w:val="single" w:sz="4" w:space="0" w:color="auto"/>
            </w:tcBorders>
            <w:vAlign w:val="center"/>
          </w:tcPr>
          <w:p w:rsidR="00D83BA6" w:rsidRPr="00047C64" w:rsidRDefault="006146FC"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1</w:t>
            </w:r>
          </w:p>
        </w:tc>
        <w:tc>
          <w:tcPr>
            <w:tcW w:w="850" w:type="dxa"/>
            <w:tcBorders>
              <w:left w:val="single" w:sz="4" w:space="0" w:color="auto"/>
              <w:bottom w:val="single" w:sz="4" w:space="0" w:color="000000"/>
              <w:right w:val="single" w:sz="4" w:space="0" w:color="auto"/>
            </w:tcBorders>
            <w:vAlign w:val="center"/>
          </w:tcPr>
          <w:p w:rsidR="00D83BA6" w:rsidRPr="00047C64" w:rsidRDefault="00685CD7" w:rsidP="00AE0AB8">
            <w:pPr>
              <w:shd w:val="clear" w:color="auto" w:fill="FFFFFF"/>
              <w:suppressAutoHyphens/>
              <w:snapToGrid w:val="0"/>
              <w:ind w:firstLine="0"/>
              <w:jc w:val="center"/>
              <w:rPr>
                <w:rFonts w:ascii="Times New Roman" w:eastAsia="Times New Roman" w:hAnsi="Times New Roman"/>
                <w:kern w:val="1"/>
                <w:lang w:eastAsia="zh-CN"/>
              </w:rPr>
            </w:pPr>
            <w:r>
              <w:rPr>
                <w:rFonts w:ascii="Times New Roman" w:eastAsia="Times New Roman" w:hAnsi="Times New Roman"/>
                <w:kern w:val="1"/>
                <w:lang w:eastAsia="zh-CN"/>
              </w:rPr>
              <w:t>1</w:t>
            </w:r>
          </w:p>
        </w:tc>
        <w:tc>
          <w:tcPr>
            <w:tcW w:w="993" w:type="dxa"/>
            <w:tcBorders>
              <w:left w:val="single" w:sz="4" w:space="0" w:color="auto"/>
              <w:bottom w:val="single" w:sz="4" w:space="0" w:color="000000"/>
              <w:right w:val="single" w:sz="4" w:space="0" w:color="auto"/>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0</w:t>
            </w:r>
          </w:p>
        </w:tc>
        <w:tc>
          <w:tcPr>
            <w:tcW w:w="850" w:type="dxa"/>
            <w:tcBorders>
              <w:left w:val="single" w:sz="4" w:space="0" w:color="auto"/>
              <w:bottom w:val="single" w:sz="4" w:space="0" w:color="000000"/>
              <w:right w:val="single" w:sz="4" w:space="0" w:color="auto"/>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0</w:t>
            </w:r>
          </w:p>
        </w:tc>
        <w:tc>
          <w:tcPr>
            <w:tcW w:w="851" w:type="dxa"/>
            <w:tcBorders>
              <w:left w:val="single" w:sz="4" w:space="0" w:color="auto"/>
              <w:bottom w:val="single" w:sz="4" w:space="0" w:color="000000"/>
              <w:right w:val="single" w:sz="4" w:space="0" w:color="000000"/>
            </w:tcBorders>
            <w:vAlign w:val="center"/>
          </w:tcPr>
          <w:p w:rsidR="00D83BA6" w:rsidRPr="00047C64" w:rsidRDefault="00D83BA6" w:rsidP="00AE0AB8">
            <w:pPr>
              <w:shd w:val="clear" w:color="auto" w:fill="FFFFFF"/>
              <w:suppressAutoHyphens/>
              <w:snapToGrid w:val="0"/>
              <w:ind w:firstLine="0"/>
              <w:jc w:val="center"/>
              <w:rPr>
                <w:rFonts w:ascii="Times New Roman" w:eastAsia="Times New Roman" w:hAnsi="Times New Roman"/>
                <w:kern w:val="1"/>
                <w:lang w:eastAsia="zh-CN"/>
              </w:rPr>
            </w:pPr>
            <w:r w:rsidRPr="00047C64">
              <w:rPr>
                <w:rFonts w:ascii="Times New Roman" w:eastAsia="Times New Roman" w:hAnsi="Times New Roman"/>
                <w:kern w:val="1"/>
                <w:lang w:eastAsia="zh-CN"/>
              </w:rPr>
              <w:t>0</w:t>
            </w:r>
          </w:p>
        </w:tc>
      </w:tr>
      <w:tr w:rsidR="00D83BA6" w:rsidRPr="00047C64" w:rsidTr="00A451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36" w:type="dxa"/>
          <w:trHeight w:val="311"/>
        </w:trPr>
        <w:tc>
          <w:tcPr>
            <w:tcW w:w="617" w:type="dxa"/>
            <w:vMerge/>
            <w:tcBorders>
              <w:left w:val="single" w:sz="4" w:space="0" w:color="000000"/>
            </w:tcBorders>
          </w:tcPr>
          <w:p w:rsidR="00D83BA6" w:rsidRPr="00047C64" w:rsidRDefault="00D83BA6" w:rsidP="00AE0AB8">
            <w:pPr>
              <w:shd w:val="clear" w:color="auto" w:fill="FFFFFF"/>
              <w:suppressAutoHyphens/>
              <w:ind w:left="2740" w:firstLine="0"/>
              <w:rPr>
                <w:rFonts w:ascii="Times New Roman" w:eastAsia="Times New Roman" w:hAnsi="Times New Roman"/>
                <w:kern w:val="1"/>
                <w:shd w:val="clear" w:color="auto" w:fill="FFFFFF"/>
                <w:lang w:eastAsia="zh-CN"/>
              </w:rPr>
            </w:pPr>
          </w:p>
        </w:tc>
        <w:tc>
          <w:tcPr>
            <w:tcW w:w="6095" w:type="dxa"/>
          </w:tcPr>
          <w:p w:rsidR="00D83BA6" w:rsidRPr="00047C64" w:rsidRDefault="00D83BA6" w:rsidP="00AE0AB8">
            <w:pPr>
              <w:shd w:val="clear" w:color="auto" w:fill="FFFFFF"/>
              <w:suppressAutoHyphens/>
              <w:ind w:firstLine="0"/>
              <w:rPr>
                <w:rFonts w:ascii="Times New Roman" w:eastAsia="Times New Roman" w:hAnsi="Times New Roman"/>
                <w:kern w:val="1"/>
                <w:lang w:eastAsia="zh-CN"/>
              </w:rPr>
            </w:pPr>
            <w:r w:rsidRPr="00047C64">
              <w:rPr>
                <w:rFonts w:ascii="Times New Roman" w:eastAsia="Times New Roman" w:hAnsi="Times New Roman"/>
                <w:kern w:val="1"/>
                <w:lang w:eastAsia="zh-CN"/>
              </w:rPr>
              <w:t>учреждений, подведомственных  отделу  культуры</w:t>
            </w:r>
          </w:p>
        </w:tc>
        <w:tc>
          <w:tcPr>
            <w:tcW w:w="851" w:type="dxa"/>
            <w:vAlign w:val="center"/>
          </w:tcPr>
          <w:p w:rsidR="00D83BA6" w:rsidRPr="00047C64" w:rsidRDefault="00D83BA6" w:rsidP="00AE0AB8">
            <w:pPr>
              <w:shd w:val="clear" w:color="auto" w:fill="FFFFFF"/>
              <w:ind w:firstLine="0"/>
              <w:jc w:val="center"/>
              <w:rPr>
                <w:rFonts w:eastAsia="Times New Roman"/>
              </w:rPr>
            </w:pPr>
            <w:r w:rsidRPr="00047C64">
              <w:rPr>
                <w:rFonts w:ascii="Times New Roman" w:eastAsia="Times New Roman" w:hAnsi="Times New Roman"/>
                <w:kern w:val="1"/>
                <w:lang w:eastAsia="zh-CN"/>
              </w:rPr>
              <w:t>шт.</w:t>
            </w:r>
          </w:p>
        </w:tc>
        <w:tc>
          <w:tcPr>
            <w:tcW w:w="709" w:type="dxa"/>
            <w:vAlign w:val="center"/>
          </w:tcPr>
          <w:p w:rsidR="00D83BA6" w:rsidRPr="00047C64" w:rsidRDefault="00D83BA6" w:rsidP="009B2798">
            <w:pPr>
              <w:shd w:val="clear" w:color="auto" w:fill="FFFFFF"/>
              <w:suppressAutoHyphens/>
              <w:ind w:left="-392" w:firstLine="0"/>
              <w:jc w:val="center"/>
              <w:rPr>
                <w:rFonts w:ascii="Times New Roman" w:eastAsia="Times New Roman" w:hAnsi="Times New Roman"/>
                <w:kern w:val="1"/>
                <w:shd w:val="clear" w:color="auto" w:fill="FFFFFF"/>
                <w:lang w:eastAsia="zh-CN"/>
              </w:rPr>
            </w:pPr>
            <w:r w:rsidRPr="00047C64">
              <w:rPr>
                <w:rFonts w:ascii="Times New Roman" w:eastAsia="Times New Roman" w:hAnsi="Times New Roman"/>
                <w:kern w:val="1"/>
                <w:shd w:val="clear" w:color="auto" w:fill="FFFFFF"/>
                <w:lang w:eastAsia="zh-CN"/>
              </w:rPr>
              <w:t>3</w:t>
            </w:r>
          </w:p>
        </w:tc>
        <w:tc>
          <w:tcPr>
            <w:tcW w:w="850" w:type="dxa"/>
            <w:vAlign w:val="center"/>
          </w:tcPr>
          <w:p w:rsidR="00D83BA6" w:rsidRPr="00047C64" w:rsidRDefault="00D83BA6" w:rsidP="00AE0AB8">
            <w:pPr>
              <w:shd w:val="clear" w:color="auto" w:fill="FFFFFF"/>
              <w:suppressAutoHyphens/>
              <w:ind w:firstLine="0"/>
              <w:jc w:val="center"/>
              <w:rPr>
                <w:rFonts w:ascii="Times New Roman" w:eastAsia="Times New Roman" w:hAnsi="Times New Roman"/>
                <w:kern w:val="1"/>
                <w:shd w:val="clear" w:color="auto" w:fill="FFFFFF"/>
                <w:lang w:eastAsia="zh-CN"/>
              </w:rPr>
            </w:pPr>
            <w:r w:rsidRPr="00047C64">
              <w:rPr>
                <w:rFonts w:ascii="Times New Roman" w:eastAsia="Times New Roman" w:hAnsi="Times New Roman"/>
                <w:kern w:val="1"/>
                <w:shd w:val="clear" w:color="auto" w:fill="FFFFFF"/>
                <w:lang w:eastAsia="zh-CN"/>
              </w:rPr>
              <w:t>7</w:t>
            </w:r>
          </w:p>
        </w:tc>
        <w:tc>
          <w:tcPr>
            <w:tcW w:w="992" w:type="dxa"/>
            <w:vAlign w:val="center"/>
          </w:tcPr>
          <w:p w:rsidR="00D83BA6" w:rsidRPr="00047C64" w:rsidRDefault="00D83BA6" w:rsidP="00AE0AB8">
            <w:pPr>
              <w:shd w:val="clear" w:color="auto" w:fill="FFFFFF"/>
              <w:suppressAutoHyphens/>
              <w:ind w:firstLine="0"/>
              <w:jc w:val="center"/>
              <w:rPr>
                <w:rFonts w:ascii="Times New Roman" w:eastAsia="Times New Roman" w:hAnsi="Times New Roman"/>
                <w:kern w:val="1"/>
                <w:shd w:val="clear" w:color="auto" w:fill="FFFFFF"/>
                <w:lang w:eastAsia="zh-CN"/>
              </w:rPr>
            </w:pPr>
            <w:r w:rsidRPr="00047C64">
              <w:rPr>
                <w:rFonts w:ascii="Times New Roman" w:eastAsia="Times New Roman" w:hAnsi="Times New Roman"/>
                <w:kern w:val="1"/>
                <w:shd w:val="clear" w:color="auto" w:fill="FFFFFF"/>
                <w:lang w:eastAsia="zh-CN"/>
              </w:rPr>
              <w:t>1</w:t>
            </w:r>
          </w:p>
        </w:tc>
        <w:tc>
          <w:tcPr>
            <w:tcW w:w="851" w:type="dxa"/>
            <w:vAlign w:val="center"/>
          </w:tcPr>
          <w:p w:rsidR="00D83BA6" w:rsidRPr="00047C64" w:rsidRDefault="00D83BA6" w:rsidP="00AE0AB8">
            <w:pPr>
              <w:shd w:val="clear" w:color="auto" w:fill="FFFFFF"/>
              <w:suppressAutoHyphens/>
              <w:ind w:firstLine="0"/>
              <w:jc w:val="center"/>
              <w:rPr>
                <w:rFonts w:ascii="Times New Roman" w:eastAsia="Times New Roman" w:hAnsi="Times New Roman"/>
                <w:kern w:val="1"/>
                <w:shd w:val="clear" w:color="auto" w:fill="FFFFFF"/>
                <w:lang w:eastAsia="zh-CN"/>
              </w:rPr>
            </w:pPr>
            <w:r w:rsidRPr="00047C64">
              <w:rPr>
                <w:rFonts w:ascii="Times New Roman" w:eastAsia="Times New Roman" w:hAnsi="Times New Roman"/>
                <w:kern w:val="1"/>
                <w:shd w:val="clear" w:color="auto" w:fill="FFFFFF"/>
                <w:lang w:eastAsia="zh-CN"/>
              </w:rPr>
              <w:t>2</w:t>
            </w:r>
          </w:p>
        </w:tc>
        <w:tc>
          <w:tcPr>
            <w:tcW w:w="850" w:type="dxa"/>
            <w:vAlign w:val="center"/>
          </w:tcPr>
          <w:p w:rsidR="00D83BA6" w:rsidRPr="00047C64" w:rsidRDefault="006146FC" w:rsidP="00AE0AB8">
            <w:pPr>
              <w:shd w:val="clear" w:color="auto" w:fill="FFFFFF"/>
              <w:suppressAutoHyphens/>
              <w:ind w:firstLine="0"/>
              <w:jc w:val="center"/>
              <w:rPr>
                <w:rFonts w:ascii="Times New Roman" w:eastAsia="Times New Roman" w:hAnsi="Times New Roman"/>
                <w:kern w:val="1"/>
                <w:shd w:val="clear" w:color="auto" w:fill="FFFFFF"/>
                <w:lang w:eastAsia="zh-CN"/>
              </w:rPr>
            </w:pPr>
            <w:r w:rsidRPr="00047C64">
              <w:rPr>
                <w:rFonts w:ascii="Times New Roman" w:eastAsia="Times New Roman" w:hAnsi="Times New Roman"/>
                <w:kern w:val="1"/>
                <w:shd w:val="clear" w:color="auto" w:fill="FFFFFF"/>
                <w:lang w:eastAsia="zh-CN"/>
              </w:rPr>
              <w:t>7</w:t>
            </w:r>
          </w:p>
        </w:tc>
        <w:tc>
          <w:tcPr>
            <w:tcW w:w="993" w:type="dxa"/>
            <w:vAlign w:val="center"/>
          </w:tcPr>
          <w:p w:rsidR="00D83BA6" w:rsidRPr="00047C64" w:rsidRDefault="00D83BA6" w:rsidP="00AE0AB8">
            <w:pPr>
              <w:shd w:val="clear" w:color="auto" w:fill="FFFFFF"/>
              <w:suppressAutoHyphens/>
              <w:ind w:firstLine="0"/>
              <w:jc w:val="center"/>
              <w:rPr>
                <w:rFonts w:ascii="Times New Roman" w:eastAsia="Times New Roman" w:hAnsi="Times New Roman"/>
                <w:kern w:val="1"/>
                <w:shd w:val="clear" w:color="auto" w:fill="FFFFFF"/>
                <w:lang w:eastAsia="zh-CN"/>
              </w:rPr>
            </w:pPr>
            <w:r w:rsidRPr="00047C64">
              <w:rPr>
                <w:rFonts w:ascii="Times New Roman" w:eastAsia="Times New Roman" w:hAnsi="Times New Roman"/>
                <w:kern w:val="1"/>
                <w:shd w:val="clear" w:color="auto" w:fill="FFFFFF"/>
                <w:lang w:eastAsia="zh-CN"/>
              </w:rPr>
              <w:t>0</w:t>
            </w:r>
          </w:p>
        </w:tc>
        <w:tc>
          <w:tcPr>
            <w:tcW w:w="850" w:type="dxa"/>
            <w:vAlign w:val="center"/>
          </w:tcPr>
          <w:p w:rsidR="00D83BA6" w:rsidRPr="00047C64" w:rsidRDefault="00D83BA6" w:rsidP="00AE0AB8">
            <w:pPr>
              <w:shd w:val="clear" w:color="auto" w:fill="FFFFFF"/>
              <w:suppressAutoHyphens/>
              <w:ind w:firstLine="0"/>
              <w:jc w:val="center"/>
              <w:rPr>
                <w:rFonts w:ascii="Times New Roman" w:eastAsia="Times New Roman" w:hAnsi="Times New Roman"/>
                <w:kern w:val="1"/>
                <w:shd w:val="clear" w:color="auto" w:fill="FFFFFF"/>
                <w:lang w:eastAsia="zh-CN"/>
              </w:rPr>
            </w:pPr>
            <w:r w:rsidRPr="00047C64">
              <w:rPr>
                <w:rFonts w:ascii="Times New Roman" w:eastAsia="Times New Roman" w:hAnsi="Times New Roman"/>
                <w:kern w:val="1"/>
                <w:shd w:val="clear" w:color="auto" w:fill="FFFFFF"/>
                <w:lang w:eastAsia="zh-CN"/>
              </w:rPr>
              <w:t>0</w:t>
            </w:r>
          </w:p>
        </w:tc>
        <w:tc>
          <w:tcPr>
            <w:tcW w:w="851" w:type="dxa"/>
            <w:vAlign w:val="center"/>
          </w:tcPr>
          <w:p w:rsidR="00D83BA6" w:rsidRPr="00047C64" w:rsidRDefault="00D83BA6" w:rsidP="00AE0AB8">
            <w:pPr>
              <w:shd w:val="clear" w:color="auto" w:fill="FFFFFF"/>
              <w:suppressAutoHyphens/>
              <w:ind w:firstLine="0"/>
              <w:jc w:val="center"/>
              <w:rPr>
                <w:rFonts w:ascii="Times New Roman" w:eastAsia="Times New Roman" w:hAnsi="Times New Roman"/>
                <w:kern w:val="1"/>
                <w:shd w:val="clear" w:color="auto" w:fill="FFFFFF"/>
                <w:lang w:eastAsia="zh-CN"/>
              </w:rPr>
            </w:pPr>
            <w:r w:rsidRPr="00047C64">
              <w:rPr>
                <w:rFonts w:ascii="Times New Roman" w:eastAsia="Times New Roman" w:hAnsi="Times New Roman"/>
                <w:kern w:val="1"/>
                <w:shd w:val="clear" w:color="auto" w:fill="FFFFFF"/>
                <w:lang w:eastAsia="zh-CN"/>
              </w:rPr>
              <w:t>0</w:t>
            </w:r>
          </w:p>
        </w:tc>
      </w:tr>
      <w:tr w:rsidR="00D83BA6" w:rsidRPr="00047C64" w:rsidTr="00A451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36" w:type="dxa"/>
          <w:trHeight w:val="262"/>
        </w:trPr>
        <w:tc>
          <w:tcPr>
            <w:tcW w:w="617" w:type="dxa"/>
            <w:vMerge/>
            <w:tcBorders>
              <w:left w:val="single" w:sz="4" w:space="0" w:color="000000"/>
            </w:tcBorders>
          </w:tcPr>
          <w:p w:rsidR="00D83BA6" w:rsidRPr="00047C64" w:rsidRDefault="00D83BA6" w:rsidP="00AE0AB8">
            <w:pPr>
              <w:shd w:val="clear" w:color="auto" w:fill="FFFFFF"/>
              <w:suppressAutoHyphens/>
              <w:ind w:left="2740" w:firstLine="0"/>
              <w:rPr>
                <w:rFonts w:ascii="Times New Roman" w:eastAsia="Times New Roman" w:hAnsi="Times New Roman"/>
                <w:kern w:val="1"/>
                <w:shd w:val="clear" w:color="auto" w:fill="FFFFFF"/>
                <w:lang w:eastAsia="zh-CN"/>
              </w:rPr>
            </w:pPr>
          </w:p>
        </w:tc>
        <w:tc>
          <w:tcPr>
            <w:tcW w:w="6095" w:type="dxa"/>
          </w:tcPr>
          <w:p w:rsidR="00D83BA6" w:rsidRPr="00047C64" w:rsidRDefault="00D83BA6" w:rsidP="00AE0AB8">
            <w:pPr>
              <w:shd w:val="clear" w:color="auto" w:fill="FFFFFF"/>
              <w:suppressAutoHyphens/>
              <w:snapToGrid w:val="0"/>
              <w:ind w:firstLine="0"/>
              <w:rPr>
                <w:rFonts w:ascii="Times New Roman" w:eastAsia="Times New Roman" w:hAnsi="Times New Roman"/>
                <w:kern w:val="1"/>
                <w:lang w:eastAsia="zh-CN"/>
              </w:rPr>
            </w:pPr>
            <w:r w:rsidRPr="00047C64">
              <w:rPr>
                <w:rFonts w:ascii="Times New Roman" w:eastAsia="Times New Roman" w:hAnsi="Times New Roman"/>
                <w:kern w:val="1"/>
                <w:lang w:eastAsia="zh-CN"/>
              </w:rPr>
              <w:t>учреждений, подведомственных отделу по  физической культуре и спорта</w:t>
            </w:r>
          </w:p>
        </w:tc>
        <w:tc>
          <w:tcPr>
            <w:tcW w:w="851" w:type="dxa"/>
            <w:vAlign w:val="center"/>
          </w:tcPr>
          <w:p w:rsidR="00D83BA6" w:rsidRPr="00047C64" w:rsidRDefault="00D83BA6" w:rsidP="00AE0AB8">
            <w:pPr>
              <w:shd w:val="clear" w:color="auto" w:fill="FFFFFF"/>
              <w:ind w:firstLine="0"/>
              <w:jc w:val="center"/>
              <w:rPr>
                <w:rFonts w:eastAsia="Times New Roman"/>
              </w:rPr>
            </w:pPr>
            <w:r w:rsidRPr="00047C64">
              <w:rPr>
                <w:rFonts w:ascii="Times New Roman" w:eastAsia="Times New Roman" w:hAnsi="Times New Roman"/>
                <w:kern w:val="1"/>
                <w:lang w:eastAsia="zh-CN"/>
              </w:rPr>
              <w:t>шт.</w:t>
            </w:r>
          </w:p>
        </w:tc>
        <w:tc>
          <w:tcPr>
            <w:tcW w:w="709" w:type="dxa"/>
            <w:vAlign w:val="center"/>
          </w:tcPr>
          <w:p w:rsidR="00D83BA6" w:rsidRPr="00047C64" w:rsidRDefault="00D83BA6" w:rsidP="009B2798">
            <w:pPr>
              <w:shd w:val="clear" w:color="auto" w:fill="FFFFFF"/>
              <w:suppressAutoHyphens/>
              <w:ind w:left="-392" w:firstLine="0"/>
              <w:jc w:val="center"/>
              <w:rPr>
                <w:rFonts w:ascii="Times New Roman" w:eastAsia="Times New Roman" w:hAnsi="Times New Roman"/>
                <w:kern w:val="1"/>
                <w:shd w:val="clear" w:color="auto" w:fill="FFFFFF"/>
                <w:lang w:eastAsia="zh-CN"/>
              </w:rPr>
            </w:pPr>
            <w:r w:rsidRPr="00047C64">
              <w:rPr>
                <w:rFonts w:ascii="Times New Roman" w:eastAsia="Times New Roman" w:hAnsi="Times New Roman"/>
                <w:kern w:val="1"/>
                <w:shd w:val="clear" w:color="auto" w:fill="FFFFFF"/>
                <w:lang w:eastAsia="zh-CN"/>
              </w:rPr>
              <w:t>3</w:t>
            </w:r>
          </w:p>
        </w:tc>
        <w:tc>
          <w:tcPr>
            <w:tcW w:w="850" w:type="dxa"/>
            <w:vAlign w:val="center"/>
          </w:tcPr>
          <w:p w:rsidR="00D83BA6" w:rsidRPr="00047C64" w:rsidRDefault="00D83BA6" w:rsidP="00AE0AB8">
            <w:pPr>
              <w:shd w:val="clear" w:color="auto" w:fill="FFFFFF"/>
              <w:suppressAutoHyphens/>
              <w:ind w:firstLine="0"/>
              <w:jc w:val="center"/>
              <w:rPr>
                <w:rFonts w:ascii="Times New Roman" w:eastAsia="Times New Roman" w:hAnsi="Times New Roman"/>
                <w:kern w:val="1"/>
                <w:shd w:val="clear" w:color="auto" w:fill="FFFFFF"/>
                <w:lang w:eastAsia="zh-CN"/>
              </w:rPr>
            </w:pPr>
            <w:r w:rsidRPr="00047C64">
              <w:rPr>
                <w:rFonts w:ascii="Times New Roman" w:eastAsia="Times New Roman" w:hAnsi="Times New Roman"/>
                <w:kern w:val="1"/>
                <w:shd w:val="clear" w:color="auto" w:fill="FFFFFF"/>
                <w:lang w:eastAsia="zh-CN"/>
              </w:rPr>
              <w:t>4</w:t>
            </w:r>
          </w:p>
        </w:tc>
        <w:tc>
          <w:tcPr>
            <w:tcW w:w="992" w:type="dxa"/>
            <w:vAlign w:val="center"/>
          </w:tcPr>
          <w:p w:rsidR="00D83BA6" w:rsidRPr="00047C64" w:rsidRDefault="00D83BA6" w:rsidP="00AE0AB8">
            <w:pPr>
              <w:shd w:val="clear" w:color="auto" w:fill="FFFFFF"/>
              <w:suppressAutoHyphens/>
              <w:ind w:firstLine="0"/>
              <w:jc w:val="center"/>
              <w:rPr>
                <w:rFonts w:ascii="Times New Roman" w:eastAsia="Times New Roman" w:hAnsi="Times New Roman"/>
                <w:kern w:val="1"/>
                <w:shd w:val="clear" w:color="auto" w:fill="FFFFFF"/>
                <w:lang w:eastAsia="zh-CN"/>
              </w:rPr>
            </w:pPr>
            <w:r w:rsidRPr="00047C64">
              <w:rPr>
                <w:rFonts w:ascii="Times New Roman" w:eastAsia="Times New Roman" w:hAnsi="Times New Roman"/>
                <w:kern w:val="1"/>
                <w:shd w:val="clear" w:color="auto" w:fill="FFFFFF"/>
                <w:lang w:eastAsia="zh-CN"/>
              </w:rPr>
              <w:t>0</w:t>
            </w:r>
          </w:p>
        </w:tc>
        <w:tc>
          <w:tcPr>
            <w:tcW w:w="851" w:type="dxa"/>
            <w:vAlign w:val="center"/>
          </w:tcPr>
          <w:p w:rsidR="00D83BA6" w:rsidRPr="00047C64" w:rsidRDefault="00D83BA6" w:rsidP="00AE0AB8">
            <w:pPr>
              <w:shd w:val="clear" w:color="auto" w:fill="FFFFFF"/>
              <w:suppressAutoHyphens/>
              <w:ind w:firstLine="0"/>
              <w:jc w:val="center"/>
              <w:rPr>
                <w:rFonts w:ascii="Times New Roman" w:eastAsia="Times New Roman" w:hAnsi="Times New Roman"/>
                <w:kern w:val="1"/>
                <w:shd w:val="clear" w:color="auto" w:fill="FFFFFF"/>
                <w:lang w:eastAsia="zh-CN"/>
              </w:rPr>
            </w:pPr>
            <w:r w:rsidRPr="00047C64">
              <w:rPr>
                <w:rFonts w:ascii="Times New Roman" w:eastAsia="Times New Roman" w:hAnsi="Times New Roman"/>
                <w:kern w:val="1"/>
                <w:shd w:val="clear" w:color="auto" w:fill="FFFFFF"/>
                <w:lang w:eastAsia="zh-CN"/>
              </w:rPr>
              <w:t>0</w:t>
            </w:r>
          </w:p>
        </w:tc>
        <w:tc>
          <w:tcPr>
            <w:tcW w:w="850" w:type="dxa"/>
            <w:vAlign w:val="center"/>
          </w:tcPr>
          <w:p w:rsidR="00D83BA6" w:rsidRPr="00047C64" w:rsidRDefault="00D83BA6" w:rsidP="00AE0AB8">
            <w:pPr>
              <w:shd w:val="clear" w:color="auto" w:fill="FFFFFF"/>
              <w:suppressAutoHyphens/>
              <w:ind w:firstLine="0"/>
              <w:jc w:val="center"/>
              <w:rPr>
                <w:rFonts w:ascii="Times New Roman" w:eastAsia="Times New Roman" w:hAnsi="Times New Roman"/>
                <w:kern w:val="1"/>
                <w:shd w:val="clear" w:color="auto" w:fill="FFFFFF"/>
                <w:lang w:eastAsia="zh-CN"/>
              </w:rPr>
            </w:pPr>
            <w:r w:rsidRPr="00047C64">
              <w:rPr>
                <w:rFonts w:ascii="Times New Roman" w:eastAsia="Times New Roman" w:hAnsi="Times New Roman"/>
                <w:kern w:val="1"/>
                <w:shd w:val="clear" w:color="auto" w:fill="FFFFFF"/>
                <w:lang w:eastAsia="zh-CN"/>
              </w:rPr>
              <w:t>0</w:t>
            </w:r>
          </w:p>
        </w:tc>
        <w:tc>
          <w:tcPr>
            <w:tcW w:w="993" w:type="dxa"/>
            <w:vAlign w:val="center"/>
          </w:tcPr>
          <w:p w:rsidR="00D83BA6" w:rsidRPr="00047C64" w:rsidRDefault="00D83BA6" w:rsidP="00AE0AB8">
            <w:pPr>
              <w:shd w:val="clear" w:color="auto" w:fill="FFFFFF"/>
              <w:suppressAutoHyphens/>
              <w:ind w:firstLine="0"/>
              <w:jc w:val="center"/>
              <w:rPr>
                <w:rFonts w:ascii="Times New Roman" w:eastAsia="Times New Roman" w:hAnsi="Times New Roman"/>
                <w:kern w:val="1"/>
                <w:shd w:val="clear" w:color="auto" w:fill="FFFFFF"/>
                <w:lang w:eastAsia="zh-CN"/>
              </w:rPr>
            </w:pPr>
            <w:r w:rsidRPr="00047C64">
              <w:rPr>
                <w:rFonts w:ascii="Times New Roman" w:eastAsia="Times New Roman" w:hAnsi="Times New Roman"/>
                <w:kern w:val="1"/>
                <w:shd w:val="clear" w:color="auto" w:fill="FFFFFF"/>
                <w:lang w:eastAsia="zh-CN"/>
              </w:rPr>
              <w:t>0</w:t>
            </w:r>
          </w:p>
        </w:tc>
        <w:tc>
          <w:tcPr>
            <w:tcW w:w="850" w:type="dxa"/>
            <w:vAlign w:val="center"/>
          </w:tcPr>
          <w:p w:rsidR="00D83BA6" w:rsidRPr="00047C64" w:rsidRDefault="00D83BA6" w:rsidP="00AE0AB8">
            <w:pPr>
              <w:shd w:val="clear" w:color="auto" w:fill="FFFFFF"/>
              <w:suppressAutoHyphens/>
              <w:ind w:firstLine="0"/>
              <w:jc w:val="center"/>
              <w:rPr>
                <w:rFonts w:ascii="Times New Roman" w:eastAsia="Times New Roman" w:hAnsi="Times New Roman"/>
                <w:kern w:val="1"/>
                <w:shd w:val="clear" w:color="auto" w:fill="FFFFFF"/>
                <w:lang w:eastAsia="zh-CN"/>
              </w:rPr>
            </w:pPr>
            <w:r w:rsidRPr="00047C64">
              <w:rPr>
                <w:rFonts w:ascii="Times New Roman" w:eastAsia="Times New Roman" w:hAnsi="Times New Roman"/>
                <w:kern w:val="1"/>
                <w:shd w:val="clear" w:color="auto" w:fill="FFFFFF"/>
                <w:lang w:eastAsia="zh-CN"/>
              </w:rPr>
              <w:t>0</w:t>
            </w:r>
          </w:p>
        </w:tc>
        <w:tc>
          <w:tcPr>
            <w:tcW w:w="851" w:type="dxa"/>
            <w:vAlign w:val="center"/>
          </w:tcPr>
          <w:p w:rsidR="00D83BA6" w:rsidRPr="00047C64" w:rsidRDefault="00D83BA6" w:rsidP="00AE0AB8">
            <w:pPr>
              <w:shd w:val="clear" w:color="auto" w:fill="FFFFFF"/>
              <w:suppressAutoHyphens/>
              <w:ind w:firstLine="0"/>
              <w:jc w:val="center"/>
              <w:rPr>
                <w:rFonts w:ascii="Times New Roman" w:eastAsia="Times New Roman" w:hAnsi="Times New Roman"/>
                <w:kern w:val="1"/>
                <w:shd w:val="clear" w:color="auto" w:fill="FFFFFF"/>
                <w:lang w:eastAsia="zh-CN"/>
              </w:rPr>
            </w:pPr>
            <w:r w:rsidRPr="00047C64">
              <w:rPr>
                <w:rFonts w:ascii="Times New Roman" w:eastAsia="Times New Roman" w:hAnsi="Times New Roman"/>
                <w:kern w:val="1"/>
                <w:shd w:val="clear" w:color="auto" w:fill="FFFFFF"/>
                <w:lang w:eastAsia="zh-CN"/>
              </w:rPr>
              <w:t>0</w:t>
            </w:r>
          </w:p>
        </w:tc>
      </w:tr>
      <w:tr w:rsidR="00D83BA6" w:rsidRPr="00047C64" w:rsidTr="00A451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36" w:type="dxa"/>
          <w:trHeight w:val="262"/>
        </w:trPr>
        <w:tc>
          <w:tcPr>
            <w:tcW w:w="617" w:type="dxa"/>
            <w:vMerge/>
            <w:tcBorders>
              <w:left w:val="single" w:sz="4" w:space="0" w:color="000000"/>
            </w:tcBorders>
          </w:tcPr>
          <w:p w:rsidR="00D83BA6" w:rsidRPr="00047C64" w:rsidRDefault="00D83BA6" w:rsidP="00AE0AB8">
            <w:pPr>
              <w:shd w:val="clear" w:color="auto" w:fill="FFFFFF"/>
              <w:suppressAutoHyphens/>
              <w:ind w:left="2740" w:firstLine="0"/>
              <w:rPr>
                <w:rFonts w:ascii="Times New Roman" w:eastAsia="Times New Roman" w:hAnsi="Times New Roman"/>
                <w:kern w:val="1"/>
                <w:shd w:val="clear" w:color="auto" w:fill="FFFFFF"/>
                <w:lang w:eastAsia="zh-CN"/>
              </w:rPr>
            </w:pPr>
          </w:p>
        </w:tc>
        <w:tc>
          <w:tcPr>
            <w:tcW w:w="6095" w:type="dxa"/>
          </w:tcPr>
          <w:p w:rsidR="00D83BA6" w:rsidRPr="00047C64" w:rsidRDefault="00D83BA6" w:rsidP="00AE0AB8">
            <w:pPr>
              <w:shd w:val="clear" w:color="auto" w:fill="FFFFFF"/>
              <w:suppressAutoHyphens/>
              <w:ind w:firstLine="0"/>
              <w:rPr>
                <w:rFonts w:ascii="Times New Roman" w:eastAsia="Times New Roman" w:hAnsi="Times New Roman"/>
                <w:kern w:val="2"/>
                <w:lang w:eastAsia="zh-CN"/>
              </w:rPr>
            </w:pPr>
            <w:r w:rsidRPr="00047C64">
              <w:rPr>
                <w:rFonts w:ascii="Times New Roman" w:eastAsia="Times New Roman" w:hAnsi="Times New Roman"/>
                <w:kern w:val="2"/>
              </w:rPr>
              <w:t>- учреждений, подведомственных  администрации МО Кавказский район</w:t>
            </w:r>
          </w:p>
        </w:tc>
        <w:tc>
          <w:tcPr>
            <w:tcW w:w="851" w:type="dxa"/>
            <w:vAlign w:val="center"/>
          </w:tcPr>
          <w:p w:rsidR="00D83BA6" w:rsidRPr="00047C64" w:rsidRDefault="00D83BA6" w:rsidP="00AE0AB8">
            <w:pPr>
              <w:shd w:val="clear" w:color="auto" w:fill="FFFFFF"/>
              <w:ind w:firstLine="0"/>
              <w:jc w:val="center"/>
              <w:rPr>
                <w:rFonts w:eastAsia="Times New Roman"/>
              </w:rPr>
            </w:pPr>
            <w:r w:rsidRPr="00047C64">
              <w:rPr>
                <w:rFonts w:ascii="Times New Roman" w:eastAsia="Times New Roman" w:hAnsi="Times New Roman"/>
                <w:kern w:val="1"/>
                <w:lang w:eastAsia="zh-CN"/>
              </w:rPr>
              <w:t>шт.</w:t>
            </w:r>
          </w:p>
        </w:tc>
        <w:tc>
          <w:tcPr>
            <w:tcW w:w="709" w:type="dxa"/>
            <w:vAlign w:val="center"/>
          </w:tcPr>
          <w:p w:rsidR="00D83BA6" w:rsidRPr="00047C64" w:rsidRDefault="00D83BA6" w:rsidP="009B2798">
            <w:pPr>
              <w:shd w:val="clear" w:color="auto" w:fill="FFFFFF"/>
              <w:suppressAutoHyphens/>
              <w:ind w:left="-392" w:firstLine="0"/>
              <w:jc w:val="center"/>
              <w:rPr>
                <w:rFonts w:ascii="Times New Roman" w:eastAsia="Times New Roman" w:hAnsi="Times New Roman"/>
                <w:kern w:val="1"/>
                <w:shd w:val="clear" w:color="auto" w:fill="FFFFFF"/>
                <w:lang w:eastAsia="zh-CN"/>
              </w:rPr>
            </w:pPr>
            <w:r w:rsidRPr="00047C64">
              <w:rPr>
                <w:rFonts w:ascii="Times New Roman" w:eastAsia="Times New Roman" w:hAnsi="Times New Roman"/>
                <w:kern w:val="1"/>
                <w:shd w:val="clear" w:color="auto" w:fill="FFFFFF"/>
                <w:lang w:eastAsia="zh-CN"/>
              </w:rPr>
              <w:t>3</w:t>
            </w:r>
          </w:p>
        </w:tc>
        <w:tc>
          <w:tcPr>
            <w:tcW w:w="850" w:type="dxa"/>
            <w:vAlign w:val="center"/>
          </w:tcPr>
          <w:p w:rsidR="00D83BA6" w:rsidRPr="00047C64" w:rsidRDefault="00D83BA6" w:rsidP="00AE0AB8">
            <w:pPr>
              <w:shd w:val="clear" w:color="auto" w:fill="FFFFFF"/>
              <w:suppressAutoHyphens/>
              <w:ind w:firstLine="0"/>
              <w:jc w:val="center"/>
              <w:rPr>
                <w:rFonts w:ascii="Times New Roman" w:eastAsia="Times New Roman" w:hAnsi="Times New Roman"/>
                <w:kern w:val="1"/>
                <w:shd w:val="clear" w:color="auto" w:fill="FFFFFF"/>
                <w:lang w:eastAsia="zh-CN"/>
              </w:rPr>
            </w:pPr>
            <w:r w:rsidRPr="00047C64">
              <w:rPr>
                <w:rFonts w:ascii="Times New Roman" w:eastAsia="Times New Roman" w:hAnsi="Times New Roman"/>
                <w:kern w:val="1"/>
                <w:shd w:val="clear" w:color="auto" w:fill="FFFFFF"/>
                <w:lang w:eastAsia="zh-CN"/>
              </w:rPr>
              <w:t>0</w:t>
            </w:r>
          </w:p>
        </w:tc>
        <w:tc>
          <w:tcPr>
            <w:tcW w:w="992" w:type="dxa"/>
            <w:vAlign w:val="center"/>
          </w:tcPr>
          <w:p w:rsidR="00D83BA6" w:rsidRPr="00047C64" w:rsidRDefault="00D83BA6" w:rsidP="00AE0AB8">
            <w:pPr>
              <w:shd w:val="clear" w:color="auto" w:fill="FFFFFF"/>
              <w:suppressAutoHyphens/>
              <w:ind w:firstLine="0"/>
              <w:jc w:val="center"/>
              <w:rPr>
                <w:rFonts w:ascii="Times New Roman" w:eastAsia="Times New Roman" w:hAnsi="Times New Roman"/>
                <w:kern w:val="1"/>
                <w:shd w:val="clear" w:color="auto" w:fill="FFFFFF"/>
                <w:lang w:eastAsia="zh-CN"/>
              </w:rPr>
            </w:pPr>
            <w:r w:rsidRPr="00047C64">
              <w:rPr>
                <w:rFonts w:ascii="Times New Roman" w:eastAsia="Times New Roman" w:hAnsi="Times New Roman"/>
                <w:kern w:val="1"/>
                <w:shd w:val="clear" w:color="auto" w:fill="FFFFFF"/>
                <w:lang w:eastAsia="zh-CN"/>
              </w:rPr>
              <w:t>5</w:t>
            </w:r>
          </w:p>
        </w:tc>
        <w:tc>
          <w:tcPr>
            <w:tcW w:w="851" w:type="dxa"/>
            <w:vAlign w:val="center"/>
          </w:tcPr>
          <w:p w:rsidR="00D83BA6" w:rsidRPr="00047C64" w:rsidRDefault="00D83BA6" w:rsidP="00AE0AB8">
            <w:pPr>
              <w:shd w:val="clear" w:color="auto" w:fill="FFFFFF"/>
              <w:suppressAutoHyphens/>
              <w:ind w:firstLine="0"/>
              <w:jc w:val="center"/>
              <w:rPr>
                <w:rFonts w:ascii="Times New Roman" w:eastAsia="Times New Roman" w:hAnsi="Times New Roman"/>
                <w:kern w:val="1"/>
                <w:shd w:val="clear" w:color="auto" w:fill="FFFFFF"/>
                <w:lang w:eastAsia="zh-CN"/>
              </w:rPr>
            </w:pPr>
            <w:r w:rsidRPr="00047C64">
              <w:rPr>
                <w:rFonts w:ascii="Times New Roman" w:eastAsia="Times New Roman" w:hAnsi="Times New Roman"/>
                <w:kern w:val="1"/>
                <w:shd w:val="clear" w:color="auto" w:fill="FFFFFF"/>
                <w:lang w:eastAsia="zh-CN"/>
              </w:rPr>
              <w:t>3</w:t>
            </w:r>
          </w:p>
        </w:tc>
        <w:tc>
          <w:tcPr>
            <w:tcW w:w="850" w:type="dxa"/>
            <w:vAlign w:val="center"/>
          </w:tcPr>
          <w:p w:rsidR="00D83BA6" w:rsidRPr="00047C64" w:rsidRDefault="006146FC" w:rsidP="00AE0AB8">
            <w:pPr>
              <w:shd w:val="clear" w:color="auto" w:fill="FFFFFF"/>
              <w:suppressAutoHyphens/>
              <w:ind w:firstLine="0"/>
              <w:jc w:val="center"/>
              <w:rPr>
                <w:rFonts w:ascii="Times New Roman" w:eastAsia="Times New Roman" w:hAnsi="Times New Roman"/>
                <w:kern w:val="1"/>
                <w:shd w:val="clear" w:color="auto" w:fill="FFFFFF"/>
                <w:lang w:eastAsia="zh-CN"/>
              </w:rPr>
            </w:pPr>
            <w:r w:rsidRPr="00047C64">
              <w:rPr>
                <w:rFonts w:ascii="Times New Roman" w:eastAsia="Times New Roman" w:hAnsi="Times New Roman"/>
                <w:kern w:val="1"/>
                <w:shd w:val="clear" w:color="auto" w:fill="FFFFFF"/>
                <w:lang w:eastAsia="zh-CN"/>
              </w:rPr>
              <w:t>5</w:t>
            </w:r>
          </w:p>
        </w:tc>
        <w:tc>
          <w:tcPr>
            <w:tcW w:w="993" w:type="dxa"/>
            <w:vAlign w:val="center"/>
          </w:tcPr>
          <w:p w:rsidR="00D83BA6" w:rsidRPr="00047C64" w:rsidRDefault="006146FC" w:rsidP="00AE0AB8">
            <w:pPr>
              <w:shd w:val="clear" w:color="auto" w:fill="FFFFFF"/>
              <w:suppressAutoHyphens/>
              <w:ind w:firstLine="0"/>
              <w:jc w:val="center"/>
              <w:rPr>
                <w:rFonts w:ascii="Times New Roman" w:eastAsia="Times New Roman" w:hAnsi="Times New Roman"/>
                <w:kern w:val="1"/>
                <w:shd w:val="clear" w:color="auto" w:fill="FFFFFF"/>
                <w:lang w:eastAsia="zh-CN"/>
              </w:rPr>
            </w:pPr>
            <w:r w:rsidRPr="00047C64">
              <w:rPr>
                <w:rFonts w:ascii="Times New Roman" w:eastAsia="Times New Roman" w:hAnsi="Times New Roman"/>
                <w:kern w:val="1"/>
                <w:shd w:val="clear" w:color="auto" w:fill="FFFFFF"/>
                <w:lang w:eastAsia="zh-CN"/>
              </w:rPr>
              <w:t>5</w:t>
            </w:r>
          </w:p>
        </w:tc>
        <w:tc>
          <w:tcPr>
            <w:tcW w:w="850" w:type="dxa"/>
            <w:vAlign w:val="center"/>
          </w:tcPr>
          <w:p w:rsidR="00D83BA6" w:rsidRPr="00047C64" w:rsidRDefault="006146FC" w:rsidP="00AE0AB8">
            <w:pPr>
              <w:shd w:val="clear" w:color="auto" w:fill="FFFFFF"/>
              <w:suppressAutoHyphens/>
              <w:ind w:firstLine="0"/>
              <w:jc w:val="center"/>
              <w:rPr>
                <w:rFonts w:ascii="Times New Roman" w:eastAsia="Times New Roman" w:hAnsi="Times New Roman"/>
                <w:kern w:val="1"/>
                <w:shd w:val="clear" w:color="auto" w:fill="FFFFFF"/>
                <w:lang w:eastAsia="zh-CN"/>
              </w:rPr>
            </w:pPr>
            <w:r w:rsidRPr="00047C64">
              <w:rPr>
                <w:rFonts w:ascii="Times New Roman" w:eastAsia="Times New Roman" w:hAnsi="Times New Roman"/>
                <w:kern w:val="1"/>
                <w:shd w:val="clear" w:color="auto" w:fill="FFFFFF"/>
                <w:lang w:eastAsia="zh-CN"/>
              </w:rPr>
              <w:t>5</w:t>
            </w:r>
          </w:p>
        </w:tc>
        <w:tc>
          <w:tcPr>
            <w:tcW w:w="851" w:type="dxa"/>
            <w:vAlign w:val="center"/>
          </w:tcPr>
          <w:p w:rsidR="00D83BA6" w:rsidRPr="00047C64" w:rsidRDefault="006146FC" w:rsidP="00AE0AB8">
            <w:pPr>
              <w:shd w:val="clear" w:color="auto" w:fill="FFFFFF"/>
              <w:suppressAutoHyphens/>
              <w:ind w:firstLine="0"/>
              <w:jc w:val="center"/>
              <w:rPr>
                <w:rFonts w:ascii="Times New Roman" w:eastAsia="Times New Roman" w:hAnsi="Times New Roman"/>
                <w:kern w:val="1"/>
                <w:shd w:val="clear" w:color="auto" w:fill="FFFFFF"/>
                <w:lang w:eastAsia="zh-CN"/>
              </w:rPr>
            </w:pPr>
            <w:r w:rsidRPr="00047C64">
              <w:rPr>
                <w:rFonts w:ascii="Times New Roman" w:eastAsia="Times New Roman" w:hAnsi="Times New Roman"/>
                <w:kern w:val="1"/>
                <w:shd w:val="clear" w:color="auto" w:fill="FFFFFF"/>
                <w:lang w:eastAsia="zh-CN"/>
              </w:rPr>
              <w:t>5</w:t>
            </w:r>
          </w:p>
        </w:tc>
      </w:tr>
    </w:tbl>
    <w:p w:rsidR="00AE0AB8" w:rsidRPr="00047C64" w:rsidRDefault="00AE0AB8" w:rsidP="00AE0AB8">
      <w:pPr>
        <w:shd w:val="clear" w:color="auto" w:fill="FFFFFF"/>
        <w:suppressAutoHyphens/>
        <w:spacing w:line="100" w:lineRule="atLeast"/>
        <w:ind w:left="1" w:firstLine="0"/>
        <w:rPr>
          <w:rFonts w:ascii="Times New Roman" w:eastAsia="Times New Roman" w:hAnsi="Times New Roman"/>
          <w:kern w:val="1"/>
          <w:sz w:val="20"/>
          <w:szCs w:val="20"/>
          <w:lang w:eastAsia="zh-CN"/>
        </w:rPr>
      </w:pPr>
      <w:r w:rsidRPr="00047C64">
        <w:rPr>
          <w:rFonts w:ascii="Times New Roman" w:eastAsia="Times New Roman" w:hAnsi="Times New Roman"/>
          <w:kern w:val="1"/>
          <w:sz w:val="20"/>
          <w:szCs w:val="20"/>
          <w:lang w:eastAsia="zh-CN"/>
        </w:rPr>
        <w:t>* статус 3 -целевой показатель рассчитывается на основании данных, предоставленных участниками подпрограммы координатору подпрограммы</w:t>
      </w:r>
    </w:p>
    <w:p w:rsidR="00AE0AB8" w:rsidRPr="00047C64" w:rsidRDefault="00AE0AB8" w:rsidP="00AE0AB8">
      <w:pPr>
        <w:shd w:val="clear" w:color="auto" w:fill="FFFFFF"/>
        <w:suppressAutoHyphens/>
        <w:spacing w:line="100" w:lineRule="atLeast"/>
        <w:ind w:left="1" w:firstLine="0"/>
        <w:rPr>
          <w:rFonts w:ascii="Times New Roman" w:eastAsia="Times New Roman" w:hAnsi="Times New Roman"/>
          <w:kern w:val="1"/>
          <w:sz w:val="20"/>
          <w:szCs w:val="20"/>
          <w:lang w:eastAsia="zh-CN"/>
        </w:rPr>
      </w:pPr>
    </w:p>
    <w:p w:rsidR="00435610" w:rsidRPr="00047C64" w:rsidRDefault="00435610" w:rsidP="004D6935">
      <w:pPr>
        <w:rPr>
          <w:rFonts w:ascii="Times New Roman" w:hAnsi="Times New Roman" w:cs="Times New Roman"/>
          <w:kern w:val="1"/>
          <w:lang w:eastAsia="zh-CN"/>
        </w:rPr>
      </w:pPr>
    </w:p>
    <w:p w:rsidR="00C61BB9" w:rsidRPr="00047C64" w:rsidRDefault="00435610" w:rsidP="004D6935">
      <w:pPr>
        <w:rPr>
          <w:rFonts w:ascii="Times New Roman" w:hAnsi="Times New Roman" w:cs="Times New Roman"/>
          <w:kern w:val="1"/>
          <w:lang w:eastAsia="zh-CN"/>
        </w:rPr>
      </w:pPr>
      <w:r w:rsidRPr="00047C64">
        <w:rPr>
          <w:rFonts w:ascii="Times New Roman" w:hAnsi="Times New Roman" w:cs="Times New Roman"/>
          <w:kern w:val="1"/>
          <w:lang w:eastAsia="zh-CN"/>
        </w:rPr>
        <w:t>Начальник управления образования</w:t>
      </w:r>
      <w:r w:rsidR="00C61BB9" w:rsidRPr="00047C64">
        <w:rPr>
          <w:rFonts w:ascii="Times New Roman" w:hAnsi="Times New Roman" w:cs="Times New Roman"/>
          <w:kern w:val="1"/>
          <w:lang w:eastAsia="zh-CN"/>
        </w:rPr>
        <w:t xml:space="preserve">                                                                                   С.Г.Демченко</w:t>
      </w:r>
    </w:p>
    <w:p w:rsidR="00435610" w:rsidRPr="00047C64" w:rsidRDefault="00435610" w:rsidP="004D6935">
      <w:pPr>
        <w:rPr>
          <w:rFonts w:ascii="Times New Roman" w:hAnsi="Times New Roman" w:cs="Times New Roman"/>
          <w:kern w:val="1"/>
          <w:lang w:eastAsia="zh-CN"/>
        </w:rPr>
      </w:pPr>
    </w:p>
    <w:p w:rsidR="00435610" w:rsidRPr="00047C64" w:rsidRDefault="00435610" w:rsidP="004D6935">
      <w:pPr>
        <w:rPr>
          <w:rFonts w:ascii="Times New Roman" w:hAnsi="Times New Roman" w:cs="Times New Roman"/>
          <w:kern w:val="1"/>
          <w:lang w:eastAsia="zh-CN"/>
        </w:rPr>
      </w:pPr>
    </w:p>
    <w:p w:rsidR="00435610" w:rsidRPr="00047C64" w:rsidRDefault="00435610" w:rsidP="004D6935">
      <w:pPr>
        <w:rPr>
          <w:rFonts w:ascii="Times New Roman" w:hAnsi="Times New Roman" w:cs="Times New Roman"/>
          <w:kern w:val="1"/>
          <w:lang w:eastAsia="zh-CN"/>
        </w:rPr>
      </w:pPr>
    </w:p>
    <w:p w:rsidR="00435610" w:rsidRPr="00047C64" w:rsidRDefault="00435610" w:rsidP="004D6935">
      <w:pPr>
        <w:rPr>
          <w:rFonts w:ascii="Times New Roman" w:hAnsi="Times New Roman" w:cs="Times New Roman"/>
          <w:kern w:val="1"/>
          <w:lang w:eastAsia="zh-CN"/>
        </w:rPr>
      </w:pPr>
    </w:p>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sectPr w:rsidR="001E5D4A" w:rsidRPr="00047C64" w:rsidSect="009C72F6">
          <w:pgSz w:w="16837" w:h="11905" w:orient="landscape"/>
          <w:pgMar w:top="1701" w:right="1134" w:bottom="567" w:left="1134" w:header="720" w:footer="720" w:gutter="0"/>
          <w:cols w:space="720"/>
          <w:noEndnote/>
        </w:sectPr>
      </w:pPr>
    </w:p>
    <w:p w:rsidR="00DA4339" w:rsidRPr="00047C64" w:rsidRDefault="001E5D4A" w:rsidP="00DA4339">
      <w:pPr>
        <w:ind w:left="1008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lastRenderedPageBreak/>
        <w:t>Приложение N 2</w:t>
      </w:r>
    </w:p>
    <w:p w:rsidR="00DA4339" w:rsidRPr="00047C64" w:rsidRDefault="001E5D4A" w:rsidP="00DA4339">
      <w:pPr>
        <w:ind w:left="1008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 xml:space="preserve">к </w:t>
      </w:r>
      <w:hyperlink w:anchor="sub_1700" w:history="1">
        <w:r w:rsidRPr="00047C64">
          <w:rPr>
            <w:rStyle w:val="a4"/>
            <w:rFonts w:ascii="Times New Roman" w:hAnsi="Times New Roman"/>
            <w:b w:val="0"/>
            <w:color w:val="auto"/>
          </w:rPr>
          <w:t>подпрограмме</w:t>
        </w:r>
      </w:hyperlink>
      <w:r w:rsidRPr="00047C64">
        <w:rPr>
          <w:rStyle w:val="a3"/>
          <w:rFonts w:ascii="Times New Roman" w:hAnsi="Times New Roman" w:cs="Times New Roman"/>
          <w:b w:val="0"/>
          <w:bCs/>
          <w:color w:val="auto"/>
        </w:rPr>
        <w:t xml:space="preserve"> "Обеспечение пожарной</w:t>
      </w:r>
    </w:p>
    <w:p w:rsidR="001E5D4A" w:rsidRPr="00047C64" w:rsidRDefault="001E5D4A" w:rsidP="00DA4339">
      <w:pPr>
        <w:ind w:left="10080" w:firstLine="0"/>
        <w:jc w:val="center"/>
        <w:rPr>
          <w:rFonts w:ascii="Times New Roman" w:hAnsi="Times New Roman" w:cs="Times New Roman"/>
        </w:rPr>
      </w:pPr>
      <w:r w:rsidRPr="00047C64">
        <w:rPr>
          <w:rStyle w:val="a3"/>
          <w:rFonts w:ascii="Times New Roman" w:hAnsi="Times New Roman" w:cs="Times New Roman"/>
          <w:b w:val="0"/>
          <w:bCs/>
          <w:color w:val="auto"/>
        </w:rPr>
        <w:t>безопасности"</w:t>
      </w:r>
    </w:p>
    <w:p w:rsidR="001E5D4A" w:rsidRPr="00047C64" w:rsidRDefault="001E5D4A" w:rsidP="00DA4339">
      <w:pPr>
        <w:ind w:firstLine="0"/>
        <w:rPr>
          <w:rFonts w:ascii="Times New Roman" w:hAnsi="Times New Roman" w:cs="Times New Roman"/>
        </w:rPr>
      </w:pPr>
    </w:p>
    <w:p w:rsidR="00087055" w:rsidRPr="00047C64" w:rsidRDefault="00087055" w:rsidP="00DA4339">
      <w:pPr>
        <w:ind w:firstLine="0"/>
        <w:jc w:val="center"/>
        <w:rPr>
          <w:rFonts w:ascii="Times New Roman" w:hAnsi="Times New Roman" w:cs="Times New Roman"/>
        </w:rPr>
      </w:pPr>
    </w:p>
    <w:p w:rsidR="00087055" w:rsidRPr="00047C64" w:rsidRDefault="00087055" w:rsidP="00087055">
      <w:pPr>
        <w:ind w:firstLine="0"/>
        <w:jc w:val="center"/>
        <w:rPr>
          <w:rFonts w:ascii="Times New Roman" w:hAnsi="Times New Roman" w:cs="Times New Roman"/>
        </w:rPr>
      </w:pPr>
    </w:p>
    <w:p w:rsidR="007941EE" w:rsidRPr="00047C64" w:rsidRDefault="007941EE" w:rsidP="007941EE">
      <w:pPr>
        <w:suppressAutoHyphens/>
        <w:spacing w:line="100" w:lineRule="atLeast"/>
        <w:ind w:left="1" w:firstLine="708"/>
        <w:jc w:val="center"/>
        <w:rPr>
          <w:rFonts w:ascii="Times New Roman" w:eastAsia="Andale Sans UI" w:hAnsi="Times New Roman"/>
          <w:bCs/>
          <w:kern w:val="2"/>
          <w:szCs w:val="28"/>
          <w:lang w:eastAsia="zh-CN"/>
        </w:rPr>
      </w:pPr>
      <w:r w:rsidRPr="00047C64">
        <w:rPr>
          <w:rFonts w:ascii="Times New Roman" w:eastAsia="Andale Sans UI" w:hAnsi="Times New Roman"/>
          <w:bCs/>
          <w:kern w:val="2"/>
          <w:szCs w:val="28"/>
          <w:lang w:eastAsia="zh-CN"/>
        </w:rPr>
        <w:t xml:space="preserve">Перечень мероприятий подпрограммы </w:t>
      </w:r>
    </w:p>
    <w:p w:rsidR="007941EE" w:rsidRPr="00047C64" w:rsidRDefault="007941EE" w:rsidP="007941EE">
      <w:pPr>
        <w:suppressAutoHyphens/>
        <w:spacing w:line="100" w:lineRule="atLeast"/>
        <w:ind w:left="1" w:firstLine="708"/>
        <w:jc w:val="center"/>
        <w:rPr>
          <w:rFonts w:ascii="Times New Roman" w:eastAsia="Andale Sans UI" w:hAnsi="Times New Roman"/>
          <w:kern w:val="2"/>
          <w:szCs w:val="28"/>
          <w:lang w:eastAsia="zh-CN"/>
        </w:rPr>
      </w:pPr>
      <w:r w:rsidRPr="00047C64">
        <w:rPr>
          <w:rFonts w:ascii="Times New Roman" w:eastAsia="Andale Sans UI" w:hAnsi="Times New Roman"/>
          <w:bCs/>
          <w:kern w:val="2"/>
          <w:szCs w:val="28"/>
          <w:lang w:eastAsia="zh-CN"/>
        </w:rPr>
        <w:t xml:space="preserve">«Обеспечение пожарной безопасности» муниципальной программы «Обеспечение безопасности населения» </w:t>
      </w:r>
    </w:p>
    <w:p w:rsidR="007941EE" w:rsidRPr="00047C64" w:rsidRDefault="007941EE" w:rsidP="00E538FB">
      <w:pPr>
        <w:suppressAutoHyphens/>
        <w:spacing w:line="100" w:lineRule="atLeast"/>
        <w:ind w:left="1" w:hanging="1"/>
        <w:rPr>
          <w:rFonts w:ascii="Times New Roman" w:eastAsia="Andale Sans UI" w:hAnsi="Times New Roman"/>
          <w:kern w:val="2"/>
          <w:lang w:eastAsia="zh-CN"/>
        </w:rPr>
      </w:pPr>
    </w:p>
    <w:tbl>
      <w:tblPr>
        <w:tblW w:w="17364" w:type="dxa"/>
        <w:tblInd w:w="93" w:type="dxa"/>
        <w:tblLayout w:type="fixed"/>
        <w:tblLook w:val="04A0"/>
      </w:tblPr>
      <w:tblGrid>
        <w:gridCol w:w="15"/>
        <w:gridCol w:w="708"/>
        <w:gridCol w:w="2408"/>
        <w:gridCol w:w="1134"/>
        <w:gridCol w:w="1371"/>
        <w:gridCol w:w="897"/>
        <w:gridCol w:w="995"/>
        <w:gridCol w:w="989"/>
        <w:gridCol w:w="993"/>
        <w:gridCol w:w="992"/>
        <w:gridCol w:w="992"/>
        <w:gridCol w:w="1134"/>
        <w:gridCol w:w="145"/>
        <w:gridCol w:w="989"/>
        <w:gridCol w:w="1418"/>
        <w:gridCol w:w="2184"/>
      </w:tblGrid>
      <w:tr w:rsidR="007941EE" w:rsidRPr="00047C64" w:rsidTr="00E538FB">
        <w:trPr>
          <w:gridAfter w:val="1"/>
          <w:wAfter w:w="2184" w:type="dxa"/>
          <w:trHeight w:val="1311"/>
        </w:trPr>
        <w:tc>
          <w:tcPr>
            <w:tcW w:w="723"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 xml:space="preserve">№ </w:t>
            </w:r>
            <w:proofErr w:type="gramStart"/>
            <w:r w:rsidRPr="00047C64">
              <w:rPr>
                <w:rFonts w:ascii="Times New Roman" w:eastAsia="Times New Roman" w:hAnsi="Times New Roman"/>
              </w:rPr>
              <w:t>п</w:t>
            </w:r>
            <w:proofErr w:type="gramEnd"/>
            <w:r w:rsidRPr="00047C64">
              <w:rPr>
                <w:rFonts w:ascii="Times New Roman" w:eastAsia="Times New Roman" w:hAnsi="Times New Roman"/>
              </w:rPr>
              <w:t>/п</w:t>
            </w:r>
          </w:p>
        </w:tc>
        <w:tc>
          <w:tcPr>
            <w:tcW w:w="2408" w:type="dxa"/>
            <w:vMerge w:val="restart"/>
            <w:tcBorders>
              <w:top w:val="single" w:sz="4" w:space="0" w:color="auto"/>
              <w:left w:val="single" w:sz="4" w:space="0" w:color="auto"/>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Наименование мероприятия</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proofErr w:type="spellStart"/>
            <w:r w:rsidRPr="00047C64">
              <w:rPr>
                <w:rFonts w:ascii="Times New Roman" w:eastAsia="Times New Roman" w:hAnsi="Times New Roman"/>
              </w:rPr>
              <w:t>Источ-никфинанси</w:t>
            </w:r>
            <w:proofErr w:type="spellEnd"/>
          </w:p>
        </w:tc>
        <w:tc>
          <w:tcPr>
            <w:tcW w:w="1371" w:type="dxa"/>
            <w:vMerge w:val="restart"/>
            <w:tcBorders>
              <w:top w:val="single" w:sz="4" w:space="0" w:color="auto"/>
              <w:left w:val="single" w:sz="4" w:space="0" w:color="auto"/>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Объем финансирования всего, тыс</w:t>
            </w:r>
            <w:proofErr w:type="gramStart"/>
            <w:r w:rsidRPr="00047C64">
              <w:rPr>
                <w:rFonts w:ascii="Times New Roman" w:eastAsia="Times New Roman" w:hAnsi="Times New Roman"/>
              </w:rPr>
              <w:t>.р</w:t>
            </w:r>
            <w:proofErr w:type="gramEnd"/>
            <w:r w:rsidRPr="00047C64">
              <w:rPr>
                <w:rFonts w:ascii="Times New Roman" w:eastAsia="Times New Roman" w:hAnsi="Times New Roman"/>
              </w:rPr>
              <w:t>уб.</w:t>
            </w:r>
          </w:p>
        </w:tc>
        <w:tc>
          <w:tcPr>
            <w:tcW w:w="6992" w:type="dxa"/>
            <w:gridSpan w:val="7"/>
            <w:tcBorders>
              <w:top w:val="single" w:sz="4" w:space="0" w:color="auto"/>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в том числе по годам </w:t>
            </w:r>
          </w:p>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 </w:t>
            </w:r>
          </w:p>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 </w:t>
            </w:r>
          </w:p>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 </w:t>
            </w:r>
          </w:p>
        </w:tc>
        <w:tc>
          <w:tcPr>
            <w:tcW w:w="1134" w:type="dxa"/>
            <w:gridSpan w:val="2"/>
            <w:vMerge w:val="restart"/>
            <w:tcBorders>
              <w:top w:val="single" w:sz="4" w:space="0" w:color="auto"/>
              <w:left w:val="single" w:sz="4" w:space="0" w:color="auto"/>
              <w:bottom w:val="single" w:sz="4" w:space="0" w:color="000000"/>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proofErr w:type="spellStart"/>
            <w:r w:rsidRPr="00047C64">
              <w:rPr>
                <w:rFonts w:ascii="Times New Roman" w:eastAsia="Times New Roman" w:hAnsi="Times New Roman"/>
              </w:rPr>
              <w:t>Непос-редствен-ныйре-зультат</w:t>
            </w:r>
            <w:proofErr w:type="spellEnd"/>
            <w:r w:rsidRPr="00047C64">
              <w:rPr>
                <w:rFonts w:ascii="Times New Roman" w:eastAsia="Times New Roman" w:hAnsi="Times New Roman"/>
              </w:rPr>
              <w:t xml:space="preserve"> реализации мероприятия</w:t>
            </w:r>
          </w:p>
        </w:tc>
        <w:tc>
          <w:tcPr>
            <w:tcW w:w="1418" w:type="dxa"/>
            <w:vMerge w:val="restart"/>
            <w:tcBorders>
              <w:top w:val="single" w:sz="4" w:space="0" w:color="auto"/>
              <w:left w:val="single" w:sz="4" w:space="0" w:color="auto"/>
              <w:bottom w:val="single" w:sz="4" w:space="0" w:color="000000"/>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Участник подпрограммы</w:t>
            </w:r>
          </w:p>
        </w:tc>
      </w:tr>
      <w:tr w:rsidR="007941EE" w:rsidRPr="00047C64" w:rsidTr="00E538FB">
        <w:trPr>
          <w:gridAfter w:val="1"/>
          <w:wAfter w:w="2184" w:type="dxa"/>
          <w:trHeight w:val="885"/>
        </w:trPr>
        <w:tc>
          <w:tcPr>
            <w:tcW w:w="723" w:type="dxa"/>
            <w:gridSpan w:val="2"/>
            <w:vMerge/>
            <w:tcBorders>
              <w:top w:val="single" w:sz="4" w:space="0" w:color="auto"/>
              <w:left w:val="single" w:sz="4" w:space="0" w:color="auto"/>
              <w:bottom w:val="single" w:sz="4" w:space="0" w:color="auto"/>
              <w:right w:val="single" w:sz="4" w:space="0" w:color="auto"/>
            </w:tcBorders>
            <w:vAlign w:val="center"/>
            <w:hideMark/>
          </w:tcPr>
          <w:p w:rsidR="007941EE" w:rsidRPr="00047C64" w:rsidRDefault="007941EE" w:rsidP="00E538FB">
            <w:pPr>
              <w:ind w:left="1" w:hanging="1"/>
              <w:rPr>
                <w:rFonts w:ascii="Times New Roman" w:eastAsia="Times New Roman" w:hAnsi="Times New Roman"/>
              </w:rPr>
            </w:pPr>
          </w:p>
        </w:tc>
        <w:tc>
          <w:tcPr>
            <w:tcW w:w="2408" w:type="dxa"/>
            <w:vMerge/>
            <w:tcBorders>
              <w:top w:val="single" w:sz="4" w:space="0" w:color="auto"/>
              <w:left w:val="single" w:sz="4" w:space="0" w:color="auto"/>
              <w:bottom w:val="single" w:sz="4" w:space="0" w:color="auto"/>
              <w:right w:val="single" w:sz="4" w:space="0" w:color="auto"/>
            </w:tcBorders>
            <w:vAlign w:val="center"/>
            <w:hideMark/>
          </w:tcPr>
          <w:p w:rsidR="007941EE" w:rsidRPr="00047C64" w:rsidRDefault="007941EE" w:rsidP="00E538FB">
            <w:pPr>
              <w:ind w:left="1" w:hanging="1"/>
              <w:rPr>
                <w:rFonts w:ascii="Times New Roman" w:eastAsia="Times New Roman" w:hAnsi="Times New Roman"/>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941EE" w:rsidRPr="00047C64" w:rsidRDefault="007941EE" w:rsidP="00E538FB">
            <w:pPr>
              <w:ind w:left="1" w:hanging="1"/>
              <w:rPr>
                <w:rFonts w:ascii="Times New Roman" w:eastAsia="Times New Roman" w:hAnsi="Times New Roman"/>
              </w:rPr>
            </w:pPr>
          </w:p>
        </w:tc>
        <w:tc>
          <w:tcPr>
            <w:tcW w:w="1371" w:type="dxa"/>
            <w:vMerge/>
            <w:tcBorders>
              <w:top w:val="single" w:sz="4" w:space="0" w:color="auto"/>
              <w:left w:val="single" w:sz="4" w:space="0" w:color="auto"/>
              <w:bottom w:val="single" w:sz="4" w:space="0" w:color="auto"/>
              <w:right w:val="single" w:sz="4" w:space="0" w:color="auto"/>
            </w:tcBorders>
            <w:vAlign w:val="center"/>
            <w:hideMark/>
          </w:tcPr>
          <w:p w:rsidR="007941EE" w:rsidRPr="00047C64" w:rsidRDefault="007941EE" w:rsidP="00E538FB">
            <w:pPr>
              <w:ind w:left="1" w:hanging="1"/>
              <w:rPr>
                <w:rFonts w:ascii="Times New Roman" w:eastAsia="Times New Roman" w:hAnsi="Times New Roman"/>
              </w:rPr>
            </w:pPr>
          </w:p>
        </w:tc>
        <w:tc>
          <w:tcPr>
            <w:tcW w:w="897"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2015 год</w:t>
            </w:r>
          </w:p>
        </w:tc>
        <w:tc>
          <w:tcPr>
            <w:tcW w:w="995"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2016 год</w:t>
            </w:r>
          </w:p>
        </w:tc>
        <w:tc>
          <w:tcPr>
            <w:tcW w:w="989"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2017 год</w:t>
            </w:r>
          </w:p>
        </w:tc>
        <w:tc>
          <w:tcPr>
            <w:tcW w:w="993"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2018 год</w:t>
            </w:r>
          </w:p>
        </w:tc>
        <w:tc>
          <w:tcPr>
            <w:tcW w:w="992"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2019 год</w:t>
            </w:r>
          </w:p>
        </w:tc>
        <w:tc>
          <w:tcPr>
            <w:tcW w:w="992"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2020 год</w:t>
            </w:r>
          </w:p>
        </w:tc>
        <w:tc>
          <w:tcPr>
            <w:tcW w:w="1134"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2021 год</w:t>
            </w:r>
          </w:p>
        </w:tc>
        <w:tc>
          <w:tcPr>
            <w:tcW w:w="1134" w:type="dxa"/>
            <w:gridSpan w:val="2"/>
            <w:vMerge/>
            <w:tcBorders>
              <w:top w:val="single" w:sz="4" w:space="0" w:color="auto"/>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rPr>
            </w:pPr>
          </w:p>
        </w:tc>
      </w:tr>
      <w:tr w:rsidR="007941EE" w:rsidRPr="00047C64" w:rsidTr="00E538FB">
        <w:trPr>
          <w:gridAfter w:val="1"/>
          <w:wAfter w:w="2184" w:type="dxa"/>
          <w:trHeight w:val="675"/>
        </w:trPr>
        <w:tc>
          <w:tcPr>
            <w:tcW w:w="723" w:type="dxa"/>
            <w:gridSpan w:val="2"/>
            <w:tcBorders>
              <w:top w:val="nil"/>
              <w:left w:val="single" w:sz="4" w:space="0" w:color="auto"/>
              <w:bottom w:val="single" w:sz="4" w:space="0" w:color="auto"/>
              <w:right w:val="single" w:sz="4" w:space="0" w:color="auto"/>
            </w:tcBorders>
            <w:vAlign w:val="center"/>
            <w:hideMark/>
          </w:tcPr>
          <w:p w:rsidR="007941EE" w:rsidRPr="00047C64" w:rsidRDefault="007941EE" w:rsidP="00E538FB">
            <w:pPr>
              <w:ind w:left="1" w:hanging="1"/>
              <w:rPr>
                <w:rFonts w:ascii="Times New Roman" w:eastAsia="Times New Roman" w:hAnsi="Times New Roman"/>
                <w:b/>
                <w:bCs/>
              </w:rPr>
            </w:pPr>
            <w:r w:rsidRPr="00047C64">
              <w:rPr>
                <w:rFonts w:ascii="Times New Roman" w:eastAsia="Times New Roman" w:hAnsi="Times New Roman"/>
                <w:b/>
                <w:bCs/>
              </w:rPr>
              <w:t> </w:t>
            </w:r>
          </w:p>
        </w:tc>
        <w:tc>
          <w:tcPr>
            <w:tcW w:w="14457" w:type="dxa"/>
            <w:gridSpan w:val="13"/>
            <w:tcBorders>
              <w:top w:val="single" w:sz="4" w:space="0" w:color="auto"/>
              <w:left w:val="nil"/>
              <w:bottom w:val="single" w:sz="4" w:space="0" w:color="auto"/>
              <w:right w:val="single" w:sz="4" w:space="0" w:color="auto"/>
            </w:tcBorders>
            <w:vAlign w:val="center"/>
            <w:hideMark/>
          </w:tcPr>
          <w:p w:rsidR="007941EE" w:rsidRPr="00047C64" w:rsidRDefault="007941EE" w:rsidP="00E538FB">
            <w:pPr>
              <w:ind w:left="1" w:hanging="1"/>
              <w:rPr>
                <w:rFonts w:ascii="Times New Roman" w:eastAsia="Times New Roman" w:hAnsi="Times New Roman"/>
                <w:b/>
                <w:bCs/>
              </w:rPr>
            </w:pPr>
            <w:r w:rsidRPr="00047C64">
              <w:rPr>
                <w:rFonts w:ascii="Times New Roman" w:eastAsia="Times New Roman" w:hAnsi="Times New Roman"/>
                <w:b/>
                <w:bCs/>
              </w:rPr>
              <w:t>Цель</w:t>
            </w:r>
            <w:r w:rsidRPr="00047C64">
              <w:rPr>
                <w:rFonts w:ascii="Times New Roman" w:eastAsia="Times New Roman" w:hAnsi="Times New Roman"/>
              </w:rPr>
              <w:t xml:space="preserve">:  совершенствование </w:t>
            </w:r>
            <w:proofErr w:type="gramStart"/>
            <w:r w:rsidRPr="00047C64">
              <w:rPr>
                <w:rFonts w:ascii="Times New Roman" w:eastAsia="Times New Roman" w:hAnsi="Times New Roman"/>
              </w:rPr>
              <w:t>системы обеспечения пожарной безопасности учреждений муниципального образования</w:t>
            </w:r>
            <w:proofErr w:type="gramEnd"/>
            <w:r w:rsidRPr="00047C64">
              <w:rPr>
                <w:rFonts w:ascii="Times New Roman" w:eastAsia="Times New Roman" w:hAnsi="Times New Roman"/>
              </w:rPr>
              <w:t xml:space="preserve"> Кавказский район</w:t>
            </w:r>
          </w:p>
        </w:tc>
      </w:tr>
      <w:tr w:rsidR="007941EE" w:rsidRPr="00047C64" w:rsidTr="00E538FB">
        <w:trPr>
          <w:gridAfter w:val="1"/>
          <w:wAfter w:w="2184" w:type="dxa"/>
          <w:trHeight w:val="1590"/>
        </w:trPr>
        <w:tc>
          <w:tcPr>
            <w:tcW w:w="723" w:type="dxa"/>
            <w:gridSpan w:val="2"/>
            <w:tcBorders>
              <w:top w:val="nil"/>
              <w:left w:val="single" w:sz="4" w:space="0" w:color="auto"/>
              <w:bottom w:val="single" w:sz="4" w:space="0" w:color="auto"/>
              <w:right w:val="single" w:sz="4" w:space="0" w:color="auto"/>
            </w:tcBorders>
            <w:vAlign w:val="center"/>
            <w:hideMark/>
          </w:tcPr>
          <w:p w:rsidR="007941EE" w:rsidRPr="00047C64" w:rsidRDefault="007941EE" w:rsidP="00E538FB">
            <w:pPr>
              <w:ind w:left="1" w:hanging="1"/>
              <w:rPr>
                <w:rFonts w:ascii="Times New Roman" w:eastAsia="Times New Roman" w:hAnsi="Times New Roman"/>
              </w:rPr>
            </w:pPr>
            <w:r w:rsidRPr="00047C64">
              <w:rPr>
                <w:rFonts w:ascii="Times New Roman" w:eastAsia="Times New Roman" w:hAnsi="Times New Roman"/>
              </w:rPr>
              <w:t>1</w:t>
            </w:r>
          </w:p>
        </w:tc>
        <w:tc>
          <w:tcPr>
            <w:tcW w:w="14457" w:type="dxa"/>
            <w:gridSpan w:val="13"/>
            <w:tcBorders>
              <w:top w:val="single" w:sz="4" w:space="0" w:color="auto"/>
              <w:left w:val="nil"/>
              <w:bottom w:val="single" w:sz="4" w:space="0" w:color="auto"/>
              <w:right w:val="single" w:sz="4" w:space="0" w:color="auto"/>
            </w:tcBorders>
            <w:vAlign w:val="center"/>
            <w:hideMark/>
          </w:tcPr>
          <w:p w:rsidR="007941EE" w:rsidRPr="00047C64" w:rsidRDefault="007941EE" w:rsidP="00E538FB">
            <w:pPr>
              <w:ind w:left="1" w:hanging="1"/>
              <w:rPr>
                <w:rFonts w:ascii="Times New Roman" w:eastAsia="Times New Roman" w:hAnsi="Times New Roman"/>
                <w:b/>
                <w:bCs/>
              </w:rPr>
            </w:pPr>
            <w:r w:rsidRPr="00047C64">
              <w:rPr>
                <w:rFonts w:ascii="Times New Roman" w:eastAsia="Times New Roman" w:hAnsi="Times New Roman"/>
                <w:b/>
                <w:bCs/>
              </w:rPr>
              <w:t>Задача:</w:t>
            </w:r>
            <w:r w:rsidRPr="00047C64">
              <w:rPr>
                <w:rFonts w:ascii="Times New Roman" w:eastAsia="Times New Roman" w:hAnsi="Times New Roman"/>
              </w:rPr>
              <w:t xml:space="preserve">   реализация мероприятий по совершенствованию противопожарной защиты образовательных учреждений, учреждений культуры, учреждений,   подведомственных отделу по физической культуре и спорту,  администрации  муниципального образования Кавказский район  путем  внедрения современных систем комплексной безопасности, направленных на предотвращение возникновения пожаров, гибели людей, причинения материального ущерба на социально значимых объектах </w:t>
            </w:r>
          </w:p>
        </w:tc>
      </w:tr>
      <w:tr w:rsidR="007941EE" w:rsidRPr="00047C64" w:rsidTr="00E538FB">
        <w:trPr>
          <w:gridAfter w:val="1"/>
          <w:wAfter w:w="2184" w:type="dxa"/>
          <w:cantSplit/>
          <w:trHeight w:val="2175"/>
        </w:trPr>
        <w:tc>
          <w:tcPr>
            <w:tcW w:w="723" w:type="dxa"/>
            <w:gridSpan w:val="2"/>
            <w:vMerge w:val="restart"/>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1.1</w:t>
            </w:r>
          </w:p>
        </w:tc>
        <w:tc>
          <w:tcPr>
            <w:tcW w:w="2408" w:type="dxa"/>
            <w:vMerge w:val="restart"/>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b/>
                <w:bCs/>
              </w:rPr>
            </w:pPr>
            <w:r w:rsidRPr="00047C64">
              <w:rPr>
                <w:rFonts w:ascii="Times New Roman" w:eastAsia="Times New Roman" w:hAnsi="Times New Roman"/>
                <w:b/>
                <w:bCs/>
                <w:u w:val="single"/>
              </w:rPr>
              <w:t>Мероприятие №1.</w:t>
            </w:r>
            <w:proofErr w:type="gramStart"/>
            <w:r w:rsidRPr="00047C64">
              <w:rPr>
                <w:rFonts w:ascii="Times New Roman" w:eastAsia="Times New Roman" w:hAnsi="Times New Roman"/>
                <w:bCs/>
              </w:rPr>
              <w:t>Обучение сотрудников по программе</w:t>
            </w:r>
            <w:proofErr w:type="gramEnd"/>
            <w:r w:rsidRPr="00047C64">
              <w:rPr>
                <w:rFonts w:ascii="Times New Roman" w:eastAsia="Times New Roman" w:hAnsi="Times New Roman"/>
                <w:bCs/>
              </w:rPr>
              <w:t xml:space="preserve"> пожарно-технического минимума, противопожарные </w:t>
            </w:r>
            <w:r w:rsidRPr="00047C64">
              <w:rPr>
                <w:rFonts w:ascii="Times New Roman" w:eastAsia="Times New Roman" w:hAnsi="Times New Roman"/>
                <w:bCs/>
              </w:rPr>
              <w:lastRenderedPageBreak/>
              <w:t>инструктажи о мерах пожарной безопасности, в том числе по  подведомственным учреждениям:</w:t>
            </w:r>
          </w:p>
        </w:tc>
        <w:tc>
          <w:tcPr>
            <w:tcW w:w="1134"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b/>
                <w:bCs/>
              </w:rPr>
            </w:pPr>
            <w:r w:rsidRPr="00047C64">
              <w:rPr>
                <w:rFonts w:ascii="Times New Roman" w:eastAsia="Times New Roman" w:hAnsi="Times New Roman"/>
                <w:b/>
                <w:bCs/>
              </w:rPr>
              <w:lastRenderedPageBreak/>
              <w:t>всего</w:t>
            </w:r>
          </w:p>
        </w:tc>
        <w:tc>
          <w:tcPr>
            <w:tcW w:w="1371" w:type="dxa"/>
            <w:tcBorders>
              <w:top w:val="nil"/>
              <w:left w:val="nil"/>
              <w:bottom w:val="single" w:sz="4" w:space="0" w:color="auto"/>
              <w:right w:val="single" w:sz="4" w:space="0" w:color="auto"/>
            </w:tcBorders>
            <w:vAlign w:val="center"/>
            <w:hideMark/>
          </w:tcPr>
          <w:p w:rsidR="007941EE" w:rsidRPr="00047C64" w:rsidRDefault="006146FC" w:rsidP="00E538FB">
            <w:pPr>
              <w:ind w:left="1" w:hanging="1"/>
              <w:jc w:val="center"/>
              <w:rPr>
                <w:rFonts w:ascii="Times New Roman" w:eastAsia="Times New Roman" w:hAnsi="Times New Roman"/>
                <w:b/>
                <w:bCs/>
              </w:rPr>
            </w:pPr>
            <w:r w:rsidRPr="00047C64">
              <w:rPr>
                <w:rFonts w:ascii="Times New Roman" w:eastAsia="Times New Roman" w:hAnsi="Times New Roman"/>
                <w:b/>
                <w:bCs/>
              </w:rPr>
              <w:t>261,3</w:t>
            </w:r>
          </w:p>
        </w:tc>
        <w:tc>
          <w:tcPr>
            <w:tcW w:w="897"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b/>
                <w:bCs/>
              </w:rPr>
            </w:pPr>
            <w:r w:rsidRPr="00047C64">
              <w:rPr>
                <w:rFonts w:ascii="Times New Roman" w:eastAsia="Times New Roman" w:hAnsi="Times New Roman"/>
                <w:b/>
                <w:bCs/>
              </w:rPr>
              <w:t>24,7</w:t>
            </w:r>
          </w:p>
        </w:tc>
        <w:tc>
          <w:tcPr>
            <w:tcW w:w="995"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b/>
                <w:bCs/>
              </w:rPr>
            </w:pPr>
            <w:r w:rsidRPr="00047C64">
              <w:rPr>
                <w:rFonts w:ascii="Times New Roman" w:eastAsia="Times New Roman" w:hAnsi="Times New Roman"/>
                <w:b/>
                <w:bCs/>
              </w:rPr>
              <w:t>219,1</w:t>
            </w:r>
          </w:p>
        </w:tc>
        <w:tc>
          <w:tcPr>
            <w:tcW w:w="989"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b/>
                <w:bCs/>
              </w:rPr>
            </w:pPr>
            <w:r w:rsidRPr="00047C64">
              <w:rPr>
                <w:rFonts w:ascii="Times New Roman" w:eastAsia="Times New Roman" w:hAnsi="Times New Roman"/>
                <w:b/>
                <w:bCs/>
              </w:rPr>
              <w:t>1,5</w:t>
            </w:r>
          </w:p>
        </w:tc>
        <w:tc>
          <w:tcPr>
            <w:tcW w:w="993" w:type="dxa"/>
            <w:tcBorders>
              <w:top w:val="nil"/>
              <w:left w:val="nil"/>
              <w:bottom w:val="single" w:sz="4" w:space="0" w:color="auto"/>
              <w:right w:val="single" w:sz="4" w:space="0" w:color="auto"/>
            </w:tcBorders>
            <w:vAlign w:val="center"/>
            <w:hideMark/>
          </w:tcPr>
          <w:p w:rsidR="007941EE" w:rsidRPr="00047C64" w:rsidRDefault="006146FC" w:rsidP="00E538FB">
            <w:pPr>
              <w:ind w:left="1" w:hanging="1"/>
              <w:jc w:val="center"/>
              <w:rPr>
                <w:rFonts w:ascii="Times New Roman" w:eastAsia="Times New Roman" w:hAnsi="Times New Roman"/>
                <w:b/>
                <w:bCs/>
              </w:rPr>
            </w:pPr>
            <w:r w:rsidRPr="00047C64">
              <w:rPr>
                <w:rFonts w:ascii="Times New Roman" w:eastAsia="Times New Roman" w:hAnsi="Times New Roman"/>
                <w:b/>
                <w:bCs/>
              </w:rPr>
              <w:t>4</w:t>
            </w:r>
            <w:r w:rsidR="007941EE" w:rsidRPr="00047C64">
              <w:rPr>
                <w:rFonts w:ascii="Times New Roman" w:eastAsia="Times New Roman" w:hAnsi="Times New Roman"/>
                <w:b/>
                <w:bCs/>
              </w:rPr>
              <w:t>,0</w:t>
            </w:r>
          </w:p>
        </w:tc>
        <w:tc>
          <w:tcPr>
            <w:tcW w:w="992" w:type="dxa"/>
            <w:tcBorders>
              <w:top w:val="nil"/>
              <w:left w:val="nil"/>
              <w:bottom w:val="single" w:sz="4" w:space="0" w:color="auto"/>
              <w:right w:val="single" w:sz="4" w:space="0" w:color="auto"/>
            </w:tcBorders>
            <w:vAlign w:val="center"/>
            <w:hideMark/>
          </w:tcPr>
          <w:p w:rsidR="007941EE" w:rsidRPr="00047C64" w:rsidRDefault="006146FC" w:rsidP="00E538FB">
            <w:pPr>
              <w:ind w:left="1" w:hanging="1"/>
              <w:jc w:val="center"/>
              <w:rPr>
                <w:rFonts w:ascii="Times New Roman" w:eastAsia="Times New Roman" w:hAnsi="Times New Roman"/>
                <w:b/>
                <w:bCs/>
              </w:rPr>
            </w:pPr>
            <w:r w:rsidRPr="00047C64">
              <w:rPr>
                <w:rFonts w:ascii="Times New Roman" w:eastAsia="Times New Roman" w:hAnsi="Times New Roman"/>
                <w:b/>
                <w:bCs/>
              </w:rPr>
              <w:t>4</w:t>
            </w:r>
            <w:r w:rsidR="007941EE" w:rsidRPr="00047C64">
              <w:rPr>
                <w:rFonts w:ascii="Times New Roman" w:eastAsia="Times New Roman" w:hAnsi="Times New Roman"/>
                <w:b/>
                <w:bCs/>
              </w:rPr>
              <w:t>,0</w:t>
            </w:r>
          </w:p>
        </w:tc>
        <w:tc>
          <w:tcPr>
            <w:tcW w:w="992" w:type="dxa"/>
            <w:tcBorders>
              <w:top w:val="nil"/>
              <w:left w:val="nil"/>
              <w:bottom w:val="single" w:sz="4" w:space="0" w:color="auto"/>
              <w:right w:val="single" w:sz="4" w:space="0" w:color="auto"/>
            </w:tcBorders>
            <w:vAlign w:val="center"/>
            <w:hideMark/>
          </w:tcPr>
          <w:p w:rsidR="007941EE" w:rsidRPr="00047C64" w:rsidRDefault="006146FC" w:rsidP="00E538FB">
            <w:pPr>
              <w:ind w:left="1" w:hanging="1"/>
              <w:jc w:val="center"/>
              <w:rPr>
                <w:rFonts w:ascii="Times New Roman" w:eastAsia="Times New Roman" w:hAnsi="Times New Roman"/>
                <w:b/>
                <w:bCs/>
              </w:rPr>
            </w:pPr>
            <w:r w:rsidRPr="00047C64">
              <w:rPr>
                <w:rFonts w:ascii="Times New Roman" w:eastAsia="Times New Roman" w:hAnsi="Times New Roman"/>
                <w:b/>
                <w:bCs/>
              </w:rPr>
              <w:t>4</w:t>
            </w:r>
            <w:r w:rsidR="007941EE" w:rsidRPr="00047C64">
              <w:rPr>
                <w:rFonts w:ascii="Times New Roman" w:eastAsia="Times New Roman" w:hAnsi="Times New Roman"/>
                <w:b/>
                <w:bCs/>
              </w:rPr>
              <w:t>,0</w:t>
            </w:r>
          </w:p>
        </w:tc>
        <w:tc>
          <w:tcPr>
            <w:tcW w:w="1134" w:type="dxa"/>
            <w:tcBorders>
              <w:top w:val="nil"/>
              <w:left w:val="nil"/>
              <w:bottom w:val="single" w:sz="4" w:space="0" w:color="auto"/>
              <w:right w:val="single" w:sz="4" w:space="0" w:color="auto"/>
            </w:tcBorders>
            <w:vAlign w:val="center"/>
            <w:hideMark/>
          </w:tcPr>
          <w:p w:rsidR="007941EE" w:rsidRPr="00047C64" w:rsidRDefault="006146FC" w:rsidP="00E538FB">
            <w:pPr>
              <w:ind w:left="1" w:hanging="1"/>
              <w:jc w:val="center"/>
              <w:rPr>
                <w:rFonts w:ascii="Times New Roman" w:eastAsia="Times New Roman" w:hAnsi="Times New Roman"/>
                <w:b/>
                <w:bCs/>
              </w:rPr>
            </w:pPr>
            <w:r w:rsidRPr="00047C64">
              <w:rPr>
                <w:rFonts w:ascii="Times New Roman" w:eastAsia="Times New Roman" w:hAnsi="Times New Roman"/>
                <w:b/>
                <w:bCs/>
              </w:rPr>
              <w:t>4</w:t>
            </w:r>
            <w:r w:rsidR="007941EE" w:rsidRPr="00047C64">
              <w:rPr>
                <w:rFonts w:ascii="Times New Roman" w:eastAsia="Times New Roman" w:hAnsi="Times New Roman"/>
                <w:b/>
                <w:bCs/>
              </w:rPr>
              <w:t>,0</w:t>
            </w:r>
          </w:p>
        </w:tc>
        <w:tc>
          <w:tcPr>
            <w:tcW w:w="1134" w:type="dxa"/>
            <w:gridSpan w:val="2"/>
            <w:vMerge w:val="restart"/>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 xml:space="preserve">создание </w:t>
            </w:r>
            <w:proofErr w:type="spellStart"/>
            <w:proofErr w:type="gramStart"/>
            <w:r w:rsidRPr="00047C64">
              <w:rPr>
                <w:rFonts w:ascii="Times New Roman" w:eastAsia="Times New Roman" w:hAnsi="Times New Roman"/>
              </w:rPr>
              <w:t>эффек-тивной</w:t>
            </w:r>
            <w:proofErr w:type="spellEnd"/>
            <w:proofErr w:type="gramEnd"/>
            <w:r w:rsidRPr="00047C64">
              <w:rPr>
                <w:rFonts w:ascii="Times New Roman" w:eastAsia="Times New Roman" w:hAnsi="Times New Roman"/>
              </w:rPr>
              <w:t xml:space="preserve"> системы </w:t>
            </w:r>
            <w:proofErr w:type="spellStart"/>
            <w:r w:rsidRPr="00047C64">
              <w:rPr>
                <w:rFonts w:ascii="Times New Roman" w:eastAsia="Times New Roman" w:hAnsi="Times New Roman"/>
              </w:rPr>
              <w:t>обеспе-чения</w:t>
            </w:r>
            <w:proofErr w:type="spellEnd"/>
            <w:r w:rsidRPr="00047C64">
              <w:rPr>
                <w:rFonts w:ascii="Times New Roman" w:eastAsia="Times New Roman" w:hAnsi="Times New Roman"/>
              </w:rPr>
              <w:t xml:space="preserve"> </w:t>
            </w:r>
            <w:proofErr w:type="spellStart"/>
            <w:r w:rsidRPr="00047C64">
              <w:rPr>
                <w:rFonts w:ascii="Times New Roman" w:eastAsia="Times New Roman" w:hAnsi="Times New Roman"/>
              </w:rPr>
              <w:t>пожар-н</w:t>
            </w:r>
            <w:r w:rsidRPr="00047C64">
              <w:rPr>
                <w:rFonts w:ascii="Times New Roman" w:eastAsia="Times New Roman" w:hAnsi="Times New Roman"/>
              </w:rPr>
              <w:lastRenderedPageBreak/>
              <w:t>ой</w:t>
            </w:r>
            <w:proofErr w:type="spellEnd"/>
            <w:r w:rsidRPr="00047C64">
              <w:rPr>
                <w:rFonts w:ascii="Times New Roman" w:eastAsia="Times New Roman" w:hAnsi="Times New Roman"/>
              </w:rPr>
              <w:t xml:space="preserve"> безопасности</w:t>
            </w:r>
          </w:p>
        </w:tc>
        <w:tc>
          <w:tcPr>
            <w:tcW w:w="1418" w:type="dxa"/>
            <w:vMerge w:val="restart"/>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lastRenderedPageBreak/>
              <w:t xml:space="preserve">Учреждения, подведомственные  </w:t>
            </w:r>
            <w:proofErr w:type="spellStart"/>
            <w:r w:rsidRPr="00047C64">
              <w:rPr>
                <w:rFonts w:ascii="Times New Roman" w:eastAsia="Times New Roman" w:hAnsi="Times New Roman"/>
              </w:rPr>
              <w:t>управлениюобразования</w:t>
            </w:r>
            <w:proofErr w:type="gramStart"/>
            <w:r w:rsidRPr="00047C64">
              <w:rPr>
                <w:rFonts w:ascii="Times New Roman" w:eastAsia="Times New Roman" w:hAnsi="Times New Roman"/>
              </w:rPr>
              <w:t>,о</w:t>
            </w:r>
            <w:proofErr w:type="gramEnd"/>
            <w:r w:rsidRPr="00047C64">
              <w:rPr>
                <w:rFonts w:ascii="Times New Roman" w:eastAsia="Times New Roman" w:hAnsi="Times New Roman"/>
              </w:rPr>
              <w:t>тделу</w:t>
            </w:r>
            <w:r w:rsidRPr="00047C64">
              <w:rPr>
                <w:rFonts w:ascii="Times New Roman" w:eastAsia="Times New Roman" w:hAnsi="Times New Roman"/>
              </w:rPr>
              <w:lastRenderedPageBreak/>
              <w:t>по</w:t>
            </w:r>
            <w:proofErr w:type="spellEnd"/>
            <w:r w:rsidRPr="00047C64">
              <w:rPr>
                <w:rFonts w:ascii="Times New Roman" w:eastAsia="Times New Roman" w:hAnsi="Times New Roman"/>
              </w:rPr>
              <w:t xml:space="preserve"> физической культуре и спорту, администрация МО Кавказский район</w:t>
            </w:r>
          </w:p>
        </w:tc>
      </w:tr>
      <w:tr w:rsidR="007941EE" w:rsidRPr="00047C64" w:rsidTr="00E538FB">
        <w:trPr>
          <w:gridAfter w:val="1"/>
          <w:wAfter w:w="2184" w:type="dxa"/>
          <w:trHeight w:val="630"/>
        </w:trPr>
        <w:tc>
          <w:tcPr>
            <w:tcW w:w="723" w:type="dxa"/>
            <w:gridSpan w:val="2"/>
            <w:vMerge/>
            <w:tcBorders>
              <w:top w:val="nil"/>
              <w:left w:val="single" w:sz="4" w:space="0" w:color="auto"/>
              <w:bottom w:val="single" w:sz="4" w:space="0" w:color="000000"/>
              <w:right w:val="single" w:sz="4" w:space="0" w:color="auto"/>
            </w:tcBorders>
            <w:vAlign w:val="center"/>
            <w:hideMark/>
          </w:tcPr>
          <w:p w:rsidR="007941EE" w:rsidRPr="00047C64" w:rsidRDefault="007941EE" w:rsidP="007941EE">
            <w:pPr>
              <w:ind w:left="1" w:firstLine="708"/>
              <w:rPr>
                <w:rFonts w:ascii="Times New Roman" w:eastAsia="Times New Roman" w:hAnsi="Times New Roman"/>
                <w:color w:val="FF0000"/>
              </w:rPr>
            </w:pPr>
          </w:p>
        </w:tc>
        <w:tc>
          <w:tcPr>
            <w:tcW w:w="2408" w:type="dxa"/>
            <w:vMerge/>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b/>
                <w:bCs/>
              </w:rPr>
            </w:pPr>
          </w:p>
        </w:tc>
        <w:tc>
          <w:tcPr>
            <w:tcW w:w="1134"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краевой бюджет</w:t>
            </w:r>
          </w:p>
        </w:tc>
        <w:tc>
          <w:tcPr>
            <w:tcW w:w="1371"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b/>
                <w:bCs/>
              </w:rPr>
            </w:pPr>
            <w:r w:rsidRPr="00047C64">
              <w:rPr>
                <w:rFonts w:ascii="Times New Roman" w:eastAsia="Times New Roman" w:hAnsi="Times New Roman"/>
                <w:b/>
                <w:bCs/>
              </w:rPr>
              <w:t>0,0</w:t>
            </w:r>
          </w:p>
        </w:tc>
        <w:tc>
          <w:tcPr>
            <w:tcW w:w="897"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995"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989"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993"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992"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992"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1134"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1134" w:type="dxa"/>
            <w:gridSpan w:val="2"/>
            <w:vMerge/>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color w:val="FF0000"/>
              </w:rPr>
            </w:pPr>
          </w:p>
        </w:tc>
        <w:tc>
          <w:tcPr>
            <w:tcW w:w="1418" w:type="dxa"/>
            <w:vMerge/>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color w:val="FF0000"/>
              </w:rPr>
            </w:pPr>
          </w:p>
        </w:tc>
      </w:tr>
      <w:tr w:rsidR="007941EE" w:rsidRPr="00047C64" w:rsidTr="00E538FB">
        <w:trPr>
          <w:gridAfter w:val="1"/>
          <w:wAfter w:w="2184" w:type="dxa"/>
          <w:trHeight w:val="945"/>
        </w:trPr>
        <w:tc>
          <w:tcPr>
            <w:tcW w:w="723" w:type="dxa"/>
            <w:gridSpan w:val="2"/>
            <w:vMerge/>
            <w:tcBorders>
              <w:top w:val="nil"/>
              <w:left w:val="single" w:sz="4" w:space="0" w:color="auto"/>
              <w:bottom w:val="single" w:sz="4" w:space="0" w:color="000000"/>
              <w:right w:val="single" w:sz="4" w:space="0" w:color="auto"/>
            </w:tcBorders>
            <w:vAlign w:val="center"/>
            <w:hideMark/>
          </w:tcPr>
          <w:p w:rsidR="007941EE" w:rsidRPr="00047C64" w:rsidRDefault="007941EE" w:rsidP="007941EE">
            <w:pPr>
              <w:ind w:left="1" w:firstLine="708"/>
              <w:rPr>
                <w:rFonts w:ascii="Times New Roman" w:eastAsia="Times New Roman" w:hAnsi="Times New Roman"/>
                <w:color w:val="FF0000"/>
              </w:rPr>
            </w:pPr>
          </w:p>
        </w:tc>
        <w:tc>
          <w:tcPr>
            <w:tcW w:w="2408" w:type="dxa"/>
            <w:vMerge/>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b/>
                <w:bCs/>
              </w:rPr>
            </w:pPr>
          </w:p>
        </w:tc>
        <w:tc>
          <w:tcPr>
            <w:tcW w:w="1134"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местный бюджет</w:t>
            </w:r>
          </w:p>
        </w:tc>
        <w:tc>
          <w:tcPr>
            <w:tcW w:w="1371" w:type="dxa"/>
            <w:tcBorders>
              <w:top w:val="nil"/>
              <w:left w:val="nil"/>
              <w:bottom w:val="single" w:sz="4" w:space="0" w:color="auto"/>
              <w:right w:val="single" w:sz="4" w:space="0" w:color="auto"/>
            </w:tcBorders>
            <w:vAlign w:val="center"/>
            <w:hideMark/>
          </w:tcPr>
          <w:p w:rsidR="007941EE" w:rsidRPr="00047C64" w:rsidRDefault="007941EE" w:rsidP="006146FC">
            <w:pPr>
              <w:ind w:left="1" w:hanging="1"/>
              <w:jc w:val="center"/>
              <w:rPr>
                <w:rFonts w:ascii="Times New Roman" w:eastAsia="Times New Roman" w:hAnsi="Times New Roman"/>
                <w:b/>
                <w:bCs/>
              </w:rPr>
            </w:pPr>
            <w:r w:rsidRPr="00047C64">
              <w:rPr>
                <w:rFonts w:ascii="Times New Roman" w:eastAsia="Times New Roman" w:hAnsi="Times New Roman"/>
                <w:b/>
                <w:bCs/>
              </w:rPr>
              <w:t>2</w:t>
            </w:r>
            <w:r w:rsidR="006146FC" w:rsidRPr="00047C64">
              <w:rPr>
                <w:rFonts w:ascii="Times New Roman" w:eastAsia="Times New Roman" w:hAnsi="Times New Roman"/>
                <w:b/>
                <w:bCs/>
              </w:rPr>
              <w:t>61</w:t>
            </w:r>
            <w:r w:rsidRPr="00047C64">
              <w:rPr>
                <w:rFonts w:ascii="Times New Roman" w:eastAsia="Times New Roman" w:hAnsi="Times New Roman"/>
                <w:b/>
                <w:bCs/>
              </w:rPr>
              <w:t>,3</w:t>
            </w:r>
          </w:p>
        </w:tc>
        <w:tc>
          <w:tcPr>
            <w:tcW w:w="897"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24,7</w:t>
            </w:r>
          </w:p>
        </w:tc>
        <w:tc>
          <w:tcPr>
            <w:tcW w:w="995"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b/>
                <w:bCs/>
              </w:rPr>
              <w:t>219,1</w:t>
            </w:r>
          </w:p>
        </w:tc>
        <w:tc>
          <w:tcPr>
            <w:tcW w:w="989"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1,5</w:t>
            </w:r>
          </w:p>
        </w:tc>
        <w:tc>
          <w:tcPr>
            <w:tcW w:w="993" w:type="dxa"/>
            <w:tcBorders>
              <w:top w:val="nil"/>
              <w:left w:val="nil"/>
              <w:bottom w:val="single" w:sz="4" w:space="0" w:color="auto"/>
              <w:right w:val="single" w:sz="4" w:space="0" w:color="auto"/>
            </w:tcBorders>
            <w:vAlign w:val="center"/>
            <w:hideMark/>
          </w:tcPr>
          <w:p w:rsidR="007941EE" w:rsidRPr="00047C64" w:rsidRDefault="006146FC" w:rsidP="00E538FB">
            <w:pPr>
              <w:ind w:left="1" w:hanging="1"/>
              <w:jc w:val="center"/>
              <w:rPr>
                <w:rFonts w:ascii="Times New Roman" w:eastAsia="Times New Roman" w:hAnsi="Times New Roman"/>
              </w:rPr>
            </w:pPr>
            <w:r w:rsidRPr="00047C64">
              <w:rPr>
                <w:rFonts w:ascii="Times New Roman" w:eastAsia="Times New Roman" w:hAnsi="Times New Roman"/>
              </w:rPr>
              <w:t>4</w:t>
            </w:r>
            <w:r w:rsidR="007941EE" w:rsidRPr="00047C64">
              <w:rPr>
                <w:rFonts w:ascii="Times New Roman" w:eastAsia="Times New Roman" w:hAnsi="Times New Roman"/>
              </w:rPr>
              <w:t>,0</w:t>
            </w:r>
          </w:p>
        </w:tc>
        <w:tc>
          <w:tcPr>
            <w:tcW w:w="992" w:type="dxa"/>
            <w:tcBorders>
              <w:top w:val="nil"/>
              <w:left w:val="nil"/>
              <w:bottom w:val="single" w:sz="4" w:space="0" w:color="auto"/>
              <w:right w:val="single" w:sz="4" w:space="0" w:color="auto"/>
            </w:tcBorders>
            <w:vAlign w:val="center"/>
            <w:hideMark/>
          </w:tcPr>
          <w:p w:rsidR="007941EE" w:rsidRPr="00047C64" w:rsidRDefault="006146FC" w:rsidP="00E538FB">
            <w:pPr>
              <w:ind w:left="1" w:hanging="1"/>
              <w:jc w:val="center"/>
              <w:rPr>
                <w:rFonts w:ascii="Times New Roman" w:eastAsia="Times New Roman" w:hAnsi="Times New Roman"/>
              </w:rPr>
            </w:pPr>
            <w:r w:rsidRPr="00047C64">
              <w:rPr>
                <w:rFonts w:ascii="Times New Roman" w:eastAsia="Times New Roman" w:hAnsi="Times New Roman"/>
              </w:rPr>
              <w:t>4</w:t>
            </w:r>
            <w:r w:rsidR="007941EE" w:rsidRPr="00047C64">
              <w:rPr>
                <w:rFonts w:ascii="Times New Roman" w:eastAsia="Times New Roman" w:hAnsi="Times New Roman"/>
              </w:rPr>
              <w:t>,0</w:t>
            </w:r>
          </w:p>
        </w:tc>
        <w:tc>
          <w:tcPr>
            <w:tcW w:w="992" w:type="dxa"/>
            <w:tcBorders>
              <w:top w:val="nil"/>
              <w:left w:val="nil"/>
              <w:bottom w:val="single" w:sz="4" w:space="0" w:color="auto"/>
              <w:right w:val="single" w:sz="4" w:space="0" w:color="auto"/>
            </w:tcBorders>
            <w:vAlign w:val="center"/>
            <w:hideMark/>
          </w:tcPr>
          <w:p w:rsidR="007941EE" w:rsidRPr="00047C64" w:rsidRDefault="006146FC" w:rsidP="00E538FB">
            <w:pPr>
              <w:ind w:left="1" w:hanging="1"/>
              <w:jc w:val="center"/>
              <w:rPr>
                <w:rFonts w:ascii="Times New Roman" w:eastAsia="Times New Roman" w:hAnsi="Times New Roman"/>
              </w:rPr>
            </w:pPr>
            <w:r w:rsidRPr="00047C64">
              <w:rPr>
                <w:rFonts w:ascii="Times New Roman" w:eastAsia="Times New Roman" w:hAnsi="Times New Roman"/>
              </w:rPr>
              <w:t>4</w:t>
            </w:r>
            <w:r w:rsidR="007941EE" w:rsidRPr="00047C64">
              <w:rPr>
                <w:rFonts w:ascii="Times New Roman" w:eastAsia="Times New Roman" w:hAnsi="Times New Roman"/>
              </w:rPr>
              <w:t>,0</w:t>
            </w:r>
          </w:p>
        </w:tc>
        <w:tc>
          <w:tcPr>
            <w:tcW w:w="1134" w:type="dxa"/>
            <w:tcBorders>
              <w:top w:val="nil"/>
              <w:left w:val="nil"/>
              <w:bottom w:val="single" w:sz="4" w:space="0" w:color="auto"/>
              <w:right w:val="single" w:sz="4" w:space="0" w:color="auto"/>
            </w:tcBorders>
            <w:vAlign w:val="center"/>
            <w:hideMark/>
          </w:tcPr>
          <w:p w:rsidR="007941EE" w:rsidRPr="00047C64" w:rsidRDefault="006146FC" w:rsidP="00E538FB">
            <w:pPr>
              <w:ind w:left="1" w:hanging="1"/>
              <w:jc w:val="center"/>
              <w:rPr>
                <w:rFonts w:ascii="Times New Roman" w:eastAsia="Times New Roman" w:hAnsi="Times New Roman"/>
              </w:rPr>
            </w:pPr>
            <w:r w:rsidRPr="00047C64">
              <w:rPr>
                <w:rFonts w:ascii="Times New Roman" w:eastAsia="Times New Roman" w:hAnsi="Times New Roman"/>
              </w:rPr>
              <w:t>4</w:t>
            </w:r>
            <w:r w:rsidR="007941EE" w:rsidRPr="00047C64">
              <w:rPr>
                <w:rFonts w:ascii="Times New Roman" w:eastAsia="Times New Roman" w:hAnsi="Times New Roman"/>
              </w:rPr>
              <w:t>,0</w:t>
            </w:r>
          </w:p>
        </w:tc>
        <w:tc>
          <w:tcPr>
            <w:tcW w:w="1134" w:type="dxa"/>
            <w:gridSpan w:val="2"/>
            <w:vMerge/>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color w:val="FF0000"/>
              </w:rPr>
            </w:pPr>
          </w:p>
        </w:tc>
        <w:tc>
          <w:tcPr>
            <w:tcW w:w="1418" w:type="dxa"/>
            <w:vMerge/>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color w:val="FF0000"/>
              </w:rPr>
            </w:pPr>
          </w:p>
        </w:tc>
      </w:tr>
      <w:tr w:rsidR="007941EE" w:rsidRPr="00047C64" w:rsidTr="00E538FB">
        <w:trPr>
          <w:gridAfter w:val="1"/>
          <w:wAfter w:w="2184" w:type="dxa"/>
          <w:trHeight w:val="315"/>
        </w:trPr>
        <w:tc>
          <w:tcPr>
            <w:tcW w:w="723" w:type="dxa"/>
            <w:gridSpan w:val="2"/>
            <w:vMerge/>
            <w:tcBorders>
              <w:top w:val="nil"/>
              <w:left w:val="single" w:sz="4" w:space="0" w:color="auto"/>
              <w:bottom w:val="single" w:sz="4" w:space="0" w:color="000000"/>
              <w:right w:val="single" w:sz="4" w:space="0" w:color="auto"/>
            </w:tcBorders>
            <w:vAlign w:val="center"/>
            <w:hideMark/>
          </w:tcPr>
          <w:p w:rsidR="007941EE" w:rsidRPr="00047C64" w:rsidRDefault="007941EE" w:rsidP="007941EE">
            <w:pPr>
              <w:ind w:left="1" w:firstLine="708"/>
              <w:rPr>
                <w:rFonts w:ascii="Times New Roman" w:eastAsia="Times New Roman" w:hAnsi="Times New Roman"/>
                <w:color w:val="FF0000"/>
              </w:rPr>
            </w:pPr>
          </w:p>
        </w:tc>
        <w:tc>
          <w:tcPr>
            <w:tcW w:w="2408" w:type="dxa"/>
            <w:tcBorders>
              <w:top w:val="nil"/>
              <w:left w:val="nil"/>
              <w:bottom w:val="single" w:sz="4" w:space="0" w:color="auto"/>
              <w:right w:val="single" w:sz="4" w:space="0" w:color="auto"/>
            </w:tcBorders>
            <w:vAlign w:val="center"/>
            <w:hideMark/>
          </w:tcPr>
          <w:p w:rsidR="007941EE" w:rsidRPr="00047C64" w:rsidRDefault="007941EE" w:rsidP="00E538FB">
            <w:pPr>
              <w:ind w:left="1" w:hanging="1"/>
              <w:rPr>
                <w:rFonts w:ascii="Times New Roman" w:eastAsia="Times New Roman" w:hAnsi="Times New Roman"/>
              </w:rPr>
            </w:pPr>
            <w:r w:rsidRPr="00047C64">
              <w:rPr>
                <w:rFonts w:ascii="Times New Roman" w:eastAsia="Times New Roman" w:hAnsi="Times New Roman"/>
              </w:rPr>
              <w:t>управления  образования</w:t>
            </w:r>
          </w:p>
        </w:tc>
        <w:tc>
          <w:tcPr>
            <w:tcW w:w="1134" w:type="dxa"/>
            <w:tcBorders>
              <w:top w:val="nil"/>
              <w:left w:val="nil"/>
              <w:bottom w:val="single" w:sz="4" w:space="0" w:color="auto"/>
              <w:right w:val="single" w:sz="4" w:space="0" w:color="auto"/>
            </w:tcBorders>
            <w:hideMark/>
          </w:tcPr>
          <w:p w:rsidR="007941EE" w:rsidRPr="00047C64" w:rsidRDefault="007941EE" w:rsidP="00E538FB">
            <w:pPr>
              <w:ind w:left="1" w:hanging="1"/>
            </w:pPr>
            <w:r w:rsidRPr="00047C64">
              <w:rPr>
                <w:rFonts w:ascii="Times New Roman" w:eastAsia="Times New Roman" w:hAnsi="Times New Roman"/>
              </w:rPr>
              <w:t>местный бюджет</w:t>
            </w:r>
          </w:p>
        </w:tc>
        <w:tc>
          <w:tcPr>
            <w:tcW w:w="1371"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233,1</w:t>
            </w:r>
          </w:p>
        </w:tc>
        <w:tc>
          <w:tcPr>
            <w:tcW w:w="897"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22,1</w:t>
            </w:r>
          </w:p>
        </w:tc>
        <w:tc>
          <w:tcPr>
            <w:tcW w:w="995"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211,0</w:t>
            </w:r>
          </w:p>
        </w:tc>
        <w:tc>
          <w:tcPr>
            <w:tcW w:w="989"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993"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992"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992"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1134"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1134" w:type="dxa"/>
            <w:gridSpan w:val="2"/>
            <w:vMerge/>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color w:val="FF0000"/>
              </w:rPr>
            </w:pPr>
          </w:p>
        </w:tc>
        <w:tc>
          <w:tcPr>
            <w:tcW w:w="1418" w:type="dxa"/>
            <w:vMerge/>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color w:val="FF0000"/>
              </w:rPr>
            </w:pPr>
          </w:p>
        </w:tc>
      </w:tr>
      <w:tr w:rsidR="007941EE" w:rsidRPr="00047C64" w:rsidTr="00E538FB">
        <w:trPr>
          <w:gridAfter w:val="1"/>
          <w:wAfter w:w="2184" w:type="dxa"/>
          <w:trHeight w:val="630"/>
        </w:trPr>
        <w:tc>
          <w:tcPr>
            <w:tcW w:w="723" w:type="dxa"/>
            <w:gridSpan w:val="2"/>
            <w:vMerge/>
            <w:tcBorders>
              <w:top w:val="nil"/>
              <w:left w:val="single" w:sz="4" w:space="0" w:color="auto"/>
              <w:bottom w:val="single" w:sz="4" w:space="0" w:color="000000"/>
              <w:right w:val="single" w:sz="4" w:space="0" w:color="auto"/>
            </w:tcBorders>
            <w:vAlign w:val="center"/>
          </w:tcPr>
          <w:p w:rsidR="007941EE" w:rsidRPr="00047C64" w:rsidRDefault="007941EE" w:rsidP="007941EE">
            <w:pPr>
              <w:ind w:left="1" w:firstLine="708"/>
              <w:rPr>
                <w:rFonts w:ascii="Times New Roman" w:eastAsia="Times New Roman" w:hAnsi="Times New Roman"/>
                <w:color w:val="FF0000"/>
              </w:rPr>
            </w:pPr>
          </w:p>
        </w:tc>
        <w:tc>
          <w:tcPr>
            <w:tcW w:w="2408" w:type="dxa"/>
            <w:tcBorders>
              <w:top w:val="nil"/>
              <w:left w:val="nil"/>
              <w:bottom w:val="single" w:sz="4" w:space="0" w:color="auto"/>
              <w:right w:val="single" w:sz="4" w:space="0" w:color="auto"/>
            </w:tcBorders>
            <w:vAlign w:val="center"/>
          </w:tcPr>
          <w:p w:rsidR="007941EE" w:rsidRPr="00047C64" w:rsidRDefault="007941EE" w:rsidP="00E538FB">
            <w:pPr>
              <w:ind w:left="1" w:hanging="1"/>
              <w:rPr>
                <w:rFonts w:ascii="Times New Roman" w:eastAsia="Times New Roman" w:hAnsi="Times New Roman"/>
              </w:rPr>
            </w:pPr>
            <w:r w:rsidRPr="00047C64">
              <w:rPr>
                <w:rFonts w:ascii="Times New Roman" w:eastAsia="Times New Roman" w:hAnsi="Times New Roman"/>
              </w:rPr>
              <w:t>отдела культуры</w:t>
            </w:r>
          </w:p>
        </w:tc>
        <w:tc>
          <w:tcPr>
            <w:tcW w:w="1134" w:type="dxa"/>
            <w:tcBorders>
              <w:top w:val="nil"/>
              <w:left w:val="nil"/>
              <w:bottom w:val="single" w:sz="4" w:space="0" w:color="auto"/>
              <w:right w:val="single" w:sz="4" w:space="0" w:color="auto"/>
            </w:tcBorders>
          </w:tcPr>
          <w:p w:rsidR="007941EE" w:rsidRPr="00047C64" w:rsidRDefault="007941EE" w:rsidP="00E538FB">
            <w:pPr>
              <w:ind w:left="1" w:hanging="1"/>
              <w:rPr>
                <w:rFonts w:ascii="Times New Roman" w:eastAsia="Times New Roman" w:hAnsi="Times New Roman"/>
              </w:rPr>
            </w:pPr>
            <w:r w:rsidRPr="00047C64">
              <w:rPr>
                <w:rFonts w:ascii="Times New Roman" w:eastAsia="Times New Roman" w:hAnsi="Times New Roman"/>
              </w:rPr>
              <w:t>местный бюджет</w:t>
            </w:r>
          </w:p>
        </w:tc>
        <w:tc>
          <w:tcPr>
            <w:tcW w:w="1371" w:type="dxa"/>
            <w:tcBorders>
              <w:top w:val="nil"/>
              <w:left w:val="nil"/>
              <w:bottom w:val="single" w:sz="4" w:space="0" w:color="auto"/>
              <w:right w:val="single" w:sz="4" w:space="0" w:color="auto"/>
            </w:tcBorders>
            <w:vAlign w:val="center"/>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1,5</w:t>
            </w:r>
          </w:p>
        </w:tc>
        <w:tc>
          <w:tcPr>
            <w:tcW w:w="897" w:type="dxa"/>
            <w:tcBorders>
              <w:top w:val="nil"/>
              <w:left w:val="nil"/>
              <w:bottom w:val="single" w:sz="4" w:space="0" w:color="auto"/>
              <w:right w:val="single" w:sz="4" w:space="0" w:color="auto"/>
            </w:tcBorders>
            <w:vAlign w:val="center"/>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995" w:type="dxa"/>
            <w:tcBorders>
              <w:top w:val="nil"/>
              <w:left w:val="nil"/>
              <w:bottom w:val="single" w:sz="4" w:space="0" w:color="auto"/>
              <w:right w:val="single" w:sz="4" w:space="0" w:color="auto"/>
            </w:tcBorders>
            <w:vAlign w:val="center"/>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989" w:type="dxa"/>
            <w:tcBorders>
              <w:top w:val="nil"/>
              <w:left w:val="nil"/>
              <w:bottom w:val="single" w:sz="4" w:space="0" w:color="auto"/>
              <w:right w:val="single" w:sz="4" w:space="0" w:color="auto"/>
            </w:tcBorders>
            <w:vAlign w:val="center"/>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1,5</w:t>
            </w:r>
          </w:p>
        </w:tc>
        <w:tc>
          <w:tcPr>
            <w:tcW w:w="993" w:type="dxa"/>
            <w:tcBorders>
              <w:top w:val="nil"/>
              <w:left w:val="nil"/>
              <w:bottom w:val="single" w:sz="4" w:space="0" w:color="auto"/>
              <w:right w:val="single" w:sz="4" w:space="0" w:color="auto"/>
            </w:tcBorders>
            <w:vAlign w:val="center"/>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992" w:type="dxa"/>
            <w:tcBorders>
              <w:top w:val="nil"/>
              <w:left w:val="nil"/>
              <w:bottom w:val="single" w:sz="4" w:space="0" w:color="auto"/>
              <w:right w:val="single" w:sz="4" w:space="0" w:color="auto"/>
            </w:tcBorders>
            <w:vAlign w:val="center"/>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992" w:type="dxa"/>
            <w:tcBorders>
              <w:top w:val="nil"/>
              <w:left w:val="nil"/>
              <w:bottom w:val="single" w:sz="4" w:space="0" w:color="auto"/>
              <w:right w:val="single" w:sz="4" w:space="0" w:color="auto"/>
            </w:tcBorders>
            <w:vAlign w:val="center"/>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1134" w:type="dxa"/>
            <w:tcBorders>
              <w:top w:val="nil"/>
              <w:left w:val="nil"/>
              <w:bottom w:val="single" w:sz="4" w:space="0" w:color="auto"/>
              <w:right w:val="single" w:sz="4" w:space="0" w:color="auto"/>
            </w:tcBorders>
            <w:vAlign w:val="center"/>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1134" w:type="dxa"/>
            <w:gridSpan w:val="2"/>
            <w:vMerge/>
            <w:tcBorders>
              <w:top w:val="nil"/>
              <w:left w:val="single" w:sz="4" w:space="0" w:color="auto"/>
              <w:bottom w:val="single" w:sz="4" w:space="0" w:color="000000"/>
              <w:right w:val="single" w:sz="4" w:space="0" w:color="auto"/>
            </w:tcBorders>
            <w:vAlign w:val="center"/>
          </w:tcPr>
          <w:p w:rsidR="007941EE" w:rsidRPr="00047C64" w:rsidRDefault="007941EE" w:rsidP="00E538FB">
            <w:pPr>
              <w:ind w:left="1" w:hanging="1"/>
              <w:rPr>
                <w:rFonts w:ascii="Times New Roman" w:eastAsia="Times New Roman" w:hAnsi="Times New Roman"/>
                <w:color w:val="FF0000"/>
              </w:rPr>
            </w:pPr>
          </w:p>
        </w:tc>
        <w:tc>
          <w:tcPr>
            <w:tcW w:w="1418" w:type="dxa"/>
            <w:vMerge/>
            <w:tcBorders>
              <w:top w:val="nil"/>
              <w:left w:val="single" w:sz="4" w:space="0" w:color="auto"/>
              <w:bottom w:val="single" w:sz="4" w:space="0" w:color="000000"/>
              <w:right w:val="single" w:sz="4" w:space="0" w:color="auto"/>
            </w:tcBorders>
            <w:vAlign w:val="center"/>
          </w:tcPr>
          <w:p w:rsidR="007941EE" w:rsidRPr="00047C64" w:rsidRDefault="007941EE" w:rsidP="00E538FB">
            <w:pPr>
              <w:ind w:left="1" w:hanging="1"/>
              <w:rPr>
                <w:rFonts w:ascii="Times New Roman" w:eastAsia="Times New Roman" w:hAnsi="Times New Roman"/>
                <w:color w:val="FF0000"/>
              </w:rPr>
            </w:pPr>
          </w:p>
        </w:tc>
      </w:tr>
      <w:tr w:rsidR="007941EE" w:rsidRPr="00047C64" w:rsidTr="00E538FB">
        <w:trPr>
          <w:gridAfter w:val="1"/>
          <w:wAfter w:w="2184" w:type="dxa"/>
          <w:trHeight w:val="630"/>
        </w:trPr>
        <w:tc>
          <w:tcPr>
            <w:tcW w:w="723" w:type="dxa"/>
            <w:gridSpan w:val="2"/>
            <w:vMerge/>
            <w:tcBorders>
              <w:top w:val="nil"/>
              <w:left w:val="single" w:sz="4" w:space="0" w:color="auto"/>
              <w:bottom w:val="single" w:sz="4" w:space="0" w:color="000000"/>
              <w:right w:val="single" w:sz="4" w:space="0" w:color="auto"/>
            </w:tcBorders>
            <w:vAlign w:val="center"/>
            <w:hideMark/>
          </w:tcPr>
          <w:p w:rsidR="007941EE" w:rsidRPr="00047C64" w:rsidRDefault="007941EE" w:rsidP="007941EE">
            <w:pPr>
              <w:ind w:left="1" w:firstLine="708"/>
              <w:rPr>
                <w:rFonts w:ascii="Times New Roman" w:eastAsia="Times New Roman" w:hAnsi="Times New Roman"/>
                <w:color w:val="FF0000"/>
              </w:rPr>
            </w:pPr>
          </w:p>
        </w:tc>
        <w:tc>
          <w:tcPr>
            <w:tcW w:w="2408" w:type="dxa"/>
            <w:tcBorders>
              <w:top w:val="nil"/>
              <w:left w:val="nil"/>
              <w:bottom w:val="single" w:sz="4" w:space="0" w:color="auto"/>
              <w:right w:val="single" w:sz="4" w:space="0" w:color="auto"/>
            </w:tcBorders>
            <w:vAlign w:val="center"/>
            <w:hideMark/>
          </w:tcPr>
          <w:p w:rsidR="007941EE" w:rsidRPr="00047C64" w:rsidRDefault="007941EE" w:rsidP="00E538FB">
            <w:pPr>
              <w:ind w:left="1" w:hanging="1"/>
              <w:rPr>
                <w:rFonts w:ascii="Times New Roman" w:eastAsia="Times New Roman" w:hAnsi="Times New Roman"/>
              </w:rPr>
            </w:pPr>
            <w:r w:rsidRPr="00047C64">
              <w:rPr>
                <w:rFonts w:ascii="Times New Roman" w:eastAsia="Times New Roman" w:hAnsi="Times New Roman"/>
              </w:rPr>
              <w:t>отдела   по физической культуре и спорту</w:t>
            </w:r>
          </w:p>
        </w:tc>
        <w:tc>
          <w:tcPr>
            <w:tcW w:w="1134" w:type="dxa"/>
            <w:tcBorders>
              <w:top w:val="nil"/>
              <w:left w:val="nil"/>
              <w:bottom w:val="single" w:sz="4" w:space="0" w:color="auto"/>
              <w:right w:val="single" w:sz="4" w:space="0" w:color="auto"/>
            </w:tcBorders>
            <w:hideMark/>
          </w:tcPr>
          <w:p w:rsidR="007941EE" w:rsidRPr="00047C64" w:rsidRDefault="007941EE" w:rsidP="00E538FB">
            <w:pPr>
              <w:ind w:left="1" w:hanging="1"/>
            </w:pPr>
            <w:r w:rsidRPr="00047C64">
              <w:rPr>
                <w:rFonts w:ascii="Times New Roman" w:eastAsia="Times New Roman" w:hAnsi="Times New Roman"/>
              </w:rPr>
              <w:t>местный бюджет</w:t>
            </w:r>
          </w:p>
        </w:tc>
        <w:tc>
          <w:tcPr>
            <w:tcW w:w="1371"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2,6</w:t>
            </w:r>
          </w:p>
        </w:tc>
        <w:tc>
          <w:tcPr>
            <w:tcW w:w="897"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2,6</w:t>
            </w:r>
          </w:p>
        </w:tc>
        <w:tc>
          <w:tcPr>
            <w:tcW w:w="995"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989"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993"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992"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992"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1134"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1134" w:type="dxa"/>
            <w:gridSpan w:val="2"/>
            <w:vMerge/>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color w:val="FF0000"/>
              </w:rPr>
            </w:pPr>
          </w:p>
        </w:tc>
        <w:tc>
          <w:tcPr>
            <w:tcW w:w="1418" w:type="dxa"/>
            <w:vMerge/>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color w:val="FF0000"/>
              </w:rPr>
            </w:pPr>
          </w:p>
        </w:tc>
      </w:tr>
      <w:tr w:rsidR="007941EE" w:rsidRPr="00047C64" w:rsidTr="00E538FB">
        <w:trPr>
          <w:gridAfter w:val="1"/>
          <w:wAfter w:w="2184" w:type="dxa"/>
          <w:trHeight w:val="630"/>
        </w:trPr>
        <w:tc>
          <w:tcPr>
            <w:tcW w:w="723" w:type="dxa"/>
            <w:gridSpan w:val="2"/>
            <w:vMerge/>
            <w:tcBorders>
              <w:top w:val="nil"/>
              <w:left w:val="single" w:sz="4" w:space="0" w:color="auto"/>
              <w:bottom w:val="single" w:sz="4" w:space="0" w:color="000000"/>
              <w:right w:val="single" w:sz="4" w:space="0" w:color="auto"/>
            </w:tcBorders>
            <w:vAlign w:val="center"/>
            <w:hideMark/>
          </w:tcPr>
          <w:p w:rsidR="007941EE" w:rsidRPr="00047C64" w:rsidRDefault="007941EE" w:rsidP="007941EE">
            <w:pPr>
              <w:ind w:left="1" w:firstLine="708"/>
              <w:rPr>
                <w:rFonts w:ascii="Times New Roman" w:eastAsia="Times New Roman" w:hAnsi="Times New Roman"/>
                <w:color w:val="FF0000"/>
              </w:rPr>
            </w:pPr>
          </w:p>
        </w:tc>
        <w:tc>
          <w:tcPr>
            <w:tcW w:w="2408" w:type="dxa"/>
            <w:tcBorders>
              <w:top w:val="nil"/>
              <w:left w:val="nil"/>
              <w:bottom w:val="single" w:sz="4" w:space="0" w:color="auto"/>
              <w:right w:val="single" w:sz="4" w:space="0" w:color="auto"/>
            </w:tcBorders>
            <w:vAlign w:val="center"/>
            <w:hideMark/>
          </w:tcPr>
          <w:p w:rsidR="007941EE" w:rsidRPr="00047C64" w:rsidRDefault="007941EE" w:rsidP="00E538FB">
            <w:pPr>
              <w:ind w:left="1" w:hanging="1"/>
              <w:rPr>
                <w:rFonts w:ascii="Times New Roman" w:eastAsia="Times New Roman" w:hAnsi="Times New Roman"/>
              </w:rPr>
            </w:pPr>
            <w:r w:rsidRPr="00047C64">
              <w:rPr>
                <w:rFonts w:ascii="Times New Roman" w:eastAsia="Times New Roman" w:hAnsi="Times New Roman"/>
              </w:rPr>
              <w:t xml:space="preserve"> администрация МО Кавказский район</w:t>
            </w:r>
          </w:p>
        </w:tc>
        <w:tc>
          <w:tcPr>
            <w:tcW w:w="1134" w:type="dxa"/>
            <w:tcBorders>
              <w:top w:val="nil"/>
              <w:left w:val="nil"/>
              <w:bottom w:val="single" w:sz="4" w:space="0" w:color="auto"/>
              <w:right w:val="single" w:sz="4" w:space="0" w:color="auto"/>
            </w:tcBorders>
            <w:hideMark/>
          </w:tcPr>
          <w:p w:rsidR="007941EE" w:rsidRPr="00047C64" w:rsidRDefault="007941EE" w:rsidP="00E538FB">
            <w:pPr>
              <w:ind w:left="1" w:hanging="1"/>
            </w:pPr>
            <w:r w:rsidRPr="00047C64">
              <w:rPr>
                <w:rFonts w:ascii="Times New Roman" w:eastAsia="Times New Roman" w:hAnsi="Times New Roman"/>
              </w:rPr>
              <w:t>местный бюджет</w:t>
            </w:r>
          </w:p>
        </w:tc>
        <w:tc>
          <w:tcPr>
            <w:tcW w:w="1371" w:type="dxa"/>
            <w:tcBorders>
              <w:top w:val="nil"/>
              <w:left w:val="nil"/>
              <w:bottom w:val="single" w:sz="4" w:space="0" w:color="auto"/>
              <w:right w:val="single" w:sz="4" w:space="0" w:color="auto"/>
            </w:tcBorders>
            <w:vAlign w:val="center"/>
            <w:hideMark/>
          </w:tcPr>
          <w:p w:rsidR="007941EE" w:rsidRPr="00047C64" w:rsidRDefault="006146FC" w:rsidP="00E538FB">
            <w:pPr>
              <w:ind w:left="1" w:hanging="1"/>
              <w:jc w:val="center"/>
              <w:rPr>
                <w:rFonts w:ascii="Times New Roman" w:eastAsia="Times New Roman" w:hAnsi="Times New Roman"/>
              </w:rPr>
            </w:pPr>
            <w:r w:rsidRPr="00047C64">
              <w:rPr>
                <w:rFonts w:ascii="Times New Roman" w:eastAsia="Times New Roman" w:hAnsi="Times New Roman"/>
              </w:rPr>
              <w:t>24</w:t>
            </w:r>
            <w:r w:rsidR="007941EE" w:rsidRPr="00047C64">
              <w:rPr>
                <w:rFonts w:ascii="Times New Roman" w:eastAsia="Times New Roman" w:hAnsi="Times New Roman"/>
              </w:rPr>
              <w:t>,1</w:t>
            </w:r>
          </w:p>
        </w:tc>
        <w:tc>
          <w:tcPr>
            <w:tcW w:w="897"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995"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8,1</w:t>
            </w:r>
          </w:p>
        </w:tc>
        <w:tc>
          <w:tcPr>
            <w:tcW w:w="989"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993" w:type="dxa"/>
            <w:tcBorders>
              <w:top w:val="nil"/>
              <w:left w:val="nil"/>
              <w:bottom w:val="single" w:sz="4" w:space="0" w:color="auto"/>
              <w:right w:val="single" w:sz="4" w:space="0" w:color="auto"/>
            </w:tcBorders>
            <w:vAlign w:val="center"/>
            <w:hideMark/>
          </w:tcPr>
          <w:p w:rsidR="007941EE" w:rsidRPr="00047C64" w:rsidRDefault="006146FC" w:rsidP="00E538FB">
            <w:pPr>
              <w:ind w:left="1" w:hanging="1"/>
              <w:jc w:val="center"/>
              <w:rPr>
                <w:rFonts w:ascii="Times New Roman" w:eastAsia="Times New Roman" w:hAnsi="Times New Roman"/>
              </w:rPr>
            </w:pPr>
            <w:r w:rsidRPr="00047C64">
              <w:rPr>
                <w:rFonts w:ascii="Times New Roman" w:eastAsia="Times New Roman" w:hAnsi="Times New Roman"/>
              </w:rPr>
              <w:t>4</w:t>
            </w:r>
            <w:r w:rsidR="007941EE" w:rsidRPr="00047C64">
              <w:rPr>
                <w:rFonts w:ascii="Times New Roman" w:eastAsia="Times New Roman" w:hAnsi="Times New Roman"/>
              </w:rPr>
              <w:t>,0</w:t>
            </w:r>
          </w:p>
        </w:tc>
        <w:tc>
          <w:tcPr>
            <w:tcW w:w="992" w:type="dxa"/>
            <w:tcBorders>
              <w:top w:val="nil"/>
              <w:left w:val="nil"/>
              <w:bottom w:val="single" w:sz="4" w:space="0" w:color="auto"/>
              <w:right w:val="single" w:sz="4" w:space="0" w:color="auto"/>
            </w:tcBorders>
            <w:vAlign w:val="center"/>
            <w:hideMark/>
          </w:tcPr>
          <w:p w:rsidR="007941EE" w:rsidRPr="00047C64" w:rsidRDefault="006146FC" w:rsidP="00E538FB">
            <w:pPr>
              <w:ind w:left="1" w:hanging="1"/>
              <w:jc w:val="center"/>
              <w:rPr>
                <w:rFonts w:ascii="Times New Roman" w:eastAsia="Times New Roman" w:hAnsi="Times New Roman"/>
              </w:rPr>
            </w:pPr>
            <w:r w:rsidRPr="00047C64">
              <w:rPr>
                <w:rFonts w:ascii="Times New Roman" w:eastAsia="Times New Roman" w:hAnsi="Times New Roman"/>
              </w:rPr>
              <w:t>4</w:t>
            </w:r>
            <w:r w:rsidR="007941EE" w:rsidRPr="00047C64">
              <w:rPr>
                <w:rFonts w:ascii="Times New Roman" w:eastAsia="Times New Roman" w:hAnsi="Times New Roman"/>
              </w:rPr>
              <w:t>,0</w:t>
            </w:r>
          </w:p>
        </w:tc>
        <w:tc>
          <w:tcPr>
            <w:tcW w:w="992" w:type="dxa"/>
            <w:tcBorders>
              <w:top w:val="nil"/>
              <w:left w:val="nil"/>
              <w:bottom w:val="single" w:sz="4" w:space="0" w:color="auto"/>
              <w:right w:val="single" w:sz="4" w:space="0" w:color="auto"/>
            </w:tcBorders>
            <w:vAlign w:val="center"/>
            <w:hideMark/>
          </w:tcPr>
          <w:p w:rsidR="007941EE" w:rsidRPr="00047C64" w:rsidRDefault="006146FC" w:rsidP="00E538FB">
            <w:pPr>
              <w:ind w:left="1" w:hanging="1"/>
              <w:jc w:val="center"/>
              <w:rPr>
                <w:rFonts w:ascii="Times New Roman" w:eastAsia="Times New Roman" w:hAnsi="Times New Roman"/>
              </w:rPr>
            </w:pPr>
            <w:r w:rsidRPr="00047C64">
              <w:rPr>
                <w:rFonts w:ascii="Times New Roman" w:eastAsia="Times New Roman" w:hAnsi="Times New Roman"/>
              </w:rPr>
              <w:t>4</w:t>
            </w:r>
            <w:r w:rsidR="007941EE" w:rsidRPr="00047C64">
              <w:rPr>
                <w:rFonts w:ascii="Times New Roman" w:eastAsia="Times New Roman" w:hAnsi="Times New Roman"/>
              </w:rPr>
              <w:t>,0</w:t>
            </w:r>
          </w:p>
        </w:tc>
        <w:tc>
          <w:tcPr>
            <w:tcW w:w="1134" w:type="dxa"/>
            <w:tcBorders>
              <w:top w:val="nil"/>
              <w:left w:val="nil"/>
              <w:bottom w:val="single" w:sz="4" w:space="0" w:color="auto"/>
              <w:right w:val="single" w:sz="4" w:space="0" w:color="auto"/>
            </w:tcBorders>
            <w:vAlign w:val="center"/>
            <w:hideMark/>
          </w:tcPr>
          <w:p w:rsidR="007941EE" w:rsidRPr="00047C64" w:rsidRDefault="006146FC" w:rsidP="00E538FB">
            <w:pPr>
              <w:ind w:left="1" w:hanging="1"/>
              <w:jc w:val="center"/>
              <w:rPr>
                <w:rFonts w:ascii="Times New Roman" w:eastAsia="Times New Roman" w:hAnsi="Times New Roman"/>
              </w:rPr>
            </w:pPr>
            <w:r w:rsidRPr="00047C64">
              <w:rPr>
                <w:rFonts w:ascii="Times New Roman" w:eastAsia="Times New Roman" w:hAnsi="Times New Roman"/>
              </w:rPr>
              <w:t>4</w:t>
            </w:r>
            <w:r w:rsidR="007941EE" w:rsidRPr="00047C64">
              <w:rPr>
                <w:rFonts w:ascii="Times New Roman" w:eastAsia="Times New Roman" w:hAnsi="Times New Roman"/>
              </w:rPr>
              <w:t>,0</w:t>
            </w:r>
          </w:p>
        </w:tc>
        <w:tc>
          <w:tcPr>
            <w:tcW w:w="1134" w:type="dxa"/>
            <w:gridSpan w:val="2"/>
            <w:vMerge/>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color w:val="FF0000"/>
              </w:rPr>
            </w:pPr>
          </w:p>
        </w:tc>
        <w:tc>
          <w:tcPr>
            <w:tcW w:w="1418" w:type="dxa"/>
            <w:vMerge/>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color w:val="FF0000"/>
              </w:rPr>
            </w:pPr>
          </w:p>
        </w:tc>
      </w:tr>
      <w:tr w:rsidR="007941EE" w:rsidRPr="00047C64" w:rsidTr="00E538FB">
        <w:trPr>
          <w:gridAfter w:val="1"/>
          <w:wAfter w:w="2184" w:type="dxa"/>
          <w:cantSplit/>
          <w:trHeight w:val="1890"/>
        </w:trPr>
        <w:tc>
          <w:tcPr>
            <w:tcW w:w="723" w:type="dxa"/>
            <w:gridSpan w:val="2"/>
            <w:vMerge w:val="restart"/>
            <w:tcBorders>
              <w:top w:val="nil"/>
              <w:left w:val="single" w:sz="4" w:space="0" w:color="auto"/>
              <w:bottom w:val="single" w:sz="4" w:space="0" w:color="000000"/>
              <w:right w:val="single" w:sz="4" w:space="0" w:color="auto"/>
            </w:tcBorders>
            <w:vAlign w:val="center"/>
            <w:hideMark/>
          </w:tcPr>
          <w:p w:rsidR="007941EE" w:rsidRPr="00047C64" w:rsidRDefault="007941EE" w:rsidP="00DF1F23">
            <w:pPr>
              <w:ind w:left="-692" w:firstLine="708"/>
              <w:jc w:val="center"/>
              <w:rPr>
                <w:rFonts w:ascii="Times New Roman" w:eastAsia="Times New Roman" w:hAnsi="Times New Roman"/>
              </w:rPr>
            </w:pPr>
            <w:r w:rsidRPr="00047C64">
              <w:rPr>
                <w:rFonts w:ascii="Times New Roman" w:eastAsia="Times New Roman" w:hAnsi="Times New Roman"/>
              </w:rPr>
              <w:t>1.2</w:t>
            </w:r>
          </w:p>
        </w:tc>
        <w:tc>
          <w:tcPr>
            <w:tcW w:w="2408" w:type="dxa"/>
            <w:vMerge w:val="restart"/>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b/>
                <w:bCs/>
              </w:rPr>
            </w:pPr>
            <w:r w:rsidRPr="00047C64">
              <w:rPr>
                <w:rFonts w:ascii="Times New Roman" w:eastAsia="Times New Roman" w:hAnsi="Times New Roman"/>
                <w:b/>
                <w:bCs/>
                <w:u w:val="single"/>
              </w:rPr>
              <w:t>Мероприятие №2.</w:t>
            </w:r>
            <w:r w:rsidRPr="00047C64">
              <w:rPr>
                <w:rFonts w:ascii="Times New Roman" w:eastAsia="Times New Roman" w:hAnsi="Times New Roman"/>
                <w:bCs/>
              </w:rPr>
              <w:t>Организация технического обслуживания системы пожарной сигнализации, системы, системы ПАК «Стрелец-мониторинг»</w:t>
            </w:r>
            <w:proofErr w:type="gramStart"/>
            <w:r w:rsidRPr="00047C64">
              <w:rPr>
                <w:rFonts w:ascii="Times New Roman" w:eastAsia="Times New Roman" w:hAnsi="Times New Roman"/>
                <w:bCs/>
              </w:rPr>
              <w:t>,к</w:t>
            </w:r>
            <w:proofErr w:type="gramEnd"/>
            <w:r w:rsidRPr="00047C64">
              <w:rPr>
                <w:rFonts w:ascii="Times New Roman" w:eastAsia="Times New Roman" w:hAnsi="Times New Roman"/>
                <w:bCs/>
              </w:rPr>
              <w:t>нопки тревожной сигнализации (тревожной кнопки), системы видеонаблюдения, в том числе по подведомственным  учреждениям:</w:t>
            </w:r>
          </w:p>
        </w:tc>
        <w:tc>
          <w:tcPr>
            <w:tcW w:w="1134"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b/>
                <w:bCs/>
              </w:rPr>
            </w:pPr>
            <w:r w:rsidRPr="00047C64">
              <w:rPr>
                <w:rFonts w:ascii="Times New Roman" w:eastAsia="Times New Roman" w:hAnsi="Times New Roman"/>
                <w:b/>
                <w:bCs/>
              </w:rPr>
              <w:t>всего:</w:t>
            </w:r>
          </w:p>
        </w:tc>
        <w:tc>
          <w:tcPr>
            <w:tcW w:w="1371" w:type="dxa"/>
            <w:tcBorders>
              <w:top w:val="nil"/>
              <w:left w:val="nil"/>
              <w:bottom w:val="single" w:sz="4" w:space="0" w:color="auto"/>
              <w:right w:val="single" w:sz="4" w:space="0" w:color="auto"/>
            </w:tcBorders>
            <w:vAlign w:val="center"/>
            <w:hideMark/>
          </w:tcPr>
          <w:p w:rsidR="007941EE" w:rsidRPr="00047C64" w:rsidRDefault="008B3EE0" w:rsidP="004949E4">
            <w:pPr>
              <w:ind w:left="1" w:hanging="1"/>
              <w:jc w:val="center"/>
              <w:rPr>
                <w:rFonts w:ascii="Times New Roman" w:eastAsia="Times New Roman" w:hAnsi="Times New Roman"/>
                <w:b/>
                <w:bCs/>
              </w:rPr>
            </w:pPr>
            <w:r w:rsidRPr="00047C64">
              <w:rPr>
                <w:rFonts w:ascii="Times New Roman" w:eastAsia="Times New Roman" w:hAnsi="Times New Roman"/>
                <w:b/>
                <w:bCs/>
              </w:rPr>
              <w:t>17</w:t>
            </w:r>
            <w:r w:rsidR="004949E4">
              <w:rPr>
                <w:rFonts w:ascii="Times New Roman" w:eastAsia="Times New Roman" w:hAnsi="Times New Roman"/>
                <w:b/>
                <w:bCs/>
              </w:rPr>
              <w:t>193</w:t>
            </w:r>
            <w:r w:rsidRPr="00047C64">
              <w:rPr>
                <w:rFonts w:ascii="Times New Roman" w:eastAsia="Times New Roman" w:hAnsi="Times New Roman"/>
                <w:b/>
                <w:bCs/>
              </w:rPr>
              <w:t>,</w:t>
            </w:r>
            <w:r w:rsidR="004949E4">
              <w:rPr>
                <w:rFonts w:ascii="Times New Roman" w:eastAsia="Times New Roman" w:hAnsi="Times New Roman"/>
                <w:b/>
                <w:bCs/>
              </w:rPr>
              <w:t>0</w:t>
            </w:r>
          </w:p>
        </w:tc>
        <w:tc>
          <w:tcPr>
            <w:tcW w:w="897"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b/>
                <w:bCs/>
              </w:rPr>
            </w:pPr>
            <w:r w:rsidRPr="00047C64">
              <w:rPr>
                <w:rFonts w:ascii="Times New Roman" w:eastAsia="Times New Roman" w:hAnsi="Times New Roman"/>
                <w:b/>
                <w:bCs/>
              </w:rPr>
              <w:t>2517,3</w:t>
            </w:r>
          </w:p>
        </w:tc>
        <w:tc>
          <w:tcPr>
            <w:tcW w:w="995"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b/>
                <w:bCs/>
              </w:rPr>
            </w:pPr>
            <w:r w:rsidRPr="00047C64">
              <w:rPr>
                <w:rFonts w:ascii="Times New Roman" w:eastAsia="Times New Roman" w:hAnsi="Times New Roman"/>
                <w:b/>
                <w:bCs/>
              </w:rPr>
              <w:t>3213,4</w:t>
            </w:r>
          </w:p>
        </w:tc>
        <w:tc>
          <w:tcPr>
            <w:tcW w:w="989" w:type="dxa"/>
            <w:tcBorders>
              <w:top w:val="nil"/>
              <w:left w:val="nil"/>
              <w:bottom w:val="single" w:sz="4" w:space="0" w:color="auto"/>
              <w:right w:val="single" w:sz="4" w:space="0" w:color="auto"/>
            </w:tcBorders>
            <w:vAlign w:val="center"/>
            <w:hideMark/>
          </w:tcPr>
          <w:p w:rsidR="007941EE" w:rsidRPr="00047C64" w:rsidRDefault="007941EE" w:rsidP="00456CE6">
            <w:pPr>
              <w:ind w:left="1" w:hanging="1"/>
              <w:jc w:val="center"/>
              <w:rPr>
                <w:rFonts w:ascii="Times New Roman" w:eastAsia="Times New Roman" w:hAnsi="Times New Roman"/>
                <w:b/>
                <w:bCs/>
              </w:rPr>
            </w:pPr>
            <w:r w:rsidRPr="00047C64">
              <w:rPr>
                <w:rFonts w:ascii="Times New Roman" w:eastAsia="Times New Roman" w:hAnsi="Times New Roman"/>
              </w:rPr>
              <w:t>33</w:t>
            </w:r>
            <w:r w:rsidR="00456CE6">
              <w:rPr>
                <w:rFonts w:ascii="Times New Roman" w:eastAsia="Times New Roman" w:hAnsi="Times New Roman"/>
              </w:rPr>
              <w:t>07</w:t>
            </w:r>
            <w:r w:rsidRPr="00047C64">
              <w:rPr>
                <w:rFonts w:ascii="Times New Roman" w:eastAsia="Times New Roman" w:hAnsi="Times New Roman"/>
              </w:rPr>
              <w:t>,</w:t>
            </w:r>
            <w:r w:rsidR="00456CE6">
              <w:rPr>
                <w:rFonts w:ascii="Times New Roman" w:eastAsia="Times New Roman" w:hAnsi="Times New Roman"/>
              </w:rPr>
              <w:t>3</w:t>
            </w:r>
          </w:p>
        </w:tc>
        <w:tc>
          <w:tcPr>
            <w:tcW w:w="993" w:type="dxa"/>
            <w:tcBorders>
              <w:top w:val="nil"/>
              <w:left w:val="nil"/>
              <w:bottom w:val="single" w:sz="4" w:space="0" w:color="auto"/>
              <w:right w:val="single" w:sz="4" w:space="0" w:color="auto"/>
            </w:tcBorders>
            <w:vAlign w:val="center"/>
            <w:hideMark/>
          </w:tcPr>
          <w:p w:rsidR="007941EE" w:rsidRPr="00047C64" w:rsidRDefault="008B3EE0" w:rsidP="004949E4">
            <w:pPr>
              <w:ind w:left="1" w:hanging="1"/>
              <w:jc w:val="center"/>
              <w:rPr>
                <w:rFonts w:ascii="Times New Roman" w:eastAsia="Times New Roman" w:hAnsi="Times New Roman"/>
                <w:b/>
                <w:bCs/>
              </w:rPr>
            </w:pPr>
            <w:r w:rsidRPr="00047C64">
              <w:rPr>
                <w:rFonts w:ascii="Times New Roman" w:eastAsia="Times New Roman" w:hAnsi="Times New Roman"/>
                <w:b/>
                <w:bCs/>
              </w:rPr>
              <w:t>3</w:t>
            </w:r>
            <w:r w:rsidR="004949E4">
              <w:rPr>
                <w:rFonts w:ascii="Times New Roman" w:eastAsia="Times New Roman" w:hAnsi="Times New Roman"/>
                <w:b/>
                <w:bCs/>
              </w:rPr>
              <w:t>429</w:t>
            </w:r>
            <w:r w:rsidRPr="00047C64">
              <w:rPr>
                <w:rFonts w:ascii="Times New Roman" w:eastAsia="Times New Roman" w:hAnsi="Times New Roman"/>
                <w:b/>
                <w:bCs/>
              </w:rPr>
              <w:t>,</w:t>
            </w:r>
            <w:r w:rsidR="004949E4">
              <w:rPr>
                <w:rFonts w:ascii="Times New Roman" w:eastAsia="Times New Roman" w:hAnsi="Times New Roman"/>
                <w:b/>
                <w:bCs/>
              </w:rPr>
              <w:t>7</w:t>
            </w:r>
          </w:p>
        </w:tc>
        <w:tc>
          <w:tcPr>
            <w:tcW w:w="992" w:type="dxa"/>
            <w:tcBorders>
              <w:top w:val="nil"/>
              <w:left w:val="nil"/>
              <w:bottom w:val="single" w:sz="4" w:space="0" w:color="auto"/>
              <w:right w:val="single" w:sz="4" w:space="0" w:color="auto"/>
            </w:tcBorders>
            <w:vAlign w:val="center"/>
            <w:hideMark/>
          </w:tcPr>
          <w:p w:rsidR="007941EE" w:rsidRPr="00047C64" w:rsidRDefault="008B3EE0" w:rsidP="00E538FB">
            <w:pPr>
              <w:ind w:left="1" w:hanging="1"/>
              <w:jc w:val="center"/>
              <w:rPr>
                <w:rFonts w:ascii="Times New Roman" w:eastAsia="Times New Roman" w:hAnsi="Times New Roman"/>
                <w:b/>
                <w:bCs/>
              </w:rPr>
            </w:pPr>
            <w:r w:rsidRPr="00047C64">
              <w:rPr>
                <w:rFonts w:ascii="Times New Roman" w:eastAsia="Times New Roman" w:hAnsi="Times New Roman"/>
                <w:b/>
                <w:bCs/>
              </w:rPr>
              <w:t>1575,1</w:t>
            </w:r>
          </w:p>
        </w:tc>
        <w:tc>
          <w:tcPr>
            <w:tcW w:w="992" w:type="dxa"/>
            <w:tcBorders>
              <w:top w:val="nil"/>
              <w:left w:val="nil"/>
              <w:bottom w:val="single" w:sz="4" w:space="0" w:color="auto"/>
              <w:right w:val="single" w:sz="4" w:space="0" w:color="auto"/>
            </w:tcBorders>
            <w:vAlign w:val="center"/>
            <w:hideMark/>
          </w:tcPr>
          <w:p w:rsidR="007941EE" w:rsidRPr="00047C64" w:rsidRDefault="008B3EE0" w:rsidP="00E538FB">
            <w:pPr>
              <w:ind w:left="1" w:hanging="1"/>
              <w:jc w:val="center"/>
              <w:rPr>
                <w:rFonts w:ascii="Times New Roman" w:eastAsia="Times New Roman" w:hAnsi="Times New Roman"/>
                <w:b/>
                <w:bCs/>
              </w:rPr>
            </w:pPr>
            <w:r w:rsidRPr="00047C64">
              <w:rPr>
                <w:rFonts w:ascii="Times New Roman" w:eastAsia="Times New Roman" w:hAnsi="Times New Roman"/>
                <w:b/>
                <w:bCs/>
              </w:rPr>
              <w:t>1575,1</w:t>
            </w:r>
          </w:p>
        </w:tc>
        <w:tc>
          <w:tcPr>
            <w:tcW w:w="1134" w:type="dxa"/>
            <w:tcBorders>
              <w:top w:val="nil"/>
              <w:left w:val="nil"/>
              <w:bottom w:val="single" w:sz="4" w:space="0" w:color="auto"/>
              <w:right w:val="single" w:sz="4" w:space="0" w:color="auto"/>
            </w:tcBorders>
            <w:vAlign w:val="center"/>
            <w:hideMark/>
          </w:tcPr>
          <w:p w:rsidR="007941EE" w:rsidRPr="00047C64" w:rsidRDefault="008B3EE0" w:rsidP="00E538FB">
            <w:pPr>
              <w:ind w:left="1" w:hanging="1"/>
              <w:jc w:val="center"/>
              <w:rPr>
                <w:rFonts w:ascii="Times New Roman" w:eastAsia="Times New Roman" w:hAnsi="Times New Roman"/>
                <w:b/>
                <w:bCs/>
              </w:rPr>
            </w:pPr>
            <w:r w:rsidRPr="00047C64">
              <w:rPr>
                <w:rFonts w:ascii="Times New Roman" w:eastAsia="Times New Roman" w:hAnsi="Times New Roman"/>
                <w:b/>
                <w:bCs/>
              </w:rPr>
              <w:t>1575,1</w:t>
            </w:r>
          </w:p>
        </w:tc>
        <w:tc>
          <w:tcPr>
            <w:tcW w:w="1134" w:type="dxa"/>
            <w:gridSpan w:val="2"/>
            <w:vMerge w:val="restart"/>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 xml:space="preserve">создание </w:t>
            </w:r>
            <w:proofErr w:type="spellStart"/>
            <w:proofErr w:type="gramStart"/>
            <w:r w:rsidRPr="00047C64">
              <w:rPr>
                <w:rFonts w:ascii="Times New Roman" w:eastAsia="Times New Roman" w:hAnsi="Times New Roman"/>
              </w:rPr>
              <w:t>эффек-тивной</w:t>
            </w:r>
            <w:proofErr w:type="spellEnd"/>
            <w:proofErr w:type="gramEnd"/>
            <w:r w:rsidRPr="00047C64">
              <w:rPr>
                <w:rFonts w:ascii="Times New Roman" w:eastAsia="Times New Roman" w:hAnsi="Times New Roman"/>
              </w:rPr>
              <w:t xml:space="preserve"> системы </w:t>
            </w:r>
            <w:proofErr w:type="spellStart"/>
            <w:r w:rsidRPr="00047C64">
              <w:rPr>
                <w:rFonts w:ascii="Times New Roman" w:eastAsia="Times New Roman" w:hAnsi="Times New Roman"/>
              </w:rPr>
              <w:t>обеспе-ченияпожар-ной</w:t>
            </w:r>
            <w:proofErr w:type="spellEnd"/>
            <w:r w:rsidRPr="00047C64">
              <w:rPr>
                <w:rFonts w:ascii="Times New Roman" w:eastAsia="Times New Roman" w:hAnsi="Times New Roman"/>
              </w:rPr>
              <w:t xml:space="preserve"> безопасности</w:t>
            </w:r>
          </w:p>
        </w:tc>
        <w:tc>
          <w:tcPr>
            <w:tcW w:w="1418" w:type="dxa"/>
            <w:vMerge w:val="restart"/>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 xml:space="preserve">Учреждения, подведомственные  </w:t>
            </w:r>
            <w:proofErr w:type="spellStart"/>
            <w:r w:rsidRPr="00047C64">
              <w:rPr>
                <w:rFonts w:ascii="Times New Roman" w:eastAsia="Times New Roman" w:hAnsi="Times New Roman"/>
              </w:rPr>
              <w:t>управлениюобразования</w:t>
            </w:r>
            <w:proofErr w:type="gramStart"/>
            <w:r w:rsidRPr="00047C64">
              <w:rPr>
                <w:rFonts w:ascii="Times New Roman" w:eastAsia="Times New Roman" w:hAnsi="Times New Roman"/>
              </w:rPr>
              <w:t>,о</w:t>
            </w:r>
            <w:proofErr w:type="gramEnd"/>
            <w:r w:rsidRPr="00047C64">
              <w:rPr>
                <w:rFonts w:ascii="Times New Roman" w:eastAsia="Times New Roman" w:hAnsi="Times New Roman"/>
              </w:rPr>
              <w:t>тделу</w:t>
            </w:r>
            <w:proofErr w:type="spellEnd"/>
            <w:r w:rsidRPr="00047C64">
              <w:rPr>
                <w:rFonts w:ascii="Times New Roman" w:eastAsia="Times New Roman" w:hAnsi="Times New Roman"/>
              </w:rPr>
              <w:t xml:space="preserve">  по физической культуре и </w:t>
            </w:r>
            <w:proofErr w:type="spellStart"/>
            <w:r w:rsidRPr="00047C64">
              <w:rPr>
                <w:rFonts w:ascii="Times New Roman" w:eastAsia="Times New Roman" w:hAnsi="Times New Roman"/>
              </w:rPr>
              <w:t>спорту,отделу</w:t>
            </w:r>
            <w:proofErr w:type="spellEnd"/>
            <w:r w:rsidRPr="00047C64">
              <w:rPr>
                <w:rFonts w:ascii="Times New Roman" w:eastAsia="Times New Roman" w:hAnsi="Times New Roman"/>
              </w:rPr>
              <w:t xml:space="preserve"> культуры, администрация МО Кавказский район</w:t>
            </w:r>
          </w:p>
        </w:tc>
      </w:tr>
      <w:tr w:rsidR="007941EE" w:rsidRPr="00047C64" w:rsidTr="00E538FB">
        <w:trPr>
          <w:gridAfter w:val="1"/>
          <w:wAfter w:w="2184" w:type="dxa"/>
          <w:trHeight w:val="630"/>
        </w:trPr>
        <w:tc>
          <w:tcPr>
            <w:tcW w:w="723" w:type="dxa"/>
            <w:gridSpan w:val="2"/>
            <w:vMerge/>
            <w:tcBorders>
              <w:top w:val="nil"/>
              <w:left w:val="single" w:sz="4" w:space="0" w:color="auto"/>
              <w:bottom w:val="single" w:sz="4" w:space="0" w:color="000000"/>
              <w:right w:val="single" w:sz="4" w:space="0" w:color="auto"/>
            </w:tcBorders>
            <w:vAlign w:val="center"/>
            <w:hideMark/>
          </w:tcPr>
          <w:p w:rsidR="007941EE" w:rsidRPr="00047C64" w:rsidRDefault="007941EE" w:rsidP="007941EE">
            <w:pPr>
              <w:ind w:left="1" w:firstLine="708"/>
              <w:rPr>
                <w:rFonts w:ascii="Times New Roman" w:eastAsia="Times New Roman" w:hAnsi="Times New Roman"/>
                <w:color w:val="FF0000"/>
              </w:rPr>
            </w:pPr>
          </w:p>
        </w:tc>
        <w:tc>
          <w:tcPr>
            <w:tcW w:w="2408" w:type="dxa"/>
            <w:vMerge/>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b/>
                <w:bCs/>
              </w:rPr>
            </w:pPr>
          </w:p>
        </w:tc>
        <w:tc>
          <w:tcPr>
            <w:tcW w:w="1134"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краевой бюджет</w:t>
            </w:r>
          </w:p>
        </w:tc>
        <w:tc>
          <w:tcPr>
            <w:tcW w:w="1371"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bCs/>
              </w:rPr>
            </w:pPr>
            <w:r w:rsidRPr="00047C64">
              <w:rPr>
                <w:rFonts w:ascii="Times New Roman" w:eastAsia="Times New Roman" w:hAnsi="Times New Roman"/>
                <w:bCs/>
              </w:rPr>
              <w:t>0,0</w:t>
            </w:r>
          </w:p>
        </w:tc>
        <w:tc>
          <w:tcPr>
            <w:tcW w:w="897"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0,0 </w:t>
            </w:r>
          </w:p>
        </w:tc>
        <w:tc>
          <w:tcPr>
            <w:tcW w:w="995"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989"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993"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992"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992"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1134"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1134" w:type="dxa"/>
            <w:gridSpan w:val="2"/>
            <w:vMerge/>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color w:val="FF0000"/>
              </w:rPr>
            </w:pPr>
          </w:p>
        </w:tc>
        <w:tc>
          <w:tcPr>
            <w:tcW w:w="1418" w:type="dxa"/>
            <w:vMerge/>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color w:val="FF0000"/>
              </w:rPr>
            </w:pPr>
          </w:p>
        </w:tc>
      </w:tr>
      <w:tr w:rsidR="007941EE" w:rsidRPr="00047C64" w:rsidTr="00E538FB">
        <w:trPr>
          <w:gridAfter w:val="1"/>
          <w:wAfter w:w="2184" w:type="dxa"/>
          <w:trHeight w:val="1005"/>
        </w:trPr>
        <w:tc>
          <w:tcPr>
            <w:tcW w:w="723" w:type="dxa"/>
            <w:gridSpan w:val="2"/>
            <w:vMerge/>
            <w:tcBorders>
              <w:top w:val="nil"/>
              <w:left w:val="single" w:sz="4" w:space="0" w:color="auto"/>
              <w:bottom w:val="single" w:sz="4" w:space="0" w:color="000000"/>
              <w:right w:val="single" w:sz="4" w:space="0" w:color="auto"/>
            </w:tcBorders>
            <w:vAlign w:val="center"/>
            <w:hideMark/>
          </w:tcPr>
          <w:p w:rsidR="007941EE" w:rsidRPr="00047C64" w:rsidRDefault="007941EE" w:rsidP="007941EE">
            <w:pPr>
              <w:ind w:left="1" w:firstLine="708"/>
              <w:rPr>
                <w:rFonts w:ascii="Times New Roman" w:eastAsia="Times New Roman" w:hAnsi="Times New Roman"/>
                <w:color w:val="FF0000"/>
              </w:rPr>
            </w:pPr>
          </w:p>
        </w:tc>
        <w:tc>
          <w:tcPr>
            <w:tcW w:w="2408" w:type="dxa"/>
            <w:vMerge/>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b/>
                <w:bCs/>
              </w:rPr>
            </w:pPr>
          </w:p>
        </w:tc>
        <w:tc>
          <w:tcPr>
            <w:tcW w:w="1134"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местный бюджет</w:t>
            </w:r>
          </w:p>
        </w:tc>
        <w:tc>
          <w:tcPr>
            <w:tcW w:w="1371" w:type="dxa"/>
            <w:tcBorders>
              <w:top w:val="nil"/>
              <w:left w:val="nil"/>
              <w:bottom w:val="single" w:sz="4" w:space="0" w:color="auto"/>
              <w:right w:val="single" w:sz="4" w:space="0" w:color="auto"/>
            </w:tcBorders>
            <w:vAlign w:val="center"/>
            <w:hideMark/>
          </w:tcPr>
          <w:p w:rsidR="007941EE" w:rsidRPr="00047C64" w:rsidRDefault="008B3EE0" w:rsidP="004949E4">
            <w:pPr>
              <w:ind w:left="1" w:hanging="1"/>
              <w:jc w:val="center"/>
              <w:rPr>
                <w:rFonts w:ascii="Times New Roman" w:eastAsia="Times New Roman" w:hAnsi="Times New Roman"/>
                <w:b/>
                <w:bCs/>
              </w:rPr>
            </w:pPr>
            <w:r w:rsidRPr="00047C64">
              <w:rPr>
                <w:rFonts w:ascii="Times New Roman" w:eastAsia="Times New Roman" w:hAnsi="Times New Roman"/>
                <w:b/>
                <w:bCs/>
              </w:rPr>
              <w:t>17</w:t>
            </w:r>
            <w:r w:rsidR="004949E4">
              <w:rPr>
                <w:rFonts w:ascii="Times New Roman" w:eastAsia="Times New Roman" w:hAnsi="Times New Roman"/>
                <w:b/>
                <w:bCs/>
              </w:rPr>
              <w:t>193</w:t>
            </w:r>
            <w:r w:rsidRPr="00047C64">
              <w:rPr>
                <w:rFonts w:ascii="Times New Roman" w:eastAsia="Times New Roman" w:hAnsi="Times New Roman"/>
                <w:b/>
                <w:bCs/>
              </w:rPr>
              <w:t>,</w:t>
            </w:r>
            <w:r w:rsidR="004949E4">
              <w:rPr>
                <w:rFonts w:ascii="Times New Roman" w:eastAsia="Times New Roman" w:hAnsi="Times New Roman"/>
                <w:b/>
                <w:bCs/>
              </w:rPr>
              <w:t>0</w:t>
            </w:r>
          </w:p>
        </w:tc>
        <w:tc>
          <w:tcPr>
            <w:tcW w:w="897"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2517,3</w:t>
            </w:r>
          </w:p>
        </w:tc>
        <w:tc>
          <w:tcPr>
            <w:tcW w:w="995"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3213,4</w:t>
            </w:r>
          </w:p>
        </w:tc>
        <w:tc>
          <w:tcPr>
            <w:tcW w:w="989" w:type="dxa"/>
            <w:tcBorders>
              <w:top w:val="nil"/>
              <w:left w:val="nil"/>
              <w:bottom w:val="single" w:sz="4" w:space="0" w:color="auto"/>
              <w:right w:val="single" w:sz="4" w:space="0" w:color="auto"/>
            </w:tcBorders>
            <w:vAlign w:val="center"/>
            <w:hideMark/>
          </w:tcPr>
          <w:p w:rsidR="007941EE" w:rsidRPr="00047C64" w:rsidRDefault="007941EE" w:rsidP="00456CE6">
            <w:pPr>
              <w:ind w:left="1" w:hanging="1"/>
              <w:jc w:val="center"/>
              <w:rPr>
                <w:rFonts w:ascii="Times New Roman" w:eastAsia="Times New Roman" w:hAnsi="Times New Roman"/>
              </w:rPr>
            </w:pPr>
            <w:r w:rsidRPr="00047C64">
              <w:rPr>
                <w:rFonts w:ascii="Times New Roman" w:eastAsia="Times New Roman" w:hAnsi="Times New Roman"/>
              </w:rPr>
              <w:t>33</w:t>
            </w:r>
            <w:r w:rsidR="00456CE6">
              <w:rPr>
                <w:rFonts w:ascii="Times New Roman" w:eastAsia="Times New Roman" w:hAnsi="Times New Roman"/>
              </w:rPr>
              <w:t>07</w:t>
            </w:r>
            <w:r w:rsidRPr="00047C64">
              <w:rPr>
                <w:rFonts w:ascii="Times New Roman" w:eastAsia="Times New Roman" w:hAnsi="Times New Roman"/>
              </w:rPr>
              <w:t>,</w:t>
            </w:r>
            <w:r w:rsidR="00456CE6">
              <w:rPr>
                <w:rFonts w:ascii="Times New Roman" w:eastAsia="Times New Roman" w:hAnsi="Times New Roman"/>
              </w:rPr>
              <w:t>3</w:t>
            </w:r>
          </w:p>
        </w:tc>
        <w:tc>
          <w:tcPr>
            <w:tcW w:w="993" w:type="dxa"/>
            <w:tcBorders>
              <w:top w:val="nil"/>
              <w:left w:val="nil"/>
              <w:bottom w:val="single" w:sz="4" w:space="0" w:color="auto"/>
              <w:right w:val="single" w:sz="4" w:space="0" w:color="auto"/>
            </w:tcBorders>
            <w:vAlign w:val="center"/>
            <w:hideMark/>
          </w:tcPr>
          <w:p w:rsidR="007941EE" w:rsidRPr="00047C64" w:rsidRDefault="008B3EE0" w:rsidP="004949E4">
            <w:pPr>
              <w:ind w:left="1" w:hanging="1"/>
              <w:jc w:val="center"/>
              <w:rPr>
                <w:rFonts w:ascii="Times New Roman" w:eastAsia="Times New Roman" w:hAnsi="Times New Roman"/>
              </w:rPr>
            </w:pPr>
            <w:r w:rsidRPr="00047C64">
              <w:rPr>
                <w:rFonts w:ascii="Times New Roman" w:eastAsia="Times New Roman" w:hAnsi="Times New Roman"/>
              </w:rPr>
              <w:t>3</w:t>
            </w:r>
            <w:r w:rsidR="004949E4">
              <w:rPr>
                <w:rFonts w:ascii="Times New Roman" w:eastAsia="Times New Roman" w:hAnsi="Times New Roman"/>
              </w:rPr>
              <w:t>429</w:t>
            </w:r>
            <w:r w:rsidRPr="00047C64">
              <w:rPr>
                <w:rFonts w:ascii="Times New Roman" w:eastAsia="Times New Roman" w:hAnsi="Times New Roman"/>
              </w:rPr>
              <w:t>,</w:t>
            </w:r>
            <w:r w:rsidR="004949E4">
              <w:rPr>
                <w:rFonts w:ascii="Times New Roman" w:eastAsia="Times New Roman" w:hAnsi="Times New Roman"/>
              </w:rPr>
              <w:t>7</w:t>
            </w:r>
          </w:p>
        </w:tc>
        <w:tc>
          <w:tcPr>
            <w:tcW w:w="992" w:type="dxa"/>
            <w:tcBorders>
              <w:top w:val="nil"/>
              <w:left w:val="nil"/>
              <w:bottom w:val="single" w:sz="4" w:space="0" w:color="auto"/>
              <w:right w:val="single" w:sz="4" w:space="0" w:color="auto"/>
            </w:tcBorders>
            <w:vAlign w:val="center"/>
            <w:hideMark/>
          </w:tcPr>
          <w:p w:rsidR="007941EE" w:rsidRPr="00047C64" w:rsidRDefault="008B3EE0" w:rsidP="00E538FB">
            <w:pPr>
              <w:ind w:left="1" w:hanging="1"/>
              <w:jc w:val="center"/>
              <w:rPr>
                <w:rFonts w:ascii="Times New Roman" w:eastAsia="Times New Roman" w:hAnsi="Times New Roman"/>
              </w:rPr>
            </w:pPr>
            <w:r w:rsidRPr="00047C64">
              <w:rPr>
                <w:rFonts w:ascii="Times New Roman" w:eastAsia="Times New Roman" w:hAnsi="Times New Roman"/>
              </w:rPr>
              <w:t>1575,1</w:t>
            </w:r>
          </w:p>
        </w:tc>
        <w:tc>
          <w:tcPr>
            <w:tcW w:w="992" w:type="dxa"/>
            <w:tcBorders>
              <w:top w:val="nil"/>
              <w:left w:val="nil"/>
              <w:bottom w:val="single" w:sz="4" w:space="0" w:color="auto"/>
              <w:right w:val="single" w:sz="4" w:space="0" w:color="auto"/>
            </w:tcBorders>
            <w:vAlign w:val="center"/>
            <w:hideMark/>
          </w:tcPr>
          <w:p w:rsidR="007941EE" w:rsidRPr="00047C64" w:rsidRDefault="008B3EE0" w:rsidP="00E538FB">
            <w:pPr>
              <w:ind w:left="1" w:hanging="1"/>
              <w:jc w:val="center"/>
              <w:rPr>
                <w:rFonts w:ascii="Times New Roman" w:eastAsia="Times New Roman" w:hAnsi="Times New Roman"/>
              </w:rPr>
            </w:pPr>
            <w:r w:rsidRPr="00047C64">
              <w:rPr>
                <w:rFonts w:ascii="Times New Roman" w:eastAsia="Times New Roman" w:hAnsi="Times New Roman"/>
              </w:rPr>
              <w:t>1575,1</w:t>
            </w:r>
          </w:p>
        </w:tc>
        <w:tc>
          <w:tcPr>
            <w:tcW w:w="1134" w:type="dxa"/>
            <w:tcBorders>
              <w:top w:val="nil"/>
              <w:left w:val="nil"/>
              <w:bottom w:val="single" w:sz="4" w:space="0" w:color="auto"/>
              <w:right w:val="single" w:sz="4" w:space="0" w:color="auto"/>
            </w:tcBorders>
            <w:vAlign w:val="center"/>
            <w:hideMark/>
          </w:tcPr>
          <w:p w:rsidR="007941EE" w:rsidRPr="00047C64" w:rsidRDefault="008B3EE0" w:rsidP="00E538FB">
            <w:pPr>
              <w:ind w:left="1" w:hanging="1"/>
              <w:jc w:val="center"/>
              <w:rPr>
                <w:rFonts w:ascii="Times New Roman" w:eastAsia="Times New Roman" w:hAnsi="Times New Roman"/>
              </w:rPr>
            </w:pPr>
            <w:r w:rsidRPr="00047C64">
              <w:rPr>
                <w:rFonts w:ascii="Times New Roman" w:eastAsia="Times New Roman" w:hAnsi="Times New Roman"/>
              </w:rPr>
              <w:t>1575,1</w:t>
            </w:r>
          </w:p>
        </w:tc>
        <w:tc>
          <w:tcPr>
            <w:tcW w:w="1134" w:type="dxa"/>
            <w:gridSpan w:val="2"/>
            <w:vMerge/>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color w:val="FF0000"/>
              </w:rPr>
            </w:pPr>
          </w:p>
        </w:tc>
        <w:tc>
          <w:tcPr>
            <w:tcW w:w="1418" w:type="dxa"/>
            <w:vMerge/>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color w:val="FF0000"/>
              </w:rPr>
            </w:pPr>
          </w:p>
        </w:tc>
      </w:tr>
      <w:tr w:rsidR="007941EE" w:rsidRPr="00047C64" w:rsidTr="00E538FB">
        <w:trPr>
          <w:gridAfter w:val="1"/>
          <w:wAfter w:w="2184" w:type="dxa"/>
          <w:trHeight w:val="330"/>
        </w:trPr>
        <w:tc>
          <w:tcPr>
            <w:tcW w:w="723" w:type="dxa"/>
            <w:gridSpan w:val="2"/>
            <w:vMerge/>
            <w:tcBorders>
              <w:top w:val="nil"/>
              <w:left w:val="single" w:sz="4" w:space="0" w:color="auto"/>
              <w:bottom w:val="single" w:sz="4" w:space="0" w:color="000000"/>
              <w:right w:val="single" w:sz="4" w:space="0" w:color="auto"/>
            </w:tcBorders>
            <w:vAlign w:val="center"/>
            <w:hideMark/>
          </w:tcPr>
          <w:p w:rsidR="007941EE" w:rsidRPr="00047C64" w:rsidRDefault="007941EE" w:rsidP="007941EE">
            <w:pPr>
              <w:ind w:left="1" w:firstLine="708"/>
              <w:rPr>
                <w:rFonts w:ascii="Times New Roman" w:eastAsia="Times New Roman" w:hAnsi="Times New Roman"/>
                <w:color w:val="FF0000"/>
              </w:rPr>
            </w:pPr>
          </w:p>
        </w:tc>
        <w:tc>
          <w:tcPr>
            <w:tcW w:w="2408" w:type="dxa"/>
            <w:tcBorders>
              <w:top w:val="nil"/>
              <w:left w:val="nil"/>
              <w:bottom w:val="single" w:sz="4" w:space="0" w:color="auto"/>
              <w:right w:val="single" w:sz="4" w:space="0" w:color="auto"/>
            </w:tcBorders>
            <w:vAlign w:val="center"/>
            <w:hideMark/>
          </w:tcPr>
          <w:p w:rsidR="007941EE" w:rsidRPr="00047C64" w:rsidRDefault="007941EE" w:rsidP="00E538FB">
            <w:pPr>
              <w:ind w:left="1" w:hanging="1"/>
              <w:rPr>
                <w:rFonts w:ascii="Times New Roman" w:eastAsia="Times New Roman" w:hAnsi="Times New Roman"/>
              </w:rPr>
            </w:pPr>
            <w:r w:rsidRPr="00047C64">
              <w:rPr>
                <w:rFonts w:ascii="Times New Roman" w:eastAsia="Times New Roman" w:hAnsi="Times New Roman"/>
              </w:rPr>
              <w:t>управления  образования</w:t>
            </w:r>
          </w:p>
        </w:tc>
        <w:tc>
          <w:tcPr>
            <w:tcW w:w="1134" w:type="dxa"/>
            <w:tcBorders>
              <w:top w:val="nil"/>
              <w:left w:val="nil"/>
              <w:bottom w:val="single" w:sz="4" w:space="0" w:color="auto"/>
              <w:right w:val="single" w:sz="4" w:space="0" w:color="auto"/>
            </w:tcBorders>
            <w:hideMark/>
          </w:tcPr>
          <w:p w:rsidR="007941EE" w:rsidRPr="00047C64" w:rsidRDefault="007941EE" w:rsidP="00E538FB">
            <w:pPr>
              <w:ind w:left="1" w:hanging="1"/>
            </w:pPr>
            <w:r w:rsidRPr="00047C64">
              <w:rPr>
                <w:rFonts w:ascii="Times New Roman" w:eastAsia="Times New Roman" w:hAnsi="Times New Roman"/>
              </w:rPr>
              <w:t>местный бюджет</w:t>
            </w:r>
          </w:p>
        </w:tc>
        <w:tc>
          <w:tcPr>
            <w:tcW w:w="1371" w:type="dxa"/>
            <w:tcBorders>
              <w:top w:val="nil"/>
              <w:left w:val="nil"/>
              <w:bottom w:val="single" w:sz="4" w:space="0" w:color="auto"/>
              <w:right w:val="single" w:sz="4" w:space="0" w:color="auto"/>
            </w:tcBorders>
            <w:vAlign w:val="center"/>
            <w:hideMark/>
          </w:tcPr>
          <w:p w:rsidR="007941EE" w:rsidRPr="00047C64" w:rsidRDefault="008B3EE0" w:rsidP="004949E4">
            <w:pPr>
              <w:ind w:left="1" w:hanging="1"/>
              <w:jc w:val="center"/>
              <w:rPr>
                <w:rFonts w:ascii="Times New Roman" w:eastAsia="Times New Roman" w:hAnsi="Times New Roman"/>
              </w:rPr>
            </w:pPr>
            <w:r w:rsidRPr="00047C64">
              <w:rPr>
                <w:rFonts w:ascii="Times New Roman" w:eastAsia="Times New Roman" w:hAnsi="Times New Roman"/>
              </w:rPr>
              <w:t>1</w:t>
            </w:r>
            <w:r w:rsidR="004949E4">
              <w:rPr>
                <w:rFonts w:ascii="Times New Roman" w:eastAsia="Times New Roman" w:hAnsi="Times New Roman"/>
              </w:rPr>
              <w:t>3624</w:t>
            </w:r>
            <w:r w:rsidRPr="00047C64">
              <w:rPr>
                <w:rFonts w:ascii="Times New Roman" w:eastAsia="Times New Roman" w:hAnsi="Times New Roman"/>
              </w:rPr>
              <w:t>,</w:t>
            </w:r>
            <w:r w:rsidR="004949E4">
              <w:rPr>
                <w:rFonts w:ascii="Times New Roman" w:eastAsia="Times New Roman" w:hAnsi="Times New Roman"/>
              </w:rPr>
              <w:t>8</w:t>
            </w:r>
          </w:p>
        </w:tc>
        <w:tc>
          <w:tcPr>
            <w:tcW w:w="897"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2017,5</w:t>
            </w:r>
          </w:p>
        </w:tc>
        <w:tc>
          <w:tcPr>
            <w:tcW w:w="995" w:type="dxa"/>
            <w:tcBorders>
              <w:top w:val="nil"/>
              <w:left w:val="single" w:sz="8" w:space="0" w:color="000000"/>
              <w:bottom w:val="single" w:sz="8" w:space="0" w:color="000000"/>
              <w:right w:val="nil"/>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2610,0</w:t>
            </w:r>
          </w:p>
        </w:tc>
        <w:tc>
          <w:tcPr>
            <w:tcW w:w="989" w:type="dxa"/>
            <w:tcBorders>
              <w:top w:val="nil"/>
              <w:left w:val="single" w:sz="4" w:space="0" w:color="auto"/>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2612,5</w:t>
            </w:r>
          </w:p>
        </w:tc>
        <w:tc>
          <w:tcPr>
            <w:tcW w:w="993" w:type="dxa"/>
            <w:tcBorders>
              <w:top w:val="nil"/>
              <w:left w:val="nil"/>
              <w:bottom w:val="single" w:sz="4" w:space="0" w:color="auto"/>
              <w:right w:val="single" w:sz="4" w:space="0" w:color="auto"/>
            </w:tcBorders>
            <w:vAlign w:val="center"/>
            <w:hideMark/>
          </w:tcPr>
          <w:p w:rsidR="007941EE" w:rsidRPr="00047C64" w:rsidRDefault="004949E4" w:rsidP="004949E4">
            <w:pPr>
              <w:ind w:left="1" w:hanging="1"/>
              <w:jc w:val="center"/>
              <w:rPr>
                <w:rFonts w:ascii="Times New Roman" w:eastAsia="Times New Roman" w:hAnsi="Times New Roman"/>
              </w:rPr>
            </w:pPr>
            <w:r>
              <w:rPr>
                <w:rFonts w:ascii="Times New Roman" w:eastAsia="Times New Roman" w:hAnsi="Times New Roman"/>
              </w:rPr>
              <w:t>2784</w:t>
            </w:r>
            <w:r w:rsidR="008B3EE0" w:rsidRPr="00047C64">
              <w:rPr>
                <w:rFonts w:ascii="Times New Roman" w:eastAsia="Times New Roman" w:hAnsi="Times New Roman"/>
              </w:rPr>
              <w:t>,</w:t>
            </w:r>
            <w:r>
              <w:rPr>
                <w:rFonts w:ascii="Times New Roman" w:eastAsia="Times New Roman" w:hAnsi="Times New Roman"/>
              </w:rPr>
              <w:t>8</w:t>
            </w:r>
          </w:p>
        </w:tc>
        <w:tc>
          <w:tcPr>
            <w:tcW w:w="992" w:type="dxa"/>
            <w:tcBorders>
              <w:top w:val="nil"/>
              <w:left w:val="nil"/>
              <w:bottom w:val="single" w:sz="4" w:space="0" w:color="auto"/>
              <w:right w:val="single" w:sz="4" w:space="0" w:color="auto"/>
            </w:tcBorders>
            <w:vAlign w:val="center"/>
            <w:hideMark/>
          </w:tcPr>
          <w:p w:rsidR="007941EE" w:rsidRPr="00047C64" w:rsidRDefault="008B3EE0" w:rsidP="00E538FB">
            <w:pPr>
              <w:ind w:left="1" w:hanging="1"/>
              <w:jc w:val="center"/>
              <w:rPr>
                <w:rFonts w:ascii="Times New Roman" w:eastAsia="Times New Roman" w:hAnsi="Times New Roman"/>
              </w:rPr>
            </w:pPr>
            <w:r w:rsidRPr="00047C64">
              <w:rPr>
                <w:rFonts w:ascii="Times New Roman" w:eastAsia="Times New Roman" w:hAnsi="Times New Roman"/>
              </w:rPr>
              <w:t>1200,0</w:t>
            </w:r>
          </w:p>
        </w:tc>
        <w:tc>
          <w:tcPr>
            <w:tcW w:w="992" w:type="dxa"/>
            <w:tcBorders>
              <w:top w:val="nil"/>
              <w:left w:val="nil"/>
              <w:bottom w:val="single" w:sz="4" w:space="0" w:color="auto"/>
              <w:right w:val="single" w:sz="4" w:space="0" w:color="auto"/>
            </w:tcBorders>
            <w:vAlign w:val="center"/>
            <w:hideMark/>
          </w:tcPr>
          <w:p w:rsidR="007941EE" w:rsidRPr="00047C64" w:rsidRDefault="008B3EE0" w:rsidP="00E538FB">
            <w:pPr>
              <w:ind w:left="1" w:hanging="1"/>
              <w:jc w:val="center"/>
              <w:rPr>
                <w:rFonts w:ascii="Times New Roman" w:eastAsia="Times New Roman" w:hAnsi="Times New Roman"/>
              </w:rPr>
            </w:pPr>
            <w:r w:rsidRPr="00047C64">
              <w:rPr>
                <w:rFonts w:ascii="Times New Roman" w:eastAsia="Times New Roman" w:hAnsi="Times New Roman"/>
              </w:rPr>
              <w:t>1200,0</w:t>
            </w:r>
          </w:p>
        </w:tc>
        <w:tc>
          <w:tcPr>
            <w:tcW w:w="1134" w:type="dxa"/>
            <w:tcBorders>
              <w:top w:val="nil"/>
              <w:left w:val="nil"/>
              <w:bottom w:val="single" w:sz="4" w:space="0" w:color="auto"/>
              <w:right w:val="single" w:sz="4" w:space="0" w:color="auto"/>
            </w:tcBorders>
            <w:vAlign w:val="center"/>
            <w:hideMark/>
          </w:tcPr>
          <w:p w:rsidR="007941EE" w:rsidRPr="00047C64" w:rsidRDefault="008B3EE0" w:rsidP="00E538FB">
            <w:pPr>
              <w:ind w:left="1" w:hanging="1"/>
              <w:jc w:val="center"/>
              <w:rPr>
                <w:rFonts w:ascii="Times New Roman" w:eastAsia="Times New Roman" w:hAnsi="Times New Roman"/>
              </w:rPr>
            </w:pPr>
            <w:r w:rsidRPr="00047C64">
              <w:rPr>
                <w:rFonts w:ascii="Times New Roman" w:eastAsia="Times New Roman" w:hAnsi="Times New Roman"/>
              </w:rPr>
              <w:t>1200,0</w:t>
            </w:r>
          </w:p>
        </w:tc>
        <w:tc>
          <w:tcPr>
            <w:tcW w:w="1134" w:type="dxa"/>
            <w:gridSpan w:val="2"/>
            <w:vMerge/>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color w:val="FF0000"/>
              </w:rPr>
            </w:pPr>
          </w:p>
        </w:tc>
        <w:tc>
          <w:tcPr>
            <w:tcW w:w="1418" w:type="dxa"/>
            <w:vMerge/>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color w:val="FF0000"/>
              </w:rPr>
            </w:pPr>
          </w:p>
        </w:tc>
      </w:tr>
      <w:tr w:rsidR="007941EE" w:rsidRPr="00047C64" w:rsidTr="00E538FB">
        <w:trPr>
          <w:gridAfter w:val="1"/>
          <w:wAfter w:w="2184" w:type="dxa"/>
          <w:trHeight w:val="330"/>
        </w:trPr>
        <w:tc>
          <w:tcPr>
            <w:tcW w:w="723" w:type="dxa"/>
            <w:gridSpan w:val="2"/>
            <w:vMerge/>
            <w:tcBorders>
              <w:top w:val="nil"/>
              <w:left w:val="single" w:sz="4" w:space="0" w:color="auto"/>
              <w:bottom w:val="single" w:sz="4" w:space="0" w:color="000000"/>
              <w:right w:val="single" w:sz="4" w:space="0" w:color="auto"/>
            </w:tcBorders>
            <w:vAlign w:val="center"/>
            <w:hideMark/>
          </w:tcPr>
          <w:p w:rsidR="007941EE" w:rsidRPr="00047C64" w:rsidRDefault="007941EE" w:rsidP="007941EE">
            <w:pPr>
              <w:ind w:left="1" w:firstLine="708"/>
              <w:rPr>
                <w:rFonts w:ascii="Times New Roman" w:eastAsia="Times New Roman" w:hAnsi="Times New Roman"/>
                <w:color w:val="FF0000"/>
              </w:rPr>
            </w:pPr>
          </w:p>
        </w:tc>
        <w:tc>
          <w:tcPr>
            <w:tcW w:w="2408" w:type="dxa"/>
            <w:tcBorders>
              <w:top w:val="nil"/>
              <w:left w:val="nil"/>
              <w:bottom w:val="single" w:sz="4" w:space="0" w:color="auto"/>
              <w:right w:val="single" w:sz="4" w:space="0" w:color="auto"/>
            </w:tcBorders>
            <w:vAlign w:val="center"/>
            <w:hideMark/>
          </w:tcPr>
          <w:p w:rsidR="007941EE" w:rsidRPr="00047C64" w:rsidRDefault="007941EE" w:rsidP="00E538FB">
            <w:pPr>
              <w:ind w:left="1" w:hanging="1"/>
              <w:rPr>
                <w:rFonts w:ascii="Times New Roman" w:eastAsia="Times New Roman" w:hAnsi="Times New Roman"/>
              </w:rPr>
            </w:pPr>
            <w:r w:rsidRPr="00047C64">
              <w:rPr>
                <w:rFonts w:ascii="Times New Roman" w:eastAsia="Times New Roman" w:hAnsi="Times New Roman"/>
              </w:rPr>
              <w:t xml:space="preserve">отдела  культуры </w:t>
            </w:r>
          </w:p>
        </w:tc>
        <w:tc>
          <w:tcPr>
            <w:tcW w:w="1134" w:type="dxa"/>
            <w:tcBorders>
              <w:top w:val="nil"/>
              <w:left w:val="nil"/>
              <w:bottom w:val="single" w:sz="4" w:space="0" w:color="auto"/>
              <w:right w:val="single" w:sz="4" w:space="0" w:color="auto"/>
            </w:tcBorders>
            <w:hideMark/>
          </w:tcPr>
          <w:p w:rsidR="007941EE" w:rsidRPr="00047C64" w:rsidRDefault="007941EE" w:rsidP="00E538FB">
            <w:pPr>
              <w:ind w:left="1" w:hanging="1"/>
            </w:pPr>
            <w:r w:rsidRPr="00047C64">
              <w:rPr>
                <w:rFonts w:ascii="Times New Roman" w:eastAsia="Times New Roman" w:hAnsi="Times New Roman"/>
              </w:rPr>
              <w:t>местный бюджет</w:t>
            </w:r>
          </w:p>
        </w:tc>
        <w:tc>
          <w:tcPr>
            <w:tcW w:w="1371" w:type="dxa"/>
            <w:tcBorders>
              <w:top w:val="nil"/>
              <w:left w:val="nil"/>
              <w:bottom w:val="single" w:sz="4" w:space="0" w:color="auto"/>
              <w:right w:val="single" w:sz="4" w:space="0" w:color="auto"/>
            </w:tcBorders>
            <w:vAlign w:val="center"/>
            <w:hideMark/>
          </w:tcPr>
          <w:p w:rsidR="007941EE" w:rsidRPr="00047C64" w:rsidRDefault="008B3EE0" w:rsidP="00E538FB">
            <w:pPr>
              <w:ind w:left="1" w:hanging="1"/>
              <w:jc w:val="center"/>
              <w:rPr>
                <w:rFonts w:ascii="Times New Roman" w:eastAsia="Times New Roman" w:hAnsi="Times New Roman"/>
              </w:rPr>
            </w:pPr>
            <w:r w:rsidRPr="00047C64">
              <w:rPr>
                <w:rFonts w:ascii="Times New Roman" w:eastAsia="Times New Roman" w:hAnsi="Times New Roman"/>
              </w:rPr>
              <w:t>1324,5</w:t>
            </w:r>
          </w:p>
        </w:tc>
        <w:tc>
          <w:tcPr>
            <w:tcW w:w="897"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141,3</w:t>
            </w:r>
          </w:p>
        </w:tc>
        <w:tc>
          <w:tcPr>
            <w:tcW w:w="995" w:type="dxa"/>
            <w:tcBorders>
              <w:top w:val="nil"/>
              <w:left w:val="single" w:sz="8" w:space="0" w:color="000000"/>
              <w:bottom w:val="single" w:sz="8" w:space="0" w:color="000000"/>
              <w:right w:val="nil"/>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193,7</w:t>
            </w:r>
          </w:p>
        </w:tc>
        <w:tc>
          <w:tcPr>
            <w:tcW w:w="989" w:type="dxa"/>
            <w:tcBorders>
              <w:top w:val="nil"/>
              <w:left w:val="single" w:sz="4" w:space="0" w:color="auto"/>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269,7</w:t>
            </w:r>
          </w:p>
        </w:tc>
        <w:tc>
          <w:tcPr>
            <w:tcW w:w="993" w:type="dxa"/>
            <w:tcBorders>
              <w:top w:val="nil"/>
              <w:left w:val="nil"/>
              <w:bottom w:val="single" w:sz="4" w:space="0" w:color="auto"/>
              <w:right w:val="single" w:sz="4" w:space="0" w:color="auto"/>
            </w:tcBorders>
            <w:vAlign w:val="center"/>
            <w:hideMark/>
          </w:tcPr>
          <w:p w:rsidR="007941EE" w:rsidRPr="00047C64" w:rsidRDefault="008B3EE0" w:rsidP="00E538FB">
            <w:pPr>
              <w:ind w:left="1" w:hanging="1"/>
              <w:jc w:val="center"/>
              <w:rPr>
                <w:rFonts w:ascii="Times New Roman" w:eastAsia="Times New Roman" w:hAnsi="Times New Roman"/>
              </w:rPr>
            </w:pPr>
            <w:r w:rsidRPr="00047C64">
              <w:rPr>
                <w:rFonts w:ascii="Times New Roman" w:eastAsia="Times New Roman" w:hAnsi="Times New Roman"/>
              </w:rPr>
              <w:t>269,8</w:t>
            </w:r>
          </w:p>
        </w:tc>
        <w:tc>
          <w:tcPr>
            <w:tcW w:w="992"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150,0</w:t>
            </w:r>
          </w:p>
        </w:tc>
        <w:tc>
          <w:tcPr>
            <w:tcW w:w="992"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150,0</w:t>
            </w:r>
          </w:p>
        </w:tc>
        <w:tc>
          <w:tcPr>
            <w:tcW w:w="1134"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150,0</w:t>
            </w:r>
          </w:p>
        </w:tc>
        <w:tc>
          <w:tcPr>
            <w:tcW w:w="1134" w:type="dxa"/>
            <w:gridSpan w:val="2"/>
            <w:vMerge/>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color w:val="FF0000"/>
              </w:rPr>
            </w:pPr>
          </w:p>
        </w:tc>
        <w:tc>
          <w:tcPr>
            <w:tcW w:w="1418" w:type="dxa"/>
            <w:vMerge/>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color w:val="FF0000"/>
              </w:rPr>
            </w:pPr>
          </w:p>
        </w:tc>
      </w:tr>
      <w:tr w:rsidR="007941EE" w:rsidRPr="00047C64" w:rsidTr="00E538FB">
        <w:trPr>
          <w:gridAfter w:val="1"/>
          <w:wAfter w:w="2184" w:type="dxa"/>
          <w:trHeight w:val="645"/>
        </w:trPr>
        <w:tc>
          <w:tcPr>
            <w:tcW w:w="723" w:type="dxa"/>
            <w:gridSpan w:val="2"/>
            <w:vMerge/>
            <w:tcBorders>
              <w:top w:val="nil"/>
              <w:left w:val="single" w:sz="4" w:space="0" w:color="auto"/>
              <w:bottom w:val="single" w:sz="4" w:space="0" w:color="000000"/>
              <w:right w:val="single" w:sz="4" w:space="0" w:color="auto"/>
            </w:tcBorders>
            <w:vAlign w:val="center"/>
            <w:hideMark/>
          </w:tcPr>
          <w:p w:rsidR="007941EE" w:rsidRPr="00047C64" w:rsidRDefault="007941EE" w:rsidP="007941EE">
            <w:pPr>
              <w:ind w:left="1" w:firstLine="708"/>
              <w:rPr>
                <w:rFonts w:ascii="Times New Roman" w:eastAsia="Times New Roman" w:hAnsi="Times New Roman"/>
                <w:color w:val="FF0000"/>
              </w:rPr>
            </w:pPr>
          </w:p>
        </w:tc>
        <w:tc>
          <w:tcPr>
            <w:tcW w:w="2408" w:type="dxa"/>
            <w:tcBorders>
              <w:top w:val="nil"/>
              <w:left w:val="nil"/>
              <w:bottom w:val="single" w:sz="4" w:space="0" w:color="auto"/>
              <w:right w:val="single" w:sz="4" w:space="0" w:color="auto"/>
            </w:tcBorders>
            <w:vAlign w:val="center"/>
            <w:hideMark/>
          </w:tcPr>
          <w:p w:rsidR="007941EE" w:rsidRPr="00047C64" w:rsidRDefault="007941EE" w:rsidP="00E538FB">
            <w:pPr>
              <w:ind w:left="1" w:hanging="1"/>
              <w:rPr>
                <w:rFonts w:ascii="Times New Roman" w:eastAsia="Times New Roman" w:hAnsi="Times New Roman"/>
              </w:rPr>
            </w:pPr>
            <w:r w:rsidRPr="00047C64">
              <w:rPr>
                <w:rFonts w:ascii="Times New Roman" w:eastAsia="Times New Roman" w:hAnsi="Times New Roman"/>
              </w:rPr>
              <w:t>отдела   по физической культуре и спорту</w:t>
            </w:r>
          </w:p>
        </w:tc>
        <w:tc>
          <w:tcPr>
            <w:tcW w:w="1134" w:type="dxa"/>
            <w:tcBorders>
              <w:top w:val="nil"/>
              <w:left w:val="nil"/>
              <w:bottom w:val="single" w:sz="4" w:space="0" w:color="auto"/>
              <w:right w:val="single" w:sz="4" w:space="0" w:color="auto"/>
            </w:tcBorders>
            <w:hideMark/>
          </w:tcPr>
          <w:p w:rsidR="007941EE" w:rsidRPr="00047C64" w:rsidRDefault="007941EE" w:rsidP="00E538FB">
            <w:pPr>
              <w:ind w:left="1" w:hanging="1"/>
            </w:pPr>
            <w:r w:rsidRPr="00047C64">
              <w:rPr>
                <w:rFonts w:ascii="Times New Roman" w:eastAsia="Times New Roman" w:hAnsi="Times New Roman"/>
              </w:rPr>
              <w:t>местный бюджет</w:t>
            </w:r>
          </w:p>
        </w:tc>
        <w:tc>
          <w:tcPr>
            <w:tcW w:w="1371" w:type="dxa"/>
            <w:tcBorders>
              <w:top w:val="nil"/>
              <w:left w:val="nil"/>
              <w:bottom w:val="single" w:sz="4" w:space="0" w:color="auto"/>
              <w:right w:val="single" w:sz="4" w:space="0" w:color="auto"/>
            </w:tcBorders>
            <w:vAlign w:val="center"/>
            <w:hideMark/>
          </w:tcPr>
          <w:p w:rsidR="007941EE" w:rsidRPr="00047C64" w:rsidRDefault="008B3EE0" w:rsidP="00E538FB">
            <w:pPr>
              <w:ind w:left="1" w:hanging="1"/>
              <w:jc w:val="center"/>
              <w:rPr>
                <w:rFonts w:ascii="Times New Roman" w:eastAsia="Times New Roman" w:hAnsi="Times New Roman"/>
              </w:rPr>
            </w:pPr>
            <w:r w:rsidRPr="00047C64">
              <w:rPr>
                <w:rFonts w:ascii="Times New Roman" w:eastAsia="Times New Roman" w:hAnsi="Times New Roman"/>
              </w:rPr>
              <w:t>1805,1</w:t>
            </w:r>
          </w:p>
        </w:tc>
        <w:tc>
          <w:tcPr>
            <w:tcW w:w="897"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358,5</w:t>
            </w:r>
          </w:p>
        </w:tc>
        <w:tc>
          <w:tcPr>
            <w:tcW w:w="995" w:type="dxa"/>
            <w:tcBorders>
              <w:top w:val="nil"/>
              <w:left w:val="single" w:sz="8" w:space="0" w:color="000000"/>
              <w:bottom w:val="single" w:sz="8" w:space="0" w:color="000000"/>
              <w:right w:val="nil"/>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346,6</w:t>
            </w:r>
          </w:p>
        </w:tc>
        <w:tc>
          <w:tcPr>
            <w:tcW w:w="989" w:type="dxa"/>
            <w:tcBorders>
              <w:top w:val="nil"/>
              <w:left w:val="single" w:sz="4" w:space="0" w:color="auto"/>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350,0</w:t>
            </w:r>
          </w:p>
        </w:tc>
        <w:tc>
          <w:tcPr>
            <w:tcW w:w="993" w:type="dxa"/>
            <w:tcBorders>
              <w:top w:val="nil"/>
              <w:left w:val="nil"/>
              <w:bottom w:val="single" w:sz="4" w:space="0" w:color="auto"/>
              <w:right w:val="single" w:sz="4" w:space="0" w:color="auto"/>
            </w:tcBorders>
            <w:vAlign w:val="center"/>
            <w:hideMark/>
          </w:tcPr>
          <w:p w:rsidR="007941EE" w:rsidRPr="00047C64" w:rsidRDefault="008B3EE0" w:rsidP="00E538FB">
            <w:pPr>
              <w:ind w:left="1" w:hanging="1"/>
              <w:jc w:val="center"/>
              <w:rPr>
                <w:rFonts w:ascii="Times New Roman" w:eastAsia="Times New Roman" w:hAnsi="Times New Roman"/>
              </w:rPr>
            </w:pPr>
            <w:r w:rsidRPr="00047C64">
              <w:rPr>
                <w:rFonts w:ascii="Times New Roman" w:eastAsia="Times New Roman" w:hAnsi="Times New Roman"/>
              </w:rPr>
              <w:t>30</w:t>
            </w:r>
            <w:r w:rsidR="007941EE" w:rsidRPr="00047C64">
              <w:rPr>
                <w:rFonts w:ascii="Times New Roman" w:eastAsia="Times New Roman" w:hAnsi="Times New Roman"/>
              </w:rPr>
              <w:t>0,0</w:t>
            </w:r>
          </w:p>
        </w:tc>
        <w:tc>
          <w:tcPr>
            <w:tcW w:w="992"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150,0</w:t>
            </w:r>
          </w:p>
        </w:tc>
        <w:tc>
          <w:tcPr>
            <w:tcW w:w="992"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150,0</w:t>
            </w:r>
          </w:p>
        </w:tc>
        <w:tc>
          <w:tcPr>
            <w:tcW w:w="1134"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150,0</w:t>
            </w:r>
          </w:p>
        </w:tc>
        <w:tc>
          <w:tcPr>
            <w:tcW w:w="1134" w:type="dxa"/>
            <w:gridSpan w:val="2"/>
            <w:vMerge/>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color w:val="FF0000"/>
              </w:rPr>
            </w:pPr>
          </w:p>
        </w:tc>
        <w:tc>
          <w:tcPr>
            <w:tcW w:w="1418" w:type="dxa"/>
            <w:vMerge/>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color w:val="FF0000"/>
              </w:rPr>
            </w:pPr>
          </w:p>
        </w:tc>
      </w:tr>
      <w:tr w:rsidR="007941EE" w:rsidRPr="00047C64" w:rsidTr="00E538FB">
        <w:trPr>
          <w:gridAfter w:val="1"/>
          <w:wAfter w:w="2184" w:type="dxa"/>
          <w:trHeight w:val="1095"/>
        </w:trPr>
        <w:tc>
          <w:tcPr>
            <w:tcW w:w="723" w:type="dxa"/>
            <w:gridSpan w:val="2"/>
            <w:vMerge/>
            <w:tcBorders>
              <w:top w:val="nil"/>
              <w:left w:val="single" w:sz="4" w:space="0" w:color="auto"/>
              <w:bottom w:val="single" w:sz="4" w:space="0" w:color="000000"/>
              <w:right w:val="single" w:sz="4" w:space="0" w:color="auto"/>
            </w:tcBorders>
            <w:vAlign w:val="center"/>
            <w:hideMark/>
          </w:tcPr>
          <w:p w:rsidR="007941EE" w:rsidRPr="00047C64" w:rsidRDefault="007941EE" w:rsidP="007941EE">
            <w:pPr>
              <w:ind w:left="1" w:firstLine="708"/>
              <w:rPr>
                <w:rFonts w:ascii="Times New Roman" w:eastAsia="Times New Roman" w:hAnsi="Times New Roman"/>
                <w:color w:val="FF0000"/>
              </w:rPr>
            </w:pPr>
          </w:p>
        </w:tc>
        <w:tc>
          <w:tcPr>
            <w:tcW w:w="2408" w:type="dxa"/>
            <w:tcBorders>
              <w:top w:val="nil"/>
              <w:left w:val="nil"/>
              <w:bottom w:val="single" w:sz="4" w:space="0" w:color="auto"/>
              <w:right w:val="single" w:sz="4" w:space="0" w:color="auto"/>
            </w:tcBorders>
            <w:vAlign w:val="center"/>
            <w:hideMark/>
          </w:tcPr>
          <w:p w:rsidR="007941EE" w:rsidRPr="00047C64" w:rsidRDefault="007941EE" w:rsidP="00E538FB">
            <w:pPr>
              <w:ind w:left="1" w:hanging="1"/>
              <w:rPr>
                <w:rFonts w:ascii="Times New Roman" w:eastAsia="Times New Roman" w:hAnsi="Times New Roman"/>
              </w:rPr>
            </w:pPr>
            <w:r w:rsidRPr="00047C64">
              <w:rPr>
                <w:rFonts w:ascii="Times New Roman" w:eastAsia="Times New Roman" w:hAnsi="Times New Roman"/>
              </w:rPr>
              <w:t>администрация МО Кавказский район</w:t>
            </w:r>
          </w:p>
        </w:tc>
        <w:tc>
          <w:tcPr>
            <w:tcW w:w="1134" w:type="dxa"/>
            <w:tcBorders>
              <w:top w:val="nil"/>
              <w:left w:val="nil"/>
              <w:bottom w:val="single" w:sz="4" w:space="0" w:color="auto"/>
              <w:right w:val="single" w:sz="4" w:space="0" w:color="auto"/>
            </w:tcBorders>
            <w:hideMark/>
          </w:tcPr>
          <w:p w:rsidR="007941EE" w:rsidRPr="00047C64" w:rsidRDefault="007941EE" w:rsidP="00E538FB">
            <w:pPr>
              <w:ind w:left="1" w:hanging="1"/>
            </w:pPr>
            <w:r w:rsidRPr="00047C64">
              <w:rPr>
                <w:rFonts w:ascii="Times New Roman" w:eastAsia="Times New Roman" w:hAnsi="Times New Roman"/>
              </w:rPr>
              <w:t>местный бюджет</w:t>
            </w:r>
          </w:p>
        </w:tc>
        <w:tc>
          <w:tcPr>
            <w:tcW w:w="1371" w:type="dxa"/>
            <w:tcBorders>
              <w:top w:val="nil"/>
              <w:left w:val="nil"/>
              <w:bottom w:val="single" w:sz="4" w:space="0" w:color="auto"/>
              <w:right w:val="single" w:sz="4" w:space="0" w:color="auto"/>
            </w:tcBorders>
            <w:vAlign w:val="center"/>
            <w:hideMark/>
          </w:tcPr>
          <w:p w:rsidR="007941EE" w:rsidRPr="00047C64" w:rsidRDefault="008B3EE0" w:rsidP="00456CE6">
            <w:pPr>
              <w:ind w:left="1" w:hanging="1"/>
              <w:jc w:val="center"/>
              <w:rPr>
                <w:rFonts w:ascii="Times New Roman" w:eastAsia="Times New Roman" w:hAnsi="Times New Roman"/>
              </w:rPr>
            </w:pPr>
            <w:r w:rsidRPr="00047C64">
              <w:rPr>
                <w:rFonts w:ascii="Times New Roman" w:eastAsia="Times New Roman" w:hAnsi="Times New Roman"/>
              </w:rPr>
              <w:t>4</w:t>
            </w:r>
            <w:r w:rsidR="00456CE6">
              <w:rPr>
                <w:rFonts w:ascii="Times New Roman" w:eastAsia="Times New Roman" w:hAnsi="Times New Roman"/>
              </w:rPr>
              <w:t>38</w:t>
            </w:r>
            <w:r w:rsidRPr="00047C64">
              <w:rPr>
                <w:rFonts w:ascii="Times New Roman" w:eastAsia="Times New Roman" w:hAnsi="Times New Roman"/>
              </w:rPr>
              <w:t>,</w:t>
            </w:r>
            <w:r w:rsidR="00456CE6">
              <w:rPr>
                <w:rFonts w:ascii="Times New Roman" w:eastAsia="Times New Roman" w:hAnsi="Times New Roman"/>
              </w:rPr>
              <w:t>6</w:t>
            </w:r>
          </w:p>
        </w:tc>
        <w:tc>
          <w:tcPr>
            <w:tcW w:w="897"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995" w:type="dxa"/>
            <w:tcBorders>
              <w:top w:val="single" w:sz="4" w:space="0" w:color="auto"/>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63,1</w:t>
            </w:r>
          </w:p>
        </w:tc>
        <w:tc>
          <w:tcPr>
            <w:tcW w:w="989" w:type="dxa"/>
            <w:tcBorders>
              <w:top w:val="nil"/>
              <w:left w:val="nil"/>
              <w:bottom w:val="single" w:sz="4" w:space="0" w:color="auto"/>
              <w:right w:val="single" w:sz="4" w:space="0" w:color="auto"/>
            </w:tcBorders>
            <w:vAlign w:val="center"/>
            <w:hideMark/>
          </w:tcPr>
          <w:p w:rsidR="007941EE" w:rsidRPr="00047C64" w:rsidRDefault="00456CE6" w:rsidP="00456CE6">
            <w:pPr>
              <w:ind w:left="1" w:hanging="1"/>
              <w:jc w:val="center"/>
              <w:rPr>
                <w:rFonts w:ascii="Times New Roman" w:eastAsia="Times New Roman" w:hAnsi="Times New Roman"/>
              </w:rPr>
            </w:pPr>
            <w:r>
              <w:rPr>
                <w:rFonts w:ascii="Times New Roman" w:eastAsia="Times New Roman" w:hAnsi="Times New Roman"/>
              </w:rPr>
              <w:t>75</w:t>
            </w:r>
            <w:r w:rsidR="007941EE" w:rsidRPr="00047C64">
              <w:rPr>
                <w:rFonts w:ascii="Times New Roman" w:eastAsia="Times New Roman" w:hAnsi="Times New Roman"/>
              </w:rPr>
              <w:t>,</w:t>
            </w:r>
            <w:r>
              <w:rPr>
                <w:rFonts w:ascii="Times New Roman" w:eastAsia="Times New Roman" w:hAnsi="Times New Roman"/>
              </w:rPr>
              <w:t>1</w:t>
            </w:r>
          </w:p>
        </w:tc>
        <w:tc>
          <w:tcPr>
            <w:tcW w:w="993" w:type="dxa"/>
            <w:tcBorders>
              <w:top w:val="nil"/>
              <w:left w:val="nil"/>
              <w:bottom w:val="single" w:sz="4" w:space="0" w:color="auto"/>
              <w:right w:val="single" w:sz="4" w:space="0" w:color="auto"/>
            </w:tcBorders>
            <w:vAlign w:val="center"/>
            <w:hideMark/>
          </w:tcPr>
          <w:p w:rsidR="007941EE" w:rsidRPr="00047C64" w:rsidRDefault="008B3EE0" w:rsidP="00E538FB">
            <w:pPr>
              <w:ind w:left="1" w:hanging="1"/>
              <w:jc w:val="center"/>
              <w:rPr>
                <w:rFonts w:ascii="Times New Roman" w:eastAsia="Times New Roman" w:hAnsi="Times New Roman"/>
              </w:rPr>
            </w:pPr>
            <w:r w:rsidRPr="00047C64">
              <w:rPr>
                <w:rFonts w:ascii="Times New Roman" w:eastAsia="Times New Roman" w:hAnsi="Times New Roman"/>
              </w:rPr>
              <w:t>75,1</w:t>
            </w:r>
          </w:p>
        </w:tc>
        <w:tc>
          <w:tcPr>
            <w:tcW w:w="992" w:type="dxa"/>
            <w:tcBorders>
              <w:top w:val="nil"/>
              <w:left w:val="nil"/>
              <w:bottom w:val="single" w:sz="4" w:space="0" w:color="auto"/>
              <w:right w:val="single" w:sz="4" w:space="0" w:color="auto"/>
            </w:tcBorders>
            <w:vAlign w:val="center"/>
            <w:hideMark/>
          </w:tcPr>
          <w:p w:rsidR="007941EE" w:rsidRPr="00047C64" w:rsidRDefault="008B3EE0" w:rsidP="00E538FB">
            <w:pPr>
              <w:ind w:left="1" w:hanging="1"/>
              <w:jc w:val="center"/>
              <w:rPr>
                <w:rFonts w:ascii="Times New Roman" w:eastAsia="Times New Roman" w:hAnsi="Times New Roman"/>
              </w:rPr>
            </w:pPr>
            <w:r w:rsidRPr="00047C64">
              <w:rPr>
                <w:rFonts w:ascii="Times New Roman" w:eastAsia="Times New Roman" w:hAnsi="Times New Roman"/>
              </w:rPr>
              <w:t>75,1</w:t>
            </w:r>
          </w:p>
        </w:tc>
        <w:tc>
          <w:tcPr>
            <w:tcW w:w="992" w:type="dxa"/>
            <w:tcBorders>
              <w:top w:val="nil"/>
              <w:left w:val="nil"/>
              <w:bottom w:val="single" w:sz="4" w:space="0" w:color="auto"/>
              <w:right w:val="single" w:sz="4" w:space="0" w:color="auto"/>
            </w:tcBorders>
            <w:vAlign w:val="center"/>
            <w:hideMark/>
          </w:tcPr>
          <w:p w:rsidR="007941EE" w:rsidRPr="00047C64" w:rsidRDefault="008B3EE0" w:rsidP="00E538FB">
            <w:pPr>
              <w:ind w:left="1" w:hanging="1"/>
              <w:jc w:val="center"/>
              <w:rPr>
                <w:rFonts w:ascii="Times New Roman" w:eastAsia="Times New Roman" w:hAnsi="Times New Roman"/>
              </w:rPr>
            </w:pPr>
            <w:r w:rsidRPr="00047C64">
              <w:rPr>
                <w:rFonts w:ascii="Times New Roman" w:eastAsia="Times New Roman" w:hAnsi="Times New Roman"/>
              </w:rPr>
              <w:t>75,1</w:t>
            </w:r>
          </w:p>
        </w:tc>
        <w:tc>
          <w:tcPr>
            <w:tcW w:w="1134" w:type="dxa"/>
            <w:tcBorders>
              <w:top w:val="nil"/>
              <w:left w:val="nil"/>
              <w:bottom w:val="single" w:sz="4" w:space="0" w:color="auto"/>
              <w:right w:val="single" w:sz="4" w:space="0" w:color="auto"/>
            </w:tcBorders>
            <w:vAlign w:val="center"/>
            <w:hideMark/>
          </w:tcPr>
          <w:p w:rsidR="007941EE" w:rsidRPr="00047C64" w:rsidRDefault="008B3EE0" w:rsidP="00E538FB">
            <w:pPr>
              <w:ind w:left="1" w:hanging="1"/>
              <w:jc w:val="center"/>
              <w:rPr>
                <w:rFonts w:ascii="Times New Roman" w:eastAsia="Times New Roman" w:hAnsi="Times New Roman"/>
              </w:rPr>
            </w:pPr>
            <w:r w:rsidRPr="00047C64">
              <w:rPr>
                <w:rFonts w:ascii="Times New Roman" w:eastAsia="Times New Roman" w:hAnsi="Times New Roman"/>
              </w:rPr>
              <w:t>75,1</w:t>
            </w:r>
          </w:p>
        </w:tc>
        <w:tc>
          <w:tcPr>
            <w:tcW w:w="1134" w:type="dxa"/>
            <w:gridSpan w:val="2"/>
            <w:vMerge/>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color w:val="FF0000"/>
              </w:rPr>
            </w:pPr>
          </w:p>
        </w:tc>
        <w:tc>
          <w:tcPr>
            <w:tcW w:w="1418" w:type="dxa"/>
            <w:vMerge/>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color w:val="FF0000"/>
              </w:rPr>
            </w:pPr>
          </w:p>
        </w:tc>
      </w:tr>
      <w:tr w:rsidR="007941EE" w:rsidRPr="00047C64" w:rsidTr="00E538FB">
        <w:trPr>
          <w:gridAfter w:val="1"/>
          <w:wAfter w:w="2184" w:type="dxa"/>
          <w:cantSplit/>
          <w:trHeight w:val="1620"/>
        </w:trPr>
        <w:tc>
          <w:tcPr>
            <w:tcW w:w="723" w:type="dxa"/>
            <w:gridSpan w:val="2"/>
            <w:vMerge w:val="restart"/>
            <w:tcBorders>
              <w:top w:val="nil"/>
              <w:left w:val="single" w:sz="4" w:space="0" w:color="auto"/>
              <w:bottom w:val="single" w:sz="4" w:space="0" w:color="000000"/>
              <w:right w:val="single" w:sz="4" w:space="0" w:color="auto"/>
            </w:tcBorders>
            <w:vAlign w:val="center"/>
            <w:hideMark/>
          </w:tcPr>
          <w:p w:rsidR="007941EE" w:rsidRPr="00047C64" w:rsidRDefault="007941EE" w:rsidP="00DF1F23">
            <w:pPr>
              <w:ind w:left="-725" w:firstLine="708"/>
              <w:jc w:val="center"/>
              <w:rPr>
                <w:rFonts w:ascii="Times New Roman" w:eastAsia="Times New Roman" w:hAnsi="Times New Roman"/>
              </w:rPr>
            </w:pPr>
            <w:r w:rsidRPr="00047C64">
              <w:rPr>
                <w:rFonts w:ascii="Times New Roman" w:eastAsia="Times New Roman" w:hAnsi="Times New Roman"/>
              </w:rPr>
              <w:t>1.3</w:t>
            </w:r>
          </w:p>
        </w:tc>
        <w:tc>
          <w:tcPr>
            <w:tcW w:w="2408" w:type="dxa"/>
            <w:vMerge w:val="restart"/>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b/>
                <w:bCs/>
              </w:rPr>
            </w:pPr>
            <w:r w:rsidRPr="00047C64">
              <w:rPr>
                <w:rFonts w:ascii="Times New Roman" w:eastAsia="Times New Roman" w:hAnsi="Times New Roman"/>
                <w:b/>
                <w:bCs/>
                <w:u w:val="single"/>
              </w:rPr>
              <w:t xml:space="preserve">Мероприятие №3. </w:t>
            </w:r>
            <w:r w:rsidRPr="00047C64">
              <w:rPr>
                <w:rFonts w:ascii="Times New Roman" w:eastAsia="Times New Roman" w:hAnsi="Times New Roman"/>
                <w:bCs/>
              </w:rPr>
              <w:t>Проведение  лабораторных испытаний электротехнического оборудования (контуров заземления), в том числе по подведомственным учреждениям:</w:t>
            </w:r>
          </w:p>
        </w:tc>
        <w:tc>
          <w:tcPr>
            <w:tcW w:w="1134"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b/>
                <w:bCs/>
              </w:rPr>
            </w:pPr>
            <w:r w:rsidRPr="00047C64">
              <w:rPr>
                <w:rFonts w:ascii="Times New Roman" w:eastAsia="Times New Roman" w:hAnsi="Times New Roman"/>
                <w:b/>
                <w:bCs/>
              </w:rPr>
              <w:t>всего</w:t>
            </w:r>
          </w:p>
        </w:tc>
        <w:tc>
          <w:tcPr>
            <w:tcW w:w="1371" w:type="dxa"/>
            <w:tcBorders>
              <w:top w:val="nil"/>
              <w:left w:val="nil"/>
              <w:bottom w:val="single" w:sz="4" w:space="0" w:color="auto"/>
              <w:right w:val="single" w:sz="4" w:space="0" w:color="auto"/>
            </w:tcBorders>
            <w:vAlign w:val="center"/>
            <w:hideMark/>
          </w:tcPr>
          <w:p w:rsidR="007941EE" w:rsidRPr="00047C64" w:rsidRDefault="008B3EE0" w:rsidP="00E538FB">
            <w:pPr>
              <w:ind w:left="1" w:hanging="1"/>
              <w:jc w:val="center"/>
              <w:rPr>
                <w:rFonts w:ascii="Times New Roman" w:eastAsia="Times New Roman" w:hAnsi="Times New Roman"/>
                <w:b/>
                <w:bCs/>
              </w:rPr>
            </w:pPr>
            <w:r w:rsidRPr="00047C64">
              <w:rPr>
                <w:rFonts w:ascii="Times New Roman" w:eastAsia="Times New Roman" w:hAnsi="Times New Roman"/>
                <w:b/>
                <w:bCs/>
              </w:rPr>
              <w:t>1482,6</w:t>
            </w:r>
          </w:p>
        </w:tc>
        <w:tc>
          <w:tcPr>
            <w:tcW w:w="897"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b/>
                <w:bCs/>
              </w:rPr>
            </w:pPr>
            <w:r w:rsidRPr="00047C64">
              <w:rPr>
                <w:rFonts w:ascii="Times New Roman" w:eastAsia="Times New Roman" w:hAnsi="Times New Roman"/>
                <w:b/>
                <w:bCs/>
              </w:rPr>
              <w:t>95,5</w:t>
            </w:r>
          </w:p>
        </w:tc>
        <w:tc>
          <w:tcPr>
            <w:tcW w:w="995"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b/>
                <w:bCs/>
              </w:rPr>
            </w:pPr>
            <w:r w:rsidRPr="00047C64">
              <w:rPr>
                <w:rFonts w:ascii="Times New Roman" w:eastAsia="Times New Roman" w:hAnsi="Times New Roman"/>
                <w:b/>
                <w:bCs/>
              </w:rPr>
              <w:t>671,9</w:t>
            </w:r>
          </w:p>
        </w:tc>
        <w:tc>
          <w:tcPr>
            <w:tcW w:w="989"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b/>
                <w:bCs/>
              </w:rPr>
            </w:pPr>
            <w:r w:rsidRPr="00047C64">
              <w:rPr>
                <w:rFonts w:ascii="Times New Roman" w:eastAsia="Times New Roman" w:hAnsi="Times New Roman"/>
                <w:b/>
                <w:bCs/>
              </w:rPr>
              <w:t>700,0</w:t>
            </w:r>
          </w:p>
        </w:tc>
        <w:tc>
          <w:tcPr>
            <w:tcW w:w="993" w:type="dxa"/>
            <w:tcBorders>
              <w:top w:val="nil"/>
              <w:left w:val="nil"/>
              <w:bottom w:val="single" w:sz="4" w:space="0" w:color="auto"/>
              <w:right w:val="single" w:sz="4" w:space="0" w:color="auto"/>
            </w:tcBorders>
            <w:vAlign w:val="center"/>
            <w:hideMark/>
          </w:tcPr>
          <w:p w:rsidR="007941EE" w:rsidRPr="00047C64" w:rsidRDefault="008B3EE0" w:rsidP="00E538FB">
            <w:pPr>
              <w:ind w:left="1" w:hanging="1"/>
              <w:jc w:val="center"/>
              <w:rPr>
                <w:rFonts w:ascii="Times New Roman" w:eastAsia="Times New Roman" w:hAnsi="Times New Roman"/>
                <w:b/>
                <w:bCs/>
              </w:rPr>
            </w:pPr>
            <w:r w:rsidRPr="00047C64">
              <w:rPr>
                <w:rFonts w:ascii="Times New Roman" w:eastAsia="Times New Roman" w:hAnsi="Times New Roman"/>
                <w:b/>
                <w:bCs/>
              </w:rPr>
              <w:t>15,2</w:t>
            </w:r>
          </w:p>
        </w:tc>
        <w:tc>
          <w:tcPr>
            <w:tcW w:w="992"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b/>
                <w:bCs/>
              </w:rPr>
            </w:pPr>
            <w:r w:rsidRPr="00047C64">
              <w:rPr>
                <w:rFonts w:ascii="Times New Roman" w:eastAsia="Times New Roman" w:hAnsi="Times New Roman"/>
                <w:b/>
                <w:bCs/>
              </w:rPr>
              <w:t>0,0</w:t>
            </w:r>
          </w:p>
        </w:tc>
        <w:tc>
          <w:tcPr>
            <w:tcW w:w="992"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b/>
                <w:bCs/>
              </w:rPr>
            </w:pPr>
            <w:r w:rsidRPr="00047C64">
              <w:rPr>
                <w:rFonts w:ascii="Times New Roman" w:eastAsia="Times New Roman" w:hAnsi="Times New Roman"/>
                <w:b/>
                <w:bCs/>
              </w:rPr>
              <w:t>0,0</w:t>
            </w:r>
          </w:p>
        </w:tc>
        <w:tc>
          <w:tcPr>
            <w:tcW w:w="1134"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b/>
                <w:bCs/>
              </w:rPr>
            </w:pPr>
            <w:r w:rsidRPr="00047C64">
              <w:rPr>
                <w:rFonts w:ascii="Times New Roman" w:eastAsia="Times New Roman" w:hAnsi="Times New Roman"/>
                <w:b/>
                <w:bCs/>
              </w:rPr>
              <w:t>0,0</w:t>
            </w:r>
          </w:p>
        </w:tc>
        <w:tc>
          <w:tcPr>
            <w:tcW w:w="1134" w:type="dxa"/>
            <w:gridSpan w:val="2"/>
            <w:vMerge w:val="restart"/>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 xml:space="preserve">создание </w:t>
            </w:r>
            <w:proofErr w:type="spellStart"/>
            <w:proofErr w:type="gramStart"/>
            <w:r w:rsidRPr="00047C64">
              <w:rPr>
                <w:rFonts w:ascii="Times New Roman" w:eastAsia="Times New Roman" w:hAnsi="Times New Roman"/>
              </w:rPr>
              <w:t>эффек-тивной</w:t>
            </w:r>
            <w:proofErr w:type="spellEnd"/>
            <w:proofErr w:type="gramEnd"/>
            <w:r w:rsidRPr="00047C64">
              <w:rPr>
                <w:rFonts w:ascii="Times New Roman" w:eastAsia="Times New Roman" w:hAnsi="Times New Roman"/>
              </w:rPr>
              <w:t xml:space="preserve"> системы </w:t>
            </w:r>
            <w:proofErr w:type="spellStart"/>
            <w:r w:rsidRPr="00047C64">
              <w:rPr>
                <w:rFonts w:ascii="Times New Roman" w:eastAsia="Times New Roman" w:hAnsi="Times New Roman"/>
              </w:rPr>
              <w:t>обеспе-чения</w:t>
            </w:r>
            <w:proofErr w:type="spellEnd"/>
            <w:r w:rsidRPr="00047C64">
              <w:rPr>
                <w:rFonts w:ascii="Times New Roman" w:eastAsia="Times New Roman" w:hAnsi="Times New Roman"/>
              </w:rPr>
              <w:t xml:space="preserve"> </w:t>
            </w:r>
            <w:proofErr w:type="spellStart"/>
            <w:r w:rsidRPr="00047C64">
              <w:rPr>
                <w:rFonts w:ascii="Times New Roman" w:eastAsia="Times New Roman" w:hAnsi="Times New Roman"/>
              </w:rPr>
              <w:t>пожар-ной</w:t>
            </w:r>
            <w:proofErr w:type="spellEnd"/>
            <w:r w:rsidRPr="00047C64">
              <w:rPr>
                <w:rFonts w:ascii="Times New Roman" w:eastAsia="Times New Roman" w:hAnsi="Times New Roman"/>
              </w:rPr>
              <w:t xml:space="preserve"> безопасности</w:t>
            </w:r>
          </w:p>
        </w:tc>
        <w:tc>
          <w:tcPr>
            <w:tcW w:w="1418" w:type="dxa"/>
            <w:vMerge w:val="restart"/>
            <w:tcBorders>
              <w:top w:val="nil"/>
              <w:left w:val="single" w:sz="4" w:space="0" w:color="auto"/>
              <w:bottom w:val="single" w:sz="4" w:space="0" w:color="000000"/>
              <w:right w:val="single" w:sz="4" w:space="0" w:color="auto"/>
            </w:tcBorders>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 xml:space="preserve">Учреждения, подведомственные  отделу  по физической культуре и </w:t>
            </w:r>
            <w:proofErr w:type="spellStart"/>
            <w:r w:rsidRPr="00047C64">
              <w:rPr>
                <w:rFonts w:ascii="Times New Roman" w:eastAsia="Times New Roman" w:hAnsi="Times New Roman"/>
              </w:rPr>
              <w:t>спорту</w:t>
            </w:r>
            <w:proofErr w:type="gramStart"/>
            <w:r w:rsidRPr="00047C64">
              <w:rPr>
                <w:rFonts w:ascii="Times New Roman" w:eastAsia="Times New Roman" w:hAnsi="Times New Roman"/>
              </w:rPr>
              <w:t>,о</w:t>
            </w:r>
            <w:proofErr w:type="gramEnd"/>
            <w:r w:rsidRPr="00047C64">
              <w:rPr>
                <w:rFonts w:ascii="Times New Roman" w:eastAsia="Times New Roman" w:hAnsi="Times New Roman"/>
              </w:rPr>
              <w:t>тделу</w:t>
            </w:r>
            <w:proofErr w:type="spellEnd"/>
            <w:r w:rsidRPr="00047C64">
              <w:rPr>
                <w:rFonts w:ascii="Times New Roman" w:eastAsia="Times New Roman" w:hAnsi="Times New Roman"/>
              </w:rPr>
              <w:t xml:space="preserve"> культуры, администрация МО Кавказский район</w:t>
            </w:r>
          </w:p>
        </w:tc>
      </w:tr>
      <w:tr w:rsidR="007941EE" w:rsidRPr="00047C64" w:rsidTr="00E538FB">
        <w:trPr>
          <w:gridAfter w:val="1"/>
          <w:wAfter w:w="2184" w:type="dxa"/>
          <w:trHeight w:val="630"/>
        </w:trPr>
        <w:tc>
          <w:tcPr>
            <w:tcW w:w="723" w:type="dxa"/>
            <w:gridSpan w:val="2"/>
            <w:vMerge/>
            <w:tcBorders>
              <w:top w:val="nil"/>
              <w:left w:val="single" w:sz="4" w:space="0" w:color="auto"/>
              <w:bottom w:val="single" w:sz="4" w:space="0" w:color="000000"/>
              <w:right w:val="single" w:sz="4" w:space="0" w:color="auto"/>
            </w:tcBorders>
            <w:vAlign w:val="center"/>
            <w:hideMark/>
          </w:tcPr>
          <w:p w:rsidR="007941EE" w:rsidRPr="00047C64" w:rsidRDefault="007941EE" w:rsidP="007941EE">
            <w:pPr>
              <w:ind w:left="1" w:firstLine="708"/>
              <w:rPr>
                <w:rFonts w:ascii="Times New Roman" w:eastAsia="Times New Roman" w:hAnsi="Times New Roman"/>
                <w:color w:val="FF0000"/>
              </w:rPr>
            </w:pPr>
          </w:p>
        </w:tc>
        <w:tc>
          <w:tcPr>
            <w:tcW w:w="2408" w:type="dxa"/>
            <w:vMerge/>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b/>
                <w:bCs/>
              </w:rPr>
            </w:pPr>
          </w:p>
        </w:tc>
        <w:tc>
          <w:tcPr>
            <w:tcW w:w="1134"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краевой бюджет</w:t>
            </w:r>
          </w:p>
        </w:tc>
        <w:tc>
          <w:tcPr>
            <w:tcW w:w="1371"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897"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995"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989"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993"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992"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992"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1134"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1134" w:type="dxa"/>
            <w:gridSpan w:val="2"/>
            <w:vMerge/>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color w:val="FF0000"/>
              </w:rPr>
            </w:pPr>
          </w:p>
        </w:tc>
        <w:tc>
          <w:tcPr>
            <w:tcW w:w="1418" w:type="dxa"/>
            <w:vMerge/>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color w:val="FF0000"/>
              </w:rPr>
            </w:pPr>
          </w:p>
        </w:tc>
      </w:tr>
      <w:tr w:rsidR="007941EE" w:rsidRPr="00047C64" w:rsidTr="00E538FB">
        <w:trPr>
          <w:gridAfter w:val="1"/>
          <w:wAfter w:w="2184" w:type="dxa"/>
          <w:trHeight w:val="945"/>
        </w:trPr>
        <w:tc>
          <w:tcPr>
            <w:tcW w:w="723" w:type="dxa"/>
            <w:gridSpan w:val="2"/>
            <w:vMerge/>
            <w:tcBorders>
              <w:top w:val="nil"/>
              <w:left w:val="single" w:sz="4" w:space="0" w:color="auto"/>
              <w:bottom w:val="single" w:sz="4" w:space="0" w:color="000000"/>
              <w:right w:val="single" w:sz="4" w:space="0" w:color="auto"/>
            </w:tcBorders>
            <w:vAlign w:val="center"/>
            <w:hideMark/>
          </w:tcPr>
          <w:p w:rsidR="007941EE" w:rsidRPr="00047C64" w:rsidRDefault="007941EE" w:rsidP="007941EE">
            <w:pPr>
              <w:ind w:left="1" w:firstLine="708"/>
              <w:rPr>
                <w:rFonts w:ascii="Times New Roman" w:eastAsia="Times New Roman" w:hAnsi="Times New Roman"/>
                <w:color w:val="FF0000"/>
              </w:rPr>
            </w:pPr>
          </w:p>
        </w:tc>
        <w:tc>
          <w:tcPr>
            <w:tcW w:w="2408" w:type="dxa"/>
            <w:vMerge/>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b/>
                <w:bCs/>
              </w:rPr>
            </w:pPr>
          </w:p>
        </w:tc>
        <w:tc>
          <w:tcPr>
            <w:tcW w:w="1134"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местный бюджет</w:t>
            </w:r>
          </w:p>
        </w:tc>
        <w:tc>
          <w:tcPr>
            <w:tcW w:w="1371" w:type="dxa"/>
            <w:tcBorders>
              <w:top w:val="nil"/>
              <w:left w:val="nil"/>
              <w:bottom w:val="single" w:sz="4" w:space="0" w:color="auto"/>
              <w:right w:val="single" w:sz="4" w:space="0" w:color="auto"/>
            </w:tcBorders>
            <w:vAlign w:val="center"/>
            <w:hideMark/>
          </w:tcPr>
          <w:p w:rsidR="007941EE" w:rsidRPr="00047C64" w:rsidRDefault="008B3EE0" w:rsidP="00E538FB">
            <w:pPr>
              <w:ind w:left="1" w:hanging="1"/>
              <w:jc w:val="center"/>
              <w:rPr>
                <w:rFonts w:ascii="Times New Roman" w:eastAsia="Times New Roman" w:hAnsi="Times New Roman"/>
              </w:rPr>
            </w:pPr>
            <w:r w:rsidRPr="00047C64">
              <w:rPr>
                <w:rFonts w:ascii="Times New Roman" w:eastAsia="Times New Roman" w:hAnsi="Times New Roman"/>
              </w:rPr>
              <w:t>1482,6</w:t>
            </w:r>
          </w:p>
        </w:tc>
        <w:tc>
          <w:tcPr>
            <w:tcW w:w="897"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95,5</w:t>
            </w:r>
          </w:p>
        </w:tc>
        <w:tc>
          <w:tcPr>
            <w:tcW w:w="995"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671,9</w:t>
            </w:r>
          </w:p>
        </w:tc>
        <w:tc>
          <w:tcPr>
            <w:tcW w:w="989"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700,0</w:t>
            </w:r>
          </w:p>
        </w:tc>
        <w:tc>
          <w:tcPr>
            <w:tcW w:w="993" w:type="dxa"/>
            <w:tcBorders>
              <w:top w:val="nil"/>
              <w:left w:val="nil"/>
              <w:bottom w:val="single" w:sz="4" w:space="0" w:color="auto"/>
              <w:right w:val="single" w:sz="4" w:space="0" w:color="auto"/>
            </w:tcBorders>
            <w:vAlign w:val="center"/>
            <w:hideMark/>
          </w:tcPr>
          <w:p w:rsidR="007941EE" w:rsidRPr="00047C64" w:rsidRDefault="008B3EE0" w:rsidP="00E538FB">
            <w:pPr>
              <w:ind w:left="1" w:hanging="1"/>
              <w:jc w:val="center"/>
              <w:rPr>
                <w:rFonts w:ascii="Times New Roman" w:eastAsia="Times New Roman" w:hAnsi="Times New Roman"/>
              </w:rPr>
            </w:pPr>
            <w:r w:rsidRPr="00047C64">
              <w:rPr>
                <w:rFonts w:ascii="Times New Roman" w:eastAsia="Times New Roman" w:hAnsi="Times New Roman"/>
              </w:rPr>
              <w:t>15,2</w:t>
            </w:r>
          </w:p>
        </w:tc>
        <w:tc>
          <w:tcPr>
            <w:tcW w:w="992"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992"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1134"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1134" w:type="dxa"/>
            <w:gridSpan w:val="2"/>
            <w:vMerge/>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color w:val="FF0000"/>
              </w:rPr>
            </w:pPr>
          </w:p>
        </w:tc>
        <w:tc>
          <w:tcPr>
            <w:tcW w:w="1418" w:type="dxa"/>
            <w:vMerge/>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color w:val="FF0000"/>
              </w:rPr>
            </w:pPr>
          </w:p>
        </w:tc>
      </w:tr>
      <w:tr w:rsidR="007941EE" w:rsidRPr="00047C64" w:rsidTr="00E538FB">
        <w:trPr>
          <w:gridAfter w:val="1"/>
          <w:wAfter w:w="2184" w:type="dxa"/>
          <w:trHeight w:val="330"/>
        </w:trPr>
        <w:tc>
          <w:tcPr>
            <w:tcW w:w="723" w:type="dxa"/>
            <w:gridSpan w:val="2"/>
            <w:vMerge/>
            <w:tcBorders>
              <w:top w:val="nil"/>
              <w:left w:val="single" w:sz="4" w:space="0" w:color="auto"/>
              <w:bottom w:val="single" w:sz="4" w:space="0" w:color="000000"/>
              <w:right w:val="single" w:sz="4" w:space="0" w:color="auto"/>
            </w:tcBorders>
            <w:vAlign w:val="center"/>
            <w:hideMark/>
          </w:tcPr>
          <w:p w:rsidR="007941EE" w:rsidRPr="00047C64" w:rsidRDefault="007941EE" w:rsidP="007941EE">
            <w:pPr>
              <w:ind w:left="1" w:firstLine="708"/>
              <w:rPr>
                <w:rFonts w:ascii="Times New Roman" w:eastAsia="Times New Roman" w:hAnsi="Times New Roman"/>
                <w:color w:val="FF0000"/>
              </w:rPr>
            </w:pPr>
          </w:p>
        </w:tc>
        <w:tc>
          <w:tcPr>
            <w:tcW w:w="2408" w:type="dxa"/>
            <w:tcBorders>
              <w:top w:val="nil"/>
              <w:left w:val="nil"/>
              <w:bottom w:val="single" w:sz="4" w:space="0" w:color="auto"/>
              <w:right w:val="single" w:sz="4" w:space="0" w:color="auto"/>
            </w:tcBorders>
            <w:vAlign w:val="center"/>
            <w:hideMark/>
          </w:tcPr>
          <w:p w:rsidR="007941EE" w:rsidRPr="00047C64" w:rsidRDefault="007941EE" w:rsidP="00E538FB">
            <w:pPr>
              <w:ind w:left="1" w:hanging="1"/>
              <w:rPr>
                <w:rFonts w:ascii="Times New Roman" w:eastAsia="Times New Roman" w:hAnsi="Times New Roman"/>
              </w:rPr>
            </w:pPr>
            <w:r w:rsidRPr="00047C64">
              <w:rPr>
                <w:rFonts w:ascii="Times New Roman" w:eastAsia="Times New Roman" w:hAnsi="Times New Roman"/>
              </w:rPr>
              <w:t>отдела  культуры</w:t>
            </w:r>
          </w:p>
        </w:tc>
        <w:tc>
          <w:tcPr>
            <w:tcW w:w="1134" w:type="dxa"/>
            <w:tcBorders>
              <w:top w:val="nil"/>
              <w:left w:val="nil"/>
              <w:bottom w:val="single" w:sz="4" w:space="0" w:color="auto"/>
              <w:right w:val="single" w:sz="4" w:space="0" w:color="auto"/>
            </w:tcBorders>
            <w:hideMark/>
          </w:tcPr>
          <w:p w:rsidR="007941EE" w:rsidRPr="00047C64" w:rsidRDefault="007941EE" w:rsidP="00E538FB">
            <w:pPr>
              <w:ind w:left="1" w:hanging="1"/>
            </w:pPr>
            <w:r w:rsidRPr="00047C64">
              <w:rPr>
                <w:rFonts w:ascii="Times New Roman" w:eastAsia="Times New Roman" w:hAnsi="Times New Roman"/>
              </w:rPr>
              <w:t>местный бюджет</w:t>
            </w:r>
          </w:p>
        </w:tc>
        <w:tc>
          <w:tcPr>
            <w:tcW w:w="1371" w:type="dxa"/>
            <w:tcBorders>
              <w:top w:val="nil"/>
              <w:left w:val="nil"/>
              <w:bottom w:val="single" w:sz="4" w:space="0" w:color="auto"/>
              <w:right w:val="single" w:sz="4" w:space="0" w:color="auto"/>
            </w:tcBorders>
            <w:vAlign w:val="center"/>
            <w:hideMark/>
          </w:tcPr>
          <w:p w:rsidR="007941EE" w:rsidRPr="00047C64" w:rsidRDefault="008B3EE0" w:rsidP="00E538FB">
            <w:pPr>
              <w:ind w:left="1" w:hanging="1"/>
              <w:jc w:val="center"/>
              <w:rPr>
                <w:rFonts w:ascii="Times New Roman" w:eastAsia="Times New Roman" w:hAnsi="Times New Roman"/>
              </w:rPr>
            </w:pPr>
            <w:r w:rsidRPr="00047C64">
              <w:rPr>
                <w:rFonts w:ascii="Times New Roman" w:eastAsia="Times New Roman" w:hAnsi="Times New Roman"/>
              </w:rPr>
              <w:t>73,1</w:t>
            </w:r>
          </w:p>
        </w:tc>
        <w:tc>
          <w:tcPr>
            <w:tcW w:w="897"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46,0</w:t>
            </w:r>
          </w:p>
        </w:tc>
        <w:tc>
          <w:tcPr>
            <w:tcW w:w="995" w:type="dxa"/>
            <w:tcBorders>
              <w:top w:val="nil"/>
              <w:left w:val="single" w:sz="8" w:space="0" w:color="000000"/>
              <w:bottom w:val="single" w:sz="8" w:space="0" w:color="000000"/>
              <w:right w:val="nil"/>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11,9</w:t>
            </w:r>
          </w:p>
        </w:tc>
        <w:tc>
          <w:tcPr>
            <w:tcW w:w="989" w:type="dxa"/>
            <w:tcBorders>
              <w:top w:val="nil"/>
              <w:left w:val="single" w:sz="4" w:space="0" w:color="auto"/>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993" w:type="dxa"/>
            <w:tcBorders>
              <w:top w:val="nil"/>
              <w:left w:val="nil"/>
              <w:bottom w:val="single" w:sz="4" w:space="0" w:color="auto"/>
              <w:right w:val="single" w:sz="4" w:space="0" w:color="auto"/>
            </w:tcBorders>
            <w:vAlign w:val="center"/>
            <w:hideMark/>
          </w:tcPr>
          <w:p w:rsidR="007941EE" w:rsidRPr="00047C64" w:rsidRDefault="008B3EE0" w:rsidP="00E538FB">
            <w:pPr>
              <w:ind w:left="1" w:hanging="1"/>
              <w:jc w:val="center"/>
              <w:rPr>
                <w:rFonts w:ascii="Times New Roman" w:eastAsia="Times New Roman" w:hAnsi="Times New Roman"/>
              </w:rPr>
            </w:pPr>
            <w:r w:rsidRPr="00047C64">
              <w:rPr>
                <w:rFonts w:ascii="Times New Roman" w:eastAsia="Times New Roman" w:hAnsi="Times New Roman"/>
              </w:rPr>
              <w:t>15,2</w:t>
            </w:r>
          </w:p>
        </w:tc>
        <w:tc>
          <w:tcPr>
            <w:tcW w:w="992"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992"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1134"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1134" w:type="dxa"/>
            <w:gridSpan w:val="2"/>
            <w:vMerge/>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color w:val="FF0000"/>
              </w:rPr>
            </w:pPr>
          </w:p>
        </w:tc>
        <w:tc>
          <w:tcPr>
            <w:tcW w:w="1418" w:type="dxa"/>
            <w:vMerge/>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color w:val="FF0000"/>
              </w:rPr>
            </w:pPr>
          </w:p>
        </w:tc>
      </w:tr>
      <w:tr w:rsidR="007941EE" w:rsidRPr="00047C64" w:rsidTr="00E538FB">
        <w:trPr>
          <w:gridAfter w:val="1"/>
          <w:wAfter w:w="2184" w:type="dxa"/>
          <w:trHeight w:val="645"/>
        </w:trPr>
        <w:tc>
          <w:tcPr>
            <w:tcW w:w="723" w:type="dxa"/>
            <w:gridSpan w:val="2"/>
            <w:vMerge/>
            <w:tcBorders>
              <w:top w:val="nil"/>
              <w:left w:val="single" w:sz="4" w:space="0" w:color="auto"/>
              <w:bottom w:val="single" w:sz="4" w:space="0" w:color="000000"/>
              <w:right w:val="single" w:sz="4" w:space="0" w:color="auto"/>
            </w:tcBorders>
            <w:vAlign w:val="center"/>
            <w:hideMark/>
          </w:tcPr>
          <w:p w:rsidR="007941EE" w:rsidRPr="00047C64" w:rsidRDefault="007941EE" w:rsidP="007941EE">
            <w:pPr>
              <w:ind w:left="1" w:firstLine="708"/>
              <w:rPr>
                <w:rFonts w:ascii="Times New Roman" w:eastAsia="Times New Roman" w:hAnsi="Times New Roman"/>
                <w:color w:val="FF0000"/>
              </w:rPr>
            </w:pPr>
          </w:p>
        </w:tc>
        <w:tc>
          <w:tcPr>
            <w:tcW w:w="2408" w:type="dxa"/>
            <w:tcBorders>
              <w:top w:val="nil"/>
              <w:left w:val="nil"/>
              <w:bottom w:val="single" w:sz="4" w:space="0" w:color="auto"/>
              <w:right w:val="single" w:sz="4" w:space="0" w:color="auto"/>
            </w:tcBorders>
            <w:vAlign w:val="center"/>
            <w:hideMark/>
          </w:tcPr>
          <w:p w:rsidR="007941EE" w:rsidRPr="00047C64" w:rsidRDefault="007941EE" w:rsidP="00E538FB">
            <w:pPr>
              <w:ind w:left="1" w:hanging="1"/>
              <w:rPr>
                <w:rFonts w:ascii="Times New Roman" w:eastAsia="Times New Roman" w:hAnsi="Times New Roman"/>
              </w:rPr>
            </w:pPr>
            <w:r w:rsidRPr="00047C64">
              <w:rPr>
                <w:rFonts w:ascii="Times New Roman" w:eastAsia="Times New Roman" w:hAnsi="Times New Roman"/>
              </w:rPr>
              <w:t>отдела   по физической культуре и спорту</w:t>
            </w:r>
          </w:p>
        </w:tc>
        <w:tc>
          <w:tcPr>
            <w:tcW w:w="1134" w:type="dxa"/>
            <w:tcBorders>
              <w:top w:val="nil"/>
              <w:left w:val="nil"/>
              <w:bottom w:val="single" w:sz="4" w:space="0" w:color="auto"/>
              <w:right w:val="single" w:sz="4" w:space="0" w:color="auto"/>
            </w:tcBorders>
            <w:hideMark/>
          </w:tcPr>
          <w:p w:rsidR="007941EE" w:rsidRPr="00047C64" w:rsidRDefault="007941EE" w:rsidP="00E538FB">
            <w:pPr>
              <w:ind w:left="1" w:hanging="1"/>
            </w:pPr>
            <w:r w:rsidRPr="00047C64">
              <w:rPr>
                <w:rFonts w:ascii="Times New Roman" w:eastAsia="Times New Roman" w:hAnsi="Times New Roman"/>
              </w:rPr>
              <w:t>местный бюджет</w:t>
            </w:r>
          </w:p>
        </w:tc>
        <w:tc>
          <w:tcPr>
            <w:tcW w:w="1371"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49,5</w:t>
            </w:r>
          </w:p>
        </w:tc>
        <w:tc>
          <w:tcPr>
            <w:tcW w:w="897"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49,5</w:t>
            </w:r>
          </w:p>
        </w:tc>
        <w:tc>
          <w:tcPr>
            <w:tcW w:w="995" w:type="dxa"/>
            <w:tcBorders>
              <w:top w:val="nil"/>
              <w:left w:val="single" w:sz="8" w:space="0" w:color="000000"/>
              <w:bottom w:val="single" w:sz="8" w:space="0" w:color="000000"/>
              <w:right w:val="nil"/>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989" w:type="dxa"/>
            <w:tcBorders>
              <w:top w:val="nil"/>
              <w:left w:val="single" w:sz="4" w:space="0" w:color="auto"/>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993"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992"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992"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1134"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1134" w:type="dxa"/>
            <w:gridSpan w:val="2"/>
            <w:vMerge/>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color w:val="FF0000"/>
              </w:rPr>
            </w:pPr>
          </w:p>
        </w:tc>
        <w:tc>
          <w:tcPr>
            <w:tcW w:w="1418" w:type="dxa"/>
            <w:vMerge/>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color w:val="FF0000"/>
              </w:rPr>
            </w:pPr>
          </w:p>
        </w:tc>
      </w:tr>
      <w:tr w:rsidR="007941EE" w:rsidRPr="00047C64" w:rsidTr="00E538FB">
        <w:trPr>
          <w:gridAfter w:val="1"/>
          <w:wAfter w:w="2184" w:type="dxa"/>
          <w:trHeight w:val="330"/>
        </w:trPr>
        <w:tc>
          <w:tcPr>
            <w:tcW w:w="723" w:type="dxa"/>
            <w:gridSpan w:val="2"/>
            <w:vMerge/>
            <w:tcBorders>
              <w:top w:val="nil"/>
              <w:left w:val="single" w:sz="4" w:space="0" w:color="auto"/>
              <w:bottom w:val="single" w:sz="4" w:space="0" w:color="000000"/>
              <w:right w:val="single" w:sz="4" w:space="0" w:color="auto"/>
            </w:tcBorders>
            <w:vAlign w:val="center"/>
            <w:hideMark/>
          </w:tcPr>
          <w:p w:rsidR="007941EE" w:rsidRPr="00047C64" w:rsidRDefault="007941EE" w:rsidP="007941EE">
            <w:pPr>
              <w:ind w:left="1" w:firstLine="708"/>
              <w:rPr>
                <w:rFonts w:ascii="Times New Roman" w:eastAsia="Times New Roman" w:hAnsi="Times New Roman"/>
                <w:color w:val="FF0000"/>
              </w:rPr>
            </w:pPr>
          </w:p>
        </w:tc>
        <w:tc>
          <w:tcPr>
            <w:tcW w:w="2408" w:type="dxa"/>
            <w:tcBorders>
              <w:top w:val="nil"/>
              <w:left w:val="nil"/>
              <w:bottom w:val="nil"/>
              <w:right w:val="single" w:sz="4" w:space="0" w:color="auto"/>
            </w:tcBorders>
            <w:vAlign w:val="center"/>
            <w:hideMark/>
          </w:tcPr>
          <w:p w:rsidR="007941EE" w:rsidRPr="00047C64" w:rsidRDefault="007941EE" w:rsidP="00E538FB">
            <w:pPr>
              <w:ind w:left="1" w:hanging="1"/>
              <w:rPr>
                <w:rFonts w:ascii="Times New Roman" w:eastAsia="Times New Roman" w:hAnsi="Times New Roman"/>
              </w:rPr>
            </w:pPr>
            <w:r w:rsidRPr="00047C64">
              <w:rPr>
                <w:rFonts w:ascii="Times New Roman" w:eastAsia="Times New Roman" w:hAnsi="Times New Roman"/>
              </w:rPr>
              <w:t>управление образования</w:t>
            </w:r>
          </w:p>
        </w:tc>
        <w:tc>
          <w:tcPr>
            <w:tcW w:w="1134" w:type="dxa"/>
            <w:tcBorders>
              <w:top w:val="nil"/>
              <w:left w:val="nil"/>
              <w:bottom w:val="single" w:sz="4" w:space="0" w:color="auto"/>
              <w:right w:val="single" w:sz="4" w:space="0" w:color="auto"/>
            </w:tcBorders>
            <w:hideMark/>
          </w:tcPr>
          <w:p w:rsidR="007941EE" w:rsidRPr="00047C64" w:rsidRDefault="007941EE" w:rsidP="00E538FB">
            <w:pPr>
              <w:ind w:left="1" w:hanging="1"/>
            </w:pPr>
            <w:r w:rsidRPr="00047C64">
              <w:rPr>
                <w:rFonts w:ascii="Times New Roman" w:eastAsia="Times New Roman" w:hAnsi="Times New Roman"/>
              </w:rPr>
              <w:t>местный бюджет</w:t>
            </w:r>
          </w:p>
        </w:tc>
        <w:tc>
          <w:tcPr>
            <w:tcW w:w="1371"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1360,0</w:t>
            </w:r>
          </w:p>
        </w:tc>
        <w:tc>
          <w:tcPr>
            <w:tcW w:w="897"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995" w:type="dxa"/>
            <w:tcBorders>
              <w:top w:val="nil"/>
              <w:left w:val="single" w:sz="8" w:space="0" w:color="000000"/>
              <w:bottom w:val="single" w:sz="8" w:space="0" w:color="000000"/>
              <w:right w:val="nil"/>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660,0</w:t>
            </w:r>
          </w:p>
        </w:tc>
        <w:tc>
          <w:tcPr>
            <w:tcW w:w="989" w:type="dxa"/>
            <w:tcBorders>
              <w:top w:val="nil"/>
              <w:left w:val="single" w:sz="4" w:space="0" w:color="auto"/>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700,0</w:t>
            </w:r>
          </w:p>
        </w:tc>
        <w:tc>
          <w:tcPr>
            <w:tcW w:w="993"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992"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992"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1134"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1134" w:type="dxa"/>
            <w:gridSpan w:val="2"/>
            <w:vMerge/>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color w:val="FF0000"/>
              </w:rPr>
            </w:pPr>
          </w:p>
        </w:tc>
        <w:tc>
          <w:tcPr>
            <w:tcW w:w="1418" w:type="dxa"/>
            <w:vMerge/>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color w:val="FF0000"/>
              </w:rPr>
            </w:pPr>
          </w:p>
        </w:tc>
      </w:tr>
      <w:tr w:rsidR="007941EE" w:rsidRPr="00047C64" w:rsidTr="00E538FB">
        <w:trPr>
          <w:gridAfter w:val="1"/>
          <w:wAfter w:w="2184" w:type="dxa"/>
          <w:cantSplit/>
          <w:trHeight w:val="2835"/>
        </w:trPr>
        <w:tc>
          <w:tcPr>
            <w:tcW w:w="723" w:type="dxa"/>
            <w:gridSpan w:val="2"/>
            <w:vMerge w:val="restart"/>
            <w:tcBorders>
              <w:top w:val="nil"/>
              <w:left w:val="single" w:sz="4" w:space="0" w:color="auto"/>
              <w:bottom w:val="single" w:sz="4" w:space="0" w:color="000000"/>
              <w:right w:val="single" w:sz="4" w:space="0" w:color="auto"/>
            </w:tcBorders>
            <w:vAlign w:val="center"/>
            <w:hideMark/>
          </w:tcPr>
          <w:p w:rsidR="007941EE" w:rsidRPr="00047C64" w:rsidRDefault="007941EE" w:rsidP="00DF1F23">
            <w:pPr>
              <w:ind w:left="-703" w:firstLine="708"/>
              <w:jc w:val="center"/>
              <w:rPr>
                <w:rFonts w:ascii="Times New Roman" w:eastAsia="Times New Roman" w:hAnsi="Times New Roman"/>
              </w:rPr>
            </w:pPr>
            <w:r w:rsidRPr="00047C64">
              <w:rPr>
                <w:rFonts w:ascii="Times New Roman" w:eastAsia="Times New Roman" w:hAnsi="Times New Roman"/>
              </w:rPr>
              <w:lastRenderedPageBreak/>
              <w:t>1.4</w:t>
            </w:r>
          </w:p>
        </w:tc>
        <w:tc>
          <w:tcPr>
            <w:tcW w:w="2408" w:type="dxa"/>
            <w:vMerge w:val="restart"/>
            <w:tcBorders>
              <w:top w:val="single" w:sz="4" w:space="0" w:color="auto"/>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b/>
                <w:bCs/>
              </w:rPr>
            </w:pPr>
            <w:r w:rsidRPr="00047C64">
              <w:rPr>
                <w:rFonts w:ascii="Times New Roman" w:eastAsia="Times New Roman" w:hAnsi="Times New Roman"/>
                <w:b/>
                <w:bCs/>
                <w:u w:val="single"/>
              </w:rPr>
              <w:t xml:space="preserve">Мероприятие №4. </w:t>
            </w:r>
            <w:r w:rsidRPr="00047C64">
              <w:rPr>
                <w:rFonts w:ascii="Times New Roman" w:eastAsia="Times New Roman" w:hAnsi="Times New Roman"/>
                <w:bCs/>
              </w:rPr>
              <w:t>Проведение  огнезащитной  обработки (пропитки) деревянных конструкций, лабораторных испытаний контроля качества обработки, в том числе по  подведомственным учреждениям:</w:t>
            </w:r>
          </w:p>
        </w:tc>
        <w:tc>
          <w:tcPr>
            <w:tcW w:w="1134"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b/>
                <w:bCs/>
              </w:rPr>
            </w:pPr>
            <w:r w:rsidRPr="00047C64">
              <w:rPr>
                <w:rFonts w:ascii="Times New Roman" w:eastAsia="Times New Roman" w:hAnsi="Times New Roman"/>
                <w:b/>
                <w:bCs/>
              </w:rPr>
              <w:t>всего</w:t>
            </w:r>
          </w:p>
        </w:tc>
        <w:tc>
          <w:tcPr>
            <w:tcW w:w="1371" w:type="dxa"/>
            <w:tcBorders>
              <w:top w:val="nil"/>
              <w:left w:val="nil"/>
              <w:bottom w:val="single" w:sz="4" w:space="0" w:color="auto"/>
              <w:right w:val="single" w:sz="4" w:space="0" w:color="auto"/>
            </w:tcBorders>
            <w:vAlign w:val="center"/>
            <w:hideMark/>
          </w:tcPr>
          <w:p w:rsidR="007941EE" w:rsidRPr="00047C64" w:rsidRDefault="004949E4" w:rsidP="00077635">
            <w:pPr>
              <w:ind w:left="1" w:hanging="1"/>
              <w:jc w:val="center"/>
              <w:rPr>
                <w:rFonts w:ascii="Times New Roman" w:eastAsia="Times New Roman" w:hAnsi="Times New Roman"/>
                <w:b/>
                <w:bCs/>
              </w:rPr>
            </w:pPr>
            <w:r w:rsidRPr="00077635">
              <w:rPr>
                <w:rFonts w:ascii="Times New Roman" w:eastAsia="Times New Roman" w:hAnsi="Times New Roman"/>
                <w:b/>
                <w:bCs/>
                <w:highlight w:val="green"/>
              </w:rPr>
              <w:t>2</w:t>
            </w:r>
            <w:r w:rsidR="00077635" w:rsidRPr="00077635">
              <w:rPr>
                <w:rFonts w:ascii="Times New Roman" w:eastAsia="Times New Roman" w:hAnsi="Times New Roman"/>
                <w:b/>
                <w:bCs/>
                <w:highlight w:val="green"/>
              </w:rPr>
              <w:t>539</w:t>
            </w:r>
            <w:r w:rsidR="007941EE" w:rsidRPr="00077635">
              <w:rPr>
                <w:rFonts w:ascii="Times New Roman" w:eastAsia="Times New Roman" w:hAnsi="Times New Roman"/>
                <w:b/>
                <w:bCs/>
                <w:highlight w:val="green"/>
              </w:rPr>
              <w:t>,</w:t>
            </w:r>
            <w:r w:rsidRPr="00077635">
              <w:rPr>
                <w:rFonts w:ascii="Times New Roman" w:eastAsia="Times New Roman" w:hAnsi="Times New Roman"/>
                <w:b/>
                <w:bCs/>
                <w:highlight w:val="green"/>
              </w:rPr>
              <w:t>6</w:t>
            </w:r>
          </w:p>
        </w:tc>
        <w:tc>
          <w:tcPr>
            <w:tcW w:w="897"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b/>
                <w:bCs/>
              </w:rPr>
            </w:pPr>
            <w:r w:rsidRPr="00047C64">
              <w:rPr>
                <w:rFonts w:ascii="Times New Roman" w:eastAsia="Times New Roman" w:hAnsi="Times New Roman"/>
                <w:b/>
                <w:bCs/>
              </w:rPr>
              <w:t>643,4</w:t>
            </w:r>
          </w:p>
        </w:tc>
        <w:tc>
          <w:tcPr>
            <w:tcW w:w="995" w:type="dxa"/>
            <w:tcBorders>
              <w:top w:val="single" w:sz="4" w:space="0" w:color="auto"/>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b/>
                <w:bCs/>
              </w:rPr>
            </w:pPr>
            <w:r w:rsidRPr="00047C64">
              <w:rPr>
                <w:rFonts w:ascii="Times New Roman" w:eastAsia="Times New Roman" w:hAnsi="Times New Roman"/>
                <w:b/>
                <w:bCs/>
              </w:rPr>
              <w:t>954,0</w:t>
            </w:r>
          </w:p>
        </w:tc>
        <w:tc>
          <w:tcPr>
            <w:tcW w:w="989"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b/>
                <w:bCs/>
              </w:rPr>
            </w:pPr>
            <w:r w:rsidRPr="00047C64">
              <w:rPr>
                <w:rFonts w:ascii="Times New Roman" w:eastAsia="Times New Roman" w:hAnsi="Times New Roman"/>
                <w:b/>
                <w:bCs/>
              </w:rPr>
              <w:t>300,0</w:t>
            </w:r>
          </w:p>
        </w:tc>
        <w:tc>
          <w:tcPr>
            <w:tcW w:w="993" w:type="dxa"/>
            <w:tcBorders>
              <w:top w:val="nil"/>
              <w:left w:val="nil"/>
              <w:bottom w:val="single" w:sz="4" w:space="0" w:color="auto"/>
              <w:right w:val="single" w:sz="4" w:space="0" w:color="auto"/>
            </w:tcBorders>
            <w:vAlign w:val="center"/>
            <w:hideMark/>
          </w:tcPr>
          <w:p w:rsidR="007941EE" w:rsidRPr="00047C64" w:rsidRDefault="00077635" w:rsidP="004949E4">
            <w:pPr>
              <w:ind w:left="1" w:hanging="1"/>
              <w:jc w:val="center"/>
              <w:rPr>
                <w:rFonts w:ascii="Times New Roman" w:eastAsia="Times New Roman" w:hAnsi="Times New Roman"/>
                <w:b/>
                <w:bCs/>
              </w:rPr>
            </w:pPr>
            <w:r w:rsidRPr="00077635">
              <w:rPr>
                <w:rFonts w:ascii="Times New Roman" w:eastAsia="Times New Roman" w:hAnsi="Times New Roman"/>
                <w:b/>
                <w:bCs/>
                <w:highlight w:val="green"/>
              </w:rPr>
              <w:t>642</w:t>
            </w:r>
            <w:r w:rsidR="007941EE" w:rsidRPr="00077635">
              <w:rPr>
                <w:rFonts w:ascii="Times New Roman" w:eastAsia="Times New Roman" w:hAnsi="Times New Roman"/>
                <w:b/>
                <w:bCs/>
                <w:highlight w:val="green"/>
              </w:rPr>
              <w:t>,</w:t>
            </w:r>
            <w:r w:rsidR="004949E4" w:rsidRPr="00077635">
              <w:rPr>
                <w:rFonts w:ascii="Times New Roman" w:eastAsia="Times New Roman" w:hAnsi="Times New Roman"/>
                <w:b/>
                <w:bCs/>
                <w:highlight w:val="green"/>
              </w:rPr>
              <w:t>2</w:t>
            </w:r>
          </w:p>
        </w:tc>
        <w:tc>
          <w:tcPr>
            <w:tcW w:w="992"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b/>
                <w:bCs/>
              </w:rPr>
            </w:pPr>
            <w:r w:rsidRPr="00047C64">
              <w:rPr>
                <w:rFonts w:ascii="Times New Roman" w:eastAsia="Times New Roman" w:hAnsi="Times New Roman"/>
                <w:b/>
                <w:bCs/>
              </w:rPr>
              <w:t>0,0</w:t>
            </w:r>
          </w:p>
        </w:tc>
        <w:tc>
          <w:tcPr>
            <w:tcW w:w="992"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b/>
                <w:bCs/>
              </w:rPr>
            </w:pPr>
            <w:r w:rsidRPr="00047C64">
              <w:rPr>
                <w:rFonts w:ascii="Times New Roman" w:eastAsia="Times New Roman" w:hAnsi="Times New Roman"/>
                <w:b/>
                <w:bCs/>
              </w:rPr>
              <w:t>0,0</w:t>
            </w:r>
          </w:p>
        </w:tc>
        <w:tc>
          <w:tcPr>
            <w:tcW w:w="1134"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b/>
                <w:bCs/>
              </w:rPr>
            </w:pPr>
            <w:r w:rsidRPr="00047C64">
              <w:rPr>
                <w:rFonts w:ascii="Times New Roman" w:eastAsia="Times New Roman" w:hAnsi="Times New Roman"/>
                <w:b/>
                <w:bCs/>
              </w:rPr>
              <w:t>0,0</w:t>
            </w:r>
          </w:p>
        </w:tc>
        <w:tc>
          <w:tcPr>
            <w:tcW w:w="1134" w:type="dxa"/>
            <w:gridSpan w:val="2"/>
            <w:vMerge w:val="restart"/>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 xml:space="preserve">создание </w:t>
            </w:r>
            <w:proofErr w:type="spellStart"/>
            <w:proofErr w:type="gramStart"/>
            <w:r w:rsidRPr="00047C64">
              <w:rPr>
                <w:rFonts w:ascii="Times New Roman" w:eastAsia="Times New Roman" w:hAnsi="Times New Roman"/>
              </w:rPr>
              <w:t>эффек-тивной</w:t>
            </w:r>
            <w:proofErr w:type="spellEnd"/>
            <w:proofErr w:type="gramEnd"/>
            <w:r w:rsidRPr="00047C64">
              <w:rPr>
                <w:rFonts w:ascii="Times New Roman" w:eastAsia="Times New Roman" w:hAnsi="Times New Roman"/>
              </w:rPr>
              <w:t xml:space="preserve"> системы </w:t>
            </w:r>
            <w:proofErr w:type="spellStart"/>
            <w:r w:rsidRPr="00047C64">
              <w:rPr>
                <w:rFonts w:ascii="Times New Roman" w:eastAsia="Times New Roman" w:hAnsi="Times New Roman"/>
              </w:rPr>
              <w:t>обеспе-чения</w:t>
            </w:r>
            <w:proofErr w:type="spellEnd"/>
            <w:r w:rsidRPr="00047C64">
              <w:rPr>
                <w:rFonts w:ascii="Times New Roman" w:eastAsia="Times New Roman" w:hAnsi="Times New Roman"/>
              </w:rPr>
              <w:t xml:space="preserve"> </w:t>
            </w:r>
            <w:proofErr w:type="spellStart"/>
            <w:r w:rsidRPr="00047C64">
              <w:rPr>
                <w:rFonts w:ascii="Times New Roman" w:eastAsia="Times New Roman" w:hAnsi="Times New Roman"/>
              </w:rPr>
              <w:t>пожар-ной</w:t>
            </w:r>
            <w:proofErr w:type="spellEnd"/>
            <w:r w:rsidRPr="00047C64">
              <w:rPr>
                <w:rFonts w:ascii="Times New Roman" w:eastAsia="Times New Roman" w:hAnsi="Times New Roman"/>
              </w:rPr>
              <w:t xml:space="preserve"> </w:t>
            </w:r>
            <w:proofErr w:type="spellStart"/>
            <w:r w:rsidRPr="00047C64">
              <w:rPr>
                <w:rFonts w:ascii="Times New Roman" w:eastAsia="Times New Roman" w:hAnsi="Times New Roman"/>
              </w:rPr>
              <w:t>безопас-ности</w:t>
            </w:r>
            <w:proofErr w:type="spellEnd"/>
          </w:p>
        </w:tc>
        <w:tc>
          <w:tcPr>
            <w:tcW w:w="1418" w:type="dxa"/>
            <w:vMerge w:val="restart"/>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 xml:space="preserve">Учреждения, подведомственные  </w:t>
            </w:r>
            <w:proofErr w:type="spellStart"/>
            <w:r w:rsidRPr="00047C64">
              <w:rPr>
                <w:rFonts w:ascii="Times New Roman" w:eastAsia="Times New Roman" w:hAnsi="Times New Roman"/>
              </w:rPr>
              <w:t>управлениюобразования</w:t>
            </w:r>
            <w:proofErr w:type="gramStart"/>
            <w:r w:rsidRPr="00047C64">
              <w:rPr>
                <w:rFonts w:ascii="Times New Roman" w:eastAsia="Times New Roman" w:hAnsi="Times New Roman"/>
              </w:rPr>
              <w:t>,о</w:t>
            </w:r>
            <w:proofErr w:type="gramEnd"/>
            <w:r w:rsidRPr="00047C64">
              <w:rPr>
                <w:rFonts w:ascii="Times New Roman" w:eastAsia="Times New Roman" w:hAnsi="Times New Roman"/>
              </w:rPr>
              <w:t>тделу</w:t>
            </w:r>
            <w:proofErr w:type="spellEnd"/>
            <w:r w:rsidRPr="00047C64">
              <w:rPr>
                <w:rFonts w:ascii="Times New Roman" w:eastAsia="Times New Roman" w:hAnsi="Times New Roman"/>
              </w:rPr>
              <w:t xml:space="preserve">  по физической культуре и </w:t>
            </w:r>
            <w:proofErr w:type="spellStart"/>
            <w:r w:rsidRPr="00047C64">
              <w:rPr>
                <w:rFonts w:ascii="Times New Roman" w:eastAsia="Times New Roman" w:hAnsi="Times New Roman"/>
              </w:rPr>
              <w:t>спорту,отделу</w:t>
            </w:r>
            <w:proofErr w:type="spellEnd"/>
            <w:r w:rsidRPr="00047C64">
              <w:rPr>
                <w:rFonts w:ascii="Times New Roman" w:eastAsia="Times New Roman" w:hAnsi="Times New Roman"/>
              </w:rPr>
              <w:t xml:space="preserve"> культуры, администрация МО Кавказский район</w:t>
            </w:r>
          </w:p>
        </w:tc>
      </w:tr>
      <w:tr w:rsidR="007941EE" w:rsidRPr="00047C64" w:rsidTr="00E538FB">
        <w:trPr>
          <w:gridAfter w:val="1"/>
          <w:wAfter w:w="2184" w:type="dxa"/>
          <w:trHeight w:val="630"/>
        </w:trPr>
        <w:tc>
          <w:tcPr>
            <w:tcW w:w="723" w:type="dxa"/>
            <w:gridSpan w:val="2"/>
            <w:vMerge/>
            <w:tcBorders>
              <w:top w:val="nil"/>
              <w:left w:val="single" w:sz="4" w:space="0" w:color="auto"/>
              <w:bottom w:val="single" w:sz="4" w:space="0" w:color="000000"/>
              <w:right w:val="single" w:sz="4" w:space="0" w:color="auto"/>
            </w:tcBorders>
            <w:vAlign w:val="center"/>
            <w:hideMark/>
          </w:tcPr>
          <w:p w:rsidR="007941EE" w:rsidRPr="00047C64" w:rsidRDefault="007941EE" w:rsidP="007941EE">
            <w:pPr>
              <w:ind w:left="1" w:firstLine="708"/>
              <w:rPr>
                <w:rFonts w:ascii="Times New Roman" w:eastAsia="Times New Roman" w:hAnsi="Times New Roman"/>
                <w:color w:val="FF0000"/>
              </w:rPr>
            </w:pPr>
          </w:p>
        </w:tc>
        <w:tc>
          <w:tcPr>
            <w:tcW w:w="2408" w:type="dxa"/>
            <w:vMerge/>
            <w:tcBorders>
              <w:top w:val="single" w:sz="4" w:space="0" w:color="auto"/>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b/>
                <w:bCs/>
                <w:color w:val="FF0000"/>
              </w:rPr>
            </w:pPr>
          </w:p>
        </w:tc>
        <w:tc>
          <w:tcPr>
            <w:tcW w:w="1134" w:type="dxa"/>
            <w:tcBorders>
              <w:top w:val="nil"/>
              <w:left w:val="nil"/>
              <w:bottom w:val="single" w:sz="4" w:space="0" w:color="auto"/>
              <w:right w:val="single" w:sz="4" w:space="0" w:color="auto"/>
            </w:tcBorders>
            <w:vAlign w:val="center"/>
            <w:hideMark/>
          </w:tcPr>
          <w:p w:rsidR="007941EE" w:rsidRPr="00047C64" w:rsidRDefault="007941EE" w:rsidP="00E538FB">
            <w:pPr>
              <w:ind w:left="1" w:hanging="1"/>
              <w:rPr>
                <w:rFonts w:ascii="Times New Roman" w:eastAsia="Times New Roman" w:hAnsi="Times New Roman"/>
              </w:rPr>
            </w:pPr>
            <w:r w:rsidRPr="00047C64">
              <w:rPr>
                <w:rFonts w:ascii="Times New Roman" w:eastAsia="Times New Roman" w:hAnsi="Times New Roman"/>
              </w:rPr>
              <w:t>краевой бюджет</w:t>
            </w:r>
          </w:p>
        </w:tc>
        <w:tc>
          <w:tcPr>
            <w:tcW w:w="1371"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897"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995"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989"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993"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992"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992"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1134"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1134" w:type="dxa"/>
            <w:gridSpan w:val="2"/>
            <w:vMerge/>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color w:val="FF0000"/>
              </w:rPr>
            </w:pPr>
          </w:p>
        </w:tc>
        <w:tc>
          <w:tcPr>
            <w:tcW w:w="1418" w:type="dxa"/>
            <w:vMerge/>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color w:val="FF0000"/>
              </w:rPr>
            </w:pPr>
          </w:p>
        </w:tc>
      </w:tr>
      <w:tr w:rsidR="007941EE" w:rsidRPr="00047C64" w:rsidTr="00E538FB">
        <w:trPr>
          <w:gridAfter w:val="1"/>
          <w:wAfter w:w="2184" w:type="dxa"/>
          <w:trHeight w:val="945"/>
        </w:trPr>
        <w:tc>
          <w:tcPr>
            <w:tcW w:w="723" w:type="dxa"/>
            <w:gridSpan w:val="2"/>
            <w:vMerge/>
            <w:tcBorders>
              <w:top w:val="nil"/>
              <w:left w:val="single" w:sz="4" w:space="0" w:color="auto"/>
              <w:bottom w:val="single" w:sz="4" w:space="0" w:color="000000"/>
              <w:right w:val="single" w:sz="4" w:space="0" w:color="auto"/>
            </w:tcBorders>
            <w:vAlign w:val="center"/>
            <w:hideMark/>
          </w:tcPr>
          <w:p w:rsidR="007941EE" w:rsidRPr="00047C64" w:rsidRDefault="007941EE" w:rsidP="007941EE">
            <w:pPr>
              <w:ind w:left="1" w:firstLine="708"/>
              <w:rPr>
                <w:rFonts w:ascii="Times New Roman" w:eastAsia="Times New Roman" w:hAnsi="Times New Roman"/>
                <w:color w:val="FF0000"/>
              </w:rPr>
            </w:pPr>
          </w:p>
        </w:tc>
        <w:tc>
          <w:tcPr>
            <w:tcW w:w="2408" w:type="dxa"/>
            <w:vMerge/>
            <w:tcBorders>
              <w:top w:val="single" w:sz="4" w:space="0" w:color="auto"/>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b/>
                <w:bCs/>
                <w:color w:val="FF0000"/>
              </w:rPr>
            </w:pPr>
          </w:p>
        </w:tc>
        <w:tc>
          <w:tcPr>
            <w:tcW w:w="1134"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местный бюджет</w:t>
            </w:r>
          </w:p>
        </w:tc>
        <w:tc>
          <w:tcPr>
            <w:tcW w:w="1371" w:type="dxa"/>
            <w:tcBorders>
              <w:top w:val="nil"/>
              <w:left w:val="nil"/>
              <w:bottom w:val="single" w:sz="4" w:space="0" w:color="auto"/>
              <w:right w:val="single" w:sz="4" w:space="0" w:color="auto"/>
            </w:tcBorders>
            <w:vAlign w:val="center"/>
            <w:hideMark/>
          </w:tcPr>
          <w:p w:rsidR="007941EE" w:rsidRPr="00047C64" w:rsidRDefault="004949E4" w:rsidP="00077635">
            <w:pPr>
              <w:ind w:left="1" w:hanging="1"/>
              <w:jc w:val="center"/>
              <w:rPr>
                <w:rFonts w:ascii="Times New Roman" w:eastAsia="Times New Roman" w:hAnsi="Times New Roman"/>
              </w:rPr>
            </w:pPr>
            <w:r w:rsidRPr="00077635">
              <w:rPr>
                <w:rFonts w:ascii="Times New Roman" w:eastAsia="Times New Roman" w:hAnsi="Times New Roman"/>
                <w:highlight w:val="green"/>
              </w:rPr>
              <w:t>2</w:t>
            </w:r>
            <w:r w:rsidR="00077635" w:rsidRPr="00077635">
              <w:rPr>
                <w:rFonts w:ascii="Times New Roman" w:eastAsia="Times New Roman" w:hAnsi="Times New Roman"/>
                <w:highlight w:val="green"/>
              </w:rPr>
              <w:t>539</w:t>
            </w:r>
            <w:r w:rsidR="007941EE" w:rsidRPr="00077635">
              <w:rPr>
                <w:rFonts w:ascii="Times New Roman" w:eastAsia="Times New Roman" w:hAnsi="Times New Roman"/>
                <w:highlight w:val="green"/>
              </w:rPr>
              <w:t>,</w:t>
            </w:r>
            <w:r w:rsidRPr="00077635">
              <w:rPr>
                <w:rFonts w:ascii="Times New Roman" w:eastAsia="Times New Roman" w:hAnsi="Times New Roman"/>
                <w:highlight w:val="green"/>
              </w:rPr>
              <w:t>6</w:t>
            </w:r>
          </w:p>
        </w:tc>
        <w:tc>
          <w:tcPr>
            <w:tcW w:w="897"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643,4</w:t>
            </w:r>
          </w:p>
        </w:tc>
        <w:tc>
          <w:tcPr>
            <w:tcW w:w="995"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954,0</w:t>
            </w:r>
          </w:p>
        </w:tc>
        <w:tc>
          <w:tcPr>
            <w:tcW w:w="989"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300,0</w:t>
            </w:r>
          </w:p>
        </w:tc>
        <w:tc>
          <w:tcPr>
            <w:tcW w:w="993" w:type="dxa"/>
            <w:tcBorders>
              <w:top w:val="nil"/>
              <w:left w:val="nil"/>
              <w:bottom w:val="single" w:sz="4" w:space="0" w:color="auto"/>
              <w:right w:val="single" w:sz="4" w:space="0" w:color="auto"/>
            </w:tcBorders>
            <w:vAlign w:val="center"/>
            <w:hideMark/>
          </w:tcPr>
          <w:p w:rsidR="007941EE" w:rsidRPr="00047C64" w:rsidRDefault="00077635" w:rsidP="004949E4">
            <w:pPr>
              <w:ind w:left="1" w:hanging="1"/>
              <w:jc w:val="center"/>
              <w:rPr>
                <w:rFonts w:ascii="Times New Roman" w:eastAsia="Times New Roman" w:hAnsi="Times New Roman"/>
              </w:rPr>
            </w:pPr>
            <w:r w:rsidRPr="00077635">
              <w:rPr>
                <w:rFonts w:ascii="Times New Roman" w:eastAsia="Times New Roman" w:hAnsi="Times New Roman"/>
                <w:highlight w:val="green"/>
              </w:rPr>
              <w:t>642</w:t>
            </w:r>
            <w:r w:rsidR="004949E4" w:rsidRPr="00077635">
              <w:rPr>
                <w:rFonts w:ascii="Times New Roman" w:eastAsia="Times New Roman" w:hAnsi="Times New Roman"/>
                <w:highlight w:val="green"/>
              </w:rPr>
              <w:t>,2</w:t>
            </w:r>
          </w:p>
        </w:tc>
        <w:tc>
          <w:tcPr>
            <w:tcW w:w="992"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992"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1134"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1134" w:type="dxa"/>
            <w:gridSpan w:val="2"/>
            <w:vMerge/>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color w:val="FF0000"/>
              </w:rPr>
            </w:pPr>
          </w:p>
        </w:tc>
        <w:tc>
          <w:tcPr>
            <w:tcW w:w="1418" w:type="dxa"/>
            <w:vMerge/>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color w:val="FF0000"/>
              </w:rPr>
            </w:pPr>
          </w:p>
        </w:tc>
      </w:tr>
      <w:tr w:rsidR="007941EE" w:rsidRPr="00047C64" w:rsidTr="00E538FB">
        <w:trPr>
          <w:gridAfter w:val="1"/>
          <w:wAfter w:w="2184" w:type="dxa"/>
          <w:trHeight w:val="330"/>
        </w:trPr>
        <w:tc>
          <w:tcPr>
            <w:tcW w:w="723" w:type="dxa"/>
            <w:gridSpan w:val="2"/>
            <w:vMerge/>
            <w:tcBorders>
              <w:top w:val="nil"/>
              <w:left w:val="single" w:sz="4" w:space="0" w:color="auto"/>
              <w:bottom w:val="single" w:sz="4" w:space="0" w:color="000000"/>
              <w:right w:val="single" w:sz="4" w:space="0" w:color="auto"/>
            </w:tcBorders>
            <w:vAlign w:val="center"/>
            <w:hideMark/>
          </w:tcPr>
          <w:p w:rsidR="007941EE" w:rsidRPr="00047C64" w:rsidRDefault="007941EE" w:rsidP="007941EE">
            <w:pPr>
              <w:ind w:left="1" w:firstLine="708"/>
              <w:rPr>
                <w:rFonts w:ascii="Times New Roman" w:eastAsia="Times New Roman" w:hAnsi="Times New Roman"/>
                <w:color w:val="FF0000"/>
              </w:rPr>
            </w:pPr>
          </w:p>
        </w:tc>
        <w:tc>
          <w:tcPr>
            <w:tcW w:w="2408" w:type="dxa"/>
            <w:tcBorders>
              <w:top w:val="nil"/>
              <w:left w:val="nil"/>
              <w:bottom w:val="single" w:sz="4" w:space="0" w:color="auto"/>
              <w:right w:val="single" w:sz="4" w:space="0" w:color="auto"/>
            </w:tcBorders>
            <w:vAlign w:val="center"/>
            <w:hideMark/>
          </w:tcPr>
          <w:p w:rsidR="007941EE" w:rsidRPr="00047C64" w:rsidRDefault="007941EE" w:rsidP="00E538FB">
            <w:pPr>
              <w:ind w:left="1" w:hanging="1"/>
              <w:rPr>
                <w:rFonts w:ascii="Times New Roman" w:eastAsia="Times New Roman" w:hAnsi="Times New Roman"/>
              </w:rPr>
            </w:pPr>
            <w:r w:rsidRPr="00047C64">
              <w:rPr>
                <w:rFonts w:ascii="Times New Roman" w:eastAsia="Times New Roman" w:hAnsi="Times New Roman"/>
              </w:rPr>
              <w:t>управления  образования</w:t>
            </w:r>
          </w:p>
        </w:tc>
        <w:tc>
          <w:tcPr>
            <w:tcW w:w="1134" w:type="dxa"/>
            <w:tcBorders>
              <w:top w:val="nil"/>
              <w:left w:val="nil"/>
              <w:bottom w:val="single" w:sz="4" w:space="0" w:color="auto"/>
              <w:right w:val="single" w:sz="4" w:space="0" w:color="auto"/>
            </w:tcBorders>
            <w:hideMark/>
          </w:tcPr>
          <w:p w:rsidR="007941EE" w:rsidRPr="00047C64" w:rsidRDefault="007941EE" w:rsidP="00E538FB">
            <w:pPr>
              <w:ind w:left="1" w:hanging="1"/>
            </w:pPr>
            <w:r w:rsidRPr="00047C64">
              <w:rPr>
                <w:rFonts w:ascii="Times New Roman" w:eastAsia="Times New Roman" w:hAnsi="Times New Roman"/>
              </w:rPr>
              <w:t>местный бюджет</w:t>
            </w:r>
          </w:p>
        </w:tc>
        <w:tc>
          <w:tcPr>
            <w:tcW w:w="1371"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1783,0</w:t>
            </w:r>
          </w:p>
        </w:tc>
        <w:tc>
          <w:tcPr>
            <w:tcW w:w="897"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559,0</w:t>
            </w:r>
          </w:p>
        </w:tc>
        <w:tc>
          <w:tcPr>
            <w:tcW w:w="995" w:type="dxa"/>
            <w:tcBorders>
              <w:top w:val="nil"/>
              <w:left w:val="single" w:sz="8" w:space="0" w:color="000000"/>
              <w:bottom w:val="single" w:sz="8" w:space="0" w:color="000000"/>
              <w:right w:val="nil"/>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924,0</w:t>
            </w:r>
          </w:p>
        </w:tc>
        <w:tc>
          <w:tcPr>
            <w:tcW w:w="989" w:type="dxa"/>
            <w:tcBorders>
              <w:top w:val="nil"/>
              <w:left w:val="single" w:sz="4" w:space="0" w:color="auto"/>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300,0</w:t>
            </w:r>
          </w:p>
        </w:tc>
        <w:tc>
          <w:tcPr>
            <w:tcW w:w="993"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992"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992"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1134"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1134" w:type="dxa"/>
            <w:gridSpan w:val="2"/>
            <w:vMerge/>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color w:val="FF0000"/>
              </w:rPr>
            </w:pPr>
          </w:p>
        </w:tc>
        <w:tc>
          <w:tcPr>
            <w:tcW w:w="1418" w:type="dxa"/>
            <w:vMerge/>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color w:val="FF0000"/>
              </w:rPr>
            </w:pPr>
          </w:p>
        </w:tc>
      </w:tr>
      <w:tr w:rsidR="007941EE" w:rsidRPr="00047C64" w:rsidTr="00E538FB">
        <w:trPr>
          <w:gridAfter w:val="1"/>
          <w:wAfter w:w="2184" w:type="dxa"/>
          <w:trHeight w:val="330"/>
        </w:trPr>
        <w:tc>
          <w:tcPr>
            <w:tcW w:w="723" w:type="dxa"/>
            <w:gridSpan w:val="2"/>
            <w:vMerge/>
            <w:tcBorders>
              <w:top w:val="nil"/>
              <w:left w:val="single" w:sz="4" w:space="0" w:color="auto"/>
              <w:bottom w:val="single" w:sz="4" w:space="0" w:color="000000"/>
              <w:right w:val="single" w:sz="4" w:space="0" w:color="auto"/>
            </w:tcBorders>
            <w:vAlign w:val="center"/>
            <w:hideMark/>
          </w:tcPr>
          <w:p w:rsidR="007941EE" w:rsidRPr="00047C64" w:rsidRDefault="007941EE" w:rsidP="007941EE">
            <w:pPr>
              <w:ind w:left="1" w:firstLine="708"/>
              <w:rPr>
                <w:rFonts w:ascii="Times New Roman" w:eastAsia="Times New Roman" w:hAnsi="Times New Roman"/>
                <w:color w:val="FF0000"/>
              </w:rPr>
            </w:pPr>
          </w:p>
        </w:tc>
        <w:tc>
          <w:tcPr>
            <w:tcW w:w="2408" w:type="dxa"/>
            <w:tcBorders>
              <w:top w:val="nil"/>
              <w:left w:val="nil"/>
              <w:bottom w:val="single" w:sz="4" w:space="0" w:color="auto"/>
              <w:right w:val="single" w:sz="4" w:space="0" w:color="auto"/>
            </w:tcBorders>
            <w:vAlign w:val="center"/>
            <w:hideMark/>
          </w:tcPr>
          <w:p w:rsidR="007941EE" w:rsidRPr="00047C64" w:rsidRDefault="007941EE" w:rsidP="00E538FB">
            <w:pPr>
              <w:ind w:left="1" w:hanging="1"/>
              <w:rPr>
                <w:rFonts w:ascii="Times New Roman" w:eastAsia="Times New Roman" w:hAnsi="Times New Roman"/>
              </w:rPr>
            </w:pPr>
            <w:r w:rsidRPr="00047C64">
              <w:rPr>
                <w:rFonts w:ascii="Times New Roman" w:eastAsia="Times New Roman" w:hAnsi="Times New Roman"/>
              </w:rPr>
              <w:t>отдела  культуры</w:t>
            </w:r>
          </w:p>
        </w:tc>
        <w:tc>
          <w:tcPr>
            <w:tcW w:w="1134" w:type="dxa"/>
            <w:tcBorders>
              <w:top w:val="nil"/>
              <w:left w:val="nil"/>
              <w:bottom w:val="single" w:sz="4" w:space="0" w:color="auto"/>
              <w:right w:val="single" w:sz="4" w:space="0" w:color="auto"/>
            </w:tcBorders>
            <w:hideMark/>
          </w:tcPr>
          <w:p w:rsidR="007941EE" w:rsidRPr="00047C64" w:rsidRDefault="007941EE" w:rsidP="00E538FB">
            <w:pPr>
              <w:ind w:left="1" w:hanging="1"/>
            </w:pPr>
            <w:r w:rsidRPr="00047C64">
              <w:rPr>
                <w:rFonts w:ascii="Times New Roman" w:eastAsia="Times New Roman" w:hAnsi="Times New Roman"/>
              </w:rPr>
              <w:t>местный бюджет</w:t>
            </w:r>
          </w:p>
        </w:tc>
        <w:tc>
          <w:tcPr>
            <w:tcW w:w="1371"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110,4</w:t>
            </w:r>
          </w:p>
        </w:tc>
        <w:tc>
          <w:tcPr>
            <w:tcW w:w="897"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80,4</w:t>
            </w:r>
          </w:p>
        </w:tc>
        <w:tc>
          <w:tcPr>
            <w:tcW w:w="995" w:type="dxa"/>
            <w:tcBorders>
              <w:top w:val="nil"/>
              <w:left w:val="single" w:sz="8" w:space="0" w:color="000000"/>
              <w:bottom w:val="single" w:sz="8" w:space="0" w:color="000000"/>
              <w:right w:val="nil"/>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30,0</w:t>
            </w:r>
          </w:p>
        </w:tc>
        <w:tc>
          <w:tcPr>
            <w:tcW w:w="989" w:type="dxa"/>
            <w:tcBorders>
              <w:top w:val="nil"/>
              <w:left w:val="single" w:sz="4" w:space="0" w:color="auto"/>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993"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992"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992"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1134"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1134" w:type="dxa"/>
            <w:gridSpan w:val="2"/>
            <w:vMerge/>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color w:val="FF0000"/>
              </w:rPr>
            </w:pPr>
          </w:p>
        </w:tc>
        <w:tc>
          <w:tcPr>
            <w:tcW w:w="1418" w:type="dxa"/>
            <w:vMerge/>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color w:val="FF0000"/>
              </w:rPr>
            </w:pPr>
          </w:p>
        </w:tc>
      </w:tr>
      <w:tr w:rsidR="007941EE" w:rsidRPr="00047C64" w:rsidTr="00E538FB">
        <w:trPr>
          <w:gridAfter w:val="1"/>
          <w:wAfter w:w="2184" w:type="dxa"/>
          <w:trHeight w:val="645"/>
        </w:trPr>
        <w:tc>
          <w:tcPr>
            <w:tcW w:w="723" w:type="dxa"/>
            <w:gridSpan w:val="2"/>
            <w:vMerge/>
            <w:tcBorders>
              <w:top w:val="nil"/>
              <w:left w:val="single" w:sz="4" w:space="0" w:color="auto"/>
              <w:bottom w:val="single" w:sz="4" w:space="0" w:color="000000"/>
              <w:right w:val="single" w:sz="4" w:space="0" w:color="auto"/>
            </w:tcBorders>
            <w:vAlign w:val="center"/>
            <w:hideMark/>
          </w:tcPr>
          <w:p w:rsidR="007941EE" w:rsidRPr="00047C64" w:rsidRDefault="007941EE" w:rsidP="007941EE">
            <w:pPr>
              <w:ind w:left="1" w:firstLine="708"/>
              <w:rPr>
                <w:rFonts w:ascii="Times New Roman" w:eastAsia="Times New Roman" w:hAnsi="Times New Roman"/>
                <w:color w:val="FF0000"/>
              </w:rPr>
            </w:pPr>
          </w:p>
        </w:tc>
        <w:tc>
          <w:tcPr>
            <w:tcW w:w="2408" w:type="dxa"/>
            <w:tcBorders>
              <w:top w:val="nil"/>
              <w:left w:val="nil"/>
              <w:bottom w:val="single" w:sz="4" w:space="0" w:color="auto"/>
              <w:right w:val="single" w:sz="4" w:space="0" w:color="auto"/>
            </w:tcBorders>
            <w:vAlign w:val="center"/>
            <w:hideMark/>
          </w:tcPr>
          <w:p w:rsidR="007941EE" w:rsidRPr="00047C64" w:rsidRDefault="007941EE" w:rsidP="00E538FB">
            <w:pPr>
              <w:ind w:left="1" w:hanging="1"/>
              <w:rPr>
                <w:rFonts w:ascii="Times New Roman" w:eastAsia="Times New Roman" w:hAnsi="Times New Roman"/>
              </w:rPr>
            </w:pPr>
            <w:r w:rsidRPr="00047C64">
              <w:rPr>
                <w:rFonts w:ascii="Times New Roman" w:eastAsia="Times New Roman" w:hAnsi="Times New Roman"/>
              </w:rPr>
              <w:t>отдела   по физической культуре и спорту</w:t>
            </w:r>
          </w:p>
        </w:tc>
        <w:tc>
          <w:tcPr>
            <w:tcW w:w="1134" w:type="dxa"/>
            <w:tcBorders>
              <w:top w:val="nil"/>
              <w:left w:val="nil"/>
              <w:bottom w:val="single" w:sz="4" w:space="0" w:color="auto"/>
              <w:right w:val="single" w:sz="4" w:space="0" w:color="auto"/>
            </w:tcBorders>
            <w:hideMark/>
          </w:tcPr>
          <w:p w:rsidR="007941EE" w:rsidRPr="00047C64" w:rsidRDefault="007941EE" w:rsidP="00E538FB">
            <w:pPr>
              <w:ind w:left="1" w:hanging="1"/>
            </w:pPr>
            <w:r w:rsidRPr="00047C64">
              <w:rPr>
                <w:rFonts w:ascii="Times New Roman" w:eastAsia="Times New Roman" w:hAnsi="Times New Roman"/>
              </w:rPr>
              <w:t>местный бюджет</w:t>
            </w:r>
          </w:p>
        </w:tc>
        <w:tc>
          <w:tcPr>
            <w:tcW w:w="1371"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4,0</w:t>
            </w:r>
          </w:p>
        </w:tc>
        <w:tc>
          <w:tcPr>
            <w:tcW w:w="897"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4,0</w:t>
            </w:r>
          </w:p>
        </w:tc>
        <w:tc>
          <w:tcPr>
            <w:tcW w:w="995" w:type="dxa"/>
            <w:tcBorders>
              <w:top w:val="nil"/>
              <w:left w:val="single" w:sz="8" w:space="0" w:color="000000"/>
              <w:bottom w:val="single" w:sz="8" w:space="0" w:color="000000"/>
              <w:right w:val="nil"/>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989" w:type="dxa"/>
            <w:tcBorders>
              <w:top w:val="nil"/>
              <w:left w:val="single" w:sz="4" w:space="0" w:color="auto"/>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993"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992"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992"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1134"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1134" w:type="dxa"/>
            <w:gridSpan w:val="2"/>
            <w:vMerge/>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color w:val="FF0000"/>
              </w:rPr>
            </w:pPr>
          </w:p>
        </w:tc>
        <w:tc>
          <w:tcPr>
            <w:tcW w:w="1418" w:type="dxa"/>
            <w:vMerge/>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color w:val="FF0000"/>
              </w:rPr>
            </w:pPr>
          </w:p>
        </w:tc>
      </w:tr>
      <w:tr w:rsidR="007941EE" w:rsidRPr="00047C64" w:rsidTr="00E538FB">
        <w:trPr>
          <w:gridAfter w:val="1"/>
          <w:wAfter w:w="2184" w:type="dxa"/>
          <w:trHeight w:val="645"/>
        </w:trPr>
        <w:tc>
          <w:tcPr>
            <w:tcW w:w="723" w:type="dxa"/>
            <w:gridSpan w:val="2"/>
            <w:vMerge/>
            <w:tcBorders>
              <w:top w:val="nil"/>
              <w:left w:val="single" w:sz="4" w:space="0" w:color="auto"/>
              <w:bottom w:val="single" w:sz="4" w:space="0" w:color="000000"/>
              <w:right w:val="single" w:sz="4" w:space="0" w:color="auto"/>
            </w:tcBorders>
            <w:vAlign w:val="center"/>
            <w:hideMark/>
          </w:tcPr>
          <w:p w:rsidR="007941EE" w:rsidRPr="00047C64" w:rsidRDefault="007941EE" w:rsidP="007941EE">
            <w:pPr>
              <w:ind w:left="1" w:firstLine="708"/>
              <w:rPr>
                <w:rFonts w:ascii="Times New Roman" w:eastAsia="Times New Roman" w:hAnsi="Times New Roman"/>
                <w:color w:val="FF0000"/>
              </w:rPr>
            </w:pPr>
          </w:p>
        </w:tc>
        <w:tc>
          <w:tcPr>
            <w:tcW w:w="2408" w:type="dxa"/>
            <w:tcBorders>
              <w:top w:val="nil"/>
              <w:left w:val="nil"/>
              <w:bottom w:val="single" w:sz="4" w:space="0" w:color="auto"/>
              <w:right w:val="single" w:sz="4" w:space="0" w:color="auto"/>
            </w:tcBorders>
            <w:vAlign w:val="center"/>
            <w:hideMark/>
          </w:tcPr>
          <w:p w:rsidR="007941EE" w:rsidRPr="00047C64" w:rsidRDefault="007941EE" w:rsidP="00E538FB">
            <w:pPr>
              <w:ind w:left="1" w:hanging="1"/>
              <w:rPr>
                <w:rFonts w:ascii="Times New Roman" w:eastAsia="Times New Roman" w:hAnsi="Times New Roman"/>
              </w:rPr>
            </w:pPr>
            <w:r w:rsidRPr="00047C64">
              <w:rPr>
                <w:rFonts w:ascii="Times New Roman" w:eastAsia="Times New Roman" w:hAnsi="Times New Roman"/>
              </w:rPr>
              <w:t>администрация МО Кавказский район</w:t>
            </w:r>
          </w:p>
        </w:tc>
        <w:tc>
          <w:tcPr>
            <w:tcW w:w="1134" w:type="dxa"/>
            <w:tcBorders>
              <w:top w:val="nil"/>
              <w:left w:val="nil"/>
              <w:bottom w:val="single" w:sz="4" w:space="0" w:color="auto"/>
              <w:right w:val="single" w:sz="4" w:space="0" w:color="auto"/>
            </w:tcBorders>
            <w:hideMark/>
          </w:tcPr>
          <w:p w:rsidR="007941EE" w:rsidRPr="00047C64" w:rsidRDefault="007941EE" w:rsidP="00E538FB">
            <w:pPr>
              <w:ind w:left="1" w:hanging="1"/>
            </w:pPr>
            <w:r w:rsidRPr="00047C64">
              <w:rPr>
                <w:rFonts w:ascii="Times New Roman" w:eastAsia="Times New Roman" w:hAnsi="Times New Roman"/>
              </w:rPr>
              <w:t>местный бюджет</w:t>
            </w:r>
          </w:p>
        </w:tc>
        <w:tc>
          <w:tcPr>
            <w:tcW w:w="1371"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897"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995" w:type="dxa"/>
            <w:tcBorders>
              <w:top w:val="nil"/>
              <w:left w:val="single" w:sz="8" w:space="0" w:color="000000"/>
              <w:bottom w:val="single" w:sz="8" w:space="0" w:color="000000"/>
              <w:right w:val="nil"/>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989" w:type="dxa"/>
            <w:tcBorders>
              <w:top w:val="nil"/>
              <w:left w:val="single" w:sz="4" w:space="0" w:color="auto"/>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993"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992"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992"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1134"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1134" w:type="dxa"/>
            <w:gridSpan w:val="2"/>
            <w:vMerge/>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color w:val="FF0000"/>
              </w:rPr>
            </w:pPr>
          </w:p>
        </w:tc>
        <w:tc>
          <w:tcPr>
            <w:tcW w:w="1418" w:type="dxa"/>
            <w:vMerge/>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color w:val="FF0000"/>
              </w:rPr>
            </w:pPr>
          </w:p>
        </w:tc>
      </w:tr>
      <w:tr w:rsidR="007941EE" w:rsidRPr="00047C64" w:rsidTr="00E538FB">
        <w:trPr>
          <w:gridAfter w:val="1"/>
          <w:wAfter w:w="2184" w:type="dxa"/>
          <w:cantSplit/>
          <w:trHeight w:val="1755"/>
        </w:trPr>
        <w:tc>
          <w:tcPr>
            <w:tcW w:w="723" w:type="dxa"/>
            <w:gridSpan w:val="2"/>
            <w:vMerge w:val="restart"/>
            <w:tcBorders>
              <w:top w:val="nil"/>
              <w:left w:val="single" w:sz="4" w:space="0" w:color="auto"/>
              <w:bottom w:val="single" w:sz="4" w:space="0" w:color="000000"/>
              <w:right w:val="single" w:sz="4" w:space="0" w:color="auto"/>
            </w:tcBorders>
            <w:vAlign w:val="center"/>
            <w:hideMark/>
          </w:tcPr>
          <w:p w:rsidR="007941EE" w:rsidRPr="00047C64" w:rsidRDefault="007941EE" w:rsidP="00DF1F23">
            <w:pPr>
              <w:ind w:left="-802" w:firstLine="708"/>
              <w:jc w:val="center"/>
              <w:rPr>
                <w:rFonts w:ascii="Times New Roman" w:eastAsia="Times New Roman" w:hAnsi="Times New Roman"/>
              </w:rPr>
            </w:pPr>
            <w:r w:rsidRPr="00047C64">
              <w:rPr>
                <w:rFonts w:ascii="Times New Roman" w:eastAsia="Times New Roman" w:hAnsi="Times New Roman"/>
              </w:rPr>
              <w:t>1.5</w:t>
            </w:r>
          </w:p>
        </w:tc>
        <w:tc>
          <w:tcPr>
            <w:tcW w:w="2408" w:type="dxa"/>
            <w:vMerge w:val="restart"/>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b/>
                <w:bCs/>
              </w:rPr>
            </w:pPr>
            <w:r w:rsidRPr="00047C64">
              <w:rPr>
                <w:rFonts w:ascii="Times New Roman" w:eastAsia="Times New Roman" w:hAnsi="Times New Roman"/>
                <w:b/>
                <w:bCs/>
                <w:u w:val="single"/>
              </w:rPr>
              <w:t>Мероприятие №5.</w:t>
            </w:r>
            <w:r w:rsidRPr="00047C64">
              <w:rPr>
                <w:rFonts w:ascii="Times New Roman" w:eastAsia="Times New Roman" w:hAnsi="Times New Roman"/>
                <w:bCs/>
              </w:rPr>
              <w:t xml:space="preserve">Оснащение системой АПС, ремонт и модернизация  существующих </w:t>
            </w:r>
            <w:r w:rsidRPr="00047C64">
              <w:rPr>
                <w:rFonts w:ascii="Times New Roman" w:eastAsia="Times New Roman" w:hAnsi="Times New Roman"/>
                <w:bCs/>
              </w:rPr>
              <w:lastRenderedPageBreak/>
              <w:t>систем АПС с выводом сигнала о срабатывании АПС на пульт пожарной части, установка дополнительного оборудования, монтаж оборудования мониторинга комплексной автоматизированной системы обеспечения безопасности, в том числе  подведомственным учреждениям:</w:t>
            </w:r>
          </w:p>
        </w:tc>
        <w:tc>
          <w:tcPr>
            <w:tcW w:w="1134"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b/>
                <w:bCs/>
              </w:rPr>
            </w:pPr>
            <w:r w:rsidRPr="00047C64">
              <w:rPr>
                <w:rFonts w:ascii="Times New Roman" w:eastAsia="Times New Roman" w:hAnsi="Times New Roman"/>
                <w:b/>
                <w:bCs/>
              </w:rPr>
              <w:lastRenderedPageBreak/>
              <w:t>всего</w:t>
            </w:r>
          </w:p>
        </w:tc>
        <w:tc>
          <w:tcPr>
            <w:tcW w:w="1371" w:type="dxa"/>
            <w:tcBorders>
              <w:top w:val="nil"/>
              <w:left w:val="nil"/>
              <w:bottom w:val="single" w:sz="4" w:space="0" w:color="auto"/>
              <w:right w:val="single" w:sz="4" w:space="0" w:color="auto"/>
            </w:tcBorders>
            <w:vAlign w:val="center"/>
            <w:hideMark/>
          </w:tcPr>
          <w:p w:rsidR="007941EE" w:rsidRPr="00047C64" w:rsidRDefault="002B56D2" w:rsidP="00077635">
            <w:pPr>
              <w:ind w:left="1" w:hanging="1"/>
              <w:jc w:val="center"/>
              <w:rPr>
                <w:rFonts w:ascii="Times New Roman" w:eastAsia="Times New Roman" w:hAnsi="Times New Roman"/>
                <w:b/>
                <w:bCs/>
              </w:rPr>
            </w:pPr>
            <w:r w:rsidRPr="00077635">
              <w:rPr>
                <w:rFonts w:ascii="Times New Roman" w:eastAsia="Times New Roman" w:hAnsi="Times New Roman"/>
                <w:b/>
                <w:bCs/>
                <w:highlight w:val="green"/>
              </w:rPr>
              <w:t>4</w:t>
            </w:r>
            <w:r w:rsidR="00077635" w:rsidRPr="00077635">
              <w:rPr>
                <w:rFonts w:ascii="Times New Roman" w:eastAsia="Times New Roman" w:hAnsi="Times New Roman"/>
                <w:b/>
                <w:bCs/>
                <w:highlight w:val="green"/>
              </w:rPr>
              <w:t>719</w:t>
            </w:r>
            <w:r w:rsidRPr="00077635">
              <w:rPr>
                <w:rFonts w:ascii="Times New Roman" w:eastAsia="Times New Roman" w:hAnsi="Times New Roman"/>
                <w:b/>
                <w:bCs/>
                <w:highlight w:val="green"/>
              </w:rPr>
              <w:t>,4</w:t>
            </w:r>
          </w:p>
        </w:tc>
        <w:tc>
          <w:tcPr>
            <w:tcW w:w="897"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b/>
                <w:bCs/>
              </w:rPr>
            </w:pPr>
            <w:r w:rsidRPr="00047C64">
              <w:rPr>
                <w:rFonts w:ascii="Times New Roman" w:eastAsia="Times New Roman" w:hAnsi="Times New Roman"/>
                <w:b/>
                <w:bCs/>
              </w:rPr>
              <w:t>662,0</w:t>
            </w:r>
          </w:p>
        </w:tc>
        <w:tc>
          <w:tcPr>
            <w:tcW w:w="995" w:type="dxa"/>
            <w:tcBorders>
              <w:top w:val="single" w:sz="4" w:space="0" w:color="auto"/>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b/>
                <w:bCs/>
              </w:rPr>
            </w:pPr>
            <w:r w:rsidRPr="00047C64">
              <w:rPr>
                <w:rFonts w:ascii="Times New Roman" w:eastAsia="Times New Roman" w:hAnsi="Times New Roman"/>
                <w:b/>
                <w:bCs/>
              </w:rPr>
              <w:t>3403,8</w:t>
            </w:r>
          </w:p>
        </w:tc>
        <w:tc>
          <w:tcPr>
            <w:tcW w:w="989" w:type="dxa"/>
            <w:tcBorders>
              <w:top w:val="nil"/>
              <w:left w:val="nil"/>
              <w:bottom w:val="single" w:sz="4" w:space="0" w:color="auto"/>
              <w:right w:val="single" w:sz="4" w:space="0" w:color="auto"/>
            </w:tcBorders>
            <w:vAlign w:val="center"/>
            <w:hideMark/>
          </w:tcPr>
          <w:p w:rsidR="007941EE" w:rsidRPr="00047C64" w:rsidRDefault="002B56D2" w:rsidP="00E538FB">
            <w:pPr>
              <w:ind w:left="1" w:hanging="1"/>
              <w:jc w:val="center"/>
              <w:rPr>
                <w:rFonts w:ascii="Times New Roman" w:eastAsia="Times New Roman" w:hAnsi="Times New Roman"/>
                <w:b/>
                <w:bCs/>
              </w:rPr>
            </w:pPr>
            <w:r w:rsidRPr="00047C64">
              <w:rPr>
                <w:rFonts w:ascii="Times New Roman" w:eastAsia="Times New Roman" w:hAnsi="Times New Roman"/>
                <w:b/>
                <w:bCs/>
              </w:rPr>
              <w:t>378,6</w:t>
            </w:r>
          </w:p>
        </w:tc>
        <w:tc>
          <w:tcPr>
            <w:tcW w:w="993" w:type="dxa"/>
            <w:tcBorders>
              <w:top w:val="nil"/>
              <w:left w:val="nil"/>
              <w:bottom w:val="single" w:sz="4" w:space="0" w:color="auto"/>
              <w:right w:val="single" w:sz="4" w:space="0" w:color="auto"/>
            </w:tcBorders>
            <w:vAlign w:val="center"/>
            <w:hideMark/>
          </w:tcPr>
          <w:p w:rsidR="007941EE" w:rsidRPr="00047C64" w:rsidRDefault="00077635" w:rsidP="00E538FB">
            <w:pPr>
              <w:ind w:left="1" w:hanging="1"/>
              <w:jc w:val="center"/>
              <w:rPr>
                <w:rFonts w:ascii="Times New Roman" w:eastAsia="Times New Roman" w:hAnsi="Times New Roman"/>
                <w:b/>
                <w:bCs/>
              </w:rPr>
            </w:pPr>
            <w:r w:rsidRPr="00077635">
              <w:rPr>
                <w:rFonts w:ascii="Times New Roman" w:eastAsia="Times New Roman" w:hAnsi="Times New Roman"/>
                <w:b/>
                <w:bCs/>
                <w:highlight w:val="green"/>
              </w:rPr>
              <w:t>275</w:t>
            </w:r>
            <w:r w:rsidR="007941EE" w:rsidRPr="00077635">
              <w:rPr>
                <w:rFonts w:ascii="Times New Roman" w:eastAsia="Times New Roman" w:hAnsi="Times New Roman"/>
                <w:b/>
                <w:bCs/>
                <w:highlight w:val="green"/>
              </w:rPr>
              <w:t>,0</w:t>
            </w:r>
          </w:p>
        </w:tc>
        <w:tc>
          <w:tcPr>
            <w:tcW w:w="992"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b/>
                <w:bCs/>
              </w:rPr>
            </w:pPr>
            <w:r w:rsidRPr="00047C64">
              <w:rPr>
                <w:rFonts w:ascii="Times New Roman" w:eastAsia="Times New Roman" w:hAnsi="Times New Roman"/>
                <w:b/>
                <w:bCs/>
              </w:rPr>
              <w:t>0,0</w:t>
            </w:r>
          </w:p>
        </w:tc>
        <w:tc>
          <w:tcPr>
            <w:tcW w:w="992"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b/>
                <w:bCs/>
              </w:rPr>
            </w:pPr>
            <w:r w:rsidRPr="00047C64">
              <w:rPr>
                <w:rFonts w:ascii="Times New Roman" w:eastAsia="Times New Roman" w:hAnsi="Times New Roman"/>
                <w:b/>
                <w:bCs/>
              </w:rPr>
              <w:t>0,0</w:t>
            </w:r>
          </w:p>
        </w:tc>
        <w:tc>
          <w:tcPr>
            <w:tcW w:w="1134"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b/>
                <w:bCs/>
              </w:rPr>
            </w:pPr>
            <w:r w:rsidRPr="00047C64">
              <w:rPr>
                <w:rFonts w:ascii="Times New Roman" w:eastAsia="Times New Roman" w:hAnsi="Times New Roman"/>
                <w:b/>
                <w:bCs/>
              </w:rPr>
              <w:t>0,0</w:t>
            </w:r>
          </w:p>
        </w:tc>
        <w:tc>
          <w:tcPr>
            <w:tcW w:w="1134" w:type="dxa"/>
            <w:gridSpan w:val="2"/>
            <w:vMerge/>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rPr>
            </w:pPr>
          </w:p>
        </w:tc>
        <w:tc>
          <w:tcPr>
            <w:tcW w:w="1418" w:type="dxa"/>
            <w:vMerge w:val="restart"/>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 xml:space="preserve">Учреждения, подведомственные  управлению </w:t>
            </w:r>
            <w:r w:rsidRPr="00047C64">
              <w:rPr>
                <w:rFonts w:ascii="Times New Roman" w:eastAsia="Times New Roman" w:hAnsi="Times New Roman"/>
              </w:rPr>
              <w:lastRenderedPageBreak/>
              <w:t xml:space="preserve">образования, отделу  по физической культуре и </w:t>
            </w:r>
            <w:proofErr w:type="spellStart"/>
            <w:r w:rsidRPr="00047C64">
              <w:rPr>
                <w:rFonts w:ascii="Times New Roman" w:eastAsia="Times New Roman" w:hAnsi="Times New Roman"/>
              </w:rPr>
              <w:t>спорту</w:t>
            </w:r>
            <w:proofErr w:type="gramStart"/>
            <w:r w:rsidRPr="00047C64">
              <w:rPr>
                <w:rFonts w:ascii="Times New Roman" w:eastAsia="Times New Roman" w:hAnsi="Times New Roman"/>
              </w:rPr>
              <w:t>,о</w:t>
            </w:r>
            <w:proofErr w:type="gramEnd"/>
            <w:r w:rsidRPr="00047C64">
              <w:rPr>
                <w:rFonts w:ascii="Times New Roman" w:eastAsia="Times New Roman" w:hAnsi="Times New Roman"/>
              </w:rPr>
              <w:t>тделу</w:t>
            </w:r>
            <w:proofErr w:type="spellEnd"/>
            <w:r w:rsidRPr="00047C64">
              <w:rPr>
                <w:rFonts w:ascii="Times New Roman" w:eastAsia="Times New Roman" w:hAnsi="Times New Roman"/>
              </w:rPr>
              <w:t xml:space="preserve"> культуры, администрация МО Кавказский район</w:t>
            </w:r>
          </w:p>
        </w:tc>
      </w:tr>
      <w:tr w:rsidR="007941EE" w:rsidRPr="00047C64" w:rsidTr="00E538FB">
        <w:trPr>
          <w:gridAfter w:val="1"/>
          <w:wAfter w:w="2184" w:type="dxa"/>
          <w:trHeight w:val="930"/>
        </w:trPr>
        <w:tc>
          <w:tcPr>
            <w:tcW w:w="723" w:type="dxa"/>
            <w:gridSpan w:val="2"/>
            <w:vMerge/>
            <w:tcBorders>
              <w:top w:val="nil"/>
              <w:left w:val="single" w:sz="4" w:space="0" w:color="auto"/>
              <w:bottom w:val="single" w:sz="4" w:space="0" w:color="000000"/>
              <w:right w:val="single" w:sz="4" w:space="0" w:color="auto"/>
            </w:tcBorders>
            <w:vAlign w:val="center"/>
            <w:hideMark/>
          </w:tcPr>
          <w:p w:rsidR="007941EE" w:rsidRPr="00047C64" w:rsidRDefault="007941EE" w:rsidP="007941EE">
            <w:pPr>
              <w:ind w:left="1" w:firstLine="708"/>
              <w:rPr>
                <w:rFonts w:ascii="Times New Roman" w:eastAsia="Times New Roman" w:hAnsi="Times New Roman"/>
                <w:color w:val="FF0000"/>
              </w:rPr>
            </w:pPr>
          </w:p>
        </w:tc>
        <w:tc>
          <w:tcPr>
            <w:tcW w:w="2408" w:type="dxa"/>
            <w:vMerge/>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b/>
                <w:bCs/>
                <w:color w:val="FF0000"/>
              </w:rPr>
            </w:pPr>
          </w:p>
        </w:tc>
        <w:tc>
          <w:tcPr>
            <w:tcW w:w="1134" w:type="dxa"/>
            <w:tcBorders>
              <w:top w:val="nil"/>
              <w:left w:val="nil"/>
              <w:bottom w:val="single" w:sz="4" w:space="0" w:color="auto"/>
              <w:right w:val="single" w:sz="4" w:space="0" w:color="auto"/>
            </w:tcBorders>
            <w:vAlign w:val="center"/>
            <w:hideMark/>
          </w:tcPr>
          <w:p w:rsidR="007941EE" w:rsidRPr="00047C64" w:rsidRDefault="007941EE" w:rsidP="00E538FB">
            <w:pPr>
              <w:ind w:left="1" w:hanging="1"/>
              <w:rPr>
                <w:rFonts w:ascii="Times New Roman" w:eastAsia="Times New Roman" w:hAnsi="Times New Roman"/>
              </w:rPr>
            </w:pPr>
            <w:r w:rsidRPr="00047C64">
              <w:rPr>
                <w:rFonts w:ascii="Times New Roman" w:eastAsia="Times New Roman" w:hAnsi="Times New Roman"/>
              </w:rPr>
              <w:t>краевой бюджет</w:t>
            </w:r>
          </w:p>
        </w:tc>
        <w:tc>
          <w:tcPr>
            <w:tcW w:w="1371"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b/>
                <w:bCs/>
              </w:rPr>
            </w:pPr>
            <w:r w:rsidRPr="00047C64">
              <w:rPr>
                <w:rFonts w:ascii="Times New Roman" w:eastAsia="Times New Roman" w:hAnsi="Times New Roman"/>
                <w:b/>
                <w:bCs/>
              </w:rPr>
              <w:t>0,0</w:t>
            </w:r>
          </w:p>
        </w:tc>
        <w:tc>
          <w:tcPr>
            <w:tcW w:w="897"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pPr>
            <w:r w:rsidRPr="00047C64">
              <w:rPr>
                <w:rFonts w:ascii="Times New Roman" w:eastAsia="Times New Roman" w:hAnsi="Times New Roman"/>
                <w:b/>
                <w:bCs/>
              </w:rPr>
              <w:t>0,0</w:t>
            </w:r>
          </w:p>
        </w:tc>
        <w:tc>
          <w:tcPr>
            <w:tcW w:w="995"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pPr>
            <w:r w:rsidRPr="00047C64">
              <w:rPr>
                <w:rFonts w:ascii="Times New Roman" w:eastAsia="Times New Roman" w:hAnsi="Times New Roman"/>
                <w:b/>
                <w:bCs/>
              </w:rPr>
              <w:t>0,0</w:t>
            </w:r>
          </w:p>
        </w:tc>
        <w:tc>
          <w:tcPr>
            <w:tcW w:w="989"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pPr>
            <w:r w:rsidRPr="00047C64">
              <w:rPr>
                <w:rFonts w:ascii="Times New Roman" w:eastAsia="Times New Roman" w:hAnsi="Times New Roman"/>
                <w:b/>
                <w:bCs/>
              </w:rPr>
              <w:t>0,0</w:t>
            </w:r>
          </w:p>
        </w:tc>
        <w:tc>
          <w:tcPr>
            <w:tcW w:w="993"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pPr>
            <w:r w:rsidRPr="00047C64">
              <w:rPr>
                <w:rFonts w:ascii="Times New Roman" w:eastAsia="Times New Roman" w:hAnsi="Times New Roman"/>
                <w:b/>
                <w:bCs/>
              </w:rPr>
              <w:t>0,0</w:t>
            </w:r>
          </w:p>
        </w:tc>
        <w:tc>
          <w:tcPr>
            <w:tcW w:w="992"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pPr>
            <w:r w:rsidRPr="00047C64">
              <w:rPr>
                <w:rFonts w:ascii="Times New Roman" w:eastAsia="Times New Roman" w:hAnsi="Times New Roman"/>
                <w:b/>
                <w:bCs/>
              </w:rPr>
              <w:t>0,0</w:t>
            </w:r>
          </w:p>
        </w:tc>
        <w:tc>
          <w:tcPr>
            <w:tcW w:w="992"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pPr>
            <w:r w:rsidRPr="00047C64">
              <w:rPr>
                <w:rFonts w:ascii="Times New Roman" w:eastAsia="Times New Roman" w:hAnsi="Times New Roman"/>
                <w:b/>
                <w:bCs/>
              </w:rPr>
              <w:t>0,0</w:t>
            </w:r>
          </w:p>
        </w:tc>
        <w:tc>
          <w:tcPr>
            <w:tcW w:w="1134"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pPr>
            <w:r w:rsidRPr="00047C64">
              <w:rPr>
                <w:rFonts w:ascii="Times New Roman" w:eastAsia="Times New Roman" w:hAnsi="Times New Roman"/>
                <w:b/>
                <w:bCs/>
              </w:rPr>
              <w:t>0,0</w:t>
            </w:r>
          </w:p>
        </w:tc>
        <w:tc>
          <w:tcPr>
            <w:tcW w:w="1134" w:type="dxa"/>
            <w:gridSpan w:val="2"/>
            <w:vMerge/>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rPr>
            </w:pPr>
          </w:p>
        </w:tc>
        <w:tc>
          <w:tcPr>
            <w:tcW w:w="1418" w:type="dxa"/>
            <w:vMerge/>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rPr>
            </w:pPr>
          </w:p>
        </w:tc>
      </w:tr>
      <w:tr w:rsidR="007941EE" w:rsidRPr="00047C64" w:rsidTr="00E538FB">
        <w:trPr>
          <w:gridAfter w:val="1"/>
          <w:wAfter w:w="2184" w:type="dxa"/>
          <w:trHeight w:val="1065"/>
        </w:trPr>
        <w:tc>
          <w:tcPr>
            <w:tcW w:w="723" w:type="dxa"/>
            <w:gridSpan w:val="2"/>
            <w:vMerge/>
            <w:tcBorders>
              <w:top w:val="nil"/>
              <w:left w:val="single" w:sz="4" w:space="0" w:color="auto"/>
              <w:bottom w:val="single" w:sz="4" w:space="0" w:color="000000"/>
              <w:right w:val="single" w:sz="4" w:space="0" w:color="auto"/>
            </w:tcBorders>
            <w:vAlign w:val="center"/>
            <w:hideMark/>
          </w:tcPr>
          <w:p w:rsidR="007941EE" w:rsidRPr="00047C64" w:rsidRDefault="007941EE" w:rsidP="007941EE">
            <w:pPr>
              <w:ind w:left="1" w:firstLine="708"/>
              <w:rPr>
                <w:rFonts w:ascii="Times New Roman" w:eastAsia="Times New Roman" w:hAnsi="Times New Roman"/>
                <w:color w:val="FF0000"/>
              </w:rPr>
            </w:pPr>
          </w:p>
        </w:tc>
        <w:tc>
          <w:tcPr>
            <w:tcW w:w="2408" w:type="dxa"/>
            <w:vMerge/>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b/>
                <w:bCs/>
                <w:color w:val="FF0000"/>
              </w:rPr>
            </w:pPr>
          </w:p>
        </w:tc>
        <w:tc>
          <w:tcPr>
            <w:tcW w:w="1134"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местный бюджет</w:t>
            </w:r>
          </w:p>
        </w:tc>
        <w:tc>
          <w:tcPr>
            <w:tcW w:w="1371" w:type="dxa"/>
            <w:tcBorders>
              <w:top w:val="nil"/>
              <w:left w:val="nil"/>
              <w:bottom w:val="single" w:sz="4" w:space="0" w:color="auto"/>
              <w:right w:val="single" w:sz="4" w:space="0" w:color="auto"/>
            </w:tcBorders>
            <w:vAlign w:val="center"/>
            <w:hideMark/>
          </w:tcPr>
          <w:p w:rsidR="007941EE" w:rsidRPr="00047C64" w:rsidRDefault="002B56D2" w:rsidP="00077635">
            <w:pPr>
              <w:ind w:left="1" w:hanging="1"/>
              <w:jc w:val="center"/>
              <w:rPr>
                <w:rFonts w:ascii="Times New Roman" w:eastAsia="Times New Roman" w:hAnsi="Times New Roman"/>
                <w:b/>
                <w:bCs/>
              </w:rPr>
            </w:pPr>
            <w:r w:rsidRPr="00077635">
              <w:rPr>
                <w:rFonts w:ascii="Times New Roman" w:eastAsia="Times New Roman" w:hAnsi="Times New Roman"/>
                <w:b/>
                <w:bCs/>
                <w:highlight w:val="green"/>
              </w:rPr>
              <w:t>4</w:t>
            </w:r>
            <w:r w:rsidR="00077635" w:rsidRPr="00077635">
              <w:rPr>
                <w:rFonts w:ascii="Times New Roman" w:eastAsia="Times New Roman" w:hAnsi="Times New Roman"/>
                <w:b/>
                <w:bCs/>
                <w:highlight w:val="green"/>
              </w:rPr>
              <w:t>719</w:t>
            </w:r>
            <w:r w:rsidRPr="00077635">
              <w:rPr>
                <w:rFonts w:ascii="Times New Roman" w:eastAsia="Times New Roman" w:hAnsi="Times New Roman"/>
                <w:b/>
                <w:bCs/>
                <w:highlight w:val="green"/>
              </w:rPr>
              <w:t>,4</w:t>
            </w:r>
          </w:p>
        </w:tc>
        <w:tc>
          <w:tcPr>
            <w:tcW w:w="897"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662,0</w:t>
            </w:r>
          </w:p>
        </w:tc>
        <w:tc>
          <w:tcPr>
            <w:tcW w:w="995"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3403,8</w:t>
            </w:r>
          </w:p>
        </w:tc>
        <w:tc>
          <w:tcPr>
            <w:tcW w:w="989" w:type="dxa"/>
            <w:tcBorders>
              <w:top w:val="nil"/>
              <w:left w:val="nil"/>
              <w:bottom w:val="single" w:sz="4" w:space="0" w:color="auto"/>
              <w:right w:val="single" w:sz="4" w:space="0" w:color="auto"/>
            </w:tcBorders>
            <w:vAlign w:val="center"/>
            <w:hideMark/>
          </w:tcPr>
          <w:p w:rsidR="007941EE" w:rsidRPr="00047C64" w:rsidRDefault="002B56D2" w:rsidP="00E538FB">
            <w:pPr>
              <w:ind w:left="1" w:hanging="1"/>
              <w:jc w:val="center"/>
              <w:rPr>
                <w:rFonts w:ascii="Times New Roman" w:eastAsia="Times New Roman" w:hAnsi="Times New Roman"/>
              </w:rPr>
            </w:pPr>
            <w:r w:rsidRPr="00047C64">
              <w:rPr>
                <w:rFonts w:ascii="Times New Roman" w:eastAsia="Times New Roman" w:hAnsi="Times New Roman"/>
              </w:rPr>
              <w:t>378,6</w:t>
            </w:r>
          </w:p>
        </w:tc>
        <w:tc>
          <w:tcPr>
            <w:tcW w:w="993" w:type="dxa"/>
            <w:tcBorders>
              <w:top w:val="nil"/>
              <w:left w:val="nil"/>
              <w:bottom w:val="single" w:sz="4" w:space="0" w:color="auto"/>
              <w:right w:val="single" w:sz="4" w:space="0" w:color="auto"/>
            </w:tcBorders>
            <w:vAlign w:val="center"/>
            <w:hideMark/>
          </w:tcPr>
          <w:p w:rsidR="007941EE" w:rsidRPr="00047C64" w:rsidRDefault="00077635" w:rsidP="00E538FB">
            <w:pPr>
              <w:ind w:left="1" w:hanging="1"/>
              <w:jc w:val="center"/>
              <w:rPr>
                <w:rFonts w:ascii="Times New Roman" w:eastAsia="Times New Roman" w:hAnsi="Times New Roman"/>
              </w:rPr>
            </w:pPr>
            <w:r w:rsidRPr="00077635">
              <w:rPr>
                <w:rFonts w:ascii="Times New Roman" w:eastAsia="Times New Roman" w:hAnsi="Times New Roman"/>
                <w:highlight w:val="green"/>
              </w:rPr>
              <w:t>275</w:t>
            </w:r>
            <w:r w:rsidR="004949E4" w:rsidRPr="00077635">
              <w:rPr>
                <w:rFonts w:ascii="Times New Roman" w:eastAsia="Times New Roman" w:hAnsi="Times New Roman"/>
                <w:highlight w:val="green"/>
              </w:rPr>
              <w:t>,0</w:t>
            </w:r>
          </w:p>
        </w:tc>
        <w:tc>
          <w:tcPr>
            <w:tcW w:w="992"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w:t>
            </w:r>
          </w:p>
        </w:tc>
        <w:tc>
          <w:tcPr>
            <w:tcW w:w="992"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w:t>
            </w:r>
          </w:p>
        </w:tc>
        <w:tc>
          <w:tcPr>
            <w:tcW w:w="1134"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w:t>
            </w:r>
          </w:p>
        </w:tc>
        <w:tc>
          <w:tcPr>
            <w:tcW w:w="1134" w:type="dxa"/>
            <w:gridSpan w:val="2"/>
            <w:vMerge w:val="restart"/>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 xml:space="preserve">создание </w:t>
            </w:r>
            <w:proofErr w:type="spellStart"/>
            <w:proofErr w:type="gramStart"/>
            <w:r w:rsidRPr="00047C64">
              <w:rPr>
                <w:rFonts w:ascii="Times New Roman" w:eastAsia="Times New Roman" w:hAnsi="Times New Roman"/>
              </w:rPr>
              <w:t>эффек-тивной</w:t>
            </w:r>
            <w:proofErr w:type="spellEnd"/>
            <w:proofErr w:type="gramEnd"/>
            <w:r w:rsidRPr="00047C64">
              <w:rPr>
                <w:rFonts w:ascii="Times New Roman" w:eastAsia="Times New Roman" w:hAnsi="Times New Roman"/>
              </w:rPr>
              <w:t xml:space="preserve"> системы </w:t>
            </w:r>
            <w:proofErr w:type="spellStart"/>
            <w:r w:rsidRPr="00047C64">
              <w:rPr>
                <w:rFonts w:ascii="Times New Roman" w:eastAsia="Times New Roman" w:hAnsi="Times New Roman"/>
              </w:rPr>
              <w:t>обеспе-чения</w:t>
            </w:r>
            <w:proofErr w:type="spellEnd"/>
            <w:r w:rsidRPr="00047C64">
              <w:rPr>
                <w:rFonts w:ascii="Times New Roman" w:eastAsia="Times New Roman" w:hAnsi="Times New Roman"/>
              </w:rPr>
              <w:t xml:space="preserve"> </w:t>
            </w:r>
            <w:proofErr w:type="spellStart"/>
            <w:r w:rsidRPr="00047C64">
              <w:rPr>
                <w:rFonts w:ascii="Times New Roman" w:eastAsia="Times New Roman" w:hAnsi="Times New Roman"/>
              </w:rPr>
              <w:t>пожар-ной</w:t>
            </w:r>
            <w:proofErr w:type="spellEnd"/>
            <w:r w:rsidRPr="00047C64">
              <w:rPr>
                <w:rFonts w:ascii="Times New Roman" w:eastAsia="Times New Roman" w:hAnsi="Times New Roman"/>
              </w:rPr>
              <w:t xml:space="preserve"> безопасности</w:t>
            </w:r>
          </w:p>
        </w:tc>
        <w:tc>
          <w:tcPr>
            <w:tcW w:w="1418" w:type="dxa"/>
            <w:vMerge/>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rPr>
            </w:pPr>
          </w:p>
        </w:tc>
      </w:tr>
      <w:tr w:rsidR="007941EE" w:rsidRPr="00047C64" w:rsidTr="00E538FB">
        <w:trPr>
          <w:gridAfter w:val="1"/>
          <w:wAfter w:w="2184" w:type="dxa"/>
          <w:trHeight w:val="330"/>
        </w:trPr>
        <w:tc>
          <w:tcPr>
            <w:tcW w:w="723" w:type="dxa"/>
            <w:gridSpan w:val="2"/>
            <w:vMerge/>
            <w:tcBorders>
              <w:top w:val="nil"/>
              <w:left w:val="single" w:sz="4" w:space="0" w:color="auto"/>
              <w:bottom w:val="single" w:sz="4" w:space="0" w:color="000000"/>
              <w:right w:val="single" w:sz="4" w:space="0" w:color="auto"/>
            </w:tcBorders>
            <w:vAlign w:val="center"/>
            <w:hideMark/>
          </w:tcPr>
          <w:p w:rsidR="007941EE" w:rsidRPr="00047C64" w:rsidRDefault="007941EE" w:rsidP="007941EE">
            <w:pPr>
              <w:ind w:left="1" w:firstLine="708"/>
              <w:rPr>
                <w:rFonts w:ascii="Times New Roman" w:eastAsia="Times New Roman" w:hAnsi="Times New Roman"/>
                <w:color w:val="FF0000"/>
              </w:rPr>
            </w:pPr>
          </w:p>
        </w:tc>
        <w:tc>
          <w:tcPr>
            <w:tcW w:w="2408" w:type="dxa"/>
            <w:tcBorders>
              <w:top w:val="nil"/>
              <w:left w:val="nil"/>
              <w:bottom w:val="single" w:sz="4" w:space="0" w:color="auto"/>
              <w:right w:val="single" w:sz="4" w:space="0" w:color="auto"/>
            </w:tcBorders>
            <w:vAlign w:val="center"/>
            <w:hideMark/>
          </w:tcPr>
          <w:p w:rsidR="007941EE" w:rsidRPr="00047C64" w:rsidRDefault="007941EE" w:rsidP="00E538FB">
            <w:pPr>
              <w:ind w:left="1" w:hanging="1"/>
              <w:rPr>
                <w:rFonts w:ascii="Times New Roman" w:eastAsia="Times New Roman" w:hAnsi="Times New Roman"/>
              </w:rPr>
            </w:pPr>
            <w:r w:rsidRPr="00047C64">
              <w:rPr>
                <w:rFonts w:ascii="Times New Roman" w:eastAsia="Times New Roman" w:hAnsi="Times New Roman"/>
              </w:rPr>
              <w:t>управления  образования</w:t>
            </w:r>
          </w:p>
        </w:tc>
        <w:tc>
          <w:tcPr>
            <w:tcW w:w="1134" w:type="dxa"/>
            <w:tcBorders>
              <w:top w:val="nil"/>
              <w:left w:val="nil"/>
              <w:bottom w:val="single" w:sz="4" w:space="0" w:color="auto"/>
              <w:right w:val="single" w:sz="4" w:space="0" w:color="auto"/>
            </w:tcBorders>
            <w:hideMark/>
          </w:tcPr>
          <w:p w:rsidR="007941EE" w:rsidRPr="00047C64" w:rsidRDefault="007941EE" w:rsidP="00E538FB">
            <w:pPr>
              <w:ind w:left="1" w:hanging="1"/>
            </w:pPr>
            <w:r w:rsidRPr="00047C64">
              <w:rPr>
                <w:rFonts w:ascii="Times New Roman" w:eastAsia="Times New Roman" w:hAnsi="Times New Roman"/>
              </w:rPr>
              <w:t>местный бюджет</w:t>
            </w:r>
          </w:p>
        </w:tc>
        <w:tc>
          <w:tcPr>
            <w:tcW w:w="1371" w:type="dxa"/>
            <w:tcBorders>
              <w:top w:val="nil"/>
              <w:left w:val="nil"/>
              <w:bottom w:val="single" w:sz="4" w:space="0" w:color="auto"/>
              <w:right w:val="single" w:sz="4" w:space="0" w:color="auto"/>
            </w:tcBorders>
            <w:vAlign w:val="center"/>
            <w:hideMark/>
          </w:tcPr>
          <w:p w:rsidR="007941EE" w:rsidRPr="00047C64" w:rsidRDefault="004949E4" w:rsidP="00077635">
            <w:pPr>
              <w:ind w:left="1" w:hanging="1"/>
              <w:jc w:val="center"/>
              <w:rPr>
                <w:rFonts w:ascii="Times New Roman" w:eastAsia="Times New Roman" w:hAnsi="Times New Roman"/>
                <w:b/>
                <w:bCs/>
              </w:rPr>
            </w:pPr>
            <w:r w:rsidRPr="00077635">
              <w:rPr>
                <w:rFonts w:ascii="Times New Roman" w:eastAsia="Times New Roman" w:hAnsi="Times New Roman"/>
                <w:b/>
                <w:bCs/>
                <w:highlight w:val="green"/>
              </w:rPr>
              <w:t>4</w:t>
            </w:r>
            <w:r w:rsidR="00077635" w:rsidRPr="00077635">
              <w:rPr>
                <w:rFonts w:ascii="Times New Roman" w:eastAsia="Times New Roman" w:hAnsi="Times New Roman"/>
                <w:b/>
                <w:bCs/>
                <w:highlight w:val="green"/>
              </w:rPr>
              <w:t>016</w:t>
            </w:r>
            <w:r w:rsidR="002B56D2" w:rsidRPr="00077635">
              <w:rPr>
                <w:rFonts w:ascii="Times New Roman" w:eastAsia="Times New Roman" w:hAnsi="Times New Roman"/>
                <w:b/>
                <w:bCs/>
                <w:highlight w:val="green"/>
              </w:rPr>
              <w:t>,6</w:t>
            </w:r>
          </w:p>
        </w:tc>
        <w:tc>
          <w:tcPr>
            <w:tcW w:w="897"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300,0</w:t>
            </w:r>
          </w:p>
        </w:tc>
        <w:tc>
          <w:tcPr>
            <w:tcW w:w="995" w:type="dxa"/>
            <w:tcBorders>
              <w:top w:val="single" w:sz="8" w:space="0" w:color="000000"/>
              <w:left w:val="single" w:sz="8" w:space="0" w:color="000000"/>
              <w:bottom w:val="single" w:sz="8" w:space="0" w:color="000000"/>
              <w:right w:val="nil"/>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3088,0</w:t>
            </w:r>
          </w:p>
        </w:tc>
        <w:tc>
          <w:tcPr>
            <w:tcW w:w="989" w:type="dxa"/>
            <w:tcBorders>
              <w:top w:val="nil"/>
              <w:left w:val="single" w:sz="4" w:space="0" w:color="auto"/>
              <w:bottom w:val="single" w:sz="4" w:space="0" w:color="auto"/>
              <w:right w:val="single" w:sz="4" w:space="0" w:color="auto"/>
            </w:tcBorders>
            <w:vAlign w:val="center"/>
            <w:hideMark/>
          </w:tcPr>
          <w:p w:rsidR="007941EE" w:rsidRPr="00047C64" w:rsidRDefault="002B56D2" w:rsidP="00E538FB">
            <w:pPr>
              <w:ind w:left="1" w:hanging="1"/>
              <w:jc w:val="center"/>
              <w:rPr>
                <w:rFonts w:ascii="Times New Roman" w:eastAsia="Times New Roman" w:hAnsi="Times New Roman"/>
              </w:rPr>
            </w:pPr>
            <w:r w:rsidRPr="00047C64">
              <w:rPr>
                <w:rFonts w:ascii="Times New Roman" w:eastAsia="Times New Roman" w:hAnsi="Times New Roman"/>
              </w:rPr>
              <w:t>378,6</w:t>
            </w:r>
          </w:p>
        </w:tc>
        <w:tc>
          <w:tcPr>
            <w:tcW w:w="993" w:type="dxa"/>
            <w:tcBorders>
              <w:top w:val="nil"/>
              <w:left w:val="nil"/>
              <w:bottom w:val="single" w:sz="4" w:space="0" w:color="auto"/>
              <w:right w:val="single" w:sz="4" w:space="0" w:color="auto"/>
            </w:tcBorders>
            <w:vAlign w:val="center"/>
            <w:hideMark/>
          </w:tcPr>
          <w:p w:rsidR="007941EE" w:rsidRPr="00047C64" w:rsidRDefault="00077635" w:rsidP="00E538FB">
            <w:pPr>
              <w:ind w:left="1" w:hanging="1"/>
              <w:jc w:val="center"/>
              <w:rPr>
                <w:rFonts w:ascii="Times New Roman" w:eastAsia="Times New Roman" w:hAnsi="Times New Roman"/>
              </w:rPr>
            </w:pPr>
            <w:r w:rsidRPr="00077635">
              <w:rPr>
                <w:rFonts w:ascii="Times New Roman" w:eastAsia="Times New Roman" w:hAnsi="Times New Roman"/>
                <w:highlight w:val="green"/>
              </w:rPr>
              <w:t>250</w:t>
            </w:r>
            <w:r w:rsidR="004949E4" w:rsidRPr="00077635">
              <w:rPr>
                <w:rFonts w:ascii="Times New Roman" w:eastAsia="Times New Roman" w:hAnsi="Times New Roman"/>
                <w:highlight w:val="green"/>
              </w:rPr>
              <w:t>,0</w:t>
            </w:r>
          </w:p>
        </w:tc>
        <w:tc>
          <w:tcPr>
            <w:tcW w:w="992"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w:t>
            </w:r>
          </w:p>
        </w:tc>
        <w:tc>
          <w:tcPr>
            <w:tcW w:w="992"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w:t>
            </w:r>
          </w:p>
        </w:tc>
        <w:tc>
          <w:tcPr>
            <w:tcW w:w="1134"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w:t>
            </w:r>
          </w:p>
        </w:tc>
        <w:tc>
          <w:tcPr>
            <w:tcW w:w="1134" w:type="dxa"/>
            <w:gridSpan w:val="2"/>
            <w:vMerge/>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rPr>
            </w:pPr>
          </w:p>
        </w:tc>
        <w:tc>
          <w:tcPr>
            <w:tcW w:w="1418" w:type="dxa"/>
            <w:vMerge/>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rPr>
            </w:pPr>
          </w:p>
        </w:tc>
      </w:tr>
      <w:tr w:rsidR="007941EE" w:rsidRPr="00047C64" w:rsidTr="00E538FB">
        <w:trPr>
          <w:gridAfter w:val="1"/>
          <w:wAfter w:w="2184" w:type="dxa"/>
          <w:trHeight w:val="330"/>
        </w:trPr>
        <w:tc>
          <w:tcPr>
            <w:tcW w:w="723" w:type="dxa"/>
            <w:gridSpan w:val="2"/>
            <w:vMerge/>
            <w:tcBorders>
              <w:top w:val="nil"/>
              <w:left w:val="single" w:sz="4" w:space="0" w:color="auto"/>
              <w:bottom w:val="single" w:sz="4" w:space="0" w:color="000000"/>
              <w:right w:val="single" w:sz="4" w:space="0" w:color="auto"/>
            </w:tcBorders>
            <w:vAlign w:val="center"/>
            <w:hideMark/>
          </w:tcPr>
          <w:p w:rsidR="007941EE" w:rsidRPr="00047C64" w:rsidRDefault="007941EE" w:rsidP="007941EE">
            <w:pPr>
              <w:ind w:left="1" w:firstLine="708"/>
              <w:rPr>
                <w:rFonts w:ascii="Times New Roman" w:eastAsia="Times New Roman" w:hAnsi="Times New Roman"/>
                <w:color w:val="FF0000"/>
              </w:rPr>
            </w:pPr>
          </w:p>
        </w:tc>
        <w:tc>
          <w:tcPr>
            <w:tcW w:w="2408" w:type="dxa"/>
            <w:tcBorders>
              <w:top w:val="nil"/>
              <w:left w:val="nil"/>
              <w:bottom w:val="single" w:sz="4" w:space="0" w:color="auto"/>
              <w:right w:val="single" w:sz="4" w:space="0" w:color="auto"/>
            </w:tcBorders>
            <w:vAlign w:val="center"/>
            <w:hideMark/>
          </w:tcPr>
          <w:p w:rsidR="007941EE" w:rsidRPr="00047C64" w:rsidRDefault="007941EE" w:rsidP="00E538FB">
            <w:pPr>
              <w:ind w:left="1" w:hanging="1"/>
              <w:rPr>
                <w:rFonts w:ascii="Times New Roman" w:eastAsia="Times New Roman" w:hAnsi="Times New Roman"/>
              </w:rPr>
            </w:pPr>
            <w:r w:rsidRPr="00047C64">
              <w:rPr>
                <w:rFonts w:ascii="Times New Roman" w:eastAsia="Times New Roman" w:hAnsi="Times New Roman"/>
              </w:rPr>
              <w:t>отдела  культуры</w:t>
            </w:r>
          </w:p>
        </w:tc>
        <w:tc>
          <w:tcPr>
            <w:tcW w:w="1134" w:type="dxa"/>
            <w:tcBorders>
              <w:top w:val="nil"/>
              <w:left w:val="nil"/>
              <w:bottom w:val="single" w:sz="4" w:space="0" w:color="auto"/>
              <w:right w:val="single" w:sz="4" w:space="0" w:color="auto"/>
            </w:tcBorders>
            <w:hideMark/>
          </w:tcPr>
          <w:p w:rsidR="007941EE" w:rsidRPr="00047C64" w:rsidRDefault="007941EE" w:rsidP="00E538FB">
            <w:pPr>
              <w:ind w:left="1" w:hanging="1"/>
            </w:pPr>
            <w:r w:rsidRPr="00047C64">
              <w:rPr>
                <w:rFonts w:ascii="Times New Roman" w:eastAsia="Times New Roman" w:hAnsi="Times New Roman"/>
              </w:rPr>
              <w:t>местный бюджет</w:t>
            </w:r>
          </w:p>
        </w:tc>
        <w:tc>
          <w:tcPr>
            <w:tcW w:w="1371"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b/>
                <w:bCs/>
              </w:rPr>
            </w:pPr>
            <w:r w:rsidRPr="00047C64">
              <w:rPr>
                <w:rFonts w:ascii="Times New Roman" w:eastAsia="Times New Roman" w:hAnsi="Times New Roman"/>
                <w:b/>
                <w:bCs/>
              </w:rPr>
              <w:t>283,6</w:t>
            </w:r>
          </w:p>
        </w:tc>
        <w:tc>
          <w:tcPr>
            <w:tcW w:w="897"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122,0</w:t>
            </w:r>
          </w:p>
        </w:tc>
        <w:tc>
          <w:tcPr>
            <w:tcW w:w="995" w:type="dxa"/>
            <w:tcBorders>
              <w:top w:val="nil"/>
              <w:left w:val="single" w:sz="8" w:space="0" w:color="000000"/>
              <w:bottom w:val="single" w:sz="8" w:space="0" w:color="000000"/>
              <w:right w:val="nil"/>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161,6</w:t>
            </w:r>
          </w:p>
        </w:tc>
        <w:tc>
          <w:tcPr>
            <w:tcW w:w="989" w:type="dxa"/>
            <w:tcBorders>
              <w:top w:val="nil"/>
              <w:left w:val="single" w:sz="4" w:space="0" w:color="auto"/>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w:t>
            </w:r>
          </w:p>
        </w:tc>
        <w:tc>
          <w:tcPr>
            <w:tcW w:w="993"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w:t>
            </w:r>
          </w:p>
        </w:tc>
        <w:tc>
          <w:tcPr>
            <w:tcW w:w="992"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w:t>
            </w:r>
          </w:p>
        </w:tc>
        <w:tc>
          <w:tcPr>
            <w:tcW w:w="992"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w:t>
            </w:r>
          </w:p>
        </w:tc>
        <w:tc>
          <w:tcPr>
            <w:tcW w:w="1134"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w:t>
            </w:r>
          </w:p>
        </w:tc>
        <w:tc>
          <w:tcPr>
            <w:tcW w:w="1134" w:type="dxa"/>
            <w:gridSpan w:val="2"/>
            <w:vMerge/>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rPr>
            </w:pPr>
          </w:p>
        </w:tc>
        <w:tc>
          <w:tcPr>
            <w:tcW w:w="1418" w:type="dxa"/>
            <w:vMerge/>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rPr>
            </w:pPr>
          </w:p>
        </w:tc>
      </w:tr>
      <w:tr w:rsidR="007941EE" w:rsidRPr="00047C64" w:rsidTr="00E538FB">
        <w:trPr>
          <w:gridAfter w:val="1"/>
          <w:wAfter w:w="2184" w:type="dxa"/>
          <w:trHeight w:val="645"/>
        </w:trPr>
        <w:tc>
          <w:tcPr>
            <w:tcW w:w="723" w:type="dxa"/>
            <w:gridSpan w:val="2"/>
            <w:vMerge/>
            <w:tcBorders>
              <w:top w:val="nil"/>
              <w:left w:val="single" w:sz="4" w:space="0" w:color="auto"/>
              <w:bottom w:val="single" w:sz="4" w:space="0" w:color="000000"/>
              <w:right w:val="single" w:sz="4" w:space="0" w:color="auto"/>
            </w:tcBorders>
            <w:vAlign w:val="center"/>
            <w:hideMark/>
          </w:tcPr>
          <w:p w:rsidR="007941EE" w:rsidRPr="00047C64" w:rsidRDefault="007941EE" w:rsidP="007941EE">
            <w:pPr>
              <w:ind w:left="1" w:firstLine="708"/>
              <w:rPr>
                <w:rFonts w:ascii="Times New Roman" w:eastAsia="Times New Roman" w:hAnsi="Times New Roman"/>
                <w:color w:val="FF0000"/>
              </w:rPr>
            </w:pPr>
          </w:p>
        </w:tc>
        <w:tc>
          <w:tcPr>
            <w:tcW w:w="2408" w:type="dxa"/>
            <w:tcBorders>
              <w:top w:val="nil"/>
              <w:left w:val="nil"/>
              <w:bottom w:val="single" w:sz="4" w:space="0" w:color="auto"/>
              <w:right w:val="single" w:sz="4" w:space="0" w:color="auto"/>
            </w:tcBorders>
            <w:vAlign w:val="center"/>
            <w:hideMark/>
          </w:tcPr>
          <w:p w:rsidR="007941EE" w:rsidRPr="00047C64" w:rsidRDefault="007941EE" w:rsidP="00E538FB">
            <w:pPr>
              <w:ind w:left="1" w:hanging="1"/>
              <w:rPr>
                <w:rFonts w:ascii="Times New Roman" w:eastAsia="Times New Roman" w:hAnsi="Times New Roman"/>
              </w:rPr>
            </w:pPr>
            <w:r w:rsidRPr="00047C64">
              <w:rPr>
                <w:rFonts w:ascii="Times New Roman" w:eastAsia="Times New Roman" w:hAnsi="Times New Roman"/>
              </w:rPr>
              <w:t>отдела   по физической культуре и спорту</w:t>
            </w:r>
          </w:p>
        </w:tc>
        <w:tc>
          <w:tcPr>
            <w:tcW w:w="1134" w:type="dxa"/>
            <w:tcBorders>
              <w:top w:val="nil"/>
              <w:left w:val="nil"/>
              <w:bottom w:val="single" w:sz="4" w:space="0" w:color="auto"/>
              <w:right w:val="single" w:sz="4" w:space="0" w:color="auto"/>
            </w:tcBorders>
            <w:hideMark/>
          </w:tcPr>
          <w:p w:rsidR="007941EE" w:rsidRPr="00047C64" w:rsidRDefault="007941EE" w:rsidP="00E538FB">
            <w:pPr>
              <w:ind w:left="1" w:hanging="1"/>
            </w:pPr>
            <w:r w:rsidRPr="00047C64">
              <w:rPr>
                <w:rFonts w:ascii="Times New Roman" w:eastAsia="Times New Roman" w:hAnsi="Times New Roman"/>
              </w:rPr>
              <w:t>местный бюджет</w:t>
            </w:r>
          </w:p>
        </w:tc>
        <w:tc>
          <w:tcPr>
            <w:tcW w:w="1371"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b/>
                <w:bCs/>
              </w:rPr>
            </w:pPr>
            <w:r w:rsidRPr="00047C64">
              <w:rPr>
                <w:rFonts w:ascii="Times New Roman" w:eastAsia="Times New Roman" w:hAnsi="Times New Roman"/>
                <w:b/>
                <w:bCs/>
              </w:rPr>
              <w:t>394,2</w:t>
            </w:r>
          </w:p>
        </w:tc>
        <w:tc>
          <w:tcPr>
            <w:tcW w:w="897"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240,0</w:t>
            </w:r>
          </w:p>
        </w:tc>
        <w:tc>
          <w:tcPr>
            <w:tcW w:w="995" w:type="dxa"/>
            <w:tcBorders>
              <w:top w:val="nil"/>
              <w:left w:val="single" w:sz="8" w:space="0" w:color="000000"/>
              <w:bottom w:val="single" w:sz="8" w:space="0" w:color="000000"/>
              <w:right w:val="nil"/>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154,2</w:t>
            </w:r>
          </w:p>
        </w:tc>
        <w:tc>
          <w:tcPr>
            <w:tcW w:w="989" w:type="dxa"/>
            <w:tcBorders>
              <w:top w:val="nil"/>
              <w:left w:val="single" w:sz="4" w:space="0" w:color="auto"/>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w:t>
            </w:r>
          </w:p>
        </w:tc>
        <w:tc>
          <w:tcPr>
            <w:tcW w:w="993"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w:t>
            </w:r>
          </w:p>
        </w:tc>
        <w:tc>
          <w:tcPr>
            <w:tcW w:w="992"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w:t>
            </w:r>
          </w:p>
        </w:tc>
        <w:tc>
          <w:tcPr>
            <w:tcW w:w="992"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w:t>
            </w:r>
          </w:p>
        </w:tc>
        <w:tc>
          <w:tcPr>
            <w:tcW w:w="1134"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w:t>
            </w:r>
          </w:p>
        </w:tc>
        <w:tc>
          <w:tcPr>
            <w:tcW w:w="1134" w:type="dxa"/>
            <w:gridSpan w:val="2"/>
            <w:vMerge/>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rPr>
            </w:pPr>
          </w:p>
        </w:tc>
        <w:tc>
          <w:tcPr>
            <w:tcW w:w="1418" w:type="dxa"/>
            <w:vMerge/>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rPr>
            </w:pPr>
          </w:p>
        </w:tc>
      </w:tr>
      <w:tr w:rsidR="007941EE" w:rsidRPr="00047C64" w:rsidTr="00E538FB">
        <w:trPr>
          <w:gridAfter w:val="1"/>
          <w:wAfter w:w="2184" w:type="dxa"/>
          <w:trHeight w:val="645"/>
        </w:trPr>
        <w:tc>
          <w:tcPr>
            <w:tcW w:w="723" w:type="dxa"/>
            <w:gridSpan w:val="2"/>
            <w:vMerge/>
            <w:tcBorders>
              <w:top w:val="nil"/>
              <w:left w:val="single" w:sz="4" w:space="0" w:color="auto"/>
              <w:bottom w:val="single" w:sz="4" w:space="0" w:color="000000"/>
              <w:right w:val="single" w:sz="4" w:space="0" w:color="auto"/>
            </w:tcBorders>
            <w:vAlign w:val="center"/>
            <w:hideMark/>
          </w:tcPr>
          <w:p w:rsidR="007941EE" w:rsidRPr="00047C64" w:rsidRDefault="007941EE" w:rsidP="007941EE">
            <w:pPr>
              <w:ind w:left="1" w:firstLine="708"/>
              <w:rPr>
                <w:rFonts w:ascii="Times New Roman" w:eastAsia="Times New Roman" w:hAnsi="Times New Roman"/>
                <w:color w:val="FF0000"/>
              </w:rPr>
            </w:pPr>
          </w:p>
        </w:tc>
        <w:tc>
          <w:tcPr>
            <w:tcW w:w="2408" w:type="dxa"/>
            <w:tcBorders>
              <w:top w:val="nil"/>
              <w:left w:val="nil"/>
              <w:bottom w:val="single" w:sz="4" w:space="0" w:color="auto"/>
              <w:right w:val="single" w:sz="4" w:space="0" w:color="auto"/>
            </w:tcBorders>
            <w:vAlign w:val="center"/>
            <w:hideMark/>
          </w:tcPr>
          <w:p w:rsidR="007941EE" w:rsidRPr="00047C64" w:rsidRDefault="007941EE" w:rsidP="00E538FB">
            <w:pPr>
              <w:ind w:left="1" w:hanging="1"/>
              <w:rPr>
                <w:rFonts w:ascii="Times New Roman" w:eastAsia="Times New Roman" w:hAnsi="Times New Roman"/>
              </w:rPr>
            </w:pPr>
            <w:r w:rsidRPr="00047C64">
              <w:rPr>
                <w:rFonts w:ascii="Times New Roman" w:eastAsia="Times New Roman" w:hAnsi="Times New Roman"/>
              </w:rPr>
              <w:t>администрация           МО Кавказский район</w:t>
            </w:r>
          </w:p>
        </w:tc>
        <w:tc>
          <w:tcPr>
            <w:tcW w:w="1134" w:type="dxa"/>
            <w:tcBorders>
              <w:top w:val="nil"/>
              <w:left w:val="nil"/>
              <w:bottom w:val="single" w:sz="4" w:space="0" w:color="auto"/>
              <w:right w:val="single" w:sz="4" w:space="0" w:color="auto"/>
            </w:tcBorders>
            <w:hideMark/>
          </w:tcPr>
          <w:p w:rsidR="007941EE" w:rsidRPr="00047C64" w:rsidRDefault="007941EE" w:rsidP="00E538FB">
            <w:pPr>
              <w:ind w:left="1" w:hanging="1"/>
            </w:pPr>
            <w:r w:rsidRPr="00047C64">
              <w:rPr>
                <w:rFonts w:ascii="Times New Roman" w:eastAsia="Times New Roman" w:hAnsi="Times New Roman"/>
              </w:rPr>
              <w:t>местный бюджет</w:t>
            </w:r>
          </w:p>
        </w:tc>
        <w:tc>
          <w:tcPr>
            <w:tcW w:w="1371"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b/>
                <w:bCs/>
              </w:rPr>
            </w:pPr>
            <w:r w:rsidRPr="00047C64">
              <w:rPr>
                <w:rFonts w:ascii="Times New Roman" w:eastAsia="Times New Roman" w:hAnsi="Times New Roman"/>
                <w:b/>
                <w:bCs/>
              </w:rPr>
              <w:t>0,0</w:t>
            </w:r>
          </w:p>
        </w:tc>
        <w:tc>
          <w:tcPr>
            <w:tcW w:w="897"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995" w:type="dxa"/>
            <w:tcBorders>
              <w:top w:val="nil"/>
              <w:left w:val="single" w:sz="8" w:space="0" w:color="000000"/>
              <w:bottom w:val="single" w:sz="8" w:space="0" w:color="000000"/>
              <w:right w:val="nil"/>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989" w:type="dxa"/>
            <w:tcBorders>
              <w:top w:val="nil"/>
              <w:left w:val="single" w:sz="4" w:space="0" w:color="auto"/>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993" w:type="dxa"/>
            <w:tcBorders>
              <w:top w:val="nil"/>
              <w:left w:val="nil"/>
              <w:bottom w:val="single" w:sz="4" w:space="0" w:color="auto"/>
              <w:right w:val="single" w:sz="4" w:space="0" w:color="auto"/>
            </w:tcBorders>
            <w:vAlign w:val="center"/>
            <w:hideMark/>
          </w:tcPr>
          <w:p w:rsidR="007941EE" w:rsidRPr="00047C64" w:rsidRDefault="00347A1F" w:rsidP="00E538FB">
            <w:pPr>
              <w:ind w:left="1" w:hanging="1"/>
              <w:jc w:val="center"/>
              <w:rPr>
                <w:rFonts w:ascii="Times New Roman" w:eastAsia="Times New Roman" w:hAnsi="Times New Roman"/>
              </w:rPr>
            </w:pPr>
            <w:r w:rsidRPr="00077635">
              <w:rPr>
                <w:rFonts w:ascii="Times New Roman" w:eastAsia="Times New Roman" w:hAnsi="Times New Roman"/>
                <w:highlight w:val="green"/>
              </w:rPr>
              <w:t>25</w:t>
            </w:r>
            <w:r w:rsidR="007941EE" w:rsidRPr="00077635">
              <w:rPr>
                <w:rFonts w:ascii="Times New Roman" w:eastAsia="Times New Roman" w:hAnsi="Times New Roman"/>
                <w:highlight w:val="green"/>
              </w:rPr>
              <w:t>,0</w:t>
            </w:r>
          </w:p>
        </w:tc>
        <w:tc>
          <w:tcPr>
            <w:tcW w:w="992"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992"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1134"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1134" w:type="dxa"/>
            <w:gridSpan w:val="2"/>
            <w:vMerge/>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rPr>
            </w:pPr>
          </w:p>
        </w:tc>
        <w:tc>
          <w:tcPr>
            <w:tcW w:w="1418" w:type="dxa"/>
            <w:vMerge/>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rPr>
            </w:pPr>
          </w:p>
        </w:tc>
      </w:tr>
      <w:tr w:rsidR="007941EE" w:rsidRPr="00047C64" w:rsidTr="00E538FB">
        <w:trPr>
          <w:gridAfter w:val="1"/>
          <w:wAfter w:w="2184" w:type="dxa"/>
          <w:cantSplit/>
          <w:trHeight w:val="1260"/>
        </w:trPr>
        <w:tc>
          <w:tcPr>
            <w:tcW w:w="723" w:type="dxa"/>
            <w:gridSpan w:val="2"/>
            <w:vMerge w:val="restart"/>
            <w:tcBorders>
              <w:top w:val="nil"/>
              <w:left w:val="single" w:sz="4" w:space="0" w:color="auto"/>
              <w:bottom w:val="single" w:sz="4" w:space="0" w:color="000000"/>
              <w:right w:val="single" w:sz="4" w:space="0" w:color="auto"/>
            </w:tcBorders>
            <w:vAlign w:val="center"/>
            <w:hideMark/>
          </w:tcPr>
          <w:p w:rsidR="007941EE" w:rsidRPr="00047C64" w:rsidRDefault="007941EE" w:rsidP="00DF1F23">
            <w:pPr>
              <w:ind w:left="-692" w:firstLine="708"/>
              <w:jc w:val="center"/>
              <w:rPr>
                <w:rFonts w:ascii="Times New Roman" w:eastAsia="Times New Roman" w:hAnsi="Times New Roman"/>
              </w:rPr>
            </w:pPr>
            <w:r w:rsidRPr="00047C64">
              <w:rPr>
                <w:rFonts w:ascii="Times New Roman" w:eastAsia="Times New Roman" w:hAnsi="Times New Roman"/>
              </w:rPr>
              <w:t>1.6</w:t>
            </w:r>
          </w:p>
        </w:tc>
        <w:tc>
          <w:tcPr>
            <w:tcW w:w="2408" w:type="dxa"/>
            <w:vMerge w:val="restart"/>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b/>
                <w:bCs/>
              </w:rPr>
            </w:pPr>
            <w:r w:rsidRPr="00047C64">
              <w:rPr>
                <w:rFonts w:ascii="Times New Roman" w:eastAsia="Times New Roman" w:hAnsi="Times New Roman"/>
                <w:b/>
                <w:bCs/>
                <w:u w:val="single"/>
              </w:rPr>
              <w:t>Мероприятие №6.</w:t>
            </w:r>
            <w:r w:rsidRPr="00047C64">
              <w:rPr>
                <w:rFonts w:ascii="Times New Roman" w:eastAsia="Times New Roman" w:hAnsi="Times New Roman"/>
                <w:bCs/>
              </w:rPr>
              <w:t xml:space="preserve">Изготовление пожарной декларации на </w:t>
            </w:r>
            <w:r w:rsidRPr="00047C64">
              <w:rPr>
                <w:rFonts w:ascii="Times New Roman" w:eastAsia="Times New Roman" w:hAnsi="Times New Roman"/>
                <w:bCs/>
              </w:rPr>
              <w:lastRenderedPageBreak/>
              <w:t>здание, в том числе:</w:t>
            </w:r>
          </w:p>
        </w:tc>
        <w:tc>
          <w:tcPr>
            <w:tcW w:w="1134"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b/>
                <w:bCs/>
              </w:rPr>
            </w:pPr>
            <w:r w:rsidRPr="00047C64">
              <w:rPr>
                <w:rFonts w:ascii="Times New Roman" w:eastAsia="Times New Roman" w:hAnsi="Times New Roman"/>
                <w:b/>
                <w:bCs/>
              </w:rPr>
              <w:lastRenderedPageBreak/>
              <w:t>всего</w:t>
            </w:r>
          </w:p>
        </w:tc>
        <w:tc>
          <w:tcPr>
            <w:tcW w:w="1371"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b/>
                <w:bCs/>
              </w:rPr>
            </w:pPr>
            <w:r w:rsidRPr="00047C64">
              <w:rPr>
                <w:rFonts w:ascii="Times New Roman" w:eastAsia="Times New Roman" w:hAnsi="Times New Roman"/>
                <w:b/>
                <w:bCs/>
              </w:rPr>
              <w:t>100,0</w:t>
            </w:r>
          </w:p>
        </w:tc>
        <w:tc>
          <w:tcPr>
            <w:tcW w:w="897"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b/>
                <w:bCs/>
              </w:rPr>
            </w:pPr>
            <w:r w:rsidRPr="00047C64">
              <w:rPr>
                <w:rFonts w:ascii="Times New Roman" w:eastAsia="Times New Roman" w:hAnsi="Times New Roman"/>
                <w:b/>
                <w:bCs/>
              </w:rPr>
              <w:t>100,0</w:t>
            </w:r>
          </w:p>
        </w:tc>
        <w:tc>
          <w:tcPr>
            <w:tcW w:w="995" w:type="dxa"/>
            <w:tcBorders>
              <w:top w:val="single" w:sz="4" w:space="0" w:color="auto"/>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b/>
                <w:bCs/>
              </w:rPr>
            </w:pPr>
            <w:r w:rsidRPr="00047C64">
              <w:rPr>
                <w:rFonts w:ascii="Times New Roman" w:eastAsia="Times New Roman" w:hAnsi="Times New Roman"/>
                <w:b/>
                <w:bCs/>
              </w:rPr>
              <w:t>0,0</w:t>
            </w:r>
          </w:p>
        </w:tc>
        <w:tc>
          <w:tcPr>
            <w:tcW w:w="989"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b/>
                <w:bCs/>
              </w:rPr>
            </w:pPr>
            <w:r w:rsidRPr="00047C64">
              <w:rPr>
                <w:rFonts w:ascii="Times New Roman" w:eastAsia="Times New Roman" w:hAnsi="Times New Roman"/>
                <w:b/>
                <w:bCs/>
              </w:rPr>
              <w:t>0,0</w:t>
            </w:r>
          </w:p>
        </w:tc>
        <w:tc>
          <w:tcPr>
            <w:tcW w:w="993"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b/>
                <w:bCs/>
              </w:rPr>
            </w:pPr>
            <w:r w:rsidRPr="00047C64">
              <w:rPr>
                <w:rFonts w:ascii="Times New Roman" w:eastAsia="Times New Roman" w:hAnsi="Times New Roman"/>
                <w:b/>
                <w:bCs/>
              </w:rPr>
              <w:t>0,0</w:t>
            </w:r>
          </w:p>
        </w:tc>
        <w:tc>
          <w:tcPr>
            <w:tcW w:w="992"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b/>
                <w:bCs/>
              </w:rPr>
            </w:pPr>
            <w:r w:rsidRPr="00047C64">
              <w:rPr>
                <w:rFonts w:ascii="Times New Roman" w:eastAsia="Times New Roman" w:hAnsi="Times New Roman"/>
                <w:b/>
                <w:bCs/>
              </w:rPr>
              <w:t>0,0</w:t>
            </w:r>
          </w:p>
        </w:tc>
        <w:tc>
          <w:tcPr>
            <w:tcW w:w="992"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b/>
                <w:bCs/>
              </w:rPr>
            </w:pPr>
            <w:r w:rsidRPr="00047C64">
              <w:rPr>
                <w:rFonts w:ascii="Times New Roman" w:eastAsia="Times New Roman" w:hAnsi="Times New Roman"/>
                <w:b/>
                <w:bCs/>
              </w:rPr>
              <w:t>0,0</w:t>
            </w:r>
          </w:p>
        </w:tc>
        <w:tc>
          <w:tcPr>
            <w:tcW w:w="1134"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b/>
                <w:bCs/>
              </w:rPr>
            </w:pPr>
            <w:r w:rsidRPr="00047C64">
              <w:rPr>
                <w:rFonts w:ascii="Times New Roman" w:eastAsia="Times New Roman" w:hAnsi="Times New Roman"/>
                <w:b/>
                <w:bCs/>
              </w:rPr>
              <w:t>0,0</w:t>
            </w:r>
          </w:p>
        </w:tc>
        <w:tc>
          <w:tcPr>
            <w:tcW w:w="1134" w:type="dxa"/>
            <w:gridSpan w:val="2"/>
            <w:vMerge w:val="restart"/>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 xml:space="preserve">создание </w:t>
            </w:r>
            <w:proofErr w:type="spellStart"/>
            <w:proofErr w:type="gramStart"/>
            <w:r w:rsidRPr="00047C64">
              <w:rPr>
                <w:rFonts w:ascii="Times New Roman" w:eastAsia="Times New Roman" w:hAnsi="Times New Roman"/>
              </w:rPr>
              <w:t>эффек-тивной</w:t>
            </w:r>
            <w:proofErr w:type="spellEnd"/>
            <w:proofErr w:type="gramEnd"/>
            <w:r w:rsidRPr="00047C64">
              <w:rPr>
                <w:rFonts w:ascii="Times New Roman" w:eastAsia="Times New Roman" w:hAnsi="Times New Roman"/>
              </w:rPr>
              <w:t xml:space="preserve"> системы </w:t>
            </w:r>
            <w:proofErr w:type="spellStart"/>
            <w:r w:rsidRPr="00047C64">
              <w:rPr>
                <w:rFonts w:ascii="Times New Roman" w:eastAsia="Times New Roman" w:hAnsi="Times New Roman"/>
              </w:rPr>
              <w:lastRenderedPageBreak/>
              <w:t>обеспе-чения</w:t>
            </w:r>
            <w:proofErr w:type="spellEnd"/>
            <w:r w:rsidRPr="00047C64">
              <w:rPr>
                <w:rFonts w:ascii="Times New Roman" w:eastAsia="Times New Roman" w:hAnsi="Times New Roman"/>
              </w:rPr>
              <w:t xml:space="preserve"> </w:t>
            </w:r>
            <w:proofErr w:type="spellStart"/>
            <w:r w:rsidRPr="00047C64">
              <w:rPr>
                <w:rFonts w:ascii="Times New Roman" w:eastAsia="Times New Roman" w:hAnsi="Times New Roman"/>
              </w:rPr>
              <w:t>пожар-ной</w:t>
            </w:r>
            <w:proofErr w:type="spellEnd"/>
            <w:r w:rsidRPr="00047C64">
              <w:rPr>
                <w:rFonts w:ascii="Times New Roman" w:eastAsia="Times New Roman" w:hAnsi="Times New Roman"/>
              </w:rPr>
              <w:t xml:space="preserve"> безопасности</w:t>
            </w:r>
          </w:p>
        </w:tc>
        <w:tc>
          <w:tcPr>
            <w:tcW w:w="1418" w:type="dxa"/>
            <w:vMerge w:val="restart"/>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proofErr w:type="spellStart"/>
            <w:proofErr w:type="gramStart"/>
            <w:r w:rsidRPr="00047C64">
              <w:rPr>
                <w:rFonts w:ascii="Times New Roman" w:eastAsia="Times New Roman" w:hAnsi="Times New Roman"/>
              </w:rPr>
              <w:lastRenderedPageBreak/>
              <w:t>Адми-нистрация</w:t>
            </w:r>
            <w:proofErr w:type="spellEnd"/>
            <w:proofErr w:type="gramEnd"/>
            <w:r w:rsidRPr="00047C64">
              <w:rPr>
                <w:rFonts w:ascii="Times New Roman" w:eastAsia="Times New Roman" w:hAnsi="Times New Roman"/>
              </w:rPr>
              <w:t xml:space="preserve"> МО Кавказский район</w:t>
            </w:r>
          </w:p>
        </w:tc>
      </w:tr>
      <w:tr w:rsidR="007941EE" w:rsidRPr="00047C64" w:rsidTr="00E538FB">
        <w:trPr>
          <w:gridAfter w:val="1"/>
          <w:wAfter w:w="2184" w:type="dxa"/>
          <w:trHeight w:val="630"/>
        </w:trPr>
        <w:tc>
          <w:tcPr>
            <w:tcW w:w="723" w:type="dxa"/>
            <w:gridSpan w:val="2"/>
            <w:vMerge/>
            <w:tcBorders>
              <w:top w:val="nil"/>
              <w:left w:val="single" w:sz="4" w:space="0" w:color="auto"/>
              <w:bottom w:val="single" w:sz="4" w:space="0" w:color="000000"/>
              <w:right w:val="single" w:sz="4" w:space="0" w:color="auto"/>
            </w:tcBorders>
            <w:vAlign w:val="center"/>
            <w:hideMark/>
          </w:tcPr>
          <w:p w:rsidR="007941EE" w:rsidRPr="00047C64" w:rsidRDefault="007941EE" w:rsidP="007941EE">
            <w:pPr>
              <w:ind w:left="1" w:firstLine="708"/>
              <w:rPr>
                <w:rFonts w:ascii="Times New Roman" w:eastAsia="Times New Roman" w:hAnsi="Times New Roman"/>
              </w:rPr>
            </w:pPr>
          </w:p>
        </w:tc>
        <w:tc>
          <w:tcPr>
            <w:tcW w:w="2408" w:type="dxa"/>
            <w:vMerge/>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b/>
                <w:bCs/>
              </w:rPr>
            </w:pPr>
          </w:p>
        </w:tc>
        <w:tc>
          <w:tcPr>
            <w:tcW w:w="1134"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краевой бюджет</w:t>
            </w:r>
          </w:p>
        </w:tc>
        <w:tc>
          <w:tcPr>
            <w:tcW w:w="1371"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b/>
                <w:bCs/>
              </w:rPr>
            </w:pPr>
            <w:r w:rsidRPr="00047C64">
              <w:rPr>
                <w:rFonts w:ascii="Times New Roman" w:eastAsia="Times New Roman" w:hAnsi="Times New Roman"/>
                <w:b/>
                <w:bCs/>
              </w:rPr>
              <w:t>0,0</w:t>
            </w:r>
          </w:p>
        </w:tc>
        <w:tc>
          <w:tcPr>
            <w:tcW w:w="897"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995"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989"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993"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992"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992"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1134"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1134" w:type="dxa"/>
            <w:gridSpan w:val="2"/>
            <w:vMerge/>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rPr>
            </w:pPr>
          </w:p>
        </w:tc>
        <w:tc>
          <w:tcPr>
            <w:tcW w:w="1418" w:type="dxa"/>
            <w:vMerge/>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rPr>
            </w:pPr>
          </w:p>
        </w:tc>
      </w:tr>
      <w:tr w:rsidR="007941EE" w:rsidRPr="00047C64" w:rsidTr="00E538FB">
        <w:trPr>
          <w:gridAfter w:val="1"/>
          <w:wAfter w:w="2184" w:type="dxa"/>
          <w:trHeight w:val="945"/>
        </w:trPr>
        <w:tc>
          <w:tcPr>
            <w:tcW w:w="723" w:type="dxa"/>
            <w:gridSpan w:val="2"/>
            <w:vMerge/>
            <w:tcBorders>
              <w:top w:val="nil"/>
              <w:left w:val="single" w:sz="4" w:space="0" w:color="auto"/>
              <w:bottom w:val="single" w:sz="4" w:space="0" w:color="000000"/>
              <w:right w:val="single" w:sz="4" w:space="0" w:color="auto"/>
            </w:tcBorders>
            <w:vAlign w:val="center"/>
            <w:hideMark/>
          </w:tcPr>
          <w:p w:rsidR="007941EE" w:rsidRPr="00047C64" w:rsidRDefault="007941EE" w:rsidP="007941EE">
            <w:pPr>
              <w:ind w:left="1" w:firstLine="708"/>
              <w:rPr>
                <w:rFonts w:ascii="Times New Roman" w:eastAsia="Times New Roman" w:hAnsi="Times New Roman"/>
              </w:rPr>
            </w:pPr>
          </w:p>
        </w:tc>
        <w:tc>
          <w:tcPr>
            <w:tcW w:w="2408" w:type="dxa"/>
            <w:vMerge/>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b/>
                <w:bCs/>
              </w:rPr>
            </w:pPr>
          </w:p>
        </w:tc>
        <w:tc>
          <w:tcPr>
            <w:tcW w:w="1134"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местный бюджет</w:t>
            </w:r>
          </w:p>
        </w:tc>
        <w:tc>
          <w:tcPr>
            <w:tcW w:w="1371"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b/>
                <w:bCs/>
              </w:rPr>
            </w:pPr>
            <w:r w:rsidRPr="00047C64">
              <w:rPr>
                <w:rFonts w:ascii="Times New Roman" w:eastAsia="Times New Roman" w:hAnsi="Times New Roman"/>
                <w:b/>
                <w:bCs/>
              </w:rPr>
              <w:t>100,0</w:t>
            </w:r>
          </w:p>
        </w:tc>
        <w:tc>
          <w:tcPr>
            <w:tcW w:w="897"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100,0</w:t>
            </w:r>
          </w:p>
        </w:tc>
        <w:tc>
          <w:tcPr>
            <w:tcW w:w="995"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989"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993"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992"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992"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1134"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1134" w:type="dxa"/>
            <w:gridSpan w:val="2"/>
            <w:vMerge/>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rPr>
            </w:pPr>
          </w:p>
        </w:tc>
        <w:tc>
          <w:tcPr>
            <w:tcW w:w="1418" w:type="dxa"/>
            <w:vMerge/>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rPr>
            </w:pPr>
          </w:p>
        </w:tc>
      </w:tr>
      <w:tr w:rsidR="007941EE" w:rsidRPr="00047C64" w:rsidTr="00E538FB">
        <w:trPr>
          <w:gridAfter w:val="1"/>
          <w:wAfter w:w="2184" w:type="dxa"/>
          <w:trHeight w:val="630"/>
        </w:trPr>
        <w:tc>
          <w:tcPr>
            <w:tcW w:w="723" w:type="dxa"/>
            <w:gridSpan w:val="2"/>
            <w:vMerge/>
            <w:tcBorders>
              <w:top w:val="nil"/>
              <w:left w:val="single" w:sz="4" w:space="0" w:color="auto"/>
              <w:bottom w:val="single" w:sz="4" w:space="0" w:color="000000"/>
              <w:right w:val="single" w:sz="4" w:space="0" w:color="auto"/>
            </w:tcBorders>
            <w:vAlign w:val="center"/>
            <w:hideMark/>
          </w:tcPr>
          <w:p w:rsidR="007941EE" w:rsidRPr="00047C64" w:rsidRDefault="007941EE" w:rsidP="007941EE">
            <w:pPr>
              <w:ind w:left="1" w:firstLine="708"/>
              <w:rPr>
                <w:rFonts w:ascii="Times New Roman" w:eastAsia="Times New Roman" w:hAnsi="Times New Roman"/>
              </w:rPr>
            </w:pPr>
          </w:p>
        </w:tc>
        <w:tc>
          <w:tcPr>
            <w:tcW w:w="2408" w:type="dxa"/>
            <w:tcBorders>
              <w:top w:val="nil"/>
              <w:left w:val="nil"/>
              <w:bottom w:val="single" w:sz="4" w:space="0" w:color="auto"/>
              <w:right w:val="single" w:sz="4" w:space="0" w:color="auto"/>
            </w:tcBorders>
            <w:vAlign w:val="center"/>
            <w:hideMark/>
          </w:tcPr>
          <w:p w:rsidR="007941EE" w:rsidRPr="00047C64" w:rsidRDefault="007941EE" w:rsidP="00E538FB">
            <w:pPr>
              <w:ind w:left="1" w:hanging="1"/>
              <w:rPr>
                <w:rFonts w:ascii="Times New Roman" w:eastAsia="Times New Roman" w:hAnsi="Times New Roman"/>
              </w:rPr>
            </w:pPr>
            <w:r w:rsidRPr="00047C64">
              <w:rPr>
                <w:rFonts w:ascii="Times New Roman" w:eastAsia="Times New Roman" w:hAnsi="Times New Roman"/>
              </w:rPr>
              <w:t xml:space="preserve"> администрация МО Кавказский район</w:t>
            </w:r>
          </w:p>
        </w:tc>
        <w:tc>
          <w:tcPr>
            <w:tcW w:w="1134"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местный бюджет </w:t>
            </w:r>
          </w:p>
        </w:tc>
        <w:tc>
          <w:tcPr>
            <w:tcW w:w="1371"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b/>
                <w:bCs/>
              </w:rPr>
            </w:pPr>
            <w:r w:rsidRPr="00047C64">
              <w:rPr>
                <w:rFonts w:ascii="Times New Roman" w:eastAsia="Times New Roman" w:hAnsi="Times New Roman"/>
                <w:b/>
                <w:bCs/>
              </w:rPr>
              <w:t>100,0</w:t>
            </w:r>
          </w:p>
        </w:tc>
        <w:tc>
          <w:tcPr>
            <w:tcW w:w="897"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100,0</w:t>
            </w:r>
          </w:p>
        </w:tc>
        <w:tc>
          <w:tcPr>
            <w:tcW w:w="995"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989"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993"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992"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992"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1134"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1134" w:type="dxa"/>
            <w:gridSpan w:val="2"/>
            <w:vMerge/>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rPr>
            </w:pPr>
          </w:p>
        </w:tc>
        <w:tc>
          <w:tcPr>
            <w:tcW w:w="1418" w:type="dxa"/>
            <w:vMerge/>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rPr>
            </w:pPr>
          </w:p>
        </w:tc>
      </w:tr>
      <w:tr w:rsidR="007941EE" w:rsidRPr="00047C64" w:rsidTr="00E538FB">
        <w:trPr>
          <w:gridAfter w:val="1"/>
          <w:wAfter w:w="2184" w:type="dxa"/>
          <w:cantSplit/>
          <w:trHeight w:val="1560"/>
        </w:trPr>
        <w:tc>
          <w:tcPr>
            <w:tcW w:w="723" w:type="dxa"/>
            <w:gridSpan w:val="2"/>
            <w:vMerge w:val="restart"/>
            <w:tcBorders>
              <w:top w:val="nil"/>
              <w:left w:val="single" w:sz="4" w:space="0" w:color="auto"/>
              <w:bottom w:val="single" w:sz="4" w:space="0" w:color="000000"/>
              <w:right w:val="single" w:sz="4" w:space="0" w:color="auto"/>
            </w:tcBorders>
            <w:vAlign w:val="center"/>
            <w:hideMark/>
          </w:tcPr>
          <w:p w:rsidR="007941EE" w:rsidRPr="00047C64" w:rsidRDefault="007941EE" w:rsidP="00DF1F23">
            <w:pPr>
              <w:ind w:left="-714" w:firstLine="708"/>
              <w:jc w:val="center"/>
              <w:rPr>
                <w:rFonts w:ascii="Times New Roman" w:eastAsia="Times New Roman" w:hAnsi="Times New Roman"/>
              </w:rPr>
            </w:pPr>
            <w:r w:rsidRPr="00047C64">
              <w:rPr>
                <w:rFonts w:ascii="Times New Roman" w:eastAsia="Times New Roman" w:hAnsi="Times New Roman"/>
              </w:rPr>
              <w:t>1.7</w:t>
            </w:r>
          </w:p>
        </w:tc>
        <w:tc>
          <w:tcPr>
            <w:tcW w:w="2408" w:type="dxa"/>
            <w:vMerge w:val="restart"/>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b/>
                <w:bCs/>
              </w:rPr>
            </w:pPr>
            <w:r w:rsidRPr="00047C64">
              <w:rPr>
                <w:rFonts w:ascii="Times New Roman" w:eastAsia="Times New Roman" w:hAnsi="Times New Roman"/>
                <w:b/>
                <w:bCs/>
                <w:u w:val="single"/>
              </w:rPr>
              <w:t>Мероприятие №7.</w:t>
            </w:r>
            <w:r w:rsidRPr="00047C64">
              <w:rPr>
                <w:rFonts w:ascii="Times New Roman" w:eastAsia="Times New Roman" w:hAnsi="Times New Roman"/>
                <w:bCs/>
              </w:rPr>
              <w:t>Установка противопожарных преград (межэтажные двери, противопожарные двери, люки), устройство противопожарных лестниц</w:t>
            </w:r>
            <w:r w:rsidR="00347A1F">
              <w:rPr>
                <w:rFonts w:ascii="Times New Roman" w:eastAsia="Times New Roman" w:hAnsi="Times New Roman"/>
                <w:bCs/>
              </w:rPr>
              <w:t xml:space="preserve"> и эвакуационных выходов</w:t>
            </w:r>
            <w:r w:rsidRPr="00047C64">
              <w:rPr>
                <w:rFonts w:ascii="Times New Roman" w:eastAsia="Times New Roman" w:hAnsi="Times New Roman"/>
                <w:bCs/>
              </w:rPr>
              <w:t>, отделка негорючими материалами пола (стен, потолка), в том числе  по подведомственным учреждениям:</w:t>
            </w:r>
          </w:p>
        </w:tc>
        <w:tc>
          <w:tcPr>
            <w:tcW w:w="1134"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b/>
                <w:bCs/>
              </w:rPr>
            </w:pPr>
            <w:r w:rsidRPr="00047C64">
              <w:rPr>
                <w:rFonts w:ascii="Times New Roman" w:eastAsia="Times New Roman" w:hAnsi="Times New Roman"/>
                <w:b/>
                <w:bCs/>
              </w:rPr>
              <w:t>всего:</w:t>
            </w:r>
          </w:p>
        </w:tc>
        <w:tc>
          <w:tcPr>
            <w:tcW w:w="1371" w:type="dxa"/>
            <w:tcBorders>
              <w:top w:val="nil"/>
              <w:left w:val="nil"/>
              <w:bottom w:val="single" w:sz="4" w:space="0" w:color="auto"/>
              <w:right w:val="single" w:sz="4" w:space="0" w:color="auto"/>
            </w:tcBorders>
            <w:vAlign w:val="center"/>
            <w:hideMark/>
          </w:tcPr>
          <w:p w:rsidR="007941EE" w:rsidRPr="00047C64" w:rsidRDefault="00347A1F" w:rsidP="00077635">
            <w:pPr>
              <w:ind w:left="1" w:hanging="1"/>
              <w:jc w:val="center"/>
              <w:rPr>
                <w:rFonts w:ascii="Times New Roman" w:eastAsia="Times New Roman" w:hAnsi="Times New Roman"/>
                <w:b/>
                <w:bCs/>
              </w:rPr>
            </w:pPr>
            <w:r w:rsidRPr="00077635">
              <w:rPr>
                <w:rFonts w:ascii="Times New Roman" w:eastAsia="Times New Roman" w:hAnsi="Times New Roman"/>
                <w:b/>
                <w:bCs/>
                <w:highlight w:val="green"/>
              </w:rPr>
              <w:t>1</w:t>
            </w:r>
            <w:r w:rsidR="00077635" w:rsidRPr="00077635">
              <w:rPr>
                <w:rFonts w:ascii="Times New Roman" w:eastAsia="Times New Roman" w:hAnsi="Times New Roman"/>
                <w:b/>
                <w:bCs/>
                <w:highlight w:val="green"/>
              </w:rPr>
              <w:t>208</w:t>
            </w:r>
            <w:r w:rsidR="007941EE" w:rsidRPr="00077635">
              <w:rPr>
                <w:rFonts w:ascii="Times New Roman" w:eastAsia="Times New Roman" w:hAnsi="Times New Roman"/>
                <w:b/>
                <w:bCs/>
                <w:highlight w:val="green"/>
              </w:rPr>
              <w:t>,2</w:t>
            </w:r>
          </w:p>
        </w:tc>
        <w:tc>
          <w:tcPr>
            <w:tcW w:w="897"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b/>
                <w:bCs/>
              </w:rPr>
            </w:pPr>
            <w:r w:rsidRPr="00047C64">
              <w:rPr>
                <w:rFonts w:ascii="Times New Roman" w:eastAsia="Times New Roman" w:hAnsi="Times New Roman"/>
                <w:b/>
                <w:bCs/>
              </w:rPr>
              <w:t>551,2</w:t>
            </w:r>
          </w:p>
        </w:tc>
        <w:tc>
          <w:tcPr>
            <w:tcW w:w="995"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b/>
                <w:bCs/>
              </w:rPr>
            </w:pPr>
            <w:r w:rsidRPr="00047C64">
              <w:rPr>
                <w:rFonts w:ascii="Times New Roman" w:eastAsia="Times New Roman" w:hAnsi="Times New Roman"/>
                <w:b/>
                <w:bCs/>
              </w:rPr>
              <w:t>420,0</w:t>
            </w:r>
          </w:p>
        </w:tc>
        <w:tc>
          <w:tcPr>
            <w:tcW w:w="989"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b/>
                <w:bCs/>
              </w:rPr>
            </w:pPr>
            <w:r w:rsidRPr="00047C64">
              <w:rPr>
                <w:rFonts w:ascii="Times New Roman" w:eastAsia="Times New Roman" w:hAnsi="Times New Roman"/>
                <w:b/>
                <w:bCs/>
              </w:rPr>
              <w:t>0,0</w:t>
            </w:r>
          </w:p>
        </w:tc>
        <w:tc>
          <w:tcPr>
            <w:tcW w:w="993" w:type="dxa"/>
            <w:tcBorders>
              <w:top w:val="nil"/>
              <w:left w:val="nil"/>
              <w:bottom w:val="single" w:sz="4" w:space="0" w:color="auto"/>
              <w:right w:val="single" w:sz="4" w:space="0" w:color="auto"/>
            </w:tcBorders>
            <w:vAlign w:val="center"/>
            <w:hideMark/>
          </w:tcPr>
          <w:p w:rsidR="007941EE" w:rsidRPr="00047C64" w:rsidRDefault="00077635" w:rsidP="00E538FB">
            <w:pPr>
              <w:ind w:left="1" w:hanging="1"/>
              <w:jc w:val="center"/>
              <w:rPr>
                <w:rFonts w:ascii="Times New Roman" w:eastAsia="Times New Roman" w:hAnsi="Times New Roman"/>
                <w:b/>
                <w:bCs/>
              </w:rPr>
            </w:pPr>
            <w:r w:rsidRPr="00077635">
              <w:rPr>
                <w:rFonts w:ascii="Times New Roman" w:eastAsia="Times New Roman" w:hAnsi="Times New Roman"/>
                <w:b/>
                <w:bCs/>
                <w:highlight w:val="green"/>
              </w:rPr>
              <w:t>237</w:t>
            </w:r>
            <w:r w:rsidR="007941EE" w:rsidRPr="00077635">
              <w:rPr>
                <w:rFonts w:ascii="Times New Roman" w:eastAsia="Times New Roman" w:hAnsi="Times New Roman"/>
                <w:b/>
                <w:bCs/>
                <w:highlight w:val="green"/>
              </w:rPr>
              <w:t>,0</w:t>
            </w:r>
          </w:p>
        </w:tc>
        <w:tc>
          <w:tcPr>
            <w:tcW w:w="992"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b/>
                <w:bCs/>
              </w:rPr>
            </w:pPr>
            <w:r w:rsidRPr="00047C64">
              <w:rPr>
                <w:rFonts w:ascii="Times New Roman" w:eastAsia="Times New Roman" w:hAnsi="Times New Roman"/>
                <w:b/>
                <w:bCs/>
              </w:rPr>
              <w:t>0,0</w:t>
            </w:r>
          </w:p>
        </w:tc>
        <w:tc>
          <w:tcPr>
            <w:tcW w:w="992"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b/>
                <w:bCs/>
              </w:rPr>
            </w:pPr>
            <w:r w:rsidRPr="00047C64">
              <w:rPr>
                <w:rFonts w:ascii="Times New Roman" w:eastAsia="Times New Roman" w:hAnsi="Times New Roman"/>
                <w:b/>
                <w:bCs/>
              </w:rPr>
              <w:t>0,0</w:t>
            </w:r>
          </w:p>
        </w:tc>
        <w:tc>
          <w:tcPr>
            <w:tcW w:w="1134"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b/>
                <w:bCs/>
              </w:rPr>
            </w:pPr>
            <w:r w:rsidRPr="00047C64">
              <w:rPr>
                <w:rFonts w:ascii="Times New Roman" w:eastAsia="Times New Roman" w:hAnsi="Times New Roman"/>
                <w:b/>
                <w:bCs/>
              </w:rPr>
              <w:t>0,0</w:t>
            </w:r>
          </w:p>
        </w:tc>
        <w:tc>
          <w:tcPr>
            <w:tcW w:w="1134" w:type="dxa"/>
            <w:gridSpan w:val="2"/>
            <w:vMerge w:val="restart"/>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 xml:space="preserve">создание </w:t>
            </w:r>
            <w:proofErr w:type="spellStart"/>
            <w:proofErr w:type="gramStart"/>
            <w:r w:rsidRPr="00047C64">
              <w:rPr>
                <w:rFonts w:ascii="Times New Roman" w:eastAsia="Times New Roman" w:hAnsi="Times New Roman"/>
              </w:rPr>
              <w:t>эффек-тивной</w:t>
            </w:r>
            <w:proofErr w:type="spellEnd"/>
            <w:proofErr w:type="gramEnd"/>
            <w:r w:rsidRPr="00047C64">
              <w:rPr>
                <w:rFonts w:ascii="Times New Roman" w:eastAsia="Times New Roman" w:hAnsi="Times New Roman"/>
              </w:rPr>
              <w:t xml:space="preserve"> системы </w:t>
            </w:r>
            <w:proofErr w:type="spellStart"/>
            <w:r w:rsidRPr="00047C64">
              <w:rPr>
                <w:rFonts w:ascii="Times New Roman" w:eastAsia="Times New Roman" w:hAnsi="Times New Roman"/>
              </w:rPr>
              <w:t>обеспе-чения</w:t>
            </w:r>
            <w:proofErr w:type="spellEnd"/>
            <w:r w:rsidRPr="00047C64">
              <w:rPr>
                <w:rFonts w:ascii="Times New Roman" w:eastAsia="Times New Roman" w:hAnsi="Times New Roman"/>
              </w:rPr>
              <w:t xml:space="preserve"> </w:t>
            </w:r>
            <w:proofErr w:type="spellStart"/>
            <w:r w:rsidRPr="00047C64">
              <w:rPr>
                <w:rFonts w:ascii="Times New Roman" w:eastAsia="Times New Roman" w:hAnsi="Times New Roman"/>
              </w:rPr>
              <w:t>пожар-ной</w:t>
            </w:r>
            <w:proofErr w:type="spellEnd"/>
            <w:r w:rsidRPr="00047C64">
              <w:rPr>
                <w:rFonts w:ascii="Times New Roman" w:eastAsia="Times New Roman" w:hAnsi="Times New Roman"/>
              </w:rPr>
              <w:t xml:space="preserve"> </w:t>
            </w:r>
            <w:proofErr w:type="spellStart"/>
            <w:r w:rsidRPr="00047C64">
              <w:rPr>
                <w:rFonts w:ascii="Times New Roman" w:eastAsia="Times New Roman" w:hAnsi="Times New Roman"/>
              </w:rPr>
              <w:t>безопас-ности</w:t>
            </w:r>
            <w:proofErr w:type="spellEnd"/>
          </w:p>
        </w:tc>
        <w:tc>
          <w:tcPr>
            <w:tcW w:w="1418" w:type="dxa"/>
            <w:vMerge w:val="restart"/>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Учреждения, подведомственные  управлению образования, администрация МО Кавказский район</w:t>
            </w:r>
          </w:p>
        </w:tc>
      </w:tr>
      <w:tr w:rsidR="007941EE" w:rsidRPr="00047C64" w:rsidTr="00E538FB">
        <w:trPr>
          <w:gridAfter w:val="1"/>
          <w:wAfter w:w="2184" w:type="dxa"/>
          <w:trHeight w:val="630"/>
        </w:trPr>
        <w:tc>
          <w:tcPr>
            <w:tcW w:w="723" w:type="dxa"/>
            <w:gridSpan w:val="2"/>
            <w:vMerge/>
            <w:tcBorders>
              <w:top w:val="nil"/>
              <w:left w:val="single" w:sz="4" w:space="0" w:color="auto"/>
              <w:bottom w:val="single" w:sz="4" w:space="0" w:color="000000"/>
              <w:right w:val="single" w:sz="4" w:space="0" w:color="auto"/>
            </w:tcBorders>
            <w:vAlign w:val="center"/>
            <w:hideMark/>
          </w:tcPr>
          <w:p w:rsidR="007941EE" w:rsidRPr="00047C64" w:rsidRDefault="007941EE" w:rsidP="007941EE">
            <w:pPr>
              <w:ind w:left="1" w:firstLine="708"/>
              <w:rPr>
                <w:rFonts w:ascii="Times New Roman" w:eastAsia="Times New Roman" w:hAnsi="Times New Roman"/>
                <w:color w:val="FF0000"/>
              </w:rPr>
            </w:pPr>
          </w:p>
        </w:tc>
        <w:tc>
          <w:tcPr>
            <w:tcW w:w="2408" w:type="dxa"/>
            <w:vMerge/>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b/>
                <w:bCs/>
                <w:color w:val="FF0000"/>
              </w:rPr>
            </w:pPr>
          </w:p>
        </w:tc>
        <w:tc>
          <w:tcPr>
            <w:tcW w:w="1134"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краевой бюджет</w:t>
            </w:r>
          </w:p>
        </w:tc>
        <w:tc>
          <w:tcPr>
            <w:tcW w:w="1371"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b/>
                <w:bCs/>
              </w:rPr>
            </w:pPr>
            <w:r w:rsidRPr="00047C64">
              <w:rPr>
                <w:rFonts w:ascii="Times New Roman" w:eastAsia="Times New Roman" w:hAnsi="Times New Roman"/>
                <w:b/>
                <w:bCs/>
              </w:rPr>
              <w:t>0,0</w:t>
            </w:r>
          </w:p>
        </w:tc>
        <w:tc>
          <w:tcPr>
            <w:tcW w:w="897"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995"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989"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993"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992"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992"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1134"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1134" w:type="dxa"/>
            <w:gridSpan w:val="2"/>
            <w:vMerge/>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color w:val="FF0000"/>
              </w:rPr>
            </w:pPr>
          </w:p>
        </w:tc>
        <w:tc>
          <w:tcPr>
            <w:tcW w:w="1418" w:type="dxa"/>
            <w:vMerge/>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color w:val="FF0000"/>
              </w:rPr>
            </w:pPr>
          </w:p>
        </w:tc>
      </w:tr>
      <w:tr w:rsidR="007941EE" w:rsidRPr="00047C64" w:rsidTr="00E538FB">
        <w:trPr>
          <w:gridAfter w:val="1"/>
          <w:wAfter w:w="2184" w:type="dxa"/>
          <w:trHeight w:val="1005"/>
        </w:trPr>
        <w:tc>
          <w:tcPr>
            <w:tcW w:w="723" w:type="dxa"/>
            <w:gridSpan w:val="2"/>
            <w:vMerge/>
            <w:tcBorders>
              <w:top w:val="nil"/>
              <w:left w:val="single" w:sz="4" w:space="0" w:color="auto"/>
              <w:bottom w:val="single" w:sz="4" w:space="0" w:color="000000"/>
              <w:right w:val="single" w:sz="4" w:space="0" w:color="auto"/>
            </w:tcBorders>
            <w:vAlign w:val="center"/>
            <w:hideMark/>
          </w:tcPr>
          <w:p w:rsidR="007941EE" w:rsidRPr="00047C64" w:rsidRDefault="007941EE" w:rsidP="007941EE">
            <w:pPr>
              <w:ind w:left="1" w:firstLine="708"/>
              <w:rPr>
                <w:rFonts w:ascii="Times New Roman" w:eastAsia="Times New Roman" w:hAnsi="Times New Roman"/>
                <w:color w:val="FF0000"/>
              </w:rPr>
            </w:pPr>
          </w:p>
        </w:tc>
        <w:tc>
          <w:tcPr>
            <w:tcW w:w="2408" w:type="dxa"/>
            <w:vMerge/>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b/>
                <w:bCs/>
                <w:color w:val="FF0000"/>
              </w:rPr>
            </w:pPr>
          </w:p>
        </w:tc>
        <w:tc>
          <w:tcPr>
            <w:tcW w:w="1134"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местный бюджет</w:t>
            </w:r>
          </w:p>
        </w:tc>
        <w:tc>
          <w:tcPr>
            <w:tcW w:w="1371" w:type="dxa"/>
            <w:tcBorders>
              <w:top w:val="nil"/>
              <w:left w:val="nil"/>
              <w:bottom w:val="single" w:sz="4" w:space="0" w:color="auto"/>
              <w:right w:val="single" w:sz="4" w:space="0" w:color="auto"/>
            </w:tcBorders>
            <w:vAlign w:val="center"/>
            <w:hideMark/>
          </w:tcPr>
          <w:p w:rsidR="007941EE" w:rsidRPr="00047C64" w:rsidRDefault="00077635" w:rsidP="00E538FB">
            <w:pPr>
              <w:ind w:left="1" w:hanging="1"/>
              <w:jc w:val="center"/>
              <w:rPr>
                <w:rFonts w:ascii="Times New Roman" w:eastAsia="Times New Roman" w:hAnsi="Times New Roman"/>
                <w:b/>
                <w:bCs/>
              </w:rPr>
            </w:pPr>
            <w:r w:rsidRPr="00077635">
              <w:rPr>
                <w:rFonts w:ascii="Times New Roman" w:eastAsia="Times New Roman" w:hAnsi="Times New Roman"/>
                <w:b/>
                <w:bCs/>
                <w:highlight w:val="green"/>
              </w:rPr>
              <w:t>1208</w:t>
            </w:r>
            <w:r w:rsidR="007941EE" w:rsidRPr="00077635">
              <w:rPr>
                <w:rFonts w:ascii="Times New Roman" w:eastAsia="Times New Roman" w:hAnsi="Times New Roman"/>
                <w:b/>
                <w:bCs/>
                <w:highlight w:val="green"/>
              </w:rPr>
              <w:t>,2</w:t>
            </w:r>
          </w:p>
        </w:tc>
        <w:tc>
          <w:tcPr>
            <w:tcW w:w="897"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551,2</w:t>
            </w:r>
          </w:p>
        </w:tc>
        <w:tc>
          <w:tcPr>
            <w:tcW w:w="995"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420,0</w:t>
            </w:r>
          </w:p>
        </w:tc>
        <w:tc>
          <w:tcPr>
            <w:tcW w:w="989"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993" w:type="dxa"/>
            <w:tcBorders>
              <w:top w:val="nil"/>
              <w:left w:val="nil"/>
              <w:bottom w:val="single" w:sz="4" w:space="0" w:color="auto"/>
              <w:right w:val="single" w:sz="4" w:space="0" w:color="auto"/>
            </w:tcBorders>
            <w:vAlign w:val="center"/>
            <w:hideMark/>
          </w:tcPr>
          <w:p w:rsidR="007941EE" w:rsidRPr="00047C64" w:rsidRDefault="00077635" w:rsidP="00E538FB">
            <w:pPr>
              <w:ind w:left="1" w:hanging="1"/>
              <w:jc w:val="center"/>
              <w:rPr>
                <w:rFonts w:ascii="Times New Roman" w:eastAsia="Times New Roman" w:hAnsi="Times New Roman"/>
              </w:rPr>
            </w:pPr>
            <w:r w:rsidRPr="00077635">
              <w:rPr>
                <w:rFonts w:ascii="Times New Roman" w:eastAsia="Times New Roman" w:hAnsi="Times New Roman"/>
                <w:highlight w:val="green"/>
              </w:rPr>
              <w:t>237</w:t>
            </w:r>
            <w:r w:rsidR="007941EE" w:rsidRPr="00077635">
              <w:rPr>
                <w:rFonts w:ascii="Times New Roman" w:eastAsia="Times New Roman" w:hAnsi="Times New Roman"/>
                <w:highlight w:val="green"/>
              </w:rPr>
              <w:t>,0</w:t>
            </w:r>
          </w:p>
        </w:tc>
        <w:tc>
          <w:tcPr>
            <w:tcW w:w="992"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992"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1134"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1134" w:type="dxa"/>
            <w:gridSpan w:val="2"/>
            <w:vMerge/>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color w:val="FF0000"/>
              </w:rPr>
            </w:pPr>
          </w:p>
        </w:tc>
        <w:tc>
          <w:tcPr>
            <w:tcW w:w="1418" w:type="dxa"/>
            <w:vMerge/>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color w:val="FF0000"/>
              </w:rPr>
            </w:pPr>
          </w:p>
        </w:tc>
      </w:tr>
      <w:tr w:rsidR="007941EE" w:rsidRPr="00047C64" w:rsidTr="00E538FB">
        <w:trPr>
          <w:gridAfter w:val="1"/>
          <w:wAfter w:w="2184" w:type="dxa"/>
          <w:trHeight w:val="315"/>
        </w:trPr>
        <w:tc>
          <w:tcPr>
            <w:tcW w:w="723" w:type="dxa"/>
            <w:gridSpan w:val="2"/>
            <w:vMerge/>
            <w:tcBorders>
              <w:top w:val="nil"/>
              <w:left w:val="single" w:sz="4" w:space="0" w:color="auto"/>
              <w:bottom w:val="single" w:sz="4" w:space="0" w:color="000000"/>
              <w:right w:val="single" w:sz="4" w:space="0" w:color="auto"/>
            </w:tcBorders>
            <w:vAlign w:val="center"/>
            <w:hideMark/>
          </w:tcPr>
          <w:p w:rsidR="007941EE" w:rsidRPr="00047C64" w:rsidRDefault="007941EE" w:rsidP="007941EE">
            <w:pPr>
              <w:ind w:left="1" w:firstLine="708"/>
              <w:rPr>
                <w:rFonts w:ascii="Times New Roman" w:eastAsia="Times New Roman" w:hAnsi="Times New Roman"/>
                <w:color w:val="FF0000"/>
              </w:rPr>
            </w:pPr>
          </w:p>
        </w:tc>
        <w:tc>
          <w:tcPr>
            <w:tcW w:w="2408" w:type="dxa"/>
            <w:tcBorders>
              <w:top w:val="nil"/>
              <w:left w:val="nil"/>
              <w:bottom w:val="single" w:sz="4" w:space="0" w:color="auto"/>
              <w:right w:val="single" w:sz="4" w:space="0" w:color="auto"/>
            </w:tcBorders>
            <w:vAlign w:val="center"/>
            <w:hideMark/>
          </w:tcPr>
          <w:p w:rsidR="007941EE" w:rsidRPr="00047C64" w:rsidRDefault="007941EE" w:rsidP="00E538FB">
            <w:pPr>
              <w:ind w:left="1" w:hanging="1"/>
              <w:rPr>
                <w:rFonts w:ascii="Times New Roman" w:eastAsia="Times New Roman" w:hAnsi="Times New Roman"/>
              </w:rPr>
            </w:pPr>
            <w:r w:rsidRPr="00047C64">
              <w:rPr>
                <w:rFonts w:ascii="Times New Roman" w:eastAsia="Times New Roman" w:hAnsi="Times New Roman"/>
              </w:rPr>
              <w:t>управления образования</w:t>
            </w:r>
          </w:p>
        </w:tc>
        <w:tc>
          <w:tcPr>
            <w:tcW w:w="1134" w:type="dxa"/>
            <w:tcBorders>
              <w:top w:val="nil"/>
              <w:left w:val="nil"/>
              <w:bottom w:val="single" w:sz="4" w:space="0" w:color="auto"/>
              <w:right w:val="single" w:sz="4" w:space="0" w:color="auto"/>
            </w:tcBorders>
            <w:hideMark/>
          </w:tcPr>
          <w:p w:rsidR="007941EE" w:rsidRPr="00047C64" w:rsidRDefault="007941EE" w:rsidP="00E538FB">
            <w:pPr>
              <w:ind w:left="1" w:hanging="1"/>
            </w:pPr>
            <w:r w:rsidRPr="00047C64">
              <w:rPr>
                <w:rFonts w:ascii="Times New Roman" w:eastAsia="Times New Roman" w:hAnsi="Times New Roman"/>
              </w:rPr>
              <w:t>местный бюджет</w:t>
            </w:r>
          </w:p>
        </w:tc>
        <w:tc>
          <w:tcPr>
            <w:tcW w:w="1371" w:type="dxa"/>
            <w:tcBorders>
              <w:top w:val="nil"/>
              <w:left w:val="nil"/>
              <w:bottom w:val="single" w:sz="4" w:space="0" w:color="auto"/>
              <w:right w:val="single" w:sz="4" w:space="0" w:color="auto"/>
            </w:tcBorders>
            <w:vAlign w:val="center"/>
            <w:hideMark/>
          </w:tcPr>
          <w:p w:rsidR="007941EE" w:rsidRPr="00047C64" w:rsidRDefault="00077635" w:rsidP="00E538FB">
            <w:pPr>
              <w:ind w:left="1" w:hanging="1"/>
              <w:jc w:val="center"/>
              <w:rPr>
                <w:rFonts w:ascii="Times New Roman" w:eastAsia="Times New Roman" w:hAnsi="Times New Roman"/>
                <w:b/>
                <w:bCs/>
              </w:rPr>
            </w:pPr>
            <w:r w:rsidRPr="00077635">
              <w:rPr>
                <w:rFonts w:ascii="Times New Roman" w:eastAsia="Times New Roman" w:hAnsi="Times New Roman"/>
                <w:b/>
                <w:bCs/>
                <w:highlight w:val="green"/>
              </w:rPr>
              <w:t>1088</w:t>
            </w:r>
            <w:r w:rsidR="007941EE" w:rsidRPr="00077635">
              <w:rPr>
                <w:rFonts w:ascii="Times New Roman" w:eastAsia="Times New Roman" w:hAnsi="Times New Roman"/>
                <w:b/>
                <w:bCs/>
                <w:highlight w:val="green"/>
              </w:rPr>
              <w:t>,2</w:t>
            </w:r>
          </w:p>
        </w:tc>
        <w:tc>
          <w:tcPr>
            <w:tcW w:w="897"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551,2</w:t>
            </w:r>
          </w:p>
        </w:tc>
        <w:tc>
          <w:tcPr>
            <w:tcW w:w="995"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400,0</w:t>
            </w:r>
          </w:p>
        </w:tc>
        <w:tc>
          <w:tcPr>
            <w:tcW w:w="989"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993" w:type="dxa"/>
            <w:tcBorders>
              <w:top w:val="nil"/>
              <w:left w:val="nil"/>
              <w:bottom w:val="single" w:sz="4" w:space="0" w:color="auto"/>
              <w:right w:val="single" w:sz="4" w:space="0" w:color="auto"/>
            </w:tcBorders>
            <w:vAlign w:val="center"/>
            <w:hideMark/>
          </w:tcPr>
          <w:p w:rsidR="007941EE" w:rsidRPr="00047C64" w:rsidRDefault="00077635" w:rsidP="00E538FB">
            <w:pPr>
              <w:ind w:left="1" w:hanging="1"/>
              <w:jc w:val="center"/>
              <w:rPr>
                <w:rFonts w:ascii="Times New Roman" w:eastAsia="Times New Roman" w:hAnsi="Times New Roman"/>
              </w:rPr>
            </w:pPr>
            <w:r w:rsidRPr="00077635">
              <w:rPr>
                <w:rFonts w:ascii="Times New Roman" w:eastAsia="Times New Roman" w:hAnsi="Times New Roman"/>
                <w:highlight w:val="green"/>
              </w:rPr>
              <w:t>137</w:t>
            </w:r>
            <w:r w:rsidR="007941EE" w:rsidRPr="00077635">
              <w:rPr>
                <w:rFonts w:ascii="Times New Roman" w:eastAsia="Times New Roman" w:hAnsi="Times New Roman"/>
                <w:highlight w:val="green"/>
              </w:rPr>
              <w:t>,0</w:t>
            </w:r>
          </w:p>
        </w:tc>
        <w:tc>
          <w:tcPr>
            <w:tcW w:w="992"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992"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1134"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1134" w:type="dxa"/>
            <w:gridSpan w:val="2"/>
            <w:vMerge/>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color w:val="FF0000"/>
              </w:rPr>
            </w:pPr>
          </w:p>
        </w:tc>
        <w:tc>
          <w:tcPr>
            <w:tcW w:w="1418" w:type="dxa"/>
            <w:vMerge/>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color w:val="FF0000"/>
              </w:rPr>
            </w:pPr>
          </w:p>
        </w:tc>
      </w:tr>
      <w:tr w:rsidR="007941EE" w:rsidRPr="00047C64" w:rsidTr="00E538FB">
        <w:trPr>
          <w:gridAfter w:val="1"/>
          <w:wAfter w:w="2184" w:type="dxa"/>
          <w:trHeight w:val="419"/>
        </w:trPr>
        <w:tc>
          <w:tcPr>
            <w:tcW w:w="723" w:type="dxa"/>
            <w:gridSpan w:val="2"/>
            <w:vMerge/>
            <w:tcBorders>
              <w:top w:val="nil"/>
              <w:left w:val="single" w:sz="4" w:space="0" w:color="auto"/>
              <w:bottom w:val="single" w:sz="4" w:space="0" w:color="000000"/>
              <w:right w:val="single" w:sz="4" w:space="0" w:color="auto"/>
            </w:tcBorders>
            <w:vAlign w:val="center"/>
            <w:hideMark/>
          </w:tcPr>
          <w:p w:rsidR="007941EE" w:rsidRPr="00047C64" w:rsidRDefault="007941EE" w:rsidP="007941EE">
            <w:pPr>
              <w:ind w:left="1" w:firstLine="708"/>
              <w:rPr>
                <w:rFonts w:ascii="Times New Roman" w:eastAsia="Times New Roman" w:hAnsi="Times New Roman"/>
                <w:color w:val="FF0000"/>
              </w:rPr>
            </w:pPr>
          </w:p>
        </w:tc>
        <w:tc>
          <w:tcPr>
            <w:tcW w:w="2408" w:type="dxa"/>
            <w:tcBorders>
              <w:top w:val="nil"/>
              <w:left w:val="nil"/>
              <w:bottom w:val="single" w:sz="4" w:space="0" w:color="auto"/>
              <w:right w:val="single" w:sz="4" w:space="0" w:color="auto"/>
            </w:tcBorders>
            <w:vAlign w:val="center"/>
            <w:hideMark/>
          </w:tcPr>
          <w:p w:rsidR="007941EE" w:rsidRPr="00047C64" w:rsidRDefault="007941EE" w:rsidP="00E538FB">
            <w:pPr>
              <w:ind w:left="1" w:hanging="1"/>
              <w:rPr>
                <w:rFonts w:ascii="Times New Roman" w:eastAsia="Times New Roman" w:hAnsi="Times New Roman"/>
              </w:rPr>
            </w:pPr>
            <w:r w:rsidRPr="00047C64">
              <w:rPr>
                <w:rFonts w:ascii="Times New Roman" w:eastAsia="Times New Roman" w:hAnsi="Times New Roman"/>
              </w:rPr>
              <w:t>отдела культуры</w:t>
            </w:r>
          </w:p>
        </w:tc>
        <w:tc>
          <w:tcPr>
            <w:tcW w:w="1134" w:type="dxa"/>
            <w:tcBorders>
              <w:top w:val="nil"/>
              <w:left w:val="nil"/>
              <w:bottom w:val="single" w:sz="4" w:space="0" w:color="auto"/>
              <w:right w:val="single" w:sz="4" w:space="0" w:color="auto"/>
            </w:tcBorders>
            <w:hideMark/>
          </w:tcPr>
          <w:p w:rsidR="007941EE" w:rsidRPr="00047C64" w:rsidRDefault="007941EE" w:rsidP="00E538FB">
            <w:pPr>
              <w:ind w:left="1" w:hanging="1"/>
            </w:pPr>
            <w:r w:rsidRPr="00047C64">
              <w:rPr>
                <w:rFonts w:ascii="Times New Roman" w:eastAsia="Times New Roman" w:hAnsi="Times New Roman"/>
              </w:rPr>
              <w:t>местный бюджет</w:t>
            </w:r>
          </w:p>
        </w:tc>
        <w:tc>
          <w:tcPr>
            <w:tcW w:w="1371"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b/>
                <w:bCs/>
              </w:rPr>
            </w:pPr>
            <w:r w:rsidRPr="00047C64">
              <w:rPr>
                <w:rFonts w:ascii="Times New Roman" w:eastAsia="Times New Roman" w:hAnsi="Times New Roman"/>
                <w:b/>
                <w:bCs/>
              </w:rPr>
              <w:t>20,0</w:t>
            </w:r>
          </w:p>
        </w:tc>
        <w:tc>
          <w:tcPr>
            <w:tcW w:w="897"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995"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20,0</w:t>
            </w:r>
          </w:p>
        </w:tc>
        <w:tc>
          <w:tcPr>
            <w:tcW w:w="989"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993"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992"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992"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1134"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1134" w:type="dxa"/>
            <w:gridSpan w:val="2"/>
            <w:vMerge/>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color w:val="FF0000"/>
              </w:rPr>
            </w:pPr>
          </w:p>
        </w:tc>
        <w:tc>
          <w:tcPr>
            <w:tcW w:w="1418" w:type="dxa"/>
            <w:vMerge/>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color w:val="FF0000"/>
              </w:rPr>
            </w:pPr>
          </w:p>
        </w:tc>
      </w:tr>
      <w:tr w:rsidR="007941EE" w:rsidRPr="00047C64" w:rsidTr="00E538FB">
        <w:trPr>
          <w:gridAfter w:val="1"/>
          <w:wAfter w:w="2184" w:type="dxa"/>
          <w:trHeight w:val="630"/>
        </w:trPr>
        <w:tc>
          <w:tcPr>
            <w:tcW w:w="723" w:type="dxa"/>
            <w:gridSpan w:val="2"/>
            <w:vMerge/>
            <w:tcBorders>
              <w:top w:val="nil"/>
              <w:left w:val="single" w:sz="4" w:space="0" w:color="auto"/>
              <w:bottom w:val="single" w:sz="4" w:space="0" w:color="000000"/>
              <w:right w:val="single" w:sz="4" w:space="0" w:color="auto"/>
            </w:tcBorders>
            <w:vAlign w:val="center"/>
            <w:hideMark/>
          </w:tcPr>
          <w:p w:rsidR="007941EE" w:rsidRPr="00047C64" w:rsidRDefault="007941EE" w:rsidP="007941EE">
            <w:pPr>
              <w:ind w:left="1" w:firstLine="708"/>
              <w:rPr>
                <w:rFonts w:ascii="Times New Roman" w:eastAsia="Times New Roman" w:hAnsi="Times New Roman"/>
                <w:color w:val="FF0000"/>
              </w:rPr>
            </w:pPr>
          </w:p>
        </w:tc>
        <w:tc>
          <w:tcPr>
            <w:tcW w:w="2408" w:type="dxa"/>
            <w:tcBorders>
              <w:top w:val="nil"/>
              <w:left w:val="nil"/>
              <w:bottom w:val="single" w:sz="4" w:space="0" w:color="auto"/>
              <w:right w:val="single" w:sz="4" w:space="0" w:color="auto"/>
            </w:tcBorders>
            <w:vAlign w:val="center"/>
            <w:hideMark/>
          </w:tcPr>
          <w:p w:rsidR="007941EE" w:rsidRPr="00047C64" w:rsidRDefault="007941EE" w:rsidP="00E538FB">
            <w:pPr>
              <w:ind w:left="1" w:hanging="1"/>
              <w:rPr>
                <w:rFonts w:ascii="Times New Roman" w:eastAsia="Times New Roman" w:hAnsi="Times New Roman"/>
              </w:rPr>
            </w:pPr>
            <w:r w:rsidRPr="00047C64">
              <w:rPr>
                <w:rFonts w:ascii="Times New Roman" w:eastAsia="Times New Roman" w:hAnsi="Times New Roman"/>
              </w:rPr>
              <w:t>администрация           МО Кавказский район</w:t>
            </w:r>
          </w:p>
        </w:tc>
        <w:tc>
          <w:tcPr>
            <w:tcW w:w="1134" w:type="dxa"/>
            <w:tcBorders>
              <w:top w:val="nil"/>
              <w:left w:val="nil"/>
              <w:bottom w:val="single" w:sz="4" w:space="0" w:color="auto"/>
              <w:right w:val="single" w:sz="4" w:space="0" w:color="auto"/>
            </w:tcBorders>
            <w:hideMark/>
          </w:tcPr>
          <w:p w:rsidR="007941EE" w:rsidRPr="00047C64" w:rsidRDefault="007941EE" w:rsidP="00E538FB">
            <w:pPr>
              <w:ind w:left="1" w:hanging="1"/>
            </w:pPr>
            <w:r w:rsidRPr="00047C64">
              <w:rPr>
                <w:rFonts w:ascii="Times New Roman" w:eastAsia="Times New Roman" w:hAnsi="Times New Roman"/>
              </w:rPr>
              <w:t>местный бюджет</w:t>
            </w:r>
          </w:p>
        </w:tc>
        <w:tc>
          <w:tcPr>
            <w:tcW w:w="1371" w:type="dxa"/>
            <w:tcBorders>
              <w:top w:val="nil"/>
              <w:left w:val="nil"/>
              <w:bottom w:val="single" w:sz="4" w:space="0" w:color="auto"/>
              <w:right w:val="single" w:sz="4" w:space="0" w:color="auto"/>
            </w:tcBorders>
            <w:vAlign w:val="center"/>
            <w:hideMark/>
          </w:tcPr>
          <w:p w:rsidR="007941EE" w:rsidRPr="00047C64" w:rsidRDefault="00077635" w:rsidP="00E538FB">
            <w:pPr>
              <w:ind w:left="1" w:hanging="1"/>
              <w:jc w:val="center"/>
              <w:rPr>
                <w:rFonts w:ascii="Times New Roman" w:eastAsia="Times New Roman" w:hAnsi="Times New Roman"/>
                <w:b/>
                <w:bCs/>
              </w:rPr>
            </w:pPr>
            <w:r>
              <w:rPr>
                <w:rFonts w:ascii="Times New Roman" w:eastAsia="Times New Roman" w:hAnsi="Times New Roman"/>
                <w:b/>
                <w:bCs/>
              </w:rPr>
              <w:t>100</w:t>
            </w:r>
            <w:r w:rsidR="007941EE" w:rsidRPr="00047C64">
              <w:rPr>
                <w:rFonts w:ascii="Times New Roman" w:eastAsia="Times New Roman" w:hAnsi="Times New Roman"/>
                <w:b/>
                <w:bCs/>
              </w:rPr>
              <w:t>,0</w:t>
            </w:r>
          </w:p>
        </w:tc>
        <w:tc>
          <w:tcPr>
            <w:tcW w:w="897"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995"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989"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993" w:type="dxa"/>
            <w:tcBorders>
              <w:top w:val="nil"/>
              <w:left w:val="nil"/>
              <w:bottom w:val="single" w:sz="4" w:space="0" w:color="auto"/>
              <w:right w:val="single" w:sz="4" w:space="0" w:color="auto"/>
            </w:tcBorders>
            <w:vAlign w:val="center"/>
            <w:hideMark/>
          </w:tcPr>
          <w:p w:rsidR="007941EE" w:rsidRPr="00047C64" w:rsidRDefault="00347A1F" w:rsidP="00E538FB">
            <w:pPr>
              <w:ind w:left="1" w:hanging="1"/>
              <w:jc w:val="center"/>
              <w:rPr>
                <w:rFonts w:ascii="Times New Roman" w:eastAsia="Times New Roman" w:hAnsi="Times New Roman"/>
              </w:rPr>
            </w:pPr>
            <w:r>
              <w:rPr>
                <w:rFonts w:ascii="Times New Roman" w:eastAsia="Times New Roman" w:hAnsi="Times New Roman"/>
              </w:rPr>
              <w:t>10</w:t>
            </w:r>
            <w:r w:rsidR="007941EE" w:rsidRPr="00047C64">
              <w:rPr>
                <w:rFonts w:ascii="Times New Roman" w:eastAsia="Times New Roman" w:hAnsi="Times New Roman"/>
              </w:rPr>
              <w:t>0,0</w:t>
            </w:r>
          </w:p>
        </w:tc>
        <w:tc>
          <w:tcPr>
            <w:tcW w:w="992"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992"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1134"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1134" w:type="dxa"/>
            <w:gridSpan w:val="2"/>
            <w:vMerge/>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color w:val="FF0000"/>
              </w:rPr>
            </w:pPr>
          </w:p>
        </w:tc>
        <w:tc>
          <w:tcPr>
            <w:tcW w:w="1418" w:type="dxa"/>
            <w:vMerge/>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color w:val="FF0000"/>
              </w:rPr>
            </w:pPr>
          </w:p>
        </w:tc>
      </w:tr>
      <w:tr w:rsidR="007941EE" w:rsidRPr="00047C64" w:rsidTr="00E538FB">
        <w:trPr>
          <w:gridAfter w:val="1"/>
          <w:wAfter w:w="2184" w:type="dxa"/>
          <w:cantSplit/>
          <w:trHeight w:val="1755"/>
        </w:trPr>
        <w:tc>
          <w:tcPr>
            <w:tcW w:w="723" w:type="dxa"/>
            <w:gridSpan w:val="2"/>
            <w:vMerge w:val="restart"/>
            <w:tcBorders>
              <w:top w:val="nil"/>
              <w:left w:val="single" w:sz="4" w:space="0" w:color="auto"/>
              <w:bottom w:val="single" w:sz="4" w:space="0" w:color="000000"/>
              <w:right w:val="single" w:sz="4" w:space="0" w:color="auto"/>
            </w:tcBorders>
            <w:vAlign w:val="center"/>
            <w:hideMark/>
          </w:tcPr>
          <w:p w:rsidR="007941EE" w:rsidRPr="00047C64" w:rsidRDefault="007941EE" w:rsidP="00DF1F23">
            <w:pPr>
              <w:ind w:left="-681" w:firstLine="708"/>
              <w:jc w:val="center"/>
              <w:rPr>
                <w:rFonts w:ascii="Times New Roman" w:eastAsia="Times New Roman" w:hAnsi="Times New Roman"/>
              </w:rPr>
            </w:pPr>
            <w:r w:rsidRPr="00047C64">
              <w:rPr>
                <w:rFonts w:ascii="Times New Roman" w:eastAsia="Times New Roman" w:hAnsi="Times New Roman"/>
              </w:rPr>
              <w:lastRenderedPageBreak/>
              <w:t>1.8</w:t>
            </w:r>
          </w:p>
        </w:tc>
        <w:tc>
          <w:tcPr>
            <w:tcW w:w="2408" w:type="dxa"/>
            <w:vMerge w:val="restart"/>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b/>
                <w:bCs/>
              </w:rPr>
            </w:pPr>
            <w:r w:rsidRPr="00047C64">
              <w:rPr>
                <w:rFonts w:ascii="Times New Roman" w:eastAsia="Times New Roman" w:hAnsi="Times New Roman"/>
                <w:b/>
                <w:bCs/>
                <w:u w:val="single"/>
              </w:rPr>
              <w:t>Мероприятие №8</w:t>
            </w:r>
            <w:r w:rsidRPr="00047C64">
              <w:rPr>
                <w:rFonts w:ascii="Times New Roman" w:eastAsia="Times New Roman" w:hAnsi="Times New Roman"/>
                <w:b/>
                <w:bCs/>
              </w:rPr>
              <w:t xml:space="preserve">. </w:t>
            </w:r>
            <w:r w:rsidRPr="00047C64">
              <w:rPr>
                <w:rFonts w:ascii="Times New Roman" w:eastAsia="Times New Roman" w:hAnsi="Times New Roman"/>
                <w:bCs/>
              </w:rPr>
              <w:t xml:space="preserve">Оснащение первичными средствами пожаротушения (огнетушители, пожарные щиты), наглядной агитацией, оплата изготовления планов эвакуации,  </w:t>
            </w:r>
            <w:proofErr w:type="spellStart"/>
            <w:r w:rsidRPr="00047C64">
              <w:rPr>
                <w:rFonts w:ascii="Times New Roman" w:eastAsia="Times New Roman" w:hAnsi="Times New Roman"/>
                <w:bCs/>
              </w:rPr>
              <w:t>освидетельствование</w:t>
            </w:r>
            <w:proofErr w:type="gramStart"/>
            <w:r w:rsidRPr="00047C64">
              <w:rPr>
                <w:rFonts w:ascii="Times New Roman" w:eastAsia="Times New Roman" w:hAnsi="Times New Roman"/>
                <w:bCs/>
              </w:rPr>
              <w:t>,</w:t>
            </w:r>
            <w:r w:rsidRPr="00047C64">
              <w:rPr>
                <w:rFonts w:ascii="Times New Roman" w:eastAsia="Times New Roman" w:hAnsi="Times New Roman"/>
                <w:kern w:val="2"/>
                <w:lang w:eastAsia="zh-CN"/>
              </w:rPr>
              <w:t>п</w:t>
            </w:r>
            <w:proofErr w:type="gramEnd"/>
            <w:r w:rsidRPr="00047C64">
              <w:rPr>
                <w:rFonts w:ascii="Times New Roman" w:eastAsia="Times New Roman" w:hAnsi="Times New Roman"/>
                <w:kern w:val="2"/>
                <w:lang w:eastAsia="zh-CN"/>
              </w:rPr>
              <w:t>ерезарядка</w:t>
            </w:r>
            <w:proofErr w:type="spellEnd"/>
            <w:r w:rsidR="009E3ED3" w:rsidRPr="00047C64">
              <w:rPr>
                <w:rFonts w:ascii="Times New Roman" w:eastAsia="Times New Roman" w:hAnsi="Times New Roman"/>
                <w:kern w:val="2"/>
                <w:lang w:eastAsia="zh-CN"/>
              </w:rPr>
              <w:t xml:space="preserve"> </w:t>
            </w:r>
            <w:r w:rsidRPr="00047C64">
              <w:rPr>
                <w:rFonts w:ascii="Times New Roman" w:eastAsia="Times New Roman" w:hAnsi="Times New Roman"/>
                <w:kern w:val="2"/>
                <w:lang w:eastAsia="zh-CN"/>
              </w:rPr>
              <w:t>огнетушителей,</w:t>
            </w:r>
            <w:r w:rsidR="009E3ED3" w:rsidRPr="00047C64">
              <w:rPr>
                <w:rFonts w:ascii="Times New Roman" w:eastAsia="Times New Roman" w:hAnsi="Times New Roman"/>
                <w:kern w:val="2"/>
                <w:lang w:eastAsia="zh-CN"/>
              </w:rPr>
              <w:t xml:space="preserve"> </w:t>
            </w:r>
            <w:r w:rsidRPr="00047C64">
              <w:rPr>
                <w:rFonts w:ascii="Times New Roman" w:eastAsia="Times New Roman" w:hAnsi="Times New Roman"/>
                <w:bCs/>
              </w:rPr>
              <w:t>в том числе по  подведомственным учреждениям:</w:t>
            </w:r>
          </w:p>
        </w:tc>
        <w:tc>
          <w:tcPr>
            <w:tcW w:w="1134"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b/>
                <w:bCs/>
              </w:rPr>
            </w:pPr>
            <w:r w:rsidRPr="00047C64">
              <w:rPr>
                <w:rFonts w:ascii="Times New Roman" w:eastAsia="Times New Roman" w:hAnsi="Times New Roman"/>
                <w:b/>
                <w:bCs/>
              </w:rPr>
              <w:t>всего</w:t>
            </w:r>
          </w:p>
        </w:tc>
        <w:tc>
          <w:tcPr>
            <w:tcW w:w="1371" w:type="dxa"/>
            <w:tcBorders>
              <w:top w:val="nil"/>
              <w:left w:val="nil"/>
              <w:bottom w:val="single" w:sz="4" w:space="0" w:color="auto"/>
              <w:right w:val="single" w:sz="4" w:space="0" w:color="auto"/>
            </w:tcBorders>
            <w:vAlign w:val="center"/>
            <w:hideMark/>
          </w:tcPr>
          <w:p w:rsidR="007941EE" w:rsidRPr="00047C64" w:rsidRDefault="002B56D2" w:rsidP="00347A1F">
            <w:pPr>
              <w:ind w:left="1" w:hanging="1"/>
              <w:jc w:val="center"/>
              <w:rPr>
                <w:rFonts w:ascii="Times New Roman" w:eastAsia="Times New Roman" w:hAnsi="Times New Roman"/>
                <w:b/>
                <w:bCs/>
              </w:rPr>
            </w:pPr>
            <w:r w:rsidRPr="00047C64">
              <w:rPr>
                <w:rFonts w:ascii="Times New Roman" w:eastAsia="Times New Roman" w:hAnsi="Times New Roman"/>
                <w:b/>
                <w:bCs/>
              </w:rPr>
              <w:t>4</w:t>
            </w:r>
            <w:r w:rsidR="00347A1F">
              <w:rPr>
                <w:rFonts w:ascii="Times New Roman" w:eastAsia="Times New Roman" w:hAnsi="Times New Roman"/>
                <w:b/>
                <w:bCs/>
              </w:rPr>
              <w:t>44</w:t>
            </w:r>
            <w:r w:rsidRPr="00047C64">
              <w:rPr>
                <w:rFonts w:ascii="Times New Roman" w:eastAsia="Times New Roman" w:hAnsi="Times New Roman"/>
                <w:b/>
                <w:bCs/>
              </w:rPr>
              <w:t>,</w:t>
            </w:r>
            <w:r w:rsidR="00456CE6">
              <w:rPr>
                <w:rFonts w:ascii="Times New Roman" w:eastAsia="Times New Roman" w:hAnsi="Times New Roman"/>
                <w:b/>
                <w:bCs/>
              </w:rPr>
              <w:t>4</w:t>
            </w:r>
          </w:p>
        </w:tc>
        <w:tc>
          <w:tcPr>
            <w:tcW w:w="897"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b/>
                <w:bCs/>
              </w:rPr>
            </w:pPr>
            <w:r w:rsidRPr="00047C64">
              <w:rPr>
                <w:rFonts w:ascii="Times New Roman" w:eastAsia="Times New Roman" w:hAnsi="Times New Roman"/>
                <w:b/>
                <w:bCs/>
              </w:rPr>
              <w:t>121,9</w:t>
            </w:r>
          </w:p>
        </w:tc>
        <w:tc>
          <w:tcPr>
            <w:tcW w:w="995"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b/>
                <w:bCs/>
              </w:rPr>
            </w:pPr>
            <w:r w:rsidRPr="00047C64">
              <w:rPr>
                <w:rFonts w:ascii="Times New Roman" w:eastAsia="Times New Roman" w:hAnsi="Times New Roman"/>
                <w:b/>
                <w:bCs/>
              </w:rPr>
              <w:t>211,8</w:t>
            </w:r>
          </w:p>
        </w:tc>
        <w:tc>
          <w:tcPr>
            <w:tcW w:w="989" w:type="dxa"/>
            <w:tcBorders>
              <w:top w:val="nil"/>
              <w:left w:val="nil"/>
              <w:bottom w:val="single" w:sz="4" w:space="0" w:color="auto"/>
              <w:right w:val="single" w:sz="4" w:space="0" w:color="auto"/>
            </w:tcBorders>
            <w:vAlign w:val="center"/>
            <w:hideMark/>
          </w:tcPr>
          <w:p w:rsidR="007941EE" w:rsidRPr="00047C64" w:rsidRDefault="00456CE6" w:rsidP="00456CE6">
            <w:pPr>
              <w:ind w:left="1" w:hanging="1"/>
              <w:jc w:val="center"/>
              <w:rPr>
                <w:rFonts w:ascii="Times New Roman" w:eastAsia="Times New Roman" w:hAnsi="Times New Roman"/>
                <w:b/>
                <w:bCs/>
              </w:rPr>
            </w:pPr>
            <w:r>
              <w:rPr>
                <w:rFonts w:ascii="Times New Roman" w:eastAsia="Times New Roman" w:hAnsi="Times New Roman"/>
                <w:b/>
                <w:bCs/>
              </w:rPr>
              <w:t>34</w:t>
            </w:r>
            <w:r w:rsidR="002B56D2" w:rsidRPr="00047C64">
              <w:rPr>
                <w:rFonts w:ascii="Times New Roman" w:eastAsia="Times New Roman" w:hAnsi="Times New Roman"/>
                <w:b/>
                <w:bCs/>
              </w:rPr>
              <w:t>,</w:t>
            </w:r>
            <w:r>
              <w:rPr>
                <w:rFonts w:ascii="Times New Roman" w:eastAsia="Times New Roman" w:hAnsi="Times New Roman"/>
                <w:b/>
                <w:bCs/>
              </w:rPr>
              <w:t>1</w:t>
            </w:r>
          </w:p>
        </w:tc>
        <w:tc>
          <w:tcPr>
            <w:tcW w:w="993" w:type="dxa"/>
            <w:tcBorders>
              <w:top w:val="nil"/>
              <w:left w:val="nil"/>
              <w:bottom w:val="single" w:sz="4" w:space="0" w:color="auto"/>
              <w:right w:val="single" w:sz="4" w:space="0" w:color="auto"/>
            </w:tcBorders>
            <w:vAlign w:val="center"/>
            <w:hideMark/>
          </w:tcPr>
          <w:p w:rsidR="007941EE" w:rsidRPr="00047C64" w:rsidRDefault="00347A1F" w:rsidP="00E538FB">
            <w:pPr>
              <w:ind w:left="1" w:hanging="1"/>
              <w:jc w:val="center"/>
              <w:rPr>
                <w:rFonts w:ascii="Times New Roman" w:eastAsia="Times New Roman" w:hAnsi="Times New Roman"/>
                <w:b/>
                <w:bCs/>
              </w:rPr>
            </w:pPr>
            <w:r>
              <w:rPr>
                <w:rFonts w:ascii="Times New Roman" w:eastAsia="Times New Roman" w:hAnsi="Times New Roman"/>
                <w:b/>
                <w:bCs/>
              </w:rPr>
              <w:t>39</w:t>
            </w:r>
            <w:r w:rsidR="002B56D2" w:rsidRPr="00047C64">
              <w:rPr>
                <w:rFonts w:ascii="Times New Roman" w:eastAsia="Times New Roman" w:hAnsi="Times New Roman"/>
                <w:b/>
                <w:bCs/>
              </w:rPr>
              <w:t>,4</w:t>
            </w:r>
          </w:p>
        </w:tc>
        <w:tc>
          <w:tcPr>
            <w:tcW w:w="992" w:type="dxa"/>
            <w:tcBorders>
              <w:top w:val="nil"/>
              <w:left w:val="nil"/>
              <w:bottom w:val="single" w:sz="4" w:space="0" w:color="auto"/>
              <w:right w:val="single" w:sz="4" w:space="0" w:color="auto"/>
            </w:tcBorders>
            <w:vAlign w:val="center"/>
            <w:hideMark/>
          </w:tcPr>
          <w:p w:rsidR="007941EE" w:rsidRPr="00047C64" w:rsidRDefault="002B56D2" w:rsidP="00E538FB">
            <w:pPr>
              <w:ind w:left="1" w:hanging="1"/>
              <w:jc w:val="center"/>
              <w:rPr>
                <w:rFonts w:ascii="Times New Roman" w:eastAsia="Times New Roman" w:hAnsi="Times New Roman"/>
                <w:b/>
                <w:bCs/>
              </w:rPr>
            </w:pPr>
            <w:r w:rsidRPr="00047C64">
              <w:rPr>
                <w:rFonts w:ascii="Times New Roman" w:eastAsia="Times New Roman" w:hAnsi="Times New Roman"/>
                <w:b/>
                <w:bCs/>
              </w:rPr>
              <w:t>12,4</w:t>
            </w:r>
          </w:p>
        </w:tc>
        <w:tc>
          <w:tcPr>
            <w:tcW w:w="992" w:type="dxa"/>
            <w:tcBorders>
              <w:top w:val="nil"/>
              <w:left w:val="nil"/>
              <w:bottom w:val="single" w:sz="4" w:space="0" w:color="auto"/>
              <w:right w:val="single" w:sz="4" w:space="0" w:color="auto"/>
            </w:tcBorders>
            <w:vAlign w:val="center"/>
            <w:hideMark/>
          </w:tcPr>
          <w:p w:rsidR="007941EE" w:rsidRPr="00047C64" w:rsidRDefault="002B56D2" w:rsidP="00E538FB">
            <w:pPr>
              <w:ind w:left="1" w:hanging="1"/>
              <w:jc w:val="center"/>
              <w:rPr>
                <w:rFonts w:ascii="Times New Roman" w:eastAsia="Times New Roman" w:hAnsi="Times New Roman"/>
                <w:b/>
                <w:bCs/>
              </w:rPr>
            </w:pPr>
            <w:r w:rsidRPr="00047C64">
              <w:rPr>
                <w:rFonts w:ascii="Times New Roman" w:eastAsia="Times New Roman" w:hAnsi="Times New Roman"/>
                <w:b/>
                <w:bCs/>
              </w:rPr>
              <w:t>12,4</w:t>
            </w:r>
          </w:p>
        </w:tc>
        <w:tc>
          <w:tcPr>
            <w:tcW w:w="1134" w:type="dxa"/>
            <w:tcBorders>
              <w:top w:val="nil"/>
              <w:left w:val="nil"/>
              <w:bottom w:val="single" w:sz="4" w:space="0" w:color="auto"/>
              <w:right w:val="single" w:sz="4" w:space="0" w:color="auto"/>
            </w:tcBorders>
            <w:vAlign w:val="center"/>
            <w:hideMark/>
          </w:tcPr>
          <w:p w:rsidR="007941EE" w:rsidRPr="00047C64" w:rsidRDefault="002B56D2" w:rsidP="00E538FB">
            <w:pPr>
              <w:ind w:left="1" w:hanging="1"/>
              <w:jc w:val="center"/>
              <w:rPr>
                <w:rFonts w:ascii="Times New Roman" w:eastAsia="Times New Roman" w:hAnsi="Times New Roman"/>
                <w:b/>
                <w:bCs/>
              </w:rPr>
            </w:pPr>
            <w:r w:rsidRPr="00047C64">
              <w:rPr>
                <w:rFonts w:ascii="Times New Roman" w:eastAsia="Times New Roman" w:hAnsi="Times New Roman"/>
                <w:b/>
                <w:bCs/>
              </w:rPr>
              <w:t>12,4</w:t>
            </w:r>
          </w:p>
        </w:tc>
        <w:tc>
          <w:tcPr>
            <w:tcW w:w="1134" w:type="dxa"/>
            <w:gridSpan w:val="2"/>
            <w:vMerge w:val="restart"/>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 xml:space="preserve">создание </w:t>
            </w:r>
            <w:proofErr w:type="spellStart"/>
            <w:proofErr w:type="gramStart"/>
            <w:r w:rsidRPr="00047C64">
              <w:rPr>
                <w:rFonts w:ascii="Times New Roman" w:eastAsia="Times New Roman" w:hAnsi="Times New Roman"/>
              </w:rPr>
              <w:t>эффек-тивной</w:t>
            </w:r>
            <w:proofErr w:type="spellEnd"/>
            <w:proofErr w:type="gramEnd"/>
            <w:r w:rsidRPr="00047C64">
              <w:rPr>
                <w:rFonts w:ascii="Times New Roman" w:eastAsia="Times New Roman" w:hAnsi="Times New Roman"/>
              </w:rPr>
              <w:t xml:space="preserve"> системы </w:t>
            </w:r>
            <w:proofErr w:type="spellStart"/>
            <w:r w:rsidRPr="00047C64">
              <w:rPr>
                <w:rFonts w:ascii="Times New Roman" w:eastAsia="Times New Roman" w:hAnsi="Times New Roman"/>
              </w:rPr>
              <w:t>обеспе-ченияпожар-ной</w:t>
            </w:r>
            <w:proofErr w:type="spellEnd"/>
            <w:r w:rsidRPr="00047C64">
              <w:rPr>
                <w:rFonts w:ascii="Times New Roman" w:eastAsia="Times New Roman" w:hAnsi="Times New Roman"/>
              </w:rPr>
              <w:t xml:space="preserve"> безопасности</w:t>
            </w:r>
          </w:p>
        </w:tc>
        <w:tc>
          <w:tcPr>
            <w:tcW w:w="1418" w:type="dxa"/>
            <w:vMerge w:val="restart"/>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 xml:space="preserve">Учреждения, подведомственные  </w:t>
            </w:r>
            <w:proofErr w:type="spellStart"/>
            <w:r w:rsidRPr="00047C64">
              <w:rPr>
                <w:rFonts w:ascii="Times New Roman" w:eastAsia="Times New Roman" w:hAnsi="Times New Roman"/>
              </w:rPr>
              <w:t>управлениюобразования</w:t>
            </w:r>
            <w:proofErr w:type="gramStart"/>
            <w:r w:rsidRPr="00047C64">
              <w:rPr>
                <w:rFonts w:ascii="Times New Roman" w:eastAsia="Times New Roman" w:hAnsi="Times New Roman"/>
              </w:rPr>
              <w:t>,о</w:t>
            </w:r>
            <w:proofErr w:type="gramEnd"/>
            <w:r w:rsidRPr="00047C64">
              <w:rPr>
                <w:rFonts w:ascii="Times New Roman" w:eastAsia="Times New Roman" w:hAnsi="Times New Roman"/>
              </w:rPr>
              <w:t>тделу</w:t>
            </w:r>
            <w:proofErr w:type="spellEnd"/>
            <w:r w:rsidRPr="00047C64">
              <w:rPr>
                <w:rFonts w:ascii="Times New Roman" w:eastAsia="Times New Roman" w:hAnsi="Times New Roman"/>
              </w:rPr>
              <w:t xml:space="preserve">  по физической культуре и </w:t>
            </w:r>
            <w:proofErr w:type="spellStart"/>
            <w:r w:rsidRPr="00047C64">
              <w:rPr>
                <w:rFonts w:ascii="Times New Roman" w:eastAsia="Times New Roman" w:hAnsi="Times New Roman"/>
              </w:rPr>
              <w:t>спорту,отделу</w:t>
            </w:r>
            <w:proofErr w:type="spellEnd"/>
            <w:r w:rsidRPr="00047C64">
              <w:rPr>
                <w:rFonts w:ascii="Times New Roman" w:eastAsia="Times New Roman" w:hAnsi="Times New Roman"/>
              </w:rPr>
              <w:t xml:space="preserve"> культуры, администрация МО Кавказский район</w:t>
            </w:r>
          </w:p>
        </w:tc>
      </w:tr>
      <w:tr w:rsidR="007941EE" w:rsidRPr="00047C64" w:rsidTr="00E538FB">
        <w:trPr>
          <w:gridAfter w:val="1"/>
          <w:wAfter w:w="2184" w:type="dxa"/>
          <w:trHeight w:val="630"/>
        </w:trPr>
        <w:tc>
          <w:tcPr>
            <w:tcW w:w="723" w:type="dxa"/>
            <w:gridSpan w:val="2"/>
            <w:vMerge/>
            <w:tcBorders>
              <w:top w:val="nil"/>
              <w:left w:val="single" w:sz="4" w:space="0" w:color="auto"/>
              <w:bottom w:val="single" w:sz="4" w:space="0" w:color="000000"/>
              <w:right w:val="single" w:sz="4" w:space="0" w:color="auto"/>
            </w:tcBorders>
            <w:vAlign w:val="center"/>
            <w:hideMark/>
          </w:tcPr>
          <w:p w:rsidR="007941EE" w:rsidRPr="00047C64" w:rsidRDefault="007941EE" w:rsidP="007941EE">
            <w:pPr>
              <w:ind w:left="1" w:firstLine="708"/>
              <w:rPr>
                <w:rFonts w:ascii="Times New Roman" w:eastAsia="Times New Roman" w:hAnsi="Times New Roman"/>
                <w:color w:val="FF0000"/>
              </w:rPr>
            </w:pPr>
          </w:p>
        </w:tc>
        <w:tc>
          <w:tcPr>
            <w:tcW w:w="2408" w:type="dxa"/>
            <w:vMerge/>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b/>
                <w:bCs/>
              </w:rPr>
            </w:pPr>
          </w:p>
        </w:tc>
        <w:tc>
          <w:tcPr>
            <w:tcW w:w="1134"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краевой бюджет</w:t>
            </w:r>
          </w:p>
        </w:tc>
        <w:tc>
          <w:tcPr>
            <w:tcW w:w="1371"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b/>
                <w:bCs/>
              </w:rPr>
            </w:pPr>
            <w:r w:rsidRPr="00047C64">
              <w:rPr>
                <w:rFonts w:ascii="Times New Roman" w:eastAsia="Times New Roman" w:hAnsi="Times New Roman"/>
                <w:b/>
                <w:bCs/>
              </w:rPr>
              <w:t>0,0</w:t>
            </w:r>
          </w:p>
        </w:tc>
        <w:tc>
          <w:tcPr>
            <w:tcW w:w="897"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995"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989"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993"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992"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992"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1134"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1134" w:type="dxa"/>
            <w:gridSpan w:val="2"/>
            <w:vMerge/>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color w:val="FF0000"/>
              </w:rPr>
            </w:pPr>
          </w:p>
        </w:tc>
        <w:tc>
          <w:tcPr>
            <w:tcW w:w="1418" w:type="dxa"/>
            <w:vMerge/>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color w:val="FF0000"/>
              </w:rPr>
            </w:pPr>
          </w:p>
        </w:tc>
      </w:tr>
      <w:tr w:rsidR="007941EE" w:rsidRPr="00047C64" w:rsidTr="00E538FB">
        <w:trPr>
          <w:gridAfter w:val="1"/>
          <w:wAfter w:w="2184" w:type="dxa"/>
          <w:trHeight w:val="945"/>
        </w:trPr>
        <w:tc>
          <w:tcPr>
            <w:tcW w:w="723" w:type="dxa"/>
            <w:gridSpan w:val="2"/>
            <w:vMerge/>
            <w:tcBorders>
              <w:top w:val="nil"/>
              <w:left w:val="single" w:sz="4" w:space="0" w:color="auto"/>
              <w:bottom w:val="single" w:sz="4" w:space="0" w:color="000000"/>
              <w:right w:val="single" w:sz="4" w:space="0" w:color="auto"/>
            </w:tcBorders>
            <w:vAlign w:val="center"/>
            <w:hideMark/>
          </w:tcPr>
          <w:p w:rsidR="007941EE" w:rsidRPr="00047C64" w:rsidRDefault="007941EE" w:rsidP="007941EE">
            <w:pPr>
              <w:ind w:left="1" w:firstLine="708"/>
              <w:rPr>
                <w:rFonts w:ascii="Times New Roman" w:eastAsia="Times New Roman" w:hAnsi="Times New Roman"/>
                <w:color w:val="FF0000"/>
              </w:rPr>
            </w:pPr>
          </w:p>
        </w:tc>
        <w:tc>
          <w:tcPr>
            <w:tcW w:w="2408" w:type="dxa"/>
            <w:vMerge/>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b/>
                <w:bCs/>
              </w:rPr>
            </w:pPr>
          </w:p>
        </w:tc>
        <w:tc>
          <w:tcPr>
            <w:tcW w:w="1134"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местный  бюджет</w:t>
            </w:r>
          </w:p>
        </w:tc>
        <w:tc>
          <w:tcPr>
            <w:tcW w:w="1371" w:type="dxa"/>
            <w:tcBorders>
              <w:top w:val="nil"/>
              <w:left w:val="nil"/>
              <w:bottom w:val="single" w:sz="4" w:space="0" w:color="auto"/>
              <w:right w:val="single" w:sz="4" w:space="0" w:color="auto"/>
            </w:tcBorders>
            <w:vAlign w:val="center"/>
            <w:hideMark/>
          </w:tcPr>
          <w:p w:rsidR="007941EE" w:rsidRPr="00047C64" w:rsidRDefault="002B56D2" w:rsidP="00347A1F">
            <w:pPr>
              <w:ind w:left="1" w:hanging="1"/>
              <w:jc w:val="center"/>
              <w:rPr>
                <w:rFonts w:ascii="Times New Roman" w:eastAsia="Times New Roman" w:hAnsi="Times New Roman"/>
                <w:b/>
                <w:bCs/>
              </w:rPr>
            </w:pPr>
            <w:r w:rsidRPr="00047C64">
              <w:rPr>
                <w:rFonts w:ascii="Times New Roman" w:eastAsia="Times New Roman" w:hAnsi="Times New Roman"/>
                <w:b/>
                <w:bCs/>
              </w:rPr>
              <w:t>4</w:t>
            </w:r>
            <w:r w:rsidR="00347A1F">
              <w:rPr>
                <w:rFonts w:ascii="Times New Roman" w:eastAsia="Times New Roman" w:hAnsi="Times New Roman"/>
                <w:b/>
                <w:bCs/>
              </w:rPr>
              <w:t>44</w:t>
            </w:r>
            <w:r w:rsidRPr="00047C64">
              <w:rPr>
                <w:rFonts w:ascii="Times New Roman" w:eastAsia="Times New Roman" w:hAnsi="Times New Roman"/>
                <w:b/>
                <w:bCs/>
              </w:rPr>
              <w:t>,</w:t>
            </w:r>
            <w:r w:rsidR="00456CE6">
              <w:rPr>
                <w:rFonts w:ascii="Times New Roman" w:eastAsia="Times New Roman" w:hAnsi="Times New Roman"/>
                <w:b/>
                <w:bCs/>
              </w:rPr>
              <w:t>4</w:t>
            </w:r>
          </w:p>
        </w:tc>
        <w:tc>
          <w:tcPr>
            <w:tcW w:w="897"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121,9</w:t>
            </w:r>
          </w:p>
        </w:tc>
        <w:tc>
          <w:tcPr>
            <w:tcW w:w="995"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211,8</w:t>
            </w:r>
          </w:p>
        </w:tc>
        <w:tc>
          <w:tcPr>
            <w:tcW w:w="989" w:type="dxa"/>
            <w:tcBorders>
              <w:top w:val="nil"/>
              <w:left w:val="nil"/>
              <w:bottom w:val="single" w:sz="4" w:space="0" w:color="auto"/>
              <w:right w:val="single" w:sz="4" w:space="0" w:color="auto"/>
            </w:tcBorders>
            <w:vAlign w:val="center"/>
            <w:hideMark/>
          </w:tcPr>
          <w:p w:rsidR="007941EE" w:rsidRPr="00047C64" w:rsidRDefault="00456CE6" w:rsidP="00456CE6">
            <w:pPr>
              <w:ind w:left="1" w:hanging="1"/>
              <w:jc w:val="center"/>
              <w:rPr>
                <w:rFonts w:ascii="Times New Roman" w:eastAsia="Times New Roman" w:hAnsi="Times New Roman"/>
              </w:rPr>
            </w:pPr>
            <w:r>
              <w:rPr>
                <w:rFonts w:ascii="Times New Roman" w:eastAsia="Times New Roman" w:hAnsi="Times New Roman"/>
              </w:rPr>
              <w:t>34</w:t>
            </w:r>
            <w:r w:rsidR="002B56D2" w:rsidRPr="00047C64">
              <w:rPr>
                <w:rFonts w:ascii="Times New Roman" w:eastAsia="Times New Roman" w:hAnsi="Times New Roman"/>
              </w:rPr>
              <w:t>,</w:t>
            </w:r>
            <w:r>
              <w:rPr>
                <w:rFonts w:ascii="Times New Roman" w:eastAsia="Times New Roman" w:hAnsi="Times New Roman"/>
              </w:rPr>
              <w:t>1</w:t>
            </w:r>
          </w:p>
        </w:tc>
        <w:tc>
          <w:tcPr>
            <w:tcW w:w="993" w:type="dxa"/>
            <w:tcBorders>
              <w:top w:val="nil"/>
              <w:left w:val="nil"/>
              <w:bottom w:val="single" w:sz="4" w:space="0" w:color="auto"/>
              <w:right w:val="single" w:sz="4" w:space="0" w:color="auto"/>
            </w:tcBorders>
            <w:vAlign w:val="center"/>
            <w:hideMark/>
          </w:tcPr>
          <w:p w:rsidR="007941EE" w:rsidRPr="00047C64" w:rsidRDefault="00347A1F" w:rsidP="00E538FB">
            <w:pPr>
              <w:ind w:left="1" w:hanging="1"/>
              <w:jc w:val="center"/>
              <w:rPr>
                <w:rFonts w:ascii="Times New Roman" w:eastAsia="Times New Roman" w:hAnsi="Times New Roman"/>
              </w:rPr>
            </w:pPr>
            <w:r>
              <w:rPr>
                <w:rFonts w:ascii="Times New Roman" w:eastAsia="Times New Roman" w:hAnsi="Times New Roman"/>
              </w:rPr>
              <w:t>39</w:t>
            </w:r>
            <w:r w:rsidR="002B56D2" w:rsidRPr="00047C64">
              <w:rPr>
                <w:rFonts w:ascii="Times New Roman" w:eastAsia="Times New Roman" w:hAnsi="Times New Roman"/>
              </w:rPr>
              <w:t>,4</w:t>
            </w:r>
          </w:p>
        </w:tc>
        <w:tc>
          <w:tcPr>
            <w:tcW w:w="992" w:type="dxa"/>
            <w:tcBorders>
              <w:top w:val="nil"/>
              <w:left w:val="nil"/>
              <w:bottom w:val="single" w:sz="4" w:space="0" w:color="auto"/>
              <w:right w:val="single" w:sz="4" w:space="0" w:color="auto"/>
            </w:tcBorders>
            <w:vAlign w:val="center"/>
            <w:hideMark/>
          </w:tcPr>
          <w:p w:rsidR="007941EE" w:rsidRPr="00047C64" w:rsidRDefault="002B56D2" w:rsidP="00E538FB">
            <w:pPr>
              <w:ind w:left="1" w:hanging="1"/>
              <w:jc w:val="center"/>
              <w:rPr>
                <w:rFonts w:ascii="Times New Roman" w:eastAsia="Times New Roman" w:hAnsi="Times New Roman"/>
              </w:rPr>
            </w:pPr>
            <w:r w:rsidRPr="00047C64">
              <w:rPr>
                <w:rFonts w:ascii="Times New Roman" w:eastAsia="Times New Roman" w:hAnsi="Times New Roman"/>
              </w:rPr>
              <w:t>12,4</w:t>
            </w:r>
          </w:p>
        </w:tc>
        <w:tc>
          <w:tcPr>
            <w:tcW w:w="992" w:type="dxa"/>
            <w:tcBorders>
              <w:top w:val="nil"/>
              <w:left w:val="nil"/>
              <w:bottom w:val="single" w:sz="4" w:space="0" w:color="auto"/>
              <w:right w:val="single" w:sz="4" w:space="0" w:color="auto"/>
            </w:tcBorders>
            <w:vAlign w:val="center"/>
            <w:hideMark/>
          </w:tcPr>
          <w:p w:rsidR="007941EE" w:rsidRPr="00047C64" w:rsidRDefault="002B56D2" w:rsidP="00E538FB">
            <w:pPr>
              <w:ind w:left="1" w:hanging="1"/>
              <w:jc w:val="center"/>
              <w:rPr>
                <w:rFonts w:ascii="Times New Roman" w:eastAsia="Times New Roman" w:hAnsi="Times New Roman"/>
              </w:rPr>
            </w:pPr>
            <w:r w:rsidRPr="00047C64">
              <w:rPr>
                <w:rFonts w:ascii="Times New Roman" w:eastAsia="Times New Roman" w:hAnsi="Times New Roman"/>
              </w:rPr>
              <w:t>12,4</w:t>
            </w:r>
          </w:p>
        </w:tc>
        <w:tc>
          <w:tcPr>
            <w:tcW w:w="1134" w:type="dxa"/>
            <w:tcBorders>
              <w:top w:val="nil"/>
              <w:left w:val="nil"/>
              <w:bottom w:val="single" w:sz="4" w:space="0" w:color="auto"/>
              <w:right w:val="single" w:sz="4" w:space="0" w:color="auto"/>
            </w:tcBorders>
            <w:vAlign w:val="center"/>
            <w:hideMark/>
          </w:tcPr>
          <w:p w:rsidR="007941EE" w:rsidRPr="00047C64" w:rsidRDefault="002B56D2" w:rsidP="00E538FB">
            <w:pPr>
              <w:ind w:left="1" w:hanging="1"/>
              <w:jc w:val="center"/>
              <w:rPr>
                <w:rFonts w:ascii="Times New Roman" w:eastAsia="Times New Roman" w:hAnsi="Times New Roman"/>
              </w:rPr>
            </w:pPr>
            <w:r w:rsidRPr="00047C64">
              <w:rPr>
                <w:rFonts w:ascii="Times New Roman" w:eastAsia="Times New Roman" w:hAnsi="Times New Roman"/>
              </w:rPr>
              <w:t>12,4</w:t>
            </w:r>
          </w:p>
        </w:tc>
        <w:tc>
          <w:tcPr>
            <w:tcW w:w="1134" w:type="dxa"/>
            <w:gridSpan w:val="2"/>
            <w:vMerge/>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color w:val="FF0000"/>
              </w:rPr>
            </w:pPr>
          </w:p>
        </w:tc>
        <w:tc>
          <w:tcPr>
            <w:tcW w:w="1418" w:type="dxa"/>
            <w:vMerge/>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color w:val="FF0000"/>
              </w:rPr>
            </w:pPr>
          </w:p>
        </w:tc>
      </w:tr>
      <w:tr w:rsidR="007941EE" w:rsidRPr="00047C64" w:rsidTr="00E538FB">
        <w:trPr>
          <w:gridAfter w:val="1"/>
          <w:wAfter w:w="2184" w:type="dxa"/>
          <w:trHeight w:val="315"/>
        </w:trPr>
        <w:tc>
          <w:tcPr>
            <w:tcW w:w="723" w:type="dxa"/>
            <w:gridSpan w:val="2"/>
            <w:vMerge/>
            <w:tcBorders>
              <w:top w:val="nil"/>
              <w:left w:val="single" w:sz="4" w:space="0" w:color="auto"/>
              <w:bottom w:val="single" w:sz="4" w:space="0" w:color="000000"/>
              <w:right w:val="single" w:sz="4" w:space="0" w:color="auto"/>
            </w:tcBorders>
            <w:vAlign w:val="center"/>
            <w:hideMark/>
          </w:tcPr>
          <w:p w:rsidR="007941EE" w:rsidRPr="00047C64" w:rsidRDefault="007941EE" w:rsidP="007941EE">
            <w:pPr>
              <w:ind w:left="1" w:firstLine="708"/>
              <w:rPr>
                <w:rFonts w:ascii="Times New Roman" w:eastAsia="Times New Roman" w:hAnsi="Times New Roman"/>
                <w:color w:val="FF0000"/>
              </w:rPr>
            </w:pPr>
          </w:p>
        </w:tc>
        <w:tc>
          <w:tcPr>
            <w:tcW w:w="2408" w:type="dxa"/>
            <w:tcBorders>
              <w:top w:val="nil"/>
              <w:left w:val="nil"/>
              <w:bottom w:val="single" w:sz="4" w:space="0" w:color="auto"/>
              <w:right w:val="single" w:sz="4" w:space="0" w:color="auto"/>
            </w:tcBorders>
            <w:vAlign w:val="center"/>
            <w:hideMark/>
          </w:tcPr>
          <w:p w:rsidR="007941EE" w:rsidRPr="00047C64" w:rsidRDefault="007941EE" w:rsidP="00E538FB">
            <w:pPr>
              <w:ind w:left="1" w:hanging="1"/>
              <w:rPr>
                <w:rFonts w:ascii="Times New Roman" w:eastAsia="Times New Roman" w:hAnsi="Times New Roman"/>
              </w:rPr>
            </w:pPr>
            <w:r w:rsidRPr="00047C64">
              <w:rPr>
                <w:rFonts w:ascii="Times New Roman" w:eastAsia="Times New Roman" w:hAnsi="Times New Roman"/>
              </w:rPr>
              <w:t>управления  образования</w:t>
            </w:r>
          </w:p>
        </w:tc>
        <w:tc>
          <w:tcPr>
            <w:tcW w:w="1134" w:type="dxa"/>
            <w:tcBorders>
              <w:top w:val="nil"/>
              <w:left w:val="nil"/>
              <w:bottom w:val="single" w:sz="4" w:space="0" w:color="auto"/>
              <w:right w:val="single" w:sz="4" w:space="0" w:color="auto"/>
            </w:tcBorders>
            <w:hideMark/>
          </w:tcPr>
          <w:p w:rsidR="007941EE" w:rsidRPr="00047C64" w:rsidRDefault="007941EE" w:rsidP="00E538FB">
            <w:pPr>
              <w:ind w:left="1" w:hanging="1"/>
            </w:pPr>
            <w:r w:rsidRPr="00047C64">
              <w:rPr>
                <w:rFonts w:ascii="Times New Roman" w:eastAsia="Times New Roman" w:hAnsi="Times New Roman"/>
              </w:rPr>
              <w:t>местный бюджет</w:t>
            </w:r>
          </w:p>
        </w:tc>
        <w:tc>
          <w:tcPr>
            <w:tcW w:w="1371" w:type="dxa"/>
            <w:tcBorders>
              <w:top w:val="nil"/>
              <w:left w:val="nil"/>
              <w:bottom w:val="single" w:sz="4" w:space="0" w:color="auto"/>
              <w:right w:val="single" w:sz="4" w:space="0" w:color="auto"/>
            </w:tcBorders>
            <w:vAlign w:val="center"/>
            <w:hideMark/>
          </w:tcPr>
          <w:p w:rsidR="007941EE" w:rsidRPr="00047C64" w:rsidRDefault="00347A1F" w:rsidP="00E538FB">
            <w:pPr>
              <w:ind w:left="1" w:hanging="1"/>
              <w:jc w:val="center"/>
              <w:rPr>
                <w:rFonts w:ascii="Times New Roman" w:eastAsia="Times New Roman" w:hAnsi="Times New Roman"/>
                <w:b/>
                <w:bCs/>
              </w:rPr>
            </w:pPr>
            <w:r>
              <w:rPr>
                <w:rFonts w:ascii="Times New Roman" w:eastAsia="Times New Roman" w:hAnsi="Times New Roman"/>
                <w:b/>
                <w:bCs/>
              </w:rPr>
              <w:t>310</w:t>
            </w:r>
            <w:r w:rsidR="002B56D2" w:rsidRPr="00047C64">
              <w:rPr>
                <w:rFonts w:ascii="Times New Roman" w:eastAsia="Times New Roman" w:hAnsi="Times New Roman"/>
                <w:b/>
                <w:bCs/>
              </w:rPr>
              <w:t>,1</w:t>
            </w:r>
          </w:p>
        </w:tc>
        <w:tc>
          <w:tcPr>
            <w:tcW w:w="897"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100,2</w:t>
            </w:r>
          </w:p>
        </w:tc>
        <w:tc>
          <w:tcPr>
            <w:tcW w:w="995"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189,0</w:t>
            </w:r>
          </w:p>
        </w:tc>
        <w:tc>
          <w:tcPr>
            <w:tcW w:w="989" w:type="dxa"/>
            <w:tcBorders>
              <w:top w:val="nil"/>
              <w:left w:val="nil"/>
              <w:bottom w:val="single" w:sz="4" w:space="0" w:color="auto"/>
              <w:right w:val="single" w:sz="4" w:space="0" w:color="auto"/>
            </w:tcBorders>
            <w:vAlign w:val="center"/>
            <w:hideMark/>
          </w:tcPr>
          <w:p w:rsidR="007941EE" w:rsidRPr="00047C64" w:rsidRDefault="002B56D2" w:rsidP="00E538FB">
            <w:pPr>
              <w:ind w:left="1" w:hanging="1"/>
              <w:jc w:val="center"/>
              <w:rPr>
                <w:rFonts w:ascii="Times New Roman" w:eastAsia="Times New Roman" w:hAnsi="Times New Roman"/>
              </w:rPr>
            </w:pPr>
            <w:r w:rsidRPr="00047C64">
              <w:rPr>
                <w:rFonts w:ascii="Times New Roman" w:eastAsia="Times New Roman" w:hAnsi="Times New Roman"/>
              </w:rPr>
              <w:t>8,9</w:t>
            </w:r>
          </w:p>
        </w:tc>
        <w:tc>
          <w:tcPr>
            <w:tcW w:w="993" w:type="dxa"/>
            <w:tcBorders>
              <w:top w:val="nil"/>
              <w:left w:val="nil"/>
              <w:bottom w:val="single" w:sz="4" w:space="0" w:color="auto"/>
              <w:right w:val="single" w:sz="4" w:space="0" w:color="auto"/>
            </w:tcBorders>
            <w:vAlign w:val="center"/>
            <w:hideMark/>
          </w:tcPr>
          <w:p w:rsidR="007941EE" w:rsidRPr="00047C64" w:rsidRDefault="00347A1F" w:rsidP="00E538FB">
            <w:pPr>
              <w:ind w:left="1" w:hanging="1"/>
              <w:jc w:val="center"/>
              <w:rPr>
                <w:rFonts w:ascii="Times New Roman" w:eastAsia="Times New Roman" w:hAnsi="Times New Roman"/>
              </w:rPr>
            </w:pPr>
            <w:r>
              <w:rPr>
                <w:rFonts w:ascii="Times New Roman" w:eastAsia="Times New Roman" w:hAnsi="Times New Roman"/>
              </w:rPr>
              <w:t>12</w:t>
            </w:r>
            <w:r w:rsidR="007941EE" w:rsidRPr="00047C64">
              <w:rPr>
                <w:rFonts w:ascii="Times New Roman" w:eastAsia="Times New Roman" w:hAnsi="Times New Roman"/>
              </w:rPr>
              <w:t>,0</w:t>
            </w:r>
          </w:p>
        </w:tc>
        <w:tc>
          <w:tcPr>
            <w:tcW w:w="992"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992"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1134"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1134" w:type="dxa"/>
            <w:gridSpan w:val="2"/>
            <w:vMerge/>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color w:val="FF0000"/>
              </w:rPr>
            </w:pPr>
          </w:p>
        </w:tc>
        <w:tc>
          <w:tcPr>
            <w:tcW w:w="1418" w:type="dxa"/>
            <w:vMerge/>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color w:val="FF0000"/>
              </w:rPr>
            </w:pPr>
          </w:p>
        </w:tc>
      </w:tr>
      <w:tr w:rsidR="007941EE" w:rsidRPr="00047C64" w:rsidTr="00E538FB">
        <w:trPr>
          <w:gridAfter w:val="1"/>
          <w:wAfter w:w="2184" w:type="dxa"/>
          <w:trHeight w:val="315"/>
        </w:trPr>
        <w:tc>
          <w:tcPr>
            <w:tcW w:w="723" w:type="dxa"/>
            <w:gridSpan w:val="2"/>
            <w:vMerge/>
            <w:tcBorders>
              <w:top w:val="nil"/>
              <w:left w:val="single" w:sz="4" w:space="0" w:color="auto"/>
              <w:bottom w:val="single" w:sz="4" w:space="0" w:color="000000"/>
              <w:right w:val="single" w:sz="4" w:space="0" w:color="auto"/>
            </w:tcBorders>
            <w:vAlign w:val="center"/>
            <w:hideMark/>
          </w:tcPr>
          <w:p w:rsidR="007941EE" w:rsidRPr="00047C64" w:rsidRDefault="007941EE" w:rsidP="007941EE">
            <w:pPr>
              <w:ind w:left="1" w:firstLine="708"/>
              <w:rPr>
                <w:rFonts w:ascii="Times New Roman" w:eastAsia="Times New Roman" w:hAnsi="Times New Roman"/>
                <w:color w:val="FF0000"/>
              </w:rPr>
            </w:pPr>
          </w:p>
        </w:tc>
        <w:tc>
          <w:tcPr>
            <w:tcW w:w="2408" w:type="dxa"/>
            <w:tcBorders>
              <w:top w:val="nil"/>
              <w:left w:val="nil"/>
              <w:bottom w:val="single" w:sz="4" w:space="0" w:color="auto"/>
              <w:right w:val="single" w:sz="4" w:space="0" w:color="auto"/>
            </w:tcBorders>
            <w:vAlign w:val="center"/>
            <w:hideMark/>
          </w:tcPr>
          <w:p w:rsidR="007941EE" w:rsidRPr="00047C64" w:rsidRDefault="007941EE" w:rsidP="00E538FB">
            <w:pPr>
              <w:ind w:left="1" w:hanging="1"/>
              <w:rPr>
                <w:rFonts w:ascii="Times New Roman" w:eastAsia="Times New Roman" w:hAnsi="Times New Roman"/>
              </w:rPr>
            </w:pPr>
            <w:r w:rsidRPr="00047C64">
              <w:rPr>
                <w:rFonts w:ascii="Times New Roman" w:eastAsia="Times New Roman" w:hAnsi="Times New Roman"/>
              </w:rPr>
              <w:t xml:space="preserve">отдела   культуры </w:t>
            </w:r>
          </w:p>
        </w:tc>
        <w:tc>
          <w:tcPr>
            <w:tcW w:w="1134" w:type="dxa"/>
            <w:tcBorders>
              <w:top w:val="nil"/>
              <w:left w:val="nil"/>
              <w:bottom w:val="single" w:sz="4" w:space="0" w:color="auto"/>
              <w:right w:val="single" w:sz="4" w:space="0" w:color="auto"/>
            </w:tcBorders>
            <w:hideMark/>
          </w:tcPr>
          <w:p w:rsidR="007941EE" w:rsidRPr="00047C64" w:rsidRDefault="007941EE" w:rsidP="00E538FB">
            <w:pPr>
              <w:ind w:left="1" w:hanging="1"/>
            </w:pPr>
            <w:r w:rsidRPr="00047C64">
              <w:rPr>
                <w:rFonts w:ascii="Times New Roman" w:eastAsia="Times New Roman" w:hAnsi="Times New Roman"/>
              </w:rPr>
              <w:t>местный бюджет</w:t>
            </w:r>
          </w:p>
        </w:tc>
        <w:tc>
          <w:tcPr>
            <w:tcW w:w="1371" w:type="dxa"/>
            <w:tcBorders>
              <w:top w:val="nil"/>
              <w:left w:val="nil"/>
              <w:bottom w:val="single" w:sz="4" w:space="0" w:color="auto"/>
              <w:right w:val="single" w:sz="4" w:space="0" w:color="auto"/>
            </w:tcBorders>
            <w:vAlign w:val="center"/>
            <w:hideMark/>
          </w:tcPr>
          <w:p w:rsidR="007941EE" w:rsidRPr="00047C64" w:rsidRDefault="002B56D2" w:rsidP="00E538FB">
            <w:pPr>
              <w:ind w:left="1" w:hanging="1"/>
              <w:jc w:val="center"/>
              <w:rPr>
                <w:rFonts w:ascii="Times New Roman" w:eastAsia="Times New Roman" w:hAnsi="Times New Roman"/>
                <w:b/>
                <w:bCs/>
              </w:rPr>
            </w:pPr>
            <w:r w:rsidRPr="00047C64">
              <w:rPr>
                <w:rFonts w:ascii="Times New Roman" w:eastAsia="Times New Roman" w:hAnsi="Times New Roman"/>
                <w:b/>
                <w:bCs/>
              </w:rPr>
              <w:t>35</w:t>
            </w:r>
            <w:r w:rsidR="007941EE" w:rsidRPr="00047C64">
              <w:rPr>
                <w:rFonts w:ascii="Times New Roman" w:eastAsia="Times New Roman" w:hAnsi="Times New Roman"/>
                <w:b/>
                <w:bCs/>
              </w:rPr>
              <w:t>,9</w:t>
            </w:r>
          </w:p>
        </w:tc>
        <w:tc>
          <w:tcPr>
            <w:tcW w:w="897"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10,3</w:t>
            </w:r>
          </w:p>
        </w:tc>
        <w:tc>
          <w:tcPr>
            <w:tcW w:w="995"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1,8</w:t>
            </w:r>
          </w:p>
        </w:tc>
        <w:tc>
          <w:tcPr>
            <w:tcW w:w="989"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8,8</w:t>
            </w:r>
          </w:p>
        </w:tc>
        <w:tc>
          <w:tcPr>
            <w:tcW w:w="993" w:type="dxa"/>
            <w:tcBorders>
              <w:top w:val="nil"/>
              <w:left w:val="nil"/>
              <w:bottom w:val="single" w:sz="4" w:space="0" w:color="auto"/>
              <w:right w:val="single" w:sz="4" w:space="0" w:color="auto"/>
            </w:tcBorders>
            <w:vAlign w:val="center"/>
            <w:hideMark/>
          </w:tcPr>
          <w:p w:rsidR="007941EE" w:rsidRPr="00047C64" w:rsidRDefault="002B56D2" w:rsidP="00E538FB">
            <w:pPr>
              <w:ind w:left="1" w:hanging="1"/>
              <w:jc w:val="center"/>
              <w:rPr>
                <w:rFonts w:ascii="Times New Roman" w:eastAsia="Times New Roman" w:hAnsi="Times New Roman"/>
              </w:rPr>
            </w:pPr>
            <w:r w:rsidRPr="00047C64">
              <w:rPr>
                <w:rFonts w:ascii="Times New Roman" w:eastAsia="Times New Roman" w:hAnsi="Times New Roman"/>
              </w:rPr>
              <w:t>15</w:t>
            </w:r>
            <w:r w:rsidR="007941EE" w:rsidRPr="00047C64">
              <w:rPr>
                <w:rFonts w:ascii="Times New Roman" w:eastAsia="Times New Roman" w:hAnsi="Times New Roman"/>
              </w:rPr>
              <w:t>,0</w:t>
            </w:r>
          </w:p>
        </w:tc>
        <w:tc>
          <w:tcPr>
            <w:tcW w:w="992"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992"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1134"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1134" w:type="dxa"/>
            <w:gridSpan w:val="2"/>
            <w:vMerge/>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color w:val="FF0000"/>
              </w:rPr>
            </w:pPr>
          </w:p>
        </w:tc>
        <w:tc>
          <w:tcPr>
            <w:tcW w:w="1418" w:type="dxa"/>
            <w:vMerge/>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color w:val="FF0000"/>
              </w:rPr>
            </w:pPr>
          </w:p>
        </w:tc>
      </w:tr>
      <w:tr w:rsidR="007941EE" w:rsidRPr="00047C64" w:rsidTr="00E538FB">
        <w:trPr>
          <w:gridAfter w:val="1"/>
          <w:wAfter w:w="2184" w:type="dxa"/>
          <w:trHeight w:val="630"/>
        </w:trPr>
        <w:tc>
          <w:tcPr>
            <w:tcW w:w="723" w:type="dxa"/>
            <w:gridSpan w:val="2"/>
            <w:vMerge/>
            <w:tcBorders>
              <w:top w:val="nil"/>
              <w:left w:val="single" w:sz="4" w:space="0" w:color="auto"/>
              <w:bottom w:val="single" w:sz="4" w:space="0" w:color="000000"/>
              <w:right w:val="single" w:sz="4" w:space="0" w:color="auto"/>
            </w:tcBorders>
            <w:vAlign w:val="center"/>
            <w:hideMark/>
          </w:tcPr>
          <w:p w:rsidR="007941EE" w:rsidRPr="00047C64" w:rsidRDefault="007941EE" w:rsidP="007941EE">
            <w:pPr>
              <w:ind w:left="1" w:firstLine="708"/>
              <w:rPr>
                <w:rFonts w:ascii="Times New Roman" w:eastAsia="Times New Roman" w:hAnsi="Times New Roman"/>
                <w:color w:val="FF0000"/>
              </w:rPr>
            </w:pPr>
          </w:p>
        </w:tc>
        <w:tc>
          <w:tcPr>
            <w:tcW w:w="2408" w:type="dxa"/>
            <w:tcBorders>
              <w:top w:val="nil"/>
              <w:left w:val="nil"/>
              <w:bottom w:val="single" w:sz="4" w:space="0" w:color="auto"/>
              <w:right w:val="single" w:sz="4" w:space="0" w:color="auto"/>
            </w:tcBorders>
            <w:vAlign w:val="center"/>
            <w:hideMark/>
          </w:tcPr>
          <w:p w:rsidR="007941EE" w:rsidRPr="00047C64" w:rsidRDefault="007941EE" w:rsidP="00E538FB">
            <w:pPr>
              <w:ind w:left="1" w:hanging="1"/>
              <w:rPr>
                <w:rFonts w:ascii="Times New Roman" w:eastAsia="Times New Roman" w:hAnsi="Times New Roman"/>
              </w:rPr>
            </w:pPr>
            <w:r w:rsidRPr="00047C64">
              <w:rPr>
                <w:rFonts w:ascii="Times New Roman" w:eastAsia="Times New Roman" w:hAnsi="Times New Roman"/>
              </w:rPr>
              <w:t>отдела   по физической культуре и спорту</w:t>
            </w:r>
          </w:p>
        </w:tc>
        <w:tc>
          <w:tcPr>
            <w:tcW w:w="1134" w:type="dxa"/>
            <w:tcBorders>
              <w:top w:val="nil"/>
              <w:left w:val="nil"/>
              <w:bottom w:val="single" w:sz="4" w:space="0" w:color="auto"/>
              <w:right w:val="single" w:sz="4" w:space="0" w:color="auto"/>
            </w:tcBorders>
            <w:hideMark/>
          </w:tcPr>
          <w:p w:rsidR="007941EE" w:rsidRPr="00047C64" w:rsidRDefault="007941EE" w:rsidP="00E538FB">
            <w:pPr>
              <w:ind w:left="1" w:hanging="1"/>
            </w:pPr>
            <w:r w:rsidRPr="00047C64">
              <w:rPr>
                <w:rFonts w:ascii="Times New Roman" w:eastAsia="Times New Roman" w:hAnsi="Times New Roman"/>
              </w:rPr>
              <w:t>местный бюджет</w:t>
            </w:r>
          </w:p>
        </w:tc>
        <w:tc>
          <w:tcPr>
            <w:tcW w:w="1371"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b/>
                <w:bCs/>
              </w:rPr>
            </w:pPr>
            <w:r w:rsidRPr="00047C64">
              <w:rPr>
                <w:rFonts w:ascii="Times New Roman" w:eastAsia="Times New Roman" w:hAnsi="Times New Roman"/>
                <w:b/>
                <w:bCs/>
              </w:rPr>
              <w:t>11,4</w:t>
            </w:r>
          </w:p>
        </w:tc>
        <w:tc>
          <w:tcPr>
            <w:tcW w:w="897"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11,4</w:t>
            </w:r>
          </w:p>
        </w:tc>
        <w:tc>
          <w:tcPr>
            <w:tcW w:w="995"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989"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993"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992"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992"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1134"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1134" w:type="dxa"/>
            <w:gridSpan w:val="2"/>
            <w:vMerge/>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color w:val="FF0000"/>
              </w:rPr>
            </w:pPr>
          </w:p>
        </w:tc>
        <w:tc>
          <w:tcPr>
            <w:tcW w:w="1418" w:type="dxa"/>
            <w:vMerge/>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color w:val="FF0000"/>
              </w:rPr>
            </w:pPr>
          </w:p>
        </w:tc>
      </w:tr>
      <w:tr w:rsidR="007941EE" w:rsidRPr="00047C64" w:rsidTr="00E538FB">
        <w:trPr>
          <w:gridAfter w:val="1"/>
          <w:wAfter w:w="2184" w:type="dxa"/>
          <w:trHeight w:val="630"/>
        </w:trPr>
        <w:tc>
          <w:tcPr>
            <w:tcW w:w="723" w:type="dxa"/>
            <w:gridSpan w:val="2"/>
            <w:vMerge/>
            <w:tcBorders>
              <w:top w:val="nil"/>
              <w:left w:val="single" w:sz="4" w:space="0" w:color="auto"/>
              <w:bottom w:val="single" w:sz="4" w:space="0" w:color="000000"/>
              <w:right w:val="single" w:sz="4" w:space="0" w:color="auto"/>
            </w:tcBorders>
            <w:vAlign w:val="center"/>
            <w:hideMark/>
          </w:tcPr>
          <w:p w:rsidR="007941EE" w:rsidRPr="00047C64" w:rsidRDefault="007941EE" w:rsidP="007941EE">
            <w:pPr>
              <w:ind w:left="1" w:firstLine="708"/>
              <w:rPr>
                <w:rFonts w:ascii="Times New Roman" w:eastAsia="Times New Roman" w:hAnsi="Times New Roman"/>
                <w:color w:val="FF0000"/>
              </w:rPr>
            </w:pPr>
          </w:p>
        </w:tc>
        <w:tc>
          <w:tcPr>
            <w:tcW w:w="2408" w:type="dxa"/>
            <w:tcBorders>
              <w:top w:val="nil"/>
              <w:left w:val="nil"/>
              <w:bottom w:val="single" w:sz="4" w:space="0" w:color="auto"/>
              <w:right w:val="single" w:sz="4" w:space="0" w:color="auto"/>
            </w:tcBorders>
            <w:vAlign w:val="center"/>
            <w:hideMark/>
          </w:tcPr>
          <w:p w:rsidR="007941EE" w:rsidRPr="00047C64" w:rsidRDefault="007941EE" w:rsidP="00E538FB">
            <w:pPr>
              <w:ind w:left="1" w:hanging="1"/>
              <w:rPr>
                <w:rFonts w:ascii="Times New Roman" w:eastAsia="Times New Roman" w:hAnsi="Times New Roman"/>
              </w:rPr>
            </w:pPr>
            <w:r w:rsidRPr="00047C64">
              <w:rPr>
                <w:rFonts w:ascii="Times New Roman" w:eastAsia="Times New Roman" w:hAnsi="Times New Roman"/>
              </w:rPr>
              <w:t>администрация           МО Кавказский район</w:t>
            </w:r>
          </w:p>
        </w:tc>
        <w:tc>
          <w:tcPr>
            <w:tcW w:w="1134" w:type="dxa"/>
            <w:tcBorders>
              <w:top w:val="nil"/>
              <w:left w:val="nil"/>
              <w:bottom w:val="single" w:sz="4" w:space="0" w:color="auto"/>
              <w:right w:val="single" w:sz="4" w:space="0" w:color="auto"/>
            </w:tcBorders>
            <w:hideMark/>
          </w:tcPr>
          <w:p w:rsidR="007941EE" w:rsidRPr="00047C64" w:rsidRDefault="007941EE" w:rsidP="00E538FB">
            <w:pPr>
              <w:ind w:left="1" w:hanging="1"/>
            </w:pPr>
            <w:r w:rsidRPr="00047C64">
              <w:rPr>
                <w:rFonts w:ascii="Times New Roman" w:eastAsia="Times New Roman" w:hAnsi="Times New Roman"/>
              </w:rPr>
              <w:t>местный бюджет</w:t>
            </w:r>
          </w:p>
        </w:tc>
        <w:tc>
          <w:tcPr>
            <w:tcW w:w="1371" w:type="dxa"/>
            <w:tcBorders>
              <w:top w:val="nil"/>
              <w:left w:val="nil"/>
              <w:bottom w:val="single" w:sz="4" w:space="0" w:color="auto"/>
              <w:right w:val="single" w:sz="4" w:space="0" w:color="auto"/>
            </w:tcBorders>
            <w:vAlign w:val="center"/>
            <w:hideMark/>
          </w:tcPr>
          <w:p w:rsidR="007941EE" w:rsidRPr="00047C64" w:rsidRDefault="00456CE6" w:rsidP="00456CE6">
            <w:pPr>
              <w:ind w:left="1" w:hanging="1"/>
              <w:jc w:val="center"/>
              <w:rPr>
                <w:rFonts w:ascii="Times New Roman" w:eastAsia="Times New Roman" w:hAnsi="Times New Roman"/>
                <w:b/>
                <w:bCs/>
              </w:rPr>
            </w:pPr>
            <w:r>
              <w:rPr>
                <w:rFonts w:ascii="Times New Roman" w:eastAsia="Times New Roman" w:hAnsi="Times New Roman"/>
                <w:b/>
                <w:bCs/>
              </w:rPr>
              <w:t>87</w:t>
            </w:r>
            <w:r w:rsidR="002B56D2" w:rsidRPr="00047C64">
              <w:rPr>
                <w:rFonts w:ascii="Times New Roman" w:eastAsia="Times New Roman" w:hAnsi="Times New Roman"/>
                <w:b/>
                <w:bCs/>
              </w:rPr>
              <w:t>,</w:t>
            </w:r>
            <w:r>
              <w:rPr>
                <w:rFonts w:ascii="Times New Roman" w:eastAsia="Times New Roman" w:hAnsi="Times New Roman"/>
                <w:b/>
                <w:bCs/>
              </w:rPr>
              <w:t>0</w:t>
            </w:r>
          </w:p>
        </w:tc>
        <w:tc>
          <w:tcPr>
            <w:tcW w:w="897"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995"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21,0</w:t>
            </w:r>
          </w:p>
        </w:tc>
        <w:tc>
          <w:tcPr>
            <w:tcW w:w="989" w:type="dxa"/>
            <w:tcBorders>
              <w:top w:val="nil"/>
              <w:left w:val="nil"/>
              <w:bottom w:val="single" w:sz="4" w:space="0" w:color="auto"/>
              <w:right w:val="single" w:sz="4" w:space="0" w:color="auto"/>
            </w:tcBorders>
            <w:vAlign w:val="center"/>
            <w:hideMark/>
          </w:tcPr>
          <w:p w:rsidR="007941EE" w:rsidRPr="00047C64" w:rsidRDefault="00456CE6" w:rsidP="00456CE6">
            <w:pPr>
              <w:ind w:left="1" w:hanging="1"/>
              <w:jc w:val="center"/>
              <w:rPr>
                <w:rFonts w:ascii="Times New Roman" w:eastAsia="Times New Roman" w:hAnsi="Times New Roman"/>
              </w:rPr>
            </w:pPr>
            <w:r>
              <w:rPr>
                <w:rFonts w:ascii="Times New Roman" w:eastAsia="Times New Roman" w:hAnsi="Times New Roman"/>
              </w:rPr>
              <w:t>16</w:t>
            </w:r>
            <w:r w:rsidR="007941EE" w:rsidRPr="00047C64">
              <w:rPr>
                <w:rFonts w:ascii="Times New Roman" w:eastAsia="Times New Roman" w:hAnsi="Times New Roman"/>
              </w:rPr>
              <w:t>,</w:t>
            </w:r>
            <w:r>
              <w:rPr>
                <w:rFonts w:ascii="Times New Roman" w:eastAsia="Times New Roman" w:hAnsi="Times New Roman"/>
              </w:rPr>
              <w:t>4</w:t>
            </w:r>
          </w:p>
        </w:tc>
        <w:tc>
          <w:tcPr>
            <w:tcW w:w="993" w:type="dxa"/>
            <w:tcBorders>
              <w:top w:val="nil"/>
              <w:left w:val="nil"/>
              <w:bottom w:val="single" w:sz="4" w:space="0" w:color="auto"/>
              <w:right w:val="single" w:sz="4" w:space="0" w:color="auto"/>
            </w:tcBorders>
            <w:vAlign w:val="center"/>
            <w:hideMark/>
          </w:tcPr>
          <w:p w:rsidR="007941EE" w:rsidRPr="00047C64" w:rsidRDefault="002B56D2" w:rsidP="00E538FB">
            <w:pPr>
              <w:ind w:left="1" w:hanging="1"/>
              <w:jc w:val="center"/>
              <w:rPr>
                <w:rFonts w:ascii="Times New Roman" w:eastAsia="Times New Roman" w:hAnsi="Times New Roman"/>
              </w:rPr>
            </w:pPr>
            <w:r w:rsidRPr="00047C64">
              <w:rPr>
                <w:rFonts w:ascii="Times New Roman" w:eastAsia="Times New Roman" w:hAnsi="Times New Roman"/>
              </w:rPr>
              <w:t>12,4</w:t>
            </w:r>
          </w:p>
        </w:tc>
        <w:tc>
          <w:tcPr>
            <w:tcW w:w="992" w:type="dxa"/>
            <w:tcBorders>
              <w:top w:val="nil"/>
              <w:left w:val="nil"/>
              <w:bottom w:val="single" w:sz="4" w:space="0" w:color="auto"/>
              <w:right w:val="single" w:sz="4" w:space="0" w:color="auto"/>
            </w:tcBorders>
            <w:vAlign w:val="center"/>
            <w:hideMark/>
          </w:tcPr>
          <w:p w:rsidR="007941EE" w:rsidRPr="00047C64" w:rsidRDefault="002B56D2" w:rsidP="00E538FB">
            <w:pPr>
              <w:ind w:left="1" w:hanging="1"/>
              <w:jc w:val="center"/>
              <w:rPr>
                <w:rFonts w:ascii="Times New Roman" w:eastAsia="Times New Roman" w:hAnsi="Times New Roman"/>
              </w:rPr>
            </w:pPr>
            <w:r w:rsidRPr="00047C64">
              <w:rPr>
                <w:rFonts w:ascii="Times New Roman" w:eastAsia="Times New Roman" w:hAnsi="Times New Roman"/>
              </w:rPr>
              <w:t>12,4</w:t>
            </w:r>
          </w:p>
        </w:tc>
        <w:tc>
          <w:tcPr>
            <w:tcW w:w="992" w:type="dxa"/>
            <w:tcBorders>
              <w:top w:val="nil"/>
              <w:left w:val="nil"/>
              <w:bottom w:val="single" w:sz="4" w:space="0" w:color="auto"/>
              <w:right w:val="single" w:sz="4" w:space="0" w:color="auto"/>
            </w:tcBorders>
            <w:vAlign w:val="center"/>
            <w:hideMark/>
          </w:tcPr>
          <w:p w:rsidR="007941EE" w:rsidRPr="00047C64" w:rsidRDefault="002B56D2" w:rsidP="00E538FB">
            <w:pPr>
              <w:ind w:left="1" w:hanging="1"/>
              <w:jc w:val="center"/>
              <w:rPr>
                <w:rFonts w:ascii="Times New Roman" w:eastAsia="Times New Roman" w:hAnsi="Times New Roman"/>
              </w:rPr>
            </w:pPr>
            <w:r w:rsidRPr="00047C64">
              <w:rPr>
                <w:rFonts w:ascii="Times New Roman" w:eastAsia="Times New Roman" w:hAnsi="Times New Roman"/>
              </w:rPr>
              <w:t>12,4</w:t>
            </w:r>
          </w:p>
        </w:tc>
        <w:tc>
          <w:tcPr>
            <w:tcW w:w="1134" w:type="dxa"/>
            <w:tcBorders>
              <w:top w:val="nil"/>
              <w:left w:val="nil"/>
              <w:bottom w:val="single" w:sz="4" w:space="0" w:color="auto"/>
              <w:right w:val="single" w:sz="4" w:space="0" w:color="auto"/>
            </w:tcBorders>
            <w:vAlign w:val="center"/>
            <w:hideMark/>
          </w:tcPr>
          <w:p w:rsidR="007941EE" w:rsidRPr="00047C64" w:rsidRDefault="002B56D2" w:rsidP="00E538FB">
            <w:pPr>
              <w:ind w:left="1" w:hanging="1"/>
              <w:jc w:val="center"/>
              <w:rPr>
                <w:rFonts w:ascii="Times New Roman" w:eastAsia="Times New Roman" w:hAnsi="Times New Roman"/>
              </w:rPr>
            </w:pPr>
            <w:r w:rsidRPr="00047C64">
              <w:rPr>
                <w:rFonts w:ascii="Times New Roman" w:eastAsia="Times New Roman" w:hAnsi="Times New Roman"/>
              </w:rPr>
              <w:t>12,4</w:t>
            </w:r>
          </w:p>
        </w:tc>
        <w:tc>
          <w:tcPr>
            <w:tcW w:w="1134" w:type="dxa"/>
            <w:gridSpan w:val="2"/>
            <w:vMerge/>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color w:val="FF0000"/>
              </w:rPr>
            </w:pPr>
          </w:p>
        </w:tc>
        <w:tc>
          <w:tcPr>
            <w:tcW w:w="1418" w:type="dxa"/>
            <w:vMerge/>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color w:val="FF0000"/>
              </w:rPr>
            </w:pPr>
          </w:p>
        </w:tc>
      </w:tr>
      <w:tr w:rsidR="007941EE" w:rsidRPr="00047C64" w:rsidTr="00E538FB">
        <w:trPr>
          <w:gridAfter w:val="1"/>
          <w:wAfter w:w="2184" w:type="dxa"/>
          <w:cantSplit/>
          <w:trHeight w:val="263"/>
        </w:trPr>
        <w:tc>
          <w:tcPr>
            <w:tcW w:w="723" w:type="dxa"/>
            <w:gridSpan w:val="2"/>
            <w:vMerge w:val="restart"/>
            <w:tcBorders>
              <w:top w:val="nil"/>
              <w:left w:val="single" w:sz="4" w:space="0" w:color="auto"/>
              <w:bottom w:val="single" w:sz="4" w:space="0" w:color="000000"/>
              <w:right w:val="single" w:sz="4" w:space="0" w:color="auto"/>
            </w:tcBorders>
            <w:vAlign w:val="center"/>
            <w:hideMark/>
          </w:tcPr>
          <w:p w:rsidR="007941EE" w:rsidRPr="00047C64" w:rsidRDefault="007941EE" w:rsidP="00DF1F23">
            <w:pPr>
              <w:ind w:left="-681" w:firstLine="708"/>
              <w:jc w:val="center"/>
              <w:rPr>
                <w:rFonts w:ascii="Times New Roman" w:eastAsia="Times New Roman" w:hAnsi="Times New Roman"/>
              </w:rPr>
            </w:pPr>
            <w:r w:rsidRPr="00047C64">
              <w:rPr>
                <w:rFonts w:ascii="Times New Roman" w:eastAsia="Times New Roman" w:hAnsi="Times New Roman"/>
              </w:rPr>
              <w:t>1.9</w:t>
            </w:r>
          </w:p>
        </w:tc>
        <w:tc>
          <w:tcPr>
            <w:tcW w:w="2408" w:type="dxa"/>
            <w:vMerge w:val="restart"/>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b/>
                <w:bCs/>
                <w:u w:val="single"/>
              </w:rPr>
            </w:pPr>
            <w:r w:rsidRPr="00047C64">
              <w:rPr>
                <w:rFonts w:ascii="Times New Roman" w:eastAsia="Times New Roman" w:hAnsi="Times New Roman"/>
                <w:b/>
                <w:bCs/>
                <w:u w:val="single"/>
              </w:rPr>
              <w:t>Мероприятие №9.</w:t>
            </w:r>
          </w:p>
          <w:p w:rsidR="007941EE" w:rsidRPr="00047C64" w:rsidRDefault="007941EE" w:rsidP="00E538FB">
            <w:pPr>
              <w:ind w:left="1" w:hanging="1"/>
              <w:rPr>
                <w:rFonts w:ascii="Times New Roman" w:eastAsia="Times New Roman" w:hAnsi="Times New Roman"/>
                <w:bCs/>
              </w:rPr>
            </w:pPr>
            <w:r w:rsidRPr="00047C64">
              <w:rPr>
                <w:rFonts w:ascii="Times New Roman" w:eastAsia="Times New Roman" w:hAnsi="Times New Roman"/>
                <w:bCs/>
              </w:rPr>
              <w:t xml:space="preserve">Техническое обслуживание установок системы </w:t>
            </w:r>
            <w:proofErr w:type="gramStart"/>
            <w:r w:rsidRPr="00047C64">
              <w:rPr>
                <w:rFonts w:ascii="Times New Roman" w:eastAsia="Times New Roman" w:hAnsi="Times New Roman"/>
                <w:bCs/>
              </w:rPr>
              <w:lastRenderedPageBreak/>
              <w:t>внутреннего</w:t>
            </w:r>
            <w:proofErr w:type="gramEnd"/>
            <w:r w:rsidRPr="00047C64">
              <w:rPr>
                <w:rFonts w:ascii="Times New Roman" w:eastAsia="Times New Roman" w:hAnsi="Times New Roman"/>
                <w:bCs/>
              </w:rPr>
              <w:t xml:space="preserve"> противопожарного водо-провода и насосной станции, в том числе по  подведомственным</w:t>
            </w:r>
            <w:r w:rsidR="00347A1F">
              <w:rPr>
                <w:rFonts w:ascii="Times New Roman" w:eastAsia="Times New Roman" w:hAnsi="Times New Roman"/>
                <w:bCs/>
              </w:rPr>
              <w:t xml:space="preserve"> </w:t>
            </w:r>
            <w:r w:rsidRPr="00047C64">
              <w:rPr>
                <w:rFonts w:ascii="Times New Roman" w:eastAsia="Times New Roman" w:hAnsi="Times New Roman"/>
                <w:bCs/>
              </w:rPr>
              <w:t>учреждениям:</w:t>
            </w:r>
          </w:p>
        </w:tc>
        <w:tc>
          <w:tcPr>
            <w:tcW w:w="1134"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b/>
                <w:bCs/>
              </w:rPr>
            </w:pPr>
            <w:r w:rsidRPr="00047C64">
              <w:rPr>
                <w:rFonts w:ascii="Times New Roman" w:eastAsia="Times New Roman" w:hAnsi="Times New Roman"/>
                <w:b/>
                <w:bCs/>
              </w:rPr>
              <w:lastRenderedPageBreak/>
              <w:t> </w:t>
            </w:r>
          </w:p>
        </w:tc>
        <w:tc>
          <w:tcPr>
            <w:tcW w:w="1371" w:type="dxa"/>
            <w:tcBorders>
              <w:top w:val="nil"/>
              <w:left w:val="nil"/>
              <w:bottom w:val="single" w:sz="4" w:space="0" w:color="auto"/>
              <w:right w:val="single" w:sz="4" w:space="0" w:color="auto"/>
            </w:tcBorders>
            <w:vAlign w:val="center"/>
          </w:tcPr>
          <w:p w:rsidR="007941EE" w:rsidRPr="00047C64" w:rsidRDefault="007941EE" w:rsidP="00E538FB">
            <w:pPr>
              <w:ind w:left="1" w:hanging="1"/>
              <w:jc w:val="center"/>
              <w:rPr>
                <w:rFonts w:ascii="Times New Roman" w:eastAsia="Times New Roman" w:hAnsi="Times New Roman"/>
                <w:b/>
                <w:bCs/>
              </w:rPr>
            </w:pPr>
          </w:p>
        </w:tc>
        <w:tc>
          <w:tcPr>
            <w:tcW w:w="897" w:type="dxa"/>
            <w:tcBorders>
              <w:top w:val="nil"/>
              <w:left w:val="nil"/>
              <w:bottom w:val="single" w:sz="4" w:space="0" w:color="auto"/>
              <w:right w:val="single" w:sz="4" w:space="0" w:color="auto"/>
            </w:tcBorders>
            <w:vAlign w:val="center"/>
          </w:tcPr>
          <w:p w:rsidR="007941EE" w:rsidRPr="00047C64" w:rsidRDefault="007941EE" w:rsidP="00E538FB">
            <w:pPr>
              <w:ind w:left="1" w:hanging="1"/>
              <w:jc w:val="center"/>
              <w:rPr>
                <w:rFonts w:ascii="Times New Roman" w:eastAsia="Times New Roman" w:hAnsi="Times New Roman"/>
                <w:b/>
                <w:bCs/>
              </w:rPr>
            </w:pPr>
          </w:p>
        </w:tc>
        <w:tc>
          <w:tcPr>
            <w:tcW w:w="995" w:type="dxa"/>
            <w:tcBorders>
              <w:top w:val="nil"/>
              <w:left w:val="nil"/>
              <w:bottom w:val="single" w:sz="4" w:space="0" w:color="auto"/>
              <w:right w:val="single" w:sz="4" w:space="0" w:color="auto"/>
            </w:tcBorders>
            <w:vAlign w:val="center"/>
          </w:tcPr>
          <w:p w:rsidR="007941EE" w:rsidRPr="00047C64" w:rsidRDefault="007941EE" w:rsidP="00E538FB">
            <w:pPr>
              <w:ind w:left="1" w:hanging="1"/>
              <w:jc w:val="center"/>
              <w:rPr>
                <w:rFonts w:ascii="Times New Roman" w:eastAsia="Times New Roman" w:hAnsi="Times New Roman"/>
                <w:b/>
                <w:bCs/>
              </w:rPr>
            </w:pPr>
          </w:p>
        </w:tc>
        <w:tc>
          <w:tcPr>
            <w:tcW w:w="989" w:type="dxa"/>
            <w:tcBorders>
              <w:top w:val="nil"/>
              <w:left w:val="nil"/>
              <w:bottom w:val="single" w:sz="4" w:space="0" w:color="auto"/>
              <w:right w:val="single" w:sz="4" w:space="0" w:color="auto"/>
            </w:tcBorders>
            <w:vAlign w:val="center"/>
          </w:tcPr>
          <w:p w:rsidR="007941EE" w:rsidRPr="00047C64" w:rsidRDefault="007941EE" w:rsidP="00E538FB">
            <w:pPr>
              <w:ind w:left="1" w:hanging="1"/>
              <w:jc w:val="center"/>
              <w:rPr>
                <w:rFonts w:ascii="Times New Roman" w:eastAsia="Times New Roman" w:hAnsi="Times New Roman"/>
                <w:b/>
                <w:bCs/>
              </w:rPr>
            </w:pPr>
          </w:p>
        </w:tc>
        <w:tc>
          <w:tcPr>
            <w:tcW w:w="993" w:type="dxa"/>
            <w:tcBorders>
              <w:top w:val="nil"/>
              <w:left w:val="nil"/>
              <w:bottom w:val="single" w:sz="4" w:space="0" w:color="auto"/>
              <w:right w:val="single" w:sz="4" w:space="0" w:color="auto"/>
            </w:tcBorders>
            <w:vAlign w:val="center"/>
          </w:tcPr>
          <w:p w:rsidR="007941EE" w:rsidRPr="00047C64" w:rsidRDefault="007941EE" w:rsidP="00E538FB">
            <w:pPr>
              <w:ind w:left="1" w:hanging="1"/>
              <w:jc w:val="center"/>
              <w:rPr>
                <w:rFonts w:ascii="Times New Roman" w:eastAsia="Times New Roman" w:hAnsi="Times New Roman"/>
                <w:b/>
                <w:bCs/>
              </w:rPr>
            </w:pPr>
          </w:p>
        </w:tc>
        <w:tc>
          <w:tcPr>
            <w:tcW w:w="992" w:type="dxa"/>
            <w:tcBorders>
              <w:top w:val="nil"/>
              <w:left w:val="nil"/>
              <w:bottom w:val="single" w:sz="4" w:space="0" w:color="auto"/>
              <w:right w:val="single" w:sz="4" w:space="0" w:color="auto"/>
            </w:tcBorders>
            <w:vAlign w:val="center"/>
          </w:tcPr>
          <w:p w:rsidR="007941EE" w:rsidRPr="00047C64" w:rsidRDefault="007941EE" w:rsidP="00E538FB">
            <w:pPr>
              <w:ind w:left="1" w:hanging="1"/>
              <w:jc w:val="center"/>
              <w:rPr>
                <w:rFonts w:ascii="Times New Roman" w:eastAsia="Times New Roman" w:hAnsi="Times New Roman"/>
                <w:b/>
                <w:bCs/>
              </w:rPr>
            </w:pPr>
          </w:p>
        </w:tc>
        <w:tc>
          <w:tcPr>
            <w:tcW w:w="992" w:type="dxa"/>
            <w:tcBorders>
              <w:top w:val="nil"/>
              <w:left w:val="nil"/>
              <w:bottom w:val="single" w:sz="4" w:space="0" w:color="auto"/>
              <w:right w:val="single" w:sz="4" w:space="0" w:color="auto"/>
            </w:tcBorders>
            <w:vAlign w:val="center"/>
          </w:tcPr>
          <w:p w:rsidR="007941EE" w:rsidRPr="00047C64" w:rsidRDefault="007941EE" w:rsidP="00E538FB">
            <w:pPr>
              <w:ind w:left="1" w:hanging="1"/>
              <w:jc w:val="center"/>
              <w:rPr>
                <w:rFonts w:ascii="Times New Roman" w:eastAsia="Times New Roman" w:hAnsi="Times New Roman"/>
                <w:b/>
                <w:bCs/>
              </w:rPr>
            </w:pPr>
          </w:p>
        </w:tc>
        <w:tc>
          <w:tcPr>
            <w:tcW w:w="1134" w:type="dxa"/>
            <w:tcBorders>
              <w:top w:val="nil"/>
              <w:left w:val="nil"/>
              <w:bottom w:val="single" w:sz="4" w:space="0" w:color="auto"/>
              <w:right w:val="single" w:sz="4" w:space="0" w:color="auto"/>
            </w:tcBorders>
            <w:vAlign w:val="center"/>
          </w:tcPr>
          <w:p w:rsidR="007941EE" w:rsidRPr="00047C64" w:rsidRDefault="007941EE" w:rsidP="00E538FB">
            <w:pPr>
              <w:ind w:left="1" w:hanging="1"/>
              <w:jc w:val="center"/>
              <w:rPr>
                <w:rFonts w:ascii="Times New Roman" w:eastAsia="Times New Roman" w:hAnsi="Times New Roman"/>
                <w:b/>
                <w:bCs/>
              </w:rPr>
            </w:pPr>
          </w:p>
        </w:tc>
        <w:tc>
          <w:tcPr>
            <w:tcW w:w="1134" w:type="dxa"/>
            <w:gridSpan w:val="2"/>
            <w:vMerge w:val="restart"/>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 xml:space="preserve">создание </w:t>
            </w:r>
            <w:proofErr w:type="spellStart"/>
            <w:proofErr w:type="gramStart"/>
            <w:r w:rsidRPr="00047C64">
              <w:rPr>
                <w:rFonts w:ascii="Times New Roman" w:eastAsia="Times New Roman" w:hAnsi="Times New Roman"/>
              </w:rPr>
              <w:t>эффек-тивной</w:t>
            </w:r>
            <w:proofErr w:type="spellEnd"/>
            <w:proofErr w:type="gramEnd"/>
            <w:r w:rsidRPr="00047C64">
              <w:rPr>
                <w:rFonts w:ascii="Times New Roman" w:eastAsia="Times New Roman" w:hAnsi="Times New Roman"/>
              </w:rPr>
              <w:t xml:space="preserve"> системы </w:t>
            </w:r>
            <w:proofErr w:type="spellStart"/>
            <w:r w:rsidRPr="00047C64">
              <w:rPr>
                <w:rFonts w:ascii="Times New Roman" w:eastAsia="Times New Roman" w:hAnsi="Times New Roman"/>
              </w:rPr>
              <w:lastRenderedPageBreak/>
              <w:t>обеспе-чения</w:t>
            </w:r>
            <w:proofErr w:type="spellEnd"/>
            <w:r w:rsidRPr="00047C64">
              <w:rPr>
                <w:rFonts w:ascii="Times New Roman" w:eastAsia="Times New Roman" w:hAnsi="Times New Roman"/>
              </w:rPr>
              <w:t xml:space="preserve"> </w:t>
            </w:r>
            <w:proofErr w:type="spellStart"/>
            <w:r w:rsidRPr="00047C64">
              <w:rPr>
                <w:rFonts w:ascii="Times New Roman" w:eastAsia="Times New Roman" w:hAnsi="Times New Roman"/>
              </w:rPr>
              <w:t>пожар-ной</w:t>
            </w:r>
            <w:proofErr w:type="spellEnd"/>
            <w:r w:rsidRPr="00047C64">
              <w:rPr>
                <w:rFonts w:ascii="Times New Roman" w:eastAsia="Times New Roman" w:hAnsi="Times New Roman"/>
              </w:rPr>
              <w:t xml:space="preserve"> безопасности</w:t>
            </w:r>
          </w:p>
        </w:tc>
        <w:tc>
          <w:tcPr>
            <w:tcW w:w="1418" w:type="dxa"/>
            <w:vMerge w:val="restart"/>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lastRenderedPageBreak/>
              <w:t xml:space="preserve">Учреждения, подведомственные  </w:t>
            </w:r>
            <w:r w:rsidRPr="00047C64">
              <w:rPr>
                <w:rFonts w:ascii="Times New Roman" w:eastAsia="Times New Roman" w:hAnsi="Times New Roman"/>
              </w:rPr>
              <w:lastRenderedPageBreak/>
              <w:t xml:space="preserve">отделу  по физической культуре и </w:t>
            </w:r>
            <w:proofErr w:type="spellStart"/>
            <w:r w:rsidRPr="00047C64">
              <w:rPr>
                <w:rFonts w:ascii="Times New Roman" w:eastAsia="Times New Roman" w:hAnsi="Times New Roman"/>
              </w:rPr>
              <w:t>спорту</w:t>
            </w:r>
            <w:proofErr w:type="gramStart"/>
            <w:r w:rsidRPr="00047C64">
              <w:rPr>
                <w:rFonts w:ascii="Times New Roman" w:eastAsia="Times New Roman" w:hAnsi="Times New Roman"/>
              </w:rPr>
              <w:t>,а</w:t>
            </w:r>
            <w:proofErr w:type="gramEnd"/>
            <w:r w:rsidRPr="00047C64">
              <w:rPr>
                <w:rFonts w:ascii="Times New Roman" w:eastAsia="Times New Roman" w:hAnsi="Times New Roman"/>
              </w:rPr>
              <w:t>дминистрация</w:t>
            </w:r>
            <w:proofErr w:type="spellEnd"/>
            <w:r w:rsidRPr="00047C64">
              <w:rPr>
                <w:rFonts w:ascii="Times New Roman" w:eastAsia="Times New Roman" w:hAnsi="Times New Roman"/>
              </w:rPr>
              <w:t xml:space="preserve"> МО Кавказский район</w:t>
            </w:r>
          </w:p>
        </w:tc>
      </w:tr>
      <w:tr w:rsidR="007941EE" w:rsidRPr="00047C64" w:rsidTr="00E538FB">
        <w:trPr>
          <w:gridAfter w:val="1"/>
          <w:wAfter w:w="2184" w:type="dxa"/>
          <w:trHeight w:val="315"/>
        </w:trPr>
        <w:tc>
          <w:tcPr>
            <w:tcW w:w="723" w:type="dxa"/>
            <w:gridSpan w:val="2"/>
            <w:vMerge/>
            <w:tcBorders>
              <w:top w:val="nil"/>
              <w:left w:val="single" w:sz="4" w:space="0" w:color="auto"/>
              <w:bottom w:val="single" w:sz="4" w:space="0" w:color="000000"/>
              <w:right w:val="single" w:sz="4" w:space="0" w:color="auto"/>
            </w:tcBorders>
            <w:vAlign w:val="center"/>
            <w:hideMark/>
          </w:tcPr>
          <w:p w:rsidR="007941EE" w:rsidRPr="00047C64" w:rsidRDefault="007941EE" w:rsidP="007941EE">
            <w:pPr>
              <w:ind w:left="1" w:firstLine="708"/>
              <w:rPr>
                <w:rFonts w:ascii="Times New Roman" w:eastAsia="Times New Roman" w:hAnsi="Times New Roman"/>
                <w:color w:val="FF0000"/>
              </w:rPr>
            </w:pPr>
          </w:p>
        </w:tc>
        <w:tc>
          <w:tcPr>
            <w:tcW w:w="2408" w:type="dxa"/>
            <w:vMerge/>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bCs/>
              </w:rPr>
            </w:pPr>
          </w:p>
        </w:tc>
        <w:tc>
          <w:tcPr>
            <w:tcW w:w="1134"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b/>
                <w:bCs/>
              </w:rPr>
            </w:pPr>
            <w:r w:rsidRPr="00047C64">
              <w:rPr>
                <w:rFonts w:ascii="Times New Roman" w:eastAsia="Times New Roman" w:hAnsi="Times New Roman"/>
                <w:b/>
                <w:bCs/>
              </w:rPr>
              <w:t>всего:</w:t>
            </w:r>
          </w:p>
        </w:tc>
        <w:tc>
          <w:tcPr>
            <w:tcW w:w="1371" w:type="dxa"/>
            <w:tcBorders>
              <w:top w:val="nil"/>
              <w:left w:val="nil"/>
              <w:bottom w:val="single" w:sz="4" w:space="0" w:color="auto"/>
              <w:right w:val="single" w:sz="4" w:space="0" w:color="auto"/>
            </w:tcBorders>
            <w:vAlign w:val="center"/>
            <w:hideMark/>
          </w:tcPr>
          <w:p w:rsidR="007941EE" w:rsidRPr="00047C64" w:rsidRDefault="002B56D2" w:rsidP="00E538FB">
            <w:pPr>
              <w:ind w:left="1" w:hanging="1"/>
              <w:jc w:val="center"/>
              <w:rPr>
                <w:rFonts w:ascii="Times New Roman" w:eastAsia="Times New Roman" w:hAnsi="Times New Roman"/>
                <w:b/>
                <w:bCs/>
              </w:rPr>
            </w:pPr>
            <w:r w:rsidRPr="00047C64">
              <w:rPr>
                <w:rFonts w:ascii="Times New Roman" w:eastAsia="Times New Roman" w:hAnsi="Times New Roman"/>
                <w:b/>
                <w:bCs/>
              </w:rPr>
              <w:t>74,3</w:t>
            </w:r>
          </w:p>
        </w:tc>
        <w:tc>
          <w:tcPr>
            <w:tcW w:w="897"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b/>
                <w:bCs/>
              </w:rPr>
            </w:pPr>
            <w:r w:rsidRPr="00047C64">
              <w:rPr>
                <w:rFonts w:ascii="Times New Roman" w:eastAsia="Times New Roman" w:hAnsi="Times New Roman"/>
                <w:b/>
                <w:bCs/>
              </w:rPr>
              <w:t>24,0</w:t>
            </w:r>
          </w:p>
        </w:tc>
        <w:tc>
          <w:tcPr>
            <w:tcW w:w="995"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b/>
                <w:bCs/>
              </w:rPr>
            </w:pPr>
            <w:r w:rsidRPr="00047C64">
              <w:rPr>
                <w:rFonts w:ascii="Times New Roman" w:eastAsia="Times New Roman" w:hAnsi="Times New Roman"/>
                <w:b/>
                <w:bCs/>
              </w:rPr>
              <w:t>7,8</w:t>
            </w:r>
          </w:p>
        </w:tc>
        <w:tc>
          <w:tcPr>
            <w:tcW w:w="989"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b/>
                <w:bCs/>
              </w:rPr>
            </w:pPr>
            <w:r w:rsidRPr="00047C64">
              <w:rPr>
                <w:rFonts w:ascii="Times New Roman" w:eastAsia="Times New Roman" w:hAnsi="Times New Roman"/>
                <w:b/>
                <w:bCs/>
              </w:rPr>
              <w:t>8,5</w:t>
            </w:r>
          </w:p>
        </w:tc>
        <w:tc>
          <w:tcPr>
            <w:tcW w:w="993" w:type="dxa"/>
            <w:tcBorders>
              <w:top w:val="nil"/>
              <w:left w:val="nil"/>
              <w:bottom w:val="single" w:sz="4" w:space="0" w:color="auto"/>
              <w:right w:val="single" w:sz="4" w:space="0" w:color="auto"/>
            </w:tcBorders>
            <w:vAlign w:val="center"/>
            <w:hideMark/>
          </w:tcPr>
          <w:p w:rsidR="007941EE" w:rsidRPr="00047C64" w:rsidRDefault="002B56D2" w:rsidP="00E538FB">
            <w:pPr>
              <w:ind w:left="1" w:hanging="1"/>
              <w:jc w:val="center"/>
              <w:rPr>
                <w:rFonts w:ascii="Times New Roman" w:eastAsia="Times New Roman" w:hAnsi="Times New Roman"/>
                <w:b/>
                <w:bCs/>
              </w:rPr>
            </w:pPr>
            <w:r w:rsidRPr="00047C64">
              <w:rPr>
                <w:rFonts w:ascii="Times New Roman" w:eastAsia="Times New Roman" w:hAnsi="Times New Roman"/>
                <w:b/>
                <w:bCs/>
              </w:rPr>
              <w:t>8,5</w:t>
            </w:r>
          </w:p>
        </w:tc>
        <w:tc>
          <w:tcPr>
            <w:tcW w:w="992" w:type="dxa"/>
            <w:tcBorders>
              <w:top w:val="nil"/>
              <w:left w:val="nil"/>
              <w:bottom w:val="single" w:sz="4" w:space="0" w:color="auto"/>
              <w:right w:val="single" w:sz="4" w:space="0" w:color="auto"/>
            </w:tcBorders>
            <w:vAlign w:val="center"/>
            <w:hideMark/>
          </w:tcPr>
          <w:p w:rsidR="007941EE" w:rsidRPr="00047C64" w:rsidRDefault="002B56D2" w:rsidP="00E538FB">
            <w:pPr>
              <w:ind w:left="1" w:hanging="1"/>
              <w:jc w:val="center"/>
              <w:rPr>
                <w:rFonts w:ascii="Times New Roman" w:eastAsia="Times New Roman" w:hAnsi="Times New Roman"/>
                <w:b/>
                <w:bCs/>
              </w:rPr>
            </w:pPr>
            <w:r w:rsidRPr="00047C64">
              <w:rPr>
                <w:rFonts w:ascii="Times New Roman" w:eastAsia="Times New Roman" w:hAnsi="Times New Roman"/>
                <w:b/>
                <w:bCs/>
              </w:rPr>
              <w:t>8,5</w:t>
            </w:r>
          </w:p>
        </w:tc>
        <w:tc>
          <w:tcPr>
            <w:tcW w:w="992" w:type="dxa"/>
            <w:tcBorders>
              <w:top w:val="nil"/>
              <w:left w:val="nil"/>
              <w:bottom w:val="single" w:sz="4" w:space="0" w:color="auto"/>
              <w:right w:val="single" w:sz="4" w:space="0" w:color="auto"/>
            </w:tcBorders>
            <w:vAlign w:val="center"/>
            <w:hideMark/>
          </w:tcPr>
          <w:p w:rsidR="007941EE" w:rsidRPr="00047C64" w:rsidRDefault="002B56D2" w:rsidP="00E538FB">
            <w:pPr>
              <w:ind w:left="1" w:hanging="1"/>
              <w:jc w:val="center"/>
              <w:rPr>
                <w:rFonts w:ascii="Times New Roman" w:eastAsia="Times New Roman" w:hAnsi="Times New Roman"/>
                <w:b/>
                <w:bCs/>
              </w:rPr>
            </w:pPr>
            <w:r w:rsidRPr="00047C64">
              <w:rPr>
                <w:rFonts w:ascii="Times New Roman" w:eastAsia="Times New Roman" w:hAnsi="Times New Roman"/>
                <w:b/>
                <w:bCs/>
              </w:rPr>
              <w:t>8,5</w:t>
            </w:r>
          </w:p>
        </w:tc>
        <w:tc>
          <w:tcPr>
            <w:tcW w:w="1134" w:type="dxa"/>
            <w:tcBorders>
              <w:top w:val="nil"/>
              <w:left w:val="nil"/>
              <w:bottom w:val="single" w:sz="4" w:space="0" w:color="auto"/>
              <w:right w:val="single" w:sz="4" w:space="0" w:color="auto"/>
            </w:tcBorders>
            <w:vAlign w:val="center"/>
            <w:hideMark/>
          </w:tcPr>
          <w:p w:rsidR="007941EE" w:rsidRPr="00047C64" w:rsidRDefault="002B56D2" w:rsidP="00E538FB">
            <w:pPr>
              <w:ind w:left="1" w:hanging="1"/>
              <w:jc w:val="center"/>
              <w:rPr>
                <w:rFonts w:ascii="Times New Roman" w:eastAsia="Times New Roman" w:hAnsi="Times New Roman"/>
                <w:b/>
                <w:bCs/>
              </w:rPr>
            </w:pPr>
            <w:r w:rsidRPr="00047C64">
              <w:rPr>
                <w:rFonts w:ascii="Times New Roman" w:eastAsia="Times New Roman" w:hAnsi="Times New Roman"/>
                <w:b/>
                <w:bCs/>
              </w:rPr>
              <w:t>8,5</w:t>
            </w:r>
          </w:p>
        </w:tc>
        <w:tc>
          <w:tcPr>
            <w:tcW w:w="1134" w:type="dxa"/>
            <w:gridSpan w:val="2"/>
            <w:vMerge/>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color w:val="FF0000"/>
              </w:rPr>
            </w:pPr>
          </w:p>
        </w:tc>
        <w:tc>
          <w:tcPr>
            <w:tcW w:w="1418" w:type="dxa"/>
            <w:vMerge/>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color w:val="FF0000"/>
              </w:rPr>
            </w:pPr>
          </w:p>
        </w:tc>
      </w:tr>
      <w:tr w:rsidR="007941EE" w:rsidRPr="00047C64" w:rsidTr="00E538FB">
        <w:trPr>
          <w:gridAfter w:val="1"/>
          <w:wAfter w:w="2184" w:type="dxa"/>
          <w:trHeight w:val="630"/>
        </w:trPr>
        <w:tc>
          <w:tcPr>
            <w:tcW w:w="723" w:type="dxa"/>
            <w:gridSpan w:val="2"/>
            <w:vMerge/>
            <w:tcBorders>
              <w:top w:val="nil"/>
              <w:left w:val="single" w:sz="4" w:space="0" w:color="auto"/>
              <w:bottom w:val="single" w:sz="4" w:space="0" w:color="000000"/>
              <w:right w:val="single" w:sz="4" w:space="0" w:color="auto"/>
            </w:tcBorders>
            <w:vAlign w:val="center"/>
            <w:hideMark/>
          </w:tcPr>
          <w:p w:rsidR="007941EE" w:rsidRPr="00047C64" w:rsidRDefault="007941EE" w:rsidP="007941EE">
            <w:pPr>
              <w:ind w:left="1" w:firstLine="708"/>
              <w:rPr>
                <w:rFonts w:ascii="Times New Roman" w:eastAsia="Times New Roman" w:hAnsi="Times New Roman"/>
                <w:color w:val="FF0000"/>
              </w:rPr>
            </w:pPr>
          </w:p>
        </w:tc>
        <w:tc>
          <w:tcPr>
            <w:tcW w:w="2408" w:type="dxa"/>
            <w:vMerge/>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bCs/>
              </w:rPr>
            </w:pPr>
          </w:p>
        </w:tc>
        <w:tc>
          <w:tcPr>
            <w:tcW w:w="1134"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краевой бюджет</w:t>
            </w:r>
          </w:p>
        </w:tc>
        <w:tc>
          <w:tcPr>
            <w:tcW w:w="1371"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b/>
                <w:bCs/>
              </w:rPr>
            </w:pPr>
            <w:r w:rsidRPr="00047C64">
              <w:rPr>
                <w:rFonts w:ascii="Times New Roman" w:eastAsia="Times New Roman" w:hAnsi="Times New Roman"/>
                <w:b/>
                <w:bCs/>
              </w:rPr>
              <w:t>0,0</w:t>
            </w:r>
          </w:p>
        </w:tc>
        <w:tc>
          <w:tcPr>
            <w:tcW w:w="897"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995"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989"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993"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992"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992"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1134"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1134" w:type="dxa"/>
            <w:gridSpan w:val="2"/>
            <w:vMerge/>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color w:val="FF0000"/>
              </w:rPr>
            </w:pPr>
          </w:p>
        </w:tc>
        <w:tc>
          <w:tcPr>
            <w:tcW w:w="1418" w:type="dxa"/>
            <w:vMerge/>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color w:val="FF0000"/>
              </w:rPr>
            </w:pPr>
          </w:p>
        </w:tc>
      </w:tr>
      <w:tr w:rsidR="007941EE" w:rsidRPr="00047C64" w:rsidTr="00E538FB">
        <w:trPr>
          <w:gridAfter w:val="1"/>
          <w:wAfter w:w="2184" w:type="dxa"/>
          <w:trHeight w:val="945"/>
        </w:trPr>
        <w:tc>
          <w:tcPr>
            <w:tcW w:w="723" w:type="dxa"/>
            <w:gridSpan w:val="2"/>
            <w:vMerge/>
            <w:tcBorders>
              <w:top w:val="nil"/>
              <w:left w:val="single" w:sz="4" w:space="0" w:color="auto"/>
              <w:bottom w:val="single" w:sz="4" w:space="0" w:color="000000"/>
              <w:right w:val="single" w:sz="4" w:space="0" w:color="auto"/>
            </w:tcBorders>
            <w:vAlign w:val="center"/>
            <w:hideMark/>
          </w:tcPr>
          <w:p w:rsidR="007941EE" w:rsidRPr="00047C64" w:rsidRDefault="007941EE" w:rsidP="007941EE">
            <w:pPr>
              <w:ind w:left="1" w:firstLine="708"/>
              <w:rPr>
                <w:rFonts w:ascii="Times New Roman" w:eastAsia="Times New Roman" w:hAnsi="Times New Roman"/>
                <w:color w:val="FF0000"/>
              </w:rPr>
            </w:pPr>
          </w:p>
        </w:tc>
        <w:tc>
          <w:tcPr>
            <w:tcW w:w="2408" w:type="dxa"/>
            <w:vMerge/>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bCs/>
              </w:rPr>
            </w:pPr>
          </w:p>
        </w:tc>
        <w:tc>
          <w:tcPr>
            <w:tcW w:w="1134"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местный бюджет</w:t>
            </w:r>
          </w:p>
        </w:tc>
        <w:tc>
          <w:tcPr>
            <w:tcW w:w="1371" w:type="dxa"/>
            <w:tcBorders>
              <w:top w:val="nil"/>
              <w:left w:val="nil"/>
              <w:bottom w:val="single" w:sz="4" w:space="0" w:color="auto"/>
              <w:right w:val="single" w:sz="4" w:space="0" w:color="auto"/>
            </w:tcBorders>
            <w:vAlign w:val="center"/>
            <w:hideMark/>
          </w:tcPr>
          <w:p w:rsidR="007941EE" w:rsidRPr="00047C64" w:rsidRDefault="002B56D2" w:rsidP="00E538FB">
            <w:pPr>
              <w:ind w:left="1" w:hanging="1"/>
              <w:jc w:val="center"/>
              <w:rPr>
                <w:rFonts w:ascii="Times New Roman" w:eastAsia="Times New Roman" w:hAnsi="Times New Roman"/>
                <w:b/>
                <w:bCs/>
              </w:rPr>
            </w:pPr>
            <w:r w:rsidRPr="00047C64">
              <w:rPr>
                <w:rFonts w:ascii="Times New Roman" w:eastAsia="Times New Roman" w:hAnsi="Times New Roman"/>
                <w:b/>
                <w:bCs/>
              </w:rPr>
              <w:t>74,3</w:t>
            </w:r>
          </w:p>
        </w:tc>
        <w:tc>
          <w:tcPr>
            <w:tcW w:w="897"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24,0</w:t>
            </w:r>
          </w:p>
        </w:tc>
        <w:tc>
          <w:tcPr>
            <w:tcW w:w="995"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7,8</w:t>
            </w:r>
          </w:p>
        </w:tc>
        <w:tc>
          <w:tcPr>
            <w:tcW w:w="989"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8,5</w:t>
            </w:r>
          </w:p>
        </w:tc>
        <w:tc>
          <w:tcPr>
            <w:tcW w:w="993" w:type="dxa"/>
            <w:tcBorders>
              <w:top w:val="nil"/>
              <w:left w:val="nil"/>
              <w:bottom w:val="single" w:sz="4" w:space="0" w:color="auto"/>
              <w:right w:val="single" w:sz="4" w:space="0" w:color="auto"/>
            </w:tcBorders>
            <w:vAlign w:val="center"/>
            <w:hideMark/>
          </w:tcPr>
          <w:p w:rsidR="007941EE" w:rsidRPr="00047C64" w:rsidRDefault="002B56D2" w:rsidP="00E538FB">
            <w:pPr>
              <w:ind w:left="1" w:hanging="1"/>
              <w:jc w:val="center"/>
              <w:rPr>
                <w:rFonts w:ascii="Times New Roman" w:eastAsia="Times New Roman" w:hAnsi="Times New Roman"/>
              </w:rPr>
            </w:pPr>
            <w:r w:rsidRPr="00047C64">
              <w:rPr>
                <w:rFonts w:ascii="Times New Roman" w:eastAsia="Times New Roman" w:hAnsi="Times New Roman"/>
              </w:rPr>
              <w:t>8,5</w:t>
            </w:r>
          </w:p>
        </w:tc>
        <w:tc>
          <w:tcPr>
            <w:tcW w:w="992" w:type="dxa"/>
            <w:tcBorders>
              <w:top w:val="nil"/>
              <w:left w:val="nil"/>
              <w:bottom w:val="single" w:sz="4" w:space="0" w:color="auto"/>
              <w:right w:val="single" w:sz="4" w:space="0" w:color="auto"/>
            </w:tcBorders>
            <w:vAlign w:val="center"/>
            <w:hideMark/>
          </w:tcPr>
          <w:p w:rsidR="007941EE" w:rsidRPr="00047C64" w:rsidRDefault="002B56D2" w:rsidP="00E538FB">
            <w:pPr>
              <w:ind w:left="1" w:hanging="1"/>
              <w:jc w:val="center"/>
              <w:rPr>
                <w:rFonts w:ascii="Times New Roman" w:eastAsia="Times New Roman" w:hAnsi="Times New Roman"/>
              </w:rPr>
            </w:pPr>
            <w:r w:rsidRPr="00047C64">
              <w:rPr>
                <w:rFonts w:ascii="Times New Roman" w:eastAsia="Times New Roman" w:hAnsi="Times New Roman"/>
              </w:rPr>
              <w:t>8,5</w:t>
            </w:r>
          </w:p>
        </w:tc>
        <w:tc>
          <w:tcPr>
            <w:tcW w:w="992" w:type="dxa"/>
            <w:tcBorders>
              <w:top w:val="nil"/>
              <w:left w:val="nil"/>
              <w:bottom w:val="single" w:sz="4" w:space="0" w:color="auto"/>
              <w:right w:val="single" w:sz="4" w:space="0" w:color="auto"/>
            </w:tcBorders>
            <w:vAlign w:val="center"/>
            <w:hideMark/>
          </w:tcPr>
          <w:p w:rsidR="007941EE" w:rsidRPr="00047C64" w:rsidRDefault="002B56D2" w:rsidP="00E538FB">
            <w:pPr>
              <w:ind w:left="1" w:hanging="1"/>
              <w:jc w:val="center"/>
              <w:rPr>
                <w:rFonts w:ascii="Times New Roman" w:eastAsia="Times New Roman" w:hAnsi="Times New Roman"/>
              </w:rPr>
            </w:pPr>
            <w:r w:rsidRPr="00047C64">
              <w:rPr>
                <w:rFonts w:ascii="Times New Roman" w:eastAsia="Times New Roman" w:hAnsi="Times New Roman"/>
              </w:rPr>
              <w:t>8,5</w:t>
            </w:r>
          </w:p>
        </w:tc>
        <w:tc>
          <w:tcPr>
            <w:tcW w:w="1134" w:type="dxa"/>
            <w:tcBorders>
              <w:top w:val="nil"/>
              <w:left w:val="nil"/>
              <w:bottom w:val="single" w:sz="4" w:space="0" w:color="auto"/>
              <w:right w:val="single" w:sz="4" w:space="0" w:color="auto"/>
            </w:tcBorders>
            <w:vAlign w:val="center"/>
            <w:hideMark/>
          </w:tcPr>
          <w:p w:rsidR="007941EE" w:rsidRPr="00047C64" w:rsidRDefault="002B56D2" w:rsidP="00E538FB">
            <w:pPr>
              <w:ind w:left="1" w:hanging="1"/>
              <w:jc w:val="center"/>
              <w:rPr>
                <w:rFonts w:ascii="Times New Roman" w:eastAsia="Times New Roman" w:hAnsi="Times New Roman"/>
              </w:rPr>
            </w:pPr>
            <w:r w:rsidRPr="00047C64">
              <w:rPr>
                <w:rFonts w:ascii="Times New Roman" w:eastAsia="Times New Roman" w:hAnsi="Times New Roman"/>
              </w:rPr>
              <w:t>8,5</w:t>
            </w:r>
          </w:p>
        </w:tc>
        <w:tc>
          <w:tcPr>
            <w:tcW w:w="1134" w:type="dxa"/>
            <w:gridSpan w:val="2"/>
            <w:vMerge/>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color w:val="FF0000"/>
              </w:rPr>
            </w:pPr>
          </w:p>
        </w:tc>
        <w:tc>
          <w:tcPr>
            <w:tcW w:w="1418" w:type="dxa"/>
            <w:vMerge/>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color w:val="FF0000"/>
              </w:rPr>
            </w:pPr>
          </w:p>
        </w:tc>
      </w:tr>
      <w:tr w:rsidR="007941EE" w:rsidRPr="00047C64" w:rsidTr="00E538FB">
        <w:trPr>
          <w:gridAfter w:val="1"/>
          <w:wAfter w:w="2184" w:type="dxa"/>
          <w:trHeight w:val="630"/>
        </w:trPr>
        <w:tc>
          <w:tcPr>
            <w:tcW w:w="723" w:type="dxa"/>
            <w:gridSpan w:val="2"/>
            <w:vMerge/>
            <w:tcBorders>
              <w:top w:val="nil"/>
              <w:left w:val="single" w:sz="4" w:space="0" w:color="auto"/>
              <w:bottom w:val="single" w:sz="4" w:space="0" w:color="000000"/>
              <w:right w:val="single" w:sz="4" w:space="0" w:color="auto"/>
            </w:tcBorders>
            <w:vAlign w:val="center"/>
            <w:hideMark/>
          </w:tcPr>
          <w:p w:rsidR="007941EE" w:rsidRPr="00047C64" w:rsidRDefault="007941EE" w:rsidP="007941EE">
            <w:pPr>
              <w:ind w:left="1" w:firstLine="708"/>
              <w:rPr>
                <w:rFonts w:ascii="Times New Roman" w:eastAsia="Times New Roman" w:hAnsi="Times New Roman"/>
                <w:color w:val="FF0000"/>
              </w:rPr>
            </w:pPr>
          </w:p>
        </w:tc>
        <w:tc>
          <w:tcPr>
            <w:tcW w:w="2408" w:type="dxa"/>
            <w:tcBorders>
              <w:top w:val="nil"/>
              <w:left w:val="nil"/>
              <w:bottom w:val="single" w:sz="4" w:space="0" w:color="auto"/>
              <w:right w:val="single" w:sz="4" w:space="0" w:color="auto"/>
            </w:tcBorders>
            <w:vAlign w:val="center"/>
            <w:hideMark/>
          </w:tcPr>
          <w:p w:rsidR="007941EE" w:rsidRPr="00047C64" w:rsidRDefault="007941EE" w:rsidP="00E538FB">
            <w:pPr>
              <w:ind w:left="1" w:hanging="1"/>
              <w:rPr>
                <w:rFonts w:ascii="Times New Roman" w:eastAsia="Times New Roman" w:hAnsi="Times New Roman"/>
              </w:rPr>
            </w:pPr>
            <w:r w:rsidRPr="00047C64">
              <w:rPr>
                <w:rFonts w:ascii="Times New Roman" w:eastAsia="Times New Roman" w:hAnsi="Times New Roman"/>
              </w:rPr>
              <w:t>отдела   по физической культуре и спорту</w:t>
            </w:r>
          </w:p>
        </w:tc>
        <w:tc>
          <w:tcPr>
            <w:tcW w:w="1134" w:type="dxa"/>
            <w:tcBorders>
              <w:top w:val="nil"/>
              <w:left w:val="nil"/>
              <w:bottom w:val="single" w:sz="4" w:space="0" w:color="auto"/>
              <w:right w:val="single" w:sz="4" w:space="0" w:color="auto"/>
            </w:tcBorders>
            <w:hideMark/>
          </w:tcPr>
          <w:p w:rsidR="007941EE" w:rsidRPr="00047C64" w:rsidRDefault="007941EE" w:rsidP="00E538FB">
            <w:pPr>
              <w:ind w:left="1" w:hanging="1"/>
            </w:pPr>
            <w:r w:rsidRPr="00047C64">
              <w:rPr>
                <w:rFonts w:ascii="Times New Roman" w:eastAsia="Times New Roman" w:hAnsi="Times New Roman"/>
              </w:rPr>
              <w:t>местный бюджет</w:t>
            </w:r>
          </w:p>
        </w:tc>
        <w:tc>
          <w:tcPr>
            <w:tcW w:w="1371"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b/>
                <w:bCs/>
              </w:rPr>
            </w:pPr>
            <w:r w:rsidRPr="00047C64">
              <w:rPr>
                <w:rFonts w:ascii="Times New Roman" w:eastAsia="Times New Roman" w:hAnsi="Times New Roman"/>
                <w:b/>
                <w:bCs/>
              </w:rPr>
              <w:t>24,0</w:t>
            </w:r>
          </w:p>
        </w:tc>
        <w:tc>
          <w:tcPr>
            <w:tcW w:w="897"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24,0</w:t>
            </w:r>
          </w:p>
        </w:tc>
        <w:tc>
          <w:tcPr>
            <w:tcW w:w="995"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989"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993"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992"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992"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1134"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1134" w:type="dxa"/>
            <w:gridSpan w:val="2"/>
            <w:vMerge/>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color w:val="FF0000"/>
              </w:rPr>
            </w:pPr>
          </w:p>
        </w:tc>
        <w:tc>
          <w:tcPr>
            <w:tcW w:w="1418" w:type="dxa"/>
            <w:vMerge/>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color w:val="FF0000"/>
              </w:rPr>
            </w:pPr>
          </w:p>
        </w:tc>
      </w:tr>
      <w:tr w:rsidR="007941EE" w:rsidRPr="00047C64" w:rsidTr="00E538FB">
        <w:trPr>
          <w:gridAfter w:val="1"/>
          <w:wAfter w:w="2184" w:type="dxa"/>
          <w:trHeight w:val="630"/>
        </w:trPr>
        <w:tc>
          <w:tcPr>
            <w:tcW w:w="723" w:type="dxa"/>
            <w:gridSpan w:val="2"/>
            <w:vMerge/>
            <w:tcBorders>
              <w:top w:val="nil"/>
              <w:left w:val="single" w:sz="4" w:space="0" w:color="auto"/>
              <w:bottom w:val="single" w:sz="4" w:space="0" w:color="000000"/>
              <w:right w:val="single" w:sz="4" w:space="0" w:color="auto"/>
            </w:tcBorders>
            <w:vAlign w:val="center"/>
            <w:hideMark/>
          </w:tcPr>
          <w:p w:rsidR="007941EE" w:rsidRPr="00047C64" w:rsidRDefault="007941EE" w:rsidP="007941EE">
            <w:pPr>
              <w:ind w:left="1" w:firstLine="708"/>
              <w:rPr>
                <w:rFonts w:ascii="Times New Roman" w:eastAsia="Times New Roman" w:hAnsi="Times New Roman"/>
                <w:color w:val="FF0000"/>
              </w:rPr>
            </w:pPr>
          </w:p>
        </w:tc>
        <w:tc>
          <w:tcPr>
            <w:tcW w:w="2408" w:type="dxa"/>
            <w:tcBorders>
              <w:top w:val="nil"/>
              <w:left w:val="nil"/>
              <w:bottom w:val="single" w:sz="4" w:space="0" w:color="auto"/>
              <w:right w:val="single" w:sz="4" w:space="0" w:color="auto"/>
            </w:tcBorders>
            <w:vAlign w:val="center"/>
            <w:hideMark/>
          </w:tcPr>
          <w:p w:rsidR="007941EE" w:rsidRPr="00047C64" w:rsidRDefault="007941EE" w:rsidP="00E538FB">
            <w:pPr>
              <w:ind w:left="1" w:hanging="1"/>
              <w:rPr>
                <w:rFonts w:ascii="Times New Roman" w:eastAsia="Times New Roman" w:hAnsi="Times New Roman"/>
              </w:rPr>
            </w:pPr>
            <w:r w:rsidRPr="00047C64">
              <w:rPr>
                <w:rFonts w:ascii="Times New Roman" w:eastAsia="Times New Roman" w:hAnsi="Times New Roman"/>
              </w:rPr>
              <w:t>администрация           МО Кавказский район</w:t>
            </w:r>
          </w:p>
        </w:tc>
        <w:tc>
          <w:tcPr>
            <w:tcW w:w="1134" w:type="dxa"/>
            <w:tcBorders>
              <w:top w:val="nil"/>
              <w:left w:val="nil"/>
              <w:bottom w:val="single" w:sz="4" w:space="0" w:color="auto"/>
              <w:right w:val="single" w:sz="4" w:space="0" w:color="auto"/>
            </w:tcBorders>
            <w:hideMark/>
          </w:tcPr>
          <w:p w:rsidR="007941EE" w:rsidRPr="00047C64" w:rsidRDefault="007941EE" w:rsidP="00E538FB">
            <w:pPr>
              <w:ind w:left="1" w:hanging="1"/>
            </w:pPr>
            <w:r w:rsidRPr="00047C64">
              <w:rPr>
                <w:rFonts w:ascii="Times New Roman" w:eastAsia="Times New Roman" w:hAnsi="Times New Roman"/>
              </w:rPr>
              <w:t>местный бюджет</w:t>
            </w:r>
          </w:p>
        </w:tc>
        <w:tc>
          <w:tcPr>
            <w:tcW w:w="1371" w:type="dxa"/>
            <w:tcBorders>
              <w:top w:val="nil"/>
              <w:left w:val="nil"/>
              <w:bottom w:val="single" w:sz="4" w:space="0" w:color="auto"/>
              <w:right w:val="single" w:sz="4" w:space="0" w:color="auto"/>
            </w:tcBorders>
            <w:vAlign w:val="center"/>
            <w:hideMark/>
          </w:tcPr>
          <w:p w:rsidR="007941EE" w:rsidRPr="00047C64" w:rsidRDefault="00250974" w:rsidP="00E538FB">
            <w:pPr>
              <w:ind w:left="1" w:hanging="1"/>
              <w:jc w:val="center"/>
              <w:rPr>
                <w:rFonts w:ascii="Times New Roman" w:eastAsia="Times New Roman" w:hAnsi="Times New Roman"/>
                <w:b/>
                <w:bCs/>
              </w:rPr>
            </w:pPr>
            <w:r w:rsidRPr="00047C64">
              <w:rPr>
                <w:rFonts w:ascii="Times New Roman" w:eastAsia="Times New Roman" w:hAnsi="Times New Roman"/>
                <w:b/>
                <w:bCs/>
              </w:rPr>
              <w:t>50</w:t>
            </w:r>
            <w:r w:rsidR="007941EE" w:rsidRPr="00047C64">
              <w:rPr>
                <w:rFonts w:ascii="Times New Roman" w:eastAsia="Times New Roman" w:hAnsi="Times New Roman"/>
                <w:b/>
                <w:bCs/>
              </w:rPr>
              <w:t>,3</w:t>
            </w:r>
          </w:p>
        </w:tc>
        <w:tc>
          <w:tcPr>
            <w:tcW w:w="897"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0,0</w:t>
            </w:r>
          </w:p>
        </w:tc>
        <w:tc>
          <w:tcPr>
            <w:tcW w:w="995"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7,8</w:t>
            </w:r>
          </w:p>
        </w:tc>
        <w:tc>
          <w:tcPr>
            <w:tcW w:w="989"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8,5</w:t>
            </w:r>
          </w:p>
        </w:tc>
        <w:tc>
          <w:tcPr>
            <w:tcW w:w="993" w:type="dxa"/>
            <w:tcBorders>
              <w:top w:val="nil"/>
              <w:left w:val="nil"/>
              <w:bottom w:val="single" w:sz="4" w:space="0" w:color="auto"/>
              <w:right w:val="single" w:sz="4" w:space="0" w:color="auto"/>
            </w:tcBorders>
            <w:vAlign w:val="center"/>
            <w:hideMark/>
          </w:tcPr>
          <w:p w:rsidR="007941EE" w:rsidRPr="00047C64" w:rsidRDefault="00250974" w:rsidP="00E538FB">
            <w:pPr>
              <w:ind w:left="1" w:hanging="1"/>
              <w:jc w:val="center"/>
              <w:rPr>
                <w:rFonts w:ascii="Times New Roman" w:eastAsia="Times New Roman" w:hAnsi="Times New Roman"/>
              </w:rPr>
            </w:pPr>
            <w:r w:rsidRPr="00047C64">
              <w:rPr>
                <w:rFonts w:ascii="Times New Roman" w:eastAsia="Times New Roman" w:hAnsi="Times New Roman"/>
              </w:rPr>
              <w:t>8,5</w:t>
            </w:r>
          </w:p>
        </w:tc>
        <w:tc>
          <w:tcPr>
            <w:tcW w:w="992" w:type="dxa"/>
            <w:tcBorders>
              <w:top w:val="nil"/>
              <w:left w:val="nil"/>
              <w:bottom w:val="single" w:sz="4" w:space="0" w:color="auto"/>
              <w:right w:val="single" w:sz="4" w:space="0" w:color="auto"/>
            </w:tcBorders>
            <w:vAlign w:val="center"/>
            <w:hideMark/>
          </w:tcPr>
          <w:p w:rsidR="007941EE" w:rsidRPr="00047C64" w:rsidRDefault="00250974" w:rsidP="00E538FB">
            <w:pPr>
              <w:ind w:left="1" w:hanging="1"/>
              <w:jc w:val="center"/>
              <w:rPr>
                <w:rFonts w:ascii="Times New Roman" w:eastAsia="Times New Roman" w:hAnsi="Times New Roman"/>
              </w:rPr>
            </w:pPr>
            <w:r w:rsidRPr="00047C64">
              <w:rPr>
                <w:rFonts w:ascii="Times New Roman" w:eastAsia="Times New Roman" w:hAnsi="Times New Roman"/>
              </w:rPr>
              <w:t>8,5</w:t>
            </w:r>
          </w:p>
        </w:tc>
        <w:tc>
          <w:tcPr>
            <w:tcW w:w="992" w:type="dxa"/>
            <w:tcBorders>
              <w:top w:val="nil"/>
              <w:left w:val="nil"/>
              <w:bottom w:val="single" w:sz="4" w:space="0" w:color="auto"/>
              <w:right w:val="single" w:sz="4" w:space="0" w:color="auto"/>
            </w:tcBorders>
            <w:vAlign w:val="center"/>
            <w:hideMark/>
          </w:tcPr>
          <w:p w:rsidR="007941EE" w:rsidRPr="00047C64" w:rsidRDefault="00250974" w:rsidP="00E538FB">
            <w:pPr>
              <w:ind w:left="1" w:hanging="1"/>
              <w:jc w:val="center"/>
              <w:rPr>
                <w:rFonts w:ascii="Times New Roman" w:eastAsia="Times New Roman" w:hAnsi="Times New Roman"/>
              </w:rPr>
            </w:pPr>
            <w:r w:rsidRPr="00047C64">
              <w:rPr>
                <w:rFonts w:ascii="Times New Roman" w:eastAsia="Times New Roman" w:hAnsi="Times New Roman"/>
              </w:rPr>
              <w:t>8,5</w:t>
            </w:r>
          </w:p>
        </w:tc>
        <w:tc>
          <w:tcPr>
            <w:tcW w:w="1134" w:type="dxa"/>
            <w:tcBorders>
              <w:top w:val="nil"/>
              <w:left w:val="nil"/>
              <w:bottom w:val="single" w:sz="4" w:space="0" w:color="auto"/>
              <w:right w:val="single" w:sz="4" w:space="0" w:color="auto"/>
            </w:tcBorders>
            <w:vAlign w:val="center"/>
            <w:hideMark/>
          </w:tcPr>
          <w:p w:rsidR="007941EE" w:rsidRPr="00047C64" w:rsidRDefault="00250974" w:rsidP="00E538FB">
            <w:pPr>
              <w:ind w:left="1" w:hanging="1"/>
              <w:jc w:val="center"/>
              <w:rPr>
                <w:rFonts w:ascii="Times New Roman" w:eastAsia="Times New Roman" w:hAnsi="Times New Roman"/>
              </w:rPr>
            </w:pPr>
            <w:r w:rsidRPr="00047C64">
              <w:rPr>
                <w:rFonts w:ascii="Times New Roman" w:eastAsia="Times New Roman" w:hAnsi="Times New Roman"/>
              </w:rPr>
              <w:t>8,5</w:t>
            </w:r>
          </w:p>
        </w:tc>
        <w:tc>
          <w:tcPr>
            <w:tcW w:w="1134" w:type="dxa"/>
            <w:gridSpan w:val="2"/>
            <w:vMerge/>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color w:val="FF0000"/>
              </w:rPr>
            </w:pPr>
          </w:p>
        </w:tc>
        <w:tc>
          <w:tcPr>
            <w:tcW w:w="1418" w:type="dxa"/>
            <w:vMerge/>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color w:val="FF0000"/>
              </w:rPr>
            </w:pPr>
          </w:p>
        </w:tc>
      </w:tr>
      <w:tr w:rsidR="007941EE" w:rsidRPr="00047C64" w:rsidTr="00E538FB">
        <w:trPr>
          <w:gridAfter w:val="1"/>
          <w:wAfter w:w="2184" w:type="dxa"/>
          <w:trHeight w:val="315"/>
        </w:trPr>
        <w:tc>
          <w:tcPr>
            <w:tcW w:w="723" w:type="dxa"/>
            <w:gridSpan w:val="2"/>
            <w:vMerge w:val="restart"/>
            <w:tcBorders>
              <w:top w:val="nil"/>
              <w:left w:val="single" w:sz="4" w:space="0" w:color="auto"/>
              <w:bottom w:val="single" w:sz="4" w:space="0" w:color="000000"/>
              <w:right w:val="single" w:sz="4" w:space="0" w:color="auto"/>
            </w:tcBorders>
            <w:vAlign w:val="center"/>
            <w:hideMark/>
          </w:tcPr>
          <w:p w:rsidR="007941EE" w:rsidRPr="00047C64" w:rsidRDefault="007941EE" w:rsidP="007941EE">
            <w:pPr>
              <w:ind w:left="1" w:firstLine="708"/>
              <w:jc w:val="center"/>
              <w:rPr>
                <w:rFonts w:ascii="Times New Roman" w:eastAsia="Times New Roman" w:hAnsi="Times New Roman"/>
              </w:rPr>
            </w:pPr>
            <w:r w:rsidRPr="00047C64">
              <w:rPr>
                <w:rFonts w:ascii="Times New Roman" w:eastAsia="Times New Roman" w:hAnsi="Times New Roman"/>
              </w:rPr>
              <w:t>2</w:t>
            </w:r>
          </w:p>
        </w:tc>
        <w:tc>
          <w:tcPr>
            <w:tcW w:w="2408" w:type="dxa"/>
            <w:tcBorders>
              <w:top w:val="nil"/>
              <w:left w:val="nil"/>
              <w:bottom w:val="single" w:sz="4" w:space="0" w:color="auto"/>
              <w:right w:val="single" w:sz="4" w:space="0" w:color="auto"/>
            </w:tcBorders>
            <w:vAlign w:val="center"/>
            <w:hideMark/>
          </w:tcPr>
          <w:p w:rsidR="007941EE" w:rsidRPr="00047C64" w:rsidRDefault="007941EE" w:rsidP="00E538FB">
            <w:pPr>
              <w:ind w:left="1" w:hanging="1"/>
              <w:rPr>
                <w:rFonts w:ascii="Times New Roman" w:eastAsia="Times New Roman" w:hAnsi="Times New Roman"/>
                <w:b/>
                <w:bCs/>
              </w:rPr>
            </w:pPr>
            <w:r w:rsidRPr="00047C64">
              <w:rPr>
                <w:rFonts w:ascii="Times New Roman" w:eastAsia="Times New Roman" w:hAnsi="Times New Roman"/>
                <w:b/>
                <w:bCs/>
              </w:rPr>
              <w:t>Всего по подпрограмме,</w:t>
            </w:r>
          </w:p>
        </w:tc>
        <w:tc>
          <w:tcPr>
            <w:tcW w:w="1134"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b/>
                <w:bCs/>
              </w:rPr>
            </w:pPr>
            <w:r w:rsidRPr="00047C64">
              <w:rPr>
                <w:rFonts w:ascii="Times New Roman" w:eastAsia="Times New Roman" w:hAnsi="Times New Roman"/>
                <w:b/>
                <w:bCs/>
              </w:rPr>
              <w:t>Всего:</w:t>
            </w:r>
          </w:p>
        </w:tc>
        <w:tc>
          <w:tcPr>
            <w:tcW w:w="1371" w:type="dxa"/>
            <w:tcBorders>
              <w:top w:val="nil"/>
              <w:left w:val="nil"/>
              <w:bottom w:val="single" w:sz="4" w:space="0" w:color="auto"/>
              <w:right w:val="single" w:sz="4" w:space="0" w:color="auto"/>
            </w:tcBorders>
            <w:vAlign w:val="center"/>
            <w:hideMark/>
          </w:tcPr>
          <w:p w:rsidR="007941EE" w:rsidRPr="00047C64" w:rsidRDefault="00250974" w:rsidP="00077635">
            <w:pPr>
              <w:ind w:left="1" w:hanging="1"/>
              <w:jc w:val="center"/>
              <w:rPr>
                <w:rFonts w:ascii="Times New Roman" w:hAnsi="Times New Roman"/>
                <w:b/>
                <w:bCs/>
              </w:rPr>
            </w:pPr>
            <w:r w:rsidRPr="00077635">
              <w:rPr>
                <w:rFonts w:ascii="Times New Roman" w:hAnsi="Times New Roman"/>
                <w:b/>
                <w:bCs/>
                <w:highlight w:val="green"/>
              </w:rPr>
              <w:t>2</w:t>
            </w:r>
            <w:r w:rsidR="00347A1F" w:rsidRPr="00077635">
              <w:rPr>
                <w:rFonts w:ascii="Times New Roman" w:hAnsi="Times New Roman"/>
                <w:b/>
                <w:bCs/>
                <w:highlight w:val="green"/>
              </w:rPr>
              <w:t>8</w:t>
            </w:r>
            <w:r w:rsidR="00077635" w:rsidRPr="00077635">
              <w:rPr>
                <w:rFonts w:ascii="Times New Roman" w:hAnsi="Times New Roman"/>
                <w:b/>
                <w:bCs/>
                <w:highlight w:val="green"/>
              </w:rPr>
              <w:t>022</w:t>
            </w:r>
            <w:r w:rsidRPr="00077635">
              <w:rPr>
                <w:rFonts w:ascii="Times New Roman" w:hAnsi="Times New Roman"/>
                <w:b/>
                <w:bCs/>
                <w:highlight w:val="green"/>
              </w:rPr>
              <w:t>,</w:t>
            </w:r>
            <w:r w:rsidRPr="00047C64">
              <w:rPr>
                <w:rFonts w:ascii="Times New Roman" w:hAnsi="Times New Roman"/>
                <w:b/>
                <w:bCs/>
              </w:rPr>
              <w:t>8</w:t>
            </w:r>
          </w:p>
        </w:tc>
        <w:tc>
          <w:tcPr>
            <w:tcW w:w="897"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hAnsi="Times New Roman"/>
                <w:b/>
                <w:bCs/>
              </w:rPr>
            </w:pPr>
            <w:r w:rsidRPr="00047C64">
              <w:rPr>
                <w:rFonts w:ascii="Times New Roman" w:hAnsi="Times New Roman"/>
                <w:b/>
                <w:bCs/>
              </w:rPr>
              <w:t>4740,0</w:t>
            </w:r>
          </w:p>
        </w:tc>
        <w:tc>
          <w:tcPr>
            <w:tcW w:w="995"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hAnsi="Times New Roman"/>
              </w:rPr>
            </w:pPr>
            <w:r w:rsidRPr="00047C64">
              <w:rPr>
                <w:rFonts w:ascii="Times New Roman" w:hAnsi="Times New Roman"/>
              </w:rPr>
              <w:t>9101,8</w:t>
            </w:r>
          </w:p>
        </w:tc>
        <w:tc>
          <w:tcPr>
            <w:tcW w:w="989"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hAnsi="Times New Roman"/>
                <w:b/>
                <w:bCs/>
              </w:rPr>
            </w:pPr>
            <w:r w:rsidRPr="00047C64">
              <w:rPr>
                <w:rFonts w:ascii="Times New Roman" w:hAnsi="Times New Roman"/>
                <w:b/>
                <w:bCs/>
              </w:rPr>
              <w:t>4730,0</w:t>
            </w:r>
          </w:p>
        </w:tc>
        <w:tc>
          <w:tcPr>
            <w:tcW w:w="993" w:type="dxa"/>
            <w:tcBorders>
              <w:top w:val="nil"/>
              <w:left w:val="nil"/>
              <w:bottom w:val="single" w:sz="4" w:space="0" w:color="auto"/>
              <w:right w:val="single" w:sz="4" w:space="0" w:color="auto"/>
            </w:tcBorders>
            <w:vAlign w:val="center"/>
            <w:hideMark/>
          </w:tcPr>
          <w:p w:rsidR="007941EE" w:rsidRPr="00047C64" w:rsidRDefault="00347A1F" w:rsidP="00077635">
            <w:pPr>
              <w:ind w:left="1" w:hanging="1"/>
              <w:jc w:val="center"/>
              <w:rPr>
                <w:rFonts w:ascii="Times New Roman" w:hAnsi="Times New Roman"/>
                <w:b/>
                <w:bCs/>
              </w:rPr>
            </w:pPr>
            <w:r w:rsidRPr="00077635">
              <w:rPr>
                <w:rFonts w:ascii="Times New Roman" w:hAnsi="Times New Roman"/>
                <w:b/>
                <w:bCs/>
                <w:highlight w:val="green"/>
              </w:rPr>
              <w:t>4</w:t>
            </w:r>
            <w:r w:rsidR="00077635" w:rsidRPr="00077635">
              <w:rPr>
                <w:rFonts w:ascii="Times New Roman" w:hAnsi="Times New Roman"/>
                <w:b/>
                <w:bCs/>
                <w:highlight w:val="green"/>
              </w:rPr>
              <w:t>651</w:t>
            </w:r>
            <w:r w:rsidR="00250974" w:rsidRPr="00077635">
              <w:rPr>
                <w:rFonts w:ascii="Times New Roman" w:hAnsi="Times New Roman"/>
                <w:b/>
                <w:bCs/>
                <w:highlight w:val="green"/>
              </w:rPr>
              <w:t>,0</w:t>
            </w:r>
          </w:p>
        </w:tc>
        <w:tc>
          <w:tcPr>
            <w:tcW w:w="992" w:type="dxa"/>
            <w:tcBorders>
              <w:top w:val="nil"/>
              <w:left w:val="nil"/>
              <w:bottom w:val="single" w:sz="4" w:space="0" w:color="auto"/>
              <w:right w:val="single" w:sz="4" w:space="0" w:color="auto"/>
            </w:tcBorders>
            <w:vAlign w:val="center"/>
            <w:hideMark/>
          </w:tcPr>
          <w:p w:rsidR="007941EE" w:rsidRPr="00047C64" w:rsidRDefault="00250974" w:rsidP="00E538FB">
            <w:pPr>
              <w:ind w:left="1" w:hanging="1"/>
              <w:jc w:val="center"/>
              <w:rPr>
                <w:rFonts w:ascii="Times New Roman" w:hAnsi="Times New Roman"/>
                <w:b/>
                <w:bCs/>
              </w:rPr>
            </w:pPr>
            <w:r w:rsidRPr="00047C64">
              <w:rPr>
                <w:rFonts w:ascii="Times New Roman" w:hAnsi="Times New Roman"/>
                <w:b/>
                <w:bCs/>
              </w:rPr>
              <w:t>16</w:t>
            </w:r>
            <w:r w:rsidR="007941EE" w:rsidRPr="00047C64">
              <w:rPr>
                <w:rFonts w:ascii="Times New Roman" w:hAnsi="Times New Roman"/>
                <w:b/>
                <w:bCs/>
              </w:rPr>
              <w:t>00,0</w:t>
            </w:r>
          </w:p>
        </w:tc>
        <w:tc>
          <w:tcPr>
            <w:tcW w:w="992" w:type="dxa"/>
            <w:tcBorders>
              <w:top w:val="nil"/>
              <w:left w:val="nil"/>
              <w:bottom w:val="single" w:sz="4" w:space="0" w:color="auto"/>
              <w:right w:val="single" w:sz="4" w:space="0" w:color="auto"/>
            </w:tcBorders>
            <w:vAlign w:val="center"/>
            <w:hideMark/>
          </w:tcPr>
          <w:p w:rsidR="007941EE" w:rsidRPr="00047C64" w:rsidRDefault="007941EE" w:rsidP="00250974">
            <w:pPr>
              <w:ind w:left="1" w:hanging="1"/>
              <w:jc w:val="center"/>
              <w:rPr>
                <w:rFonts w:ascii="Times New Roman" w:hAnsi="Times New Roman"/>
                <w:b/>
                <w:bCs/>
              </w:rPr>
            </w:pPr>
            <w:r w:rsidRPr="00047C64">
              <w:rPr>
                <w:rFonts w:ascii="Times New Roman" w:hAnsi="Times New Roman"/>
                <w:b/>
                <w:bCs/>
              </w:rPr>
              <w:t>1</w:t>
            </w:r>
            <w:r w:rsidR="00250974" w:rsidRPr="00047C64">
              <w:rPr>
                <w:rFonts w:ascii="Times New Roman" w:hAnsi="Times New Roman"/>
                <w:b/>
                <w:bCs/>
              </w:rPr>
              <w:t>6</w:t>
            </w:r>
            <w:r w:rsidRPr="00047C64">
              <w:rPr>
                <w:rFonts w:ascii="Times New Roman" w:hAnsi="Times New Roman"/>
                <w:b/>
                <w:bCs/>
              </w:rPr>
              <w:t>00,0</w:t>
            </w:r>
          </w:p>
        </w:tc>
        <w:tc>
          <w:tcPr>
            <w:tcW w:w="1134" w:type="dxa"/>
            <w:tcBorders>
              <w:top w:val="nil"/>
              <w:left w:val="nil"/>
              <w:bottom w:val="single" w:sz="4" w:space="0" w:color="auto"/>
              <w:right w:val="single" w:sz="4" w:space="0" w:color="auto"/>
            </w:tcBorders>
            <w:vAlign w:val="center"/>
            <w:hideMark/>
          </w:tcPr>
          <w:p w:rsidR="007941EE" w:rsidRPr="00047C64" w:rsidRDefault="007941EE" w:rsidP="00250974">
            <w:pPr>
              <w:ind w:left="1" w:hanging="1"/>
              <w:jc w:val="center"/>
              <w:rPr>
                <w:rFonts w:ascii="Times New Roman" w:hAnsi="Times New Roman"/>
                <w:b/>
                <w:bCs/>
              </w:rPr>
            </w:pPr>
            <w:r w:rsidRPr="00047C64">
              <w:rPr>
                <w:rFonts w:ascii="Times New Roman" w:hAnsi="Times New Roman"/>
                <w:b/>
                <w:bCs/>
              </w:rPr>
              <w:t>1</w:t>
            </w:r>
            <w:r w:rsidR="00250974" w:rsidRPr="00047C64">
              <w:rPr>
                <w:rFonts w:ascii="Times New Roman" w:hAnsi="Times New Roman"/>
                <w:b/>
                <w:bCs/>
              </w:rPr>
              <w:t>6</w:t>
            </w:r>
            <w:r w:rsidRPr="00047C64">
              <w:rPr>
                <w:rFonts w:ascii="Times New Roman" w:hAnsi="Times New Roman"/>
                <w:b/>
                <w:bCs/>
              </w:rPr>
              <w:t>00,0</w:t>
            </w:r>
          </w:p>
        </w:tc>
        <w:tc>
          <w:tcPr>
            <w:tcW w:w="1134" w:type="dxa"/>
            <w:gridSpan w:val="2"/>
            <w:tcBorders>
              <w:top w:val="nil"/>
              <w:left w:val="nil"/>
              <w:bottom w:val="single" w:sz="4" w:space="0" w:color="auto"/>
              <w:right w:val="single" w:sz="4" w:space="0" w:color="auto"/>
            </w:tcBorders>
            <w:vAlign w:val="center"/>
            <w:hideMark/>
          </w:tcPr>
          <w:p w:rsidR="007941EE" w:rsidRPr="00047C64" w:rsidRDefault="007941EE" w:rsidP="00E538FB">
            <w:pPr>
              <w:ind w:left="1" w:hanging="1"/>
              <w:rPr>
                <w:rFonts w:ascii="Times New Roman" w:eastAsia="Times New Roman" w:hAnsi="Times New Roman"/>
                <w:b/>
                <w:bCs/>
                <w:color w:val="FF0000"/>
              </w:rPr>
            </w:pPr>
            <w:r w:rsidRPr="00047C64">
              <w:rPr>
                <w:rFonts w:ascii="Times New Roman" w:eastAsia="Times New Roman" w:hAnsi="Times New Roman"/>
                <w:b/>
                <w:bCs/>
                <w:color w:val="FF0000"/>
              </w:rPr>
              <w:t> </w:t>
            </w:r>
          </w:p>
        </w:tc>
        <w:tc>
          <w:tcPr>
            <w:tcW w:w="1418" w:type="dxa"/>
            <w:tcBorders>
              <w:top w:val="nil"/>
              <w:left w:val="nil"/>
              <w:bottom w:val="single" w:sz="4" w:space="0" w:color="auto"/>
              <w:right w:val="single" w:sz="4" w:space="0" w:color="auto"/>
            </w:tcBorders>
            <w:vAlign w:val="center"/>
            <w:hideMark/>
          </w:tcPr>
          <w:p w:rsidR="007941EE" w:rsidRPr="00047C64" w:rsidRDefault="007941EE" w:rsidP="00E538FB">
            <w:pPr>
              <w:ind w:left="1" w:hanging="1"/>
              <w:rPr>
                <w:rFonts w:ascii="Times New Roman" w:eastAsia="Times New Roman" w:hAnsi="Times New Roman"/>
                <w:b/>
                <w:bCs/>
                <w:color w:val="FF0000"/>
              </w:rPr>
            </w:pPr>
            <w:r w:rsidRPr="00047C64">
              <w:rPr>
                <w:rFonts w:ascii="Times New Roman" w:eastAsia="Times New Roman" w:hAnsi="Times New Roman"/>
                <w:b/>
                <w:bCs/>
                <w:color w:val="FF0000"/>
              </w:rPr>
              <w:t> </w:t>
            </w:r>
          </w:p>
        </w:tc>
      </w:tr>
      <w:tr w:rsidR="007941EE" w:rsidRPr="00047C64" w:rsidTr="00E538FB">
        <w:trPr>
          <w:gridAfter w:val="1"/>
          <w:wAfter w:w="2184" w:type="dxa"/>
          <w:trHeight w:val="945"/>
        </w:trPr>
        <w:tc>
          <w:tcPr>
            <w:tcW w:w="723" w:type="dxa"/>
            <w:gridSpan w:val="2"/>
            <w:vMerge/>
            <w:tcBorders>
              <w:top w:val="nil"/>
              <w:left w:val="single" w:sz="4" w:space="0" w:color="auto"/>
              <w:bottom w:val="single" w:sz="4" w:space="0" w:color="000000"/>
              <w:right w:val="single" w:sz="4" w:space="0" w:color="auto"/>
            </w:tcBorders>
            <w:vAlign w:val="center"/>
            <w:hideMark/>
          </w:tcPr>
          <w:p w:rsidR="007941EE" w:rsidRPr="00047C64" w:rsidRDefault="007941EE" w:rsidP="007941EE">
            <w:pPr>
              <w:ind w:left="1" w:firstLine="708"/>
              <w:rPr>
                <w:rFonts w:ascii="Times New Roman" w:eastAsia="Times New Roman" w:hAnsi="Times New Roman"/>
                <w:color w:val="FF0000"/>
              </w:rPr>
            </w:pPr>
          </w:p>
        </w:tc>
        <w:tc>
          <w:tcPr>
            <w:tcW w:w="2408" w:type="dxa"/>
            <w:vMerge w:val="restart"/>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bCs/>
                <w:color w:val="FF0000"/>
              </w:rPr>
            </w:pPr>
            <w:r w:rsidRPr="00047C64">
              <w:rPr>
                <w:rFonts w:ascii="Times New Roman" w:eastAsia="Times New Roman" w:hAnsi="Times New Roman"/>
                <w:bCs/>
              </w:rPr>
              <w:t>в том числе по  подведомственным учреждениям</w:t>
            </w:r>
            <w:r w:rsidRPr="00047C64">
              <w:rPr>
                <w:rFonts w:ascii="Times New Roman" w:eastAsia="Times New Roman" w:hAnsi="Times New Roman"/>
                <w:bCs/>
                <w:color w:val="FF0000"/>
              </w:rPr>
              <w:t>:</w:t>
            </w:r>
          </w:p>
        </w:tc>
        <w:tc>
          <w:tcPr>
            <w:tcW w:w="1134"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краевой бюджет</w:t>
            </w:r>
          </w:p>
        </w:tc>
        <w:tc>
          <w:tcPr>
            <w:tcW w:w="1371"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hAnsi="Times New Roman"/>
                <w:b/>
                <w:bCs/>
              </w:rPr>
            </w:pPr>
            <w:r w:rsidRPr="00047C64">
              <w:rPr>
                <w:rFonts w:ascii="Times New Roman" w:hAnsi="Times New Roman"/>
                <w:b/>
                <w:bCs/>
              </w:rPr>
              <w:t>0,0</w:t>
            </w:r>
          </w:p>
        </w:tc>
        <w:tc>
          <w:tcPr>
            <w:tcW w:w="897"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hAnsi="Times New Roman"/>
              </w:rPr>
            </w:pPr>
            <w:r w:rsidRPr="00047C64">
              <w:rPr>
                <w:rFonts w:ascii="Times New Roman" w:hAnsi="Times New Roman"/>
              </w:rPr>
              <w:t>0,0</w:t>
            </w:r>
          </w:p>
        </w:tc>
        <w:tc>
          <w:tcPr>
            <w:tcW w:w="995"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hAnsi="Times New Roman"/>
              </w:rPr>
            </w:pPr>
            <w:r w:rsidRPr="00047C64">
              <w:rPr>
                <w:rFonts w:ascii="Times New Roman" w:hAnsi="Times New Roman"/>
              </w:rPr>
              <w:t>0,0</w:t>
            </w:r>
          </w:p>
        </w:tc>
        <w:tc>
          <w:tcPr>
            <w:tcW w:w="989"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hAnsi="Times New Roman"/>
              </w:rPr>
            </w:pPr>
            <w:r w:rsidRPr="00047C64">
              <w:rPr>
                <w:rFonts w:ascii="Times New Roman" w:hAnsi="Times New Roman"/>
              </w:rPr>
              <w:t>0,0</w:t>
            </w:r>
          </w:p>
        </w:tc>
        <w:tc>
          <w:tcPr>
            <w:tcW w:w="993"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hAnsi="Times New Roman"/>
              </w:rPr>
            </w:pPr>
            <w:r w:rsidRPr="00047C64">
              <w:rPr>
                <w:rFonts w:ascii="Times New Roman" w:hAnsi="Times New Roman"/>
              </w:rPr>
              <w:t>0,0</w:t>
            </w:r>
          </w:p>
        </w:tc>
        <w:tc>
          <w:tcPr>
            <w:tcW w:w="992"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hAnsi="Times New Roman"/>
              </w:rPr>
            </w:pPr>
            <w:r w:rsidRPr="00047C64">
              <w:rPr>
                <w:rFonts w:ascii="Times New Roman" w:hAnsi="Times New Roman"/>
              </w:rPr>
              <w:t>0,0</w:t>
            </w:r>
          </w:p>
        </w:tc>
        <w:tc>
          <w:tcPr>
            <w:tcW w:w="992"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hAnsi="Times New Roman"/>
              </w:rPr>
            </w:pPr>
            <w:r w:rsidRPr="00047C64">
              <w:rPr>
                <w:rFonts w:ascii="Times New Roman" w:hAnsi="Times New Roman"/>
              </w:rPr>
              <w:t>0,0</w:t>
            </w:r>
          </w:p>
        </w:tc>
        <w:tc>
          <w:tcPr>
            <w:tcW w:w="1134"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hAnsi="Times New Roman"/>
              </w:rPr>
            </w:pPr>
            <w:r w:rsidRPr="00047C64">
              <w:rPr>
                <w:rFonts w:ascii="Times New Roman" w:hAnsi="Times New Roman"/>
              </w:rPr>
              <w:t>0,0</w:t>
            </w:r>
          </w:p>
        </w:tc>
        <w:tc>
          <w:tcPr>
            <w:tcW w:w="1134" w:type="dxa"/>
            <w:gridSpan w:val="2"/>
            <w:tcBorders>
              <w:top w:val="nil"/>
              <w:left w:val="nil"/>
              <w:bottom w:val="single" w:sz="4" w:space="0" w:color="auto"/>
              <w:right w:val="single" w:sz="4" w:space="0" w:color="auto"/>
            </w:tcBorders>
            <w:vAlign w:val="center"/>
            <w:hideMark/>
          </w:tcPr>
          <w:p w:rsidR="007941EE" w:rsidRPr="00047C64" w:rsidRDefault="007941EE" w:rsidP="00E538FB">
            <w:pPr>
              <w:ind w:left="1" w:hanging="1"/>
              <w:rPr>
                <w:rFonts w:ascii="Times New Roman" w:eastAsia="Times New Roman" w:hAnsi="Times New Roman"/>
                <w:b/>
                <w:bCs/>
                <w:color w:val="FF0000"/>
              </w:rPr>
            </w:pPr>
            <w:r w:rsidRPr="00047C64">
              <w:rPr>
                <w:rFonts w:ascii="Times New Roman" w:eastAsia="Times New Roman" w:hAnsi="Times New Roman"/>
                <w:b/>
                <w:bCs/>
                <w:color w:val="FF0000"/>
              </w:rPr>
              <w:t> </w:t>
            </w:r>
          </w:p>
        </w:tc>
        <w:tc>
          <w:tcPr>
            <w:tcW w:w="1418" w:type="dxa"/>
            <w:tcBorders>
              <w:top w:val="nil"/>
              <w:left w:val="nil"/>
              <w:bottom w:val="single" w:sz="4" w:space="0" w:color="auto"/>
              <w:right w:val="single" w:sz="4" w:space="0" w:color="auto"/>
            </w:tcBorders>
            <w:vAlign w:val="center"/>
            <w:hideMark/>
          </w:tcPr>
          <w:p w:rsidR="007941EE" w:rsidRPr="00047C64" w:rsidRDefault="007941EE" w:rsidP="00E538FB">
            <w:pPr>
              <w:ind w:left="1" w:hanging="1"/>
              <w:rPr>
                <w:rFonts w:ascii="Times New Roman" w:eastAsia="Times New Roman" w:hAnsi="Times New Roman"/>
                <w:b/>
                <w:bCs/>
                <w:color w:val="FF0000"/>
              </w:rPr>
            </w:pPr>
            <w:r w:rsidRPr="00047C64">
              <w:rPr>
                <w:rFonts w:ascii="Times New Roman" w:eastAsia="Times New Roman" w:hAnsi="Times New Roman"/>
                <w:b/>
                <w:bCs/>
                <w:color w:val="FF0000"/>
              </w:rPr>
              <w:t> </w:t>
            </w:r>
          </w:p>
        </w:tc>
      </w:tr>
      <w:tr w:rsidR="007941EE" w:rsidRPr="00047C64" w:rsidTr="00E538FB">
        <w:trPr>
          <w:gridAfter w:val="1"/>
          <w:wAfter w:w="2184" w:type="dxa"/>
          <w:trHeight w:val="945"/>
        </w:trPr>
        <w:tc>
          <w:tcPr>
            <w:tcW w:w="723" w:type="dxa"/>
            <w:gridSpan w:val="2"/>
            <w:vMerge/>
            <w:tcBorders>
              <w:top w:val="nil"/>
              <w:left w:val="single" w:sz="4" w:space="0" w:color="auto"/>
              <w:bottom w:val="single" w:sz="4" w:space="0" w:color="000000"/>
              <w:right w:val="single" w:sz="4" w:space="0" w:color="auto"/>
            </w:tcBorders>
            <w:vAlign w:val="center"/>
            <w:hideMark/>
          </w:tcPr>
          <w:p w:rsidR="007941EE" w:rsidRPr="00047C64" w:rsidRDefault="007941EE" w:rsidP="007941EE">
            <w:pPr>
              <w:ind w:left="1" w:firstLine="708"/>
              <w:rPr>
                <w:rFonts w:ascii="Times New Roman" w:eastAsia="Times New Roman" w:hAnsi="Times New Roman"/>
                <w:color w:val="FF0000"/>
              </w:rPr>
            </w:pPr>
          </w:p>
        </w:tc>
        <w:tc>
          <w:tcPr>
            <w:tcW w:w="2408" w:type="dxa"/>
            <w:vMerge/>
            <w:tcBorders>
              <w:top w:val="nil"/>
              <w:left w:val="single" w:sz="4" w:space="0" w:color="auto"/>
              <w:bottom w:val="single" w:sz="4" w:space="0" w:color="000000"/>
              <w:right w:val="single" w:sz="4" w:space="0" w:color="auto"/>
            </w:tcBorders>
            <w:vAlign w:val="center"/>
            <w:hideMark/>
          </w:tcPr>
          <w:p w:rsidR="007941EE" w:rsidRPr="00047C64" w:rsidRDefault="007941EE" w:rsidP="00E538FB">
            <w:pPr>
              <w:ind w:left="1" w:hanging="1"/>
              <w:rPr>
                <w:rFonts w:ascii="Times New Roman" w:eastAsia="Times New Roman" w:hAnsi="Times New Roman"/>
                <w:bCs/>
                <w:color w:val="FF0000"/>
              </w:rPr>
            </w:pPr>
          </w:p>
        </w:tc>
        <w:tc>
          <w:tcPr>
            <w:tcW w:w="1134"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eastAsia="Times New Roman" w:hAnsi="Times New Roman"/>
              </w:rPr>
            </w:pPr>
            <w:r w:rsidRPr="00047C64">
              <w:rPr>
                <w:rFonts w:ascii="Times New Roman" w:eastAsia="Times New Roman" w:hAnsi="Times New Roman"/>
              </w:rPr>
              <w:t>местный  бюджет</w:t>
            </w:r>
          </w:p>
        </w:tc>
        <w:tc>
          <w:tcPr>
            <w:tcW w:w="1371" w:type="dxa"/>
            <w:tcBorders>
              <w:top w:val="nil"/>
              <w:left w:val="nil"/>
              <w:bottom w:val="single" w:sz="4" w:space="0" w:color="auto"/>
              <w:right w:val="single" w:sz="4" w:space="0" w:color="auto"/>
            </w:tcBorders>
            <w:vAlign w:val="center"/>
            <w:hideMark/>
          </w:tcPr>
          <w:p w:rsidR="007941EE" w:rsidRPr="00047C64" w:rsidRDefault="00250974" w:rsidP="00077635">
            <w:pPr>
              <w:ind w:left="1" w:hanging="1"/>
              <w:jc w:val="center"/>
              <w:rPr>
                <w:rFonts w:ascii="Times New Roman" w:hAnsi="Times New Roman"/>
                <w:b/>
                <w:bCs/>
              </w:rPr>
            </w:pPr>
            <w:r w:rsidRPr="00077635">
              <w:rPr>
                <w:rFonts w:ascii="Times New Roman" w:hAnsi="Times New Roman"/>
                <w:b/>
                <w:bCs/>
                <w:highlight w:val="green"/>
              </w:rPr>
              <w:t>2</w:t>
            </w:r>
            <w:r w:rsidR="00347A1F" w:rsidRPr="00077635">
              <w:rPr>
                <w:rFonts w:ascii="Times New Roman" w:hAnsi="Times New Roman"/>
                <w:b/>
                <w:bCs/>
                <w:highlight w:val="green"/>
              </w:rPr>
              <w:t>8</w:t>
            </w:r>
            <w:r w:rsidR="00077635" w:rsidRPr="00077635">
              <w:rPr>
                <w:rFonts w:ascii="Times New Roman" w:hAnsi="Times New Roman"/>
                <w:b/>
                <w:bCs/>
                <w:highlight w:val="green"/>
              </w:rPr>
              <w:t>022</w:t>
            </w:r>
            <w:r w:rsidRPr="00077635">
              <w:rPr>
                <w:rFonts w:ascii="Times New Roman" w:hAnsi="Times New Roman"/>
                <w:b/>
                <w:bCs/>
                <w:highlight w:val="green"/>
              </w:rPr>
              <w:t>,8</w:t>
            </w:r>
          </w:p>
        </w:tc>
        <w:tc>
          <w:tcPr>
            <w:tcW w:w="897"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hAnsi="Times New Roman"/>
              </w:rPr>
            </w:pPr>
            <w:r w:rsidRPr="00047C64">
              <w:rPr>
                <w:rFonts w:ascii="Times New Roman" w:hAnsi="Times New Roman"/>
              </w:rPr>
              <w:t>4740,0</w:t>
            </w:r>
          </w:p>
        </w:tc>
        <w:tc>
          <w:tcPr>
            <w:tcW w:w="995"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hAnsi="Times New Roman"/>
              </w:rPr>
            </w:pPr>
            <w:r w:rsidRPr="00047C64">
              <w:rPr>
                <w:rFonts w:ascii="Times New Roman" w:hAnsi="Times New Roman"/>
              </w:rPr>
              <w:t>9101,8</w:t>
            </w:r>
          </w:p>
        </w:tc>
        <w:tc>
          <w:tcPr>
            <w:tcW w:w="989"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hAnsi="Times New Roman"/>
              </w:rPr>
            </w:pPr>
            <w:r w:rsidRPr="00047C64">
              <w:rPr>
                <w:rFonts w:ascii="Times New Roman" w:hAnsi="Times New Roman"/>
              </w:rPr>
              <w:t>4730,0</w:t>
            </w:r>
          </w:p>
        </w:tc>
        <w:tc>
          <w:tcPr>
            <w:tcW w:w="993" w:type="dxa"/>
            <w:tcBorders>
              <w:top w:val="nil"/>
              <w:left w:val="nil"/>
              <w:bottom w:val="single" w:sz="4" w:space="0" w:color="auto"/>
              <w:right w:val="single" w:sz="4" w:space="0" w:color="auto"/>
            </w:tcBorders>
            <w:vAlign w:val="center"/>
            <w:hideMark/>
          </w:tcPr>
          <w:p w:rsidR="007941EE" w:rsidRPr="00047C64" w:rsidRDefault="00347A1F" w:rsidP="00077635">
            <w:pPr>
              <w:ind w:left="1" w:hanging="1"/>
              <w:jc w:val="center"/>
              <w:rPr>
                <w:rFonts w:ascii="Times New Roman" w:hAnsi="Times New Roman"/>
              </w:rPr>
            </w:pPr>
            <w:r w:rsidRPr="00077635">
              <w:rPr>
                <w:rFonts w:ascii="Times New Roman" w:hAnsi="Times New Roman"/>
                <w:highlight w:val="green"/>
              </w:rPr>
              <w:t>4</w:t>
            </w:r>
            <w:r w:rsidR="00077635" w:rsidRPr="00077635">
              <w:rPr>
                <w:rFonts w:ascii="Times New Roman" w:hAnsi="Times New Roman"/>
                <w:highlight w:val="green"/>
              </w:rPr>
              <w:t>651</w:t>
            </w:r>
            <w:r w:rsidR="00250974" w:rsidRPr="00077635">
              <w:rPr>
                <w:rFonts w:ascii="Times New Roman" w:hAnsi="Times New Roman"/>
                <w:highlight w:val="green"/>
              </w:rPr>
              <w:t>,</w:t>
            </w:r>
            <w:r w:rsidR="00250974" w:rsidRPr="00047C64">
              <w:rPr>
                <w:rFonts w:ascii="Times New Roman" w:hAnsi="Times New Roman"/>
              </w:rPr>
              <w:t>0</w:t>
            </w:r>
          </w:p>
        </w:tc>
        <w:tc>
          <w:tcPr>
            <w:tcW w:w="992" w:type="dxa"/>
            <w:tcBorders>
              <w:top w:val="nil"/>
              <w:left w:val="nil"/>
              <w:bottom w:val="single" w:sz="4" w:space="0" w:color="auto"/>
              <w:right w:val="single" w:sz="4" w:space="0" w:color="auto"/>
            </w:tcBorders>
            <w:vAlign w:val="center"/>
            <w:hideMark/>
          </w:tcPr>
          <w:p w:rsidR="007941EE" w:rsidRPr="00047C64" w:rsidRDefault="00250974" w:rsidP="00E538FB">
            <w:pPr>
              <w:ind w:left="1" w:hanging="1"/>
              <w:jc w:val="center"/>
              <w:rPr>
                <w:rFonts w:ascii="Times New Roman" w:hAnsi="Times New Roman"/>
              </w:rPr>
            </w:pPr>
            <w:r w:rsidRPr="00047C64">
              <w:rPr>
                <w:rFonts w:ascii="Times New Roman" w:hAnsi="Times New Roman"/>
              </w:rPr>
              <w:t>16</w:t>
            </w:r>
            <w:r w:rsidR="007941EE" w:rsidRPr="00047C64">
              <w:rPr>
                <w:rFonts w:ascii="Times New Roman" w:hAnsi="Times New Roman"/>
              </w:rPr>
              <w:t>00,0</w:t>
            </w:r>
          </w:p>
        </w:tc>
        <w:tc>
          <w:tcPr>
            <w:tcW w:w="992" w:type="dxa"/>
            <w:tcBorders>
              <w:top w:val="nil"/>
              <w:left w:val="nil"/>
              <w:bottom w:val="single" w:sz="4" w:space="0" w:color="auto"/>
              <w:right w:val="single" w:sz="4" w:space="0" w:color="auto"/>
            </w:tcBorders>
            <w:vAlign w:val="center"/>
            <w:hideMark/>
          </w:tcPr>
          <w:p w:rsidR="007941EE" w:rsidRPr="00047C64" w:rsidRDefault="007941EE" w:rsidP="00250974">
            <w:pPr>
              <w:ind w:left="1" w:hanging="1"/>
              <w:jc w:val="center"/>
              <w:rPr>
                <w:rFonts w:ascii="Times New Roman" w:hAnsi="Times New Roman"/>
              </w:rPr>
            </w:pPr>
            <w:r w:rsidRPr="00047C64">
              <w:rPr>
                <w:rFonts w:ascii="Times New Roman" w:hAnsi="Times New Roman"/>
              </w:rPr>
              <w:t>1</w:t>
            </w:r>
            <w:r w:rsidR="00250974" w:rsidRPr="00047C64">
              <w:rPr>
                <w:rFonts w:ascii="Times New Roman" w:hAnsi="Times New Roman"/>
              </w:rPr>
              <w:t>6</w:t>
            </w:r>
            <w:r w:rsidRPr="00047C64">
              <w:rPr>
                <w:rFonts w:ascii="Times New Roman" w:hAnsi="Times New Roman"/>
              </w:rPr>
              <w:t>00,0</w:t>
            </w:r>
          </w:p>
        </w:tc>
        <w:tc>
          <w:tcPr>
            <w:tcW w:w="1134" w:type="dxa"/>
            <w:tcBorders>
              <w:top w:val="nil"/>
              <w:left w:val="nil"/>
              <w:bottom w:val="single" w:sz="4" w:space="0" w:color="auto"/>
              <w:right w:val="single" w:sz="4" w:space="0" w:color="auto"/>
            </w:tcBorders>
            <w:vAlign w:val="center"/>
            <w:hideMark/>
          </w:tcPr>
          <w:p w:rsidR="007941EE" w:rsidRPr="00047C64" w:rsidRDefault="007941EE" w:rsidP="00250974">
            <w:pPr>
              <w:ind w:left="1" w:hanging="1"/>
              <w:jc w:val="center"/>
              <w:rPr>
                <w:rFonts w:ascii="Times New Roman" w:hAnsi="Times New Roman"/>
              </w:rPr>
            </w:pPr>
            <w:r w:rsidRPr="00047C64">
              <w:rPr>
                <w:rFonts w:ascii="Times New Roman" w:hAnsi="Times New Roman"/>
              </w:rPr>
              <w:t>1</w:t>
            </w:r>
            <w:r w:rsidR="00250974" w:rsidRPr="00047C64">
              <w:rPr>
                <w:rFonts w:ascii="Times New Roman" w:hAnsi="Times New Roman"/>
              </w:rPr>
              <w:t>6</w:t>
            </w:r>
            <w:r w:rsidRPr="00047C64">
              <w:rPr>
                <w:rFonts w:ascii="Times New Roman" w:hAnsi="Times New Roman"/>
              </w:rPr>
              <w:t>00,0</w:t>
            </w:r>
          </w:p>
        </w:tc>
        <w:tc>
          <w:tcPr>
            <w:tcW w:w="1134" w:type="dxa"/>
            <w:gridSpan w:val="2"/>
            <w:tcBorders>
              <w:top w:val="nil"/>
              <w:left w:val="nil"/>
              <w:bottom w:val="single" w:sz="4" w:space="0" w:color="auto"/>
              <w:right w:val="single" w:sz="4" w:space="0" w:color="auto"/>
            </w:tcBorders>
            <w:vAlign w:val="center"/>
            <w:hideMark/>
          </w:tcPr>
          <w:p w:rsidR="007941EE" w:rsidRPr="00047C64" w:rsidRDefault="007941EE" w:rsidP="00E538FB">
            <w:pPr>
              <w:ind w:left="1" w:hanging="1"/>
              <w:rPr>
                <w:rFonts w:ascii="Times New Roman" w:eastAsia="Times New Roman" w:hAnsi="Times New Roman"/>
                <w:b/>
                <w:bCs/>
                <w:color w:val="FF0000"/>
              </w:rPr>
            </w:pPr>
            <w:r w:rsidRPr="00047C64">
              <w:rPr>
                <w:rFonts w:ascii="Times New Roman" w:eastAsia="Times New Roman" w:hAnsi="Times New Roman"/>
                <w:b/>
                <w:bCs/>
                <w:color w:val="FF0000"/>
              </w:rPr>
              <w:t> </w:t>
            </w:r>
          </w:p>
        </w:tc>
        <w:tc>
          <w:tcPr>
            <w:tcW w:w="1418" w:type="dxa"/>
            <w:tcBorders>
              <w:top w:val="nil"/>
              <w:left w:val="nil"/>
              <w:bottom w:val="single" w:sz="4" w:space="0" w:color="auto"/>
              <w:right w:val="single" w:sz="4" w:space="0" w:color="auto"/>
            </w:tcBorders>
            <w:vAlign w:val="center"/>
            <w:hideMark/>
          </w:tcPr>
          <w:p w:rsidR="007941EE" w:rsidRPr="00047C64" w:rsidRDefault="007941EE" w:rsidP="00E538FB">
            <w:pPr>
              <w:ind w:left="1" w:hanging="1"/>
              <w:rPr>
                <w:rFonts w:ascii="Times New Roman" w:eastAsia="Times New Roman" w:hAnsi="Times New Roman"/>
                <w:b/>
                <w:bCs/>
                <w:color w:val="FF0000"/>
              </w:rPr>
            </w:pPr>
            <w:r w:rsidRPr="00047C64">
              <w:rPr>
                <w:rFonts w:ascii="Times New Roman" w:eastAsia="Times New Roman" w:hAnsi="Times New Roman"/>
                <w:b/>
                <w:bCs/>
                <w:color w:val="FF0000"/>
              </w:rPr>
              <w:t> </w:t>
            </w:r>
          </w:p>
        </w:tc>
      </w:tr>
      <w:tr w:rsidR="007941EE" w:rsidRPr="00047C64" w:rsidTr="00E538FB">
        <w:trPr>
          <w:gridAfter w:val="1"/>
          <w:wAfter w:w="2184" w:type="dxa"/>
          <w:trHeight w:val="315"/>
        </w:trPr>
        <w:tc>
          <w:tcPr>
            <w:tcW w:w="723" w:type="dxa"/>
            <w:gridSpan w:val="2"/>
            <w:vMerge/>
            <w:tcBorders>
              <w:top w:val="nil"/>
              <w:left w:val="single" w:sz="4" w:space="0" w:color="auto"/>
              <w:bottom w:val="single" w:sz="4" w:space="0" w:color="000000"/>
              <w:right w:val="single" w:sz="4" w:space="0" w:color="auto"/>
            </w:tcBorders>
            <w:vAlign w:val="center"/>
            <w:hideMark/>
          </w:tcPr>
          <w:p w:rsidR="007941EE" w:rsidRPr="00047C64" w:rsidRDefault="007941EE" w:rsidP="007941EE">
            <w:pPr>
              <w:ind w:left="1" w:firstLine="708"/>
              <w:rPr>
                <w:rFonts w:ascii="Times New Roman" w:eastAsia="Times New Roman" w:hAnsi="Times New Roman"/>
                <w:color w:val="FF0000"/>
              </w:rPr>
            </w:pPr>
          </w:p>
        </w:tc>
        <w:tc>
          <w:tcPr>
            <w:tcW w:w="2408" w:type="dxa"/>
            <w:tcBorders>
              <w:top w:val="nil"/>
              <w:left w:val="nil"/>
              <w:bottom w:val="single" w:sz="4" w:space="0" w:color="auto"/>
              <w:right w:val="single" w:sz="4" w:space="0" w:color="auto"/>
            </w:tcBorders>
            <w:vAlign w:val="center"/>
            <w:hideMark/>
          </w:tcPr>
          <w:p w:rsidR="007941EE" w:rsidRPr="00047C64" w:rsidRDefault="007941EE" w:rsidP="00E538FB">
            <w:pPr>
              <w:ind w:left="1" w:hanging="1"/>
              <w:rPr>
                <w:rFonts w:ascii="Times New Roman" w:eastAsia="Times New Roman" w:hAnsi="Times New Roman"/>
              </w:rPr>
            </w:pPr>
            <w:r w:rsidRPr="00047C64">
              <w:rPr>
                <w:rFonts w:ascii="Times New Roman" w:eastAsia="Times New Roman" w:hAnsi="Times New Roman"/>
              </w:rPr>
              <w:t>управления  образования</w:t>
            </w:r>
          </w:p>
        </w:tc>
        <w:tc>
          <w:tcPr>
            <w:tcW w:w="1134" w:type="dxa"/>
            <w:tcBorders>
              <w:top w:val="nil"/>
              <w:left w:val="nil"/>
              <w:bottom w:val="single" w:sz="4" w:space="0" w:color="auto"/>
              <w:right w:val="single" w:sz="4" w:space="0" w:color="auto"/>
            </w:tcBorders>
            <w:hideMark/>
          </w:tcPr>
          <w:p w:rsidR="007941EE" w:rsidRPr="00047C64" w:rsidRDefault="007941EE" w:rsidP="00E538FB">
            <w:pPr>
              <w:ind w:left="1" w:hanging="1"/>
            </w:pPr>
            <w:r w:rsidRPr="00047C64">
              <w:rPr>
                <w:rFonts w:ascii="Times New Roman" w:eastAsia="Times New Roman" w:hAnsi="Times New Roman"/>
              </w:rPr>
              <w:t>местный бюджет</w:t>
            </w:r>
          </w:p>
        </w:tc>
        <w:tc>
          <w:tcPr>
            <w:tcW w:w="1371" w:type="dxa"/>
            <w:tcBorders>
              <w:top w:val="nil"/>
              <w:left w:val="nil"/>
              <w:bottom w:val="single" w:sz="4" w:space="0" w:color="auto"/>
              <w:right w:val="single" w:sz="4" w:space="0" w:color="auto"/>
            </w:tcBorders>
            <w:vAlign w:val="center"/>
            <w:hideMark/>
          </w:tcPr>
          <w:p w:rsidR="007941EE" w:rsidRPr="00047C64" w:rsidRDefault="00250974" w:rsidP="00077635">
            <w:pPr>
              <w:ind w:left="1" w:hanging="1"/>
              <w:jc w:val="center"/>
              <w:rPr>
                <w:rFonts w:ascii="Times New Roman" w:hAnsi="Times New Roman"/>
                <w:b/>
                <w:bCs/>
              </w:rPr>
            </w:pPr>
            <w:r w:rsidRPr="00077635">
              <w:rPr>
                <w:rFonts w:ascii="Times New Roman" w:hAnsi="Times New Roman"/>
                <w:b/>
                <w:bCs/>
                <w:highlight w:val="green"/>
              </w:rPr>
              <w:t>2</w:t>
            </w:r>
            <w:r w:rsidR="00347A1F" w:rsidRPr="00077635">
              <w:rPr>
                <w:rFonts w:ascii="Times New Roman" w:hAnsi="Times New Roman"/>
                <w:b/>
                <w:bCs/>
                <w:highlight w:val="green"/>
              </w:rPr>
              <w:t>3</w:t>
            </w:r>
            <w:r w:rsidR="00077635" w:rsidRPr="00077635">
              <w:rPr>
                <w:rFonts w:ascii="Times New Roman" w:hAnsi="Times New Roman"/>
                <w:b/>
                <w:bCs/>
                <w:highlight w:val="green"/>
              </w:rPr>
              <w:t>058</w:t>
            </w:r>
            <w:r w:rsidRPr="00077635">
              <w:rPr>
                <w:rFonts w:ascii="Times New Roman" w:hAnsi="Times New Roman"/>
                <w:b/>
                <w:bCs/>
                <w:highlight w:val="green"/>
              </w:rPr>
              <w:t>,</w:t>
            </w:r>
            <w:r w:rsidRPr="00047C64">
              <w:rPr>
                <w:rFonts w:ascii="Times New Roman" w:hAnsi="Times New Roman"/>
                <w:b/>
                <w:bCs/>
              </w:rPr>
              <w:t>0</w:t>
            </w:r>
          </w:p>
        </w:tc>
        <w:tc>
          <w:tcPr>
            <w:tcW w:w="897"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hAnsi="Times New Roman"/>
              </w:rPr>
            </w:pPr>
            <w:r w:rsidRPr="00047C64">
              <w:rPr>
                <w:rFonts w:ascii="Times New Roman" w:hAnsi="Times New Roman"/>
              </w:rPr>
              <w:t>3550,0</w:t>
            </w:r>
          </w:p>
        </w:tc>
        <w:tc>
          <w:tcPr>
            <w:tcW w:w="995"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hAnsi="Times New Roman"/>
              </w:rPr>
            </w:pPr>
            <w:r w:rsidRPr="00047C64">
              <w:rPr>
                <w:rFonts w:ascii="Times New Roman" w:hAnsi="Times New Roman"/>
              </w:rPr>
              <w:t>8082,0</w:t>
            </w:r>
          </w:p>
        </w:tc>
        <w:tc>
          <w:tcPr>
            <w:tcW w:w="989"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hAnsi="Times New Roman"/>
              </w:rPr>
            </w:pPr>
            <w:r w:rsidRPr="00047C64">
              <w:rPr>
                <w:rFonts w:ascii="Times New Roman" w:hAnsi="Times New Roman"/>
              </w:rPr>
              <w:t>4000,0</w:t>
            </w:r>
          </w:p>
        </w:tc>
        <w:tc>
          <w:tcPr>
            <w:tcW w:w="993" w:type="dxa"/>
            <w:tcBorders>
              <w:top w:val="nil"/>
              <w:left w:val="nil"/>
              <w:bottom w:val="single" w:sz="4" w:space="0" w:color="auto"/>
              <w:right w:val="single" w:sz="4" w:space="0" w:color="auto"/>
            </w:tcBorders>
            <w:vAlign w:val="center"/>
            <w:hideMark/>
          </w:tcPr>
          <w:p w:rsidR="007941EE" w:rsidRPr="00047C64" w:rsidRDefault="00077635" w:rsidP="00E538FB">
            <w:pPr>
              <w:ind w:left="1" w:hanging="1"/>
              <w:jc w:val="center"/>
              <w:rPr>
                <w:rFonts w:ascii="Times New Roman" w:hAnsi="Times New Roman"/>
              </w:rPr>
            </w:pPr>
            <w:r w:rsidRPr="00077635">
              <w:rPr>
                <w:rFonts w:ascii="Times New Roman" w:hAnsi="Times New Roman"/>
                <w:highlight w:val="green"/>
              </w:rPr>
              <w:t>3826</w:t>
            </w:r>
            <w:r w:rsidR="00250974" w:rsidRPr="00077635">
              <w:rPr>
                <w:rFonts w:ascii="Times New Roman" w:hAnsi="Times New Roman"/>
                <w:highlight w:val="green"/>
              </w:rPr>
              <w:t>,0</w:t>
            </w:r>
          </w:p>
        </w:tc>
        <w:tc>
          <w:tcPr>
            <w:tcW w:w="992" w:type="dxa"/>
            <w:tcBorders>
              <w:top w:val="nil"/>
              <w:left w:val="nil"/>
              <w:bottom w:val="single" w:sz="4" w:space="0" w:color="auto"/>
              <w:right w:val="single" w:sz="4" w:space="0" w:color="auto"/>
            </w:tcBorders>
            <w:vAlign w:val="center"/>
            <w:hideMark/>
          </w:tcPr>
          <w:p w:rsidR="007941EE" w:rsidRPr="00047C64" w:rsidRDefault="007941EE" w:rsidP="00250974">
            <w:pPr>
              <w:ind w:left="1" w:hanging="1"/>
              <w:jc w:val="center"/>
              <w:rPr>
                <w:rFonts w:ascii="Times New Roman" w:hAnsi="Times New Roman"/>
              </w:rPr>
            </w:pPr>
            <w:r w:rsidRPr="00047C64">
              <w:rPr>
                <w:rFonts w:ascii="Times New Roman" w:hAnsi="Times New Roman"/>
              </w:rPr>
              <w:t>1</w:t>
            </w:r>
            <w:r w:rsidR="00250974" w:rsidRPr="00047C64">
              <w:rPr>
                <w:rFonts w:ascii="Times New Roman" w:hAnsi="Times New Roman"/>
              </w:rPr>
              <w:t>2</w:t>
            </w:r>
            <w:r w:rsidRPr="00047C64">
              <w:rPr>
                <w:rFonts w:ascii="Times New Roman" w:hAnsi="Times New Roman"/>
              </w:rPr>
              <w:t>00,0</w:t>
            </w:r>
          </w:p>
        </w:tc>
        <w:tc>
          <w:tcPr>
            <w:tcW w:w="992" w:type="dxa"/>
            <w:tcBorders>
              <w:top w:val="nil"/>
              <w:left w:val="nil"/>
              <w:bottom w:val="single" w:sz="4" w:space="0" w:color="auto"/>
              <w:right w:val="single" w:sz="4" w:space="0" w:color="auto"/>
            </w:tcBorders>
            <w:vAlign w:val="center"/>
            <w:hideMark/>
          </w:tcPr>
          <w:p w:rsidR="007941EE" w:rsidRPr="00047C64" w:rsidRDefault="007941EE" w:rsidP="00250974">
            <w:pPr>
              <w:ind w:left="1" w:hanging="1"/>
              <w:jc w:val="center"/>
              <w:rPr>
                <w:rFonts w:ascii="Times New Roman" w:hAnsi="Times New Roman"/>
              </w:rPr>
            </w:pPr>
            <w:r w:rsidRPr="00047C64">
              <w:rPr>
                <w:rFonts w:ascii="Times New Roman" w:hAnsi="Times New Roman"/>
              </w:rPr>
              <w:t>1</w:t>
            </w:r>
            <w:r w:rsidR="00250974" w:rsidRPr="00047C64">
              <w:rPr>
                <w:rFonts w:ascii="Times New Roman" w:hAnsi="Times New Roman"/>
              </w:rPr>
              <w:t>2</w:t>
            </w:r>
            <w:r w:rsidRPr="00047C64">
              <w:rPr>
                <w:rFonts w:ascii="Times New Roman" w:hAnsi="Times New Roman"/>
              </w:rPr>
              <w:t>00,0</w:t>
            </w:r>
          </w:p>
        </w:tc>
        <w:tc>
          <w:tcPr>
            <w:tcW w:w="1134" w:type="dxa"/>
            <w:tcBorders>
              <w:top w:val="nil"/>
              <w:left w:val="nil"/>
              <w:bottom w:val="single" w:sz="4" w:space="0" w:color="auto"/>
              <w:right w:val="single" w:sz="4" w:space="0" w:color="auto"/>
            </w:tcBorders>
            <w:vAlign w:val="center"/>
            <w:hideMark/>
          </w:tcPr>
          <w:p w:rsidR="007941EE" w:rsidRPr="00047C64" w:rsidRDefault="007941EE" w:rsidP="00250974">
            <w:pPr>
              <w:ind w:left="1" w:hanging="1"/>
              <w:jc w:val="center"/>
              <w:rPr>
                <w:rFonts w:ascii="Times New Roman" w:hAnsi="Times New Roman"/>
              </w:rPr>
            </w:pPr>
            <w:r w:rsidRPr="00047C64">
              <w:rPr>
                <w:rFonts w:ascii="Times New Roman" w:hAnsi="Times New Roman"/>
              </w:rPr>
              <w:t>1</w:t>
            </w:r>
            <w:r w:rsidR="00250974" w:rsidRPr="00047C64">
              <w:rPr>
                <w:rFonts w:ascii="Times New Roman" w:hAnsi="Times New Roman"/>
              </w:rPr>
              <w:t>2</w:t>
            </w:r>
            <w:r w:rsidRPr="00047C64">
              <w:rPr>
                <w:rFonts w:ascii="Times New Roman" w:hAnsi="Times New Roman"/>
              </w:rPr>
              <w:t>00,0</w:t>
            </w:r>
          </w:p>
        </w:tc>
        <w:tc>
          <w:tcPr>
            <w:tcW w:w="1134" w:type="dxa"/>
            <w:gridSpan w:val="2"/>
            <w:tcBorders>
              <w:top w:val="nil"/>
              <w:left w:val="nil"/>
              <w:bottom w:val="single" w:sz="4" w:space="0" w:color="auto"/>
              <w:right w:val="single" w:sz="4" w:space="0" w:color="auto"/>
            </w:tcBorders>
            <w:vAlign w:val="center"/>
            <w:hideMark/>
          </w:tcPr>
          <w:p w:rsidR="007941EE" w:rsidRPr="00047C64" w:rsidRDefault="007941EE" w:rsidP="00E538FB">
            <w:pPr>
              <w:ind w:left="1" w:hanging="1"/>
              <w:rPr>
                <w:rFonts w:ascii="Times New Roman" w:eastAsia="Times New Roman" w:hAnsi="Times New Roman"/>
                <w:b/>
                <w:bCs/>
                <w:color w:val="FF0000"/>
              </w:rPr>
            </w:pPr>
            <w:r w:rsidRPr="00047C64">
              <w:rPr>
                <w:rFonts w:ascii="Times New Roman" w:eastAsia="Times New Roman" w:hAnsi="Times New Roman"/>
                <w:b/>
                <w:bCs/>
                <w:color w:val="FF0000"/>
              </w:rPr>
              <w:t> </w:t>
            </w:r>
          </w:p>
        </w:tc>
        <w:tc>
          <w:tcPr>
            <w:tcW w:w="1418" w:type="dxa"/>
            <w:tcBorders>
              <w:top w:val="nil"/>
              <w:left w:val="nil"/>
              <w:bottom w:val="single" w:sz="4" w:space="0" w:color="auto"/>
              <w:right w:val="single" w:sz="4" w:space="0" w:color="auto"/>
            </w:tcBorders>
            <w:vAlign w:val="center"/>
            <w:hideMark/>
          </w:tcPr>
          <w:p w:rsidR="007941EE" w:rsidRPr="00047C64" w:rsidRDefault="007941EE" w:rsidP="00E538FB">
            <w:pPr>
              <w:ind w:left="1" w:hanging="1"/>
              <w:rPr>
                <w:rFonts w:ascii="Times New Roman" w:eastAsia="Times New Roman" w:hAnsi="Times New Roman"/>
                <w:b/>
                <w:bCs/>
                <w:color w:val="FF0000"/>
              </w:rPr>
            </w:pPr>
            <w:r w:rsidRPr="00047C64">
              <w:rPr>
                <w:rFonts w:ascii="Times New Roman" w:eastAsia="Times New Roman" w:hAnsi="Times New Roman"/>
                <w:b/>
                <w:bCs/>
                <w:color w:val="FF0000"/>
              </w:rPr>
              <w:t> </w:t>
            </w:r>
          </w:p>
        </w:tc>
      </w:tr>
      <w:tr w:rsidR="007941EE" w:rsidRPr="00047C64" w:rsidTr="00E538FB">
        <w:trPr>
          <w:gridAfter w:val="1"/>
          <w:wAfter w:w="2184" w:type="dxa"/>
          <w:trHeight w:val="315"/>
        </w:trPr>
        <w:tc>
          <w:tcPr>
            <w:tcW w:w="723" w:type="dxa"/>
            <w:gridSpan w:val="2"/>
            <w:vMerge/>
            <w:tcBorders>
              <w:top w:val="nil"/>
              <w:left w:val="single" w:sz="4" w:space="0" w:color="auto"/>
              <w:bottom w:val="single" w:sz="4" w:space="0" w:color="000000"/>
              <w:right w:val="single" w:sz="4" w:space="0" w:color="auto"/>
            </w:tcBorders>
            <w:vAlign w:val="center"/>
            <w:hideMark/>
          </w:tcPr>
          <w:p w:rsidR="007941EE" w:rsidRPr="00047C64" w:rsidRDefault="007941EE" w:rsidP="007941EE">
            <w:pPr>
              <w:ind w:left="1" w:firstLine="708"/>
              <w:rPr>
                <w:rFonts w:ascii="Times New Roman" w:eastAsia="Times New Roman" w:hAnsi="Times New Roman"/>
                <w:color w:val="FF0000"/>
              </w:rPr>
            </w:pPr>
          </w:p>
        </w:tc>
        <w:tc>
          <w:tcPr>
            <w:tcW w:w="2408" w:type="dxa"/>
            <w:tcBorders>
              <w:top w:val="nil"/>
              <w:left w:val="nil"/>
              <w:bottom w:val="single" w:sz="4" w:space="0" w:color="auto"/>
              <w:right w:val="single" w:sz="4" w:space="0" w:color="auto"/>
            </w:tcBorders>
            <w:vAlign w:val="center"/>
            <w:hideMark/>
          </w:tcPr>
          <w:p w:rsidR="007941EE" w:rsidRPr="00047C64" w:rsidRDefault="007941EE" w:rsidP="00E538FB">
            <w:pPr>
              <w:ind w:left="1" w:hanging="1"/>
              <w:rPr>
                <w:rFonts w:ascii="Times New Roman" w:eastAsia="Times New Roman" w:hAnsi="Times New Roman"/>
              </w:rPr>
            </w:pPr>
            <w:r w:rsidRPr="00047C64">
              <w:rPr>
                <w:rFonts w:ascii="Times New Roman" w:eastAsia="Times New Roman" w:hAnsi="Times New Roman"/>
              </w:rPr>
              <w:t xml:space="preserve">отдела   культуры </w:t>
            </w:r>
          </w:p>
        </w:tc>
        <w:tc>
          <w:tcPr>
            <w:tcW w:w="1134" w:type="dxa"/>
            <w:tcBorders>
              <w:top w:val="nil"/>
              <w:left w:val="nil"/>
              <w:bottom w:val="single" w:sz="4" w:space="0" w:color="auto"/>
              <w:right w:val="single" w:sz="4" w:space="0" w:color="auto"/>
            </w:tcBorders>
            <w:hideMark/>
          </w:tcPr>
          <w:p w:rsidR="007941EE" w:rsidRPr="00047C64" w:rsidRDefault="007941EE" w:rsidP="00E538FB">
            <w:pPr>
              <w:ind w:left="1" w:hanging="1"/>
            </w:pPr>
            <w:r w:rsidRPr="00047C64">
              <w:rPr>
                <w:rFonts w:ascii="Times New Roman" w:eastAsia="Times New Roman" w:hAnsi="Times New Roman"/>
              </w:rPr>
              <w:t>местный бюджет</w:t>
            </w:r>
          </w:p>
        </w:tc>
        <w:tc>
          <w:tcPr>
            <w:tcW w:w="1371" w:type="dxa"/>
            <w:tcBorders>
              <w:top w:val="nil"/>
              <w:left w:val="nil"/>
              <w:bottom w:val="single" w:sz="4" w:space="0" w:color="auto"/>
              <w:right w:val="single" w:sz="4" w:space="0" w:color="auto"/>
            </w:tcBorders>
            <w:vAlign w:val="center"/>
            <w:hideMark/>
          </w:tcPr>
          <w:p w:rsidR="007941EE" w:rsidRPr="00047C64" w:rsidRDefault="00250974" w:rsidP="00E538FB">
            <w:pPr>
              <w:ind w:left="1" w:hanging="1"/>
              <w:jc w:val="center"/>
              <w:rPr>
                <w:rFonts w:ascii="Times New Roman" w:hAnsi="Times New Roman"/>
                <w:b/>
                <w:bCs/>
              </w:rPr>
            </w:pPr>
            <w:r w:rsidRPr="00047C64">
              <w:rPr>
                <w:rFonts w:ascii="Times New Roman" w:hAnsi="Times New Roman"/>
                <w:b/>
                <w:bCs/>
              </w:rPr>
              <w:t>1849,0</w:t>
            </w:r>
          </w:p>
        </w:tc>
        <w:tc>
          <w:tcPr>
            <w:tcW w:w="897"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hAnsi="Times New Roman"/>
              </w:rPr>
            </w:pPr>
            <w:r w:rsidRPr="00047C64">
              <w:rPr>
                <w:rFonts w:ascii="Times New Roman" w:hAnsi="Times New Roman"/>
              </w:rPr>
              <w:t>400,0</w:t>
            </w:r>
          </w:p>
        </w:tc>
        <w:tc>
          <w:tcPr>
            <w:tcW w:w="995"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hAnsi="Times New Roman"/>
              </w:rPr>
            </w:pPr>
            <w:r w:rsidRPr="00047C64">
              <w:rPr>
                <w:rFonts w:ascii="Times New Roman" w:hAnsi="Times New Roman"/>
              </w:rPr>
              <w:t>419,0</w:t>
            </w:r>
          </w:p>
        </w:tc>
        <w:tc>
          <w:tcPr>
            <w:tcW w:w="989"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hAnsi="Times New Roman"/>
              </w:rPr>
            </w:pPr>
            <w:r w:rsidRPr="00047C64">
              <w:rPr>
                <w:rFonts w:ascii="Times New Roman" w:hAnsi="Times New Roman"/>
              </w:rPr>
              <w:t>280,0</w:t>
            </w:r>
          </w:p>
        </w:tc>
        <w:tc>
          <w:tcPr>
            <w:tcW w:w="993" w:type="dxa"/>
            <w:tcBorders>
              <w:top w:val="nil"/>
              <w:left w:val="nil"/>
              <w:bottom w:val="single" w:sz="4" w:space="0" w:color="auto"/>
              <w:right w:val="single" w:sz="4" w:space="0" w:color="auto"/>
            </w:tcBorders>
            <w:vAlign w:val="center"/>
            <w:hideMark/>
          </w:tcPr>
          <w:p w:rsidR="007941EE" w:rsidRPr="00047C64" w:rsidRDefault="00250974" w:rsidP="00E538FB">
            <w:pPr>
              <w:ind w:left="1" w:hanging="1"/>
              <w:jc w:val="center"/>
              <w:rPr>
                <w:rFonts w:ascii="Times New Roman" w:hAnsi="Times New Roman"/>
              </w:rPr>
            </w:pPr>
            <w:r w:rsidRPr="00047C64">
              <w:rPr>
                <w:rFonts w:ascii="Times New Roman" w:hAnsi="Times New Roman"/>
              </w:rPr>
              <w:t>300,0</w:t>
            </w:r>
          </w:p>
        </w:tc>
        <w:tc>
          <w:tcPr>
            <w:tcW w:w="992"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hAnsi="Times New Roman"/>
              </w:rPr>
            </w:pPr>
            <w:r w:rsidRPr="00047C64">
              <w:rPr>
                <w:rFonts w:ascii="Times New Roman" w:hAnsi="Times New Roman"/>
              </w:rPr>
              <w:t>150,0</w:t>
            </w:r>
          </w:p>
        </w:tc>
        <w:tc>
          <w:tcPr>
            <w:tcW w:w="992"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hAnsi="Times New Roman"/>
              </w:rPr>
            </w:pPr>
            <w:r w:rsidRPr="00047C64">
              <w:rPr>
                <w:rFonts w:ascii="Times New Roman" w:hAnsi="Times New Roman"/>
              </w:rPr>
              <w:t>150,0</w:t>
            </w:r>
          </w:p>
        </w:tc>
        <w:tc>
          <w:tcPr>
            <w:tcW w:w="1134"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hAnsi="Times New Roman"/>
              </w:rPr>
            </w:pPr>
            <w:r w:rsidRPr="00047C64">
              <w:rPr>
                <w:rFonts w:ascii="Times New Roman" w:hAnsi="Times New Roman"/>
              </w:rPr>
              <w:t>150,0</w:t>
            </w:r>
          </w:p>
        </w:tc>
        <w:tc>
          <w:tcPr>
            <w:tcW w:w="1134" w:type="dxa"/>
            <w:gridSpan w:val="2"/>
            <w:tcBorders>
              <w:top w:val="nil"/>
              <w:left w:val="nil"/>
              <w:bottom w:val="single" w:sz="4" w:space="0" w:color="auto"/>
              <w:right w:val="single" w:sz="4" w:space="0" w:color="auto"/>
            </w:tcBorders>
            <w:vAlign w:val="center"/>
            <w:hideMark/>
          </w:tcPr>
          <w:p w:rsidR="007941EE" w:rsidRPr="00047C64" w:rsidRDefault="007941EE" w:rsidP="00E538FB">
            <w:pPr>
              <w:ind w:left="1" w:hanging="1"/>
              <w:rPr>
                <w:rFonts w:ascii="Times New Roman" w:eastAsia="Times New Roman" w:hAnsi="Times New Roman"/>
                <w:b/>
                <w:bCs/>
                <w:color w:val="FF0000"/>
              </w:rPr>
            </w:pPr>
            <w:r w:rsidRPr="00047C64">
              <w:rPr>
                <w:rFonts w:ascii="Times New Roman" w:eastAsia="Times New Roman" w:hAnsi="Times New Roman"/>
                <w:b/>
                <w:bCs/>
                <w:color w:val="FF0000"/>
              </w:rPr>
              <w:t> </w:t>
            </w:r>
          </w:p>
        </w:tc>
        <w:tc>
          <w:tcPr>
            <w:tcW w:w="1418" w:type="dxa"/>
            <w:tcBorders>
              <w:top w:val="nil"/>
              <w:left w:val="nil"/>
              <w:bottom w:val="single" w:sz="4" w:space="0" w:color="auto"/>
              <w:right w:val="single" w:sz="4" w:space="0" w:color="auto"/>
            </w:tcBorders>
            <w:vAlign w:val="center"/>
            <w:hideMark/>
          </w:tcPr>
          <w:p w:rsidR="007941EE" w:rsidRPr="00047C64" w:rsidRDefault="007941EE" w:rsidP="00E538FB">
            <w:pPr>
              <w:ind w:left="1" w:hanging="1"/>
              <w:rPr>
                <w:rFonts w:ascii="Times New Roman" w:eastAsia="Times New Roman" w:hAnsi="Times New Roman"/>
                <w:b/>
                <w:bCs/>
                <w:color w:val="FF0000"/>
              </w:rPr>
            </w:pPr>
            <w:r w:rsidRPr="00047C64">
              <w:rPr>
                <w:rFonts w:ascii="Times New Roman" w:eastAsia="Times New Roman" w:hAnsi="Times New Roman"/>
                <w:b/>
                <w:bCs/>
                <w:color w:val="FF0000"/>
              </w:rPr>
              <w:t> </w:t>
            </w:r>
          </w:p>
        </w:tc>
      </w:tr>
      <w:tr w:rsidR="007941EE" w:rsidRPr="00047C64" w:rsidTr="00E538FB">
        <w:trPr>
          <w:gridAfter w:val="1"/>
          <w:wAfter w:w="2184" w:type="dxa"/>
          <w:trHeight w:val="630"/>
        </w:trPr>
        <w:tc>
          <w:tcPr>
            <w:tcW w:w="723" w:type="dxa"/>
            <w:gridSpan w:val="2"/>
            <w:vMerge/>
            <w:tcBorders>
              <w:top w:val="nil"/>
              <w:left w:val="single" w:sz="4" w:space="0" w:color="auto"/>
              <w:bottom w:val="single" w:sz="4" w:space="0" w:color="000000"/>
              <w:right w:val="single" w:sz="4" w:space="0" w:color="auto"/>
            </w:tcBorders>
            <w:vAlign w:val="center"/>
            <w:hideMark/>
          </w:tcPr>
          <w:p w:rsidR="007941EE" w:rsidRPr="00047C64" w:rsidRDefault="007941EE" w:rsidP="007941EE">
            <w:pPr>
              <w:ind w:left="1" w:firstLine="708"/>
              <w:rPr>
                <w:rFonts w:ascii="Times New Roman" w:eastAsia="Times New Roman" w:hAnsi="Times New Roman"/>
                <w:color w:val="FF0000"/>
              </w:rPr>
            </w:pPr>
          </w:p>
        </w:tc>
        <w:tc>
          <w:tcPr>
            <w:tcW w:w="2408" w:type="dxa"/>
            <w:tcBorders>
              <w:top w:val="nil"/>
              <w:left w:val="nil"/>
              <w:bottom w:val="single" w:sz="4" w:space="0" w:color="auto"/>
              <w:right w:val="single" w:sz="4" w:space="0" w:color="auto"/>
            </w:tcBorders>
            <w:vAlign w:val="center"/>
            <w:hideMark/>
          </w:tcPr>
          <w:p w:rsidR="007941EE" w:rsidRPr="00047C64" w:rsidRDefault="007941EE" w:rsidP="00E538FB">
            <w:pPr>
              <w:ind w:left="1" w:hanging="1"/>
              <w:rPr>
                <w:rFonts w:ascii="Times New Roman" w:eastAsia="Times New Roman" w:hAnsi="Times New Roman"/>
              </w:rPr>
            </w:pPr>
            <w:r w:rsidRPr="00047C64">
              <w:rPr>
                <w:rFonts w:ascii="Times New Roman" w:eastAsia="Times New Roman" w:hAnsi="Times New Roman"/>
              </w:rPr>
              <w:t>отдела   по физической культуре и спорту</w:t>
            </w:r>
          </w:p>
        </w:tc>
        <w:tc>
          <w:tcPr>
            <w:tcW w:w="1134" w:type="dxa"/>
            <w:tcBorders>
              <w:top w:val="nil"/>
              <w:left w:val="nil"/>
              <w:bottom w:val="single" w:sz="4" w:space="0" w:color="auto"/>
              <w:right w:val="single" w:sz="4" w:space="0" w:color="auto"/>
            </w:tcBorders>
            <w:hideMark/>
          </w:tcPr>
          <w:p w:rsidR="007941EE" w:rsidRPr="00047C64" w:rsidRDefault="007941EE" w:rsidP="00E538FB">
            <w:pPr>
              <w:ind w:left="1" w:hanging="1"/>
            </w:pPr>
            <w:r w:rsidRPr="00047C64">
              <w:rPr>
                <w:rFonts w:ascii="Times New Roman" w:eastAsia="Times New Roman" w:hAnsi="Times New Roman"/>
              </w:rPr>
              <w:t>местный бюджет</w:t>
            </w:r>
          </w:p>
        </w:tc>
        <w:tc>
          <w:tcPr>
            <w:tcW w:w="1371" w:type="dxa"/>
            <w:tcBorders>
              <w:top w:val="nil"/>
              <w:left w:val="nil"/>
              <w:bottom w:val="single" w:sz="4" w:space="0" w:color="auto"/>
              <w:right w:val="single" w:sz="4" w:space="0" w:color="auto"/>
            </w:tcBorders>
            <w:vAlign w:val="center"/>
            <w:hideMark/>
          </w:tcPr>
          <w:p w:rsidR="007941EE" w:rsidRPr="00047C64" w:rsidRDefault="00250974" w:rsidP="00E538FB">
            <w:pPr>
              <w:ind w:left="1" w:hanging="1"/>
              <w:jc w:val="center"/>
              <w:rPr>
                <w:rFonts w:ascii="Times New Roman" w:hAnsi="Times New Roman"/>
                <w:b/>
                <w:bCs/>
              </w:rPr>
            </w:pPr>
            <w:r w:rsidRPr="00047C64">
              <w:rPr>
                <w:rFonts w:ascii="Times New Roman" w:hAnsi="Times New Roman"/>
                <w:b/>
                <w:bCs/>
              </w:rPr>
              <w:t>2290,8</w:t>
            </w:r>
          </w:p>
        </w:tc>
        <w:tc>
          <w:tcPr>
            <w:tcW w:w="897"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hAnsi="Times New Roman"/>
              </w:rPr>
            </w:pPr>
            <w:r w:rsidRPr="00047C64">
              <w:rPr>
                <w:rFonts w:ascii="Times New Roman" w:hAnsi="Times New Roman"/>
              </w:rPr>
              <w:t>690,0</w:t>
            </w:r>
          </w:p>
        </w:tc>
        <w:tc>
          <w:tcPr>
            <w:tcW w:w="995"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hAnsi="Times New Roman"/>
              </w:rPr>
            </w:pPr>
            <w:r w:rsidRPr="00047C64">
              <w:rPr>
                <w:rFonts w:ascii="Times New Roman" w:hAnsi="Times New Roman"/>
              </w:rPr>
              <w:t>500,8</w:t>
            </w:r>
          </w:p>
        </w:tc>
        <w:tc>
          <w:tcPr>
            <w:tcW w:w="989"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hAnsi="Times New Roman"/>
              </w:rPr>
            </w:pPr>
            <w:r w:rsidRPr="00047C64">
              <w:rPr>
                <w:rFonts w:ascii="Times New Roman" w:hAnsi="Times New Roman"/>
              </w:rPr>
              <w:t>350,0</w:t>
            </w:r>
          </w:p>
        </w:tc>
        <w:tc>
          <w:tcPr>
            <w:tcW w:w="993" w:type="dxa"/>
            <w:tcBorders>
              <w:top w:val="nil"/>
              <w:left w:val="nil"/>
              <w:bottom w:val="single" w:sz="4" w:space="0" w:color="auto"/>
              <w:right w:val="single" w:sz="4" w:space="0" w:color="auto"/>
            </w:tcBorders>
            <w:vAlign w:val="center"/>
            <w:hideMark/>
          </w:tcPr>
          <w:p w:rsidR="007941EE" w:rsidRPr="00047C64" w:rsidRDefault="00250974" w:rsidP="00E538FB">
            <w:pPr>
              <w:ind w:left="1" w:hanging="1"/>
              <w:jc w:val="center"/>
              <w:rPr>
                <w:rFonts w:ascii="Times New Roman" w:hAnsi="Times New Roman"/>
              </w:rPr>
            </w:pPr>
            <w:r w:rsidRPr="00047C64">
              <w:rPr>
                <w:rFonts w:ascii="Times New Roman" w:hAnsi="Times New Roman"/>
              </w:rPr>
              <w:t>30</w:t>
            </w:r>
            <w:r w:rsidR="007941EE" w:rsidRPr="00047C64">
              <w:rPr>
                <w:rFonts w:ascii="Times New Roman" w:hAnsi="Times New Roman"/>
              </w:rPr>
              <w:t>0,0</w:t>
            </w:r>
          </w:p>
        </w:tc>
        <w:tc>
          <w:tcPr>
            <w:tcW w:w="992"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hAnsi="Times New Roman"/>
              </w:rPr>
            </w:pPr>
            <w:r w:rsidRPr="00047C64">
              <w:rPr>
                <w:rFonts w:ascii="Times New Roman" w:hAnsi="Times New Roman"/>
              </w:rPr>
              <w:t>150,0</w:t>
            </w:r>
          </w:p>
        </w:tc>
        <w:tc>
          <w:tcPr>
            <w:tcW w:w="992"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hAnsi="Times New Roman"/>
              </w:rPr>
            </w:pPr>
            <w:r w:rsidRPr="00047C64">
              <w:rPr>
                <w:rFonts w:ascii="Times New Roman" w:hAnsi="Times New Roman"/>
              </w:rPr>
              <w:t>150,0</w:t>
            </w:r>
          </w:p>
        </w:tc>
        <w:tc>
          <w:tcPr>
            <w:tcW w:w="1134" w:type="dxa"/>
            <w:tcBorders>
              <w:top w:val="nil"/>
              <w:left w:val="nil"/>
              <w:bottom w:val="single" w:sz="4" w:space="0" w:color="auto"/>
              <w:right w:val="single" w:sz="4" w:space="0" w:color="auto"/>
            </w:tcBorders>
            <w:vAlign w:val="center"/>
            <w:hideMark/>
          </w:tcPr>
          <w:p w:rsidR="007941EE" w:rsidRPr="00047C64" w:rsidRDefault="007941EE" w:rsidP="00E538FB">
            <w:pPr>
              <w:ind w:left="1" w:hanging="1"/>
              <w:jc w:val="center"/>
              <w:rPr>
                <w:rFonts w:ascii="Times New Roman" w:hAnsi="Times New Roman"/>
              </w:rPr>
            </w:pPr>
            <w:r w:rsidRPr="00047C64">
              <w:rPr>
                <w:rFonts w:ascii="Times New Roman" w:hAnsi="Times New Roman"/>
              </w:rPr>
              <w:t>150,0</w:t>
            </w:r>
          </w:p>
        </w:tc>
        <w:tc>
          <w:tcPr>
            <w:tcW w:w="1134" w:type="dxa"/>
            <w:gridSpan w:val="2"/>
            <w:tcBorders>
              <w:top w:val="nil"/>
              <w:left w:val="nil"/>
              <w:bottom w:val="single" w:sz="4" w:space="0" w:color="auto"/>
              <w:right w:val="single" w:sz="4" w:space="0" w:color="auto"/>
            </w:tcBorders>
            <w:vAlign w:val="center"/>
            <w:hideMark/>
          </w:tcPr>
          <w:p w:rsidR="007941EE" w:rsidRPr="00047C64" w:rsidRDefault="007941EE" w:rsidP="00E538FB">
            <w:pPr>
              <w:ind w:left="1" w:hanging="1"/>
              <w:rPr>
                <w:rFonts w:ascii="Times New Roman" w:eastAsia="Times New Roman" w:hAnsi="Times New Roman"/>
                <w:b/>
                <w:bCs/>
                <w:color w:val="FF0000"/>
              </w:rPr>
            </w:pPr>
            <w:r w:rsidRPr="00047C64">
              <w:rPr>
                <w:rFonts w:ascii="Times New Roman" w:eastAsia="Times New Roman" w:hAnsi="Times New Roman"/>
                <w:b/>
                <w:bCs/>
                <w:color w:val="FF0000"/>
              </w:rPr>
              <w:t> </w:t>
            </w:r>
          </w:p>
        </w:tc>
        <w:tc>
          <w:tcPr>
            <w:tcW w:w="1418" w:type="dxa"/>
            <w:tcBorders>
              <w:top w:val="nil"/>
              <w:left w:val="nil"/>
              <w:bottom w:val="single" w:sz="4" w:space="0" w:color="auto"/>
              <w:right w:val="single" w:sz="4" w:space="0" w:color="auto"/>
            </w:tcBorders>
            <w:vAlign w:val="center"/>
            <w:hideMark/>
          </w:tcPr>
          <w:p w:rsidR="007941EE" w:rsidRPr="00047C64" w:rsidRDefault="007941EE" w:rsidP="00E538FB">
            <w:pPr>
              <w:ind w:left="1" w:hanging="1"/>
              <w:rPr>
                <w:rFonts w:ascii="Times New Roman" w:eastAsia="Times New Roman" w:hAnsi="Times New Roman"/>
                <w:b/>
                <w:bCs/>
                <w:color w:val="FF0000"/>
              </w:rPr>
            </w:pPr>
            <w:r w:rsidRPr="00047C64">
              <w:rPr>
                <w:rFonts w:ascii="Times New Roman" w:eastAsia="Times New Roman" w:hAnsi="Times New Roman"/>
                <w:b/>
                <w:bCs/>
                <w:color w:val="FF0000"/>
              </w:rPr>
              <w:t> </w:t>
            </w:r>
          </w:p>
        </w:tc>
      </w:tr>
      <w:tr w:rsidR="007941EE" w:rsidRPr="00047C64" w:rsidTr="00E538FB">
        <w:trPr>
          <w:gridAfter w:val="1"/>
          <w:wAfter w:w="2184" w:type="dxa"/>
          <w:trHeight w:val="630"/>
        </w:trPr>
        <w:tc>
          <w:tcPr>
            <w:tcW w:w="723" w:type="dxa"/>
            <w:gridSpan w:val="2"/>
            <w:vMerge/>
            <w:tcBorders>
              <w:top w:val="nil"/>
              <w:left w:val="single" w:sz="4" w:space="0" w:color="auto"/>
              <w:bottom w:val="single" w:sz="4" w:space="0" w:color="000000"/>
              <w:right w:val="single" w:sz="4" w:space="0" w:color="auto"/>
            </w:tcBorders>
            <w:vAlign w:val="center"/>
            <w:hideMark/>
          </w:tcPr>
          <w:p w:rsidR="007941EE" w:rsidRPr="00047C64" w:rsidRDefault="007941EE" w:rsidP="007941EE">
            <w:pPr>
              <w:ind w:left="1" w:firstLine="708"/>
              <w:rPr>
                <w:rFonts w:ascii="Times New Roman" w:eastAsia="Times New Roman" w:hAnsi="Times New Roman"/>
                <w:color w:val="FF0000"/>
              </w:rPr>
            </w:pPr>
          </w:p>
        </w:tc>
        <w:tc>
          <w:tcPr>
            <w:tcW w:w="2408" w:type="dxa"/>
            <w:tcBorders>
              <w:top w:val="nil"/>
              <w:left w:val="nil"/>
              <w:bottom w:val="single" w:sz="4" w:space="0" w:color="auto"/>
              <w:right w:val="single" w:sz="4" w:space="0" w:color="auto"/>
            </w:tcBorders>
            <w:vAlign w:val="center"/>
            <w:hideMark/>
          </w:tcPr>
          <w:p w:rsidR="007941EE" w:rsidRPr="00047C64" w:rsidRDefault="007941EE" w:rsidP="007941EE">
            <w:pPr>
              <w:ind w:left="1" w:hanging="1"/>
              <w:rPr>
                <w:rFonts w:ascii="Times New Roman" w:eastAsia="Times New Roman" w:hAnsi="Times New Roman"/>
              </w:rPr>
            </w:pPr>
            <w:r w:rsidRPr="00047C64">
              <w:rPr>
                <w:rFonts w:ascii="Times New Roman" w:eastAsia="Times New Roman" w:hAnsi="Times New Roman"/>
              </w:rPr>
              <w:t>администрация МО Кавказский район</w:t>
            </w:r>
          </w:p>
        </w:tc>
        <w:tc>
          <w:tcPr>
            <w:tcW w:w="1134" w:type="dxa"/>
            <w:tcBorders>
              <w:top w:val="nil"/>
              <w:left w:val="nil"/>
              <w:bottom w:val="single" w:sz="4" w:space="0" w:color="auto"/>
              <w:right w:val="single" w:sz="4" w:space="0" w:color="auto"/>
            </w:tcBorders>
            <w:hideMark/>
          </w:tcPr>
          <w:p w:rsidR="007941EE" w:rsidRPr="00047C64" w:rsidRDefault="007941EE" w:rsidP="007941EE">
            <w:pPr>
              <w:ind w:left="1" w:hanging="1"/>
            </w:pPr>
            <w:r w:rsidRPr="00047C64">
              <w:rPr>
                <w:rFonts w:ascii="Times New Roman" w:eastAsia="Times New Roman" w:hAnsi="Times New Roman"/>
              </w:rPr>
              <w:t>местный бюджет</w:t>
            </w:r>
          </w:p>
        </w:tc>
        <w:tc>
          <w:tcPr>
            <w:tcW w:w="1371" w:type="dxa"/>
            <w:tcBorders>
              <w:top w:val="nil"/>
              <w:left w:val="nil"/>
              <w:bottom w:val="single" w:sz="4" w:space="0" w:color="auto"/>
              <w:right w:val="single" w:sz="4" w:space="0" w:color="auto"/>
            </w:tcBorders>
            <w:vAlign w:val="center"/>
            <w:hideMark/>
          </w:tcPr>
          <w:p w:rsidR="007941EE" w:rsidRPr="00047C64" w:rsidRDefault="00347A1F" w:rsidP="007941EE">
            <w:pPr>
              <w:ind w:left="1" w:hanging="1"/>
              <w:jc w:val="center"/>
              <w:rPr>
                <w:rFonts w:ascii="Times New Roman" w:hAnsi="Times New Roman"/>
                <w:b/>
                <w:bCs/>
              </w:rPr>
            </w:pPr>
            <w:r>
              <w:rPr>
                <w:rFonts w:ascii="Times New Roman" w:hAnsi="Times New Roman"/>
                <w:b/>
                <w:bCs/>
              </w:rPr>
              <w:t>825</w:t>
            </w:r>
            <w:r w:rsidR="007941EE" w:rsidRPr="00047C64">
              <w:rPr>
                <w:rFonts w:ascii="Times New Roman" w:hAnsi="Times New Roman"/>
                <w:b/>
                <w:bCs/>
              </w:rPr>
              <w:t>,0</w:t>
            </w:r>
          </w:p>
        </w:tc>
        <w:tc>
          <w:tcPr>
            <w:tcW w:w="897" w:type="dxa"/>
            <w:tcBorders>
              <w:top w:val="nil"/>
              <w:left w:val="nil"/>
              <w:bottom w:val="single" w:sz="4" w:space="0" w:color="auto"/>
              <w:right w:val="single" w:sz="4" w:space="0" w:color="auto"/>
            </w:tcBorders>
            <w:vAlign w:val="center"/>
            <w:hideMark/>
          </w:tcPr>
          <w:p w:rsidR="007941EE" w:rsidRPr="00047C64" w:rsidRDefault="007941EE" w:rsidP="007941EE">
            <w:pPr>
              <w:ind w:left="1" w:hanging="1"/>
              <w:jc w:val="center"/>
              <w:rPr>
                <w:rFonts w:ascii="Times New Roman" w:hAnsi="Times New Roman"/>
              </w:rPr>
            </w:pPr>
            <w:r w:rsidRPr="00047C64">
              <w:rPr>
                <w:rFonts w:ascii="Times New Roman" w:hAnsi="Times New Roman"/>
              </w:rPr>
              <w:t>100,0</w:t>
            </w:r>
          </w:p>
        </w:tc>
        <w:tc>
          <w:tcPr>
            <w:tcW w:w="995" w:type="dxa"/>
            <w:tcBorders>
              <w:top w:val="nil"/>
              <w:left w:val="nil"/>
              <w:bottom w:val="single" w:sz="4" w:space="0" w:color="auto"/>
              <w:right w:val="single" w:sz="4" w:space="0" w:color="auto"/>
            </w:tcBorders>
            <w:vAlign w:val="center"/>
            <w:hideMark/>
          </w:tcPr>
          <w:p w:rsidR="007941EE" w:rsidRPr="00047C64" w:rsidRDefault="007941EE" w:rsidP="007941EE">
            <w:pPr>
              <w:ind w:left="1" w:hanging="1"/>
              <w:jc w:val="center"/>
              <w:rPr>
                <w:rFonts w:ascii="Times New Roman" w:hAnsi="Times New Roman"/>
              </w:rPr>
            </w:pPr>
            <w:r w:rsidRPr="00047C64">
              <w:rPr>
                <w:rFonts w:ascii="Times New Roman" w:hAnsi="Times New Roman"/>
              </w:rPr>
              <w:t>100,0</w:t>
            </w:r>
          </w:p>
        </w:tc>
        <w:tc>
          <w:tcPr>
            <w:tcW w:w="989" w:type="dxa"/>
            <w:tcBorders>
              <w:top w:val="nil"/>
              <w:left w:val="nil"/>
              <w:bottom w:val="single" w:sz="4" w:space="0" w:color="auto"/>
              <w:right w:val="single" w:sz="4" w:space="0" w:color="auto"/>
            </w:tcBorders>
            <w:vAlign w:val="center"/>
            <w:hideMark/>
          </w:tcPr>
          <w:p w:rsidR="007941EE" w:rsidRPr="00047C64" w:rsidRDefault="007941EE" w:rsidP="007941EE">
            <w:pPr>
              <w:ind w:left="1" w:hanging="1"/>
              <w:jc w:val="center"/>
              <w:rPr>
                <w:rFonts w:ascii="Times New Roman" w:hAnsi="Times New Roman"/>
              </w:rPr>
            </w:pPr>
            <w:r w:rsidRPr="00047C64">
              <w:rPr>
                <w:rFonts w:ascii="Times New Roman" w:hAnsi="Times New Roman"/>
              </w:rPr>
              <w:t>100,0</w:t>
            </w:r>
          </w:p>
        </w:tc>
        <w:tc>
          <w:tcPr>
            <w:tcW w:w="993" w:type="dxa"/>
            <w:tcBorders>
              <w:top w:val="nil"/>
              <w:left w:val="nil"/>
              <w:bottom w:val="single" w:sz="4" w:space="0" w:color="auto"/>
              <w:right w:val="single" w:sz="4" w:space="0" w:color="auto"/>
            </w:tcBorders>
            <w:vAlign w:val="center"/>
            <w:hideMark/>
          </w:tcPr>
          <w:p w:rsidR="007941EE" w:rsidRPr="00047C64" w:rsidRDefault="00347A1F" w:rsidP="007941EE">
            <w:pPr>
              <w:ind w:left="1" w:hanging="1"/>
              <w:jc w:val="center"/>
              <w:rPr>
                <w:rFonts w:ascii="Times New Roman" w:hAnsi="Times New Roman"/>
              </w:rPr>
            </w:pPr>
            <w:r>
              <w:rPr>
                <w:rFonts w:ascii="Times New Roman" w:hAnsi="Times New Roman"/>
              </w:rPr>
              <w:t>225</w:t>
            </w:r>
            <w:r w:rsidR="007941EE" w:rsidRPr="00047C64">
              <w:rPr>
                <w:rFonts w:ascii="Times New Roman" w:hAnsi="Times New Roman"/>
              </w:rPr>
              <w:t>,0</w:t>
            </w:r>
          </w:p>
        </w:tc>
        <w:tc>
          <w:tcPr>
            <w:tcW w:w="992" w:type="dxa"/>
            <w:tcBorders>
              <w:top w:val="nil"/>
              <w:left w:val="nil"/>
              <w:bottom w:val="single" w:sz="4" w:space="0" w:color="auto"/>
              <w:right w:val="single" w:sz="4" w:space="0" w:color="auto"/>
            </w:tcBorders>
            <w:vAlign w:val="center"/>
            <w:hideMark/>
          </w:tcPr>
          <w:p w:rsidR="007941EE" w:rsidRPr="00047C64" w:rsidRDefault="007941EE" w:rsidP="007941EE">
            <w:pPr>
              <w:ind w:left="1" w:hanging="1"/>
              <w:jc w:val="center"/>
              <w:rPr>
                <w:rFonts w:ascii="Times New Roman" w:hAnsi="Times New Roman"/>
              </w:rPr>
            </w:pPr>
            <w:r w:rsidRPr="00047C64">
              <w:rPr>
                <w:rFonts w:ascii="Times New Roman" w:hAnsi="Times New Roman"/>
              </w:rPr>
              <w:t>100,0</w:t>
            </w:r>
          </w:p>
        </w:tc>
        <w:tc>
          <w:tcPr>
            <w:tcW w:w="992" w:type="dxa"/>
            <w:tcBorders>
              <w:top w:val="nil"/>
              <w:left w:val="nil"/>
              <w:bottom w:val="single" w:sz="4" w:space="0" w:color="auto"/>
              <w:right w:val="single" w:sz="4" w:space="0" w:color="auto"/>
            </w:tcBorders>
            <w:vAlign w:val="center"/>
            <w:hideMark/>
          </w:tcPr>
          <w:p w:rsidR="007941EE" w:rsidRPr="00047C64" w:rsidRDefault="007941EE" w:rsidP="007941EE">
            <w:pPr>
              <w:ind w:left="1" w:hanging="1"/>
              <w:jc w:val="center"/>
              <w:rPr>
                <w:rFonts w:ascii="Times New Roman" w:hAnsi="Times New Roman"/>
              </w:rPr>
            </w:pPr>
            <w:r w:rsidRPr="00047C64">
              <w:rPr>
                <w:rFonts w:ascii="Times New Roman" w:hAnsi="Times New Roman"/>
              </w:rPr>
              <w:t>100,0</w:t>
            </w:r>
          </w:p>
        </w:tc>
        <w:tc>
          <w:tcPr>
            <w:tcW w:w="1134" w:type="dxa"/>
            <w:tcBorders>
              <w:top w:val="nil"/>
              <w:left w:val="nil"/>
              <w:bottom w:val="single" w:sz="4" w:space="0" w:color="auto"/>
              <w:right w:val="single" w:sz="4" w:space="0" w:color="auto"/>
            </w:tcBorders>
            <w:vAlign w:val="center"/>
            <w:hideMark/>
          </w:tcPr>
          <w:p w:rsidR="007941EE" w:rsidRPr="00047C64" w:rsidRDefault="007941EE" w:rsidP="007941EE">
            <w:pPr>
              <w:ind w:left="1" w:hanging="1"/>
              <w:jc w:val="center"/>
              <w:rPr>
                <w:rFonts w:ascii="Times New Roman" w:hAnsi="Times New Roman"/>
              </w:rPr>
            </w:pPr>
            <w:r w:rsidRPr="00047C64">
              <w:rPr>
                <w:rFonts w:ascii="Times New Roman" w:hAnsi="Times New Roman"/>
              </w:rPr>
              <w:t>100,0</w:t>
            </w:r>
          </w:p>
        </w:tc>
        <w:tc>
          <w:tcPr>
            <w:tcW w:w="1134" w:type="dxa"/>
            <w:gridSpan w:val="2"/>
            <w:tcBorders>
              <w:top w:val="nil"/>
              <w:left w:val="nil"/>
              <w:bottom w:val="single" w:sz="4" w:space="0" w:color="auto"/>
              <w:right w:val="single" w:sz="4" w:space="0" w:color="auto"/>
            </w:tcBorders>
            <w:vAlign w:val="center"/>
            <w:hideMark/>
          </w:tcPr>
          <w:p w:rsidR="007941EE" w:rsidRPr="00047C64" w:rsidRDefault="007941EE" w:rsidP="007941EE">
            <w:pPr>
              <w:ind w:left="1" w:hanging="1"/>
              <w:rPr>
                <w:rFonts w:ascii="Times New Roman" w:eastAsia="Times New Roman" w:hAnsi="Times New Roman"/>
                <w:b/>
                <w:bCs/>
                <w:color w:val="FF0000"/>
              </w:rPr>
            </w:pPr>
            <w:r w:rsidRPr="00047C64">
              <w:rPr>
                <w:rFonts w:ascii="Times New Roman" w:eastAsia="Times New Roman" w:hAnsi="Times New Roman"/>
                <w:b/>
                <w:bCs/>
                <w:color w:val="FF0000"/>
              </w:rPr>
              <w:t> </w:t>
            </w:r>
          </w:p>
        </w:tc>
        <w:tc>
          <w:tcPr>
            <w:tcW w:w="1418" w:type="dxa"/>
            <w:tcBorders>
              <w:top w:val="nil"/>
              <w:left w:val="nil"/>
              <w:bottom w:val="single" w:sz="4" w:space="0" w:color="auto"/>
              <w:right w:val="single" w:sz="4" w:space="0" w:color="auto"/>
            </w:tcBorders>
            <w:vAlign w:val="center"/>
            <w:hideMark/>
          </w:tcPr>
          <w:p w:rsidR="007941EE" w:rsidRPr="00047C64" w:rsidRDefault="007941EE" w:rsidP="007941EE">
            <w:pPr>
              <w:ind w:left="1" w:hanging="1"/>
              <w:rPr>
                <w:rFonts w:ascii="Times New Roman" w:eastAsia="Times New Roman" w:hAnsi="Times New Roman"/>
                <w:b/>
                <w:bCs/>
                <w:color w:val="FF0000"/>
              </w:rPr>
            </w:pPr>
            <w:r w:rsidRPr="00047C64">
              <w:rPr>
                <w:rFonts w:ascii="Times New Roman" w:eastAsia="Times New Roman" w:hAnsi="Times New Roman"/>
                <w:b/>
                <w:bCs/>
                <w:color w:val="FF0000"/>
              </w:rPr>
              <w:t> </w:t>
            </w:r>
          </w:p>
        </w:tc>
      </w:tr>
      <w:tr w:rsidR="00435610" w:rsidRPr="00047C64" w:rsidTr="00E538FB">
        <w:tblPrEx>
          <w:tblLook w:val="0000"/>
        </w:tblPrEx>
        <w:trPr>
          <w:gridBefore w:val="1"/>
          <w:wBefore w:w="15" w:type="dxa"/>
          <w:trHeight w:val="932"/>
        </w:trPr>
        <w:tc>
          <w:tcPr>
            <w:tcW w:w="12758" w:type="dxa"/>
            <w:gridSpan w:val="12"/>
            <w:tcBorders>
              <w:top w:val="nil"/>
              <w:left w:val="nil"/>
              <w:bottom w:val="nil"/>
              <w:right w:val="nil"/>
            </w:tcBorders>
          </w:tcPr>
          <w:p w:rsidR="00435610" w:rsidRPr="00047C64" w:rsidRDefault="00435610" w:rsidP="004D6935">
            <w:pPr>
              <w:rPr>
                <w:rFonts w:ascii="Times New Roman" w:hAnsi="Times New Roman" w:cs="Times New Roman"/>
                <w:kern w:val="1"/>
                <w:lang w:eastAsia="zh-CN"/>
              </w:rPr>
            </w:pPr>
            <w:r w:rsidRPr="00047C64">
              <w:rPr>
                <w:rFonts w:ascii="Times New Roman" w:hAnsi="Times New Roman" w:cs="Times New Roman"/>
                <w:kern w:val="1"/>
                <w:lang w:eastAsia="zh-CN"/>
              </w:rPr>
              <w:t xml:space="preserve">Начальник управления образования       С.Г. </w:t>
            </w:r>
            <w:r w:rsidR="00122A12" w:rsidRPr="00047C64">
              <w:rPr>
                <w:rFonts w:ascii="Times New Roman" w:hAnsi="Times New Roman" w:cs="Times New Roman"/>
                <w:kern w:val="1"/>
                <w:lang w:eastAsia="zh-CN"/>
              </w:rPr>
              <w:t>Д</w:t>
            </w:r>
            <w:r w:rsidRPr="00047C64">
              <w:rPr>
                <w:rFonts w:ascii="Times New Roman" w:hAnsi="Times New Roman" w:cs="Times New Roman"/>
                <w:kern w:val="1"/>
                <w:lang w:eastAsia="zh-CN"/>
              </w:rPr>
              <w:t>емченко</w:t>
            </w:r>
          </w:p>
          <w:p w:rsidR="00435610" w:rsidRPr="00047C64" w:rsidRDefault="00435610" w:rsidP="004D6935">
            <w:pPr>
              <w:rPr>
                <w:rFonts w:ascii="Times New Roman" w:hAnsi="Times New Roman" w:cs="Times New Roman"/>
                <w:kern w:val="1"/>
                <w:lang w:eastAsia="zh-CN"/>
              </w:rPr>
            </w:pPr>
          </w:p>
        </w:tc>
        <w:tc>
          <w:tcPr>
            <w:tcW w:w="4591" w:type="dxa"/>
            <w:gridSpan w:val="3"/>
            <w:tcBorders>
              <w:top w:val="nil"/>
              <w:left w:val="nil"/>
              <w:bottom w:val="nil"/>
              <w:right w:val="nil"/>
            </w:tcBorders>
          </w:tcPr>
          <w:p w:rsidR="00435610" w:rsidRPr="00047C64" w:rsidRDefault="00435610" w:rsidP="004D6935">
            <w:pPr>
              <w:rPr>
                <w:rFonts w:ascii="Times New Roman" w:hAnsi="Times New Roman" w:cs="Times New Roman"/>
                <w:kern w:val="1"/>
                <w:lang w:eastAsia="zh-CN"/>
              </w:rPr>
            </w:pPr>
          </w:p>
        </w:tc>
      </w:tr>
    </w:tbl>
    <w:p w:rsidR="00435610" w:rsidRPr="00047C64" w:rsidRDefault="00435610" w:rsidP="004D6935">
      <w:pPr>
        <w:rPr>
          <w:rFonts w:ascii="Times New Roman" w:hAnsi="Times New Roman" w:cs="Times New Roman"/>
        </w:rPr>
        <w:sectPr w:rsidR="00435610" w:rsidRPr="00047C64" w:rsidSect="009C72F6">
          <w:pgSz w:w="16837" w:h="11905" w:orient="landscape"/>
          <w:pgMar w:top="1701" w:right="1134" w:bottom="567" w:left="1134" w:header="720" w:footer="720" w:gutter="0"/>
          <w:cols w:space="720"/>
          <w:noEndnote/>
        </w:sectPr>
      </w:pPr>
    </w:p>
    <w:p w:rsidR="00650AED" w:rsidRPr="00047C64" w:rsidRDefault="001E5D4A" w:rsidP="00650AED">
      <w:pPr>
        <w:ind w:left="5760" w:firstLine="0"/>
        <w:jc w:val="center"/>
        <w:rPr>
          <w:rStyle w:val="a3"/>
          <w:rFonts w:ascii="Times New Roman" w:hAnsi="Times New Roman" w:cs="Times New Roman"/>
          <w:b w:val="0"/>
          <w:bCs/>
          <w:color w:val="auto"/>
        </w:rPr>
      </w:pPr>
      <w:bookmarkStart w:id="60" w:name="sub_1800"/>
      <w:r w:rsidRPr="00047C64">
        <w:rPr>
          <w:rStyle w:val="a3"/>
          <w:rFonts w:ascii="Times New Roman" w:hAnsi="Times New Roman" w:cs="Times New Roman"/>
          <w:b w:val="0"/>
          <w:bCs/>
          <w:color w:val="auto"/>
        </w:rPr>
        <w:lastRenderedPageBreak/>
        <w:t>Приложение N 8</w:t>
      </w:r>
    </w:p>
    <w:p w:rsidR="00650AED" w:rsidRPr="00047C64" w:rsidRDefault="001E5D4A" w:rsidP="00650AED">
      <w:pPr>
        <w:ind w:left="576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 xml:space="preserve">к </w:t>
      </w:r>
      <w:hyperlink w:anchor="sub_1000" w:history="1">
        <w:r w:rsidRPr="00047C64">
          <w:rPr>
            <w:rStyle w:val="a4"/>
            <w:rFonts w:ascii="Times New Roman" w:hAnsi="Times New Roman"/>
            <w:b w:val="0"/>
            <w:color w:val="auto"/>
          </w:rPr>
          <w:t>муниципальной программе</w:t>
        </w:r>
      </w:hyperlink>
    </w:p>
    <w:p w:rsidR="00650AED" w:rsidRPr="00047C64" w:rsidRDefault="001E5D4A" w:rsidP="00650AED">
      <w:pPr>
        <w:ind w:left="576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муниципального образования</w:t>
      </w:r>
    </w:p>
    <w:p w:rsidR="00650AED" w:rsidRPr="00047C64" w:rsidRDefault="001E5D4A" w:rsidP="00650AED">
      <w:pPr>
        <w:ind w:left="576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Кавказский район "Обеспечение</w:t>
      </w:r>
    </w:p>
    <w:p w:rsidR="001E5D4A" w:rsidRPr="00047C64" w:rsidRDefault="001E5D4A" w:rsidP="00650AED">
      <w:pPr>
        <w:ind w:left="5760" w:firstLine="0"/>
        <w:jc w:val="center"/>
        <w:rPr>
          <w:rFonts w:ascii="Times New Roman" w:hAnsi="Times New Roman" w:cs="Times New Roman"/>
        </w:rPr>
      </w:pPr>
      <w:r w:rsidRPr="00047C64">
        <w:rPr>
          <w:rStyle w:val="a3"/>
          <w:rFonts w:ascii="Times New Roman" w:hAnsi="Times New Roman" w:cs="Times New Roman"/>
          <w:b w:val="0"/>
          <w:bCs/>
          <w:color w:val="auto"/>
        </w:rPr>
        <w:t>безопасности населения"</w:t>
      </w:r>
    </w:p>
    <w:bookmarkEnd w:id="60"/>
    <w:p w:rsidR="001E5D4A" w:rsidRPr="00047C64" w:rsidRDefault="001E5D4A" w:rsidP="00650AED">
      <w:pPr>
        <w:ind w:firstLine="0"/>
        <w:rPr>
          <w:rFonts w:ascii="Times New Roman" w:hAnsi="Times New Roman" w:cs="Times New Roman"/>
        </w:rPr>
      </w:pPr>
    </w:p>
    <w:p w:rsidR="00650AED" w:rsidRPr="00047C64" w:rsidRDefault="001E5D4A" w:rsidP="00650AED">
      <w:pPr>
        <w:ind w:firstLine="0"/>
        <w:jc w:val="center"/>
        <w:rPr>
          <w:rFonts w:ascii="Times New Roman" w:hAnsi="Times New Roman" w:cs="Times New Roman"/>
        </w:rPr>
      </w:pPr>
      <w:r w:rsidRPr="00047C64">
        <w:rPr>
          <w:rFonts w:ascii="Times New Roman" w:hAnsi="Times New Roman" w:cs="Times New Roman"/>
        </w:rPr>
        <w:t>Подпрограмма</w:t>
      </w:r>
    </w:p>
    <w:p w:rsidR="001E5D4A" w:rsidRPr="00047C64" w:rsidRDefault="001E5D4A" w:rsidP="00650AED">
      <w:pPr>
        <w:ind w:firstLine="0"/>
        <w:jc w:val="center"/>
        <w:rPr>
          <w:rFonts w:ascii="Times New Roman" w:hAnsi="Times New Roman" w:cs="Times New Roman"/>
        </w:rPr>
      </w:pPr>
      <w:r w:rsidRPr="00047C64">
        <w:rPr>
          <w:rFonts w:ascii="Times New Roman" w:hAnsi="Times New Roman" w:cs="Times New Roman"/>
        </w:rPr>
        <w:t>"Гармонизация межнациональных и межконфессиональных отношений в муниципальном образовании Кавказский район" муниципальной программы муниципального образования Кавказский район "Обеспечение безопасности населения"</w:t>
      </w:r>
    </w:p>
    <w:p w:rsidR="001E5D4A" w:rsidRPr="00047C64" w:rsidRDefault="001E5D4A" w:rsidP="00650AED">
      <w:pPr>
        <w:ind w:firstLine="0"/>
        <w:jc w:val="center"/>
        <w:rPr>
          <w:rFonts w:ascii="Times New Roman" w:hAnsi="Times New Roman" w:cs="Times New Roman"/>
        </w:rPr>
      </w:pPr>
    </w:p>
    <w:p w:rsidR="00650AED" w:rsidRPr="00047C64" w:rsidRDefault="001E5D4A" w:rsidP="00650AED">
      <w:pPr>
        <w:ind w:firstLine="0"/>
        <w:jc w:val="center"/>
        <w:rPr>
          <w:rFonts w:ascii="Times New Roman" w:hAnsi="Times New Roman" w:cs="Times New Roman"/>
        </w:rPr>
      </w:pPr>
      <w:r w:rsidRPr="00047C64">
        <w:rPr>
          <w:rFonts w:ascii="Times New Roman" w:hAnsi="Times New Roman" w:cs="Times New Roman"/>
        </w:rPr>
        <w:t>Паспорт</w:t>
      </w:r>
    </w:p>
    <w:p w:rsidR="001E5D4A" w:rsidRPr="00047C64" w:rsidRDefault="001E5D4A" w:rsidP="00650AED">
      <w:pPr>
        <w:ind w:firstLine="0"/>
        <w:jc w:val="center"/>
        <w:rPr>
          <w:rFonts w:ascii="Times New Roman" w:hAnsi="Times New Roman" w:cs="Times New Roman"/>
        </w:rPr>
      </w:pPr>
      <w:r w:rsidRPr="00047C64">
        <w:rPr>
          <w:rFonts w:ascii="Times New Roman" w:hAnsi="Times New Roman" w:cs="Times New Roman"/>
        </w:rPr>
        <w:t>подпрограммы "Гармонизация межнациональных и межконфессиональных отношений в муниципальном образовании Кавказский район" муниципальной программы муниципального образования Кавказский район "Обеспечение безопасности населения"</w:t>
      </w:r>
    </w:p>
    <w:p w:rsidR="001E5D4A" w:rsidRPr="00047C64" w:rsidRDefault="001E5D4A" w:rsidP="004D6935">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316"/>
        <w:gridCol w:w="6254"/>
      </w:tblGrid>
      <w:tr w:rsidR="001E5D4A" w:rsidRPr="00047C64">
        <w:tc>
          <w:tcPr>
            <w:tcW w:w="3316" w:type="dxa"/>
            <w:tcBorders>
              <w:top w:val="nil"/>
              <w:left w:val="nil"/>
              <w:bottom w:val="nil"/>
              <w:right w:val="nil"/>
            </w:tcBorders>
          </w:tcPr>
          <w:p w:rsidR="001E5D4A" w:rsidRPr="00047C64" w:rsidRDefault="001E5D4A" w:rsidP="00650AED">
            <w:pPr>
              <w:ind w:firstLine="0"/>
              <w:rPr>
                <w:rFonts w:ascii="Times New Roman" w:hAnsi="Times New Roman" w:cs="Times New Roman"/>
              </w:rPr>
            </w:pPr>
            <w:bookmarkStart w:id="61" w:name="sub_656"/>
            <w:r w:rsidRPr="00047C64">
              <w:rPr>
                <w:rFonts w:ascii="Times New Roman" w:hAnsi="Times New Roman" w:cs="Times New Roman"/>
              </w:rPr>
              <w:t>Координатор подпрограммы</w:t>
            </w:r>
            <w:bookmarkEnd w:id="61"/>
          </w:p>
        </w:tc>
        <w:tc>
          <w:tcPr>
            <w:tcW w:w="6254" w:type="dxa"/>
            <w:tcBorders>
              <w:top w:val="nil"/>
              <w:left w:val="nil"/>
              <w:bottom w:val="nil"/>
              <w:right w:val="nil"/>
            </w:tcBorders>
          </w:tcPr>
          <w:p w:rsidR="001E5D4A" w:rsidRPr="00047C64" w:rsidRDefault="00C762D5" w:rsidP="00650AED">
            <w:pPr>
              <w:ind w:firstLine="0"/>
              <w:rPr>
                <w:rFonts w:ascii="Times New Roman" w:hAnsi="Times New Roman" w:cs="Times New Roman"/>
              </w:rPr>
            </w:pPr>
            <w:r w:rsidRPr="00047C64">
              <w:rPr>
                <w:rFonts w:ascii="Times New Roman" w:hAnsi="Times New Roman" w:cs="Times New Roman"/>
              </w:rPr>
              <w:t>организационный</w:t>
            </w:r>
            <w:r w:rsidR="001E5D4A" w:rsidRPr="00047C64">
              <w:rPr>
                <w:rFonts w:ascii="Times New Roman" w:hAnsi="Times New Roman" w:cs="Times New Roman"/>
              </w:rPr>
              <w:t xml:space="preserve"> отдел администрации муниципального образования Кавказский район</w:t>
            </w:r>
          </w:p>
        </w:tc>
      </w:tr>
      <w:tr w:rsidR="001E5D4A" w:rsidRPr="00047C64">
        <w:tc>
          <w:tcPr>
            <w:tcW w:w="3316" w:type="dxa"/>
            <w:tcBorders>
              <w:top w:val="nil"/>
              <w:left w:val="nil"/>
              <w:bottom w:val="nil"/>
              <w:right w:val="nil"/>
            </w:tcBorders>
          </w:tcPr>
          <w:p w:rsidR="001E5D4A" w:rsidRPr="00047C64" w:rsidRDefault="001E5D4A" w:rsidP="00650AED">
            <w:pPr>
              <w:ind w:firstLine="0"/>
              <w:rPr>
                <w:rFonts w:ascii="Times New Roman" w:hAnsi="Times New Roman" w:cs="Times New Roman"/>
              </w:rPr>
            </w:pPr>
            <w:bookmarkStart w:id="62" w:name="sub_657"/>
            <w:r w:rsidRPr="00047C64">
              <w:rPr>
                <w:rFonts w:ascii="Times New Roman" w:hAnsi="Times New Roman" w:cs="Times New Roman"/>
              </w:rPr>
              <w:t>Участники подпрограммы</w:t>
            </w:r>
            <w:bookmarkEnd w:id="62"/>
          </w:p>
        </w:tc>
        <w:tc>
          <w:tcPr>
            <w:tcW w:w="6254" w:type="dxa"/>
            <w:tcBorders>
              <w:top w:val="nil"/>
              <w:left w:val="nil"/>
              <w:bottom w:val="nil"/>
              <w:right w:val="nil"/>
            </w:tcBorders>
          </w:tcPr>
          <w:p w:rsidR="001E5D4A" w:rsidRPr="00047C64" w:rsidRDefault="001E5D4A" w:rsidP="00650AED">
            <w:pPr>
              <w:ind w:firstLine="0"/>
              <w:rPr>
                <w:rFonts w:ascii="Times New Roman" w:hAnsi="Times New Roman" w:cs="Times New Roman"/>
              </w:rPr>
            </w:pPr>
            <w:r w:rsidRPr="00047C64">
              <w:rPr>
                <w:rFonts w:ascii="Times New Roman" w:hAnsi="Times New Roman" w:cs="Times New Roman"/>
              </w:rPr>
              <w:t xml:space="preserve">- </w:t>
            </w:r>
            <w:r w:rsidR="00C762D5" w:rsidRPr="00047C64">
              <w:rPr>
                <w:rFonts w:ascii="Times New Roman" w:hAnsi="Times New Roman" w:cs="Times New Roman"/>
              </w:rPr>
              <w:t xml:space="preserve">организационный </w:t>
            </w:r>
            <w:r w:rsidRPr="00047C64">
              <w:rPr>
                <w:rFonts w:ascii="Times New Roman" w:hAnsi="Times New Roman" w:cs="Times New Roman"/>
              </w:rPr>
              <w:t xml:space="preserve"> отдел администрации муниципального образования Кавказский район</w:t>
            </w:r>
          </w:p>
          <w:p w:rsidR="001E5D4A" w:rsidRPr="00047C64" w:rsidRDefault="001E5D4A" w:rsidP="00650AED">
            <w:pPr>
              <w:ind w:firstLine="0"/>
              <w:rPr>
                <w:rFonts w:ascii="Times New Roman" w:hAnsi="Times New Roman" w:cs="Times New Roman"/>
              </w:rPr>
            </w:pPr>
            <w:r w:rsidRPr="00047C64">
              <w:rPr>
                <w:rFonts w:ascii="Times New Roman" w:hAnsi="Times New Roman" w:cs="Times New Roman"/>
              </w:rPr>
              <w:t>- отдел молодёжной политики администрации муниципального образования Кавказский район;</w:t>
            </w:r>
          </w:p>
          <w:p w:rsidR="001E5D4A" w:rsidRPr="00047C64" w:rsidRDefault="001E5D4A" w:rsidP="00650AED">
            <w:pPr>
              <w:ind w:firstLine="0"/>
              <w:rPr>
                <w:rFonts w:ascii="Times New Roman" w:hAnsi="Times New Roman" w:cs="Times New Roman"/>
              </w:rPr>
            </w:pPr>
            <w:r w:rsidRPr="00047C64">
              <w:rPr>
                <w:rFonts w:ascii="Times New Roman" w:hAnsi="Times New Roman" w:cs="Times New Roman"/>
              </w:rPr>
              <w:t>- отдел культуры администрации муниципального образования Кавказский район;</w:t>
            </w:r>
          </w:p>
          <w:p w:rsidR="001E5D4A" w:rsidRPr="00047C64" w:rsidRDefault="001E5D4A" w:rsidP="00650AED">
            <w:pPr>
              <w:ind w:firstLine="0"/>
              <w:rPr>
                <w:rFonts w:ascii="Times New Roman" w:hAnsi="Times New Roman" w:cs="Times New Roman"/>
              </w:rPr>
            </w:pPr>
            <w:r w:rsidRPr="00047C64">
              <w:rPr>
                <w:rFonts w:ascii="Times New Roman" w:hAnsi="Times New Roman" w:cs="Times New Roman"/>
              </w:rPr>
              <w:t xml:space="preserve">- отдел </w:t>
            </w:r>
            <w:r w:rsidR="00C762D5" w:rsidRPr="00047C64">
              <w:rPr>
                <w:rFonts w:ascii="Times New Roman" w:hAnsi="Times New Roman" w:cs="Times New Roman"/>
              </w:rPr>
              <w:t>информационной политики</w:t>
            </w:r>
            <w:r w:rsidRPr="00047C64">
              <w:rPr>
                <w:rFonts w:ascii="Times New Roman" w:hAnsi="Times New Roman" w:cs="Times New Roman"/>
              </w:rPr>
              <w:t xml:space="preserve"> администрации муниципального образования Кавказский район</w:t>
            </w:r>
          </w:p>
        </w:tc>
      </w:tr>
      <w:tr w:rsidR="001E5D4A" w:rsidRPr="00047C64">
        <w:tc>
          <w:tcPr>
            <w:tcW w:w="3316" w:type="dxa"/>
            <w:tcBorders>
              <w:top w:val="nil"/>
              <w:left w:val="nil"/>
              <w:bottom w:val="nil"/>
              <w:right w:val="nil"/>
            </w:tcBorders>
          </w:tcPr>
          <w:p w:rsidR="001E5D4A" w:rsidRPr="00047C64" w:rsidRDefault="001E5D4A" w:rsidP="00650AED">
            <w:pPr>
              <w:ind w:firstLine="0"/>
              <w:rPr>
                <w:rFonts w:ascii="Times New Roman" w:hAnsi="Times New Roman" w:cs="Times New Roman"/>
              </w:rPr>
            </w:pPr>
            <w:r w:rsidRPr="00047C64">
              <w:rPr>
                <w:rFonts w:ascii="Times New Roman" w:hAnsi="Times New Roman" w:cs="Times New Roman"/>
              </w:rPr>
              <w:t>Цели подпрограммы</w:t>
            </w:r>
          </w:p>
        </w:tc>
        <w:tc>
          <w:tcPr>
            <w:tcW w:w="6254" w:type="dxa"/>
            <w:tcBorders>
              <w:top w:val="nil"/>
              <w:left w:val="nil"/>
              <w:bottom w:val="nil"/>
              <w:right w:val="nil"/>
            </w:tcBorders>
          </w:tcPr>
          <w:p w:rsidR="001E5D4A" w:rsidRPr="00047C64" w:rsidRDefault="001E5D4A" w:rsidP="00650AED">
            <w:pPr>
              <w:ind w:firstLine="0"/>
              <w:rPr>
                <w:rFonts w:ascii="Times New Roman" w:hAnsi="Times New Roman" w:cs="Times New Roman"/>
              </w:rPr>
            </w:pPr>
            <w:r w:rsidRPr="00047C64">
              <w:rPr>
                <w:rFonts w:ascii="Times New Roman" w:hAnsi="Times New Roman" w:cs="Times New Roman"/>
              </w:rPr>
              <w:t>- сохранение атмосферы взаимного уважения к национальным и конфессиональным традициям и обычаям народов, проживающих на территории Кавказского района;</w:t>
            </w:r>
          </w:p>
          <w:p w:rsidR="001E5D4A" w:rsidRPr="00047C64" w:rsidRDefault="001E5D4A" w:rsidP="00650AED">
            <w:pPr>
              <w:ind w:firstLine="0"/>
              <w:rPr>
                <w:rFonts w:ascii="Times New Roman" w:hAnsi="Times New Roman" w:cs="Times New Roman"/>
              </w:rPr>
            </w:pPr>
            <w:r w:rsidRPr="00047C64">
              <w:rPr>
                <w:rFonts w:ascii="Times New Roman" w:hAnsi="Times New Roman" w:cs="Times New Roman"/>
              </w:rPr>
              <w:t>- формирование позитивного имиджа Кавказского района, как территории, комфортной для проживания представителей различных национальностей</w:t>
            </w:r>
          </w:p>
        </w:tc>
      </w:tr>
      <w:tr w:rsidR="001E5D4A" w:rsidRPr="00047C64">
        <w:tc>
          <w:tcPr>
            <w:tcW w:w="3316" w:type="dxa"/>
            <w:tcBorders>
              <w:top w:val="nil"/>
              <w:left w:val="nil"/>
              <w:bottom w:val="nil"/>
              <w:right w:val="nil"/>
            </w:tcBorders>
          </w:tcPr>
          <w:p w:rsidR="001E5D4A" w:rsidRPr="00047C64" w:rsidRDefault="001E5D4A" w:rsidP="00650AED">
            <w:pPr>
              <w:ind w:firstLine="0"/>
              <w:rPr>
                <w:rFonts w:ascii="Times New Roman" w:hAnsi="Times New Roman" w:cs="Times New Roman"/>
              </w:rPr>
            </w:pPr>
            <w:r w:rsidRPr="00047C64">
              <w:rPr>
                <w:rFonts w:ascii="Times New Roman" w:hAnsi="Times New Roman" w:cs="Times New Roman"/>
              </w:rPr>
              <w:t>Задачи подпрограммы</w:t>
            </w:r>
          </w:p>
        </w:tc>
        <w:tc>
          <w:tcPr>
            <w:tcW w:w="6254" w:type="dxa"/>
            <w:tcBorders>
              <w:top w:val="nil"/>
              <w:left w:val="nil"/>
              <w:bottom w:val="nil"/>
              <w:right w:val="nil"/>
            </w:tcBorders>
          </w:tcPr>
          <w:p w:rsidR="001E5D4A" w:rsidRPr="00047C64" w:rsidRDefault="001E5D4A" w:rsidP="00650AED">
            <w:pPr>
              <w:ind w:firstLine="0"/>
              <w:rPr>
                <w:rFonts w:ascii="Times New Roman" w:hAnsi="Times New Roman" w:cs="Times New Roman"/>
              </w:rPr>
            </w:pPr>
            <w:r w:rsidRPr="00047C64">
              <w:rPr>
                <w:rFonts w:ascii="Times New Roman" w:hAnsi="Times New Roman" w:cs="Times New Roman"/>
              </w:rPr>
              <w:t>- повышение толерантного сознания общества путем проведения мероприятий по вопросам межнациональных и межконфессиональных отношений, воспитание уважительного отношения к истории, традициям и языкам этнических групп и к коренному населению Кавказского района, профилактика конфликтов на почве межнациональных отношений;</w:t>
            </w:r>
          </w:p>
          <w:p w:rsidR="001E5D4A" w:rsidRPr="00047C64" w:rsidRDefault="001E5D4A" w:rsidP="00650AED">
            <w:pPr>
              <w:ind w:firstLine="0"/>
              <w:rPr>
                <w:rFonts w:ascii="Times New Roman" w:hAnsi="Times New Roman" w:cs="Times New Roman"/>
              </w:rPr>
            </w:pPr>
            <w:r w:rsidRPr="00047C64">
              <w:rPr>
                <w:rFonts w:ascii="Times New Roman" w:hAnsi="Times New Roman" w:cs="Times New Roman"/>
              </w:rPr>
              <w:t>- профилактика межнациональных и межконфессиональных конфликтов посредством информирования и просвещения жителей Кавказского района о существующих национальных обычаях, традициях, культурах и религиях;</w:t>
            </w:r>
          </w:p>
          <w:p w:rsidR="001E5D4A" w:rsidRPr="00047C64" w:rsidRDefault="001E5D4A" w:rsidP="00650AED">
            <w:pPr>
              <w:ind w:firstLine="0"/>
              <w:rPr>
                <w:rFonts w:ascii="Times New Roman" w:hAnsi="Times New Roman" w:cs="Times New Roman"/>
              </w:rPr>
            </w:pPr>
            <w:r w:rsidRPr="00047C64">
              <w:rPr>
                <w:rFonts w:ascii="Times New Roman" w:hAnsi="Times New Roman" w:cs="Times New Roman"/>
              </w:rPr>
              <w:t>- изучение общественного мнения в сфере межнациональных отношений</w:t>
            </w:r>
          </w:p>
        </w:tc>
      </w:tr>
      <w:tr w:rsidR="001E5D4A" w:rsidRPr="00047C64">
        <w:tc>
          <w:tcPr>
            <w:tcW w:w="3316" w:type="dxa"/>
            <w:tcBorders>
              <w:top w:val="nil"/>
              <w:left w:val="nil"/>
              <w:bottom w:val="nil"/>
              <w:right w:val="nil"/>
            </w:tcBorders>
          </w:tcPr>
          <w:p w:rsidR="001E5D4A" w:rsidRPr="00047C64" w:rsidRDefault="001E5D4A" w:rsidP="00650AED">
            <w:pPr>
              <w:ind w:firstLine="0"/>
              <w:rPr>
                <w:rFonts w:ascii="Times New Roman" w:hAnsi="Times New Roman" w:cs="Times New Roman"/>
              </w:rPr>
            </w:pPr>
            <w:r w:rsidRPr="00047C64">
              <w:rPr>
                <w:rFonts w:ascii="Times New Roman" w:hAnsi="Times New Roman" w:cs="Times New Roman"/>
              </w:rPr>
              <w:t>Перечень целевых показателей подпрограммы</w:t>
            </w:r>
          </w:p>
        </w:tc>
        <w:tc>
          <w:tcPr>
            <w:tcW w:w="6254" w:type="dxa"/>
            <w:tcBorders>
              <w:top w:val="nil"/>
              <w:left w:val="nil"/>
              <w:bottom w:val="nil"/>
              <w:right w:val="nil"/>
            </w:tcBorders>
          </w:tcPr>
          <w:p w:rsidR="001E5D4A" w:rsidRPr="00047C64" w:rsidRDefault="001E5D4A" w:rsidP="00650AED">
            <w:pPr>
              <w:ind w:firstLine="0"/>
              <w:rPr>
                <w:rFonts w:ascii="Times New Roman" w:hAnsi="Times New Roman" w:cs="Times New Roman"/>
              </w:rPr>
            </w:pPr>
            <w:r w:rsidRPr="00047C64">
              <w:rPr>
                <w:rFonts w:ascii="Times New Roman" w:hAnsi="Times New Roman" w:cs="Times New Roman"/>
              </w:rPr>
              <w:t>- количество реализованных социально значимых тематических мероприятий по вопросам развития национальных культур, духовного единства и межэтнического согласия;</w:t>
            </w:r>
          </w:p>
          <w:p w:rsidR="001E5D4A" w:rsidRPr="00047C64" w:rsidRDefault="001E5D4A" w:rsidP="00650AED">
            <w:pPr>
              <w:ind w:firstLine="0"/>
              <w:rPr>
                <w:rFonts w:ascii="Times New Roman" w:hAnsi="Times New Roman" w:cs="Times New Roman"/>
              </w:rPr>
            </w:pPr>
            <w:r w:rsidRPr="00047C64">
              <w:rPr>
                <w:rFonts w:ascii="Times New Roman" w:hAnsi="Times New Roman" w:cs="Times New Roman"/>
              </w:rPr>
              <w:t xml:space="preserve">- количество жителей, охваченных тематическими </w:t>
            </w:r>
            <w:r w:rsidRPr="00047C64">
              <w:rPr>
                <w:rFonts w:ascii="Times New Roman" w:hAnsi="Times New Roman" w:cs="Times New Roman"/>
              </w:rPr>
              <w:lastRenderedPageBreak/>
              <w:t>мероприятиями;</w:t>
            </w:r>
          </w:p>
          <w:p w:rsidR="001E5D4A" w:rsidRPr="00047C64" w:rsidRDefault="001E5D4A" w:rsidP="00650AED">
            <w:pPr>
              <w:ind w:firstLine="0"/>
              <w:rPr>
                <w:rFonts w:ascii="Times New Roman" w:hAnsi="Times New Roman" w:cs="Times New Roman"/>
              </w:rPr>
            </w:pPr>
            <w:r w:rsidRPr="00047C64">
              <w:rPr>
                <w:rFonts w:ascii="Times New Roman" w:hAnsi="Times New Roman" w:cs="Times New Roman"/>
              </w:rPr>
              <w:t>- количество размещенных в средствах массовой информации, в том числе в сети Интернет, информационных сообщений (публикаций, видеороликов, телепередач), а также продукции социальной рекламы о традициях, культуре, истории, обычаях национальностей и религий, представители которых проживают на территории Кавказского района;</w:t>
            </w:r>
          </w:p>
          <w:p w:rsidR="001E5D4A" w:rsidRPr="00047C64" w:rsidRDefault="001E5D4A" w:rsidP="00650AED">
            <w:pPr>
              <w:ind w:firstLine="0"/>
              <w:rPr>
                <w:rFonts w:ascii="Times New Roman" w:hAnsi="Times New Roman" w:cs="Times New Roman"/>
              </w:rPr>
            </w:pPr>
            <w:r w:rsidRPr="00047C64">
              <w:rPr>
                <w:rFonts w:ascii="Times New Roman" w:hAnsi="Times New Roman" w:cs="Times New Roman"/>
              </w:rPr>
              <w:t>- доля жителей муниципального образования Кавказский район положительно оценивающих состояние межнациональных отношений в общей численности населения</w:t>
            </w:r>
          </w:p>
        </w:tc>
      </w:tr>
      <w:tr w:rsidR="001E5D4A" w:rsidRPr="00047C64">
        <w:tc>
          <w:tcPr>
            <w:tcW w:w="3316" w:type="dxa"/>
            <w:tcBorders>
              <w:top w:val="nil"/>
              <w:left w:val="nil"/>
              <w:bottom w:val="nil"/>
              <w:right w:val="nil"/>
            </w:tcBorders>
          </w:tcPr>
          <w:p w:rsidR="001E5D4A" w:rsidRPr="00047C64" w:rsidRDefault="001E5D4A" w:rsidP="00650AED">
            <w:pPr>
              <w:ind w:firstLine="0"/>
              <w:rPr>
                <w:rFonts w:ascii="Times New Roman" w:hAnsi="Times New Roman" w:cs="Times New Roman"/>
              </w:rPr>
            </w:pPr>
            <w:r w:rsidRPr="00047C64">
              <w:rPr>
                <w:rFonts w:ascii="Times New Roman" w:hAnsi="Times New Roman" w:cs="Times New Roman"/>
              </w:rPr>
              <w:lastRenderedPageBreak/>
              <w:t>Этапы и сроки реализации подпрограммы</w:t>
            </w:r>
          </w:p>
        </w:tc>
        <w:tc>
          <w:tcPr>
            <w:tcW w:w="6254" w:type="dxa"/>
            <w:tcBorders>
              <w:top w:val="nil"/>
              <w:left w:val="nil"/>
              <w:bottom w:val="nil"/>
              <w:right w:val="nil"/>
            </w:tcBorders>
          </w:tcPr>
          <w:p w:rsidR="00BE1337" w:rsidRPr="00047C64" w:rsidRDefault="00BE1337" w:rsidP="00650AED">
            <w:pPr>
              <w:ind w:firstLine="0"/>
              <w:rPr>
                <w:rFonts w:ascii="Times New Roman" w:hAnsi="Times New Roman" w:cs="Times New Roman"/>
              </w:rPr>
            </w:pPr>
            <w:r w:rsidRPr="00047C64">
              <w:rPr>
                <w:rFonts w:ascii="Times New Roman" w:hAnsi="Times New Roman" w:cs="Times New Roman"/>
              </w:rPr>
              <w:t>Срок реализации: 2015-2021 годы,</w:t>
            </w:r>
          </w:p>
          <w:p w:rsidR="001E5D4A" w:rsidRPr="00047C64" w:rsidRDefault="00BE1337" w:rsidP="00650AED">
            <w:pPr>
              <w:ind w:firstLine="0"/>
              <w:rPr>
                <w:rFonts w:ascii="Times New Roman" w:hAnsi="Times New Roman" w:cs="Times New Roman"/>
              </w:rPr>
            </w:pPr>
            <w:r w:rsidRPr="00047C64">
              <w:rPr>
                <w:rFonts w:ascii="Times New Roman" w:hAnsi="Times New Roman" w:cs="Times New Roman"/>
              </w:rPr>
              <w:t>этапы реализации  в подпрограмме не предусмотрены</w:t>
            </w:r>
          </w:p>
        </w:tc>
      </w:tr>
      <w:tr w:rsidR="001E5D4A" w:rsidRPr="00047C64">
        <w:tc>
          <w:tcPr>
            <w:tcW w:w="3316" w:type="dxa"/>
            <w:tcBorders>
              <w:top w:val="nil"/>
              <w:left w:val="nil"/>
              <w:bottom w:val="nil"/>
              <w:right w:val="nil"/>
            </w:tcBorders>
          </w:tcPr>
          <w:p w:rsidR="001E5D4A" w:rsidRPr="00047C64" w:rsidRDefault="001E5D4A" w:rsidP="00650AED">
            <w:pPr>
              <w:ind w:firstLine="0"/>
              <w:rPr>
                <w:rFonts w:ascii="Times New Roman" w:hAnsi="Times New Roman" w:cs="Times New Roman"/>
              </w:rPr>
            </w:pPr>
            <w:r w:rsidRPr="00047C64">
              <w:rPr>
                <w:rFonts w:ascii="Times New Roman" w:hAnsi="Times New Roman" w:cs="Times New Roman"/>
              </w:rPr>
              <w:t>Объёмы бюджетных ассигнований подпрограммы</w:t>
            </w:r>
          </w:p>
        </w:tc>
        <w:tc>
          <w:tcPr>
            <w:tcW w:w="6254" w:type="dxa"/>
            <w:tcBorders>
              <w:top w:val="nil"/>
              <w:left w:val="nil"/>
              <w:bottom w:val="nil"/>
              <w:right w:val="nil"/>
            </w:tcBorders>
          </w:tcPr>
          <w:p w:rsidR="00BE1337" w:rsidRPr="00047C64" w:rsidRDefault="00BE1337" w:rsidP="00650AED">
            <w:pPr>
              <w:ind w:firstLine="0"/>
              <w:rPr>
                <w:rFonts w:ascii="Times New Roman" w:hAnsi="Times New Roman" w:cs="Times New Roman"/>
              </w:rPr>
            </w:pPr>
            <w:r w:rsidRPr="00047C64">
              <w:rPr>
                <w:rFonts w:ascii="Times New Roman" w:hAnsi="Times New Roman" w:cs="Times New Roman"/>
              </w:rPr>
              <w:t>общий объём финансирования подпрограммы составляет 700,0 тыс. рублей, в том числе за счет средств  местного  бюджета - 700,0тыс. рублей, из них по годам:</w:t>
            </w:r>
          </w:p>
          <w:p w:rsidR="00BE1337" w:rsidRPr="00047C64" w:rsidRDefault="00BE1337" w:rsidP="00650AED">
            <w:pPr>
              <w:ind w:firstLine="0"/>
              <w:rPr>
                <w:rFonts w:ascii="Times New Roman" w:hAnsi="Times New Roman" w:cs="Times New Roman"/>
              </w:rPr>
            </w:pPr>
            <w:r w:rsidRPr="00047C64">
              <w:rPr>
                <w:rFonts w:ascii="Times New Roman" w:hAnsi="Times New Roman" w:cs="Times New Roman"/>
              </w:rPr>
              <w:t>2015 год - 100,0 тыс. рублей;</w:t>
            </w:r>
          </w:p>
          <w:p w:rsidR="00BE1337" w:rsidRPr="00047C64" w:rsidRDefault="00BE1337" w:rsidP="00650AED">
            <w:pPr>
              <w:ind w:firstLine="0"/>
              <w:rPr>
                <w:rFonts w:ascii="Times New Roman" w:hAnsi="Times New Roman" w:cs="Times New Roman"/>
              </w:rPr>
            </w:pPr>
            <w:r w:rsidRPr="00047C64">
              <w:rPr>
                <w:rFonts w:ascii="Times New Roman" w:hAnsi="Times New Roman" w:cs="Times New Roman"/>
              </w:rPr>
              <w:t>2016 год - 100,0 тыс. рублей;</w:t>
            </w:r>
          </w:p>
          <w:p w:rsidR="00BE1337" w:rsidRPr="00047C64" w:rsidRDefault="00BE1337" w:rsidP="00650AED">
            <w:pPr>
              <w:ind w:firstLine="0"/>
              <w:rPr>
                <w:rFonts w:ascii="Times New Roman" w:hAnsi="Times New Roman" w:cs="Times New Roman"/>
              </w:rPr>
            </w:pPr>
            <w:r w:rsidRPr="00047C64">
              <w:rPr>
                <w:rFonts w:ascii="Times New Roman" w:hAnsi="Times New Roman" w:cs="Times New Roman"/>
              </w:rPr>
              <w:t>2017 год – 100,0 тыс. рублей;</w:t>
            </w:r>
          </w:p>
          <w:p w:rsidR="00BE1337" w:rsidRPr="00047C64" w:rsidRDefault="00BE1337" w:rsidP="00650AED">
            <w:pPr>
              <w:ind w:firstLine="0"/>
              <w:rPr>
                <w:rFonts w:ascii="Times New Roman" w:hAnsi="Times New Roman" w:cs="Times New Roman"/>
              </w:rPr>
            </w:pPr>
            <w:r w:rsidRPr="00047C64">
              <w:rPr>
                <w:rFonts w:ascii="Times New Roman" w:hAnsi="Times New Roman" w:cs="Times New Roman"/>
              </w:rPr>
              <w:t>2018 год – 100,0 тыс. рублей;</w:t>
            </w:r>
          </w:p>
          <w:p w:rsidR="00BE1337" w:rsidRPr="00047C64" w:rsidRDefault="00BE1337" w:rsidP="00650AED">
            <w:pPr>
              <w:ind w:firstLine="0"/>
              <w:rPr>
                <w:rFonts w:ascii="Times New Roman" w:hAnsi="Times New Roman" w:cs="Times New Roman"/>
              </w:rPr>
            </w:pPr>
            <w:r w:rsidRPr="00047C64">
              <w:rPr>
                <w:rFonts w:ascii="Times New Roman" w:hAnsi="Times New Roman" w:cs="Times New Roman"/>
              </w:rPr>
              <w:t>2019 год – 100,0 тыс. рублей;</w:t>
            </w:r>
          </w:p>
          <w:p w:rsidR="00BE1337" w:rsidRPr="00047C64" w:rsidRDefault="00BE1337" w:rsidP="00650AED">
            <w:pPr>
              <w:ind w:firstLine="0"/>
              <w:rPr>
                <w:rFonts w:ascii="Times New Roman" w:hAnsi="Times New Roman" w:cs="Times New Roman"/>
              </w:rPr>
            </w:pPr>
            <w:r w:rsidRPr="00047C64">
              <w:rPr>
                <w:rFonts w:ascii="Times New Roman" w:hAnsi="Times New Roman" w:cs="Times New Roman"/>
              </w:rPr>
              <w:t>2020 год – 100,0 тыс. рублей;</w:t>
            </w:r>
          </w:p>
          <w:p w:rsidR="001E5D4A" w:rsidRPr="00047C64" w:rsidRDefault="00BE1337" w:rsidP="00650AED">
            <w:pPr>
              <w:ind w:firstLine="0"/>
              <w:rPr>
                <w:rFonts w:ascii="Times New Roman" w:hAnsi="Times New Roman" w:cs="Times New Roman"/>
              </w:rPr>
            </w:pPr>
            <w:r w:rsidRPr="00047C64">
              <w:rPr>
                <w:rFonts w:ascii="Times New Roman" w:hAnsi="Times New Roman" w:cs="Times New Roman"/>
              </w:rPr>
              <w:t>2021 год – 100,0 тыс. рублей</w:t>
            </w:r>
          </w:p>
        </w:tc>
      </w:tr>
    </w:tbl>
    <w:p w:rsidR="001E5D4A" w:rsidRPr="00047C64" w:rsidRDefault="001E5D4A" w:rsidP="00650AED">
      <w:pPr>
        <w:ind w:firstLine="0"/>
        <w:rPr>
          <w:rFonts w:ascii="Times New Roman" w:hAnsi="Times New Roman" w:cs="Times New Roman"/>
        </w:rPr>
      </w:pPr>
    </w:p>
    <w:p w:rsidR="001E5D4A" w:rsidRPr="00047C64" w:rsidRDefault="001E5D4A" w:rsidP="004D6935">
      <w:pPr>
        <w:rPr>
          <w:rFonts w:ascii="Times New Roman" w:hAnsi="Times New Roman" w:cs="Times New Roman"/>
        </w:rPr>
      </w:pPr>
      <w:bookmarkStart w:id="63" w:name="sub_810"/>
      <w:r w:rsidRPr="00047C64">
        <w:rPr>
          <w:rFonts w:ascii="Times New Roman" w:hAnsi="Times New Roman" w:cs="Times New Roman"/>
        </w:rPr>
        <w:t xml:space="preserve">1. Характеристика текущего состояния и прогноз развития в сфере общественно-политической обстановки и раннего предупреждения конфликтов в сфере межнациональных и межконфессиональных отношений в муниципальном образовании Кавказский район </w:t>
      </w:r>
    </w:p>
    <w:bookmarkEnd w:id="63"/>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pPr>
      <w:r w:rsidRPr="00047C64">
        <w:rPr>
          <w:rFonts w:ascii="Times New Roman" w:hAnsi="Times New Roman" w:cs="Times New Roman"/>
        </w:rPr>
        <w:t xml:space="preserve">Необходимость принятия Подпрограммы связана с реализацией полномочий органов местного самоуправления в сфере межнациональных и межконфессиональных отношений на территории муниципального образования Кавказский район, установленных </w:t>
      </w:r>
      <w:hyperlink r:id="rId16" w:history="1">
        <w:r w:rsidRPr="00047C64">
          <w:rPr>
            <w:rStyle w:val="a4"/>
            <w:rFonts w:ascii="Times New Roman" w:hAnsi="Times New Roman"/>
            <w:color w:val="auto"/>
          </w:rPr>
          <w:t>Федеральным законом</w:t>
        </w:r>
      </w:hyperlink>
      <w:r w:rsidRPr="00047C64">
        <w:rPr>
          <w:rFonts w:ascii="Times New Roman" w:hAnsi="Times New Roman" w:cs="Times New Roman"/>
        </w:rPr>
        <w:t xml:space="preserve"> от 06 октября 2003 года N 131-ФЗ "Об общих принципах организации местного самоуправления в Российской Федерации".</w:t>
      </w:r>
    </w:p>
    <w:p w:rsidR="001E5D4A" w:rsidRPr="00047C64" w:rsidRDefault="001E5D4A" w:rsidP="004D6935">
      <w:pPr>
        <w:rPr>
          <w:rFonts w:ascii="Times New Roman" w:hAnsi="Times New Roman" w:cs="Times New Roman"/>
        </w:rPr>
      </w:pPr>
      <w:r w:rsidRPr="00047C64">
        <w:rPr>
          <w:rFonts w:ascii="Times New Roman" w:hAnsi="Times New Roman" w:cs="Times New Roman"/>
        </w:rPr>
        <w:t>Разработка Подпрограммы вызвана необходимостью сохранения стабильной общественно-политической обстановки и раннего предупреждения конфликтов в муниципальном образовании Кавказский район, в частности, в сфере межнациональных отношений.</w:t>
      </w:r>
    </w:p>
    <w:p w:rsidR="001E5D4A" w:rsidRPr="00047C64" w:rsidRDefault="001E5D4A" w:rsidP="004D6935">
      <w:pPr>
        <w:rPr>
          <w:rFonts w:ascii="Times New Roman" w:hAnsi="Times New Roman" w:cs="Times New Roman"/>
        </w:rPr>
      </w:pPr>
      <w:r w:rsidRPr="00047C64">
        <w:rPr>
          <w:rFonts w:ascii="Times New Roman" w:hAnsi="Times New Roman" w:cs="Times New Roman"/>
        </w:rPr>
        <w:t>В муниципальном образовании Кавказский район проживают представители более 59 национальностей, которые в результате длительного исторического взаимодействия в рамках единой территории обладают общностью многих культурных черт, высокой степенью толерантности и гражданского согласия. Однако</w:t>
      </w:r>
      <w:proofErr w:type="gramStart"/>
      <w:r w:rsidRPr="00047C64">
        <w:rPr>
          <w:rFonts w:ascii="Times New Roman" w:hAnsi="Times New Roman" w:cs="Times New Roman"/>
        </w:rPr>
        <w:t>,</w:t>
      </w:r>
      <w:proofErr w:type="gramEnd"/>
      <w:r w:rsidRPr="00047C64">
        <w:rPr>
          <w:rFonts w:ascii="Times New Roman" w:hAnsi="Times New Roman" w:cs="Times New Roman"/>
        </w:rPr>
        <w:t xml:space="preserve"> в нашем многонациональном обществе сохраняется вероятность субъективных факторов возникновения этнических конфликтов, сформировавшаяся за последние 10 - 20 лет в силу ряда объективных причин. Сегодня, в связи с достаточно низким уровнем жизни россиян, проблемы межнациональных отношений не теряют своей актуальности и нуждаются в пристальном внимании органов местного самоуправления.</w:t>
      </w:r>
    </w:p>
    <w:p w:rsidR="001E5D4A" w:rsidRPr="00047C64" w:rsidRDefault="001E5D4A" w:rsidP="004D6935">
      <w:pPr>
        <w:rPr>
          <w:rFonts w:ascii="Times New Roman" w:hAnsi="Times New Roman" w:cs="Times New Roman"/>
        </w:rPr>
      </w:pPr>
      <w:proofErr w:type="gramStart"/>
      <w:r w:rsidRPr="00047C64">
        <w:rPr>
          <w:rFonts w:ascii="Times New Roman" w:hAnsi="Times New Roman" w:cs="Times New Roman"/>
        </w:rPr>
        <w:t>До настоящего времени сфера межнациональных отношений остается наиболее вероятным центром притяжения конфликтных настроений населения, вызванных проблемами в социальной и экономической сферах.</w:t>
      </w:r>
      <w:proofErr w:type="gramEnd"/>
    </w:p>
    <w:p w:rsidR="001E5D4A" w:rsidRPr="00047C64" w:rsidRDefault="001E5D4A" w:rsidP="004D6935">
      <w:pPr>
        <w:rPr>
          <w:rFonts w:ascii="Times New Roman" w:hAnsi="Times New Roman" w:cs="Times New Roman"/>
        </w:rPr>
      </w:pPr>
      <w:r w:rsidRPr="00047C64">
        <w:rPr>
          <w:rFonts w:ascii="Times New Roman" w:hAnsi="Times New Roman" w:cs="Times New Roman"/>
        </w:rPr>
        <w:t xml:space="preserve">При отсутствии программно-целевого метода в реализации основных направлений </w:t>
      </w:r>
      <w:r w:rsidRPr="00047C64">
        <w:rPr>
          <w:rFonts w:ascii="Times New Roman" w:hAnsi="Times New Roman" w:cs="Times New Roman"/>
        </w:rPr>
        <w:lastRenderedPageBreak/>
        <w:t>государственной национальной политики в муниципальном образовании Кавказский район есть риск ухудшения межнациональной стабильности.</w:t>
      </w:r>
    </w:p>
    <w:p w:rsidR="001E5D4A" w:rsidRPr="00047C64" w:rsidRDefault="001E5D4A" w:rsidP="004D6935">
      <w:pPr>
        <w:rPr>
          <w:rFonts w:ascii="Times New Roman" w:hAnsi="Times New Roman" w:cs="Times New Roman"/>
        </w:rPr>
      </w:pPr>
      <w:r w:rsidRPr="00047C64">
        <w:rPr>
          <w:rFonts w:ascii="Times New Roman" w:hAnsi="Times New Roman" w:cs="Times New Roman"/>
        </w:rPr>
        <w:t>Подпрограммные мероприятия будут осуществляться во взаимодействии с отраслевыми органами администрации, лидерами национальных объединений. В ходе взаимодействия будут активно использоваться средства массовой информации, Интернет.</w:t>
      </w:r>
    </w:p>
    <w:p w:rsidR="001E5D4A" w:rsidRPr="00047C64" w:rsidRDefault="001E5D4A" w:rsidP="004D6935">
      <w:pPr>
        <w:rPr>
          <w:rFonts w:ascii="Times New Roman" w:hAnsi="Times New Roman" w:cs="Times New Roman"/>
        </w:rPr>
      </w:pPr>
      <w:r w:rsidRPr="00047C64">
        <w:rPr>
          <w:rFonts w:ascii="Times New Roman" w:hAnsi="Times New Roman" w:cs="Times New Roman"/>
        </w:rPr>
        <w:t>Финансирование мероприятий подпрограммы планируется осуществлять за счет средств местного бюджета.</w:t>
      </w:r>
    </w:p>
    <w:p w:rsidR="001E5D4A" w:rsidRPr="00047C64" w:rsidRDefault="001E5D4A" w:rsidP="004D6935">
      <w:pPr>
        <w:rPr>
          <w:rFonts w:ascii="Times New Roman" w:hAnsi="Times New Roman" w:cs="Times New Roman"/>
        </w:rPr>
      </w:pPr>
      <w:r w:rsidRPr="00047C64">
        <w:rPr>
          <w:rFonts w:ascii="Times New Roman" w:hAnsi="Times New Roman" w:cs="Times New Roman"/>
        </w:rPr>
        <w:t>Программно-целевое планирование развития системы межнациональных отношений обусловлено необходимостью целенаправленного развития сложившихся позитивных тенденций в практике реализации государственной национальной политики в муниципальном образовании Кавказский район.</w:t>
      </w:r>
    </w:p>
    <w:p w:rsidR="001E5D4A" w:rsidRPr="00047C64" w:rsidRDefault="001E5D4A" w:rsidP="004D6935">
      <w:pPr>
        <w:rPr>
          <w:rFonts w:ascii="Times New Roman" w:hAnsi="Times New Roman" w:cs="Times New Roman"/>
        </w:rPr>
      </w:pPr>
      <w:r w:rsidRPr="00047C64">
        <w:rPr>
          <w:rFonts w:ascii="Times New Roman" w:hAnsi="Times New Roman" w:cs="Times New Roman"/>
        </w:rPr>
        <w:t>Преимущество программно-целевого метода при решении проблем в сфере межнациональных отношений заключается в том, что комплексное их решение позволяет в короткие сроки достичь конкретных результатов.</w:t>
      </w:r>
    </w:p>
    <w:p w:rsidR="001E5D4A" w:rsidRPr="00047C64" w:rsidRDefault="001E5D4A" w:rsidP="004D6935">
      <w:pPr>
        <w:rPr>
          <w:rFonts w:ascii="Times New Roman" w:hAnsi="Times New Roman" w:cs="Times New Roman"/>
        </w:rPr>
      </w:pPr>
      <w:r w:rsidRPr="00047C64">
        <w:rPr>
          <w:rFonts w:ascii="Times New Roman" w:hAnsi="Times New Roman" w:cs="Times New Roman"/>
        </w:rPr>
        <w:t>Эффективность реализации мероприятий подпрограммы обеспечивает осуществление позитивных изменений в реализации государственной национальной политики и соответствует выбранным приоритетам социально-экономического развития муниципального образования Кавказский район.</w:t>
      </w:r>
    </w:p>
    <w:p w:rsidR="001E5D4A" w:rsidRPr="00047C64" w:rsidRDefault="001E5D4A" w:rsidP="004D6935">
      <w:pPr>
        <w:rPr>
          <w:rFonts w:ascii="Times New Roman" w:hAnsi="Times New Roman" w:cs="Times New Roman"/>
        </w:rPr>
      </w:pPr>
      <w:r w:rsidRPr="00047C64">
        <w:rPr>
          <w:rFonts w:ascii="Times New Roman" w:hAnsi="Times New Roman" w:cs="Times New Roman"/>
        </w:rPr>
        <w:t>Основными принципами для создания системы взаимодействия органов местного самоуправления и общественных институтов в процессе гармонизации межнациональных отношений являются:</w:t>
      </w:r>
    </w:p>
    <w:p w:rsidR="001E5D4A" w:rsidRPr="00047C64" w:rsidRDefault="001E5D4A" w:rsidP="004D6935">
      <w:pPr>
        <w:rPr>
          <w:rFonts w:ascii="Times New Roman" w:hAnsi="Times New Roman" w:cs="Times New Roman"/>
        </w:rPr>
      </w:pPr>
      <w:r w:rsidRPr="00047C64">
        <w:rPr>
          <w:rFonts w:ascii="Times New Roman" w:hAnsi="Times New Roman" w:cs="Times New Roman"/>
        </w:rPr>
        <w:t>вовлечение представителей разных этнических групп в совместную позитивную деятельность и выработка положительного опыта межнационального взаимодействия;</w:t>
      </w:r>
    </w:p>
    <w:p w:rsidR="001E5D4A" w:rsidRPr="00047C64" w:rsidRDefault="001E5D4A" w:rsidP="004D6935">
      <w:pPr>
        <w:rPr>
          <w:rFonts w:ascii="Times New Roman" w:hAnsi="Times New Roman" w:cs="Times New Roman"/>
        </w:rPr>
      </w:pPr>
      <w:r w:rsidRPr="00047C64">
        <w:rPr>
          <w:rFonts w:ascii="Times New Roman" w:hAnsi="Times New Roman" w:cs="Times New Roman"/>
        </w:rPr>
        <w:t>равные права и обязанности для всех представителей этнических групп;</w:t>
      </w:r>
    </w:p>
    <w:p w:rsidR="001E5D4A" w:rsidRPr="00047C64" w:rsidRDefault="001E5D4A" w:rsidP="004D6935">
      <w:pPr>
        <w:rPr>
          <w:rFonts w:ascii="Times New Roman" w:hAnsi="Times New Roman" w:cs="Times New Roman"/>
        </w:rPr>
      </w:pPr>
      <w:r w:rsidRPr="00047C64">
        <w:rPr>
          <w:rFonts w:ascii="Times New Roman" w:hAnsi="Times New Roman" w:cs="Times New Roman"/>
        </w:rPr>
        <w:t>взаимоуважение проживающих на территории муниципального образования Кавказский район народов.</w:t>
      </w:r>
    </w:p>
    <w:p w:rsidR="001E5D4A" w:rsidRPr="00047C64" w:rsidRDefault="001E5D4A" w:rsidP="004D6935">
      <w:pPr>
        <w:rPr>
          <w:rFonts w:ascii="Times New Roman" w:hAnsi="Times New Roman" w:cs="Times New Roman"/>
        </w:rPr>
      </w:pPr>
      <w:r w:rsidRPr="00047C64">
        <w:rPr>
          <w:rFonts w:ascii="Times New Roman" w:hAnsi="Times New Roman" w:cs="Times New Roman"/>
        </w:rPr>
        <w:t xml:space="preserve">Отсутствие программно-целевых методов в решении межнациональных отношений в муниципальном образовании Кавказский район может привести к потере управляемости данной сферы со стороны органов власти, </w:t>
      </w:r>
      <w:proofErr w:type="gramStart"/>
      <w:r w:rsidRPr="00047C64">
        <w:rPr>
          <w:rFonts w:ascii="Times New Roman" w:hAnsi="Times New Roman" w:cs="Times New Roman"/>
        </w:rPr>
        <w:t>а</w:t>
      </w:r>
      <w:proofErr w:type="gramEnd"/>
      <w:r w:rsidRPr="00047C64">
        <w:rPr>
          <w:rFonts w:ascii="Times New Roman" w:hAnsi="Times New Roman" w:cs="Times New Roman"/>
        </w:rPr>
        <w:t xml:space="preserve"> следовательно, к росту числа конфликтных ситуаций.</w:t>
      </w:r>
    </w:p>
    <w:p w:rsidR="001E5D4A" w:rsidRPr="00047C64" w:rsidRDefault="001E5D4A" w:rsidP="004D6935">
      <w:pPr>
        <w:rPr>
          <w:rFonts w:ascii="Times New Roman" w:hAnsi="Times New Roman" w:cs="Times New Roman"/>
        </w:rPr>
      </w:pPr>
      <w:r w:rsidRPr="00047C64">
        <w:rPr>
          <w:rFonts w:ascii="Times New Roman" w:hAnsi="Times New Roman" w:cs="Times New Roman"/>
        </w:rPr>
        <w:t>Утверждение подпрограммы позволит укрепить успешное взаимодействие между органами местного самоуправления и общественностью и послужит залогом решения поставленных задач.</w:t>
      </w:r>
    </w:p>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pPr>
      <w:bookmarkStart w:id="64" w:name="sub_820"/>
      <w:r w:rsidRPr="00047C64">
        <w:rPr>
          <w:rFonts w:ascii="Times New Roman" w:hAnsi="Times New Roman" w:cs="Times New Roman"/>
        </w:rPr>
        <w:t>2. Цели, задачи и целевые показатели достижения целей и решения задач, сроки и этапы реализации подпрограммы</w:t>
      </w:r>
    </w:p>
    <w:bookmarkEnd w:id="64"/>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pPr>
      <w:r w:rsidRPr="00047C64">
        <w:rPr>
          <w:rFonts w:ascii="Times New Roman" w:hAnsi="Times New Roman" w:cs="Times New Roman"/>
        </w:rPr>
        <w:t>Реализацию подпрограммы предполагается осуществить в период с 2015 по 20</w:t>
      </w:r>
      <w:r w:rsidR="00BE1337" w:rsidRPr="00047C64">
        <w:rPr>
          <w:rFonts w:ascii="Times New Roman" w:hAnsi="Times New Roman" w:cs="Times New Roman"/>
        </w:rPr>
        <w:t>21</w:t>
      </w:r>
      <w:r w:rsidRPr="00047C64">
        <w:rPr>
          <w:rFonts w:ascii="Times New Roman" w:hAnsi="Times New Roman" w:cs="Times New Roman"/>
        </w:rPr>
        <w:t xml:space="preserve"> годы.</w:t>
      </w:r>
    </w:p>
    <w:p w:rsidR="001E5D4A" w:rsidRPr="00047C64" w:rsidRDefault="001E5D4A" w:rsidP="004D6935">
      <w:pPr>
        <w:rPr>
          <w:rFonts w:ascii="Times New Roman" w:hAnsi="Times New Roman" w:cs="Times New Roman"/>
        </w:rPr>
      </w:pPr>
      <w:r w:rsidRPr="00047C64">
        <w:rPr>
          <w:rFonts w:ascii="Times New Roman" w:hAnsi="Times New Roman" w:cs="Times New Roman"/>
        </w:rPr>
        <w:t xml:space="preserve">Цели, задачи и целевые показатели приведены в </w:t>
      </w:r>
      <w:hyperlink w:anchor="sub_8100" w:history="1">
        <w:r w:rsidRPr="00047C64">
          <w:rPr>
            <w:rStyle w:val="a4"/>
            <w:rFonts w:ascii="Times New Roman" w:hAnsi="Times New Roman"/>
            <w:color w:val="auto"/>
          </w:rPr>
          <w:t>Приложении N 1</w:t>
        </w:r>
      </w:hyperlink>
      <w:r w:rsidRPr="00047C64">
        <w:rPr>
          <w:rFonts w:ascii="Times New Roman" w:hAnsi="Times New Roman" w:cs="Times New Roman"/>
        </w:rPr>
        <w:t xml:space="preserve"> к подпрограмме.</w:t>
      </w:r>
    </w:p>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pPr>
      <w:bookmarkStart w:id="65" w:name="sub_830"/>
      <w:r w:rsidRPr="00047C64">
        <w:rPr>
          <w:rFonts w:ascii="Times New Roman" w:hAnsi="Times New Roman" w:cs="Times New Roman"/>
        </w:rPr>
        <w:t>3. Перечень мероприятий подпрограммы</w:t>
      </w:r>
    </w:p>
    <w:bookmarkEnd w:id="65"/>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pPr>
      <w:r w:rsidRPr="00047C64">
        <w:rPr>
          <w:rFonts w:ascii="Times New Roman" w:hAnsi="Times New Roman" w:cs="Times New Roman"/>
        </w:rPr>
        <w:t xml:space="preserve">Перечень мероприятий подпрограммы приведен в </w:t>
      </w:r>
      <w:hyperlink w:anchor="sub_8200" w:history="1">
        <w:r w:rsidRPr="00047C64">
          <w:rPr>
            <w:rStyle w:val="a4"/>
            <w:rFonts w:ascii="Times New Roman" w:hAnsi="Times New Roman"/>
            <w:color w:val="auto"/>
          </w:rPr>
          <w:t>Приложении N 2</w:t>
        </w:r>
      </w:hyperlink>
      <w:r w:rsidRPr="00047C64">
        <w:rPr>
          <w:rFonts w:ascii="Times New Roman" w:hAnsi="Times New Roman" w:cs="Times New Roman"/>
        </w:rPr>
        <w:t xml:space="preserve"> к подпрограмме.</w:t>
      </w:r>
    </w:p>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pPr>
      <w:bookmarkStart w:id="66" w:name="sub_840"/>
      <w:r w:rsidRPr="00047C64">
        <w:rPr>
          <w:rFonts w:ascii="Times New Roman" w:hAnsi="Times New Roman" w:cs="Times New Roman"/>
        </w:rPr>
        <w:t xml:space="preserve">4. Обоснование ресурсного обеспечения подпрограммы </w:t>
      </w:r>
    </w:p>
    <w:bookmarkEnd w:id="66"/>
    <w:p w:rsidR="001E5D4A" w:rsidRPr="00047C64" w:rsidRDefault="001E5D4A" w:rsidP="004D6935">
      <w:pPr>
        <w:rPr>
          <w:rFonts w:ascii="Times New Roman" w:hAnsi="Times New Roman" w:cs="Times New Roman"/>
        </w:rPr>
      </w:pPr>
    </w:p>
    <w:tbl>
      <w:tblPr>
        <w:tblW w:w="9923"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4253"/>
        <w:gridCol w:w="1276"/>
        <w:gridCol w:w="1134"/>
        <w:gridCol w:w="1134"/>
        <w:gridCol w:w="1134"/>
        <w:gridCol w:w="992"/>
      </w:tblGrid>
      <w:tr w:rsidR="00BE1337" w:rsidRPr="00047C64" w:rsidTr="003609DF">
        <w:trPr>
          <w:trHeight w:val="322"/>
        </w:trPr>
        <w:tc>
          <w:tcPr>
            <w:tcW w:w="4253" w:type="dxa"/>
            <w:vMerge w:val="restart"/>
            <w:tcBorders>
              <w:top w:val="single" w:sz="4" w:space="0" w:color="auto"/>
              <w:bottom w:val="single" w:sz="4" w:space="0" w:color="auto"/>
              <w:right w:val="single" w:sz="4" w:space="0" w:color="auto"/>
            </w:tcBorders>
            <w:vAlign w:val="center"/>
          </w:tcPr>
          <w:p w:rsidR="00BE1337" w:rsidRPr="00047C64" w:rsidRDefault="00BE1337" w:rsidP="00650AED">
            <w:pPr>
              <w:ind w:firstLine="34"/>
              <w:jc w:val="center"/>
              <w:rPr>
                <w:rFonts w:ascii="Times New Roman" w:hAnsi="Times New Roman" w:cs="Times New Roman"/>
              </w:rPr>
            </w:pPr>
            <w:r w:rsidRPr="00047C64">
              <w:rPr>
                <w:rFonts w:ascii="Times New Roman" w:hAnsi="Times New Roman" w:cs="Times New Roman"/>
              </w:rPr>
              <w:t>Наименование критерия</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BE1337" w:rsidRPr="00047C64" w:rsidRDefault="00BE1337" w:rsidP="00650AED">
            <w:pPr>
              <w:ind w:firstLine="34"/>
              <w:jc w:val="center"/>
              <w:rPr>
                <w:rFonts w:ascii="Times New Roman" w:hAnsi="Times New Roman" w:cs="Times New Roman"/>
              </w:rPr>
            </w:pPr>
            <w:r w:rsidRPr="00047C64">
              <w:rPr>
                <w:rFonts w:ascii="Times New Roman" w:hAnsi="Times New Roman" w:cs="Times New Roman"/>
              </w:rPr>
              <w:t>Объем финансирования,</w:t>
            </w:r>
          </w:p>
          <w:p w:rsidR="00BE1337" w:rsidRPr="00047C64" w:rsidRDefault="00BE1337" w:rsidP="00650AED">
            <w:pPr>
              <w:ind w:firstLine="34"/>
              <w:jc w:val="center"/>
              <w:rPr>
                <w:rFonts w:ascii="Times New Roman" w:hAnsi="Times New Roman" w:cs="Times New Roman"/>
              </w:rPr>
            </w:pPr>
            <w:r w:rsidRPr="00047C64">
              <w:rPr>
                <w:rFonts w:ascii="Times New Roman" w:hAnsi="Times New Roman" w:cs="Times New Roman"/>
              </w:rPr>
              <w:t>всего</w:t>
            </w:r>
          </w:p>
        </w:tc>
        <w:tc>
          <w:tcPr>
            <w:tcW w:w="4394" w:type="dxa"/>
            <w:gridSpan w:val="4"/>
            <w:tcBorders>
              <w:top w:val="single" w:sz="4" w:space="0" w:color="auto"/>
              <w:left w:val="single" w:sz="4" w:space="0" w:color="auto"/>
              <w:bottom w:val="single" w:sz="4" w:space="0" w:color="auto"/>
            </w:tcBorders>
            <w:vAlign w:val="center"/>
          </w:tcPr>
          <w:p w:rsidR="00BE1337" w:rsidRPr="00047C64" w:rsidRDefault="00BE1337" w:rsidP="00650AED">
            <w:pPr>
              <w:ind w:firstLine="34"/>
              <w:jc w:val="center"/>
              <w:rPr>
                <w:rFonts w:ascii="Times New Roman" w:hAnsi="Times New Roman" w:cs="Times New Roman"/>
              </w:rPr>
            </w:pPr>
            <w:r w:rsidRPr="00047C64">
              <w:rPr>
                <w:rFonts w:ascii="Times New Roman" w:hAnsi="Times New Roman" w:cs="Times New Roman"/>
              </w:rPr>
              <w:t>в том числе</w:t>
            </w:r>
          </w:p>
        </w:tc>
      </w:tr>
      <w:tr w:rsidR="00BE1337" w:rsidRPr="00047C64" w:rsidTr="003609DF">
        <w:trPr>
          <w:trHeight w:val="856"/>
        </w:trPr>
        <w:tc>
          <w:tcPr>
            <w:tcW w:w="4253" w:type="dxa"/>
            <w:vMerge/>
            <w:tcBorders>
              <w:top w:val="single" w:sz="4" w:space="0" w:color="auto"/>
              <w:bottom w:val="single" w:sz="4" w:space="0" w:color="auto"/>
              <w:right w:val="single" w:sz="4" w:space="0" w:color="auto"/>
            </w:tcBorders>
            <w:vAlign w:val="center"/>
          </w:tcPr>
          <w:p w:rsidR="00BE1337" w:rsidRPr="00047C64" w:rsidRDefault="00BE1337" w:rsidP="00650AED">
            <w:pPr>
              <w:ind w:firstLine="34"/>
              <w:jc w:val="center"/>
              <w:rPr>
                <w:rFonts w:ascii="Times New Roman" w:hAnsi="Times New Roman" w:cs="Times New Roman"/>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BE1337" w:rsidRPr="00047C64" w:rsidRDefault="00BE1337" w:rsidP="00650AED">
            <w:pPr>
              <w:ind w:firstLine="34"/>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BE1337" w:rsidRPr="00047C64" w:rsidRDefault="00BE1337" w:rsidP="00650AED">
            <w:pPr>
              <w:ind w:firstLine="34"/>
              <w:jc w:val="center"/>
              <w:rPr>
                <w:rFonts w:ascii="Times New Roman" w:hAnsi="Times New Roman" w:cs="Times New Roman"/>
              </w:rPr>
            </w:pPr>
            <w:r w:rsidRPr="00047C64">
              <w:rPr>
                <w:rFonts w:ascii="Times New Roman" w:hAnsi="Times New Roman" w:cs="Times New Roman"/>
              </w:rPr>
              <w:t>краевой бюджет</w:t>
            </w:r>
          </w:p>
        </w:tc>
        <w:tc>
          <w:tcPr>
            <w:tcW w:w="1134" w:type="dxa"/>
            <w:tcBorders>
              <w:top w:val="single" w:sz="4" w:space="0" w:color="auto"/>
              <w:left w:val="single" w:sz="4" w:space="0" w:color="auto"/>
              <w:bottom w:val="single" w:sz="4" w:space="0" w:color="auto"/>
              <w:right w:val="single" w:sz="4" w:space="0" w:color="auto"/>
            </w:tcBorders>
            <w:vAlign w:val="center"/>
          </w:tcPr>
          <w:p w:rsidR="00BE1337" w:rsidRPr="00047C64" w:rsidRDefault="00BE1376" w:rsidP="00650AED">
            <w:pPr>
              <w:ind w:firstLine="34"/>
              <w:jc w:val="center"/>
              <w:rPr>
                <w:rFonts w:ascii="Times New Roman" w:hAnsi="Times New Roman" w:cs="Times New Roman"/>
              </w:rPr>
            </w:pPr>
            <w:r w:rsidRPr="00047C64">
              <w:rPr>
                <w:rFonts w:ascii="Times New Roman" w:hAnsi="Times New Roman" w:cs="Times New Roman"/>
              </w:rPr>
              <w:t>феде</w:t>
            </w:r>
            <w:r w:rsidR="00BE1337" w:rsidRPr="00047C64">
              <w:rPr>
                <w:rFonts w:ascii="Times New Roman" w:hAnsi="Times New Roman" w:cs="Times New Roman"/>
              </w:rPr>
              <w:t>ральный бюджет</w:t>
            </w:r>
          </w:p>
        </w:tc>
        <w:tc>
          <w:tcPr>
            <w:tcW w:w="1134" w:type="dxa"/>
            <w:tcBorders>
              <w:top w:val="single" w:sz="4" w:space="0" w:color="auto"/>
              <w:left w:val="single" w:sz="4" w:space="0" w:color="auto"/>
              <w:bottom w:val="single" w:sz="4" w:space="0" w:color="auto"/>
              <w:right w:val="single" w:sz="4" w:space="0" w:color="auto"/>
            </w:tcBorders>
            <w:vAlign w:val="center"/>
          </w:tcPr>
          <w:p w:rsidR="00BE1337" w:rsidRPr="00047C64" w:rsidRDefault="00BE1337" w:rsidP="00650AED">
            <w:pPr>
              <w:ind w:firstLine="34"/>
              <w:jc w:val="center"/>
              <w:rPr>
                <w:rFonts w:ascii="Times New Roman" w:hAnsi="Times New Roman" w:cs="Times New Roman"/>
              </w:rPr>
            </w:pPr>
            <w:r w:rsidRPr="00047C64">
              <w:rPr>
                <w:rFonts w:ascii="Times New Roman" w:hAnsi="Times New Roman" w:cs="Times New Roman"/>
              </w:rPr>
              <w:t>местный</w:t>
            </w:r>
          </w:p>
          <w:p w:rsidR="00BE1337" w:rsidRPr="00047C64" w:rsidRDefault="00BE1337" w:rsidP="00650AED">
            <w:pPr>
              <w:ind w:firstLine="34"/>
              <w:jc w:val="center"/>
              <w:rPr>
                <w:rFonts w:ascii="Times New Roman" w:hAnsi="Times New Roman" w:cs="Times New Roman"/>
              </w:rPr>
            </w:pPr>
            <w:r w:rsidRPr="00047C64">
              <w:rPr>
                <w:rFonts w:ascii="Times New Roman" w:hAnsi="Times New Roman" w:cs="Times New Roman"/>
              </w:rPr>
              <w:t>бюджет</w:t>
            </w:r>
          </w:p>
        </w:tc>
        <w:tc>
          <w:tcPr>
            <w:tcW w:w="992" w:type="dxa"/>
            <w:tcBorders>
              <w:top w:val="single" w:sz="4" w:space="0" w:color="auto"/>
              <w:left w:val="single" w:sz="4" w:space="0" w:color="auto"/>
              <w:bottom w:val="single" w:sz="4" w:space="0" w:color="auto"/>
            </w:tcBorders>
            <w:vAlign w:val="center"/>
          </w:tcPr>
          <w:p w:rsidR="00BE1337" w:rsidRPr="00047C64" w:rsidRDefault="00BE1337" w:rsidP="00650AED">
            <w:pPr>
              <w:ind w:firstLine="34"/>
              <w:jc w:val="center"/>
              <w:rPr>
                <w:rFonts w:ascii="Times New Roman" w:hAnsi="Times New Roman" w:cs="Times New Roman"/>
              </w:rPr>
            </w:pPr>
            <w:proofErr w:type="spellStart"/>
            <w:r w:rsidRPr="00047C64">
              <w:rPr>
                <w:rFonts w:ascii="Times New Roman" w:hAnsi="Times New Roman" w:cs="Times New Roman"/>
              </w:rPr>
              <w:t>внебюд</w:t>
            </w:r>
            <w:proofErr w:type="gramStart"/>
            <w:r w:rsidRPr="00047C64">
              <w:rPr>
                <w:rFonts w:ascii="Times New Roman" w:hAnsi="Times New Roman" w:cs="Times New Roman"/>
              </w:rPr>
              <w:t>.и</w:t>
            </w:r>
            <w:proofErr w:type="gramEnd"/>
            <w:r w:rsidRPr="00047C64">
              <w:rPr>
                <w:rFonts w:ascii="Times New Roman" w:hAnsi="Times New Roman" w:cs="Times New Roman"/>
              </w:rPr>
              <w:t>сточ-ники</w:t>
            </w:r>
            <w:proofErr w:type="spellEnd"/>
          </w:p>
        </w:tc>
      </w:tr>
      <w:tr w:rsidR="00BE1337" w:rsidRPr="00047C64" w:rsidTr="003609DF">
        <w:tc>
          <w:tcPr>
            <w:tcW w:w="4253" w:type="dxa"/>
            <w:tcBorders>
              <w:top w:val="single" w:sz="4" w:space="0" w:color="auto"/>
              <w:bottom w:val="single" w:sz="4" w:space="0" w:color="auto"/>
              <w:right w:val="single" w:sz="4" w:space="0" w:color="auto"/>
            </w:tcBorders>
            <w:vAlign w:val="center"/>
          </w:tcPr>
          <w:p w:rsidR="00BE1337" w:rsidRPr="00047C64" w:rsidRDefault="00BE1337" w:rsidP="00650AED">
            <w:pPr>
              <w:ind w:firstLine="34"/>
              <w:jc w:val="center"/>
              <w:rPr>
                <w:rFonts w:ascii="Times New Roman" w:hAnsi="Times New Roman" w:cs="Times New Roman"/>
              </w:rPr>
            </w:pPr>
            <w:r w:rsidRPr="00047C64">
              <w:rPr>
                <w:rFonts w:ascii="Times New Roman" w:hAnsi="Times New Roman" w:cs="Times New Roman"/>
              </w:rPr>
              <w:t>2</w:t>
            </w:r>
          </w:p>
        </w:tc>
        <w:tc>
          <w:tcPr>
            <w:tcW w:w="1276" w:type="dxa"/>
            <w:tcBorders>
              <w:top w:val="single" w:sz="4" w:space="0" w:color="auto"/>
              <w:left w:val="single" w:sz="4" w:space="0" w:color="auto"/>
              <w:bottom w:val="single" w:sz="4" w:space="0" w:color="auto"/>
              <w:right w:val="single" w:sz="4" w:space="0" w:color="auto"/>
            </w:tcBorders>
            <w:vAlign w:val="center"/>
          </w:tcPr>
          <w:p w:rsidR="00BE1337" w:rsidRPr="00047C64" w:rsidRDefault="00BE1337" w:rsidP="00650AED">
            <w:pPr>
              <w:ind w:firstLine="34"/>
              <w:jc w:val="center"/>
              <w:rPr>
                <w:rFonts w:ascii="Times New Roman" w:hAnsi="Times New Roman" w:cs="Times New Roman"/>
              </w:rPr>
            </w:pPr>
            <w:r w:rsidRPr="00047C64">
              <w:rPr>
                <w:rFonts w:ascii="Times New Roman" w:hAnsi="Times New Roman" w:cs="Times New Roman"/>
              </w:rPr>
              <w:t>3</w:t>
            </w:r>
          </w:p>
        </w:tc>
        <w:tc>
          <w:tcPr>
            <w:tcW w:w="1134" w:type="dxa"/>
            <w:tcBorders>
              <w:top w:val="single" w:sz="4" w:space="0" w:color="auto"/>
              <w:left w:val="single" w:sz="4" w:space="0" w:color="auto"/>
              <w:bottom w:val="single" w:sz="4" w:space="0" w:color="auto"/>
              <w:right w:val="single" w:sz="4" w:space="0" w:color="auto"/>
            </w:tcBorders>
            <w:vAlign w:val="center"/>
          </w:tcPr>
          <w:p w:rsidR="00BE1337" w:rsidRPr="00047C64" w:rsidRDefault="00BE1337" w:rsidP="00650AED">
            <w:pPr>
              <w:ind w:firstLine="34"/>
              <w:jc w:val="center"/>
              <w:rPr>
                <w:rFonts w:ascii="Times New Roman" w:hAnsi="Times New Roman" w:cs="Times New Roman"/>
              </w:rPr>
            </w:pPr>
            <w:r w:rsidRPr="00047C64">
              <w:rPr>
                <w:rFonts w:ascii="Times New Roman" w:hAnsi="Times New Roman" w:cs="Times New Roman"/>
              </w:rPr>
              <w:t>4</w:t>
            </w:r>
          </w:p>
        </w:tc>
        <w:tc>
          <w:tcPr>
            <w:tcW w:w="1134" w:type="dxa"/>
            <w:tcBorders>
              <w:top w:val="single" w:sz="4" w:space="0" w:color="auto"/>
              <w:left w:val="single" w:sz="4" w:space="0" w:color="auto"/>
              <w:bottom w:val="single" w:sz="4" w:space="0" w:color="auto"/>
              <w:right w:val="single" w:sz="4" w:space="0" w:color="auto"/>
            </w:tcBorders>
            <w:vAlign w:val="center"/>
          </w:tcPr>
          <w:p w:rsidR="00BE1337" w:rsidRPr="00047C64" w:rsidRDefault="00BE1337" w:rsidP="00650AED">
            <w:pPr>
              <w:ind w:firstLine="34"/>
              <w:jc w:val="center"/>
              <w:rPr>
                <w:rFonts w:ascii="Times New Roman" w:hAnsi="Times New Roman" w:cs="Times New Roman"/>
              </w:rPr>
            </w:pPr>
            <w:r w:rsidRPr="00047C64">
              <w:rPr>
                <w:rFonts w:ascii="Times New Roman" w:hAnsi="Times New Roman" w:cs="Times New Roman"/>
              </w:rPr>
              <w:t>5</w:t>
            </w:r>
          </w:p>
        </w:tc>
        <w:tc>
          <w:tcPr>
            <w:tcW w:w="1134" w:type="dxa"/>
            <w:tcBorders>
              <w:top w:val="single" w:sz="4" w:space="0" w:color="auto"/>
              <w:left w:val="single" w:sz="4" w:space="0" w:color="auto"/>
              <w:bottom w:val="single" w:sz="4" w:space="0" w:color="auto"/>
              <w:right w:val="single" w:sz="4" w:space="0" w:color="auto"/>
            </w:tcBorders>
            <w:vAlign w:val="center"/>
          </w:tcPr>
          <w:p w:rsidR="00BE1337" w:rsidRPr="00047C64" w:rsidRDefault="00BE1337" w:rsidP="00650AED">
            <w:pPr>
              <w:ind w:firstLine="34"/>
              <w:jc w:val="center"/>
              <w:rPr>
                <w:rFonts w:ascii="Times New Roman" w:hAnsi="Times New Roman" w:cs="Times New Roman"/>
              </w:rPr>
            </w:pPr>
            <w:r w:rsidRPr="00047C64">
              <w:rPr>
                <w:rFonts w:ascii="Times New Roman" w:hAnsi="Times New Roman" w:cs="Times New Roman"/>
              </w:rPr>
              <w:t>6</w:t>
            </w:r>
          </w:p>
        </w:tc>
        <w:tc>
          <w:tcPr>
            <w:tcW w:w="992" w:type="dxa"/>
            <w:tcBorders>
              <w:top w:val="single" w:sz="4" w:space="0" w:color="auto"/>
              <w:left w:val="single" w:sz="4" w:space="0" w:color="auto"/>
              <w:bottom w:val="single" w:sz="4" w:space="0" w:color="auto"/>
            </w:tcBorders>
            <w:vAlign w:val="center"/>
          </w:tcPr>
          <w:p w:rsidR="00BE1337" w:rsidRPr="00047C64" w:rsidRDefault="00BE1337" w:rsidP="00650AED">
            <w:pPr>
              <w:ind w:firstLine="34"/>
              <w:jc w:val="center"/>
              <w:rPr>
                <w:rFonts w:ascii="Times New Roman" w:hAnsi="Times New Roman" w:cs="Times New Roman"/>
              </w:rPr>
            </w:pPr>
            <w:r w:rsidRPr="00047C64">
              <w:rPr>
                <w:rFonts w:ascii="Times New Roman" w:hAnsi="Times New Roman" w:cs="Times New Roman"/>
              </w:rPr>
              <w:t>7</w:t>
            </w:r>
          </w:p>
        </w:tc>
      </w:tr>
      <w:tr w:rsidR="00BE1337" w:rsidRPr="00047C64" w:rsidTr="003609DF">
        <w:tc>
          <w:tcPr>
            <w:tcW w:w="4253" w:type="dxa"/>
            <w:tcBorders>
              <w:top w:val="single" w:sz="4" w:space="0" w:color="auto"/>
              <w:bottom w:val="single" w:sz="4" w:space="0" w:color="auto"/>
              <w:right w:val="single" w:sz="4" w:space="0" w:color="auto"/>
            </w:tcBorders>
          </w:tcPr>
          <w:p w:rsidR="00BE1337" w:rsidRPr="00047C64" w:rsidRDefault="00AB086E" w:rsidP="00650AED">
            <w:pPr>
              <w:ind w:firstLine="34"/>
              <w:rPr>
                <w:rFonts w:ascii="Times New Roman" w:hAnsi="Times New Roman" w:cs="Times New Roman"/>
              </w:rPr>
            </w:pPr>
            <w:hyperlink w:anchor="sub_1000" w:history="1">
              <w:r w:rsidR="00BE1337" w:rsidRPr="00047C64">
                <w:rPr>
                  <w:rFonts w:ascii="Times New Roman" w:hAnsi="Times New Roman" w:cs="Times New Roman"/>
                  <w:b/>
                </w:rPr>
                <w:t>Подпрограмма</w:t>
              </w:r>
            </w:hyperlink>
            <w:r w:rsidR="00BE1337" w:rsidRPr="00047C64">
              <w:rPr>
                <w:rFonts w:ascii="Times New Roman" w:hAnsi="Times New Roman" w:cs="Times New Roman"/>
              </w:rPr>
              <w:t xml:space="preserve"> «Гармонизация </w:t>
            </w:r>
            <w:r w:rsidR="00BE1337" w:rsidRPr="00047C64">
              <w:rPr>
                <w:rFonts w:ascii="Times New Roman" w:hAnsi="Times New Roman" w:cs="Times New Roman"/>
              </w:rPr>
              <w:lastRenderedPageBreak/>
              <w:t>межнациональных и межконфессиональных отношений в муниципальном образовании Кавказский район»»</w:t>
            </w:r>
          </w:p>
        </w:tc>
        <w:tc>
          <w:tcPr>
            <w:tcW w:w="1276" w:type="dxa"/>
            <w:tcBorders>
              <w:top w:val="single" w:sz="4" w:space="0" w:color="auto"/>
              <w:left w:val="single" w:sz="4" w:space="0" w:color="auto"/>
              <w:bottom w:val="single" w:sz="4" w:space="0" w:color="auto"/>
              <w:right w:val="single" w:sz="4" w:space="0" w:color="auto"/>
            </w:tcBorders>
            <w:vAlign w:val="center"/>
          </w:tcPr>
          <w:p w:rsidR="00BE1337" w:rsidRPr="00047C64" w:rsidRDefault="00BE1337" w:rsidP="00650AED">
            <w:pPr>
              <w:ind w:firstLine="34"/>
              <w:jc w:val="center"/>
              <w:rPr>
                <w:rFonts w:ascii="Times New Roman" w:hAnsi="Times New Roman" w:cs="Times New Roman"/>
                <w:bCs/>
                <w:spacing w:val="2"/>
                <w:lang w:eastAsia="en-US"/>
              </w:rPr>
            </w:pPr>
            <w:r w:rsidRPr="00047C64">
              <w:rPr>
                <w:rFonts w:ascii="Times New Roman" w:hAnsi="Times New Roman" w:cs="Times New Roman"/>
                <w:bCs/>
                <w:spacing w:val="2"/>
                <w:lang w:eastAsia="en-US"/>
              </w:rPr>
              <w:lastRenderedPageBreak/>
              <w:t>700,0</w:t>
            </w:r>
          </w:p>
        </w:tc>
        <w:tc>
          <w:tcPr>
            <w:tcW w:w="1134" w:type="dxa"/>
            <w:tcBorders>
              <w:top w:val="single" w:sz="4" w:space="0" w:color="auto"/>
              <w:left w:val="single" w:sz="4" w:space="0" w:color="auto"/>
              <w:bottom w:val="single" w:sz="4" w:space="0" w:color="auto"/>
              <w:right w:val="single" w:sz="4" w:space="0" w:color="auto"/>
            </w:tcBorders>
            <w:vAlign w:val="center"/>
          </w:tcPr>
          <w:p w:rsidR="00BE1337" w:rsidRPr="00047C64" w:rsidRDefault="00BE1337" w:rsidP="00650AED">
            <w:pPr>
              <w:ind w:firstLine="34"/>
              <w:jc w:val="center"/>
              <w:rPr>
                <w:rFonts w:ascii="Times New Roman" w:hAnsi="Times New Roman" w:cs="Times New Roman"/>
                <w:bCs/>
                <w:spacing w:val="2"/>
                <w:lang w:eastAsia="en-US"/>
              </w:rPr>
            </w:pPr>
            <w:r w:rsidRPr="00047C64">
              <w:rPr>
                <w:rFonts w:ascii="Times New Roman" w:hAnsi="Times New Roman" w:cs="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BE1337" w:rsidRPr="00047C64" w:rsidRDefault="00BE1337" w:rsidP="00650AED">
            <w:pPr>
              <w:ind w:firstLine="34"/>
              <w:jc w:val="center"/>
              <w:rPr>
                <w:rFonts w:ascii="Times New Roman" w:hAnsi="Times New Roman" w:cs="Times New Roman"/>
                <w:bCs/>
                <w:spacing w:val="2"/>
                <w:lang w:eastAsia="en-US"/>
              </w:rPr>
            </w:pPr>
            <w:r w:rsidRPr="00047C64">
              <w:rPr>
                <w:rFonts w:ascii="Times New Roman" w:hAnsi="Times New Roman" w:cs="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BE1337" w:rsidRPr="00047C64" w:rsidRDefault="00BE1337" w:rsidP="00650AED">
            <w:pPr>
              <w:ind w:firstLine="34"/>
              <w:jc w:val="center"/>
              <w:rPr>
                <w:rFonts w:ascii="Times New Roman" w:hAnsi="Times New Roman" w:cs="Times New Roman"/>
                <w:bCs/>
                <w:spacing w:val="2"/>
                <w:lang w:eastAsia="en-US"/>
              </w:rPr>
            </w:pPr>
            <w:r w:rsidRPr="00047C64">
              <w:rPr>
                <w:rFonts w:ascii="Times New Roman" w:hAnsi="Times New Roman" w:cs="Times New Roman"/>
                <w:bCs/>
                <w:spacing w:val="2"/>
                <w:lang w:eastAsia="en-US"/>
              </w:rPr>
              <w:t>700,0</w:t>
            </w:r>
          </w:p>
        </w:tc>
        <w:tc>
          <w:tcPr>
            <w:tcW w:w="992" w:type="dxa"/>
            <w:tcBorders>
              <w:top w:val="single" w:sz="4" w:space="0" w:color="auto"/>
              <w:left w:val="single" w:sz="4" w:space="0" w:color="auto"/>
              <w:bottom w:val="single" w:sz="4" w:space="0" w:color="auto"/>
            </w:tcBorders>
            <w:vAlign w:val="center"/>
          </w:tcPr>
          <w:p w:rsidR="00BE1337" w:rsidRPr="00047C64" w:rsidRDefault="00BE1337" w:rsidP="00650AED">
            <w:pPr>
              <w:ind w:firstLine="34"/>
              <w:jc w:val="center"/>
              <w:rPr>
                <w:rFonts w:ascii="Times New Roman" w:hAnsi="Times New Roman" w:cs="Times New Roman"/>
                <w:bCs/>
                <w:spacing w:val="2"/>
                <w:lang w:eastAsia="en-US"/>
              </w:rPr>
            </w:pPr>
            <w:r w:rsidRPr="00047C64">
              <w:rPr>
                <w:rFonts w:ascii="Times New Roman" w:hAnsi="Times New Roman" w:cs="Times New Roman"/>
                <w:bCs/>
                <w:spacing w:val="2"/>
                <w:lang w:eastAsia="en-US"/>
              </w:rPr>
              <w:t>0,0</w:t>
            </w:r>
          </w:p>
        </w:tc>
      </w:tr>
      <w:tr w:rsidR="00BE1337" w:rsidRPr="00047C64" w:rsidTr="003609DF">
        <w:tc>
          <w:tcPr>
            <w:tcW w:w="4253" w:type="dxa"/>
            <w:tcBorders>
              <w:top w:val="single" w:sz="4" w:space="0" w:color="auto"/>
              <w:bottom w:val="single" w:sz="4" w:space="0" w:color="auto"/>
              <w:right w:val="single" w:sz="4" w:space="0" w:color="auto"/>
            </w:tcBorders>
            <w:vAlign w:val="center"/>
          </w:tcPr>
          <w:p w:rsidR="00BE1337" w:rsidRPr="00047C64" w:rsidRDefault="00BE1337" w:rsidP="00650AED">
            <w:pPr>
              <w:ind w:firstLine="34"/>
              <w:rPr>
                <w:rFonts w:ascii="Times New Roman" w:hAnsi="Times New Roman" w:cs="Times New Roman"/>
                <w:lang w:eastAsia="en-US"/>
              </w:rPr>
            </w:pPr>
            <w:r w:rsidRPr="00047C64">
              <w:rPr>
                <w:rFonts w:ascii="Times New Roman" w:hAnsi="Times New Roman" w:cs="Times New Roman"/>
                <w:lang w:eastAsia="en-US"/>
              </w:rPr>
              <w:lastRenderedPageBreak/>
              <w:t>в том числе по годам:</w:t>
            </w:r>
          </w:p>
        </w:tc>
        <w:tc>
          <w:tcPr>
            <w:tcW w:w="1276" w:type="dxa"/>
            <w:tcBorders>
              <w:top w:val="single" w:sz="4" w:space="0" w:color="auto"/>
              <w:left w:val="single" w:sz="4" w:space="0" w:color="auto"/>
              <w:bottom w:val="single" w:sz="4" w:space="0" w:color="auto"/>
              <w:right w:val="single" w:sz="4" w:space="0" w:color="auto"/>
            </w:tcBorders>
            <w:vAlign w:val="center"/>
          </w:tcPr>
          <w:p w:rsidR="00BE1337" w:rsidRPr="00047C64" w:rsidRDefault="00BE1337" w:rsidP="00650AED">
            <w:pPr>
              <w:ind w:firstLine="34"/>
              <w:jc w:val="center"/>
              <w:rPr>
                <w:rFonts w:ascii="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BE1337" w:rsidRPr="00047C64" w:rsidRDefault="00BE1337" w:rsidP="00650AED">
            <w:pPr>
              <w:ind w:firstLine="34"/>
              <w:jc w:val="center"/>
              <w:rPr>
                <w:rFonts w:ascii="Times New Roman" w:hAnsi="Times New Roman" w:cs="Times New Roman"/>
                <w:bCs/>
                <w:spacing w:val="2"/>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BE1337" w:rsidRPr="00047C64" w:rsidRDefault="00BE1337" w:rsidP="00650AED">
            <w:pPr>
              <w:ind w:firstLine="34"/>
              <w:jc w:val="center"/>
              <w:rPr>
                <w:rFonts w:ascii="Times New Roman" w:hAnsi="Times New Roman" w:cs="Times New Roman"/>
                <w:bCs/>
                <w:spacing w:val="2"/>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BE1337" w:rsidRPr="00047C64" w:rsidRDefault="00BE1337" w:rsidP="00650AED">
            <w:pPr>
              <w:ind w:firstLine="34"/>
              <w:jc w:val="center"/>
              <w:rPr>
                <w:rFonts w:ascii="Times New Roman" w:hAnsi="Times New Roman" w:cs="Times New Roman"/>
                <w:bCs/>
                <w:spacing w:val="2"/>
                <w:lang w:eastAsia="en-US"/>
              </w:rPr>
            </w:pPr>
          </w:p>
        </w:tc>
        <w:tc>
          <w:tcPr>
            <w:tcW w:w="992" w:type="dxa"/>
            <w:tcBorders>
              <w:top w:val="single" w:sz="4" w:space="0" w:color="auto"/>
              <w:left w:val="single" w:sz="4" w:space="0" w:color="auto"/>
              <w:bottom w:val="single" w:sz="4" w:space="0" w:color="auto"/>
            </w:tcBorders>
            <w:vAlign w:val="center"/>
          </w:tcPr>
          <w:p w:rsidR="00BE1337" w:rsidRPr="00047C64" w:rsidRDefault="00BE1337" w:rsidP="00650AED">
            <w:pPr>
              <w:ind w:firstLine="34"/>
              <w:jc w:val="center"/>
              <w:rPr>
                <w:rFonts w:ascii="Times New Roman" w:hAnsi="Times New Roman" w:cs="Times New Roman"/>
                <w:bCs/>
                <w:spacing w:val="2"/>
                <w:lang w:eastAsia="en-US"/>
              </w:rPr>
            </w:pPr>
          </w:p>
        </w:tc>
      </w:tr>
      <w:tr w:rsidR="00BE1337" w:rsidRPr="00047C64" w:rsidTr="003609DF">
        <w:tc>
          <w:tcPr>
            <w:tcW w:w="4253" w:type="dxa"/>
            <w:tcBorders>
              <w:top w:val="single" w:sz="4" w:space="0" w:color="auto"/>
              <w:bottom w:val="single" w:sz="4" w:space="0" w:color="auto"/>
              <w:right w:val="single" w:sz="4" w:space="0" w:color="auto"/>
            </w:tcBorders>
            <w:vAlign w:val="center"/>
          </w:tcPr>
          <w:p w:rsidR="00BE1337" w:rsidRPr="00047C64" w:rsidRDefault="00BE1337" w:rsidP="00650AED">
            <w:pPr>
              <w:ind w:firstLine="34"/>
              <w:rPr>
                <w:rFonts w:ascii="Times New Roman" w:hAnsi="Times New Roman" w:cs="Times New Roman"/>
                <w:lang w:eastAsia="en-US"/>
              </w:rPr>
            </w:pPr>
            <w:r w:rsidRPr="00047C64">
              <w:rPr>
                <w:rFonts w:ascii="Times New Roman" w:hAnsi="Times New Roman" w:cs="Times New Roman"/>
                <w:lang w:eastAsia="en-US"/>
              </w:rPr>
              <w:t>2015 год</w:t>
            </w:r>
          </w:p>
        </w:tc>
        <w:tc>
          <w:tcPr>
            <w:tcW w:w="1276" w:type="dxa"/>
            <w:tcBorders>
              <w:top w:val="single" w:sz="4" w:space="0" w:color="auto"/>
              <w:left w:val="single" w:sz="4" w:space="0" w:color="auto"/>
              <w:bottom w:val="single" w:sz="4" w:space="0" w:color="auto"/>
              <w:right w:val="single" w:sz="4" w:space="0" w:color="auto"/>
            </w:tcBorders>
            <w:vAlign w:val="center"/>
          </w:tcPr>
          <w:p w:rsidR="00BE1337" w:rsidRPr="00047C64" w:rsidRDefault="00BE1337" w:rsidP="00650AED">
            <w:pPr>
              <w:ind w:firstLine="34"/>
              <w:jc w:val="center"/>
              <w:rPr>
                <w:rFonts w:ascii="Times New Roman" w:hAnsi="Times New Roman" w:cs="Times New Roman"/>
                <w:lang w:eastAsia="en-US"/>
              </w:rPr>
            </w:pPr>
            <w:r w:rsidRPr="00047C64">
              <w:rPr>
                <w:rFonts w:ascii="Times New Roman" w:hAnsi="Times New Roman" w:cs="Times New Roman"/>
                <w:lang w:eastAsia="en-US"/>
              </w:rPr>
              <w:t>100,0</w:t>
            </w:r>
          </w:p>
        </w:tc>
        <w:tc>
          <w:tcPr>
            <w:tcW w:w="1134" w:type="dxa"/>
            <w:tcBorders>
              <w:top w:val="single" w:sz="4" w:space="0" w:color="auto"/>
              <w:left w:val="single" w:sz="4" w:space="0" w:color="auto"/>
              <w:bottom w:val="single" w:sz="4" w:space="0" w:color="auto"/>
              <w:right w:val="single" w:sz="4" w:space="0" w:color="auto"/>
            </w:tcBorders>
            <w:vAlign w:val="center"/>
          </w:tcPr>
          <w:p w:rsidR="00BE1337" w:rsidRPr="00047C64" w:rsidRDefault="00BE1337" w:rsidP="00650AED">
            <w:pPr>
              <w:ind w:firstLine="34"/>
              <w:jc w:val="center"/>
              <w:rPr>
                <w:rFonts w:ascii="Times New Roman" w:hAnsi="Times New Roman" w:cs="Times New Roman"/>
                <w:bCs/>
                <w:spacing w:val="2"/>
                <w:lang w:eastAsia="en-US"/>
              </w:rPr>
            </w:pPr>
            <w:r w:rsidRPr="00047C64">
              <w:rPr>
                <w:rFonts w:ascii="Times New Roman" w:hAnsi="Times New Roman" w:cs="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BE1337" w:rsidRPr="00047C64" w:rsidRDefault="00BE1337" w:rsidP="00650AED">
            <w:pPr>
              <w:ind w:firstLine="34"/>
              <w:jc w:val="center"/>
              <w:rPr>
                <w:rFonts w:ascii="Times New Roman" w:hAnsi="Times New Roman" w:cs="Times New Roman"/>
                <w:bCs/>
                <w:spacing w:val="2"/>
                <w:lang w:eastAsia="en-US"/>
              </w:rPr>
            </w:pPr>
            <w:r w:rsidRPr="00047C64">
              <w:rPr>
                <w:rFonts w:ascii="Times New Roman" w:hAnsi="Times New Roman" w:cs="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BE1337" w:rsidRPr="00047C64" w:rsidRDefault="00BE1337" w:rsidP="00650AED">
            <w:pPr>
              <w:ind w:firstLine="34"/>
              <w:jc w:val="center"/>
              <w:rPr>
                <w:rFonts w:ascii="Times New Roman" w:hAnsi="Times New Roman" w:cs="Times New Roman"/>
                <w:lang w:eastAsia="en-US"/>
              </w:rPr>
            </w:pPr>
            <w:r w:rsidRPr="00047C64">
              <w:rPr>
                <w:rFonts w:ascii="Times New Roman" w:hAnsi="Times New Roman" w:cs="Times New Roman"/>
                <w:lang w:eastAsia="en-US"/>
              </w:rPr>
              <w:t>100,0</w:t>
            </w:r>
          </w:p>
        </w:tc>
        <w:tc>
          <w:tcPr>
            <w:tcW w:w="992" w:type="dxa"/>
            <w:tcBorders>
              <w:top w:val="single" w:sz="4" w:space="0" w:color="auto"/>
              <w:left w:val="single" w:sz="4" w:space="0" w:color="auto"/>
              <w:bottom w:val="single" w:sz="4" w:space="0" w:color="auto"/>
            </w:tcBorders>
            <w:vAlign w:val="center"/>
          </w:tcPr>
          <w:p w:rsidR="00BE1337" w:rsidRPr="00047C64" w:rsidRDefault="00BE1337" w:rsidP="00650AED">
            <w:pPr>
              <w:ind w:firstLine="34"/>
              <w:jc w:val="center"/>
              <w:rPr>
                <w:rFonts w:ascii="Times New Roman" w:hAnsi="Times New Roman" w:cs="Times New Roman"/>
                <w:bCs/>
                <w:spacing w:val="2"/>
                <w:lang w:eastAsia="en-US"/>
              </w:rPr>
            </w:pPr>
            <w:r w:rsidRPr="00047C64">
              <w:rPr>
                <w:rFonts w:ascii="Times New Roman" w:hAnsi="Times New Roman" w:cs="Times New Roman"/>
                <w:bCs/>
                <w:spacing w:val="2"/>
                <w:lang w:eastAsia="en-US"/>
              </w:rPr>
              <w:t>0,0</w:t>
            </w:r>
          </w:p>
        </w:tc>
      </w:tr>
      <w:tr w:rsidR="00BE1337" w:rsidRPr="00047C64" w:rsidTr="003609DF">
        <w:trPr>
          <w:trHeight w:val="305"/>
        </w:trPr>
        <w:tc>
          <w:tcPr>
            <w:tcW w:w="4253" w:type="dxa"/>
            <w:tcBorders>
              <w:top w:val="single" w:sz="4" w:space="0" w:color="auto"/>
              <w:bottom w:val="single" w:sz="4" w:space="0" w:color="auto"/>
              <w:right w:val="single" w:sz="4" w:space="0" w:color="auto"/>
            </w:tcBorders>
            <w:vAlign w:val="center"/>
          </w:tcPr>
          <w:p w:rsidR="00BE1337" w:rsidRPr="00047C64" w:rsidRDefault="00BE1337" w:rsidP="00650AED">
            <w:pPr>
              <w:ind w:firstLine="34"/>
              <w:rPr>
                <w:rFonts w:ascii="Times New Roman" w:hAnsi="Times New Roman" w:cs="Times New Roman"/>
                <w:lang w:eastAsia="en-US"/>
              </w:rPr>
            </w:pPr>
            <w:r w:rsidRPr="00047C64">
              <w:rPr>
                <w:rFonts w:ascii="Times New Roman" w:hAnsi="Times New Roman" w:cs="Times New Roman"/>
                <w:lang w:eastAsia="en-US"/>
              </w:rPr>
              <w:t>2016 год</w:t>
            </w:r>
          </w:p>
        </w:tc>
        <w:tc>
          <w:tcPr>
            <w:tcW w:w="1276" w:type="dxa"/>
            <w:tcBorders>
              <w:top w:val="single" w:sz="4" w:space="0" w:color="auto"/>
              <w:left w:val="single" w:sz="4" w:space="0" w:color="auto"/>
              <w:bottom w:val="single" w:sz="4" w:space="0" w:color="auto"/>
              <w:right w:val="single" w:sz="4" w:space="0" w:color="auto"/>
            </w:tcBorders>
            <w:vAlign w:val="center"/>
          </w:tcPr>
          <w:p w:rsidR="00BE1337" w:rsidRPr="00047C64" w:rsidRDefault="00BE1337" w:rsidP="00650AED">
            <w:pPr>
              <w:ind w:firstLine="34"/>
              <w:jc w:val="center"/>
              <w:rPr>
                <w:rFonts w:ascii="Times New Roman" w:hAnsi="Times New Roman" w:cs="Times New Roman"/>
                <w:lang w:eastAsia="en-US"/>
              </w:rPr>
            </w:pPr>
            <w:r w:rsidRPr="00047C64">
              <w:rPr>
                <w:rFonts w:ascii="Times New Roman" w:hAnsi="Times New Roman" w:cs="Times New Roman"/>
                <w:lang w:eastAsia="en-US"/>
              </w:rPr>
              <w:t>100,0</w:t>
            </w:r>
          </w:p>
        </w:tc>
        <w:tc>
          <w:tcPr>
            <w:tcW w:w="1134" w:type="dxa"/>
            <w:tcBorders>
              <w:top w:val="single" w:sz="4" w:space="0" w:color="auto"/>
              <w:left w:val="single" w:sz="4" w:space="0" w:color="auto"/>
              <w:bottom w:val="single" w:sz="4" w:space="0" w:color="auto"/>
              <w:right w:val="single" w:sz="4" w:space="0" w:color="auto"/>
            </w:tcBorders>
            <w:vAlign w:val="center"/>
          </w:tcPr>
          <w:p w:rsidR="00BE1337" w:rsidRPr="00047C64" w:rsidRDefault="00BE1337" w:rsidP="00650AED">
            <w:pPr>
              <w:ind w:firstLine="34"/>
              <w:jc w:val="center"/>
              <w:rPr>
                <w:rFonts w:ascii="Times New Roman" w:hAnsi="Times New Roman" w:cs="Times New Roman"/>
                <w:bCs/>
                <w:spacing w:val="2"/>
                <w:lang w:eastAsia="en-US"/>
              </w:rPr>
            </w:pPr>
            <w:r w:rsidRPr="00047C64">
              <w:rPr>
                <w:rFonts w:ascii="Times New Roman" w:hAnsi="Times New Roman" w:cs="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BE1337" w:rsidRPr="00047C64" w:rsidRDefault="00BE1337" w:rsidP="00650AED">
            <w:pPr>
              <w:ind w:firstLine="34"/>
              <w:jc w:val="center"/>
              <w:rPr>
                <w:rFonts w:ascii="Times New Roman" w:hAnsi="Times New Roman" w:cs="Times New Roman"/>
                <w:bCs/>
                <w:spacing w:val="2"/>
                <w:lang w:eastAsia="en-US"/>
              </w:rPr>
            </w:pPr>
            <w:r w:rsidRPr="00047C64">
              <w:rPr>
                <w:rFonts w:ascii="Times New Roman" w:hAnsi="Times New Roman" w:cs="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BE1337" w:rsidRPr="00047C64" w:rsidRDefault="00BE1337" w:rsidP="00650AED">
            <w:pPr>
              <w:ind w:firstLine="34"/>
              <w:jc w:val="center"/>
              <w:rPr>
                <w:rFonts w:ascii="Times New Roman" w:hAnsi="Times New Roman" w:cs="Times New Roman"/>
                <w:lang w:eastAsia="en-US"/>
              </w:rPr>
            </w:pPr>
            <w:r w:rsidRPr="00047C64">
              <w:rPr>
                <w:rFonts w:ascii="Times New Roman" w:hAnsi="Times New Roman" w:cs="Times New Roman"/>
                <w:lang w:eastAsia="en-US"/>
              </w:rPr>
              <w:t>100,0</w:t>
            </w:r>
          </w:p>
        </w:tc>
        <w:tc>
          <w:tcPr>
            <w:tcW w:w="992" w:type="dxa"/>
            <w:tcBorders>
              <w:top w:val="single" w:sz="4" w:space="0" w:color="auto"/>
              <w:left w:val="single" w:sz="4" w:space="0" w:color="auto"/>
              <w:bottom w:val="single" w:sz="4" w:space="0" w:color="auto"/>
            </w:tcBorders>
            <w:vAlign w:val="center"/>
          </w:tcPr>
          <w:p w:rsidR="00BE1337" w:rsidRPr="00047C64" w:rsidRDefault="00BE1337" w:rsidP="00650AED">
            <w:pPr>
              <w:ind w:firstLine="34"/>
              <w:jc w:val="center"/>
              <w:rPr>
                <w:rFonts w:ascii="Times New Roman" w:hAnsi="Times New Roman" w:cs="Times New Roman"/>
                <w:bCs/>
                <w:spacing w:val="2"/>
                <w:lang w:eastAsia="en-US"/>
              </w:rPr>
            </w:pPr>
            <w:r w:rsidRPr="00047C64">
              <w:rPr>
                <w:rFonts w:ascii="Times New Roman" w:hAnsi="Times New Roman" w:cs="Times New Roman"/>
                <w:bCs/>
                <w:spacing w:val="2"/>
                <w:lang w:eastAsia="en-US"/>
              </w:rPr>
              <w:t>0,0</w:t>
            </w:r>
          </w:p>
        </w:tc>
      </w:tr>
      <w:tr w:rsidR="00BE1337" w:rsidRPr="00047C64" w:rsidTr="003609DF">
        <w:tc>
          <w:tcPr>
            <w:tcW w:w="4253" w:type="dxa"/>
            <w:tcBorders>
              <w:top w:val="single" w:sz="4" w:space="0" w:color="auto"/>
              <w:bottom w:val="single" w:sz="4" w:space="0" w:color="auto"/>
              <w:right w:val="single" w:sz="4" w:space="0" w:color="auto"/>
            </w:tcBorders>
            <w:vAlign w:val="center"/>
          </w:tcPr>
          <w:p w:rsidR="00BE1337" w:rsidRPr="00047C64" w:rsidRDefault="00BE1337" w:rsidP="00650AED">
            <w:pPr>
              <w:ind w:firstLine="34"/>
              <w:rPr>
                <w:rFonts w:ascii="Times New Roman" w:hAnsi="Times New Roman" w:cs="Times New Roman"/>
                <w:lang w:eastAsia="en-US"/>
              </w:rPr>
            </w:pPr>
            <w:r w:rsidRPr="00047C64">
              <w:rPr>
                <w:rFonts w:ascii="Times New Roman" w:hAnsi="Times New Roman" w:cs="Times New Roman"/>
                <w:lang w:eastAsia="en-US"/>
              </w:rPr>
              <w:t>2017 год</w:t>
            </w:r>
          </w:p>
        </w:tc>
        <w:tc>
          <w:tcPr>
            <w:tcW w:w="1276" w:type="dxa"/>
            <w:tcBorders>
              <w:top w:val="single" w:sz="4" w:space="0" w:color="auto"/>
              <w:left w:val="single" w:sz="4" w:space="0" w:color="auto"/>
              <w:bottom w:val="single" w:sz="4" w:space="0" w:color="auto"/>
              <w:right w:val="single" w:sz="4" w:space="0" w:color="auto"/>
            </w:tcBorders>
            <w:vAlign w:val="center"/>
          </w:tcPr>
          <w:p w:rsidR="00BE1337" w:rsidRPr="00047C64" w:rsidRDefault="00BE1337" w:rsidP="00650AED">
            <w:pPr>
              <w:ind w:firstLine="34"/>
              <w:jc w:val="center"/>
              <w:rPr>
                <w:rFonts w:ascii="Times New Roman" w:hAnsi="Times New Roman" w:cs="Times New Roman"/>
                <w:lang w:eastAsia="en-US"/>
              </w:rPr>
            </w:pPr>
            <w:r w:rsidRPr="00047C64">
              <w:rPr>
                <w:rFonts w:ascii="Times New Roman" w:hAnsi="Times New Roman" w:cs="Times New Roman"/>
                <w:lang w:eastAsia="en-US"/>
              </w:rPr>
              <w:t>100,0</w:t>
            </w:r>
          </w:p>
        </w:tc>
        <w:tc>
          <w:tcPr>
            <w:tcW w:w="1134" w:type="dxa"/>
            <w:tcBorders>
              <w:top w:val="single" w:sz="4" w:space="0" w:color="auto"/>
              <w:left w:val="single" w:sz="4" w:space="0" w:color="auto"/>
              <w:bottom w:val="single" w:sz="4" w:space="0" w:color="auto"/>
              <w:right w:val="single" w:sz="4" w:space="0" w:color="auto"/>
            </w:tcBorders>
            <w:vAlign w:val="center"/>
          </w:tcPr>
          <w:p w:rsidR="00BE1337" w:rsidRPr="00047C64" w:rsidRDefault="00BE1337" w:rsidP="00650AED">
            <w:pPr>
              <w:ind w:firstLine="34"/>
              <w:jc w:val="center"/>
              <w:rPr>
                <w:rFonts w:ascii="Times New Roman" w:hAnsi="Times New Roman" w:cs="Times New Roman"/>
                <w:bCs/>
                <w:spacing w:val="2"/>
                <w:lang w:eastAsia="en-US"/>
              </w:rPr>
            </w:pPr>
            <w:r w:rsidRPr="00047C64">
              <w:rPr>
                <w:rFonts w:ascii="Times New Roman" w:hAnsi="Times New Roman" w:cs="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BE1337" w:rsidRPr="00047C64" w:rsidRDefault="00BE1337" w:rsidP="00650AED">
            <w:pPr>
              <w:ind w:firstLine="34"/>
              <w:jc w:val="center"/>
              <w:rPr>
                <w:rFonts w:ascii="Times New Roman" w:hAnsi="Times New Roman" w:cs="Times New Roman"/>
                <w:bCs/>
                <w:spacing w:val="2"/>
                <w:lang w:eastAsia="en-US"/>
              </w:rPr>
            </w:pPr>
            <w:r w:rsidRPr="00047C64">
              <w:rPr>
                <w:rFonts w:ascii="Times New Roman" w:hAnsi="Times New Roman" w:cs="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BE1337" w:rsidRPr="00047C64" w:rsidRDefault="00BE1337" w:rsidP="00650AED">
            <w:pPr>
              <w:ind w:firstLine="34"/>
              <w:jc w:val="center"/>
              <w:rPr>
                <w:rFonts w:ascii="Times New Roman" w:hAnsi="Times New Roman" w:cs="Times New Roman"/>
                <w:lang w:eastAsia="en-US"/>
              </w:rPr>
            </w:pPr>
            <w:r w:rsidRPr="00047C64">
              <w:rPr>
                <w:rFonts w:ascii="Times New Roman" w:hAnsi="Times New Roman" w:cs="Times New Roman"/>
                <w:lang w:eastAsia="en-US"/>
              </w:rPr>
              <w:t>100,0</w:t>
            </w:r>
          </w:p>
        </w:tc>
        <w:tc>
          <w:tcPr>
            <w:tcW w:w="992" w:type="dxa"/>
            <w:tcBorders>
              <w:top w:val="single" w:sz="4" w:space="0" w:color="auto"/>
              <w:left w:val="single" w:sz="4" w:space="0" w:color="auto"/>
              <w:bottom w:val="single" w:sz="4" w:space="0" w:color="auto"/>
            </w:tcBorders>
            <w:vAlign w:val="center"/>
          </w:tcPr>
          <w:p w:rsidR="00BE1337" w:rsidRPr="00047C64" w:rsidRDefault="00BE1337" w:rsidP="00650AED">
            <w:pPr>
              <w:ind w:firstLine="34"/>
              <w:jc w:val="center"/>
              <w:rPr>
                <w:rFonts w:ascii="Times New Roman" w:hAnsi="Times New Roman" w:cs="Times New Roman"/>
                <w:bCs/>
                <w:spacing w:val="2"/>
                <w:lang w:eastAsia="en-US"/>
              </w:rPr>
            </w:pPr>
            <w:r w:rsidRPr="00047C64">
              <w:rPr>
                <w:rFonts w:ascii="Times New Roman" w:hAnsi="Times New Roman" w:cs="Times New Roman"/>
                <w:bCs/>
                <w:spacing w:val="2"/>
                <w:lang w:eastAsia="en-US"/>
              </w:rPr>
              <w:t>0,0</w:t>
            </w:r>
          </w:p>
        </w:tc>
      </w:tr>
      <w:tr w:rsidR="00BE1337" w:rsidRPr="00047C64" w:rsidTr="003609DF">
        <w:tc>
          <w:tcPr>
            <w:tcW w:w="4253" w:type="dxa"/>
            <w:tcBorders>
              <w:top w:val="single" w:sz="4" w:space="0" w:color="auto"/>
              <w:bottom w:val="single" w:sz="4" w:space="0" w:color="auto"/>
              <w:right w:val="single" w:sz="4" w:space="0" w:color="auto"/>
            </w:tcBorders>
            <w:vAlign w:val="center"/>
          </w:tcPr>
          <w:p w:rsidR="00BE1337" w:rsidRPr="00047C64" w:rsidRDefault="00BE1337" w:rsidP="00650AED">
            <w:pPr>
              <w:ind w:firstLine="34"/>
              <w:rPr>
                <w:rFonts w:ascii="Times New Roman" w:hAnsi="Times New Roman" w:cs="Times New Roman"/>
                <w:lang w:eastAsia="en-US"/>
              </w:rPr>
            </w:pPr>
            <w:r w:rsidRPr="00047C64">
              <w:rPr>
                <w:rFonts w:ascii="Times New Roman" w:hAnsi="Times New Roman" w:cs="Times New Roman"/>
                <w:lang w:eastAsia="en-US"/>
              </w:rPr>
              <w:t>2018 год</w:t>
            </w:r>
          </w:p>
        </w:tc>
        <w:tc>
          <w:tcPr>
            <w:tcW w:w="1276" w:type="dxa"/>
            <w:tcBorders>
              <w:top w:val="single" w:sz="4" w:space="0" w:color="auto"/>
              <w:left w:val="single" w:sz="4" w:space="0" w:color="auto"/>
              <w:bottom w:val="single" w:sz="4" w:space="0" w:color="auto"/>
              <w:right w:val="single" w:sz="4" w:space="0" w:color="auto"/>
            </w:tcBorders>
            <w:vAlign w:val="center"/>
          </w:tcPr>
          <w:p w:rsidR="00BE1337" w:rsidRPr="00047C64" w:rsidRDefault="00BE1337" w:rsidP="00650AED">
            <w:pPr>
              <w:ind w:firstLine="34"/>
              <w:jc w:val="center"/>
              <w:rPr>
                <w:rFonts w:ascii="Times New Roman" w:hAnsi="Times New Roman" w:cs="Times New Roman"/>
                <w:lang w:eastAsia="en-US"/>
              </w:rPr>
            </w:pPr>
            <w:r w:rsidRPr="00047C64">
              <w:rPr>
                <w:rFonts w:ascii="Times New Roman" w:hAnsi="Times New Roman" w:cs="Times New Roman"/>
                <w:lang w:eastAsia="en-US"/>
              </w:rPr>
              <w:t>100,0</w:t>
            </w:r>
          </w:p>
        </w:tc>
        <w:tc>
          <w:tcPr>
            <w:tcW w:w="1134" w:type="dxa"/>
            <w:tcBorders>
              <w:top w:val="single" w:sz="4" w:space="0" w:color="auto"/>
              <w:left w:val="single" w:sz="4" w:space="0" w:color="auto"/>
              <w:bottom w:val="single" w:sz="4" w:space="0" w:color="auto"/>
              <w:right w:val="single" w:sz="4" w:space="0" w:color="auto"/>
            </w:tcBorders>
            <w:vAlign w:val="center"/>
          </w:tcPr>
          <w:p w:rsidR="00BE1337" w:rsidRPr="00047C64" w:rsidRDefault="00BE1337" w:rsidP="00650AED">
            <w:pPr>
              <w:ind w:firstLine="34"/>
              <w:jc w:val="center"/>
              <w:rPr>
                <w:rFonts w:ascii="Times New Roman" w:hAnsi="Times New Roman" w:cs="Times New Roman"/>
                <w:bCs/>
                <w:spacing w:val="2"/>
                <w:lang w:eastAsia="en-US"/>
              </w:rPr>
            </w:pPr>
            <w:r w:rsidRPr="00047C64">
              <w:rPr>
                <w:rFonts w:ascii="Times New Roman" w:hAnsi="Times New Roman" w:cs="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BE1337" w:rsidRPr="00047C64" w:rsidRDefault="00BE1337" w:rsidP="00650AED">
            <w:pPr>
              <w:ind w:firstLine="34"/>
              <w:jc w:val="center"/>
              <w:rPr>
                <w:rFonts w:ascii="Times New Roman" w:hAnsi="Times New Roman" w:cs="Times New Roman"/>
                <w:bCs/>
                <w:spacing w:val="2"/>
                <w:lang w:eastAsia="en-US"/>
              </w:rPr>
            </w:pPr>
            <w:r w:rsidRPr="00047C64">
              <w:rPr>
                <w:rFonts w:ascii="Times New Roman" w:hAnsi="Times New Roman" w:cs="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BE1337" w:rsidRPr="00047C64" w:rsidRDefault="00BE1337" w:rsidP="00650AED">
            <w:pPr>
              <w:ind w:firstLine="34"/>
              <w:jc w:val="center"/>
              <w:rPr>
                <w:rFonts w:ascii="Times New Roman" w:hAnsi="Times New Roman" w:cs="Times New Roman"/>
                <w:lang w:eastAsia="en-US"/>
              </w:rPr>
            </w:pPr>
            <w:r w:rsidRPr="00047C64">
              <w:rPr>
                <w:rFonts w:ascii="Times New Roman" w:hAnsi="Times New Roman" w:cs="Times New Roman"/>
                <w:lang w:eastAsia="en-US"/>
              </w:rPr>
              <w:t>100,0</w:t>
            </w:r>
          </w:p>
        </w:tc>
        <w:tc>
          <w:tcPr>
            <w:tcW w:w="992" w:type="dxa"/>
            <w:tcBorders>
              <w:top w:val="single" w:sz="4" w:space="0" w:color="auto"/>
              <w:left w:val="single" w:sz="4" w:space="0" w:color="auto"/>
              <w:bottom w:val="single" w:sz="4" w:space="0" w:color="auto"/>
            </w:tcBorders>
            <w:vAlign w:val="center"/>
          </w:tcPr>
          <w:p w:rsidR="00BE1337" w:rsidRPr="00047C64" w:rsidRDefault="00BE1337" w:rsidP="00650AED">
            <w:pPr>
              <w:ind w:firstLine="34"/>
              <w:jc w:val="center"/>
              <w:rPr>
                <w:rFonts w:ascii="Times New Roman" w:hAnsi="Times New Roman" w:cs="Times New Roman"/>
                <w:bCs/>
                <w:spacing w:val="2"/>
                <w:lang w:eastAsia="en-US"/>
              </w:rPr>
            </w:pPr>
            <w:r w:rsidRPr="00047C64">
              <w:rPr>
                <w:rFonts w:ascii="Times New Roman" w:hAnsi="Times New Roman" w:cs="Times New Roman"/>
                <w:bCs/>
                <w:spacing w:val="2"/>
                <w:lang w:eastAsia="en-US"/>
              </w:rPr>
              <w:t>0,0</w:t>
            </w:r>
          </w:p>
        </w:tc>
      </w:tr>
      <w:tr w:rsidR="00BE1337" w:rsidRPr="00047C64" w:rsidTr="003609DF">
        <w:tc>
          <w:tcPr>
            <w:tcW w:w="4253" w:type="dxa"/>
            <w:tcBorders>
              <w:top w:val="single" w:sz="4" w:space="0" w:color="auto"/>
              <w:bottom w:val="single" w:sz="4" w:space="0" w:color="auto"/>
              <w:right w:val="single" w:sz="4" w:space="0" w:color="auto"/>
            </w:tcBorders>
            <w:vAlign w:val="center"/>
          </w:tcPr>
          <w:p w:rsidR="00BE1337" w:rsidRPr="00047C64" w:rsidRDefault="00BE1337" w:rsidP="00650AED">
            <w:pPr>
              <w:ind w:firstLine="34"/>
              <w:rPr>
                <w:rFonts w:ascii="Times New Roman" w:hAnsi="Times New Roman" w:cs="Times New Roman"/>
                <w:lang w:eastAsia="en-US"/>
              </w:rPr>
            </w:pPr>
            <w:r w:rsidRPr="00047C64">
              <w:rPr>
                <w:rFonts w:ascii="Times New Roman" w:hAnsi="Times New Roman" w:cs="Times New Roman"/>
                <w:lang w:eastAsia="en-US"/>
              </w:rPr>
              <w:t>2019 год</w:t>
            </w:r>
          </w:p>
        </w:tc>
        <w:tc>
          <w:tcPr>
            <w:tcW w:w="1276" w:type="dxa"/>
            <w:tcBorders>
              <w:top w:val="single" w:sz="4" w:space="0" w:color="auto"/>
              <w:left w:val="single" w:sz="4" w:space="0" w:color="auto"/>
              <w:bottom w:val="single" w:sz="4" w:space="0" w:color="auto"/>
              <w:right w:val="single" w:sz="4" w:space="0" w:color="auto"/>
            </w:tcBorders>
            <w:vAlign w:val="center"/>
          </w:tcPr>
          <w:p w:rsidR="00BE1337" w:rsidRPr="00047C64" w:rsidRDefault="00BE1337" w:rsidP="00650AED">
            <w:pPr>
              <w:ind w:firstLine="34"/>
              <w:jc w:val="center"/>
              <w:rPr>
                <w:rFonts w:ascii="Times New Roman" w:hAnsi="Times New Roman" w:cs="Times New Roman"/>
                <w:lang w:eastAsia="en-US"/>
              </w:rPr>
            </w:pPr>
            <w:r w:rsidRPr="00047C64">
              <w:rPr>
                <w:rFonts w:ascii="Times New Roman" w:hAnsi="Times New Roman" w:cs="Times New Roman"/>
                <w:lang w:eastAsia="en-US"/>
              </w:rPr>
              <w:t>100,0</w:t>
            </w:r>
          </w:p>
        </w:tc>
        <w:tc>
          <w:tcPr>
            <w:tcW w:w="1134" w:type="dxa"/>
            <w:tcBorders>
              <w:top w:val="single" w:sz="4" w:space="0" w:color="auto"/>
              <w:left w:val="single" w:sz="4" w:space="0" w:color="auto"/>
              <w:bottom w:val="single" w:sz="4" w:space="0" w:color="auto"/>
              <w:right w:val="single" w:sz="4" w:space="0" w:color="auto"/>
            </w:tcBorders>
            <w:vAlign w:val="center"/>
          </w:tcPr>
          <w:p w:rsidR="00BE1337" w:rsidRPr="00047C64" w:rsidRDefault="00BE1337" w:rsidP="00650AED">
            <w:pPr>
              <w:ind w:firstLine="34"/>
              <w:jc w:val="center"/>
              <w:rPr>
                <w:rFonts w:ascii="Times New Roman" w:hAnsi="Times New Roman" w:cs="Times New Roman"/>
                <w:bCs/>
                <w:spacing w:val="2"/>
                <w:lang w:eastAsia="en-US"/>
              </w:rPr>
            </w:pPr>
            <w:r w:rsidRPr="00047C64">
              <w:rPr>
                <w:rFonts w:ascii="Times New Roman" w:hAnsi="Times New Roman" w:cs="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BE1337" w:rsidRPr="00047C64" w:rsidRDefault="00BE1337" w:rsidP="00650AED">
            <w:pPr>
              <w:ind w:firstLine="34"/>
              <w:jc w:val="center"/>
              <w:rPr>
                <w:rFonts w:ascii="Times New Roman" w:hAnsi="Times New Roman" w:cs="Times New Roman"/>
                <w:bCs/>
                <w:spacing w:val="2"/>
                <w:lang w:eastAsia="en-US"/>
              </w:rPr>
            </w:pPr>
            <w:r w:rsidRPr="00047C64">
              <w:rPr>
                <w:rFonts w:ascii="Times New Roman" w:hAnsi="Times New Roman" w:cs="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BE1337" w:rsidRPr="00047C64" w:rsidRDefault="00BE1337" w:rsidP="00650AED">
            <w:pPr>
              <w:ind w:firstLine="34"/>
              <w:jc w:val="center"/>
              <w:rPr>
                <w:rFonts w:ascii="Times New Roman" w:hAnsi="Times New Roman" w:cs="Times New Roman"/>
                <w:lang w:eastAsia="en-US"/>
              </w:rPr>
            </w:pPr>
            <w:r w:rsidRPr="00047C64">
              <w:rPr>
                <w:rFonts w:ascii="Times New Roman" w:hAnsi="Times New Roman" w:cs="Times New Roman"/>
                <w:lang w:eastAsia="en-US"/>
              </w:rPr>
              <w:t>100,0</w:t>
            </w:r>
          </w:p>
        </w:tc>
        <w:tc>
          <w:tcPr>
            <w:tcW w:w="992" w:type="dxa"/>
            <w:tcBorders>
              <w:top w:val="single" w:sz="4" w:space="0" w:color="auto"/>
              <w:left w:val="single" w:sz="4" w:space="0" w:color="auto"/>
              <w:bottom w:val="single" w:sz="4" w:space="0" w:color="auto"/>
            </w:tcBorders>
            <w:vAlign w:val="center"/>
          </w:tcPr>
          <w:p w:rsidR="00BE1337" w:rsidRPr="00047C64" w:rsidRDefault="00BE1337" w:rsidP="00650AED">
            <w:pPr>
              <w:ind w:firstLine="34"/>
              <w:jc w:val="center"/>
              <w:rPr>
                <w:rFonts w:ascii="Times New Roman" w:hAnsi="Times New Roman" w:cs="Times New Roman"/>
                <w:bCs/>
                <w:spacing w:val="2"/>
                <w:lang w:eastAsia="en-US"/>
              </w:rPr>
            </w:pPr>
            <w:r w:rsidRPr="00047C64">
              <w:rPr>
                <w:rFonts w:ascii="Times New Roman" w:hAnsi="Times New Roman" w:cs="Times New Roman"/>
                <w:bCs/>
                <w:spacing w:val="2"/>
                <w:lang w:eastAsia="en-US"/>
              </w:rPr>
              <w:t>0,0</w:t>
            </w:r>
          </w:p>
        </w:tc>
      </w:tr>
      <w:tr w:rsidR="00BE1337" w:rsidRPr="00047C64" w:rsidTr="003609DF">
        <w:tc>
          <w:tcPr>
            <w:tcW w:w="4253" w:type="dxa"/>
            <w:tcBorders>
              <w:top w:val="single" w:sz="4" w:space="0" w:color="auto"/>
              <w:bottom w:val="single" w:sz="4" w:space="0" w:color="auto"/>
              <w:right w:val="single" w:sz="4" w:space="0" w:color="auto"/>
            </w:tcBorders>
            <w:vAlign w:val="center"/>
          </w:tcPr>
          <w:p w:rsidR="00BE1337" w:rsidRPr="00047C64" w:rsidRDefault="00BE1337" w:rsidP="00650AED">
            <w:pPr>
              <w:ind w:firstLine="34"/>
              <w:rPr>
                <w:rFonts w:ascii="Times New Roman" w:hAnsi="Times New Roman" w:cs="Times New Roman"/>
                <w:lang w:eastAsia="en-US"/>
              </w:rPr>
            </w:pPr>
            <w:r w:rsidRPr="00047C64">
              <w:rPr>
                <w:rFonts w:ascii="Times New Roman" w:hAnsi="Times New Roman" w:cs="Times New Roman"/>
                <w:lang w:eastAsia="en-US"/>
              </w:rPr>
              <w:t>2020 год</w:t>
            </w:r>
          </w:p>
        </w:tc>
        <w:tc>
          <w:tcPr>
            <w:tcW w:w="1276" w:type="dxa"/>
            <w:tcBorders>
              <w:top w:val="single" w:sz="4" w:space="0" w:color="auto"/>
              <w:left w:val="single" w:sz="4" w:space="0" w:color="auto"/>
              <w:bottom w:val="single" w:sz="4" w:space="0" w:color="auto"/>
              <w:right w:val="single" w:sz="4" w:space="0" w:color="auto"/>
            </w:tcBorders>
            <w:vAlign w:val="center"/>
          </w:tcPr>
          <w:p w:rsidR="00BE1337" w:rsidRPr="00047C64" w:rsidRDefault="00BE1337" w:rsidP="00650AED">
            <w:pPr>
              <w:ind w:firstLine="34"/>
              <w:jc w:val="center"/>
              <w:rPr>
                <w:rFonts w:ascii="Times New Roman" w:hAnsi="Times New Roman" w:cs="Times New Roman"/>
                <w:lang w:eastAsia="en-US"/>
              </w:rPr>
            </w:pPr>
            <w:r w:rsidRPr="00047C64">
              <w:rPr>
                <w:rFonts w:ascii="Times New Roman" w:hAnsi="Times New Roman" w:cs="Times New Roman"/>
                <w:lang w:eastAsia="en-US"/>
              </w:rPr>
              <w:t>100,0</w:t>
            </w:r>
          </w:p>
        </w:tc>
        <w:tc>
          <w:tcPr>
            <w:tcW w:w="1134" w:type="dxa"/>
            <w:tcBorders>
              <w:top w:val="single" w:sz="4" w:space="0" w:color="auto"/>
              <w:left w:val="single" w:sz="4" w:space="0" w:color="auto"/>
              <w:bottom w:val="single" w:sz="4" w:space="0" w:color="auto"/>
              <w:right w:val="single" w:sz="4" w:space="0" w:color="auto"/>
            </w:tcBorders>
            <w:vAlign w:val="center"/>
          </w:tcPr>
          <w:p w:rsidR="00BE1337" w:rsidRPr="00047C64" w:rsidRDefault="00BE1337" w:rsidP="00650AED">
            <w:pPr>
              <w:ind w:firstLine="34"/>
              <w:jc w:val="center"/>
              <w:rPr>
                <w:rFonts w:ascii="Times New Roman" w:hAnsi="Times New Roman" w:cs="Times New Roman"/>
                <w:bCs/>
                <w:spacing w:val="2"/>
                <w:lang w:eastAsia="en-US"/>
              </w:rPr>
            </w:pPr>
            <w:r w:rsidRPr="00047C64">
              <w:rPr>
                <w:rFonts w:ascii="Times New Roman" w:hAnsi="Times New Roman" w:cs="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BE1337" w:rsidRPr="00047C64" w:rsidRDefault="00BE1337" w:rsidP="00650AED">
            <w:pPr>
              <w:ind w:firstLine="34"/>
              <w:jc w:val="center"/>
              <w:rPr>
                <w:rFonts w:ascii="Times New Roman" w:hAnsi="Times New Roman" w:cs="Times New Roman"/>
                <w:bCs/>
                <w:spacing w:val="2"/>
                <w:lang w:eastAsia="en-US"/>
              </w:rPr>
            </w:pPr>
            <w:r w:rsidRPr="00047C64">
              <w:rPr>
                <w:rFonts w:ascii="Times New Roman" w:hAnsi="Times New Roman" w:cs="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BE1337" w:rsidRPr="00047C64" w:rsidRDefault="00BE1337" w:rsidP="00650AED">
            <w:pPr>
              <w:ind w:firstLine="34"/>
              <w:jc w:val="center"/>
              <w:rPr>
                <w:rFonts w:ascii="Times New Roman" w:hAnsi="Times New Roman" w:cs="Times New Roman"/>
                <w:lang w:eastAsia="en-US"/>
              </w:rPr>
            </w:pPr>
            <w:r w:rsidRPr="00047C64">
              <w:rPr>
                <w:rFonts w:ascii="Times New Roman" w:hAnsi="Times New Roman" w:cs="Times New Roman"/>
                <w:lang w:eastAsia="en-US"/>
              </w:rPr>
              <w:t>100,0</w:t>
            </w:r>
          </w:p>
        </w:tc>
        <w:tc>
          <w:tcPr>
            <w:tcW w:w="992" w:type="dxa"/>
            <w:tcBorders>
              <w:top w:val="single" w:sz="4" w:space="0" w:color="auto"/>
              <w:left w:val="single" w:sz="4" w:space="0" w:color="auto"/>
              <w:bottom w:val="single" w:sz="4" w:space="0" w:color="auto"/>
            </w:tcBorders>
            <w:vAlign w:val="center"/>
          </w:tcPr>
          <w:p w:rsidR="00BE1337" w:rsidRPr="00047C64" w:rsidRDefault="00BE1337" w:rsidP="00650AED">
            <w:pPr>
              <w:ind w:firstLine="34"/>
              <w:jc w:val="center"/>
              <w:rPr>
                <w:rFonts w:ascii="Times New Roman" w:hAnsi="Times New Roman" w:cs="Times New Roman"/>
                <w:bCs/>
                <w:spacing w:val="2"/>
                <w:lang w:eastAsia="en-US"/>
              </w:rPr>
            </w:pPr>
            <w:r w:rsidRPr="00047C64">
              <w:rPr>
                <w:rFonts w:ascii="Times New Roman" w:hAnsi="Times New Roman" w:cs="Times New Roman"/>
                <w:bCs/>
                <w:spacing w:val="2"/>
                <w:lang w:eastAsia="en-US"/>
              </w:rPr>
              <w:t>0,0</w:t>
            </w:r>
          </w:p>
        </w:tc>
      </w:tr>
      <w:tr w:rsidR="00BE1337" w:rsidRPr="00047C64" w:rsidTr="003609DF">
        <w:tc>
          <w:tcPr>
            <w:tcW w:w="4253" w:type="dxa"/>
            <w:tcBorders>
              <w:top w:val="single" w:sz="4" w:space="0" w:color="auto"/>
              <w:bottom w:val="single" w:sz="4" w:space="0" w:color="auto"/>
              <w:right w:val="single" w:sz="4" w:space="0" w:color="auto"/>
            </w:tcBorders>
            <w:vAlign w:val="center"/>
          </w:tcPr>
          <w:p w:rsidR="00BE1337" w:rsidRPr="00047C64" w:rsidRDefault="00BE1337" w:rsidP="00650AED">
            <w:pPr>
              <w:ind w:firstLine="34"/>
              <w:rPr>
                <w:rFonts w:ascii="Times New Roman" w:hAnsi="Times New Roman" w:cs="Times New Roman"/>
                <w:lang w:eastAsia="en-US"/>
              </w:rPr>
            </w:pPr>
            <w:r w:rsidRPr="00047C64">
              <w:rPr>
                <w:rFonts w:ascii="Times New Roman" w:hAnsi="Times New Roman" w:cs="Times New Roman"/>
                <w:lang w:eastAsia="en-US"/>
              </w:rPr>
              <w:t>2021 год</w:t>
            </w:r>
          </w:p>
        </w:tc>
        <w:tc>
          <w:tcPr>
            <w:tcW w:w="1276" w:type="dxa"/>
            <w:tcBorders>
              <w:top w:val="single" w:sz="4" w:space="0" w:color="auto"/>
              <w:left w:val="single" w:sz="4" w:space="0" w:color="auto"/>
              <w:bottom w:val="single" w:sz="4" w:space="0" w:color="auto"/>
              <w:right w:val="single" w:sz="4" w:space="0" w:color="auto"/>
            </w:tcBorders>
            <w:vAlign w:val="center"/>
          </w:tcPr>
          <w:p w:rsidR="00BE1337" w:rsidRPr="00047C64" w:rsidRDefault="00BE1337" w:rsidP="00650AED">
            <w:pPr>
              <w:ind w:firstLine="34"/>
              <w:jc w:val="center"/>
              <w:rPr>
                <w:rFonts w:ascii="Times New Roman" w:hAnsi="Times New Roman" w:cs="Times New Roman"/>
                <w:lang w:eastAsia="en-US"/>
              </w:rPr>
            </w:pPr>
            <w:r w:rsidRPr="00047C64">
              <w:rPr>
                <w:rFonts w:ascii="Times New Roman" w:hAnsi="Times New Roman" w:cs="Times New Roman"/>
                <w:lang w:eastAsia="en-US"/>
              </w:rPr>
              <w:t>100,0</w:t>
            </w:r>
          </w:p>
        </w:tc>
        <w:tc>
          <w:tcPr>
            <w:tcW w:w="1134" w:type="dxa"/>
            <w:tcBorders>
              <w:top w:val="single" w:sz="4" w:space="0" w:color="auto"/>
              <w:left w:val="single" w:sz="4" w:space="0" w:color="auto"/>
              <w:bottom w:val="single" w:sz="4" w:space="0" w:color="auto"/>
              <w:right w:val="single" w:sz="4" w:space="0" w:color="auto"/>
            </w:tcBorders>
            <w:vAlign w:val="center"/>
          </w:tcPr>
          <w:p w:rsidR="00BE1337" w:rsidRPr="00047C64" w:rsidRDefault="00BE1337" w:rsidP="00650AED">
            <w:pPr>
              <w:ind w:firstLine="34"/>
              <w:jc w:val="center"/>
              <w:rPr>
                <w:rFonts w:ascii="Times New Roman" w:hAnsi="Times New Roman" w:cs="Times New Roman"/>
                <w:bCs/>
                <w:spacing w:val="2"/>
                <w:lang w:eastAsia="en-US"/>
              </w:rPr>
            </w:pPr>
            <w:r w:rsidRPr="00047C64">
              <w:rPr>
                <w:rFonts w:ascii="Times New Roman" w:hAnsi="Times New Roman" w:cs="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BE1337" w:rsidRPr="00047C64" w:rsidRDefault="00BE1337" w:rsidP="00650AED">
            <w:pPr>
              <w:ind w:firstLine="34"/>
              <w:jc w:val="center"/>
              <w:rPr>
                <w:rFonts w:ascii="Times New Roman" w:hAnsi="Times New Roman" w:cs="Times New Roman"/>
                <w:bCs/>
                <w:spacing w:val="2"/>
                <w:lang w:eastAsia="en-US"/>
              </w:rPr>
            </w:pPr>
            <w:r w:rsidRPr="00047C64">
              <w:rPr>
                <w:rFonts w:ascii="Times New Roman" w:hAnsi="Times New Roman" w:cs="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BE1337" w:rsidRPr="00047C64" w:rsidRDefault="00BE1337" w:rsidP="00650AED">
            <w:pPr>
              <w:ind w:firstLine="34"/>
              <w:jc w:val="center"/>
              <w:rPr>
                <w:rFonts w:ascii="Times New Roman" w:hAnsi="Times New Roman" w:cs="Times New Roman"/>
                <w:lang w:eastAsia="en-US"/>
              </w:rPr>
            </w:pPr>
            <w:r w:rsidRPr="00047C64">
              <w:rPr>
                <w:rFonts w:ascii="Times New Roman" w:hAnsi="Times New Roman" w:cs="Times New Roman"/>
                <w:lang w:eastAsia="en-US"/>
              </w:rPr>
              <w:t>100,0</w:t>
            </w:r>
          </w:p>
        </w:tc>
        <w:tc>
          <w:tcPr>
            <w:tcW w:w="992" w:type="dxa"/>
            <w:tcBorders>
              <w:top w:val="single" w:sz="4" w:space="0" w:color="auto"/>
              <w:left w:val="single" w:sz="4" w:space="0" w:color="auto"/>
              <w:bottom w:val="single" w:sz="4" w:space="0" w:color="auto"/>
            </w:tcBorders>
            <w:vAlign w:val="center"/>
          </w:tcPr>
          <w:p w:rsidR="00BE1337" w:rsidRPr="00047C64" w:rsidRDefault="00BE1337" w:rsidP="00650AED">
            <w:pPr>
              <w:ind w:firstLine="34"/>
              <w:jc w:val="center"/>
              <w:rPr>
                <w:rFonts w:ascii="Times New Roman" w:hAnsi="Times New Roman" w:cs="Times New Roman"/>
                <w:bCs/>
                <w:spacing w:val="2"/>
                <w:lang w:eastAsia="en-US"/>
              </w:rPr>
            </w:pPr>
            <w:r w:rsidRPr="00047C64">
              <w:rPr>
                <w:rFonts w:ascii="Times New Roman" w:hAnsi="Times New Roman" w:cs="Times New Roman"/>
                <w:bCs/>
                <w:spacing w:val="2"/>
                <w:lang w:eastAsia="en-US"/>
              </w:rPr>
              <w:t>0,0</w:t>
            </w:r>
          </w:p>
        </w:tc>
      </w:tr>
    </w:tbl>
    <w:p w:rsidR="009450CC" w:rsidRPr="00047C64" w:rsidRDefault="009450CC" w:rsidP="004D6935">
      <w:pPr>
        <w:rPr>
          <w:rFonts w:ascii="Times New Roman" w:hAnsi="Times New Roman" w:cs="Times New Roman"/>
        </w:rPr>
      </w:pPr>
    </w:p>
    <w:p w:rsidR="001E5D4A" w:rsidRPr="00047C64" w:rsidRDefault="001E5D4A" w:rsidP="004D6935">
      <w:pPr>
        <w:rPr>
          <w:rFonts w:ascii="Times New Roman" w:hAnsi="Times New Roman" w:cs="Times New Roman"/>
        </w:rPr>
      </w:pPr>
      <w:r w:rsidRPr="00047C64">
        <w:rPr>
          <w:rFonts w:ascii="Times New Roman" w:hAnsi="Times New Roman" w:cs="Times New Roman"/>
        </w:rPr>
        <w:t>Условиями досрочного прекращения реализации или корректировки подпрограммы могут быть:</w:t>
      </w:r>
    </w:p>
    <w:p w:rsidR="001E5D4A" w:rsidRPr="00047C64" w:rsidRDefault="001E5D4A" w:rsidP="004D6935">
      <w:pPr>
        <w:rPr>
          <w:rFonts w:ascii="Times New Roman" w:hAnsi="Times New Roman" w:cs="Times New Roman"/>
        </w:rPr>
      </w:pPr>
      <w:r w:rsidRPr="00047C64">
        <w:rPr>
          <w:rFonts w:ascii="Times New Roman" w:hAnsi="Times New Roman" w:cs="Times New Roman"/>
        </w:rPr>
        <w:t>1) достижение целей и выполнение задач подпрограммы ранее запланированного срока;</w:t>
      </w:r>
    </w:p>
    <w:p w:rsidR="001E5D4A" w:rsidRPr="00047C64" w:rsidRDefault="001E5D4A" w:rsidP="004D6935">
      <w:pPr>
        <w:rPr>
          <w:rFonts w:ascii="Times New Roman" w:hAnsi="Times New Roman" w:cs="Times New Roman"/>
        </w:rPr>
      </w:pPr>
      <w:r w:rsidRPr="00047C64">
        <w:rPr>
          <w:rFonts w:ascii="Times New Roman" w:hAnsi="Times New Roman" w:cs="Times New Roman"/>
        </w:rPr>
        <w:t>2) изменение законодательства;</w:t>
      </w:r>
    </w:p>
    <w:p w:rsidR="001E5D4A" w:rsidRPr="00047C64" w:rsidRDefault="001E5D4A" w:rsidP="004D6935">
      <w:pPr>
        <w:rPr>
          <w:rFonts w:ascii="Times New Roman" w:hAnsi="Times New Roman" w:cs="Times New Roman"/>
        </w:rPr>
      </w:pPr>
      <w:r w:rsidRPr="00047C64">
        <w:rPr>
          <w:rFonts w:ascii="Times New Roman" w:hAnsi="Times New Roman" w:cs="Times New Roman"/>
        </w:rPr>
        <w:t>3) сокращение финансирования расходов на реализацию подпрограммы.</w:t>
      </w:r>
    </w:p>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pPr>
      <w:bookmarkStart w:id="67" w:name="sub_850"/>
      <w:r w:rsidRPr="00047C64">
        <w:rPr>
          <w:rFonts w:ascii="Times New Roman" w:hAnsi="Times New Roman" w:cs="Times New Roman"/>
        </w:rPr>
        <w:t>5. Механизм реализации подпрограммы</w:t>
      </w:r>
    </w:p>
    <w:bookmarkEnd w:id="67"/>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pPr>
      <w:r w:rsidRPr="00047C64">
        <w:rPr>
          <w:rFonts w:ascii="Times New Roman" w:hAnsi="Times New Roman" w:cs="Times New Roman"/>
        </w:rPr>
        <w:t>Текущее управление подпрограммой "Гармонизация межнациональных отношений в муниципальном образовании Кавказский район" осуществляет её координатор, который:</w:t>
      </w:r>
    </w:p>
    <w:p w:rsidR="001E5D4A" w:rsidRPr="00047C64" w:rsidRDefault="001E5D4A" w:rsidP="004D6935">
      <w:pPr>
        <w:rPr>
          <w:rFonts w:ascii="Times New Roman" w:hAnsi="Times New Roman" w:cs="Times New Roman"/>
        </w:rPr>
      </w:pPr>
      <w:r w:rsidRPr="00047C64">
        <w:rPr>
          <w:rFonts w:ascii="Times New Roman" w:hAnsi="Times New Roman" w:cs="Times New Roman"/>
        </w:rPr>
        <w:t>- обеспечивает разработку и реализацию подпрограммы;</w:t>
      </w:r>
    </w:p>
    <w:p w:rsidR="001E5D4A" w:rsidRPr="00047C64" w:rsidRDefault="001E5D4A" w:rsidP="004D6935">
      <w:pPr>
        <w:rPr>
          <w:rFonts w:ascii="Times New Roman" w:hAnsi="Times New Roman" w:cs="Times New Roman"/>
        </w:rPr>
      </w:pPr>
      <w:r w:rsidRPr="00047C64">
        <w:rPr>
          <w:rFonts w:ascii="Times New Roman" w:hAnsi="Times New Roman" w:cs="Times New Roman"/>
        </w:rPr>
        <w:t>- организует работу по достижению целевых показателей подпрограммы;</w:t>
      </w:r>
    </w:p>
    <w:p w:rsidR="001E5D4A" w:rsidRPr="00047C64" w:rsidRDefault="001E5D4A" w:rsidP="004D6935">
      <w:pPr>
        <w:rPr>
          <w:rFonts w:ascii="Times New Roman" w:hAnsi="Times New Roman" w:cs="Times New Roman"/>
        </w:rPr>
      </w:pPr>
      <w:r w:rsidRPr="00047C64">
        <w:rPr>
          <w:rFonts w:ascii="Times New Roman" w:hAnsi="Times New Roman" w:cs="Times New Roman"/>
        </w:rPr>
        <w:t>- представляет координатору муниципальной программы Кавказского района "Обеспечение безопасности населения" отчётность о реализации подпрограммы, а также информацию, необходимую для проведения оценки эффективности реализации муниципальной программы, мониторинга ее реализации и подготовки доклада о ходе реализации муниципальной программы;</w:t>
      </w:r>
    </w:p>
    <w:p w:rsidR="001E5D4A" w:rsidRPr="00047C64" w:rsidRDefault="001E5D4A" w:rsidP="004D6935">
      <w:pPr>
        <w:rPr>
          <w:rFonts w:ascii="Times New Roman" w:hAnsi="Times New Roman" w:cs="Times New Roman"/>
        </w:rPr>
      </w:pPr>
      <w:r w:rsidRPr="00047C64">
        <w:rPr>
          <w:rFonts w:ascii="Times New Roman" w:hAnsi="Times New Roman" w:cs="Times New Roman"/>
        </w:rPr>
        <w:t>- осуществляет иные полномочия, установленные муниципальной программой Кавказского района "Обеспечение безопасности населения". Координатор подпрограммы "Гармонизация межнациональных отношений в муниципальном образовании Кавказский район" в пределах своей компетентности ежегодно в сроки, установленные координатором муниципальной программы Кавказского района "Обеспечение безопасности населения" предоставляет в его адрес в рамках компетенции информацию, необходимую для формирования доклада о ходе реализации муниципальной программы.</w:t>
      </w:r>
    </w:p>
    <w:tbl>
      <w:tblPr>
        <w:tblW w:w="0" w:type="auto"/>
        <w:tblInd w:w="108" w:type="dxa"/>
        <w:tblLook w:val="0000"/>
      </w:tblPr>
      <w:tblGrid>
        <w:gridCol w:w="9745"/>
      </w:tblGrid>
      <w:tr w:rsidR="00C762D5" w:rsidRPr="00047C64" w:rsidTr="00C762D5">
        <w:tc>
          <w:tcPr>
            <w:tcW w:w="9923" w:type="dxa"/>
            <w:tcBorders>
              <w:top w:val="nil"/>
              <w:left w:val="nil"/>
              <w:bottom w:val="nil"/>
              <w:right w:val="nil"/>
            </w:tcBorders>
          </w:tcPr>
          <w:p w:rsidR="00C762D5" w:rsidRPr="00047C64" w:rsidRDefault="00C762D5" w:rsidP="004D6935">
            <w:pPr>
              <w:rPr>
                <w:rFonts w:ascii="Times New Roman" w:hAnsi="Times New Roman" w:cs="Times New Roman"/>
              </w:rPr>
            </w:pPr>
          </w:p>
          <w:p w:rsidR="00650AED" w:rsidRPr="00047C64" w:rsidRDefault="00650AED" w:rsidP="004D6935">
            <w:pPr>
              <w:rPr>
                <w:rFonts w:ascii="Times New Roman" w:hAnsi="Times New Roman" w:cs="Times New Roman"/>
              </w:rPr>
            </w:pPr>
          </w:p>
          <w:p w:rsidR="00650AED" w:rsidRPr="00047C64" w:rsidRDefault="00650AED" w:rsidP="004D6935">
            <w:pPr>
              <w:rPr>
                <w:rFonts w:ascii="Times New Roman" w:hAnsi="Times New Roman" w:cs="Times New Roman"/>
              </w:rPr>
            </w:pPr>
          </w:p>
          <w:p w:rsidR="00C762D5" w:rsidRPr="00047C64" w:rsidRDefault="00C762D5" w:rsidP="00650AED">
            <w:pPr>
              <w:ind w:firstLine="0"/>
              <w:rPr>
                <w:rFonts w:ascii="Times New Roman" w:hAnsi="Times New Roman" w:cs="Times New Roman"/>
              </w:rPr>
            </w:pPr>
            <w:r w:rsidRPr="00047C64">
              <w:rPr>
                <w:rFonts w:ascii="Times New Roman" w:hAnsi="Times New Roman" w:cs="Times New Roman"/>
              </w:rPr>
              <w:t xml:space="preserve">Начальник  организационного отдела                                  И.В. </w:t>
            </w:r>
            <w:proofErr w:type="spellStart"/>
            <w:r w:rsidRPr="00047C64">
              <w:rPr>
                <w:rFonts w:ascii="Times New Roman" w:hAnsi="Times New Roman" w:cs="Times New Roman"/>
              </w:rPr>
              <w:t>Гревцова</w:t>
            </w:r>
            <w:proofErr w:type="spellEnd"/>
          </w:p>
        </w:tc>
      </w:tr>
    </w:tbl>
    <w:p w:rsidR="001E5D4A" w:rsidRPr="00047C64" w:rsidRDefault="001E5D4A" w:rsidP="004D6935">
      <w:pPr>
        <w:rPr>
          <w:rFonts w:ascii="Times New Roman" w:hAnsi="Times New Roman" w:cs="Times New Roman"/>
        </w:rPr>
        <w:sectPr w:rsidR="001E5D4A" w:rsidRPr="00047C64" w:rsidSect="00650AED">
          <w:pgSz w:w="11905" w:h="16837"/>
          <w:pgMar w:top="1134" w:right="567" w:bottom="1134" w:left="1701" w:header="720" w:footer="720" w:gutter="0"/>
          <w:cols w:space="720"/>
          <w:noEndnote/>
        </w:sectPr>
      </w:pPr>
    </w:p>
    <w:p w:rsidR="00922FBC" w:rsidRPr="00047C64" w:rsidRDefault="00BE334D" w:rsidP="00922FBC">
      <w:pPr>
        <w:ind w:left="9360" w:firstLine="0"/>
        <w:jc w:val="center"/>
        <w:rPr>
          <w:rFonts w:ascii="Times New Roman" w:hAnsi="Times New Roman" w:cs="Times New Roman"/>
          <w:bCs/>
        </w:rPr>
      </w:pPr>
      <w:bookmarkStart w:id="68" w:name="sub_8100"/>
      <w:r w:rsidRPr="00047C64">
        <w:rPr>
          <w:rFonts w:ascii="Times New Roman" w:hAnsi="Times New Roman" w:cs="Times New Roman"/>
          <w:bCs/>
        </w:rPr>
        <w:lastRenderedPageBreak/>
        <w:t>Приложение N 1</w:t>
      </w:r>
    </w:p>
    <w:p w:rsidR="00922FBC" w:rsidRPr="00047C64" w:rsidRDefault="00BE334D" w:rsidP="00922FBC">
      <w:pPr>
        <w:ind w:left="9360" w:firstLine="0"/>
        <w:jc w:val="center"/>
        <w:rPr>
          <w:rFonts w:ascii="Times New Roman" w:hAnsi="Times New Roman" w:cs="Times New Roman"/>
          <w:bCs/>
        </w:rPr>
      </w:pPr>
      <w:r w:rsidRPr="00047C64">
        <w:rPr>
          <w:rFonts w:ascii="Times New Roman" w:hAnsi="Times New Roman" w:cs="Times New Roman"/>
          <w:bCs/>
        </w:rPr>
        <w:t xml:space="preserve">к </w:t>
      </w:r>
      <w:hyperlink w:anchor="sub_1800" w:history="1">
        <w:r w:rsidRPr="00047C64">
          <w:rPr>
            <w:rFonts w:ascii="Times New Roman" w:hAnsi="Times New Roman" w:cs="Times New Roman"/>
          </w:rPr>
          <w:t>подпрограмме</w:t>
        </w:r>
      </w:hyperlink>
      <w:r w:rsidRPr="00047C64">
        <w:rPr>
          <w:rFonts w:ascii="Times New Roman" w:hAnsi="Times New Roman" w:cs="Times New Roman"/>
          <w:bCs/>
        </w:rPr>
        <w:t xml:space="preserve"> "Гармонизация</w:t>
      </w:r>
    </w:p>
    <w:p w:rsidR="00922FBC" w:rsidRPr="00047C64" w:rsidRDefault="00BE334D" w:rsidP="00922FBC">
      <w:pPr>
        <w:ind w:left="9360" w:firstLine="0"/>
        <w:jc w:val="center"/>
        <w:rPr>
          <w:rFonts w:ascii="Times New Roman" w:hAnsi="Times New Roman" w:cs="Times New Roman"/>
          <w:bCs/>
        </w:rPr>
      </w:pPr>
      <w:r w:rsidRPr="00047C64">
        <w:rPr>
          <w:rFonts w:ascii="Times New Roman" w:hAnsi="Times New Roman" w:cs="Times New Roman"/>
          <w:bCs/>
        </w:rPr>
        <w:t>межнациональных и межконфессиональных</w:t>
      </w:r>
    </w:p>
    <w:p w:rsidR="00922FBC" w:rsidRPr="00047C64" w:rsidRDefault="00BE334D" w:rsidP="00922FBC">
      <w:pPr>
        <w:ind w:left="9360" w:firstLine="0"/>
        <w:jc w:val="center"/>
        <w:rPr>
          <w:rFonts w:ascii="Times New Roman" w:hAnsi="Times New Roman" w:cs="Times New Roman"/>
          <w:bCs/>
        </w:rPr>
      </w:pPr>
      <w:r w:rsidRPr="00047C64">
        <w:rPr>
          <w:rFonts w:ascii="Times New Roman" w:hAnsi="Times New Roman" w:cs="Times New Roman"/>
          <w:bCs/>
        </w:rPr>
        <w:t xml:space="preserve">отношений в </w:t>
      </w:r>
      <w:proofErr w:type="gramStart"/>
      <w:r w:rsidRPr="00047C64">
        <w:rPr>
          <w:rFonts w:ascii="Times New Roman" w:hAnsi="Times New Roman" w:cs="Times New Roman"/>
          <w:bCs/>
        </w:rPr>
        <w:t>муниципальном</w:t>
      </w:r>
      <w:proofErr w:type="gramEnd"/>
    </w:p>
    <w:p w:rsidR="00BE334D" w:rsidRPr="00047C64" w:rsidRDefault="00BE334D" w:rsidP="00922FBC">
      <w:pPr>
        <w:ind w:left="9360" w:firstLine="0"/>
        <w:jc w:val="center"/>
        <w:rPr>
          <w:rFonts w:ascii="Times New Roman" w:hAnsi="Times New Roman" w:cs="Times New Roman"/>
        </w:rPr>
      </w:pPr>
      <w:proofErr w:type="gramStart"/>
      <w:r w:rsidRPr="00047C64">
        <w:rPr>
          <w:rFonts w:ascii="Times New Roman" w:hAnsi="Times New Roman" w:cs="Times New Roman"/>
          <w:bCs/>
        </w:rPr>
        <w:t>образовании</w:t>
      </w:r>
      <w:proofErr w:type="gramEnd"/>
      <w:r w:rsidRPr="00047C64">
        <w:rPr>
          <w:rFonts w:ascii="Times New Roman" w:hAnsi="Times New Roman" w:cs="Times New Roman"/>
          <w:bCs/>
        </w:rPr>
        <w:t xml:space="preserve"> Кавказский район"</w:t>
      </w:r>
    </w:p>
    <w:bookmarkEnd w:id="68"/>
    <w:p w:rsidR="00BE334D" w:rsidRPr="00047C64" w:rsidRDefault="00BE334D" w:rsidP="00922FBC">
      <w:pPr>
        <w:ind w:firstLine="0"/>
        <w:rPr>
          <w:rFonts w:ascii="Times New Roman" w:hAnsi="Times New Roman" w:cs="Times New Roman"/>
        </w:rPr>
      </w:pPr>
    </w:p>
    <w:p w:rsidR="00922FBC" w:rsidRPr="00047C64" w:rsidRDefault="00BE334D" w:rsidP="00922FBC">
      <w:pPr>
        <w:ind w:firstLine="0"/>
        <w:jc w:val="center"/>
        <w:rPr>
          <w:rFonts w:ascii="Times New Roman" w:hAnsi="Times New Roman" w:cs="Times New Roman"/>
          <w:bCs/>
        </w:rPr>
      </w:pPr>
      <w:r w:rsidRPr="00047C64">
        <w:rPr>
          <w:rFonts w:ascii="Times New Roman" w:hAnsi="Times New Roman" w:cs="Times New Roman"/>
          <w:bCs/>
        </w:rPr>
        <w:t>Цели, задачи и целевые показатели</w:t>
      </w:r>
    </w:p>
    <w:p w:rsidR="00BE334D" w:rsidRPr="00047C64" w:rsidRDefault="00BE334D" w:rsidP="00922FBC">
      <w:pPr>
        <w:ind w:firstLine="0"/>
        <w:jc w:val="center"/>
        <w:rPr>
          <w:rFonts w:ascii="Times New Roman" w:hAnsi="Times New Roman" w:cs="Times New Roman"/>
          <w:bCs/>
        </w:rPr>
      </w:pPr>
      <w:r w:rsidRPr="00047C64">
        <w:rPr>
          <w:rFonts w:ascii="Times New Roman" w:hAnsi="Times New Roman" w:cs="Times New Roman"/>
          <w:bCs/>
        </w:rPr>
        <w:t>подпрограммы "Гармонизация межнациональных и межконфессиональных отношений в муниципальном образовании Кавказский район"</w:t>
      </w:r>
    </w:p>
    <w:p w:rsidR="00BE334D" w:rsidRPr="00047C64" w:rsidRDefault="00BE334D" w:rsidP="004D6935">
      <w:pPr>
        <w:rPr>
          <w:rFonts w:ascii="Times New Roman" w:hAnsi="Times New Roman" w:cs="Times New Roman"/>
          <w:lang w:eastAsia="en-US"/>
        </w:rPr>
      </w:pPr>
    </w:p>
    <w:tbl>
      <w:tblPr>
        <w:tblW w:w="14773" w:type="dxa"/>
        <w:tblBorders>
          <w:top w:val="single" w:sz="4" w:space="0" w:color="auto"/>
          <w:left w:val="single" w:sz="4" w:space="0" w:color="auto"/>
          <w:bottom w:val="single" w:sz="4" w:space="0" w:color="auto"/>
          <w:right w:val="single" w:sz="4" w:space="0" w:color="auto"/>
        </w:tblBorders>
        <w:tblLayout w:type="fixed"/>
        <w:tblLook w:val="0000"/>
      </w:tblPr>
      <w:tblGrid>
        <w:gridCol w:w="675"/>
        <w:gridCol w:w="6503"/>
        <w:gridCol w:w="982"/>
        <w:gridCol w:w="10"/>
        <w:gridCol w:w="709"/>
        <w:gridCol w:w="850"/>
        <w:gridCol w:w="851"/>
        <w:gridCol w:w="850"/>
        <w:gridCol w:w="851"/>
        <w:gridCol w:w="709"/>
        <w:gridCol w:w="141"/>
        <w:gridCol w:w="851"/>
        <w:gridCol w:w="791"/>
      </w:tblGrid>
      <w:tr w:rsidR="00BE334D" w:rsidRPr="00047C64" w:rsidTr="00922FBC">
        <w:tc>
          <w:tcPr>
            <w:tcW w:w="675" w:type="dxa"/>
            <w:vMerge w:val="restart"/>
            <w:tcBorders>
              <w:top w:val="single" w:sz="4" w:space="0" w:color="auto"/>
              <w:bottom w:val="single" w:sz="4" w:space="0" w:color="auto"/>
              <w:right w:val="single" w:sz="4" w:space="0" w:color="auto"/>
            </w:tcBorders>
          </w:tcPr>
          <w:p w:rsidR="00922FBC" w:rsidRPr="00047C64" w:rsidRDefault="00BE334D" w:rsidP="00922FBC">
            <w:pPr>
              <w:ind w:firstLine="0"/>
              <w:rPr>
                <w:rFonts w:ascii="Times New Roman" w:hAnsi="Times New Roman" w:cs="Times New Roman"/>
              </w:rPr>
            </w:pPr>
            <w:r w:rsidRPr="00047C64">
              <w:rPr>
                <w:rFonts w:ascii="Times New Roman" w:hAnsi="Times New Roman" w:cs="Times New Roman"/>
              </w:rPr>
              <w:t>N</w:t>
            </w:r>
          </w:p>
          <w:p w:rsidR="00BE334D" w:rsidRPr="00047C64" w:rsidRDefault="00BE334D" w:rsidP="00922FBC">
            <w:pPr>
              <w:ind w:firstLine="0"/>
              <w:rPr>
                <w:rFonts w:ascii="Times New Roman" w:hAnsi="Times New Roman" w:cs="Times New Roman"/>
              </w:rPr>
            </w:pPr>
            <w:proofErr w:type="gramStart"/>
            <w:r w:rsidRPr="00047C64">
              <w:rPr>
                <w:rFonts w:ascii="Times New Roman" w:hAnsi="Times New Roman" w:cs="Times New Roman"/>
              </w:rPr>
              <w:t>п</w:t>
            </w:r>
            <w:proofErr w:type="gramEnd"/>
            <w:r w:rsidRPr="00047C64">
              <w:rPr>
                <w:rFonts w:ascii="Times New Roman" w:hAnsi="Times New Roman" w:cs="Times New Roman"/>
              </w:rPr>
              <w:t>/п</w:t>
            </w:r>
          </w:p>
        </w:tc>
        <w:tc>
          <w:tcPr>
            <w:tcW w:w="6503" w:type="dxa"/>
            <w:vMerge w:val="restart"/>
            <w:tcBorders>
              <w:top w:val="single" w:sz="4" w:space="0" w:color="auto"/>
              <w:left w:val="single" w:sz="4" w:space="0" w:color="auto"/>
              <w:bottom w:val="single" w:sz="4" w:space="0" w:color="auto"/>
              <w:right w:val="single" w:sz="4" w:space="0" w:color="auto"/>
            </w:tcBorders>
          </w:tcPr>
          <w:p w:rsidR="00BE334D" w:rsidRPr="00047C64" w:rsidRDefault="00BE334D" w:rsidP="00922FBC">
            <w:pPr>
              <w:ind w:firstLine="0"/>
              <w:rPr>
                <w:rFonts w:ascii="Times New Roman" w:hAnsi="Times New Roman" w:cs="Times New Roman"/>
              </w:rPr>
            </w:pPr>
            <w:r w:rsidRPr="00047C64">
              <w:rPr>
                <w:rFonts w:ascii="Times New Roman" w:hAnsi="Times New Roman" w:cs="Times New Roman"/>
              </w:rPr>
              <w:t>Наименование</w:t>
            </w:r>
          </w:p>
          <w:p w:rsidR="00BE334D" w:rsidRPr="00047C64" w:rsidRDefault="00BE334D" w:rsidP="00922FBC">
            <w:pPr>
              <w:ind w:firstLine="0"/>
              <w:rPr>
                <w:rFonts w:ascii="Times New Roman" w:hAnsi="Times New Roman" w:cs="Times New Roman"/>
                <w:lang w:eastAsia="en-US"/>
              </w:rPr>
            </w:pPr>
            <w:r w:rsidRPr="00047C64">
              <w:rPr>
                <w:rFonts w:ascii="Times New Roman" w:hAnsi="Times New Roman" w:cs="Times New Roman"/>
                <w:lang w:eastAsia="en-US"/>
              </w:rPr>
              <w:t>целевого показателя</w:t>
            </w:r>
          </w:p>
        </w:tc>
        <w:tc>
          <w:tcPr>
            <w:tcW w:w="982" w:type="dxa"/>
            <w:vMerge w:val="restart"/>
            <w:tcBorders>
              <w:top w:val="single" w:sz="4" w:space="0" w:color="auto"/>
              <w:left w:val="single" w:sz="4" w:space="0" w:color="auto"/>
              <w:bottom w:val="single" w:sz="4" w:space="0" w:color="auto"/>
              <w:right w:val="single" w:sz="4" w:space="0" w:color="auto"/>
            </w:tcBorders>
            <w:vAlign w:val="center"/>
          </w:tcPr>
          <w:p w:rsidR="00BE334D" w:rsidRPr="00047C64" w:rsidRDefault="00BE334D" w:rsidP="00922FBC">
            <w:pPr>
              <w:ind w:firstLine="0"/>
              <w:rPr>
                <w:rFonts w:ascii="Times New Roman" w:hAnsi="Times New Roman" w:cs="Times New Roman"/>
              </w:rPr>
            </w:pPr>
            <w:proofErr w:type="spellStart"/>
            <w:r w:rsidRPr="00047C64">
              <w:rPr>
                <w:rFonts w:ascii="Times New Roman" w:hAnsi="Times New Roman" w:cs="Times New Roman"/>
              </w:rPr>
              <w:t>Един</w:t>
            </w:r>
            <w:proofErr w:type="gramStart"/>
            <w:r w:rsidRPr="00047C64">
              <w:rPr>
                <w:rFonts w:ascii="Times New Roman" w:hAnsi="Times New Roman" w:cs="Times New Roman"/>
              </w:rPr>
              <w:t>.и</w:t>
            </w:r>
            <w:proofErr w:type="gramEnd"/>
            <w:r w:rsidRPr="00047C64">
              <w:rPr>
                <w:rFonts w:ascii="Times New Roman" w:hAnsi="Times New Roman" w:cs="Times New Roman"/>
              </w:rPr>
              <w:t>змер</w:t>
            </w:r>
            <w:proofErr w:type="spellEnd"/>
            <w:r w:rsidRPr="00047C64">
              <w:rPr>
                <w:rFonts w:ascii="Times New Roman" w:hAnsi="Times New Roman" w:cs="Times New Roman"/>
              </w:rPr>
              <w:t>.</w:t>
            </w:r>
          </w:p>
        </w:tc>
        <w:tc>
          <w:tcPr>
            <w:tcW w:w="719" w:type="dxa"/>
            <w:gridSpan w:val="2"/>
            <w:vMerge w:val="restart"/>
            <w:tcBorders>
              <w:top w:val="single" w:sz="4" w:space="0" w:color="auto"/>
              <w:left w:val="single" w:sz="4" w:space="0" w:color="auto"/>
              <w:bottom w:val="single" w:sz="4" w:space="0" w:color="auto"/>
              <w:right w:val="single" w:sz="4" w:space="0" w:color="auto"/>
            </w:tcBorders>
            <w:vAlign w:val="center"/>
          </w:tcPr>
          <w:p w:rsidR="00BE334D" w:rsidRPr="00047C64" w:rsidRDefault="00BE334D" w:rsidP="00922FBC">
            <w:pPr>
              <w:ind w:firstLine="0"/>
              <w:rPr>
                <w:rFonts w:ascii="Times New Roman" w:hAnsi="Times New Roman" w:cs="Times New Roman"/>
              </w:rPr>
            </w:pPr>
            <w:proofErr w:type="spellStart"/>
            <w:proofErr w:type="gramStart"/>
            <w:r w:rsidRPr="00047C64">
              <w:rPr>
                <w:rFonts w:ascii="Times New Roman" w:hAnsi="Times New Roman" w:cs="Times New Roman"/>
              </w:rPr>
              <w:t>Ста-тус</w:t>
            </w:r>
            <w:proofErr w:type="spellEnd"/>
            <w:proofErr w:type="gramEnd"/>
            <w:r w:rsidRPr="00047C64">
              <w:rPr>
                <w:rFonts w:ascii="Times New Roman" w:hAnsi="Times New Roman" w:cs="Times New Roman"/>
                <w:vertAlign w:val="superscript"/>
              </w:rPr>
              <w:t>*</w:t>
            </w:r>
          </w:p>
        </w:tc>
        <w:tc>
          <w:tcPr>
            <w:tcW w:w="5894" w:type="dxa"/>
            <w:gridSpan w:val="8"/>
            <w:tcBorders>
              <w:top w:val="single" w:sz="4" w:space="0" w:color="auto"/>
              <w:left w:val="single" w:sz="4" w:space="0" w:color="auto"/>
              <w:bottom w:val="single" w:sz="4" w:space="0" w:color="auto"/>
            </w:tcBorders>
            <w:vAlign w:val="center"/>
          </w:tcPr>
          <w:p w:rsidR="00BE334D" w:rsidRPr="00047C64" w:rsidRDefault="00BE334D" w:rsidP="00922FBC">
            <w:pPr>
              <w:ind w:firstLine="0"/>
              <w:rPr>
                <w:rFonts w:ascii="Times New Roman" w:hAnsi="Times New Roman" w:cs="Times New Roman"/>
              </w:rPr>
            </w:pPr>
            <w:r w:rsidRPr="00047C64">
              <w:rPr>
                <w:rFonts w:ascii="Times New Roman" w:hAnsi="Times New Roman" w:cs="Times New Roman"/>
              </w:rPr>
              <w:t>значение показателей</w:t>
            </w:r>
          </w:p>
        </w:tc>
      </w:tr>
      <w:tr w:rsidR="00BE334D" w:rsidRPr="00047C64" w:rsidTr="00922FBC">
        <w:tc>
          <w:tcPr>
            <w:tcW w:w="675" w:type="dxa"/>
            <w:vMerge/>
            <w:tcBorders>
              <w:top w:val="single" w:sz="4" w:space="0" w:color="auto"/>
              <w:bottom w:val="single" w:sz="4" w:space="0" w:color="auto"/>
              <w:right w:val="single" w:sz="4" w:space="0" w:color="auto"/>
            </w:tcBorders>
          </w:tcPr>
          <w:p w:rsidR="00BE334D" w:rsidRPr="00047C64" w:rsidRDefault="00BE334D" w:rsidP="00922FBC">
            <w:pPr>
              <w:ind w:firstLine="0"/>
              <w:rPr>
                <w:rFonts w:ascii="Times New Roman" w:hAnsi="Times New Roman" w:cs="Times New Roman"/>
              </w:rPr>
            </w:pPr>
          </w:p>
        </w:tc>
        <w:tc>
          <w:tcPr>
            <w:tcW w:w="6503" w:type="dxa"/>
            <w:vMerge/>
            <w:tcBorders>
              <w:top w:val="single" w:sz="4" w:space="0" w:color="auto"/>
              <w:left w:val="single" w:sz="4" w:space="0" w:color="auto"/>
              <w:bottom w:val="single" w:sz="4" w:space="0" w:color="auto"/>
              <w:right w:val="single" w:sz="4" w:space="0" w:color="auto"/>
            </w:tcBorders>
          </w:tcPr>
          <w:p w:rsidR="00BE334D" w:rsidRPr="00047C64" w:rsidRDefault="00BE334D" w:rsidP="00922FBC">
            <w:pPr>
              <w:ind w:firstLine="0"/>
              <w:rPr>
                <w:rFonts w:ascii="Times New Roman" w:hAnsi="Times New Roman" w:cs="Times New Roman"/>
              </w:rPr>
            </w:pPr>
          </w:p>
        </w:tc>
        <w:tc>
          <w:tcPr>
            <w:tcW w:w="982" w:type="dxa"/>
            <w:vMerge/>
            <w:tcBorders>
              <w:top w:val="single" w:sz="4" w:space="0" w:color="auto"/>
              <w:left w:val="single" w:sz="4" w:space="0" w:color="auto"/>
              <w:bottom w:val="single" w:sz="4" w:space="0" w:color="auto"/>
              <w:right w:val="single" w:sz="4" w:space="0" w:color="auto"/>
            </w:tcBorders>
            <w:vAlign w:val="center"/>
          </w:tcPr>
          <w:p w:rsidR="00BE334D" w:rsidRPr="00047C64" w:rsidRDefault="00BE334D" w:rsidP="00922FBC">
            <w:pPr>
              <w:ind w:firstLine="0"/>
              <w:rPr>
                <w:rFonts w:ascii="Times New Roman" w:hAnsi="Times New Roman" w:cs="Times New Roman"/>
              </w:rPr>
            </w:pPr>
          </w:p>
        </w:tc>
        <w:tc>
          <w:tcPr>
            <w:tcW w:w="719" w:type="dxa"/>
            <w:gridSpan w:val="2"/>
            <w:vMerge/>
            <w:tcBorders>
              <w:top w:val="single" w:sz="4" w:space="0" w:color="auto"/>
              <w:left w:val="single" w:sz="4" w:space="0" w:color="auto"/>
              <w:bottom w:val="single" w:sz="4" w:space="0" w:color="auto"/>
              <w:right w:val="single" w:sz="4" w:space="0" w:color="auto"/>
            </w:tcBorders>
            <w:vAlign w:val="center"/>
          </w:tcPr>
          <w:p w:rsidR="00BE334D" w:rsidRPr="00047C64" w:rsidRDefault="00BE334D" w:rsidP="00922FBC">
            <w:pPr>
              <w:ind w:firstLine="0"/>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vAlign w:val="center"/>
          </w:tcPr>
          <w:p w:rsidR="00BE334D" w:rsidRPr="00047C64" w:rsidRDefault="00BE334D" w:rsidP="00922FBC">
            <w:pPr>
              <w:ind w:firstLine="0"/>
              <w:rPr>
                <w:rFonts w:ascii="Times New Roman" w:hAnsi="Times New Roman" w:cs="Times New Roman"/>
              </w:rPr>
            </w:pPr>
            <w:r w:rsidRPr="00047C64">
              <w:rPr>
                <w:rFonts w:ascii="Times New Roman" w:hAnsi="Times New Roman" w:cs="Times New Roman"/>
              </w:rPr>
              <w:t>2015 год</w:t>
            </w:r>
          </w:p>
        </w:tc>
        <w:tc>
          <w:tcPr>
            <w:tcW w:w="851" w:type="dxa"/>
            <w:tcBorders>
              <w:top w:val="single" w:sz="4" w:space="0" w:color="auto"/>
              <w:left w:val="single" w:sz="4" w:space="0" w:color="auto"/>
              <w:bottom w:val="single" w:sz="4" w:space="0" w:color="auto"/>
              <w:right w:val="single" w:sz="4" w:space="0" w:color="auto"/>
            </w:tcBorders>
            <w:vAlign w:val="center"/>
          </w:tcPr>
          <w:p w:rsidR="00BE334D" w:rsidRPr="00047C64" w:rsidRDefault="00BE334D" w:rsidP="00922FBC">
            <w:pPr>
              <w:ind w:firstLine="0"/>
              <w:rPr>
                <w:rFonts w:ascii="Times New Roman" w:hAnsi="Times New Roman" w:cs="Times New Roman"/>
              </w:rPr>
            </w:pPr>
            <w:r w:rsidRPr="00047C64">
              <w:rPr>
                <w:rFonts w:ascii="Times New Roman" w:hAnsi="Times New Roman" w:cs="Times New Roman"/>
              </w:rPr>
              <w:t>2016 год</w:t>
            </w:r>
          </w:p>
        </w:tc>
        <w:tc>
          <w:tcPr>
            <w:tcW w:w="850" w:type="dxa"/>
            <w:tcBorders>
              <w:top w:val="single" w:sz="4" w:space="0" w:color="auto"/>
              <w:left w:val="single" w:sz="4" w:space="0" w:color="auto"/>
              <w:bottom w:val="single" w:sz="4" w:space="0" w:color="auto"/>
            </w:tcBorders>
            <w:vAlign w:val="center"/>
          </w:tcPr>
          <w:p w:rsidR="00BE334D" w:rsidRPr="00047C64" w:rsidRDefault="00BE334D" w:rsidP="00922FBC">
            <w:pPr>
              <w:ind w:firstLine="0"/>
              <w:rPr>
                <w:rFonts w:ascii="Times New Roman" w:hAnsi="Times New Roman" w:cs="Times New Roman"/>
              </w:rPr>
            </w:pPr>
            <w:r w:rsidRPr="00047C64">
              <w:rPr>
                <w:rFonts w:ascii="Times New Roman" w:hAnsi="Times New Roman" w:cs="Times New Roman"/>
              </w:rPr>
              <w:t>2017 год</w:t>
            </w:r>
          </w:p>
        </w:tc>
        <w:tc>
          <w:tcPr>
            <w:tcW w:w="851" w:type="dxa"/>
            <w:tcBorders>
              <w:top w:val="single" w:sz="4" w:space="0" w:color="auto"/>
              <w:left w:val="single" w:sz="4" w:space="0" w:color="auto"/>
              <w:bottom w:val="single" w:sz="4" w:space="0" w:color="auto"/>
            </w:tcBorders>
            <w:vAlign w:val="center"/>
          </w:tcPr>
          <w:p w:rsidR="00BE334D" w:rsidRPr="00047C64" w:rsidRDefault="00BE334D" w:rsidP="00922FBC">
            <w:pPr>
              <w:ind w:firstLine="0"/>
              <w:rPr>
                <w:rFonts w:ascii="Times New Roman" w:hAnsi="Times New Roman" w:cs="Times New Roman"/>
              </w:rPr>
            </w:pPr>
            <w:r w:rsidRPr="00047C64">
              <w:rPr>
                <w:rFonts w:ascii="Times New Roman" w:hAnsi="Times New Roman" w:cs="Times New Roman"/>
              </w:rPr>
              <w:t>2018 год</w:t>
            </w:r>
          </w:p>
        </w:tc>
        <w:tc>
          <w:tcPr>
            <w:tcW w:w="709" w:type="dxa"/>
            <w:tcBorders>
              <w:top w:val="single" w:sz="4" w:space="0" w:color="auto"/>
              <w:left w:val="single" w:sz="4" w:space="0" w:color="auto"/>
              <w:bottom w:val="single" w:sz="4" w:space="0" w:color="auto"/>
            </w:tcBorders>
            <w:vAlign w:val="center"/>
          </w:tcPr>
          <w:p w:rsidR="00BE334D" w:rsidRPr="00047C64" w:rsidRDefault="00BE334D" w:rsidP="00922FBC">
            <w:pPr>
              <w:ind w:firstLine="0"/>
              <w:rPr>
                <w:rFonts w:ascii="Times New Roman" w:hAnsi="Times New Roman" w:cs="Times New Roman"/>
              </w:rPr>
            </w:pPr>
            <w:r w:rsidRPr="00047C64">
              <w:rPr>
                <w:rFonts w:ascii="Times New Roman" w:hAnsi="Times New Roman" w:cs="Times New Roman"/>
              </w:rPr>
              <w:t>2019 год</w:t>
            </w:r>
          </w:p>
        </w:tc>
        <w:tc>
          <w:tcPr>
            <w:tcW w:w="992" w:type="dxa"/>
            <w:gridSpan w:val="2"/>
            <w:tcBorders>
              <w:top w:val="single" w:sz="4" w:space="0" w:color="auto"/>
              <w:left w:val="single" w:sz="4" w:space="0" w:color="auto"/>
              <w:bottom w:val="single" w:sz="4" w:space="0" w:color="auto"/>
            </w:tcBorders>
            <w:vAlign w:val="center"/>
          </w:tcPr>
          <w:p w:rsidR="00BE334D" w:rsidRPr="00047C64" w:rsidRDefault="00BE334D" w:rsidP="00922FBC">
            <w:pPr>
              <w:ind w:firstLine="0"/>
              <w:rPr>
                <w:rFonts w:ascii="Times New Roman" w:hAnsi="Times New Roman" w:cs="Times New Roman"/>
              </w:rPr>
            </w:pPr>
            <w:r w:rsidRPr="00047C64">
              <w:rPr>
                <w:rFonts w:ascii="Times New Roman" w:hAnsi="Times New Roman" w:cs="Times New Roman"/>
              </w:rPr>
              <w:t>2020 год</w:t>
            </w:r>
          </w:p>
        </w:tc>
        <w:tc>
          <w:tcPr>
            <w:tcW w:w="791" w:type="dxa"/>
            <w:tcBorders>
              <w:top w:val="single" w:sz="4" w:space="0" w:color="auto"/>
              <w:left w:val="single" w:sz="4" w:space="0" w:color="auto"/>
              <w:bottom w:val="single" w:sz="4" w:space="0" w:color="auto"/>
            </w:tcBorders>
            <w:vAlign w:val="center"/>
          </w:tcPr>
          <w:p w:rsidR="00BE334D" w:rsidRPr="00047C64" w:rsidRDefault="00BE334D" w:rsidP="00922FBC">
            <w:pPr>
              <w:ind w:firstLine="0"/>
              <w:rPr>
                <w:rFonts w:ascii="Times New Roman" w:hAnsi="Times New Roman" w:cs="Times New Roman"/>
              </w:rPr>
            </w:pPr>
            <w:r w:rsidRPr="00047C64">
              <w:rPr>
                <w:rFonts w:ascii="Times New Roman" w:hAnsi="Times New Roman" w:cs="Times New Roman"/>
              </w:rPr>
              <w:t>2021 год</w:t>
            </w:r>
          </w:p>
        </w:tc>
      </w:tr>
      <w:tr w:rsidR="00BE334D" w:rsidRPr="00047C64" w:rsidTr="00922FBC">
        <w:tc>
          <w:tcPr>
            <w:tcW w:w="675" w:type="dxa"/>
            <w:tcBorders>
              <w:top w:val="single" w:sz="4" w:space="0" w:color="auto"/>
              <w:bottom w:val="single" w:sz="4" w:space="0" w:color="auto"/>
              <w:right w:val="single" w:sz="4" w:space="0" w:color="auto"/>
            </w:tcBorders>
          </w:tcPr>
          <w:p w:rsidR="00BE334D" w:rsidRPr="00047C64" w:rsidRDefault="00BE334D" w:rsidP="00922FBC">
            <w:pPr>
              <w:ind w:firstLine="0"/>
              <w:rPr>
                <w:rFonts w:ascii="Times New Roman" w:hAnsi="Times New Roman" w:cs="Times New Roman"/>
              </w:rPr>
            </w:pPr>
            <w:r w:rsidRPr="00047C64">
              <w:rPr>
                <w:rFonts w:ascii="Times New Roman" w:hAnsi="Times New Roman" w:cs="Times New Roman"/>
              </w:rPr>
              <w:t>1</w:t>
            </w:r>
          </w:p>
        </w:tc>
        <w:tc>
          <w:tcPr>
            <w:tcW w:w="6503" w:type="dxa"/>
            <w:tcBorders>
              <w:top w:val="single" w:sz="4" w:space="0" w:color="auto"/>
              <w:left w:val="single" w:sz="4" w:space="0" w:color="auto"/>
              <w:bottom w:val="single" w:sz="4" w:space="0" w:color="auto"/>
              <w:right w:val="single" w:sz="4" w:space="0" w:color="auto"/>
            </w:tcBorders>
          </w:tcPr>
          <w:p w:rsidR="00BE334D" w:rsidRPr="00047C64" w:rsidRDefault="00BE334D" w:rsidP="00922FBC">
            <w:pPr>
              <w:ind w:firstLine="0"/>
              <w:rPr>
                <w:rFonts w:ascii="Times New Roman" w:hAnsi="Times New Roman" w:cs="Times New Roman"/>
              </w:rPr>
            </w:pPr>
            <w:r w:rsidRPr="00047C64">
              <w:rPr>
                <w:rFonts w:ascii="Times New Roman" w:hAnsi="Times New Roman" w:cs="Times New Roman"/>
              </w:rPr>
              <w:t>2</w:t>
            </w:r>
          </w:p>
        </w:tc>
        <w:tc>
          <w:tcPr>
            <w:tcW w:w="982" w:type="dxa"/>
            <w:tcBorders>
              <w:top w:val="single" w:sz="4" w:space="0" w:color="auto"/>
              <w:left w:val="single" w:sz="4" w:space="0" w:color="auto"/>
              <w:bottom w:val="single" w:sz="4" w:space="0" w:color="auto"/>
              <w:right w:val="single" w:sz="4" w:space="0" w:color="auto"/>
            </w:tcBorders>
            <w:vAlign w:val="center"/>
          </w:tcPr>
          <w:p w:rsidR="00BE334D" w:rsidRPr="00047C64" w:rsidRDefault="00BE334D" w:rsidP="00922FBC">
            <w:pPr>
              <w:ind w:firstLine="0"/>
              <w:rPr>
                <w:rFonts w:ascii="Times New Roman" w:hAnsi="Times New Roman" w:cs="Times New Roman"/>
              </w:rPr>
            </w:pPr>
            <w:r w:rsidRPr="00047C64">
              <w:rPr>
                <w:rFonts w:ascii="Times New Roman" w:hAnsi="Times New Roman" w:cs="Times New Roman"/>
              </w:rPr>
              <w:t>3</w:t>
            </w:r>
          </w:p>
        </w:tc>
        <w:tc>
          <w:tcPr>
            <w:tcW w:w="719" w:type="dxa"/>
            <w:gridSpan w:val="2"/>
            <w:tcBorders>
              <w:top w:val="single" w:sz="4" w:space="0" w:color="auto"/>
              <w:left w:val="single" w:sz="4" w:space="0" w:color="auto"/>
              <w:bottom w:val="single" w:sz="4" w:space="0" w:color="auto"/>
              <w:right w:val="single" w:sz="4" w:space="0" w:color="auto"/>
            </w:tcBorders>
            <w:vAlign w:val="center"/>
          </w:tcPr>
          <w:p w:rsidR="00BE334D" w:rsidRPr="00047C64" w:rsidRDefault="00BE334D" w:rsidP="00922FBC">
            <w:pPr>
              <w:ind w:firstLine="0"/>
              <w:rPr>
                <w:rFonts w:ascii="Times New Roman" w:hAnsi="Times New Roman" w:cs="Times New Roman"/>
              </w:rPr>
            </w:pPr>
            <w:r w:rsidRPr="00047C64">
              <w:rPr>
                <w:rFonts w:ascii="Times New Roman" w:hAnsi="Times New Roman" w:cs="Times New Roman"/>
              </w:rPr>
              <w:t>4</w:t>
            </w:r>
          </w:p>
        </w:tc>
        <w:tc>
          <w:tcPr>
            <w:tcW w:w="850" w:type="dxa"/>
            <w:tcBorders>
              <w:top w:val="single" w:sz="4" w:space="0" w:color="auto"/>
              <w:left w:val="single" w:sz="4" w:space="0" w:color="auto"/>
              <w:bottom w:val="single" w:sz="4" w:space="0" w:color="auto"/>
              <w:right w:val="single" w:sz="4" w:space="0" w:color="auto"/>
            </w:tcBorders>
            <w:vAlign w:val="center"/>
          </w:tcPr>
          <w:p w:rsidR="00BE334D" w:rsidRPr="00047C64" w:rsidRDefault="00BE334D" w:rsidP="00922FBC">
            <w:pPr>
              <w:ind w:firstLine="0"/>
              <w:rPr>
                <w:rFonts w:ascii="Times New Roman" w:hAnsi="Times New Roman" w:cs="Times New Roman"/>
              </w:rPr>
            </w:pPr>
            <w:r w:rsidRPr="00047C64">
              <w:rPr>
                <w:rFonts w:ascii="Times New Roman" w:hAnsi="Times New Roman" w:cs="Times New Roman"/>
              </w:rPr>
              <w:t>5</w:t>
            </w:r>
          </w:p>
        </w:tc>
        <w:tc>
          <w:tcPr>
            <w:tcW w:w="851" w:type="dxa"/>
            <w:tcBorders>
              <w:top w:val="single" w:sz="4" w:space="0" w:color="auto"/>
              <w:left w:val="single" w:sz="4" w:space="0" w:color="auto"/>
              <w:bottom w:val="single" w:sz="4" w:space="0" w:color="auto"/>
              <w:right w:val="single" w:sz="4" w:space="0" w:color="auto"/>
            </w:tcBorders>
            <w:vAlign w:val="center"/>
          </w:tcPr>
          <w:p w:rsidR="00BE334D" w:rsidRPr="00047C64" w:rsidRDefault="00BE334D" w:rsidP="00922FBC">
            <w:pPr>
              <w:ind w:firstLine="0"/>
              <w:rPr>
                <w:rFonts w:ascii="Times New Roman" w:hAnsi="Times New Roman" w:cs="Times New Roman"/>
              </w:rPr>
            </w:pPr>
            <w:r w:rsidRPr="00047C64">
              <w:rPr>
                <w:rFonts w:ascii="Times New Roman" w:hAnsi="Times New Roman" w:cs="Times New Roman"/>
              </w:rPr>
              <w:t>6</w:t>
            </w:r>
          </w:p>
        </w:tc>
        <w:tc>
          <w:tcPr>
            <w:tcW w:w="850" w:type="dxa"/>
            <w:tcBorders>
              <w:top w:val="single" w:sz="4" w:space="0" w:color="auto"/>
              <w:left w:val="single" w:sz="4" w:space="0" w:color="auto"/>
              <w:bottom w:val="single" w:sz="4" w:space="0" w:color="auto"/>
            </w:tcBorders>
            <w:vAlign w:val="center"/>
          </w:tcPr>
          <w:p w:rsidR="00BE334D" w:rsidRPr="00047C64" w:rsidRDefault="00BE334D" w:rsidP="00922FBC">
            <w:pPr>
              <w:ind w:firstLine="0"/>
              <w:rPr>
                <w:rFonts w:ascii="Times New Roman" w:hAnsi="Times New Roman" w:cs="Times New Roman"/>
              </w:rPr>
            </w:pPr>
            <w:r w:rsidRPr="00047C64">
              <w:rPr>
                <w:rFonts w:ascii="Times New Roman" w:hAnsi="Times New Roman" w:cs="Times New Roman"/>
              </w:rPr>
              <w:t>7</w:t>
            </w:r>
          </w:p>
        </w:tc>
        <w:tc>
          <w:tcPr>
            <w:tcW w:w="851" w:type="dxa"/>
            <w:tcBorders>
              <w:top w:val="single" w:sz="4" w:space="0" w:color="auto"/>
              <w:left w:val="single" w:sz="4" w:space="0" w:color="auto"/>
              <w:bottom w:val="single" w:sz="4" w:space="0" w:color="auto"/>
            </w:tcBorders>
            <w:vAlign w:val="center"/>
          </w:tcPr>
          <w:p w:rsidR="00BE334D" w:rsidRPr="00047C64" w:rsidRDefault="00BE334D" w:rsidP="00922FBC">
            <w:pPr>
              <w:ind w:firstLine="0"/>
              <w:rPr>
                <w:rFonts w:ascii="Times New Roman" w:hAnsi="Times New Roman" w:cs="Times New Roman"/>
              </w:rPr>
            </w:pPr>
            <w:r w:rsidRPr="00047C64">
              <w:rPr>
                <w:rFonts w:ascii="Times New Roman" w:hAnsi="Times New Roman" w:cs="Times New Roman"/>
              </w:rPr>
              <w:t>8</w:t>
            </w:r>
          </w:p>
        </w:tc>
        <w:tc>
          <w:tcPr>
            <w:tcW w:w="709" w:type="dxa"/>
            <w:tcBorders>
              <w:top w:val="single" w:sz="4" w:space="0" w:color="auto"/>
              <w:left w:val="single" w:sz="4" w:space="0" w:color="auto"/>
              <w:bottom w:val="single" w:sz="4" w:space="0" w:color="auto"/>
            </w:tcBorders>
            <w:vAlign w:val="center"/>
          </w:tcPr>
          <w:p w:rsidR="00BE334D" w:rsidRPr="00047C64" w:rsidRDefault="00BE334D" w:rsidP="00922FBC">
            <w:pPr>
              <w:ind w:firstLine="0"/>
              <w:rPr>
                <w:rFonts w:ascii="Times New Roman" w:hAnsi="Times New Roman" w:cs="Times New Roman"/>
              </w:rPr>
            </w:pPr>
            <w:r w:rsidRPr="00047C64">
              <w:rPr>
                <w:rFonts w:ascii="Times New Roman" w:hAnsi="Times New Roman" w:cs="Times New Roman"/>
              </w:rPr>
              <w:t>9</w:t>
            </w:r>
          </w:p>
        </w:tc>
        <w:tc>
          <w:tcPr>
            <w:tcW w:w="992" w:type="dxa"/>
            <w:gridSpan w:val="2"/>
            <w:tcBorders>
              <w:top w:val="single" w:sz="4" w:space="0" w:color="auto"/>
              <w:left w:val="single" w:sz="4" w:space="0" w:color="auto"/>
              <w:bottom w:val="single" w:sz="4" w:space="0" w:color="auto"/>
            </w:tcBorders>
            <w:vAlign w:val="center"/>
          </w:tcPr>
          <w:p w:rsidR="00BE334D" w:rsidRPr="00047C64" w:rsidRDefault="00BE334D" w:rsidP="00922FBC">
            <w:pPr>
              <w:ind w:firstLine="0"/>
              <w:rPr>
                <w:rFonts w:ascii="Times New Roman" w:hAnsi="Times New Roman" w:cs="Times New Roman"/>
              </w:rPr>
            </w:pPr>
            <w:r w:rsidRPr="00047C64">
              <w:rPr>
                <w:rFonts w:ascii="Times New Roman" w:hAnsi="Times New Roman" w:cs="Times New Roman"/>
              </w:rPr>
              <w:t>10</w:t>
            </w:r>
          </w:p>
        </w:tc>
        <w:tc>
          <w:tcPr>
            <w:tcW w:w="791" w:type="dxa"/>
            <w:tcBorders>
              <w:top w:val="single" w:sz="4" w:space="0" w:color="auto"/>
              <w:left w:val="single" w:sz="4" w:space="0" w:color="auto"/>
              <w:bottom w:val="single" w:sz="4" w:space="0" w:color="auto"/>
            </w:tcBorders>
            <w:vAlign w:val="center"/>
          </w:tcPr>
          <w:p w:rsidR="00BE334D" w:rsidRPr="00047C64" w:rsidRDefault="00BE334D" w:rsidP="00922FBC">
            <w:pPr>
              <w:ind w:firstLine="0"/>
              <w:rPr>
                <w:rFonts w:ascii="Times New Roman" w:hAnsi="Times New Roman" w:cs="Times New Roman"/>
              </w:rPr>
            </w:pPr>
            <w:r w:rsidRPr="00047C64">
              <w:rPr>
                <w:rFonts w:ascii="Times New Roman" w:hAnsi="Times New Roman" w:cs="Times New Roman"/>
              </w:rPr>
              <w:t>11</w:t>
            </w:r>
          </w:p>
        </w:tc>
      </w:tr>
      <w:tr w:rsidR="00BE334D" w:rsidRPr="00047C64" w:rsidTr="00922FBC">
        <w:tc>
          <w:tcPr>
            <w:tcW w:w="675" w:type="dxa"/>
            <w:tcBorders>
              <w:top w:val="single" w:sz="4" w:space="0" w:color="auto"/>
              <w:bottom w:val="single" w:sz="4" w:space="0" w:color="auto"/>
              <w:right w:val="single" w:sz="4" w:space="0" w:color="auto"/>
            </w:tcBorders>
          </w:tcPr>
          <w:p w:rsidR="00BE334D" w:rsidRPr="00047C64" w:rsidRDefault="00BE334D" w:rsidP="00922FBC">
            <w:pPr>
              <w:ind w:firstLine="0"/>
              <w:rPr>
                <w:rFonts w:ascii="Times New Roman" w:hAnsi="Times New Roman" w:cs="Times New Roman"/>
              </w:rPr>
            </w:pPr>
          </w:p>
        </w:tc>
        <w:tc>
          <w:tcPr>
            <w:tcW w:w="14098" w:type="dxa"/>
            <w:gridSpan w:val="12"/>
            <w:tcBorders>
              <w:top w:val="single" w:sz="4" w:space="0" w:color="auto"/>
              <w:left w:val="single" w:sz="4" w:space="0" w:color="auto"/>
              <w:bottom w:val="single" w:sz="4" w:space="0" w:color="auto"/>
            </w:tcBorders>
            <w:vAlign w:val="center"/>
          </w:tcPr>
          <w:p w:rsidR="00BE334D" w:rsidRPr="00047C64" w:rsidRDefault="00BE334D" w:rsidP="00922FBC">
            <w:pPr>
              <w:ind w:firstLine="0"/>
              <w:rPr>
                <w:rFonts w:ascii="Times New Roman" w:hAnsi="Times New Roman" w:cs="Times New Roman"/>
                <w:lang w:eastAsia="en-US"/>
              </w:rPr>
            </w:pPr>
            <w:r w:rsidRPr="00047C64">
              <w:rPr>
                <w:rFonts w:ascii="Times New Roman" w:hAnsi="Times New Roman" w:cs="Times New Roman"/>
                <w:b/>
                <w:lang w:eastAsia="en-US"/>
              </w:rPr>
              <w:t>Цель</w:t>
            </w:r>
            <w:r w:rsidRPr="00047C64">
              <w:rPr>
                <w:rFonts w:ascii="Times New Roman" w:hAnsi="Times New Roman" w:cs="Times New Roman"/>
                <w:lang w:eastAsia="en-US"/>
              </w:rPr>
              <w:t xml:space="preserve"> - сохранение атмосферы взаимного уважения к национальным и   конфессиональным   традициям   и   обычаям   народов, проживающих на территории Кавказского района; формирование позитивного имиджа Кавказского района как территории, комфортной для проживания  представителей   различных национальностей.</w:t>
            </w:r>
          </w:p>
        </w:tc>
      </w:tr>
      <w:tr w:rsidR="00BE334D" w:rsidRPr="00047C64" w:rsidTr="00922FBC">
        <w:trPr>
          <w:trHeight w:val="844"/>
        </w:trPr>
        <w:tc>
          <w:tcPr>
            <w:tcW w:w="675" w:type="dxa"/>
            <w:tcBorders>
              <w:top w:val="single" w:sz="4" w:space="0" w:color="auto"/>
              <w:bottom w:val="single" w:sz="4" w:space="0" w:color="auto"/>
              <w:right w:val="single" w:sz="4" w:space="0" w:color="auto"/>
            </w:tcBorders>
          </w:tcPr>
          <w:p w:rsidR="00BE334D" w:rsidRPr="00047C64" w:rsidRDefault="00BE334D" w:rsidP="00922FBC">
            <w:pPr>
              <w:ind w:firstLine="0"/>
              <w:rPr>
                <w:rFonts w:ascii="Times New Roman" w:hAnsi="Times New Roman" w:cs="Times New Roman"/>
              </w:rPr>
            </w:pPr>
            <w:r w:rsidRPr="00047C64">
              <w:rPr>
                <w:rFonts w:ascii="Times New Roman" w:hAnsi="Times New Roman" w:cs="Times New Roman"/>
              </w:rPr>
              <w:t>1</w:t>
            </w:r>
          </w:p>
        </w:tc>
        <w:tc>
          <w:tcPr>
            <w:tcW w:w="14098" w:type="dxa"/>
            <w:gridSpan w:val="12"/>
            <w:tcBorders>
              <w:top w:val="single" w:sz="4" w:space="0" w:color="auto"/>
              <w:left w:val="single" w:sz="4" w:space="0" w:color="auto"/>
              <w:bottom w:val="single" w:sz="4" w:space="0" w:color="auto"/>
            </w:tcBorders>
            <w:vAlign w:val="center"/>
          </w:tcPr>
          <w:p w:rsidR="00BE334D" w:rsidRPr="00047C64" w:rsidRDefault="00BE334D" w:rsidP="00922FBC">
            <w:pPr>
              <w:ind w:firstLine="0"/>
              <w:rPr>
                <w:rFonts w:ascii="Times New Roman" w:hAnsi="Times New Roman" w:cs="Times New Roman"/>
                <w:b/>
                <w:lang w:eastAsia="en-US"/>
              </w:rPr>
            </w:pPr>
            <w:r w:rsidRPr="00047C64">
              <w:rPr>
                <w:rFonts w:ascii="Times New Roman" w:hAnsi="Times New Roman" w:cs="Times New Roman"/>
                <w:b/>
                <w:lang w:eastAsia="en-US"/>
              </w:rPr>
              <w:t>Задача</w:t>
            </w:r>
            <w:r w:rsidRPr="00047C64">
              <w:rPr>
                <w:rFonts w:ascii="Times New Roman" w:hAnsi="Times New Roman" w:cs="Times New Roman"/>
                <w:lang w:eastAsia="en-US"/>
              </w:rPr>
              <w:t>: повышение толерантного сознания общества путем проведения мероприятий по вопросам межнациональных и межконфессиональных отношений, воспитание уважительного отношения к истории, традициям и языкам этнических групп и к коренному населению Кавказского района, профилактика конфликтов на почве межнациональных отношений</w:t>
            </w:r>
          </w:p>
        </w:tc>
      </w:tr>
      <w:tr w:rsidR="00BE334D" w:rsidRPr="00047C64" w:rsidTr="00922FBC">
        <w:tc>
          <w:tcPr>
            <w:tcW w:w="675" w:type="dxa"/>
            <w:tcBorders>
              <w:top w:val="single" w:sz="4" w:space="0" w:color="auto"/>
              <w:bottom w:val="single" w:sz="4" w:space="0" w:color="auto"/>
              <w:right w:val="single" w:sz="4" w:space="0" w:color="auto"/>
            </w:tcBorders>
          </w:tcPr>
          <w:p w:rsidR="00BE334D" w:rsidRPr="00047C64" w:rsidRDefault="00BE334D" w:rsidP="00922FBC">
            <w:pPr>
              <w:ind w:firstLine="0"/>
              <w:rPr>
                <w:rFonts w:ascii="Times New Roman" w:hAnsi="Times New Roman" w:cs="Times New Roman"/>
              </w:rPr>
            </w:pPr>
            <w:r w:rsidRPr="00047C64">
              <w:rPr>
                <w:rFonts w:ascii="Times New Roman" w:hAnsi="Times New Roman" w:cs="Times New Roman"/>
              </w:rPr>
              <w:t>1.1</w:t>
            </w:r>
          </w:p>
        </w:tc>
        <w:tc>
          <w:tcPr>
            <w:tcW w:w="6503" w:type="dxa"/>
            <w:tcBorders>
              <w:top w:val="single" w:sz="4" w:space="0" w:color="auto"/>
              <w:left w:val="single" w:sz="4" w:space="0" w:color="auto"/>
              <w:bottom w:val="single" w:sz="4" w:space="0" w:color="auto"/>
              <w:right w:val="single" w:sz="4" w:space="0" w:color="auto"/>
            </w:tcBorders>
          </w:tcPr>
          <w:p w:rsidR="00BE334D" w:rsidRPr="00047C64" w:rsidRDefault="00BE334D" w:rsidP="00922FBC">
            <w:pPr>
              <w:ind w:firstLine="0"/>
              <w:rPr>
                <w:rFonts w:ascii="Times New Roman" w:hAnsi="Times New Roman" w:cs="Times New Roman"/>
                <w:lang w:eastAsia="en-US"/>
              </w:rPr>
            </w:pPr>
            <w:r w:rsidRPr="00047C64">
              <w:rPr>
                <w:rFonts w:ascii="Times New Roman" w:hAnsi="Times New Roman" w:cs="Times New Roman"/>
                <w:b/>
                <w:lang w:eastAsia="en-US"/>
              </w:rPr>
              <w:t xml:space="preserve">Целевой показатель: </w:t>
            </w:r>
            <w:r w:rsidRPr="00047C64">
              <w:rPr>
                <w:rFonts w:ascii="Times New Roman" w:hAnsi="Times New Roman" w:cs="Times New Roman"/>
                <w:lang w:eastAsia="en-US"/>
              </w:rPr>
              <w:t>количество    реализованных    социально значимых тематических мероприятий по вопросам развития  национальных культур, духовного единства  и  межэтнического  согласия</w:t>
            </w:r>
          </w:p>
        </w:tc>
        <w:tc>
          <w:tcPr>
            <w:tcW w:w="982" w:type="dxa"/>
            <w:tcBorders>
              <w:top w:val="single" w:sz="4" w:space="0" w:color="auto"/>
              <w:left w:val="single" w:sz="4" w:space="0" w:color="auto"/>
              <w:bottom w:val="single" w:sz="4" w:space="0" w:color="auto"/>
              <w:right w:val="single" w:sz="4" w:space="0" w:color="auto"/>
            </w:tcBorders>
            <w:vAlign w:val="center"/>
          </w:tcPr>
          <w:p w:rsidR="00BE334D" w:rsidRPr="00047C64" w:rsidRDefault="00BE334D" w:rsidP="00922FBC">
            <w:pPr>
              <w:ind w:firstLine="0"/>
              <w:rPr>
                <w:rFonts w:ascii="Times New Roman" w:hAnsi="Times New Roman" w:cs="Times New Roman"/>
                <w:lang w:eastAsia="en-US"/>
              </w:rPr>
            </w:pPr>
            <w:r w:rsidRPr="00047C64">
              <w:rPr>
                <w:rFonts w:ascii="Times New Roman" w:hAnsi="Times New Roman" w:cs="Times New Roman"/>
                <w:lang w:eastAsia="en-US"/>
              </w:rPr>
              <w:t>шт.</w:t>
            </w:r>
          </w:p>
        </w:tc>
        <w:tc>
          <w:tcPr>
            <w:tcW w:w="719" w:type="dxa"/>
            <w:gridSpan w:val="2"/>
            <w:tcBorders>
              <w:top w:val="single" w:sz="4" w:space="0" w:color="auto"/>
              <w:left w:val="single" w:sz="4" w:space="0" w:color="auto"/>
              <w:bottom w:val="single" w:sz="4" w:space="0" w:color="auto"/>
              <w:right w:val="single" w:sz="4" w:space="0" w:color="auto"/>
            </w:tcBorders>
            <w:vAlign w:val="center"/>
          </w:tcPr>
          <w:p w:rsidR="00BE334D" w:rsidRPr="00047C64" w:rsidRDefault="00BE334D" w:rsidP="00922FBC">
            <w:pPr>
              <w:ind w:firstLine="0"/>
              <w:rPr>
                <w:rFonts w:ascii="Times New Roman" w:hAnsi="Times New Roman" w:cs="Times New Roman"/>
              </w:rPr>
            </w:pPr>
            <w:r w:rsidRPr="00047C64">
              <w:rPr>
                <w:rFonts w:ascii="Times New Roman" w:hAnsi="Times New Roman" w:cs="Times New Roman"/>
              </w:rPr>
              <w:t>3</w:t>
            </w:r>
          </w:p>
        </w:tc>
        <w:tc>
          <w:tcPr>
            <w:tcW w:w="850" w:type="dxa"/>
            <w:tcBorders>
              <w:top w:val="single" w:sz="4" w:space="0" w:color="auto"/>
              <w:left w:val="single" w:sz="4" w:space="0" w:color="auto"/>
              <w:bottom w:val="single" w:sz="4" w:space="0" w:color="auto"/>
              <w:right w:val="single" w:sz="4" w:space="0" w:color="auto"/>
            </w:tcBorders>
            <w:vAlign w:val="center"/>
          </w:tcPr>
          <w:p w:rsidR="00BE334D" w:rsidRPr="00047C64" w:rsidRDefault="00BE334D" w:rsidP="00922FBC">
            <w:pPr>
              <w:ind w:firstLine="0"/>
              <w:rPr>
                <w:rFonts w:ascii="Times New Roman" w:hAnsi="Times New Roman" w:cs="Times New Roman"/>
              </w:rPr>
            </w:pPr>
            <w:r w:rsidRPr="00047C64">
              <w:rPr>
                <w:rFonts w:ascii="Times New Roman" w:hAnsi="Times New Roman" w:cs="Times New Roman"/>
              </w:rPr>
              <w:t>1</w:t>
            </w:r>
          </w:p>
        </w:tc>
        <w:tc>
          <w:tcPr>
            <w:tcW w:w="851" w:type="dxa"/>
            <w:tcBorders>
              <w:top w:val="single" w:sz="4" w:space="0" w:color="auto"/>
              <w:left w:val="single" w:sz="4" w:space="0" w:color="auto"/>
              <w:bottom w:val="single" w:sz="4" w:space="0" w:color="auto"/>
              <w:right w:val="single" w:sz="4" w:space="0" w:color="auto"/>
            </w:tcBorders>
            <w:vAlign w:val="center"/>
          </w:tcPr>
          <w:p w:rsidR="00BE334D" w:rsidRPr="00047C64" w:rsidRDefault="00BE334D" w:rsidP="00922FBC">
            <w:pPr>
              <w:ind w:firstLine="0"/>
              <w:rPr>
                <w:rFonts w:ascii="Times New Roman" w:hAnsi="Times New Roman" w:cs="Times New Roman"/>
              </w:rPr>
            </w:pPr>
            <w:r w:rsidRPr="00047C64">
              <w:rPr>
                <w:rFonts w:ascii="Times New Roman" w:hAnsi="Times New Roman" w:cs="Times New Roman"/>
              </w:rPr>
              <w:t>1</w:t>
            </w:r>
          </w:p>
        </w:tc>
        <w:tc>
          <w:tcPr>
            <w:tcW w:w="850" w:type="dxa"/>
            <w:tcBorders>
              <w:top w:val="single" w:sz="4" w:space="0" w:color="auto"/>
              <w:left w:val="single" w:sz="4" w:space="0" w:color="auto"/>
              <w:bottom w:val="single" w:sz="4" w:space="0" w:color="auto"/>
            </w:tcBorders>
            <w:vAlign w:val="center"/>
          </w:tcPr>
          <w:p w:rsidR="00BE334D" w:rsidRPr="00047C64" w:rsidRDefault="00BE334D" w:rsidP="00922FBC">
            <w:pPr>
              <w:ind w:firstLine="0"/>
              <w:rPr>
                <w:rFonts w:ascii="Times New Roman" w:hAnsi="Times New Roman" w:cs="Times New Roman"/>
              </w:rPr>
            </w:pPr>
            <w:r w:rsidRPr="00047C64">
              <w:rPr>
                <w:rFonts w:ascii="Times New Roman" w:hAnsi="Times New Roman" w:cs="Times New Roman"/>
              </w:rPr>
              <w:t>1</w:t>
            </w:r>
          </w:p>
        </w:tc>
        <w:tc>
          <w:tcPr>
            <w:tcW w:w="851" w:type="dxa"/>
            <w:tcBorders>
              <w:top w:val="single" w:sz="4" w:space="0" w:color="auto"/>
              <w:left w:val="single" w:sz="4" w:space="0" w:color="auto"/>
              <w:bottom w:val="single" w:sz="4" w:space="0" w:color="auto"/>
            </w:tcBorders>
            <w:vAlign w:val="center"/>
          </w:tcPr>
          <w:p w:rsidR="00BE334D" w:rsidRPr="00047C64" w:rsidRDefault="00BE334D" w:rsidP="00922FBC">
            <w:pPr>
              <w:ind w:firstLine="0"/>
              <w:rPr>
                <w:rFonts w:ascii="Times New Roman" w:hAnsi="Times New Roman" w:cs="Times New Roman"/>
              </w:rPr>
            </w:pPr>
            <w:r w:rsidRPr="00047C64">
              <w:rPr>
                <w:rFonts w:ascii="Times New Roman" w:hAnsi="Times New Roman" w:cs="Times New Roman"/>
              </w:rPr>
              <w:t>1</w:t>
            </w:r>
          </w:p>
        </w:tc>
        <w:tc>
          <w:tcPr>
            <w:tcW w:w="850" w:type="dxa"/>
            <w:gridSpan w:val="2"/>
            <w:tcBorders>
              <w:top w:val="single" w:sz="4" w:space="0" w:color="auto"/>
              <w:left w:val="single" w:sz="4" w:space="0" w:color="auto"/>
              <w:bottom w:val="single" w:sz="4" w:space="0" w:color="auto"/>
            </w:tcBorders>
            <w:vAlign w:val="center"/>
          </w:tcPr>
          <w:p w:rsidR="00BE334D" w:rsidRPr="00047C64" w:rsidRDefault="00BE334D" w:rsidP="00922FBC">
            <w:pPr>
              <w:ind w:firstLine="0"/>
              <w:rPr>
                <w:rFonts w:ascii="Times New Roman" w:hAnsi="Times New Roman" w:cs="Times New Roman"/>
              </w:rPr>
            </w:pPr>
            <w:r w:rsidRPr="00047C64">
              <w:rPr>
                <w:rFonts w:ascii="Times New Roman" w:hAnsi="Times New Roman" w:cs="Times New Roman"/>
              </w:rPr>
              <w:t>1</w:t>
            </w:r>
          </w:p>
        </w:tc>
        <w:tc>
          <w:tcPr>
            <w:tcW w:w="851" w:type="dxa"/>
            <w:tcBorders>
              <w:top w:val="single" w:sz="4" w:space="0" w:color="auto"/>
              <w:left w:val="single" w:sz="4" w:space="0" w:color="auto"/>
              <w:bottom w:val="single" w:sz="4" w:space="0" w:color="auto"/>
            </w:tcBorders>
            <w:vAlign w:val="center"/>
          </w:tcPr>
          <w:p w:rsidR="00BE334D" w:rsidRPr="00047C64" w:rsidRDefault="00BE334D" w:rsidP="00922FBC">
            <w:pPr>
              <w:ind w:firstLine="0"/>
              <w:rPr>
                <w:rFonts w:ascii="Times New Roman" w:hAnsi="Times New Roman" w:cs="Times New Roman"/>
              </w:rPr>
            </w:pPr>
            <w:r w:rsidRPr="00047C64">
              <w:rPr>
                <w:rFonts w:ascii="Times New Roman" w:hAnsi="Times New Roman" w:cs="Times New Roman"/>
              </w:rPr>
              <w:t>1</w:t>
            </w:r>
          </w:p>
        </w:tc>
        <w:tc>
          <w:tcPr>
            <w:tcW w:w="791" w:type="dxa"/>
            <w:tcBorders>
              <w:top w:val="single" w:sz="4" w:space="0" w:color="auto"/>
              <w:left w:val="single" w:sz="4" w:space="0" w:color="auto"/>
              <w:bottom w:val="single" w:sz="4" w:space="0" w:color="auto"/>
            </w:tcBorders>
            <w:vAlign w:val="center"/>
          </w:tcPr>
          <w:p w:rsidR="00BE334D" w:rsidRPr="00047C64" w:rsidRDefault="00BE334D" w:rsidP="00922FBC">
            <w:pPr>
              <w:ind w:firstLine="0"/>
              <w:rPr>
                <w:rFonts w:ascii="Times New Roman" w:hAnsi="Times New Roman" w:cs="Times New Roman"/>
              </w:rPr>
            </w:pPr>
            <w:r w:rsidRPr="00047C64">
              <w:rPr>
                <w:rFonts w:ascii="Times New Roman" w:hAnsi="Times New Roman" w:cs="Times New Roman"/>
              </w:rPr>
              <w:t>1</w:t>
            </w:r>
          </w:p>
        </w:tc>
      </w:tr>
      <w:tr w:rsidR="00BE334D" w:rsidRPr="00047C64" w:rsidTr="00922FBC">
        <w:tc>
          <w:tcPr>
            <w:tcW w:w="675" w:type="dxa"/>
            <w:tcBorders>
              <w:top w:val="single" w:sz="4" w:space="0" w:color="auto"/>
              <w:bottom w:val="single" w:sz="4" w:space="0" w:color="auto"/>
              <w:right w:val="single" w:sz="4" w:space="0" w:color="auto"/>
            </w:tcBorders>
          </w:tcPr>
          <w:p w:rsidR="00BE334D" w:rsidRPr="00047C64" w:rsidRDefault="00BE334D" w:rsidP="00922FBC">
            <w:pPr>
              <w:ind w:firstLine="0"/>
              <w:rPr>
                <w:rFonts w:ascii="Times New Roman" w:hAnsi="Times New Roman" w:cs="Times New Roman"/>
              </w:rPr>
            </w:pPr>
            <w:r w:rsidRPr="00047C64">
              <w:rPr>
                <w:rFonts w:ascii="Times New Roman" w:hAnsi="Times New Roman" w:cs="Times New Roman"/>
              </w:rPr>
              <w:t>1.2</w:t>
            </w:r>
          </w:p>
        </w:tc>
        <w:tc>
          <w:tcPr>
            <w:tcW w:w="6503" w:type="dxa"/>
            <w:tcBorders>
              <w:top w:val="single" w:sz="4" w:space="0" w:color="auto"/>
              <w:left w:val="single" w:sz="4" w:space="0" w:color="auto"/>
              <w:bottom w:val="single" w:sz="4" w:space="0" w:color="auto"/>
              <w:right w:val="single" w:sz="4" w:space="0" w:color="auto"/>
            </w:tcBorders>
          </w:tcPr>
          <w:p w:rsidR="00BE334D" w:rsidRPr="00047C64" w:rsidRDefault="00BE334D" w:rsidP="00922FBC">
            <w:pPr>
              <w:ind w:firstLine="0"/>
              <w:rPr>
                <w:rFonts w:ascii="Times New Roman" w:hAnsi="Times New Roman" w:cs="Times New Roman"/>
                <w:lang w:eastAsia="en-US"/>
              </w:rPr>
            </w:pPr>
            <w:r w:rsidRPr="00047C64">
              <w:rPr>
                <w:rFonts w:ascii="Times New Roman" w:hAnsi="Times New Roman" w:cs="Times New Roman"/>
                <w:b/>
                <w:lang w:eastAsia="en-US"/>
              </w:rPr>
              <w:t xml:space="preserve"> Целевой показатель</w:t>
            </w:r>
            <w:r w:rsidRPr="00047C64">
              <w:rPr>
                <w:rFonts w:ascii="Times New Roman" w:hAnsi="Times New Roman" w:cs="Times New Roman"/>
                <w:lang w:eastAsia="en-US"/>
              </w:rPr>
              <w:t>: количество жителей, охваченных тематическими мероприятиями</w:t>
            </w:r>
          </w:p>
        </w:tc>
        <w:tc>
          <w:tcPr>
            <w:tcW w:w="982" w:type="dxa"/>
            <w:tcBorders>
              <w:top w:val="single" w:sz="4" w:space="0" w:color="auto"/>
              <w:left w:val="single" w:sz="4" w:space="0" w:color="auto"/>
              <w:bottom w:val="single" w:sz="4" w:space="0" w:color="auto"/>
              <w:right w:val="single" w:sz="4" w:space="0" w:color="auto"/>
            </w:tcBorders>
            <w:vAlign w:val="center"/>
          </w:tcPr>
          <w:p w:rsidR="00BE334D" w:rsidRPr="00047C64" w:rsidRDefault="00BE334D" w:rsidP="00922FBC">
            <w:pPr>
              <w:ind w:firstLine="0"/>
              <w:rPr>
                <w:rFonts w:ascii="Times New Roman" w:hAnsi="Times New Roman" w:cs="Times New Roman"/>
              </w:rPr>
            </w:pPr>
            <w:r w:rsidRPr="00047C64">
              <w:rPr>
                <w:rFonts w:ascii="Times New Roman" w:hAnsi="Times New Roman" w:cs="Times New Roman"/>
              </w:rPr>
              <w:t>чел.</w:t>
            </w:r>
          </w:p>
        </w:tc>
        <w:tc>
          <w:tcPr>
            <w:tcW w:w="719" w:type="dxa"/>
            <w:gridSpan w:val="2"/>
            <w:tcBorders>
              <w:top w:val="single" w:sz="4" w:space="0" w:color="auto"/>
              <w:left w:val="single" w:sz="4" w:space="0" w:color="auto"/>
              <w:bottom w:val="single" w:sz="4" w:space="0" w:color="auto"/>
              <w:right w:val="single" w:sz="4" w:space="0" w:color="auto"/>
            </w:tcBorders>
            <w:vAlign w:val="center"/>
          </w:tcPr>
          <w:p w:rsidR="00BE334D" w:rsidRPr="00047C64" w:rsidRDefault="00BE334D" w:rsidP="00922FBC">
            <w:pPr>
              <w:ind w:firstLine="0"/>
              <w:rPr>
                <w:rFonts w:ascii="Times New Roman" w:hAnsi="Times New Roman" w:cs="Times New Roman"/>
              </w:rPr>
            </w:pPr>
            <w:r w:rsidRPr="00047C64">
              <w:rPr>
                <w:rFonts w:ascii="Times New Roman" w:hAnsi="Times New Roman" w:cs="Times New Roman"/>
              </w:rPr>
              <w:t>3</w:t>
            </w:r>
          </w:p>
        </w:tc>
        <w:tc>
          <w:tcPr>
            <w:tcW w:w="850" w:type="dxa"/>
            <w:tcBorders>
              <w:top w:val="single" w:sz="4" w:space="0" w:color="auto"/>
              <w:left w:val="single" w:sz="4" w:space="0" w:color="auto"/>
              <w:bottom w:val="single" w:sz="4" w:space="0" w:color="auto"/>
              <w:right w:val="single" w:sz="4" w:space="0" w:color="auto"/>
            </w:tcBorders>
            <w:vAlign w:val="center"/>
          </w:tcPr>
          <w:p w:rsidR="00BE334D" w:rsidRPr="00047C64" w:rsidRDefault="00BE334D" w:rsidP="00922FBC">
            <w:pPr>
              <w:ind w:firstLine="0"/>
              <w:rPr>
                <w:rFonts w:ascii="Times New Roman" w:hAnsi="Times New Roman" w:cs="Times New Roman"/>
              </w:rPr>
            </w:pPr>
            <w:r w:rsidRPr="00047C64">
              <w:rPr>
                <w:rFonts w:ascii="Times New Roman" w:hAnsi="Times New Roman" w:cs="Times New Roman"/>
              </w:rPr>
              <w:t>2000</w:t>
            </w:r>
          </w:p>
        </w:tc>
        <w:tc>
          <w:tcPr>
            <w:tcW w:w="851" w:type="dxa"/>
            <w:tcBorders>
              <w:top w:val="single" w:sz="4" w:space="0" w:color="auto"/>
              <w:left w:val="single" w:sz="4" w:space="0" w:color="auto"/>
              <w:bottom w:val="single" w:sz="4" w:space="0" w:color="auto"/>
              <w:right w:val="single" w:sz="4" w:space="0" w:color="auto"/>
            </w:tcBorders>
            <w:vAlign w:val="center"/>
          </w:tcPr>
          <w:p w:rsidR="00BE334D" w:rsidRPr="00047C64" w:rsidRDefault="00BE334D" w:rsidP="00922FBC">
            <w:pPr>
              <w:ind w:firstLine="0"/>
              <w:rPr>
                <w:rFonts w:ascii="Times New Roman" w:hAnsi="Times New Roman" w:cs="Times New Roman"/>
              </w:rPr>
            </w:pPr>
            <w:r w:rsidRPr="00047C64">
              <w:rPr>
                <w:rFonts w:ascii="Times New Roman" w:hAnsi="Times New Roman" w:cs="Times New Roman"/>
              </w:rPr>
              <w:t>2500</w:t>
            </w:r>
          </w:p>
        </w:tc>
        <w:tc>
          <w:tcPr>
            <w:tcW w:w="850" w:type="dxa"/>
            <w:tcBorders>
              <w:top w:val="single" w:sz="4" w:space="0" w:color="auto"/>
              <w:left w:val="single" w:sz="4" w:space="0" w:color="auto"/>
              <w:bottom w:val="single" w:sz="4" w:space="0" w:color="auto"/>
            </w:tcBorders>
            <w:vAlign w:val="center"/>
          </w:tcPr>
          <w:p w:rsidR="00BE334D" w:rsidRPr="00047C64" w:rsidRDefault="00BE334D" w:rsidP="00922FBC">
            <w:pPr>
              <w:ind w:firstLine="0"/>
              <w:rPr>
                <w:rFonts w:ascii="Times New Roman" w:hAnsi="Times New Roman" w:cs="Times New Roman"/>
              </w:rPr>
            </w:pPr>
            <w:r w:rsidRPr="00047C64">
              <w:rPr>
                <w:rFonts w:ascii="Times New Roman" w:hAnsi="Times New Roman" w:cs="Times New Roman"/>
              </w:rPr>
              <w:t>3000</w:t>
            </w:r>
          </w:p>
        </w:tc>
        <w:tc>
          <w:tcPr>
            <w:tcW w:w="851" w:type="dxa"/>
            <w:tcBorders>
              <w:top w:val="single" w:sz="4" w:space="0" w:color="auto"/>
              <w:left w:val="single" w:sz="4" w:space="0" w:color="auto"/>
              <w:bottom w:val="single" w:sz="4" w:space="0" w:color="auto"/>
            </w:tcBorders>
            <w:vAlign w:val="center"/>
          </w:tcPr>
          <w:p w:rsidR="00BE334D" w:rsidRPr="00047C64" w:rsidRDefault="00BE334D" w:rsidP="00922FBC">
            <w:pPr>
              <w:ind w:firstLine="0"/>
              <w:rPr>
                <w:rFonts w:ascii="Times New Roman" w:hAnsi="Times New Roman" w:cs="Times New Roman"/>
              </w:rPr>
            </w:pPr>
            <w:r w:rsidRPr="00047C64">
              <w:rPr>
                <w:rFonts w:ascii="Times New Roman" w:hAnsi="Times New Roman" w:cs="Times New Roman"/>
              </w:rPr>
              <w:t>3100</w:t>
            </w:r>
          </w:p>
        </w:tc>
        <w:tc>
          <w:tcPr>
            <w:tcW w:w="850" w:type="dxa"/>
            <w:gridSpan w:val="2"/>
            <w:tcBorders>
              <w:top w:val="single" w:sz="4" w:space="0" w:color="auto"/>
              <w:left w:val="single" w:sz="4" w:space="0" w:color="auto"/>
              <w:bottom w:val="single" w:sz="4" w:space="0" w:color="auto"/>
            </w:tcBorders>
            <w:vAlign w:val="center"/>
          </w:tcPr>
          <w:p w:rsidR="00BE334D" w:rsidRPr="00047C64" w:rsidRDefault="00BE334D" w:rsidP="00922FBC">
            <w:pPr>
              <w:ind w:firstLine="0"/>
              <w:rPr>
                <w:rFonts w:ascii="Times New Roman" w:hAnsi="Times New Roman" w:cs="Times New Roman"/>
              </w:rPr>
            </w:pPr>
            <w:r w:rsidRPr="00047C64">
              <w:rPr>
                <w:rFonts w:ascii="Times New Roman" w:hAnsi="Times New Roman" w:cs="Times New Roman"/>
              </w:rPr>
              <w:t>3200</w:t>
            </w:r>
          </w:p>
        </w:tc>
        <w:tc>
          <w:tcPr>
            <w:tcW w:w="851" w:type="dxa"/>
            <w:tcBorders>
              <w:top w:val="single" w:sz="4" w:space="0" w:color="auto"/>
              <w:left w:val="single" w:sz="4" w:space="0" w:color="auto"/>
              <w:bottom w:val="single" w:sz="4" w:space="0" w:color="auto"/>
            </w:tcBorders>
            <w:vAlign w:val="center"/>
          </w:tcPr>
          <w:p w:rsidR="00BE334D" w:rsidRPr="00047C64" w:rsidRDefault="00BE334D" w:rsidP="00922FBC">
            <w:pPr>
              <w:ind w:firstLine="0"/>
              <w:rPr>
                <w:rFonts w:ascii="Times New Roman" w:hAnsi="Times New Roman" w:cs="Times New Roman"/>
              </w:rPr>
            </w:pPr>
            <w:r w:rsidRPr="00047C64">
              <w:rPr>
                <w:rFonts w:ascii="Times New Roman" w:hAnsi="Times New Roman" w:cs="Times New Roman"/>
              </w:rPr>
              <w:t>3300</w:t>
            </w:r>
          </w:p>
        </w:tc>
        <w:tc>
          <w:tcPr>
            <w:tcW w:w="791" w:type="dxa"/>
            <w:tcBorders>
              <w:top w:val="single" w:sz="4" w:space="0" w:color="auto"/>
              <w:left w:val="single" w:sz="4" w:space="0" w:color="auto"/>
              <w:bottom w:val="single" w:sz="4" w:space="0" w:color="auto"/>
            </w:tcBorders>
            <w:vAlign w:val="center"/>
          </w:tcPr>
          <w:p w:rsidR="00BE334D" w:rsidRPr="00047C64" w:rsidRDefault="00BE334D" w:rsidP="00922FBC">
            <w:pPr>
              <w:ind w:firstLine="0"/>
              <w:rPr>
                <w:rFonts w:ascii="Times New Roman" w:hAnsi="Times New Roman" w:cs="Times New Roman"/>
              </w:rPr>
            </w:pPr>
            <w:r w:rsidRPr="00047C64">
              <w:rPr>
                <w:rFonts w:ascii="Times New Roman" w:hAnsi="Times New Roman" w:cs="Times New Roman"/>
              </w:rPr>
              <w:t>3500</w:t>
            </w:r>
          </w:p>
        </w:tc>
      </w:tr>
      <w:tr w:rsidR="00BE334D" w:rsidRPr="00047C64" w:rsidTr="00922FBC">
        <w:tc>
          <w:tcPr>
            <w:tcW w:w="675" w:type="dxa"/>
            <w:tcBorders>
              <w:top w:val="single" w:sz="4" w:space="0" w:color="auto"/>
              <w:bottom w:val="single" w:sz="4" w:space="0" w:color="auto"/>
              <w:right w:val="single" w:sz="4" w:space="0" w:color="auto"/>
            </w:tcBorders>
          </w:tcPr>
          <w:p w:rsidR="00BE334D" w:rsidRPr="00047C64" w:rsidRDefault="00BE334D" w:rsidP="00922FBC">
            <w:pPr>
              <w:ind w:firstLine="0"/>
              <w:rPr>
                <w:rFonts w:ascii="Times New Roman" w:hAnsi="Times New Roman" w:cs="Times New Roman"/>
              </w:rPr>
            </w:pPr>
            <w:r w:rsidRPr="00047C64">
              <w:rPr>
                <w:rFonts w:ascii="Times New Roman" w:hAnsi="Times New Roman" w:cs="Times New Roman"/>
              </w:rPr>
              <w:t>2</w:t>
            </w:r>
          </w:p>
        </w:tc>
        <w:tc>
          <w:tcPr>
            <w:tcW w:w="14098" w:type="dxa"/>
            <w:gridSpan w:val="12"/>
            <w:tcBorders>
              <w:top w:val="single" w:sz="4" w:space="0" w:color="auto"/>
              <w:left w:val="single" w:sz="4" w:space="0" w:color="auto"/>
              <w:bottom w:val="single" w:sz="4" w:space="0" w:color="auto"/>
            </w:tcBorders>
          </w:tcPr>
          <w:p w:rsidR="00BE334D" w:rsidRPr="00047C64" w:rsidRDefault="00BE334D" w:rsidP="00922FBC">
            <w:pPr>
              <w:ind w:firstLine="0"/>
              <w:rPr>
                <w:rFonts w:ascii="Times New Roman" w:hAnsi="Times New Roman" w:cs="Times New Roman"/>
                <w:lang w:eastAsia="en-US"/>
              </w:rPr>
            </w:pPr>
            <w:r w:rsidRPr="00047C64">
              <w:rPr>
                <w:rFonts w:ascii="Times New Roman" w:hAnsi="Times New Roman" w:cs="Times New Roman"/>
                <w:b/>
                <w:lang w:eastAsia="en-US"/>
              </w:rPr>
              <w:t xml:space="preserve">Задача: </w:t>
            </w:r>
            <w:r w:rsidRPr="00047C64">
              <w:rPr>
                <w:rFonts w:ascii="Times New Roman" w:hAnsi="Times New Roman" w:cs="Times New Roman"/>
                <w:lang w:eastAsia="en-US"/>
              </w:rPr>
              <w:t xml:space="preserve">профилактика межнациональных и межконфессиональных конфликтов посредством информирования и просвещения жителей Кавказского района о существующих национальных обычаях, традициях, культурах и религиях  </w:t>
            </w:r>
          </w:p>
        </w:tc>
      </w:tr>
      <w:tr w:rsidR="00BE334D" w:rsidRPr="00047C64" w:rsidTr="00922FBC">
        <w:tc>
          <w:tcPr>
            <w:tcW w:w="675" w:type="dxa"/>
            <w:tcBorders>
              <w:top w:val="single" w:sz="4" w:space="0" w:color="auto"/>
              <w:bottom w:val="single" w:sz="4" w:space="0" w:color="auto"/>
              <w:right w:val="single" w:sz="4" w:space="0" w:color="auto"/>
            </w:tcBorders>
          </w:tcPr>
          <w:p w:rsidR="00BE334D" w:rsidRPr="00047C64" w:rsidRDefault="00BE334D" w:rsidP="00922FBC">
            <w:pPr>
              <w:ind w:firstLine="0"/>
              <w:rPr>
                <w:rFonts w:ascii="Times New Roman" w:hAnsi="Times New Roman" w:cs="Times New Roman"/>
              </w:rPr>
            </w:pPr>
            <w:r w:rsidRPr="00047C64">
              <w:rPr>
                <w:rFonts w:ascii="Times New Roman" w:hAnsi="Times New Roman" w:cs="Times New Roman"/>
              </w:rPr>
              <w:t>2.1</w:t>
            </w:r>
          </w:p>
        </w:tc>
        <w:tc>
          <w:tcPr>
            <w:tcW w:w="6503" w:type="dxa"/>
            <w:tcBorders>
              <w:top w:val="single" w:sz="4" w:space="0" w:color="auto"/>
              <w:left w:val="single" w:sz="4" w:space="0" w:color="auto"/>
              <w:bottom w:val="single" w:sz="4" w:space="0" w:color="auto"/>
              <w:right w:val="single" w:sz="4" w:space="0" w:color="auto"/>
            </w:tcBorders>
          </w:tcPr>
          <w:p w:rsidR="00BE334D" w:rsidRPr="00047C64" w:rsidRDefault="00BE334D" w:rsidP="00922FBC">
            <w:pPr>
              <w:ind w:firstLine="0"/>
              <w:rPr>
                <w:rFonts w:ascii="Times New Roman" w:hAnsi="Times New Roman" w:cs="Times New Roman"/>
                <w:lang w:eastAsia="en-US"/>
              </w:rPr>
            </w:pPr>
            <w:r w:rsidRPr="00047C64">
              <w:rPr>
                <w:rFonts w:ascii="Times New Roman" w:hAnsi="Times New Roman" w:cs="Times New Roman"/>
                <w:b/>
                <w:lang w:eastAsia="en-US"/>
              </w:rPr>
              <w:t xml:space="preserve">Целевой показатель: </w:t>
            </w:r>
            <w:r w:rsidRPr="00047C64">
              <w:rPr>
                <w:rFonts w:ascii="Times New Roman" w:hAnsi="Times New Roman" w:cs="Times New Roman"/>
                <w:lang w:eastAsia="en-US"/>
              </w:rPr>
              <w:t xml:space="preserve">количество размещенных в средствах массовой информации, в том числе в сети  Интернет, информационных сообщений (публикаций,  видеороликов, телепередач), а также продукции  социальной рекламы о традициях, культуре, истории, обычаях  национальностей и </w:t>
            </w:r>
            <w:r w:rsidRPr="00047C64">
              <w:rPr>
                <w:rFonts w:ascii="Times New Roman" w:hAnsi="Times New Roman" w:cs="Times New Roman"/>
                <w:lang w:eastAsia="en-US"/>
              </w:rPr>
              <w:lastRenderedPageBreak/>
              <w:t>религий, представители которых  проживают  на  территории Кавказского района</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BE334D" w:rsidRPr="00047C64" w:rsidRDefault="00BE334D" w:rsidP="00922FBC">
            <w:pPr>
              <w:ind w:firstLine="0"/>
              <w:rPr>
                <w:rFonts w:ascii="Times New Roman" w:hAnsi="Times New Roman" w:cs="Times New Roman"/>
              </w:rPr>
            </w:pPr>
            <w:r w:rsidRPr="00047C64">
              <w:rPr>
                <w:rFonts w:ascii="Times New Roman" w:hAnsi="Times New Roman" w:cs="Times New Roman"/>
              </w:rPr>
              <w:lastRenderedPageBreak/>
              <w:t>един.</w:t>
            </w:r>
          </w:p>
        </w:tc>
        <w:tc>
          <w:tcPr>
            <w:tcW w:w="709" w:type="dxa"/>
            <w:tcBorders>
              <w:top w:val="single" w:sz="4" w:space="0" w:color="auto"/>
              <w:left w:val="single" w:sz="4" w:space="0" w:color="auto"/>
              <w:bottom w:val="single" w:sz="4" w:space="0" w:color="auto"/>
              <w:right w:val="single" w:sz="4" w:space="0" w:color="auto"/>
            </w:tcBorders>
            <w:vAlign w:val="center"/>
          </w:tcPr>
          <w:p w:rsidR="00BE334D" w:rsidRPr="00047C64" w:rsidRDefault="00BE334D" w:rsidP="00922FBC">
            <w:pPr>
              <w:ind w:firstLine="0"/>
              <w:rPr>
                <w:rFonts w:ascii="Times New Roman" w:hAnsi="Times New Roman" w:cs="Times New Roman"/>
              </w:rPr>
            </w:pPr>
            <w:r w:rsidRPr="00047C64">
              <w:rPr>
                <w:rFonts w:ascii="Times New Roman" w:hAnsi="Times New Roman" w:cs="Times New Roman"/>
              </w:rPr>
              <w:t>3</w:t>
            </w:r>
          </w:p>
        </w:tc>
        <w:tc>
          <w:tcPr>
            <w:tcW w:w="850" w:type="dxa"/>
            <w:tcBorders>
              <w:top w:val="single" w:sz="4" w:space="0" w:color="auto"/>
              <w:left w:val="single" w:sz="4" w:space="0" w:color="auto"/>
              <w:bottom w:val="single" w:sz="4" w:space="0" w:color="auto"/>
              <w:right w:val="single" w:sz="4" w:space="0" w:color="auto"/>
            </w:tcBorders>
            <w:vAlign w:val="center"/>
          </w:tcPr>
          <w:p w:rsidR="00BE334D" w:rsidRPr="00047C64" w:rsidRDefault="00BE334D" w:rsidP="00922FBC">
            <w:pPr>
              <w:ind w:firstLine="0"/>
              <w:rPr>
                <w:rFonts w:ascii="Times New Roman" w:hAnsi="Times New Roman" w:cs="Times New Roman"/>
              </w:rPr>
            </w:pPr>
            <w:r w:rsidRPr="00047C64">
              <w:rPr>
                <w:rFonts w:ascii="Times New Roman" w:hAnsi="Times New Roman" w:cs="Times New Roman"/>
              </w:rPr>
              <w:t>125</w:t>
            </w:r>
          </w:p>
        </w:tc>
        <w:tc>
          <w:tcPr>
            <w:tcW w:w="851" w:type="dxa"/>
            <w:tcBorders>
              <w:top w:val="single" w:sz="4" w:space="0" w:color="auto"/>
              <w:left w:val="single" w:sz="4" w:space="0" w:color="auto"/>
              <w:bottom w:val="single" w:sz="4" w:space="0" w:color="auto"/>
              <w:right w:val="single" w:sz="4" w:space="0" w:color="auto"/>
            </w:tcBorders>
            <w:vAlign w:val="center"/>
          </w:tcPr>
          <w:p w:rsidR="00BE334D" w:rsidRPr="00047C64" w:rsidRDefault="00BE334D" w:rsidP="00922FBC">
            <w:pPr>
              <w:ind w:firstLine="0"/>
              <w:rPr>
                <w:rFonts w:ascii="Times New Roman" w:hAnsi="Times New Roman" w:cs="Times New Roman"/>
              </w:rPr>
            </w:pPr>
            <w:r w:rsidRPr="00047C64">
              <w:rPr>
                <w:rFonts w:ascii="Times New Roman" w:hAnsi="Times New Roman" w:cs="Times New Roman"/>
              </w:rPr>
              <w:t>130</w:t>
            </w:r>
          </w:p>
        </w:tc>
        <w:tc>
          <w:tcPr>
            <w:tcW w:w="850" w:type="dxa"/>
            <w:tcBorders>
              <w:top w:val="single" w:sz="4" w:space="0" w:color="auto"/>
              <w:left w:val="single" w:sz="4" w:space="0" w:color="auto"/>
              <w:bottom w:val="single" w:sz="4" w:space="0" w:color="auto"/>
            </w:tcBorders>
            <w:vAlign w:val="center"/>
          </w:tcPr>
          <w:p w:rsidR="00BE334D" w:rsidRPr="00047C64" w:rsidRDefault="00BE334D" w:rsidP="00922FBC">
            <w:pPr>
              <w:ind w:firstLine="0"/>
              <w:rPr>
                <w:rFonts w:ascii="Times New Roman" w:hAnsi="Times New Roman" w:cs="Times New Roman"/>
              </w:rPr>
            </w:pPr>
            <w:r w:rsidRPr="00047C64">
              <w:rPr>
                <w:rFonts w:ascii="Times New Roman" w:hAnsi="Times New Roman" w:cs="Times New Roman"/>
              </w:rPr>
              <w:t>135</w:t>
            </w:r>
          </w:p>
        </w:tc>
        <w:tc>
          <w:tcPr>
            <w:tcW w:w="851" w:type="dxa"/>
            <w:tcBorders>
              <w:top w:val="single" w:sz="4" w:space="0" w:color="auto"/>
              <w:left w:val="single" w:sz="4" w:space="0" w:color="auto"/>
              <w:bottom w:val="single" w:sz="4" w:space="0" w:color="auto"/>
            </w:tcBorders>
            <w:vAlign w:val="center"/>
          </w:tcPr>
          <w:p w:rsidR="00BE334D" w:rsidRPr="00047C64" w:rsidRDefault="00BE334D" w:rsidP="00922FBC">
            <w:pPr>
              <w:ind w:firstLine="0"/>
              <w:rPr>
                <w:rFonts w:ascii="Times New Roman" w:hAnsi="Times New Roman" w:cs="Times New Roman"/>
              </w:rPr>
            </w:pPr>
            <w:r w:rsidRPr="00047C64">
              <w:rPr>
                <w:rFonts w:ascii="Times New Roman" w:hAnsi="Times New Roman" w:cs="Times New Roman"/>
              </w:rPr>
              <w:t>140</w:t>
            </w:r>
          </w:p>
        </w:tc>
        <w:tc>
          <w:tcPr>
            <w:tcW w:w="850" w:type="dxa"/>
            <w:gridSpan w:val="2"/>
            <w:tcBorders>
              <w:top w:val="single" w:sz="4" w:space="0" w:color="auto"/>
              <w:left w:val="single" w:sz="4" w:space="0" w:color="auto"/>
              <w:bottom w:val="single" w:sz="4" w:space="0" w:color="auto"/>
            </w:tcBorders>
            <w:vAlign w:val="center"/>
          </w:tcPr>
          <w:p w:rsidR="00BE334D" w:rsidRPr="00047C64" w:rsidRDefault="00BE334D" w:rsidP="00922FBC">
            <w:pPr>
              <w:ind w:firstLine="0"/>
              <w:rPr>
                <w:rFonts w:ascii="Times New Roman" w:hAnsi="Times New Roman" w:cs="Times New Roman"/>
              </w:rPr>
            </w:pPr>
            <w:r w:rsidRPr="00047C64">
              <w:rPr>
                <w:rFonts w:ascii="Times New Roman" w:hAnsi="Times New Roman" w:cs="Times New Roman"/>
              </w:rPr>
              <w:t>140</w:t>
            </w:r>
          </w:p>
        </w:tc>
        <w:tc>
          <w:tcPr>
            <w:tcW w:w="851" w:type="dxa"/>
            <w:tcBorders>
              <w:top w:val="single" w:sz="4" w:space="0" w:color="auto"/>
              <w:left w:val="single" w:sz="4" w:space="0" w:color="auto"/>
              <w:bottom w:val="single" w:sz="4" w:space="0" w:color="auto"/>
            </w:tcBorders>
            <w:vAlign w:val="center"/>
          </w:tcPr>
          <w:p w:rsidR="00BE334D" w:rsidRPr="00047C64" w:rsidRDefault="00BE334D" w:rsidP="00922FBC">
            <w:pPr>
              <w:ind w:firstLine="0"/>
              <w:rPr>
                <w:rFonts w:ascii="Times New Roman" w:hAnsi="Times New Roman" w:cs="Times New Roman"/>
              </w:rPr>
            </w:pPr>
            <w:r w:rsidRPr="00047C64">
              <w:rPr>
                <w:rFonts w:ascii="Times New Roman" w:hAnsi="Times New Roman" w:cs="Times New Roman"/>
              </w:rPr>
              <w:t>140</w:t>
            </w:r>
          </w:p>
        </w:tc>
        <w:tc>
          <w:tcPr>
            <w:tcW w:w="791" w:type="dxa"/>
            <w:tcBorders>
              <w:top w:val="single" w:sz="4" w:space="0" w:color="auto"/>
              <w:left w:val="single" w:sz="4" w:space="0" w:color="auto"/>
              <w:bottom w:val="single" w:sz="4" w:space="0" w:color="auto"/>
            </w:tcBorders>
            <w:vAlign w:val="center"/>
          </w:tcPr>
          <w:p w:rsidR="00BE334D" w:rsidRPr="00047C64" w:rsidRDefault="00BE334D" w:rsidP="00922FBC">
            <w:pPr>
              <w:ind w:firstLine="0"/>
              <w:rPr>
                <w:rFonts w:ascii="Times New Roman" w:hAnsi="Times New Roman" w:cs="Times New Roman"/>
              </w:rPr>
            </w:pPr>
            <w:r w:rsidRPr="00047C64">
              <w:rPr>
                <w:rFonts w:ascii="Times New Roman" w:hAnsi="Times New Roman" w:cs="Times New Roman"/>
              </w:rPr>
              <w:t>140</w:t>
            </w:r>
          </w:p>
        </w:tc>
      </w:tr>
      <w:tr w:rsidR="00BE334D" w:rsidRPr="00047C64" w:rsidTr="00922FBC">
        <w:tc>
          <w:tcPr>
            <w:tcW w:w="675" w:type="dxa"/>
            <w:tcBorders>
              <w:top w:val="single" w:sz="4" w:space="0" w:color="auto"/>
              <w:bottom w:val="single" w:sz="4" w:space="0" w:color="auto"/>
              <w:right w:val="single" w:sz="4" w:space="0" w:color="auto"/>
            </w:tcBorders>
          </w:tcPr>
          <w:p w:rsidR="00BE334D" w:rsidRPr="00047C64" w:rsidRDefault="00BE334D" w:rsidP="00922FBC">
            <w:pPr>
              <w:ind w:firstLine="0"/>
              <w:rPr>
                <w:rFonts w:ascii="Times New Roman" w:hAnsi="Times New Roman" w:cs="Times New Roman"/>
              </w:rPr>
            </w:pPr>
            <w:r w:rsidRPr="00047C64">
              <w:rPr>
                <w:rFonts w:ascii="Times New Roman" w:hAnsi="Times New Roman" w:cs="Times New Roman"/>
              </w:rPr>
              <w:lastRenderedPageBreak/>
              <w:t>3</w:t>
            </w:r>
          </w:p>
        </w:tc>
        <w:tc>
          <w:tcPr>
            <w:tcW w:w="14098" w:type="dxa"/>
            <w:gridSpan w:val="12"/>
            <w:tcBorders>
              <w:top w:val="single" w:sz="4" w:space="0" w:color="auto"/>
              <w:left w:val="single" w:sz="4" w:space="0" w:color="auto"/>
              <w:bottom w:val="single" w:sz="4" w:space="0" w:color="auto"/>
            </w:tcBorders>
          </w:tcPr>
          <w:p w:rsidR="00BE334D" w:rsidRPr="00047C64" w:rsidRDefault="00BE334D" w:rsidP="00922FBC">
            <w:pPr>
              <w:ind w:firstLine="0"/>
              <w:rPr>
                <w:rFonts w:ascii="Times New Roman" w:hAnsi="Times New Roman" w:cs="Times New Roman"/>
              </w:rPr>
            </w:pPr>
            <w:proofErr w:type="spellStart"/>
            <w:r w:rsidRPr="00047C64">
              <w:rPr>
                <w:rFonts w:ascii="Times New Roman" w:hAnsi="Times New Roman" w:cs="Times New Roman"/>
                <w:b/>
              </w:rPr>
              <w:t>Задача</w:t>
            </w:r>
            <w:proofErr w:type="gramStart"/>
            <w:r w:rsidRPr="00047C64">
              <w:rPr>
                <w:rFonts w:ascii="Times New Roman" w:hAnsi="Times New Roman" w:cs="Times New Roman"/>
                <w:b/>
              </w:rPr>
              <w:t>:</w:t>
            </w:r>
            <w:r w:rsidRPr="00047C64">
              <w:rPr>
                <w:rFonts w:ascii="Times New Roman" w:hAnsi="Times New Roman" w:cs="Times New Roman"/>
              </w:rPr>
              <w:t>и</w:t>
            </w:r>
            <w:proofErr w:type="gramEnd"/>
            <w:r w:rsidRPr="00047C64">
              <w:rPr>
                <w:rFonts w:ascii="Times New Roman" w:hAnsi="Times New Roman" w:cs="Times New Roman"/>
              </w:rPr>
              <w:t>зучение</w:t>
            </w:r>
            <w:proofErr w:type="spellEnd"/>
            <w:r w:rsidRPr="00047C64">
              <w:rPr>
                <w:rFonts w:ascii="Times New Roman" w:hAnsi="Times New Roman" w:cs="Times New Roman"/>
              </w:rPr>
              <w:t xml:space="preserve"> общественного мнения в сфере межнациональных отношений</w:t>
            </w:r>
          </w:p>
        </w:tc>
      </w:tr>
      <w:tr w:rsidR="00BE334D" w:rsidRPr="00047C64" w:rsidTr="00922FBC">
        <w:trPr>
          <w:trHeight w:val="379"/>
        </w:trPr>
        <w:tc>
          <w:tcPr>
            <w:tcW w:w="675" w:type="dxa"/>
            <w:tcBorders>
              <w:top w:val="single" w:sz="4" w:space="0" w:color="auto"/>
              <w:bottom w:val="single" w:sz="4" w:space="0" w:color="auto"/>
              <w:right w:val="single" w:sz="4" w:space="0" w:color="auto"/>
            </w:tcBorders>
          </w:tcPr>
          <w:p w:rsidR="00BE334D" w:rsidRPr="00047C64" w:rsidRDefault="00BE334D" w:rsidP="00922FBC">
            <w:pPr>
              <w:ind w:firstLine="0"/>
              <w:rPr>
                <w:rFonts w:ascii="Times New Roman" w:hAnsi="Times New Roman" w:cs="Times New Roman"/>
              </w:rPr>
            </w:pPr>
            <w:r w:rsidRPr="00047C64">
              <w:rPr>
                <w:rFonts w:ascii="Times New Roman" w:hAnsi="Times New Roman" w:cs="Times New Roman"/>
              </w:rPr>
              <w:t>3.1</w:t>
            </w:r>
          </w:p>
        </w:tc>
        <w:tc>
          <w:tcPr>
            <w:tcW w:w="6503" w:type="dxa"/>
            <w:tcBorders>
              <w:top w:val="single" w:sz="4" w:space="0" w:color="auto"/>
              <w:left w:val="single" w:sz="4" w:space="0" w:color="auto"/>
              <w:bottom w:val="single" w:sz="4" w:space="0" w:color="auto"/>
              <w:right w:val="single" w:sz="4" w:space="0" w:color="auto"/>
            </w:tcBorders>
          </w:tcPr>
          <w:p w:rsidR="00BE334D" w:rsidRPr="00047C64" w:rsidRDefault="00BE334D" w:rsidP="00922FBC">
            <w:pPr>
              <w:ind w:firstLine="0"/>
              <w:rPr>
                <w:rFonts w:ascii="Times New Roman" w:hAnsi="Times New Roman" w:cs="Times New Roman"/>
                <w:lang w:eastAsia="en-US"/>
              </w:rPr>
            </w:pPr>
            <w:r w:rsidRPr="00047C64">
              <w:rPr>
                <w:rFonts w:ascii="Times New Roman" w:hAnsi="Times New Roman" w:cs="Times New Roman"/>
                <w:b/>
                <w:lang w:eastAsia="en-US"/>
              </w:rPr>
              <w:t xml:space="preserve">Целевой показатель: </w:t>
            </w:r>
            <w:r w:rsidRPr="00047C64">
              <w:rPr>
                <w:rFonts w:ascii="Times New Roman" w:hAnsi="Times New Roman" w:cs="Times New Roman"/>
                <w:lang w:eastAsia="en-US"/>
              </w:rPr>
              <w:t>доля жителей муниципального образования Кавказский район положительно оценивающих состояние межнациональных отношений в общей численности населения</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BE334D" w:rsidRPr="00047C64" w:rsidRDefault="00BE334D" w:rsidP="00922FBC">
            <w:pPr>
              <w:ind w:firstLine="0"/>
              <w:rPr>
                <w:rFonts w:ascii="Times New Roman" w:hAnsi="Times New Roman" w:cs="Times New Roman"/>
              </w:rPr>
            </w:pPr>
            <w:r w:rsidRPr="00047C64">
              <w:rPr>
                <w:rFonts w:ascii="Times New Roman" w:hAnsi="Times New Roman" w:cs="Times New Roman"/>
              </w:rPr>
              <w:t>%</w:t>
            </w:r>
          </w:p>
        </w:tc>
        <w:tc>
          <w:tcPr>
            <w:tcW w:w="709" w:type="dxa"/>
            <w:tcBorders>
              <w:top w:val="single" w:sz="4" w:space="0" w:color="auto"/>
              <w:left w:val="single" w:sz="4" w:space="0" w:color="auto"/>
              <w:bottom w:val="single" w:sz="4" w:space="0" w:color="auto"/>
              <w:right w:val="single" w:sz="4" w:space="0" w:color="auto"/>
            </w:tcBorders>
            <w:vAlign w:val="center"/>
          </w:tcPr>
          <w:p w:rsidR="00BE334D" w:rsidRPr="00047C64" w:rsidRDefault="00BE334D" w:rsidP="00922FBC">
            <w:pPr>
              <w:ind w:firstLine="0"/>
              <w:rPr>
                <w:rFonts w:ascii="Times New Roman" w:hAnsi="Times New Roman" w:cs="Times New Roman"/>
              </w:rPr>
            </w:pPr>
            <w:r w:rsidRPr="00047C64">
              <w:rPr>
                <w:rFonts w:ascii="Times New Roman" w:hAnsi="Times New Roman" w:cs="Times New Roman"/>
              </w:rPr>
              <w:t>3</w:t>
            </w:r>
          </w:p>
        </w:tc>
        <w:tc>
          <w:tcPr>
            <w:tcW w:w="850" w:type="dxa"/>
            <w:tcBorders>
              <w:top w:val="single" w:sz="4" w:space="0" w:color="auto"/>
              <w:left w:val="single" w:sz="4" w:space="0" w:color="auto"/>
              <w:bottom w:val="single" w:sz="4" w:space="0" w:color="auto"/>
              <w:right w:val="single" w:sz="4" w:space="0" w:color="auto"/>
            </w:tcBorders>
            <w:vAlign w:val="center"/>
          </w:tcPr>
          <w:p w:rsidR="00BE334D" w:rsidRPr="00047C64" w:rsidRDefault="00BE334D" w:rsidP="00922FBC">
            <w:pPr>
              <w:ind w:firstLine="0"/>
              <w:rPr>
                <w:rFonts w:ascii="Times New Roman" w:hAnsi="Times New Roman" w:cs="Times New Roman"/>
              </w:rPr>
            </w:pPr>
            <w:r w:rsidRPr="00047C64">
              <w:rPr>
                <w:rFonts w:ascii="Times New Roman" w:hAnsi="Times New Roman" w:cs="Times New Roman"/>
              </w:rPr>
              <w:t>80</w:t>
            </w:r>
          </w:p>
        </w:tc>
        <w:tc>
          <w:tcPr>
            <w:tcW w:w="851" w:type="dxa"/>
            <w:tcBorders>
              <w:top w:val="single" w:sz="4" w:space="0" w:color="auto"/>
              <w:left w:val="single" w:sz="4" w:space="0" w:color="auto"/>
              <w:bottom w:val="single" w:sz="4" w:space="0" w:color="auto"/>
              <w:right w:val="single" w:sz="4" w:space="0" w:color="auto"/>
            </w:tcBorders>
            <w:vAlign w:val="center"/>
          </w:tcPr>
          <w:p w:rsidR="00BE334D" w:rsidRPr="00047C64" w:rsidRDefault="00BE334D" w:rsidP="00922FBC">
            <w:pPr>
              <w:ind w:firstLine="0"/>
              <w:rPr>
                <w:rFonts w:ascii="Times New Roman" w:hAnsi="Times New Roman" w:cs="Times New Roman"/>
              </w:rPr>
            </w:pPr>
            <w:r w:rsidRPr="00047C64">
              <w:rPr>
                <w:rFonts w:ascii="Times New Roman" w:hAnsi="Times New Roman" w:cs="Times New Roman"/>
              </w:rPr>
              <w:t>82</w:t>
            </w:r>
          </w:p>
        </w:tc>
        <w:tc>
          <w:tcPr>
            <w:tcW w:w="850" w:type="dxa"/>
            <w:tcBorders>
              <w:top w:val="single" w:sz="4" w:space="0" w:color="auto"/>
              <w:left w:val="single" w:sz="4" w:space="0" w:color="auto"/>
              <w:bottom w:val="single" w:sz="4" w:space="0" w:color="auto"/>
            </w:tcBorders>
            <w:vAlign w:val="center"/>
          </w:tcPr>
          <w:p w:rsidR="00BE334D" w:rsidRPr="00047C64" w:rsidRDefault="00BE334D" w:rsidP="00922FBC">
            <w:pPr>
              <w:ind w:firstLine="0"/>
              <w:rPr>
                <w:rFonts w:ascii="Times New Roman" w:hAnsi="Times New Roman" w:cs="Times New Roman"/>
              </w:rPr>
            </w:pPr>
            <w:r w:rsidRPr="00047C64">
              <w:rPr>
                <w:rFonts w:ascii="Times New Roman" w:hAnsi="Times New Roman" w:cs="Times New Roman"/>
              </w:rPr>
              <w:t>83</w:t>
            </w:r>
          </w:p>
        </w:tc>
        <w:tc>
          <w:tcPr>
            <w:tcW w:w="851" w:type="dxa"/>
            <w:tcBorders>
              <w:top w:val="single" w:sz="4" w:space="0" w:color="auto"/>
              <w:left w:val="single" w:sz="4" w:space="0" w:color="auto"/>
              <w:bottom w:val="single" w:sz="4" w:space="0" w:color="auto"/>
            </w:tcBorders>
            <w:vAlign w:val="center"/>
          </w:tcPr>
          <w:p w:rsidR="00BE334D" w:rsidRPr="00047C64" w:rsidRDefault="00BE334D" w:rsidP="00922FBC">
            <w:pPr>
              <w:ind w:firstLine="0"/>
              <w:rPr>
                <w:rFonts w:ascii="Times New Roman" w:hAnsi="Times New Roman" w:cs="Times New Roman"/>
              </w:rPr>
            </w:pPr>
            <w:r w:rsidRPr="00047C64">
              <w:rPr>
                <w:rFonts w:ascii="Times New Roman" w:hAnsi="Times New Roman" w:cs="Times New Roman"/>
              </w:rPr>
              <w:t>84</w:t>
            </w:r>
          </w:p>
        </w:tc>
        <w:tc>
          <w:tcPr>
            <w:tcW w:w="850" w:type="dxa"/>
            <w:gridSpan w:val="2"/>
            <w:tcBorders>
              <w:top w:val="single" w:sz="4" w:space="0" w:color="auto"/>
              <w:left w:val="single" w:sz="4" w:space="0" w:color="auto"/>
              <w:bottom w:val="single" w:sz="4" w:space="0" w:color="auto"/>
            </w:tcBorders>
            <w:vAlign w:val="center"/>
          </w:tcPr>
          <w:p w:rsidR="00BE334D" w:rsidRPr="00047C64" w:rsidRDefault="00BE334D" w:rsidP="00922FBC">
            <w:pPr>
              <w:ind w:firstLine="0"/>
              <w:rPr>
                <w:rFonts w:ascii="Times New Roman" w:hAnsi="Times New Roman" w:cs="Times New Roman"/>
              </w:rPr>
            </w:pPr>
            <w:r w:rsidRPr="00047C64">
              <w:rPr>
                <w:rFonts w:ascii="Times New Roman" w:hAnsi="Times New Roman" w:cs="Times New Roman"/>
              </w:rPr>
              <w:t>85</w:t>
            </w:r>
          </w:p>
        </w:tc>
        <w:tc>
          <w:tcPr>
            <w:tcW w:w="851" w:type="dxa"/>
            <w:tcBorders>
              <w:top w:val="single" w:sz="4" w:space="0" w:color="auto"/>
              <w:left w:val="single" w:sz="4" w:space="0" w:color="auto"/>
              <w:bottom w:val="single" w:sz="4" w:space="0" w:color="auto"/>
            </w:tcBorders>
            <w:vAlign w:val="center"/>
          </w:tcPr>
          <w:p w:rsidR="00BE334D" w:rsidRPr="00047C64" w:rsidRDefault="00BE334D" w:rsidP="00922FBC">
            <w:pPr>
              <w:ind w:firstLine="0"/>
              <w:rPr>
                <w:rFonts w:ascii="Times New Roman" w:hAnsi="Times New Roman" w:cs="Times New Roman"/>
              </w:rPr>
            </w:pPr>
            <w:r w:rsidRPr="00047C64">
              <w:rPr>
                <w:rFonts w:ascii="Times New Roman" w:hAnsi="Times New Roman" w:cs="Times New Roman"/>
              </w:rPr>
              <w:t>85</w:t>
            </w:r>
          </w:p>
        </w:tc>
        <w:tc>
          <w:tcPr>
            <w:tcW w:w="791" w:type="dxa"/>
            <w:tcBorders>
              <w:top w:val="single" w:sz="4" w:space="0" w:color="auto"/>
              <w:left w:val="single" w:sz="4" w:space="0" w:color="auto"/>
              <w:bottom w:val="single" w:sz="4" w:space="0" w:color="auto"/>
            </w:tcBorders>
            <w:vAlign w:val="center"/>
          </w:tcPr>
          <w:p w:rsidR="00BE334D" w:rsidRPr="00047C64" w:rsidRDefault="00BE334D" w:rsidP="00922FBC">
            <w:pPr>
              <w:ind w:firstLine="0"/>
              <w:rPr>
                <w:rFonts w:ascii="Times New Roman" w:hAnsi="Times New Roman" w:cs="Times New Roman"/>
              </w:rPr>
            </w:pPr>
            <w:r w:rsidRPr="00047C64">
              <w:rPr>
                <w:rFonts w:ascii="Times New Roman" w:hAnsi="Times New Roman" w:cs="Times New Roman"/>
              </w:rPr>
              <w:t>85</w:t>
            </w:r>
          </w:p>
        </w:tc>
      </w:tr>
    </w:tbl>
    <w:p w:rsidR="00BE334D" w:rsidRPr="00047C64" w:rsidRDefault="00BE334D" w:rsidP="004D6935">
      <w:pPr>
        <w:rPr>
          <w:rFonts w:ascii="Times New Roman" w:hAnsi="Times New Roman" w:cs="Times New Roman"/>
        </w:rPr>
      </w:pPr>
      <w:r w:rsidRPr="00047C64">
        <w:rPr>
          <w:rFonts w:ascii="Times New Roman" w:hAnsi="Times New Roman" w:cs="Times New Roman"/>
        </w:rPr>
        <w:t>*статус «3» - целевой показатель  рассчитывается на основании данных, предоставляемых участниками подпрограммы координатору подпрограммы</w:t>
      </w:r>
    </w:p>
    <w:p w:rsidR="00BE334D" w:rsidRPr="00047C64" w:rsidRDefault="00BE334D" w:rsidP="004D6935">
      <w:pPr>
        <w:rPr>
          <w:rFonts w:ascii="Times New Roman" w:hAnsi="Times New Roman" w:cs="Times New Roman"/>
          <w:lang w:eastAsia="en-US"/>
        </w:rPr>
      </w:pPr>
    </w:p>
    <w:p w:rsidR="00BE334D" w:rsidRPr="00047C64" w:rsidRDefault="00BE334D" w:rsidP="004D6935">
      <w:pPr>
        <w:rPr>
          <w:rFonts w:ascii="Times New Roman" w:hAnsi="Times New Roman" w:cs="Times New Roman"/>
          <w:lang w:eastAsia="en-US"/>
        </w:rPr>
      </w:pPr>
    </w:p>
    <w:p w:rsidR="00BE334D" w:rsidRPr="00047C64" w:rsidRDefault="00BE334D" w:rsidP="004D6935">
      <w:pPr>
        <w:rPr>
          <w:rFonts w:ascii="Times New Roman" w:hAnsi="Times New Roman" w:cs="Times New Roman"/>
          <w:lang w:eastAsia="en-US"/>
        </w:rPr>
      </w:pPr>
      <w:r w:rsidRPr="00047C64">
        <w:rPr>
          <w:rFonts w:ascii="Times New Roman" w:hAnsi="Times New Roman" w:cs="Times New Roman"/>
          <w:lang w:eastAsia="en-US"/>
        </w:rPr>
        <w:t>Начальник</w:t>
      </w:r>
      <w:r w:rsidR="009E3ED3" w:rsidRPr="00047C64">
        <w:rPr>
          <w:rFonts w:ascii="Times New Roman" w:hAnsi="Times New Roman" w:cs="Times New Roman"/>
          <w:lang w:eastAsia="en-US"/>
        </w:rPr>
        <w:t xml:space="preserve"> </w:t>
      </w:r>
      <w:r w:rsidR="00C762D5" w:rsidRPr="00047C64">
        <w:rPr>
          <w:rFonts w:ascii="Times New Roman" w:hAnsi="Times New Roman" w:cs="Times New Roman"/>
          <w:lang w:eastAsia="en-US"/>
        </w:rPr>
        <w:t xml:space="preserve">организационного </w:t>
      </w:r>
      <w:r w:rsidRPr="00047C64">
        <w:rPr>
          <w:rFonts w:ascii="Times New Roman" w:hAnsi="Times New Roman" w:cs="Times New Roman"/>
          <w:lang w:eastAsia="en-US"/>
        </w:rPr>
        <w:t xml:space="preserve"> отдела   </w:t>
      </w:r>
      <w:r w:rsidRPr="00047C64">
        <w:rPr>
          <w:rFonts w:ascii="Times New Roman" w:hAnsi="Times New Roman" w:cs="Times New Roman"/>
          <w:lang w:eastAsia="en-US"/>
        </w:rPr>
        <w:tab/>
      </w:r>
      <w:r w:rsidRPr="00047C64">
        <w:rPr>
          <w:rFonts w:ascii="Times New Roman" w:hAnsi="Times New Roman" w:cs="Times New Roman"/>
          <w:lang w:eastAsia="en-US"/>
        </w:rPr>
        <w:tab/>
      </w:r>
      <w:r w:rsidRPr="00047C64">
        <w:rPr>
          <w:rFonts w:ascii="Times New Roman" w:hAnsi="Times New Roman" w:cs="Times New Roman"/>
          <w:lang w:eastAsia="en-US"/>
        </w:rPr>
        <w:tab/>
      </w:r>
      <w:r w:rsidRPr="00047C64">
        <w:rPr>
          <w:rFonts w:ascii="Times New Roman" w:hAnsi="Times New Roman" w:cs="Times New Roman"/>
          <w:lang w:eastAsia="en-US"/>
        </w:rPr>
        <w:tab/>
      </w:r>
      <w:r w:rsidRPr="00047C64">
        <w:rPr>
          <w:rFonts w:ascii="Times New Roman" w:hAnsi="Times New Roman" w:cs="Times New Roman"/>
          <w:lang w:eastAsia="en-US"/>
        </w:rPr>
        <w:tab/>
      </w:r>
      <w:r w:rsidRPr="00047C64">
        <w:rPr>
          <w:rFonts w:ascii="Times New Roman" w:hAnsi="Times New Roman" w:cs="Times New Roman"/>
          <w:lang w:eastAsia="en-US"/>
        </w:rPr>
        <w:tab/>
      </w:r>
      <w:r w:rsidRPr="00047C64">
        <w:rPr>
          <w:rFonts w:ascii="Times New Roman" w:hAnsi="Times New Roman" w:cs="Times New Roman"/>
          <w:lang w:eastAsia="en-US"/>
        </w:rPr>
        <w:tab/>
      </w:r>
      <w:r w:rsidRPr="00047C64">
        <w:rPr>
          <w:rFonts w:ascii="Times New Roman" w:hAnsi="Times New Roman" w:cs="Times New Roman"/>
          <w:lang w:eastAsia="en-US"/>
        </w:rPr>
        <w:tab/>
      </w:r>
      <w:r w:rsidRPr="00047C64">
        <w:rPr>
          <w:rFonts w:ascii="Times New Roman" w:hAnsi="Times New Roman" w:cs="Times New Roman"/>
          <w:lang w:eastAsia="en-US"/>
        </w:rPr>
        <w:tab/>
      </w:r>
      <w:r w:rsidRPr="00047C64">
        <w:rPr>
          <w:rFonts w:ascii="Times New Roman" w:hAnsi="Times New Roman" w:cs="Times New Roman"/>
          <w:lang w:eastAsia="en-US"/>
        </w:rPr>
        <w:tab/>
      </w:r>
      <w:proofErr w:type="spellStart"/>
      <w:r w:rsidR="00C762D5" w:rsidRPr="00047C64">
        <w:rPr>
          <w:rFonts w:ascii="Times New Roman" w:hAnsi="Times New Roman" w:cs="Times New Roman"/>
          <w:lang w:eastAsia="en-US"/>
        </w:rPr>
        <w:t>И</w:t>
      </w:r>
      <w:r w:rsidRPr="00047C64">
        <w:rPr>
          <w:rFonts w:ascii="Times New Roman" w:hAnsi="Times New Roman" w:cs="Times New Roman"/>
          <w:lang w:eastAsia="en-US"/>
        </w:rPr>
        <w:t>.</w:t>
      </w:r>
      <w:r w:rsidR="00C762D5" w:rsidRPr="00047C64">
        <w:rPr>
          <w:rFonts w:ascii="Times New Roman" w:hAnsi="Times New Roman" w:cs="Times New Roman"/>
          <w:lang w:eastAsia="en-US"/>
        </w:rPr>
        <w:t>В</w:t>
      </w:r>
      <w:r w:rsidRPr="00047C64">
        <w:rPr>
          <w:rFonts w:ascii="Times New Roman" w:hAnsi="Times New Roman" w:cs="Times New Roman"/>
          <w:lang w:eastAsia="en-US"/>
        </w:rPr>
        <w:t>.</w:t>
      </w:r>
      <w:r w:rsidR="00C762D5" w:rsidRPr="00047C64">
        <w:rPr>
          <w:rFonts w:ascii="Times New Roman" w:hAnsi="Times New Roman" w:cs="Times New Roman"/>
          <w:lang w:eastAsia="en-US"/>
        </w:rPr>
        <w:t>Гревцова</w:t>
      </w:r>
      <w:proofErr w:type="spellEnd"/>
    </w:p>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sectPr w:rsidR="001E5D4A" w:rsidRPr="00047C64">
          <w:pgSz w:w="16837" w:h="11905" w:orient="landscape"/>
          <w:pgMar w:top="1440" w:right="800" w:bottom="1440" w:left="1100" w:header="720" w:footer="720" w:gutter="0"/>
          <w:cols w:space="720"/>
          <w:noEndnote/>
        </w:sectPr>
      </w:pPr>
    </w:p>
    <w:p w:rsidR="00C7784C" w:rsidRPr="00047C64" w:rsidRDefault="00A256F8" w:rsidP="00C7784C">
      <w:pPr>
        <w:ind w:left="1008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lastRenderedPageBreak/>
        <w:t>Приложение N 2</w:t>
      </w:r>
    </w:p>
    <w:p w:rsidR="00C7784C" w:rsidRPr="00047C64" w:rsidRDefault="00A256F8" w:rsidP="00C7784C">
      <w:pPr>
        <w:ind w:left="1008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 xml:space="preserve">к </w:t>
      </w:r>
      <w:hyperlink w:anchor="sub_1800" w:history="1">
        <w:r w:rsidRPr="00047C64">
          <w:rPr>
            <w:rStyle w:val="a4"/>
            <w:rFonts w:ascii="Times New Roman" w:hAnsi="Times New Roman"/>
            <w:b w:val="0"/>
            <w:color w:val="auto"/>
          </w:rPr>
          <w:t>подпрограмме</w:t>
        </w:r>
      </w:hyperlink>
      <w:r w:rsidRPr="00047C64">
        <w:rPr>
          <w:rStyle w:val="a3"/>
          <w:rFonts w:ascii="Times New Roman" w:hAnsi="Times New Roman" w:cs="Times New Roman"/>
          <w:b w:val="0"/>
          <w:bCs/>
          <w:color w:val="auto"/>
        </w:rPr>
        <w:t xml:space="preserve"> "Гармонизация</w:t>
      </w:r>
    </w:p>
    <w:p w:rsidR="00C7784C" w:rsidRPr="00047C64" w:rsidRDefault="00A256F8" w:rsidP="00C7784C">
      <w:pPr>
        <w:ind w:left="1008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межнациональных и межконфессиональных</w:t>
      </w:r>
    </w:p>
    <w:p w:rsidR="00C7784C" w:rsidRPr="00047C64" w:rsidRDefault="00A256F8" w:rsidP="00C7784C">
      <w:pPr>
        <w:ind w:left="1008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 xml:space="preserve">отношений в </w:t>
      </w:r>
      <w:proofErr w:type="gramStart"/>
      <w:r w:rsidRPr="00047C64">
        <w:rPr>
          <w:rStyle w:val="a3"/>
          <w:rFonts w:ascii="Times New Roman" w:hAnsi="Times New Roman" w:cs="Times New Roman"/>
          <w:b w:val="0"/>
          <w:bCs/>
          <w:color w:val="auto"/>
        </w:rPr>
        <w:t>муниципальном</w:t>
      </w:r>
      <w:proofErr w:type="gramEnd"/>
    </w:p>
    <w:p w:rsidR="00A256F8" w:rsidRPr="00047C64" w:rsidRDefault="00A256F8" w:rsidP="00C7784C">
      <w:pPr>
        <w:ind w:left="10080" w:firstLine="0"/>
        <w:jc w:val="center"/>
        <w:rPr>
          <w:rFonts w:ascii="Times New Roman" w:hAnsi="Times New Roman" w:cs="Times New Roman"/>
        </w:rPr>
      </w:pPr>
      <w:proofErr w:type="gramStart"/>
      <w:r w:rsidRPr="00047C64">
        <w:rPr>
          <w:rStyle w:val="a3"/>
          <w:rFonts w:ascii="Times New Roman" w:hAnsi="Times New Roman" w:cs="Times New Roman"/>
          <w:b w:val="0"/>
          <w:bCs/>
          <w:color w:val="auto"/>
        </w:rPr>
        <w:t>образовании</w:t>
      </w:r>
      <w:proofErr w:type="gramEnd"/>
      <w:r w:rsidRPr="00047C64">
        <w:rPr>
          <w:rStyle w:val="a3"/>
          <w:rFonts w:ascii="Times New Roman" w:hAnsi="Times New Roman" w:cs="Times New Roman"/>
          <w:b w:val="0"/>
          <w:bCs/>
          <w:color w:val="auto"/>
        </w:rPr>
        <w:t xml:space="preserve"> Кавказский район"</w:t>
      </w:r>
    </w:p>
    <w:p w:rsidR="00C7784C" w:rsidRPr="00047C64" w:rsidRDefault="00C7784C" w:rsidP="00C7784C">
      <w:pPr>
        <w:ind w:firstLine="0"/>
        <w:rPr>
          <w:rFonts w:ascii="Times New Roman" w:hAnsi="Times New Roman" w:cs="Times New Roman"/>
        </w:rPr>
      </w:pPr>
    </w:p>
    <w:p w:rsidR="00382F43" w:rsidRPr="00047C64" w:rsidRDefault="00382F43" w:rsidP="00382F43">
      <w:pPr>
        <w:jc w:val="center"/>
        <w:outlineLvl w:val="0"/>
        <w:rPr>
          <w:rFonts w:ascii="Times New Roman" w:hAnsi="Times New Roman"/>
          <w:bCs/>
          <w:color w:val="FF0000"/>
        </w:rPr>
      </w:pPr>
    </w:p>
    <w:p w:rsidR="00382F43" w:rsidRPr="00047C64" w:rsidRDefault="00382F43" w:rsidP="00382F43">
      <w:pPr>
        <w:ind w:firstLine="0"/>
        <w:jc w:val="center"/>
        <w:outlineLvl w:val="0"/>
        <w:rPr>
          <w:rFonts w:ascii="Times New Roman" w:hAnsi="Times New Roman"/>
          <w:bCs/>
        </w:rPr>
      </w:pPr>
      <w:r w:rsidRPr="00047C64">
        <w:rPr>
          <w:rFonts w:ascii="Times New Roman" w:hAnsi="Times New Roman"/>
          <w:bCs/>
        </w:rPr>
        <w:t xml:space="preserve">Перечень мероприятий подпрограммы </w:t>
      </w:r>
    </w:p>
    <w:p w:rsidR="00382F43" w:rsidRPr="00047C64" w:rsidRDefault="00382F43" w:rsidP="00382F43">
      <w:pPr>
        <w:ind w:firstLine="0"/>
        <w:jc w:val="center"/>
        <w:outlineLvl w:val="0"/>
        <w:rPr>
          <w:rFonts w:ascii="Times New Roman" w:hAnsi="Times New Roman"/>
        </w:rPr>
      </w:pPr>
      <w:r w:rsidRPr="00047C64">
        <w:rPr>
          <w:rFonts w:ascii="Times New Roman" w:hAnsi="Times New Roman"/>
        </w:rPr>
        <w:t xml:space="preserve">«Гармонизация межнациональных и межконфессиональных отношений в муниципальном образовании Кавказский район» </w:t>
      </w:r>
    </w:p>
    <w:tbl>
      <w:tblPr>
        <w:tblW w:w="1497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10"/>
        <w:gridCol w:w="2976"/>
        <w:gridCol w:w="1134"/>
        <w:gridCol w:w="851"/>
        <w:gridCol w:w="850"/>
        <w:gridCol w:w="142"/>
        <w:gridCol w:w="709"/>
        <w:gridCol w:w="822"/>
        <w:gridCol w:w="822"/>
        <w:gridCol w:w="57"/>
        <w:gridCol w:w="765"/>
        <w:gridCol w:w="822"/>
        <w:gridCol w:w="823"/>
        <w:gridCol w:w="1701"/>
        <w:gridCol w:w="1795"/>
      </w:tblGrid>
      <w:tr w:rsidR="00382F43" w:rsidRPr="00047C64" w:rsidTr="00A451B5">
        <w:trPr>
          <w:trHeight w:val="518"/>
        </w:trPr>
        <w:tc>
          <w:tcPr>
            <w:tcW w:w="710" w:type="dxa"/>
            <w:vMerge w:val="restart"/>
            <w:vAlign w:val="center"/>
          </w:tcPr>
          <w:p w:rsidR="00382F43" w:rsidRPr="00047C64" w:rsidRDefault="00382F43" w:rsidP="00382F43">
            <w:pPr>
              <w:ind w:firstLine="0"/>
              <w:rPr>
                <w:rFonts w:ascii="Times New Roman" w:hAnsi="Times New Roman"/>
              </w:rPr>
            </w:pPr>
            <w:r w:rsidRPr="00047C64">
              <w:rPr>
                <w:rFonts w:ascii="Times New Roman" w:hAnsi="Times New Roman"/>
              </w:rPr>
              <w:t>№</w:t>
            </w:r>
          </w:p>
          <w:p w:rsidR="00382F43" w:rsidRPr="00047C64" w:rsidRDefault="00382F43" w:rsidP="00382F43">
            <w:pPr>
              <w:ind w:firstLine="0"/>
              <w:rPr>
                <w:rFonts w:ascii="Times New Roman" w:hAnsi="Times New Roman"/>
              </w:rPr>
            </w:pPr>
            <w:proofErr w:type="gramStart"/>
            <w:r w:rsidRPr="00047C64">
              <w:rPr>
                <w:rFonts w:ascii="Times New Roman" w:hAnsi="Times New Roman"/>
              </w:rPr>
              <w:t>п</w:t>
            </w:r>
            <w:proofErr w:type="gramEnd"/>
            <w:r w:rsidRPr="00047C64">
              <w:rPr>
                <w:rFonts w:ascii="Times New Roman" w:hAnsi="Times New Roman"/>
              </w:rPr>
              <w:t>/п</w:t>
            </w:r>
          </w:p>
        </w:tc>
        <w:tc>
          <w:tcPr>
            <w:tcW w:w="2976" w:type="dxa"/>
            <w:vMerge w:val="restart"/>
            <w:vAlign w:val="center"/>
          </w:tcPr>
          <w:p w:rsidR="00382F43" w:rsidRPr="00047C64" w:rsidRDefault="00382F43" w:rsidP="00382F43">
            <w:pPr>
              <w:ind w:firstLine="0"/>
              <w:jc w:val="center"/>
              <w:rPr>
                <w:rFonts w:ascii="Times New Roman" w:hAnsi="Times New Roman"/>
              </w:rPr>
            </w:pPr>
            <w:r w:rsidRPr="00047C64">
              <w:rPr>
                <w:rFonts w:ascii="Times New Roman" w:hAnsi="Times New Roman"/>
                <w:shd w:val="clear" w:color="auto" w:fill="FFFFFF"/>
              </w:rPr>
              <w:t>Наименование мероприятия</w:t>
            </w:r>
          </w:p>
        </w:tc>
        <w:tc>
          <w:tcPr>
            <w:tcW w:w="1134" w:type="dxa"/>
            <w:vMerge w:val="restart"/>
            <w:vAlign w:val="center"/>
          </w:tcPr>
          <w:p w:rsidR="00382F43" w:rsidRPr="00047C64" w:rsidRDefault="00382F43" w:rsidP="00382F43">
            <w:pPr>
              <w:ind w:firstLine="0"/>
              <w:jc w:val="center"/>
              <w:rPr>
                <w:rFonts w:ascii="Times New Roman" w:hAnsi="Times New Roman"/>
              </w:rPr>
            </w:pPr>
            <w:r w:rsidRPr="00047C64">
              <w:rPr>
                <w:rFonts w:ascii="Times New Roman" w:hAnsi="Times New Roman"/>
                <w:shd w:val="clear" w:color="auto" w:fill="FFFFFF"/>
              </w:rPr>
              <w:t>Источники финансирования</w:t>
            </w:r>
          </w:p>
        </w:tc>
        <w:tc>
          <w:tcPr>
            <w:tcW w:w="851" w:type="dxa"/>
            <w:vMerge w:val="restart"/>
          </w:tcPr>
          <w:p w:rsidR="00382F43" w:rsidRPr="00047C64" w:rsidRDefault="00382F43" w:rsidP="00382F43">
            <w:pPr>
              <w:ind w:firstLine="0"/>
              <w:jc w:val="center"/>
              <w:rPr>
                <w:rFonts w:ascii="Times New Roman" w:hAnsi="Times New Roman"/>
                <w:shd w:val="clear" w:color="auto" w:fill="FFFFFF"/>
              </w:rPr>
            </w:pPr>
            <w:r w:rsidRPr="00047C64">
              <w:rPr>
                <w:rFonts w:ascii="Times New Roman" w:hAnsi="Times New Roman"/>
                <w:shd w:val="clear" w:color="auto" w:fill="FFFFFF"/>
              </w:rPr>
              <w:t>Объем</w:t>
            </w:r>
          </w:p>
          <w:p w:rsidR="00382F43" w:rsidRPr="00047C64" w:rsidRDefault="00382F43" w:rsidP="00382F43">
            <w:pPr>
              <w:ind w:firstLine="0"/>
              <w:jc w:val="center"/>
              <w:rPr>
                <w:rFonts w:ascii="Times New Roman" w:hAnsi="Times New Roman"/>
                <w:shd w:val="clear" w:color="auto" w:fill="FFFFFF"/>
              </w:rPr>
            </w:pPr>
            <w:r w:rsidRPr="00047C64">
              <w:rPr>
                <w:rFonts w:ascii="Times New Roman" w:hAnsi="Times New Roman"/>
                <w:shd w:val="clear" w:color="auto" w:fill="FFFFFF"/>
              </w:rPr>
              <w:t>финансирования,</w:t>
            </w:r>
          </w:p>
          <w:p w:rsidR="00382F43" w:rsidRPr="00047C64" w:rsidRDefault="00382F43" w:rsidP="00382F43">
            <w:pPr>
              <w:ind w:firstLine="0"/>
              <w:jc w:val="center"/>
              <w:rPr>
                <w:rFonts w:ascii="Times New Roman" w:hAnsi="Times New Roman"/>
                <w:shd w:val="clear" w:color="auto" w:fill="FFFFFF"/>
              </w:rPr>
            </w:pPr>
            <w:r w:rsidRPr="00047C64">
              <w:rPr>
                <w:rFonts w:ascii="Times New Roman" w:hAnsi="Times New Roman"/>
                <w:shd w:val="clear" w:color="auto" w:fill="FFFFFF"/>
              </w:rPr>
              <w:t>всего</w:t>
            </w:r>
          </w:p>
          <w:p w:rsidR="00382F43" w:rsidRPr="00047C64" w:rsidRDefault="00382F43" w:rsidP="00382F43">
            <w:pPr>
              <w:ind w:firstLine="0"/>
              <w:jc w:val="center"/>
              <w:rPr>
                <w:rFonts w:ascii="Times New Roman" w:hAnsi="Times New Roman"/>
              </w:rPr>
            </w:pPr>
            <w:r w:rsidRPr="00047C64">
              <w:rPr>
                <w:rFonts w:ascii="Times New Roman" w:hAnsi="Times New Roman"/>
                <w:shd w:val="clear" w:color="auto" w:fill="FFFFFF"/>
              </w:rPr>
              <w:t>(тыс. руб.)</w:t>
            </w:r>
          </w:p>
        </w:tc>
        <w:tc>
          <w:tcPr>
            <w:tcW w:w="5812" w:type="dxa"/>
            <w:gridSpan w:val="9"/>
            <w:vAlign w:val="center"/>
          </w:tcPr>
          <w:p w:rsidR="00382F43" w:rsidRPr="00047C64" w:rsidRDefault="00382F43" w:rsidP="00382F43">
            <w:pPr>
              <w:ind w:firstLine="0"/>
              <w:jc w:val="center"/>
              <w:rPr>
                <w:rFonts w:ascii="Times New Roman" w:hAnsi="Times New Roman"/>
                <w:shd w:val="clear" w:color="auto" w:fill="FFFFFF"/>
              </w:rPr>
            </w:pPr>
            <w:r w:rsidRPr="00047C64">
              <w:rPr>
                <w:rFonts w:ascii="Times New Roman" w:hAnsi="Times New Roman"/>
              </w:rPr>
              <w:t>В том числе по годам</w:t>
            </w:r>
          </w:p>
        </w:tc>
        <w:tc>
          <w:tcPr>
            <w:tcW w:w="1701" w:type="dxa"/>
            <w:vMerge w:val="restart"/>
            <w:vAlign w:val="center"/>
          </w:tcPr>
          <w:p w:rsidR="00382F43" w:rsidRPr="00047C64" w:rsidRDefault="00382F43" w:rsidP="00382F43">
            <w:pPr>
              <w:ind w:firstLine="0"/>
              <w:jc w:val="center"/>
              <w:rPr>
                <w:rFonts w:ascii="Times New Roman" w:hAnsi="Times New Roman"/>
                <w:shd w:val="clear" w:color="auto" w:fill="FFFFFF"/>
              </w:rPr>
            </w:pPr>
            <w:r w:rsidRPr="00047C64">
              <w:rPr>
                <w:rFonts w:ascii="Times New Roman" w:hAnsi="Times New Roman"/>
                <w:shd w:val="clear" w:color="auto" w:fill="FFFFFF"/>
              </w:rPr>
              <w:t>Непосредственный</w:t>
            </w:r>
          </w:p>
          <w:p w:rsidR="00382F43" w:rsidRPr="00047C64" w:rsidRDefault="00382F43" w:rsidP="00382F43">
            <w:pPr>
              <w:ind w:firstLine="0"/>
              <w:jc w:val="center"/>
              <w:rPr>
                <w:rFonts w:ascii="Times New Roman" w:hAnsi="Times New Roman"/>
                <w:shd w:val="clear" w:color="auto" w:fill="FFFFFF"/>
              </w:rPr>
            </w:pPr>
            <w:r w:rsidRPr="00047C64">
              <w:rPr>
                <w:rFonts w:ascii="Times New Roman" w:hAnsi="Times New Roman"/>
                <w:shd w:val="clear" w:color="auto" w:fill="FFFFFF"/>
              </w:rPr>
              <w:t>результат</w:t>
            </w:r>
          </w:p>
          <w:p w:rsidR="00382F43" w:rsidRPr="00047C64" w:rsidRDefault="00382F43" w:rsidP="00382F43">
            <w:pPr>
              <w:ind w:firstLine="0"/>
              <w:jc w:val="center"/>
              <w:rPr>
                <w:rFonts w:ascii="Times New Roman" w:hAnsi="Times New Roman"/>
                <w:shd w:val="clear" w:color="auto" w:fill="FFFFFF"/>
              </w:rPr>
            </w:pPr>
            <w:r w:rsidRPr="00047C64">
              <w:rPr>
                <w:rFonts w:ascii="Times New Roman" w:hAnsi="Times New Roman"/>
                <w:shd w:val="clear" w:color="auto" w:fill="FFFFFF"/>
              </w:rPr>
              <w:t>реализации</w:t>
            </w:r>
          </w:p>
          <w:p w:rsidR="00382F43" w:rsidRPr="00047C64" w:rsidRDefault="00382F43" w:rsidP="00382F43">
            <w:pPr>
              <w:ind w:firstLine="0"/>
              <w:jc w:val="center"/>
              <w:rPr>
                <w:rFonts w:ascii="Times New Roman" w:hAnsi="Times New Roman"/>
              </w:rPr>
            </w:pPr>
            <w:r w:rsidRPr="00047C64">
              <w:rPr>
                <w:rFonts w:ascii="Times New Roman" w:hAnsi="Times New Roman"/>
                <w:shd w:val="clear" w:color="auto" w:fill="FFFFFF"/>
              </w:rPr>
              <w:t>мероприятия</w:t>
            </w:r>
          </w:p>
        </w:tc>
        <w:tc>
          <w:tcPr>
            <w:tcW w:w="1795" w:type="dxa"/>
            <w:vMerge w:val="restart"/>
            <w:vAlign w:val="center"/>
          </w:tcPr>
          <w:p w:rsidR="00382F43" w:rsidRPr="00047C64" w:rsidRDefault="00382F43" w:rsidP="00382F43">
            <w:pPr>
              <w:shd w:val="clear" w:color="auto" w:fill="FFFFFF"/>
              <w:ind w:firstLine="0"/>
              <w:jc w:val="center"/>
              <w:textAlignment w:val="baseline"/>
              <w:rPr>
                <w:rFonts w:ascii="Times New Roman" w:hAnsi="Times New Roman"/>
                <w:shd w:val="clear" w:color="auto" w:fill="FFFFFF"/>
              </w:rPr>
            </w:pPr>
            <w:r w:rsidRPr="00047C64">
              <w:rPr>
                <w:rFonts w:ascii="Times New Roman" w:hAnsi="Times New Roman"/>
                <w:shd w:val="clear" w:color="auto" w:fill="FFFFFF"/>
              </w:rPr>
              <w:t>Участник</w:t>
            </w:r>
          </w:p>
          <w:p w:rsidR="00382F43" w:rsidRPr="00047C64" w:rsidRDefault="00382F43" w:rsidP="00382F43">
            <w:pPr>
              <w:shd w:val="clear" w:color="auto" w:fill="FFFFFF"/>
              <w:ind w:firstLine="0"/>
              <w:jc w:val="center"/>
              <w:textAlignment w:val="baseline"/>
              <w:rPr>
                <w:rFonts w:ascii="Times New Roman" w:hAnsi="Times New Roman"/>
                <w:shd w:val="clear" w:color="auto" w:fill="FFFFFF"/>
              </w:rPr>
            </w:pPr>
            <w:r w:rsidRPr="00047C64">
              <w:rPr>
                <w:rFonts w:ascii="Times New Roman" w:hAnsi="Times New Roman"/>
                <w:shd w:val="clear" w:color="auto" w:fill="FFFFFF"/>
              </w:rPr>
              <w:t>муниципальной</w:t>
            </w:r>
          </w:p>
          <w:p w:rsidR="00382F43" w:rsidRPr="00047C64" w:rsidRDefault="00382F43" w:rsidP="00382F43">
            <w:pPr>
              <w:shd w:val="clear" w:color="auto" w:fill="FFFFFF"/>
              <w:ind w:firstLine="0"/>
              <w:jc w:val="center"/>
              <w:textAlignment w:val="baseline"/>
              <w:rPr>
                <w:rFonts w:ascii="Times New Roman" w:hAnsi="Times New Roman"/>
              </w:rPr>
            </w:pPr>
            <w:r w:rsidRPr="00047C64">
              <w:rPr>
                <w:rFonts w:ascii="Times New Roman" w:hAnsi="Times New Roman"/>
                <w:shd w:val="clear" w:color="auto" w:fill="FFFFFF"/>
              </w:rPr>
              <w:t>программы</w:t>
            </w:r>
          </w:p>
        </w:tc>
      </w:tr>
      <w:tr w:rsidR="00382F43" w:rsidRPr="00047C64" w:rsidTr="00A451B5">
        <w:tc>
          <w:tcPr>
            <w:tcW w:w="710" w:type="dxa"/>
            <w:vMerge/>
          </w:tcPr>
          <w:p w:rsidR="00382F43" w:rsidRPr="00047C64" w:rsidRDefault="00382F43" w:rsidP="00382F43">
            <w:pPr>
              <w:ind w:firstLine="0"/>
              <w:rPr>
                <w:rFonts w:ascii="Times New Roman" w:hAnsi="Times New Roman"/>
              </w:rPr>
            </w:pPr>
          </w:p>
        </w:tc>
        <w:tc>
          <w:tcPr>
            <w:tcW w:w="2976" w:type="dxa"/>
            <w:vMerge/>
          </w:tcPr>
          <w:p w:rsidR="00382F43" w:rsidRPr="00047C64" w:rsidRDefault="00382F43" w:rsidP="00382F43">
            <w:pPr>
              <w:ind w:firstLine="0"/>
              <w:rPr>
                <w:rFonts w:ascii="Times New Roman" w:hAnsi="Times New Roman"/>
              </w:rPr>
            </w:pPr>
          </w:p>
        </w:tc>
        <w:tc>
          <w:tcPr>
            <w:tcW w:w="1134" w:type="dxa"/>
            <w:vMerge/>
          </w:tcPr>
          <w:p w:rsidR="00382F43" w:rsidRPr="00047C64" w:rsidRDefault="00382F43" w:rsidP="00382F43">
            <w:pPr>
              <w:ind w:firstLine="0"/>
              <w:rPr>
                <w:rFonts w:ascii="Times New Roman" w:hAnsi="Times New Roman"/>
              </w:rPr>
            </w:pPr>
          </w:p>
        </w:tc>
        <w:tc>
          <w:tcPr>
            <w:tcW w:w="851" w:type="dxa"/>
            <w:vMerge/>
          </w:tcPr>
          <w:p w:rsidR="00382F43" w:rsidRPr="00047C64" w:rsidRDefault="00382F43" w:rsidP="00382F43">
            <w:pPr>
              <w:ind w:firstLine="0"/>
              <w:rPr>
                <w:rFonts w:ascii="Times New Roman" w:hAnsi="Times New Roman"/>
              </w:rPr>
            </w:pPr>
          </w:p>
        </w:tc>
        <w:tc>
          <w:tcPr>
            <w:tcW w:w="992" w:type="dxa"/>
            <w:gridSpan w:val="2"/>
          </w:tcPr>
          <w:p w:rsidR="00382F43" w:rsidRPr="00047C64" w:rsidRDefault="00382F43" w:rsidP="00382F43">
            <w:pPr>
              <w:ind w:firstLine="0"/>
              <w:jc w:val="center"/>
              <w:rPr>
                <w:rFonts w:ascii="Times New Roman" w:hAnsi="Times New Roman"/>
              </w:rPr>
            </w:pPr>
            <w:r w:rsidRPr="00047C64">
              <w:rPr>
                <w:rFonts w:ascii="Times New Roman" w:hAnsi="Times New Roman"/>
              </w:rPr>
              <w:t>2015 год</w:t>
            </w:r>
          </w:p>
        </w:tc>
        <w:tc>
          <w:tcPr>
            <w:tcW w:w="709" w:type="dxa"/>
          </w:tcPr>
          <w:p w:rsidR="00382F43" w:rsidRPr="00047C64" w:rsidRDefault="00382F43" w:rsidP="00382F43">
            <w:pPr>
              <w:ind w:firstLine="0"/>
              <w:jc w:val="center"/>
              <w:rPr>
                <w:rFonts w:ascii="Times New Roman" w:hAnsi="Times New Roman"/>
              </w:rPr>
            </w:pPr>
            <w:r w:rsidRPr="00047C64">
              <w:rPr>
                <w:rFonts w:ascii="Times New Roman" w:hAnsi="Times New Roman"/>
              </w:rPr>
              <w:t>2016 год</w:t>
            </w:r>
          </w:p>
        </w:tc>
        <w:tc>
          <w:tcPr>
            <w:tcW w:w="822" w:type="dxa"/>
          </w:tcPr>
          <w:p w:rsidR="00382F43" w:rsidRPr="00047C64" w:rsidRDefault="00382F43" w:rsidP="00382F43">
            <w:pPr>
              <w:ind w:firstLine="0"/>
              <w:jc w:val="center"/>
              <w:rPr>
                <w:rFonts w:ascii="Times New Roman" w:hAnsi="Times New Roman"/>
              </w:rPr>
            </w:pPr>
            <w:r w:rsidRPr="00047C64">
              <w:rPr>
                <w:rFonts w:ascii="Times New Roman" w:hAnsi="Times New Roman"/>
              </w:rPr>
              <w:t>2017 год</w:t>
            </w:r>
          </w:p>
        </w:tc>
        <w:tc>
          <w:tcPr>
            <w:tcW w:w="822" w:type="dxa"/>
          </w:tcPr>
          <w:p w:rsidR="00382F43" w:rsidRPr="00047C64" w:rsidRDefault="00382F43" w:rsidP="00382F43">
            <w:pPr>
              <w:ind w:firstLine="0"/>
              <w:jc w:val="center"/>
            </w:pPr>
            <w:r w:rsidRPr="00047C64">
              <w:rPr>
                <w:rFonts w:ascii="Times New Roman" w:hAnsi="Times New Roman"/>
              </w:rPr>
              <w:t>2018 год</w:t>
            </w:r>
          </w:p>
        </w:tc>
        <w:tc>
          <w:tcPr>
            <w:tcW w:w="822" w:type="dxa"/>
            <w:gridSpan w:val="2"/>
          </w:tcPr>
          <w:p w:rsidR="00382F43" w:rsidRPr="00047C64" w:rsidRDefault="00382F43" w:rsidP="00382F43">
            <w:pPr>
              <w:ind w:firstLine="0"/>
              <w:jc w:val="center"/>
            </w:pPr>
            <w:r w:rsidRPr="00047C64">
              <w:rPr>
                <w:rFonts w:ascii="Times New Roman" w:hAnsi="Times New Roman"/>
              </w:rPr>
              <w:t>2019 год</w:t>
            </w:r>
          </w:p>
        </w:tc>
        <w:tc>
          <w:tcPr>
            <w:tcW w:w="822" w:type="dxa"/>
          </w:tcPr>
          <w:p w:rsidR="00382F43" w:rsidRPr="00047C64" w:rsidRDefault="00382F43" w:rsidP="00382F43">
            <w:pPr>
              <w:ind w:firstLine="0"/>
              <w:jc w:val="center"/>
            </w:pPr>
            <w:r w:rsidRPr="00047C64">
              <w:rPr>
                <w:rFonts w:ascii="Times New Roman" w:hAnsi="Times New Roman"/>
              </w:rPr>
              <w:t>2020 год</w:t>
            </w:r>
          </w:p>
        </w:tc>
        <w:tc>
          <w:tcPr>
            <w:tcW w:w="823" w:type="dxa"/>
          </w:tcPr>
          <w:p w:rsidR="00382F43" w:rsidRPr="00047C64" w:rsidRDefault="00382F43" w:rsidP="00382F43">
            <w:pPr>
              <w:ind w:firstLine="0"/>
              <w:jc w:val="center"/>
            </w:pPr>
            <w:r w:rsidRPr="00047C64">
              <w:rPr>
                <w:rFonts w:ascii="Times New Roman" w:hAnsi="Times New Roman"/>
              </w:rPr>
              <w:t>2021 год</w:t>
            </w:r>
          </w:p>
        </w:tc>
        <w:tc>
          <w:tcPr>
            <w:tcW w:w="1701" w:type="dxa"/>
            <w:vMerge/>
          </w:tcPr>
          <w:p w:rsidR="00382F43" w:rsidRPr="00047C64" w:rsidRDefault="00382F43" w:rsidP="00382F43">
            <w:pPr>
              <w:ind w:firstLine="0"/>
              <w:rPr>
                <w:rFonts w:ascii="Times New Roman" w:hAnsi="Times New Roman"/>
              </w:rPr>
            </w:pPr>
          </w:p>
        </w:tc>
        <w:tc>
          <w:tcPr>
            <w:tcW w:w="1795" w:type="dxa"/>
            <w:vMerge/>
          </w:tcPr>
          <w:p w:rsidR="00382F43" w:rsidRPr="00047C64" w:rsidRDefault="00382F43" w:rsidP="00382F43">
            <w:pPr>
              <w:ind w:firstLine="0"/>
              <w:rPr>
                <w:rFonts w:ascii="Times New Roman" w:hAnsi="Times New Roman"/>
              </w:rPr>
            </w:pPr>
          </w:p>
        </w:tc>
      </w:tr>
      <w:tr w:rsidR="00382F43" w:rsidRPr="00047C64" w:rsidTr="00A451B5">
        <w:trPr>
          <w:trHeight w:val="369"/>
        </w:trPr>
        <w:tc>
          <w:tcPr>
            <w:tcW w:w="710" w:type="dxa"/>
          </w:tcPr>
          <w:p w:rsidR="00382F43" w:rsidRPr="00047C64" w:rsidRDefault="00382F43" w:rsidP="00382F43">
            <w:pPr>
              <w:ind w:firstLine="0"/>
              <w:jc w:val="center"/>
              <w:rPr>
                <w:rFonts w:ascii="Times New Roman" w:hAnsi="Times New Roman"/>
              </w:rPr>
            </w:pPr>
            <w:r w:rsidRPr="00047C64">
              <w:rPr>
                <w:rFonts w:ascii="Times New Roman" w:hAnsi="Times New Roman"/>
              </w:rPr>
              <w:t>1</w:t>
            </w:r>
          </w:p>
        </w:tc>
        <w:tc>
          <w:tcPr>
            <w:tcW w:w="2976" w:type="dxa"/>
          </w:tcPr>
          <w:p w:rsidR="00382F43" w:rsidRPr="00047C64" w:rsidRDefault="00382F43" w:rsidP="00382F43">
            <w:pPr>
              <w:ind w:firstLine="0"/>
              <w:jc w:val="center"/>
              <w:rPr>
                <w:rFonts w:ascii="Times New Roman" w:hAnsi="Times New Roman"/>
              </w:rPr>
            </w:pPr>
            <w:r w:rsidRPr="00047C64">
              <w:rPr>
                <w:rFonts w:ascii="Times New Roman" w:hAnsi="Times New Roman"/>
              </w:rPr>
              <w:t>2</w:t>
            </w:r>
          </w:p>
        </w:tc>
        <w:tc>
          <w:tcPr>
            <w:tcW w:w="1134" w:type="dxa"/>
          </w:tcPr>
          <w:p w:rsidR="00382F43" w:rsidRPr="00047C64" w:rsidRDefault="00382F43" w:rsidP="00382F43">
            <w:pPr>
              <w:ind w:firstLine="0"/>
              <w:jc w:val="center"/>
              <w:rPr>
                <w:rFonts w:ascii="Times New Roman" w:hAnsi="Times New Roman"/>
              </w:rPr>
            </w:pPr>
            <w:r w:rsidRPr="00047C64">
              <w:rPr>
                <w:rFonts w:ascii="Times New Roman" w:hAnsi="Times New Roman"/>
              </w:rPr>
              <w:t>3</w:t>
            </w:r>
          </w:p>
        </w:tc>
        <w:tc>
          <w:tcPr>
            <w:tcW w:w="851" w:type="dxa"/>
          </w:tcPr>
          <w:p w:rsidR="00382F43" w:rsidRPr="00047C64" w:rsidRDefault="00382F43" w:rsidP="00382F43">
            <w:pPr>
              <w:ind w:firstLine="0"/>
              <w:jc w:val="center"/>
              <w:rPr>
                <w:rFonts w:ascii="Times New Roman" w:hAnsi="Times New Roman"/>
              </w:rPr>
            </w:pPr>
            <w:r w:rsidRPr="00047C64">
              <w:rPr>
                <w:rFonts w:ascii="Times New Roman" w:hAnsi="Times New Roman"/>
              </w:rPr>
              <w:t>4</w:t>
            </w:r>
          </w:p>
        </w:tc>
        <w:tc>
          <w:tcPr>
            <w:tcW w:w="992" w:type="dxa"/>
            <w:gridSpan w:val="2"/>
          </w:tcPr>
          <w:p w:rsidR="00382F43" w:rsidRPr="00047C64" w:rsidRDefault="00382F43" w:rsidP="00382F43">
            <w:pPr>
              <w:ind w:firstLine="0"/>
              <w:jc w:val="center"/>
              <w:rPr>
                <w:rFonts w:ascii="Times New Roman" w:hAnsi="Times New Roman"/>
              </w:rPr>
            </w:pPr>
            <w:r w:rsidRPr="00047C64">
              <w:rPr>
                <w:rFonts w:ascii="Times New Roman" w:hAnsi="Times New Roman"/>
              </w:rPr>
              <w:t>5</w:t>
            </w:r>
          </w:p>
        </w:tc>
        <w:tc>
          <w:tcPr>
            <w:tcW w:w="709" w:type="dxa"/>
          </w:tcPr>
          <w:p w:rsidR="00382F43" w:rsidRPr="00047C64" w:rsidRDefault="00382F43" w:rsidP="00382F43">
            <w:pPr>
              <w:ind w:firstLine="0"/>
              <w:jc w:val="center"/>
              <w:rPr>
                <w:rFonts w:ascii="Times New Roman" w:hAnsi="Times New Roman"/>
              </w:rPr>
            </w:pPr>
            <w:r w:rsidRPr="00047C64">
              <w:rPr>
                <w:rFonts w:ascii="Times New Roman" w:hAnsi="Times New Roman"/>
              </w:rPr>
              <w:t>6</w:t>
            </w:r>
          </w:p>
        </w:tc>
        <w:tc>
          <w:tcPr>
            <w:tcW w:w="822" w:type="dxa"/>
          </w:tcPr>
          <w:p w:rsidR="00382F43" w:rsidRPr="00047C64" w:rsidRDefault="00382F43" w:rsidP="00382F43">
            <w:pPr>
              <w:ind w:firstLine="0"/>
              <w:jc w:val="center"/>
              <w:rPr>
                <w:rFonts w:ascii="Times New Roman" w:hAnsi="Times New Roman"/>
              </w:rPr>
            </w:pPr>
            <w:r w:rsidRPr="00047C64">
              <w:rPr>
                <w:rFonts w:ascii="Times New Roman" w:hAnsi="Times New Roman"/>
              </w:rPr>
              <w:t>7</w:t>
            </w:r>
          </w:p>
        </w:tc>
        <w:tc>
          <w:tcPr>
            <w:tcW w:w="822" w:type="dxa"/>
          </w:tcPr>
          <w:p w:rsidR="00382F43" w:rsidRPr="00047C64" w:rsidRDefault="00382F43" w:rsidP="00382F43">
            <w:pPr>
              <w:ind w:firstLine="0"/>
              <w:jc w:val="center"/>
              <w:rPr>
                <w:rFonts w:ascii="Times New Roman" w:hAnsi="Times New Roman"/>
              </w:rPr>
            </w:pPr>
            <w:r w:rsidRPr="00047C64">
              <w:rPr>
                <w:rFonts w:ascii="Times New Roman" w:hAnsi="Times New Roman"/>
              </w:rPr>
              <w:t>8</w:t>
            </w:r>
          </w:p>
        </w:tc>
        <w:tc>
          <w:tcPr>
            <w:tcW w:w="822" w:type="dxa"/>
            <w:gridSpan w:val="2"/>
          </w:tcPr>
          <w:p w:rsidR="00382F43" w:rsidRPr="00047C64" w:rsidRDefault="00382F43" w:rsidP="00382F43">
            <w:pPr>
              <w:ind w:firstLine="0"/>
              <w:jc w:val="center"/>
              <w:rPr>
                <w:rFonts w:ascii="Times New Roman" w:hAnsi="Times New Roman"/>
              </w:rPr>
            </w:pPr>
            <w:r w:rsidRPr="00047C64">
              <w:rPr>
                <w:rFonts w:ascii="Times New Roman" w:hAnsi="Times New Roman"/>
              </w:rPr>
              <w:t>9</w:t>
            </w:r>
          </w:p>
        </w:tc>
        <w:tc>
          <w:tcPr>
            <w:tcW w:w="822" w:type="dxa"/>
          </w:tcPr>
          <w:p w:rsidR="00382F43" w:rsidRPr="00047C64" w:rsidRDefault="00382F43" w:rsidP="00382F43">
            <w:pPr>
              <w:ind w:firstLine="0"/>
              <w:jc w:val="center"/>
              <w:rPr>
                <w:rFonts w:ascii="Times New Roman" w:hAnsi="Times New Roman"/>
              </w:rPr>
            </w:pPr>
            <w:r w:rsidRPr="00047C64">
              <w:rPr>
                <w:rFonts w:ascii="Times New Roman" w:hAnsi="Times New Roman"/>
              </w:rPr>
              <w:t>10</w:t>
            </w:r>
          </w:p>
        </w:tc>
        <w:tc>
          <w:tcPr>
            <w:tcW w:w="823" w:type="dxa"/>
          </w:tcPr>
          <w:p w:rsidR="00382F43" w:rsidRPr="00047C64" w:rsidRDefault="00382F43" w:rsidP="00382F43">
            <w:pPr>
              <w:ind w:firstLine="0"/>
              <w:jc w:val="center"/>
              <w:rPr>
                <w:rFonts w:ascii="Times New Roman" w:hAnsi="Times New Roman"/>
              </w:rPr>
            </w:pPr>
            <w:r w:rsidRPr="00047C64">
              <w:rPr>
                <w:rFonts w:ascii="Times New Roman" w:hAnsi="Times New Roman"/>
              </w:rPr>
              <w:t>11</w:t>
            </w:r>
          </w:p>
        </w:tc>
        <w:tc>
          <w:tcPr>
            <w:tcW w:w="1701" w:type="dxa"/>
          </w:tcPr>
          <w:p w:rsidR="00382F43" w:rsidRPr="00047C64" w:rsidRDefault="00382F43" w:rsidP="00382F43">
            <w:pPr>
              <w:ind w:firstLine="0"/>
              <w:jc w:val="center"/>
              <w:rPr>
                <w:rFonts w:ascii="Times New Roman" w:hAnsi="Times New Roman"/>
              </w:rPr>
            </w:pPr>
            <w:r w:rsidRPr="00047C64">
              <w:rPr>
                <w:rFonts w:ascii="Times New Roman" w:hAnsi="Times New Roman"/>
              </w:rPr>
              <w:t>12</w:t>
            </w:r>
          </w:p>
        </w:tc>
        <w:tc>
          <w:tcPr>
            <w:tcW w:w="1795" w:type="dxa"/>
          </w:tcPr>
          <w:p w:rsidR="00382F43" w:rsidRPr="00047C64" w:rsidRDefault="00382F43" w:rsidP="00382F43">
            <w:pPr>
              <w:ind w:firstLine="0"/>
              <w:jc w:val="center"/>
              <w:rPr>
                <w:rFonts w:ascii="Times New Roman" w:hAnsi="Times New Roman"/>
              </w:rPr>
            </w:pPr>
            <w:r w:rsidRPr="00047C64">
              <w:rPr>
                <w:rFonts w:ascii="Times New Roman" w:hAnsi="Times New Roman"/>
              </w:rPr>
              <w:t>13</w:t>
            </w:r>
          </w:p>
        </w:tc>
      </w:tr>
      <w:tr w:rsidR="00382F43" w:rsidRPr="00047C64" w:rsidTr="00A451B5">
        <w:tc>
          <w:tcPr>
            <w:tcW w:w="710" w:type="dxa"/>
            <w:vAlign w:val="center"/>
          </w:tcPr>
          <w:p w:rsidR="00382F43" w:rsidRPr="00047C64" w:rsidRDefault="00382F43" w:rsidP="00382F43">
            <w:pPr>
              <w:ind w:firstLine="0"/>
              <w:rPr>
                <w:rFonts w:ascii="Times New Roman" w:hAnsi="Times New Roman"/>
              </w:rPr>
            </w:pPr>
          </w:p>
        </w:tc>
        <w:tc>
          <w:tcPr>
            <w:tcW w:w="14269" w:type="dxa"/>
            <w:gridSpan w:val="14"/>
            <w:shd w:val="clear" w:color="auto" w:fill="FFFFFF"/>
            <w:vAlign w:val="center"/>
          </w:tcPr>
          <w:p w:rsidR="00382F43" w:rsidRPr="00047C64" w:rsidRDefault="00382F43" w:rsidP="00382F43">
            <w:pPr>
              <w:shd w:val="clear" w:color="auto" w:fill="FFFFFF"/>
              <w:ind w:firstLine="0"/>
              <w:rPr>
                <w:rFonts w:ascii="Times New Roman" w:hAnsi="Times New Roman"/>
              </w:rPr>
            </w:pPr>
            <w:r w:rsidRPr="00047C64">
              <w:rPr>
                <w:rFonts w:ascii="Times New Roman" w:hAnsi="Times New Roman"/>
                <w:b/>
              </w:rPr>
              <w:t>Цель</w:t>
            </w:r>
            <w:r w:rsidRPr="00047C64">
              <w:rPr>
                <w:rFonts w:ascii="Times New Roman" w:hAnsi="Times New Roman"/>
              </w:rPr>
              <w:t xml:space="preserve"> - сохранение атмосферы взаимного уважения к национальным и конфессиональным традициям и обычаям народов, проживающих на территории Кавказского района; формирование позитивного имиджа Кавказского района как территории, комфортной для проживания представителей различных национальностей.</w:t>
            </w:r>
          </w:p>
        </w:tc>
      </w:tr>
      <w:tr w:rsidR="00382F43" w:rsidRPr="00047C64" w:rsidTr="00A451B5">
        <w:tc>
          <w:tcPr>
            <w:tcW w:w="710" w:type="dxa"/>
          </w:tcPr>
          <w:p w:rsidR="00382F43" w:rsidRPr="00047C64" w:rsidRDefault="00382F43" w:rsidP="00382F43">
            <w:pPr>
              <w:ind w:firstLine="0"/>
              <w:rPr>
                <w:rFonts w:ascii="Times New Roman" w:hAnsi="Times New Roman"/>
              </w:rPr>
            </w:pPr>
            <w:r w:rsidRPr="00047C64">
              <w:rPr>
                <w:rFonts w:ascii="Times New Roman" w:hAnsi="Times New Roman"/>
              </w:rPr>
              <w:t>1</w:t>
            </w:r>
          </w:p>
        </w:tc>
        <w:tc>
          <w:tcPr>
            <w:tcW w:w="14269" w:type="dxa"/>
            <w:gridSpan w:val="14"/>
            <w:vAlign w:val="center"/>
          </w:tcPr>
          <w:p w:rsidR="00382F43" w:rsidRPr="00047C64" w:rsidRDefault="00382F43" w:rsidP="00382F43">
            <w:pPr>
              <w:ind w:firstLine="0"/>
              <w:rPr>
                <w:rFonts w:ascii="Times New Roman" w:hAnsi="Times New Roman"/>
              </w:rPr>
            </w:pPr>
            <w:r w:rsidRPr="00047C64">
              <w:rPr>
                <w:rFonts w:ascii="Times New Roman" w:hAnsi="Times New Roman"/>
              </w:rPr>
              <w:t>З</w:t>
            </w:r>
            <w:r w:rsidRPr="00047C64">
              <w:rPr>
                <w:rFonts w:ascii="Times New Roman" w:hAnsi="Times New Roman"/>
                <w:b/>
              </w:rPr>
              <w:t>адача</w:t>
            </w:r>
            <w:r w:rsidRPr="00047C64">
              <w:rPr>
                <w:rFonts w:ascii="Times New Roman" w:hAnsi="Times New Roman"/>
              </w:rPr>
              <w:t>: повышение толерантного сознания общества путем проведения мероприятий по вопросам межнациональных и межконфессиональных отношений, воспитание уважительного отношения к истории, традициям и языкам этнических групп и к коренному населению Кавказского района, профилактика конфликтов на почве межнациональных отношений</w:t>
            </w:r>
          </w:p>
          <w:p w:rsidR="00382F43" w:rsidRPr="00047C64" w:rsidRDefault="00382F43" w:rsidP="00382F43">
            <w:pPr>
              <w:ind w:firstLine="0"/>
              <w:rPr>
                <w:rFonts w:ascii="Times New Roman" w:hAnsi="Times New Roman"/>
              </w:rPr>
            </w:pPr>
          </w:p>
        </w:tc>
      </w:tr>
      <w:tr w:rsidR="00382F43" w:rsidRPr="00047C64" w:rsidTr="00A451B5">
        <w:tc>
          <w:tcPr>
            <w:tcW w:w="710" w:type="dxa"/>
            <w:vMerge w:val="restart"/>
          </w:tcPr>
          <w:p w:rsidR="00382F43" w:rsidRPr="00047C64" w:rsidRDefault="00382F43" w:rsidP="00382F43">
            <w:pPr>
              <w:ind w:firstLine="0"/>
              <w:rPr>
                <w:rFonts w:ascii="Times New Roman" w:hAnsi="Times New Roman"/>
              </w:rPr>
            </w:pPr>
            <w:r w:rsidRPr="00047C64">
              <w:rPr>
                <w:rFonts w:ascii="Times New Roman" w:hAnsi="Times New Roman"/>
              </w:rPr>
              <w:t>1.1</w:t>
            </w:r>
          </w:p>
        </w:tc>
        <w:tc>
          <w:tcPr>
            <w:tcW w:w="2976" w:type="dxa"/>
          </w:tcPr>
          <w:p w:rsidR="00382F43" w:rsidRPr="00047C64" w:rsidRDefault="00382F43" w:rsidP="00382F43">
            <w:pPr>
              <w:ind w:firstLine="0"/>
              <w:rPr>
                <w:rFonts w:ascii="Times New Roman" w:hAnsi="Times New Roman"/>
                <w:b/>
                <w:u w:val="single"/>
              </w:rPr>
            </w:pPr>
            <w:r w:rsidRPr="00047C64">
              <w:rPr>
                <w:rFonts w:ascii="Times New Roman" w:hAnsi="Times New Roman"/>
                <w:b/>
                <w:u w:val="single"/>
              </w:rPr>
              <w:t>Мероприятие №1</w:t>
            </w:r>
          </w:p>
          <w:p w:rsidR="00382F43" w:rsidRPr="00047C64" w:rsidRDefault="00382F43" w:rsidP="00382F43">
            <w:pPr>
              <w:ind w:firstLine="0"/>
              <w:rPr>
                <w:rFonts w:ascii="Times New Roman" w:hAnsi="Times New Roman"/>
              </w:rPr>
            </w:pPr>
            <w:r w:rsidRPr="00047C64">
              <w:rPr>
                <w:rFonts w:ascii="Times New Roman" w:hAnsi="Times New Roman"/>
              </w:rPr>
              <w:t xml:space="preserve">Подготовка и проведение фестивалей, праздников национальных культур, фольклорных праздников соревнований, конкурсов, </w:t>
            </w:r>
            <w:r w:rsidRPr="00047C64">
              <w:rPr>
                <w:rFonts w:ascii="Times New Roman" w:hAnsi="Times New Roman"/>
              </w:rPr>
              <w:lastRenderedPageBreak/>
              <w:t>фестивалей с целью формирования</w:t>
            </w:r>
          </w:p>
          <w:p w:rsidR="00382F43" w:rsidRPr="00047C64" w:rsidRDefault="00382F43" w:rsidP="00382F43">
            <w:pPr>
              <w:ind w:firstLine="0"/>
              <w:rPr>
                <w:rFonts w:ascii="Times New Roman" w:hAnsi="Times New Roman"/>
              </w:rPr>
            </w:pPr>
            <w:r w:rsidRPr="00047C64">
              <w:rPr>
                <w:rFonts w:ascii="Times New Roman" w:hAnsi="Times New Roman"/>
              </w:rPr>
              <w:t>у граждан уважительного отношения к традициям и обычаям различных народов и национальностей (оформление мероприятия, приобретение грамот, призов, подарков, ГСМ и другие расходы</w:t>
            </w:r>
            <w:proofErr w:type="gramStart"/>
            <w:r w:rsidRPr="00047C64">
              <w:rPr>
                <w:rFonts w:ascii="Times New Roman" w:hAnsi="Times New Roman"/>
              </w:rPr>
              <w:t xml:space="preserve"> )</w:t>
            </w:r>
            <w:proofErr w:type="gramEnd"/>
            <w:r w:rsidRPr="00047C64">
              <w:rPr>
                <w:rFonts w:ascii="Times New Roman" w:hAnsi="Times New Roman"/>
              </w:rPr>
              <w:t xml:space="preserve"> всего,</w:t>
            </w:r>
          </w:p>
          <w:p w:rsidR="00382F43" w:rsidRPr="00047C64" w:rsidRDefault="00382F43" w:rsidP="00382F43">
            <w:pPr>
              <w:ind w:firstLine="0"/>
              <w:rPr>
                <w:rFonts w:ascii="Times New Roman" w:hAnsi="Times New Roman"/>
              </w:rPr>
            </w:pPr>
            <w:r w:rsidRPr="00047C64">
              <w:rPr>
                <w:rFonts w:ascii="Times New Roman" w:hAnsi="Times New Roman"/>
              </w:rPr>
              <w:t xml:space="preserve"> в том числе:</w:t>
            </w:r>
          </w:p>
        </w:tc>
        <w:tc>
          <w:tcPr>
            <w:tcW w:w="1134" w:type="dxa"/>
          </w:tcPr>
          <w:p w:rsidR="00382F43" w:rsidRPr="00047C64" w:rsidRDefault="00382F43" w:rsidP="00382F43">
            <w:pPr>
              <w:ind w:firstLine="0"/>
              <w:jc w:val="center"/>
              <w:rPr>
                <w:rFonts w:ascii="Times New Roman" w:hAnsi="Times New Roman"/>
              </w:rPr>
            </w:pPr>
            <w:r w:rsidRPr="00047C64">
              <w:rPr>
                <w:rFonts w:ascii="Times New Roman" w:hAnsi="Times New Roman"/>
              </w:rPr>
              <w:lastRenderedPageBreak/>
              <w:t>местный бюджет</w:t>
            </w:r>
          </w:p>
        </w:tc>
        <w:tc>
          <w:tcPr>
            <w:tcW w:w="851" w:type="dxa"/>
          </w:tcPr>
          <w:p w:rsidR="00382F43" w:rsidRPr="00047C64" w:rsidRDefault="00382F43" w:rsidP="00382F43">
            <w:pPr>
              <w:ind w:firstLine="0"/>
              <w:jc w:val="center"/>
              <w:rPr>
                <w:rFonts w:ascii="Times New Roman" w:hAnsi="Times New Roman"/>
              </w:rPr>
            </w:pPr>
            <w:r w:rsidRPr="00047C64">
              <w:rPr>
                <w:rFonts w:ascii="Times New Roman" w:hAnsi="Times New Roman"/>
              </w:rPr>
              <w:t>350,0</w:t>
            </w:r>
          </w:p>
        </w:tc>
        <w:tc>
          <w:tcPr>
            <w:tcW w:w="992" w:type="dxa"/>
            <w:gridSpan w:val="2"/>
          </w:tcPr>
          <w:p w:rsidR="00382F43" w:rsidRPr="00047C64" w:rsidRDefault="00382F43" w:rsidP="00382F43">
            <w:pPr>
              <w:ind w:firstLine="0"/>
              <w:jc w:val="center"/>
              <w:rPr>
                <w:rFonts w:ascii="Times New Roman" w:hAnsi="Times New Roman"/>
              </w:rPr>
            </w:pPr>
            <w:r w:rsidRPr="00047C64">
              <w:rPr>
                <w:rFonts w:ascii="Times New Roman" w:hAnsi="Times New Roman"/>
              </w:rPr>
              <w:t>25,0</w:t>
            </w:r>
          </w:p>
        </w:tc>
        <w:tc>
          <w:tcPr>
            <w:tcW w:w="709" w:type="dxa"/>
          </w:tcPr>
          <w:p w:rsidR="00382F43" w:rsidRPr="00047C64" w:rsidRDefault="00382F43" w:rsidP="00382F43">
            <w:pPr>
              <w:ind w:firstLine="0"/>
              <w:jc w:val="center"/>
              <w:rPr>
                <w:rFonts w:ascii="Times New Roman" w:hAnsi="Times New Roman"/>
              </w:rPr>
            </w:pPr>
            <w:r w:rsidRPr="00047C64">
              <w:rPr>
                <w:rFonts w:ascii="Times New Roman" w:hAnsi="Times New Roman"/>
              </w:rPr>
              <w:t>25,0</w:t>
            </w:r>
          </w:p>
        </w:tc>
        <w:tc>
          <w:tcPr>
            <w:tcW w:w="822" w:type="dxa"/>
          </w:tcPr>
          <w:p w:rsidR="00382F43" w:rsidRPr="00047C64" w:rsidRDefault="00382F43" w:rsidP="00382F43">
            <w:pPr>
              <w:ind w:firstLine="0"/>
              <w:rPr>
                <w:rFonts w:ascii="Times New Roman" w:hAnsi="Times New Roman"/>
              </w:rPr>
            </w:pPr>
            <w:r w:rsidRPr="00047C64">
              <w:rPr>
                <w:rFonts w:ascii="Times New Roman" w:hAnsi="Times New Roman"/>
              </w:rPr>
              <w:t>60,0</w:t>
            </w:r>
          </w:p>
        </w:tc>
        <w:tc>
          <w:tcPr>
            <w:tcW w:w="822" w:type="dxa"/>
          </w:tcPr>
          <w:p w:rsidR="00382F43" w:rsidRPr="00047C64" w:rsidRDefault="00382F43" w:rsidP="00382F43">
            <w:pPr>
              <w:ind w:firstLine="0"/>
              <w:rPr>
                <w:rFonts w:ascii="Times New Roman" w:hAnsi="Times New Roman"/>
              </w:rPr>
            </w:pPr>
            <w:r w:rsidRPr="00047C64">
              <w:rPr>
                <w:rFonts w:ascii="Times New Roman" w:hAnsi="Times New Roman"/>
              </w:rPr>
              <w:t>60,0</w:t>
            </w:r>
          </w:p>
        </w:tc>
        <w:tc>
          <w:tcPr>
            <w:tcW w:w="822" w:type="dxa"/>
            <w:gridSpan w:val="2"/>
          </w:tcPr>
          <w:p w:rsidR="00382F43" w:rsidRPr="00047C64" w:rsidRDefault="00382F43" w:rsidP="00382F43">
            <w:pPr>
              <w:ind w:firstLine="0"/>
            </w:pPr>
            <w:r w:rsidRPr="00047C64">
              <w:rPr>
                <w:rFonts w:ascii="Times New Roman" w:hAnsi="Times New Roman"/>
              </w:rPr>
              <w:t>60,0</w:t>
            </w:r>
          </w:p>
        </w:tc>
        <w:tc>
          <w:tcPr>
            <w:tcW w:w="822" w:type="dxa"/>
          </w:tcPr>
          <w:p w:rsidR="00382F43" w:rsidRPr="00047C64" w:rsidRDefault="00382F43" w:rsidP="00382F43">
            <w:pPr>
              <w:ind w:firstLine="0"/>
            </w:pPr>
            <w:r w:rsidRPr="00047C64">
              <w:rPr>
                <w:rFonts w:ascii="Times New Roman" w:hAnsi="Times New Roman"/>
              </w:rPr>
              <w:t>60,0</w:t>
            </w:r>
          </w:p>
        </w:tc>
        <w:tc>
          <w:tcPr>
            <w:tcW w:w="823" w:type="dxa"/>
          </w:tcPr>
          <w:p w:rsidR="00382F43" w:rsidRPr="00047C64" w:rsidRDefault="00382F43" w:rsidP="00382F43">
            <w:pPr>
              <w:ind w:firstLine="0"/>
            </w:pPr>
            <w:r w:rsidRPr="00047C64">
              <w:rPr>
                <w:rFonts w:ascii="Times New Roman" w:hAnsi="Times New Roman"/>
              </w:rPr>
              <w:t>60,0</w:t>
            </w:r>
          </w:p>
        </w:tc>
        <w:tc>
          <w:tcPr>
            <w:tcW w:w="1701" w:type="dxa"/>
            <w:vMerge w:val="restart"/>
          </w:tcPr>
          <w:p w:rsidR="00382F43" w:rsidRPr="00047C64" w:rsidRDefault="00382F43" w:rsidP="00382F43">
            <w:pPr>
              <w:pStyle w:val="affff"/>
              <w:rPr>
                <w:rFonts w:ascii="Times New Roman" w:hAnsi="Times New Roman"/>
              </w:rPr>
            </w:pPr>
            <w:r w:rsidRPr="00047C64">
              <w:rPr>
                <w:rFonts w:ascii="Times New Roman" w:hAnsi="Times New Roman"/>
              </w:rPr>
              <w:t>Стабильность межнациональных отношений на территории МО Кавказский район</w:t>
            </w:r>
          </w:p>
        </w:tc>
        <w:tc>
          <w:tcPr>
            <w:tcW w:w="1795" w:type="dxa"/>
            <w:vMerge w:val="restart"/>
          </w:tcPr>
          <w:p w:rsidR="00382F43" w:rsidRPr="00047C64" w:rsidRDefault="00382F43" w:rsidP="00382F43">
            <w:pPr>
              <w:ind w:firstLine="0"/>
              <w:rPr>
                <w:rFonts w:ascii="Times New Roman" w:hAnsi="Times New Roman"/>
                <w:sz w:val="20"/>
                <w:szCs w:val="20"/>
              </w:rPr>
            </w:pPr>
            <w:r w:rsidRPr="00047C64">
              <w:rPr>
                <w:rFonts w:ascii="Times New Roman" w:hAnsi="Times New Roman"/>
                <w:sz w:val="20"/>
                <w:szCs w:val="20"/>
              </w:rPr>
              <w:t>Отдел культуры,</w:t>
            </w:r>
          </w:p>
          <w:p w:rsidR="00382F43" w:rsidRPr="00047C64" w:rsidRDefault="00382F43" w:rsidP="00382F43">
            <w:pPr>
              <w:ind w:firstLine="0"/>
              <w:rPr>
                <w:rFonts w:ascii="Times New Roman" w:hAnsi="Times New Roman"/>
                <w:sz w:val="20"/>
                <w:szCs w:val="20"/>
              </w:rPr>
            </w:pPr>
            <w:r w:rsidRPr="00047C64">
              <w:rPr>
                <w:rFonts w:ascii="Times New Roman" w:hAnsi="Times New Roman"/>
                <w:sz w:val="20"/>
                <w:szCs w:val="20"/>
              </w:rPr>
              <w:t xml:space="preserve">организационный отдел администрация МО Кавказский район </w:t>
            </w:r>
          </w:p>
          <w:p w:rsidR="00382F43" w:rsidRPr="00047C64" w:rsidRDefault="00382F43" w:rsidP="00382F43">
            <w:pPr>
              <w:ind w:firstLine="0"/>
              <w:rPr>
                <w:rFonts w:ascii="Times New Roman" w:hAnsi="Times New Roman"/>
              </w:rPr>
            </w:pPr>
          </w:p>
        </w:tc>
      </w:tr>
      <w:tr w:rsidR="00382F43" w:rsidRPr="00047C64" w:rsidTr="00A451B5">
        <w:tc>
          <w:tcPr>
            <w:tcW w:w="710" w:type="dxa"/>
            <w:vMerge/>
          </w:tcPr>
          <w:p w:rsidR="00382F43" w:rsidRPr="00047C64" w:rsidRDefault="00382F43" w:rsidP="00382F43">
            <w:pPr>
              <w:ind w:firstLine="0"/>
              <w:rPr>
                <w:rFonts w:ascii="Times New Roman" w:hAnsi="Times New Roman"/>
              </w:rPr>
            </w:pPr>
          </w:p>
        </w:tc>
        <w:tc>
          <w:tcPr>
            <w:tcW w:w="2976" w:type="dxa"/>
          </w:tcPr>
          <w:p w:rsidR="00382F43" w:rsidRPr="00047C64" w:rsidRDefault="00382F43" w:rsidP="00382F43">
            <w:pPr>
              <w:ind w:firstLine="0"/>
              <w:rPr>
                <w:rFonts w:ascii="Times New Roman" w:hAnsi="Times New Roman"/>
              </w:rPr>
            </w:pPr>
            <w:r w:rsidRPr="00047C64">
              <w:rPr>
                <w:rFonts w:ascii="Times New Roman" w:hAnsi="Times New Roman"/>
              </w:rPr>
              <w:t xml:space="preserve">отдел культуры администрация МО Кавказский район </w:t>
            </w:r>
          </w:p>
        </w:tc>
        <w:tc>
          <w:tcPr>
            <w:tcW w:w="1134" w:type="dxa"/>
          </w:tcPr>
          <w:p w:rsidR="00382F43" w:rsidRPr="00047C64" w:rsidRDefault="00382F43" w:rsidP="00382F43">
            <w:pPr>
              <w:ind w:firstLine="0"/>
              <w:jc w:val="center"/>
              <w:rPr>
                <w:rFonts w:ascii="Times New Roman" w:hAnsi="Times New Roman"/>
              </w:rPr>
            </w:pPr>
            <w:r w:rsidRPr="00047C64">
              <w:rPr>
                <w:rFonts w:ascii="Times New Roman" w:hAnsi="Times New Roman"/>
              </w:rPr>
              <w:t>местный бюджет</w:t>
            </w:r>
          </w:p>
        </w:tc>
        <w:tc>
          <w:tcPr>
            <w:tcW w:w="851" w:type="dxa"/>
          </w:tcPr>
          <w:p w:rsidR="00382F43" w:rsidRPr="00047C64" w:rsidRDefault="00382F43" w:rsidP="00382F43">
            <w:pPr>
              <w:ind w:firstLine="0"/>
              <w:jc w:val="center"/>
              <w:rPr>
                <w:rFonts w:ascii="Times New Roman" w:hAnsi="Times New Roman"/>
              </w:rPr>
            </w:pPr>
            <w:r w:rsidRPr="00047C64">
              <w:rPr>
                <w:rFonts w:ascii="Times New Roman" w:hAnsi="Times New Roman"/>
              </w:rPr>
              <w:t>50,0</w:t>
            </w:r>
          </w:p>
        </w:tc>
        <w:tc>
          <w:tcPr>
            <w:tcW w:w="992" w:type="dxa"/>
            <w:gridSpan w:val="2"/>
          </w:tcPr>
          <w:p w:rsidR="00382F43" w:rsidRPr="00047C64" w:rsidRDefault="00382F43" w:rsidP="00382F43">
            <w:pPr>
              <w:ind w:firstLine="0"/>
              <w:jc w:val="center"/>
              <w:rPr>
                <w:rFonts w:ascii="Times New Roman" w:hAnsi="Times New Roman"/>
              </w:rPr>
            </w:pPr>
            <w:r w:rsidRPr="00047C64">
              <w:rPr>
                <w:rFonts w:ascii="Times New Roman" w:hAnsi="Times New Roman"/>
              </w:rPr>
              <w:t>25,0</w:t>
            </w:r>
          </w:p>
        </w:tc>
        <w:tc>
          <w:tcPr>
            <w:tcW w:w="709" w:type="dxa"/>
          </w:tcPr>
          <w:p w:rsidR="00382F43" w:rsidRPr="00047C64" w:rsidRDefault="00382F43" w:rsidP="00382F43">
            <w:pPr>
              <w:ind w:firstLine="0"/>
              <w:jc w:val="center"/>
              <w:rPr>
                <w:rFonts w:ascii="Times New Roman" w:hAnsi="Times New Roman"/>
              </w:rPr>
            </w:pPr>
            <w:r w:rsidRPr="00047C64">
              <w:rPr>
                <w:rFonts w:ascii="Times New Roman" w:hAnsi="Times New Roman"/>
              </w:rPr>
              <w:t>25,0</w:t>
            </w:r>
          </w:p>
        </w:tc>
        <w:tc>
          <w:tcPr>
            <w:tcW w:w="822" w:type="dxa"/>
          </w:tcPr>
          <w:p w:rsidR="00382F43" w:rsidRPr="00047C64" w:rsidRDefault="00382F43" w:rsidP="00382F43">
            <w:pPr>
              <w:ind w:firstLine="0"/>
              <w:jc w:val="center"/>
              <w:rPr>
                <w:rFonts w:ascii="Times New Roman" w:hAnsi="Times New Roman"/>
              </w:rPr>
            </w:pPr>
            <w:r w:rsidRPr="00047C64">
              <w:rPr>
                <w:rFonts w:ascii="Times New Roman" w:hAnsi="Times New Roman"/>
              </w:rPr>
              <w:t>0,0</w:t>
            </w:r>
          </w:p>
        </w:tc>
        <w:tc>
          <w:tcPr>
            <w:tcW w:w="822" w:type="dxa"/>
          </w:tcPr>
          <w:p w:rsidR="00382F43" w:rsidRPr="00047C64" w:rsidRDefault="00382F43" w:rsidP="00382F43">
            <w:pPr>
              <w:ind w:firstLine="0"/>
              <w:rPr>
                <w:rFonts w:ascii="Times New Roman" w:hAnsi="Times New Roman"/>
              </w:rPr>
            </w:pPr>
            <w:r w:rsidRPr="00047C64">
              <w:rPr>
                <w:rFonts w:ascii="Times New Roman" w:hAnsi="Times New Roman"/>
              </w:rPr>
              <w:t>0,0</w:t>
            </w:r>
          </w:p>
        </w:tc>
        <w:tc>
          <w:tcPr>
            <w:tcW w:w="822" w:type="dxa"/>
            <w:gridSpan w:val="2"/>
          </w:tcPr>
          <w:p w:rsidR="00382F43" w:rsidRPr="00047C64" w:rsidRDefault="00382F43" w:rsidP="00382F43">
            <w:pPr>
              <w:ind w:firstLine="0"/>
              <w:rPr>
                <w:rFonts w:ascii="Times New Roman" w:hAnsi="Times New Roman"/>
              </w:rPr>
            </w:pPr>
            <w:r w:rsidRPr="00047C64">
              <w:rPr>
                <w:rFonts w:ascii="Times New Roman" w:hAnsi="Times New Roman"/>
              </w:rPr>
              <w:t>0,0</w:t>
            </w:r>
          </w:p>
        </w:tc>
        <w:tc>
          <w:tcPr>
            <w:tcW w:w="822" w:type="dxa"/>
          </w:tcPr>
          <w:p w:rsidR="00382F43" w:rsidRPr="00047C64" w:rsidRDefault="00382F43" w:rsidP="00382F43">
            <w:pPr>
              <w:ind w:firstLine="0"/>
              <w:rPr>
                <w:rFonts w:ascii="Times New Roman" w:hAnsi="Times New Roman"/>
              </w:rPr>
            </w:pPr>
            <w:r w:rsidRPr="00047C64">
              <w:rPr>
                <w:rFonts w:ascii="Times New Roman" w:hAnsi="Times New Roman"/>
              </w:rPr>
              <w:t>0,0</w:t>
            </w:r>
          </w:p>
        </w:tc>
        <w:tc>
          <w:tcPr>
            <w:tcW w:w="823" w:type="dxa"/>
          </w:tcPr>
          <w:p w:rsidR="00382F43" w:rsidRPr="00047C64" w:rsidRDefault="00382F43" w:rsidP="00382F43">
            <w:pPr>
              <w:ind w:firstLine="0"/>
              <w:rPr>
                <w:rFonts w:ascii="Times New Roman" w:hAnsi="Times New Roman"/>
              </w:rPr>
            </w:pPr>
            <w:r w:rsidRPr="00047C64">
              <w:rPr>
                <w:rFonts w:ascii="Times New Roman" w:hAnsi="Times New Roman"/>
              </w:rPr>
              <w:t>0,0</w:t>
            </w:r>
          </w:p>
        </w:tc>
        <w:tc>
          <w:tcPr>
            <w:tcW w:w="1701" w:type="dxa"/>
            <w:vMerge/>
          </w:tcPr>
          <w:p w:rsidR="00382F43" w:rsidRPr="00047C64" w:rsidRDefault="00382F43" w:rsidP="00382F43">
            <w:pPr>
              <w:pStyle w:val="affff"/>
              <w:rPr>
                <w:rFonts w:ascii="Times New Roman" w:hAnsi="Times New Roman"/>
              </w:rPr>
            </w:pPr>
          </w:p>
        </w:tc>
        <w:tc>
          <w:tcPr>
            <w:tcW w:w="1795" w:type="dxa"/>
            <w:vMerge/>
          </w:tcPr>
          <w:p w:rsidR="00382F43" w:rsidRPr="00047C64" w:rsidRDefault="00382F43" w:rsidP="00382F43">
            <w:pPr>
              <w:pStyle w:val="affff"/>
              <w:rPr>
                <w:rFonts w:ascii="Times New Roman" w:hAnsi="Times New Roman"/>
              </w:rPr>
            </w:pPr>
          </w:p>
        </w:tc>
      </w:tr>
      <w:tr w:rsidR="00382F43" w:rsidRPr="00047C64" w:rsidTr="00A451B5">
        <w:tc>
          <w:tcPr>
            <w:tcW w:w="710" w:type="dxa"/>
            <w:vMerge/>
          </w:tcPr>
          <w:p w:rsidR="00382F43" w:rsidRPr="00047C64" w:rsidRDefault="00382F43" w:rsidP="00382F43">
            <w:pPr>
              <w:ind w:firstLine="0"/>
              <w:rPr>
                <w:rFonts w:ascii="Times New Roman" w:hAnsi="Times New Roman"/>
              </w:rPr>
            </w:pPr>
          </w:p>
        </w:tc>
        <w:tc>
          <w:tcPr>
            <w:tcW w:w="2976" w:type="dxa"/>
          </w:tcPr>
          <w:p w:rsidR="00382F43" w:rsidRPr="00047C64" w:rsidRDefault="00382F43" w:rsidP="00382F43">
            <w:pPr>
              <w:ind w:firstLine="0"/>
              <w:rPr>
                <w:rFonts w:ascii="Times New Roman" w:hAnsi="Times New Roman"/>
                <w:u w:val="single"/>
              </w:rPr>
            </w:pPr>
            <w:r w:rsidRPr="00047C64">
              <w:rPr>
                <w:rFonts w:ascii="Times New Roman" w:hAnsi="Times New Roman"/>
              </w:rPr>
              <w:t>администрация МО Кавказский район</w:t>
            </w:r>
          </w:p>
        </w:tc>
        <w:tc>
          <w:tcPr>
            <w:tcW w:w="1134" w:type="dxa"/>
          </w:tcPr>
          <w:p w:rsidR="00382F43" w:rsidRPr="00047C64" w:rsidRDefault="00382F43" w:rsidP="00382F43">
            <w:pPr>
              <w:ind w:firstLine="0"/>
              <w:jc w:val="center"/>
              <w:rPr>
                <w:rFonts w:ascii="Times New Roman" w:hAnsi="Times New Roman"/>
              </w:rPr>
            </w:pPr>
            <w:r w:rsidRPr="00047C64">
              <w:rPr>
                <w:rFonts w:ascii="Times New Roman" w:hAnsi="Times New Roman"/>
              </w:rPr>
              <w:t>местный бюджет</w:t>
            </w:r>
          </w:p>
        </w:tc>
        <w:tc>
          <w:tcPr>
            <w:tcW w:w="851" w:type="dxa"/>
          </w:tcPr>
          <w:p w:rsidR="00382F43" w:rsidRPr="00047C64" w:rsidRDefault="007416E3" w:rsidP="00382F43">
            <w:pPr>
              <w:ind w:firstLine="0"/>
              <w:jc w:val="center"/>
              <w:rPr>
                <w:rFonts w:ascii="Times New Roman" w:hAnsi="Times New Roman"/>
              </w:rPr>
            </w:pPr>
            <w:r w:rsidRPr="00047C64">
              <w:rPr>
                <w:rFonts w:ascii="Times New Roman" w:hAnsi="Times New Roman"/>
              </w:rPr>
              <w:t>300</w:t>
            </w:r>
            <w:r w:rsidR="00382F43" w:rsidRPr="00047C64">
              <w:rPr>
                <w:rFonts w:ascii="Times New Roman" w:hAnsi="Times New Roman"/>
              </w:rPr>
              <w:t>,0</w:t>
            </w:r>
          </w:p>
        </w:tc>
        <w:tc>
          <w:tcPr>
            <w:tcW w:w="992" w:type="dxa"/>
            <w:gridSpan w:val="2"/>
          </w:tcPr>
          <w:p w:rsidR="00382F43" w:rsidRPr="00047C64" w:rsidRDefault="00382F43" w:rsidP="00382F43">
            <w:pPr>
              <w:ind w:firstLine="0"/>
              <w:jc w:val="center"/>
              <w:rPr>
                <w:rFonts w:ascii="Times New Roman" w:hAnsi="Times New Roman"/>
              </w:rPr>
            </w:pPr>
            <w:r w:rsidRPr="00047C64">
              <w:rPr>
                <w:rFonts w:ascii="Times New Roman" w:hAnsi="Times New Roman"/>
              </w:rPr>
              <w:t>0,0</w:t>
            </w:r>
          </w:p>
        </w:tc>
        <w:tc>
          <w:tcPr>
            <w:tcW w:w="709" w:type="dxa"/>
          </w:tcPr>
          <w:p w:rsidR="00382F43" w:rsidRPr="00047C64" w:rsidRDefault="00382F43" w:rsidP="00382F43">
            <w:pPr>
              <w:ind w:firstLine="0"/>
              <w:jc w:val="center"/>
              <w:rPr>
                <w:rFonts w:ascii="Times New Roman" w:hAnsi="Times New Roman"/>
              </w:rPr>
            </w:pPr>
            <w:r w:rsidRPr="00047C64">
              <w:rPr>
                <w:rFonts w:ascii="Times New Roman" w:hAnsi="Times New Roman"/>
              </w:rPr>
              <w:t>0,0</w:t>
            </w:r>
          </w:p>
        </w:tc>
        <w:tc>
          <w:tcPr>
            <w:tcW w:w="822" w:type="dxa"/>
          </w:tcPr>
          <w:p w:rsidR="00382F43" w:rsidRPr="00047C64" w:rsidRDefault="007416E3" w:rsidP="00382F43">
            <w:pPr>
              <w:ind w:firstLine="0"/>
              <w:rPr>
                <w:rFonts w:ascii="Times New Roman" w:hAnsi="Times New Roman"/>
              </w:rPr>
            </w:pPr>
            <w:r w:rsidRPr="00047C64">
              <w:rPr>
                <w:rFonts w:ascii="Times New Roman" w:hAnsi="Times New Roman"/>
              </w:rPr>
              <w:t>60</w:t>
            </w:r>
            <w:r w:rsidR="00382F43" w:rsidRPr="00047C64">
              <w:rPr>
                <w:rFonts w:ascii="Times New Roman" w:hAnsi="Times New Roman"/>
              </w:rPr>
              <w:t>,0</w:t>
            </w:r>
          </w:p>
        </w:tc>
        <w:tc>
          <w:tcPr>
            <w:tcW w:w="822" w:type="dxa"/>
          </w:tcPr>
          <w:p w:rsidR="00382F43" w:rsidRPr="00047C64" w:rsidRDefault="007416E3" w:rsidP="00382F43">
            <w:pPr>
              <w:ind w:firstLine="0"/>
              <w:rPr>
                <w:rFonts w:ascii="Times New Roman" w:hAnsi="Times New Roman"/>
              </w:rPr>
            </w:pPr>
            <w:r w:rsidRPr="00047C64">
              <w:rPr>
                <w:rFonts w:ascii="Times New Roman" w:hAnsi="Times New Roman"/>
              </w:rPr>
              <w:t>60</w:t>
            </w:r>
            <w:r w:rsidR="00382F43" w:rsidRPr="00047C64">
              <w:rPr>
                <w:rFonts w:ascii="Times New Roman" w:hAnsi="Times New Roman"/>
              </w:rPr>
              <w:t>,0</w:t>
            </w:r>
          </w:p>
        </w:tc>
        <w:tc>
          <w:tcPr>
            <w:tcW w:w="822" w:type="dxa"/>
            <w:gridSpan w:val="2"/>
          </w:tcPr>
          <w:p w:rsidR="00382F43" w:rsidRPr="00047C64" w:rsidRDefault="007416E3" w:rsidP="00382F43">
            <w:pPr>
              <w:ind w:firstLine="0"/>
            </w:pPr>
            <w:r w:rsidRPr="00047C64">
              <w:rPr>
                <w:rFonts w:ascii="Times New Roman" w:hAnsi="Times New Roman"/>
              </w:rPr>
              <w:t>60</w:t>
            </w:r>
            <w:r w:rsidR="00382F43" w:rsidRPr="00047C64">
              <w:rPr>
                <w:rFonts w:ascii="Times New Roman" w:hAnsi="Times New Roman"/>
              </w:rPr>
              <w:t>,0</w:t>
            </w:r>
          </w:p>
        </w:tc>
        <w:tc>
          <w:tcPr>
            <w:tcW w:w="822" w:type="dxa"/>
          </w:tcPr>
          <w:p w:rsidR="00382F43" w:rsidRPr="00047C64" w:rsidRDefault="007416E3" w:rsidP="00382F43">
            <w:pPr>
              <w:ind w:firstLine="0"/>
            </w:pPr>
            <w:r w:rsidRPr="00047C64">
              <w:rPr>
                <w:rFonts w:ascii="Times New Roman" w:hAnsi="Times New Roman"/>
              </w:rPr>
              <w:t>60</w:t>
            </w:r>
            <w:r w:rsidR="00382F43" w:rsidRPr="00047C64">
              <w:rPr>
                <w:rFonts w:ascii="Times New Roman" w:hAnsi="Times New Roman"/>
              </w:rPr>
              <w:t>,0</w:t>
            </w:r>
          </w:p>
        </w:tc>
        <w:tc>
          <w:tcPr>
            <w:tcW w:w="823" w:type="dxa"/>
          </w:tcPr>
          <w:p w:rsidR="00382F43" w:rsidRPr="00047C64" w:rsidRDefault="007416E3" w:rsidP="00382F43">
            <w:pPr>
              <w:ind w:firstLine="0"/>
            </w:pPr>
            <w:r w:rsidRPr="00047C64">
              <w:rPr>
                <w:rFonts w:ascii="Times New Roman" w:hAnsi="Times New Roman"/>
              </w:rPr>
              <w:t>60</w:t>
            </w:r>
            <w:r w:rsidR="00382F43" w:rsidRPr="00047C64">
              <w:rPr>
                <w:rFonts w:ascii="Times New Roman" w:hAnsi="Times New Roman"/>
              </w:rPr>
              <w:t>,0</w:t>
            </w:r>
          </w:p>
        </w:tc>
        <w:tc>
          <w:tcPr>
            <w:tcW w:w="1701" w:type="dxa"/>
            <w:vMerge/>
          </w:tcPr>
          <w:p w:rsidR="00382F43" w:rsidRPr="00047C64" w:rsidRDefault="00382F43" w:rsidP="00382F43">
            <w:pPr>
              <w:pStyle w:val="affff"/>
              <w:rPr>
                <w:rFonts w:ascii="Times New Roman" w:hAnsi="Times New Roman"/>
              </w:rPr>
            </w:pPr>
          </w:p>
        </w:tc>
        <w:tc>
          <w:tcPr>
            <w:tcW w:w="1795" w:type="dxa"/>
            <w:vMerge/>
          </w:tcPr>
          <w:p w:rsidR="00382F43" w:rsidRPr="00047C64" w:rsidRDefault="00382F43" w:rsidP="00382F43">
            <w:pPr>
              <w:pStyle w:val="affff"/>
              <w:rPr>
                <w:rFonts w:ascii="Times New Roman" w:hAnsi="Times New Roman"/>
              </w:rPr>
            </w:pPr>
          </w:p>
        </w:tc>
      </w:tr>
      <w:tr w:rsidR="00382F43" w:rsidRPr="00047C64" w:rsidTr="00A451B5">
        <w:tc>
          <w:tcPr>
            <w:tcW w:w="710" w:type="dxa"/>
          </w:tcPr>
          <w:p w:rsidR="00382F43" w:rsidRPr="00047C64" w:rsidRDefault="00382F43" w:rsidP="00382F43">
            <w:pPr>
              <w:ind w:firstLine="0"/>
              <w:rPr>
                <w:rFonts w:ascii="Times New Roman" w:hAnsi="Times New Roman"/>
              </w:rPr>
            </w:pPr>
            <w:r w:rsidRPr="00047C64">
              <w:rPr>
                <w:rFonts w:ascii="Times New Roman" w:hAnsi="Times New Roman"/>
              </w:rPr>
              <w:t>1.2</w:t>
            </w:r>
          </w:p>
        </w:tc>
        <w:tc>
          <w:tcPr>
            <w:tcW w:w="2976" w:type="dxa"/>
          </w:tcPr>
          <w:p w:rsidR="00382F43" w:rsidRPr="00047C64" w:rsidRDefault="00382F43" w:rsidP="00382F43">
            <w:pPr>
              <w:ind w:firstLine="0"/>
              <w:rPr>
                <w:rFonts w:ascii="Times New Roman" w:hAnsi="Times New Roman"/>
                <w:b/>
                <w:u w:val="single"/>
              </w:rPr>
            </w:pPr>
            <w:r w:rsidRPr="00047C64">
              <w:rPr>
                <w:rFonts w:ascii="Times New Roman" w:hAnsi="Times New Roman"/>
                <w:b/>
                <w:u w:val="single"/>
              </w:rPr>
              <w:t>Мероприятие №2</w:t>
            </w:r>
          </w:p>
          <w:p w:rsidR="00382F43" w:rsidRPr="00047C64" w:rsidRDefault="00382F43" w:rsidP="00382F43">
            <w:pPr>
              <w:ind w:firstLine="0"/>
              <w:rPr>
                <w:rFonts w:ascii="Times New Roman" w:hAnsi="Times New Roman"/>
              </w:rPr>
            </w:pPr>
            <w:r w:rsidRPr="00047C64">
              <w:rPr>
                <w:rFonts w:ascii="Times New Roman" w:hAnsi="Times New Roman"/>
              </w:rPr>
              <w:t xml:space="preserve">Проведение круглых столов для учащихся и студентов учебных заведений по вопросам веротерпимости и межнациональных отношений. </w:t>
            </w:r>
          </w:p>
        </w:tc>
        <w:tc>
          <w:tcPr>
            <w:tcW w:w="1134" w:type="dxa"/>
          </w:tcPr>
          <w:p w:rsidR="00382F43" w:rsidRPr="00047C64" w:rsidRDefault="00382F43" w:rsidP="00382F43">
            <w:pPr>
              <w:ind w:firstLine="0"/>
              <w:jc w:val="center"/>
              <w:rPr>
                <w:rFonts w:ascii="Times New Roman" w:hAnsi="Times New Roman"/>
              </w:rPr>
            </w:pPr>
            <w:r w:rsidRPr="00047C64">
              <w:rPr>
                <w:rFonts w:ascii="Times New Roman" w:hAnsi="Times New Roman"/>
              </w:rPr>
              <w:t>местный бюджет</w:t>
            </w:r>
          </w:p>
        </w:tc>
        <w:tc>
          <w:tcPr>
            <w:tcW w:w="851" w:type="dxa"/>
          </w:tcPr>
          <w:p w:rsidR="00382F43" w:rsidRPr="00047C64" w:rsidRDefault="00382F43" w:rsidP="00382F43">
            <w:pPr>
              <w:ind w:firstLine="0"/>
              <w:jc w:val="center"/>
              <w:rPr>
                <w:rFonts w:ascii="Times New Roman" w:hAnsi="Times New Roman"/>
              </w:rPr>
            </w:pPr>
            <w:r w:rsidRPr="00047C64">
              <w:rPr>
                <w:rFonts w:ascii="Times New Roman" w:hAnsi="Times New Roman"/>
              </w:rPr>
              <w:t>20,0</w:t>
            </w:r>
          </w:p>
          <w:p w:rsidR="00382F43" w:rsidRPr="00047C64" w:rsidRDefault="00382F43" w:rsidP="00382F43">
            <w:pPr>
              <w:ind w:firstLine="0"/>
              <w:jc w:val="center"/>
              <w:rPr>
                <w:rFonts w:ascii="Times New Roman" w:hAnsi="Times New Roman"/>
              </w:rPr>
            </w:pPr>
          </w:p>
          <w:p w:rsidR="00382F43" w:rsidRPr="00047C64" w:rsidRDefault="00382F43" w:rsidP="00382F43">
            <w:pPr>
              <w:ind w:firstLine="0"/>
              <w:jc w:val="center"/>
              <w:rPr>
                <w:rFonts w:ascii="Times New Roman" w:hAnsi="Times New Roman"/>
              </w:rPr>
            </w:pPr>
          </w:p>
          <w:p w:rsidR="00382F43" w:rsidRPr="00047C64" w:rsidRDefault="00382F43" w:rsidP="00382F43">
            <w:pPr>
              <w:ind w:firstLine="0"/>
              <w:jc w:val="center"/>
              <w:rPr>
                <w:rFonts w:ascii="Times New Roman" w:hAnsi="Times New Roman"/>
              </w:rPr>
            </w:pPr>
          </w:p>
        </w:tc>
        <w:tc>
          <w:tcPr>
            <w:tcW w:w="992" w:type="dxa"/>
            <w:gridSpan w:val="2"/>
          </w:tcPr>
          <w:p w:rsidR="00382F43" w:rsidRPr="00047C64" w:rsidRDefault="00382F43" w:rsidP="00382F43">
            <w:pPr>
              <w:ind w:firstLine="0"/>
              <w:jc w:val="center"/>
              <w:rPr>
                <w:rFonts w:ascii="Times New Roman" w:hAnsi="Times New Roman"/>
              </w:rPr>
            </w:pPr>
            <w:r w:rsidRPr="00047C64">
              <w:rPr>
                <w:rFonts w:ascii="Times New Roman" w:hAnsi="Times New Roman"/>
              </w:rPr>
              <w:t>10,0</w:t>
            </w:r>
          </w:p>
        </w:tc>
        <w:tc>
          <w:tcPr>
            <w:tcW w:w="709" w:type="dxa"/>
          </w:tcPr>
          <w:p w:rsidR="00382F43" w:rsidRPr="00047C64" w:rsidRDefault="00382F43" w:rsidP="00382F43">
            <w:pPr>
              <w:ind w:firstLine="0"/>
              <w:jc w:val="center"/>
              <w:rPr>
                <w:rFonts w:ascii="Times New Roman" w:hAnsi="Times New Roman"/>
              </w:rPr>
            </w:pPr>
            <w:r w:rsidRPr="00047C64">
              <w:rPr>
                <w:rFonts w:ascii="Times New Roman" w:hAnsi="Times New Roman"/>
              </w:rPr>
              <w:t>10,0</w:t>
            </w:r>
          </w:p>
        </w:tc>
        <w:tc>
          <w:tcPr>
            <w:tcW w:w="822" w:type="dxa"/>
          </w:tcPr>
          <w:p w:rsidR="00382F43" w:rsidRPr="00047C64" w:rsidRDefault="00382F43" w:rsidP="00382F43">
            <w:pPr>
              <w:ind w:firstLine="0"/>
              <w:jc w:val="center"/>
            </w:pPr>
            <w:r w:rsidRPr="00047C64">
              <w:rPr>
                <w:rFonts w:ascii="Times New Roman" w:hAnsi="Times New Roman"/>
              </w:rPr>
              <w:t>0,0</w:t>
            </w:r>
          </w:p>
        </w:tc>
        <w:tc>
          <w:tcPr>
            <w:tcW w:w="822" w:type="dxa"/>
          </w:tcPr>
          <w:p w:rsidR="00382F43" w:rsidRPr="00047C64" w:rsidRDefault="00382F43" w:rsidP="00382F43">
            <w:pPr>
              <w:ind w:firstLine="0"/>
            </w:pPr>
            <w:r w:rsidRPr="00047C64">
              <w:rPr>
                <w:rFonts w:ascii="Times New Roman" w:hAnsi="Times New Roman"/>
              </w:rPr>
              <w:t>0,0</w:t>
            </w:r>
          </w:p>
        </w:tc>
        <w:tc>
          <w:tcPr>
            <w:tcW w:w="822" w:type="dxa"/>
            <w:gridSpan w:val="2"/>
          </w:tcPr>
          <w:p w:rsidR="00382F43" w:rsidRPr="00047C64" w:rsidRDefault="00382F43" w:rsidP="00382F43">
            <w:pPr>
              <w:ind w:firstLine="0"/>
            </w:pPr>
            <w:r w:rsidRPr="00047C64">
              <w:rPr>
                <w:rFonts w:ascii="Times New Roman" w:hAnsi="Times New Roman"/>
              </w:rPr>
              <w:t>0,0</w:t>
            </w:r>
          </w:p>
        </w:tc>
        <w:tc>
          <w:tcPr>
            <w:tcW w:w="822" w:type="dxa"/>
          </w:tcPr>
          <w:p w:rsidR="00382F43" w:rsidRPr="00047C64" w:rsidRDefault="00382F43" w:rsidP="00382F43">
            <w:pPr>
              <w:ind w:firstLine="0"/>
            </w:pPr>
            <w:r w:rsidRPr="00047C64">
              <w:rPr>
                <w:rFonts w:ascii="Times New Roman" w:hAnsi="Times New Roman"/>
              </w:rPr>
              <w:t>0,0</w:t>
            </w:r>
          </w:p>
        </w:tc>
        <w:tc>
          <w:tcPr>
            <w:tcW w:w="823" w:type="dxa"/>
          </w:tcPr>
          <w:p w:rsidR="00382F43" w:rsidRPr="00047C64" w:rsidRDefault="00382F43" w:rsidP="00382F43">
            <w:pPr>
              <w:ind w:firstLine="0"/>
            </w:pPr>
            <w:r w:rsidRPr="00047C64">
              <w:rPr>
                <w:rFonts w:ascii="Times New Roman" w:hAnsi="Times New Roman"/>
              </w:rPr>
              <w:t>0,0</w:t>
            </w:r>
          </w:p>
        </w:tc>
        <w:tc>
          <w:tcPr>
            <w:tcW w:w="1701" w:type="dxa"/>
          </w:tcPr>
          <w:p w:rsidR="00382F43" w:rsidRPr="00047C64" w:rsidRDefault="00382F43" w:rsidP="00382F43">
            <w:pPr>
              <w:pStyle w:val="affff"/>
              <w:rPr>
                <w:rFonts w:ascii="Times New Roman" w:hAnsi="Times New Roman"/>
              </w:rPr>
            </w:pPr>
            <w:r w:rsidRPr="00047C64">
              <w:rPr>
                <w:rFonts w:ascii="Times New Roman" w:hAnsi="Times New Roman"/>
              </w:rPr>
              <w:t>Вовлечение молодёжи в обсуждение проблем веротерпимости и межнациональных отношений</w:t>
            </w:r>
          </w:p>
        </w:tc>
        <w:tc>
          <w:tcPr>
            <w:tcW w:w="1795" w:type="dxa"/>
          </w:tcPr>
          <w:p w:rsidR="00382F43" w:rsidRPr="00047C64" w:rsidRDefault="00382F43" w:rsidP="00382F43">
            <w:pPr>
              <w:pStyle w:val="affff"/>
              <w:rPr>
                <w:rFonts w:ascii="Times New Roman" w:hAnsi="Times New Roman"/>
              </w:rPr>
            </w:pPr>
            <w:r w:rsidRPr="00047C64">
              <w:rPr>
                <w:rFonts w:ascii="Times New Roman" w:hAnsi="Times New Roman"/>
              </w:rPr>
              <w:t>Отдел молодёжной политики администрации МО Кавказский район</w:t>
            </w:r>
          </w:p>
        </w:tc>
      </w:tr>
      <w:tr w:rsidR="00382F43" w:rsidRPr="00047C64" w:rsidTr="00A451B5">
        <w:tc>
          <w:tcPr>
            <w:tcW w:w="710" w:type="dxa"/>
          </w:tcPr>
          <w:p w:rsidR="00382F43" w:rsidRPr="00047C64" w:rsidRDefault="00382F43" w:rsidP="00382F43">
            <w:pPr>
              <w:ind w:firstLine="0"/>
              <w:rPr>
                <w:rFonts w:ascii="Times New Roman" w:hAnsi="Times New Roman"/>
              </w:rPr>
            </w:pPr>
            <w:r w:rsidRPr="00047C64">
              <w:rPr>
                <w:rFonts w:ascii="Times New Roman" w:hAnsi="Times New Roman"/>
              </w:rPr>
              <w:t>1.4</w:t>
            </w:r>
          </w:p>
        </w:tc>
        <w:tc>
          <w:tcPr>
            <w:tcW w:w="2976" w:type="dxa"/>
          </w:tcPr>
          <w:p w:rsidR="00382F43" w:rsidRPr="00047C64" w:rsidRDefault="001C0EDB" w:rsidP="001C0EDB">
            <w:pPr>
              <w:ind w:firstLine="0"/>
              <w:jc w:val="left"/>
              <w:rPr>
                <w:rFonts w:ascii="Times New Roman" w:hAnsi="Times New Roman"/>
              </w:rPr>
            </w:pPr>
            <w:r w:rsidRPr="00047C64">
              <w:rPr>
                <w:rFonts w:ascii="Times New Roman" w:hAnsi="Times New Roman"/>
                <w:b/>
                <w:u w:val="single"/>
              </w:rPr>
              <w:t xml:space="preserve">Мероприятие </w:t>
            </w:r>
            <w:r w:rsidR="00382F43" w:rsidRPr="00047C64">
              <w:rPr>
                <w:rFonts w:ascii="Times New Roman" w:hAnsi="Times New Roman"/>
                <w:b/>
                <w:u w:val="single"/>
              </w:rPr>
              <w:t>№3</w:t>
            </w:r>
            <w:r w:rsidR="00382F43" w:rsidRPr="00047C64">
              <w:rPr>
                <w:rFonts w:ascii="Times New Roman" w:hAnsi="Times New Roman"/>
              </w:rPr>
              <w:t xml:space="preserve"> Организация и проведение мероприятий по празднованию памятных дат исторических и знаменательных событий </w:t>
            </w:r>
            <w:r w:rsidR="00382F43" w:rsidRPr="00047C64">
              <w:rPr>
                <w:rFonts w:ascii="Times New Roman" w:hAnsi="Times New Roman"/>
              </w:rPr>
              <w:lastRenderedPageBreak/>
              <w:t xml:space="preserve">России, Краснодарского края и Кавказского района. </w:t>
            </w:r>
          </w:p>
          <w:p w:rsidR="00382F43" w:rsidRPr="00047C64" w:rsidRDefault="00382F43" w:rsidP="00382F43">
            <w:pPr>
              <w:ind w:firstLine="0"/>
              <w:rPr>
                <w:rFonts w:ascii="Times New Roman" w:hAnsi="Times New Roman"/>
              </w:rPr>
            </w:pPr>
            <w:r w:rsidRPr="00047C64">
              <w:rPr>
                <w:rFonts w:ascii="Times New Roman" w:hAnsi="Times New Roman"/>
              </w:rPr>
              <w:t>Организация и проведение мероприятий по празднованию государственных и международных праздников и дней воинской славы России</w:t>
            </w:r>
          </w:p>
        </w:tc>
        <w:tc>
          <w:tcPr>
            <w:tcW w:w="1134" w:type="dxa"/>
          </w:tcPr>
          <w:p w:rsidR="00382F43" w:rsidRPr="00047C64" w:rsidRDefault="00382F43" w:rsidP="00382F43">
            <w:pPr>
              <w:ind w:firstLine="0"/>
              <w:jc w:val="center"/>
              <w:rPr>
                <w:rFonts w:ascii="Times New Roman" w:hAnsi="Times New Roman"/>
              </w:rPr>
            </w:pPr>
            <w:r w:rsidRPr="00047C64">
              <w:rPr>
                <w:rFonts w:ascii="Times New Roman" w:hAnsi="Times New Roman"/>
              </w:rPr>
              <w:lastRenderedPageBreak/>
              <w:t>местный бюджет</w:t>
            </w:r>
          </w:p>
        </w:tc>
        <w:tc>
          <w:tcPr>
            <w:tcW w:w="851" w:type="dxa"/>
          </w:tcPr>
          <w:p w:rsidR="00382F43" w:rsidRPr="00047C64" w:rsidRDefault="00382F43" w:rsidP="00382F43">
            <w:pPr>
              <w:ind w:firstLine="0"/>
              <w:jc w:val="center"/>
              <w:rPr>
                <w:rFonts w:ascii="Times New Roman" w:hAnsi="Times New Roman"/>
              </w:rPr>
            </w:pPr>
            <w:r w:rsidRPr="00047C64">
              <w:rPr>
                <w:rFonts w:ascii="Times New Roman" w:hAnsi="Times New Roman"/>
              </w:rPr>
              <w:t>50,0</w:t>
            </w:r>
          </w:p>
        </w:tc>
        <w:tc>
          <w:tcPr>
            <w:tcW w:w="992" w:type="dxa"/>
            <w:gridSpan w:val="2"/>
          </w:tcPr>
          <w:p w:rsidR="00382F43" w:rsidRPr="00047C64" w:rsidRDefault="00382F43" w:rsidP="00382F43">
            <w:pPr>
              <w:ind w:firstLine="0"/>
              <w:jc w:val="center"/>
              <w:rPr>
                <w:rFonts w:ascii="Times New Roman" w:hAnsi="Times New Roman"/>
              </w:rPr>
            </w:pPr>
            <w:r w:rsidRPr="00047C64">
              <w:rPr>
                <w:rFonts w:ascii="Times New Roman" w:hAnsi="Times New Roman"/>
              </w:rPr>
              <w:t>0,0</w:t>
            </w:r>
          </w:p>
        </w:tc>
        <w:tc>
          <w:tcPr>
            <w:tcW w:w="709" w:type="dxa"/>
          </w:tcPr>
          <w:p w:rsidR="00382F43" w:rsidRPr="00047C64" w:rsidRDefault="00382F43" w:rsidP="00382F43">
            <w:pPr>
              <w:ind w:firstLine="0"/>
              <w:jc w:val="center"/>
              <w:rPr>
                <w:rFonts w:ascii="Times New Roman" w:hAnsi="Times New Roman"/>
              </w:rPr>
            </w:pPr>
            <w:r w:rsidRPr="00047C64">
              <w:rPr>
                <w:rFonts w:ascii="Times New Roman" w:hAnsi="Times New Roman"/>
              </w:rPr>
              <w:t>0,0</w:t>
            </w:r>
          </w:p>
        </w:tc>
        <w:tc>
          <w:tcPr>
            <w:tcW w:w="822" w:type="dxa"/>
          </w:tcPr>
          <w:p w:rsidR="00382F43" w:rsidRPr="00047C64" w:rsidRDefault="00382F43" w:rsidP="00382F43">
            <w:pPr>
              <w:ind w:firstLine="0"/>
              <w:jc w:val="center"/>
              <w:rPr>
                <w:rFonts w:ascii="Times New Roman" w:hAnsi="Times New Roman"/>
              </w:rPr>
            </w:pPr>
            <w:r w:rsidRPr="00047C64">
              <w:rPr>
                <w:rFonts w:ascii="Times New Roman" w:hAnsi="Times New Roman"/>
              </w:rPr>
              <w:t>10,0</w:t>
            </w:r>
          </w:p>
        </w:tc>
        <w:tc>
          <w:tcPr>
            <w:tcW w:w="822" w:type="dxa"/>
          </w:tcPr>
          <w:p w:rsidR="00382F43" w:rsidRPr="00047C64" w:rsidRDefault="00382F43" w:rsidP="00382F43">
            <w:pPr>
              <w:ind w:firstLine="0"/>
              <w:rPr>
                <w:rFonts w:ascii="Times New Roman" w:hAnsi="Times New Roman"/>
              </w:rPr>
            </w:pPr>
            <w:r w:rsidRPr="00047C64">
              <w:rPr>
                <w:rFonts w:ascii="Times New Roman" w:hAnsi="Times New Roman"/>
              </w:rPr>
              <w:t>10,0</w:t>
            </w:r>
          </w:p>
        </w:tc>
        <w:tc>
          <w:tcPr>
            <w:tcW w:w="822" w:type="dxa"/>
            <w:gridSpan w:val="2"/>
          </w:tcPr>
          <w:p w:rsidR="00382F43" w:rsidRPr="00047C64" w:rsidRDefault="00382F43" w:rsidP="00382F43">
            <w:pPr>
              <w:ind w:firstLine="0"/>
              <w:rPr>
                <w:rFonts w:ascii="Times New Roman" w:hAnsi="Times New Roman"/>
              </w:rPr>
            </w:pPr>
            <w:r w:rsidRPr="00047C64">
              <w:rPr>
                <w:rFonts w:ascii="Times New Roman" w:hAnsi="Times New Roman"/>
              </w:rPr>
              <w:t>10,0</w:t>
            </w:r>
          </w:p>
        </w:tc>
        <w:tc>
          <w:tcPr>
            <w:tcW w:w="822" w:type="dxa"/>
          </w:tcPr>
          <w:p w:rsidR="00382F43" w:rsidRPr="00047C64" w:rsidRDefault="00382F43" w:rsidP="00382F43">
            <w:pPr>
              <w:ind w:firstLine="0"/>
              <w:rPr>
                <w:rFonts w:ascii="Times New Roman" w:hAnsi="Times New Roman"/>
              </w:rPr>
            </w:pPr>
            <w:r w:rsidRPr="00047C64">
              <w:rPr>
                <w:rFonts w:ascii="Times New Roman" w:hAnsi="Times New Roman"/>
              </w:rPr>
              <w:t>10,0</w:t>
            </w:r>
          </w:p>
        </w:tc>
        <w:tc>
          <w:tcPr>
            <w:tcW w:w="823" w:type="dxa"/>
          </w:tcPr>
          <w:p w:rsidR="00382F43" w:rsidRPr="00047C64" w:rsidRDefault="00382F43" w:rsidP="00382F43">
            <w:pPr>
              <w:ind w:firstLine="0"/>
              <w:rPr>
                <w:rFonts w:ascii="Times New Roman" w:hAnsi="Times New Roman"/>
              </w:rPr>
            </w:pPr>
            <w:r w:rsidRPr="00047C64">
              <w:rPr>
                <w:rFonts w:ascii="Times New Roman" w:hAnsi="Times New Roman"/>
              </w:rPr>
              <w:t>10,0</w:t>
            </w:r>
          </w:p>
        </w:tc>
        <w:tc>
          <w:tcPr>
            <w:tcW w:w="1701" w:type="dxa"/>
          </w:tcPr>
          <w:p w:rsidR="00382F43" w:rsidRPr="00047C64" w:rsidRDefault="00382F43" w:rsidP="00382F43">
            <w:pPr>
              <w:pStyle w:val="affff"/>
              <w:rPr>
                <w:rFonts w:ascii="Times New Roman" w:hAnsi="Times New Roman"/>
              </w:rPr>
            </w:pPr>
            <w:r w:rsidRPr="00047C64">
              <w:rPr>
                <w:rFonts w:ascii="Times New Roman" w:hAnsi="Times New Roman"/>
              </w:rPr>
              <w:t>Стабильность межнациональных отношений на территории МО Кавказский район</w:t>
            </w:r>
          </w:p>
        </w:tc>
        <w:tc>
          <w:tcPr>
            <w:tcW w:w="1795" w:type="dxa"/>
          </w:tcPr>
          <w:p w:rsidR="00382F43" w:rsidRPr="00047C64" w:rsidRDefault="00382F43" w:rsidP="00382F43">
            <w:pPr>
              <w:pStyle w:val="affff"/>
              <w:rPr>
                <w:rFonts w:ascii="Times New Roman" w:hAnsi="Times New Roman"/>
              </w:rPr>
            </w:pPr>
            <w:r w:rsidRPr="00047C64">
              <w:rPr>
                <w:rFonts w:ascii="Times New Roman" w:hAnsi="Times New Roman"/>
              </w:rPr>
              <w:t>Организационный отдел</w:t>
            </w:r>
          </w:p>
          <w:p w:rsidR="00382F43" w:rsidRPr="00047C64" w:rsidRDefault="00382F43" w:rsidP="00382F43">
            <w:pPr>
              <w:pStyle w:val="affff"/>
              <w:rPr>
                <w:rFonts w:ascii="Times New Roman" w:hAnsi="Times New Roman"/>
              </w:rPr>
            </w:pPr>
          </w:p>
        </w:tc>
      </w:tr>
      <w:tr w:rsidR="00382F43" w:rsidRPr="00047C64" w:rsidTr="00A451B5">
        <w:tc>
          <w:tcPr>
            <w:tcW w:w="710" w:type="dxa"/>
          </w:tcPr>
          <w:p w:rsidR="00382F43" w:rsidRPr="00047C64" w:rsidRDefault="00382F43" w:rsidP="00382F43">
            <w:pPr>
              <w:ind w:firstLine="0"/>
              <w:rPr>
                <w:rFonts w:ascii="Times New Roman" w:hAnsi="Times New Roman"/>
              </w:rPr>
            </w:pPr>
            <w:r w:rsidRPr="00047C64">
              <w:rPr>
                <w:rFonts w:ascii="Times New Roman" w:hAnsi="Times New Roman"/>
              </w:rPr>
              <w:lastRenderedPageBreak/>
              <w:t>1.5</w:t>
            </w:r>
          </w:p>
        </w:tc>
        <w:tc>
          <w:tcPr>
            <w:tcW w:w="2976" w:type="dxa"/>
          </w:tcPr>
          <w:p w:rsidR="00382F43" w:rsidRPr="00047C64" w:rsidRDefault="00382F43" w:rsidP="00382F43">
            <w:pPr>
              <w:pStyle w:val="affff"/>
              <w:rPr>
                <w:rFonts w:ascii="Times New Roman" w:hAnsi="Times New Roman"/>
                <w:b/>
                <w:u w:val="single"/>
              </w:rPr>
            </w:pPr>
            <w:r w:rsidRPr="00047C64">
              <w:rPr>
                <w:rFonts w:ascii="Times New Roman" w:hAnsi="Times New Roman"/>
                <w:b/>
                <w:u w:val="single"/>
              </w:rPr>
              <w:t>Мероприятие № 4</w:t>
            </w:r>
          </w:p>
          <w:p w:rsidR="00382F43" w:rsidRPr="00047C64" w:rsidRDefault="00382F43" w:rsidP="00382F43">
            <w:pPr>
              <w:pStyle w:val="affff"/>
              <w:rPr>
                <w:rFonts w:ascii="Times New Roman" w:hAnsi="Times New Roman"/>
              </w:rPr>
            </w:pPr>
            <w:r w:rsidRPr="00047C64">
              <w:rPr>
                <w:rFonts w:ascii="Times New Roman" w:hAnsi="Times New Roman"/>
              </w:rPr>
              <w:t xml:space="preserve">Встречи </w:t>
            </w:r>
            <w:proofErr w:type="gramStart"/>
            <w:r w:rsidRPr="00047C64">
              <w:rPr>
                <w:rFonts w:ascii="Times New Roman" w:hAnsi="Times New Roman"/>
              </w:rPr>
              <w:t>с сотрудниками отдела МВД России по Кавказскому району по обмену имеющейся информацией по профилактике экстремистской деятельности в молодежной среде</w:t>
            </w:r>
            <w:proofErr w:type="gramEnd"/>
          </w:p>
        </w:tc>
        <w:tc>
          <w:tcPr>
            <w:tcW w:w="1134" w:type="dxa"/>
          </w:tcPr>
          <w:p w:rsidR="00382F43" w:rsidRPr="00047C64" w:rsidRDefault="00382F43" w:rsidP="00382F43">
            <w:pPr>
              <w:ind w:firstLine="0"/>
              <w:jc w:val="center"/>
              <w:rPr>
                <w:rFonts w:ascii="Times New Roman" w:hAnsi="Times New Roman"/>
              </w:rPr>
            </w:pPr>
            <w:r w:rsidRPr="00047C64">
              <w:rPr>
                <w:rFonts w:ascii="Times New Roman" w:hAnsi="Times New Roman"/>
              </w:rPr>
              <w:t>местный бюджет</w:t>
            </w:r>
          </w:p>
        </w:tc>
        <w:tc>
          <w:tcPr>
            <w:tcW w:w="851" w:type="dxa"/>
          </w:tcPr>
          <w:p w:rsidR="00382F43" w:rsidRPr="00047C64" w:rsidRDefault="00382F43" w:rsidP="00382F43">
            <w:pPr>
              <w:ind w:firstLine="0"/>
              <w:jc w:val="center"/>
              <w:rPr>
                <w:rFonts w:ascii="Times New Roman" w:hAnsi="Times New Roman"/>
              </w:rPr>
            </w:pPr>
            <w:r w:rsidRPr="00047C64">
              <w:rPr>
                <w:rFonts w:ascii="Times New Roman" w:hAnsi="Times New Roman"/>
              </w:rPr>
              <w:t>0,0</w:t>
            </w:r>
          </w:p>
        </w:tc>
        <w:tc>
          <w:tcPr>
            <w:tcW w:w="992" w:type="dxa"/>
            <w:gridSpan w:val="2"/>
          </w:tcPr>
          <w:p w:rsidR="00382F43" w:rsidRPr="00047C64" w:rsidRDefault="00382F43" w:rsidP="00382F43">
            <w:pPr>
              <w:ind w:firstLine="0"/>
              <w:jc w:val="center"/>
              <w:rPr>
                <w:rFonts w:ascii="Times New Roman" w:hAnsi="Times New Roman"/>
              </w:rPr>
            </w:pPr>
            <w:r w:rsidRPr="00047C64">
              <w:rPr>
                <w:rFonts w:ascii="Times New Roman" w:hAnsi="Times New Roman"/>
              </w:rPr>
              <w:t>0,0</w:t>
            </w:r>
          </w:p>
        </w:tc>
        <w:tc>
          <w:tcPr>
            <w:tcW w:w="709" w:type="dxa"/>
          </w:tcPr>
          <w:p w:rsidR="00382F43" w:rsidRPr="00047C64" w:rsidRDefault="00382F43" w:rsidP="00382F43">
            <w:pPr>
              <w:ind w:firstLine="0"/>
              <w:jc w:val="center"/>
              <w:rPr>
                <w:rFonts w:ascii="Times New Roman" w:hAnsi="Times New Roman"/>
              </w:rPr>
            </w:pPr>
            <w:r w:rsidRPr="00047C64">
              <w:rPr>
                <w:rFonts w:ascii="Times New Roman" w:hAnsi="Times New Roman"/>
              </w:rPr>
              <w:t>0,0</w:t>
            </w:r>
          </w:p>
        </w:tc>
        <w:tc>
          <w:tcPr>
            <w:tcW w:w="822" w:type="dxa"/>
          </w:tcPr>
          <w:p w:rsidR="00382F43" w:rsidRPr="00047C64" w:rsidRDefault="00382F43" w:rsidP="00382F43">
            <w:pPr>
              <w:ind w:firstLine="0"/>
              <w:jc w:val="center"/>
              <w:rPr>
                <w:rFonts w:ascii="Times New Roman" w:hAnsi="Times New Roman"/>
              </w:rPr>
            </w:pPr>
            <w:r w:rsidRPr="00047C64">
              <w:rPr>
                <w:rFonts w:ascii="Times New Roman" w:hAnsi="Times New Roman"/>
              </w:rPr>
              <w:t>0,0</w:t>
            </w:r>
          </w:p>
        </w:tc>
        <w:tc>
          <w:tcPr>
            <w:tcW w:w="822" w:type="dxa"/>
          </w:tcPr>
          <w:p w:rsidR="00382F43" w:rsidRPr="00047C64" w:rsidRDefault="00382F43" w:rsidP="00382F43">
            <w:pPr>
              <w:ind w:firstLine="0"/>
              <w:rPr>
                <w:rFonts w:ascii="Times New Roman" w:hAnsi="Times New Roman"/>
              </w:rPr>
            </w:pPr>
            <w:r w:rsidRPr="00047C64">
              <w:rPr>
                <w:rFonts w:ascii="Times New Roman" w:hAnsi="Times New Roman"/>
              </w:rPr>
              <w:t>0,0</w:t>
            </w:r>
          </w:p>
        </w:tc>
        <w:tc>
          <w:tcPr>
            <w:tcW w:w="822" w:type="dxa"/>
            <w:gridSpan w:val="2"/>
          </w:tcPr>
          <w:p w:rsidR="00382F43" w:rsidRPr="00047C64" w:rsidRDefault="00382F43" w:rsidP="00382F43">
            <w:pPr>
              <w:ind w:firstLine="0"/>
              <w:rPr>
                <w:rFonts w:ascii="Times New Roman" w:hAnsi="Times New Roman"/>
              </w:rPr>
            </w:pPr>
            <w:r w:rsidRPr="00047C64">
              <w:rPr>
                <w:rFonts w:ascii="Times New Roman" w:hAnsi="Times New Roman"/>
              </w:rPr>
              <w:t>0,0</w:t>
            </w:r>
          </w:p>
        </w:tc>
        <w:tc>
          <w:tcPr>
            <w:tcW w:w="822" w:type="dxa"/>
          </w:tcPr>
          <w:p w:rsidR="00382F43" w:rsidRPr="00047C64" w:rsidRDefault="00382F43" w:rsidP="00382F43">
            <w:pPr>
              <w:ind w:firstLine="0"/>
              <w:rPr>
                <w:rFonts w:ascii="Times New Roman" w:hAnsi="Times New Roman"/>
              </w:rPr>
            </w:pPr>
            <w:r w:rsidRPr="00047C64">
              <w:rPr>
                <w:rFonts w:ascii="Times New Roman" w:hAnsi="Times New Roman"/>
              </w:rPr>
              <w:t>0,0</w:t>
            </w:r>
          </w:p>
        </w:tc>
        <w:tc>
          <w:tcPr>
            <w:tcW w:w="823" w:type="dxa"/>
          </w:tcPr>
          <w:p w:rsidR="00382F43" w:rsidRPr="00047C64" w:rsidRDefault="00382F43" w:rsidP="00382F43">
            <w:pPr>
              <w:ind w:firstLine="0"/>
              <w:rPr>
                <w:rFonts w:ascii="Times New Roman" w:hAnsi="Times New Roman"/>
              </w:rPr>
            </w:pPr>
            <w:r w:rsidRPr="00047C64">
              <w:rPr>
                <w:rFonts w:ascii="Times New Roman" w:hAnsi="Times New Roman"/>
              </w:rPr>
              <w:t>0,0</w:t>
            </w:r>
          </w:p>
        </w:tc>
        <w:tc>
          <w:tcPr>
            <w:tcW w:w="1701" w:type="dxa"/>
          </w:tcPr>
          <w:p w:rsidR="00382F43" w:rsidRPr="00047C64" w:rsidRDefault="00382F43" w:rsidP="00382F43">
            <w:pPr>
              <w:pStyle w:val="affff"/>
              <w:jc w:val="center"/>
              <w:rPr>
                <w:rFonts w:ascii="Times New Roman" w:hAnsi="Times New Roman"/>
              </w:rPr>
            </w:pPr>
            <w:r w:rsidRPr="00047C64">
              <w:rPr>
                <w:rFonts w:ascii="Times New Roman" w:hAnsi="Times New Roman"/>
              </w:rPr>
              <w:t>Своевременное предупреждение конфликтных ситуаций</w:t>
            </w:r>
          </w:p>
        </w:tc>
        <w:tc>
          <w:tcPr>
            <w:tcW w:w="1795" w:type="dxa"/>
          </w:tcPr>
          <w:p w:rsidR="00382F43" w:rsidRPr="00047C64" w:rsidRDefault="00382F43" w:rsidP="00382F43">
            <w:pPr>
              <w:ind w:firstLine="0"/>
              <w:rPr>
                <w:rFonts w:ascii="Times New Roman" w:hAnsi="Times New Roman"/>
              </w:rPr>
            </w:pPr>
            <w:r w:rsidRPr="00047C64">
              <w:rPr>
                <w:rFonts w:ascii="Times New Roman" w:hAnsi="Times New Roman"/>
              </w:rPr>
              <w:t>Организационный отдел, отдел молодежной политики</w:t>
            </w:r>
          </w:p>
          <w:p w:rsidR="00382F43" w:rsidRPr="00047C64" w:rsidRDefault="00382F43" w:rsidP="00382F43">
            <w:pPr>
              <w:ind w:firstLine="0"/>
              <w:rPr>
                <w:rFonts w:ascii="Times New Roman" w:hAnsi="Times New Roman"/>
              </w:rPr>
            </w:pPr>
          </w:p>
        </w:tc>
      </w:tr>
      <w:tr w:rsidR="00382F43" w:rsidRPr="00047C64" w:rsidTr="00A451B5">
        <w:tc>
          <w:tcPr>
            <w:tcW w:w="710" w:type="dxa"/>
          </w:tcPr>
          <w:p w:rsidR="00382F43" w:rsidRPr="00047C64" w:rsidRDefault="00382F43" w:rsidP="00382F43">
            <w:pPr>
              <w:ind w:firstLine="0"/>
              <w:rPr>
                <w:rFonts w:ascii="Times New Roman" w:hAnsi="Times New Roman"/>
              </w:rPr>
            </w:pPr>
            <w:r w:rsidRPr="00047C64">
              <w:rPr>
                <w:rFonts w:ascii="Times New Roman" w:hAnsi="Times New Roman"/>
              </w:rPr>
              <w:t>1.6</w:t>
            </w:r>
          </w:p>
        </w:tc>
        <w:tc>
          <w:tcPr>
            <w:tcW w:w="2976" w:type="dxa"/>
          </w:tcPr>
          <w:p w:rsidR="00382F43" w:rsidRPr="00047C64" w:rsidRDefault="00382F43" w:rsidP="00382F43">
            <w:pPr>
              <w:pStyle w:val="affff"/>
              <w:rPr>
                <w:rFonts w:ascii="Times New Roman" w:hAnsi="Times New Roman"/>
                <w:b/>
                <w:u w:val="single"/>
              </w:rPr>
            </w:pPr>
            <w:r w:rsidRPr="00047C64">
              <w:rPr>
                <w:rFonts w:ascii="Times New Roman" w:hAnsi="Times New Roman"/>
                <w:b/>
                <w:u w:val="single"/>
              </w:rPr>
              <w:t>Мероприятие № 5</w:t>
            </w:r>
          </w:p>
          <w:p w:rsidR="00382F43" w:rsidRPr="00047C64" w:rsidRDefault="00382F43" w:rsidP="00382F43">
            <w:pPr>
              <w:pStyle w:val="affff"/>
              <w:rPr>
                <w:rFonts w:ascii="Times New Roman" w:hAnsi="Times New Roman"/>
                <w:u w:val="single"/>
              </w:rPr>
            </w:pPr>
            <w:proofErr w:type="gramStart"/>
            <w:r w:rsidRPr="00047C64">
              <w:rPr>
                <w:rFonts w:ascii="Times New Roman" w:hAnsi="Times New Roman"/>
              </w:rPr>
              <w:t>Встречи с оперуполномоченным отдела Центра по противодействию экстремизму  ГУ МВД России по Краснодарскому краю  по обмену имеющейся информацией по профилактике экстремистской деятельности  на национальной и религиозной почве</w:t>
            </w:r>
            <w:proofErr w:type="gramEnd"/>
          </w:p>
        </w:tc>
        <w:tc>
          <w:tcPr>
            <w:tcW w:w="1134" w:type="dxa"/>
          </w:tcPr>
          <w:p w:rsidR="00382F43" w:rsidRPr="00047C64" w:rsidRDefault="00382F43" w:rsidP="00382F43">
            <w:pPr>
              <w:ind w:firstLine="0"/>
              <w:jc w:val="center"/>
              <w:rPr>
                <w:rFonts w:ascii="Times New Roman" w:hAnsi="Times New Roman"/>
              </w:rPr>
            </w:pPr>
            <w:r w:rsidRPr="00047C64">
              <w:rPr>
                <w:rFonts w:ascii="Times New Roman" w:hAnsi="Times New Roman"/>
              </w:rPr>
              <w:t>местный бюджет</w:t>
            </w:r>
          </w:p>
        </w:tc>
        <w:tc>
          <w:tcPr>
            <w:tcW w:w="851" w:type="dxa"/>
          </w:tcPr>
          <w:p w:rsidR="00382F43" w:rsidRPr="00047C64" w:rsidRDefault="00382F43" w:rsidP="00382F43">
            <w:pPr>
              <w:ind w:firstLine="0"/>
              <w:jc w:val="center"/>
              <w:rPr>
                <w:rFonts w:ascii="Times New Roman" w:hAnsi="Times New Roman"/>
              </w:rPr>
            </w:pPr>
            <w:r w:rsidRPr="00047C64">
              <w:rPr>
                <w:rFonts w:ascii="Times New Roman" w:hAnsi="Times New Roman"/>
              </w:rPr>
              <w:t>0,0</w:t>
            </w:r>
          </w:p>
        </w:tc>
        <w:tc>
          <w:tcPr>
            <w:tcW w:w="992" w:type="dxa"/>
            <w:gridSpan w:val="2"/>
          </w:tcPr>
          <w:p w:rsidR="00382F43" w:rsidRPr="00047C64" w:rsidRDefault="00382F43" w:rsidP="00382F43">
            <w:pPr>
              <w:ind w:firstLine="0"/>
              <w:jc w:val="center"/>
              <w:rPr>
                <w:rFonts w:ascii="Times New Roman" w:hAnsi="Times New Roman"/>
              </w:rPr>
            </w:pPr>
            <w:r w:rsidRPr="00047C64">
              <w:rPr>
                <w:rFonts w:ascii="Times New Roman" w:hAnsi="Times New Roman"/>
              </w:rPr>
              <w:t>0,0</w:t>
            </w:r>
          </w:p>
        </w:tc>
        <w:tc>
          <w:tcPr>
            <w:tcW w:w="709" w:type="dxa"/>
          </w:tcPr>
          <w:p w:rsidR="00382F43" w:rsidRPr="00047C64" w:rsidRDefault="00382F43" w:rsidP="00382F43">
            <w:pPr>
              <w:ind w:firstLine="0"/>
              <w:jc w:val="center"/>
              <w:rPr>
                <w:rFonts w:ascii="Times New Roman" w:hAnsi="Times New Roman"/>
              </w:rPr>
            </w:pPr>
            <w:r w:rsidRPr="00047C64">
              <w:rPr>
                <w:rFonts w:ascii="Times New Roman" w:hAnsi="Times New Roman"/>
              </w:rPr>
              <w:t>0,0</w:t>
            </w:r>
          </w:p>
        </w:tc>
        <w:tc>
          <w:tcPr>
            <w:tcW w:w="822" w:type="dxa"/>
          </w:tcPr>
          <w:p w:rsidR="00382F43" w:rsidRPr="00047C64" w:rsidRDefault="00382F43" w:rsidP="00382F43">
            <w:pPr>
              <w:ind w:firstLine="0"/>
              <w:jc w:val="center"/>
              <w:rPr>
                <w:rFonts w:ascii="Times New Roman" w:hAnsi="Times New Roman"/>
              </w:rPr>
            </w:pPr>
            <w:r w:rsidRPr="00047C64">
              <w:rPr>
                <w:rFonts w:ascii="Times New Roman" w:hAnsi="Times New Roman"/>
              </w:rPr>
              <w:t>0,0</w:t>
            </w:r>
          </w:p>
        </w:tc>
        <w:tc>
          <w:tcPr>
            <w:tcW w:w="822" w:type="dxa"/>
          </w:tcPr>
          <w:p w:rsidR="00382F43" w:rsidRPr="00047C64" w:rsidRDefault="00382F43" w:rsidP="00382F43">
            <w:pPr>
              <w:ind w:firstLine="0"/>
              <w:rPr>
                <w:rFonts w:ascii="Times New Roman" w:hAnsi="Times New Roman"/>
              </w:rPr>
            </w:pPr>
            <w:r w:rsidRPr="00047C64">
              <w:rPr>
                <w:rFonts w:ascii="Times New Roman" w:hAnsi="Times New Roman"/>
              </w:rPr>
              <w:t>0,0</w:t>
            </w:r>
          </w:p>
        </w:tc>
        <w:tc>
          <w:tcPr>
            <w:tcW w:w="822" w:type="dxa"/>
            <w:gridSpan w:val="2"/>
          </w:tcPr>
          <w:p w:rsidR="00382F43" w:rsidRPr="00047C64" w:rsidRDefault="00382F43" w:rsidP="00382F43">
            <w:pPr>
              <w:ind w:firstLine="0"/>
              <w:rPr>
                <w:rFonts w:ascii="Times New Roman" w:hAnsi="Times New Roman"/>
              </w:rPr>
            </w:pPr>
            <w:r w:rsidRPr="00047C64">
              <w:rPr>
                <w:rFonts w:ascii="Times New Roman" w:hAnsi="Times New Roman"/>
              </w:rPr>
              <w:t>0,0</w:t>
            </w:r>
          </w:p>
        </w:tc>
        <w:tc>
          <w:tcPr>
            <w:tcW w:w="822" w:type="dxa"/>
          </w:tcPr>
          <w:p w:rsidR="00382F43" w:rsidRPr="00047C64" w:rsidRDefault="00382F43" w:rsidP="00382F43">
            <w:pPr>
              <w:ind w:firstLine="0"/>
              <w:rPr>
                <w:rFonts w:ascii="Times New Roman" w:hAnsi="Times New Roman"/>
              </w:rPr>
            </w:pPr>
            <w:r w:rsidRPr="00047C64">
              <w:rPr>
                <w:rFonts w:ascii="Times New Roman" w:hAnsi="Times New Roman"/>
              </w:rPr>
              <w:t>0,0</w:t>
            </w:r>
          </w:p>
        </w:tc>
        <w:tc>
          <w:tcPr>
            <w:tcW w:w="823" w:type="dxa"/>
          </w:tcPr>
          <w:p w:rsidR="00382F43" w:rsidRPr="00047C64" w:rsidRDefault="00382F43" w:rsidP="00382F43">
            <w:pPr>
              <w:ind w:firstLine="0"/>
              <w:rPr>
                <w:rFonts w:ascii="Times New Roman" w:hAnsi="Times New Roman"/>
              </w:rPr>
            </w:pPr>
            <w:r w:rsidRPr="00047C64">
              <w:rPr>
                <w:rFonts w:ascii="Times New Roman" w:hAnsi="Times New Roman"/>
              </w:rPr>
              <w:t>0,0</w:t>
            </w:r>
          </w:p>
        </w:tc>
        <w:tc>
          <w:tcPr>
            <w:tcW w:w="1701" w:type="dxa"/>
          </w:tcPr>
          <w:p w:rsidR="00382F43" w:rsidRPr="00047C64" w:rsidRDefault="00382F43" w:rsidP="00382F43">
            <w:pPr>
              <w:pStyle w:val="affff"/>
              <w:jc w:val="center"/>
              <w:rPr>
                <w:rFonts w:ascii="Times New Roman" w:hAnsi="Times New Roman"/>
              </w:rPr>
            </w:pPr>
            <w:r w:rsidRPr="00047C64">
              <w:rPr>
                <w:rFonts w:ascii="Times New Roman" w:hAnsi="Times New Roman"/>
              </w:rPr>
              <w:t>Своевременное предупреждение конфликтных ситуаций</w:t>
            </w:r>
          </w:p>
        </w:tc>
        <w:tc>
          <w:tcPr>
            <w:tcW w:w="1795" w:type="dxa"/>
          </w:tcPr>
          <w:p w:rsidR="00382F43" w:rsidRPr="00047C64" w:rsidRDefault="00382F43" w:rsidP="00382F43">
            <w:pPr>
              <w:ind w:firstLine="0"/>
              <w:rPr>
                <w:rFonts w:ascii="Times New Roman" w:hAnsi="Times New Roman"/>
              </w:rPr>
            </w:pPr>
            <w:r w:rsidRPr="00047C64">
              <w:rPr>
                <w:rFonts w:ascii="Times New Roman" w:hAnsi="Times New Roman"/>
              </w:rPr>
              <w:t>Организационный отдел, отдел молодежной политики</w:t>
            </w:r>
          </w:p>
          <w:p w:rsidR="00382F43" w:rsidRPr="00047C64" w:rsidRDefault="00382F43" w:rsidP="00382F43">
            <w:pPr>
              <w:ind w:firstLine="0"/>
              <w:rPr>
                <w:rFonts w:ascii="Times New Roman" w:hAnsi="Times New Roman"/>
              </w:rPr>
            </w:pPr>
          </w:p>
        </w:tc>
      </w:tr>
      <w:tr w:rsidR="00382F43" w:rsidRPr="00047C64" w:rsidTr="00A451B5">
        <w:tc>
          <w:tcPr>
            <w:tcW w:w="710" w:type="dxa"/>
          </w:tcPr>
          <w:p w:rsidR="00382F43" w:rsidRPr="00047C64" w:rsidRDefault="00382F43" w:rsidP="00382F43">
            <w:pPr>
              <w:ind w:firstLine="0"/>
              <w:rPr>
                <w:rFonts w:ascii="Times New Roman" w:hAnsi="Times New Roman"/>
              </w:rPr>
            </w:pPr>
            <w:r w:rsidRPr="00047C64">
              <w:rPr>
                <w:rFonts w:ascii="Times New Roman" w:hAnsi="Times New Roman"/>
              </w:rPr>
              <w:t>1.7</w:t>
            </w:r>
          </w:p>
        </w:tc>
        <w:tc>
          <w:tcPr>
            <w:tcW w:w="2976" w:type="dxa"/>
          </w:tcPr>
          <w:p w:rsidR="00382F43" w:rsidRPr="00047C64" w:rsidRDefault="00382F43" w:rsidP="00382F43">
            <w:pPr>
              <w:pStyle w:val="affff"/>
              <w:rPr>
                <w:rFonts w:ascii="Times New Roman" w:hAnsi="Times New Roman"/>
                <w:b/>
              </w:rPr>
            </w:pPr>
            <w:r w:rsidRPr="00047C64">
              <w:rPr>
                <w:rFonts w:ascii="Times New Roman" w:hAnsi="Times New Roman"/>
                <w:b/>
                <w:u w:val="single"/>
              </w:rPr>
              <w:t>Мероприятие № 6</w:t>
            </w:r>
          </w:p>
          <w:p w:rsidR="00382F43" w:rsidRPr="00047C64" w:rsidRDefault="00382F43" w:rsidP="00382F43">
            <w:pPr>
              <w:pStyle w:val="affff"/>
              <w:rPr>
                <w:rFonts w:ascii="Times New Roman" w:hAnsi="Times New Roman"/>
                <w:u w:val="single"/>
              </w:rPr>
            </w:pPr>
            <w:r w:rsidRPr="00047C64">
              <w:rPr>
                <w:rFonts w:ascii="Times New Roman" w:hAnsi="Times New Roman"/>
              </w:rPr>
              <w:t>Рабочие встречи с лидерами национально-культурных организаций и религиозных конфессий</w:t>
            </w:r>
          </w:p>
        </w:tc>
        <w:tc>
          <w:tcPr>
            <w:tcW w:w="1134" w:type="dxa"/>
          </w:tcPr>
          <w:p w:rsidR="00382F43" w:rsidRPr="00047C64" w:rsidRDefault="00382F43" w:rsidP="00382F43">
            <w:pPr>
              <w:ind w:firstLine="0"/>
              <w:jc w:val="center"/>
              <w:rPr>
                <w:rFonts w:ascii="Times New Roman" w:hAnsi="Times New Roman"/>
              </w:rPr>
            </w:pPr>
            <w:r w:rsidRPr="00047C64">
              <w:rPr>
                <w:rFonts w:ascii="Times New Roman" w:hAnsi="Times New Roman"/>
              </w:rPr>
              <w:t>местный бюджет</w:t>
            </w:r>
          </w:p>
        </w:tc>
        <w:tc>
          <w:tcPr>
            <w:tcW w:w="851" w:type="dxa"/>
          </w:tcPr>
          <w:p w:rsidR="00382F43" w:rsidRPr="00047C64" w:rsidRDefault="00382F43" w:rsidP="00382F43">
            <w:pPr>
              <w:ind w:firstLine="0"/>
              <w:jc w:val="center"/>
              <w:rPr>
                <w:rFonts w:ascii="Times New Roman" w:hAnsi="Times New Roman"/>
              </w:rPr>
            </w:pPr>
            <w:r w:rsidRPr="00047C64">
              <w:rPr>
                <w:rFonts w:ascii="Times New Roman" w:hAnsi="Times New Roman"/>
              </w:rPr>
              <w:t>0,0</w:t>
            </w:r>
          </w:p>
        </w:tc>
        <w:tc>
          <w:tcPr>
            <w:tcW w:w="992" w:type="dxa"/>
            <w:gridSpan w:val="2"/>
          </w:tcPr>
          <w:p w:rsidR="00382F43" w:rsidRPr="00047C64" w:rsidRDefault="00382F43" w:rsidP="00382F43">
            <w:pPr>
              <w:ind w:firstLine="0"/>
              <w:jc w:val="center"/>
              <w:rPr>
                <w:rFonts w:ascii="Times New Roman" w:hAnsi="Times New Roman"/>
              </w:rPr>
            </w:pPr>
            <w:r w:rsidRPr="00047C64">
              <w:rPr>
                <w:rFonts w:ascii="Times New Roman" w:hAnsi="Times New Roman"/>
              </w:rPr>
              <w:t>0,0</w:t>
            </w:r>
          </w:p>
        </w:tc>
        <w:tc>
          <w:tcPr>
            <w:tcW w:w="709" w:type="dxa"/>
          </w:tcPr>
          <w:p w:rsidR="00382F43" w:rsidRPr="00047C64" w:rsidRDefault="00382F43" w:rsidP="00382F43">
            <w:pPr>
              <w:ind w:firstLine="0"/>
              <w:jc w:val="center"/>
              <w:rPr>
                <w:rFonts w:ascii="Times New Roman" w:hAnsi="Times New Roman"/>
              </w:rPr>
            </w:pPr>
            <w:r w:rsidRPr="00047C64">
              <w:rPr>
                <w:rFonts w:ascii="Times New Roman" w:hAnsi="Times New Roman"/>
              </w:rPr>
              <w:t>0,0</w:t>
            </w:r>
          </w:p>
        </w:tc>
        <w:tc>
          <w:tcPr>
            <w:tcW w:w="822" w:type="dxa"/>
          </w:tcPr>
          <w:p w:rsidR="00382F43" w:rsidRPr="00047C64" w:rsidRDefault="00382F43" w:rsidP="00382F43">
            <w:pPr>
              <w:ind w:firstLine="0"/>
              <w:jc w:val="center"/>
              <w:rPr>
                <w:rFonts w:ascii="Times New Roman" w:hAnsi="Times New Roman"/>
              </w:rPr>
            </w:pPr>
            <w:r w:rsidRPr="00047C64">
              <w:rPr>
                <w:rFonts w:ascii="Times New Roman" w:hAnsi="Times New Roman"/>
              </w:rPr>
              <w:t>0,0</w:t>
            </w:r>
          </w:p>
        </w:tc>
        <w:tc>
          <w:tcPr>
            <w:tcW w:w="822" w:type="dxa"/>
          </w:tcPr>
          <w:p w:rsidR="00382F43" w:rsidRPr="00047C64" w:rsidRDefault="00382F43" w:rsidP="00382F43">
            <w:pPr>
              <w:ind w:firstLine="0"/>
              <w:rPr>
                <w:rFonts w:ascii="Times New Roman" w:hAnsi="Times New Roman"/>
              </w:rPr>
            </w:pPr>
            <w:r w:rsidRPr="00047C64">
              <w:rPr>
                <w:rFonts w:ascii="Times New Roman" w:hAnsi="Times New Roman"/>
              </w:rPr>
              <w:t>0,0</w:t>
            </w:r>
          </w:p>
        </w:tc>
        <w:tc>
          <w:tcPr>
            <w:tcW w:w="822" w:type="dxa"/>
            <w:gridSpan w:val="2"/>
          </w:tcPr>
          <w:p w:rsidR="00382F43" w:rsidRPr="00047C64" w:rsidRDefault="00382F43" w:rsidP="00382F43">
            <w:pPr>
              <w:ind w:firstLine="0"/>
              <w:rPr>
                <w:rFonts w:ascii="Times New Roman" w:hAnsi="Times New Roman"/>
              </w:rPr>
            </w:pPr>
            <w:r w:rsidRPr="00047C64">
              <w:rPr>
                <w:rFonts w:ascii="Times New Roman" w:hAnsi="Times New Roman"/>
              </w:rPr>
              <w:t>0,0</w:t>
            </w:r>
          </w:p>
        </w:tc>
        <w:tc>
          <w:tcPr>
            <w:tcW w:w="822" w:type="dxa"/>
          </w:tcPr>
          <w:p w:rsidR="00382F43" w:rsidRPr="00047C64" w:rsidRDefault="00382F43" w:rsidP="00382F43">
            <w:pPr>
              <w:ind w:firstLine="0"/>
              <w:rPr>
                <w:rFonts w:ascii="Times New Roman" w:hAnsi="Times New Roman"/>
              </w:rPr>
            </w:pPr>
            <w:r w:rsidRPr="00047C64">
              <w:rPr>
                <w:rFonts w:ascii="Times New Roman" w:hAnsi="Times New Roman"/>
              </w:rPr>
              <w:t>0,0</w:t>
            </w:r>
          </w:p>
        </w:tc>
        <w:tc>
          <w:tcPr>
            <w:tcW w:w="823" w:type="dxa"/>
          </w:tcPr>
          <w:p w:rsidR="00382F43" w:rsidRPr="00047C64" w:rsidRDefault="00382F43" w:rsidP="00382F43">
            <w:pPr>
              <w:ind w:firstLine="0"/>
              <w:rPr>
                <w:rFonts w:ascii="Times New Roman" w:hAnsi="Times New Roman"/>
              </w:rPr>
            </w:pPr>
            <w:r w:rsidRPr="00047C64">
              <w:rPr>
                <w:rFonts w:ascii="Times New Roman" w:hAnsi="Times New Roman"/>
              </w:rPr>
              <w:t>0,0</w:t>
            </w:r>
          </w:p>
        </w:tc>
        <w:tc>
          <w:tcPr>
            <w:tcW w:w="1701" w:type="dxa"/>
          </w:tcPr>
          <w:p w:rsidR="00382F43" w:rsidRPr="00047C64" w:rsidRDefault="00382F43" w:rsidP="00382F43">
            <w:pPr>
              <w:pStyle w:val="affff"/>
              <w:jc w:val="center"/>
              <w:rPr>
                <w:rFonts w:ascii="Times New Roman" w:hAnsi="Times New Roman"/>
              </w:rPr>
            </w:pPr>
            <w:r w:rsidRPr="00047C64">
              <w:rPr>
                <w:rFonts w:ascii="Times New Roman" w:hAnsi="Times New Roman"/>
              </w:rPr>
              <w:t>Своевременное предупреждение конфликтных ситуаций</w:t>
            </w:r>
          </w:p>
        </w:tc>
        <w:tc>
          <w:tcPr>
            <w:tcW w:w="1795" w:type="dxa"/>
          </w:tcPr>
          <w:p w:rsidR="00382F43" w:rsidRPr="00047C64" w:rsidRDefault="00382F43" w:rsidP="00382F43">
            <w:pPr>
              <w:ind w:firstLine="0"/>
              <w:rPr>
                <w:rFonts w:ascii="Times New Roman" w:hAnsi="Times New Roman"/>
              </w:rPr>
            </w:pPr>
            <w:r w:rsidRPr="00047C64">
              <w:rPr>
                <w:rFonts w:ascii="Times New Roman" w:hAnsi="Times New Roman"/>
              </w:rPr>
              <w:t>Организационный отдел, отдел молодежной политики</w:t>
            </w:r>
          </w:p>
        </w:tc>
      </w:tr>
      <w:tr w:rsidR="00382F43" w:rsidRPr="00047C64" w:rsidTr="00A451B5">
        <w:tc>
          <w:tcPr>
            <w:tcW w:w="710" w:type="dxa"/>
          </w:tcPr>
          <w:p w:rsidR="00382F43" w:rsidRPr="00047C64" w:rsidRDefault="00382F43" w:rsidP="00382F43">
            <w:pPr>
              <w:ind w:firstLine="0"/>
              <w:rPr>
                <w:rFonts w:ascii="Times New Roman" w:hAnsi="Times New Roman"/>
              </w:rPr>
            </w:pPr>
            <w:r w:rsidRPr="00047C64">
              <w:rPr>
                <w:rFonts w:ascii="Times New Roman" w:hAnsi="Times New Roman"/>
              </w:rPr>
              <w:t>1.8</w:t>
            </w:r>
          </w:p>
        </w:tc>
        <w:tc>
          <w:tcPr>
            <w:tcW w:w="2976" w:type="dxa"/>
          </w:tcPr>
          <w:p w:rsidR="00382F43" w:rsidRPr="00047C64" w:rsidRDefault="00382F43" w:rsidP="00382F43">
            <w:pPr>
              <w:pStyle w:val="affff"/>
              <w:rPr>
                <w:rFonts w:ascii="Times New Roman" w:hAnsi="Times New Roman"/>
                <w:b/>
                <w:spacing w:val="2"/>
              </w:rPr>
            </w:pPr>
            <w:r w:rsidRPr="00047C64">
              <w:rPr>
                <w:rFonts w:ascii="Times New Roman" w:hAnsi="Times New Roman"/>
                <w:b/>
                <w:u w:val="single"/>
              </w:rPr>
              <w:t>Мероприятие № 7</w:t>
            </w:r>
          </w:p>
          <w:p w:rsidR="00382F43" w:rsidRPr="00047C64" w:rsidRDefault="00382F43" w:rsidP="00382F43">
            <w:pPr>
              <w:pStyle w:val="affff"/>
              <w:rPr>
                <w:rFonts w:ascii="Times New Roman" w:hAnsi="Times New Roman"/>
                <w:u w:val="single"/>
              </w:rPr>
            </w:pPr>
            <w:r w:rsidRPr="00047C64">
              <w:rPr>
                <w:rFonts w:ascii="Times New Roman" w:hAnsi="Times New Roman"/>
                <w:spacing w:val="2"/>
              </w:rPr>
              <w:t xml:space="preserve">Принятие предусмотренных законодательством мер по </w:t>
            </w:r>
            <w:r w:rsidRPr="00047C64">
              <w:rPr>
                <w:rFonts w:ascii="Times New Roman" w:hAnsi="Times New Roman"/>
                <w:spacing w:val="2"/>
              </w:rPr>
              <w:lastRenderedPageBreak/>
              <w:t>предотвращению проявлений экстремизма при проведении публичных мероприятий</w:t>
            </w:r>
          </w:p>
        </w:tc>
        <w:tc>
          <w:tcPr>
            <w:tcW w:w="1134" w:type="dxa"/>
          </w:tcPr>
          <w:p w:rsidR="00382F43" w:rsidRPr="00047C64" w:rsidRDefault="00382F43" w:rsidP="00382F43">
            <w:pPr>
              <w:ind w:firstLine="0"/>
              <w:jc w:val="center"/>
              <w:rPr>
                <w:rFonts w:ascii="Times New Roman" w:hAnsi="Times New Roman"/>
              </w:rPr>
            </w:pPr>
            <w:r w:rsidRPr="00047C64">
              <w:rPr>
                <w:rFonts w:ascii="Times New Roman" w:hAnsi="Times New Roman"/>
              </w:rPr>
              <w:lastRenderedPageBreak/>
              <w:t>местный бюджет</w:t>
            </w:r>
          </w:p>
        </w:tc>
        <w:tc>
          <w:tcPr>
            <w:tcW w:w="851" w:type="dxa"/>
          </w:tcPr>
          <w:p w:rsidR="00382F43" w:rsidRPr="00047C64" w:rsidRDefault="00382F43" w:rsidP="00382F43">
            <w:pPr>
              <w:ind w:firstLine="0"/>
              <w:jc w:val="center"/>
              <w:rPr>
                <w:rFonts w:ascii="Times New Roman" w:hAnsi="Times New Roman"/>
              </w:rPr>
            </w:pPr>
            <w:r w:rsidRPr="00047C64">
              <w:rPr>
                <w:rFonts w:ascii="Times New Roman" w:hAnsi="Times New Roman"/>
              </w:rPr>
              <w:t>0,0</w:t>
            </w:r>
          </w:p>
        </w:tc>
        <w:tc>
          <w:tcPr>
            <w:tcW w:w="992" w:type="dxa"/>
            <w:gridSpan w:val="2"/>
          </w:tcPr>
          <w:p w:rsidR="00382F43" w:rsidRPr="00047C64" w:rsidRDefault="00382F43" w:rsidP="00382F43">
            <w:pPr>
              <w:ind w:firstLine="0"/>
              <w:jc w:val="center"/>
              <w:rPr>
                <w:rFonts w:ascii="Times New Roman" w:hAnsi="Times New Roman"/>
              </w:rPr>
            </w:pPr>
            <w:r w:rsidRPr="00047C64">
              <w:rPr>
                <w:rFonts w:ascii="Times New Roman" w:hAnsi="Times New Roman"/>
              </w:rPr>
              <w:t>0,0</w:t>
            </w:r>
          </w:p>
        </w:tc>
        <w:tc>
          <w:tcPr>
            <w:tcW w:w="709" w:type="dxa"/>
          </w:tcPr>
          <w:p w:rsidR="00382F43" w:rsidRPr="00047C64" w:rsidRDefault="00382F43" w:rsidP="00382F43">
            <w:pPr>
              <w:ind w:firstLine="0"/>
              <w:jc w:val="center"/>
              <w:rPr>
                <w:rFonts w:ascii="Times New Roman" w:hAnsi="Times New Roman"/>
              </w:rPr>
            </w:pPr>
            <w:r w:rsidRPr="00047C64">
              <w:rPr>
                <w:rFonts w:ascii="Times New Roman" w:hAnsi="Times New Roman"/>
              </w:rPr>
              <w:t>0,0</w:t>
            </w:r>
          </w:p>
        </w:tc>
        <w:tc>
          <w:tcPr>
            <w:tcW w:w="822" w:type="dxa"/>
          </w:tcPr>
          <w:p w:rsidR="00382F43" w:rsidRPr="00047C64" w:rsidRDefault="00382F43" w:rsidP="00382F43">
            <w:pPr>
              <w:ind w:firstLine="0"/>
              <w:jc w:val="center"/>
              <w:rPr>
                <w:rFonts w:ascii="Times New Roman" w:hAnsi="Times New Roman"/>
              </w:rPr>
            </w:pPr>
            <w:r w:rsidRPr="00047C64">
              <w:rPr>
                <w:rFonts w:ascii="Times New Roman" w:hAnsi="Times New Roman"/>
              </w:rPr>
              <w:t>0,0</w:t>
            </w:r>
          </w:p>
        </w:tc>
        <w:tc>
          <w:tcPr>
            <w:tcW w:w="822" w:type="dxa"/>
          </w:tcPr>
          <w:p w:rsidR="00382F43" w:rsidRPr="00047C64" w:rsidRDefault="00382F43" w:rsidP="00382F43">
            <w:pPr>
              <w:ind w:firstLine="0"/>
              <w:rPr>
                <w:rFonts w:ascii="Times New Roman" w:hAnsi="Times New Roman"/>
              </w:rPr>
            </w:pPr>
            <w:r w:rsidRPr="00047C64">
              <w:rPr>
                <w:rFonts w:ascii="Times New Roman" w:hAnsi="Times New Roman"/>
              </w:rPr>
              <w:t>0,0</w:t>
            </w:r>
          </w:p>
        </w:tc>
        <w:tc>
          <w:tcPr>
            <w:tcW w:w="822" w:type="dxa"/>
            <w:gridSpan w:val="2"/>
          </w:tcPr>
          <w:p w:rsidR="00382F43" w:rsidRPr="00047C64" w:rsidRDefault="00382F43" w:rsidP="00382F43">
            <w:pPr>
              <w:ind w:firstLine="0"/>
              <w:rPr>
                <w:rFonts w:ascii="Times New Roman" w:hAnsi="Times New Roman"/>
              </w:rPr>
            </w:pPr>
            <w:r w:rsidRPr="00047C64">
              <w:rPr>
                <w:rFonts w:ascii="Times New Roman" w:hAnsi="Times New Roman"/>
              </w:rPr>
              <w:t>0,0</w:t>
            </w:r>
          </w:p>
        </w:tc>
        <w:tc>
          <w:tcPr>
            <w:tcW w:w="822" w:type="dxa"/>
          </w:tcPr>
          <w:p w:rsidR="00382F43" w:rsidRPr="00047C64" w:rsidRDefault="00382F43" w:rsidP="00382F43">
            <w:pPr>
              <w:ind w:firstLine="0"/>
              <w:rPr>
                <w:rFonts w:ascii="Times New Roman" w:hAnsi="Times New Roman"/>
              </w:rPr>
            </w:pPr>
            <w:r w:rsidRPr="00047C64">
              <w:rPr>
                <w:rFonts w:ascii="Times New Roman" w:hAnsi="Times New Roman"/>
              </w:rPr>
              <w:t>0,0</w:t>
            </w:r>
          </w:p>
        </w:tc>
        <w:tc>
          <w:tcPr>
            <w:tcW w:w="823" w:type="dxa"/>
          </w:tcPr>
          <w:p w:rsidR="00382F43" w:rsidRPr="00047C64" w:rsidRDefault="00382F43" w:rsidP="00382F43">
            <w:pPr>
              <w:ind w:firstLine="0"/>
              <w:rPr>
                <w:rFonts w:ascii="Times New Roman" w:hAnsi="Times New Roman"/>
              </w:rPr>
            </w:pPr>
            <w:r w:rsidRPr="00047C64">
              <w:rPr>
                <w:rFonts w:ascii="Times New Roman" w:hAnsi="Times New Roman"/>
              </w:rPr>
              <w:t>0,0</w:t>
            </w:r>
          </w:p>
        </w:tc>
        <w:tc>
          <w:tcPr>
            <w:tcW w:w="1701" w:type="dxa"/>
          </w:tcPr>
          <w:p w:rsidR="00382F43" w:rsidRPr="00047C64" w:rsidRDefault="00382F43" w:rsidP="00382F43">
            <w:pPr>
              <w:pStyle w:val="affff"/>
              <w:jc w:val="center"/>
              <w:rPr>
                <w:rFonts w:ascii="Times New Roman" w:hAnsi="Times New Roman"/>
              </w:rPr>
            </w:pPr>
            <w:r w:rsidRPr="00047C64">
              <w:rPr>
                <w:rFonts w:ascii="Times New Roman" w:hAnsi="Times New Roman"/>
              </w:rPr>
              <w:t xml:space="preserve">Своевременное предупреждение конфликтных </w:t>
            </w:r>
            <w:r w:rsidRPr="00047C64">
              <w:rPr>
                <w:rFonts w:ascii="Times New Roman" w:hAnsi="Times New Roman"/>
              </w:rPr>
              <w:lastRenderedPageBreak/>
              <w:t>ситуаций</w:t>
            </w:r>
          </w:p>
        </w:tc>
        <w:tc>
          <w:tcPr>
            <w:tcW w:w="1795" w:type="dxa"/>
          </w:tcPr>
          <w:p w:rsidR="00382F43" w:rsidRPr="00047C64" w:rsidRDefault="00382F43" w:rsidP="00382F43">
            <w:pPr>
              <w:ind w:firstLine="0"/>
              <w:rPr>
                <w:rFonts w:ascii="Times New Roman" w:hAnsi="Times New Roman"/>
              </w:rPr>
            </w:pPr>
            <w:r w:rsidRPr="00047C64">
              <w:rPr>
                <w:rFonts w:ascii="Times New Roman" w:hAnsi="Times New Roman"/>
              </w:rPr>
              <w:lastRenderedPageBreak/>
              <w:t>Организационный отдел</w:t>
            </w:r>
          </w:p>
          <w:p w:rsidR="00382F43" w:rsidRPr="00047C64" w:rsidRDefault="00382F43" w:rsidP="00382F43">
            <w:pPr>
              <w:ind w:firstLine="0"/>
              <w:rPr>
                <w:rFonts w:ascii="Times New Roman" w:hAnsi="Times New Roman"/>
              </w:rPr>
            </w:pPr>
          </w:p>
          <w:p w:rsidR="00382F43" w:rsidRPr="00047C64" w:rsidRDefault="00382F43" w:rsidP="00382F43">
            <w:pPr>
              <w:ind w:firstLine="0"/>
              <w:rPr>
                <w:rFonts w:ascii="Times New Roman" w:hAnsi="Times New Roman"/>
              </w:rPr>
            </w:pPr>
          </w:p>
        </w:tc>
      </w:tr>
      <w:tr w:rsidR="00382F43" w:rsidRPr="00047C64" w:rsidTr="00A451B5">
        <w:tc>
          <w:tcPr>
            <w:tcW w:w="710" w:type="dxa"/>
          </w:tcPr>
          <w:p w:rsidR="00382F43" w:rsidRPr="00047C64" w:rsidRDefault="00382F43" w:rsidP="00382F43">
            <w:pPr>
              <w:ind w:firstLine="0"/>
              <w:rPr>
                <w:rFonts w:ascii="Times New Roman" w:hAnsi="Times New Roman"/>
              </w:rPr>
            </w:pPr>
            <w:r w:rsidRPr="00047C64">
              <w:rPr>
                <w:rFonts w:ascii="Times New Roman" w:hAnsi="Times New Roman"/>
              </w:rPr>
              <w:lastRenderedPageBreak/>
              <w:t>1.9</w:t>
            </w:r>
          </w:p>
        </w:tc>
        <w:tc>
          <w:tcPr>
            <w:tcW w:w="2976" w:type="dxa"/>
          </w:tcPr>
          <w:p w:rsidR="00382F43" w:rsidRPr="00047C64" w:rsidRDefault="00382F43" w:rsidP="00382F43">
            <w:pPr>
              <w:pStyle w:val="affff"/>
              <w:rPr>
                <w:rFonts w:ascii="Times New Roman" w:hAnsi="Times New Roman"/>
                <w:b/>
                <w:spacing w:val="2"/>
              </w:rPr>
            </w:pPr>
            <w:r w:rsidRPr="00047C64">
              <w:rPr>
                <w:rFonts w:ascii="Times New Roman" w:hAnsi="Times New Roman"/>
                <w:b/>
                <w:u w:val="single"/>
              </w:rPr>
              <w:t>Мероприятие № 8</w:t>
            </w:r>
          </w:p>
          <w:p w:rsidR="00382F43" w:rsidRPr="00047C64" w:rsidRDefault="00382F43" w:rsidP="00382F43">
            <w:pPr>
              <w:pStyle w:val="affff"/>
              <w:rPr>
                <w:rFonts w:ascii="Times New Roman" w:hAnsi="Times New Roman"/>
                <w:u w:val="single"/>
              </w:rPr>
            </w:pPr>
            <w:r w:rsidRPr="00047C64">
              <w:rPr>
                <w:rFonts w:ascii="Times New Roman" w:hAnsi="Times New Roman"/>
              </w:rPr>
              <w:t xml:space="preserve">Организация регулярного обмена информацией с отделом ФСБ России по Краснодарскому краю в </w:t>
            </w:r>
            <w:proofErr w:type="gramStart"/>
            <w:r w:rsidRPr="00047C64">
              <w:rPr>
                <w:rFonts w:ascii="Times New Roman" w:hAnsi="Times New Roman"/>
              </w:rPr>
              <w:t>г</w:t>
            </w:r>
            <w:proofErr w:type="gramEnd"/>
            <w:r w:rsidRPr="00047C64">
              <w:rPr>
                <w:rFonts w:ascii="Times New Roman" w:hAnsi="Times New Roman"/>
              </w:rPr>
              <w:t>. Кропоткине по вопросам межнациональных и межконфессиональных отношений</w:t>
            </w:r>
          </w:p>
        </w:tc>
        <w:tc>
          <w:tcPr>
            <w:tcW w:w="1134" w:type="dxa"/>
          </w:tcPr>
          <w:p w:rsidR="00382F43" w:rsidRPr="00047C64" w:rsidRDefault="00382F43" w:rsidP="00382F43">
            <w:pPr>
              <w:ind w:firstLine="0"/>
              <w:jc w:val="center"/>
              <w:rPr>
                <w:rFonts w:ascii="Times New Roman" w:hAnsi="Times New Roman"/>
              </w:rPr>
            </w:pPr>
            <w:r w:rsidRPr="00047C64">
              <w:rPr>
                <w:rFonts w:ascii="Times New Roman" w:hAnsi="Times New Roman"/>
              </w:rPr>
              <w:t>местный бюджет</w:t>
            </w:r>
          </w:p>
        </w:tc>
        <w:tc>
          <w:tcPr>
            <w:tcW w:w="851" w:type="dxa"/>
          </w:tcPr>
          <w:p w:rsidR="00382F43" w:rsidRPr="00047C64" w:rsidRDefault="00382F43" w:rsidP="00382F43">
            <w:pPr>
              <w:ind w:firstLine="0"/>
              <w:jc w:val="center"/>
              <w:rPr>
                <w:rFonts w:ascii="Times New Roman" w:hAnsi="Times New Roman"/>
              </w:rPr>
            </w:pPr>
            <w:r w:rsidRPr="00047C64">
              <w:rPr>
                <w:rFonts w:ascii="Times New Roman" w:hAnsi="Times New Roman"/>
              </w:rPr>
              <w:t>0,0</w:t>
            </w:r>
          </w:p>
        </w:tc>
        <w:tc>
          <w:tcPr>
            <w:tcW w:w="992" w:type="dxa"/>
            <w:gridSpan w:val="2"/>
          </w:tcPr>
          <w:p w:rsidR="00382F43" w:rsidRPr="00047C64" w:rsidRDefault="00382F43" w:rsidP="00382F43">
            <w:pPr>
              <w:ind w:firstLine="0"/>
              <w:jc w:val="center"/>
              <w:rPr>
                <w:rFonts w:ascii="Times New Roman" w:hAnsi="Times New Roman"/>
              </w:rPr>
            </w:pPr>
            <w:r w:rsidRPr="00047C64">
              <w:rPr>
                <w:rFonts w:ascii="Times New Roman" w:hAnsi="Times New Roman"/>
              </w:rPr>
              <w:t>0,0</w:t>
            </w:r>
          </w:p>
        </w:tc>
        <w:tc>
          <w:tcPr>
            <w:tcW w:w="709" w:type="dxa"/>
          </w:tcPr>
          <w:p w:rsidR="00382F43" w:rsidRPr="00047C64" w:rsidRDefault="00382F43" w:rsidP="00382F43">
            <w:pPr>
              <w:ind w:firstLine="0"/>
              <w:jc w:val="center"/>
              <w:rPr>
                <w:rFonts w:ascii="Times New Roman" w:hAnsi="Times New Roman"/>
              </w:rPr>
            </w:pPr>
            <w:r w:rsidRPr="00047C64">
              <w:rPr>
                <w:rFonts w:ascii="Times New Roman" w:hAnsi="Times New Roman"/>
              </w:rPr>
              <w:t>0,0</w:t>
            </w:r>
          </w:p>
        </w:tc>
        <w:tc>
          <w:tcPr>
            <w:tcW w:w="822" w:type="dxa"/>
          </w:tcPr>
          <w:p w:rsidR="00382F43" w:rsidRPr="00047C64" w:rsidRDefault="00382F43" w:rsidP="00382F43">
            <w:pPr>
              <w:ind w:firstLine="0"/>
              <w:jc w:val="center"/>
              <w:rPr>
                <w:rFonts w:ascii="Times New Roman" w:hAnsi="Times New Roman"/>
              </w:rPr>
            </w:pPr>
            <w:r w:rsidRPr="00047C64">
              <w:rPr>
                <w:rFonts w:ascii="Times New Roman" w:hAnsi="Times New Roman"/>
              </w:rPr>
              <w:t>0,0</w:t>
            </w:r>
          </w:p>
        </w:tc>
        <w:tc>
          <w:tcPr>
            <w:tcW w:w="822" w:type="dxa"/>
          </w:tcPr>
          <w:p w:rsidR="00382F43" w:rsidRPr="00047C64" w:rsidRDefault="00382F43" w:rsidP="00382F43">
            <w:pPr>
              <w:ind w:firstLine="0"/>
              <w:rPr>
                <w:rFonts w:ascii="Times New Roman" w:hAnsi="Times New Roman"/>
              </w:rPr>
            </w:pPr>
            <w:r w:rsidRPr="00047C64">
              <w:rPr>
                <w:rFonts w:ascii="Times New Roman" w:hAnsi="Times New Roman"/>
              </w:rPr>
              <w:t>0,0</w:t>
            </w:r>
          </w:p>
        </w:tc>
        <w:tc>
          <w:tcPr>
            <w:tcW w:w="822" w:type="dxa"/>
            <w:gridSpan w:val="2"/>
          </w:tcPr>
          <w:p w:rsidR="00382F43" w:rsidRPr="00047C64" w:rsidRDefault="00382F43" w:rsidP="00382F43">
            <w:pPr>
              <w:ind w:firstLine="0"/>
              <w:rPr>
                <w:rFonts w:ascii="Times New Roman" w:hAnsi="Times New Roman"/>
              </w:rPr>
            </w:pPr>
            <w:r w:rsidRPr="00047C64">
              <w:rPr>
                <w:rFonts w:ascii="Times New Roman" w:hAnsi="Times New Roman"/>
              </w:rPr>
              <w:t>0,0</w:t>
            </w:r>
          </w:p>
        </w:tc>
        <w:tc>
          <w:tcPr>
            <w:tcW w:w="822" w:type="dxa"/>
          </w:tcPr>
          <w:p w:rsidR="00382F43" w:rsidRPr="00047C64" w:rsidRDefault="00382F43" w:rsidP="00382F43">
            <w:pPr>
              <w:ind w:firstLine="0"/>
              <w:rPr>
                <w:rFonts w:ascii="Times New Roman" w:hAnsi="Times New Roman"/>
              </w:rPr>
            </w:pPr>
            <w:r w:rsidRPr="00047C64">
              <w:rPr>
                <w:rFonts w:ascii="Times New Roman" w:hAnsi="Times New Roman"/>
              </w:rPr>
              <w:t>0,0</w:t>
            </w:r>
          </w:p>
        </w:tc>
        <w:tc>
          <w:tcPr>
            <w:tcW w:w="823" w:type="dxa"/>
          </w:tcPr>
          <w:p w:rsidR="00382F43" w:rsidRPr="00047C64" w:rsidRDefault="00382F43" w:rsidP="00382F43">
            <w:pPr>
              <w:ind w:firstLine="0"/>
              <w:rPr>
                <w:rFonts w:ascii="Times New Roman" w:hAnsi="Times New Roman"/>
              </w:rPr>
            </w:pPr>
            <w:r w:rsidRPr="00047C64">
              <w:rPr>
                <w:rFonts w:ascii="Times New Roman" w:hAnsi="Times New Roman"/>
              </w:rPr>
              <w:t>0,0</w:t>
            </w:r>
          </w:p>
        </w:tc>
        <w:tc>
          <w:tcPr>
            <w:tcW w:w="1701" w:type="dxa"/>
          </w:tcPr>
          <w:p w:rsidR="00382F43" w:rsidRPr="00047C64" w:rsidRDefault="00382F43" w:rsidP="00382F43">
            <w:pPr>
              <w:pStyle w:val="affff"/>
              <w:jc w:val="center"/>
              <w:rPr>
                <w:rFonts w:ascii="Times New Roman" w:hAnsi="Times New Roman"/>
              </w:rPr>
            </w:pPr>
            <w:r w:rsidRPr="00047C64">
              <w:rPr>
                <w:rFonts w:ascii="Times New Roman" w:hAnsi="Times New Roman"/>
              </w:rPr>
              <w:t>Своевременное предупреждение конфликтных ситуаций</w:t>
            </w:r>
          </w:p>
        </w:tc>
        <w:tc>
          <w:tcPr>
            <w:tcW w:w="1795" w:type="dxa"/>
          </w:tcPr>
          <w:p w:rsidR="00382F43" w:rsidRPr="00047C64" w:rsidRDefault="00382F43" w:rsidP="00382F43">
            <w:pPr>
              <w:ind w:firstLine="0"/>
              <w:rPr>
                <w:rFonts w:ascii="Times New Roman" w:hAnsi="Times New Roman"/>
              </w:rPr>
            </w:pPr>
            <w:r w:rsidRPr="00047C64">
              <w:rPr>
                <w:rFonts w:ascii="Times New Roman" w:hAnsi="Times New Roman"/>
              </w:rPr>
              <w:t xml:space="preserve">Организационный отдел </w:t>
            </w:r>
          </w:p>
          <w:p w:rsidR="00382F43" w:rsidRPr="00047C64" w:rsidRDefault="00382F43" w:rsidP="00382F43">
            <w:pPr>
              <w:ind w:firstLine="0"/>
              <w:rPr>
                <w:rFonts w:ascii="Times New Roman" w:hAnsi="Times New Roman"/>
              </w:rPr>
            </w:pPr>
          </w:p>
        </w:tc>
      </w:tr>
      <w:tr w:rsidR="00382F43" w:rsidRPr="00047C64" w:rsidTr="00A451B5">
        <w:tc>
          <w:tcPr>
            <w:tcW w:w="710" w:type="dxa"/>
          </w:tcPr>
          <w:p w:rsidR="00382F43" w:rsidRPr="00047C64" w:rsidRDefault="00382F43" w:rsidP="00382F43">
            <w:pPr>
              <w:ind w:firstLine="0"/>
              <w:rPr>
                <w:rFonts w:ascii="Times New Roman" w:hAnsi="Times New Roman"/>
              </w:rPr>
            </w:pPr>
            <w:r w:rsidRPr="00047C64">
              <w:rPr>
                <w:rFonts w:ascii="Times New Roman" w:hAnsi="Times New Roman"/>
              </w:rPr>
              <w:t>1.10</w:t>
            </w:r>
          </w:p>
        </w:tc>
        <w:tc>
          <w:tcPr>
            <w:tcW w:w="2976" w:type="dxa"/>
          </w:tcPr>
          <w:p w:rsidR="00382F43" w:rsidRPr="00047C64" w:rsidRDefault="00382F43" w:rsidP="00382F43">
            <w:pPr>
              <w:pStyle w:val="affff"/>
              <w:rPr>
                <w:rFonts w:ascii="Times New Roman" w:hAnsi="Times New Roman"/>
                <w:b/>
                <w:spacing w:val="2"/>
              </w:rPr>
            </w:pPr>
            <w:r w:rsidRPr="00047C64">
              <w:rPr>
                <w:rFonts w:ascii="Times New Roman" w:hAnsi="Times New Roman"/>
                <w:b/>
                <w:u w:val="single"/>
              </w:rPr>
              <w:t>Мероприятие № 9</w:t>
            </w:r>
          </w:p>
          <w:p w:rsidR="00382F43" w:rsidRPr="00047C64" w:rsidRDefault="00382F43" w:rsidP="00382F43">
            <w:pPr>
              <w:tabs>
                <w:tab w:val="left" w:pos="6735"/>
              </w:tabs>
              <w:ind w:firstLine="0"/>
              <w:outlineLvl w:val="0"/>
              <w:rPr>
                <w:rFonts w:ascii="Times New Roman" w:hAnsi="Times New Roman"/>
                <w:spacing w:val="2"/>
              </w:rPr>
            </w:pPr>
            <w:r w:rsidRPr="00047C64">
              <w:rPr>
                <w:rFonts w:ascii="Times New Roman" w:hAnsi="Times New Roman"/>
                <w:spacing w:val="2"/>
              </w:rPr>
              <w:t>Проведение профилактических мероприятий в местах концентрации участников неформальных группировок</w:t>
            </w:r>
          </w:p>
          <w:p w:rsidR="00382F43" w:rsidRPr="00047C64" w:rsidRDefault="00382F43" w:rsidP="00382F43">
            <w:pPr>
              <w:pStyle w:val="affff"/>
              <w:rPr>
                <w:rFonts w:ascii="Times New Roman" w:hAnsi="Times New Roman"/>
                <w:u w:val="single"/>
              </w:rPr>
            </w:pPr>
            <w:r w:rsidRPr="00047C64">
              <w:rPr>
                <w:rFonts w:ascii="Times New Roman" w:hAnsi="Times New Roman"/>
                <w:spacing w:val="2"/>
              </w:rPr>
              <w:t>(в том числе местах молодежного досуга)</w:t>
            </w:r>
          </w:p>
        </w:tc>
        <w:tc>
          <w:tcPr>
            <w:tcW w:w="1134" w:type="dxa"/>
          </w:tcPr>
          <w:p w:rsidR="00382F43" w:rsidRPr="00047C64" w:rsidRDefault="00382F43" w:rsidP="00382F43">
            <w:pPr>
              <w:ind w:firstLine="0"/>
              <w:jc w:val="center"/>
              <w:rPr>
                <w:rFonts w:ascii="Times New Roman" w:hAnsi="Times New Roman"/>
              </w:rPr>
            </w:pPr>
            <w:r w:rsidRPr="00047C64">
              <w:rPr>
                <w:rFonts w:ascii="Times New Roman" w:hAnsi="Times New Roman"/>
              </w:rPr>
              <w:t>местный бюджет</w:t>
            </w:r>
          </w:p>
        </w:tc>
        <w:tc>
          <w:tcPr>
            <w:tcW w:w="851" w:type="dxa"/>
          </w:tcPr>
          <w:p w:rsidR="00382F43" w:rsidRPr="00047C64" w:rsidRDefault="00382F43" w:rsidP="00382F43">
            <w:pPr>
              <w:ind w:firstLine="0"/>
              <w:jc w:val="center"/>
              <w:rPr>
                <w:rFonts w:ascii="Times New Roman" w:hAnsi="Times New Roman"/>
              </w:rPr>
            </w:pPr>
            <w:r w:rsidRPr="00047C64">
              <w:rPr>
                <w:rFonts w:ascii="Times New Roman" w:hAnsi="Times New Roman"/>
              </w:rPr>
              <w:t>0,0</w:t>
            </w:r>
          </w:p>
        </w:tc>
        <w:tc>
          <w:tcPr>
            <w:tcW w:w="992" w:type="dxa"/>
            <w:gridSpan w:val="2"/>
          </w:tcPr>
          <w:p w:rsidR="00382F43" w:rsidRPr="00047C64" w:rsidRDefault="00382F43" w:rsidP="00382F43">
            <w:pPr>
              <w:ind w:firstLine="0"/>
              <w:jc w:val="center"/>
              <w:rPr>
                <w:rFonts w:ascii="Times New Roman" w:hAnsi="Times New Roman"/>
              </w:rPr>
            </w:pPr>
            <w:r w:rsidRPr="00047C64">
              <w:rPr>
                <w:rFonts w:ascii="Times New Roman" w:hAnsi="Times New Roman"/>
              </w:rPr>
              <w:t>0,0</w:t>
            </w:r>
          </w:p>
        </w:tc>
        <w:tc>
          <w:tcPr>
            <w:tcW w:w="709" w:type="dxa"/>
          </w:tcPr>
          <w:p w:rsidR="00382F43" w:rsidRPr="00047C64" w:rsidRDefault="00382F43" w:rsidP="00382F43">
            <w:pPr>
              <w:ind w:firstLine="0"/>
              <w:jc w:val="center"/>
              <w:rPr>
                <w:rFonts w:ascii="Times New Roman" w:hAnsi="Times New Roman"/>
              </w:rPr>
            </w:pPr>
            <w:r w:rsidRPr="00047C64">
              <w:rPr>
                <w:rFonts w:ascii="Times New Roman" w:hAnsi="Times New Roman"/>
              </w:rPr>
              <w:t>0,0</w:t>
            </w:r>
          </w:p>
        </w:tc>
        <w:tc>
          <w:tcPr>
            <w:tcW w:w="822" w:type="dxa"/>
          </w:tcPr>
          <w:p w:rsidR="00382F43" w:rsidRPr="00047C64" w:rsidRDefault="00382F43" w:rsidP="00382F43">
            <w:pPr>
              <w:ind w:firstLine="0"/>
              <w:jc w:val="center"/>
              <w:rPr>
                <w:rFonts w:ascii="Times New Roman" w:hAnsi="Times New Roman"/>
              </w:rPr>
            </w:pPr>
            <w:r w:rsidRPr="00047C64">
              <w:rPr>
                <w:rFonts w:ascii="Times New Roman" w:hAnsi="Times New Roman"/>
              </w:rPr>
              <w:t>0,0</w:t>
            </w:r>
          </w:p>
        </w:tc>
        <w:tc>
          <w:tcPr>
            <w:tcW w:w="822" w:type="dxa"/>
          </w:tcPr>
          <w:p w:rsidR="00382F43" w:rsidRPr="00047C64" w:rsidRDefault="00382F43" w:rsidP="00382F43">
            <w:pPr>
              <w:ind w:firstLine="0"/>
              <w:rPr>
                <w:rFonts w:ascii="Times New Roman" w:hAnsi="Times New Roman"/>
              </w:rPr>
            </w:pPr>
            <w:r w:rsidRPr="00047C64">
              <w:rPr>
                <w:rFonts w:ascii="Times New Roman" w:hAnsi="Times New Roman"/>
              </w:rPr>
              <w:t>0,0</w:t>
            </w:r>
          </w:p>
        </w:tc>
        <w:tc>
          <w:tcPr>
            <w:tcW w:w="822" w:type="dxa"/>
            <w:gridSpan w:val="2"/>
          </w:tcPr>
          <w:p w:rsidR="00382F43" w:rsidRPr="00047C64" w:rsidRDefault="00382F43" w:rsidP="00382F43">
            <w:pPr>
              <w:ind w:firstLine="0"/>
              <w:rPr>
                <w:rFonts w:ascii="Times New Roman" w:hAnsi="Times New Roman"/>
              </w:rPr>
            </w:pPr>
            <w:r w:rsidRPr="00047C64">
              <w:rPr>
                <w:rFonts w:ascii="Times New Roman" w:hAnsi="Times New Roman"/>
              </w:rPr>
              <w:t>0,0</w:t>
            </w:r>
          </w:p>
        </w:tc>
        <w:tc>
          <w:tcPr>
            <w:tcW w:w="822" w:type="dxa"/>
          </w:tcPr>
          <w:p w:rsidR="00382F43" w:rsidRPr="00047C64" w:rsidRDefault="00382F43" w:rsidP="00382F43">
            <w:pPr>
              <w:ind w:firstLine="0"/>
              <w:rPr>
                <w:rFonts w:ascii="Times New Roman" w:hAnsi="Times New Roman"/>
              </w:rPr>
            </w:pPr>
            <w:r w:rsidRPr="00047C64">
              <w:rPr>
                <w:rFonts w:ascii="Times New Roman" w:hAnsi="Times New Roman"/>
              </w:rPr>
              <w:t>0,0</w:t>
            </w:r>
          </w:p>
        </w:tc>
        <w:tc>
          <w:tcPr>
            <w:tcW w:w="823" w:type="dxa"/>
          </w:tcPr>
          <w:p w:rsidR="00382F43" w:rsidRPr="00047C64" w:rsidRDefault="00382F43" w:rsidP="00382F43">
            <w:pPr>
              <w:ind w:firstLine="0"/>
              <w:rPr>
                <w:rFonts w:ascii="Times New Roman" w:hAnsi="Times New Roman"/>
              </w:rPr>
            </w:pPr>
            <w:r w:rsidRPr="00047C64">
              <w:rPr>
                <w:rFonts w:ascii="Times New Roman" w:hAnsi="Times New Roman"/>
              </w:rPr>
              <w:t>0,0</w:t>
            </w:r>
          </w:p>
        </w:tc>
        <w:tc>
          <w:tcPr>
            <w:tcW w:w="1701" w:type="dxa"/>
          </w:tcPr>
          <w:p w:rsidR="00382F43" w:rsidRPr="00047C64" w:rsidRDefault="00382F43" w:rsidP="00382F43">
            <w:pPr>
              <w:pStyle w:val="affff"/>
              <w:jc w:val="center"/>
              <w:rPr>
                <w:rFonts w:ascii="Times New Roman" w:hAnsi="Times New Roman"/>
              </w:rPr>
            </w:pPr>
            <w:r w:rsidRPr="00047C64">
              <w:rPr>
                <w:rFonts w:ascii="Times New Roman" w:hAnsi="Times New Roman"/>
              </w:rPr>
              <w:t>Своевременное предупреждение конфликтных ситуаций</w:t>
            </w:r>
          </w:p>
        </w:tc>
        <w:tc>
          <w:tcPr>
            <w:tcW w:w="1795" w:type="dxa"/>
          </w:tcPr>
          <w:p w:rsidR="00382F43" w:rsidRPr="00047C64" w:rsidRDefault="00382F43" w:rsidP="00382F43">
            <w:pPr>
              <w:ind w:firstLine="0"/>
              <w:rPr>
                <w:rFonts w:ascii="Times New Roman" w:hAnsi="Times New Roman"/>
              </w:rPr>
            </w:pPr>
            <w:r w:rsidRPr="00047C64">
              <w:rPr>
                <w:rFonts w:ascii="Times New Roman" w:hAnsi="Times New Roman"/>
              </w:rPr>
              <w:t>Отдел молодежной политики</w:t>
            </w:r>
          </w:p>
        </w:tc>
      </w:tr>
      <w:tr w:rsidR="00382F43" w:rsidRPr="00047C64" w:rsidTr="00A451B5">
        <w:tc>
          <w:tcPr>
            <w:tcW w:w="710" w:type="dxa"/>
          </w:tcPr>
          <w:p w:rsidR="00382F43" w:rsidRPr="00047C64" w:rsidRDefault="00382F43" w:rsidP="00382F43">
            <w:pPr>
              <w:ind w:firstLine="0"/>
              <w:rPr>
                <w:rFonts w:ascii="Times New Roman" w:hAnsi="Times New Roman"/>
              </w:rPr>
            </w:pPr>
            <w:r w:rsidRPr="00047C64">
              <w:rPr>
                <w:rFonts w:ascii="Times New Roman" w:hAnsi="Times New Roman"/>
              </w:rPr>
              <w:t>2</w:t>
            </w:r>
          </w:p>
        </w:tc>
        <w:tc>
          <w:tcPr>
            <w:tcW w:w="14269" w:type="dxa"/>
            <w:gridSpan w:val="14"/>
          </w:tcPr>
          <w:p w:rsidR="00382F43" w:rsidRPr="00047C64" w:rsidRDefault="00382F43" w:rsidP="00382F43">
            <w:pPr>
              <w:pStyle w:val="affff"/>
              <w:jc w:val="both"/>
              <w:rPr>
                <w:rFonts w:ascii="Times New Roman" w:hAnsi="Times New Roman"/>
              </w:rPr>
            </w:pPr>
            <w:r w:rsidRPr="00047C64">
              <w:rPr>
                <w:rFonts w:ascii="Times New Roman" w:hAnsi="Times New Roman"/>
                <w:b/>
              </w:rPr>
              <w:t>Задача</w:t>
            </w:r>
            <w:proofErr w:type="gramStart"/>
            <w:r w:rsidRPr="00047C64">
              <w:rPr>
                <w:rFonts w:ascii="Times New Roman" w:hAnsi="Times New Roman"/>
                <w:b/>
              </w:rPr>
              <w:t>:</w:t>
            </w:r>
            <w:r w:rsidRPr="00047C64">
              <w:rPr>
                <w:rFonts w:ascii="Times New Roman" w:hAnsi="Times New Roman"/>
              </w:rPr>
              <w:t>п</w:t>
            </w:r>
            <w:proofErr w:type="gramEnd"/>
            <w:r w:rsidRPr="00047C64">
              <w:rPr>
                <w:rFonts w:ascii="Times New Roman" w:hAnsi="Times New Roman"/>
              </w:rPr>
              <w:t xml:space="preserve">рофилактика межнациональных и межконфессиональных конфликтов посредством информирования и просвещения жителей Кавказского района о существующих национальных обычаях, традициях, культурах и религиях  </w:t>
            </w:r>
          </w:p>
        </w:tc>
      </w:tr>
      <w:tr w:rsidR="00382F43" w:rsidRPr="00047C64" w:rsidTr="00A451B5">
        <w:tc>
          <w:tcPr>
            <w:tcW w:w="710" w:type="dxa"/>
          </w:tcPr>
          <w:p w:rsidR="00382F43" w:rsidRPr="00047C64" w:rsidRDefault="00382F43" w:rsidP="00382F43">
            <w:pPr>
              <w:ind w:firstLine="0"/>
              <w:rPr>
                <w:rFonts w:ascii="Times New Roman" w:hAnsi="Times New Roman"/>
              </w:rPr>
            </w:pPr>
            <w:r w:rsidRPr="00047C64">
              <w:rPr>
                <w:rFonts w:ascii="Times New Roman" w:hAnsi="Times New Roman"/>
              </w:rPr>
              <w:t>2.1</w:t>
            </w:r>
          </w:p>
        </w:tc>
        <w:tc>
          <w:tcPr>
            <w:tcW w:w="2976" w:type="dxa"/>
          </w:tcPr>
          <w:p w:rsidR="00382F43" w:rsidRPr="00047C64" w:rsidRDefault="00382F43" w:rsidP="00382F43">
            <w:pPr>
              <w:ind w:firstLine="0"/>
              <w:rPr>
                <w:rFonts w:ascii="Times New Roman" w:hAnsi="Times New Roman"/>
                <w:b/>
                <w:u w:val="single"/>
              </w:rPr>
            </w:pPr>
            <w:r w:rsidRPr="00047C64">
              <w:rPr>
                <w:rFonts w:ascii="Times New Roman" w:hAnsi="Times New Roman"/>
                <w:b/>
                <w:u w:val="single"/>
              </w:rPr>
              <w:t>Мероприятие №10</w:t>
            </w:r>
          </w:p>
          <w:p w:rsidR="00382F43" w:rsidRPr="00047C64" w:rsidRDefault="00382F43" w:rsidP="00382F43">
            <w:pPr>
              <w:ind w:firstLine="0"/>
              <w:rPr>
                <w:rFonts w:ascii="Times New Roman" w:hAnsi="Times New Roman"/>
              </w:rPr>
            </w:pPr>
            <w:r w:rsidRPr="00047C64">
              <w:rPr>
                <w:rFonts w:ascii="Times New Roman" w:hAnsi="Times New Roman"/>
              </w:rPr>
              <w:t>Организация  создания, изготовления и   распространения социальной рекламы, полиграфической  продукции, электронных презентаций по вопросам межнациональных и межконфессиональных  отношений в Кавказском районе</w:t>
            </w:r>
          </w:p>
        </w:tc>
        <w:tc>
          <w:tcPr>
            <w:tcW w:w="1134" w:type="dxa"/>
          </w:tcPr>
          <w:p w:rsidR="00382F43" w:rsidRPr="00047C64" w:rsidRDefault="00382F43" w:rsidP="00382F43">
            <w:pPr>
              <w:ind w:firstLine="0"/>
              <w:jc w:val="center"/>
              <w:rPr>
                <w:rFonts w:ascii="Times New Roman" w:hAnsi="Times New Roman"/>
              </w:rPr>
            </w:pPr>
            <w:r w:rsidRPr="00047C64">
              <w:rPr>
                <w:rFonts w:ascii="Times New Roman" w:hAnsi="Times New Roman"/>
              </w:rPr>
              <w:t>местный бюджет</w:t>
            </w:r>
          </w:p>
        </w:tc>
        <w:tc>
          <w:tcPr>
            <w:tcW w:w="851" w:type="dxa"/>
          </w:tcPr>
          <w:p w:rsidR="00382F43" w:rsidRPr="00047C64" w:rsidRDefault="00382F43" w:rsidP="00382F43">
            <w:pPr>
              <w:ind w:firstLine="0"/>
              <w:jc w:val="center"/>
              <w:rPr>
                <w:rFonts w:ascii="Times New Roman" w:hAnsi="Times New Roman"/>
              </w:rPr>
            </w:pPr>
            <w:r w:rsidRPr="00047C64">
              <w:rPr>
                <w:rFonts w:ascii="Times New Roman" w:hAnsi="Times New Roman"/>
              </w:rPr>
              <w:t>95,0</w:t>
            </w:r>
          </w:p>
        </w:tc>
        <w:tc>
          <w:tcPr>
            <w:tcW w:w="992" w:type="dxa"/>
            <w:gridSpan w:val="2"/>
          </w:tcPr>
          <w:p w:rsidR="00382F43" w:rsidRPr="00047C64" w:rsidRDefault="00382F43" w:rsidP="00382F43">
            <w:pPr>
              <w:ind w:firstLine="0"/>
              <w:jc w:val="center"/>
              <w:rPr>
                <w:rFonts w:ascii="Times New Roman" w:hAnsi="Times New Roman"/>
              </w:rPr>
            </w:pPr>
            <w:r w:rsidRPr="00047C64">
              <w:rPr>
                <w:rFonts w:ascii="Times New Roman" w:hAnsi="Times New Roman"/>
              </w:rPr>
              <w:t>10,0</w:t>
            </w:r>
          </w:p>
        </w:tc>
        <w:tc>
          <w:tcPr>
            <w:tcW w:w="709" w:type="dxa"/>
          </w:tcPr>
          <w:p w:rsidR="00382F43" w:rsidRPr="00047C64" w:rsidRDefault="00382F43" w:rsidP="00382F43">
            <w:pPr>
              <w:ind w:firstLine="0"/>
              <w:jc w:val="center"/>
              <w:rPr>
                <w:rFonts w:ascii="Times New Roman" w:hAnsi="Times New Roman"/>
              </w:rPr>
            </w:pPr>
            <w:r w:rsidRPr="00047C64">
              <w:rPr>
                <w:rFonts w:ascii="Times New Roman" w:hAnsi="Times New Roman"/>
              </w:rPr>
              <w:t>10,0</w:t>
            </w:r>
          </w:p>
        </w:tc>
        <w:tc>
          <w:tcPr>
            <w:tcW w:w="822" w:type="dxa"/>
          </w:tcPr>
          <w:p w:rsidR="00382F43" w:rsidRPr="00047C64" w:rsidRDefault="00382F43" w:rsidP="00382F43">
            <w:pPr>
              <w:ind w:firstLine="0"/>
              <w:jc w:val="center"/>
              <w:rPr>
                <w:rFonts w:ascii="Times New Roman" w:hAnsi="Times New Roman"/>
              </w:rPr>
            </w:pPr>
            <w:r w:rsidRPr="00047C64">
              <w:rPr>
                <w:rFonts w:ascii="Times New Roman" w:hAnsi="Times New Roman"/>
              </w:rPr>
              <w:t>15,0</w:t>
            </w:r>
          </w:p>
        </w:tc>
        <w:tc>
          <w:tcPr>
            <w:tcW w:w="822" w:type="dxa"/>
          </w:tcPr>
          <w:p w:rsidR="00382F43" w:rsidRPr="00047C64" w:rsidRDefault="00382F43" w:rsidP="00382F43">
            <w:pPr>
              <w:ind w:firstLine="0"/>
            </w:pPr>
            <w:r w:rsidRPr="00047C64">
              <w:rPr>
                <w:rFonts w:ascii="Times New Roman" w:hAnsi="Times New Roman"/>
              </w:rPr>
              <w:t>15,0</w:t>
            </w:r>
          </w:p>
        </w:tc>
        <w:tc>
          <w:tcPr>
            <w:tcW w:w="822" w:type="dxa"/>
            <w:gridSpan w:val="2"/>
          </w:tcPr>
          <w:p w:rsidR="00382F43" w:rsidRPr="00047C64" w:rsidRDefault="00382F43" w:rsidP="00382F43">
            <w:pPr>
              <w:ind w:firstLine="0"/>
            </w:pPr>
            <w:r w:rsidRPr="00047C64">
              <w:rPr>
                <w:rFonts w:ascii="Times New Roman" w:hAnsi="Times New Roman"/>
              </w:rPr>
              <w:t>15,0</w:t>
            </w:r>
          </w:p>
        </w:tc>
        <w:tc>
          <w:tcPr>
            <w:tcW w:w="822" w:type="dxa"/>
          </w:tcPr>
          <w:p w:rsidR="00382F43" w:rsidRPr="00047C64" w:rsidRDefault="00382F43" w:rsidP="00382F43">
            <w:pPr>
              <w:ind w:firstLine="0"/>
            </w:pPr>
            <w:r w:rsidRPr="00047C64">
              <w:rPr>
                <w:rFonts w:ascii="Times New Roman" w:hAnsi="Times New Roman"/>
              </w:rPr>
              <w:t>15,0</w:t>
            </w:r>
          </w:p>
        </w:tc>
        <w:tc>
          <w:tcPr>
            <w:tcW w:w="823" w:type="dxa"/>
          </w:tcPr>
          <w:p w:rsidR="00382F43" w:rsidRPr="00047C64" w:rsidRDefault="00382F43" w:rsidP="00382F43">
            <w:pPr>
              <w:ind w:firstLine="0"/>
            </w:pPr>
            <w:r w:rsidRPr="00047C64">
              <w:rPr>
                <w:rFonts w:ascii="Times New Roman" w:hAnsi="Times New Roman"/>
              </w:rPr>
              <w:t>15,0</w:t>
            </w:r>
          </w:p>
        </w:tc>
        <w:tc>
          <w:tcPr>
            <w:tcW w:w="1701" w:type="dxa"/>
          </w:tcPr>
          <w:p w:rsidR="00382F43" w:rsidRPr="00047C64" w:rsidRDefault="00382F43" w:rsidP="00382F43">
            <w:pPr>
              <w:pStyle w:val="affff"/>
              <w:rPr>
                <w:rFonts w:ascii="Times New Roman" w:hAnsi="Times New Roman"/>
              </w:rPr>
            </w:pPr>
            <w:r w:rsidRPr="00047C64">
              <w:rPr>
                <w:rFonts w:ascii="Times New Roman" w:hAnsi="Times New Roman"/>
              </w:rPr>
              <w:t>Стабильность межнациональных отношений на территории муниципального образования Кавказский район</w:t>
            </w:r>
          </w:p>
        </w:tc>
        <w:tc>
          <w:tcPr>
            <w:tcW w:w="1795" w:type="dxa"/>
          </w:tcPr>
          <w:p w:rsidR="00382F43" w:rsidRPr="00047C64" w:rsidRDefault="00382F43" w:rsidP="00382F43">
            <w:pPr>
              <w:ind w:firstLine="0"/>
              <w:rPr>
                <w:rFonts w:ascii="Times New Roman" w:hAnsi="Times New Roman"/>
              </w:rPr>
            </w:pPr>
            <w:r w:rsidRPr="00047C64">
              <w:rPr>
                <w:rFonts w:ascii="Times New Roman" w:hAnsi="Times New Roman"/>
              </w:rPr>
              <w:t xml:space="preserve">Организационный отдел, отдел информационной политики администрация МО Кавказский район </w:t>
            </w:r>
          </w:p>
          <w:p w:rsidR="00382F43" w:rsidRPr="00047C64" w:rsidRDefault="00382F43" w:rsidP="00382F43">
            <w:pPr>
              <w:pStyle w:val="affff"/>
              <w:rPr>
                <w:rFonts w:ascii="Times New Roman" w:hAnsi="Times New Roman"/>
              </w:rPr>
            </w:pPr>
          </w:p>
        </w:tc>
      </w:tr>
      <w:tr w:rsidR="00382F43" w:rsidRPr="00047C64" w:rsidTr="00A451B5">
        <w:tc>
          <w:tcPr>
            <w:tcW w:w="710" w:type="dxa"/>
          </w:tcPr>
          <w:p w:rsidR="00382F43" w:rsidRPr="00047C64" w:rsidRDefault="00382F43" w:rsidP="00382F43">
            <w:pPr>
              <w:ind w:firstLine="0"/>
              <w:rPr>
                <w:rFonts w:ascii="Times New Roman" w:hAnsi="Times New Roman"/>
              </w:rPr>
            </w:pPr>
            <w:r w:rsidRPr="00047C64">
              <w:rPr>
                <w:rFonts w:ascii="Times New Roman" w:hAnsi="Times New Roman"/>
              </w:rPr>
              <w:t>2.2</w:t>
            </w:r>
          </w:p>
        </w:tc>
        <w:tc>
          <w:tcPr>
            <w:tcW w:w="2976" w:type="dxa"/>
          </w:tcPr>
          <w:p w:rsidR="00382F43" w:rsidRPr="00047C64" w:rsidRDefault="00382F43" w:rsidP="00382F43">
            <w:pPr>
              <w:pStyle w:val="affff"/>
              <w:rPr>
                <w:rFonts w:ascii="Times New Roman" w:hAnsi="Times New Roman"/>
                <w:b/>
                <w:sz w:val="24"/>
                <w:szCs w:val="24"/>
                <w:u w:val="single"/>
              </w:rPr>
            </w:pPr>
            <w:r w:rsidRPr="00047C64">
              <w:rPr>
                <w:rFonts w:ascii="Times New Roman" w:hAnsi="Times New Roman"/>
                <w:b/>
                <w:sz w:val="24"/>
                <w:szCs w:val="24"/>
                <w:u w:val="single"/>
              </w:rPr>
              <w:t>Мероприятие № 11</w:t>
            </w:r>
          </w:p>
          <w:p w:rsidR="00382F43" w:rsidRPr="00047C64" w:rsidRDefault="00382F43" w:rsidP="00382F43">
            <w:pPr>
              <w:pStyle w:val="affff"/>
              <w:rPr>
                <w:rFonts w:ascii="Times New Roman" w:hAnsi="Times New Roman"/>
                <w:sz w:val="24"/>
                <w:szCs w:val="24"/>
              </w:rPr>
            </w:pPr>
            <w:r w:rsidRPr="00047C64">
              <w:rPr>
                <w:rFonts w:ascii="Times New Roman" w:hAnsi="Times New Roman"/>
                <w:sz w:val="24"/>
                <w:szCs w:val="24"/>
              </w:rPr>
              <w:lastRenderedPageBreak/>
              <w:t>Организация создания и размещения в средствах массовой информации   информационных  материалов по вопросам межнациональных и межконфессиональных отношений в Кавказском районе</w:t>
            </w:r>
          </w:p>
        </w:tc>
        <w:tc>
          <w:tcPr>
            <w:tcW w:w="1134" w:type="dxa"/>
          </w:tcPr>
          <w:p w:rsidR="00382F43" w:rsidRPr="00047C64" w:rsidRDefault="00382F43" w:rsidP="00382F43">
            <w:pPr>
              <w:ind w:firstLine="0"/>
              <w:jc w:val="center"/>
              <w:rPr>
                <w:rFonts w:ascii="Times New Roman" w:hAnsi="Times New Roman"/>
              </w:rPr>
            </w:pPr>
            <w:r w:rsidRPr="00047C64">
              <w:rPr>
                <w:rFonts w:ascii="Times New Roman" w:hAnsi="Times New Roman"/>
              </w:rPr>
              <w:lastRenderedPageBreak/>
              <w:t xml:space="preserve">местный </w:t>
            </w:r>
            <w:r w:rsidRPr="00047C64">
              <w:rPr>
                <w:rFonts w:ascii="Times New Roman" w:hAnsi="Times New Roman"/>
              </w:rPr>
              <w:lastRenderedPageBreak/>
              <w:t>бюджет</w:t>
            </w:r>
          </w:p>
        </w:tc>
        <w:tc>
          <w:tcPr>
            <w:tcW w:w="851" w:type="dxa"/>
          </w:tcPr>
          <w:p w:rsidR="00382F43" w:rsidRPr="00047C64" w:rsidRDefault="00382F43" w:rsidP="00382F43">
            <w:pPr>
              <w:ind w:firstLine="0"/>
              <w:jc w:val="center"/>
              <w:rPr>
                <w:rFonts w:ascii="Times New Roman" w:hAnsi="Times New Roman"/>
              </w:rPr>
            </w:pPr>
            <w:r w:rsidRPr="00047C64">
              <w:rPr>
                <w:rFonts w:ascii="Times New Roman" w:hAnsi="Times New Roman"/>
              </w:rPr>
              <w:lastRenderedPageBreak/>
              <w:t>95,0</w:t>
            </w:r>
          </w:p>
        </w:tc>
        <w:tc>
          <w:tcPr>
            <w:tcW w:w="992" w:type="dxa"/>
            <w:gridSpan w:val="2"/>
          </w:tcPr>
          <w:p w:rsidR="00382F43" w:rsidRPr="00047C64" w:rsidRDefault="00382F43" w:rsidP="00382F43">
            <w:pPr>
              <w:ind w:firstLine="0"/>
              <w:jc w:val="center"/>
              <w:rPr>
                <w:rFonts w:ascii="Times New Roman" w:hAnsi="Times New Roman"/>
              </w:rPr>
            </w:pPr>
            <w:r w:rsidRPr="00047C64">
              <w:rPr>
                <w:rFonts w:ascii="Times New Roman" w:hAnsi="Times New Roman"/>
              </w:rPr>
              <w:t>10,0</w:t>
            </w:r>
          </w:p>
        </w:tc>
        <w:tc>
          <w:tcPr>
            <w:tcW w:w="709" w:type="dxa"/>
          </w:tcPr>
          <w:p w:rsidR="00382F43" w:rsidRPr="00047C64" w:rsidRDefault="00382F43" w:rsidP="00382F43">
            <w:pPr>
              <w:ind w:firstLine="0"/>
              <w:jc w:val="center"/>
              <w:rPr>
                <w:rFonts w:ascii="Times New Roman" w:hAnsi="Times New Roman"/>
              </w:rPr>
            </w:pPr>
            <w:r w:rsidRPr="00047C64">
              <w:rPr>
                <w:rFonts w:ascii="Times New Roman" w:hAnsi="Times New Roman"/>
              </w:rPr>
              <w:t>10,0</w:t>
            </w:r>
          </w:p>
        </w:tc>
        <w:tc>
          <w:tcPr>
            <w:tcW w:w="822" w:type="dxa"/>
          </w:tcPr>
          <w:p w:rsidR="00382F43" w:rsidRPr="00047C64" w:rsidRDefault="00382F43" w:rsidP="00382F43">
            <w:pPr>
              <w:ind w:firstLine="0"/>
              <w:jc w:val="center"/>
              <w:rPr>
                <w:rFonts w:ascii="Times New Roman" w:hAnsi="Times New Roman"/>
              </w:rPr>
            </w:pPr>
            <w:r w:rsidRPr="00047C64">
              <w:rPr>
                <w:rFonts w:ascii="Times New Roman" w:hAnsi="Times New Roman"/>
              </w:rPr>
              <w:t>15,0</w:t>
            </w:r>
          </w:p>
        </w:tc>
        <w:tc>
          <w:tcPr>
            <w:tcW w:w="822" w:type="dxa"/>
          </w:tcPr>
          <w:p w:rsidR="00382F43" w:rsidRPr="00047C64" w:rsidRDefault="00382F43" w:rsidP="00382F43">
            <w:pPr>
              <w:ind w:firstLine="0"/>
            </w:pPr>
            <w:r w:rsidRPr="00047C64">
              <w:rPr>
                <w:rFonts w:ascii="Times New Roman" w:hAnsi="Times New Roman"/>
              </w:rPr>
              <w:t>15,0</w:t>
            </w:r>
          </w:p>
        </w:tc>
        <w:tc>
          <w:tcPr>
            <w:tcW w:w="822" w:type="dxa"/>
            <w:gridSpan w:val="2"/>
          </w:tcPr>
          <w:p w:rsidR="00382F43" w:rsidRPr="00047C64" w:rsidRDefault="00382F43" w:rsidP="00382F43">
            <w:pPr>
              <w:ind w:firstLine="0"/>
            </w:pPr>
            <w:r w:rsidRPr="00047C64">
              <w:rPr>
                <w:rFonts w:ascii="Times New Roman" w:hAnsi="Times New Roman"/>
              </w:rPr>
              <w:t>15,0</w:t>
            </w:r>
          </w:p>
        </w:tc>
        <w:tc>
          <w:tcPr>
            <w:tcW w:w="822" w:type="dxa"/>
          </w:tcPr>
          <w:p w:rsidR="00382F43" w:rsidRPr="00047C64" w:rsidRDefault="00382F43" w:rsidP="00382F43">
            <w:pPr>
              <w:ind w:firstLine="0"/>
            </w:pPr>
            <w:r w:rsidRPr="00047C64">
              <w:rPr>
                <w:rFonts w:ascii="Times New Roman" w:hAnsi="Times New Roman"/>
              </w:rPr>
              <w:t>15,0</w:t>
            </w:r>
          </w:p>
        </w:tc>
        <w:tc>
          <w:tcPr>
            <w:tcW w:w="823" w:type="dxa"/>
          </w:tcPr>
          <w:p w:rsidR="00382F43" w:rsidRPr="00047C64" w:rsidRDefault="00382F43" w:rsidP="00382F43">
            <w:pPr>
              <w:ind w:firstLine="0"/>
            </w:pPr>
            <w:r w:rsidRPr="00047C64">
              <w:rPr>
                <w:rFonts w:ascii="Times New Roman" w:hAnsi="Times New Roman"/>
              </w:rPr>
              <w:t>15,0</w:t>
            </w:r>
          </w:p>
        </w:tc>
        <w:tc>
          <w:tcPr>
            <w:tcW w:w="1701" w:type="dxa"/>
          </w:tcPr>
          <w:p w:rsidR="00382F43" w:rsidRPr="00047C64" w:rsidRDefault="00382F43" w:rsidP="00382F43">
            <w:pPr>
              <w:pStyle w:val="affff"/>
              <w:jc w:val="center"/>
              <w:rPr>
                <w:rFonts w:ascii="Times New Roman" w:hAnsi="Times New Roman"/>
              </w:rPr>
            </w:pPr>
            <w:r w:rsidRPr="00047C64">
              <w:rPr>
                <w:rFonts w:ascii="Times New Roman" w:hAnsi="Times New Roman"/>
              </w:rPr>
              <w:t xml:space="preserve">Стабильность </w:t>
            </w:r>
            <w:r w:rsidRPr="00047C64">
              <w:rPr>
                <w:rFonts w:ascii="Times New Roman" w:hAnsi="Times New Roman"/>
              </w:rPr>
              <w:lastRenderedPageBreak/>
              <w:t>межнациональных отношений на территории муниципального образования Кавказский район</w:t>
            </w:r>
          </w:p>
        </w:tc>
        <w:tc>
          <w:tcPr>
            <w:tcW w:w="1795" w:type="dxa"/>
          </w:tcPr>
          <w:p w:rsidR="00382F43" w:rsidRPr="00047C64" w:rsidRDefault="00382F43" w:rsidP="00382F43">
            <w:pPr>
              <w:ind w:firstLine="0"/>
              <w:rPr>
                <w:rFonts w:ascii="Times New Roman" w:hAnsi="Times New Roman"/>
              </w:rPr>
            </w:pPr>
            <w:r w:rsidRPr="00047C64">
              <w:rPr>
                <w:rFonts w:ascii="Times New Roman" w:hAnsi="Times New Roman"/>
              </w:rPr>
              <w:lastRenderedPageBreak/>
              <w:t>Организацион</w:t>
            </w:r>
            <w:r w:rsidRPr="00047C64">
              <w:rPr>
                <w:rFonts w:ascii="Times New Roman" w:hAnsi="Times New Roman"/>
              </w:rPr>
              <w:lastRenderedPageBreak/>
              <w:t xml:space="preserve">ный отдел, отдел информационной политики администрация МО Кавказский район </w:t>
            </w:r>
          </w:p>
          <w:p w:rsidR="00382F43" w:rsidRPr="00047C64" w:rsidRDefault="00382F43" w:rsidP="00382F43">
            <w:pPr>
              <w:pStyle w:val="affff"/>
              <w:rPr>
                <w:rFonts w:ascii="Times New Roman" w:hAnsi="Times New Roman"/>
              </w:rPr>
            </w:pPr>
          </w:p>
        </w:tc>
      </w:tr>
      <w:tr w:rsidR="00382F43" w:rsidRPr="00047C64" w:rsidTr="00A451B5">
        <w:trPr>
          <w:trHeight w:val="70"/>
        </w:trPr>
        <w:tc>
          <w:tcPr>
            <w:tcW w:w="710" w:type="dxa"/>
          </w:tcPr>
          <w:p w:rsidR="00382F43" w:rsidRPr="00047C64" w:rsidRDefault="00382F43" w:rsidP="00382F43">
            <w:pPr>
              <w:ind w:firstLine="0"/>
              <w:rPr>
                <w:rFonts w:ascii="Times New Roman" w:hAnsi="Times New Roman"/>
              </w:rPr>
            </w:pPr>
            <w:r w:rsidRPr="00047C64">
              <w:rPr>
                <w:rFonts w:ascii="Times New Roman" w:hAnsi="Times New Roman"/>
              </w:rPr>
              <w:lastRenderedPageBreak/>
              <w:t>3</w:t>
            </w:r>
          </w:p>
        </w:tc>
        <w:tc>
          <w:tcPr>
            <w:tcW w:w="14269" w:type="dxa"/>
            <w:gridSpan w:val="14"/>
          </w:tcPr>
          <w:p w:rsidR="00382F43" w:rsidRPr="00047C64" w:rsidRDefault="00382F43" w:rsidP="00382F43">
            <w:pPr>
              <w:ind w:firstLine="0"/>
              <w:rPr>
                <w:rFonts w:ascii="Times New Roman" w:hAnsi="Times New Roman"/>
              </w:rPr>
            </w:pPr>
            <w:r w:rsidRPr="00047C64">
              <w:rPr>
                <w:rFonts w:ascii="Times New Roman" w:hAnsi="Times New Roman"/>
                <w:b/>
              </w:rPr>
              <w:t>Задача</w:t>
            </w:r>
            <w:proofErr w:type="gramStart"/>
            <w:r w:rsidRPr="00047C64">
              <w:rPr>
                <w:rFonts w:ascii="Times New Roman" w:hAnsi="Times New Roman"/>
              </w:rPr>
              <w:t>:и</w:t>
            </w:r>
            <w:proofErr w:type="gramEnd"/>
            <w:r w:rsidRPr="00047C64">
              <w:rPr>
                <w:rFonts w:ascii="Times New Roman" w:hAnsi="Times New Roman"/>
              </w:rPr>
              <w:t>зучение общественного мнения в сфере межнациональных отношений</w:t>
            </w:r>
          </w:p>
        </w:tc>
      </w:tr>
      <w:tr w:rsidR="00382F43" w:rsidRPr="00047C64" w:rsidTr="007A269A">
        <w:trPr>
          <w:trHeight w:val="1767"/>
        </w:trPr>
        <w:tc>
          <w:tcPr>
            <w:tcW w:w="710" w:type="dxa"/>
          </w:tcPr>
          <w:p w:rsidR="00382F43" w:rsidRPr="00047C64" w:rsidRDefault="00382F43" w:rsidP="00382F43">
            <w:pPr>
              <w:ind w:firstLine="0"/>
              <w:rPr>
                <w:rFonts w:ascii="Times New Roman" w:hAnsi="Times New Roman"/>
              </w:rPr>
            </w:pPr>
            <w:r w:rsidRPr="00047C64">
              <w:rPr>
                <w:rFonts w:ascii="Times New Roman" w:hAnsi="Times New Roman"/>
              </w:rPr>
              <w:t>3.1</w:t>
            </w:r>
          </w:p>
        </w:tc>
        <w:tc>
          <w:tcPr>
            <w:tcW w:w="2976" w:type="dxa"/>
          </w:tcPr>
          <w:p w:rsidR="00382F43" w:rsidRPr="00047C64" w:rsidRDefault="00382F43" w:rsidP="00382F43">
            <w:pPr>
              <w:pStyle w:val="affff"/>
              <w:rPr>
                <w:rFonts w:ascii="Times New Roman" w:hAnsi="Times New Roman"/>
                <w:sz w:val="24"/>
                <w:szCs w:val="24"/>
              </w:rPr>
            </w:pPr>
            <w:r w:rsidRPr="00047C64">
              <w:rPr>
                <w:rFonts w:ascii="Times New Roman" w:hAnsi="Times New Roman"/>
                <w:b/>
                <w:sz w:val="24"/>
                <w:szCs w:val="24"/>
                <w:u w:val="single"/>
              </w:rPr>
              <w:t>Мероприятие № 12</w:t>
            </w:r>
            <w:r w:rsidRPr="00047C64">
              <w:rPr>
                <w:rFonts w:ascii="Times New Roman" w:hAnsi="Times New Roman"/>
                <w:sz w:val="24"/>
                <w:szCs w:val="24"/>
              </w:rPr>
              <w:t xml:space="preserve"> Проведение социологического исследования по изучению конфликтного потенциала населения Кавказского района</w:t>
            </w:r>
          </w:p>
        </w:tc>
        <w:tc>
          <w:tcPr>
            <w:tcW w:w="1134" w:type="dxa"/>
          </w:tcPr>
          <w:p w:rsidR="00382F43" w:rsidRPr="00047C64" w:rsidRDefault="00382F43" w:rsidP="00382F43">
            <w:pPr>
              <w:ind w:firstLine="0"/>
              <w:jc w:val="center"/>
              <w:rPr>
                <w:rFonts w:ascii="Times New Roman" w:hAnsi="Times New Roman"/>
              </w:rPr>
            </w:pPr>
            <w:r w:rsidRPr="00047C64">
              <w:rPr>
                <w:rFonts w:ascii="Times New Roman" w:hAnsi="Times New Roman"/>
              </w:rPr>
              <w:t>местный бюджет</w:t>
            </w:r>
          </w:p>
        </w:tc>
        <w:tc>
          <w:tcPr>
            <w:tcW w:w="851" w:type="dxa"/>
          </w:tcPr>
          <w:p w:rsidR="00382F43" w:rsidRPr="00047C64" w:rsidRDefault="00382F43" w:rsidP="00382F43">
            <w:pPr>
              <w:ind w:firstLine="0"/>
              <w:jc w:val="center"/>
              <w:rPr>
                <w:rFonts w:ascii="Times New Roman" w:hAnsi="Times New Roman"/>
              </w:rPr>
            </w:pPr>
            <w:r w:rsidRPr="00047C64">
              <w:rPr>
                <w:rFonts w:ascii="Times New Roman" w:hAnsi="Times New Roman"/>
              </w:rPr>
              <w:t>90,0</w:t>
            </w:r>
          </w:p>
        </w:tc>
        <w:tc>
          <w:tcPr>
            <w:tcW w:w="850" w:type="dxa"/>
          </w:tcPr>
          <w:p w:rsidR="00382F43" w:rsidRPr="00047C64" w:rsidRDefault="00382F43" w:rsidP="00382F43">
            <w:pPr>
              <w:ind w:firstLine="0"/>
              <w:jc w:val="center"/>
              <w:rPr>
                <w:rFonts w:ascii="Times New Roman" w:hAnsi="Times New Roman"/>
              </w:rPr>
            </w:pPr>
            <w:r w:rsidRPr="00047C64">
              <w:rPr>
                <w:rFonts w:ascii="Times New Roman" w:hAnsi="Times New Roman"/>
              </w:rPr>
              <w:t>45,0</w:t>
            </w:r>
          </w:p>
        </w:tc>
        <w:tc>
          <w:tcPr>
            <w:tcW w:w="851" w:type="dxa"/>
            <w:gridSpan w:val="2"/>
          </w:tcPr>
          <w:p w:rsidR="00382F43" w:rsidRPr="00047C64" w:rsidRDefault="00382F43" w:rsidP="00382F43">
            <w:pPr>
              <w:ind w:firstLine="0"/>
              <w:jc w:val="center"/>
              <w:rPr>
                <w:rFonts w:ascii="Times New Roman" w:hAnsi="Times New Roman"/>
              </w:rPr>
            </w:pPr>
            <w:r w:rsidRPr="00047C64">
              <w:rPr>
                <w:rFonts w:ascii="Times New Roman" w:hAnsi="Times New Roman"/>
              </w:rPr>
              <w:t>45,0</w:t>
            </w:r>
          </w:p>
        </w:tc>
        <w:tc>
          <w:tcPr>
            <w:tcW w:w="822" w:type="dxa"/>
          </w:tcPr>
          <w:p w:rsidR="00382F43" w:rsidRPr="00047C64" w:rsidRDefault="00382F43" w:rsidP="00382F43">
            <w:pPr>
              <w:ind w:firstLine="0"/>
              <w:jc w:val="center"/>
              <w:rPr>
                <w:rFonts w:ascii="Times New Roman" w:hAnsi="Times New Roman"/>
              </w:rPr>
            </w:pPr>
            <w:r w:rsidRPr="00047C64">
              <w:rPr>
                <w:rFonts w:ascii="Times New Roman" w:hAnsi="Times New Roman"/>
              </w:rPr>
              <w:t>0,0</w:t>
            </w:r>
          </w:p>
        </w:tc>
        <w:tc>
          <w:tcPr>
            <w:tcW w:w="879" w:type="dxa"/>
            <w:gridSpan w:val="2"/>
          </w:tcPr>
          <w:p w:rsidR="00382F43" w:rsidRPr="00047C64" w:rsidRDefault="00382F43" w:rsidP="00382F43">
            <w:pPr>
              <w:ind w:firstLine="0"/>
            </w:pPr>
            <w:r w:rsidRPr="00047C64">
              <w:rPr>
                <w:rFonts w:ascii="Times New Roman" w:hAnsi="Times New Roman"/>
              </w:rPr>
              <w:t>0,0</w:t>
            </w:r>
          </w:p>
        </w:tc>
        <w:tc>
          <w:tcPr>
            <w:tcW w:w="765" w:type="dxa"/>
          </w:tcPr>
          <w:p w:rsidR="00382F43" w:rsidRPr="00047C64" w:rsidRDefault="00382F43" w:rsidP="00382F43">
            <w:pPr>
              <w:ind w:firstLine="0"/>
              <w:jc w:val="center"/>
            </w:pPr>
            <w:r w:rsidRPr="00047C64">
              <w:rPr>
                <w:rFonts w:ascii="Times New Roman" w:hAnsi="Times New Roman"/>
              </w:rPr>
              <w:t>0,0</w:t>
            </w:r>
          </w:p>
        </w:tc>
        <w:tc>
          <w:tcPr>
            <w:tcW w:w="822" w:type="dxa"/>
          </w:tcPr>
          <w:p w:rsidR="00382F43" w:rsidRPr="00047C64" w:rsidRDefault="00382F43" w:rsidP="00382F43">
            <w:pPr>
              <w:ind w:firstLine="0"/>
            </w:pPr>
            <w:r w:rsidRPr="00047C64">
              <w:rPr>
                <w:rFonts w:ascii="Times New Roman" w:hAnsi="Times New Roman"/>
              </w:rPr>
              <w:t>0,0</w:t>
            </w:r>
          </w:p>
        </w:tc>
        <w:tc>
          <w:tcPr>
            <w:tcW w:w="823" w:type="dxa"/>
          </w:tcPr>
          <w:p w:rsidR="00382F43" w:rsidRPr="00047C64" w:rsidRDefault="00382F43" w:rsidP="00382F43">
            <w:pPr>
              <w:ind w:firstLine="0"/>
            </w:pPr>
            <w:r w:rsidRPr="00047C64">
              <w:rPr>
                <w:rFonts w:ascii="Times New Roman" w:hAnsi="Times New Roman"/>
              </w:rPr>
              <w:t>0,0</w:t>
            </w:r>
          </w:p>
        </w:tc>
        <w:tc>
          <w:tcPr>
            <w:tcW w:w="1701" w:type="dxa"/>
          </w:tcPr>
          <w:p w:rsidR="00382F43" w:rsidRPr="00047C64" w:rsidRDefault="00382F43" w:rsidP="00382F43">
            <w:pPr>
              <w:pStyle w:val="affff"/>
              <w:jc w:val="center"/>
              <w:rPr>
                <w:rFonts w:ascii="Times New Roman" w:hAnsi="Times New Roman"/>
              </w:rPr>
            </w:pPr>
            <w:r w:rsidRPr="00047C64">
              <w:rPr>
                <w:rFonts w:ascii="Times New Roman" w:hAnsi="Times New Roman"/>
              </w:rPr>
              <w:t>Своевременное предупреждение конфликтных ситуаций</w:t>
            </w:r>
          </w:p>
        </w:tc>
        <w:tc>
          <w:tcPr>
            <w:tcW w:w="1795" w:type="dxa"/>
          </w:tcPr>
          <w:p w:rsidR="00382F43" w:rsidRPr="00047C64" w:rsidRDefault="00382F43" w:rsidP="00382F43">
            <w:pPr>
              <w:ind w:firstLine="0"/>
              <w:rPr>
                <w:rFonts w:ascii="Times New Roman" w:hAnsi="Times New Roman"/>
              </w:rPr>
            </w:pPr>
            <w:r w:rsidRPr="00047C64">
              <w:rPr>
                <w:rFonts w:ascii="Times New Roman" w:hAnsi="Times New Roman"/>
              </w:rPr>
              <w:t>Организационный отдел</w:t>
            </w:r>
          </w:p>
          <w:p w:rsidR="00382F43" w:rsidRPr="00047C64" w:rsidRDefault="00382F43" w:rsidP="00382F43">
            <w:pPr>
              <w:pStyle w:val="affff"/>
              <w:rPr>
                <w:rFonts w:ascii="Times New Roman" w:hAnsi="Times New Roman"/>
              </w:rPr>
            </w:pPr>
          </w:p>
        </w:tc>
      </w:tr>
      <w:tr w:rsidR="00382F43" w:rsidRPr="00047C64" w:rsidTr="007A269A">
        <w:tc>
          <w:tcPr>
            <w:tcW w:w="710" w:type="dxa"/>
          </w:tcPr>
          <w:p w:rsidR="00382F43" w:rsidRPr="00047C64" w:rsidRDefault="00382F43" w:rsidP="00382F43">
            <w:pPr>
              <w:ind w:firstLine="0"/>
              <w:jc w:val="center"/>
              <w:rPr>
                <w:rFonts w:ascii="Times New Roman" w:hAnsi="Times New Roman"/>
                <w:b/>
              </w:rPr>
            </w:pPr>
          </w:p>
        </w:tc>
        <w:tc>
          <w:tcPr>
            <w:tcW w:w="2976" w:type="dxa"/>
          </w:tcPr>
          <w:p w:rsidR="00382F43" w:rsidRPr="00047C64" w:rsidRDefault="00382F43" w:rsidP="00382F43">
            <w:pPr>
              <w:pStyle w:val="affff"/>
              <w:rPr>
                <w:rFonts w:ascii="Times New Roman" w:hAnsi="Times New Roman"/>
                <w:b/>
              </w:rPr>
            </w:pPr>
            <w:r w:rsidRPr="00047C64">
              <w:rPr>
                <w:rFonts w:ascii="Times New Roman" w:hAnsi="Times New Roman"/>
                <w:b/>
              </w:rPr>
              <w:t>Всего по подпрограмме</w:t>
            </w:r>
          </w:p>
        </w:tc>
        <w:tc>
          <w:tcPr>
            <w:tcW w:w="1134" w:type="dxa"/>
          </w:tcPr>
          <w:p w:rsidR="00382F43" w:rsidRPr="00047C64" w:rsidRDefault="00382F43" w:rsidP="00382F43">
            <w:pPr>
              <w:ind w:firstLine="0"/>
              <w:jc w:val="center"/>
              <w:rPr>
                <w:rFonts w:ascii="Times New Roman" w:hAnsi="Times New Roman"/>
                <w:b/>
              </w:rPr>
            </w:pPr>
            <w:r w:rsidRPr="00047C64">
              <w:rPr>
                <w:rFonts w:ascii="Times New Roman" w:hAnsi="Times New Roman"/>
                <w:b/>
              </w:rPr>
              <w:t>местный бюджет</w:t>
            </w:r>
          </w:p>
        </w:tc>
        <w:tc>
          <w:tcPr>
            <w:tcW w:w="851" w:type="dxa"/>
          </w:tcPr>
          <w:p w:rsidR="00382F43" w:rsidRPr="00047C64" w:rsidRDefault="00382F43" w:rsidP="00382F43">
            <w:pPr>
              <w:ind w:firstLine="0"/>
              <w:jc w:val="center"/>
              <w:rPr>
                <w:rFonts w:ascii="Times New Roman" w:hAnsi="Times New Roman"/>
                <w:b/>
              </w:rPr>
            </w:pPr>
            <w:r w:rsidRPr="00047C64">
              <w:rPr>
                <w:rFonts w:ascii="Times New Roman" w:hAnsi="Times New Roman"/>
                <w:b/>
              </w:rPr>
              <w:t>700,0</w:t>
            </w:r>
          </w:p>
        </w:tc>
        <w:tc>
          <w:tcPr>
            <w:tcW w:w="850" w:type="dxa"/>
          </w:tcPr>
          <w:p w:rsidR="00382F43" w:rsidRPr="00047C64" w:rsidRDefault="00382F43" w:rsidP="00382F43">
            <w:pPr>
              <w:ind w:firstLine="0"/>
              <w:jc w:val="center"/>
              <w:rPr>
                <w:rFonts w:ascii="Times New Roman" w:hAnsi="Times New Roman"/>
                <w:b/>
              </w:rPr>
            </w:pPr>
            <w:r w:rsidRPr="00047C64">
              <w:rPr>
                <w:rFonts w:ascii="Times New Roman" w:hAnsi="Times New Roman"/>
                <w:b/>
              </w:rPr>
              <w:t>100,0</w:t>
            </w:r>
          </w:p>
        </w:tc>
        <w:tc>
          <w:tcPr>
            <w:tcW w:w="851" w:type="dxa"/>
            <w:gridSpan w:val="2"/>
          </w:tcPr>
          <w:p w:rsidR="00382F43" w:rsidRPr="00047C64" w:rsidRDefault="00382F43" w:rsidP="00382F43">
            <w:pPr>
              <w:ind w:firstLine="0"/>
              <w:jc w:val="center"/>
              <w:rPr>
                <w:rFonts w:ascii="Times New Roman" w:hAnsi="Times New Roman"/>
                <w:b/>
              </w:rPr>
            </w:pPr>
            <w:r w:rsidRPr="00047C64">
              <w:rPr>
                <w:rFonts w:ascii="Times New Roman" w:hAnsi="Times New Roman"/>
                <w:b/>
              </w:rPr>
              <w:t>100,0</w:t>
            </w:r>
          </w:p>
        </w:tc>
        <w:tc>
          <w:tcPr>
            <w:tcW w:w="822" w:type="dxa"/>
          </w:tcPr>
          <w:p w:rsidR="00382F43" w:rsidRPr="00047C64" w:rsidRDefault="00382F43" w:rsidP="00382F43">
            <w:pPr>
              <w:ind w:firstLine="0"/>
              <w:jc w:val="center"/>
              <w:rPr>
                <w:rFonts w:ascii="Times New Roman" w:hAnsi="Times New Roman"/>
                <w:b/>
              </w:rPr>
            </w:pPr>
            <w:r w:rsidRPr="00047C64">
              <w:rPr>
                <w:rFonts w:ascii="Times New Roman" w:hAnsi="Times New Roman"/>
                <w:b/>
              </w:rPr>
              <w:t>100,0</w:t>
            </w:r>
          </w:p>
        </w:tc>
        <w:tc>
          <w:tcPr>
            <w:tcW w:w="879" w:type="dxa"/>
            <w:gridSpan w:val="2"/>
          </w:tcPr>
          <w:p w:rsidR="00382F43" w:rsidRPr="00047C64" w:rsidRDefault="00382F43" w:rsidP="00382F43">
            <w:pPr>
              <w:ind w:firstLine="0"/>
            </w:pPr>
            <w:r w:rsidRPr="00047C64">
              <w:rPr>
                <w:rFonts w:ascii="Times New Roman" w:hAnsi="Times New Roman"/>
                <w:b/>
              </w:rPr>
              <w:t>100,0</w:t>
            </w:r>
          </w:p>
        </w:tc>
        <w:tc>
          <w:tcPr>
            <w:tcW w:w="765" w:type="dxa"/>
          </w:tcPr>
          <w:p w:rsidR="00382F43" w:rsidRPr="00047C64" w:rsidRDefault="00382F43" w:rsidP="00382F43">
            <w:pPr>
              <w:ind w:firstLine="0"/>
            </w:pPr>
            <w:r w:rsidRPr="00047C64">
              <w:rPr>
                <w:rFonts w:ascii="Times New Roman" w:hAnsi="Times New Roman"/>
                <w:b/>
              </w:rPr>
              <w:t>100,0</w:t>
            </w:r>
          </w:p>
        </w:tc>
        <w:tc>
          <w:tcPr>
            <w:tcW w:w="822" w:type="dxa"/>
          </w:tcPr>
          <w:p w:rsidR="00382F43" w:rsidRPr="00047C64" w:rsidRDefault="00382F43" w:rsidP="00382F43">
            <w:pPr>
              <w:ind w:firstLine="0"/>
            </w:pPr>
            <w:r w:rsidRPr="00047C64">
              <w:rPr>
                <w:rFonts w:ascii="Times New Roman" w:hAnsi="Times New Roman"/>
                <w:b/>
              </w:rPr>
              <w:t>100,0</w:t>
            </w:r>
          </w:p>
        </w:tc>
        <w:tc>
          <w:tcPr>
            <w:tcW w:w="823" w:type="dxa"/>
          </w:tcPr>
          <w:p w:rsidR="00382F43" w:rsidRPr="00047C64" w:rsidRDefault="00382F43" w:rsidP="00382F43">
            <w:pPr>
              <w:ind w:firstLine="0"/>
            </w:pPr>
            <w:r w:rsidRPr="00047C64">
              <w:rPr>
                <w:rFonts w:ascii="Times New Roman" w:hAnsi="Times New Roman"/>
                <w:b/>
              </w:rPr>
              <w:t>100,0</w:t>
            </w:r>
          </w:p>
        </w:tc>
        <w:tc>
          <w:tcPr>
            <w:tcW w:w="1701" w:type="dxa"/>
          </w:tcPr>
          <w:p w:rsidR="00382F43" w:rsidRPr="00047C64" w:rsidRDefault="00382F43" w:rsidP="00382F43">
            <w:pPr>
              <w:ind w:firstLine="0"/>
              <w:rPr>
                <w:rFonts w:ascii="Times New Roman" w:hAnsi="Times New Roman"/>
                <w:b/>
              </w:rPr>
            </w:pPr>
          </w:p>
        </w:tc>
        <w:tc>
          <w:tcPr>
            <w:tcW w:w="1795" w:type="dxa"/>
          </w:tcPr>
          <w:p w:rsidR="00382F43" w:rsidRPr="00047C64" w:rsidRDefault="00382F43" w:rsidP="00382F43">
            <w:pPr>
              <w:ind w:firstLine="0"/>
              <w:rPr>
                <w:rFonts w:ascii="Times New Roman" w:hAnsi="Times New Roman"/>
                <w:b/>
              </w:rPr>
            </w:pPr>
          </w:p>
        </w:tc>
      </w:tr>
    </w:tbl>
    <w:p w:rsidR="00382F43" w:rsidRPr="00047C64" w:rsidRDefault="00382F43" w:rsidP="00382F43">
      <w:pPr>
        <w:ind w:firstLine="0"/>
        <w:jc w:val="center"/>
        <w:outlineLvl w:val="0"/>
        <w:rPr>
          <w:rFonts w:ascii="Times New Roman" w:hAnsi="Times New Roman"/>
          <w:bCs/>
        </w:rPr>
      </w:pPr>
    </w:p>
    <w:p w:rsidR="00382F43" w:rsidRPr="00047C64" w:rsidRDefault="00382F43" w:rsidP="00382F43">
      <w:pPr>
        <w:jc w:val="center"/>
        <w:outlineLvl w:val="0"/>
        <w:rPr>
          <w:rFonts w:ascii="Times New Roman" w:hAnsi="Times New Roman"/>
          <w:bCs/>
        </w:rPr>
      </w:pPr>
    </w:p>
    <w:p w:rsidR="00A256F8" w:rsidRPr="00047C64" w:rsidRDefault="00A256F8" w:rsidP="004D6935">
      <w:pPr>
        <w:rPr>
          <w:rFonts w:ascii="Times New Roman" w:hAnsi="Times New Roman" w:cs="Times New Roman"/>
          <w:lang w:eastAsia="en-US"/>
        </w:rPr>
      </w:pPr>
    </w:p>
    <w:p w:rsidR="00A256F8" w:rsidRPr="00047C64" w:rsidRDefault="00A256F8" w:rsidP="004D6935">
      <w:pPr>
        <w:rPr>
          <w:rFonts w:ascii="Times New Roman" w:hAnsi="Times New Roman" w:cs="Times New Roman"/>
          <w:lang w:eastAsia="en-US"/>
        </w:rPr>
      </w:pPr>
    </w:p>
    <w:p w:rsidR="00A256F8" w:rsidRPr="00047C64" w:rsidRDefault="00A256F8" w:rsidP="004D6935">
      <w:pPr>
        <w:rPr>
          <w:rFonts w:ascii="Times New Roman" w:hAnsi="Times New Roman" w:cs="Times New Roman"/>
          <w:lang w:eastAsia="en-US"/>
        </w:rPr>
      </w:pPr>
      <w:r w:rsidRPr="00047C64">
        <w:rPr>
          <w:rFonts w:ascii="Times New Roman" w:hAnsi="Times New Roman" w:cs="Times New Roman"/>
          <w:lang w:eastAsia="en-US"/>
        </w:rPr>
        <w:t xml:space="preserve">Начальник </w:t>
      </w:r>
      <w:r w:rsidR="00B30DC5" w:rsidRPr="00047C64">
        <w:rPr>
          <w:rFonts w:ascii="Times New Roman" w:hAnsi="Times New Roman" w:cs="Times New Roman"/>
          <w:lang w:eastAsia="en-US"/>
        </w:rPr>
        <w:t>организационного</w:t>
      </w:r>
      <w:r w:rsidRPr="00047C64">
        <w:rPr>
          <w:rFonts w:ascii="Times New Roman" w:hAnsi="Times New Roman" w:cs="Times New Roman"/>
          <w:lang w:eastAsia="en-US"/>
        </w:rPr>
        <w:t xml:space="preserve"> отдела   </w:t>
      </w:r>
      <w:r w:rsidR="00B30DC5" w:rsidRPr="00047C64">
        <w:rPr>
          <w:rFonts w:ascii="Times New Roman" w:hAnsi="Times New Roman" w:cs="Times New Roman"/>
          <w:lang w:eastAsia="en-US"/>
        </w:rPr>
        <w:t xml:space="preserve">                                                                         И.В. </w:t>
      </w:r>
      <w:proofErr w:type="spellStart"/>
      <w:r w:rsidR="00B30DC5" w:rsidRPr="00047C64">
        <w:rPr>
          <w:rFonts w:ascii="Times New Roman" w:hAnsi="Times New Roman" w:cs="Times New Roman"/>
          <w:lang w:eastAsia="en-US"/>
        </w:rPr>
        <w:t>Гревцова</w:t>
      </w:r>
      <w:proofErr w:type="spellEnd"/>
    </w:p>
    <w:p w:rsidR="001E5D4A" w:rsidRPr="00047C64" w:rsidRDefault="001E5D4A" w:rsidP="004D6935">
      <w:pPr>
        <w:rPr>
          <w:rFonts w:ascii="Times New Roman" w:hAnsi="Times New Roman" w:cs="Times New Roman"/>
        </w:rPr>
      </w:pPr>
    </w:p>
    <w:tbl>
      <w:tblPr>
        <w:tblW w:w="0" w:type="auto"/>
        <w:tblInd w:w="108" w:type="dxa"/>
        <w:tblLook w:val="0000"/>
      </w:tblPr>
      <w:tblGrid>
        <w:gridCol w:w="6666"/>
        <w:gridCol w:w="3333"/>
      </w:tblGrid>
      <w:tr w:rsidR="001E5D4A" w:rsidRPr="00047C64">
        <w:tc>
          <w:tcPr>
            <w:tcW w:w="6666" w:type="dxa"/>
            <w:tcBorders>
              <w:top w:val="nil"/>
              <w:left w:val="nil"/>
              <w:bottom w:val="nil"/>
              <w:right w:val="nil"/>
            </w:tcBorders>
          </w:tcPr>
          <w:p w:rsidR="001E5D4A" w:rsidRPr="00047C64" w:rsidRDefault="001E5D4A" w:rsidP="004D6935">
            <w:pPr>
              <w:rPr>
                <w:rFonts w:ascii="Times New Roman" w:hAnsi="Times New Roman" w:cs="Times New Roman"/>
              </w:rPr>
            </w:pPr>
          </w:p>
        </w:tc>
        <w:tc>
          <w:tcPr>
            <w:tcW w:w="3333" w:type="dxa"/>
            <w:tcBorders>
              <w:top w:val="nil"/>
              <w:left w:val="nil"/>
              <w:bottom w:val="nil"/>
              <w:right w:val="nil"/>
            </w:tcBorders>
          </w:tcPr>
          <w:p w:rsidR="001E5D4A" w:rsidRPr="00047C64" w:rsidRDefault="001E5D4A" w:rsidP="004D6935">
            <w:pPr>
              <w:rPr>
                <w:rFonts w:ascii="Times New Roman" w:hAnsi="Times New Roman" w:cs="Times New Roman"/>
              </w:rPr>
            </w:pPr>
          </w:p>
        </w:tc>
      </w:tr>
    </w:tbl>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sectPr w:rsidR="001E5D4A" w:rsidRPr="00047C64">
          <w:pgSz w:w="16837" w:h="11905" w:orient="landscape"/>
          <w:pgMar w:top="1440" w:right="800" w:bottom="1440" w:left="1100" w:header="720" w:footer="720" w:gutter="0"/>
          <w:cols w:space="720"/>
          <w:noEndnote/>
        </w:sectPr>
      </w:pPr>
    </w:p>
    <w:p w:rsidR="004D40D9" w:rsidRPr="00047C64" w:rsidRDefault="001E5D4A" w:rsidP="004D40D9">
      <w:pPr>
        <w:ind w:left="5760" w:firstLine="0"/>
        <w:jc w:val="center"/>
        <w:rPr>
          <w:rStyle w:val="a3"/>
          <w:rFonts w:ascii="Times New Roman" w:hAnsi="Times New Roman" w:cs="Times New Roman"/>
          <w:b w:val="0"/>
          <w:bCs/>
          <w:color w:val="auto"/>
        </w:rPr>
      </w:pPr>
      <w:bookmarkStart w:id="69" w:name="sub_1900"/>
      <w:r w:rsidRPr="00047C64">
        <w:rPr>
          <w:rStyle w:val="a3"/>
          <w:rFonts w:ascii="Times New Roman" w:hAnsi="Times New Roman" w:cs="Times New Roman"/>
          <w:b w:val="0"/>
          <w:bCs/>
          <w:color w:val="auto"/>
        </w:rPr>
        <w:lastRenderedPageBreak/>
        <w:t>Приложение N 9</w:t>
      </w:r>
    </w:p>
    <w:p w:rsidR="004D40D9" w:rsidRPr="00047C64" w:rsidRDefault="001E5D4A" w:rsidP="004D40D9">
      <w:pPr>
        <w:ind w:left="576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 xml:space="preserve">к </w:t>
      </w:r>
      <w:hyperlink w:anchor="sub_1000" w:history="1">
        <w:r w:rsidRPr="00047C64">
          <w:rPr>
            <w:rStyle w:val="a4"/>
            <w:rFonts w:ascii="Times New Roman" w:hAnsi="Times New Roman"/>
            <w:b w:val="0"/>
            <w:color w:val="auto"/>
          </w:rPr>
          <w:t>муниципальной программе</w:t>
        </w:r>
      </w:hyperlink>
    </w:p>
    <w:p w:rsidR="004D40D9" w:rsidRPr="00047C64" w:rsidRDefault="001E5D4A" w:rsidP="004D40D9">
      <w:pPr>
        <w:ind w:left="576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муниципального образования</w:t>
      </w:r>
    </w:p>
    <w:p w:rsidR="004D40D9" w:rsidRPr="00047C64" w:rsidRDefault="001E5D4A" w:rsidP="004D40D9">
      <w:pPr>
        <w:ind w:left="576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Кавказский район "Обеспечение</w:t>
      </w:r>
    </w:p>
    <w:p w:rsidR="001E5D4A" w:rsidRPr="00047C64" w:rsidRDefault="001E5D4A" w:rsidP="004D40D9">
      <w:pPr>
        <w:ind w:left="5760" w:firstLine="0"/>
        <w:jc w:val="center"/>
        <w:rPr>
          <w:rFonts w:ascii="Times New Roman" w:hAnsi="Times New Roman" w:cs="Times New Roman"/>
        </w:rPr>
      </w:pPr>
      <w:r w:rsidRPr="00047C64">
        <w:rPr>
          <w:rStyle w:val="a3"/>
          <w:rFonts w:ascii="Times New Roman" w:hAnsi="Times New Roman" w:cs="Times New Roman"/>
          <w:b w:val="0"/>
          <w:bCs/>
          <w:color w:val="auto"/>
        </w:rPr>
        <w:t>безопасности населения"</w:t>
      </w:r>
    </w:p>
    <w:bookmarkEnd w:id="69"/>
    <w:p w:rsidR="001E5D4A" w:rsidRPr="00047C64" w:rsidRDefault="001E5D4A" w:rsidP="004D40D9">
      <w:pPr>
        <w:ind w:firstLine="0"/>
        <w:rPr>
          <w:rFonts w:ascii="Times New Roman" w:hAnsi="Times New Roman" w:cs="Times New Roman"/>
        </w:rPr>
      </w:pPr>
    </w:p>
    <w:p w:rsidR="004D40D9" w:rsidRPr="00047C64" w:rsidRDefault="001E5D4A" w:rsidP="004D40D9">
      <w:pPr>
        <w:ind w:firstLine="0"/>
        <w:jc w:val="center"/>
        <w:rPr>
          <w:rFonts w:ascii="Times New Roman" w:hAnsi="Times New Roman" w:cs="Times New Roman"/>
        </w:rPr>
      </w:pPr>
      <w:r w:rsidRPr="00047C64">
        <w:rPr>
          <w:rFonts w:ascii="Times New Roman" w:hAnsi="Times New Roman" w:cs="Times New Roman"/>
        </w:rPr>
        <w:t>Подпрограмма</w:t>
      </w:r>
    </w:p>
    <w:p w:rsidR="001E5D4A" w:rsidRPr="00047C64" w:rsidRDefault="001E5D4A" w:rsidP="004D40D9">
      <w:pPr>
        <w:ind w:firstLine="0"/>
        <w:jc w:val="center"/>
        <w:rPr>
          <w:rFonts w:ascii="Times New Roman" w:hAnsi="Times New Roman" w:cs="Times New Roman"/>
        </w:rPr>
      </w:pPr>
      <w:r w:rsidRPr="00047C64">
        <w:rPr>
          <w:rFonts w:ascii="Times New Roman" w:hAnsi="Times New Roman" w:cs="Times New Roman"/>
        </w:rPr>
        <w:t>"Противодействие коррупции в муниципальном образовании Кавказский район" муниципальной программы муниципального образования Кавказский район "Обеспечение безопасности населения"</w:t>
      </w:r>
    </w:p>
    <w:p w:rsidR="001E5D4A" w:rsidRPr="00047C64" w:rsidRDefault="001E5D4A" w:rsidP="004D40D9">
      <w:pPr>
        <w:ind w:firstLine="0"/>
        <w:jc w:val="center"/>
        <w:rPr>
          <w:rFonts w:ascii="Times New Roman" w:hAnsi="Times New Roman" w:cs="Times New Roman"/>
        </w:rPr>
      </w:pPr>
    </w:p>
    <w:p w:rsidR="004D40D9" w:rsidRPr="00047C64" w:rsidRDefault="001E5D4A" w:rsidP="004D40D9">
      <w:pPr>
        <w:ind w:firstLine="0"/>
        <w:jc w:val="center"/>
        <w:rPr>
          <w:rFonts w:ascii="Times New Roman" w:hAnsi="Times New Roman" w:cs="Times New Roman"/>
        </w:rPr>
      </w:pPr>
      <w:bookmarkStart w:id="70" w:name="sub_911"/>
      <w:r w:rsidRPr="00047C64">
        <w:rPr>
          <w:rFonts w:ascii="Times New Roman" w:hAnsi="Times New Roman" w:cs="Times New Roman"/>
        </w:rPr>
        <w:t>Паспорт</w:t>
      </w:r>
    </w:p>
    <w:p w:rsidR="001E5D4A" w:rsidRPr="00047C64" w:rsidRDefault="001E5D4A" w:rsidP="004D40D9">
      <w:pPr>
        <w:ind w:firstLine="0"/>
        <w:jc w:val="center"/>
        <w:rPr>
          <w:rFonts w:ascii="Times New Roman" w:hAnsi="Times New Roman" w:cs="Times New Roman"/>
        </w:rPr>
      </w:pPr>
      <w:r w:rsidRPr="00047C64">
        <w:rPr>
          <w:rFonts w:ascii="Times New Roman" w:hAnsi="Times New Roman" w:cs="Times New Roman"/>
        </w:rPr>
        <w:t>подпрограммы "Противодействие коррупции в муниципальном образовании Кавказский район"</w:t>
      </w:r>
    </w:p>
    <w:bookmarkEnd w:id="70"/>
    <w:p w:rsidR="001E5D4A" w:rsidRPr="00047C64" w:rsidRDefault="001E5D4A" w:rsidP="004D6935">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227"/>
        <w:gridCol w:w="5487"/>
      </w:tblGrid>
      <w:tr w:rsidR="001E5D4A" w:rsidRPr="00047C64">
        <w:tc>
          <w:tcPr>
            <w:tcW w:w="4227" w:type="dxa"/>
            <w:tcBorders>
              <w:top w:val="nil"/>
              <w:left w:val="nil"/>
              <w:bottom w:val="nil"/>
              <w:right w:val="nil"/>
            </w:tcBorders>
          </w:tcPr>
          <w:p w:rsidR="001E5D4A" w:rsidRPr="00047C64" w:rsidRDefault="001E5D4A" w:rsidP="004D40D9">
            <w:pPr>
              <w:ind w:firstLine="0"/>
              <w:rPr>
                <w:rFonts w:ascii="Times New Roman" w:hAnsi="Times New Roman" w:cs="Times New Roman"/>
              </w:rPr>
            </w:pPr>
            <w:r w:rsidRPr="00047C64">
              <w:rPr>
                <w:rFonts w:ascii="Times New Roman" w:hAnsi="Times New Roman" w:cs="Times New Roman"/>
              </w:rPr>
              <w:t>Координатор подпрограммы</w:t>
            </w:r>
          </w:p>
        </w:tc>
        <w:tc>
          <w:tcPr>
            <w:tcW w:w="5487" w:type="dxa"/>
            <w:tcBorders>
              <w:top w:val="nil"/>
              <w:left w:val="nil"/>
              <w:bottom w:val="nil"/>
              <w:right w:val="nil"/>
            </w:tcBorders>
          </w:tcPr>
          <w:p w:rsidR="001E5D4A" w:rsidRPr="00047C64" w:rsidRDefault="001E5D4A" w:rsidP="004D40D9">
            <w:pPr>
              <w:ind w:firstLine="0"/>
              <w:rPr>
                <w:rFonts w:ascii="Times New Roman" w:hAnsi="Times New Roman" w:cs="Times New Roman"/>
              </w:rPr>
            </w:pPr>
            <w:r w:rsidRPr="00047C64">
              <w:rPr>
                <w:rFonts w:ascii="Times New Roman" w:hAnsi="Times New Roman" w:cs="Times New Roman"/>
              </w:rPr>
              <w:t>правовой отдел, сектор муниципальной службы и кадровой работы администрации муниципального образования Кавказский район.</w:t>
            </w:r>
          </w:p>
        </w:tc>
      </w:tr>
      <w:tr w:rsidR="001E5D4A" w:rsidRPr="00047C64">
        <w:tc>
          <w:tcPr>
            <w:tcW w:w="4227" w:type="dxa"/>
            <w:tcBorders>
              <w:top w:val="nil"/>
              <w:left w:val="nil"/>
              <w:bottom w:val="nil"/>
              <w:right w:val="nil"/>
            </w:tcBorders>
          </w:tcPr>
          <w:p w:rsidR="001E5D4A" w:rsidRPr="00047C64" w:rsidRDefault="001E5D4A" w:rsidP="004D40D9">
            <w:pPr>
              <w:ind w:firstLine="0"/>
              <w:rPr>
                <w:rFonts w:ascii="Times New Roman" w:hAnsi="Times New Roman" w:cs="Times New Roman"/>
              </w:rPr>
            </w:pPr>
            <w:r w:rsidRPr="00047C64">
              <w:rPr>
                <w:rFonts w:ascii="Times New Roman" w:hAnsi="Times New Roman" w:cs="Times New Roman"/>
              </w:rPr>
              <w:t>Участники подпрограммы</w:t>
            </w:r>
          </w:p>
        </w:tc>
        <w:tc>
          <w:tcPr>
            <w:tcW w:w="5487" w:type="dxa"/>
            <w:tcBorders>
              <w:top w:val="nil"/>
              <w:left w:val="nil"/>
              <w:bottom w:val="nil"/>
              <w:right w:val="nil"/>
            </w:tcBorders>
          </w:tcPr>
          <w:p w:rsidR="001E5D4A" w:rsidRPr="00047C64" w:rsidRDefault="001E5D4A" w:rsidP="004D40D9">
            <w:pPr>
              <w:ind w:firstLine="0"/>
              <w:rPr>
                <w:rFonts w:ascii="Times New Roman" w:hAnsi="Times New Roman" w:cs="Times New Roman"/>
              </w:rPr>
            </w:pPr>
            <w:r w:rsidRPr="00047C64">
              <w:rPr>
                <w:rFonts w:ascii="Times New Roman" w:hAnsi="Times New Roman" w:cs="Times New Roman"/>
              </w:rPr>
              <w:t>- отдел экономического развития администрации муниципального образования Кавказский район;</w:t>
            </w:r>
          </w:p>
          <w:p w:rsidR="001E5D4A" w:rsidRPr="00047C64" w:rsidRDefault="001E5D4A" w:rsidP="004D40D9">
            <w:pPr>
              <w:ind w:firstLine="0"/>
              <w:rPr>
                <w:rFonts w:ascii="Times New Roman" w:hAnsi="Times New Roman" w:cs="Times New Roman"/>
              </w:rPr>
            </w:pPr>
            <w:r w:rsidRPr="00047C64">
              <w:rPr>
                <w:rFonts w:ascii="Times New Roman" w:hAnsi="Times New Roman" w:cs="Times New Roman"/>
              </w:rPr>
              <w:t>- правовой отдел, сектор муниципальной службы и кадровой работы администрации муниципального образования Кавказский район;</w:t>
            </w:r>
          </w:p>
          <w:p w:rsidR="001E5D4A" w:rsidRPr="00047C64" w:rsidRDefault="001E5D4A" w:rsidP="004D40D9">
            <w:pPr>
              <w:ind w:firstLine="0"/>
              <w:rPr>
                <w:rFonts w:ascii="Times New Roman" w:hAnsi="Times New Roman" w:cs="Times New Roman"/>
              </w:rPr>
            </w:pPr>
            <w:r w:rsidRPr="00047C64">
              <w:rPr>
                <w:rFonts w:ascii="Times New Roman" w:hAnsi="Times New Roman" w:cs="Times New Roman"/>
              </w:rPr>
              <w:t xml:space="preserve">- отдел </w:t>
            </w:r>
            <w:r w:rsidR="00B30DC5" w:rsidRPr="00047C64">
              <w:rPr>
                <w:rFonts w:ascii="Times New Roman" w:hAnsi="Times New Roman" w:cs="Times New Roman"/>
              </w:rPr>
              <w:t xml:space="preserve">информационной политики </w:t>
            </w:r>
            <w:r w:rsidRPr="00047C64">
              <w:rPr>
                <w:rFonts w:ascii="Times New Roman" w:hAnsi="Times New Roman" w:cs="Times New Roman"/>
              </w:rPr>
              <w:t xml:space="preserve"> администрации муниципального образования Кавказский район</w:t>
            </w:r>
          </w:p>
        </w:tc>
      </w:tr>
      <w:tr w:rsidR="001E5D4A" w:rsidRPr="00047C64">
        <w:tc>
          <w:tcPr>
            <w:tcW w:w="4227" w:type="dxa"/>
            <w:tcBorders>
              <w:top w:val="nil"/>
              <w:left w:val="nil"/>
              <w:bottom w:val="nil"/>
              <w:right w:val="nil"/>
            </w:tcBorders>
          </w:tcPr>
          <w:p w:rsidR="001E5D4A" w:rsidRPr="00047C64" w:rsidRDefault="001E5D4A" w:rsidP="004D40D9">
            <w:pPr>
              <w:ind w:firstLine="0"/>
              <w:rPr>
                <w:rFonts w:ascii="Times New Roman" w:hAnsi="Times New Roman" w:cs="Times New Roman"/>
              </w:rPr>
            </w:pPr>
            <w:r w:rsidRPr="00047C64">
              <w:rPr>
                <w:rFonts w:ascii="Times New Roman" w:hAnsi="Times New Roman" w:cs="Times New Roman"/>
              </w:rPr>
              <w:t>Цели подпрограммы</w:t>
            </w:r>
          </w:p>
        </w:tc>
        <w:tc>
          <w:tcPr>
            <w:tcW w:w="5487" w:type="dxa"/>
            <w:tcBorders>
              <w:top w:val="nil"/>
              <w:left w:val="nil"/>
              <w:bottom w:val="nil"/>
              <w:right w:val="nil"/>
            </w:tcBorders>
          </w:tcPr>
          <w:p w:rsidR="001E5D4A" w:rsidRPr="00047C64" w:rsidRDefault="001E5D4A" w:rsidP="004D40D9">
            <w:pPr>
              <w:ind w:firstLine="0"/>
              <w:rPr>
                <w:rFonts w:ascii="Times New Roman" w:hAnsi="Times New Roman" w:cs="Times New Roman"/>
              </w:rPr>
            </w:pPr>
            <w:r w:rsidRPr="00047C64">
              <w:rPr>
                <w:rFonts w:ascii="Times New Roman" w:hAnsi="Times New Roman" w:cs="Times New Roman"/>
              </w:rPr>
              <w:t>- оптимизация системы противодействия коррупции в целях совершенствования системы эффективного управления в Кавказском районе;</w:t>
            </w:r>
          </w:p>
        </w:tc>
      </w:tr>
      <w:tr w:rsidR="001E5D4A" w:rsidRPr="00047C64">
        <w:tc>
          <w:tcPr>
            <w:tcW w:w="4227" w:type="dxa"/>
            <w:tcBorders>
              <w:top w:val="nil"/>
              <w:left w:val="nil"/>
              <w:bottom w:val="nil"/>
              <w:right w:val="nil"/>
            </w:tcBorders>
          </w:tcPr>
          <w:p w:rsidR="001E5D4A" w:rsidRPr="00047C64" w:rsidRDefault="001E5D4A" w:rsidP="004D40D9">
            <w:pPr>
              <w:ind w:firstLine="0"/>
              <w:rPr>
                <w:rFonts w:ascii="Times New Roman" w:hAnsi="Times New Roman" w:cs="Times New Roman"/>
              </w:rPr>
            </w:pPr>
            <w:r w:rsidRPr="00047C64">
              <w:rPr>
                <w:rFonts w:ascii="Times New Roman" w:hAnsi="Times New Roman" w:cs="Times New Roman"/>
              </w:rPr>
              <w:t>Задачи подпрограммы</w:t>
            </w:r>
          </w:p>
        </w:tc>
        <w:tc>
          <w:tcPr>
            <w:tcW w:w="5487" w:type="dxa"/>
            <w:tcBorders>
              <w:top w:val="nil"/>
              <w:left w:val="nil"/>
              <w:bottom w:val="nil"/>
              <w:right w:val="nil"/>
            </w:tcBorders>
          </w:tcPr>
          <w:p w:rsidR="001E5D4A" w:rsidRPr="00047C64" w:rsidRDefault="001E5D4A" w:rsidP="004D40D9">
            <w:pPr>
              <w:ind w:firstLine="0"/>
              <w:rPr>
                <w:rFonts w:ascii="Times New Roman" w:hAnsi="Times New Roman" w:cs="Times New Roman"/>
              </w:rPr>
            </w:pPr>
            <w:r w:rsidRPr="00047C64">
              <w:rPr>
                <w:rFonts w:ascii="Times New Roman" w:hAnsi="Times New Roman" w:cs="Times New Roman"/>
              </w:rPr>
              <w:t>- измерение и оценка существующего уровня коррупции, формирование в обществе нетерпимого отношения к коррупции, совершенствование инструментов и механизмов противодействия коррупции.</w:t>
            </w:r>
          </w:p>
        </w:tc>
      </w:tr>
      <w:tr w:rsidR="001E5D4A" w:rsidRPr="00047C64" w:rsidTr="003609DF">
        <w:trPr>
          <w:trHeight w:val="3371"/>
        </w:trPr>
        <w:tc>
          <w:tcPr>
            <w:tcW w:w="4227" w:type="dxa"/>
            <w:tcBorders>
              <w:top w:val="nil"/>
              <w:left w:val="nil"/>
              <w:bottom w:val="nil"/>
              <w:right w:val="nil"/>
            </w:tcBorders>
          </w:tcPr>
          <w:p w:rsidR="001E5D4A" w:rsidRPr="00047C64" w:rsidRDefault="001E5D4A" w:rsidP="004D40D9">
            <w:pPr>
              <w:ind w:firstLine="0"/>
              <w:rPr>
                <w:rFonts w:ascii="Times New Roman" w:hAnsi="Times New Roman" w:cs="Times New Roman"/>
              </w:rPr>
            </w:pPr>
            <w:r w:rsidRPr="00047C64">
              <w:rPr>
                <w:rFonts w:ascii="Times New Roman" w:hAnsi="Times New Roman" w:cs="Times New Roman"/>
              </w:rPr>
              <w:t>Перечень целевых показателей подпрограммы</w:t>
            </w:r>
          </w:p>
        </w:tc>
        <w:tc>
          <w:tcPr>
            <w:tcW w:w="5487" w:type="dxa"/>
            <w:tcBorders>
              <w:top w:val="nil"/>
              <w:left w:val="nil"/>
              <w:bottom w:val="nil"/>
              <w:right w:val="nil"/>
            </w:tcBorders>
          </w:tcPr>
          <w:p w:rsidR="001E5D4A" w:rsidRPr="00047C64" w:rsidRDefault="001E5D4A" w:rsidP="004D40D9">
            <w:pPr>
              <w:ind w:firstLine="0"/>
              <w:rPr>
                <w:rFonts w:ascii="Times New Roman" w:hAnsi="Times New Roman" w:cs="Times New Roman"/>
              </w:rPr>
            </w:pPr>
            <w:r w:rsidRPr="00047C64">
              <w:rPr>
                <w:rFonts w:ascii="Times New Roman" w:hAnsi="Times New Roman" w:cs="Times New Roman"/>
              </w:rPr>
              <w:t>- оценка степени доверия к органам местного самоуправления муниципального образования Кавказский район со стороны населения;</w:t>
            </w:r>
          </w:p>
          <w:p w:rsidR="001E5D4A" w:rsidRPr="00047C64" w:rsidRDefault="00250974" w:rsidP="004D40D9">
            <w:pPr>
              <w:ind w:firstLine="0"/>
              <w:rPr>
                <w:rFonts w:ascii="Times New Roman" w:hAnsi="Times New Roman" w:cs="Times New Roman"/>
              </w:rPr>
            </w:pPr>
            <w:r w:rsidRPr="00047C64">
              <w:rPr>
                <w:rFonts w:ascii="Times New Roman" w:hAnsi="Times New Roman" w:cs="Times New Roman"/>
              </w:rPr>
              <w:t xml:space="preserve">- уровень выявленных </w:t>
            </w:r>
            <w:proofErr w:type="spellStart"/>
            <w:r w:rsidRPr="00047C64">
              <w:rPr>
                <w:rFonts w:ascii="Times New Roman" w:hAnsi="Times New Roman" w:cs="Times New Roman"/>
              </w:rPr>
              <w:t>коррупциогенных</w:t>
            </w:r>
            <w:proofErr w:type="spellEnd"/>
            <w:r w:rsidRPr="00047C64">
              <w:rPr>
                <w:rFonts w:ascii="Times New Roman" w:hAnsi="Times New Roman" w:cs="Times New Roman"/>
              </w:rPr>
              <w:t xml:space="preserve">  факторов при проведении антикоррупционной экспертизы нормативных правовых актов администрации муниципального образования Кавказский район и их проектов</w:t>
            </w:r>
            <w:r w:rsidR="001E5D4A" w:rsidRPr="00047C64">
              <w:rPr>
                <w:rFonts w:ascii="Times New Roman" w:hAnsi="Times New Roman" w:cs="Times New Roman"/>
              </w:rPr>
              <w:t>;</w:t>
            </w:r>
          </w:p>
          <w:p w:rsidR="001E5D4A" w:rsidRPr="00047C64" w:rsidRDefault="001E5D4A" w:rsidP="004D40D9">
            <w:pPr>
              <w:ind w:firstLine="0"/>
              <w:rPr>
                <w:rFonts w:ascii="Times New Roman" w:hAnsi="Times New Roman" w:cs="Times New Roman"/>
              </w:rPr>
            </w:pPr>
            <w:r w:rsidRPr="00047C64">
              <w:rPr>
                <w:rFonts w:ascii="Times New Roman" w:hAnsi="Times New Roman" w:cs="Times New Roman"/>
              </w:rPr>
              <w:t xml:space="preserve">- число муниципальных служащих администрации муниципального образования Кавказский район, прошедших </w:t>
            </w:r>
            <w:proofErr w:type="gramStart"/>
            <w:r w:rsidRPr="00047C64">
              <w:rPr>
                <w:rFonts w:ascii="Times New Roman" w:hAnsi="Times New Roman" w:cs="Times New Roman"/>
              </w:rPr>
              <w:t>обучение по программам</w:t>
            </w:r>
            <w:proofErr w:type="gramEnd"/>
            <w:r w:rsidRPr="00047C64">
              <w:rPr>
                <w:rFonts w:ascii="Times New Roman" w:hAnsi="Times New Roman" w:cs="Times New Roman"/>
              </w:rPr>
              <w:t xml:space="preserve"> противодействия коррупции.</w:t>
            </w:r>
          </w:p>
        </w:tc>
      </w:tr>
      <w:tr w:rsidR="001E5D4A" w:rsidRPr="00047C64">
        <w:tc>
          <w:tcPr>
            <w:tcW w:w="4227" w:type="dxa"/>
            <w:tcBorders>
              <w:top w:val="nil"/>
              <w:left w:val="nil"/>
              <w:bottom w:val="nil"/>
              <w:right w:val="nil"/>
            </w:tcBorders>
          </w:tcPr>
          <w:p w:rsidR="001E5D4A" w:rsidRPr="00047C64" w:rsidRDefault="001E5D4A" w:rsidP="004D40D9">
            <w:pPr>
              <w:ind w:firstLine="0"/>
              <w:rPr>
                <w:rFonts w:ascii="Times New Roman" w:hAnsi="Times New Roman" w:cs="Times New Roman"/>
              </w:rPr>
            </w:pPr>
            <w:r w:rsidRPr="00047C64">
              <w:rPr>
                <w:rFonts w:ascii="Times New Roman" w:hAnsi="Times New Roman" w:cs="Times New Roman"/>
              </w:rPr>
              <w:t>Этапы и сроки реализации подпрограммы</w:t>
            </w:r>
          </w:p>
        </w:tc>
        <w:tc>
          <w:tcPr>
            <w:tcW w:w="5487" w:type="dxa"/>
            <w:tcBorders>
              <w:top w:val="nil"/>
              <w:left w:val="nil"/>
              <w:bottom w:val="nil"/>
              <w:right w:val="nil"/>
            </w:tcBorders>
          </w:tcPr>
          <w:p w:rsidR="003609DF" w:rsidRPr="00047C64" w:rsidRDefault="003609DF" w:rsidP="004D40D9">
            <w:pPr>
              <w:ind w:firstLine="0"/>
              <w:rPr>
                <w:rFonts w:ascii="Times New Roman" w:hAnsi="Times New Roman" w:cs="Times New Roman"/>
              </w:rPr>
            </w:pPr>
            <w:r w:rsidRPr="00047C64">
              <w:rPr>
                <w:rFonts w:ascii="Times New Roman" w:hAnsi="Times New Roman" w:cs="Times New Roman"/>
              </w:rPr>
              <w:t>2015 - 2021годы</w:t>
            </w:r>
          </w:p>
          <w:p w:rsidR="001E5D4A" w:rsidRPr="00047C64" w:rsidRDefault="003609DF" w:rsidP="004D40D9">
            <w:pPr>
              <w:ind w:firstLine="0"/>
              <w:rPr>
                <w:rFonts w:ascii="Times New Roman" w:hAnsi="Times New Roman" w:cs="Times New Roman"/>
              </w:rPr>
            </w:pPr>
            <w:r w:rsidRPr="00047C64">
              <w:rPr>
                <w:rFonts w:ascii="Times New Roman" w:hAnsi="Times New Roman" w:cs="Times New Roman"/>
              </w:rPr>
              <w:t>этапы в подпрограмме не предусмотрены</w:t>
            </w:r>
          </w:p>
        </w:tc>
      </w:tr>
      <w:tr w:rsidR="001E5D4A" w:rsidRPr="00047C64">
        <w:tc>
          <w:tcPr>
            <w:tcW w:w="4227" w:type="dxa"/>
            <w:tcBorders>
              <w:top w:val="nil"/>
              <w:left w:val="nil"/>
              <w:bottom w:val="nil"/>
              <w:right w:val="nil"/>
            </w:tcBorders>
          </w:tcPr>
          <w:p w:rsidR="001E5D4A" w:rsidRPr="00047C64" w:rsidRDefault="001E5D4A" w:rsidP="004D40D9">
            <w:pPr>
              <w:ind w:firstLine="0"/>
              <w:rPr>
                <w:rFonts w:ascii="Times New Roman" w:hAnsi="Times New Roman" w:cs="Times New Roman"/>
              </w:rPr>
            </w:pPr>
            <w:r w:rsidRPr="00047C64">
              <w:rPr>
                <w:rFonts w:ascii="Times New Roman" w:hAnsi="Times New Roman" w:cs="Times New Roman"/>
              </w:rPr>
              <w:t xml:space="preserve">Объемы </w:t>
            </w:r>
            <w:proofErr w:type="gramStart"/>
            <w:r w:rsidRPr="00047C64">
              <w:rPr>
                <w:rFonts w:ascii="Times New Roman" w:hAnsi="Times New Roman" w:cs="Times New Roman"/>
              </w:rPr>
              <w:t>бюджетных</w:t>
            </w:r>
            <w:proofErr w:type="gramEnd"/>
            <w:r w:rsidRPr="00047C64">
              <w:rPr>
                <w:rFonts w:ascii="Times New Roman" w:hAnsi="Times New Roman" w:cs="Times New Roman"/>
              </w:rPr>
              <w:t xml:space="preserve"> ассигнования подпрограммы</w:t>
            </w:r>
          </w:p>
        </w:tc>
        <w:tc>
          <w:tcPr>
            <w:tcW w:w="5487" w:type="dxa"/>
            <w:tcBorders>
              <w:top w:val="nil"/>
              <w:left w:val="nil"/>
              <w:bottom w:val="nil"/>
              <w:right w:val="nil"/>
            </w:tcBorders>
          </w:tcPr>
          <w:p w:rsidR="003609DF" w:rsidRPr="00047C64" w:rsidRDefault="001E5D4A" w:rsidP="004D40D9">
            <w:pPr>
              <w:ind w:firstLine="0"/>
              <w:rPr>
                <w:rFonts w:ascii="Times New Roman" w:hAnsi="Times New Roman" w:cs="Times New Roman"/>
              </w:rPr>
            </w:pPr>
            <w:r w:rsidRPr="00047C64">
              <w:rPr>
                <w:rFonts w:ascii="Times New Roman" w:hAnsi="Times New Roman" w:cs="Times New Roman"/>
              </w:rPr>
              <w:t xml:space="preserve">Общий объем финансирования подпрограммы </w:t>
            </w:r>
            <w:r w:rsidR="003609DF" w:rsidRPr="00047C64">
              <w:rPr>
                <w:rFonts w:ascii="Times New Roman" w:hAnsi="Times New Roman" w:cs="Times New Roman"/>
              </w:rPr>
              <w:t>общий объём финансирования подпрограммы составляет: 700,0 тыс. рублей, в том числе:</w:t>
            </w:r>
          </w:p>
          <w:p w:rsidR="003609DF" w:rsidRPr="00047C64" w:rsidRDefault="003609DF" w:rsidP="004D40D9">
            <w:pPr>
              <w:ind w:firstLine="0"/>
              <w:rPr>
                <w:rFonts w:ascii="Times New Roman" w:hAnsi="Times New Roman" w:cs="Times New Roman"/>
              </w:rPr>
            </w:pPr>
            <w:r w:rsidRPr="00047C64">
              <w:rPr>
                <w:rFonts w:ascii="Times New Roman" w:hAnsi="Times New Roman" w:cs="Times New Roman"/>
              </w:rPr>
              <w:t xml:space="preserve">за счет средств  бюджета муниципального </w:t>
            </w:r>
            <w:r w:rsidRPr="00047C64">
              <w:rPr>
                <w:rFonts w:ascii="Times New Roman" w:hAnsi="Times New Roman" w:cs="Times New Roman"/>
              </w:rPr>
              <w:lastRenderedPageBreak/>
              <w:t>образования Кавказский район -  700,0тыс. рублей, из них по годам:</w:t>
            </w:r>
          </w:p>
          <w:p w:rsidR="003609DF" w:rsidRPr="00047C64" w:rsidRDefault="003609DF" w:rsidP="004D40D9">
            <w:pPr>
              <w:ind w:firstLine="0"/>
              <w:rPr>
                <w:rFonts w:ascii="Times New Roman" w:hAnsi="Times New Roman" w:cs="Times New Roman"/>
              </w:rPr>
            </w:pPr>
            <w:r w:rsidRPr="00047C64">
              <w:rPr>
                <w:rFonts w:ascii="Times New Roman" w:hAnsi="Times New Roman" w:cs="Times New Roman"/>
              </w:rPr>
              <w:t>2015 год - 100,0 тыс. рублей;</w:t>
            </w:r>
          </w:p>
          <w:p w:rsidR="003609DF" w:rsidRPr="00047C64" w:rsidRDefault="003609DF" w:rsidP="004D40D9">
            <w:pPr>
              <w:ind w:firstLine="0"/>
              <w:rPr>
                <w:rFonts w:ascii="Times New Roman" w:hAnsi="Times New Roman" w:cs="Times New Roman"/>
              </w:rPr>
            </w:pPr>
            <w:r w:rsidRPr="00047C64">
              <w:rPr>
                <w:rFonts w:ascii="Times New Roman" w:hAnsi="Times New Roman" w:cs="Times New Roman"/>
              </w:rPr>
              <w:t>2016 год -  100,0 тыс. рублей;</w:t>
            </w:r>
          </w:p>
          <w:p w:rsidR="003609DF" w:rsidRPr="00047C64" w:rsidRDefault="003609DF" w:rsidP="004D40D9">
            <w:pPr>
              <w:ind w:firstLine="0"/>
              <w:rPr>
                <w:rFonts w:ascii="Times New Roman" w:hAnsi="Times New Roman" w:cs="Times New Roman"/>
              </w:rPr>
            </w:pPr>
            <w:r w:rsidRPr="00047C64">
              <w:rPr>
                <w:rFonts w:ascii="Times New Roman" w:hAnsi="Times New Roman" w:cs="Times New Roman"/>
              </w:rPr>
              <w:t>2017 год – 100,0 тыс. рублей;</w:t>
            </w:r>
          </w:p>
          <w:p w:rsidR="003609DF" w:rsidRPr="00047C64" w:rsidRDefault="003609DF" w:rsidP="004D40D9">
            <w:pPr>
              <w:ind w:firstLine="0"/>
              <w:rPr>
                <w:rFonts w:ascii="Times New Roman" w:hAnsi="Times New Roman" w:cs="Times New Roman"/>
              </w:rPr>
            </w:pPr>
            <w:r w:rsidRPr="00047C64">
              <w:rPr>
                <w:rFonts w:ascii="Times New Roman" w:hAnsi="Times New Roman" w:cs="Times New Roman"/>
              </w:rPr>
              <w:t>2018 год – 100,0 тыс. рублей;</w:t>
            </w:r>
          </w:p>
          <w:p w:rsidR="003609DF" w:rsidRPr="00047C64" w:rsidRDefault="003609DF" w:rsidP="004D40D9">
            <w:pPr>
              <w:ind w:firstLine="0"/>
              <w:rPr>
                <w:rFonts w:ascii="Times New Roman" w:hAnsi="Times New Roman" w:cs="Times New Roman"/>
              </w:rPr>
            </w:pPr>
            <w:r w:rsidRPr="00047C64">
              <w:rPr>
                <w:rFonts w:ascii="Times New Roman" w:hAnsi="Times New Roman" w:cs="Times New Roman"/>
              </w:rPr>
              <w:t>2019 год – 100,0 тыс. рублей;</w:t>
            </w:r>
          </w:p>
          <w:p w:rsidR="003609DF" w:rsidRPr="00047C64" w:rsidRDefault="003609DF" w:rsidP="004D40D9">
            <w:pPr>
              <w:ind w:firstLine="0"/>
              <w:rPr>
                <w:rFonts w:ascii="Times New Roman" w:hAnsi="Times New Roman" w:cs="Times New Roman"/>
              </w:rPr>
            </w:pPr>
            <w:r w:rsidRPr="00047C64">
              <w:rPr>
                <w:rFonts w:ascii="Times New Roman" w:hAnsi="Times New Roman" w:cs="Times New Roman"/>
              </w:rPr>
              <w:t>2020 год – 100,0 тыс. рублей;</w:t>
            </w:r>
          </w:p>
          <w:p w:rsidR="001E5D4A" w:rsidRPr="00047C64" w:rsidRDefault="003609DF" w:rsidP="004D40D9">
            <w:pPr>
              <w:ind w:firstLine="0"/>
              <w:rPr>
                <w:rFonts w:ascii="Times New Roman" w:hAnsi="Times New Roman" w:cs="Times New Roman"/>
              </w:rPr>
            </w:pPr>
            <w:r w:rsidRPr="00047C64">
              <w:rPr>
                <w:rFonts w:ascii="Times New Roman" w:hAnsi="Times New Roman" w:cs="Times New Roman"/>
              </w:rPr>
              <w:t>2021</w:t>
            </w:r>
            <w:r w:rsidRPr="00047C64">
              <w:rPr>
                <w:rFonts w:ascii="Times New Roman" w:hAnsi="Times New Roman" w:cs="Times New Roman"/>
              </w:rPr>
              <w:tab/>
              <w:t>год –100,0 тыс. рублей</w:t>
            </w:r>
          </w:p>
        </w:tc>
      </w:tr>
    </w:tbl>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pPr>
      <w:bookmarkStart w:id="71" w:name="sub_910"/>
      <w:r w:rsidRPr="00047C64">
        <w:rPr>
          <w:rFonts w:ascii="Times New Roman" w:hAnsi="Times New Roman" w:cs="Times New Roman"/>
        </w:rPr>
        <w:t>1. Характеристика текущего состояния и прогноз развития в сфере противодействия коррупции в муниципальном образовании Кавказский район</w:t>
      </w:r>
    </w:p>
    <w:bookmarkEnd w:id="71"/>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pPr>
      <w:r w:rsidRPr="00047C64">
        <w:rPr>
          <w:rFonts w:ascii="Times New Roman" w:hAnsi="Times New Roman" w:cs="Times New Roman"/>
        </w:rPr>
        <w:t>Противодействие коррупции продолжает быть важнейшей стратегической задачей деятельности Российской Федерац</w:t>
      </w:r>
      <w:proofErr w:type="gramStart"/>
      <w:r w:rsidRPr="00047C64">
        <w:rPr>
          <w:rFonts w:ascii="Times New Roman" w:hAnsi="Times New Roman" w:cs="Times New Roman"/>
        </w:rPr>
        <w:t>ии и ее</w:t>
      </w:r>
      <w:proofErr w:type="gramEnd"/>
      <w:r w:rsidRPr="00047C64">
        <w:rPr>
          <w:rFonts w:ascii="Times New Roman" w:hAnsi="Times New Roman" w:cs="Times New Roman"/>
        </w:rPr>
        <w:t xml:space="preserve"> гражданского общества.</w:t>
      </w:r>
    </w:p>
    <w:p w:rsidR="001E5D4A" w:rsidRPr="00047C64" w:rsidRDefault="001E5D4A" w:rsidP="004D6935">
      <w:pPr>
        <w:rPr>
          <w:rFonts w:ascii="Times New Roman" w:hAnsi="Times New Roman" w:cs="Times New Roman"/>
        </w:rPr>
      </w:pPr>
      <w:r w:rsidRPr="00047C64">
        <w:rPr>
          <w:rFonts w:ascii="Times New Roman" w:hAnsi="Times New Roman" w:cs="Times New Roman"/>
        </w:rPr>
        <w:t>Коррупция приобрела высокую общественную опасность. Подменяя публично-правовые решения и действия коррупционными отношениями, основанными на удовлетворении в обход закона частных противоправных интересов, она оказывает разрушительное воздействие на структуры власти и управления, становится существенным тормозом экономического и социального развития, препятствует успешной реализации приоритетных национальных проектов.</w:t>
      </w:r>
    </w:p>
    <w:p w:rsidR="001E5D4A" w:rsidRPr="00047C64" w:rsidRDefault="001E5D4A" w:rsidP="004D6935">
      <w:pPr>
        <w:rPr>
          <w:rFonts w:ascii="Times New Roman" w:hAnsi="Times New Roman" w:cs="Times New Roman"/>
        </w:rPr>
      </w:pPr>
      <w:r w:rsidRPr="00047C64">
        <w:rPr>
          <w:rFonts w:ascii="Times New Roman" w:hAnsi="Times New Roman" w:cs="Times New Roman"/>
        </w:rPr>
        <w:t xml:space="preserve">Наибольшая опасность коррупции в том, что она стала распространенным фактом жизни, к которому большинство членов общества научилось относиться как к негативному, но </w:t>
      </w:r>
      <w:proofErr w:type="gramStart"/>
      <w:r w:rsidRPr="00047C64">
        <w:rPr>
          <w:rFonts w:ascii="Times New Roman" w:hAnsi="Times New Roman" w:cs="Times New Roman"/>
        </w:rPr>
        <w:t>привычному явлению</w:t>
      </w:r>
      <w:proofErr w:type="gramEnd"/>
      <w:r w:rsidRPr="00047C64">
        <w:rPr>
          <w:rFonts w:ascii="Times New Roman" w:hAnsi="Times New Roman" w:cs="Times New Roman"/>
        </w:rPr>
        <w:t>.</w:t>
      </w:r>
    </w:p>
    <w:p w:rsidR="001E5D4A" w:rsidRPr="00047C64" w:rsidRDefault="001E5D4A" w:rsidP="004D6935">
      <w:pPr>
        <w:rPr>
          <w:rFonts w:ascii="Times New Roman" w:hAnsi="Times New Roman" w:cs="Times New Roman"/>
        </w:rPr>
      </w:pPr>
      <w:r w:rsidRPr="00047C64">
        <w:rPr>
          <w:rFonts w:ascii="Times New Roman" w:hAnsi="Times New Roman" w:cs="Times New Roman"/>
        </w:rPr>
        <w:t>Предупреждение коррупции в органах исполнительной власти является важнейшим механизмом по снижению ее уровня.</w:t>
      </w:r>
    </w:p>
    <w:p w:rsidR="001E5D4A" w:rsidRPr="00047C64" w:rsidRDefault="001E5D4A" w:rsidP="004D6935">
      <w:pPr>
        <w:rPr>
          <w:rFonts w:ascii="Times New Roman" w:hAnsi="Times New Roman" w:cs="Times New Roman"/>
        </w:rPr>
      </w:pPr>
      <w:r w:rsidRPr="00047C64">
        <w:rPr>
          <w:rFonts w:ascii="Times New Roman" w:hAnsi="Times New Roman" w:cs="Times New Roman"/>
        </w:rPr>
        <w:t>Необходимость реализации подпрограммы обусловлена современным состоянием и уровнем коррупции. Противодействие коррупции продолжает быть важнейшей стратегической задачей деятельности Российской Федерац</w:t>
      </w:r>
      <w:proofErr w:type="gramStart"/>
      <w:r w:rsidRPr="00047C64">
        <w:rPr>
          <w:rFonts w:ascii="Times New Roman" w:hAnsi="Times New Roman" w:cs="Times New Roman"/>
        </w:rPr>
        <w:t>ии и ее</w:t>
      </w:r>
      <w:proofErr w:type="gramEnd"/>
      <w:r w:rsidRPr="00047C64">
        <w:rPr>
          <w:rFonts w:ascii="Times New Roman" w:hAnsi="Times New Roman" w:cs="Times New Roman"/>
        </w:rPr>
        <w:t xml:space="preserve"> гражданского общества.</w:t>
      </w:r>
    </w:p>
    <w:p w:rsidR="001E5D4A" w:rsidRPr="00047C64" w:rsidRDefault="001E5D4A" w:rsidP="004D6935">
      <w:pPr>
        <w:rPr>
          <w:rFonts w:ascii="Times New Roman" w:hAnsi="Times New Roman" w:cs="Times New Roman"/>
        </w:rPr>
      </w:pPr>
      <w:r w:rsidRPr="00047C64">
        <w:rPr>
          <w:rFonts w:ascii="Times New Roman" w:hAnsi="Times New Roman" w:cs="Times New Roman"/>
        </w:rPr>
        <w:t>Коррупция приобрела высокую общественную опасность. Подменяя публично-правовые решения и действия коррупционными отношениями, основанными на удовлетворении в обход закона частных противоправных интересов, она оказывает разрушительное воздействие на структуры власти и управления, становится существенным тормозом экономического и социального развития, препятствует успешной реализации приоритетных национальных проектов.</w:t>
      </w:r>
    </w:p>
    <w:p w:rsidR="001E5D4A" w:rsidRPr="00047C64" w:rsidRDefault="001E5D4A" w:rsidP="004D6935">
      <w:pPr>
        <w:rPr>
          <w:rFonts w:ascii="Times New Roman" w:hAnsi="Times New Roman" w:cs="Times New Roman"/>
        </w:rPr>
      </w:pPr>
      <w:r w:rsidRPr="00047C64">
        <w:rPr>
          <w:rFonts w:ascii="Times New Roman" w:hAnsi="Times New Roman" w:cs="Times New Roman"/>
        </w:rPr>
        <w:t>Негативные последствия коррупции выражаются в ресурсных и временных затратах для граждан и организаций, существовании теневой экономики, неэффективности управления, утрате доверия к органам власти и управления.</w:t>
      </w:r>
    </w:p>
    <w:p w:rsidR="001E5D4A" w:rsidRPr="00047C64" w:rsidRDefault="001E5D4A" w:rsidP="004D6935">
      <w:pPr>
        <w:rPr>
          <w:rFonts w:ascii="Times New Roman" w:hAnsi="Times New Roman" w:cs="Times New Roman"/>
        </w:rPr>
      </w:pPr>
      <w:r w:rsidRPr="00047C64">
        <w:rPr>
          <w:rFonts w:ascii="Times New Roman" w:hAnsi="Times New Roman" w:cs="Times New Roman"/>
        </w:rPr>
        <w:t>Диапазон способов противодействия коррупции широк. Коррупция как явление, глубоко проникшее в действительность, требует системного подхода и самых решительных мер противодействия. Уровень развития коррупции, формы ее существования требуют адекватных мер реагирования. Сегодняшний день диктует новые требования к организации профилактической работы в области противодействия коррупции.</w:t>
      </w:r>
    </w:p>
    <w:p w:rsidR="001E5D4A" w:rsidRPr="00047C64" w:rsidRDefault="001E5D4A" w:rsidP="004D6935">
      <w:pPr>
        <w:rPr>
          <w:rFonts w:ascii="Times New Roman" w:hAnsi="Times New Roman" w:cs="Times New Roman"/>
        </w:rPr>
      </w:pPr>
      <w:r w:rsidRPr="00047C64">
        <w:rPr>
          <w:rFonts w:ascii="Times New Roman" w:hAnsi="Times New Roman" w:cs="Times New Roman"/>
        </w:rPr>
        <w:t xml:space="preserve">Основным документом в сфере противодействия коррупции является </w:t>
      </w:r>
      <w:hyperlink r:id="rId17" w:history="1">
        <w:r w:rsidRPr="00047C64">
          <w:rPr>
            <w:rStyle w:val="a4"/>
            <w:rFonts w:ascii="Times New Roman" w:hAnsi="Times New Roman"/>
            <w:color w:val="auto"/>
          </w:rPr>
          <w:t>Федеральный закон</w:t>
        </w:r>
      </w:hyperlink>
      <w:r w:rsidRPr="00047C64">
        <w:rPr>
          <w:rFonts w:ascii="Times New Roman" w:hAnsi="Times New Roman" w:cs="Times New Roman"/>
        </w:rPr>
        <w:t xml:space="preserve"> от 25 декабря 2008 года N 273-ФЗ "О противодействии коррупции".</w:t>
      </w:r>
    </w:p>
    <w:p w:rsidR="001E5D4A" w:rsidRPr="00047C64" w:rsidRDefault="001E5D4A" w:rsidP="004D6935">
      <w:pPr>
        <w:rPr>
          <w:rFonts w:ascii="Times New Roman" w:hAnsi="Times New Roman" w:cs="Times New Roman"/>
        </w:rPr>
      </w:pPr>
      <w:r w:rsidRPr="00047C64">
        <w:rPr>
          <w:rFonts w:ascii="Times New Roman" w:hAnsi="Times New Roman" w:cs="Times New Roman"/>
        </w:rPr>
        <w:t xml:space="preserve">Также, </w:t>
      </w:r>
      <w:hyperlink r:id="rId18" w:history="1">
        <w:r w:rsidRPr="00047C64">
          <w:rPr>
            <w:rStyle w:val="a4"/>
            <w:rFonts w:ascii="Times New Roman" w:hAnsi="Times New Roman"/>
            <w:color w:val="auto"/>
          </w:rPr>
          <w:t>Законом</w:t>
        </w:r>
      </w:hyperlink>
      <w:r w:rsidRPr="00047C64">
        <w:rPr>
          <w:rFonts w:ascii="Times New Roman" w:hAnsi="Times New Roman" w:cs="Times New Roman"/>
        </w:rPr>
        <w:t xml:space="preserve"> Краснодарского края от 23 июля 2009 года N 1798-КЗ "О противодействии коррупции в Краснодарском крае" определены основные направления региональной политики Краснодарского края в сфере противодействия коррупции.</w:t>
      </w:r>
    </w:p>
    <w:p w:rsidR="001E5D4A" w:rsidRPr="00047C64" w:rsidRDefault="001E5D4A" w:rsidP="004D6935">
      <w:pPr>
        <w:rPr>
          <w:rFonts w:ascii="Times New Roman" w:hAnsi="Times New Roman" w:cs="Times New Roman"/>
        </w:rPr>
      </w:pPr>
      <w:r w:rsidRPr="00047C64">
        <w:rPr>
          <w:rFonts w:ascii="Times New Roman" w:hAnsi="Times New Roman" w:cs="Times New Roman"/>
        </w:rPr>
        <w:t xml:space="preserve">Результаты реализации антикоррупционных мероприятий свидетельствуют о формировании комплексного подхода к решению задач профилактики преступности в сфере экономики и коррупционной направленности, снижению уровня коррупции, повышению взаимодействия с населением по выявлению указанных преступлений, устранению их причин </w:t>
      </w:r>
      <w:r w:rsidRPr="00047C64">
        <w:rPr>
          <w:rFonts w:ascii="Times New Roman" w:hAnsi="Times New Roman" w:cs="Times New Roman"/>
        </w:rPr>
        <w:lastRenderedPageBreak/>
        <w:t>и условий, пресечению деятельности лиц, их совершающих.</w:t>
      </w:r>
    </w:p>
    <w:p w:rsidR="001E5D4A" w:rsidRPr="00047C64" w:rsidRDefault="001E5D4A" w:rsidP="004D6935">
      <w:pPr>
        <w:rPr>
          <w:rFonts w:ascii="Times New Roman" w:hAnsi="Times New Roman" w:cs="Times New Roman"/>
        </w:rPr>
      </w:pPr>
      <w:r w:rsidRPr="00047C64">
        <w:rPr>
          <w:rFonts w:ascii="Times New Roman" w:hAnsi="Times New Roman" w:cs="Times New Roman"/>
        </w:rPr>
        <w:t>В целях эффективного решения задач по вопросам противодействия коррупции необходимо объединение усилий институтов гражданского общества, координации деятельности органов местного самоуправления Кавказского района, бюджетных учреждений и организаций. Для этого требуется плановый и системный подход, а также проведение организационных мероприятий в этом направлении.</w:t>
      </w:r>
    </w:p>
    <w:p w:rsidR="001E5D4A" w:rsidRPr="00047C64" w:rsidRDefault="001E5D4A" w:rsidP="004D6935">
      <w:pPr>
        <w:rPr>
          <w:rFonts w:ascii="Times New Roman" w:hAnsi="Times New Roman" w:cs="Times New Roman"/>
        </w:rPr>
      </w:pPr>
      <w:r w:rsidRPr="00047C64">
        <w:rPr>
          <w:rFonts w:ascii="Times New Roman" w:hAnsi="Times New Roman" w:cs="Times New Roman"/>
        </w:rPr>
        <w:t>Реализация подпрограммы должна способствовать решению как указанных, так и иных проблем коррупционной направленности на территории Кавказского района.</w:t>
      </w:r>
    </w:p>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pPr>
      <w:bookmarkStart w:id="72" w:name="sub_902"/>
      <w:r w:rsidRPr="00047C64">
        <w:rPr>
          <w:rFonts w:ascii="Times New Roman" w:hAnsi="Times New Roman" w:cs="Times New Roman"/>
        </w:rPr>
        <w:t>2. Цели, задачи и целевые показатели достижения целей и решения задач, сроки и этапы реализации подпрограммы</w:t>
      </w:r>
    </w:p>
    <w:bookmarkEnd w:id="72"/>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pPr>
      <w:r w:rsidRPr="00047C64">
        <w:rPr>
          <w:rFonts w:ascii="Times New Roman" w:hAnsi="Times New Roman" w:cs="Times New Roman"/>
        </w:rPr>
        <w:t>Реализаци</w:t>
      </w:r>
      <w:r w:rsidR="003609DF" w:rsidRPr="00047C64">
        <w:rPr>
          <w:rFonts w:ascii="Times New Roman" w:hAnsi="Times New Roman" w:cs="Times New Roman"/>
        </w:rPr>
        <w:t>ю</w:t>
      </w:r>
      <w:r w:rsidRPr="00047C64">
        <w:rPr>
          <w:rFonts w:ascii="Times New Roman" w:hAnsi="Times New Roman" w:cs="Times New Roman"/>
        </w:rPr>
        <w:t xml:space="preserve"> подпрограммы предполагается осуществить в период с 2015 года по 20</w:t>
      </w:r>
      <w:r w:rsidR="003609DF" w:rsidRPr="00047C64">
        <w:rPr>
          <w:rFonts w:ascii="Times New Roman" w:hAnsi="Times New Roman" w:cs="Times New Roman"/>
        </w:rPr>
        <w:t>21</w:t>
      </w:r>
      <w:r w:rsidRPr="00047C64">
        <w:rPr>
          <w:rFonts w:ascii="Times New Roman" w:hAnsi="Times New Roman" w:cs="Times New Roman"/>
        </w:rPr>
        <w:t xml:space="preserve"> годы.</w:t>
      </w:r>
    </w:p>
    <w:p w:rsidR="001E5D4A" w:rsidRPr="00047C64" w:rsidRDefault="001E5D4A" w:rsidP="004D6935">
      <w:pPr>
        <w:rPr>
          <w:rFonts w:ascii="Times New Roman" w:hAnsi="Times New Roman" w:cs="Times New Roman"/>
        </w:rPr>
      </w:pPr>
      <w:r w:rsidRPr="00047C64">
        <w:rPr>
          <w:rFonts w:ascii="Times New Roman" w:hAnsi="Times New Roman" w:cs="Times New Roman"/>
        </w:rPr>
        <w:t xml:space="preserve">Цели, задачи и целевые показатели подпрограммы приведены в </w:t>
      </w:r>
      <w:hyperlink w:anchor="sub_1910" w:history="1">
        <w:r w:rsidRPr="00047C64">
          <w:rPr>
            <w:rStyle w:val="a4"/>
            <w:rFonts w:ascii="Times New Roman" w:hAnsi="Times New Roman"/>
            <w:color w:val="auto"/>
          </w:rPr>
          <w:t>Приложении N 1</w:t>
        </w:r>
      </w:hyperlink>
      <w:r w:rsidRPr="00047C64">
        <w:rPr>
          <w:rFonts w:ascii="Times New Roman" w:hAnsi="Times New Roman" w:cs="Times New Roman"/>
        </w:rPr>
        <w:t xml:space="preserve"> к подпрограмме.</w:t>
      </w:r>
    </w:p>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pPr>
      <w:bookmarkStart w:id="73" w:name="sub_203"/>
      <w:r w:rsidRPr="00047C64">
        <w:rPr>
          <w:rFonts w:ascii="Times New Roman" w:hAnsi="Times New Roman" w:cs="Times New Roman"/>
        </w:rPr>
        <w:t>3. Перечень мероприятий подпрограммы</w:t>
      </w:r>
    </w:p>
    <w:bookmarkEnd w:id="73"/>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pPr>
      <w:r w:rsidRPr="00047C64">
        <w:rPr>
          <w:rFonts w:ascii="Times New Roman" w:hAnsi="Times New Roman" w:cs="Times New Roman"/>
        </w:rPr>
        <w:t xml:space="preserve">Конкретные мероприятия по основным направлениям подпрограммы, объемы и источники их финансирования приведены в </w:t>
      </w:r>
      <w:hyperlink w:anchor="sub_920" w:history="1">
        <w:r w:rsidRPr="00047C64">
          <w:rPr>
            <w:rStyle w:val="a4"/>
            <w:rFonts w:ascii="Times New Roman" w:hAnsi="Times New Roman"/>
            <w:color w:val="auto"/>
          </w:rPr>
          <w:t>Приложении N 2</w:t>
        </w:r>
      </w:hyperlink>
      <w:r w:rsidRPr="00047C64">
        <w:rPr>
          <w:rFonts w:ascii="Times New Roman" w:hAnsi="Times New Roman" w:cs="Times New Roman"/>
        </w:rPr>
        <w:t xml:space="preserve"> к подпрограмме.</w:t>
      </w:r>
    </w:p>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pPr>
      <w:bookmarkStart w:id="74" w:name="sub_204"/>
      <w:r w:rsidRPr="00047C64">
        <w:rPr>
          <w:rFonts w:ascii="Times New Roman" w:hAnsi="Times New Roman" w:cs="Times New Roman"/>
        </w:rPr>
        <w:t>4. Обоснование ресурсного обеспечения подпрограммы</w:t>
      </w:r>
    </w:p>
    <w:bookmarkEnd w:id="74"/>
    <w:p w:rsidR="001E5D4A" w:rsidRPr="00047C64" w:rsidRDefault="001E5D4A" w:rsidP="004D6935">
      <w:pPr>
        <w:rPr>
          <w:rFonts w:ascii="Times New Roman" w:hAnsi="Times New Roman" w:cs="Times New Roman"/>
        </w:rPr>
      </w:pPr>
    </w:p>
    <w:tbl>
      <w:tblPr>
        <w:tblW w:w="9923"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4253"/>
        <w:gridCol w:w="1276"/>
        <w:gridCol w:w="1134"/>
        <w:gridCol w:w="1134"/>
        <w:gridCol w:w="1134"/>
        <w:gridCol w:w="992"/>
      </w:tblGrid>
      <w:tr w:rsidR="003609DF" w:rsidRPr="00047C64" w:rsidTr="003609DF">
        <w:trPr>
          <w:trHeight w:val="322"/>
        </w:trPr>
        <w:tc>
          <w:tcPr>
            <w:tcW w:w="4253" w:type="dxa"/>
            <w:vMerge w:val="restart"/>
            <w:tcBorders>
              <w:top w:val="single" w:sz="4" w:space="0" w:color="auto"/>
              <w:bottom w:val="single" w:sz="4" w:space="0" w:color="auto"/>
              <w:right w:val="single" w:sz="4" w:space="0" w:color="auto"/>
            </w:tcBorders>
          </w:tcPr>
          <w:p w:rsidR="003609DF" w:rsidRPr="00047C64" w:rsidRDefault="003609DF" w:rsidP="004D40D9">
            <w:pPr>
              <w:ind w:firstLine="34"/>
              <w:jc w:val="center"/>
              <w:rPr>
                <w:rFonts w:ascii="Times New Roman" w:hAnsi="Times New Roman" w:cs="Times New Roman"/>
              </w:rPr>
            </w:pPr>
            <w:r w:rsidRPr="00047C64">
              <w:rPr>
                <w:rFonts w:ascii="Times New Roman" w:hAnsi="Times New Roman" w:cs="Times New Roman"/>
              </w:rPr>
              <w:t>Наименование критерия</w:t>
            </w:r>
          </w:p>
        </w:tc>
        <w:tc>
          <w:tcPr>
            <w:tcW w:w="1276" w:type="dxa"/>
            <w:vMerge w:val="restart"/>
            <w:tcBorders>
              <w:top w:val="single" w:sz="4" w:space="0" w:color="auto"/>
              <w:left w:val="single" w:sz="4" w:space="0" w:color="auto"/>
              <w:bottom w:val="single" w:sz="4" w:space="0" w:color="auto"/>
              <w:right w:val="single" w:sz="4" w:space="0" w:color="auto"/>
            </w:tcBorders>
          </w:tcPr>
          <w:p w:rsidR="003609DF" w:rsidRPr="00047C64" w:rsidRDefault="003609DF" w:rsidP="004D40D9">
            <w:pPr>
              <w:ind w:firstLine="34"/>
              <w:jc w:val="center"/>
              <w:rPr>
                <w:rFonts w:ascii="Times New Roman" w:hAnsi="Times New Roman" w:cs="Times New Roman"/>
              </w:rPr>
            </w:pPr>
            <w:r w:rsidRPr="00047C64">
              <w:rPr>
                <w:rFonts w:ascii="Times New Roman" w:hAnsi="Times New Roman" w:cs="Times New Roman"/>
              </w:rPr>
              <w:t>Объем финансирования,</w:t>
            </w:r>
          </w:p>
          <w:p w:rsidR="003609DF" w:rsidRPr="00047C64" w:rsidRDefault="003609DF" w:rsidP="004D40D9">
            <w:pPr>
              <w:ind w:firstLine="34"/>
              <w:jc w:val="center"/>
              <w:rPr>
                <w:rFonts w:ascii="Times New Roman" w:hAnsi="Times New Roman" w:cs="Times New Roman"/>
              </w:rPr>
            </w:pPr>
            <w:r w:rsidRPr="00047C64">
              <w:rPr>
                <w:rFonts w:ascii="Times New Roman" w:hAnsi="Times New Roman" w:cs="Times New Roman"/>
              </w:rPr>
              <w:t>всего</w:t>
            </w:r>
          </w:p>
        </w:tc>
        <w:tc>
          <w:tcPr>
            <w:tcW w:w="4394" w:type="dxa"/>
            <w:gridSpan w:val="4"/>
            <w:tcBorders>
              <w:top w:val="single" w:sz="4" w:space="0" w:color="auto"/>
              <w:left w:val="single" w:sz="4" w:space="0" w:color="auto"/>
              <w:bottom w:val="single" w:sz="4" w:space="0" w:color="auto"/>
            </w:tcBorders>
          </w:tcPr>
          <w:p w:rsidR="003609DF" w:rsidRPr="00047C64" w:rsidRDefault="003609DF" w:rsidP="004D40D9">
            <w:pPr>
              <w:ind w:firstLine="34"/>
              <w:jc w:val="center"/>
              <w:rPr>
                <w:rFonts w:ascii="Times New Roman" w:hAnsi="Times New Roman" w:cs="Times New Roman"/>
              </w:rPr>
            </w:pPr>
            <w:r w:rsidRPr="00047C64">
              <w:rPr>
                <w:rFonts w:ascii="Times New Roman" w:hAnsi="Times New Roman" w:cs="Times New Roman"/>
              </w:rPr>
              <w:t>в том числе</w:t>
            </w:r>
          </w:p>
        </w:tc>
      </w:tr>
      <w:tr w:rsidR="003609DF" w:rsidRPr="00047C64" w:rsidTr="003609DF">
        <w:trPr>
          <w:trHeight w:val="856"/>
        </w:trPr>
        <w:tc>
          <w:tcPr>
            <w:tcW w:w="4253" w:type="dxa"/>
            <w:vMerge/>
            <w:tcBorders>
              <w:top w:val="single" w:sz="4" w:space="0" w:color="auto"/>
              <w:bottom w:val="single" w:sz="4" w:space="0" w:color="auto"/>
              <w:right w:val="single" w:sz="4" w:space="0" w:color="auto"/>
            </w:tcBorders>
          </w:tcPr>
          <w:p w:rsidR="003609DF" w:rsidRPr="00047C64" w:rsidRDefault="003609DF" w:rsidP="004D40D9">
            <w:pPr>
              <w:ind w:firstLine="34"/>
              <w:jc w:val="center"/>
              <w:rPr>
                <w:rFonts w:ascii="Times New Roman" w:hAnsi="Times New Roman" w:cs="Times New Roman"/>
              </w:rPr>
            </w:pPr>
          </w:p>
        </w:tc>
        <w:tc>
          <w:tcPr>
            <w:tcW w:w="1276" w:type="dxa"/>
            <w:vMerge/>
            <w:tcBorders>
              <w:top w:val="single" w:sz="4" w:space="0" w:color="auto"/>
              <w:left w:val="single" w:sz="4" w:space="0" w:color="auto"/>
              <w:bottom w:val="single" w:sz="4" w:space="0" w:color="auto"/>
              <w:right w:val="single" w:sz="4" w:space="0" w:color="auto"/>
            </w:tcBorders>
          </w:tcPr>
          <w:p w:rsidR="003609DF" w:rsidRPr="00047C64" w:rsidRDefault="003609DF" w:rsidP="004D40D9">
            <w:pPr>
              <w:ind w:firstLine="34"/>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3609DF" w:rsidRPr="00047C64" w:rsidRDefault="003609DF" w:rsidP="004D40D9">
            <w:pPr>
              <w:ind w:firstLine="34"/>
              <w:jc w:val="center"/>
              <w:rPr>
                <w:rFonts w:ascii="Times New Roman" w:hAnsi="Times New Roman" w:cs="Times New Roman"/>
              </w:rPr>
            </w:pPr>
            <w:r w:rsidRPr="00047C64">
              <w:rPr>
                <w:rFonts w:ascii="Times New Roman" w:hAnsi="Times New Roman" w:cs="Times New Roman"/>
              </w:rPr>
              <w:t>краевой бюджет</w:t>
            </w:r>
          </w:p>
        </w:tc>
        <w:tc>
          <w:tcPr>
            <w:tcW w:w="1134" w:type="dxa"/>
            <w:tcBorders>
              <w:top w:val="single" w:sz="4" w:space="0" w:color="auto"/>
              <w:left w:val="single" w:sz="4" w:space="0" w:color="auto"/>
              <w:bottom w:val="single" w:sz="4" w:space="0" w:color="auto"/>
              <w:right w:val="single" w:sz="4" w:space="0" w:color="auto"/>
            </w:tcBorders>
          </w:tcPr>
          <w:p w:rsidR="003609DF" w:rsidRPr="00047C64" w:rsidRDefault="003609DF" w:rsidP="004D40D9">
            <w:pPr>
              <w:ind w:firstLine="34"/>
              <w:jc w:val="center"/>
              <w:rPr>
                <w:rFonts w:ascii="Times New Roman" w:hAnsi="Times New Roman" w:cs="Times New Roman"/>
              </w:rPr>
            </w:pPr>
            <w:r w:rsidRPr="00047C64">
              <w:rPr>
                <w:rFonts w:ascii="Times New Roman" w:hAnsi="Times New Roman" w:cs="Times New Roman"/>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3609DF" w:rsidRPr="00047C64" w:rsidRDefault="003609DF" w:rsidP="004D40D9">
            <w:pPr>
              <w:ind w:firstLine="34"/>
              <w:jc w:val="center"/>
              <w:rPr>
                <w:rFonts w:ascii="Times New Roman" w:hAnsi="Times New Roman" w:cs="Times New Roman"/>
              </w:rPr>
            </w:pPr>
            <w:r w:rsidRPr="00047C64">
              <w:rPr>
                <w:rFonts w:ascii="Times New Roman" w:hAnsi="Times New Roman" w:cs="Times New Roman"/>
              </w:rPr>
              <w:t>местный</w:t>
            </w:r>
          </w:p>
          <w:p w:rsidR="003609DF" w:rsidRPr="00047C64" w:rsidRDefault="003609DF" w:rsidP="004D40D9">
            <w:pPr>
              <w:ind w:firstLine="34"/>
              <w:jc w:val="center"/>
              <w:rPr>
                <w:rFonts w:ascii="Times New Roman" w:hAnsi="Times New Roman" w:cs="Times New Roman"/>
              </w:rPr>
            </w:pPr>
            <w:r w:rsidRPr="00047C64">
              <w:rPr>
                <w:rFonts w:ascii="Times New Roman" w:hAnsi="Times New Roman" w:cs="Times New Roman"/>
              </w:rPr>
              <w:t>бюджет</w:t>
            </w:r>
          </w:p>
        </w:tc>
        <w:tc>
          <w:tcPr>
            <w:tcW w:w="992" w:type="dxa"/>
            <w:tcBorders>
              <w:top w:val="single" w:sz="4" w:space="0" w:color="auto"/>
              <w:left w:val="single" w:sz="4" w:space="0" w:color="auto"/>
              <w:bottom w:val="single" w:sz="4" w:space="0" w:color="auto"/>
            </w:tcBorders>
          </w:tcPr>
          <w:p w:rsidR="003609DF" w:rsidRPr="00047C64" w:rsidRDefault="003609DF" w:rsidP="004D40D9">
            <w:pPr>
              <w:ind w:firstLine="34"/>
              <w:jc w:val="center"/>
              <w:rPr>
                <w:rFonts w:ascii="Times New Roman" w:hAnsi="Times New Roman" w:cs="Times New Roman"/>
              </w:rPr>
            </w:pPr>
            <w:proofErr w:type="spellStart"/>
            <w:r w:rsidRPr="00047C64">
              <w:rPr>
                <w:rFonts w:ascii="Times New Roman" w:hAnsi="Times New Roman" w:cs="Times New Roman"/>
              </w:rPr>
              <w:t>внебюд</w:t>
            </w:r>
            <w:proofErr w:type="gramStart"/>
            <w:r w:rsidRPr="00047C64">
              <w:rPr>
                <w:rFonts w:ascii="Times New Roman" w:hAnsi="Times New Roman" w:cs="Times New Roman"/>
              </w:rPr>
              <w:t>.и</w:t>
            </w:r>
            <w:proofErr w:type="gramEnd"/>
            <w:r w:rsidRPr="00047C64">
              <w:rPr>
                <w:rFonts w:ascii="Times New Roman" w:hAnsi="Times New Roman" w:cs="Times New Roman"/>
              </w:rPr>
              <w:t>сточ-ники</w:t>
            </w:r>
            <w:proofErr w:type="spellEnd"/>
          </w:p>
        </w:tc>
      </w:tr>
      <w:tr w:rsidR="003609DF" w:rsidRPr="00047C64" w:rsidTr="003609DF">
        <w:tc>
          <w:tcPr>
            <w:tcW w:w="4253" w:type="dxa"/>
            <w:tcBorders>
              <w:top w:val="single" w:sz="4" w:space="0" w:color="auto"/>
              <w:bottom w:val="single" w:sz="4" w:space="0" w:color="auto"/>
              <w:right w:val="single" w:sz="4" w:space="0" w:color="auto"/>
            </w:tcBorders>
          </w:tcPr>
          <w:p w:rsidR="003609DF" w:rsidRPr="00047C64" w:rsidRDefault="003609DF" w:rsidP="004D40D9">
            <w:pPr>
              <w:ind w:firstLine="34"/>
              <w:jc w:val="center"/>
              <w:rPr>
                <w:rFonts w:ascii="Times New Roman" w:hAnsi="Times New Roman" w:cs="Times New Roman"/>
              </w:rPr>
            </w:pPr>
            <w:r w:rsidRPr="00047C64">
              <w:rPr>
                <w:rFonts w:ascii="Times New Roman" w:hAnsi="Times New Roman" w:cs="Times New Roman"/>
              </w:rPr>
              <w:t>2</w:t>
            </w:r>
          </w:p>
        </w:tc>
        <w:tc>
          <w:tcPr>
            <w:tcW w:w="1276" w:type="dxa"/>
            <w:tcBorders>
              <w:top w:val="single" w:sz="4" w:space="0" w:color="auto"/>
              <w:left w:val="single" w:sz="4" w:space="0" w:color="auto"/>
              <w:bottom w:val="single" w:sz="4" w:space="0" w:color="auto"/>
              <w:right w:val="single" w:sz="4" w:space="0" w:color="auto"/>
            </w:tcBorders>
          </w:tcPr>
          <w:p w:rsidR="003609DF" w:rsidRPr="00047C64" w:rsidRDefault="003609DF" w:rsidP="004D40D9">
            <w:pPr>
              <w:ind w:firstLine="34"/>
              <w:jc w:val="center"/>
              <w:rPr>
                <w:rFonts w:ascii="Times New Roman" w:hAnsi="Times New Roman" w:cs="Times New Roman"/>
              </w:rPr>
            </w:pPr>
            <w:r w:rsidRPr="00047C64">
              <w:rPr>
                <w:rFonts w:ascii="Times New Roman" w:hAnsi="Times New Roman" w:cs="Times New Roman"/>
              </w:rPr>
              <w:t>3</w:t>
            </w:r>
          </w:p>
        </w:tc>
        <w:tc>
          <w:tcPr>
            <w:tcW w:w="1134" w:type="dxa"/>
            <w:tcBorders>
              <w:top w:val="single" w:sz="4" w:space="0" w:color="auto"/>
              <w:left w:val="single" w:sz="4" w:space="0" w:color="auto"/>
              <w:bottom w:val="single" w:sz="4" w:space="0" w:color="auto"/>
              <w:right w:val="single" w:sz="4" w:space="0" w:color="auto"/>
            </w:tcBorders>
          </w:tcPr>
          <w:p w:rsidR="003609DF" w:rsidRPr="00047C64" w:rsidRDefault="003609DF" w:rsidP="004D40D9">
            <w:pPr>
              <w:ind w:firstLine="34"/>
              <w:jc w:val="center"/>
              <w:rPr>
                <w:rFonts w:ascii="Times New Roman" w:hAnsi="Times New Roman" w:cs="Times New Roman"/>
              </w:rPr>
            </w:pPr>
            <w:r w:rsidRPr="00047C64">
              <w:rPr>
                <w:rFonts w:ascii="Times New Roman" w:hAnsi="Times New Roman" w:cs="Times New Roman"/>
              </w:rPr>
              <w:t>4</w:t>
            </w:r>
          </w:p>
        </w:tc>
        <w:tc>
          <w:tcPr>
            <w:tcW w:w="1134" w:type="dxa"/>
            <w:tcBorders>
              <w:top w:val="single" w:sz="4" w:space="0" w:color="auto"/>
              <w:left w:val="single" w:sz="4" w:space="0" w:color="auto"/>
              <w:bottom w:val="single" w:sz="4" w:space="0" w:color="auto"/>
              <w:right w:val="single" w:sz="4" w:space="0" w:color="auto"/>
            </w:tcBorders>
          </w:tcPr>
          <w:p w:rsidR="003609DF" w:rsidRPr="00047C64" w:rsidRDefault="003609DF" w:rsidP="004D40D9">
            <w:pPr>
              <w:ind w:firstLine="34"/>
              <w:jc w:val="center"/>
              <w:rPr>
                <w:rFonts w:ascii="Times New Roman" w:hAnsi="Times New Roman" w:cs="Times New Roman"/>
              </w:rPr>
            </w:pPr>
            <w:r w:rsidRPr="00047C64">
              <w:rPr>
                <w:rFonts w:ascii="Times New Roman" w:hAnsi="Times New Roman" w:cs="Times New Roman"/>
              </w:rPr>
              <w:t>5</w:t>
            </w:r>
          </w:p>
        </w:tc>
        <w:tc>
          <w:tcPr>
            <w:tcW w:w="1134" w:type="dxa"/>
            <w:tcBorders>
              <w:top w:val="single" w:sz="4" w:space="0" w:color="auto"/>
              <w:left w:val="single" w:sz="4" w:space="0" w:color="auto"/>
              <w:bottom w:val="single" w:sz="4" w:space="0" w:color="auto"/>
              <w:right w:val="single" w:sz="4" w:space="0" w:color="auto"/>
            </w:tcBorders>
          </w:tcPr>
          <w:p w:rsidR="003609DF" w:rsidRPr="00047C64" w:rsidRDefault="003609DF" w:rsidP="004D40D9">
            <w:pPr>
              <w:ind w:firstLine="34"/>
              <w:jc w:val="center"/>
              <w:rPr>
                <w:rFonts w:ascii="Times New Roman" w:hAnsi="Times New Roman" w:cs="Times New Roman"/>
              </w:rPr>
            </w:pPr>
            <w:r w:rsidRPr="00047C64">
              <w:rPr>
                <w:rFonts w:ascii="Times New Roman" w:hAnsi="Times New Roman" w:cs="Times New Roman"/>
              </w:rPr>
              <w:t>6</w:t>
            </w:r>
          </w:p>
        </w:tc>
        <w:tc>
          <w:tcPr>
            <w:tcW w:w="992" w:type="dxa"/>
            <w:tcBorders>
              <w:top w:val="single" w:sz="4" w:space="0" w:color="auto"/>
              <w:left w:val="single" w:sz="4" w:space="0" w:color="auto"/>
              <w:bottom w:val="single" w:sz="4" w:space="0" w:color="auto"/>
            </w:tcBorders>
          </w:tcPr>
          <w:p w:rsidR="003609DF" w:rsidRPr="00047C64" w:rsidRDefault="003609DF" w:rsidP="004D40D9">
            <w:pPr>
              <w:ind w:firstLine="34"/>
              <w:jc w:val="center"/>
              <w:rPr>
                <w:rFonts w:ascii="Times New Roman" w:hAnsi="Times New Roman" w:cs="Times New Roman"/>
              </w:rPr>
            </w:pPr>
            <w:r w:rsidRPr="00047C64">
              <w:rPr>
                <w:rFonts w:ascii="Times New Roman" w:hAnsi="Times New Roman" w:cs="Times New Roman"/>
              </w:rPr>
              <w:t>7</w:t>
            </w:r>
          </w:p>
        </w:tc>
      </w:tr>
      <w:tr w:rsidR="003609DF" w:rsidRPr="00047C64" w:rsidTr="003609DF">
        <w:tc>
          <w:tcPr>
            <w:tcW w:w="4253" w:type="dxa"/>
            <w:tcBorders>
              <w:top w:val="single" w:sz="4" w:space="0" w:color="auto"/>
              <w:bottom w:val="single" w:sz="4" w:space="0" w:color="auto"/>
              <w:right w:val="single" w:sz="4" w:space="0" w:color="auto"/>
            </w:tcBorders>
          </w:tcPr>
          <w:p w:rsidR="003609DF" w:rsidRPr="00047C64" w:rsidRDefault="003609DF" w:rsidP="004D40D9">
            <w:pPr>
              <w:ind w:firstLine="34"/>
              <w:rPr>
                <w:rFonts w:ascii="Times New Roman" w:hAnsi="Times New Roman" w:cs="Times New Roman"/>
                <w:bCs/>
                <w:spacing w:val="2"/>
                <w:lang w:eastAsia="en-US"/>
              </w:rPr>
            </w:pPr>
            <w:r w:rsidRPr="00047C64">
              <w:rPr>
                <w:rFonts w:ascii="Times New Roman" w:hAnsi="Times New Roman" w:cs="Times New Roman"/>
                <w:lang w:eastAsia="en-US"/>
              </w:rPr>
              <w:t>Подпрограмма «Противодействие коррупции в муниципальном образовании Кавказский район», всего</w:t>
            </w:r>
          </w:p>
        </w:tc>
        <w:tc>
          <w:tcPr>
            <w:tcW w:w="1276" w:type="dxa"/>
            <w:tcBorders>
              <w:top w:val="single" w:sz="4" w:space="0" w:color="auto"/>
              <w:left w:val="single" w:sz="4" w:space="0" w:color="auto"/>
              <w:bottom w:val="single" w:sz="4" w:space="0" w:color="auto"/>
              <w:right w:val="single" w:sz="4" w:space="0" w:color="auto"/>
            </w:tcBorders>
          </w:tcPr>
          <w:p w:rsidR="003609DF" w:rsidRPr="00047C64" w:rsidRDefault="003609DF" w:rsidP="004D40D9">
            <w:pPr>
              <w:ind w:firstLine="34"/>
              <w:jc w:val="center"/>
              <w:rPr>
                <w:rFonts w:ascii="Times New Roman" w:hAnsi="Times New Roman" w:cs="Times New Roman"/>
                <w:bCs/>
                <w:spacing w:val="2"/>
                <w:lang w:eastAsia="en-US"/>
              </w:rPr>
            </w:pPr>
            <w:r w:rsidRPr="00047C64">
              <w:rPr>
                <w:rFonts w:ascii="Times New Roman" w:hAnsi="Times New Roman" w:cs="Times New Roman"/>
                <w:bCs/>
                <w:spacing w:val="2"/>
                <w:lang w:eastAsia="en-US"/>
              </w:rPr>
              <w:t>700,0</w:t>
            </w:r>
          </w:p>
        </w:tc>
        <w:tc>
          <w:tcPr>
            <w:tcW w:w="1134" w:type="dxa"/>
            <w:tcBorders>
              <w:top w:val="single" w:sz="4" w:space="0" w:color="auto"/>
              <w:left w:val="single" w:sz="4" w:space="0" w:color="auto"/>
              <w:bottom w:val="single" w:sz="4" w:space="0" w:color="auto"/>
              <w:right w:val="single" w:sz="4" w:space="0" w:color="auto"/>
            </w:tcBorders>
          </w:tcPr>
          <w:p w:rsidR="003609DF" w:rsidRPr="00047C64" w:rsidRDefault="003609DF" w:rsidP="004D40D9">
            <w:pPr>
              <w:ind w:firstLine="34"/>
              <w:jc w:val="center"/>
              <w:rPr>
                <w:rFonts w:ascii="Times New Roman" w:hAnsi="Times New Roman" w:cs="Times New Roman"/>
                <w:bCs/>
                <w:spacing w:val="2"/>
                <w:lang w:eastAsia="en-US"/>
              </w:rPr>
            </w:pPr>
            <w:r w:rsidRPr="00047C64">
              <w:rPr>
                <w:rFonts w:ascii="Times New Roman" w:hAnsi="Times New Roman" w:cs="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tcPr>
          <w:p w:rsidR="003609DF" w:rsidRPr="00047C64" w:rsidRDefault="003609DF" w:rsidP="004D40D9">
            <w:pPr>
              <w:ind w:firstLine="34"/>
              <w:jc w:val="center"/>
              <w:rPr>
                <w:rFonts w:ascii="Times New Roman" w:hAnsi="Times New Roman" w:cs="Times New Roman"/>
                <w:bCs/>
                <w:spacing w:val="2"/>
                <w:lang w:eastAsia="en-US"/>
              </w:rPr>
            </w:pPr>
            <w:r w:rsidRPr="00047C64">
              <w:rPr>
                <w:rFonts w:ascii="Times New Roman" w:hAnsi="Times New Roman" w:cs="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tcPr>
          <w:p w:rsidR="003609DF" w:rsidRPr="00047C64" w:rsidRDefault="003609DF" w:rsidP="004D40D9">
            <w:pPr>
              <w:ind w:firstLine="34"/>
              <w:jc w:val="center"/>
              <w:rPr>
                <w:rFonts w:ascii="Times New Roman" w:hAnsi="Times New Roman" w:cs="Times New Roman"/>
                <w:bCs/>
                <w:spacing w:val="2"/>
                <w:lang w:eastAsia="en-US"/>
              </w:rPr>
            </w:pPr>
            <w:r w:rsidRPr="00047C64">
              <w:rPr>
                <w:rFonts w:ascii="Times New Roman" w:hAnsi="Times New Roman" w:cs="Times New Roman"/>
                <w:bCs/>
                <w:spacing w:val="2"/>
                <w:lang w:eastAsia="en-US"/>
              </w:rPr>
              <w:t>700,0</w:t>
            </w:r>
          </w:p>
        </w:tc>
        <w:tc>
          <w:tcPr>
            <w:tcW w:w="992" w:type="dxa"/>
            <w:tcBorders>
              <w:top w:val="single" w:sz="4" w:space="0" w:color="auto"/>
              <w:left w:val="single" w:sz="4" w:space="0" w:color="auto"/>
              <w:bottom w:val="single" w:sz="4" w:space="0" w:color="auto"/>
            </w:tcBorders>
          </w:tcPr>
          <w:p w:rsidR="003609DF" w:rsidRPr="00047C64" w:rsidRDefault="003609DF" w:rsidP="004D40D9">
            <w:pPr>
              <w:ind w:firstLine="34"/>
              <w:jc w:val="center"/>
              <w:rPr>
                <w:rFonts w:ascii="Times New Roman" w:hAnsi="Times New Roman" w:cs="Times New Roman"/>
                <w:bCs/>
                <w:spacing w:val="2"/>
                <w:lang w:eastAsia="en-US"/>
              </w:rPr>
            </w:pPr>
            <w:r w:rsidRPr="00047C64">
              <w:rPr>
                <w:rFonts w:ascii="Times New Roman" w:hAnsi="Times New Roman" w:cs="Times New Roman"/>
                <w:bCs/>
                <w:spacing w:val="2"/>
                <w:lang w:eastAsia="en-US"/>
              </w:rPr>
              <w:t>0,0</w:t>
            </w:r>
          </w:p>
        </w:tc>
      </w:tr>
      <w:tr w:rsidR="003609DF" w:rsidRPr="00047C64" w:rsidTr="003609DF">
        <w:tc>
          <w:tcPr>
            <w:tcW w:w="4253" w:type="dxa"/>
            <w:tcBorders>
              <w:top w:val="single" w:sz="4" w:space="0" w:color="auto"/>
              <w:bottom w:val="single" w:sz="4" w:space="0" w:color="auto"/>
              <w:right w:val="single" w:sz="4" w:space="0" w:color="auto"/>
            </w:tcBorders>
          </w:tcPr>
          <w:p w:rsidR="003609DF" w:rsidRPr="00047C64" w:rsidRDefault="003609DF" w:rsidP="004D40D9">
            <w:pPr>
              <w:ind w:firstLine="34"/>
              <w:rPr>
                <w:rFonts w:ascii="Times New Roman" w:hAnsi="Times New Roman" w:cs="Times New Roman"/>
                <w:lang w:eastAsia="en-US"/>
              </w:rPr>
            </w:pPr>
            <w:r w:rsidRPr="00047C64">
              <w:rPr>
                <w:rFonts w:ascii="Times New Roman" w:hAnsi="Times New Roman" w:cs="Times New Roman"/>
                <w:lang w:eastAsia="en-US"/>
              </w:rPr>
              <w:t>в том числе по годам:</w:t>
            </w:r>
          </w:p>
        </w:tc>
        <w:tc>
          <w:tcPr>
            <w:tcW w:w="1276" w:type="dxa"/>
            <w:tcBorders>
              <w:top w:val="single" w:sz="4" w:space="0" w:color="auto"/>
              <w:left w:val="single" w:sz="4" w:space="0" w:color="auto"/>
              <w:bottom w:val="single" w:sz="4" w:space="0" w:color="auto"/>
              <w:right w:val="single" w:sz="4" w:space="0" w:color="auto"/>
            </w:tcBorders>
          </w:tcPr>
          <w:p w:rsidR="003609DF" w:rsidRPr="00047C64" w:rsidRDefault="003609DF" w:rsidP="004D40D9">
            <w:pPr>
              <w:ind w:firstLine="34"/>
              <w:jc w:val="center"/>
              <w:rPr>
                <w:rFonts w:ascii="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tcPr>
          <w:p w:rsidR="003609DF" w:rsidRPr="00047C64" w:rsidRDefault="003609DF" w:rsidP="004D40D9">
            <w:pPr>
              <w:ind w:firstLine="34"/>
              <w:jc w:val="center"/>
              <w:rPr>
                <w:rFonts w:ascii="Times New Roman" w:hAnsi="Times New Roman" w:cs="Times New Roman"/>
                <w:bCs/>
                <w:spacing w:val="2"/>
                <w:lang w:eastAsia="en-US"/>
              </w:rPr>
            </w:pPr>
          </w:p>
        </w:tc>
        <w:tc>
          <w:tcPr>
            <w:tcW w:w="1134" w:type="dxa"/>
            <w:tcBorders>
              <w:top w:val="single" w:sz="4" w:space="0" w:color="auto"/>
              <w:left w:val="single" w:sz="4" w:space="0" w:color="auto"/>
              <w:bottom w:val="single" w:sz="4" w:space="0" w:color="auto"/>
              <w:right w:val="single" w:sz="4" w:space="0" w:color="auto"/>
            </w:tcBorders>
          </w:tcPr>
          <w:p w:rsidR="003609DF" w:rsidRPr="00047C64" w:rsidRDefault="003609DF" w:rsidP="004D40D9">
            <w:pPr>
              <w:ind w:firstLine="34"/>
              <w:jc w:val="center"/>
              <w:rPr>
                <w:rFonts w:ascii="Times New Roman" w:hAnsi="Times New Roman" w:cs="Times New Roman"/>
                <w:bCs/>
                <w:spacing w:val="2"/>
                <w:lang w:eastAsia="en-US"/>
              </w:rPr>
            </w:pPr>
          </w:p>
        </w:tc>
        <w:tc>
          <w:tcPr>
            <w:tcW w:w="1134" w:type="dxa"/>
            <w:tcBorders>
              <w:top w:val="single" w:sz="4" w:space="0" w:color="auto"/>
              <w:left w:val="single" w:sz="4" w:space="0" w:color="auto"/>
              <w:bottom w:val="single" w:sz="4" w:space="0" w:color="auto"/>
              <w:right w:val="single" w:sz="4" w:space="0" w:color="auto"/>
            </w:tcBorders>
          </w:tcPr>
          <w:p w:rsidR="003609DF" w:rsidRPr="00047C64" w:rsidRDefault="003609DF" w:rsidP="004D40D9">
            <w:pPr>
              <w:ind w:firstLine="34"/>
              <w:jc w:val="center"/>
              <w:rPr>
                <w:rFonts w:ascii="Times New Roman" w:hAnsi="Times New Roman" w:cs="Times New Roman"/>
                <w:bCs/>
                <w:spacing w:val="2"/>
                <w:lang w:eastAsia="en-US"/>
              </w:rPr>
            </w:pPr>
          </w:p>
        </w:tc>
        <w:tc>
          <w:tcPr>
            <w:tcW w:w="992" w:type="dxa"/>
            <w:tcBorders>
              <w:top w:val="single" w:sz="4" w:space="0" w:color="auto"/>
              <w:left w:val="single" w:sz="4" w:space="0" w:color="auto"/>
              <w:bottom w:val="single" w:sz="4" w:space="0" w:color="auto"/>
            </w:tcBorders>
          </w:tcPr>
          <w:p w:rsidR="003609DF" w:rsidRPr="00047C64" w:rsidRDefault="003609DF" w:rsidP="004D40D9">
            <w:pPr>
              <w:ind w:firstLine="34"/>
              <w:jc w:val="center"/>
              <w:rPr>
                <w:rFonts w:ascii="Times New Roman" w:hAnsi="Times New Roman" w:cs="Times New Roman"/>
                <w:bCs/>
                <w:spacing w:val="2"/>
                <w:lang w:eastAsia="en-US"/>
              </w:rPr>
            </w:pPr>
          </w:p>
        </w:tc>
      </w:tr>
      <w:tr w:rsidR="003609DF" w:rsidRPr="00047C64" w:rsidTr="003609DF">
        <w:tc>
          <w:tcPr>
            <w:tcW w:w="4253" w:type="dxa"/>
            <w:tcBorders>
              <w:top w:val="single" w:sz="4" w:space="0" w:color="auto"/>
              <w:bottom w:val="single" w:sz="4" w:space="0" w:color="auto"/>
              <w:right w:val="single" w:sz="4" w:space="0" w:color="auto"/>
            </w:tcBorders>
          </w:tcPr>
          <w:p w:rsidR="003609DF" w:rsidRPr="00047C64" w:rsidRDefault="003609DF" w:rsidP="004D40D9">
            <w:pPr>
              <w:ind w:firstLine="34"/>
              <w:rPr>
                <w:rFonts w:ascii="Times New Roman" w:hAnsi="Times New Roman" w:cs="Times New Roman"/>
                <w:lang w:eastAsia="en-US"/>
              </w:rPr>
            </w:pPr>
            <w:r w:rsidRPr="00047C64">
              <w:rPr>
                <w:rFonts w:ascii="Times New Roman" w:hAnsi="Times New Roman" w:cs="Times New Roman"/>
                <w:lang w:eastAsia="en-US"/>
              </w:rPr>
              <w:t>2015 год</w:t>
            </w:r>
          </w:p>
        </w:tc>
        <w:tc>
          <w:tcPr>
            <w:tcW w:w="1276" w:type="dxa"/>
            <w:tcBorders>
              <w:top w:val="single" w:sz="4" w:space="0" w:color="auto"/>
              <w:left w:val="single" w:sz="4" w:space="0" w:color="auto"/>
              <w:bottom w:val="single" w:sz="4" w:space="0" w:color="auto"/>
              <w:right w:val="single" w:sz="4" w:space="0" w:color="auto"/>
            </w:tcBorders>
          </w:tcPr>
          <w:p w:rsidR="003609DF" w:rsidRPr="00047C64" w:rsidRDefault="003609DF" w:rsidP="004D40D9">
            <w:pPr>
              <w:ind w:firstLine="34"/>
              <w:jc w:val="center"/>
              <w:rPr>
                <w:rFonts w:ascii="Times New Roman" w:hAnsi="Times New Roman" w:cs="Times New Roman"/>
                <w:lang w:eastAsia="en-US"/>
              </w:rPr>
            </w:pPr>
            <w:r w:rsidRPr="00047C64">
              <w:rPr>
                <w:rFonts w:ascii="Times New Roman" w:hAnsi="Times New Roman" w:cs="Times New Roman"/>
                <w:lang w:eastAsia="en-US"/>
              </w:rPr>
              <w:t>100,0</w:t>
            </w:r>
          </w:p>
        </w:tc>
        <w:tc>
          <w:tcPr>
            <w:tcW w:w="1134" w:type="dxa"/>
            <w:tcBorders>
              <w:top w:val="single" w:sz="4" w:space="0" w:color="auto"/>
              <w:left w:val="single" w:sz="4" w:space="0" w:color="auto"/>
              <w:bottom w:val="single" w:sz="4" w:space="0" w:color="auto"/>
              <w:right w:val="single" w:sz="4" w:space="0" w:color="auto"/>
            </w:tcBorders>
          </w:tcPr>
          <w:p w:rsidR="003609DF" w:rsidRPr="00047C64" w:rsidRDefault="003609DF" w:rsidP="004D40D9">
            <w:pPr>
              <w:ind w:firstLine="34"/>
              <w:jc w:val="center"/>
              <w:rPr>
                <w:rFonts w:ascii="Times New Roman" w:hAnsi="Times New Roman" w:cs="Times New Roman"/>
                <w:bCs/>
                <w:spacing w:val="2"/>
                <w:lang w:eastAsia="en-US"/>
              </w:rPr>
            </w:pPr>
            <w:r w:rsidRPr="00047C64">
              <w:rPr>
                <w:rFonts w:ascii="Times New Roman" w:hAnsi="Times New Roman" w:cs="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tcPr>
          <w:p w:rsidR="003609DF" w:rsidRPr="00047C64" w:rsidRDefault="003609DF" w:rsidP="004D40D9">
            <w:pPr>
              <w:ind w:firstLine="34"/>
              <w:jc w:val="center"/>
              <w:rPr>
                <w:rFonts w:ascii="Times New Roman" w:hAnsi="Times New Roman" w:cs="Times New Roman"/>
                <w:bCs/>
                <w:spacing w:val="2"/>
                <w:lang w:eastAsia="en-US"/>
              </w:rPr>
            </w:pPr>
            <w:r w:rsidRPr="00047C64">
              <w:rPr>
                <w:rFonts w:ascii="Times New Roman" w:hAnsi="Times New Roman" w:cs="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tcPr>
          <w:p w:rsidR="003609DF" w:rsidRPr="00047C64" w:rsidRDefault="003609DF" w:rsidP="004D40D9">
            <w:pPr>
              <w:ind w:firstLine="34"/>
              <w:jc w:val="center"/>
              <w:rPr>
                <w:rFonts w:ascii="Times New Roman" w:hAnsi="Times New Roman" w:cs="Times New Roman"/>
                <w:lang w:eastAsia="en-US"/>
              </w:rPr>
            </w:pPr>
            <w:r w:rsidRPr="00047C64">
              <w:rPr>
                <w:rFonts w:ascii="Times New Roman" w:hAnsi="Times New Roman" w:cs="Times New Roman"/>
                <w:lang w:eastAsia="en-US"/>
              </w:rPr>
              <w:t>100,0</w:t>
            </w:r>
          </w:p>
        </w:tc>
        <w:tc>
          <w:tcPr>
            <w:tcW w:w="992" w:type="dxa"/>
            <w:tcBorders>
              <w:top w:val="single" w:sz="4" w:space="0" w:color="auto"/>
              <w:left w:val="single" w:sz="4" w:space="0" w:color="auto"/>
              <w:bottom w:val="single" w:sz="4" w:space="0" w:color="auto"/>
            </w:tcBorders>
          </w:tcPr>
          <w:p w:rsidR="003609DF" w:rsidRPr="00047C64" w:rsidRDefault="003609DF" w:rsidP="004D40D9">
            <w:pPr>
              <w:ind w:firstLine="34"/>
              <w:jc w:val="center"/>
              <w:rPr>
                <w:rFonts w:ascii="Times New Roman" w:hAnsi="Times New Roman" w:cs="Times New Roman"/>
                <w:bCs/>
                <w:spacing w:val="2"/>
                <w:lang w:eastAsia="en-US"/>
              </w:rPr>
            </w:pPr>
            <w:r w:rsidRPr="00047C64">
              <w:rPr>
                <w:rFonts w:ascii="Times New Roman" w:hAnsi="Times New Roman" w:cs="Times New Roman"/>
                <w:bCs/>
                <w:spacing w:val="2"/>
                <w:lang w:eastAsia="en-US"/>
              </w:rPr>
              <w:t>0,0</w:t>
            </w:r>
          </w:p>
        </w:tc>
      </w:tr>
      <w:tr w:rsidR="003609DF" w:rsidRPr="00047C64" w:rsidTr="003609DF">
        <w:trPr>
          <w:trHeight w:val="305"/>
        </w:trPr>
        <w:tc>
          <w:tcPr>
            <w:tcW w:w="4253" w:type="dxa"/>
            <w:tcBorders>
              <w:top w:val="single" w:sz="4" w:space="0" w:color="auto"/>
              <w:bottom w:val="single" w:sz="4" w:space="0" w:color="auto"/>
              <w:right w:val="single" w:sz="4" w:space="0" w:color="auto"/>
            </w:tcBorders>
          </w:tcPr>
          <w:p w:rsidR="003609DF" w:rsidRPr="00047C64" w:rsidRDefault="003609DF" w:rsidP="004D40D9">
            <w:pPr>
              <w:ind w:firstLine="34"/>
              <w:rPr>
                <w:rFonts w:ascii="Times New Roman" w:hAnsi="Times New Roman" w:cs="Times New Roman"/>
                <w:lang w:eastAsia="en-US"/>
              </w:rPr>
            </w:pPr>
            <w:r w:rsidRPr="00047C64">
              <w:rPr>
                <w:rFonts w:ascii="Times New Roman" w:hAnsi="Times New Roman" w:cs="Times New Roman"/>
                <w:lang w:eastAsia="en-US"/>
              </w:rPr>
              <w:t>2016 год</w:t>
            </w:r>
          </w:p>
        </w:tc>
        <w:tc>
          <w:tcPr>
            <w:tcW w:w="1276" w:type="dxa"/>
            <w:tcBorders>
              <w:top w:val="single" w:sz="4" w:space="0" w:color="auto"/>
              <w:left w:val="single" w:sz="4" w:space="0" w:color="auto"/>
              <w:bottom w:val="single" w:sz="4" w:space="0" w:color="auto"/>
              <w:right w:val="single" w:sz="4" w:space="0" w:color="auto"/>
            </w:tcBorders>
          </w:tcPr>
          <w:p w:rsidR="003609DF" w:rsidRPr="00047C64" w:rsidRDefault="003609DF" w:rsidP="004D40D9">
            <w:pPr>
              <w:ind w:firstLine="34"/>
              <w:jc w:val="center"/>
              <w:rPr>
                <w:rFonts w:ascii="Times New Roman" w:hAnsi="Times New Roman" w:cs="Times New Roman"/>
                <w:lang w:eastAsia="en-US"/>
              </w:rPr>
            </w:pPr>
            <w:r w:rsidRPr="00047C64">
              <w:rPr>
                <w:rFonts w:ascii="Times New Roman" w:hAnsi="Times New Roman" w:cs="Times New Roman"/>
                <w:lang w:eastAsia="en-US"/>
              </w:rPr>
              <w:t>100,0</w:t>
            </w:r>
          </w:p>
        </w:tc>
        <w:tc>
          <w:tcPr>
            <w:tcW w:w="1134" w:type="dxa"/>
            <w:tcBorders>
              <w:top w:val="single" w:sz="4" w:space="0" w:color="auto"/>
              <w:left w:val="single" w:sz="4" w:space="0" w:color="auto"/>
              <w:bottom w:val="single" w:sz="4" w:space="0" w:color="auto"/>
              <w:right w:val="single" w:sz="4" w:space="0" w:color="auto"/>
            </w:tcBorders>
          </w:tcPr>
          <w:p w:rsidR="003609DF" w:rsidRPr="00047C64" w:rsidRDefault="003609DF" w:rsidP="004D40D9">
            <w:pPr>
              <w:ind w:firstLine="34"/>
              <w:jc w:val="center"/>
              <w:rPr>
                <w:rFonts w:ascii="Times New Roman" w:hAnsi="Times New Roman" w:cs="Times New Roman"/>
                <w:bCs/>
                <w:spacing w:val="2"/>
                <w:lang w:eastAsia="en-US"/>
              </w:rPr>
            </w:pPr>
            <w:r w:rsidRPr="00047C64">
              <w:rPr>
                <w:rFonts w:ascii="Times New Roman" w:hAnsi="Times New Roman" w:cs="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tcPr>
          <w:p w:rsidR="003609DF" w:rsidRPr="00047C64" w:rsidRDefault="003609DF" w:rsidP="004D40D9">
            <w:pPr>
              <w:ind w:firstLine="34"/>
              <w:jc w:val="center"/>
              <w:rPr>
                <w:rFonts w:ascii="Times New Roman" w:hAnsi="Times New Roman" w:cs="Times New Roman"/>
                <w:bCs/>
                <w:spacing w:val="2"/>
                <w:lang w:eastAsia="en-US"/>
              </w:rPr>
            </w:pPr>
            <w:r w:rsidRPr="00047C64">
              <w:rPr>
                <w:rFonts w:ascii="Times New Roman" w:hAnsi="Times New Roman" w:cs="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tcPr>
          <w:p w:rsidR="003609DF" w:rsidRPr="00047C64" w:rsidRDefault="003609DF" w:rsidP="004D40D9">
            <w:pPr>
              <w:ind w:firstLine="34"/>
              <w:jc w:val="center"/>
              <w:rPr>
                <w:rFonts w:ascii="Times New Roman" w:hAnsi="Times New Roman" w:cs="Times New Roman"/>
                <w:lang w:eastAsia="en-US"/>
              </w:rPr>
            </w:pPr>
            <w:r w:rsidRPr="00047C64">
              <w:rPr>
                <w:rFonts w:ascii="Times New Roman" w:hAnsi="Times New Roman" w:cs="Times New Roman"/>
                <w:lang w:eastAsia="en-US"/>
              </w:rPr>
              <w:t>100,0</w:t>
            </w:r>
          </w:p>
        </w:tc>
        <w:tc>
          <w:tcPr>
            <w:tcW w:w="992" w:type="dxa"/>
            <w:tcBorders>
              <w:top w:val="single" w:sz="4" w:space="0" w:color="auto"/>
              <w:left w:val="single" w:sz="4" w:space="0" w:color="auto"/>
              <w:bottom w:val="single" w:sz="4" w:space="0" w:color="auto"/>
            </w:tcBorders>
          </w:tcPr>
          <w:p w:rsidR="003609DF" w:rsidRPr="00047C64" w:rsidRDefault="003609DF" w:rsidP="004D40D9">
            <w:pPr>
              <w:ind w:firstLine="34"/>
              <w:jc w:val="center"/>
              <w:rPr>
                <w:rFonts w:ascii="Times New Roman" w:hAnsi="Times New Roman" w:cs="Times New Roman"/>
                <w:bCs/>
                <w:spacing w:val="2"/>
                <w:lang w:eastAsia="en-US"/>
              </w:rPr>
            </w:pPr>
            <w:r w:rsidRPr="00047C64">
              <w:rPr>
                <w:rFonts w:ascii="Times New Roman" w:hAnsi="Times New Roman" w:cs="Times New Roman"/>
                <w:bCs/>
                <w:spacing w:val="2"/>
                <w:lang w:eastAsia="en-US"/>
              </w:rPr>
              <w:t>0,0</w:t>
            </w:r>
          </w:p>
        </w:tc>
      </w:tr>
      <w:tr w:rsidR="003609DF" w:rsidRPr="00047C64" w:rsidTr="003609DF">
        <w:tc>
          <w:tcPr>
            <w:tcW w:w="4253" w:type="dxa"/>
            <w:tcBorders>
              <w:top w:val="single" w:sz="4" w:space="0" w:color="auto"/>
              <w:bottom w:val="single" w:sz="4" w:space="0" w:color="auto"/>
              <w:right w:val="single" w:sz="4" w:space="0" w:color="auto"/>
            </w:tcBorders>
          </w:tcPr>
          <w:p w:rsidR="003609DF" w:rsidRPr="00047C64" w:rsidRDefault="003609DF" w:rsidP="004D40D9">
            <w:pPr>
              <w:ind w:firstLine="34"/>
              <w:rPr>
                <w:rFonts w:ascii="Times New Roman" w:hAnsi="Times New Roman" w:cs="Times New Roman"/>
                <w:lang w:eastAsia="en-US"/>
              </w:rPr>
            </w:pPr>
            <w:r w:rsidRPr="00047C64">
              <w:rPr>
                <w:rFonts w:ascii="Times New Roman" w:hAnsi="Times New Roman" w:cs="Times New Roman"/>
                <w:lang w:eastAsia="en-US"/>
              </w:rPr>
              <w:t>2017 год</w:t>
            </w:r>
          </w:p>
        </w:tc>
        <w:tc>
          <w:tcPr>
            <w:tcW w:w="1276" w:type="dxa"/>
            <w:tcBorders>
              <w:top w:val="single" w:sz="4" w:space="0" w:color="auto"/>
              <w:left w:val="single" w:sz="4" w:space="0" w:color="auto"/>
              <w:bottom w:val="single" w:sz="4" w:space="0" w:color="auto"/>
              <w:right w:val="single" w:sz="4" w:space="0" w:color="auto"/>
            </w:tcBorders>
          </w:tcPr>
          <w:p w:rsidR="003609DF" w:rsidRPr="00047C64" w:rsidRDefault="003609DF" w:rsidP="004D40D9">
            <w:pPr>
              <w:ind w:firstLine="34"/>
              <w:jc w:val="center"/>
              <w:rPr>
                <w:rFonts w:ascii="Times New Roman" w:hAnsi="Times New Roman" w:cs="Times New Roman"/>
                <w:lang w:eastAsia="en-US"/>
              </w:rPr>
            </w:pPr>
            <w:r w:rsidRPr="00047C64">
              <w:rPr>
                <w:rFonts w:ascii="Times New Roman" w:hAnsi="Times New Roman" w:cs="Times New Roman"/>
                <w:lang w:eastAsia="en-US"/>
              </w:rPr>
              <w:t>100,0</w:t>
            </w:r>
          </w:p>
        </w:tc>
        <w:tc>
          <w:tcPr>
            <w:tcW w:w="1134" w:type="dxa"/>
            <w:tcBorders>
              <w:top w:val="single" w:sz="4" w:space="0" w:color="auto"/>
              <w:left w:val="single" w:sz="4" w:space="0" w:color="auto"/>
              <w:bottom w:val="single" w:sz="4" w:space="0" w:color="auto"/>
              <w:right w:val="single" w:sz="4" w:space="0" w:color="auto"/>
            </w:tcBorders>
          </w:tcPr>
          <w:p w:rsidR="003609DF" w:rsidRPr="00047C64" w:rsidRDefault="003609DF" w:rsidP="004D40D9">
            <w:pPr>
              <w:ind w:firstLine="34"/>
              <w:jc w:val="center"/>
              <w:rPr>
                <w:rFonts w:ascii="Times New Roman" w:hAnsi="Times New Roman" w:cs="Times New Roman"/>
                <w:bCs/>
                <w:spacing w:val="2"/>
                <w:lang w:eastAsia="en-US"/>
              </w:rPr>
            </w:pPr>
            <w:r w:rsidRPr="00047C64">
              <w:rPr>
                <w:rFonts w:ascii="Times New Roman" w:hAnsi="Times New Roman" w:cs="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tcPr>
          <w:p w:rsidR="003609DF" w:rsidRPr="00047C64" w:rsidRDefault="003609DF" w:rsidP="004D40D9">
            <w:pPr>
              <w:ind w:firstLine="34"/>
              <w:jc w:val="center"/>
              <w:rPr>
                <w:rFonts w:ascii="Times New Roman" w:hAnsi="Times New Roman" w:cs="Times New Roman"/>
                <w:bCs/>
                <w:spacing w:val="2"/>
                <w:lang w:eastAsia="en-US"/>
              </w:rPr>
            </w:pPr>
            <w:r w:rsidRPr="00047C64">
              <w:rPr>
                <w:rFonts w:ascii="Times New Roman" w:hAnsi="Times New Roman" w:cs="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tcPr>
          <w:p w:rsidR="003609DF" w:rsidRPr="00047C64" w:rsidRDefault="003609DF" w:rsidP="004D40D9">
            <w:pPr>
              <w:ind w:firstLine="34"/>
              <w:jc w:val="center"/>
              <w:rPr>
                <w:rFonts w:ascii="Times New Roman" w:hAnsi="Times New Roman" w:cs="Times New Roman"/>
                <w:lang w:eastAsia="en-US"/>
              </w:rPr>
            </w:pPr>
            <w:r w:rsidRPr="00047C64">
              <w:rPr>
                <w:rFonts w:ascii="Times New Roman" w:hAnsi="Times New Roman" w:cs="Times New Roman"/>
                <w:lang w:eastAsia="en-US"/>
              </w:rPr>
              <w:t>100,0</w:t>
            </w:r>
          </w:p>
        </w:tc>
        <w:tc>
          <w:tcPr>
            <w:tcW w:w="992" w:type="dxa"/>
            <w:tcBorders>
              <w:top w:val="single" w:sz="4" w:space="0" w:color="auto"/>
              <w:left w:val="single" w:sz="4" w:space="0" w:color="auto"/>
              <w:bottom w:val="single" w:sz="4" w:space="0" w:color="auto"/>
            </w:tcBorders>
          </w:tcPr>
          <w:p w:rsidR="003609DF" w:rsidRPr="00047C64" w:rsidRDefault="003609DF" w:rsidP="004D40D9">
            <w:pPr>
              <w:ind w:firstLine="34"/>
              <w:jc w:val="center"/>
              <w:rPr>
                <w:rFonts w:ascii="Times New Roman" w:hAnsi="Times New Roman" w:cs="Times New Roman"/>
                <w:bCs/>
                <w:spacing w:val="2"/>
                <w:lang w:eastAsia="en-US"/>
              </w:rPr>
            </w:pPr>
            <w:r w:rsidRPr="00047C64">
              <w:rPr>
                <w:rFonts w:ascii="Times New Roman" w:hAnsi="Times New Roman" w:cs="Times New Roman"/>
                <w:bCs/>
                <w:spacing w:val="2"/>
                <w:lang w:eastAsia="en-US"/>
              </w:rPr>
              <w:t>0,0</w:t>
            </w:r>
          </w:p>
        </w:tc>
      </w:tr>
      <w:tr w:rsidR="003609DF" w:rsidRPr="00047C64" w:rsidTr="003609DF">
        <w:tc>
          <w:tcPr>
            <w:tcW w:w="4253" w:type="dxa"/>
            <w:tcBorders>
              <w:top w:val="single" w:sz="4" w:space="0" w:color="auto"/>
              <w:bottom w:val="single" w:sz="4" w:space="0" w:color="auto"/>
              <w:right w:val="single" w:sz="4" w:space="0" w:color="auto"/>
            </w:tcBorders>
          </w:tcPr>
          <w:p w:rsidR="003609DF" w:rsidRPr="00047C64" w:rsidRDefault="003609DF" w:rsidP="004D40D9">
            <w:pPr>
              <w:ind w:firstLine="34"/>
              <w:rPr>
                <w:rFonts w:ascii="Times New Roman" w:hAnsi="Times New Roman" w:cs="Times New Roman"/>
                <w:lang w:eastAsia="en-US"/>
              </w:rPr>
            </w:pPr>
            <w:r w:rsidRPr="00047C64">
              <w:rPr>
                <w:rFonts w:ascii="Times New Roman" w:hAnsi="Times New Roman" w:cs="Times New Roman"/>
                <w:lang w:eastAsia="en-US"/>
              </w:rPr>
              <w:t>2018 год</w:t>
            </w:r>
          </w:p>
        </w:tc>
        <w:tc>
          <w:tcPr>
            <w:tcW w:w="1276" w:type="dxa"/>
            <w:tcBorders>
              <w:top w:val="single" w:sz="4" w:space="0" w:color="auto"/>
              <w:left w:val="single" w:sz="4" w:space="0" w:color="auto"/>
              <w:bottom w:val="single" w:sz="4" w:space="0" w:color="auto"/>
              <w:right w:val="single" w:sz="4" w:space="0" w:color="auto"/>
            </w:tcBorders>
          </w:tcPr>
          <w:p w:rsidR="003609DF" w:rsidRPr="00047C64" w:rsidRDefault="003609DF" w:rsidP="004D40D9">
            <w:pPr>
              <w:ind w:firstLine="34"/>
              <w:jc w:val="center"/>
              <w:rPr>
                <w:rFonts w:ascii="Times New Roman" w:hAnsi="Times New Roman" w:cs="Times New Roman"/>
                <w:lang w:eastAsia="en-US"/>
              </w:rPr>
            </w:pPr>
            <w:r w:rsidRPr="00047C64">
              <w:rPr>
                <w:rFonts w:ascii="Times New Roman" w:hAnsi="Times New Roman" w:cs="Times New Roman"/>
                <w:lang w:eastAsia="en-US"/>
              </w:rPr>
              <w:t>100,0</w:t>
            </w:r>
          </w:p>
        </w:tc>
        <w:tc>
          <w:tcPr>
            <w:tcW w:w="1134" w:type="dxa"/>
            <w:tcBorders>
              <w:top w:val="single" w:sz="4" w:space="0" w:color="auto"/>
              <w:left w:val="single" w:sz="4" w:space="0" w:color="auto"/>
              <w:bottom w:val="single" w:sz="4" w:space="0" w:color="auto"/>
              <w:right w:val="single" w:sz="4" w:space="0" w:color="auto"/>
            </w:tcBorders>
          </w:tcPr>
          <w:p w:rsidR="003609DF" w:rsidRPr="00047C64" w:rsidRDefault="003609DF" w:rsidP="004D40D9">
            <w:pPr>
              <w:ind w:firstLine="34"/>
              <w:jc w:val="center"/>
              <w:rPr>
                <w:rFonts w:ascii="Times New Roman" w:hAnsi="Times New Roman" w:cs="Times New Roman"/>
                <w:bCs/>
                <w:spacing w:val="2"/>
                <w:lang w:eastAsia="en-US"/>
              </w:rPr>
            </w:pPr>
            <w:r w:rsidRPr="00047C64">
              <w:rPr>
                <w:rFonts w:ascii="Times New Roman" w:hAnsi="Times New Roman" w:cs="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tcPr>
          <w:p w:rsidR="003609DF" w:rsidRPr="00047C64" w:rsidRDefault="003609DF" w:rsidP="004D40D9">
            <w:pPr>
              <w:ind w:firstLine="34"/>
              <w:jc w:val="center"/>
              <w:rPr>
                <w:rFonts w:ascii="Times New Roman" w:hAnsi="Times New Roman" w:cs="Times New Roman"/>
                <w:bCs/>
                <w:spacing w:val="2"/>
                <w:lang w:eastAsia="en-US"/>
              </w:rPr>
            </w:pPr>
            <w:r w:rsidRPr="00047C64">
              <w:rPr>
                <w:rFonts w:ascii="Times New Roman" w:hAnsi="Times New Roman" w:cs="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tcPr>
          <w:p w:rsidR="003609DF" w:rsidRPr="00047C64" w:rsidRDefault="003609DF" w:rsidP="004D40D9">
            <w:pPr>
              <w:ind w:firstLine="34"/>
              <w:jc w:val="center"/>
              <w:rPr>
                <w:rFonts w:ascii="Times New Roman" w:hAnsi="Times New Roman" w:cs="Times New Roman"/>
                <w:lang w:eastAsia="en-US"/>
              </w:rPr>
            </w:pPr>
            <w:r w:rsidRPr="00047C64">
              <w:rPr>
                <w:rFonts w:ascii="Times New Roman" w:hAnsi="Times New Roman" w:cs="Times New Roman"/>
                <w:lang w:eastAsia="en-US"/>
              </w:rPr>
              <w:t>100,0</w:t>
            </w:r>
          </w:p>
        </w:tc>
        <w:tc>
          <w:tcPr>
            <w:tcW w:w="992" w:type="dxa"/>
            <w:tcBorders>
              <w:top w:val="single" w:sz="4" w:space="0" w:color="auto"/>
              <w:left w:val="single" w:sz="4" w:space="0" w:color="auto"/>
              <w:bottom w:val="single" w:sz="4" w:space="0" w:color="auto"/>
            </w:tcBorders>
          </w:tcPr>
          <w:p w:rsidR="003609DF" w:rsidRPr="00047C64" w:rsidRDefault="003609DF" w:rsidP="004D40D9">
            <w:pPr>
              <w:ind w:firstLine="34"/>
              <w:jc w:val="center"/>
              <w:rPr>
                <w:rFonts w:ascii="Times New Roman" w:hAnsi="Times New Roman" w:cs="Times New Roman"/>
                <w:bCs/>
                <w:spacing w:val="2"/>
                <w:lang w:eastAsia="en-US"/>
              </w:rPr>
            </w:pPr>
            <w:r w:rsidRPr="00047C64">
              <w:rPr>
                <w:rFonts w:ascii="Times New Roman" w:hAnsi="Times New Roman" w:cs="Times New Roman"/>
                <w:bCs/>
                <w:spacing w:val="2"/>
                <w:lang w:eastAsia="en-US"/>
              </w:rPr>
              <w:t>0,0</w:t>
            </w:r>
          </w:p>
        </w:tc>
      </w:tr>
      <w:tr w:rsidR="003609DF" w:rsidRPr="00047C64" w:rsidTr="003609DF">
        <w:tc>
          <w:tcPr>
            <w:tcW w:w="4253" w:type="dxa"/>
            <w:tcBorders>
              <w:top w:val="single" w:sz="4" w:space="0" w:color="auto"/>
              <w:bottom w:val="single" w:sz="4" w:space="0" w:color="auto"/>
              <w:right w:val="single" w:sz="4" w:space="0" w:color="auto"/>
            </w:tcBorders>
          </w:tcPr>
          <w:p w:rsidR="003609DF" w:rsidRPr="00047C64" w:rsidRDefault="003609DF" w:rsidP="004D40D9">
            <w:pPr>
              <w:ind w:firstLine="34"/>
              <w:rPr>
                <w:rFonts w:ascii="Times New Roman" w:hAnsi="Times New Roman" w:cs="Times New Roman"/>
                <w:lang w:eastAsia="en-US"/>
              </w:rPr>
            </w:pPr>
            <w:r w:rsidRPr="00047C64">
              <w:rPr>
                <w:rFonts w:ascii="Times New Roman" w:hAnsi="Times New Roman" w:cs="Times New Roman"/>
                <w:lang w:eastAsia="en-US"/>
              </w:rPr>
              <w:t>2019 год</w:t>
            </w:r>
          </w:p>
        </w:tc>
        <w:tc>
          <w:tcPr>
            <w:tcW w:w="1276" w:type="dxa"/>
            <w:tcBorders>
              <w:top w:val="single" w:sz="4" w:space="0" w:color="auto"/>
              <w:left w:val="single" w:sz="4" w:space="0" w:color="auto"/>
              <w:bottom w:val="single" w:sz="4" w:space="0" w:color="auto"/>
              <w:right w:val="single" w:sz="4" w:space="0" w:color="auto"/>
            </w:tcBorders>
          </w:tcPr>
          <w:p w:rsidR="003609DF" w:rsidRPr="00047C64" w:rsidRDefault="003609DF" w:rsidP="004D40D9">
            <w:pPr>
              <w:ind w:firstLine="34"/>
              <w:jc w:val="center"/>
              <w:rPr>
                <w:rFonts w:ascii="Times New Roman" w:hAnsi="Times New Roman" w:cs="Times New Roman"/>
                <w:lang w:eastAsia="en-US"/>
              </w:rPr>
            </w:pPr>
            <w:r w:rsidRPr="00047C64">
              <w:rPr>
                <w:rFonts w:ascii="Times New Roman" w:hAnsi="Times New Roman" w:cs="Times New Roman"/>
                <w:lang w:eastAsia="en-US"/>
              </w:rPr>
              <w:t>100,0</w:t>
            </w:r>
          </w:p>
        </w:tc>
        <w:tc>
          <w:tcPr>
            <w:tcW w:w="1134" w:type="dxa"/>
            <w:tcBorders>
              <w:top w:val="single" w:sz="4" w:space="0" w:color="auto"/>
              <w:left w:val="single" w:sz="4" w:space="0" w:color="auto"/>
              <w:bottom w:val="single" w:sz="4" w:space="0" w:color="auto"/>
              <w:right w:val="single" w:sz="4" w:space="0" w:color="auto"/>
            </w:tcBorders>
          </w:tcPr>
          <w:p w:rsidR="003609DF" w:rsidRPr="00047C64" w:rsidRDefault="003609DF" w:rsidP="004D40D9">
            <w:pPr>
              <w:ind w:firstLine="34"/>
              <w:jc w:val="center"/>
              <w:rPr>
                <w:rFonts w:ascii="Times New Roman" w:hAnsi="Times New Roman" w:cs="Times New Roman"/>
                <w:bCs/>
                <w:spacing w:val="2"/>
                <w:lang w:eastAsia="en-US"/>
              </w:rPr>
            </w:pPr>
            <w:r w:rsidRPr="00047C64">
              <w:rPr>
                <w:rFonts w:ascii="Times New Roman" w:hAnsi="Times New Roman" w:cs="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tcPr>
          <w:p w:rsidR="003609DF" w:rsidRPr="00047C64" w:rsidRDefault="003609DF" w:rsidP="004D40D9">
            <w:pPr>
              <w:ind w:firstLine="34"/>
              <w:jc w:val="center"/>
              <w:rPr>
                <w:rFonts w:ascii="Times New Roman" w:hAnsi="Times New Roman" w:cs="Times New Roman"/>
                <w:bCs/>
                <w:spacing w:val="2"/>
                <w:lang w:eastAsia="en-US"/>
              </w:rPr>
            </w:pPr>
            <w:r w:rsidRPr="00047C64">
              <w:rPr>
                <w:rFonts w:ascii="Times New Roman" w:hAnsi="Times New Roman" w:cs="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tcPr>
          <w:p w:rsidR="003609DF" w:rsidRPr="00047C64" w:rsidRDefault="003609DF" w:rsidP="004D40D9">
            <w:pPr>
              <w:ind w:firstLine="34"/>
              <w:jc w:val="center"/>
              <w:rPr>
                <w:rFonts w:ascii="Times New Roman" w:hAnsi="Times New Roman" w:cs="Times New Roman"/>
                <w:lang w:eastAsia="en-US"/>
              </w:rPr>
            </w:pPr>
            <w:r w:rsidRPr="00047C64">
              <w:rPr>
                <w:rFonts w:ascii="Times New Roman" w:hAnsi="Times New Roman" w:cs="Times New Roman"/>
                <w:lang w:eastAsia="en-US"/>
              </w:rPr>
              <w:t>100,0</w:t>
            </w:r>
          </w:p>
        </w:tc>
        <w:tc>
          <w:tcPr>
            <w:tcW w:w="992" w:type="dxa"/>
            <w:tcBorders>
              <w:top w:val="single" w:sz="4" w:space="0" w:color="auto"/>
              <w:left w:val="single" w:sz="4" w:space="0" w:color="auto"/>
              <w:bottom w:val="single" w:sz="4" w:space="0" w:color="auto"/>
            </w:tcBorders>
          </w:tcPr>
          <w:p w:rsidR="003609DF" w:rsidRPr="00047C64" w:rsidRDefault="003609DF" w:rsidP="004D40D9">
            <w:pPr>
              <w:ind w:firstLine="34"/>
              <w:jc w:val="center"/>
              <w:rPr>
                <w:rFonts w:ascii="Times New Roman" w:hAnsi="Times New Roman" w:cs="Times New Roman"/>
                <w:bCs/>
                <w:spacing w:val="2"/>
                <w:lang w:eastAsia="en-US"/>
              </w:rPr>
            </w:pPr>
            <w:r w:rsidRPr="00047C64">
              <w:rPr>
                <w:rFonts w:ascii="Times New Roman" w:hAnsi="Times New Roman" w:cs="Times New Roman"/>
                <w:bCs/>
                <w:spacing w:val="2"/>
                <w:lang w:eastAsia="en-US"/>
              </w:rPr>
              <w:t>0,0</w:t>
            </w:r>
          </w:p>
        </w:tc>
      </w:tr>
      <w:tr w:rsidR="003609DF" w:rsidRPr="00047C64" w:rsidTr="003609DF">
        <w:tc>
          <w:tcPr>
            <w:tcW w:w="4253" w:type="dxa"/>
            <w:tcBorders>
              <w:top w:val="single" w:sz="4" w:space="0" w:color="auto"/>
              <w:bottom w:val="single" w:sz="4" w:space="0" w:color="auto"/>
              <w:right w:val="single" w:sz="4" w:space="0" w:color="auto"/>
            </w:tcBorders>
          </w:tcPr>
          <w:p w:rsidR="003609DF" w:rsidRPr="00047C64" w:rsidRDefault="003609DF" w:rsidP="004D40D9">
            <w:pPr>
              <w:ind w:firstLine="34"/>
              <w:rPr>
                <w:rFonts w:ascii="Times New Roman" w:hAnsi="Times New Roman" w:cs="Times New Roman"/>
                <w:lang w:eastAsia="en-US"/>
              </w:rPr>
            </w:pPr>
            <w:r w:rsidRPr="00047C64">
              <w:rPr>
                <w:rFonts w:ascii="Times New Roman" w:hAnsi="Times New Roman" w:cs="Times New Roman"/>
                <w:lang w:eastAsia="en-US"/>
              </w:rPr>
              <w:t>2020 год</w:t>
            </w:r>
          </w:p>
        </w:tc>
        <w:tc>
          <w:tcPr>
            <w:tcW w:w="1276" w:type="dxa"/>
            <w:tcBorders>
              <w:top w:val="single" w:sz="4" w:space="0" w:color="auto"/>
              <w:left w:val="single" w:sz="4" w:space="0" w:color="auto"/>
              <w:bottom w:val="single" w:sz="4" w:space="0" w:color="auto"/>
              <w:right w:val="single" w:sz="4" w:space="0" w:color="auto"/>
            </w:tcBorders>
          </w:tcPr>
          <w:p w:rsidR="003609DF" w:rsidRPr="00047C64" w:rsidRDefault="003609DF" w:rsidP="004D40D9">
            <w:pPr>
              <w:ind w:firstLine="34"/>
              <w:jc w:val="center"/>
              <w:rPr>
                <w:rFonts w:ascii="Times New Roman" w:hAnsi="Times New Roman" w:cs="Times New Roman"/>
                <w:lang w:eastAsia="en-US"/>
              </w:rPr>
            </w:pPr>
            <w:r w:rsidRPr="00047C64">
              <w:rPr>
                <w:rFonts w:ascii="Times New Roman" w:hAnsi="Times New Roman" w:cs="Times New Roman"/>
                <w:lang w:eastAsia="en-US"/>
              </w:rPr>
              <w:t>100,0</w:t>
            </w:r>
          </w:p>
        </w:tc>
        <w:tc>
          <w:tcPr>
            <w:tcW w:w="1134" w:type="dxa"/>
            <w:tcBorders>
              <w:top w:val="single" w:sz="4" w:space="0" w:color="auto"/>
              <w:left w:val="single" w:sz="4" w:space="0" w:color="auto"/>
              <w:bottom w:val="single" w:sz="4" w:space="0" w:color="auto"/>
              <w:right w:val="single" w:sz="4" w:space="0" w:color="auto"/>
            </w:tcBorders>
          </w:tcPr>
          <w:p w:rsidR="003609DF" w:rsidRPr="00047C64" w:rsidRDefault="003609DF" w:rsidP="004D40D9">
            <w:pPr>
              <w:ind w:firstLine="34"/>
              <w:jc w:val="center"/>
              <w:rPr>
                <w:rFonts w:ascii="Times New Roman" w:hAnsi="Times New Roman" w:cs="Times New Roman"/>
                <w:bCs/>
                <w:spacing w:val="2"/>
                <w:lang w:eastAsia="en-US"/>
              </w:rPr>
            </w:pPr>
            <w:r w:rsidRPr="00047C64">
              <w:rPr>
                <w:rFonts w:ascii="Times New Roman" w:hAnsi="Times New Roman" w:cs="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tcPr>
          <w:p w:rsidR="003609DF" w:rsidRPr="00047C64" w:rsidRDefault="003609DF" w:rsidP="004D40D9">
            <w:pPr>
              <w:ind w:firstLine="34"/>
              <w:jc w:val="center"/>
              <w:rPr>
                <w:rFonts w:ascii="Times New Roman" w:hAnsi="Times New Roman" w:cs="Times New Roman"/>
                <w:bCs/>
                <w:spacing w:val="2"/>
                <w:lang w:eastAsia="en-US"/>
              </w:rPr>
            </w:pPr>
            <w:r w:rsidRPr="00047C64">
              <w:rPr>
                <w:rFonts w:ascii="Times New Roman" w:hAnsi="Times New Roman" w:cs="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tcPr>
          <w:p w:rsidR="003609DF" w:rsidRPr="00047C64" w:rsidRDefault="003609DF" w:rsidP="004D40D9">
            <w:pPr>
              <w:ind w:firstLine="34"/>
              <w:jc w:val="center"/>
              <w:rPr>
                <w:rFonts w:ascii="Times New Roman" w:hAnsi="Times New Roman" w:cs="Times New Roman"/>
                <w:lang w:eastAsia="en-US"/>
              </w:rPr>
            </w:pPr>
            <w:r w:rsidRPr="00047C64">
              <w:rPr>
                <w:rFonts w:ascii="Times New Roman" w:hAnsi="Times New Roman" w:cs="Times New Roman"/>
                <w:lang w:eastAsia="en-US"/>
              </w:rPr>
              <w:t>100,0</w:t>
            </w:r>
          </w:p>
        </w:tc>
        <w:tc>
          <w:tcPr>
            <w:tcW w:w="992" w:type="dxa"/>
            <w:tcBorders>
              <w:top w:val="single" w:sz="4" w:space="0" w:color="auto"/>
              <w:left w:val="single" w:sz="4" w:space="0" w:color="auto"/>
              <w:bottom w:val="single" w:sz="4" w:space="0" w:color="auto"/>
            </w:tcBorders>
          </w:tcPr>
          <w:p w:rsidR="003609DF" w:rsidRPr="00047C64" w:rsidRDefault="003609DF" w:rsidP="004D40D9">
            <w:pPr>
              <w:ind w:firstLine="34"/>
              <w:jc w:val="center"/>
              <w:rPr>
                <w:rFonts w:ascii="Times New Roman" w:hAnsi="Times New Roman" w:cs="Times New Roman"/>
                <w:bCs/>
                <w:spacing w:val="2"/>
                <w:lang w:eastAsia="en-US"/>
              </w:rPr>
            </w:pPr>
            <w:r w:rsidRPr="00047C64">
              <w:rPr>
                <w:rFonts w:ascii="Times New Roman" w:hAnsi="Times New Roman" w:cs="Times New Roman"/>
                <w:bCs/>
                <w:spacing w:val="2"/>
                <w:lang w:eastAsia="en-US"/>
              </w:rPr>
              <w:t>0,0</w:t>
            </w:r>
          </w:p>
        </w:tc>
      </w:tr>
      <w:tr w:rsidR="003609DF" w:rsidRPr="00047C64" w:rsidTr="003609DF">
        <w:tc>
          <w:tcPr>
            <w:tcW w:w="4253" w:type="dxa"/>
            <w:tcBorders>
              <w:top w:val="single" w:sz="4" w:space="0" w:color="auto"/>
              <w:bottom w:val="single" w:sz="4" w:space="0" w:color="auto"/>
              <w:right w:val="single" w:sz="4" w:space="0" w:color="auto"/>
            </w:tcBorders>
          </w:tcPr>
          <w:p w:rsidR="003609DF" w:rsidRPr="00047C64" w:rsidRDefault="003609DF" w:rsidP="004D40D9">
            <w:pPr>
              <w:ind w:firstLine="34"/>
              <w:rPr>
                <w:rFonts w:ascii="Times New Roman" w:hAnsi="Times New Roman" w:cs="Times New Roman"/>
                <w:lang w:eastAsia="en-US"/>
              </w:rPr>
            </w:pPr>
            <w:r w:rsidRPr="00047C64">
              <w:rPr>
                <w:rFonts w:ascii="Times New Roman" w:hAnsi="Times New Roman" w:cs="Times New Roman"/>
                <w:lang w:eastAsia="en-US"/>
              </w:rPr>
              <w:t>2021 год</w:t>
            </w:r>
          </w:p>
        </w:tc>
        <w:tc>
          <w:tcPr>
            <w:tcW w:w="1276" w:type="dxa"/>
            <w:tcBorders>
              <w:top w:val="single" w:sz="4" w:space="0" w:color="auto"/>
              <w:left w:val="single" w:sz="4" w:space="0" w:color="auto"/>
              <w:bottom w:val="single" w:sz="4" w:space="0" w:color="auto"/>
              <w:right w:val="single" w:sz="4" w:space="0" w:color="auto"/>
            </w:tcBorders>
          </w:tcPr>
          <w:p w:rsidR="003609DF" w:rsidRPr="00047C64" w:rsidRDefault="003609DF" w:rsidP="004D40D9">
            <w:pPr>
              <w:ind w:firstLine="34"/>
              <w:jc w:val="center"/>
              <w:rPr>
                <w:rFonts w:ascii="Times New Roman" w:hAnsi="Times New Roman" w:cs="Times New Roman"/>
                <w:lang w:eastAsia="en-US"/>
              </w:rPr>
            </w:pPr>
            <w:r w:rsidRPr="00047C64">
              <w:rPr>
                <w:rFonts w:ascii="Times New Roman" w:hAnsi="Times New Roman" w:cs="Times New Roman"/>
                <w:lang w:eastAsia="en-US"/>
              </w:rPr>
              <w:t>100,0</w:t>
            </w:r>
          </w:p>
        </w:tc>
        <w:tc>
          <w:tcPr>
            <w:tcW w:w="1134" w:type="dxa"/>
            <w:tcBorders>
              <w:top w:val="single" w:sz="4" w:space="0" w:color="auto"/>
              <w:left w:val="single" w:sz="4" w:space="0" w:color="auto"/>
              <w:bottom w:val="single" w:sz="4" w:space="0" w:color="auto"/>
              <w:right w:val="single" w:sz="4" w:space="0" w:color="auto"/>
            </w:tcBorders>
          </w:tcPr>
          <w:p w:rsidR="003609DF" w:rsidRPr="00047C64" w:rsidRDefault="003609DF" w:rsidP="004D40D9">
            <w:pPr>
              <w:ind w:firstLine="34"/>
              <w:jc w:val="center"/>
              <w:rPr>
                <w:rFonts w:ascii="Times New Roman" w:hAnsi="Times New Roman" w:cs="Times New Roman"/>
                <w:bCs/>
                <w:spacing w:val="2"/>
                <w:lang w:eastAsia="en-US"/>
              </w:rPr>
            </w:pPr>
            <w:r w:rsidRPr="00047C64">
              <w:rPr>
                <w:rFonts w:ascii="Times New Roman" w:hAnsi="Times New Roman" w:cs="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tcPr>
          <w:p w:rsidR="003609DF" w:rsidRPr="00047C64" w:rsidRDefault="003609DF" w:rsidP="004D40D9">
            <w:pPr>
              <w:ind w:firstLine="34"/>
              <w:jc w:val="center"/>
              <w:rPr>
                <w:rFonts w:ascii="Times New Roman" w:hAnsi="Times New Roman" w:cs="Times New Roman"/>
                <w:bCs/>
                <w:spacing w:val="2"/>
                <w:lang w:eastAsia="en-US"/>
              </w:rPr>
            </w:pPr>
            <w:r w:rsidRPr="00047C64">
              <w:rPr>
                <w:rFonts w:ascii="Times New Roman" w:hAnsi="Times New Roman" w:cs="Times New Roman"/>
                <w:bCs/>
                <w:spacing w:val="2"/>
                <w:lang w:eastAsia="en-US"/>
              </w:rPr>
              <w:t>0,0</w:t>
            </w:r>
          </w:p>
        </w:tc>
        <w:tc>
          <w:tcPr>
            <w:tcW w:w="1134" w:type="dxa"/>
            <w:tcBorders>
              <w:top w:val="single" w:sz="4" w:space="0" w:color="auto"/>
              <w:left w:val="single" w:sz="4" w:space="0" w:color="auto"/>
              <w:bottom w:val="single" w:sz="4" w:space="0" w:color="auto"/>
              <w:right w:val="single" w:sz="4" w:space="0" w:color="auto"/>
            </w:tcBorders>
          </w:tcPr>
          <w:p w:rsidR="003609DF" w:rsidRPr="00047C64" w:rsidRDefault="003609DF" w:rsidP="004D40D9">
            <w:pPr>
              <w:ind w:firstLine="34"/>
              <w:jc w:val="center"/>
              <w:rPr>
                <w:rFonts w:ascii="Times New Roman" w:hAnsi="Times New Roman" w:cs="Times New Roman"/>
                <w:lang w:eastAsia="en-US"/>
              </w:rPr>
            </w:pPr>
            <w:r w:rsidRPr="00047C64">
              <w:rPr>
                <w:rFonts w:ascii="Times New Roman" w:hAnsi="Times New Roman" w:cs="Times New Roman"/>
                <w:lang w:eastAsia="en-US"/>
              </w:rPr>
              <w:t>100,0</w:t>
            </w:r>
          </w:p>
        </w:tc>
        <w:tc>
          <w:tcPr>
            <w:tcW w:w="992" w:type="dxa"/>
            <w:tcBorders>
              <w:top w:val="single" w:sz="4" w:space="0" w:color="auto"/>
              <w:left w:val="single" w:sz="4" w:space="0" w:color="auto"/>
              <w:bottom w:val="single" w:sz="4" w:space="0" w:color="auto"/>
            </w:tcBorders>
          </w:tcPr>
          <w:p w:rsidR="003609DF" w:rsidRPr="00047C64" w:rsidRDefault="003609DF" w:rsidP="004D40D9">
            <w:pPr>
              <w:ind w:firstLine="34"/>
              <w:jc w:val="center"/>
              <w:rPr>
                <w:rFonts w:ascii="Times New Roman" w:hAnsi="Times New Roman" w:cs="Times New Roman"/>
                <w:bCs/>
                <w:spacing w:val="2"/>
                <w:lang w:eastAsia="en-US"/>
              </w:rPr>
            </w:pPr>
            <w:r w:rsidRPr="00047C64">
              <w:rPr>
                <w:rFonts w:ascii="Times New Roman" w:hAnsi="Times New Roman" w:cs="Times New Roman"/>
                <w:bCs/>
                <w:spacing w:val="2"/>
                <w:lang w:eastAsia="en-US"/>
              </w:rPr>
              <w:t>0,0</w:t>
            </w:r>
          </w:p>
        </w:tc>
      </w:tr>
    </w:tbl>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pPr>
      <w:r w:rsidRPr="00047C64">
        <w:rPr>
          <w:rFonts w:ascii="Times New Roman" w:hAnsi="Times New Roman" w:cs="Times New Roman"/>
        </w:rPr>
        <w:t>В ходе реализации муниципальной подпрограммы отдельные мероприятия, объемы и источники их финансирования могут корректироваться на основе анализа полученных результатов и с учетом реальных возможностей местного бюджета.</w:t>
      </w:r>
    </w:p>
    <w:p w:rsidR="001E5D4A" w:rsidRPr="00047C64" w:rsidRDefault="001E5D4A" w:rsidP="004D6935">
      <w:pPr>
        <w:rPr>
          <w:rFonts w:ascii="Times New Roman" w:hAnsi="Times New Roman" w:cs="Times New Roman"/>
        </w:rPr>
      </w:pPr>
      <w:r w:rsidRPr="00047C64">
        <w:rPr>
          <w:rFonts w:ascii="Times New Roman" w:hAnsi="Times New Roman" w:cs="Times New Roman"/>
        </w:rPr>
        <w:t>В случае привлечения сре</w:t>
      </w:r>
      <w:proofErr w:type="gramStart"/>
      <w:r w:rsidRPr="00047C64">
        <w:rPr>
          <w:rFonts w:ascii="Times New Roman" w:hAnsi="Times New Roman" w:cs="Times New Roman"/>
        </w:rPr>
        <w:t>дств кр</w:t>
      </w:r>
      <w:proofErr w:type="gramEnd"/>
      <w:r w:rsidRPr="00047C64">
        <w:rPr>
          <w:rFonts w:ascii="Times New Roman" w:hAnsi="Times New Roman" w:cs="Times New Roman"/>
        </w:rPr>
        <w:t>аевого бюджета порядок предоставления и распределения указанных средств устанавливается соответствующим нормативным правовым актом администрации Краснодарского края.</w:t>
      </w:r>
    </w:p>
    <w:p w:rsidR="001E5D4A" w:rsidRPr="00047C64" w:rsidRDefault="001E5D4A" w:rsidP="004D6935">
      <w:pPr>
        <w:rPr>
          <w:rFonts w:ascii="Times New Roman" w:hAnsi="Times New Roman" w:cs="Times New Roman"/>
        </w:rPr>
      </w:pPr>
      <w:r w:rsidRPr="00047C64">
        <w:rPr>
          <w:rFonts w:ascii="Times New Roman" w:hAnsi="Times New Roman" w:cs="Times New Roman"/>
        </w:rPr>
        <w:t>Финансирование мероприятий подпрограммы осуществляется за счет средств местного бюджета.</w:t>
      </w:r>
    </w:p>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pPr>
      <w:bookmarkStart w:id="75" w:name="sub_905"/>
      <w:r w:rsidRPr="00047C64">
        <w:rPr>
          <w:rFonts w:ascii="Times New Roman" w:hAnsi="Times New Roman" w:cs="Times New Roman"/>
        </w:rPr>
        <w:t xml:space="preserve">5. Механизм реализации муниципальной подпрограммы и </w:t>
      </w:r>
      <w:proofErr w:type="gramStart"/>
      <w:r w:rsidRPr="00047C64">
        <w:rPr>
          <w:rFonts w:ascii="Times New Roman" w:hAnsi="Times New Roman" w:cs="Times New Roman"/>
        </w:rPr>
        <w:t>контроль за</w:t>
      </w:r>
      <w:proofErr w:type="gramEnd"/>
      <w:r w:rsidRPr="00047C64">
        <w:rPr>
          <w:rFonts w:ascii="Times New Roman" w:hAnsi="Times New Roman" w:cs="Times New Roman"/>
        </w:rPr>
        <w:t xml:space="preserve"> ее выполнением</w:t>
      </w:r>
    </w:p>
    <w:bookmarkEnd w:id="75"/>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pPr>
      <w:r w:rsidRPr="00047C64">
        <w:rPr>
          <w:rFonts w:ascii="Times New Roman" w:hAnsi="Times New Roman" w:cs="Times New Roman"/>
        </w:rPr>
        <w:t>Текущее управление подпрограммой осуществляет ее координатор, который:</w:t>
      </w:r>
    </w:p>
    <w:p w:rsidR="001E5D4A" w:rsidRPr="00047C64" w:rsidRDefault="001E5D4A" w:rsidP="004D6935">
      <w:pPr>
        <w:rPr>
          <w:rFonts w:ascii="Times New Roman" w:hAnsi="Times New Roman" w:cs="Times New Roman"/>
        </w:rPr>
      </w:pPr>
      <w:r w:rsidRPr="00047C64">
        <w:rPr>
          <w:rFonts w:ascii="Times New Roman" w:hAnsi="Times New Roman" w:cs="Times New Roman"/>
        </w:rPr>
        <w:t>- обеспечивает разработку и реализацию подпрограммы;</w:t>
      </w:r>
    </w:p>
    <w:p w:rsidR="001E5D4A" w:rsidRPr="00047C64" w:rsidRDefault="001E5D4A" w:rsidP="004D6935">
      <w:pPr>
        <w:rPr>
          <w:rFonts w:ascii="Times New Roman" w:hAnsi="Times New Roman" w:cs="Times New Roman"/>
        </w:rPr>
      </w:pPr>
      <w:r w:rsidRPr="00047C64">
        <w:rPr>
          <w:rFonts w:ascii="Times New Roman" w:hAnsi="Times New Roman" w:cs="Times New Roman"/>
        </w:rPr>
        <w:t>- организует работу по достижению целевых показателей подпрограммы;</w:t>
      </w:r>
    </w:p>
    <w:p w:rsidR="001E5D4A" w:rsidRPr="00047C64" w:rsidRDefault="001E5D4A" w:rsidP="004D6935">
      <w:pPr>
        <w:rPr>
          <w:rFonts w:ascii="Times New Roman" w:hAnsi="Times New Roman" w:cs="Times New Roman"/>
        </w:rPr>
      </w:pPr>
      <w:r w:rsidRPr="00047C64">
        <w:rPr>
          <w:rFonts w:ascii="Times New Roman" w:hAnsi="Times New Roman" w:cs="Times New Roman"/>
        </w:rPr>
        <w:t>- представляет координатору муниципальной программы Кавказского района "Обеспечение безопасности населения" отчетность о реализации подпрограммы, а также информацию, необходимую для проведения оценки эффективности реализации муниципальной программы, мониторинга ее реализации и подготовки доклада о ходе реализации муниципальной программы;</w:t>
      </w:r>
    </w:p>
    <w:p w:rsidR="001E5D4A" w:rsidRPr="00047C64" w:rsidRDefault="001E5D4A" w:rsidP="004D6935">
      <w:pPr>
        <w:rPr>
          <w:rFonts w:ascii="Times New Roman" w:hAnsi="Times New Roman" w:cs="Times New Roman"/>
        </w:rPr>
      </w:pPr>
      <w:r w:rsidRPr="00047C64">
        <w:rPr>
          <w:rFonts w:ascii="Times New Roman" w:hAnsi="Times New Roman" w:cs="Times New Roman"/>
        </w:rPr>
        <w:t>- осуществляет иные полномочия, установленные муниципальной программой Кавказского района "Обеспечение безопасности населения".</w:t>
      </w:r>
    </w:p>
    <w:p w:rsidR="001E5D4A" w:rsidRPr="00047C64" w:rsidRDefault="001E5D4A" w:rsidP="004D6935">
      <w:pPr>
        <w:rPr>
          <w:rFonts w:ascii="Times New Roman" w:hAnsi="Times New Roman" w:cs="Times New Roman"/>
        </w:rPr>
      </w:pPr>
      <w:r w:rsidRPr="00047C64">
        <w:rPr>
          <w:rFonts w:ascii="Times New Roman" w:hAnsi="Times New Roman" w:cs="Times New Roman"/>
        </w:rPr>
        <w:t>Координатор муниципальной программы ежегодно, до 15 февраля года, следующего за отчетным годом, направляет в финансовое управление доклад о ходе реализации муниципальной программы на бумажных и электронных носителях.</w:t>
      </w:r>
    </w:p>
    <w:p w:rsidR="001E5D4A" w:rsidRPr="00047C64" w:rsidRDefault="001E5D4A" w:rsidP="004D6935">
      <w:pPr>
        <w:rPr>
          <w:rFonts w:ascii="Times New Roman" w:hAnsi="Times New Roman" w:cs="Times New Roman"/>
        </w:rPr>
      </w:pPr>
      <w:r w:rsidRPr="00047C64">
        <w:rPr>
          <w:rFonts w:ascii="Times New Roman" w:hAnsi="Times New Roman" w:cs="Times New Roman"/>
        </w:rPr>
        <w:t>Координаторы подпрограмм и участники муниципальной программы в пределах своей компетенции ежегодно в сроки, установленные координатором муниципальной программы, представляют в его адрес в рамках компетенции информацию, необходимую для формирования доклада о ходе реализации муниципальной программы.</w:t>
      </w:r>
    </w:p>
    <w:p w:rsidR="001E5D4A" w:rsidRPr="00047C64" w:rsidRDefault="001E5D4A" w:rsidP="004D6935">
      <w:pPr>
        <w:rPr>
          <w:rFonts w:ascii="Times New Roman" w:hAnsi="Times New Roman" w:cs="Times New Roman"/>
        </w:rPr>
      </w:pPr>
    </w:p>
    <w:p w:rsidR="004D40D9" w:rsidRPr="00047C64" w:rsidRDefault="004D40D9" w:rsidP="004D6935">
      <w:pPr>
        <w:rPr>
          <w:rFonts w:ascii="Times New Roman" w:hAnsi="Times New Roman" w:cs="Times New Roman"/>
        </w:rPr>
      </w:pPr>
    </w:p>
    <w:p w:rsidR="004D40D9" w:rsidRPr="00047C64" w:rsidRDefault="004D40D9" w:rsidP="004D6935">
      <w:pPr>
        <w:rPr>
          <w:rFonts w:ascii="Times New Roman" w:hAnsi="Times New Roman" w:cs="Times New Roman"/>
        </w:rPr>
      </w:pPr>
    </w:p>
    <w:tbl>
      <w:tblPr>
        <w:tblW w:w="0" w:type="auto"/>
        <w:tblInd w:w="108" w:type="dxa"/>
        <w:tblLook w:val="0000"/>
      </w:tblPr>
      <w:tblGrid>
        <w:gridCol w:w="6466"/>
        <w:gridCol w:w="3279"/>
      </w:tblGrid>
      <w:tr w:rsidR="001E5D4A" w:rsidRPr="00047C64">
        <w:tc>
          <w:tcPr>
            <w:tcW w:w="6666" w:type="dxa"/>
            <w:tcBorders>
              <w:top w:val="nil"/>
              <w:left w:val="nil"/>
              <w:bottom w:val="nil"/>
              <w:right w:val="nil"/>
            </w:tcBorders>
          </w:tcPr>
          <w:p w:rsidR="001E5D4A" w:rsidRPr="00047C64" w:rsidRDefault="001E5D4A" w:rsidP="004D6935">
            <w:pPr>
              <w:rPr>
                <w:rFonts w:ascii="Times New Roman" w:hAnsi="Times New Roman" w:cs="Times New Roman"/>
              </w:rPr>
            </w:pPr>
            <w:r w:rsidRPr="00047C64">
              <w:rPr>
                <w:rFonts w:ascii="Times New Roman" w:hAnsi="Times New Roman" w:cs="Times New Roman"/>
              </w:rPr>
              <w:t>Начальник правового отдела</w:t>
            </w:r>
          </w:p>
        </w:tc>
        <w:tc>
          <w:tcPr>
            <w:tcW w:w="3333" w:type="dxa"/>
            <w:tcBorders>
              <w:top w:val="nil"/>
              <w:left w:val="nil"/>
              <w:bottom w:val="nil"/>
              <w:right w:val="nil"/>
            </w:tcBorders>
          </w:tcPr>
          <w:p w:rsidR="001E5D4A" w:rsidRPr="00047C64" w:rsidRDefault="009E3ED3" w:rsidP="009E3ED3">
            <w:pPr>
              <w:rPr>
                <w:rFonts w:ascii="Times New Roman" w:hAnsi="Times New Roman" w:cs="Times New Roman"/>
              </w:rPr>
            </w:pPr>
            <w:r w:rsidRPr="00047C64">
              <w:rPr>
                <w:rFonts w:ascii="Times New Roman" w:hAnsi="Times New Roman" w:cs="Times New Roman"/>
              </w:rPr>
              <w:t>М</w:t>
            </w:r>
            <w:r w:rsidR="001E5D4A" w:rsidRPr="00047C64">
              <w:rPr>
                <w:rFonts w:ascii="Times New Roman" w:hAnsi="Times New Roman" w:cs="Times New Roman"/>
              </w:rPr>
              <w:t>.В. </w:t>
            </w:r>
            <w:proofErr w:type="spellStart"/>
            <w:r w:rsidRPr="00047C64">
              <w:rPr>
                <w:rFonts w:ascii="Times New Roman" w:hAnsi="Times New Roman" w:cs="Times New Roman"/>
              </w:rPr>
              <w:t>Соколенко</w:t>
            </w:r>
            <w:proofErr w:type="spellEnd"/>
          </w:p>
        </w:tc>
      </w:tr>
    </w:tbl>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sectPr w:rsidR="001E5D4A" w:rsidRPr="00047C64" w:rsidSect="004D40D9">
          <w:pgSz w:w="11905" w:h="16837"/>
          <w:pgMar w:top="1134" w:right="567" w:bottom="1134" w:left="1701" w:header="720" w:footer="720" w:gutter="0"/>
          <w:cols w:space="720"/>
          <w:noEndnote/>
        </w:sectPr>
      </w:pPr>
    </w:p>
    <w:p w:rsidR="008E2CDE" w:rsidRPr="00047C64" w:rsidRDefault="003D0A96" w:rsidP="008E2CDE">
      <w:pPr>
        <w:ind w:left="10800" w:firstLine="0"/>
        <w:jc w:val="center"/>
        <w:rPr>
          <w:rStyle w:val="a3"/>
          <w:rFonts w:ascii="Times New Roman" w:hAnsi="Times New Roman" w:cs="Times New Roman"/>
          <w:b w:val="0"/>
          <w:bCs/>
          <w:color w:val="auto"/>
        </w:rPr>
      </w:pPr>
      <w:bookmarkStart w:id="76" w:name="sub_1910"/>
      <w:r w:rsidRPr="00047C64">
        <w:rPr>
          <w:rStyle w:val="a3"/>
          <w:rFonts w:ascii="Times New Roman" w:hAnsi="Times New Roman" w:cs="Times New Roman"/>
          <w:b w:val="0"/>
          <w:bCs/>
          <w:color w:val="auto"/>
        </w:rPr>
        <w:lastRenderedPageBreak/>
        <w:t>Приложение N 1</w:t>
      </w:r>
    </w:p>
    <w:p w:rsidR="008E2CDE" w:rsidRPr="00047C64" w:rsidRDefault="003D0A96" w:rsidP="008E2CDE">
      <w:pPr>
        <w:ind w:left="1080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 xml:space="preserve">к </w:t>
      </w:r>
      <w:hyperlink w:anchor="sub_1900" w:history="1">
        <w:r w:rsidRPr="00047C64">
          <w:rPr>
            <w:rStyle w:val="a4"/>
            <w:rFonts w:ascii="Times New Roman" w:hAnsi="Times New Roman"/>
            <w:b w:val="0"/>
            <w:color w:val="auto"/>
          </w:rPr>
          <w:t>подпрограмме</w:t>
        </w:r>
      </w:hyperlink>
      <w:r w:rsidRPr="00047C64">
        <w:rPr>
          <w:rStyle w:val="a3"/>
          <w:rFonts w:ascii="Times New Roman" w:hAnsi="Times New Roman" w:cs="Times New Roman"/>
          <w:b w:val="0"/>
          <w:bCs/>
          <w:color w:val="auto"/>
        </w:rPr>
        <w:t xml:space="preserve"> "Противодействие</w:t>
      </w:r>
    </w:p>
    <w:p w:rsidR="008E2CDE" w:rsidRPr="00047C64" w:rsidRDefault="003D0A96" w:rsidP="008E2CDE">
      <w:pPr>
        <w:ind w:left="1080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 xml:space="preserve">коррупции в </w:t>
      </w:r>
      <w:proofErr w:type="gramStart"/>
      <w:r w:rsidRPr="00047C64">
        <w:rPr>
          <w:rStyle w:val="a3"/>
          <w:rFonts w:ascii="Times New Roman" w:hAnsi="Times New Roman" w:cs="Times New Roman"/>
          <w:b w:val="0"/>
          <w:bCs/>
          <w:color w:val="auto"/>
        </w:rPr>
        <w:t>муниципальном</w:t>
      </w:r>
      <w:proofErr w:type="gramEnd"/>
    </w:p>
    <w:p w:rsidR="003D0A96" w:rsidRPr="00047C64" w:rsidRDefault="003D0A96" w:rsidP="008E2CDE">
      <w:pPr>
        <w:ind w:left="10800" w:firstLine="0"/>
        <w:jc w:val="center"/>
        <w:rPr>
          <w:rFonts w:ascii="Times New Roman" w:hAnsi="Times New Roman" w:cs="Times New Roman"/>
        </w:rPr>
      </w:pPr>
      <w:proofErr w:type="gramStart"/>
      <w:r w:rsidRPr="00047C64">
        <w:rPr>
          <w:rStyle w:val="a3"/>
          <w:rFonts w:ascii="Times New Roman" w:hAnsi="Times New Roman" w:cs="Times New Roman"/>
          <w:b w:val="0"/>
          <w:bCs/>
          <w:color w:val="auto"/>
        </w:rPr>
        <w:t>образовании</w:t>
      </w:r>
      <w:proofErr w:type="gramEnd"/>
      <w:r w:rsidRPr="00047C64">
        <w:rPr>
          <w:rStyle w:val="a3"/>
          <w:rFonts w:ascii="Times New Roman" w:hAnsi="Times New Roman" w:cs="Times New Roman"/>
          <w:b w:val="0"/>
          <w:bCs/>
          <w:color w:val="auto"/>
        </w:rPr>
        <w:t xml:space="preserve"> Кавказский район"</w:t>
      </w:r>
    </w:p>
    <w:bookmarkEnd w:id="76"/>
    <w:p w:rsidR="003D0A96" w:rsidRPr="00047C64" w:rsidRDefault="003D0A96" w:rsidP="008E2CDE">
      <w:pPr>
        <w:ind w:firstLine="0"/>
        <w:rPr>
          <w:rFonts w:ascii="Times New Roman" w:hAnsi="Times New Roman" w:cs="Times New Roman"/>
        </w:rPr>
      </w:pPr>
    </w:p>
    <w:p w:rsidR="008E2CDE" w:rsidRPr="00047C64" w:rsidRDefault="003D0A96" w:rsidP="008E2CDE">
      <w:pPr>
        <w:ind w:firstLine="0"/>
        <w:jc w:val="center"/>
        <w:rPr>
          <w:rFonts w:ascii="Times New Roman" w:hAnsi="Times New Roman" w:cs="Times New Roman"/>
        </w:rPr>
      </w:pPr>
      <w:r w:rsidRPr="00047C64">
        <w:rPr>
          <w:rFonts w:ascii="Times New Roman" w:hAnsi="Times New Roman" w:cs="Times New Roman"/>
        </w:rPr>
        <w:t>Цели, задачи, и целевые показатели</w:t>
      </w:r>
    </w:p>
    <w:p w:rsidR="003D0A96" w:rsidRPr="00047C64" w:rsidRDefault="003D0A96" w:rsidP="008E2CDE">
      <w:pPr>
        <w:ind w:firstLine="0"/>
        <w:jc w:val="center"/>
        <w:rPr>
          <w:rFonts w:ascii="Times New Roman" w:hAnsi="Times New Roman" w:cs="Times New Roman"/>
        </w:rPr>
      </w:pPr>
      <w:r w:rsidRPr="00047C64">
        <w:rPr>
          <w:rFonts w:ascii="Times New Roman" w:hAnsi="Times New Roman" w:cs="Times New Roman"/>
        </w:rPr>
        <w:t>подпрограммы "Противодействие коррупции в муниципальном образовании Кавказский район"</w:t>
      </w:r>
    </w:p>
    <w:p w:rsidR="003D0A96" w:rsidRPr="00047C64" w:rsidRDefault="003D0A96" w:rsidP="004D6935">
      <w:pPr>
        <w:rPr>
          <w:rFonts w:ascii="Times New Roman" w:hAnsi="Times New Roman" w:cs="Times New Roman"/>
          <w:b/>
        </w:rPr>
      </w:pPr>
    </w:p>
    <w:tbl>
      <w:tblPr>
        <w:tblW w:w="147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3969"/>
        <w:gridCol w:w="1134"/>
        <w:gridCol w:w="709"/>
        <w:gridCol w:w="1134"/>
        <w:gridCol w:w="1276"/>
        <w:gridCol w:w="1276"/>
        <w:gridCol w:w="1134"/>
        <w:gridCol w:w="1134"/>
        <w:gridCol w:w="1134"/>
        <w:gridCol w:w="1156"/>
      </w:tblGrid>
      <w:tr w:rsidR="003D0A96" w:rsidRPr="00047C64" w:rsidTr="008E2CDE">
        <w:trPr>
          <w:trHeight w:val="404"/>
        </w:trPr>
        <w:tc>
          <w:tcPr>
            <w:tcW w:w="675" w:type="dxa"/>
            <w:vMerge w:val="restart"/>
            <w:vAlign w:val="center"/>
          </w:tcPr>
          <w:p w:rsidR="008E2CDE" w:rsidRPr="00047C64" w:rsidRDefault="003D0A96" w:rsidP="008E2CDE">
            <w:pPr>
              <w:ind w:firstLine="0"/>
              <w:rPr>
                <w:rFonts w:ascii="Times New Roman" w:hAnsi="Times New Roman" w:cs="Times New Roman"/>
              </w:rPr>
            </w:pPr>
            <w:r w:rsidRPr="00047C64">
              <w:rPr>
                <w:rFonts w:ascii="Times New Roman" w:hAnsi="Times New Roman" w:cs="Times New Roman"/>
              </w:rPr>
              <w:t>N</w:t>
            </w:r>
          </w:p>
          <w:p w:rsidR="003D0A96" w:rsidRPr="00047C64" w:rsidRDefault="003D0A96" w:rsidP="008E2CDE">
            <w:pPr>
              <w:ind w:firstLine="0"/>
              <w:rPr>
                <w:rFonts w:ascii="Times New Roman" w:hAnsi="Times New Roman" w:cs="Times New Roman"/>
              </w:rPr>
            </w:pPr>
            <w:proofErr w:type="gramStart"/>
            <w:r w:rsidRPr="00047C64">
              <w:rPr>
                <w:rFonts w:ascii="Times New Roman" w:hAnsi="Times New Roman" w:cs="Times New Roman"/>
              </w:rPr>
              <w:t>п</w:t>
            </w:r>
            <w:proofErr w:type="gramEnd"/>
            <w:r w:rsidRPr="00047C64">
              <w:rPr>
                <w:rFonts w:ascii="Times New Roman" w:hAnsi="Times New Roman" w:cs="Times New Roman"/>
              </w:rPr>
              <w:t>/п</w:t>
            </w:r>
          </w:p>
        </w:tc>
        <w:tc>
          <w:tcPr>
            <w:tcW w:w="3969" w:type="dxa"/>
            <w:vMerge w:val="restart"/>
            <w:vAlign w:val="center"/>
          </w:tcPr>
          <w:p w:rsidR="003D0A96" w:rsidRPr="00047C64" w:rsidRDefault="003D0A96" w:rsidP="008E2CDE">
            <w:pPr>
              <w:ind w:firstLine="0"/>
              <w:rPr>
                <w:rFonts w:ascii="Times New Roman" w:hAnsi="Times New Roman" w:cs="Times New Roman"/>
              </w:rPr>
            </w:pPr>
            <w:r w:rsidRPr="00047C64">
              <w:rPr>
                <w:rFonts w:ascii="Times New Roman" w:hAnsi="Times New Roman" w:cs="Times New Roman"/>
              </w:rPr>
              <w:t>Наименование целевого показателя</w:t>
            </w:r>
          </w:p>
        </w:tc>
        <w:tc>
          <w:tcPr>
            <w:tcW w:w="1134" w:type="dxa"/>
            <w:vMerge w:val="restart"/>
            <w:vAlign w:val="center"/>
          </w:tcPr>
          <w:p w:rsidR="003D0A96" w:rsidRPr="00047C64" w:rsidRDefault="003D0A96" w:rsidP="008E2CDE">
            <w:pPr>
              <w:ind w:firstLine="0"/>
              <w:rPr>
                <w:rFonts w:ascii="Times New Roman" w:hAnsi="Times New Roman" w:cs="Times New Roman"/>
              </w:rPr>
            </w:pPr>
            <w:r w:rsidRPr="00047C64">
              <w:rPr>
                <w:rFonts w:ascii="Times New Roman" w:hAnsi="Times New Roman" w:cs="Times New Roman"/>
              </w:rPr>
              <w:t>Единица измерения</w:t>
            </w:r>
          </w:p>
        </w:tc>
        <w:tc>
          <w:tcPr>
            <w:tcW w:w="709" w:type="dxa"/>
            <w:vMerge w:val="restart"/>
            <w:vAlign w:val="center"/>
          </w:tcPr>
          <w:p w:rsidR="003D0A96" w:rsidRPr="00047C64" w:rsidRDefault="003D0A96" w:rsidP="008E2CDE">
            <w:pPr>
              <w:ind w:firstLine="0"/>
              <w:rPr>
                <w:rFonts w:ascii="Times New Roman" w:hAnsi="Times New Roman" w:cs="Times New Roman"/>
              </w:rPr>
            </w:pPr>
            <w:proofErr w:type="spellStart"/>
            <w:proofErr w:type="gramStart"/>
            <w:r w:rsidRPr="00047C64">
              <w:rPr>
                <w:rFonts w:ascii="Times New Roman" w:hAnsi="Times New Roman" w:cs="Times New Roman"/>
              </w:rPr>
              <w:t>Ста-тус</w:t>
            </w:r>
            <w:proofErr w:type="spellEnd"/>
            <w:proofErr w:type="gramEnd"/>
          </w:p>
        </w:tc>
        <w:tc>
          <w:tcPr>
            <w:tcW w:w="8244" w:type="dxa"/>
            <w:gridSpan w:val="7"/>
            <w:vAlign w:val="center"/>
          </w:tcPr>
          <w:p w:rsidR="003D0A96" w:rsidRPr="00047C64" w:rsidRDefault="003D0A96" w:rsidP="008E2CDE">
            <w:pPr>
              <w:ind w:firstLine="0"/>
              <w:rPr>
                <w:rFonts w:ascii="Times New Roman" w:hAnsi="Times New Roman" w:cs="Times New Roman"/>
              </w:rPr>
            </w:pPr>
            <w:r w:rsidRPr="00047C64">
              <w:rPr>
                <w:rFonts w:ascii="Times New Roman" w:hAnsi="Times New Roman" w:cs="Times New Roman"/>
              </w:rPr>
              <w:t>значение показателей</w:t>
            </w:r>
          </w:p>
        </w:tc>
      </w:tr>
      <w:tr w:rsidR="003D0A96" w:rsidRPr="00047C64" w:rsidTr="008E2CDE">
        <w:trPr>
          <w:trHeight w:val="439"/>
        </w:trPr>
        <w:tc>
          <w:tcPr>
            <w:tcW w:w="675" w:type="dxa"/>
            <w:vMerge/>
            <w:vAlign w:val="center"/>
          </w:tcPr>
          <w:p w:rsidR="003D0A96" w:rsidRPr="00047C64" w:rsidRDefault="003D0A96" w:rsidP="008E2CDE">
            <w:pPr>
              <w:ind w:firstLine="0"/>
              <w:rPr>
                <w:rFonts w:ascii="Times New Roman" w:hAnsi="Times New Roman" w:cs="Times New Roman"/>
              </w:rPr>
            </w:pPr>
          </w:p>
        </w:tc>
        <w:tc>
          <w:tcPr>
            <w:tcW w:w="3969" w:type="dxa"/>
            <w:vMerge/>
            <w:vAlign w:val="center"/>
          </w:tcPr>
          <w:p w:rsidR="003D0A96" w:rsidRPr="00047C64" w:rsidRDefault="003D0A96" w:rsidP="008E2CDE">
            <w:pPr>
              <w:ind w:firstLine="0"/>
              <w:rPr>
                <w:rFonts w:ascii="Times New Roman" w:hAnsi="Times New Roman" w:cs="Times New Roman"/>
              </w:rPr>
            </w:pPr>
          </w:p>
        </w:tc>
        <w:tc>
          <w:tcPr>
            <w:tcW w:w="1134" w:type="dxa"/>
            <w:vMerge/>
            <w:vAlign w:val="center"/>
          </w:tcPr>
          <w:p w:rsidR="003D0A96" w:rsidRPr="00047C64" w:rsidRDefault="003D0A96" w:rsidP="008E2CDE">
            <w:pPr>
              <w:ind w:firstLine="0"/>
              <w:rPr>
                <w:rFonts w:ascii="Times New Roman" w:hAnsi="Times New Roman" w:cs="Times New Roman"/>
              </w:rPr>
            </w:pPr>
          </w:p>
        </w:tc>
        <w:tc>
          <w:tcPr>
            <w:tcW w:w="709" w:type="dxa"/>
            <w:vMerge/>
            <w:vAlign w:val="center"/>
          </w:tcPr>
          <w:p w:rsidR="003D0A96" w:rsidRPr="00047C64" w:rsidRDefault="003D0A96" w:rsidP="008E2CDE">
            <w:pPr>
              <w:ind w:firstLine="0"/>
              <w:rPr>
                <w:rFonts w:ascii="Times New Roman" w:hAnsi="Times New Roman" w:cs="Times New Roman"/>
              </w:rPr>
            </w:pPr>
          </w:p>
        </w:tc>
        <w:tc>
          <w:tcPr>
            <w:tcW w:w="1134" w:type="dxa"/>
            <w:vAlign w:val="center"/>
          </w:tcPr>
          <w:p w:rsidR="003D0A96" w:rsidRPr="00047C64" w:rsidRDefault="003D0A96" w:rsidP="008E2CDE">
            <w:pPr>
              <w:ind w:firstLine="0"/>
              <w:rPr>
                <w:rFonts w:ascii="Times New Roman" w:hAnsi="Times New Roman" w:cs="Times New Roman"/>
              </w:rPr>
            </w:pPr>
            <w:r w:rsidRPr="00047C64">
              <w:rPr>
                <w:rFonts w:ascii="Times New Roman" w:hAnsi="Times New Roman" w:cs="Times New Roman"/>
              </w:rPr>
              <w:t>2015 год</w:t>
            </w:r>
          </w:p>
        </w:tc>
        <w:tc>
          <w:tcPr>
            <w:tcW w:w="1276" w:type="dxa"/>
            <w:vAlign w:val="center"/>
          </w:tcPr>
          <w:p w:rsidR="003D0A96" w:rsidRPr="00047C64" w:rsidRDefault="003D0A96" w:rsidP="008E2CDE">
            <w:pPr>
              <w:ind w:firstLine="0"/>
              <w:rPr>
                <w:rFonts w:ascii="Times New Roman" w:hAnsi="Times New Roman" w:cs="Times New Roman"/>
              </w:rPr>
            </w:pPr>
            <w:r w:rsidRPr="00047C64">
              <w:rPr>
                <w:rFonts w:ascii="Times New Roman" w:hAnsi="Times New Roman" w:cs="Times New Roman"/>
              </w:rPr>
              <w:t>2016 год</w:t>
            </w:r>
          </w:p>
        </w:tc>
        <w:tc>
          <w:tcPr>
            <w:tcW w:w="1276" w:type="dxa"/>
            <w:vAlign w:val="center"/>
          </w:tcPr>
          <w:p w:rsidR="003D0A96" w:rsidRPr="00047C64" w:rsidRDefault="003D0A96" w:rsidP="008E2CDE">
            <w:pPr>
              <w:ind w:firstLine="0"/>
              <w:rPr>
                <w:rFonts w:ascii="Times New Roman" w:hAnsi="Times New Roman" w:cs="Times New Roman"/>
              </w:rPr>
            </w:pPr>
            <w:r w:rsidRPr="00047C64">
              <w:rPr>
                <w:rFonts w:ascii="Times New Roman" w:hAnsi="Times New Roman" w:cs="Times New Roman"/>
              </w:rPr>
              <w:t>2017  год</w:t>
            </w:r>
          </w:p>
        </w:tc>
        <w:tc>
          <w:tcPr>
            <w:tcW w:w="1134" w:type="dxa"/>
            <w:vAlign w:val="center"/>
          </w:tcPr>
          <w:p w:rsidR="003D0A96" w:rsidRPr="00047C64" w:rsidRDefault="003D0A96" w:rsidP="008E2CDE">
            <w:pPr>
              <w:ind w:firstLine="0"/>
              <w:rPr>
                <w:rFonts w:ascii="Times New Roman" w:hAnsi="Times New Roman" w:cs="Times New Roman"/>
              </w:rPr>
            </w:pPr>
            <w:r w:rsidRPr="00047C64">
              <w:rPr>
                <w:rFonts w:ascii="Times New Roman" w:hAnsi="Times New Roman" w:cs="Times New Roman"/>
              </w:rPr>
              <w:t>2018 год</w:t>
            </w:r>
          </w:p>
        </w:tc>
        <w:tc>
          <w:tcPr>
            <w:tcW w:w="1134" w:type="dxa"/>
            <w:vAlign w:val="center"/>
          </w:tcPr>
          <w:p w:rsidR="003D0A96" w:rsidRPr="00047C64" w:rsidRDefault="003D0A96" w:rsidP="008E2CDE">
            <w:pPr>
              <w:ind w:firstLine="0"/>
              <w:rPr>
                <w:rFonts w:ascii="Times New Roman" w:hAnsi="Times New Roman" w:cs="Times New Roman"/>
              </w:rPr>
            </w:pPr>
            <w:r w:rsidRPr="00047C64">
              <w:rPr>
                <w:rFonts w:ascii="Times New Roman" w:hAnsi="Times New Roman" w:cs="Times New Roman"/>
              </w:rPr>
              <w:t>2019 год</w:t>
            </w:r>
          </w:p>
        </w:tc>
        <w:tc>
          <w:tcPr>
            <w:tcW w:w="1134" w:type="dxa"/>
            <w:vAlign w:val="center"/>
          </w:tcPr>
          <w:p w:rsidR="003D0A96" w:rsidRPr="00047C64" w:rsidRDefault="003D0A96" w:rsidP="008E2CDE">
            <w:pPr>
              <w:ind w:firstLine="0"/>
              <w:rPr>
                <w:rFonts w:ascii="Times New Roman" w:hAnsi="Times New Roman" w:cs="Times New Roman"/>
              </w:rPr>
            </w:pPr>
            <w:r w:rsidRPr="00047C64">
              <w:rPr>
                <w:rFonts w:ascii="Times New Roman" w:hAnsi="Times New Roman" w:cs="Times New Roman"/>
              </w:rPr>
              <w:t>2020 год</w:t>
            </w:r>
          </w:p>
        </w:tc>
        <w:tc>
          <w:tcPr>
            <w:tcW w:w="1156" w:type="dxa"/>
            <w:vAlign w:val="center"/>
          </w:tcPr>
          <w:p w:rsidR="003D0A96" w:rsidRPr="00047C64" w:rsidRDefault="003D0A96" w:rsidP="008E2CDE">
            <w:pPr>
              <w:ind w:firstLine="0"/>
              <w:rPr>
                <w:rFonts w:ascii="Times New Roman" w:hAnsi="Times New Roman" w:cs="Times New Roman"/>
              </w:rPr>
            </w:pPr>
            <w:r w:rsidRPr="00047C64">
              <w:rPr>
                <w:rFonts w:ascii="Times New Roman" w:hAnsi="Times New Roman" w:cs="Times New Roman"/>
              </w:rPr>
              <w:t>2021 год</w:t>
            </w:r>
          </w:p>
        </w:tc>
      </w:tr>
      <w:tr w:rsidR="003D0A96" w:rsidRPr="00047C64" w:rsidTr="008E2CDE">
        <w:tc>
          <w:tcPr>
            <w:tcW w:w="675" w:type="dxa"/>
            <w:vAlign w:val="center"/>
          </w:tcPr>
          <w:p w:rsidR="003D0A96" w:rsidRPr="00047C64" w:rsidRDefault="003D0A96" w:rsidP="008E2CDE">
            <w:pPr>
              <w:ind w:firstLine="0"/>
              <w:jc w:val="center"/>
              <w:rPr>
                <w:rFonts w:ascii="Times New Roman" w:hAnsi="Times New Roman" w:cs="Times New Roman"/>
              </w:rPr>
            </w:pPr>
            <w:r w:rsidRPr="00047C64">
              <w:rPr>
                <w:rFonts w:ascii="Times New Roman" w:hAnsi="Times New Roman" w:cs="Times New Roman"/>
              </w:rPr>
              <w:t>1</w:t>
            </w:r>
          </w:p>
        </w:tc>
        <w:tc>
          <w:tcPr>
            <w:tcW w:w="3969" w:type="dxa"/>
            <w:vAlign w:val="center"/>
          </w:tcPr>
          <w:p w:rsidR="003D0A96" w:rsidRPr="00047C64" w:rsidRDefault="003D0A96" w:rsidP="008E2CDE">
            <w:pPr>
              <w:ind w:firstLine="0"/>
              <w:jc w:val="center"/>
              <w:rPr>
                <w:rFonts w:ascii="Times New Roman" w:hAnsi="Times New Roman" w:cs="Times New Roman"/>
              </w:rPr>
            </w:pPr>
            <w:r w:rsidRPr="00047C64">
              <w:rPr>
                <w:rFonts w:ascii="Times New Roman" w:hAnsi="Times New Roman" w:cs="Times New Roman"/>
              </w:rPr>
              <w:t>2</w:t>
            </w:r>
          </w:p>
        </w:tc>
        <w:tc>
          <w:tcPr>
            <w:tcW w:w="1134" w:type="dxa"/>
            <w:vAlign w:val="center"/>
          </w:tcPr>
          <w:p w:rsidR="003D0A96" w:rsidRPr="00047C64" w:rsidRDefault="003D0A96" w:rsidP="008E2CDE">
            <w:pPr>
              <w:ind w:firstLine="0"/>
              <w:jc w:val="center"/>
              <w:rPr>
                <w:rFonts w:ascii="Times New Roman" w:hAnsi="Times New Roman" w:cs="Times New Roman"/>
              </w:rPr>
            </w:pPr>
            <w:r w:rsidRPr="00047C64">
              <w:rPr>
                <w:rFonts w:ascii="Times New Roman" w:hAnsi="Times New Roman" w:cs="Times New Roman"/>
              </w:rPr>
              <w:t>3</w:t>
            </w:r>
          </w:p>
        </w:tc>
        <w:tc>
          <w:tcPr>
            <w:tcW w:w="709" w:type="dxa"/>
            <w:vAlign w:val="center"/>
          </w:tcPr>
          <w:p w:rsidR="003D0A96" w:rsidRPr="00047C64" w:rsidRDefault="003D0A96" w:rsidP="008E2CDE">
            <w:pPr>
              <w:ind w:firstLine="0"/>
              <w:jc w:val="center"/>
              <w:rPr>
                <w:rFonts w:ascii="Times New Roman" w:hAnsi="Times New Roman" w:cs="Times New Roman"/>
              </w:rPr>
            </w:pPr>
            <w:r w:rsidRPr="00047C64">
              <w:rPr>
                <w:rFonts w:ascii="Times New Roman" w:hAnsi="Times New Roman" w:cs="Times New Roman"/>
              </w:rPr>
              <w:t>4</w:t>
            </w:r>
          </w:p>
        </w:tc>
        <w:tc>
          <w:tcPr>
            <w:tcW w:w="1134" w:type="dxa"/>
            <w:vAlign w:val="center"/>
          </w:tcPr>
          <w:p w:rsidR="003D0A96" w:rsidRPr="00047C64" w:rsidRDefault="003D0A96" w:rsidP="008E2CDE">
            <w:pPr>
              <w:ind w:firstLine="0"/>
              <w:jc w:val="center"/>
              <w:rPr>
                <w:rFonts w:ascii="Times New Roman" w:hAnsi="Times New Roman" w:cs="Times New Roman"/>
              </w:rPr>
            </w:pPr>
            <w:r w:rsidRPr="00047C64">
              <w:rPr>
                <w:rFonts w:ascii="Times New Roman" w:hAnsi="Times New Roman" w:cs="Times New Roman"/>
              </w:rPr>
              <w:t>5</w:t>
            </w:r>
          </w:p>
        </w:tc>
        <w:tc>
          <w:tcPr>
            <w:tcW w:w="1276" w:type="dxa"/>
            <w:vAlign w:val="center"/>
          </w:tcPr>
          <w:p w:rsidR="003D0A96" w:rsidRPr="00047C64" w:rsidRDefault="003D0A96" w:rsidP="008E2CDE">
            <w:pPr>
              <w:ind w:firstLine="0"/>
              <w:jc w:val="center"/>
              <w:rPr>
                <w:rFonts w:ascii="Times New Roman" w:hAnsi="Times New Roman" w:cs="Times New Roman"/>
              </w:rPr>
            </w:pPr>
            <w:r w:rsidRPr="00047C64">
              <w:rPr>
                <w:rFonts w:ascii="Times New Roman" w:hAnsi="Times New Roman" w:cs="Times New Roman"/>
              </w:rPr>
              <w:t>6</w:t>
            </w:r>
          </w:p>
        </w:tc>
        <w:tc>
          <w:tcPr>
            <w:tcW w:w="1276" w:type="dxa"/>
            <w:vAlign w:val="center"/>
          </w:tcPr>
          <w:p w:rsidR="003D0A96" w:rsidRPr="00047C64" w:rsidRDefault="003D0A96" w:rsidP="008E2CDE">
            <w:pPr>
              <w:ind w:firstLine="0"/>
              <w:jc w:val="center"/>
              <w:rPr>
                <w:rFonts w:ascii="Times New Roman" w:hAnsi="Times New Roman" w:cs="Times New Roman"/>
              </w:rPr>
            </w:pPr>
            <w:r w:rsidRPr="00047C64">
              <w:rPr>
                <w:rFonts w:ascii="Times New Roman" w:hAnsi="Times New Roman" w:cs="Times New Roman"/>
              </w:rPr>
              <w:t>7</w:t>
            </w:r>
          </w:p>
        </w:tc>
        <w:tc>
          <w:tcPr>
            <w:tcW w:w="1134" w:type="dxa"/>
            <w:vAlign w:val="center"/>
          </w:tcPr>
          <w:p w:rsidR="003D0A96" w:rsidRPr="00047C64" w:rsidRDefault="003D0A96" w:rsidP="008E2CDE">
            <w:pPr>
              <w:ind w:firstLine="0"/>
              <w:jc w:val="center"/>
              <w:rPr>
                <w:rFonts w:ascii="Times New Roman" w:hAnsi="Times New Roman" w:cs="Times New Roman"/>
              </w:rPr>
            </w:pPr>
            <w:r w:rsidRPr="00047C64">
              <w:rPr>
                <w:rFonts w:ascii="Times New Roman" w:hAnsi="Times New Roman" w:cs="Times New Roman"/>
              </w:rPr>
              <w:t>8</w:t>
            </w:r>
          </w:p>
        </w:tc>
        <w:tc>
          <w:tcPr>
            <w:tcW w:w="1134" w:type="dxa"/>
            <w:vAlign w:val="center"/>
          </w:tcPr>
          <w:p w:rsidR="003D0A96" w:rsidRPr="00047C64" w:rsidRDefault="003D0A96" w:rsidP="008E2CDE">
            <w:pPr>
              <w:ind w:firstLine="0"/>
              <w:jc w:val="center"/>
              <w:rPr>
                <w:rFonts w:ascii="Times New Roman" w:hAnsi="Times New Roman" w:cs="Times New Roman"/>
              </w:rPr>
            </w:pPr>
            <w:r w:rsidRPr="00047C64">
              <w:rPr>
                <w:rFonts w:ascii="Times New Roman" w:hAnsi="Times New Roman" w:cs="Times New Roman"/>
              </w:rPr>
              <w:t>9</w:t>
            </w:r>
          </w:p>
        </w:tc>
        <w:tc>
          <w:tcPr>
            <w:tcW w:w="1134" w:type="dxa"/>
            <w:vAlign w:val="center"/>
          </w:tcPr>
          <w:p w:rsidR="003D0A96" w:rsidRPr="00047C64" w:rsidRDefault="003D0A96" w:rsidP="008E2CDE">
            <w:pPr>
              <w:ind w:firstLine="0"/>
              <w:jc w:val="center"/>
              <w:rPr>
                <w:rFonts w:ascii="Times New Roman" w:hAnsi="Times New Roman" w:cs="Times New Roman"/>
              </w:rPr>
            </w:pPr>
            <w:r w:rsidRPr="00047C64">
              <w:rPr>
                <w:rFonts w:ascii="Times New Roman" w:hAnsi="Times New Roman" w:cs="Times New Roman"/>
              </w:rPr>
              <w:t>10</w:t>
            </w:r>
          </w:p>
        </w:tc>
        <w:tc>
          <w:tcPr>
            <w:tcW w:w="1156" w:type="dxa"/>
            <w:vAlign w:val="center"/>
          </w:tcPr>
          <w:p w:rsidR="003D0A96" w:rsidRPr="00047C64" w:rsidRDefault="003D0A96" w:rsidP="008E2CDE">
            <w:pPr>
              <w:ind w:firstLine="0"/>
              <w:jc w:val="center"/>
              <w:rPr>
                <w:rFonts w:ascii="Times New Roman" w:hAnsi="Times New Roman" w:cs="Times New Roman"/>
              </w:rPr>
            </w:pPr>
            <w:r w:rsidRPr="00047C64">
              <w:rPr>
                <w:rFonts w:ascii="Times New Roman" w:hAnsi="Times New Roman" w:cs="Times New Roman"/>
              </w:rPr>
              <w:t>11</w:t>
            </w:r>
          </w:p>
        </w:tc>
      </w:tr>
      <w:tr w:rsidR="003D0A96" w:rsidRPr="00047C64" w:rsidTr="008E2CDE">
        <w:tc>
          <w:tcPr>
            <w:tcW w:w="675" w:type="dxa"/>
          </w:tcPr>
          <w:p w:rsidR="003D0A96" w:rsidRPr="00047C64" w:rsidRDefault="003D0A96" w:rsidP="008E2CDE">
            <w:pPr>
              <w:ind w:firstLine="0"/>
              <w:rPr>
                <w:rFonts w:ascii="Times New Roman" w:hAnsi="Times New Roman" w:cs="Times New Roman"/>
              </w:rPr>
            </w:pPr>
          </w:p>
        </w:tc>
        <w:tc>
          <w:tcPr>
            <w:tcW w:w="14056" w:type="dxa"/>
            <w:gridSpan w:val="10"/>
            <w:vAlign w:val="center"/>
          </w:tcPr>
          <w:p w:rsidR="003D0A96" w:rsidRPr="00047C64" w:rsidRDefault="003D0A96" w:rsidP="008E2CDE">
            <w:pPr>
              <w:ind w:firstLine="0"/>
              <w:rPr>
                <w:rFonts w:ascii="Times New Roman" w:hAnsi="Times New Roman" w:cs="Times New Roman"/>
              </w:rPr>
            </w:pPr>
            <w:r w:rsidRPr="00047C64">
              <w:rPr>
                <w:rFonts w:ascii="Times New Roman" w:hAnsi="Times New Roman" w:cs="Times New Roman"/>
                <w:b/>
              </w:rPr>
              <w:t xml:space="preserve">Цель: </w:t>
            </w:r>
            <w:r w:rsidRPr="00047C64">
              <w:rPr>
                <w:rFonts w:ascii="Times New Roman" w:hAnsi="Times New Roman" w:cs="Times New Roman"/>
              </w:rPr>
              <w:t>оптимизация системы противодействия коррупции в целях совершенствования системы эффективного управления в муниципальном образовании Кавказский район</w:t>
            </w:r>
          </w:p>
        </w:tc>
      </w:tr>
      <w:tr w:rsidR="003D0A96" w:rsidRPr="00047C64" w:rsidTr="008E2CDE">
        <w:tc>
          <w:tcPr>
            <w:tcW w:w="675" w:type="dxa"/>
          </w:tcPr>
          <w:p w:rsidR="003D0A96" w:rsidRPr="00047C64" w:rsidRDefault="003D0A96" w:rsidP="008E2CDE">
            <w:pPr>
              <w:ind w:firstLine="0"/>
              <w:rPr>
                <w:rFonts w:ascii="Times New Roman" w:hAnsi="Times New Roman" w:cs="Times New Roman"/>
              </w:rPr>
            </w:pPr>
          </w:p>
        </w:tc>
        <w:tc>
          <w:tcPr>
            <w:tcW w:w="14056" w:type="dxa"/>
            <w:gridSpan w:val="10"/>
            <w:vAlign w:val="center"/>
          </w:tcPr>
          <w:p w:rsidR="003D0A96" w:rsidRPr="00047C64" w:rsidRDefault="003D0A96" w:rsidP="008E2CDE">
            <w:pPr>
              <w:ind w:firstLine="0"/>
              <w:rPr>
                <w:rFonts w:ascii="Times New Roman" w:hAnsi="Times New Roman" w:cs="Times New Roman"/>
                <w:lang w:eastAsia="en-US"/>
              </w:rPr>
            </w:pPr>
            <w:r w:rsidRPr="00047C64">
              <w:rPr>
                <w:rFonts w:ascii="Times New Roman" w:hAnsi="Times New Roman" w:cs="Times New Roman"/>
                <w:b/>
                <w:lang w:eastAsia="en-US"/>
              </w:rPr>
              <w:t>Задача:</w:t>
            </w:r>
            <w:r w:rsidRPr="00047C64">
              <w:rPr>
                <w:rFonts w:ascii="Times New Roman" w:hAnsi="Times New Roman" w:cs="Times New Roman"/>
                <w:lang w:eastAsia="en-US"/>
              </w:rPr>
              <w:t xml:space="preserve"> измерение и оценка существующего уровня коррупции, формирование в обществе нетерпимого отношения к коррупции, совершенствование инструментов и механизмов противодействия коррупции</w:t>
            </w:r>
          </w:p>
          <w:p w:rsidR="003D0A96" w:rsidRPr="00047C64" w:rsidRDefault="003D0A96" w:rsidP="008E2CDE">
            <w:pPr>
              <w:ind w:firstLine="0"/>
              <w:rPr>
                <w:rFonts w:ascii="Times New Roman" w:hAnsi="Times New Roman" w:cs="Times New Roman"/>
                <w:b/>
                <w:lang w:eastAsia="en-US"/>
              </w:rPr>
            </w:pPr>
            <w:r w:rsidRPr="00047C64">
              <w:rPr>
                <w:rFonts w:ascii="Times New Roman" w:hAnsi="Times New Roman" w:cs="Times New Roman"/>
                <w:b/>
                <w:lang w:eastAsia="en-US"/>
              </w:rPr>
              <w:t>Целевые показатели:</w:t>
            </w:r>
          </w:p>
        </w:tc>
      </w:tr>
      <w:tr w:rsidR="003D0A96" w:rsidRPr="00047C64" w:rsidTr="008E2CDE">
        <w:tc>
          <w:tcPr>
            <w:tcW w:w="675" w:type="dxa"/>
          </w:tcPr>
          <w:p w:rsidR="003D0A96" w:rsidRPr="00047C64" w:rsidRDefault="003D0A96" w:rsidP="008E2CDE">
            <w:pPr>
              <w:ind w:firstLine="0"/>
              <w:rPr>
                <w:rFonts w:ascii="Times New Roman" w:hAnsi="Times New Roman" w:cs="Times New Roman"/>
              </w:rPr>
            </w:pPr>
            <w:r w:rsidRPr="00047C64">
              <w:rPr>
                <w:rFonts w:ascii="Times New Roman" w:hAnsi="Times New Roman" w:cs="Times New Roman"/>
              </w:rPr>
              <w:t>1.</w:t>
            </w:r>
          </w:p>
        </w:tc>
        <w:tc>
          <w:tcPr>
            <w:tcW w:w="3969" w:type="dxa"/>
          </w:tcPr>
          <w:p w:rsidR="003D0A96" w:rsidRPr="00047C64" w:rsidRDefault="003D0A96" w:rsidP="008E2CDE">
            <w:pPr>
              <w:ind w:firstLine="0"/>
              <w:rPr>
                <w:rFonts w:ascii="Times New Roman" w:hAnsi="Times New Roman" w:cs="Times New Roman"/>
              </w:rPr>
            </w:pPr>
            <w:r w:rsidRPr="00047C64">
              <w:rPr>
                <w:rFonts w:ascii="Times New Roman" w:hAnsi="Times New Roman" w:cs="Times New Roman"/>
              </w:rPr>
              <w:t xml:space="preserve">Оценка степени доверия к органам местного самоуправления муниципального образования Кавказский район со стороны населения </w:t>
            </w:r>
          </w:p>
        </w:tc>
        <w:tc>
          <w:tcPr>
            <w:tcW w:w="1134" w:type="dxa"/>
            <w:vAlign w:val="center"/>
          </w:tcPr>
          <w:p w:rsidR="003D0A96" w:rsidRPr="00047C64" w:rsidRDefault="003D0A96" w:rsidP="008E2CDE">
            <w:pPr>
              <w:ind w:firstLine="0"/>
              <w:rPr>
                <w:rFonts w:ascii="Times New Roman" w:hAnsi="Times New Roman" w:cs="Times New Roman"/>
                <w:lang w:eastAsia="en-US"/>
              </w:rPr>
            </w:pPr>
            <w:r w:rsidRPr="00047C64">
              <w:rPr>
                <w:rFonts w:ascii="Times New Roman" w:hAnsi="Times New Roman" w:cs="Times New Roman"/>
                <w:lang w:eastAsia="en-US"/>
              </w:rPr>
              <w:t>%</w:t>
            </w:r>
          </w:p>
        </w:tc>
        <w:tc>
          <w:tcPr>
            <w:tcW w:w="709" w:type="dxa"/>
            <w:vAlign w:val="center"/>
          </w:tcPr>
          <w:p w:rsidR="003D0A96" w:rsidRPr="00047C64" w:rsidRDefault="003D0A96" w:rsidP="008E2CDE">
            <w:pPr>
              <w:ind w:firstLine="0"/>
              <w:rPr>
                <w:rFonts w:ascii="Times New Roman" w:hAnsi="Times New Roman" w:cs="Times New Roman"/>
              </w:rPr>
            </w:pPr>
            <w:r w:rsidRPr="00047C64">
              <w:rPr>
                <w:rFonts w:ascii="Times New Roman" w:hAnsi="Times New Roman" w:cs="Times New Roman"/>
              </w:rPr>
              <w:t>3</w:t>
            </w:r>
          </w:p>
        </w:tc>
        <w:tc>
          <w:tcPr>
            <w:tcW w:w="1134" w:type="dxa"/>
            <w:vAlign w:val="center"/>
          </w:tcPr>
          <w:p w:rsidR="003D0A96" w:rsidRPr="00047C64" w:rsidRDefault="003D0A96" w:rsidP="008E2CDE">
            <w:pPr>
              <w:ind w:firstLine="0"/>
              <w:rPr>
                <w:rFonts w:ascii="Times New Roman" w:hAnsi="Times New Roman" w:cs="Times New Roman"/>
              </w:rPr>
            </w:pPr>
            <w:r w:rsidRPr="00047C64">
              <w:rPr>
                <w:rFonts w:ascii="Times New Roman" w:hAnsi="Times New Roman" w:cs="Times New Roman"/>
              </w:rPr>
              <w:t>76,0</w:t>
            </w:r>
          </w:p>
        </w:tc>
        <w:tc>
          <w:tcPr>
            <w:tcW w:w="1276" w:type="dxa"/>
            <w:vAlign w:val="center"/>
          </w:tcPr>
          <w:p w:rsidR="003D0A96" w:rsidRPr="00047C64" w:rsidRDefault="003D0A96" w:rsidP="008E2CDE">
            <w:pPr>
              <w:ind w:firstLine="0"/>
              <w:rPr>
                <w:rFonts w:ascii="Times New Roman" w:hAnsi="Times New Roman" w:cs="Times New Roman"/>
              </w:rPr>
            </w:pPr>
            <w:r w:rsidRPr="00047C64">
              <w:rPr>
                <w:rFonts w:ascii="Times New Roman" w:hAnsi="Times New Roman" w:cs="Times New Roman"/>
              </w:rPr>
              <w:t>77,5</w:t>
            </w:r>
          </w:p>
        </w:tc>
        <w:tc>
          <w:tcPr>
            <w:tcW w:w="1276" w:type="dxa"/>
            <w:vAlign w:val="center"/>
          </w:tcPr>
          <w:p w:rsidR="003D0A96" w:rsidRPr="00047C64" w:rsidRDefault="003D0A96" w:rsidP="008E2CDE">
            <w:pPr>
              <w:ind w:firstLine="0"/>
              <w:rPr>
                <w:rFonts w:ascii="Times New Roman" w:hAnsi="Times New Roman" w:cs="Times New Roman"/>
              </w:rPr>
            </w:pPr>
            <w:r w:rsidRPr="00047C64">
              <w:rPr>
                <w:rFonts w:ascii="Times New Roman" w:hAnsi="Times New Roman" w:cs="Times New Roman"/>
              </w:rPr>
              <w:t>78,5</w:t>
            </w:r>
          </w:p>
        </w:tc>
        <w:tc>
          <w:tcPr>
            <w:tcW w:w="1134" w:type="dxa"/>
            <w:vAlign w:val="center"/>
          </w:tcPr>
          <w:p w:rsidR="003D0A96" w:rsidRPr="00047C64" w:rsidRDefault="003D0A96" w:rsidP="008E2CDE">
            <w:pPr>
              <w:ind w:firstLine="0"/>
              <w:rPr>
                <w:rFonts w:ascii="Times New Roman" w:hAnsi="Times New Roman" w:cs="Times New Roman"/>
              </w:rPr>
            </w:pPr>
            <w:r w:rsidRPr="00047C64">
              <w:rPr>
                <w:rFonts w:ascii="Times New Roman" w:hAnsi="Times New Roman" w:cs="Times New Roman"/>
              </w:rPr>
              <w:t>79,0</w:t>
            </w:r>
          </w:p>
        </w:tc>
        <w:tc>
          <w:tcPr>
            <w:tcW w:w="1134" w:type="dxa"/>
            <w:vAlign w:val="center"/>
          </w:tcPr>
          <w:p w:rsidR="003D0A96" w:rsidRPr="00047C64" w:rsidRDefault="003D0A96" w:rsidP="008E2CDE">
            <w:pPr>
              <w:ind w:firstLine="0"/>
              <w:rPr>
                <w:rFonts w:ascii="Times New Roman" w:hAnsi="Times New Roman" w:cs="Times New Roman"/>
              </w:rPr>
            </w:pPr>
            <w:r w:rsidRPr="00047C64">
              <w:rPr>
                <w:rFonts w:ascii="Times New Roman" w:hAnsi="Times New Roman" w:cs="Times New Roman"/>
              </w:rPr>
              <w:t>79,5</w:t>
            </w:r>
          </w:p>
        </w:tc>
        <w:tc>
          <w:tcPr>
            <w:tcW w:w="1134" w:type="dxa"/>
            <w:vAlign w:val="center"/>
          </w:tcPr>
          <w:p w:rsidR="003D0A96" w:rsidRPr="00047C64" w:rsidRDefault="003D0A96" w:rsidP="008E2CDE">
            <w:pPr>
              <w:ind w:firstLine="0"/>
              <w:rPr>
                <w:rFonts w:ascii="Times New Roman" w:hAnsi="Times New Roman" w:cs="Times New Roman"/>
              </w:rPr>
            </w:pPr>
            <w:r w:rsidRPr="00047C64">
              <w:rPr>
                <w:rFonts w:ascii="Times New Roman" w:hAnsi="Times New Roman" w:cs="Times New Roman"/>
              </w:rPr>
              <w:t>80,0</w:t>
            </w:r>
          </w:p>
        </w:tc>
        <w:tc>
          <w:tcPr>
            <w:tcW w:w="1156" w:type="dxa"/>
            <w:vAlign w:val="center"/>
          </w:tcPr>
          <w:p w:rsidR="003D0A96" w:rsidRPr="00047C64" w:rsidRDefault="003D0A96" w:rsidP="008E2CDE">
            <w:pPr>
              <w:ind w:firstLine="0"/>
              <w:rPr>
                <w:rFonts w:ascii="Times New Roman" w:hAnsi="Times New Roman" w:cs="Times New Roman"/>
              </w:rPr>
            </w:pPr>
            <w:r w:rsidRPr="00047C64">
              <w:rPr>
                <w:rFonts w:ascii="Times New Roman" w:hAnsi="Times New Roman" w:cs="Times New Roman"/>
              </w:rPr>
              <w:t>80,0</w:t>
            </w:r>
          </w:p>
        </w:tc>
      </w:tr>
      <w:tr w:rsidR="003D0A96" w:rsidRPr="00047C64" w:rsidTr="008E2CDE">
        <w:tc>
          <w:tcPr>
            <w:tcW w:w="675" w:type="dxa"/>
          </w:tcPr>
          <w:p w:rsidR="003D0A96" w:rsidRPr="00047C64" w:rsidRDefault="003D0A96" w:rsidP="008E2CDE">
            <w:pPr>
              <w:ind w:firstLine="0"/>
              <w:rPr>
                <w:rFonts w:ascii="Times New Roman" w:hAnsi="Times New Roman" w:cs="Times New Roman"/>
              </w:rPr>
            </w:pPr>
            <w:r w:rsidRPr="00047C64">
              <w:rPr>
                <w:rFonts w:ascii="Times New Roman" w:hAnsi="Times New Roman" w:cs="Times New Roman"/>
              </w:rPr>
              <w:t>2</w:t>
            </w:r>
          </w:p>
        </w:tc>
        <w:tc>
          <w:tcPr>
            <w:tcW w:w="3969" w:type="dxa"/>
          </w:tcPr>
          <w:p w:rsidR="003D0A96" w:rsidRPr="00047C64" w:rsidRDefault="002C1FAA" w:rsidP="008E2CDE">
            <w:pPr>
              <w:ind w:firstLine="0"/>
              <w:rPr>
                <w:rFonts w:ascii="Times New Roman" w:hAnsi="Times New Roman" w:cs="Times New Roman"/>
              </w:rPr>
            </w:pPr>
            <w:r w:rsidRPr="00047C64">
              <w:rPr>
                <w:rFonts w:ascii="Times New Roman" w:hAnsi="Times New Roman" w:cs="Times New Roman"/>
              </w:rPr>
              <w:t xml:space="preserve">Уровень выявленных </w:t>
            </w:r>
            <w:proofErr w:type="spellStart"/>
            <w:r w:rsidRPr="00047C64">
              <w:rPr>
                <w:rFonts w:ascii="Times New Roman" w:hAnsi="Times New Roman" w:cs="Times New Roman"/>
              </w:rPr>
              <w:t>коррупциогенных</w:t>
            </w:r>
            <w:proofErr w:type="spellEnd"/>
            <w:r w:rsidRPr="00047C64">
              <w:rPr>
                <w:rFonts w:ascii="Times New Roman" w:hAnsi="Times New Roman" w:cs="Times New Roman"/>
              </w:rPr>
              <w:t xml:space="preserve">  факторов при проведении антикоррупционной экспертизы нормативных правовых актов администрации муниципального образования Кавказский район и их проектов</w:t>
            </w:r>
          </w:p>
        </w:tc>
        <w:tc>
          <w:tcPr>
            <w:tcW w:w="1134" w:type="dxa"/>
            <w:vAlign w:val="center"/>
          </w:tcPr>
          <w:p w:rsidR="003D0A96" w:rsidRPr="00047C64" w:rsidRDefault="003D0A96" w:rsidP="008E2CDE">
            <w:pPr>
              <w:ind w:firstLine="0"/>
              <w:rPr>
                <w:rFonts w:ascii="Times New Roman" w:hAnsi="Times New Roman" w:cs="Times New Roman"/>
                <w:lang w:eastAsia="en-US"/>
              </w:rPr>
            </w:pPr>
            <w:r w:rsidRPr="00047C64">
              <w:rPr>
                <w:rFonts w:ascii="Times New Roman" w:hAnsi="Times New Roman" w:cs="Times New Roman"/>
                <w:lang w:eastAsia="en-US"/>
              </w:rPr>
              <w:t>%</w:t>
            </w:r>
          </w:p>
        </w:tc>
        <w:tc>
          <w:tcPr>
            <w:tcW w:w="709" w:type="dxa"/>
            <w:vAlign w:val="center"/>
          </w:tcPr>
          <w:p w:rsidR="003D0A96" w:rsidRPr="00047C64" w:rsidRDefault="003D0A96" w:rsidP="008E2CDE">
            <w:pPr>
              <w:ind w:firstLine="0"/>
              <w:rPr>
                <w:rFonts w:ascii="Times New Roman" w:hAnsi="Times New Roman" w:cs="Times New Roman"/>
              </w:rPr>
            </w:pPr>
            <w:r w:rsidRPr="00047C64">
              <w:rPr>
                <w:rFonts w:ascii="Times New Roman" w:hAnsi="Times New Roman" w:cs="Times New Roman"/>
              </w:rPr>
              <w:t>3</w:t>
            </w:r>
          </w:p>
        </w:tc>
        <w:tc>
          <w:tcPr>
            <w:tcW w:w="1134" w:type="dxa"/>
            <w:vAlign w:val="center"/>
          </w:tcPr>
          <w:p w:rsidR="003D0A96" w:rsidRPr="00047C64" w:rsidRDefault="003D0A96" w:rsidP="008E2CDE">
            <w:pPr>
              <w:ind w:firstLine="0"/>
              <w:rPr>
                <w:rFonts w:ascii="Times New Roman" w:hAnsi="Times New Roman" w:cs="Times New Roman"/>
              </w:rPr>
            </w:pPr>
            <w:r w:rsidRPr="00047C64">
              <w:rPr>
                <w:rFonts w:ascii="Times New Roman" w:hAnsi="Times New Roman" w:cs="Times New Roman"/>
              </w:rPr>
              <w:t>2,3</w:t>
            </w:r>
          </w:p>
        </w:tc>
        <w:tc>
          <w:tcPr>
            <w:tcW w:w="1276" w:type="dxa"/>
            <w:vAlign w:val="center"/>
          </w:tcPr>
          <w:p w:rsidR="003D0A96" w:rsidRPr="00047C64" w:rsidRDefault="003D0A96" w:rsidP="008E2CDE">
            <w:pPr>
              <w:ind w:firstLine="0"/>
              <w:rPr>
                <w:rFonts w:ascii="Times New Roman" w:hAnsi="Times New Roman" w:cs="Times New Roman"/>
              </w:rPr>
            </w:pPr>
            <w:r w:rsidRPr="00047C64">
              <w:rPr>
                <w:rFonts w:ascii="Times New Roman" w:hAnsi="Times New Roman" w:cs="Times New Roman"/>
              </w:rPr>
              <w:t>2,2</w:t>
            </w:r>
          </w:p>
        </w:tc>
        <w:tc>
          <w:tcPr>
            <w:tcW w:w="1276" w:type="dxa"/>
            <w:vAlign w:val="center"/>
          </w:tcPr>
          <w:p w:rsidR="003D0A96" w:rsidRPr="00047C64" w:rsidRDefault="003D0A96" w:rsidP="008E2CDE">
            <w:pPr>
              <w:ind w:firstLine="0"/>
              <w:rPr>
                <w:rFonts w:ascii="Times New Roman" w:hAnsi="Times New Roman" w:cs="Times New Roman"/>
              </w:rPr>
            </w:pPr>
            <w:r w:rsidRPr="00047C64">
              <w:rPr>
                <w:rFonts w:ascii="Times New Roman" w:hAnsi="Times New Roman" w:cs="Times New Roman"/>
              </w:rPr>
              <w:t>2,0</w:t>
            </w:r>
          </w:p>
        </w:tc>
        <w:tc>
          <w:tcPr>
            <w:tcW w:w="1134" w:type="dxa"/>
            <w:vAlign w:val="center"/>
          </w:tcPr>
          <w:p w:rsidR="003D0A96" w:rsidRPr="00047C64" w:rsidRDefault="003D0A96" w:rsidP="008E2CDE">
            <w:pPr>
              <w:ind w:firstLine="0"/>
              <w:rPr>
                <w:rFonts w:ascii="Times New Roman" w:hAnsi="Times New Roman" w:cs="Times New Roman"/>
              </w:rPr>
            </w:pPr>
            <w:r w:rsidRPr="00047C64">
              <w:rPr>
                <w:rFonts w:ascii="Times New Roman" w:hAnsi="Times New Roman" w:cs="Times New Roman"/>
              </w:rPr>
              <w:t>2,0</w:t>
            </w:r>
          </w:p>
        </w:tc>
        <w:tc>
          <w:tcPr>
            <w:tcW w:w="1134" w:type="dxa"/>
            <w:vAlign w:val="center"/>
          </w:tcPr>
          <w:p w:rsidR="003D0A96" w:rsidRPr="00047C64" w:rsidRDefault="003D0A96" w:rsidP="008E2CDE">
            <w:pPr>
              <w:ind w:firstLine="0"/>
              <w:rPr>
                <w:rFonts w:ascii="Times New Roman" w:hAnsi="Times New Roman" w:cs="Times New Roman"/>
              </w:rPr>
            </w:pPr>
            <w:r w:rsidRPr="00047C64">
              <w:rPr>
                <w:rFonts w:ascii="Times New Roman" w:hAnsi="Times New Roman" w:cs="Times New Roman"/>
              </w:rPr>
              <w:t>2,0</w:t>
            </w:r>
          </w:p>
        </w:tc>
        <w:tc>
          <w:tcPr>
            <w:tcW w:w="1134" w:type="dxa"/>
            <w:vAlign w:val="center"/>
          </w:tcPr>
          <w:p w:rsidR="003D0A96" w:rsidRPr="00047C64" w:rsidRDefault="003D0A96" w:rsidP="008E2CDE">
            <w:pPr>
              <w:ind w:firstLine="0"/>
              <w:rPr>
                <w:rFonts w:ascii="Times New Roman" w:hAnsi="Times New Roman" w:cs="Times New Roman"/>
              </w:rPr>
            </w:pPr>
            <w:r w:rsidRPr="00047C64">
              <w:rPr>
                <w:rFonts w:ascii="Times New Roman" w:hAnsi="Times New Roman" w:cs="Times New Roman"/>
              </w:rPr>
              <w:t>1,5</w:t>
            </w:r>
          </w:p>
        </w:tc>
        <w:tc>
          <w:tcPr>
            <w:tcW w:w="1156" w:type="dxa"/>
            <w:vAlign w:val="center"/>
          </w:tcPr>
          <w:p w:rsidR="003D0A96" w:rsidRPr="00047C64" w:rsidRDefault="003D0A96" w:rsidP="008E2CDE">
            <w:pPr>
              <w:ind w:firstLine="0"/>
              <w:rPr>
                <w:rFonts w:ascii="Times New Roman" w:hAnsi="Times New Roman" w:cs="Times New Roman"/>
              </w:rPr>
            </w:pPr>
            <w:r w:rsidRPr="00047C64">
              <w:rPr>
                <w:rFonts w:ascii="Times New Roman" w:hAnsi="Times New Roman" w:cs="Times New Roman"/>
              </w:rPr>
              <w:t>1,5</w:t>
            </w:r>
          </w:p>
        </w:tc>
      </w:tr>
      <w:tr w:rsidR="003D0A96" w:rsidRPr="00047C64" w:rsidTr="008E2CDE">
        <w:tc>
          <w:tcPr>
            <w:tcW w:w="675" w:type="dxa"/>
          </w:tcPr>
          <w:p w:rsidR="003D0A96" w:rsidRPr="00047C64" w:rsidRDefault="003D0A96" w:rsidP="008E2CDE">
            <w:pPr>
              <w:ind w:firstLine="0"/>
              <w:rPr>
                <w:rFonts w:ascii="Times New Roman" w:hAnsi="Times New Roman" w:cs="Times New Roman"/>
              </w:rPr>
            </w:pPr>
            <w:r w:rsidRPr="00047C64">
              <w:rPr>
                <w:rFonts w:ascii="Times New Roman" w:hAnsi="Times New Roman" w:cs="Times New Roman"/>
              </w:rPr>
              <w:t>3.</w:t>
            </w:r>
          </w:p>
        </w:tc>
        <w:tc>
          <w:tcPr>
            <w:tcW w:w="3969" w:type="dxa"/>
          </w:tcPr>
          <w:p w:rsidR="003D0A96" w:rsidRPr="00047C64" w:rsidRDefault="003D0A96" w:rsidP="008E2CDE">
            <w:pPr>
              <w:ind w:firstLine="0"/>
              <w:rPr>
                <w:rFonts w:ascii="Times New Roman" w:hAnsi="Times New Roman" w:cs="Times New Roman"/>
              </w:rPr>
            </w:pPr>
            <w:r w:rsidRPr="00047C64">
              <w:rPr>
                <w:rFonts w:ascii="Times New Roman" w:hAnsi="Times New Roman" w:cs="Times New Roman"/>
              </w:rPr>
              <w:t xml:space="preserve">Число муниципальных служащих администрации муниципального образования Кавказский район, прошедших </w:t>
            </w:r>
            <w:proofErr w:type="gramStart"/>
            <w:r w:rsidRPr="00047C64">
              <w:rPr>
                <w:rFonts w:ascii="Times New Roman" w:hAnsi="Times New Roman" w:cs="Times New Roman"/>
              </w:rPr>
              <w:t>обучение по программам</w:t>
            </w:r>
            <w:proofErr w:type="gramEnd"/>
            <w:r w:rsidRPr="00047C64">
              <w:rPr>
                <w:rFonts w:ascii="Times New Roman" w:hAnsi="Times New Roman" w:cs="Times New Roman"/>
              </w:rPr>
              <w:t xml:space="preserve"> противодействия </w:t>
            </w:r>
            <w:r w:rsidRPr="00047C64">
              <w:rPr>
                <w:rFonts w:ascii="Times New Roman" w:hAnsi="Times New Roman" w:cs="Times New Roman"/>
              </w:rPr>
              <w:lastRenderedPageBreak/>
              <w:t xml:space="preserve">коррупции </w:t>
            </w:r>
          </w:p>
        </w:tc>
        <w:tc>
          <w:tcPr>
            <w:tcW w:w="1134" w:type="dxa"/>
            <w:vAlign w:val="center"/>
          </w:tcPr>
          <w:p w:rsidR="003D0A96" w:rsidRPr="00047C64" w:rsidRDefault="003D0A96" w:rsidP="008E2CDE">
            <w:pPr>
              <w:ind w:firstLine="0"/>
              <w:rPr>
                <w:rFonts w:ascii="Times New Roman" w:hAnsi="Times New Roman" w:cs="Times New Roman"/>
              </w:rPr>
            </w:pPr>
          </w:p>
          <w:p w:rsidR="003D0A96" w:rsidRPr="00047C64" w:rsidRDefault="003D0A96" w:rsidP="008E2CDE">
            <w:pPr>
              <w:ind w:firstLine="0"/>
              <w:rPr>
                <w:rFonts w:ascii="Times New Roman" w:hAnsi="Times New Roman" w:cs="Times New Roman"/>
                <w:lang w:eastAsia="en-US"/>
              </w:rPr>
            </w:pPr>
            <w:r w:rsidRPr="00047C64">
              <w:rPr>
                <w:rFonts w:ascii="Times New Roman" w:hAnsi="Times New Roman" w:cs="Times New Roman"/>
                <w:lang w:eastAsia="en-US"/>
              </w:rPr>
              <w:t>человек</w:t>
            </w:r>
          </w:p>
        </w:tc>
        <w:tc>
          <w:tcPr>
            <w:tcW w:w="709" w:type="dxa"/>
            <w:vAlign w:val="center"/>
          </w:tcPr>
          <w:p w:rsidR="003D0A96" w:rsidRPr="00047C64" w:rsidRDefault="003D0A96" w:rsidP="008E2CDE">
            <w:pPr>
              <w:ind w:firstLine="0"/>
              <w:rPr>
                <w:rFonts w:ascii="Times New Roman" w:hAnsi="Times New Roman" w:cs="Times New Roman"/>
              </w:rPr>
            </w:pPr>
            <w:r w:rsidRPr="00047C64">
              <w:rPr>
                <w:rFonts w:ascii="Times New Roman" w:hAnsi="Times New Roman" w:cs="Times New Roman"/>
              </w:rPr>
              <w:t>3</w:t>
            </w:r>
          </w:p>
        </w:tc>
        <w:tc>
          <w:tcPr>
            <w:tcW w:w="1134" w:type="dxa"/>
            <w:vAlign w:val="center"/>
          </w:tcPr>
          <w:p w:rsidR="003D0A96" w:rsidRPr="00047C64" w:rsidRDefault="003D0A96" w:rsidP="008E2CDE">
            <w:pPr>
              <w:ind w:firstLine="0"/>
              <w:rPr>
                <w:rFonts w:ascii="Times New Roman" w:hAnsi="Times New Roman" w:cs="Times New Roman"/>
              </w:rPr>
            </w:pPr>
            <w:r w:rsidRPr="00047C64">
              <w:rPr>
                <w:rFonts w:ascii="Times New Roman" w:hAnsi="Times New Roman" w:cs="Times New Roman"/>
              </w:rPr>
              <w:t>3</w:t>
            </w:r>
          </w:p>
        </w:tc>
        <w:tc>
          <w:tcPr>
            <w:tcW w:w="1276" w:type="dxa"/>
            <w:vAlign w:val="center"/>
          </w:tcPr>
          <w:p w:rsidR="003D0A96" w:rsidRPr="00047C64" w:rsidRDefault="003D0A96" w:rsidP="008E2CDE">
            <w:pPr>
              <w:ind w:firstLine="0"/>
              <w:rPr>
                <w:rFonts w:ascii="Times New Roman" w:hAnsi="Times New Roman" w:cs="Times New Roman"/>
              </w:rPr>
            </w:pPr>
            <w:r w:rsidRPr="00047C64">
              <w:rPr>
                <w:rFonts w:ascii="Times New Roman" w:hAnsi="Times New Roman" w:cs="Times New Roman"/>
              </w:rPr>
              <w:t>3</w:t>
            </w:r>
          </w:p>
        </w:tc>
        <w:tc>
          <w:tcPr>
            <w:tcW w:w="1276" w:type="dxa"/>
            <w:vAlign w:val="center"/>
          </w:tcPr>
          <w:p w:rsidR="003D0A96" w:rsidRPr="00047C64" w:rsidRDefault="002C1FAA" w:rsidP="008E2CDE">
            <w:pPr>
              <w:ind w:firstLine="0"/>
              <w:rPr>
                <w:rFonts w:ascii="Times New Roman" w:hAnsi="Times New Roman" w:cs="Times New Roman"/>
              </w:rPr>
            </w:pPr>
            <w:r w:rsidRPr="00047C64">
              <w:rPr>
                <w:rFonts w:ascii="Times New Roman" w:hAnsi="Times New Roman" w:cs="Times New Roman"/>
              </w:rPr>
              <w:t>67</w:t>
            </w:r>
          </w:p>
        </w:tc>
        <w:tc>
          <w:tcPr>
            <w:tcW w:w="1134" w:type="dxa"/>
            <w:vAlign w:val="center"/>
          </w:tcPr>
          <w:p w:rsidR="003D0A96" w:rsidRPr="00047C64" w:rsidRDefault="003D0A96" w:rsidP="008E2CDE">
            <w:pPr>
              <w:ind w:firstLine="0"/>
              <w:rPr>
                <w:rFonts w:ascii="Times New Roman" w:hAnsi="Times New Roman" w:cs="Times New Roman"/>
              </w:rPr>
            </w:pPr>
            <w:r w:rsidRPr="00047C64">
              <w:rPr>
                <w:rFonts w:ascii="Times New Roman" w:hAnsi="Times New Roman" w:cs="Times New Roman"/>
              </w:rPr>
              <w:t>3</w:t>
            </w:r>
          </w:p>
        </w:tc>
        <w:tc>
          <w:tcPr>
            <w:tcW w:w="1134" w:type="dxa"/>
            <w:vAlign w:val="center"/>
          </w:tcPr>
          <w:p w:rsidR="003D0A96" w:rsidRPr="00047C64" w:rsidRDefault="003D0A96" w:rsidP="008E2CDE">
            <w:pPr>
              <w:ind w:firstLine="0"/>
              <w:rPr>
                <w:rFonts w:ascii="Times New Roman" w:hAnsi="Times New Roman" w:cs="Times New Roman"/>
              </w:rPr>
            </w:pPr>
            <w:r w:rsidRPr="00047C64">
              <w:rPr>
                <w:rFonts w:ascii="Times New Roman" w:hAnsi="Times New Roman" w:cs="Times New Roman"/>
              </w:rPr>
              <w:t>3</w:t>
            </w:r>
          </w:p>
        </w:tc>
        <w:tc>
          <w:tcPr>
            <w:tcW w:w="1134" w:type="dxa"/>
            <w:vAlign w:val="center"/>
          </w:tcPr>
          <w:p w:rsidR="003D0A96" w:rsidRPr="00047C64" w:rsidRDefault="003D0A96" w:rsidP="008E2CDE">
            <w:pPr>
              <w:ind w:firstLine="0"/>
              <w:rPr>
                <w:rFonts w:ascii="Times New Roman" w:hAnsi="Times New Roman" w:cs="Times New Roman"/>
              </w:rPr>
            </w:pPr>
            <w:r w:rsidRPr="00047C64">
              <w:rPr>
                <w:rFonts w:ascii="Times New Roman" w:hAnsi="Times New Roman" w:cs="Times New Roman"/>
              </w:rPr>
              <w:t>3</w:t>
            </w:r>
          </w:p>
        </w:tc>
        <w:tc>
          <w:tcPr>
            <w:tcW w:w="1156" w:type="dxa"/>
            <w:vAlign w:val="center"/>
          </w:tcPr>
          <w:p w:rsidR="003D0A96" w:rsidRPr="00047C64" w:rsidRDefault="003D0A96" w:rsidP="008E2CDE">
            <w:pPr>
              <w:ind w:firstLine="0"/>
              <w:rPr>
                <w:rFonts w:ascii="Times New Roman" w:hAnsi="Times New Roman" w:cs="Times New Roman"/>
              </w:rPr>
            </w:pPr>
            <w:r w:rsidRPr="00047C64">
              <w:rPr>
                <w:rFonts w:ascii="Times New Roman" w:hAnsi="Times New Roman" w:cs="Times New Roman"/>
              </w:rPr>
              <w:t>3</w:t>
            </w:r>
          </w:p>
        </w:tc>
      </w:tr>
    </w:tbl>
    <w:p w:rsidR="003D0A96" w:rsidRPr="00047C64" w:rsidRDefault="003D0A96" w:rsidP="004D6935">
      <w:pPr>
        <w:rPr>
          <w:rFonts w:ascii="Times New Roman" w:hAnsi="Times New Roman" w:cs="Times New Roman"/>
        </w:rPr>
      </w:pPr>
    </w:p>
    <w:p w:rsidR="003D0A96" w:rsidRPr="00047C64" w:rsidRDefault="003D0A96" w:rsidP="004D6935">
      <w:pPr>
        <w:rPr>
          <w:rFonts w:ascii="Times New Roman" w:hAnsi="Times New Roman" w:cs="Times New Roman"/>
        </w:rPr>
      </w:pPr>
      <w:r w:rsidRPr="00047C64">
        <w:rPr>
          <w:rFonts w:ascii="Times New Roman" w:hAnsi="Times New Roman" w:cs="Times New Roman"/>
        </w:rPr>
        <w:t xml:space="preserve">*статус «3» - целевой показатель  рассчитывается на основании данных, предоставляемых участниками подпрограммы координатору подпрограммы </w:t>
      </w:r>
    </w:p>
    <w:p w:rsidR="003D0A96" w:rsidRPr="00047C64" w:rsidRDefault="003D0A96" w:rsidP="004D6935">
      <w:pPr>
        <w:rPr>
          <w:rFonts w:ascii="Times New Roman" w:hAnsi="Times New Roman" w:cs="Times New Roman"/>
          <w:lang w:eastAsia="en-US"/>
        </w:rPr>
      </w:pPr>
    </w:p>
    <w:p w:rsidR="003D0A96" w:rsidRPr="00047C64" w:rsidRDefault="003D0A96" w:rsidP="004D6935">
      <w:pPr>
        <w:rPr>
          <w:rFonts w:ascii="Times New Roman" w:hAnsi="Times New Roman" w:cs="Times New Roman"/>
          <w:lang w:eastAsia="en-US"/>
        </w:rPr>
      </w:pPr>
    </w:p>
    <w:p w:rsidR="003D0A96" w:rsidRPr="00047C64" w:rsidRDefault="003D0A96" w:rsidP="004D6935">
      <w:pPr>
        <w:rPr>
          <w:rFonts w:ascii="Times New Roman" w:hAnsi="Times New Roman" w:cs="Times New Roman"/>
          <w:lang w:eastAsia="en-US"/>
        </w:rPr>
      </w:pPr>
    </w:p>
    <w:p w:rsidR="00B30DC5" w:rsidRPr="00047C64" w:rsidRDefault="003D0A96" w:rsidP="004D6935">
      <w:pPr>
        <w:rPr>
          <w:rFonts w:ascii="Times New Roman" w:hAnsi="Times New Roman" w:cs="Times New Roman"/>
          <w:lang w:eastAsia="en-US"/>
        </w:rPr>
      </w:pPr>
      <w:r w:rsidRPr="00047C64">
        <w:rPr>
          <w:rFonts w:ascii="Times New Roman" w:hAnsi="Times New Roman" w:cs="Times New Roman"/>
          <w:lang w:eastAsia="en-US"/>
        </w:rPr>
        <w:t>Начальник правового отдела</w:t>
      </w:r>
      <w:r w:rsidR="009E3ED3" w:rsidRPr="00047C64">
        <w:rPr>
          <w:rFonts w:ascii="Times New Roman" w:hAnsi="Times New Roman" w:cs="Times New Roman"/>
          <w:lang w:eastAsia="en-US"/>
        </w:rPr>
        <w:t xml:space="preserve">                                                                                         </w:t>
      </w:r>
      <w:r w:rsidR="002C1FAA" w:rsidRPr="00047C64">
        <w:rPr>
          <w:rFonts w:ascii="Times New Roman" w:hAnsi="Times New Roman" w:cs="Times New Roman"/>
          <w:lang w:eastAsia="en-US"/>
        </w:rPr>
        <w:t xml:space="preserve">М.В. </w:t>
      </w:r>
      <w:proofErr w:type="spellStart"/>
      <w:r w:rsidR="002C1FAA" w:rsidRPr="00047C64">
        <w:rPr>
          <w:rFonts w:ascii="Times New Roman" w:hAnsi="Times New Roman" w:cs="Times New Roman"/>
          <w:lang w:eastAsia="en-US"/>
        </w:rPr>
        <w:t>Соколенко</w:t>
      </w:r>
      <w:proofErr w:type="spellEnd"/>
    </w:p>
    <w:p w:rsidR="003D0A96" w:rsidRPr="00047C64" w:rsidRDefault="003D0A96" w:rsidP="004D6935">
      <w:pPr>
        <w:rPr>
          <w:rFonts w:ascii="Times New Roman" w:hAnsi="Times New Roman" w:cs="Times New Roman"/>
          <w:lang w:eastAsia="en-US"/>
        </w:rPr>
      </w:pPr>
    </w:p>
    <w:p w:rsidR="003D0A96" w:rsidRPr="00047C64" w:rsidRDefault="003D0A96" w:rsidP="004D6935">
      <w:pPr>
        <w:rPr>
          <w:rFonts w:ascii="Times New Roman" w:hAnsi="Times New Roman" w:cs="Times New Roman"/>
          <w:lang w:eastAsia="en-US"/>
        </w:rPr>
      </w:pPr>
    </w:p>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sectPr w:rsidR="001E5D4A" w:rsidRPr="00047C64" w:rsidSect="008E2CDE">
          <w:pgSz w:w="16837" w:h="11905" w:orient="landscape"/>
          <w:pgMar w:top="1701" w:right="1134" w:bottom="567" w:left="1134" w:header="720" w:footer="720" w:gutter="0"/>
          <w:cols w:space="720"/>
          <w:noEndnote/>
        </w:sectPr>
      </w:pPr>
    </w:p>
    <w:p w:rsidR="008E2CDE" w:rsidRPr="00047C64" w:rsidRDefault="003D0A96" w:rsidP="008E2CDE">
      <w:pPr>
        <w:ind w:left="10800" w:firstLine="0"/>
        <w:jc w:val="center"/>
        <w:rPr>
          <w:rStyle w:val="a3"/>
          <w:rFonts w:ascii="Times New Roman" w:hAnsi="Times New Roman" w:cs="Times New Roman"/>
          <w:b w:val="0"/>
          <w:bCs/>
          <w:color w:val="auto"/>
        </w:rPr>
      </w:pPr>
      <w:bookmarkStart w:id="77" w:name="sub_920"/>
      <w:r w:rsidRPr="00047C64">
        <w:rPr>
          <w:rStyle w:val="a3"/>
          <w:rFonts w:ascii="Times New Roman" w:hAnsi="Times New Roman" w:cs="Times New Roman"/>
          <w:b w:val="0"/>
          <w:bCs/>
          <w:color w:val="auto"/>
        </w:rPr>
        <w:lastRenderedPageBreak/>
        <w:t>Приложение N 2</w:t>
      </w:r>
    </w:p>
    <w:p w:rsidR="008E2CDE" w:rsidRPr="00047C64" w:rsidRDefault="003D0A96" w:rsidP="008E2CDE">
      <w:pPr>
        <w:ind w:left="1080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 xml:space="preserve">к </w:t>
      </w:r>
      <w:hyperlink w:anchor="sub_1900" w:history="1">
        <w:r w:rsidRPr="00047C64">
          <w:rPr>
            <w:rStyle w:val="a4"/>
            <w:rFonts w:ascii="Times New Roman" w:hAnsi="Times New Roman"/>
            <w:b w:val="0"/>
            <w:color w:val="auto"/>
          </w:rPr>
          <w:t>подпрограмме</w:t>
        </w:r>
      </w:hyperlink>
      <w:r w:rsidRPr="00047C64">
        <w:rPr>
          <w:rStyle w:val="a3"/>
          <w:rFonts w:ascii="Times New Roman" w:hAnsi="Times New Roman" w:cs="Times New Roman"/>
          <w:b w:val="0"/>
          <w:bCs/>
          <w:color w:val="auto"/>
        </w:rPr>
        <w:t xml:space="preserve"> "Противодействие</w:t>
      </w:r>
    </w:p>
    <w:p w:rsidR="008E2CDE" w:rsidRPr="00047C64" w:rsidRDefault="003D0A96" w:rsidP="008E2CDE">
      <w:pPr>
        <w:ind w:left="1080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 xml:space="preserve">коррупции в </w:t>
      </w:r>
      <w:proofErr w:type="gramStart"/>
      <w:r w:rsidRPr="00047C64">
        <w:rPr>
          <w:rStyle w:val="a3"/>
          <w:rFonts w:ascii="Times New Roman" w:hAnsi="Times New Roman" w:cs="Times New Roman"/>
          <w:b w:val="0"/>
          <w:bCs/>
          <w:color w:val="auto"/>
        </w:rPr>
        <w:t>муниципальном</w:t>
      </w:r>
      <w:proofErr w:type="gramEnd"/>
    </w:p>
    <w:p w:rsidR="003D0A96" w:rsidRPr="00047C64" w:rsidRDefault="003D0A96" w:rsidP="008E2CDE">
      <w:pPr>
        <w:ind w:left="10800" w:firstLine="0"/>
        <w:jc w:val="center"/>
        <w:rPr>
          <w:rFonts w:ascii="Times New Roman" w:hAnsi="Times New Roman" w:cs="Times New Roman"/>
        </w:rPr>
      </w:pPr>
      <w:proofErr w:type="gramStart"/>
      <w:r w:rsidRPr="00047C64">
        <w:rPr>
          <w:rStyle w:val="a3"/>
          <w:rFonts w:ascii="Times New Roman" w:hAnsi="Times New Roman" w:cs="Times New Roman"/>
          <w:b w:val="0"/>
          <w:bCs/>
          <w:color w:val="auto"/>
        </w:rPr>
        <w:t>образовании</w:t>
      </w:r>
      <w:proofErr w:type="gramEnd"/>
      <w:r w:rsidRPr="00047C64">
        <w:rPr>
          <w:rStyle w:val="a3"/>
          <w:rFonts w:ascii="Times New Roman" w:hAnsi="Times New Roman" w:cs="Times New Roman"/>
          <w:b w:val="0"/>
          <w:bCs/>
          <w:color w:val="auto"/>
        </w:rPr>
        <w:t xml:space="preserve"> Кавказский район"</w:t>
      </w:r>
    </w:p>
    <w:bookmarkEnd w:id="77"/>
    <w:p w:rsidR="003D0A96" w:rsidRPr="00047C64" w:rsidRDefault="003D0A96" w:rsidP="008E2CDE">
      <w:pPr>
        <w:ind w:firstLine="0"/>
        <w:rPr>
          <w:rFonts w:ascii="Times New Roman" w:hAnsi="Times New Roman" w:cs="Times New Roman"/>
        </w:rPr>
      </w:pPr>
    </w:p>
    <w:p w:rsidR="008E2CDE" w:rsidRPr="00047C64" w:rsidRDefault="003D0A96" w:rsidP="008E2CDE">
      <w:pPr>
        <w:ind w:firstLine="0"/>
        <w:jc w:val="center"/>
        <w:rPr>
          <w:rFonts w:ascii="Times New Roman" w:hAnsi="Times New Roman" w:cs="Times New Roman"/>
        </w:rPr>
      </w:pPr>
      <w:r w:rsidRPr="00047C64">
        <w:rPr>
          <w:rFonts w:ascii="Times New Roman" w:hAnsi="Times New Roman" w:cs="Times New Roman"/>
        </w:rPr>
        <w:t>Перечень</w:t>
      </w:r>
    </w:p>
    <w:p w:rsidR="003D0A96" w:rsidRPr="00047C64" w:rsidRDefault="003D0A96" w:rsidP="008E2CDE">
      <w:pPr>
        <w:ind w:firstLine="0"/>
        <w:jc w:val="center"/>
        <w:rPr>
          <w:rFonts w:ascii="Times New Roman" w:hAnsi="Times New Roman" w:cs="Times New Roman"/>
        </w:rPr>
      </w:pPr>
      <w:r w:rsidRPr="00047C64">
        <w:rPr>
          <w:rFonts w:ascii="Times New Roman" w:hAnsi="Times New Roman" w:cs="Times New Roman"/>
        </w:rPr>
        <w:t>мероприятий подпрограммы "Противодействие коррупции в муниципальном образовании Кавказский район"</w:t>
      </w:r>
    </w:p>
    <w:p w:rsidR="002C1FAA" w:rsidRPr="00047C64" w:rsidRDefault="002C1FAA" w:rsidP="002C1FAA">
      <w:pPr>
        <w:widowControl/>
        <w:autoSpaceDE/>
        <w:autoSpaceDN/>
        <w:adjustRightInd/>
        <w:ind w:firstLine="0"/>
        <w:jc w:val="center"/>
        <w:rPr>
          <w:rFonts w:ascii="Times New Roman" w:eastAsia="Calibri" w:hAnsi="Times New Roman" w:cs="Times New Roman"/>
          <w:sz w:val="28"/>
          <w:szCs w:val="28"/>
          <w:lang w:eastAsia="en-US"/>
        </w:rPr>
      </w:pPr>
    </w:p>
    <w:tbl>
      <w:tblPr>
        <w:tblW w:w="1559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2552"/>
        <w:gridCol w:w="1701"/>
        <w:gridCol w:w="283"/>
        <w:gridCol w:w="1276"/>
        <w:gridCol w:w="851"/>
        <w:gridCol w:w="283"/>
        <w:gridCol w:w="567"/>
        <w:gridCol w:w="142"/>
        <w:gridCol w:w="709"/>
        <w:gridCol w:w="850"/>
        <w:gridCol w:w="851"/>
        <w:gridCol w:w="850"/>
        <w:gridCol w:w="851"/>
        <w:gridCol w:w="1701"/>
        <w:gridCol w:w="1417"/>
      </w:tblGrid>
      <w:tr w:rsidR="002C1FAA" w:rsidRPr="00047C64" w:rsidTr="002C1FAA">
        <w:trPr>
          <w:trHeight w:val="518"/>
        </w:trPr>
        <w:tc>
          <w:tcPr>
            <w:tcW w:w="709" w:type="dxa"/>
            <w:vMerge w:val="restart"/>
            <w:shd w:val="clear" w:color="auto" w:fill="auto"/>
            <w:vAlign w:val="center"/>
          </w:tcPr>
          <w:p w:rsidR="002C1FAA" w:rsidRPr="00047C64" w:rsidRDefault="002C1FAA" w:rsidP="002C1FAA">
            <w:pPr>
              <w:widowControl/>
              <w:autoSpaceDE/>
              <w:autoSpaceDN/>
              <w:adjustRightInd/>
              <w:spacing w:line="216" w:lineRule="auto"/>
              <w:ind w:left="-113" w:right="-57"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w:t>
            </w:r>
          </w:p>
          <w:p w:rsidR="002C1FAA" w:rsidRPr="00047C64" w:rsidRDefault="002C1FAA" w:rsidP="002C1FAA">
            <w:pPr>
              <w:widowControl/>
              <w:autoSpaceDE/>
              <w:autoSpaceDN/>
              <w:adjustRightInd/>
              <w:spacing w:line="216" w:lineRule="auto"/>
              <w:ind w:left="-113" w:right="-57" w:firstLine="0"/>
              <w:jc w:val="center"/>
              <w:rPr>
                <w:rFonts w:ascii="Times New Roman" w:eastAsia="Calibri" w:hAnsi="Times New Roman" w:cs="Times New Roman"/>
                <w:lang w:eastAsia="en-US"/>
              </w:rPr>
            </w:pPr>
            <w:proofErr w:type="gramStart"/>
            <w:r w:rsidRPr="00047C64">
              <w:rPr>
                <w:rFonts w:ascii="Times New Roman" w:eastAsia="Calibri" w:hAnsi="Times New Roman" w:cs="Times New Roman"/>
                <w:lang w:eastAsia="en-US"/>
              </w:rPr>
              <w:t>п</w:t>
            </w:r>
            <w:proofErr w:type="gramEnd"/>
            <w:r w:rsidRPr="00047C64">
              <w:rPr>
                <w:rFonts w:ascii="Times New Roman" w:eastAsia="Calibri" w:hAnsi="Times New Roman" w:cs="Times New Roman"/>
                <w:lang w:eastAsia="en-US"/>
              </w:rPr>
              <w:t>/п</w:t>
            </w:r>
          </w:p>
        </w:tc>
        <w:tc>
          <w:tcPr>
            <w:tcW w:w="2552" w:type="dxa"/>
            <w:vMerge w:val="restart"/>
            <w:shd w:val="clear" w:color="auto" w:fill="auto"/>
            <w:vAlign w:val="center"/>
          </w:tcPr>
          <w:p w:rsidR="002C1FAA" w:rsidRPr="00047C64" w:rsidRDefault="002C1FAA" w:rsidP="002C1FAA">
            <w:pPr>
              <w:widowControl/>
              <w:autoSpaceDE/>
              <w:autoSpaceDN/>
              <w:adjustRightInd/>
              <w:spacing w:line="216" w:lineRule="auto"/>
              <w:ind w:left="-113" w:right="-57" w:firstLine="0"/>
              <w:jc w:val="center"/>
              <w:rPr>
                <w:rFonts w:ascii="Times New Roman" w:eastAsia="Calibri" w:hAnsi="Times New Roman" w:cs="Times New Roman"/>
                <w:lang w:eastAsia="en-US"/>
              </w:rPr>
            </w:pPr>
            <w:r w:rsidRPr="00047C64">
              <w:rPr>
                <w:rFonts w:ascii="Times New Roman" w:eastAsia="Calibri" w:hAnsi="Times New Roman" w:cs="Times New Roman"/>
                <w:color w:val="2D2D2D"/>
                <w:shd w:val="clear" w:color="auto" w:fill="FFFFFF"/>
                <w:lang w:eastAsia="en-US"/>
              </w:rPr>
              <w:t>Наименование мероприятия</w:t>
            </w:r>
          </w:p>
        </w:tc>
        <w:tc>
          <w:tcPr>
            <w:tcW w:w="1701" w:type="dxa"/>
            <w:vMerge w:val="restart"/>
            <w:shd w:val="clear" w:color="auto" w:fill="auto"/>
            <w:vAlign w:val="center"/>
          </w:tcPr>
          <w:p w:rsidR="002C1FAA" w:rsidRPr="00047C64" w:rsidRDefault="002C1FAA" w:rsidP="002C1FAA">
            <w:pPr>
              <w:widowControl/>
              <w:autoSpaceDE/>
              <w:autoSpaceDN/>
              <w:adjustRightInd/>
              <w:spacing w:line="216" w:lineRule="auto"/>
              <w:ind w:left="-113" w:right="-57" w:firstLine="0"/>
              <w:jc w:val="center"/>
              <w:rPr>
                <w:rFonts w:ascii="Times New Roman" w:eastAsia="Calibri" w:hAnsi="Times New Roman" w:cs="Times New Roman"/>
                <w:lang w:eastAsia="en-US"/>
              </w:rPr>
            </w:pPr>
            <w:r w:rsidRPr="00047C64">
              <w:rPr>
                <w:rFonts w:ascii="Times New Roman" w:eastAsia="Calibri" w:hAnsi="Times New Roman" w:cs="Times New Roman"/>
                <w:color w:val="2D2D2D"/>
                <w:shd w:val="clear" w:color="auto" w:fill="FFFFFF"/>
                <w:lang w:eastAsia="en-US"/>
              </w:rPr>
              <w:t>Источник финансирования</w:t>
            </w:r>
          </w:p>
        </w:tc>
        <w:tc>
          <w:tcPr>
            <w:tcW w:w="1559" w:type="dxa"/>
            <w:gridSpan w:val="2"/>
            <w:vMerge w:val="restart"/>
            <w:shd w:val="clear" w:color="auto" w:fill="auto"/>
            <w:vAlign w:val="center"/>
          </w:tcPr>
          <w:p w:rsidR="002C1FAA" w:rsidRPr="00047C64" w:rsidRDefault="002C1FAA" w:rsidP="002C1FAA">
            <w:pPr>
              <w:widowControl/>
              <w:autoSpaceDE/>
              <w:autoSpaceDN/>
              <w:adjustRightInd/>
              <w:spacing w:line="216" w:lineRule="auto"/>
              <w:ind w:left="-113" w:right="-57" w:firstLine="0"/>
              <w:jc w:val="center"/>
              <w:rPr>
                <w:rFonts w:ascii="Times New Roman" w:eastAsia="Calibri" w:hAnsi="Times New Roman" w:cs="Times New Roman"/>
                <w:color w:val="2D2D2D"/>
                <w:shd w:val="clear" w:color="auto" w:fill="FFFFFF"/>
                <w:lang w:eastAsia="en-US"/>
              </w:rPr>
            </w:pPr>
            <w:r w:rsidRPr="00047C64">
              <w:rPr>
                <w:rFonts w:ascii="Times New Roman" w:eastAsia="Calibri" w:hAnsi="Times New Roman" w:cs="Times New Roman"/>
                <w:color w:val="2D2D2D"/>
                <w:shd w:val="clear" w:color="auto" w:fill="FFFFFF"/>
                <w:lang w:eastAsia="en-US"/>
              </w:rPr>
              <w:t>Объем финансирования,</w:t>
            </w:r>
          </w:p>
          <w:p w:rsidR="002C1FAA" w:rsidRPr="00047C64" w:rsidRDefault="002C1FAA" w:rsidP="002C1FAA">
            <w:pPr>
              <w:widowControl/>
              <w:autoSpaceDE/>
              <w:autoSpaceDN/>
              <w:adjustRightInd/>
              <w:spacing w:line="216" w:lineRule="auto"/>
              <w:ind w:left="-113" w:right="-57" w:firstLine="0"/>
              <w:jc w:val="center"/>
              <w:rPr>
                <w:rFonts w:ascii="Times New Roman" w:eastAsia="Calibri" w:hAnsi="Times New Roman" w:cs="Times New Roman"/>
                <w:color w:val="2D2D2D"/>
                <w:shd w:val="clear" w:color="auto" w:fill="FFFFFF"/>
                <w:lang w:eastAsia="en-US"/>
              </w:rPr>
            </w:pPr>
            <w:r w:rsidRPr="00047C64">
              <w:rPr>
                <w:rFonts w:ascii="Times New Roman" w:eastAsia="Calibri" w:hAnsi="Times New Roman" w:cs="Times New Roman"/>
                <w:color w:val="2D2D2D"/>
                <w:shd w:val="clear" w:color="auto" w:fill="FFFFFF"/>
                <w:lang w:eastAsia="en-US"/>
              </w:rPr>
              <w:t>всего</w:t>
            </w:r>
          </w:p>
          <w:p w:rsidR="002C1FAA" w:rsidRPr="00047C64" w:rsidRDefault="002C1FAA" w:rsidP="002C1FAA">
            <w:pPr>
              <w:widowControl/>
              <w:autoSpaceDE/>
              <w:autoSpaceDN/>
              <w:adjustRightInd/>
              <w:spacing w:line="216" w:lineRule="auto"/>
              <w:ind w:left="-113" w:right="-57" w:firstLine="0"/>
              <w:jc w:val="center"/>
              <w:rPr>
                <w:rFonts w:ascii="Times New Roman" w:eastAsia="Calibri" w:hAnsi="Times New Roman" w:cs="Times New Roman"/>
                <w:lang w:eastAsia="en-US"/>
              </w:rPr>
            </w:pPr>
            <w:r w:rsidRPr="00047C64">
              <w:rPr>
                <w:rFonts w:ascii="Times New Roman" w:eastAsia="Calibri" w:hAnsi="Times New Roman" w:cs="Times New Roman"/>
                <w:color w:val="2D2D2D"/>
                <w:shd w:val="clear" w:color="auto" w:fill="FFFFFF"/>
                <w:lang w:eastAsia="en-US"/>
              </w:rPr>
              <w:t>(тыс</w:t>
            </w:r>
            <w:proofErr w:type="gramStart"/>
            <w:r w:rsidRPr="00047C64">
              <w:rPr>
                <w:rFonts w:ascii="Times New Roman" w:eastAsia="Calibri" w:hAnsi="Times New Roman" w:cs="Times New Roman"/>
                <w:color w:val="2D2D2D"/>
                <w:shd w:val="clear" w:color="auto" w:fill="FFFFFF"/>
                <w:lang w:eastAsia="en-US"/>
              </w:rPr>
              <w:t>.р</w:t>
            </w:r>
            <w:proofErr w:type="gramEnd"/>
            <w:r w:rsidRPr="00047C64">
              <w:rPr>
                <w:rFonts w:ascii="Times New Roman" w:eastAsia="Calibri" w:hAnsi="Times New Roman" w:cs="Times New Roman"/>
                <w:color w:val="2D2D2D"/>
                <w:shd w:val="clear" w:color="auto" w:fill="FFFFFF"/>
                <w:lang w:eastAsia="en-US"/>
              </w:rPr>
              <w:t>уб.)</w:t>
            </w:r>
          </w:p>
        </w:tc>
        <w:tc>
          <w:tcPr>
            <w:tcW w:w="5954" w:type="dxa"/>
            <w:gridSpan w:val="9"/>
            <w:shd w:val="clear" w:color="auto" w:fill="auto"/>
            <w:vAlign w:val="center"/>
          </w:tcPr>
          <w:p w:rsidR="002C1FAA" w:rsidRPr="00047C64" w:rsidRDefault="002C1FAA" w:rsidP="002C1FAA">
            <w:pPr>
              <w:widowControl/>
              <w:autoSpaceDE/>
              <w:autoSpaceDN/>
              <w:adjustRightInd/>
              <w:spacing w:line="216" w:lineRule="auto"/>
              <w:ind w:left="-113" w:right="-57" w:firstLine="0"/>
              <w:jc w:val="center"/>
              <w:rPr>
                <w:rFonts w:ascii="Times New Roman" w:eastAsia="Calibri" w:hAnsi="Times New Roman" w:cs="Times New Roman"/>
                <w:color w:val="2D2D2D"/>
                <w:shd w:val="clear" w:color="auto" w:fill="FFFFFF"/>
                <w:lang w:eastAsia="en-US"/>
              </w:rPr>
            </w:pPr>
            <w:r w:rsidRPr="00047C64">
              <w:rPr>
                <w:rFonts w:ascii="Times New Roman" w:eastAsia="Calibri" w:hAnsi="Times New Roman" w:cs="Times New Roman"/>
                <w:lang w:eastAsia="en-US"/>
              </w:rPr>
              <w:t>В том числе по годам</w:t>
            </w:r>
          </w:p>
        </w:tc>
        <w:tc>
          <w:tcPr>
            <w:tcW w:w="1701" w:type="dxa"/>
            <w:vMerge w:val="restart"/>
            <w:shd w:val="clear" w:color="auto" w:fill="auto"/>
            <w:vAlign w:val="center"/>
          </w:tcPr>
          <w:p w:rsidR="002C1FAA" w:rsidRPr="00047C64" w:rsidRDefault="002C1FAA" w:rsidP="002C1FAA">
            <w:pPr>
              <w:widowControl/>
              <w:autoSpaceDE/>
              <w:autoSpaceDN/>
              <w:adjustRightInd/>
              <w:spacing w:line="216" w:lineRule="auto"/>
              <w:ind w:left="-113" w:right="-57" w:firstLine="0"/>
              <w:jc w:val="center"/>
              <w:rPr>
                <w:rFonts w:ascii="Times New Roman" w:eastAsia="Calibri" w:hAnsi="Times New Roman" w:cs="Times New Roman"/>
                <w:color w:val="2D2D2D"/>
                <w:shd w:val="clear" w:color="auto" w:fill="FFFFFF"/>
                <w:lang w:eastAsia="en-US"/>
              </w:rPr>
            </w:pPr>
            <w:r w:rsidRPr="00047C64">
              <w:rPr>
                <w:rFonts w:ascii="Times New Roman" w:eastAsia="Calibri" w:hAnsi="Times New Roman" w:cs="Times New Roman"/>
                <w:color w:val="2D2D2D"/>
                <w:shd w:val="clear" w:color="auto" w:fill="FFFFFF"/>
                <w:lang w:eastAsia="en-US"/>
              </w:rPr>
              <w:t>Непосредственный</w:t>
            </w:r>
          </w:p>
          <w:p w:rsidR="002C1FAA" w:rsidRPr="00047C64" w:rsidRDefault="002C1FAA" w:rsidP="002C1FAA">
            <w:pPr>
              <w:widowControl/>
              <w:autoSpaceDE/>
              <w:autoSpaceDN/>
              <w:adjustRightInd/>
              <w:spacing w:line="216" w:lineRule="auto"/>
              <w:ind w:left="-113" w:right="-57" w:firstLine="0"/>
              <w:jc w:val="center"/>
              <w:rPr>
                <w:rFonts w:ascii="Times New Roman" w:eastAsia="Calibri" w:hAnsi="Times New Roman" w:cs="Times New Roman"/>
                <w:lang w:eastAsia="en-US"/>
              </w:rPr>
            </w:pPr>
            <w:r w:rsidRPr="00047C64">
              <w:rPr>
                <w:rFonts w:ascii="Times New Roman" w:eastAsia="Calibri" w:hAnsi="Times New Roman" w:cs="Times New Roman"/>
                <w:color w:val="2D2D2D"/>
                <w:shd w:val="clear" w:color="auto" w:fill="FFFFFF"/>
                <w:lang w:eastAsia="en-US"/>
              </w:rPr>
              <w:t>результат реализации мероприятия</w:t>
            </w:r>
          </w:p>
        </w:tc>
        <w:tc>
          <w:tcPr>
            <w:tcW w:w="1417" w:type="dxa"/>
            <w:vMerge w:val="restart"/>
            <w:shd w:val="clear" w:color="auto" w:fill="auto"/>
            <w:vAlign w:val="center"/>
          </w:tcPr>
          <w:p w:rsidR="002C1FAA" w:rsidRPr="00047C64" w:rsidRDefault="002C1FAA" w:rsidP="002C1FAA">
            <w:pPr>
              <w:widowControl/>
              <w:shd w:val="clear" w:color="auto" w:fill="FFFFFF"/>
              <w:autoSpaceDE/>
              <w:autoSpaceDN/>
              <w:adjustRightInd/>
              <w:spacing w:line="216" w:lineRule="auto"/>
              <w:ind w:left="-113" w:right="-57" w:firstLine="0"/>
              <w:jc w:val="center"/>
              <w:textAlignment w:val="baseline"/>
              <w:rPr>
                <w:rFonts w:ascii="Times New Roman" w:eastAsia="Calibri" w:hAnsi="Times New Roman" w:cs="Times New Roman"/>
                <w:lang w:eastAsia="en-US"/>
              </w:rPr>
            </w:pPr>
            <w:r w:rsidRPr="00047C64">
              <w:rPr>
                <w:rFonts w:ascii="Times New Roman" w:eastAsia="Calibri" w:hAnsi="Times New Roman" w:cs="Times New Roman"/>
                <w:shd w:val="clear" w:color="auto" w:fill="FFFFFF"/>
                <w:lang w:eastAsia="en-US"/>
              </w:rPr>
              <w:t xml:space="preserve">Участник муниципальной программы </w:t>
            </w:r>
          </w:p>
        </w:tc>
      </w:tr>
      <w:tr w:rsidR="002C1FAA" w:rsidRPr="00047C64" w:rsidTr="002C1FAA">
        <w:tc>
          <w:tcPr>
            <w:tcW w:w="709" w:type="dxa"/>
            <w:vMerge/>
            <w:shd w:val="clear" w:color="auto" w:fill="auto"/>
          </w:tcPr>
          <w:p w:rsidR="002C1FAA" w:rsidRPr="00047C64" w:rsidRDefault="002C1FAA" w:rsidP="002C1FAA">
            <w:pPr>
              <w:widowControl/>
              <w:autoSpaceDE/>
              <w:autoSpaceDN/>
              <w:adjustRightInd/>
              <w:spacing w:line="216" w:lineRule="auto"/>
              <w:ind w:firstLine="0"/>
              <w:jc w:val="left"/>
              <w:rPr>
                <w:rFonts w:ascii="Times New Roman" w:eastAsia="Calibri" w:hAnsi="Times New Roman" w:cs="Times New Roman"/>
                <w:lang w:eastAsia="en-US"/>
              </w:rPr>
            </w:pPr>
          </w:p>
        </w:tc>
        <w:tc>
          <w:tcPr>
            <w:tcW w:w="2552" w:type="dxa"/>
            <w:vMerge/>
            <w:shd w:val="clear" w:color="auto" w:fill="auto"/>
          </w:tcPr>
          <w:p w:rsidR="002C1FAA" w:rsidRPr="00047C64" w:rsidRDefault="002C1FAA" w:rsidP="002C1FAA">
            <w:pPr>
              <w:widowControl/>
              <w:autoSpaceDE/>
              <w:autoSpaceDN/>
              <w:adjustRightInd/>
              <w:spacing w:line="216" w:lineRule="auto"/>
              <w:ind w:firstLine="0"/>
              <w:jc w:val="left"/>
              <w:rPr>
                <w:rFonts w:ascii="Times New Roman" w:eastAsia="Calibri" w:hAnsi="Times New Roman" w:cs="Times New Roman"/>
                <w:lang w:eastAsia="en-US"/>
              </w:rPr>
            </w:pPr>
          </w:p>
        </w:tc>
        <w:tc>
          <w:tcPr>
            <w:tcW w:w="1701" w:type="dxa"/>
            <w:vMerge/>
            <w:shd w:val="clear" w:color="auto" w:fill="auto"/>
          </w:tcPr>
          <w:p w:rsidR="002C1FAA" w:rsidRPr="00047C64" w:rsidRDefault="002C1FAA" w:rsidP="002C1FAA">
            <w:pPr>
              <w:widowControl/>
              <w:autoSpaceDE/>
              <w:autoSpaceDN/>
              <w:adjustRightInd/>
              <w:spacing w:line="216" w:lineRule="auto"/>
              <w:ind w:firstLine="0"/>
              <w:jc w:val="left"/>
              <w:rPr>
                <w:rFonts w:ascii="Times New Roman" w:eastAsia="Calibri" w:hAnsi="Times New Roman" w:cs="Times New Roman"/>
                <w:lang w:eastAsia="en-US"/>
              </w:rPr>
            </w:pPr>
          </w:p>
        </w:tc>
        <w:tc>
          <w:tcPr>
            <w:tcW w:w="1559" w:type="dxa"/>
            <w:gridSpan w:val="2"/>
            <w:vMerge/>
            <w:shd w:val="clear" w:color="auto" w:fill="auto"/>
          </w:tcPr>
          <w:p w:rsidR="002C1FAA" w:rsidRPr="00047C64" w:rsidRDefault="002C1FAA" w:rsidP="002C1FAA">
            <w:pPr>
              <w:widowControl/>
              <w:autoSpaceDE/>
              <w:autoSpaceDN/>
              <w:adjustRightInd/>
              <w:spacing w:line="216" w:lineRule="auto"/>
              <w:ind w:firstLine="0"/>
              <w:jc w:val="left"/>
              <w:rPr>
                <w:rFonts w:ascii="Times New Roman" w:eastAsia="Calibri" w:hAnsi="Times New Roman" w:cs="Times New Roman"/>
                <w:lang w:eastAsia="en-US"/>
              </w:rPr>
            </w:pPr>
          </w:p>
        </w:tc>
        <w:tc>
          <w:tcPr>
            <w:tcW w:w="1134" w:type="dxa"/>
            <w:gridSpan w:val="2"/>
            <w:shd w:val="clear" w:color="auto" w:fill="auto"/>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 xml:space="preserve">2015 </w:t>
            </w:r>
          </w:p>
        </w:tc>
        <w:tc>
          <w:tcPr>
            <w:tcW w:w="709" w:type="dxa"/>
            <w:gridSpan w:val="2"/>
            <w:shd w:val="clear" w:color="auto" w:fill="auto"/>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 xml:space="preserve">2016 </w:t>
            </w:r>
          </w:p>
        </w:tc>
        <w:tc>
          <w:tcPr>
            <w:tcW w:w="709" w:type="dxa"/>
            <w:shd w:val="clear" w:color="auto" w:fill="auto"/>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 xml:space="preserve">2017 </w:t>
            </w:r>
          </w:p>
        </w:tc>
        <w:tc>
          <w:tcPr>
            <w:tcW w:w="850" w:type="dxa"/>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 xml:space="preserve">2018 </w:t>
            </w:r>
          </w:p>
        </w:tc>
        <w:tc>
          <w:tcPr>
            <w:tcW w:w="851" w:type="dxa"/>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 xml:space="preserve">2019 </w:t>
            </w:r>
          </w:p>
        </w:tc>
        <w:tc>
          <w:tcPr>
            <w:tcW w:w="850" w:type="dxa"/>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 xml:space="preserve">2020 </w:t>
            </w:r>
          </w:p>
        </w:tc>
        <w:tc>
          <w:tcPr>
            <w:tcW w:w="851" w:type="dxa"/>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 xml:space="preserve">2021 </w:t>
            </w:r>
          </w:p>
        </w:tc>
        <w:tc>
          <w:tcPr>
            <w:tcW w:w="1701" w:type="dxa"/>
            <w:vMerge/>
            <w:shd w:val="clear" w:color="auto" w:fill="auto"/>
          </w:tcPr>
          <w:p w:rsidR="002C1FAA" w:rsidRPr="00047C64" w:rsidRDefault="002C1FAA" w:rsidP="002C1FAA">
            <w:pPr>
              <w:widowControl/>
              <w:autoSpaceDE/>
              <w:autoSpaceDN/>
              <w:adjustRightInd/>
              <w:spacing w:line="216" w:lineRule="auto"/>
              <w:ind w:firstLine="0"/>
              <w:jc w:val="left"/>
              <w:rPr>
                <w:rFonts w:ascii="Times New Roman" w:eastAsia="Calibri" w:hAnsi="Times New Roman" w:cs="Times New Roman"/>
                <w:lang w:eastAsia="en-US"/>
              </w:rPr>
            </w:pPr>
          </w:p>
        </w:tc>
        <w:tc>
          <w:tcPr>
            <w:tcW w:w="1417" w:type="dxa"/>
            <w:vMerge/>
            <w:shd w:val="clear" w:color="auto" w:fill="auto"/>
          </w:tcPr>
          <w:p w:rsidR="002C1FAA" w:rsidRPr="00047C64" w:rsidRDefault="002C1FAA" w:rsidP="002C1FAA">
            <w:pPr>
              <w:widowControl/>
              <w:autoSpaceDE/>
              <w:autoSpaceDN/>
              <w:adjustRightInd/>
              <w:spacing w:line="216" w:lineRule="auto"/>
              <w:ind w:firstLine="0"/>
              <w:jc w:val="left"/>
              <w:rPr>
                <w:rFonts w:ascii="Times New Roman" w:eastAsia="Calibri" w:hAnsi="Times New Roman" w:cs="Times New Roman"/>
                <w:lang w:eastAsia="en-US"/>
              </w:rPr>
            </w:pPr>
          </w:p>
        </w:tc>
      </w:tr>
      <w:tr w:rsidR="002C1FAA" w:rsidRPr="00047C64" w:rsidTr="002C1FAA">
        <w:tc>
          <w:tcPr>
            <w:tcW w:w="709" w:type="dxa"/>
            <w:shd w:val="clear" w:color="auto" w:fill="auto"/>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1</w:t>
            </w:r>
          </w:p>
        </w:tc>
        <w:tc>
          <w:tcPr>
            <w:tcW w:w="2552" w:type="dxa"/>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2</w:t>
            </w:r>
          </w:p>
        </w:tc>
        <w:tc>
          <w:tcPr>
            <w:tcW w:w="1701" w:type="dxa"/>
            <w:shd w:val="clear" w:color="auto" w:fill="auto"/>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4</w:t>
            </w:r>
          </w:p>
        </w:tc>
        <w:tc>
          <w:tcPr>
            <w:tcW w:w="1559" w:type="dxa"/>
            <w:gridSpan w:val="2"/>
            <w:shd w:val="clear" w:color="auto" w:fill="auto"/>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5</w:t>
            </w:r>
          </w:p>
        </w:tc>
        <w:tc>
          <w:tcPr>
            <w:tcW w:w="1134" w:type="dxa"/>
            <w:gridSpan w:val="2"/>
            <w:shd w:val="clear" w:color="auto" w:fill="auto"/>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6</w:t>
            </w:r>
          </w:p>
        </w:tc>
        <w:tc>
          <w:tcPr>
            <w:tcW w:w="709" w:type="dxa"/>
            <w:gridSpan w:val="2"/>
            <w:shd w:val="clear" w:color="auto" w:fill="auto"/>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7</w:t>
            </w:r>
          </w:p>
        </w:tc>
        <w:tc>
          <w:tcPr>
            <w:tcW w:w="709" w:type="dxa"/>
            <w:shd w:val="clear" w:color="auto" w:fill="auto"/>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8</w:t>
            </w:r>
          </w:p>
        </w:tc>
        <w:tc>
          <w:tcPr>
            <w:tcW w:w="850" w:type="dxa"/>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9</w:t>
            </w:r>
          </w:p>
        </w:tc>
        <w:tc>
          <w:tcPr>
            <w:tcW w:w="851" w:type="dxa"/>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10</w:t>
            </w:r>
          </w:p>
        </w:tc>
        <w:tc>
          <w:tcPr>
            <w:tcW w:w="850" w:type="dxa"/>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11</w:t>
            </w:r>
          </w:p>
        </w:tc>
        <w:tc>
          <w:tcPr>
            <w:tcW w:w="851" w:type="dxa"/>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12</w:t>
            </w:r>
          </w:p>
        </w:tc>
        <w:tc>
          <w:tcPr>
            <w:tcW w:w="1701" w:type="dxa"/>
            <w:shd w:val="clear" w:color="auto" w:fill="auto"/>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13</w:t>
            </w:r>
          </w:p>
        </w:tc>
        <w:tc>
          <w:tcPr>
            <w:tcW w:w="1417" w:type="dxa"/>
            <w:shd w:val="clear" w:color="auto" w:fill="auto"/>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14</w:t>
            </w:r>
          </w:p>
        </w:tc>
      </w:tr>
      <w:tr w:rsidR="002C1FAA" w:rsidRPr="00047C64" w:rsidTr="002C1FAA">
        <w:trPr>
          <w:trHeight w:val="573"/>
        </w:trPr>
        <w:tc>
          <w:tcPr>
            <w:tcW w:w="709" w:type="dxa"/>
            <w:shd w:val="clear" w:color="auto" w:fill="auto"/>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p>
        </w:tc>
        <w:tc>
          <w:tcPr>
            <w:tcW w:w="14884" w:type="dxa"/>
            <w:gridSpan w:val="15"/>
          </w:tcPr>
          <w:p w:rsidR="002C1FAA" w:rsidRPr="00047C64" w:rsidRDefault="002C1FAA" w:rsidP="002C1FAA">
            <w:pPr>
              <w:widowControl/>
              <w:autoSpaceDE/>
              <w:autoSpaceDN/>
              <w:adjustRightInd/>
              <w:spacing w:line="216" w:lineRule="auto"/>
              <w:ind w:firstLine="0"/>
              <w:jc w:val="left"/>
              <w:rPr>
                <w:rFonts w:ascii="Times New Roman" w:eastAsia="Calibri" w:hAnsi="Times New Roman" w:cs="Times New Roman"/>
                <w:lang w:eastAsia="en-US"/>
              </w:rPr>
            </w:pPr>
            <w:r w:rsidRPr="00047C64">
              <w:rPr>
                <w:rFonts w:ascii="Times New Roman" w:eastAsia="Calibri" w:hAnsi="Times New Roman" w:cs="Times New Roman"/>
                <w:lang w:eastAsia="en-US"/>
              </w:rPr>
              <w:t>Цель - оптимизация системы противодействия коррупции в целях совершенствования системы эффективного управления в муниципальном образовании Кавказский район</w:t>
            </w:r>
          </w:p>
        </w:tc>
      </w:tr>
      <w:tr w:rsidR="002C1FAA" w:rsidRPr="00047C64" w:rsidTr="002C1FAA">
        <w:trPr>
          <w:trHeight w:val="270"/>
        </w:trPr>
        <w:tc>
          <w:tcPr>
            <w:tcW w:w="709" w:type="dxa"/>
            <w:shd w:val="clear" w:color="auto" w:fill="auto"/>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p>
        </w:tc>
        <w:tc>
          <w:tcPr>
            <w:tcW w:w="14884" w:type="dxa"/>
            <w:gridSpan w:val="15"/>
          </w:tcPr>
          <w:p w:rsidR="002C1FAA" w:rsidRPr="00047C64" w:rsidRDefault="002C1FAA" w:rsidP="002C1FAA">
            <w:pPr>
              <w:widowControl/>
              <w:autoSpaceDE/>
              <w:autoSpaceDN/>
              <w:adjustRightInd/>
              <w:spacing w:line="216" w:lineRule="auto"/>
              <w:ind w:firstLine="0"/>
              <w:jc w:val="left"/>
              <w:rPr>
                <w:rFonts w:ascii="Times New Roman" w:eastAsia="Calibri" w:hAnsi="Times New Roman" w:cs="Times New Roman"/>
                <w:lang w:eastAsia="en-US"/>
              </w:rPr>
            </w:pPr>
            <w:r w:rsidRPr="00047C64">
              <w:rPr>
                <w:rFonts w:ascii="Times New Roman" w:eastAsia="Calibri" w:hAnsi="Times New Roman" w:cs="Times New Roman"/>
                <w:lang w:eastAsia="en-US"/>
              </w:rPr>
              <w:t>Задача - измерение и оценка существующего уровня коррупции</w:t>
            </w:r>
          </w:p>
        </w:tc>
      </w:tr>
      <w:tr w:rsidR="002C1FAA" w:rsidRPr="00047C64" w:rsidTr="002C1FAA">
        <w:tc>
          <w:tcPr>
            <w:tcW w:w="709" w:type="dxa"/>
            <w:vMerge w:val="restart"/>
            <w:shd w:val="clear" w:color="auto" w:fill="auto"/>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1</w:t>
            </w:r>
          </w:p>
        </w:tc>
        <w:tc>
          <w:tcPr>
            <w:tcW w:w="2552" w:type="dxa"/>
            <w:vMerge w:val="restart"/>
            <w:shd w:val="clear" w:color="auto" w:fill="auto"/>
          </w:tcPr>
          <w:p w:rsidR="002C1FAA" w:rsidRPr="00047C64" w:rsidRDefault="002C1FAA" w:rsidP="002C1FAA">
            <w:pPr>
              <w:widowControl/>
              <w:autoSpaceDE/>
              <w:autoSpaceDN/>
              <w:adjustRightInd/>
              <w:spacing w:line="216" w:lineRule="auto"/>
              <w:ind w:firstLine="0"/>
              <w:jc w:val="left"/>
              <w:rPr>
                <w:rFonts w:ascii="Times New Roman" w:eastAsia="Calibri" w:hAnsi="Times New Roman" w:cs="Times New Roman"/>
                <w:lang w:eastAsia="en-US"/>
              </w:rPr>
            </w:pPr>
            <w:r w:rsidRPr="00047C64">
              <w:rPr>
                <w:rFonts w:ascii="Times New Roman" w:eastAsia="Calibri" w:hAnsi="Times New Roman" w:cs="Times New Roman"/>
                <w:lang w:eastAsia="en-US"/>
              </w:rPr>
              <w:t>Мероприятие № 1</w:t>
            </w:r>
          </w:p>
          <w:p w:rsidR="002C1FAA" w:rsidRPr="00047C64" w:rsidRDefault="002C1FAA" w:rsidP="002C1FAA">
            <w:pPr>
              <w:widowControl/>
              <w:autoSpaceDE/>
              <w:autoSpaceDN/>
              <w:adjustRightInd/>
              <w:spacing w:line="216" w:lineRule="auto"/>
              <w:ind w:firstLine="0"/>
              <w:jc w:val="left"/>
              <w:rPr>
                <w:rFonts w:ascii="Times New Roman" w:eastAsia="Calibri" w:hAnsi="Times New Roman" w:cs="Times New Roman"/>
                <w:lang w:eastAsia="en-US"/>
              </w:rPr>
            </w:pPr>
            <w:r w:rsidRPr="00047C64">
              <w:rPr>
                <w:rFonts w:ascii="Times New Roman" w:eastAsia="Calibri" w:hAnsi="Times New Roman" w:cs="Times New Roman"/>
                <w:lang w:eastAsia="en-US"/>
              </w:rPr>
              <w:t>Проведение социологических исследований для осуществления мониторинга восприятия уровня коррупции</w:t>
            </w:r>
          </w:p>
        </w:tc>
        <w:tc>
          <w:tcPr>
            <w:tcW w:w="1984" w:type="dxa"/>
            <w:gridSpan w:val="2"/>
            <w:shd w:val="clear" w:color="auto" w:fill="auto"/>
          </w:tcPr>
          <w:p w:rsidR="002C1FAA" w:rsidRPr="00047C64" w:rsidRDefault="002C1FAA" w:rsidP="002C1FAA">
            <w:pPr>
              <w:widowControl/>
              <w:autoSpaceDE/>
              <w:autoSpaceDN/>
              <w:adjustRightInd/>
              <w:spacing w:line="216" w:lineRule="auto"/>
              <w:ind w:firstLine="0"/>
              <w:jc w:val="left"/>
              <w:rPr>
                <w:rFonts w:ascii="Times New Roman" w:eastAsia="Calibri" w:hAnsi="Times New Roman" w:cs="Times New Roman"/>
                <w:lang w:eastAsia="en-US"/>
              </w:rPr>
            </w:pPr>
            <w:r w:rsidRPr="00047C64">
              <w:rPr>
                <w:rFonts w:ascii="Times New Roman" w:eastAsia="Calibri" w:hAnsi="Times New Roman" w:cs="Times New Roman"/>
                <w:lang w:eastAsia="en-US"/>
              </w:rPr>
              <w:t>всего</w:t>
            </w:r>
          </w:p>
        </w:tc>
        <w:tc>
          <w:tcPr>
            <w:tcW w:w="1276" w:type="dxa"/>
            <w:shd w:val="clear" w:color="auto" w:fill="auto"/>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b/>
                <w:lang w:eastAsia="en-US"/>
              </w:rPr>
            </w:pPr>
            <w:r w:rsidRPr="00047C64">
              <w:rPr>
                <w:rFonts w:ascii="Times New Roman" w:eastAsia="Calibri" w:hAnsi="Times New Roman" w:cs="Times New Roman"/>
                <w:b/>
                <w:lang w:eastAsia="en-US"/>
              </w:rPr>
              <w:t>350,0</w:t>
            </w:r>
          </w:p>
        </w:tc>
        <w:tc>
          <w:tcPr>
            <w:tcW w:w="851" w:type="dxa"/>
            <w:shd w:val="clear" w:color="auto" w:fill="auto"/>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b/>
                <w:lang w:eastAsia="en-US"/>
              </w:rPr>
            </w:pPr>
            <w:r w:rsidRPr="00047C64">
              <w:rPr>
                <w:rFonts w:ascii="Times New Roman" w:eastAsia="Calibri" w:hAnsi="Times New Roman" w:cs="Times New Roman"/>
                <w:b/>
                <w:lang w:eastAsia="en-US"/>
              </w:rPr>
              <w:t>50,0</w:t>
            </w:r>
          </w:p>
        </w:tc>
        <w:tc>
          <w:tcPr>
            <w:tcW w:w="850" w:type="dxa"/>
            <w:gridSpan w:val="2"/>
            <w:shd w:val="clear" w:color="auto" w:fill="auto"/>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b/>
                <w:lang w:eastAsia="en-US"/>
              </w:rPr>
            </w:pPr>
            <w:r w:rsidRPr="00047C64">
              <w:rPr>
                <w:rFonts w:ascii="Times New Roman" w:eastAsia="Calibri" w:hAnsi="Times New Roman" w:cs="Times New Roman"/>
                <w:b/>
                <w:lang w:eastAsia="en-US"/>
              </w:rPr>
              <w:t>50,0</w:t>
            </w:r>
          </w:p>
        </w:tc>
        <w:tc>
          <w:tcPr>
            <w:tcW w:w="851" w:type="dxa"/>
            <w:gridSpan w:val="2"/>
            <w:shd w:val="clear" w:color="auto" w:fill="auto"/>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b/>
                <w:lang w:eastAsia="en-US"/>
              </w:rPr>
            </w:pPr>
            <w:r w:rsidRPr="00047C64">
              <w:rPr>
                <w:rFonts w:ascii="Times New Roman" w:eastAsia="Calibri" w:hAnsi="Times New Roman" w:cs="Times New Roman"/>
                <w:b/>
                <w:lang w:eastAsia="en-US"/>
              </w:rPr>
              <w:t>50,0</w:t>
            </w:r>
          </w:p>
        </w:tc>
        <w:tc>
          <w:tcPr>
            <w:tcW w:w="850" w:type="dxa"/>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b/>
                <w:lang w:eastAsia="en-US"/>
              </w:rPr>
            </w:pPr>
            <w:r w:rsidRPr="00047C64">
              <w:rPr>
                <w:rFonts w:ascii="Times New Roman" w:eastAsia="Calibri" w:hAnsi="Times New Roman" w:cs="Times New Roman"/>
                <w:b/>
                <w:lang w:eastAsia="en-US"/>
              </w:rPr>
              <w:t>50,0</w:t>
            </w:r>
          </w:p>
        </w:tc>
        <w:tc>
          <w:tcPr>
            <w:tcW w:w="851" w:type="dxa"/>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b/>
                <w:lang w:eastAsia="en-US"/>
              </w:rPr>
            </w:pPr>
            <w:r w:rsidRPr="00047C64">
              <w:rPr>
                <w:rFonts w:ascii="Times New Roman" w:eastAsia="Calibri" w:hAnsi="Times New Roman" w:cs="Times New Roman"/>
                <w:b/>
                <w:lang w:eastAsia="en-US"/>
              </w:rPr>
              <w:t>50,0</w:t>
            </w:r>
          </w:p>
        </w:tc>
        <w:tc>
          <w:tcPr>
            <w:tcW w:w="850" w:type="dxa"/>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b/>
                <w:lang w:eastAsia="en-US"/>
              </w:rPr>
            </w:pPr>
            <w:r w:rsidRPr="00047C64">
              <w:rPr>
                <w:rFonts w:ascii="Times New Roman" w:eastAsia="Calibri" w:hAnsi="Times New Roman" w:cs="Times New Roman"/>
                <w:b/>
                <w:lang w:eastAsia="en-US"/>
              </w:rPr>
              <w:t>50,0</w:t>
            </w:r>
          </w:p>
        </w:tc>
        <w:tc>
          <w:tcPr>
            <w:tcW w:w="851" w:type="dxa"/>
          </w:tcPr>
          <w:p w:rsidR="002C1FAA" w:rsidRPr="00047C64" w:rsidRDefault="002C1FAA" w:rsidP="002C1FAA">
            <w:pPr>
              <w:widowControl/>
              <w:autoSpaceDE/>
              <w:autoSpaceDN/>
              <w:adjustRightInd/>
              <w:spacing w:line="216" w:lineRule="auto"/>
              <w:ind w:firstLine="0"/>
              <w:rPr>
                <w:rFonts w:ascii="Times New Roman" w:eastAsia="Calibri" w:hAnsi="Times New Roman" w:cs="Times New Roman"/>
                <w:b/>
                <w:lang w:eastAsia="en-US"/>
              </w:rPr>
            </w:pPr>
            <w:r w:rsidRPr="00047C64">
              <w:rPr>
                <w:rFonts w:ascii="Times New Roman" w:eastAsia="Calibri" w:hAnsi="Times New Roman" w:cs="Times New Roman"/>
                <w:b/>
                <w:lang w:eastAsia="en-US"/>
              </w:rPr>
              <w:t>50,0</w:t>
            </w:r>
          </w:p>
        </w:tc>
        <w:tc>
          <w:tcPr>
            <w:tcW w:w="1701" w:type="dxa"/>
            <w:vMerge w:val="restart"/>
            <w:shd w:val="clear" w:color="auto" w:fill="auto"/>
          </w:tcPr>
          <w:p w:rsidR="002C1FAA" w:rsidRPr="00047C64" w:rsidRDefault="002C1FAA" w:rsidP="002C1FAA">
            <w:pPr>
              <w:widowControl/>
              <w:autoSpaceDE/>
              <w:autoSpaceDN/>
              <w:adjustRightInd/>
              <w:spacing w:line="216" w:lineRule="auto"/>
              <w:ind w:firstLine="0"/>
              <w:rPr>
                <w:rFonts w:ascii="Times New Roman" w:eastAsia="Calibri" w:hAnsi="Times New Roman" w:cs="Times New Roman"/>
                <w:lang w:eastAsia="en-US"/>
              </w:rPr>
            </w:pPr>
            <w:r w:rsidRPr="00047C64">
              <w:rPr>
                <w:rFonts w:ascii="Times New Roman" w:eastAsia="Calibri" w:hAnsi="Times New Roman" w:cs="Times New Roman"/>
                <w:lang w:eastAsia="en-US"/>
              </w:rPr>
              <w:t xml:space="preserve">Определение уровня восприятия коррупции в муниципальном образовании Кавказский район </w:t>
            </w:r>
          </w:p>
        </w:tc>
        <w:tc>
          <w:tcPr>
            <w:tcW w:w="1417" w:type="dxa"/>
            <w:vMerge w:val="restart"/>
            <w:shd w:val="clear" w:color="auto" w:fill="auto"/>
          </w:tcPr>
          <w:p w:rsidR="002C1FAA" w:rsidRPr="00047C64" w:rsidRDefault="002C1FAA" w:rsidP="002C1FAA">
            <w:pPr>
              <w:widowControl/>
              <w:autoSpaceDE/>
              <w:autoSpaceDN/>
              <w:adjustRightInd/>
              <w:spacing w:line="216" w:lineRule="auto"/>
              <w:ind w:firstLine="0"/>
              <w:rPr>
                <w:rFonts w:ascii="Times New Roman" w:eastAsia="Calibri" w:hAnsi="Times New Roman" w:cs="Times New Roman"/>
                <w:lang w:eastAsia="en-US"/>
              </w:rPr>
            </w:pPr>
            <w:r w:rsidRPr="00047C64">
              <w:rPr>
                <w:rFonts w:ascii="Times New Roman" w:eastAsia="Calibri" w:hAnsi="Times New Roman" w:cs="Times New Roman"/>
                <w:lang w:eastAsia="en-US"/>
              </w:rPr>
              <w:t xml:space="preserve">Отдел экономического развития, Сектор муниципальной службы и кадровой работы правого отдела администрации МО Кавказский район </w:t>
            </w:r>
          </w:p>
        </w:tc>
      </w:tr>
      <w:tr w:rsidR="002C1FAA" w:rsidRPr="00047C64" w:rsidTr="002C1FAA">
        <w:tc>
          <w:tcPr>
            <w:tcW w:w="709" w:type="dxa"/>
            <w:vMerge/>
            <w:shd w:val="clear" w:color="auto" w:fill="auto"/>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p>
        </w:tc>
        <w:tc>
          <w:tcPr>
            <w:tcW w:w="2552" w:type="dxa"/>
            <w:vMerge/>
            <w:shd w:val="clear" w:color="auto" w:fill="auto"/>
          </w:tcPr>
          <w:p w:rsidR="002C1FAA" w:rsidRPr="00047C64" w:rsidRDefault="002C1FAA" w:rsidP="002C1FAA">
            <w:pPr>
              <w:widowControl/>
              <w:autoSpaceDE/>
              <w:autoSpaceDN/>
              <w:adjustRightInd/>
              <w:spacing w:line="216" w:lineRule="auto"/>
              <w:ind w:firstLine="0"/>
              <w:jc w:val="left"/>
              <w:rPr>
                <w:rFonts w:ascii="Times New Roman" w:eastAsia="Calibri" w:hAnsi="Times New Roman" w:cs="Times New Roman"/>
                <w:lang w:eastAsia="en-US"/>
              </w:rPr>
            </w:pPr>
          </w:p>
        </w:tc>
        <w:tc>
          <w:tcPr>
            <w:tcW w:w="1984" w:type="dxa"/>
            <w:gridSpan w:val="2"/>
            <w:shd w:val="clear" w:color="auto" w:fill="auto"/>
          </w:tcPr>
          <w:p w:rsidR="002C1FAA" w:rsidRPr="00047C64" w:rsidRDefault="002C1FAA" w:rsidP="002C1FAA">
            <w:pPr>
              <w:widowControl/>
              <w:autoSpaceDE/>
              <w:autoSpaceDN/>
              <w:adjustRightInd/>
              <w:spacing w:line="216" w:lineRule="auto"/>
              <w:ind w:firstLine="0"/>
              <w:jc w:val="left"/>
              <w:rPr>
                <w:rFonts w:ascii="Times New Roman" w:eastAsia="Calibri" w:hAnsi="Times New Roman" w:cs="Times New Roman"/>
                <w:lang w:eastAsia="en-US"/>
              </w:rPr>
            </w:pPr>
            <w:r w:rsidRPr="00047C64">
              <w:rPr>
                <w:rFonts w:ascii="Times New Roman" w:eastAsia="Calibri" w:hAnsi="Times New Roman" w:cs="Times New Roman"/>
                <w:lang w:eastAsia="en-US"/>
              </w:rPr>
              <w:t>краевой бюджет</w:t>
            </w:r>
          </w:p>
        </w:tc>
        <w:tc>
          <w:tcPr>
            <w:tcW w:w="1276" w:type="dxa"/>
            <w:shd w:val="clear" w:color="auto" w:fill="auto"/>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w:t>
            </w:r>
          </w:p>
        </w:tc>
        <w:tc>
          <w:tcPr>
            <w:tcW w:w="851" w:type="dxa"/>
            <w:shd w:val="clear" w:color="auto" w:fill="auto"/>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w:t>
            </w:r>
          </w:p>
        </w:tc>
        <w:tc>
          <w:tcPr>
            <w:tcW w:w="850" w:type="dxa"/>
            <w:gridSpan w:val="2"/>
            <w:shd w:val="clear" w:color="auto" w:fill="auto"/>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w:t>
            </w:r>
          </w:p>
        </w:tc>
        <w:tc>
          <w:tcPr>
            <w:tcW w:w="851" w:type="dxa"/>
            <w:gridSpan w:val="2"/>
            <w:shd w:val="clear" w:color="auto" w:fill="auto"/>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w:t>
            </w:r>
          </w:p>
        </w:tc>
        <w:tc>
          <w:tcPr>
            <w:tcW w:w="850" w:type="dxa"/>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w:t>
            </w:r>
          </w:p>
        </w:tc>
        <w:tc>
          <w:tcPr>
            <w:tcW w:w="851" w:type="dxa"/>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w:t>
            </w:r>
          </w:p>
        </w:tc>
        <w:tc>
          <w:tcPr>
            <w:tcW w:w="850" w:type="dxa"/>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w:t>
            </w:r>
          </w:p>
        </w:tc>
        <w:tc>
          <w:tcPr>
            <w:tcW w:w="851" w:type="dxa"/>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w:t>
            </w:r>
          </w:p>
        </w:tc>
        <w:tc>
          <w:tcPr>
            <w:tcW w:w="1701" w:type="dxa"/>
            <w:vMerge/>
            <w:shd w:val="clear" w:color="auto" w:fill="auto"/>
          </w:tcPr>
          <w:p w:rsidR="002C1FAA" w:rsidRPr="00047C64" w:rsidRDefault="002C1FAA" w:rsidP="002C1FAA">
            <w:pPr>
              <w:widowControl/>
              <w:autoSpaceDE/>
              <w:autoSpaceDN/>
              <w:adjustRightInd/>
              <w:spacing w:line="216" w:lineRule="auto"/>
              <w:ind w:firstLine="0"/>
              <w:jc w:val="left"/>
              <w:rPr>
                <w:rFonts w:ascii="Times New Roman" w:eastAsia="Calibri" w:hAnsi="Times New Roman" w:cs="Times New Roman"/>
                <w:lang w:eastAsia="en-US"/>
              </w:rPr>
            </w:pPr>
          </w:p>
        </w:tc>
        <w:tc>
          <w:tcPr>
            <w:tcW w:w="1417" w:type="dxa"/>
            <w:vMerge/>
            <w:shd w:val="clear" w:color="auto" w:fill="auto"/>
          </w:tcPr>
          <w:p w:rsidR="002C1FAA" w:rsidRPr="00047C64" w:rsidRDefault="002C1FAA" w:rsidP="002C1FAA">
            <w:pPr>
              <w:widowControl/>
              <w:autoSpaceDE/>
              <w:autoSpaceDN/>
              <w:adjustRightInd/>
              <w:spacing w:line="216" w:lineRule="auto"/>
              <w:ind w:firstLine="0"/>
              <w:jc w:val="left"/>
              <w:rPr>
                <w:rFonts w:ascii="Times New Roman" w:eastAsia="Calibri" w:hAnsi="Times New Roman" w:cs="Times New Roman"/>
                <w:lang w:eastAsia="en-US"/>
              </w:rPr>
            </w:pPr>
          </w:p>
        </w:tc>
      </w:tr>
      <w:tr w:rsidR="002C1FAA" w:rsidRPr="00047C64" w:rsidTr="002C1FAA">
        <w:tc>
          <w:tcPr>
            <w:tcW w:w="709" w:type="dxa"/>
            <w:vMerge/>
            <w:shd w:val="clear" w:color="auto" w:fill="auto"/>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p>
        </w:tc>
        <w:tc>
          <w:tcPr>
            <w:tcW w:w="2552" w:type="dxa"/>
            <w:vMerge/>
            <w:shd w:val="clear" w:color="auto" w:fill="auto"/>
          </w:tcPr>
          <w:p w:rsidR="002C1FAA" w:rsidRPr="00047C64" w:rsidRDefault="002C1FAA" w:rsidP="002C1FAA">
            <w:pPr>
              <w:widowControl/>
              <w:autoSpaceDE/>
              <w:autoSpaceDN/>
              <w:adjustRightInd/>
              <w:spacing w:line="216" w:lineRule="auto"/>
              <w:ind w:firstLine="0"/>
              <w:jc w:val="left"/>
              <w:rPr>
                <w:rFonts w:ascii="Times New Roman" w:eastAsia="Calibri" w:hAnsi="Times New Roman" w:cs="Times New Roman"/>
                <w:lang w:eastAsia="en-US"/>
              </w:rPr>
            </w:pPr>
          </w:p>
        </w:tc>
        <w:tc>
          <w:tcPr>
            <w:tcW w:w="1984" w:type="dxa"/>
            <w:gridSpan w:val="2"/>
            <w:shd w:val="clear" w:color="auto" w:fill="auto"/>
          </w:tcPr>
          <w:p w:rsidR="002C1FAA" w:rsidRPr="00047C64" w:rsidRDefault="002C1FAA" w:rsidP="002C1FAA">
            <w:pPr>
              <w:widowControl/>
              <w:autoSpaceDE/>
              <w:autoSpaceDN/>
              <w:adjustRightInd/>
              <w:spacing w:line="216" w:lineRule="auto"/>
              <w:ind w:firstLine="0"/>
              <w:jc w:val="left"/>
              <w:rPr>
                <w:rFonts w:ascii="Times New Roman" w:eastAsia="Calibri" w:hAnsi="Times New Roman" w:cs="Times New Roman"/>
                <w:lang w:eastAsia="en-US"/>
              </w:rPr>
            </w:pPr>
            <w:r w:rsidRPr="00047C64">
              <w:rPr>
                <w:rFonts w:ascii="Times New Roman" w:eastAsia="Calibri" w:hAnsi="Times New Roman" w:cs="Times New Roman"/>
                <w:lang w:eastAsia="en-US"/>
              </w:rPr>
              <w:t>федеральный бюджет</w:t>
            </w:r>
          </w:p>
        </w:tc>
        <w:tc>
          <w:tcPr>
            <w:tcW w:w="1276" w:type="dxa"/>
            <w:shd w:val="clear" w:color="auto" w:fill="auto"/>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w:t>
            </w:r>
          </w:p>
        </w:tc>
        <w:tc>
          <w:tcPr>
            <w:tcW w:w="851" w:type="dxa"/>
            <w:shd w:val="clear" w:color="auto" w:fill="auto"/>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w:t>
            </w:r>
          </w:p>
        </w:tc>
        <w:tc>
          <w:tcPr>
            <w:tcW w:w="850" w:type="dxa"/>
            <w:gridSpan w:val="2"/>
            <w:shd w:val="clear" w:color="auto" w:fill="auto"/>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w:t>
            </w:r>
          </w:p>
        </w:tc>
        <w:tc>
          <w:tcPr>
            <w:tcW w:w="851" w:type="dxa"/>
            <w:gridSpan w:val="2"/>
            <w:shd w:val="clear" w:color="auto" w:fill="auto"/>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w:t>
            </w:r>
          </w:p>
        </w:tc>
        <w:tc>
          <w:tcPr>
            <w:tcW w:w="850" w:type="dxa"/>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w:t>
            </w:r>
          </w:p>
        </w:tc>
        <w:tc>
          <w:tcPr>
            <w:tcW w:w="851" w:type="dxa"/>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w:t>
            </w:r>
          </w:p>
        </w:tc>
        <w:tc>
          <w:tcPr>
            <w:tcW w:w="850" w:type="dxa"/>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w:t>
            </w:r>
          </w:p>
        </w:tc>
        <w:tc>
          <w:tcPr>
            <w:tcW w:w="851" w:type="dxa"/>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w:t>
            </w:r>
          </w:p>
        </w:tc>
        <w:tc>
          <w:tcPr>
            <w:tcW w:w="1701" w:type="dxa"/>
            <w:vMerge/>
            <w:shd w:val="clear" w:color="auto" w:fill="auto"/>
          </w:tcPr>
          <w:p w:rsidR="002C1FAA" w:rsidRPr="00047C64" w:rsidRDefault="002C1FAA" w:rsidP="002C1FAA">
            <w:pPr>
              <w:widowControl/>
              <w:autoSpaceDE/>
              <w:autoSpaceDN/>
              <w:adjustRightInd/>
              <w:spacing w:line="216" w:lineRule="auto"/>
              <w:ind w:firstLine="0"/>
              <w:jc w:val="left"/>
              <w:rPr>
                <w:rFonts w:ascii="Times New Roman" w:eastAsia="Calibri" w:hAnsi="Times New Roman" w:cs="Times New Roman"/>
                <w:lang w:eastAsia="en-US"/>
              </w:rPr>
            </w:pPr>
          </w:p>
        </w:tc>
        <w:tc>
          <w:tcPr>
            <w:tcW w:w="1417" w:type="dxa"/>
            <w:vMerge/>
            <w:shd w:val="clear" w:color="auto" w:fill="auto"/>
          </w:tcPr>
          <w:p w:rsidR="002C1FAA" w:rsidRPr="00047C64" w:rsidRDefault="002C1FAA" w:rsidP="002C1FAA">
            <w:pPr>
              <w:widowControl/>
              <w:autoSpaceDE/>
              <w:autoSpaceDN/>
              <w:adjustRightInd/>
              <w:spacing w:line="216" w:lineRule="auto"/>
              <w:ind w:firstLine="0"/>
              <w:jc w:val="left"/>
              <w:rPr>
                <w:rFonts w:ascii="Times New Roman" w:eastAsia="Calibri" w:hAnsi="Times New Roman" w:cs="Times New Roman"/>
                <w:lang w:eastAsia="en-US"/>
              </w:rPr>
            </w:pPr>
          </w:p>
        </w:tc>
      </w:tr>
      <w:tr w:rsidR="002C1FAA" w:rsidRPr="00047C64" w:rsidTr="002C1FAA">
        <w:tc>
          <w:tcPr>
            <w:tcW w:w="709" w:type="dxa"/>
            <w:vMerge/>
            <w:shd w:val="clear" w:color="auto" w:fill="auto"/>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p>
        </w:tc>
        <w:tc>
          <w:tcPr>
            <w:tcW w:w="2552" w:type="dxa"/>
            <w:vMerge/>
            <w:shd w:val="clear" w:color="auto" w:fill="auto"/>
          </w:tcPr>
          <w:p w:rsidR="002C1FAA" w:rsidRPr="00047C64" w:rsidRDefault="002C1FAA" w:rsidP="002C1FAA">
            <w:pPr>
              <w:widowControl/>
              <w:autoSpaceDE/>
              <w:autoSpaceDN/>
              <w:adjustRightInd/>
              <w:spacing w:line="216" w:lineRule="auto"/>
              <w:ind w:firstLine="0"/>
              <w:jc w:val="left"/>
              <w:rPr>
                <w:rFonts w:ascii="Times New Roman" w:eastAsia="Calibri" w:hAnsi="Times New Roman" w:cs="Times New Roman"/>
                <w:lang w:eastAsia="en-US"/>
              </w:rPr>
            </w:pPr>
          </w:p>
        </w:tc>
        <w:tc>
          <w:tcPr>
            <w:tcW w:w="1984" w:type="dxa"/>
            <w:gridSpan w:val="2"/>
            <w:shd w:val="clear" w:color="auto" w:fill="auto"/>
          </w:tcPr>
          <w:p w:rsidR="002C1FAA" w:rsidRPr="00047C64" w:rsidRDefault="002C1FAA" w:rsidP="002C1FAA">
            <w:pPr>
              <w:widowControl/>
              <w:autoSpaceDE/>
              <w:autoSpaceDN/>
              <w:adjustRightInd/>
              <w:spacing w:line="216" w:lineRule="auto"/>
              <w:ind w:firstLine="0"/>
              <w:jc w:val="left"/>
              <w:rPr>
                <w:rFonts w:ascii="Times New Roman" w:eastAsia="Calibri" w:hAnsi="Times New Roman" w:cs="Times New Roman"/>
                <w:lang w:eastAsia="en-US"/>
              </w:rPr>
            </w:pPr>
            <w:r w:rsidRPr="00047C64">
              <w:rPr>
                <w:rFonts w:ascii="Times New Roman" w:eastAsia="Calibri" w:hAnsi="Times New Roman" w:cs="Times New Roman"/>
                <w:lang w:eastAsia="en-US"/>
              </w:rPr>
              <w:t>местные бюджеты</w:t>
            </w:r>
          </w:p>
        </w:tc>
        <w:tc>
          <w:tcPr>
            <w:tcW w:w="1276" w:type="dxa"/>
            <w:shd w:val="clear" w:color="auto" w:fill="auto"/>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b/>
                <w:lang w:eastAsia="en-US"/>
              </w:rPr>
            </w:pPr>
            <w:r w:rsidRPr="00047C64">
              <w:rPr>
                <w:rFonts w:ascii="Times New Roman" w:eastAsia="Calibri" w:hAnsi="Times New Roman" w:cs="Times New Roman"/>
                <w:b/>
                <w:lang w:eastAsia="en-US"/>
              </w:rPr>
              <w:t>350,0</w:t>
            </w:r>
          </w:p>
        </w:tc>
        <w:tc>
          <w:tcPr>
            <w:tcW w:w="851" w:type="dxa"/>
            <w:shd w:val="clear" w:color="auto" w:fill="auto"/>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b/>
                <w:lang w:eastAsia="en-US"/>
              </w:rPr>
            </w:pPr>
            <w:r w:rsidRPr="00047C64">
              <w:rPr>
                <w:rFonts w:ascii="Times New Roman" w:eastAsia="Calibri" w:hAnsi="Times New Roman" w:cs="Times New Roman"/>
                <w:b/>
                <w:lang w:eastAsia="en-US"/>
              </w:rPr>
              <w:t>50,0</w:t>
            </w:r>
          </w:p>
        </w:tc>
        <w:tc>
          <w:tcPr>
            <w:tcW w:w="850" w:type="dxa"/>
            <w:gridSpan w:val="2"/>
            <w:shd w:val="clear" w:color="auto" w:fill="auto"/>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b/>
                <w:lang w:eastAsia="en-US"/>
              </w:rPr>
            </w:pPr>
            <w:r w:rsidRPr="00047C64">
              <w:rPr>
                <w:rFonts w:ascii="Times New Roman" w:eastAsia="Calibri" w:hAnsi="Times New Roman" w:cs="Times New Roman"/>
                <w:b/>
                <w:lang w:eastAsia="en-US"/>
              </w:rPr>
              <w:t>50,0</w:t>
            </w:r>
          </w:p>
        </w:tc>
        <w:tc>
          <w:tcPr>
            <w:tcW w:w="851" w:type="dxa"/>
            <w:gridSpan w:val="2"/>
            <w:shd w:val="clear" w:color="auto" w:fill="auto"/>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b/>
                <w:lang w:eastAsia="en-US"/>
              </w:rPr>
            </w:pPr>
            <w:r w:rsidRPr="00047C64">
              <w:rPr>
                <w:rFonts w:ascii="Times New Roman" w:eastAsia="Calibri" w:hAnsi="Times New Roman" w:cs="Times New Roman"/>
                <w:b/>
                <w:lang w:eastAsia="en-US"/>
              </w:rPr>
              <w:t>50,0</w:t>
            </w:r>
          </w:p>
        </w:tc>
        <w:tc>
          <w:tcPr>
            <w:tcW w:w="850" w:type="dxa"/>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b/>
                <w:lang w:eastAsia="en-US"/>
              </w:rPr>
            </w:pPr>
            <w:r w:rsidRPr="00047C64">
              <w:rPr>
                <w:rFonts w:ascii="Times New Roman" w:eastAsia="Calibri" w:hAnsi="Times New Roman" w:cs="Times New Roman"/>
                <w:b/>
                <w:lang w:eastAsia="en-US"/>
              </w:rPr>
              <w:t>50,0</w:t>
            </w:r>
          </w:p>
        </w:tc>
        <w:tc>
          <w:tcPr>
            <w:tcW w:w="851" w:type="dxa"/>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b/>
                <w:lang w:eastAsia="en-US"/>
              </w:rPr>
            </w:pPr>
            <w:r w:rsidRPr="00047C64">
              <w:rPr>
                <w:rFonts w:ascii="Times New Roman" w:eastAsia="Calibri" w:hAnsi="Times New Roman" w:cs="Times New Roman"/>
                <w:b/>
                <w:lang w:eastAsia="en-US"/>
              </w:rPr>
              <w:t>50,0</w:t>
            </w:r>
          </w:p>
        </w:tc>
        <w:tc>
          <w:tcPr>
            <w:tcW w:w="850" w:type="dxa"/>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b/>
                <w:lang w:eastAsia="en-US"/>
              </w:rPr>
            </w:pPr>
            <w:r w:rsidRPr="00047C64">
              <w:rPr>
                <w:rFonts w:ascii="Times New Roman" w:eastAsia="Calibri" w:hAnsi="Times New Roman" w:cs="Times New Roman"/>
                <w:b/>
                <w:lang w:eastAsia="en-US"/>
              </w:rPr>
              <w:t>50,0</w:t>
            </w:r>
          </w:p>
        </w:tc>
        <w:tc>
          <w:tcPr>
            <w:tcW w:w="851" w:type="dxa"/>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b/>
                <w:lang w:eastAsia="en-US"/>
              </w:rPr>
            </w:pPr>
            <w:r w:rsidRPr="00047C64">
              <w:rPr>
                <w:rFonts w:ascii="Times New Roman" w:eastAsia="Calibri" w:hAnsi="Times New Roman" w:cs="Times New Roman"/>
                <w:b/>
                <w:lang w:eastAsia="en-US"/>
              </w:rPr>
              <w:t>50,0</w:t>
            </w:r>
          </w:p>
        </w:tc>
        <w:tc>
          <w:tcPr>
            <w:tcW w:w="1701" w:type="dxa"/>
            <w:vMerge/>
            <w:shd w:val="clear" w:color="auto" w:fill="auto"/>
          </w:tcPr>
          <w:p w:rsidR="002C1FAA" w:rsidRPr="00047C64" w:rsidRDefault="002C1FAA" w:rsidP="002C1FAA">
            <w:pPr>
              <w:widowControl/>
              <w:autoSpaceDE/>
              <w:autoSpaceDN/>
              <w:adjustRightInd/>
              <w:spacing w:line="216" w:lineRule="auto"/>
              <w:ind w:firstLine="0"/>
              <w:jc w:val="left"/>
              <w:rPr>
                <w:rFonts w:ascii="Times New Roman" w:eastAsia="Calibri" w:hAnsi="Times New Roman" w:cs="Times New Roman"/>
                <w:lang w:eastAsia="en-US"/>
              </w:rPr>
            </w:pPr>
          </w:p>
        </w:tc>
        <w:tc>
          <w:tcPr>
            <w:tcW w:w="1417" w:type="dxa"/>
            <w:vMerge/>
            <w:shd w:val="clear" w:color="auto" w:fill="auto"/>
          </w:tcPr>
          <w:p w:rsidR="002C1FAA" w:rsidRPr="00047C64" w:rsidRDefault="002C1FAA" w:rsidP="002C1FAA">
            <w:pPr>
              <w:widowControl/>
              <w:autoSpaceDE/>
              <w:autoSpaceDN/>
              <w:adjustRightInd/>
              <w:spacing w:line="216" w:lineRule="auto"/>
              <w:ind w:firstLine="0"/>
              <w:jc w:val="left"/>
              <w:rPr>
                <w:rFonts w:ascii="Times New Roman" w:eastAsia="Calibri" w:hAnsi="Times New Roman" w:cs="Times New Roman"/>
                <w:lang w:eastAsia="en-US"/>
              </w:rPr>
            </w:pPr>
          </w:p>
        </w:tc>
      </w:tr>
      <w:tr w:rsidR="002C1FAA" w:rsidRPr="00047C64" w:rsidTr="002C1FAA">
        <w:tc>
          <w:tcPr>
            <w:tcW w:w="709" w:type="dxa"/>
            <w:vMerge/>
            <w:shd w:val="clear" w:color="auto" w:fill="auto"/>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p>
        </w:tc>
        <w:tc>
          <w:tcPr>
            <w:tcW w:w="2552" w:type="dxa"/>
            <w:vMerge/>
            <w:shd w:val="clear" w:color="auto" w:fill="auto"/>
          </w:tcPr>
          <w:p w:rsidR="002C1FAA" w:rsidRPr="00047C64" w:rsidRDefault="002C1FAA" w:rsidP="002C1FAA">
            <w:pPr>
              <w:widowControl/>
              <w:autoSpaceDE/>
              <w:autoSpaceDN/>
              <w:adjustRightInd/>
              <w:spacing w:line="216" w:lineRule="auto"/>
              <w:ind w:firstLine="0"/>
              <w:jc w:val="left"/>
              <w:rPr>
                <w:rFonts w:ascii="Times New Roman" w:eastAsia="Calibri" w:hAnsi="Times New Roman" w:cs="Times New Roman"/>
                <w:lang w:eastAsia="en-US"/>
              </w:rPr>
            </w:pPr>
          </w:p>
        </w:tc>
        <w:tc>
          <w:tcPr>
            <w:tcW w:w="1984" w:type="dxa"/>
            <w:gridSpan w:val="2"/>
            <w:shd w:val="clear" w:color="auto" w:fill="auto"/>
          </w:tcPr>
          <w:p w:rsidR="002C1FAA" w:rsidRPr="00047C64" w:rsidRDefault="002C1FAA" w:rsidP="002C1FAA">
            <w:pPr>
              <w:widowControl/>
              <w:autoSpaceDE/>
              <w:autoSpaceDN/>
              <w:adjustRightInd/>
              <w:spacing w:line="216" w:lineRule="auto"/>
              <w:ind w:firstLine="0"/>
              <w:jc w:val="left"/>
              <w:rPr>
                <w:rFonts w:ascii="Times New Roman" w:eastAsia="Calibri" w:hAnsi="Times New Roman" w:cs="Times New Roman"/>
                <w:lang w:eastAsia="en-US"/>
              </w:rPr>
            </w:pPr>
            <w:r w:rsidRPr="00047C64">
              <w:rPr>
                <w:rFonts w:ascii="Times New Roman" w:eastAsia="Calibri" w:hAnsi="Times New Roman" w:cs="Times New Roman"/>
                <w:lang w:eastAsia="en-US"/>
              </w:rPr>
              <w:t>внебюджетные источники</w:t>
            </w:r>
          </w:p>
        </w:tc>
        <w:tc>
          <w:tcPr>
            <w:tcW w:w="1276" w:type="dxa"/>
            <w:shd w:val="clear" w:color="auto" w:fill="auto"/>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w:t>
            </w:r>
          </w:p>
        </w:tc>
        <w:tc>
          <w:tcPr>
            <w:tcW w:w="851" w:type="dxa"/>
            <w:shd w:val="clear" w:color="auto" w:fill="auto"/>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w:t>
            </w:r>
          </w:p>
        </w:tc>
        <w:tc>
          <w:tcPr>
            <w:tcW w:w="850" w:type="dxa"/>
            <w:gridSpan w:val="2"/>
            <w:shd w:val="clear" w:color="auto" w:fill="auto"/>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w:t>
            </w:r>
          </w:p>
        </w:tc>
        <w:tc>
          <w:tcPr>
            <w:tcW w:w="851" w:type="dxa"/>
            <w:gridSpan w:val="2"/>
            <w:shd w:val="clear" w:color="auto" w:fill="auto"/>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w:t>
            </w:r>
          </w:p>
        </w:tc>
        <w:tc>
          <w:tcPr>
            <w:tcW w:w="850" w:type="dxa"/>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w:t>
            </w:r>
          </w:p>
        </w:tc>
        <w:tc>
          <w:tcPr>
            <w:tcW w:w="851" w:type="dxa"/>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w:t>
            </w:r>
          </w:p>
        </w:tc>
        <w:tc>
          <w:tcPr>
            <w:tcW w:w="850" w:type="dxa"/>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w:t>
            </w:r>
          </w:p>
        </w:tc>
        <w:tc>
          <w:tcPr>
            <w:tcW w:w="851" w:type="dxa"/>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w:t>
            </w:r>
          </w:p>
        </w:tc>
        <w:tc>
          <w:tcPr>
            <w:tcW w:w="1701" w:type="dxa"/>
            <w:vMerge/>
            <w:shd w:val="clear" w:color="auto" w:fill="auto"/>
          </w:tcPr>
          <w:p w:rsidR="002C1FAA" w:rsidRPr="00047C64" w:rsidRDefault="002C1FAA" w:rsidP="002C1FAA">
            <w:pPr>
              <w:widowControl/>
              <w:autoSpaceDE/>
              <w:autoSpaceDN/>
              <w:adjustRightInd/>
              <w:spacing w:line="216" w:lineRule="auto"/>
              <w:ind w:firstLine="0"/>
              <w:jc w:val="left"/>
              <w:rPr>
                <w:rFonts w:ascii="Times New Roman" w:eastAsia="Calibri" w:hAnsi="Times New Roman" w:cs="Times New Roman"/>
                <w:lang w:eastAsia="en-US"/>
              </w:rPr>
            </w:pPr>
          </w:p>
        </w:tc>
        <w:tc>
          <w:tcPr>
            <w:tcW w:w="1417" w:type="dxa"/>
            <w:vMerge/>
            <w:shd w:val="clear" w:color="auto" w:fill="auto"/>
          </w:tcPr>
          <w:p w:rsidR="002C1FAA" w:rsidRPr="00047C64" w:rsidRDefault="002C1FAA" w:rsidP="002C1FAA">
            <w:pPr>
              <w:widowControl/>
              <w:autoSpaceDE/>
              <w:autoSpaceDN/>
              <w:adjustRightInd/>
              <w:spacing w:line="216" w:lineRule="auto"/>
              <w:ind w:firstLine="0"/>
              <w:jc w:val="left"/>
              <w:rPr>
                <w:rFonts w:ascii="Times New Roman" w:eastAsia="Calibri" w:hAnsi="Times New Roman" w:cs="Times New Roman"/>
                <w:lang w:eastAsia="en-US"/>
              </w:rPr>
            </w:pPr>
          </w:p>
        </w:tc>
      </w:tr>
      <w:tr w:rsidR="002C1FAA" w:rsidRPr="00047C64" w:rsidTr="002C1FAA">
        <w:tc>
          <w:tcPr>
            <w:tcW w:w="709" w:type="dxa"/>
            <w:vMerge w:val="restart"/>
            <w:shd w:val="clear" w:color="auto" w:fill="auto"/>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2</w:t>
            </w:r>
          </w:p>
        </w:tc>
        <w:tc>
          <w:tcPr>
            <w:tcW w:w="2552" w:type="dxa"/>
            <w:vMerge w:val="restart"/>
            <w:shd w:val="clear" w:color="auto" w:fill="auto"/>
          </w:tcPr>
          <w:p w:rsidR="002C1FAA" w:rsidRPr="00047C64" w:rsidRDefault="002C1FAA" w:rsidP="002C1FAA">
            <w:pPr>
              <w:widowControl/>
              <w:autoSpaceDE/>
              <w:autoSpaceDN/>
              <w:adjustRightInd/>
              <w:spacing w:line="216" w:lineRule="auto"/>
              <w:ind w:firstLine="0"/>
              <w:jc w:val="left"/>
              <w:rPr>
                <w:rFonts w:ascii="Times New Roman" w:eastAsia="Calibri" w:hAnsi="Times New Roman" w:cs="Times New Roman"/>
                <w:lang w:eastAsia="en-US"/>
              </w:rPr>
            </w:pPr>
            <w:r w:rsidRPr="00047C64">
              <w:rPr>
                <w:rFonts w:ascii="Times New Roman" w:eastAsia="Calibri" w:hAnsi="Times New Roman" w:cs="Times New Roman"/>
                <w:lang w:eastAsia="en-US"/>
              </w:rPr>
              <w:t>Мероприятие № 2</w:t>
            </w:r>
          </w:p>
          <w:p w:rsidR="002C1FAA" w:rsidRPr="00047C64" w:rsidRDefault="002C1FAA" w:rsidP="002C1FAA">
            <w:pPr>
              <w:widowControl/>
              <w:autoSpaceDE/>
              <w:autoSpaceDN/>
              <w:adjustRightInd/>
              <w:spacing w:line="216" w:lineRule="auto"/>
              <w:ind w:firstLine="0"/>
              <w:jc w:val="left"/>
              <w:rPr>
                <w:rFonts w:ascii="Times New Roman" w:eastAsia="Calibri" w:hAnsi="Times New Roman" w:cs="Times New Roman"/>
                <w:lang w:eastAsia="en-US"/>
              </w:rPr>
            </w:pPr>
            <w:r w:rsidRPr="00047C64">
              <w:rPr>
                <w:rFonts w:ascii="Times New Roman" w:eastAsia="Calibri" w:hAnsi="Times New Roman" w:cs="Times New Roman"/>
                <w:lang w:eastAsia="en-US"/>
              </w:rPr>
              <w:t xml:space="preserve">Опубликование тематической </w:t>
            </w:r>
            <w:r w:rsidRPr="00047C64">
              <w:rPr>
                <w:rFonts w:ascii="Times New Roman" w:eastAsia="Calibri" w:hAnsi="Times New Roman" w:cs="Times New Roman"/>
                <w:lang w:eastAsia="en-US"/>
              </w:rPr>
              <w:lastRenderedPageBreak/>
              <w:t xml:space="preserve">информации антикоррупционной направленности в газете </w:t>
            </w:r>
          </w:p>
        </w:tc>
        <w:tc>
          <w:tcPr>
            <w:tcW w:w="1984" w:type="dxa"/>
            <w:gridSpan w:val="2"/>
            <w:shd w:val="clear" w:color="auto" w:fill="auto"/>
          </w:tcPr>
          <w:p w:rsidR="002C1FAA" w:rsidRPr="00047C64" w:rsidRDefault="002C1FAA" w:rsidP="002C1FAA">
            <w:pPr>
              <w:widowControl/>
              <w:autoSpaceDE/>
              <w:autoSpaceDN/>
              <w:adjustRightInd/>
              <w:spacing w:line="216" w:lineRule="auto"/>
              <w:ind w:firstLine="0"/>
              <w:jc w:val="left"/>
              <w:rPr>
                <w:rFonts w:ascii="Times New Roman" w:eastAsia="Calibri" w:hAnsi="Times New Roman" w:cs="Times New Roman"/>
                <w:lang w:eastAsia="en-US"/>
              </w:rPr>
            </w:pPr>
            <w:r w:rsidRPr="00047C64">
              <w:rPr>
                <w:rFonts w:ascii="Times New Roman" w:eastAsia="Calibri" w:hAnsi="Times New Roman" w:cs="Times New Roman"/>
                <w:lang w:eastAsia="en-US"/>
              </w:rPr>
              <w:lastRenderedPageBreak/>
              <w:t>всего</w:t>
            </w:r>
          </w:p>
        </w:tc>
        <w:tc>
          <w:tcPr>
            <w:tcW w:w="1276" w:type="dxa"/>
            <w:shd w:val="clear" w:color="auto" w:fill="auto"/>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b/>
                <w:lang w:eastAsia="en-US"/>
              </w:rPr>
            </w:pPr>
            <w:r w:rsidRPr="00047C64">
              <w:rPr>
                <w:rFonts w:ascii="Times New Roman" w:eastAsia="Calibri" w:hAnsi="Times New Roman" w:cs="Times New Roman"/>
                <w:b/>
                <w:lang w:eastAsia="en-US"/>
              </w:rPr>
              <w:t>55,0</w:t>
            </w:r>
          </w:p>
        </w:tc>
        <w:tc>
          <w:tcPr>
            <w:tcW w:w="851" w:type="dxa"/>
            <w:shd w:val="clear" w:color="auto" w:fill="auto"/>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b/>
                <w:lang w:eastAsia="en-US"/>
              </w:rPr>
            </w:pPr>
            <w:r w:rsidRPr="00047C64">
              <w:rPr>
                <w:rFonts w:ascii="Times New Roman" w:eastAsia="Calibri" w:hAnsi="Times New Roman" w:cs="Times New Roman"/>
                <w:b/>
                <w:lang w:eastAsia="en-US"/>
              </w:rPr>
              <w:t>5,0</w:t>
            </w:r>
          </w:p>
        </w:tc>
        <w:tc>
          <w:tcPr>
            <w:tcW w:w="850" w:type="dxa"/>
            <w:gridSpan w:val="2"/>
            <w:shd w:val="clear" w:color="auto" w:fill="auto"/>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b/>
                <w:lang w:eastAsia="en-US"/>
              </w:rPr>
            </w:pPr>
            <w:r w:rsidRPr="00047C64">
              <w:rPr>
                <w:rFonts w:ascii="Times New Roman" w:eastAsia="Calibri" w:hAnsi="Times New Roman" w:cs="Times New Roman"/>
                <w:b/>
                <w:lang w:eastAsia="en-US"/>
              </w:rPr>
              <w:t>5,0</w:t>
            </w:r>
          </w:p>
        </w:tc>
        <w:tc>
          <w:tcPr>
            <w:tcW w:w="851" w:type="dxa"/>
            <w:gridSpan w:val="2"/>
            <w:shd w:val="clear" w:color="auto" w:fill="auto"/>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b/>
                <w:lang w:eastAsia="en-US"/>
              </w:rPr>
            </w:pPr>
            <w:r w:rsidRPr="00047C64">
              <w:rPr>
                <w:rFonts w:ascii="Times New Roman" w:eastAsia="Calibri" w:hAnsi="Times New Roman" w:cs="Times New Roman"/>
                <w:b/>
                <w:lang w:eastAsia="en-US"/>
              </w:rPr>
              <w:t>5,0</w:t>
            </w:r>
          </w:p>
        </w:tc>
        <w:tc>
          <w:tcPr>
            <w:tcW w:w="850" w:type="dxa"/>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b/>
                <w:lang w:eastAsia="en-US"/>
              </w:rPr>
            </w:pPr>
            <w:r w:rsidRPr="00047C64">
              <w:rPr>
                <w:rFonts w:ascii="Times New Roman" w:eastAsia="Calibri" w:hAnsi="Times New Roman" w:cs="Times New Roman"/>
                <w:b/>
                <w:lang w:eastAsia="en-US"/>
              </w:rPr>
              <w:t>10,0</w:t>
            </w:r>
          </w:p>
        </w:tc>
        <w:tc>
          <w:tcPr>
            <w:tcW w:w="851" w:type="dxa"/>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b/>
                <w:lang w:eastAsia="en-US"/>
              </w:rPr>
            </w:pPr>
            <w:r w:rsidRPr="00047C64">
              <w:rPr>
                <w:rFonts w:ascii="Times New Roman" w:eastAsia="Calibri" w:hAnsi="Times New Roman" w:cs="Times New Roman"/>
                <w:b/>
                <w:lang w:eastAsia="en-US"/>
              </w:rPr>
              <w:t>10,0</w:t>
            </w:r>
          </w:p>
        </w:tc>
        <w:tc>
          <w:tcPr>
            <w:tcW w:w="850" w:type="dxa"/>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b/>
                <w:lang w:eastAsia="en-US"/>
              </w:rPr>
            </w:pPr>
            <w:r w:rsidRPr="00047C64">
              <w:rPr>
                <w:rFonts w:ascii="Times New Roman" w:eastAsia="Calibri" w:hAnsi="Times New Roman" w:cs="Times New Roman"/>
                <w:b/>
                <w:lang w:eastAsia="en-US"/>
              </w:rPr>
              <w:t>10,0</w:t>
            </w:r>
          </w:p>
        </w:tc>
        <w:tc>
          <w:tcPr>
            <w:tcW w:w="851" w:type="dxa"/>
          </w:tcPr>
          <w:p w:rsidR="002C1FAA" w:rsidRPr="00047C64" w:rsidRDefault="002C1FAA" w:rsidP="002C1FAA">
            <w:pPr>
              <w:widowControl/>
              <w:autoSpaceDE/>
              <w:autoSpaceDN/>
              <w:adjustRightInd/>
              <w:spacing w:line="216" w:lineRule="auto"/>
              <w:ind w:firstLine="0"/>
              <w:jc w:val="left"/>
              <w:rPr>
                <w:rFonts w:ascii="Times New Roman" w:eastAsia="Calibri" w:hAnsi="Times New Roman" w:cs="Times New Roman"/>
                <w:b/>
                <w:lang w:eastAsia="en-US"/>
              </w:rPr>
            </w:pPr>
            <w:r w:rsidRPr="00047C64">
              <w:rPr>
                <w:rFonts w:ascii="Times New Roman" w:eastAsia="Calibri" w:hAnsi="Times New Roman" w:cs="Times New Roman"/>
                <w:b/>
                <w:lang w:eastAsia="en-US"/>
              </w:rPr>
              <w:t>10,0</w:t>
            </w:r>
          </w:p>
        </w:tc>
        <w:tc>
          <w:tcPr>
            <w:tcW w:w="1701" w:type="dxa"/>
            <w:vMerge w:val="restart"/>
            <w:shd w:val="clear" w:color="auto" w:fill="auto"/>
          </w:tcPr>
          <w:p w:rsidR="002C1FAA" w:rsidRPr="00047C64" w:rsidRDefault="002C1FAA" w:rsidP="002C1FAA">
            <w:pPr>
              <w:widowControl/>
              <w:autoSpaceDE/>
              <w:autoSpaceDN/>
              <w:adjustRightInd/>
              <w:spacing w:line="216" w:lineRule="auto"/>
              <w:ind w:firstLine="0"/>
              <w:jc w:val="left"/>
              <w:rPr>
                <w:rFonts w:ascii="Times New Roman" w:eastAsia="Calibri" w:hAnsi="Times New Roman" w:cs="Times New Roman"/>
                <w:lang w:eastAsia="en-US"/>
              </w:rPr>
            </w:pPr>
            <w:r w:rsidRPr="00047C64">
              <w:rPr>
                <w:rFonts w:ascii="Times New Roman" w:eastAsia="Calibri" w:hAnsi="Times New Roman" w:cs="Times New Roman"/>
                <w:lang w:eastAsia="en-US"/>
              </w:rPr>
              <w:t>Формирование в муниципальн</w:t>
            </w:r>
            <w:r w:rsidRPr="00047C64">
              <w:rPr>
                <w:rFonts w:ascii="Times New Roman" w:eastAsia="Calibri" w:hAnsi="Times New Roman" w:cs="Times New Roman"/>
                <w:lang w:eastAsia="en-US"/>
              </w:rPr>
              <w:lastRenderedPageBreak/>
              <w:t xml:space="preserve">ом образовании Кавказский район негативного отношения к коррупции </w:t>
            </w:r>
          </w:p>
        </w:tc>
        <w:tc>
          <w:tcPr>
            <w:tcW w:w="1417" w:type="dxa"/>
            <w:vMerge w:val="restart"/>
            <w:shd w:val="clear" w:color="auto" w:fill="auto"/>
          </w:tcPr>
          <w:p w:rsidR="002C1FAA" w:rsidRPr="00047C64" w:rsidRDefault="002C1FAA" w:rsidP="002C1FAA">
            <w:pPr>
              <w:widowControl/>
              <w:autoSpaceDE/>
              <w:autoSpaceDN/>
              <w:adjustRightInd/>
              <w:spacing w:line="216" w:lineRule="auto"/>
              <w:ind w:firstLine="0"/>
              <w:rPr>
                <w:rFonts w:ascii="Times New Roman" w:eastAsia="Calibri" w:hAnsi="Times New Roman" w:cs="Times New Roman"/>
                <w:lang w:eastAsia="en-US"/>
              </w:rPr>
            </w:pPr>
            <w:r w:rsidRPr="00047C64">
              <w:rPr>
                <w:rFonts w:ascii="Times New Roman" w:eastAsia="Calibri" w:hAnsi="Times New Roman" w:cs="Times New Roman"/>
                <w:lang w:eastAsia="en-US"/>
              </w:rPr>
              <w:lastRenderedPageBreak/>
              <w:t xml:space="preserve">Сектор муниципальной </w:t>
            </w:r>
            <w:r w:rsidRPr="00047C64">
              <w:rPr>
                <w:rFonts w:ascii="Times New Roman" w:eastAsia="Calibri" w:hAnsi="Times New Roman" w:cs="Times New Roman"/>
                <w:lang w:eastAsia="en-US"/>
              </w:rPr>
              <w:lastRenderedPageBreak/>
              <w:t>службы и кадровой работы правого отдела, отдел СМИ  администрации МО Кавказский район</w:t>
            </w:r>
          </w:p>
        </w:tc>
      </w:tr>
      <w:tr w:rsidR="002C1FAA" w:rsidRPr="00047C64" w:rsidTr="002C1FAA">
        <w:tc>
          <w:tcPr>
            <w:tcW w:w="709" w:type="dxa"/>
            <w:vMerge/>
            <w:shd w:val="clear" w:color="auto" w:fill="auto"/>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p>
        </w:tc>
        <w:tc>
          <w:tcPr>
            <w:tcW w:w="2552" w:type="dxa"/>
            <w:vMerge/>
            <w:shd w:val="clear" w:color="auto" w:fill="auto"/>
          </w:tcPr>
          <w:p w:rsidR="002C1FAA" w:rsidRPr="00047C64" w:rsidRDefault="002C1FAA" w:rsidP="002C1FAA">
            <w:pPr>
              <w:widowControl/>
              <w:autoSpaceDE/>
              <w:autoSpaceDN/>
              <w:adjustRightInd/>
              <w:spacing w:line="216" w:lineRule="auto"/>
              <w:ind w:firstLine="0"/>
              <w:jc w:val="left"/>
              <w:rPr>
                <w:rFonts w:ascii="Times New Roman" w:eastAsia="Calibri" w:hAnsi="Times New Roman" w:cs="Times New Roman"/>
                <w:lang w:eastAsia="en-US"/>
              </w:rPr>
            </w:pPr>
          </w:p>
        </w:tc>
        <w:tc>
          <w:tcPr>
            <w:tcW w:w="1984" w:type="dxa"/>
            <w:gridSpan w:val="2"/>
            <w:shd w:val="clear" w:color="auto" w:fill="auto"/>
          </w:tcPr>
          <w:p w:rsidR="002C1FAA" w:rsidRPr="00047C64" w:rsidRDefault="002C1FAA" w:rsidP="002C1FAA">
            <w:pPr>
              <w:widowControl/>
              <w:autoSpaceDE/>
              <w:autoSpaceDN/>
              <w:adjustRightInd/>
              <w:spacing w:line="216" w:lineRule="auto"/>
              <w:ind w:firstLine="0"/>
              <w:jc w:val="left"/>
              <w:rPr>
                <w:rFonts w:ascii="Times New Roman" w:eastAsia="Calibri" w:hAnsi="Times New Roman" w:cs="Times New Roman"/>
                <w:lang w:eastAsia="en-US"/>
              </w:rPr>
            </w:pPr>
            <w:r w:rsidRPr="00047C64">
              <w:rPr>
                <w:rFonts w:ascii="Times New Roman" w:eastAsia="Calibri" w:hAnsi="Times New Roman" w:cs="Times New Roman"/>
                <w:lang w:eastAsia="en-US"/>
              </w:rPr>
              <w:t>краевой бюджет</w:t>
            </w:r>
          </w:p>
        </w:tc>
        <w:tc>
          <w:tcPr>
            <w:tcW w:w="1276" w:type="dxa"/>
            <w:shd w:val="clear" w:color="auto" w:fill="auto"/>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w:t>
            </w:r>
          </w:p>
        </w:tc>
        <w:tc>
          <w:tcPr>
            <w:tcW w:w="851" w:type="dxa"/>
            <w:shd w:val="clear" w:color="auto" w:fill="auto"/>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w:t>
            </w:r>
          </w:p>
        </w:tc>
        <w:tc>
          <w:tcPr>
            <w:tcW w:w="850" w:type="dxa"/>
            <w:gridSpan w:val="2"/>
            <w:shd w:val="clear" w:color="auto" w:fill="auto"/>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w:t>
            </w:r>
          </w:p>
        </w:tc>
        <w:tc>
          <w:tcPr>
            <w:tcW w:w="851" w:type="dxa"/>
            <w:gridSpan w:val="2"/>
            <w:shd w:val="clear" w:color="auto" w:fill="auto"/>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w:t>
            </w:r>
          </w:p>
        </w:tc>
        <w:tc>
          <w:tcPr>
            <w:tcW w:w="850" w:type="dxa"/>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w:t>
            </w:r>
          </w:p>
        </w:tc>
        <w:tc>
          <w:tcPr>
            <w:tcW w:w="851" w:type="dxa"/>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w:t>
            </w:r>
          </w:p>
        </w:tc>
        <w:tc>
          <w:tcPr>
            <w:tcW w:w="850" w:type="dxa"/>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w:t>
            </w:r>
          </w:p>
        </w:tc>
        <w:tc>
          <w:tcPr>
            <w:tcW w:w="851" w:type="dxa"/>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w:t>
            </w:r>
          </w:p>
        </w:tc>
        <w:tc>
          <w:tcPr>
            <w:tcW w:w="1701" w:type="dxa"/>
            <w:vMerge/>
            <w:shd w:val="clear" w:color="auto" w:fill="auto"/>
          </w:tcPr>
          <w:p w:rsidR="002C1FAA" w:rsidRPr="00047C64" w:rsidRDefault="002C1FAA" w:rsidP="002C1FAA">
            <w:pPr>
              <w:widowControl/>
              <w:autoSpaceDE/>
              <w:autoSpaceDN/>
              <w:adjustRightInd/>
              <w:spacing w:line="216" w:lineRule="auto"/>
              <w:ind w:firstLine="0"/>
              <w:jc w:val="left"/>
              <w:rPr>
                <w:rFonts w:ascii="Times New Roman" w:eastAsia="Calibri" w:hAnsi="Times New Roman" w:cs="Times New Roman"/>
                <w:lang w:eastAsia="en-US"/>
              </w:rPr>
            </w:pPr>
          </w:p>
        </w:tc>
        <w:tc>
          <w:tcPr>
            <w:tcW w:w="1417" w:type="dxa"/>
            <w:vMerge/>
            <w:shd w:val="clear" w:color="auto" w:fill="auto"/>
          </w:tcPr>
          <w:p w:rsidR="002C1FAA" w:rsidRPr="00047C64" w:rsidRDefault="002C1FAA" w:rsidP="002C1FAA">
            <w:pPr>
              <w:widowControl/>
              <w:autoSpaceDE/>
              <w:autoSpaceDN/>
              <w:adjustRightInd/>
              <w:spacing w:line="216" w:lineRule="auto"/>
              <w:ind w:firstLine="0"/>
              <w:jc w:val="left"/>
              <w:rPr>
                <w:rFonts w:ascii="Times New Roman" w:eastAsia="Calibri" w:hAnsi="Times New Roman" w:cs="Times New Roman"/>
                <w:lang w:eastAsia="en-US"/>
              </w:rPr>
            </w:pPr>
          </w:p>
        </w:tc>
      </w:tr>
      <w:tr w:rsidR="002C1FAA" w:rsidRPr="00047C64" w:rsidTr="002C1FAA">
        <w:tc>
          <w:tcPr>
            <w:tcW w:w="709" w:type="dxa"/>
            <w:vMerge/>
            <w:shd w:val="clear" w:color="auto" w:fill="auto"/>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p>
        </w:tc>
        <w:tc>
          <w:tcPr>
            <w:tcW w:w="2552" w:type="dxa"/>
            <w:vMerge/>
            <w:shd w:val="clear" w:color="auto" w:fill="auto"/>
          </w:tcPr>
          <w:p w:rsidR="002C1FAA" w:rsidRPr="00047C64" w:rsidRDefault="002C1FAA" w:rsidP="002C1FAA">
            <w:pPr>
              <w:widowControl/>
              <w:autoSpaceDE/>
              <w:autoSpaceDN/>
              <w:adjustRightInd/>
              <w:spacing w:line="216" w:lineRule="auto"/>
              <w:ind w:firstLine="0"/>
              <w:jc w:val="left"/>
              <w:rPr>
                <w:rFonts w:ascii="Times New Roman" w:eastAsia="Calibri" w:hAnsi="Times New Roman" w:cs="Times New Roman"/>
                <w:lang w:eastAsia="en-US"/>
              </w:rPr>
            </w:pPr>
          </w:p>
        </w:tc>
        <w:tc>
          <w:tcPr>
            <w:tcW w:w="1984" w:type="dxa"/>
            <w:gridSpan w:val="2"/>
            <w:shd w:val="clear" w:color="auto" w:fill="auto"/>
          </w:tcPr>
          <w:p w:rsidR="002C1FAA" w:rsidRPr="00047C64" w:rsidRDefault="002C1FAA" w:rsidP="002C1FAA">
            <w:pPr>
              <w:widowControl/>
              <w:autoSpaceDE/>
              <w:autoSpaceDN/>
              <w:adjustRightInd/>
              <w:spacing w:line="216" w:lineRule="auto"/>
              <w:ind w:firstLine="0"/>
              <w:jc w:val="left"/>
              <w:rPr>
                <w:rFonts w:ascii="Times New Roman" w:eastAsia="Calibri" w:hAnsi="Times New Roman" w:cs="Times New Roman"/>
                <w:lang w:eastAsia="en-US"/>
              </w:rPr>
            </w:pPr>
            <w:r w:rsidRPr="00047C64">
              <w:rPr>
                <w:rFonts w:ascii="Times New Roman" w:eastAsia="Calibri" w:hAnsi="Times New Roman" w:cs="Times New Roman"/>
                <w:lang w:eastAsia="en-US"/>
              </w:rPr>
              <w:t xml:space="preserve">федеральный </w:t>
            </w:r>
            <w:r w:rsidRPr="00047C64">
              <w:rPr>
                <w:rFonts w:ascii="Times New Roman" w:eastAsia="Calibri" w:hAnsi="Times New Roman" w:cs="Times New Roman"/>
                <w:lang w:eastAsia="en-US"/>
              </w:rPr>
              <w:lastRenderedPageBreak/>
              <w:t>бюджет</w:t>
            </w:r>
          </w:p>
        </w:tc>
        <w:tc>
          <w:tcPr>
            <w:tcW w:w="1276" w:type="dxa"/>
            <w:shd w:val="clear" w:color="auto" w:fill="auto"/>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lastRenderedPageBreak/>
              <w:t>0</w:t>
            </w:r>
          </w:p>
        </w:tc>
        <w:tc>
          <w:tcPr>
            <w:tcW w:w="851" w:type="dxa"/>
            <w:shd w:val="clear" w:color="auto" w:fill="auto"/>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w:t>
            </w:r>
          </w:p>
        </w:tc>
        <w:tc>
          <w:tcPr>
            <w:tcW w:w="850" w:type="dxa"/>
            <w:gridSpan w:val="2"/>
            <w:shd w:val="clear" w:color="auto" w:fill="auto"/>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w:t>
            </w:r>
          </w:p>
        </w:tc>
        <w:tc>
          <w:tcPr>
            <w:tcW w:w="851" w:type="dxa"/>
            <w:gridSpan w:val="2"/>
            <w:shd w:val="clear" w:color="auto" w:fill="auto"/>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w:t>
            </w:r>
          </w:p>
        </w:tc>
        <w:tc>
          <w:tcPr>
            <w:tcW w:w="850" w:type="dxa"/>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w:t>
            </w:r>
          </w:p>
        </w:tc>
        <w:tc>
          <w:tcPr>
            <w:tcW w:w="851" w:type="dxa"/>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w:t>
            </w:r>
          </w:p>
        </w:tc>
        <w:tc>
          <w:tcPr>
            <w:tcW w:w="850" w:type="dxa"/>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w:t>
            </w:r>
          </w:p>
        </w:tc>
        <w:tc>
          <w:tcPr>
            <w:tcW w:w="851" w:type="dxa"/>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w:t>
            </w:r>
          </w:p>
        </w:tc>
        <w:tc>
          <w:tcPr>
            <w:tcW w:w="1701" w:type="dxa"/>
            <w:vMerge/>
            <w:shd w:val="clear" w:color="auto" w:fill="auto"/>
          </w:tcPr>
          <w:p w:rsidR="002C1FAA" w:rsidRPr="00047C64" w:rsidRDefault="002C1FAA" w:rsidP="002C1FAA">
            <w:pPr>
              <w:widowControl/>
              <w:autoSpaceDE/>
              <w:autoSpaceDN/>
              <w:adjustRightInd/>
              <w:spacing w:line="216" w:lineRule="auto"/>
              <w:ind w:firstLine="0"/>
              <w:jc w:val="left"/>
              <w:rPr>
                <w:rFonts w:ascii="Times New Roman" w:eastAsia="Calibri" w:hAnsi="Times New Roman" w:cs="Times New Roman"/>
                <w:lang w:eastAsia="en-US"/>
              </w:rPr>
            </w:pPr>
          </w:p>
        </w:tc>
        <w:tc>
          <w:tcPr>
            <w:tcW w:w="1417" w:type="dxa"/>
            <w:vMerge/>
            <w:shd w:val="clear" w:color="auto" w:fill="auto"/>
          </w:tcPr>
          <w:p w:rsidR="002C1FAA" w:rsidRPr="00047C64" w:rsidRDefault="002C1FAA" w:rsidP="002C1FAA">
            <w:pPr>
              <w:widowControl/>
              <w:autoSpaceDE/>
              <w:autoSpaceDN/>
              <w:adjustRightInd/>
              <w:spacing w:line="216" w:lineRule="auto"/>
              <w:ind w:firstLine="0"/>
              <w:jc w:val="left"/>
              <w:rPr>
                <w:rFonts w:ascii="Times New Roman" w:eastAsia="Calibri" w:hAnsi="Times New Roman" w:cs="Times New Roman"/>
                <w:lang w:eastAsia="en-US"/>
              </w:rPr>
            </w:pPr>
          </w:p>
        </w:tc>
      </w:tr>
      <w:tr w:rsidR="002C1FAA" w:rsidRPr="00047C64" w:rsidTr="002C1FAA">
        <w:tc>
          <w:tcPr>
            <w:tcW w:w="709" w:type="dxa"/>
            <w:vMerge/>
            <w:shd w:val="clear" w:color="auto" w:fill="auto"/>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p>
        </w:tc>
        <w:tc>
          <w:tcPr>
            <w:tcW w:w="2552" w:type="dxa"/>
            <w:vMerge/>
            <w:shd w:val="clear" w:color="auto" w:fill="auto"/>
          </w:tcPr>
          <w:p w:rsidR="002C1FAA" w:rsidRPr="00047C64" w:rsidRDefault="002C1FAA" w:rsidP="002C1FAA">
            <w:pPr>
              <w:widowControl/>
              <w:autoSpaceDE/>
              <w:autoSpaceDN/>
              <w:adjustRightInd/>
              <w:spacing w:line="216" w:lineRule="auto"/>
              <w:ind w:firstLine="0"/>
              <w:jc w:val="left"/>
              <w:rPr>
                <w:rFonts w:ascii="Times New Roman" w:eastAsia="Calibri" w:hAnsi="Times New Roman" w:cs="Times New Roman"/>
                <w:lang w:eastAsia="en-US"/>
              </w:rPr>
            </w:pPr>
          </w:p>
        </w:tc>
        <w:tc>
          <w:tcPr>
            <w:tcW w:w="1984" w:type="dxa"/>
            <w:gridSpan w:val="2"/>
            <w:shd w:val="clear" w:color="auto" w:fill="auto"/>
          </w:tcPr>
          <w:p w:rsidR="002C1FAA" w:rsidRPr="00047C64" w:rsidRDefault="002C1FAA" w:rsidP="002C1FAA">
            <w:pPr>
              <w:widowControl/>
              <w:autoSpaceDE/>
              <w:autoSpaceDN/>
              <w:adjustRightInd/>
              <w:spacing w:line="216" w:lineRule="auto"/>
              <w:ind w:firstLine="0"/>
              <w:jc w:val="left"/>
              <w:rPr>
                <w:rFonts w:ascii="Times New Roman" w:eastAsia="Calibri" w:hAnsi="Times New Roman" w:cs="Times New Roman"/>
                <w:lang w:eastAsia="en-US"/>
              </w:rPr>
            </w:pPr>
            <w:r w:rsidRPr="00047C64">
              <w:rPr>
                <w:rFonts w:ascii="Times New Roman" w:eastAsia="Calibri" w:hAnsi="Times New Roman" w:cs="Times New Roman"/>
                <w:lang w:eastAsia="en-US"/>
              </w:rPr>
              <w:t>местные бюджеты</w:t>
            </w:r>
          </w:p>
        </w:tc>
        <w:tc>
          <w:tcPr>
            <w:tcW w:w="1276" w:type="dxa"/>
            <w:shd w:val="clear" w:color="auto" w:fill="auto"/>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b/>
                <w:lang w:eastAsia="en-US"/>
              </w:rPr>
            </w:pPr>
            <w:r w:rsidRPr="00047C64">
              <w:rPr>
                <w:rFonts w:ascii="Times New Roman" w:eastAsia="Calibri" w:hAnsi="Times New Roman" w:cs="Times New Roman"/>
                <w:b/>
                <w:lang w:eastAsia="en-US"/>
              </w:rPr>
              <w:t>55,0</w:t>
            </w:r>
          </w:p>
        </w:tc>
        <w:tc>
          <w:tcPr>
            <w:tcW w:w="851" w:type="dxa"/>
            <w:shd w:val="clear" w:color="auto" w:fill="auto"/>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b/>
                <w:lang w:eastAsia="en-US"/>
              </w:rPr>
            </w:pPr>
            <w:r w:rsidRPr="00047C64">
              <w:rPr>
                <w:rFonts w:ascii="Times New Roman" w:eastAsia="Calibri" w:hAnsi="Times New Roman" w:cs="Times New Roman"/>
                <w:b/>
                <w:lang w:eastAsia="en-US"/>
              </w:rPr>
              <w:t>5,0</w:t>
            </w:r>
          </w:p>
        </w:tc>
        <w:tc>
          <w:tcPr>
            <w:tcW w:w="850" w:type="dxa"/>
            <w:gridSpan w:val="2"/>
            <w:shd w:val="clear" w:color="auto" w:fill="auto"/>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b/>
                <w:lang w:eastAsia="en-US"/>
              </w:rPr>
            </w:pPr>
            <w:r w:rsidRPr="00047C64">
              <w:rPr>
                <w:rFonts w:ascii="Times New Roman" w:eastAsia="Calibri" w:hAnsi="Times New Roman" w:cs="Times New Roman"/>
                <w:b/>
                <w:lang w:eastAsia="en-US"/>
              </w:rPr>
              <w:t>5,0</w:t>
            </w:r>
          </w:p>
        </w:tc>
        <w:tc>
          <w:tcPr>
            <w:tcW w:w="851" w:type="dxa"/>
            <w:gridSpan w:val="2"/>
            <w:shd w:val="clear" w:color="auto" w:fill="auto"/>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b/>
                <w:lang w:eastAsia="en-US"/>
              </w:rPr>
            </w:pPr>
            <w:r w:rsidRPr="00047C64">
              <w:rPr>
                <w:rFonts w:ascii="Times New Roman" w:eastAsia="Calibri" w:hAnsi="Times New Roman" w:cs="Times New Roman"/>
                <w:b/>
                <w:lang w:eastAsia="en-US"/>
              </w:rPr>
              <w:t>5,0</w:t>
            </w:r>
          </w:p>
        </w:tc>
        <w:tc>
          <w:tcPr>
            <w:tcW w:w="850" w:type="dxa"/>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b/>
                <w:lang w:eastAsia="en-US"/>
              </w:rPr>
            </w:pPr>
            <w:r w:rsidRPr="00047C64">
              <w:rPr>
                <w:rFonts w:ascii="Times New Roman" w:eastAsia="Calibri" w:hAnsi="Times New Roman" w:cs="Times New Roman"/>
                <w:b/>
                <w:lang w:eastAsia="en-US"/>
              </w:rPr>
              <w:t>10,0</w:t>
            </w:r>
          </w:p>
        </w:tc>
        <w:tc>
          <w:tcPr>
            <w:tcW w:w="851" w:type="dxa"/>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b/>
                <w:lang w:eastAsia="en-US"/>
              </w:rPr>
            </w:pPr>
            <w:r w:rsidRPr="00047C64">
              <w:rPr>
                <w:rFonts w:ascii="Times New Roman" w:eastAsia="Calibri" w:hAnsi="Times New Roman" w:cs="Times New Roman"/>
                <w:b/>
                <w:lang w:eastAsia="en-US"/>
              </w:rPr>
              <w:t>10,0</w:t>
            </w:r>
          </w:p>
        </w:tc>
        <w:tc>
          <w:tcPr>
            <w:tcW w:w="850" w:type="dxa"/>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b/>
                <w:lang w:eastAsia="en-US"/>
              </w:rPr>
            </w:pPr>
            <w:r w:rsidRPr="00047C64">
              <w:rPr>
                <w:rFonts w:ascii="Times New Roman" w:eastAsia="Calibri" w:hAnsi="Times New Roman" w:cs="Times New Roman"/>
                <w:b/>
                <w:lang w:eastAsia="en-US"/>
              </w:rPr>
              <w:t>10,0</w:t>
            </w:r>
          </w:p>
        </w:tc>
        <w:tc>
          <w:tcPr>
            <w:tcW w:w="851" w:type="dxa"/>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b/>
                <w:lang w:eastAsia="en-US"/>
              </w:rPr>
            </w:pPr>
            <w:r w:rsidRPr="00047C64">
              <w:rPr>
                <w:rFonts w:ascii="Times New Roman" w:eastAsia="Calibri" w:hAnsi="Times New Roman" w:cs="Times New Roman"/>
                <w:b/>
                <w:lang w:eastAsia="en-US"/>
              </w:rPr>
              <w:t>10,0</w:t>
            </w:r>
          </w:p>
        </w:tc>
        <w:tc>
          <w:tcPr>
            <w:tcW w:w="1701" w:type="dxa"/>
            <w:vMerge/>
            <w:shd w:val="clear" w:color="auto" w:fill="auto"/>
          </w:tcPr>
          <w:p w:rsidR="002C1FAA" w:rsidRPr="00047C64" w:rsidRDefault="002C1FAA" w:rsidP="002C1FAA">
            <w:pPr>
              <w:widowControl/>
              <w:autoSpaceDE/>
              <w:autoSpaceDN/>
              <w:adjustRightInd/>
              <w:spacing w:line="216" w:lineRule="auto"/>
              <w:ind w:firstLine="0"/>
              <w:jc w:val="left"/>
              <w:rPr>
                <w:rFonts w:ascii="Times New Roman" w:eastAsia="Calibri" w:hAnsi="Times New Roman" w:cs="Times New Roman"/>
                <w:lang w:eastAsia="en-US"/>
              </w:rPr>
            </w:pPr>
          </w:p>
        </w:tc>
        <w:tc>
          <w:tcPr>
            <w:tcW w:w="1417" w:type="dxa"/>
            <w:vMerge/>
            <w:shd w:val="clear" w:color="auto" w:fill="auto"/>
          </w:tcPr>
          <w:p w:rsidR="002C1FAA" w:rsidRPr="00047C64" w:rsidRDefault="002C1FAA" w:rsidP="002C1FAA">
            <w:pPr>
              <w:widowControl/>
              <w:autoSpaceDE/>
              <w:autoSpaceDN/>
              <w:adjustRightInd/>
              <w:spacing w:line="216" w:lineRule="auto"/>
              <w:ind w:firstLine="0"/>
              <w:jc w:val="left"/>
              <w:rPr>
                <w:rFonts w:ascii="Times New Roman" w:eastAsia="Calibri" w:hAnsi="Times New Roman" w:cs="Times New Roman"/>
                <w:lang w:eastAsia="en-US"/>
              </w:rPr>
            </w:pPr>
          </w:p>
        </w:tc>
      </w:tr>
      <w:tr w:rsidR="002C1FAA" w:rsidRPr="00047C64" w:rsidTr="002C1FAA">
        <w:tc>
          <w:tcPr>
            <w:tcW w:w="709" w:type="dxa"/>
            <w:vMerge/>
            <w:shd w:val="clear" w:color="auto" w:fill="auto"/>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p>
        </w:tc>
        <w:tc>
          <w:tcPr>
            <w:tcW w:w="2552" w:type="dxa"/>
            <w:vMerge/>
            <w:shd w:val="clear" w:color="auto" w:fill="auto"/>
          </w:tcPr>
          <w:p w:rsidR="002C1FAA" w:rsidRPr="00047C64" w:rsidRDefault="002C1FAA" w:rsidP="002C1FAA">
            <w:pPr>
              <w:widowControl/>
              <w:autoSpaceDE/>
              <w:autoSpaceDN/>
              <w:adjustRightInd/>
              <w:spacing w:line="216" w:lineRule="auto"/>
              <w:ind w:firstLine="0"/>
              <w:jc w:val="left"/>
              <w:rPr>
                <w:rFonts w:ascii="Times New Roman" w:eastAsia="Calibri" w:hAnsi="Times New Roman" w:cs="Times New Roman"/>
                <w:lang w:eastAsia="en-US"/>
              </w:rPr>
            </w:pPr>
          </w:p>
        </w:tc>
        <w:tc>
          <w:tcPr>
            <w:tcW w:w="1984" w:type="dxa"/>
            <w:gridSpan w:val="2"/>
            <w:shd w:val="clear" w:color="auto" w:fill="auto"/>
          </w:tcPr>
          <w:p w:rsidR="002C1FAA" w:rsidRPr="00047C64" w:rsidRDefault="002C1FAA" w:rsidP="002C1FAA">
            <w:pPr>
              <w:widowControl/>
              <w:autoSpaceDE/>
              <w:autoSpaceDN/>
              <w:adjustRightInd/>
              <w:spacing w:line="216" w:lineRule="auto"/>
              <w:ind w:firstLine="0"/>
              <w:jc w:val="left"/>
              <w:rPr>
                <w:rFonts w:ascii="Times New Roman" w:eastAsia="Calibri" w:hAnsi="Times New Roman" w:cs="Times New Roman"/>
                <w:lang w:eastAsia="en-US"/>
              </w:rPr>
            </w:pPr>
            <w:r w:rsidRPr="00047C64">
              <w:rPr>
                <w:rFonts w:ascii="Times New Roman" w:eastAsia="Calibri" w:hAnsi="Times New Roman" w:cs="Times New Roman"/>
                <w:lang w:eastAsia="en-US"/>
              </w:rPr>
              <w:t>внебюджетные источники</w:t>
            </w:r>
          </w:p>
        </w:tc>
        <w:tc>
          <w:tcPr>
            <w:tcW w:w="1276" w:type="dxa"/>
            <w:shd w:val="clear" w:color="auto" w:fill="auto"/>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w:t>
            </w:r>
          </w:p>
        </w:tc>
        <w:tc>
          <w:tcPr>
            <w:tcW w:w="851" w:type="dxa"/>
            <w:shd w:val="clear" w:color="auto" w:fill="auto"/>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w:t>
            </w:r>
          </w:p>
        </w:tc>
        <w:tc>
          <w:tcPr>
            <w:tcW w:w="850" w:type="dxa"/>
            <w:gridSpan w:val="2"/>
            <w:shd w:val="clear" w:color="auto" w:fill="auto"/>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w:t>
            </w:r>
          </w:p>
        </w:tc>
        <w:tc>
          <w:tcPr>
            <w:tcW w:w="851" w:type="dxa"/>
            <w:gridSpan w:val="2"/>
            <w:shd w:val="clear" w:color="auto" w:fill="auto"/>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w:t>
            </w:r>
          </w:p>
        </w:tc>
        <w:tc>
          <w:tcPr>
            <w:tcW w:w="850" w:type="dxa"/>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w:t>
            </w:r>
          </w:p>
        </w:tc>
        <w:tc>
          <w:tcPr>
            <w:tcW w:w="851" w:type="dxa"/>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w:t>
            </w:r>
          </w:p>
        </w:tc>
        <w:tc>
          <w:tcPr>
            <w:tcW w:w="850" w:type="dxa"/>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w:t>
            </w:r>
          </w:p>
        </w:tc>
        <w:tc>
          <w:tcPr>
            <w:tcW w:w="851" w:type="dxa"/>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w:t>
            </w:r>
          </w:p>
        </w:tc>
        <w:tc>
          <w:tcPr>
            <w:tcW w:w="1701" w:type="dxa"/>
            <w:vMerge/>
            <w:shd w:val="clear" w:color="auto" w:fill="auto"/>
          </w:tcPr>
          <w:p w:rsidR="002C1FAA" w:rsidRPr="00047C64" w:rsidRDefault="002C1FAA" w:rsidP="002C1FAA">
            <w:pPr>
              <w:widowControl/>
              <w:autoSpaceDE/>
              <w:autoSpaceDN/>
              <w:adjustRightInd/>
              <w:spacing w:line="216" w:lineRule="auto"/>
              <w:ind w:firstLine="0"/>
              <w:jc w:val="left"/>
              <w:rPr>
                <w:rFonts w:ascii="Times New Roman" w:eastAsia="Calibri" w:hAnsi="Times New Roman" w:cs="Times New Roman"/>
                <w:lang w:eastAsia="en-US"/>
              </w:rPr>
            </w:pPr>
          </w:p>
        </w:tc>
        <w:tc>
          <w:tcPr>
            <w:tcW w:w="1417" w:type="dxa"/>
            <w:vMerge/>
            <w:shd w:val="clear" w:color="auto" w:fill="auto"/>
          </w:tcPr>
          <w:p w:rsidR="002C1FAA" w:rsidRPr="00047C64" w:rsidRDefault="002C1FAA" w:rsidP="002C1FAA">
            <w:pPr>
              <w:widowControl/>
              <w:autoSpaceDE/>
              <w:autoSpaceDN/>
              <w:adjustRightInd/>
              <w:spacing w:line="216" w:lineRule="auto"/>
              <w:ind w:firstLine="0"/>
              <w:jc w:val="left"/>
              <w:rPr>
                <w:rFonts w:ascii="Times New Roman" w:eastAsia="Calibri" w:hAnsi="Times New Roman" w:cs="Times New Roman"/>
                <w:lang w:eastAsia="en-US"/>
              </w:rPr>
            </w:pPr>
          </w:p>
        </w:tc>
      </w:tr>
      <w:tr w:rsidR="002C1FAA" w:rsidRPr="00047C64" w:rsidTr="002C1FAA">
        <w:tc>
          <w:tcPr>
            <w:tcW w:w="709" w:type="dxa"/>
            <w:vMerge w:val="restart"/>
            <w:shd w:val="clear" w:color="auto" w:fill="auto"/>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3</w:t>
            </w:r>
          </w:p>
        </w:tc>
        <w:tc>
          <w:tcPr>
            <w:tcW w:w="2552" w:type="dxa"/>
            <w:vMerge w:val="restart"/>
            <w:shd w:val="clear" w:color="auto" w:fill="auto"/>
          </w:tcPr>
          <w:p w:rsidR="002C1FAA" w:rsidRPr="00047C64" w:rsidRDefault="002C1FAA" w:rsidP="002C1FAA">
            <w:pPr>
              <w:widowControl/>
              <w:autoSpaceDE/>
              <w:autoSpaceDN/>
              <w:adjustRightInd/>
              <w:spacing w:line="216" w:lineRule="auto"/>
              <w:ind w:firstLine="0"/>
              <w:jc w:val="left"/>
              <w:rPr>
                <w:rFonts w:ascii="Times New Roman" w:eastAsia="Calibri" w:hAnsi="Times New Roman" w:cs="Times New Roman"/>
                <w:lang w:eastAsia="en-US"/>
              </w:rPr>
            </w:pPr>
            <w:r w:rsidRPr="00047C64">
              <w:rPr>
                <w:rFonts w:ascii="Times New Roman" w:eastAsia="Calibri" w:hAnsi="Times New Roman" w:cs="Times New Roman"/>
                <w:lang w:eastAsia="en-US"/>
              </w:rPr>
              <w:t>Мероприятие № 3</w:t>
            </w:r>
          </w:p>
          <w:p w:rsidR="002C1FAA" w:rsidRPr="00047C64" w:rsidRDefault="002C1FAA" w:rsidP="002C1FAA">
            <w:pPr>
              <w:widowControl/>
              <w:autoSpaceDE/>
              <w:autoSpaceDN/>
              <w:adjustRightInd/>
              <w:spacing w:line="216" w:lineRule="auto"/>
              <w:ind w:firstLine="0"/>
              <w:jc w:val="left"/>
              <w:rPr>
                <w:rFonts w:ascii="Times New Roman" w:eastAsia="Calibri" w:hAnsi="Times New Roman" w:cs="Times New Roman"/>
                <w:lang w:eastAsia="en-US"/>
              </w:rPr>
            </w:pPr>
            <w:r w:rsidRPr="00047C64">
              <w:rPr>
                <w:rFonts w:ascii="Times New Roman" w:eastAsia="Calibri" w:hAnsi="Times New Roman" w:cs="Times New Roman"/>
                <w:lang w:eastAsia="en-US"/>
              </w:rPr>
              <w:t>Издание и размещение методических рекомендаций, социальной рекламы, проспектов, агитационных листовок, стендов антикоррупционной направленности</w:t>
            </w:r>
          </w:p>
        </w:tc>
        <w:tc>
          <w:tcPr>
            <w:tcW w:w="1984" w:type="dxa"/>
            <w:gridSpan w:val="2"/>
            <w:shd w:val="clear" w:color="auto" w:fill="auto"/>
          </w:tcPr>
          <w:p w:rsidR="002C1FAA" w:rsidRPr="00047C64" w:rsidRDefault="002C1FAA" w:rsidP="002C1FAA">
            <w:pPr>
              <w:widowControl/>
              <w:autoSpaceDE/>
              <w:autoSpaceDN/>
              <w:adjustRightInd/>
              <w:spacing w:line="216" w:lineRule="auto"/>
              <w:ind w:firstLine="0"/>
              <w:jc w:val="left"/>
              <w:rPr>
                <w:rFonts w:ascii="Times New Roman" w:eastAsia="Calibri" w:hAnsi="Times New Roman" w:cs="Times New Roman"/>
                <w:lang w:eastAsia="en-US"/>
              </w:rPr>
            </w:pPr>
            <w:r w:rsidRPr="00047C64">
              <w:rPr>
                <w:rFonts w:ascii="Times New Roman" w:eastAsia="Calibri" w:hAnsi="Times New Roman" w:cs="Times New Roman"/>
                <w:lang w:eastAsia="en-US"/>
              </w:rPr>
              <w:t>всего</w:t>
            </w:r>
          </w:p>
        </w:tc>
        <w:tc>
          <w:tcPr>
            <w:tcW w:w="1276" w:type="dxa"/>
            <w:shd w:val="clear" w:color="auto" w:fill="auto"/>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b/>
                <w:lang w:eastAsia="en-US"/>
              </w:rPr>
            </w:pPr>
            <w:r w:rsidRPr="00047C64">
              <w:rPr>
                <w:rFonts w:ascii="Times New Roman" w:eastAsia="Calibri" w:hAnsi="Times New Roman" w:cs="Times New Roman"/>
                <w:b/>
                <w:lang w:eastAsia="en-US"/>
              </w:rPr>
              <w:t>85,0</w:t>
            </w:r>
          </w:p>
        </w:tc>
        <w:tc>
          <w:tcPr>
            <w:tcW w:w="851" w:type="dxa"/>
            <w:shd w:val="clear" w:color="auto" w:fill="auto"/>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b/>
                <w:lang w:eastAsia="en-US"/>
              </w:rPr>
            </w:pPr>
            <w:r w:rsidRPr="00047C64">
              <w:rPr>
                <w:rFonts w:ascii="Times New Roman" w:eastAsia="Calibri" w:hAnsi="Times New Roman" w:cs="Times New Roman"/>
                <w:b/>
                <w:lang w:eastAsia="en-US"/>
              </w:rPr>
              <w:t>15,0</w:t>
            </w:r>
          </w:p>
        </w:tc>
        <w:tc>
          <w:tcPr>
            <w:tcW w:w="850" w:type="dxa"/>
            <w:gridSpan w:val="2"/>
            <w:shd w:val="clear" w:color="auto" w:fill="auto"/>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b/>
                <w:lang w:eastAsia="en-US"/>
              </w:rPr>
            </w:pPr>
            <w:r w:rsidRPr="00047C64">
              <w:rPr>
                <w:rFonts w:ascii="Times New Roman" w:eastAsia="Calibri" w:hAnsi="Times New Roman" w:cs="Times New Roman"/>
                <w:b/>
                <w:lang w:eastAsia="en-US"/>
              </w:rPr>
              <w:t>15,0</w:t>
            </w:r>
          </w:p>
        </w:tc>
        <w:tc>
          <w:tcPr>
            <w:tcW w:w="851" w:type="dxa"/>
            <w:gridSpan w:val="2"/>
            <w:shd w:val="clear" w:color="auto" w:fill="auto"/>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b/>
                <w:lang w:eastAsia="en-US"/>
              </w:rPr>
            </w:pPr>
            <w:r w:rsidRPr="00047C64">
              <w:rPr>
                <w:rFonts w:ascii="Times New Roman" w:eastAsia="Calibri" w:hAnsi="Times New Roman" w:cs="Times New Roman"/>
                <w:b/>
                <w:lang w:eastAsia="en-US"/>
              </w:rPr>
              <w:t>15,0</w:t>
            </w:r>
          </w:p>
        </w:tc>
        <w:tc>
          <w:tcPr>
            <w:tcW w:w="850" w:type="dxa"/>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b/>
                <w:lang w:eastAsia="en-US"/>
              </w:rPr>
            </w:pPr>
            <w:r w:rsidRPr="00047C64">
              <w:rPr>
                <w:rFonts w:ascii="Times New Roman" w:eastAsia="Calibri" w:hAnsi="Times New Roman" w:cs="Times New Roman"/>
                <w:b/>
                <w:lang w:eastAsia="en-US"/>
              </w:rPr>
              <w:t>10,0</w:t>
            </w:r>
          </w:p>
        </w:tc>
        <w:tc>
          <w:tcPr>
            <w:tcW w:w="851" w:type="dxa"/>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b/>
                <w:lang w:eastAsia="en-US"/>
              </w:rPr>
            </w:pPr>
            <w:r w:rsidRPr="00047C64">
              <w:rPr>
                <w:rFonts w:ascii="Times New Roman" w:eastAsia="Calibri" w:hAnsi="Times New Roman" w:cs="Times New Roman"/>
                <w:b/>
                <w:lang w:eastAsia="en-US"/>
              </w:rPr>
              <w:t>10,0</w:t>
            </w:r>
          </w:p>
        </w:tc>
        <w:tc>
          <w:tcPr>
            <w:tcW w:w="850" w:type="dxa"/>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b/>
                <w:lang w:eastAsia="en-US"/>
              </w:rPr>
            </w:pPr>
            <w:r w:rsidRPr="00047C64">
              <w:rPr>
                <w:rFonts w:ascii="Times New Roman" w:eastAsia="Calibri" w:hAnsi="Times New Roman" w:cs="Times New Roman"/>
                <w:b/>
                <w:lang w:eastAsia="en-US"/>
              </w:rPr>
              <w:t>10,0</w:t>
            </w:r>
          </w:p>
        </w:tc>
        <w:tc>
          <w:tcPr>
            <w:tcW w:w="851" w:type="dxa"/>
          </w:tcPr>
          <w:p w:rsidR="002C1FAA" w:rsidRPr="00047C64" w:rsidRDefault="002C1FAA" w:rsidP="002C1FAA">
            <w:pPr>
              <w:widowControl/>
              <w:autoSpaceDE/>
              <w:autoSpaceDN/>
              <w:adjustRightInd/>
              <w:spacing w:line="216" w:lineRule="auto"/>
              <w:ind w:firstLine="0"/>
              <w:jc w:val="left"/>
              <w:rPr>
                <w:rFonts w:ascii="Times New Roman" w:eastAsia="Calibri" w:hAnsi="Times New Roman" w:cs="Times New Roman"/>
                <w:b/>
                <w:lang w:eastAsia="en-US"/>
              </w:rPr>
            </w:pPr>
            <w:r w:rsidRPr="00047C64">
              <w:rPr>
                <w:rFonts w:ascii="Times New Roman" w:eastAsia="Calibri" w:hAnsi="Times New Roman" w:cs="Times New Roman"/>
                <w:b/>
                <w:lang w:eastAsia="en-US"/>
              </w:rPr>
              <w:t>10,0</w:t>
            </w:r>
          </w:p>
        </w:tc>
        <w:tc>
          <w:tcPr>
            <w:tcW w:w="1701" w:type="dxa"/>
            <w:vMerge w:val="restart"/>
            <w:shd w:val="clear" w:color="auto" w:fill="auto"/>
          </w:tcPr>
          <w:p w:rsidR="002C1FAA" w:rsidRPr="00047C64" w:rsidRDefault="002C1FAA" w:rsidP="002C1FAA">
            <w:pPr>
              <w:widowControl/>
              <w:autoSpaceDE/>
              <w:autoSpaceDN/>
              <w:adjustRightInd/>
              <w:spacing w:line="216" w:lineRule="auto"/>
              <w:ind w:firstLine="0"/>
              <w:jc w:val="left"/>
              <w:rPr>
                <w:rFonts w:ascii="Times New Roman" w:eastAsia="Calibri" w:hAnsi="Times New Roman" w:cs="Times New Roman"/>
                <w:lang w:eastAsia="en-US"/>
              </w:rPr>
            </w:pPr>
            <w:r w:rsidRPr="00047C64">
              <w:rPr>
                <w:rFonts w:ascii="Times New Roman" w:eastAsia="Calibri" w:hAnsi="Times New Roman" w:cs="Times New Roman"/>
                <w:lang w:eastAsia="en-US"/>
              </w:rPr>
              <w:t xml:space="preserve">Формирование в муниципальном образовании Кавказский район негативного отношения к коррупции </w:t>
            </w:r>
          </w:p>
        </w:tc>
        <w:tc>
          <w:tcPr>
            <w:tcW w:w="1417" w:type="dxa"/>
            <w:vMerge w:val="restart"/>
            <w:shd w:val="clear" w:color="auto" w:fill="auto"/>
          </w:tcPr>
          <w:p w:rsidR="002C1FAA" w:rsidRPr="00047C64" w:rsidRDefault="002C1FAA" w:rsidP="002C1FAA">
            <w:pPr>
              <w:widowControl/>
              <w:autoSpaceDE/>
              <w:autoSpaceDN/>
              <w:adjustRightInd/>
              <w:spacing w:line="216" w:lineRule="auto"/>
              <w:ind w:firstLine="0"/>
              <w:rPr>
                <w:rFonts w:ascii="Times New Roman" w:eastAsia="Calibri" w:hAnsi="Times New Roman" w:cs="Times New Roman"/>
                <w:lang w:eastAsia="en-US"/>
              </w:rPr>
            </w:pPr>
            <w:r w:rsidRPr="00047C64">
              <w:rPr>
                <w:rFonts w:ascii="Times New Roman" w:eastAsia="Calibri" w:hAnsi="Times New Roman" w:cs="Times New Roman"/>
                <w:lang w:eastAsia="en-US"/>
              </w:rPr>
              <w:t>Формирование в муниципальном образовании Кавказский район негативного отношения к коррупции</w:t>
            </w:r>
          </w:p>
        </w:tc>
      </w:tr>
      <w:tr w:rsidR="002C1FAA" w:rsidRPr="00047C64" w:rsidTr="002C1FAA">
        <w:tc>
          <w:tcPr>
            <w:tcW w:w="709" w:type="dxa"/>
            <w:vMerge/>
            <w:shd w:val="clear" w:color="auto" w:fill="auto"/>
          </w:tcPr>
          <w:p w:rsidR="002C1FAA" w:rsidRPr="00047C64" w:rsidRDefault="002C1FAA" w:rsidP="002C1FAA">
            <w:pPr>
              <w:widowControl/>
              <w:autoSpaceDE/>
              <w:autoSpaceDN/>
              <w:adjustRightInd/>
              <w:spacing w:line="216" w:lineRule="auto"/>
              <w:ind w:firstLine="0"/>
              <w:jc w:val="left"/>
              <w:rPr>
                <w:rFonts w:ascii="Times New Roman" w:eastAsia="Calibri" w:hAnsi="Times New Roman" w:cs="Times New Roman"/>
                <w:lang w:eastAsia="en-US"/>
              </w:rPr>
            </w:pPr>
          </w:p>
        </w:tc>
        <w:tc>
          <w:tcPr>
            <w:tcW w:w="2552" w:type="dxa"/>
            <w:vMerge/>
            <w:shd w:val="clear" w:color="auto" w:fill="auto"/>
          </w:tcPr>
          <w:p w:rsidR="002C1FAA" w:rsidRPr="00047C64" w:rsidRDefault="002C1FAA" w:rsidP="002C1FAA">
            <w:pPr>
              <w:widowControl/>
              <w:autoSpaceDE/>
              <w:autoSpaceDN/>
              <w:adjustRightInd/>
              <w:spacing w:line="216" w:lineRule="auto"/>
              <w:ind w:firstLine="0"/>
              <w:jc w:val="left"/>
              <w:rPr>
                <w:rFonts w:ascii="Times New Roman" w:eastAsia="Calibri" w:hAnsi="Times New Roman" w:cs="Times New Roman"/>
                <w:lang w:eastAsia="en-US"/>
              </w:rPr>
            </w:pPr>
          </w:p>
        </w:tc>
        <w:tc>
          <w:tcPr>
            <w:tcW w:w="1984" w:type="dxa"/>
            <w:gridSpan w:val="2"/>
            <w:shd w:val="clear" w:color="auto" w:fill="auto"/>
          </w:tcPr>
          <w:p w:rsidR="002C1FAA" w:rsidRPr="00047C64" w:rsidRDefault="002C1FAA" w:rsidP="002C1FAA">
            <w:pPr>
              <w:widowControl/>
              <w:autoSpaceDE/>
              <w:autoSpaceDN/>
              <w:adjustRightInd/>
              <w:spacing w:line="216" w:lineRule="auto"/>
              <w:ind w:firstLine="0"/>
              <w:jc w:val="left"/>
              <w:rPr>
                <w:rFonts w:ascii="Times New Roman" w:eastAsia="Calibri" w:hAnsi="Times New Roman" w:cs="Times New Roman"/>
                <w:lang w:eastAsia="en-US"/>
              </w:rPr>
            </w:pPr>
            <w:r w:rsidRPr="00047C64">
              <w:rPr>
                <w:rFonts w:ascii="Times New Roman" w:eastAsia="Calibri" w:hAnsi="Times New Roman" w:cs="Times New Roman"/>
                <w:lang w:eastAsia="en-US"/>
              </w:rPr>
              <w:t>краевой бюджет</w:t>
            </w:r>
          </w:p>
        </w:tc>
        <w:tc>
          <w:tcPr>
            <w:tcW w:w="1276" w:type="dxa"/>
            <w:shd w:val="clear" w:color="auto" w:fill="auto"/>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w:t>
            </w:r>
          </w:p>
        </w:tc>
        <w:tc>
          <w:tcPr>
            <w:tcW w:w="851" w:type="dxa"/>
            <w:shd w:val="clear" w:color="auto" w:fill="auto"/>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w:t>
            </w:r>
          </w:p>
        </w:tc>
        <w:tc>
          <w:tcPr>
            <w:tcW w:w="850" w:type="dxa"/>
            <w:gridSpan w:val="2"/>
            <w:shd w:val="clear" w:color="auto" w:fill="auto"/>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w:t>
            </w:r>
          </w:p>
        </w:tc>
        <w:tc>
          <w:tcPr>
            <w:tcW w:w="851" w:type="dxa"/>
            <w:gridSpan w:val="2"/>
            <w:shd w:val="clear" w:color="auto" w:fill="auto"/>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w:t>
            </w:r>
          </w:p>
        </w:tc>
        <w:tc>
          <w:tcPr>
            <w:tcW w:w="850" w:type="dxa"/>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w:t>
            </w:r>
          </w:p>
        </w:tc>
        <w:tc>
          <w:tcPr>
            <w:tcW w:w="851" w:type="dxa"/>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w:t>
            </w:r>
          </w:p>
        </w:tc>
        <w:tc>
          <w:tcPr>
            <w:tcW w:w="850" w:type="dxa"/>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w:t>
            </w:r>
          </w:p>
        </w:tc>
        <w:tc>
          <w:tcPr>
            <w:tcW w:w="851" w:type="dxa"/>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w:t>
            </w:r>
          </w:p>
        </w:tc>
        <w:tc>
          <w:tcPr>
            <w:tcW w:w="1701" w:type="dxa"/>
            <w:vMerge/>
            <w:shd w:val="clear" w:color="auto" w:fill="auto"/>
          </w:tcPr>
          <w:p w:rsidR="002C1FAA" w:rsidRPr="00047C64" w:rsidRDefault="002C1FAA" w:rsidP="002C1FAA">
            <w:pPr>
              <w:widowControl/>
              <w:autoSpaceDE/>
              <w:autoSpaceDN/>
              <w:adjustRightInd/>
              <w:spacing w:line="216" w:lineRule="auto"/>
              <w:ind w:firstLine="0"/>
              <w:jc w:val="left"/>
              <w:rPr>
                <w:rFonts w:ascii="Times New Roman" w:eastAsia="Calibri" w:hAnsi="Times New Roman" w:cs="Times New Roman"/>
                <w:lang w:eastAsia="en-US"/>
              </w:rPr>
            </w:pPr>
          </w:p>
        </w:tc>
        <w:tc>
          <w:tcPr>
            <w:tcW w:w="1417" w:type="dxa"/>
            <w:vMerge/>
            <w:shd w:val="clear" w:color="auto" w:fill="auto"/>
          </w:tcPr>
          <w:p w:rsidR="002C1FAA" w:rsidRPr="00047C64" w:rsidRDefault="002C1FAA" w:rsidP="002C1FAA">
            <w:pPr>
              <w:widowControl/>
              <w:autoSpaceDE/>
              <w:autoSpaceDN/>
              <w:adjustRightInd/>
              <w:spacing w:line="216" w:lineRule="auto"/>
              <w:ind w:firstLine="0"/>
              <w:jc w:val="left"/>
              <w:rPr>
                <w:rFonts w:ascii="Times New Roman" w:eastAsia="Calibri" w:hAnsi="Times New Roman" w:cs="Times New Roman"/>
                <w:lang w:eastAsia="en-US"/>
              </w:rPr>
            </w:pPr>
          </w:p>
        </w:tc>
      </w:tr>
      <w:tr w:rsidR="002C1FAA" w:rsidRPr="00047C64" w:rsidTr="002C1FAA">
        <w:tc>
          <w:tcPr>
            <w:tcW w:w="709" w:type="dxa"/>
            <w:vMerge/>
            <w:shd w:val="clear" w:color="auto" w:fill="auto"/>
          </w:tcPr>
          <w:p w:rsidR="002C1FAA" w:rsidRPr="00047C64" w:rsidRDefault="002C1FAA" w:rsidP="002C1FAA">
            <w:pPr>
              <w:widowControl/>
              <w:autoSpaceDE/>
              <w:autoSpaceDN/>
              <w:adjustRightInd/>
              <w:spacing w:line="216" w:lineRule="auto"/>
              <w:ind w:firstLine="0"/>
              <w:jc w:val="left"/>
              <w:rPr>
                <w:rFonts w:ascii="Times New Roman" w:eastAsia="Calibri" w:hAnsi="Times New Roman" w:cs="Times New Roman"/>
                <w:lang w:eastAsia="en-US"/>
              </w:rPr>
            </w:pPr>
          </w:p>
        </w:tc>
        <w:tc>
          <w:tcPr>
            <w:tcW w:w="2552" w:type="dxa"/>
            <w:vMerge/>
            <w:shd w:val="clear" w:color="auto" w:fill="auto"/>
          </w:tcPr>
          <w:p w:rsidR="002C1FAA" w:rsidRPr="00047C64" w:rsidRDefault="002C1FAA" w:rsidP="002C1FAA">
            <w:pPr>
              <w:widowControl/>
              <w:autoSpaceDE/>
              <w:autoSpaceDN/>
              <w:adjustRightInd/>
              <w:spacing w:line="216" w:lineRule="auto"/>
              <w:ind w:firstLine="0"/>
              <w:jc w:val="left"/>
              <w:rPr>
                <w:rFonts w:ascii="Times New Roman" w:eastAsia="Calibri" w:hAnsi="Times New Roman" w:cs="Times New Roman"/>
                <w:lang w:eastAsia="en-US"/>
              </w:rPr>
            </w:pPr>
          </w:p>
        </w:tc>
        <w:tc>
          <w:tcPr>
            <w:tcW w:w="1984" w:type="dxa"/>
            <w:gridSpan w:val="2"/>
            <w:shd w:val="clear" w:color="auto" w:fill="auto"/>
          </w:tcPr>
          <w:p w:rsidR="002C1FAA" w:rsidRPr="00047C64" w:rsidRDefault="002C1FAA" w:rsidP="002C1FAA">
            <w:pPr>
              <w:widowControl/>
              <w:autoSpaceDE/>
              <w:autoSpaceDN/>
              <w:adjustRightInd/>
              <w:spacing w:line="216" w:lineRule="auto"/>
              <w:ind w:firstLine="0"/>
              <w:jc w:val="left"/>
              <w:rPr>
                <w:rFonts w:ascii="Times New Roman" w:eastAsia="Calibri" w:hAnsi="Times New Roman" w:cs="Times New Roman"/>
                <w:lang w:eastAsia="en-US"/>
              </w:rPr>
            </w:pPr>
            <w:r w:rsidRPr="00047C64">
              <w:rPr>
                <w:rFonts w:ascii="Times New Roman" w:eastAsia="Calibri" w:hAnsi="Times New Roman" w:cs="Times New Roman"/>
                <w:lang w:eastAsia="en-US"/>
              </w:rPr>
              <w:t>федеральный бюджет</w:t>
            </w:r>
          </w:p>
        </w:tc>
        <w:tc>
          <w:tcPr>
            <w:tcW w:w="1276" w:type="dxa"/>
            <w:shd w:val="clear" w:color="auto" w:fill="auto"/>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w:t>
            </w:r>
          </w:p>
        </w:tc>
        <w:tc>
          <w:tcPr>
            <w:tcW w:w="851" w:type="dxa"/>
            <w:shd w:val="clear" w:color="auto" w:fill="auto"/>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w:t>
            </w:r>
          </w:p>
        </w:tc>
        <w:tc>
          <w:tcPr>
            <w:tcW w:w="850" w:type="dxa"/>
            <w:gridSpan w:val="2"/>
            <w:shd w:val="clear" w:color="auto" w:fill="auto"/>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w:t>
            </w:r>
          </w:p>
        </w:tc>
        <w:tc>
          <w:tcPr>
            <w:tcW w:w="851" w:type="dxa"/>
            <w:gridSpan w:val="2"/>
            <w:shd w:val="clear" w:color="auto" w:fill="auto"/>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w:t>
            </w:r>
          </w:p>
        </w:tc>
        <w:tc>
          <w:tcPr>
            <w:tcW w:w="850" w:type="dxa"/>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w:t>
            </w:r>
          </w:p>
        </w:tc>
        <w:tc>
          <w:tcPr>
            <w:tcW w:w="851" w:type="dxa"/>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w:t>
            </w:r>
          </w:p>
        </w:tc>
        <w:tc>
          <w:tcPr>
            <w:tcW w:w="850" w:type="dxa"/>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w:t>
            </w:r>
          </w:p>
        </w:tc>
        <w:tc>
          <w:tcPr>
            <w:tcW w:w="851" w:type="dxa"/>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w:t>
            </w:r>
          </w:p>
        </w:tc>
        <w:tc>
          <w:tcPr>
            <w:tcW w:w="1701" w:type="dxa"/>
            <w:vMerge/>
            <w:shd w:val="clear" w:color="auto" w:fill="auto"/>
          </w:tcPr>
          <w:p w:rsidR="002C1FAA" w:rsidRPr="00047C64" w:rsidRDefault="002C1FAA" w:rsidP="002C1FAA">
            <w:pPr>
              <w:widowControl/>
              <w:autoSpaceDE/>
              <w:autoSpaceDN/>
              <w:adjustRightInd/>
              <w:spacing w:line="216" w:lineRule="auto"/>
              <w:ind w:firstLine="0"/>
              <w:jc w:val="left"/>
              <w:rPr>
                <w:rFonts w:ascii="Times New Roman" w:eastAsia="Calibri" w:hAnsi="Times New Roman" w:cs="Times New Roman"/>
                <w:lang w:eastAsia="en-US"/>
              </w:rPr>
            </w:pPr>
          </w:p>
        </w:tc>
        <w:tc>
          <w:tcPr>
            <w:tcW w:w="1417" w:type="dxa"/>
            <w:vMerge/>
            <w:shd w:val="clear" w:color="auto" w:fill="auto"/>
          </w:tcPr>
          <w:p w:rsidR="002C1FAA" w:rsidRPr="00047C64" w:rsidRDefault="002C1FAA" w:rsidP="002C1FAA">
            <w:pPr>
              <w:widowControl/>
              <w:autoSpaceDE/>
              <w:autoSpaceDN/>
              <w:adjustRightInd/>
              <w:spacing w:line="216" w:lineRule="auto"/>
              <w:ind w:firstLine="0"/>
              <w:jc w:val="left"/>
              <w:rPr>
                <w:rFonts w:ascii="Times New Roman" w:eastAsia="Calibri" w:hAnsi="Times New Roman" w:cs="Times New Roman"/>
                <w:lang w:eastAsia="en-US"/>
              </w:rPr>
            </w:pPr>
          </w:p>
        </w:tc>
      </w:tr>
      <w:tr w:rsidR="002C1FAA" w:rsidRPr="00047C64" w:rsidTr="002C1FAA">
        <w:tc>
          <w:tcPr>
            <w:tcW w:w="709" w:type="dxa"/>
            <w:vMerge/>
            <w:shd w:val="clear" w:color="auto" w:fill="auto"/>
          </w:tcPr>
          <w:p w:rsidR="002C1FAA" w:rsidRPr="00047C64" w:rsidRDefault="002C1FAA" w:rsidP="002C1FAA">
            <w:pPr>
              <w:widowControl/>
              <w:autoSpaceDE/>
              <w:autoSpaceDN/>
              <w:adjustRightInd/>
              <w:spacing w:line="216" w:lineRule="auto"/>
              <w:ind w:firstLine="0"/>
              <w:jc w:val="left"/>
              <w:rPr>
                <w:rFonts w:ascii="Times New Roman" w:eastAsia="Calibri" w:hAnsi="Times New Roman" w:cs="Times New Roman"/>
                <w:lang w:eastAsia="en-US"/>
              </w:rPr>
            </w:pPr>
          </w:p>
        </w:tc>
        <w:tc>
          <w:tcPr>
            <w:tcW w:w="2552" w:type="dxa"/>
            <w:vMerge/>
            <w:shd w:val="clear" w:color="auto" w:fill="auto"/>
          </w:tcPr>
          <w:p w:rsidR="002C1FAA" w:rsidRPr="00047C64" w:rsidRDefault="002C1FAA" w:rsidP="002C1FAA">
            <w:pPr>
              <w:widowControl/>
              <w:autoSpaceDE/>
              <w:autoSpaceDN/>
              <w:adjustRightInd/>
              <w:spacing w:line="216" w:lineRule="auto"/>
              <w:ind w:firstLine="0"/>
              <w:jc w:val="left"/>
              <w:rPr>
                <w:rFonts w:ascii="Times New Roman" w:eastAsia="Calibri" w:hAnsi="Times New Roman" w:cs="Times New Roman"/>
                <w:lang w:eastAsia="en-US"/>
              </w:rPr>
            </w:pPr>
          </w:p>
        </w:tc>
        <w:tc>
          <w:tcPr>
            <w:tcW w:w="1984" w:type="dxa"/>
            <w:gridSpan w:val="2"/>
            <w:shd w:val="clear" w:color="auto" w:fill="auto"/>
          </w:tcPr>
          <w:p w:rsidR="002C1FAA" w:rsidRPr="00047C64" w:rsidRDefault="002C1FAA" w:rsidP="002C1FAA">
            <w:pPr>
              <w:widowControl/>
              <w:autoSpaceDE/>
              <w:autoSpaceDN/>
              <w:adjustRightInd/>
              <w:spacing w:line="216" w:lineRule="auto"/>
              <w:ind w:firstLine="0"/>
              <w:jc w:val="left"/>
              <w:rPr>
                <w:rFonts w:ascii="Times New Roman" w:eastAsia="Calibri" w:hAnsi="Times New Roman" w:cs="Times New Roman"/>
                <w:lang w:eastAsia="en-US"/>
              </w:rPr>
            </w:pPr>
            <w:r w:rsidRPr="00047C64">
              <w:rPr>
                <w:rFonts w:ascii="Times New Roman" w:eastAsia="Calibri" w:hAnsi="Times New Roman" w:cs="Times New Roman"/>
                <w:lang w:eastAsia="en-US"/>
              </w:rPr>
              <w:t>местные бюджеты</w:t>
            </w:r>
          </w:p>
        </w:tc>
        <w:tc>
          <w:tcPr>
            <w:tcW w:w="1276" w:type="dxa"/>
            <w:shd w:val="clear" w:color="auto" w:fill="auto"/>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b/>
                <w:lang w:eastAsia="en-US"/>
              </w:rPr>
            </w:pPr>
            <w:r w:rsidRPr="00047C64">
              <w:rPr>
                <w:rFonts w:ascii="Times New Roman" w:eastAsia="Calibri" w:hAnsi="Times New Roman" w:cs="Times New Roman"/>
                <w:b/>
                <w:lang w:eastAsia="en-US"/>
              </w:rPr>
              <w:t>85,0</w:t>
            </w:r>
          </w:p>
        </w:tc>
        <w:tc>
          <w:tcPr>
            <w:tcW w:w="851" w:type="dxa"/>
            <w:shd w:val="clear" w:color="auto" w:fill="auto"/>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b/>
                <w:lang w:eastAsia="en-US"/>
              </w:rPr>
            </w:pPr>
            <w:r w:rsidRPr="00047C64">
              <w:rPr>
                <w:rFonts w:ascii="Times New Roman" w:eastAsia="Calibri" w:hAnsi="Times New Roman" w:cs="Times New Roman"/>
                <w:b/>
                <w:lang w:eastAsia="en-US"/>
              </w:rPr>
              <w:t>15,0</w:t>
            </w:r>
          </w:p>
        </w:tc>
        <w:tc>
          <w:tcPr>
            <w:tcW w:w="850" w:type="dxa"/>
            <w:gridSpan w:val="2"/>
            <w:shd w:val="clear" w:color="auto" w:fill="auto"/>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b/>
                <w:lang w:eastAsia="en-US"/>
              </w:rPr>
            </w:pPr>
            <w:r w:rsidRPr="00047C64">
              <w:rPr>
                <w:rFonts w:ascii="Times New Roman" w:eastAsia="Calibri" w:hAnsi="Times New Roman" w:cs="Times New Roman"/>
                <w:b/>
                <w:lang w:eastAsia="en-US"/>
              </w:rPr>
              <w:t>15,0</w:t>
            </w:r>
          </w:p>
        </w:tc>
        <w:tc>
          <w:tcPr>
            <w:tcW w:w="851" w:type="dxa"/>
            <w:gridSpan w:val="2"/>
            <w:shd w:val="clear" w:color="auto" w:fill="auto"/>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b/>
                <w:lang w:eastAsia="en-US"/>
              </w:rPr>
            </w:pPr>
            <w:r w:rsidRPr="00047C64">
              <w:rPr>
                <w:rFonts w:ascii="Times New Roman" w:eastAsia="Calibri" w:hAnsi="Times New Roman" w:cs="Times New Roman"/>
                <w:b/>
                <w:lang w:eastAsia="en-US"/>
              </w:rPr>
              <w:t>15,0</w:t>
            </w:r>
          </w:p>
        </w:tc>
        <w:tc>
          <w:tcPr>
            <w:tcW w:w="850" w:type="dxa"/>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b/>
                <w:lang w:eastAsia="en-US"/>
              </w:rPr>
            </w:pPr>
            <w:r w:rsidRPr="00047C64">
              <w:rPr>
                <w:rFonts w:ascii="Times New Roman" w:eastAsia="Calibri" w:hAnsi="Times New Roman" w:cs="Times New Roman"/>
                <w:b/>
                <w:lang w:eastAsia="en-US"/>
              </w:rPr>
              <w:t>10,0</w:t>
            </w:r>
          </w:p>
        </w:tc>
        <w:tc>
          <w:tcPr>
            <w:tcW w:w="851" w:type="dxa"/>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b/>
                <w:lang w:eastAsia="en-US"/>
              </w:rPr>
            </w:pPr>
            <w:r w:rsidRPr="00047C64">
              <w:rPr>
                <w:rFonts w:ascii="Times New Roman" w:eastAsia="Calibri" w:hAnsi="Times New Roman" w:cs="Times New Roman"/>
                <w:b/>
                <w:lang w:eastAsia="en-US"/>
              </w:rPr>
              <w:t>10,0</w:t>
            </w:r>
          </w:p>
        </w:tc>
        <w:tc>
          <w:tcPr>
            <w:tcW w:w="850" w:type="dxa"/>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b/>
                <w:lang w:eastAsia="en-US"/>
              </w:rPr>
            </w:pPr>
            <w:r w:rsidRPr="00047C64">
              <w:rPr>
                <w:rFonts w:ascii="Times New Roman" w:eastAsia="Calibri" w:hAnsi="Times New Roman" w:cs="Times New Roman"/>
                <w:b/>
                <w:lang w:eastAsia="en-US"/>
              </w:rPr>
              <w:t>10,0</w:t>
            </w:r>
          </w:p>
        </w:tc>
        <w:tc>
          <w:tcPr>
            <w:tcW w:w="851" w:type="dxa"/>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b/>
                <w:lang w:eastAsia="en-US"/>
              </w:rPr>
            </w:pPr>
            <w:r w:rsidRPr="00047C64">
              <w:rPr>
                <w:rFonts w:ascii="Times New Roman" w:eastAsia="Calibri" w:hAnsi="Times New Roman" w:cs="Times New Roman"/>
                <w:b/>
                <w:lang w:eastAsia="en-US"/>
              </w:rPr>
              <w:t>10,0</w:t>
            </w:r>
          </w:p>
        </w:tc>
        <w:tc>
          <w:tcPr>
            <w:tcW w:w="1701" w:type="dxa"/>
            <w:vMerge/>
            <w:shd w:val="clear" w:color="auto" w:fill="auto"/>
          </w:tcPr>
          <w:p w:rsidR="002C1FAA" w:rsidRPr="00047C64" w:rsidRDefault="002C1FAA" w:rsidP="002C1FAA">
            <w:pPr>
              <w:widowControl/>
              <w:autoSpaceDE/>
              <w:autoSpaceDN/>
              <w:adjustRightInd/>
              <w:spacing w:line="216" w:lineRule="auto"/>
              <w:ind w:firstLine="0"/>
              <w:jc w:val="left"/>
              <w:rPr>
                <w:rFonts w:ascii="Times New Roman" w:eastAsia="Calibri" w:hAnsi="Times New Roman" w:cs="Times New Roman"/>
                <w:lang w:eastAsia="en-US"/>
              </w:rPr>
            </w:pPr>
          </w:p>
        </w:tc>
        <w:tc>
          <w:tcPr>
            <w:tcW w:w="1417" w:type="dxa"/>
            <w:vMerge/>
            <w:shd w:val="clear" w:color="auto" w:fill="auto"/>
          </w:tcPr>
          <w:p w:rsidR="002C1FAA" w:rsidRPr="00047C64" w:rsidRDefault="002C1FAA" w:rsidP="002C1FAA">
            <w:pPr>
              <w:widowControl/>
              <w:autoSpaceDE/>
              <w:autoSpaceDN/>
              <w:adjustRightInd/>
              <w:spacing w:line="216" w:lineRule="auto"/>
              <w:ind w:firstLine="0"/>
              <w:jc w:val="left"/>
              <w:rPr>
                <w:rFonts w:ascii="Times New Roman" w:eastAsia="Calibri" w:hAnsi="Times New Roman" w:cs="Times New Roman"/>
                <w:lang w:eastAsia="en-US"/>
              </w:rPr>
            </w:pPr>
          </w:p>
        </w:tc>
      </w:tr>
      <w:tr w:rsidR="002C1FAA" w:rsidRPr="00047C64" w:rsidTr="002C1FAA">
        <w:tc>
          <w:tcPr>
            <w:tcW w:w="709" w:type="dxa"/>
            <w:vMerge/>
            <w:shd w:val="clear" w:color="auto" w:fill="auto"/>
          </w:tcPr>
          <w:p w:rsidR="002C1FAA" w:rsidRPr="00047C64" w:rsidRDefault="002C1FAA" w:rsidP="002C1FAA">
            <w:pPr>
              <w:widowControl/>
              <w:autoSpaceDE/>
              <w:autoSpaceDN/>
              <w:adjustRightInd/>
              <w:spacing w:line="216" w:lineRule="auto"/>
              <w:ind w:firstLine="0"/>
              <w:jc w:val="left"/>
              <w:rPr>
                <w:rFonts w:ascii="Times New Roman" w:eastAsia="Calibri" w:hAnsi="Times New Roman" w:cs="Times New Roman"/>
                <w:lang w:eastAsia="en-US"/>
              </w:rPr>
            </w:pPr>
          </w:p>
        </w:tc>
        <w:tc>
          <w:tcPr>
            <w:tcW w:w="2552" w:type="dxa"/>
            <w:vMerge/>
            <w:tcBorders>
              <w:bottom w:val="single" w:sz="4" w:space="0" w:color="auto"/>
            </w:tcBorders>
            <w:shd w:val="clear" w:color="auto" w:fill="auto"/>
          </w:tcPr>
          <w:p w:rsidR="002C1FAA" w:rsidRPr="00047C64" w:rsidRDefault="002C1FAA" w:rsidP="002C1FAA">
            <w:pPr>
              <w:widowControl/>
              <w:autoSpaceDE/>
              <w:autoSpaceDN/>
              <w:adjustRightInd/>
              <w:spacing w:line="216" w:lineRule="auto"/>
              <w:ind w:firstLine="0"/>
              <w:jc w:val="left"/>
              <w:rPr>
                <w:rFonts w:ascii="Times New Roman" w:eastAsia="Calibri" w:hAnsi="Times New Roman" w:cs="Times New Roman"/>
                <w:lang w:eastAsia="en-US"/>
              </w:rPr>
            </w:pPr>
          </w:p>
        </w:tc>
        <w:tc>
          <w:tcPr>
            <w:tcW w:w="1984" w:type="dxa"/>
            <w:gridSpan w:val="2"/>
            <w:tcBorders>
              <w:bottom w:val="single" w:sz="4" w:space="0" w:color="auto"/>
            </w:tcBorders>
            <w:shd w:val="clear" w:color="auto" w:fill="auto"/>
          </w:tcPr>
          <w:p w:rsidR="002C1FAA" w:rsidRPr="00047C64" w:rsidRDefault="002C1FAA" w:rsidP="002C1FAA">
            <w:pPr>
              <w:widowControl/>
              <w:autoSpaceDE/>
              <w:autoSpaceDN/>
              <w:adjustRightInd/>
              <w:spacing w:line="216" w:lineRule="auto"/>
              <w:ind w:firstLine="0"/>
              <w:jc w:val="left"/>
              <w:rPr>
                <w:rFonts w:ascii="Times New Roman" w:eastAsia="Calibri" w:hAnsi="Times New Roman" w:cs="Times New Roman"/>
                <w:lang w:eastAsia="en-US"/>
              </w:rPr>
            </w:pPr>
            <w:r w:rsidRPr="00047C64">
              <w:rPr>
                <w:rFonts w:ascii="Times New Roman" w:eastAsia="Calibri" w:hAnsi="Times New Roman" w:cs="Times New Roman"/>
                <w:lang w:eastAsia="en-US"/>
              </w:rPr>
              <w:t>внебюджетные источники</w:t>
            </w:r>
          </w:p>
        </w:tc>
        <w:tc>
          <w:tcPr>
            <w:tcW w:w="1276" w:type="dxa"/>
            <w:tcBorders>
              <w:bottom w:val="single" w:sz="4" w:space="0" w:color="auto"/>
            </w:tcBorders>
            <w:shd w:val="clear" w:color="auto" w:fill="auto"/>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w:t>
            </w:r>
          </w:p>
        </w:tc>
        <w:tc>
          <w:tcPr>
            <w:tcW w:w="851" w:type="dxa"/>
            <w:tcBorders>
              <w:bottom w:val="single" w:sz="4" w:space="0" w:color="auto"/>
            </w:tcBorders>
            <w:shd w:val="clear" w:color="auto" w:fill="auto"/>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w:t>
            </w:r>
          </w:p>
        </w:tc>
        <w:tc>
          <w:tcPr>
            <w:tcW w:w="850" w:type="dxa"/>
            <w:gridSpan w:val="2"/>
            <w:tcBorders>
              <w:bottom w:val="single" w:sz="4" w:space="0" w:color="auto"/>
            </w:tcBorders>
            <w:shd w:val="clear" w:color="auto" w:fill="auto"/>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w:t>
            </w:r>
          </w:p>
        </w:tc>
        <w:tc>
          <w:tcPr>
            <w:tcW w:w="851" w:type="dxa"/>
            <w:gridSpan w:val="2"/>
            <w:tcBorders>
              <w:bottom w:val="single" w:sz="4" w:space="0" w:color="auto"/>
            </w:tcBorders>
            <w:shd w:val="clear" w:color="auto" w:fill="auto"/>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w:t>
            </w:r>
          </w:p>
        </w:tc>
        <w:tc>
          <w:tcPr>
            <w:tcW w:w="850" w:type="dxa"/>
            <w:tcBorders>
              <w:bottom w:val="single" w:sz="4" w:space="0" w:color="auto"/>
            </w:tcBorders>
          </w:tcPr>
          <w:p w:rsidR="002C1FAA" w:rsidRPr="00047C64" w:rsidRDefault="002C1FAA" w:rsidP="002C1FAA">
            <w:pPr>
              <w:widowControl/>
              <w:autoSpaceDE/>
              <w:autoSpaceDN/>
              <w:adjustRightInd/>
              <w:spacing w:line="216" w:lineRule="auto"/>
              <w:ind w:firstLine="0"/>
              <w:jc w:val="left"/>
              <w:rPr>
                <w:rFonts w:ascii="Times New Roman" w:eastAsia="Calibri" w:hAnsi="Times New Roman" w:cs="Times New Roman"/>
                <w:lang w:eastAsia="en-US"/>
              </w:rPr>
            </w:pPr>
          </w:p>
        </w:tc>
        <w:tc>
          <w:tcPr>
            <w:tcW w:w="851" w:type="dxa"/>
            <w:tcBorders>
              <w:bottom w:val="single" w:sz="4" w:space="0" w:color="auto"/>
            </w:tcBorders>
          </w:tcPr>
          <w:p w:rsidR="002C1FAA" w:rsidRPr="00047C64" w:rsidRDefault="002C1FAA" w:rsidP="002C1FAA">
            <w:pPr>
              <w:widowControl/>
              <w:autoSpaceDE/>
              <w:autoSpaceDN/>
              <w:adjustRightInd/>
              <w:spacing w:line="216" w:lineRule="auto"/>
              <w:ind w:firstLine="0"/>
              <w:jc w:val="left"/>
              <w:rPr>
                <w:rFonts w:ascii="Times New Roman" w:eastAsia="Calibri" w:hAnsi="Times New Roman" w:cs="Times New Roman"/>
                <w:lang w:eastAsia="en-US"/>
              </w:rPr>
            </w:pPr>
          </w:p>
        </w:tc>
        <w:tc>
          <w:tcPr>
            <w:tcW w:w="850" w:type="dxa"/>
            <w:tcBorders>
              <w:bottom w:val="single" w:sz="4" w:space="0" w:color="auto"/>
            </w:tcBorders>
          </w:tcPr>
          <w:p w:rsidR="002C1FAA" w:rsidRPr="00047C64" w:rsidRDefault="002C1FAA" w:rsidP="002C1FAA">
            <w:pPr>
              <w:widowControl/>
              <w:autoSpaceDE/>
              <w:autoSpaceDN/>
              <w:adjustRightInd/>
              <w:spacing w:line="216" w:lineRule="auto"/>
              <w:ind w:firstLine="0"/>
              <w:jc w:val="left"/>
              <w:rPr>
                <w:rFonts w:ascii="Times New Roman" w:eastAsia="Calibri" w:hAnsi="Times New Roman" w:cs="Times New Roman"/>
                <w:lang w:eastAsia="en-US"/>
              </w:rPr>
            </w:pPr>
          </w:p>
        </w:tc>
        <w:tc>
          <w:tcPr>
            <w:tcW w:w="851" w:type="dxa"/>
            <w:tcBorders>
              <w:bottom w:val="single" w:sz="4" w:space="0" w:color="auto"/>
            </w:tcBorders>
          </w:tcPr>
          <w:p w:rsidR="002C1FAA" w:rsidRPr="00047C64" w:rsidRDefault="002C1FAA" w:rsidP="002C1FAA">
            <w:pPr>
              <w:widowControl/>
              <w:autoSpaceDE/>
              <w:autoSpaceDN/>
              <w:adjustRightInd/>
              <w:spacing w:line="216" w:lineRule="auto"/>
              <w:ind w:firstLine="0"/>
              <w:jc w:val="left"/>
              <w:rPr>
                <w:rFonts w:ascii="Times New Roman" w:eastAsia="Calibri" w:hAnsi="Times New Roman" w:cs="Times New Roman"/>
                <w:lang w:eastAsia="en-US"/>
              </w:rPr>
            </w:pPr>
          </w:p>
        </w:tc>
        <w:tc>
          <w:tcPr>
            <w:tcW w:w="1701" w:type="dxa"/>
            <w:vMerge/>
            <w:tcBorders>
              <w:bottom w:val="single" w:sz="4" w:space="0" w:color="auto"/>
            </w:tcBorders>
            <w:shd w:val="clear" w:color="auto" w:fill="auto"/>
          </w:tcPr>
          <w:p w:rsidR="002C1FAA" w:rsidRPr="00047C64" w:rsidRDefault="002C1FAA" w:rsidP="002C1FAA">
            <w:pPr>
              <w:widowControl/>
              <w:autoSpaceDE/>
              <w:autoSpaceDN/>
              <w:adjustRightInd/>
              <w:spacing w:line="216" w:lineRule="auto"/>
              <w:ind w:firstLine="0"/>
              <w:jc w:val="left"/>
              <w:rPr>
                <w:rFonts w:ascii="Times New Roman" w:eastAsia="Calibri" w:hAnsi="Times New Roman" w:cs="Times New Roman"/>
                <w:lang w:eastAsia="en-US"/>
              </w:rPr>
            </w:pPr>
          </w:p>
        </w:tc>
        <w:tc>
          <w:tcPr>
            <w:tcW w:w="1417" w:type="dxa"/>
            <w:vMerge/>
            <w:tcBorders>
              <w:bottom w:val="single" w:sz="4" w:space="0" w:color="auto"/>
            </w:tcBorders>
            <w:shd w:val="clear" w:color="auto" w:fill="auto"/>
          </w:tcPr>
          <w:p w:rsidR="002C1FAA" w:rsidRPr="00047C64" w:rsidRDefault="002C1FAA" w:rsidP="002C1FAA">
            <w:pPr>
              <w:widowControl/>
              <w:autoSpaceDE/>
              <w:autoSpaceDN/>
              <w:adjustRightInd/>
              <w:spacing w:line="216" w:lineRule="auto"/>
              <w:ind w:firstLine="0"/>
              <w:jc w:val="left"/>
              <w:rPr>
                <w:rFonts w:ascii="Times New Roman" w:eastAsia="Calibri" w:hAnsi="Times New Roman" w:cs="Times New Roman"/>
                <w:lang w:eastAsia="en-US"/>
              </w:rPr>
            </w:pPr>
          </w:p>
        </w:tc>
      </w:tr>
      <w:tr w:rsidR="002C1FAA" w:rsidRPr="00047C64" w:rsidTr="002C1FAA">
        <w:trPr>
          <w:trHeight w:val="90"/>
        </w:trPr>
        <w:tc>
          <w:tcPr>
            <w:tcW w:w="709" w:type="dxa"/>
            <w:vMerge w:val="restart"/>
            <w:tcBorders>
              <w:top w:val="single" w:sz="4" w:space="0" w:color="auto"/>
              <w:left w:val="single" w:sz="4" w:space="0" w:color="auto"/>
              <w:right w:val="single" w:sz="4" w:space="0" w:color="auto"/>
            </w:tcBorders>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4</w:t>
            </w:r>
          </w:p>
        </w:tc>
        <w:tc>
          <w:tcPr>
            <w:tcW w:w="2552" w:type="dxa"/>
            <w:vMerge w:val="restart"/>
            <w:tcBorders>
              <w:top w:val="single" w:sz="4" w:space="0" w:color="auto"/>
              <w:left w:val="single" w:sz="4" w:space="0" w:color="auto"/>
              <w:bottom w:val="nil"/>
              <w:right w:val="single" w:sz="4" w:space="0" w:color="auto"/>
            </w:tcBorders>
            <w:hideMark/>
          </w:tcPr>
          <w:p w:rsidR="002C1FAA" w:rsidRPr="00047C64" w:rsidRDefault="002C1FAA" w:rsidP="002C1FAA">
            <w:pPr>
              <w:widowControl/>
              <w:autoSpaceDE/>
              <w:autoSpaceDN/>
              <w:adjustRightInd/>
              <w:spacing w:line="216" w:lineRule="auto"/>
              <w:ind w:firstLine="0"/>
              <w:jc w:val="left"/>
              <w:rPr>
                <w:rFonts w:ascii="Times New Roman" w:eastAsia="Calibri" w:hAnsi="Times New Roman" w:cs="Times New Roman"/>
                <w:lang w:eastAsia="en-US"/>
              </w:rPr>
            </w:pPr>
            <w:r w:rsidRPr="00047C64">
              <w:rPr>
                <w:rFonts w:ascii="Times New Roman" w:eastAsia="Calibri" w:hAnsi="Times New Roman" w:cs="Times New Roman"/>
                <w:lang w:eastAsia="en-US"/>
              </w:rPr>
              <w:t>Мероприятие № 4</w:t>
            </w:r>
          </w:p>
          <w:p w:rsidR="002C1FAA" w:rsidRPr="00047C64" w:rsidRDefault="002C1FAA" w:rsidP="002C1FAA">
            <w:pPr>
              <w:widowControl/>
              <w:autoSpaceDE/>
              <w:autoSpaceDN/>
              <w:adjustRightInd/>
              <w:spacing w:line="216" w:lineRule="auto"/>
              <w:ind w:firstLine="0"/>
              <w:jc w:val="left"/>
              <w:rPr>
                <w:rFonts w:ascii="Times New Roman" w:eastAsia="Calibri" w:hAnsi="Times New Roman" w:cs="Times New Roman"/>
                <w:lang w:eastAsia="en-US"/>
              </w:rPr>
            </w:pPr>
            <w:r w:rsidRPr="00047C64">
              <w:rPr>
                <w:rFonts w:ascii="Times New Roman" w:eastAsia="Calibri" w:hAnsi="Times New Roman" w:cs="Times New Roman"/>
                <w:lang w:eastAsia="en-US"/>
              </w:rPr>
              <w:t xml:space="preserve">Проведение </w:t>
            </w:r>
            <w:proofErr w:type="gramStart"/>
            <w:r w:rsidRPr="00047C64">
              <w:rPr>
                <w:rFonts w:ascii="Times New Roman" w:eastAsia="Calibri" w:hAnsi="Times New Roman" w:cs="Times New Roman"/>
                <w:lang w:eastAsia="en-US"/>
              </w:rPr>
              <w:t>обучения муниципальных служащих по программам</w:t>
            </w:r>
            <w:proofErr w:type="gramEnd"/>
            <w:r w:rsidRPr="00047C64">
              <w:rPr>
                <w:rFonts w:ascii="Times New Roman" w:eastAsia="Calibri" w:hAnsi="Times New Roman" w:cs="Times New Roman"/>
                <w:lang w:eastAsia="en-US"/>
              </w:rPr>
              <w:t xml:space="preserve"> противодействия коррупции</w:t>
            </w:r>
          </w:p>
        </w:tc>
        <w:tc>
          <w:tcPr>
            <w:tcW w:w="1984" w:type="dxa"/>
            <w:gridSpan w:val="2"/>
            <w:tcBorders>
              <w:top w:val="single" w:sz="4" w:space="0" w:color="auto"/>
              <w:left w:val="single" w:sz="4" w:space="0" w:color="auto"/>
              <w:bottom w:val="nil"/>
              <w:right w:val="single" w:sz="4" w:space="0" w:color="auto"/>
            </w:tcBorders>
            <w:hideMark/>
          </w:tcPr>
          <w:p w:rsidR="002C1FAA" w:rsidRPr="00047C64" w:rsidRDefault="002C1FAA" w:rsidP="002C1FAA">
            <w:pPr>
              <w:widowControl/>
              <w:autoSpaceDE/>
              <w:autoSpaceDN/>
              <w:adjustRightInd/>
              <w:spacing w:line="216" w:lineRule="auto"/>
              <w:ind w:firstLine="0"/>
              <w:jc w:val="left"/>
              <w:rPr>
                <w:rFonts w:ascii="Times New Roman" w:eastAsia="Calibri" w:hAnsi="Times New Roman" w:cs="Times New Roman"/>
                <w:lang w:eastAsia="en-US"/>
              </w:rPr>
            </w:pPr>
            <w:r w:rsidRPr="00047C64">
              <w:rPr>
                <w:rFonts w:ascii="Times New Roman" w:eastAsia="Calibri" w:hAnsi="Times New Roman" w:cs="Times New Roman"/>
                <w:lang w:eastAsia="en-US"/>
              </w:rPr>
              <w:t>всего</w:t>
            </w:r>
          </w:p>
        </w:tc>
        <w:tc>
          <w:tcPr>
            <w:tcW w:w="1276" w:type="dxa"/>
            <w:tcBorders>
              <w:top w:val="single" w:sz="4" w:space="0" w:color="auto"/>
              <w:left w:val="single" w:sz="4" w:space="0" w:color="auto"/>
              <w:bottom w:val="nil"/>
              <w:right w:val="single" w:sz="4" w:space="0" w:color="auto"/>
            </w:tcBorders>
            <w:vAlign w:val="center"/>
            <w:hideMark/>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b/>
                <w:lang w:eastAsia="en-US"/>
              </w:rPr>
            </w:pPr>
            <w:r w:rsidRPr="00047C64">
              <w:rPr>
                <w:rFonts w:ascii="Times New Roman" w:eastAsia="Calibri" w:hAnsi="Times New Roman" w:cs="Times New Roman"/>
                <w:b/>
                <w:lang w:eastAsia="en-US"/>
              </w:rPr>
              <w:t>210,0</w:t>
            </w:r>
          </w:p>
        </w:tc>
        <w:tc>
          <w:tcPr>
            <w:tcW w:w="851" w:type="dxa"/>
            <w:tcBorders>
              <w:top w:val="single" w:sz="4" w:space="0" w:color="auto"/>
              <w:left w:val="single" w:sz="4" w:space="0" w:color="auto"/>
              <w:bottom w:val="nil"/>
              <w:right w:val="single" w:sz="4" w:space="0" w:color="auto"/>
            </w:tcBorders>
            <w:vAlign w:val="center"/>
            <w:hideMark/>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b/>
                <w:lang w:eastAsia="en-US"/>
              </w:rPr>
            </w:pPr>
            <w:r w:rsidRPr="00047C64">
              <w:rPr>
                <w:rFonts w:ascii="Times New Roman" w:eastAsia="Calibri" w:hAnsi="Times New Roman" w:cs="Times New Roman"/>
                <w:b/>
                <w:lang w:eastAsia="en-US"/>
              </w:rPr>
              <w:t>30,0</w:t>
            </w:r>
          </w:p>
        </w:tc>
        <w:tc>
          <w:tcPr>
            <w:tcW w:w="850" w:type="dxa"/>
            <w:gridSpan w:val="2"/>
            <w:tcBorders>
              <w:top w:val="single" w:sz="4" w:space="0" w:color="auto"/>
              <w:left w:val="single" w:sz="4" w:space="0" w:color="auto"/>
              <w:bottom w:val="nil"/>
              <w:right w:val="single" w:sz="4" w:space="0" w:color="auto"/>
            </w:tcBorders>
            <w:vAlign w:val="center"/>
            <w:hideMark/>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b/>
                <w:lang w:eastAsia="en-US"/>
              </w:rPr>
            </w:pPr>
            <w:r w:rsidRPr="00047C64">
              <w:rPr>
                <w:rFonts w:ascii="Times New Roman" w:eastAsia="Calibri" w:hAnsi="Times New Roman" w:cs="Times New Roman"/>
                <w:b/>
                <w:lang w:eastAsia="en-US"/>
              </w:rPr>
              <w:t>30,0</w:t>
            </w:r>
          </w:p>
        </w:tc>
        <w:tc>
          <w:tcPr>
            <w:tcW w:w="851" w:type="dxa"/>
            <w:gridSpan w:val="2"/>
            <w:tcBorders>
              <w:top w:val="single" w:sz="4" w:space="0" w:color="auto"/>
              <w:left w:val="single" w:sz="4" w:space="0" w:color="auto"/>
              <w:bottom w:val="nil"/>
              <w:right w:val="single" w:sz="4" w:space="0" w:color="auto"/>
            </w:tcBorders>
            <w:vAlign w:val="center"/>
            <w:hideMark/>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b/>
                <w:lang w:eastAsia="en-US"/>
              </w:rPr>
            </w:pPr>
            <w:r w:rsidRPr="00047C64">
              <w:rPr>
                <w:rFonts w:ascii="Times New Roman" w:eastAsia="Calibri" w:hAnsi="Times New Roman" w:cs="Times New Roman"/>
                <w:b/>
                <w:lang w:eastAsia="en-US"/>
              </w:rPr>
              <w:t>30,0</w:t>
            </w:r>
          </w:p>
        </w:tc>
        <w:tc>
          <w:tcPr>
            <w:tcW w:w="850" w:type="dxa"/>
            <w:tcBorders>
              <w:top w:val="single" w:sz="4" w:space="0" w:color="auto"/>
              <w:left w:val="single" w:sz="4" w:space="0" w:color="auto"/>
              <w:bottom w:val="nil"/>
              <w:right w:val="single" w:sz="4" w:space="0" w:color="auto"/>
            </w:tcBorders>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b/>
                <w:lang w:eastAsia="en-US"/>
              </w:rPr>
            </w:pPr>
            <w:r w:rsidRPr="00047C64">
              <w:rPr>
                <w:rFonts w:ascii="Times New Roman" w:eastAsia="Calibri" w:hAnsi="Times New Roman" w:cs="Times New Roman"/>
                <w:b/>
                <w:lang w:eastAsia="en-US"/>
              </w:rPr>
              <w:t>30,0</w:t>
            </w:r>
          </w:p>
        </w:tc>
        <w:tc>
          <w:tcPr>
            <w:tcW w:w="851" w:type="dxa"/>
            <w:tcBorders>
              <w:top w:val="single" w:sz="4" w:space="0" w:color="auto"/>
              <w:left w:val="single" w:sz="4" w:space="0" w:color="auto"/>
              <w:bottom w:val="nil"/>
              <w:right w:val="single" w:sz="4" w:space="0" w:color="auto"/>
            </w:tcBorders>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b/>
                <w:lang w:eastAsia="en-US"/>
              </w:rPr>
            </w:pPr>
            <w:r w:rsidRPr="00047C64">
              <w:rPr>
                <w:rFonts w:ascii="Times New Roman" w:eastAsia="Calibri" w:hAnsi="Times New Roman" w:cs="Times New Roman"/>
                <w:b/>
                <w:lang w:eastAsia="en-US"/>
              </w:rPr>
              <w:t>30,0</w:t>
            </w:r>
          </w:p>
        </w:tc>
        <w:tc>
          <w:tcPr>
            <w:tcW w:w="850" w:type="dxa"/>
            <w:tcBorders>
              <w:top w:val="single" w:sz="4" w:space="0" w:color="auto"/>
              <w:left w:val="single" w:sz="4" w:space="0" w:color="auto"/>
              <w:bottom w:val="nil"/>
              <w:right w:val="single" w:sz="4" w:space="0" w:color="auto"/>
            </w:tcBorders>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b/>
                <w:lang w:eastAsia="en-US"/>
              </w:rPr>
            </w:pPr>
            <w:r w:rsidRPr="00047C64">
              <w:rPr>
                <w:rFonts w:ascii="Times New Roman" w:eastAsia="Calibri" w:hAnsi="Times New Roman" w:cs="Times New Roman"/>
                <w:b/>
                <w:lang w:eastAsia="en-US"/>
              </w:rPr>
              <w:t>30,0</w:t>
            </w:r>
          </w:p>
        </w:tc>
        <w:tc>
          <w:tcPr>
            <w:tcW w:w="851" w:type="dxa"/>
            <w:tcBorders>
              <w:top w:val="single" w:sz="4" w:space="0" w:color="auto"/>
              <w:left w:val="single" w:sz="4" w:space="0" w:color="auto"/>
              <w:bottom w:val="nil"/>
              <w:right w:val="single" w:sz="4" w:space="0" w:color="auto"/>
            </w:tcBorders>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b/>
                <w:lang w:eastAsia="en-US"/>
              </w:rPr>
            </w:pPr>
            <w:r w:rsidRPr="00047C64">
              <w:rPr>
                <w:rFonts w:ascii="Times New Roman" w:eastAsia="Calibri" w:hAnsi="Times New Roman" w:cs="Times New Roman"/>
                <w:b/>
                <w:lang w:eastAsia="en-US"/>
              </w:rPr>
              <w:t>30,0</w:t>
            </w:r>
          </w:p>
        </w:tc>
        <w:tc>
          <w:tcPr>
            <w:tcW w:w="1701" w:type="dxa"/>
            <w:vMerge w:val="restart"/>
            <w:tcBorders>
              <w:top w:val="single" w:sz="4" w:space="0" w:color="auto"/>
              <w:left w:val="single" w:sz="4" w:space="0" w:color="auto"/>
              <w:bottom w:val="nil"/>
              <w:right w:val="single" w:sz="4" w:space="0" w:color="auto"/>
            </w:tcBorders>
          </w:tcPr>
          <w:p w:rsidR="002C1FAA" w:rsidRPr="00047C64" w:rsidRDefault="002C1FAA" w:rsidP="002C1FAA">
            <w:pPr>
              <w:widowControl/>
              <w:autoSpaceDE/>
              <w:autoSpaceDN/>
              <w:adjustRightInd/>
              <w:spacing w:line="216" w:lineRule="auto"/>
              <w:ind w:firstLine="0"/>
              <w:rPr>
                <w:rFonts w:ascii="Times New Roman" w:eastAsia="Calibri" w:hAnsi="Times New Roman" w:cs="Times New Roman"/>
                <w:lang w:eastAsia="en-US"/>
              </w:rPr>
            </w:pPr>
            <w:r w:rsidRPr="00047C64">
              <w:rPr>
                <w:rFonts w:ascii="Times New Roman" w:eastAsia="Calibri" w:hAnsi="Times New Roman" w:cs="Times New Roman"/>
                <w:lang w:eastAsia="en-US"/>
              </w:rPr>
              <w:t xml:space="preserve">Повышение уровня знаний в сфере антикоррупционного законодательства </w:t>
            </w:r>
          </w:p>
        </w:tc>
        <w:tc>
          <w:tcPr>
            <w:tcW w:w="1417" w:type="dxa"/>
            <w:vMerge w:val="restart"/>
            <w:tcBorders>
              <w:top w:val="single" w:sz="4" w:space="0" w:color="auto"/>
              <w:left w:val="single" w:sz="4" w:space="0" w:color="auto"/>
              <w:bottom w:val="nil"/>
              <w:right w:val="single" w:sz="4" w:space="0" w:color="auto"/>
            </w:tcBorders>
          </w:tcPr>
          <w:p w:rsidR="002C1FAA" w:rsidRPr="00047C64" w:rsidRDefault="002C1FAA" w:rsidP="002C1FAA">
            <w:pPr>
              <w:widowControl/>
              <w:autoSpaceDE/>
              <w:autoSpaceDN/>
              <w:adjustRightInd/>
              <w:spacing w:line="216" w:lineRule="auto"/>
              <w:ind w:firstLine="0"/>
              <w:rPr>
                <w:rFonts w:ascii="Times New Roman" w:eastAsia="Calibri" w:hAnsi="Times New Roman" w:cs="Times New Roman"/>
                <w:lang w:eastAsia="en-US"/>
              </w:rPr>
            </w:pPr>
            <w:r w:rsidRPr="00047C64">
              <w:rPr>
                <w:rFonts w:ascii="Times New Roman" w:eastAsia="Calibri" w:hAnsi="Times New Roman" w:cs="Times New Roman"/>
                <w:lang w:eastAsia="en-US"/>
              </w:rPr>
              <w:t>Сектор муниципальной службы и кадровой работы правого отдела администрации МО Кавказский район</w:t>
            </w:r>
          </w:p>
        </w:tc>
      </w:tr>
      <w:tr w:rsidR="002C1FAA" w:rsidRPr="00047C64" w:rsidTr="002C1FAA">
        <w:trPr>
          <w:trHeight w:val="90"/>
        </w:trPr>
        <w:tc>
          <w:tcPr>
            <w:tcW w:w="709" w:type="dxa"/>
            <w:vMerge/>
            <w:tcBorders>
              <w:left w:val="single" w:sz="4" w:space="0" w:color="auto"/>
              <w:right w:val="single" w:sz="4" w:space="0" w:color="auto"/>
            </w:tcBorders>
          </w:tcPr>
          <w:p w:rsidR="002C1FAA" w:rsidRPr="00047C64" w:rsidRDefault="002C1FAA" w:rsidP="002C1FAA">
            <w:pPr>
              <w:widowControl/>
              <w:autoSpaceDE/>
              <w:autoSpaceDN/>
              <w:adjustRightInd/>
              <w:spacing w:line="216" w:lineRule="auto"/>
              <w:ind w:firstLine="0"/>
              <w:jc w:val="left"/>
              <w:rPr>
                <w:rFonts w:ascii="Times New Roman" w:eastAsia="Calibri" w:hAnsi="Times New Roman" w:cs="Times New Roman"/>
                <w:lang w:eastAsia="en-US"/>
              </w:rPr>
            </w:pPr>
          </w:p>
        </w:tc>
        <w:tc>
          <w:tcPr>
            <w:tcW w:w="2552" w:type="dxa"/>
            <w:vMerge/>
            <w:tcBorders>
              <w:top w:val="nil"/>
              <w:left w:val="single" w:sz="4" w:space="0" w:color="auto"/>
              <w:right w:val="single" w:sz="4" w:space="0" w:color="auto"/>
            </w:tcBorders>
            <w:hideMark/>
          </w:tcPr>
          <w:p w:rsidR="002C1FAA" w:rsidRPr="00047C64" w:rsidRDefault="002C1FAA" w:rsidP="002C1FAA">
            <w:pPr>
              <w:widowControl/>
              <w:autoSpaceDE/>
              <w:autoSpaceDN/>
              <w:adjustRightInd/>
              <w:spacing w:line="216" w:lineRule="auto"/>
              <w:ind w:firstLine="0"/>
              <w:jc w:val="left"/>
              <w:rPr>
                <w:rFonts w:ascii="Times New Roman" w:eastAsia="Calibri" w:hAnsi="Times New Roman" w:cs="Times New Roman"/>
                <w:lang w:eastAsia="en-US"/>
              </w:rPr>
            </w:pPr>
          </w:p>
        </w:tc>
        <w:tc>
          <w:tcPr>
            <w:tcW w:w="1984" w:type="dxa"/>
            <w:gridSpan w:val="2"/>
            <w:tcBorders>
              <w:top w:val="nil"/>
              <w:left w:val="single" w:sz="4" w:space="0" w:color="auto"/>
              <w:bottom w:val="single" w:sz="4" w:space="0" w:color="auto"/>
              <w:right w:val="single" w:sz="4" w:space="0" w:color="auto"/>
            </w:tcBorders>
            <w:hideMark/>
          </w:tcPr>
          <w:p w:rsidR="002C1FAA" w:rsidRPr="00047C64" w:rsidRDefault="002C1FAA" w:rsidP="002C1FAA">
            <w:pPr>
              <w:widowControl/>
              <w:autoSpaceDE/>
              <w:autoSpaceDN/>
              <w:adjustRightInd/>
              <w:spacing w:line="216" w:lineRule="auto"/>
              <w:ind w:firstLine="0"/>
              <w:jc w:val="left"/>
              <w:rPr>
                <w:rFonts w:ascii="Times New Roman" w:eastAsia="Calibri" w:hAnsi="Times New Roman" w:cs="Times New Roman"/>
                <w:lang w:eastAsia="en-US"/>
              </w:rPr>
            </w:pPr>
            <w:r w:rsidRPr="00047C64">
              <w:rPr>
                <w:rFonts w:ascii="Times New Roman" w:eastAsia="Calibri" w:hAnsi="Times New Roman" w:cs="Times New Roman"/>
                <w:lang w:eastAsia="en-US"/>
              </w:rPr>
              <w:t>краевой бюджет</w:t>
            </w:r>
          </w:p>
        </w:tc>
        <w:tc>
          <w:tcPr>
            <w:tcW w:w="1276" w:type="dxa"/>
            <w:tcBorders>
              <w:top w:val="nil"/>
              <w:left w:val="single" w:sz="4" w:space="0" w:color="auto"/>
              <w:bottom w:val="single" w:sz="4" w:space="0" w:color="auto"/>
              <w:right w:val="single" w:sz="4" w:space="0" w:color="auto"/>
            </w:tcBorders>
            <w:vAlign w:val="center"/>
            <w:hideMark/>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w:t>
            </w:r>
          </w:p>
        </w:tc>
        <w:tc>
          <w:tcPr>
            <w:tcW w:w="851" w:type="dxa"/>
            <w:tcBorders>
              <w:top w:val="nil"/>
              <w:left w:val="single" w:sz="4" w:space="0" w:color="auto"/>
              <w:bottom w:val="single" w:sz="4" w:space="0" w:color="auto"/>
              <w:right w:val="single" w:sz="4" w:space="0" w:color="auto"/>
            </w:tcBorders>
            <w:vAlign w:val="center"/>
            <w:hideMark/>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w:t>
            </w:r>
          </w:p>
        </w:tc>
        <w:tc>
          <w:tcPr>
            <w:tcW w:w="850" w:type="dxa"/>
            <w:gridSpan w:val="2"/>
            <w:tcBorders>
              <w:top w:val="nil"/>
              <w:left w:val="single" w:sz="4" w:space="0" w:color="auto"/>
              <w:bottom w:val="single" w:sz="4" w:space="0" w:color="auto"/>
              <w:right w:val="single" w:sz="4" w:space="0" w:color="auto"/>
            </w:tcBorders>
            <w:vAlign w:val="center"/>
            <w:hideMark/>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w:t>
            </w:r>
          </w:p>
        </w:tc>
        <w:tc>
          <w:tcPr>
            <w:tcW w:w="851" w:type="dxa"/>
            <w:gridSpan w:val="2"/>
            <w:tcBorders>
              <w:top w:val="nil"/>
              <w:left w:val="single" w:sz="4" w:space="0" w:color="auto"/>
              <w:bottom w:val="single" w:sz="4" w:space="0" w:color="auto"/>
              <w:right w:val="single" w:sz="4" w:space="0" w:color="auto"/>
            </w:tcBorders>
            <w:vAlign w:val="center"/>
            <w:hideMark/>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w:t>
            </w:r>
          </w:p>
        </w:tc>
        <w:tc>
          <w:tcPr>
            <w:tcW w:w="850" w:type="dxa"/>
            <w:tcBorders>
              <w:top w:val="nil"/>
              <w:left w:val="single" w:sz="4" w:space="0" w:color="auto"/>
              <w:bottom w:val="single" w:sz="4" w:space="0" w:color="auto"/>
              <w:right w:val="single" w:sz="4" w:space="0" w:color="auto"/>
            </w:tcBorders>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w:t>
            </w:r>
          </w:p>
        </w:tc>
        <w:tc>
          <w:tcPr>
            <w:tcW w:w="851" w:type="dxa"/>
            <w:tcBorders>
              <w:top w:val="nil"/>
              <w:left w:val="single" w:sz="4" w:space="0" w:color="auto"/>
              <w:bottom w:val="single" w:sz="4" w:space="0" w:color="auto"/>
              <w:right w:val="single" w:sz="4" w:space="0" w:color="auto"/>
            </w:tcBorders>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w:t>
            </w:r>
          </w:p>
        </w:tc>
        <w:tc>
          <w:tcPr>
            <w:tcW w:w="850" w:type="dxa"/>
            <w:tcBorders>
              <w:top w:val="nil"/>
              <w:left w:val="single" w:sz="4" w:space="0" w:color="auto"/>
              <w:bottom w:val="single" w:sz="4" w:space="0" w:color="auto"/>
              <w:right w:val="single" w:sz="4" w:space="0" w:color="auto"/>
            </w:tcBorders>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w:t>
            </w:r>
          </w:p>
        </w:tc>
        <w:tc>
          <w:tcPr>
            <w:tcW w:w="851" w:type="dxa"/>
            <w:tcBorders>
              <w:top w:val="nil"/>
              <w:left w:val="single" w:sz="4" w:space="0" w:color="auto"/>
              <w:bottom w:val="single" w:sz="4" w:space="0" w:color="auto"/>
              <w:right w:val="single" w:sz="4" w:space="0" w:color="auto"/>
            </w:tcBorders>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w:t>
            </w:r>
          </w:p>
        </w:tc>
        <w:tc>
          <w:tcPr>
            <w:tcW w:w="1701" w:type="dxa"/>
            <w:vMerge/>
            <w:tcBorders>
              <w:top w:val="nil"/>
              <w:left w:val="single" w:sz="4" w:space="0" w:color="auto"/>
              <w:right w:val="single" w:sz="4" w:space="0" w:color="auto"/>
            </w:tcBorders>
          </w:tcPr>
          <w:p w:rsidR="002C1FAA" w:rsidRPr="00047C64" w:rsidRDefault="002C1FAA" w:rsidP="002C1FAA">
            <w:pPr>
              <w:widowControl/>
              <w:autoSpaceDE/>
              <w:autoSpaceDN/>
              <w:adjustRightInd/>
              <w:spacing w:line="216" w:lineRule="auto"/>
              <w:ind w:firstLine="0"/>
              <w:jc w:val="left"/>
              <w:rPr>
                <w:rFonts w:ascii="Times New Roman" w:eastAsia="Calibri" w:hAnsi="Times New Roman" w:cs="Times New Roman"/>
                <w:lang w:eastAsia="en-US"/>
              </w:rPr>
            </w:pPr>
          </w:p>
        </w:tc>
        <w:tc>
          <w:tcPr>
            <w:tcW w:w="1417" w:type="dxa"/>
            <w:vMerge/>
            <w:tcBorders>
              <w:top w:val="nil"/>
              <w:left w:val="single" w:sz="4" w:space="0" w:color="auto"/>
              <w:right w:val="single" w:sz="4" w:space="0" w:color="auto"/>
            </w:tcBorders>
          </w:tcPr>
          <w:p w:rsidR="002C1FAA" w:rsidRPr="00047C64" w:rsidRDefault="002C1FAA" w:rsidP="002C1FAA">
            <w:pPr>
              <w:widowControl/>
              <w:autoSpaceDE/>
              <w:autoSpaceDN/>
              <w:adjustRightInd/>
              <w:spacing w:line="216" w:lineRule="auto"/>
              <w:ind w:firstLine="0"/>
              <w:jc w:val="left"/>
              <w:rPr>
                <w:rFonts w:ascii="Times New Roman" w:eastAsia="Calibri" w:hAnsi="Times New Roman" w:cs="Times New Roman"/>
                <w:lang w:eastAsia="en-US"/>
              </w:rPr>
            </w:pPr>
          </w:p>
        </w:tc>
      </w:tr>
      <w:tr w:rsidR="002C1FAA" w:rsidRPr="00047C64" w:rsidTr="002C1FAA">
        <w:trPr>
          <w:trHeight w:val="90"/>
        </w:trPr>
        <w:tc>
          <w:tcPr>
            <w:tcW w:w="709" w:type="dxa"/>
            <w:vMerge/>
            <w:tcBorders>
              <w:left w:val="single" w:sz="4" w:space="0" w:color="auto"/>
              <w:right w:val="single" w:sz="4" w:space="0" w:color="auto"/>
            </w:tcBorders>
          </w:tcPr>
          <w:p w:rsidR="002C1FAA" w:rsidRPr="00047C64" w:rsidRDefault="002C1FAA" w:rsidP="002C1FAA">
            <w:pPr>
              <w:widowControl/>
              <w:autoSpaceDE/>
              <w:autoSpaceDN/>
              <w:adjustRightInd/>
              <w:spacing w:line="216" w:lineRule="auto"/>
              <w:ind w:firstLine="0"/>
              <w:jc w:val="left"/>
              <w:rPr>
                <w:rFonts w:ascii="Times New Roman" w:eastAsia="Calibri" w:hAnsi="Times New Roman" w:cs="Times New Roman"/>
                <w:lang w:eastAsia="en-US"/>
              </w:rPr>
            </w:pPr>
          </w:p>
        </w:tc>
        <w:tc>
          <w:tcPr>
            <w:tcW w:w="2552" w:type="dxa"/>
            <w:vMerge/>
            <w:tcBorders>
              <w:left w:val="single" w:sz="4" w:space="0" w:color="auto"/>
              <w:right w:val="single" w:sz="4" w:space="0" w:color="auto"/>
            </w:tcBorders>
            <w:hideMark/>
          </w:tcPr>
          <w:p w:rsidR="002C1FAA" w:rsidRPr="00047C64" w:rsidRDefault="002C1FAA" w:rsidP="002C1FAA">
            <w:pPr>
              <w:widowControl/>
              <w:autoSpaceDE/>
              <w:autoSpaceDN/>
              <w:adjustRightInd/>
              <w:spacing w:line="216" w:lineRule="auto"/>
              <w:ind w:firstLine="0"/>
              <w:jc w:val="left"/>
              <w:rPr>
                <w:rFonts w:ascii="Times New Roman" w:eastAsia="Calibri" w:hAnsi="Times New Roman" w:cs="Times New Roman"/>
                <w:lang w:eastAsia="en-US"/>
              </w:rPr>
            </w:pPr>
          </w:p>
        </w:tc>
        <w:tc>
          <w:tcPr>
            <w:tcW w:w="1984" w:type="dxa"/>
            <w:gridSpan w:val="2"/>
            <w:tcBorders>
              <w:top w:val="single" w:sz="4" w:space="0" w:color="auto"/>
              <w:left w:val="single" w:sz="4" w:space="0" w:color="auto"/>
              <w:bottom w:val="single" w:sz="4" w:space="0" w:color="auto"/>
              <w:right w:val="single" w:sz="4" w:space="0" w:color="auto"/>
            </w:tcBorders>
            <w:hideMark/>
          </w:tcPr>
          <w:p w:rsidR="002C1FAA" w:rsidRPr="00047C64" w:rsidRDefault="002C1FAA" w:rsidP="002C1FAA">
            <w:pPr>
              <w:widowControl/>
              <w:autoSpaceDE/>
              <w:autoSpaceDN/>
              <w:adjustRightInd/>
              <w:spacing w:line="216" w:lineRule="auto"/>
              <w:ind w:firstLine="0"/>
              <w:jc w:val="left"/>
              <w:rPr>
                <w:rFonts w:ascii="Times New Roman" w:eastAsia="Calibri" w:hAnsi="Times New Roman" w:cs="Times New Roman"/>
                <w:lang w:eastAsia="en-US"/>
              </w:rPr>
            </w:pPr>
            <w:r w:rsidRPr="00047C64">
              <w:rPr>
                <w:rFonts w:ascii="Times New Roman" w:eastAsia="Calibri" w:hAnsi="Times New Roman" w:cs="Times New Roman"/>
                <w:lang w:eastAsia="en-US"/>
              </w:rPr>
              <w:t>федеральный бюджет</w:t>
            </w:r>
          </w:p>
        </w:tc>
        <w:tc>
          <w:tcPr>
            <w:tcW w:w="1276" w:type="dxa"/>
            <w:tcBorders>
              <w:top w:val="single" w:sz="4" w:space="0" w:color="auto"/>
              <w:left w:val="single" w:sz="4" w:space="0" w:color="auto"/>
              <w:bottom w:val="single" w:sz="4" w:space="0" w:color="auto"/>
              <w:right w:val="single" w:sz="4" w:space="0" w:color="auto"/>
            </w:tcBorders>
            <w:vAlign w:val="center"/>
            <w:hideMark/>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w:t>
            </w:r>
          </w:p>
        </w:tc>
        <w:tc>
          <w:tcPr>
            <w:tcW w:w="850" w:type="dxa"/>
            <w:tcBorders>
              <w:top w:val="single" w:sz="4" w:space="0" w:color="auto"/>
              <w:left w:val="single" w:sz="4" w:space="0" w:color="auto"/>
              <w:bottom w:val="single" w:sz="4" w:space="0" w:color="auto"/>
              <w:right w:val="single" w:sz="4" w:space="0" w:color="auto"/>
            </w:tcBorders>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w:t>
            </w:r>
          </w:p>
        </w:tc>
        <w:tc>
          <w:tcPr>
            <w:tcW w:w="851" w:type="dxa"/>
            <w:tcBorders>
              <w:top w:val="single" w:sz="4" w:space="0" w:color="auto"/>
              <w:left w:val="single" w:sz="4" w:space="0" w:color="auto"/>
              <w:bottom w:val="single" w:sz="4" w:space="0" w:color="auto"/>
              <w:right w:val="single" w:sz="4" w:space="0" w:color="auto"/>
            </w:tcBorders>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w:t>
            </w:r>
          </w:p>
        </w:tc>
        <w:tc>
          <w:tcPr>
            <w:tcW w:w="850" w:type="dxa"/>
            <w:tcBorders>
              <w:top w:val="single" w:sz="4" w:space="0" w:color="auto"/>
              <w:left w:val="single" w:sz="4" w:space="0" w:color="auto"/>
              <w:bottom w:val="single" w:sz="4" w:space="0" w:color="auto"/>
              <w:right w:val="single" w:sz="4" w:space="0" w:color="auto"/>
            </w:tcBorders>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w:t>
            </w:r>
          </w:p>
        </w:tc>
        <w:tc>
          <w:tcPr>
            <w:tcW w:w="851" w:type="dxa"/>
            <w:tcBorders>
              <w:top w:val="single" w:sz="4" w:space="0" w:color="auto"/>
              <w:left w:val="single" w:sz="4" w:space="0" w:color="auto"/>
              <w:bottom w:val="single" w:sz="4" w:space="0" w:color="auto"/>
              <w:right w:val="single" w:sz="4" w:space="0" w:color="auto"/>
            </w:tcBorders>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w:t>
            </w:r>
          </w:p>
        </w:tc>
        <w:tc>
          <w:tcPr>
            <w:tcW w:w="1701" w:type="dxa"/>
            <w:vMerge/>
            <w:tcBorders>
              <w:left w:val="single" w:sz="4" w:space="0" w:color="auto"/>
              <w:right w:val="single" w:sz="4" w:space="0" w:color="auto"/>
            </w:tcBorders>
          </w:tcPr>
          <w:p w:rsidR="002C1FAA" w:rsidRPr="00047C64" w:rsidRDefault="002C1FAA" w:rsidP="002C1FAA">
            <w:pPr>
              <w:widowControl/>
              <w:autoSpaceDE/>
              <w:autoSpaceDN/>
              <w:adjustRightInd/>
              <w:spacing w:line="216" w:lineRule="auto"/>
              <w:ind w:firstLine="0"/>
              <w:jc w:val="left"/>
              <w:rPr>
                <w:rFonts w:ascii="Times New Roman" w:eastAsia="Calibri" w:hAnsi="Times New Roman" w:cs="Times New Roman"/>
                <w:lang w:eastAsia="en-US"/>
              </w:rPr>
            </w:pPr>
          </w:p>
        </w:tc>
        <w:tc>
          <w:tcPr>
            <w:tcW w:w="1417" w:type="dxa"/>
            <w:vMerge/>
            <w:tcBorders>
              <w:left w:val="single" w:sz="4" w:space="0" w:color="auto"/>
              <w:right w:val="single" w:sz="4" w:space="0" w:color="auto"/>
            </w:tcBorders>
          </w:tcPr>
          <w:p w:rsidR="002C1FAA" w:rsidRPr="00047C64" w:rsidRDefault="002C1FAA" w:rsidP="002C1FAA">
            <w:pPr>
              <w:widowControl/>
              <w:autoSpaceDE/>
              <w:autoSpaceDN/>
              <w:adjustRightInd/>
              <w:spacing w:line="216" w:lineRule="auto"/>
              <w:ind w:firstLine="0"/>
              <w:jc w:val="left"/>
              <w:rPr>
                <w:rFonts w:ascii="Times New Roman" w:eastAsia="Calibri" w:hAnsi="Times New Roman" w:cs="Times New Roman"/>
                <w:lang w:eastAsia="en-US"/>
              </w:rPr>
            </w:pPr>
          </w:p>
        </w:tc>
      </w:tr>
      <w:tr w:rsidR="002C1FAA" w:rsidRPr="00047C64" w:rsidTr="002C1FAA">
        <w:trPr>
          <w:trHeight w:val="90"/>
        </w:trPr>
        <w:tc>
          <w:tcPr>
            <w:tcW w:w="709" w:type="dxa"/>
            <w:vMerge/>
            <w:tcBorders>
              <w:left w:val="single" w:sz="4" w:space="0" w:color="auto"/>
              <w:right w:val="single" w:sz="4" w:space="0" w:color="auto"/>
            </w:tcBorders>
          </w:tcPr>
          <w:p w:rsidR="002C1FAA" w:rsidRPr="00047C64" w:rsidRDefault="002C1FAA" w:rsidP="002C1FAA">
            <w:pPr>
              <w:widowControl/>
              <w:autoSpaceDE/>
              <w:autoSpaceDN/>
              <w:adjustRightInd/>
              <w:spacing w:line="216" w:lineRule="auto"/>
              <w:ind w:firstLine="0"/>
              <w:jc w:val="left"/>
              <w:rPr>
                <w:rFonts w:ascii="Times New Roman" w:eastAsia="Calibri" w:hAnsi="Times New Roman" w:cs="Times New Roman"/>
                <w:lang w:eastAsia="en-US"/>
              </w:rPr>
            </w:pPr>
          </w:p>
        </w:tc>
        <w:tc>
          <w:tcPr>
            <w:tcW w:w="2552" w:type="dxa"/>
            <w:vMerge/>
            <w:tcBorders>
              <w:left w:val="single" w:sz="4" w:space="0" w:color="auto"/>
              <w:right w:val="single" w:sz="4" w:space="0" w:color="auto"/>
            </w:tcBorders>
            <w:hideMark/>
          </w:tcPr>
          <w:p w:rsidR="002C1FAA" w:rsidRPr="00047C64" w:rsidRDefault="002C1FAA" w:rsidP="002C1FAA">
            <w:pPr>
              <w:widowControl/>
              <w:autoSpaceDE/>
              <w:autoSpaceDN/>
              <w:adjustRightInd/>
              <w:spacing w:line="216" w:lineRule="auto"/>
              <w:ind w:firstLine="0"/>
              <w:jc w:val="left"/>
              <w:rPr>
                <w:rFonts w:ascii="Times New Roman" w:eastAsia="Calibri" w:hAnsi="Times New Roman" w:cs="Times New Roman"/>
                <w:lang w:eastAsia="en-US"/>
              </w:rPr>
            </w:pPr>
          </w:p>
        </w:tc>
        <w:tc>
          <w:tcPr>
            <w:tcW w:w="1984" w:type="dxa"/>
            <w:gridSpan w:val="2"/>
            <w:tcBorders>
              <w:top w:val="single" w:sz="4" w:space="0" w:color="auto"/>
              <w:left w:val="single" w:sz="4" w:space="0" w:color="auto"/>
              <w:bottom w:val="single" w:sz="4" w:space="0" w:color="auto"/>
              <w:right w:val="single" w:sz="4" w:space="0" w:color="auto"/>
            </w:tcBorders>
            <w:hideMark/>
          </w:tcPr>
          <w:p w:rsidR="002C1FAA" w:rsidRPr="00047C64" w:rsidRDefault="002C1FAA" w:rsidP="002C1FAA">
            <w:pPr>
              <w:widowControl/>
              <w:autoSpaceDE/>
              <w:autoSpaceDN/>
              <w:adjustRightInd/>
              <w:spacing w:line="216" w:lineRule="auto"/>
              <w:ind w:firstLine="0"/>
              <w:jc w:val="left"/>
              <w:rPr>
                <w:rFonts w:ascii="Times New Roman" w:eastAsia="Calibri" w:hAnsi="Times New Roman" w:cs="Times New Roman"/>
                <w:lang w:eastAsia="en-US"/>
              </w:rPr>
            </w:pPr>
            <w:r w:rsidRPr="00047C64">
              <w:rPr>
                <w:rFonts w:ascii="Times New Roman" w:eastAsia="Calibri" w:hAnsi="Times New Roman" w:cs="Times New Roman"/>
                <w:lang w:eastAsia="en-US"/>
              </w:rPr>
              <w:t>местные бюджеты</w:t>
            </w:r>
          </w:p>
        </w:tc>
        <w:tc>
          <w:tcPr>
            <w:tcW w:w="1276" w:type="dxa"/>
            <w:tcBorders>
              <w:top w:val="single" w:sz="4" w:space="0" w:color="auto"/>
              <w:left w:val="single" w:sz="4" w:space="0" w:color="auto"/>
              <w:bottom w:val="single" w:sz="4" w:space="0" w:color="auto"/>
              <w:right w:val="single" w:sz="4" w:space="0" w:color="auto"/>
            </w:tcBorders>
            <w:vAlign w:val="center"/>
            <w:hideMark/>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b/>
                <w:lang w:eastAsia="en-US"/>
              </w:rPr>
            </w:pPr>
            <w:r w:rsidRPr="00047C64">
              <w:rPr>
                <w:rFonts w:ascii="Times New Roman" w:eastAsia="Calibri" w:hAnsi="Times New Roman" w:cs="Times New Roman"/>
                <w:b/>
                <w:lang w:eastAsia="en-US"/>
              </w:rPr>
              <w:t>210,0</w:t>
            </w:r>
          </w:p>
        </w:tc>
        <w:tc>
          <w:tcPr>
            <w:tcW w:w="851" w:type="dxa"/>
            <w:tcBorders>
              <w:top w:val="single" w:sz="4" w:space="0" w:color="auto"/>
              <w:left w:val="single" w:sz="4" w:space="0" w:color="auto"/>
              <w:bottom w:val="single" w:sz="4" w:space="0" w:color="auto"/>
              <w:right w:val="single" w:sz="4" w:space="0" w:color="auto"/>
            </w:tcBorders>
            <w:vAlign w:val="center"/>
            <w:hideMark/>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b/>
                <w:lang w:eastAsia="en-US"/>
              </w:rPr>
            </w:pPr>
            <w:r w:rsidRPr="00047C64">
              <w:rPr>
                <w:rFonts w:ascii="Times New Roman" w:eastAsia="Calibri" w:hAnsi="Times New Roman" w:cs="Times New Roman"/>
                <w:b/>
                <w:lang w:eastAsia="en-US"/>
              </w:rPr>
              <w:t>30,0</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b/>
                <w:lang w:eastAsia="en-US"/>
              </w:rPr>
            </w:pPr>
            <w:r w:rsidRPr="00047C64">
              <w:rPr>
                <w:rFonts w:ascii="Times New Roman" w:eastAsia="Calibri" w:hAnsi="Times New Roman" w:cs="Times New Roman"/>
                <w:b/>
                <w:lang w:eastAsia="en-US"/>
              </w:rPr>
              <w:t>30,0</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b/>
                <w:lang w:eastAsia="en-US"/>
              </w:rPr>
            </w:pPr>
            <w:r w:rsidRPr="00047C64">
              <w:rPr>
                <w:rFonts w:ascii="Times New Roman" w:eastAsia="Calibri" w:hAnsi="Times New Roman" w:cs="Times New Roman"/>
                <w:b/>
                <w:lang w:eastAsia="en-US"/>
              </w:rPr>
              <w:t>30,0</w:t>
            </w:r>
          </w:p>
        </w:tc>
        <w:tc>
          <w:tcPr>
            <w:tcW w:w="850" w:type="dxa"/>
            <w:tcBorders>
              <w:top w:val="single" w:sz="4" w:space="0" w:color="auto"/>
              <w:left w:val="single" w:sz="4" w:space="0" w:color="auto"/>
              <w:bottom w:val="single" w:sz="4" w:space="0" w:color="auto"/>
              <w:right w:val="single" w:sz="4" w:space="0" w:color="auto"/>
            </w:tcBorders>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b/>
                <w:lang w:eastAsia="en-US"/>
              </w:rPr>
            </w:pPr>
            <w:r w:rsidRPr="00047C64">
              <w:rPr>
                <w:rFonts w:ascii="Times New Roman" w:eastAsia="Calibri" w:hAnsi="Times New Roman" w:cs="Times New Roman"/>
                <w:b/>
                <w:lang w:eastAsia="en-US"/>
              </w:rPr>
              <w:t>30,0</w:t>
            </w:r>
          </w:p>
        </w:tc>
        <w:tc>
          <w:tcPr>
            <w:tcW w:w="851" w:type="dxa"/>
            <w:tcBorders>
              <w:top w:val="single" w:sz="4" w:space="0" w:color="auto"/>
              <w:left w:val="single" w:sz="4" w:space="0" w:color="auto"/>
              <w:bottom w:val="single" w:sz="4" w:space="0" w:color="auto"/>
              <w:right w:val="single" w:sz="4" w:space="0" w:color="auto"/>
            </w:tcBorders>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b/>
                <w:lang w:eastAsia="en-US"/>
              </w:rPr>
            </w:pPr>
            <w:r w:rsidRPr="00047C64">
              <w:rPr>
                <w:rFonts w:ascii="Times New Roman" w:eastAsia="Calibri" w:hAnsi="Times New Roman" w:cs="Times New Roman"/>
                <w:b/>
                <w:lang w:eastAsia="en-US"/>
              </w:rPr>
              <w:t>30,0</w:t>
            </w:r>
          </w:p>
        </w:tc>
        <w:tc>
          <w:tcPr>
            <w:tcW w:w="850" w:type="dxa"/>
            <w:tcBorders>
              <w:top w:val="single" w:sz="4" w:space="0" w:color="auto"/>
              <w:left w:val="single" w:sz="4" w:space="0" w:color="auto"/>
              <w:bottom w:val="single" w:sz="4" w:space="0" w:color="auto"/>
              <w:right w:val="single" w:sz="4" w:space="0" w:color="auto"/>
            </w:tcBorders>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b/>
                <w:lang w:eastAsia="en-US"/>
              </w:rPr>
            </w:pPr>
            <w:r w:rsidRPr="00047C64">
              <w:rPr>
                <w:rFonts w:ascii="Times New Roman" w:eastAsia="Calibri" w:hAnsi="Times New Roman" w:cs="Times New Roman"/>
                <w:b/>
                <w:lang w:eastAsia="en-US"/>
              </w:rPr>
              <w:t>30,0</w:t>
            </w:r>
          </w:p>
        </w:tc>
        <w:tc>
          <w:tcPr>
            <w:tcW w:w="851" w:type="dxa"/>
            <w:tcBorders>
              <w:top w:val="single" w:sz="4" w:space="0" w:color="auto"/>
              <w:left w:val="single" w:sz="4" w:space="0" w:color="auto"/>
              <w:bottom w:val="single" w:sz="4" w:space="0" w:color="auto"/>
              <w:right w:val="single" w:sz="4" w:space="0" w:color="auto"/>
            </w:tcBorders>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b/>
                <w:lang w:eastAsia="en-US"/>
              </w:rPr>
            </w:pPr>
            <w:r w:rsidRPr="00047C64">
              <w:rPr>
                <w:rFonts w:ascii="Times New Roman" w:eastAsia="Calibri" w:hAnsi="Times New Roman" w:cs="Times New Roman"/>
                <w:b/>
                <w:lang w:eastAsia="en-US"/>
              </w:rPr>
              <w:t>30,0</w:t>
            </w:r>
          </w:p>
        </w:tc>
        <w:tc>
          <w:tcPr>
            <w:tcW w:w="1701" w:type="dxa"/>
            <w:vMerge/>
            <w:tcBorders>
              <w:left w:val="single" w:sz="4" w:space="0" w:color="auto"/>
              <w:right w:val="single" w:sz="4" w:space="0" w:color="auto"/>
            </w:tcBorders>
          </w:tcPr>
          <w:p w:rsidR="002C1FAA" w:rsidRPr="00047C64" w:rsidRDefault="002C1FAA" w:rsidP="002C1FAA">
            <w:pPr>
              <w:widowControl/>
              <w:autoSpaceDE/>
              <w:autoSpaceDN/>
              <w:adjustRightInd/>
              <w:spacing w:line="216" w:lineRule="auto"/>
              <w:ind w:firstLine="0"/>
              <w:jc w:val="left"/>
              <w:rPr>
                <w:rFonts w:ascii="Times New Roman" w:eastAsia="Calibri" w:hAnsi="Times New Roman" w:cs="Times New Roman"/>
                <w:lang w:eastAsia="en-US"/>
              </w:rPr>
            </w:pPr>
          </w:p>
        </w:tc>
        <w:tc>
          <w:tcPr>
            <w:tcW w:w="1417" w:type="dxa"/>
            <w:vMerge/>
            <w:tcBorders>
              <w:left w:val="single" w:sz="4" w:space="0" w:color="auto"/>
              <w:right w:val="single" w:sz="4" w:space="0" w:color="auto"/>
            </w:tcBorders>
          </w:tcPr>
          <w:p w:rsidR="002C1FAA" w:rsidRPr="00047C64" w:rsidRDefault="002C1FAA" w:rsidP="002C1FAA">
            <w:pPr>
              <w:widowControl/>
              <w:autoSpaceDE/>
              <w:autoSpaceDN/>
              <w:adjustRightInd/>
              <w:spacing w:line="216" w:lineRule="auto"/>
              <w:ind w:firstLine="0"/>
              <w:jc w:val="left"/>
              <w:rPr>
                <w:rFonts w:ascii="Times New Roman" w:eastAsia="Calibri" w:hAnsi="Times New Roman" w:cs="Times New Roman"/>
                <w:lang w:eastAsia="en-US"/>
              </w:rPr>
            </w:pPr>
          </w:p>
        </w:tc>
      </w:tr>
      <w:tr w:rsidR="002C1FAA" w:rsidRPr="00047C64" w:rsidTr="002C1FAA">
        <w:trPr>
          <w:trHeight w:val="90"/>
        </w:trPr>
        <w:tc>
          <w:tcPr>
            <w:tcW w:w="709" w:type="dxa"/>
            <w:vMerge/>
            <w:tcBorders>
              <w:left w:val="single" w:sz="4" w:space="0" w:color="auto"/>
              <w:right w:val="single" w:sz="4" w:space="0" w:color="auto"/>
            </w:tcBorders>
          </w:tcPr>
          <w:p w:rsidR="002C1FAA" w:rsidRPr="00047C64" w:rsidRDefault="002C1FAA" w:rsidP="002C1FAA">
            <w:pPr>
              <w:widowControl/>
              <w:autoSpaceDE/>
              <w:autoSpaceDN/>
              <w:adjustRightInd/>
              <w:spacing w:line="216" w:lineRule="auto"/>
              <w:ind w:firstLine="0"/>
              <w:jc w:val="left"/>
              <w:rPr>
                <w:rFonts w:ascii="Times New Roman" w:eastAsia="Calibri" w:hAnsi="Times New Roman" w:cs="Times New Roman"/>
                <w:lang w:eastAsia="en-US"/>
              </w:rPr>
            </w:pPr>
          </w:p>
        </w:tc>
        <w:tc>
          <w:tcPr>
            <w:tcW w:w="2552" w:type="dxa"/>
            <w:vMerge/>
            <w:tcBorders>
              <w:left w:val="single" w:sz="4" w:space="0" w:color="auto"/>
              <w:right w:val="single" w:sz="4" w:space="0" w:color="auto"/>
            </w:tcBorders>
            <w:hideMark/>
          </w:tcPr>
          <w:p w:rsidR="002C1FAA" w:rsidRPr="00047C64" w:rsidRDefault="002C1FAA" w:rsidP="002C1FAA">
            <w:pPr>
              <w:widowControl/>
              <w:autoSpaceDE/>
              <w:autoSpaceDN/>
              <w:adjustRightInd/>
              <w:spacing w:line="216" w:lineRule="auto"/>
              <w:ind w:firstLine="0"/>
              <w:jc w:val="left"/>
              <w:rPr>
                <w:rFonts w:ascii="Times New Roman" w:eastAsia="Calibri" w:hAnsi="Times New Roman" w:cs="Times New Roman"/>
                <w:lang w:eastAsia="en-US"/>
              </w:rPr>
            </w:pPr>
          </w:p>
        </w:tc>
        <w:tc>
          <w:tcPr>
            <w:tcW w:w="1984" w:type="dxa"/>
            <w:gridSpan w:val="2"/>
            <w:tcBorders>
              <w:top w:val="single" w:sz="4" w:space="0" w:color="auto"/>
              <w:left w:val="single" w:sz="4" w:space="0" w:color="auto"/>
              <w:bottom w:val="single" w:sz="4" w:space="0" w:color="auto"/>
              <w:right w:val="single" w:sz="4" w:space="0" w:color="auto"/>
            </w:tcBorders>
            <w:hideMark/>
          </w:tcPr>
          <w:p w:rsidR="002C1FAA" w:rsidRPr="00047C64" w:rsidRDefault="002C1FAA" w:rsidP="002C1FAA">
            <w:pPr>
              <w:widowControl/>
              <w:autoSpaceDE/>
              <w:autoSpaceDN/>
              <w:adjustRightInd/>
              <w:spacing w:line="216" w:lineRule="auto"/>
              <w:ind w:firstLine="0"/>
              <w:jc w:val="left"/>
              <w:rPr>
                <w:rFonts w:ascii="Times New Roman" w:eastAsia="Calibri" w:hAnsi="Times New Roman" w:cs="Times New Roman"/>
                <w:lang w:eastAsia="en-US"/>
              </w:rPr>
            </w:pPr>
            <w:r w:rsidRPr="00047C64">
              <w:rPr>
                <w:rFonts w:ascii="Times New Roman" w:eastAsia="Calibri" w:hAnsi="Times New Roman" w:cs="Times New Roman"/>
                <w:lang w:eastAsia="en-US"/>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w:t>
            </w:r>
          </w:p>
        </w:tc>
        <w:tc>
          <w:tcPr>
            <w:tcW w:w="850" w:type="dxa"/>
            <w:tcBorders>
              <w:top w:val="single" w:sz="4" w:space="0" w:color="auto"/>
              <w:left w:val="single" w:sz="4" w:space="0" w:color="auto"/>
              <w:bottom w:val="single" w:sz="4" w:space="0" w:color="auto"/>
              <w:right w:val="single" w:sz="4" w:space="0" w:color="auto"/>
            </w:tcBorders>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w:t>
            </w:r>
          </w:p>
        </w:tc>
        <w:tc>
          <w:tcPr>
            <w:tcW w:w="851" w:type="dxa"/>
            <w:tcBorders>
              <w:top w:val="single" w:sz="4" w:space="0" w:color="auto"/>
              <w:left w:val="single" w:sz="4" w:space="0" w:color="auto"/>
              <w:bottom w:val="single" w:sz="4" w:space="0" w:color="auto"/>
              <w:right w:val="single" w:sz="4" w:space="0" w:color="auto"/>
            </w:tcBorders>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w:t>
            </w:r>
          </w:p>
        </w:tc>
        <w:tc>
          <w:tcPr>
            <w:tcW w:w="850" w:type="dxa"/>
            <w:tcBorders>
              <w:top w:val="single" w:sz="4" w:space="0" w:color="auto"/>
              <w:left w:val="single" w:sz="4" w:space="0" w:color="auto"/>
              <w:bottom w:val="single" w:sz="4" w:space="0" w:color="auto"/>
              <w:right w:val="single" w:sz="4" w:space="0" w:color="auto"/>
            </w:tcBorders>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w:t>
            </w:r>
          </w:p>
        </w:tc>
        <w:tc>
          <w:tcPr>
            <w:tcW w:w="851" w:type="dxa"/>
            <w:tcBorders>
              <w:top w:val="single" w:sz="4" w:space="0" w:color="auto"/>
              <w:left w:val="single" w:sz="4" w:space="0" w:color="auto"/>
              <w:bottom w:val="single" w:sz="4" w:space="0" w:color="auto"/>
              <w:right w:val="single" w:sz="4" w:space="0" w:color="auto"/>
            </w:tcBorders>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w:t>
            </w:r>
          </w:p>
        </w:tc>
        <w:tc>
          <w:tcPr>
            <w:tcW w:w="1701" w:type="dxa"/>
            <w:vMerge/>
            <w:tcBorders>
              <w:left w:val="single" w:sz="4" w:space="0" w:color="auto"/>
              <w:bottom w:val="single" w:sz="4" w:space="0" w:color="auto"/>
              <w:right w:val="single" w:sz="4" w:space="0" w:color="auto"/>
            </w:tcBorders>
          </w:tcPr>
          <w:p w:rsidR="002C1FAA" w:rsidRPr="00047C64" w:rsidRDefault="002C1FAA" w:rsidP="002C1FAA">
            <w:pPr>
              <w:widowControl/>
              <w:autoSpaceDE/>
              <w:autoSpaceDN/>
              <w:adjustRightInd/>
              <w:spacing w:line="216" w:lineRule="auto"/>
              <w:ind w:firstLine="0"/>
              <w:jc w:val="left"/>
              <w:rPr>
                <w:rFonts w:ascii="Times New Roman" w:eastAsia="Calibri" w:hAnsi="Times New Roman" w:cs="Times New Roman"/>
                <w:lang w:eastAsia="en-US"/>
              </w:rPr>
            </w:pPr>
          </w:p>
        </w:tc>
        <w:tc>
          <w:tcPr>
            <w:tcW w:w="1417" w:type="dxa"/>
            <w:vMerge/>
            <w:tcBorders>
              <w:left w:val="single" w:sz="4" w:space="0" w:color="auto"/>
              <w:bottom w:val="single" w:sz="4" w:space="0" w:color="auto"/>
              <w:right w:val="single" w:sz="4" w:space="0" w:color="auto"/>
            </w:tcBorders>
          </w:tcPr>
          <w:p w:rsidR="002C1FAA" w:rsidRPr="00047C64" w:rsidRDefault="002C1FAA" w:rsidP="002C1FAA">
            <w:pPr>
              <w:widowControl/>
              <w:autoSpaceDE/>
              <w:autoSpaceDN/>
              <w:adjustRightInd/>
              <w:spacing w:line="216" w:lineRule="auto"/>
              <w:ind w:firstLine="0"/>
              <w:jc w:val="left"/>
              <w:rPr>
                <w:rFonts w:ascii="Times New Roman" w:eastAsia="Calibri" w:hAnsi="Times New Roman" w:cs="Times New Roman"/>
                <w:lang w:eastAsia="en-US"/>
              </w:rPr>
            </w:pPr>
          </w:p>
        </w:tc>
      </w:tr>
      <w:tr w:rsidR="002C1FAA" w:rsidRPr="00047C64" w:rsidTr="002C1FAA">
        <w:trPr>
          <w:trHeight w:val="90"/>
        </w:trPr>
        <w:tc>
          <w:tcPr>
            <w:tcW w:w="709" w:type="dxa"/>
            <w:vMerge w:val="restart"/>
            <w:tcBorders>
              <w:top w:val="single" w:sz="4" w:space="0" w:color="auto"/>
              <w:left w:val="single" w:sz="4" w:space="0" w:color="auto"/>
              <w:bottom w:val="single" w:sz="4" w:space="0" w:color="auto"/>
              <w:right w:val="single" w:sz="4" w:space="0" w:color="auto"/>
            </w:tcBorders>
          </w:tcPr>
          <w:p w:rsidR="002C1FAA" w:rsidRPr="00047C64" w:rsidRDefault="002C1FAA" w:rsidP="002C1FAA">
            <w:pPr>
              <w:widowControl/>
              <w:autoSpaceDE/>
              <w:autoSpaceDN/>
              <w:adjustRightInd/>
              <w:spacing w:line="216" w:lineRule="auto"/>
              <w:ind w:firstLine="0"/>
              <w:jc w:val="left"/>
              <w:rPr>
                <w:rFonts w:ascii="Times New Roman" w:eastAsia="Calibri" w:hAnsi="Times New Roman" w:cs="Times New Roman"/>
                <w:lang w:eastAsia="en-US"/>
              </w:rPr>
            </w:pPr>
          </w:p>
        </w:tc>
        <w:tc>
          <w:tcPr>
            <w:tcW w:w="2552" w:type="dxa"/>
            <w:vMerge w:val="restart"/>
            <w:tcBorders>
              <w:top w:val="single" w:sz="4" w:space="0" w:color="auto"/>
              <w:left w:val="single" w:sz="4" w:space="0" w:color="auto"/>
              <w:bottom w:val="single" w:sz="4" w:space="0" w:color="auto"/>
              <w:right w:val="single" w:sz="4" w:space="0" w:color="auto"/>
            </w:tcBorders>
            <w:hideMark/>
          </w:tcPr>
          <w:p w:rsidR="002C1FAA" w:rsidRPr="00047C64" w:rsidRDefault="002C1FAA" w:rsidP="002C1FAA">
            <w:pPr>
              <w:widowControl/>
              <w:autoSpaceDE/>
              <w:autoSpaceDN/>
              <w:adjustRightInd/>
              <w:spacing w:line="216" w:lineRule="auto"/>
              <w:ind w:firstLine="0"/>
              <w:jc w:val="left"/>
              <w:rPr>
                <w:rFonts w:ascii="Times New Roman" w:eastAsia="Calibri" w:hAnsi="Times New Roman" w:cs="Times New Roman"/>
                <w:lang w:eastAsia="en-US"/>
              </w:rPr>
            </w:pPr>
            <w:r w:rsidRPr="00047C64">
              <w:rPr>
                <w:rFonts w:ascii="Times New Roman" w:eastAsia="Calibri" w:hAnsi="Times New Roman" w:cs="Times New Roman"/>
                <w:lang w:eastAsia="en-US"/>
              </w:rPr>
              <w:t>Итого</w:t>
            </w:r>
          </w:p>
        </w:tc>
        <w:tc>
          <w:tcPr>
            <w:tcW w:w="1984" w:type="dxa"/>
            <w:gridSpan w:val="2"/>
            <w:tcBorders>
              <w:top w:val="single" w:sz="4" w:space="0" w:color="auto"/>
              <w:left w:val="single" w:sz="4" w:space="0" w:color="auto"/>
              <w:bottom w:val="single" w:sz="4" w:space="0" w:color="auto"/>
              <w:right w:val="single" w:sz="4" w:space="0" w:color="auto"/>
            </w:tcBorders>
            <w:hideMark/>
          </w:tcPr>
          <w:p w:rsidR="002C1FAA" w:rsidRPr="00047C64" w:rsidRDefault="002C1FAA" w:rsidP="002C1FAA">
            <w:pPr>
              <w:widowControl/>
              <w:autoSpaceDE/>
              <w:autoSpaceDN/>
              <w:adjustRightInd/>
              <w:spacing w:line="216" w:lineRule="auto"/>
              <w:ind w:firstLine="0"/>
              <w:jc w:val="left"/>
              <w:rPr>
                <w:rFonts w:ascii="Times New Roman" w:eastAsia="Calibri" w:hAnsi="Times New Roman" w:cs="Times New Roman"/>
                <w:lang w:eastAsia="en-US"/>
              </w:rPr>
            </w:pPr>
            <w:r w:rsidRPr="00047C64">
              <w:rPr>
                <w:rFonts w:ascii="Times New Roman" w:eastAsia="Calibri" w:hAnsi="Times New Roman" w:cs="Times New Roman"/>
                <w:lang w:eastAsia="en-US"/>
              </w:rPr>
              <w:t>всего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700,0</w:t>
            </w:r>
          </w:p>
        </w:tc>
        <w:tc>
          <w:tcPr>
            <w:tcW w:w="851" w:type="dxa"/>
            <w:tcBorders>
              <w:top w:val="single" w:sz="4" w:space="0" w:color="auto"/>
              <w:left w:val="single" w:sz="4" w:space="0" w:color="auto"/>
              <w:bottom w:val="single" w:sz="4" w:space="0" w:color="auto"/>
              <w:right w:val="single" w:sz="4" w:space="0" w:color="auto"/>
            </w:tcBorders>
            <w:vAlign w:val="center"/>
            <w:hideMark/>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100,0</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100,0</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100,0</w:t>
            </w:r>
          </w:p>
        </w:tc>
        <w:tc>
          <w:tcPr>
            <w:tcW w:w="850" w:type="dxa"/>
            <w:tcBorders>
              <w:top w:val="single" w:sz="4" w:space="0" w:color="auto"/>
              <w:left w:val="single" w:sz="4" w:space="0" w:color="auto"/>
              <w:bottom w:val="single" w:sz="4" w:space="0" w:color="auto"/>
              <w:right w:val="single" w:sz="4" w:space="0" w:color="auto"/>
            </w:tcBorders>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100,0</w:t>
            </w:r>
          </w:p>
        </w:tc>
        <w:tc>
          <w:tcPr>
            <w:tcW w:w="851" w:type="dxa"/>
            <w:tcBorders>
              <w:top w:val="single" w:sz="4" w:space="0" w:color="auto"/>
              <w:left w:val="single" w:sz="4" w:space="0" w:color="auto"/>
              <w:bottom w:val="single" w:sz="4" w:space="0" w:color="auto"/>
              <w:right w:val="single" w:sz="4" w:space="0" w:color="auto"/>
            </w:tcBorders>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100,0</w:t>
            </w:r>
          </w:p>
        </w:tc>
        <w:tc>
          <w:tcPr>
            <w:tcW w:w="850" w:type="dxa"/>
            <w:tcBorders>
              <w:top w:val="single" w:sz="4" w:space="0" w:color="auto"/>
              <w:left w:val="single" w:sz="4" w:space="0" w:color="auto"/>
              <w:bottom w:val="single" w:sz="4" w:space="0" w:color="auto"/>
              <w:right w:val="single" w:sz="4" w:space="0" w:color="auto"/>
            </w:tcBorders>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100,0</w:t>
            </w:r>
          </w:p>
        </w:tc>
        <w:tc>
          <w:tcPr>
            <w:tcW w:w="851" w:type="dxa"/>
            <w:tcBorders>
              <w:top w:val="single" w:sz="4" w:space="0" w:color="auto"/>
              <w:left w:val="single" w:sz="4" w:space="0" w:color="auto"/>
              <w:bottom w:val="single" w:sz="4" w:space="0" w:color="auto"/>
              <w:right w:val="single" w:sz="4" w:space="0" w:color="auto"/>
            </w:tcBorders>
          </w:tcPr>
          <w:p w:rsidR="002C1FAA" w:rsidRPr="00047C64" w:rsidRDefault="002C1FAA" w:rsidP="002C1FAA">
            <w:pPr>
              <w:widowControl/>
              <w:autoSpaceDE/>
              <w:autoSpaceDN/>
              <w:adjustRightInd/>
              <w:spacing w:line="216" w:lineRule="auto"/>
              <w:ind w:firstLine="0"/>
              <w:jc w:val="left"/>
              <w:rPr>
                <w:rFonts w:ascii="Times New Roman" w:eastAsia="Calibri" w:hAnsi="Times New Roman" w:cs="Times New Roman"/>
                <w:lang w:eastAsia="en-US"/>
              </w:rPr>
            </w:pPr>
            <w:r w:rsidRPr="00047C64">
              <w:rPr>
                <w:rFonts w:ascii="Times New Roman" w:eastAsia="Calibri" w:hAnsi="Times New Roman" w:cs="Times New Roman"/>
                <w:lang w:eastAsia="en-US"/>
              </w:rPr>
              <w:t>100,0</w:t>
            </w:r>
          </w:p>
        </w:tc>
        <w:tc>
          <w:tcPr>
            <w:tcW w:w="1701" w:type="dxa"/>
            <w:tcBorders>
              <w:top w:val="single" w:sz="4" w:space="0" w:color="auto"/>
              <w:left w:val="single" w:sz="4" w:space="0" w:color="auto"/>
              <w:bottom w:val="single" w:sz="4" w:space="0" w:color="auto"/>
              <w:right w:val="single" w:sz="4" w:space="0" w:color="auto"/>
            </w:tcBorders>
          </w:tcPr>
          <w:p w:rsidR="002C1FAA" w:rsidRPr="00047C64" w:rsidRDefault="002C1FAA" w:rsidP="002C1FAA">
            <w:pPr>
              <w:widowControl/>
              <w:autoSpaceDE/>
              <w:autoSpaceDN/>
              <w:adjustRightInd/>
              <w:spacing w:line="216" w:lineRule="auto"/>
              <w:ind w:firstLine="0"/>
              <w:jc w:val="left"/>
              <w:rPr>
                <w:rFonts w:ascii="Times New Roman" w:eastAsia="Calibri" w:hAnsi="Times New Roman" w:cs="Times New Roman"/>
                <w:lang w:eastAsia="en-US"/>
              </w:rPr>
            </w:pPr>
          </w:p>
        </w:tc>
        <w:tc>
          <w:tcPr>
            <w:tcW w:w="1417" w:type="dxa"/>
            <w:tcBorders>
              <w:top w:val="single" w:sz="4" w:space="0" w:color="auto"/>
              <w:left w:val="single" w:sz="4" w:space="0" w:color="auto"/>
              <w:bottom w:val="single" w:sz="4" w:space="0" w:color="auto"/>
              <w:right w:val="single" w:sz="4" w:space="0" w:color="auto"/>
            </w:tcBorders>
          </w:tcPr>
          <w:p w:rsidR="002C1FAA" w:rsidRPr="00047C64" w:rsidRDefault="002C1FAA" w:rsidP="002C1FAA">
            <w:pPr>
              <w:widowControl/>
              <w:autoSpaceDE/>
              <w:autoSpaceDN/>
              <w:adjustRightInd/>
              <w:spacing w:line="216" w:lineRule="auto"/>
              <w:ind w:firstLine="0"/>
              <w:jc w:val="left"/>
              <w:rPr>
                <w:rFonts w:ascii="Times New Roman" w:eastAsia="Calibri" w:hAnsi="Times New Roman" w:cs="Times New Roman"/>
                <w:lang w:eastAsia="en-US"/>
              </w:rPr>
            </w:pPr>
          </w:p>
        </w:tc>
      </w:tr>
      <w:tr w:rsidR="002C1FAA" w:rsidRPr="00047C64" w:rsidTr="002C1FAA">
        <w:tc>
          <w:tcPr>
            <w:tcW w:w="709" w:type="dxa"/>
            <w:vMerge/>
            <w:tcBorders>
              <w:top w:val="single" w:sz="4" w:space="0" w:color="auto"/>
              <w:left w:val="single" w:sz="4" w:space="0" w:color="auto"/>
              <w:bottom w:val="single" w:sz="4" w:space="0" w:color="auto"/>
              <w:right w:val="single" w:sz="4" w:space="0" w:color="auto"/>
            </w:tcBorders>
            <w:vAlign w:val="center"/>
            <w:hideMark/>
          </w:tcPr>
          <w:p w:rsidR="002C1FAA" w:rsidRPr="00047C64" w:rsidRDefault="002C1FAA" w:rsidP="002C1FAA">
            <w:pPr>
              <w:widowControl/>
              <w:autoSpaceDE/>
              <w:autoSpaceDN/>
              <w:adjustRightInd/>
              <w:ind w:firstLine="0"/>
              <w:jc w:val="left"/>
              <w:rPr>
                <w:rFonts w:ascii="Times New Roman" w:eastAsia="Calibri" w:hAnsi="Times New Roman" w:cs="Times New Roman"/>
                <w:lang w:eastAsia="en-US"/>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2C1FAA" w:rsidRPr="00047C64" w:rsidRDefault="002C1FAA" w:rsidP="002C1FAA">
            <w:pPr>
              <w:widowControl/>
              <w:autoSpaceDE/>
              <w:autoSpaceDN/>
              <w:adjustRightInd/>
              <w:ind w:firstLine="0"/>
              <w:jc w:val="left"/>
              <w:rPr>
                <w:rFonts w:ascii="Times New Roman" w:eastAsia="Calibri" w:hAnsi="Times New Roman" w:cs="Times New Roman"/>
                <w:lang w:eastAsia="en-US"/>
              </w:rPr>
            </w:pPr>
          </w:p>
        </w:tc>
        <w:tc>
          <w:tcPr>
            <w:tcW w:w="1984" w:type="dxa"/>
            <w:gridSpan w:val="2"/>
            <w:tcBorders>
              <w:top w:val="single" w:sz="4" w:space="0" w:color="auto"/>
              <w:left w:val="single" w:sz="4" w:space="0" w:color="auto"/>
              <w:bottom w:val="single" w:sz="4" w:space="0" w:color="auto"/>
              <w:right w:val="single" w:sz="4" w:space="0" w:color="auto"/>
            </w:tcBorders>
            <w:hideMark/>
          </w:tcPr>
          <w:p w:rsidR="002C1FAA" w:rsidRPr="00047C64" w:rsidRDefault="002C1FAA" w:rsidP="002C1FAA">
            <w:pPr>
              <w:widowControl/>
              <w:autoSpaceDE/>
              <w:autoSpaceDN/>
              <w:adjustRightInd/>
              <w:spacing w:line="216" w:lineRule="auto"/>
              <w:ind w:firstLine="0"/>
              <w:jc w:val="left"/>
              <w:rPr>
                <w:rFonts w:ascii="Times New Roman" w:eastAsia="Calibri" w:hAnsi="Times New Roman" w:cs="Times New Roman"/>
                <w:lang w:eastAsia="en-US"/>
              </w:rPr>
            </w:pPr>
            <w:r w:rsidRPr="00047C64">
              <w:rPr>
                <w:rFonts w:ascii="Times New Roman" w:eastAsia="Calibri" w:hAnsi="Times New Roman" w:cs="Times New Roman"/>
                <w:lang w:eastAsia="en-US"/>
              </w:rPr>
              <w:t>краевой бюджет</w:t>
            </w:r>
          </w:p>
        </w:tc>
        <w:tc>
          <w:tcPr>
            <w:tcW w:w="1276" w:type="dxa"/>
            <w:tcBorders>
              <w:top w:val="single" w:sz="4" w:space="0" w:color="auto"/>
              <w:left w:val="single" w:sz="4" w:space="0" w:color="auto"/>
              <w:bottom w:val="single" w:sz="4" w:space="0" w:color="auto"/>
              <w:right w:val="single" w:sz="4" w:space="0" w:color="auto"/>
            </w:tcBorders>
            <w:vAlign w:val="center"/>
            <w:hideMark/>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w:t>
            </w:r>
          </w:p>
        </w:tc>
        <w:tc>
          <w:tcPr>
            <w:tcW w:w="850" w:type="dxa"/>
            <w:tcBorders>
              <w:top w:val="single" w:sz="4" w:space="0" w:color="auto"/>
              <w:left w:val="single" w:sz="4" w:space="0" w:color="auto"/>
              <w:bottom w:val="single" w:sz="4" w:space="0" w:color="auto"/>
              <w:right w:val="single" w:sz="4" w:space="0" w:color="auto"/>
            </w:tcBorders>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w:t>
            </w:r>
          </w:p>
        </w:tc>
        <w:tc>
          <w:tcPr>
            <w:tcW w:w="851" w:type="dxa"/>
            <w:tcBorders>
              <w:top w:val="single" w:sz="4" w:space="0" w:color="auto"/>
              <w:left w:val="single" w:sz="4" w:space="0" w:color="auto"/>
              <w:bottom w:val="single" w:sz="4" w:space="0" w:color="auto"/>
              <w:right w:val="single" w:sz="4" w:space="0" w:color="auto"/>
            </w:tcBorders>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w:t>
            </w:r>
          </w:p>
        </w:tc>
        <w:tc>
          <w:tcPr>
            <w:tcW w:w="850" w:type="dxa"/>
            <w:tcBorders>
              <w:top w:val="single" w:sz="4" w:space="0" w:color="auto"/>
              <w:left w:val="single" w:sz="4" w:space="0" w:color="auto"/>
              <w:bottom w:val="single" w:sz="4" w:space="0" w:color="auto"/>
              <w:right w:val="single" w:sz="4" w:space="0" w:color="auto"/>
            </w:tcBorders>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w:t>
            </w:r>
          </w:p>
        </w:tc>
        <w:tc>
          <w:tcPr>
            <w:tcW w:w="851" w:type="dxa"/>
            <w:tcBorders>
              <w:top w:val="single" w:sz="4" w:space="0" w:color="auto"/>
              <w:left w:val="single" w:sz="4" w:space="0" w:color="auto"/>
              <w:bottom w:val="single" w:sz="4" w:space="0" w:color="auto"/>
              <w:right w:val="single" w:sz="4" w:space="0" w:color="auto"/>
            </w:tcBorders>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w:t>
            </w:r>
          </w:p>
        </w:tc>
        <w:tc>
          <w:tcPr>
            <w:tcW w:w="1701" w:type="dxa"/>
            <w:tcBorders>
              <w:top w:val="single" w:sz="4" w:space="0" w:color="auto"/>
              <w:left w:val="single" w:sz="4" w:space="0" w:color="auto"/>
              <w:bottom w:val="single" w:sz="4" w:space="0" w:color="auto"/>
              <w:right w:val="single" w:sz="4" w:space="0" w:color="auto"/>
            </w:tcBorders>
          </w:tcPr>
          <w:p w:rsidR="002C1FAA" w:rsidRPr="00047C64" w:rsidRDefault="002C1FAA" w:rsidP="002C1FAA">
            <w:pPr>
              <w:widowControl/>
              <w:autoSpaceDE/>
              <w:autoSpaceDN/>
              <w:adjustRightInd/>
              <w:spacing w:line="216" w:lineRule="auto"/>
              <w:ind w:firstLine="0"/>
              <w:jc w:val="left"/>
              <w:rPr>
                <w:rFonts w:ascii="Times New Roman" w:eastAsia="Calibri" w:hAnsi="Times New Roman" w:cs="Times New Roman"/>
                <w:lang w:eastAsia="en-US"/>
              </w:rPr>
            </w:pPr>
          </w:p>
        </w:tc>
        <w:tc>
          <w:tcPr>
            <w:tcW w:w="1417" w:type="dxa"/>
            <w:tcBorders>
              <w:top w:val="single" w:sz="4" w:space="0" w:color="auto"/>
              <w:left w:val="single" w:sz="4" w:space="0" w:color="auto"/>
              <w:bottom w:val="single" w:sz="4" w:space="0" w:color="auto"/>
              <w:right w:val="single" w:sz="4" w:space="0" w:color="auto"/>
            </w:tcBorders>
          </w:tcPr>
          <w:p w:rsidR="002C1FAA" w:rsidRPr="00047C64" w:rsidRDefault="002C1FAA" w:rsidP="002C1FAA">
            <w:pPr>
              <w:widowControl/>
              <w:autoSpaceDE/>
              <w:autoSpaceDN/>
              <w:adjustRightInd/>
              <w:spacing w:line="216" w:lineRule="auto"/>
              <w:ind w:firstLine="0"/>
              <w:jc w:val="left"/>
              <w:rPr>
                <w:rFonts w:ascii="Times New Roman" w:eastAsia="Calibri" w:hAnsi="Times New Roman" w:cs="Times New Roman"/>
                <w:lang w:eastAsia="en-US"/>
              </w:rPr>
            </w:pPr>
          </w:p>
        </w:tc>
      </w:tr>
      <w:tr w:rsidR="002C1FAA" w:rsidRPr="00047C64" w:rsidTr="002C1FAA">
        <w:tc>
          <w:tcPr>
            <w:tcW w:w="709" w:type="dxa"/>
            <w:vMerge/>
            <w:tcBorders>
              <w:top w:val="single" w:sz="4" w:space="0" w:color="auto"/>
              <w:left w:val="single" w:sz="4" w:space="0" w:color="auto"/>
              <w:bottom w:val="single" w:sz="4" w:space="0" w:color="auto"/>
              <w:right w:val="single" w:sz="4" w:space="0" w:color="auto"/>
            </w:tcBorders>
            <w:vAlign w:val="center"/>
            <w:hideMark/>
          </w:tcPr>
          <w:p w:rsidR="002C1FAA" w:rsidRPr="00047C64" w:rsidRDefault="002C1FAA" w:rsidP="002C1FAA">
            <w:pPr>
              <w:widowControl/>
              <w:autoSpaceDE/>
              <w:autoSpaceDN/>
              <w:adjustRightInd/>
              <w:ind w:firstLine="0"/>
              <w:jc w:val="left"/>
              <w:rPr>
                <w:rFonts w:ascii="Times New Roman" w:eastAsia="Calibri" w:hAnsi="Times New Roman" w:cs="Times New Roman"/>
                <w:lang w:eastAsia="en-US"/>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2C1FAA" w:rsidRPr="00047C64" w:rsidRDefault="002C1FAA" w:rsidP="002C1FAA">
            <w:pPr>
              <w:widowControl/>
              <w:autoSpaceDE/>
              <w:autoSpaceDN/>
              <w:adjustRightInd/>
              <w:ind w:firstLine="0"/>
              <w:jc w:val="left"/>
              <w:rPr>
                <w:rFonts w:ascii="Times New Roman" w:eastAsia="Calibri" w:hAnsi="Times New Roman" w:cs="Times New Roman"/>
                <w:lang w:eastAsia="en-US"/>
              </w:rPr>
            </w:pPr>
          </w:p>
        </w:tc>
        <w:tc>
          <w:tcPr>
            <w:tcW w:w="1984" w:type="dxa"/>
            <w:gridSpan w:val="2"/>
            <w:tcBorders>
              <w:top w:val="single" w:sz="4" w:space="0" w:color="auto"/>
              <w:left w:val="single" w:sz="4" w:space="0" w:color="auto"/>
              <w:bottom w:val="single" w:sz="4" w:space="0" w:color="auto"/>
              <w:right w:val="single" w:sz="4" w:space="0" w:color="auto"/>
            </w:tcBorders>
            <w:hideMark/>
          </w:tcPr>
          <w:p w:rsidR="002C1FAA" w:rsidRPr="00047C64" w:rsidRDefault="002C1FAA" w:rsidP="002C1FAA">
            <w:pPr>
              <w:widowControl/>
              <w:autoSpaceDE/>
              <w:autoSpaceDN/>
              <w:adjustRightInd/>
              <w:spacing w:line="216" w:lineRule="auto"/>
              <w:ind w:firstLine="0"/>
              <w:jc w:val="left"/>
              <w:rPr>
                <w:rFonts w:ascii="Times New Roman" w:eastAsia="Calibri" w:hAnsi="Times New Roman" w:cs="Times New Roman"/>
                <w:lang w:eastAsia="en-US"/>
              </w:rPr>
            </w:pPr>
            <w:r w:rsidRPr="00047C64">
              <w:rPr>
                <w:rFonts w:ascii="Times New Roman" w:eastAsia="Calibri" w:hAnsi="Times New Roman" w:cs="Times New Roman"/>
                <w:lang w:eastAsia="en-US"/>
              </w:rPr>
              <w:t xml:space="preserve">федеральный </w:t>
            </w:r>
            <w:r w:rsidRPr="00047C64">
              <w:rPr>
                <w:rFonts w:ascii="Times New Roman" w:eastAsia="Calibri" w:hAnsi="Times New Roman" w:cs="Times New Roman"/>
                <w:lang w:eastAsia="en-US"/>
              </w:rPr>
              <w:lastRenderedPageBreak/>
              <w:t>бюджет</w:t>
            </w:r>
          </w:p>
        </w:tc>
        <w:tc>
          <w:tcPr>
            <w:tcW w:w="1276" w:type="dxa"/>
            <w:tcBorders>
              <w:top w:val="single" w:sz="4" w:space="0" w:color="auto"/>
              <w:left w:val="single" w:sz="4" w:space="0" w:color="auto"/>
              <w:bottom w:val="single" w:sz="4" w:space="0" w:color="auto"/>
              <w:right w:val="single" w:sz="4" w:space="0" w:color="auto"/>
            </w:tcBorders>
            <w:vAlign w:val="center"/>
            <w:hideMark/>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lastRenderedPageBreak/>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w:t>
            </w:r>
          </w:p>
        </w:tc>
        <w:tc>
          <w:tcPr>
            <w:tcW w:w="850" w:type="dxa"/>
            <w:tcBorders>
              <w:top w:val="single" w:sz="4" w:space="0" w:color="auto"/>
              <w:left w:val="single" w:sz="4" w:space="0" w:color="auto"/>
              <w:bottom w:val="single" w:sz="4" w:space="0" w:color="auto"/>
              <w:right w:val="single" w:sz="4" w:space="0" w:color="auto"/>
            </w:tcBorders>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w:t>
            </w:r>
          </w:p>
        </w:tc>
        <w:tc>
          <w:tcPr>
            <w:tcW w:w="851" w:type="dxa"/>
            <w:tcBorders>
              <w:top w:val="single" w:sz="4" w:space="0" w:color="auto"/>
              <w:left w:val="single" w:sz="4" w:space="0" w:color="auto"/>
              <w:bottom w:val="single" w:sz="4" w:space="0" w:color="auto"/>
              <w:right w:val="single" w:sz="4" w:space="0" w:color="auto"/>
            </w:tcBorders>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w:t>
            </w:r>
          </w:p>
        </w:tc>
        <w:tc>
          <w:tcPr>
            <w:tcW w:w="850" w:type="dxa"/>
            <w:tcBorders>
              <w:top w:val="single" w:sz="4" w:space="0" w:color="auto"/>
              <w:left w:val="single" w:sz="4" w:space="0" w:color="auto"/>
              <w:bottom w:val="single" w:sz="4" w:space="0" w:color="auto"/>
              <w:right w:val="single" w:sz="4" w:space="0" w:color="auto"/>
            </w:tcBorders>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w:t>
            </w:r>
          </w:p>
        </w:tc>
        <w:tc>
          <w:tcPr>
            <w:tcW w:w="851" w:type="dxa"/>
            <w:tcBorders>
              <w:top w:val="single" w:sz="4" w:space="0" w:color="auto"/>
              <w:left w:val="single" w:sz="4" w:space="0" w:color="auto"/>
              <w:bottom w:val="single" w:sz="4" w:space="0" w:color="auto"/>
              <w:right w:val="single" w:sz="4" w:space="0" w:color="auto"/>
            </w:tcBorders>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w:t>
            </w:r>
          </w:p>
        </w:tc>
        <w:tc>
          <w:tcPr>
            <w:tcW w:w="1701" w:type="dxa"/>
            <w:tcBorders>
              <w:top w:val="single" w:sz="4" w:space="0" w:color="auto"/>
              <w:left w:val="single" w:sz="4" w:space="0" w:color="auto"/>
              <w:bottom w:val="single" w:sz="4" w:space="0" w:color="auto"/>
              <w:right w:val="single" w:sz="4" w:space="0" w:color="auto"/>
            </w:tcBorders>
          </w:tcPr>
          <w:p w:rsidR="002C1FAA" w:rsidRPr="00047C64" w:rsidRDefault="002C1FAA" w:rsidP="002C1FAA">
            <w:pPr>
              <w:widowControl/>
              <w:autoSpaceDE/>
              <w:autoSpaceDN/>
              <w:adjustRightInd/>
              <w:spacing w:line="216" w:lineRule="auto"/>
              <w:ind w:firstLine="0"/>
              <w:jc w:val="left"/>
              <w:rPr>
                <w:rFonts w:ascii="Times New Roman" w:eastAsia="Calibri" w:hAnsi="Times New Roman" w:cs="Times New Roman"/>
                <w:lang w:eastAsia="en-US"/>
              </w:rPr>
            </w:pPr>
          </w:p>
        </w:tc>
        <w:tc>
          <w:tcPr>
            <w:tcW w:w="1417" w:type="dxa"/>
            <w:tcBorders>
              <w:top w:val="single" w:sz="4" w:space="0" w:color="auto"/>
              <w:left w:val="single" w:sz="4" w:space="0" w:color="auto"/>
              <w:bottom w:val="single" w:sz="4" w:space="0" w:color="auto"/>
              <w:right w:val="single" w:sz="4" w:space="0" w:color="auto"/>
            </w:tcBorders>
          </w:tcPr>
          <w:p w:rsidR="002C1FAA" w:rsidRPr="00047C64" w:rsidRDefault="002C1FAA" w:rsidP="002C1FAA">
            <w:pPr>
              <w:widowControl/>
              <w:autoSpaceDE/>
              <w:autoSpaceDN/>
              <w:adjustRightInd/>
              <w:spacing w:line="216" w:lineRule="auto"/>
              <w:ind w:firstLine="0"/>
              <w:jc w:val="left"/>
              <w:rPr>
                <w:rFonts w:ascii="Times New Roman" w:eastAsia="Calibri" w:hAnsi="Times New Roman" w:cs="Times New Roman"/>
                <w:lang w:eastAsia="en-US"/>
              </w:rPr>
            </w:pPr>
          </w:p>
        </w:tc>
      </w:tr>
      <w:tr w:rsidR="002C1FAA" w:rsidRPr="00047C64" w:rsidTr="002C1FAA">
        <w:tc>
          <w:tcPr>
            <w:tcW w:w="709" w:type="dxa"/>
            <w:vMerge/>
            <w:tcBorders>
              <w:top w:val="single" w:sz="4" w:space="0" w:color="auto"/>
              <w:left w:val="single" w:sz="4" w:space="0" w:color="auto"/>
              <w:bottom w:val="single" w:sz="4" w:space="0" w:color="auto"/>
              <w:right w:val="single" w:sz="4" w:space="0" w:color="auto"/>
            </w:tcBorders>
            <w:vAlign w:val="center"/>
            <w:hideMark/>
          </w:tcPr>
          <w:p w:rsidR="002C1FAA" w:rsidRPr="00047C64" w:rsidRDefault="002C1FAA" w:rsidP="002C1FAA">
            <w:pPr>
              <w:widowControl/>
              <w:autoSpaceDE/>
              <w:autoSpaceDN/>
              <w:adjustRightInd/>
              <w:ind w:firstLine="0"/>
              <w:jc w:val="left"/>
              <w:rPr>
                <w:rFonts w:ascii="Times New Roman" w:eastAsia="Calibri" w:hAnsi="Times New Roman" w:cs="Times New Roman"/>
                <w:lang w:eastAsia="en-US"/>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2C1FAA" w:rsidRPr="00047C64" w:rsidRDefault="002C1FAA" w:rsidP="002C1FAA">
            <w:pPr>
              <w:widowControl/>
              <w:autoSpaceDE/>
              <w:autoSpaceDN/>
              <w:adjustRightInd/>
              <w:ind w:firstLine="0"/>
              <w:jc w:val="left"/>
              <w:rPr>
                <w:rFonts w:ascii="Times New Roman" w:eastAsia="Calibri" w:hAnsi="Times New Roman" w:cs="Times New Roman"/>
                <w:lang w:eastAsia="en-US"/>
              </w:rPr>
            </w:pPr>
          </w:p>
        </w:tc>
        <w:tc>
          <w:tcPr>
            <w:tcW w:w="1984" w:type="dxa"/>
            <w:gridSpan w:val="2"/>
            <w:tcBorders>
              <w:top w:val="single" w:sz="4" w:space="0" w:color="auto"/>
              <w:left w:val="single" w:sz="4" w:space="0" w:color="auto"/>
              <w:bottom w:val="single" w:sz="4" w:space="0" w:color="auto"/>
              <w:right w:val="single" w:sz="4" w:space="0" w:color="auto"/>
            </w:tcBorders>
            <w:hideMark/>
          </w:tcPr>
          <w:p w:rsidR="002C1FAA" w:rsidRPr="00047C64" w:rsidRDefault="002C1FAA" w:rsidP="002C1FAA">
            <w:pPr>
              <w:widowControl/>
              <w:autoSpaceDE/>
              <w:autoSpaceDN/>
              <w:adjustRightInd/>
              <w:spacing w:line="216" w:lineRule="auto"/>
              <w:ind w:firstLine="0"/>
              <w:jc w:val="left"/>
              <w:rPr>
                <w:rFonts w:ascii="Times New Roman" w:eastAsia="Calibri" w:hAnsi="Times New Roman" w:cs="Times New Roman"/>
                <w:lang w:eastAsia="en-US"/>
              </w:rPr>
            </w:pPr>
            <w:r w:rsidRPr="00047C64">
              <w:rPr>
                <w:rFonts w:ascii="Times New Roman" w:eastAsia="Calibri" w:hAnsi="Times New Roman" w:cs="Times New Roman"/>
                <w:lang w:eastAsia="en-US"/>
              </w:rPr>
              <w:t>местные бюджеты</w:t>
            </w:r>
          </w:p>
        </w:tc>
        <w:tc>
          <w:tcPr>
            <w:tcW w:w="1276" w:type="dxa"/>
            <w:tcBorders>
              <w:top w:val="single" w:sz="4" w:space="0" w:color="auto"/>
              <w:left w:val="single" w:sz="4" w:space="0" w:color="auto"/>
              <w:bottom w:val="single" w:sz="4" w:space="0" w:color="auto"/>
              <w:right w:val="single" w:sz="4" w:space="0" w:color="auto"/>
            </w:tcBorders>
            <w:vAlign w:val="center"/>
            <w:hideMark/>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700,0</w:t>
            </w:r>
          </w:p>
        </w:tc>
        <w:tc>
          <w:tcPr>
            <w:tcW w:w="851" w:type="dxa"/>
            <w:tcBorders>
              <w:top w:val="single" w:sz="4" w:space="0" w:color="auto"/>
              <w:left w:val="single" w:sz="4" w:space="0" w:color="auto"/>
              <w:bottom w:val="single" w:sz="4" w:space="0" w:color="auto"/>
              <w:right w:val="single" w:sz="4" w:space="0" w:color="auto"/>
            </w:tcBorders>
            <w:vAlign w:val="center"/>
            <w:hideMark/>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100,0</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100,0</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100,0</w:t>
            </w:r>
          </w:p>
        </w:tc>
        <w:tc>
          <w:tcPr>
            <w:tcW w:w="850" w:type="dxa"/>
            <w:tcBorders>
              <w:top w:val="single" w:sz="4" w:space="0" w:color="auto"/>
              <w:left w:val="single" w:sz="4" w:space="0" w:color="auto"/>
              <w:bottom w:val="single" w:sz="4" w:space="0" w:color="auto"/>
              <w:right w:val="single" w:sz="4" w:space="0" w:color="auto"/>
            </w:tcBorders>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100,0</w:t>
            </w:r>
          </w:p>
        </w:tc>
        <w:tc>
          <w:tcPr>
            <w:tcW w:w="851" w:type="dxa"/>
            <w:tcBorders>
              <w:top w:val="single" w:sz="4" w:space="0" w:color="auto"/>
              <w:left w:val="single" w:sz="4" w:space="0" w:color="auto"/>
              <w:bottom w:val="single" w:sz="4" w:space="0" w:color="auto"/>
              <w:right w:val="single" w:sz="4" w:space="0" w:color="auto"/>
            </w:tcBorders>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100,0</w:t>
            </w:r>
          </w:p>
        </w:tc>
        <w:tc>
          <w:tcPr>
            <w:tcW w:w="850" w:type="dxa"/>
            <w:tcBorders>
              <w:top w:val="single" w:sz="4" w:space="0" w:color="auto"/>
              <w:left w:val="single" w:sz="4" w:space="0" w:color="auto"/>
              <w:bottom w:val="single" w:sz="4" w:space="0" w:color="auto"/>
              <w:right w:val="single" w:sz="4" w:space="0" w:color="auto"/>
            </w:tcBorders>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100,0</w:t>
            </w:r>
          </w:p>
        </w:tc>
        <w:tc>
          <w:tcPr>
            <w:tcW w:w="851" w:type="dxa"/>
            <w:tcBorders>
              <w:top w:val="single" w:sz="4" w:space="0" w:color="auto"/>
              <w:left w:val="single" w:sz="4" w:space="0" w:color="auto"/>
              <w:bottom w:val="single" w:sz="4" w:space="0" w:color="auto"/>
              <w:right w:val="single" w:sz="4" w:space="0" w:color="auto"/>
            </w:tcBorders>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100,0</w:t>
            </w:r>
          </w:p>
        </w:tc>
        <w:tc>
          <w:tcPr>
            <w:tcW w:w="1701" w:type="dxa"/>
            <w:tcBorders>
              <w:top w:val="single" w:sz="4" w:space="0" w:color="auto"/>
              <w:left w:val="single" w:sz="4" w:space="0" w:color="auto"/>
              <w:bottom w:val="single" w:sz="4" w:space="0" w:color="auto"/>
              <w:right w:val="single" w:sz="4" w:space="0" w:color="auto"/>
            </w:tcBorders>
          </w:tcPr>
          <w:p w:rsidR="002C1FAA" w:rsidRPr="00047C64" w:rsidRDefault="002C1FAA" w:rsidP="002C1FAA">
            <w:pPr>
              <w:widowControl/>
              <w:autoSpaceDE/>
              <w:autoSpaceDN/>
              <w:adjustRightInd/>
              <w:spacing w:line="216" w:lineRule="auto"/>
              <w:ind w:firstLine="0"/>
              <w:jc w:val="left"/>
              <w:rPr>
                <w:rFonts w:ascii="Times New Roman" w:eastAsia="Calibri" w:hAnsi="Times New Roman" w:cs="Times New Roman"/>
                <w:lang w:eastAsia="en-US"/>
              </w:rPr>
            </w:pPr>
          </w:p>
        </w:tc>
        <w:tc>
          <w:tcPr>
            <w:tcW w:w="1417" w:type="dxa"/>
            <w:tcBorders>
              <w:top w:val="single" w:sz="4" w:space="0" w:color="auto"/>
              <w:left w:val="single" w:sz="4" w:space="0" w:color="auto"/>
              <w:bottom w:val="single" w:sz="4" w:space="0" w:color="auto"/>
              <w:right w:val="single" w:sz="4" w:space="0" w:color="auto"/>
            </w:tcBorders>
          </w:tcPr>
          <w:p w:rsidR="002C1FAA" w:rsidRPr="00047C64" w:rsidRDefault="002C1FAA" w:rsidP="002C1FAA">
            <w:pPr>
              <w:widowControl/>
              <w:autoSpaceDE/>
              <w:autoSpaceDN/>
              <w:adjustRightInd/>
              <w:spacing w:line="216" w:lineRule="auto"/>
              <w:ind w:firstLine="0"/>
              <w:jc w:val="left"/>
              <w:rPr>
                <w:rFonts w:ascii="Times New Roman" w:eastAsia="Calibri" w:hAnsi="Times New Roman" w:cs="Times New Roman"/>
                <w:lang w:eastAsia="en-US"/>
              </w:rPr>
            </w:pPr>
          </w:p>
        </w:tc>
      </w:tr>
      <w:tr w:rsidR="002C1FAA" w:rsidRPr="00047C64" w:rsidTr="002C1FAA">
        <w:tc>
          <w:tcPr>
            <w:tcW w:w="709" w:type="dxa"/>
            <w:vMerge/>
            <w:tcBorders>
              <w:top w:val="single" w:sz="4" w:space="0" w:color="auto"/>
              <w:left w:val="single" w:sz="4" w:space="0" w:color="auto"/>
              <w:bottom w:val="single" w:sz="4" w:space="0" w:color="auto"/>
              <w:right w:val="single" w:sz="4" w:space="0" w:color="auto"/>
            </w:tcBorders>
            <w:vAlign w:val="center"/>
            <w:hideMark/>
          </w:tcPr>
          <w:p w:rsidR="002C1FAA" w:rsidRPr="00047C64" w:rsidRDefault="002C1FAA" w:rsidP="002C1FAA">
            <w:pPr>
              <w:widowControl/>
              <w:autoSpaceDE/>
              <w:autoSpaceDN/>
              <w:adjustRightInd/>
              <w:ind w:firstLine="0"/>
              <w:jc w:val="left"/>
              <w:rPr>
                <w:rFonts w:ascii="Times New Roman" w:eastAsia="Calibri" w:hAnsi="Times New Roman" w:cs="Times New Roman"/>
                <w:lang w:eastAsia="en-US"/>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2C1FAA" w:rsidRPr="00047C64" w:rsidRDefault="002C1FAA" w:rsidP="002C1FAA">
            <w:pPr>
              <w:widowControl/>
              <w:autoSpaceDE/>
              <w:autoSpaceDN/>
              <w:adjustRightInd/>
              <w:ind w:firstLine="0"/>
              <w:jc w:val="left"/>
              <w:rPr>
                <w:rFonts w:ascii="Times New Roman" w:eastAsia="Calibri" w:hAnsi="Times New Roman" w:cs="Times New Roman"/>
                <w:lang w:eastAsia="en-US"/>
              </w:rPr>
            </w:pPr>
          </w:p>
        </w:tc>
        <w:tc>
          <w:tcPr>
            <w:tcW w:w="1984" w:type="dxa"/>
            <w:gridSpan w:val="2"/>
            <w:tcBorders>
              <w:top w:val="single" w:sz="4" w:space="0" w:color="auto"/>
              <w:left w:val="single" w:sz="4" w:space="0" w:color="auto"/>
              <w:bottom w:val="single" w:sz="4" w:space="0" w:color="auto"/>
              <w:right w:val="single" w:sz="4" w:space="0" w:color="auto"/>
            </w:tcBorders>
            <w:hideMark/>
          </w:tcPr>
          <w:p w:rsidR="002C1FAA" w:rsidRPr="00047C64" w:rsidRDefault="002C1FAA" w:rsidP="002C1FAA">
            <w:pPr>
              <w:widowControl/>
              <w:autoSpaceDE/>
              <w:autoSpaceDN/>
              <w:adjustRightInd/>
              <w:spacing w:line="216" w:lineRule="auto"/>
              <w:ind w:firstLine="0"/>
              <w:jc w:val="left"/>
              <w:rPr>
                <w:rFonts w:ascii="Times New Roman" w:eastAsia="Calibri" w:hAnsi="Times New Roman" w:cs="Times New Roman"/>
                <w:lang w:eastAsia="en-US"/>
              </w:rPr>
            </w:pPr>
            <w:r w:rsidRPr="00047C64">
              <w:rPr>
                <w:rFonts w:ascii="Times New Roman" w:eastAsia="Calibri" w:hAnsi="Times New Roman" w:cs="Times New Roman"/>
                <w:lang w:eastAsia="en-US"/>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w:t>
            </w:r>
          </w:p>
        </w:tc>
        <w:tc>
          <w:tcPr>
            <w:tcW w:w="850" w:type="dxa"/>
            <w:tcBorders>
              <w:top w:val="single" w:sz="4" w:space="0" w:color="auto"/>
              <w:left w:val="single" w:sz="4" w:space="0" w:color="auto"/>
              <w:bottom w:val="single" w:sz="4" w:space="0" w:color="auto"/>
              <w:right w:val="single" w:sz="4" w:space="0" w:color="auto"/>
            </w:tcBorders>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w:t>
            </w:r>
          </w:p>
        </w:tc>
        <w:tc>
          <w:tcPr>
            <w:tcW w:w="851" w:type="dxa"/>
            <w:tcBorders>
              <w:top w:val="single" w:sz="4" w:space="0" w:color="auto"/>
              <w:left w:val="single" w:sz="4" w:space="0" w:color="auto"/>
              <w:bottom w:val="single" w:sz="4" w:space="0" w:color="auto"/>
              <w:right w:val="single" w:sz="4" w:space="0" w:color="auto"/>
            </w:tcBorders>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w:t>
            </w:r>
          </w:p>
        </w:tc>
        <w:tc>
          <w:tcPr>
            <w:tcW w:w="850" w:type="dxa"/>
            <w:tcBorders>
              <w:top w:val="single" w:sz="4" w:space="0" w:color="auto"/>
              <w:left w:val="single" w:sz="4" w:space="0" w:color="auto"/>
              <w:bottom w:val="single" w:sz="4" w:space="0" w:color="auto"/>
              <w:right w:val="single" w:sz="4" w:space="0" w:color="auto"/>
            </w:tcBorders>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w:t>
            </w:r>
          </w:p>
        </w:tc>
        <w:tc>
          <w:tcPr>
            <w:tcW w:w="851" w:type="dxa"/>
            <w:tcBorders>
              <w:top w:val="single" w:sz="4" w:space="0" w:color="auto"/>
              <w:left w:val="single" w:sz="4" w:space="0" w:color="auto"/>
              <w:bottom w:val="single" w:sz="4" w:space="0" w:color="auto"/>
              <w:right w:val="single" w:sz="4" w:space="0" w:color="auto"/>
            </w:tcBorders>
            <w:vAlign w:val="center"/>
          </w:tcPr>
          <w:p w:rsidR="002C1FAA" w:rsidRPr="00047C64" w:rsidRDefault="002C1FAA" w:rsidP="002C1FAA">
            <w:pPr>
              <w:widowControl/>
              <w:autoSpaceDE/>
              <w:autoSpaceDN/>
              <w:adjustRightInd/>
              <w:spacing w:line="216" w:lineRule="auto"/>
              <w:ind w:firstLine="0"/>
              <w:jc w:val="center"/>
              <w:rPr>
                <w:rFonts w:ascii="Times New Roman" w:eastAsia="Calibri" w:hAnsi="Times New Roman" w:cs="Times New Roman"/>
                <w:lang w:eastAsia="en-US"/>
              </w:rPr>
            </w:pPr>
            <w:r w:rsidRPr="00047C64">
              <w:rPr>
                <w:rFonts w:ascii="Times New Roman" w:eastAsia="Calibri" w:hAnsi="Times New Roman" w:cs="Times New Roman"/>
                <w:lang w:eastAsia="en-US"/>
              </w:rPr>
              <w:t>0</w:t>
            </w:r>
          </w:p>
        </w:tc>
        <w:tc>
          <w:tcPr>
            <w:tcW w:w="1701" w:type="dxa"/>
            <w:tcBorders>
              <w:top w:val="single" w:sz="4" w:space="0" w:color="auto"/>
              <w:left w:val="single" w:sz="4" w:space="0" w:color="auto"/>
              <w:bottom w:val="single" w:sz="4" w:space="0" w:color="auto"/>
              <w:right w:val="single" w:sz="4" w:space="0" w:color="auto"/>
            </w:tcBorders>
          </w:tcPr>
          <w:p w:rsidR="002C1FAA" w:rsidRPr="00047C64" w:rsidRDefault="002C1FAA" w:rsidP="002C1FAA">
            <w:pPr>
              <w:widowControl/>
              <w:autoSpaceDE/>
              <w:autoSpaceDN/>
              <w:adjustRightInd/>
              <w:spacing w:line="216" w:lineRule="auto"/>
              <w:ind w:firstLine="0"/>
              <w:jc w:val="left"/>
              <w:rPr>
                <w:rFonts w:ascii="Times New Roman" w:eastAsia="Calibri" w:hAnsi="Times New Roman" w:cs="Times New Roman"/>
                <w:lang w:eastAsia="en-US"/>
              </w:rPr>
            </w:pPr>
          </w:p>
        </w:tc>
        <w:tc>
          <w:tcPr>
            <w:tcW w:w="1417" w:type="dxa"/>
            <w:tcBorders>
              <w:top w:val="single" w:sz="4" w:space="0" w:color="auto"/>
              <w:left w:val="single" w:sz="4" w:space="0" w:color="auto"/>
              <w:bottom w:val="single" w:sz="4" w:space="0" w:color="auto"/>
              <w:right w:val="single" w:sz="4" w:space="0" w:color="auto"/>
            </w:tcBorders>
          </w:tcPr>
          <w:p w:rsidR="002C1FAA" w:rsidRPr="00047C64" w:rsidRDefault="002C1FAA" w:rsidP="002C1FAA">
            <w:pPr>
              <w:widowControl/>
              <w:autoSpaceDE/>
              <w:autoSpaceDN/>
              <w:adjustRightInd/>
              <w:spacing w:line="216" w:lineRule="auto"/>
              <w:ind w:firstLine="0"/>
              <w:jc w:val="left"/>
              <w:rPr>
                <w:rFonts w:ascii="Times New Roman" w:eastAsia="Calibri" w:hAnsi="Times New Roman" w:cs="Times New Roman"/>
                <w:lang w:eastAsia="en-US"/>
              </w:rPr>
            </w:pPr>
          </w:p>
        </w:tc>
      </w:tr>
    </w:tbl>
    <w:p w:rsidR="002C1FAA" w:rsidRPr="00047C64" w:rsidRDefault="002C1FAA" w:rsidP="002C1FAA">
      <w:pPr>
        <w:ind w:firstLine="0"/>
        <w:rPr>
          <w:rFonts w:ascii="Times New Roman" w:hAnsi="Times New Roman" w:cs="Times New Roman"/>
          <w:lang w:eastAsia="en-US"/>
        </w:rPr>
      </w:pPr>
    </w:p>
    <w:p w:rsidR="00B30DC5" w:rsidRPr="00047C64" w:rsidRDefault="002C1FAA" w:rsidP="002C1FAA">
      <w:pPr>
        <w:ind w:firstLine="0"/>
        <w:rPr>
          <w:rFonts w:ascii="Times New Roman" w:hAnsi="Times New Roman" w:cs="Times New Roman"/>
          <w:lang w:eastAsia="en-US"/>
        </w:rPr>
      </w:pPr>
      <w:r w:rsidRPr="00047C64">
        <w:rPr>
          <w:rFonts w:ascii="Times New Roman" w:hAnsi="Times New Roman" w:cs="Times New Roman"/>
          <w:lang w:eastAsia="en-US"/>
        </w:rPr>
        <w:t xml:space="preserve">Начальник </w:t>
      </w:r>
      <w:r w:rsidR="009E3ED3" w:rsidRPr="00047C64">
        <w:rPr>
          <w:rFonts w:ascii="Times New Roman" w:hAnsi="Times New Roman" w:cs="Times New Roman"/>
          <w:lang w:eastAsia="en-US"/>
        </w:rPr>
        <w:t xml:space="preserve">правового </w:t>
      </w:r>
      <w:r w:rsidRPr="00047C64">
        <w:rPr>
          <w:rFonts w:ascii="Times New Roman" w:hAnsi="Times New Roman" w:cs="Times New Roman"/>
          <w:lang w:eastAsia="en-US"/>
        </w:rPr>
        <w:t xml:space="preserve">отдела                                                               </w:t>
      </w:r>
      <w:r w:rsidRPr="00047C64">
        <w:rPr>
          <w:rFonts w:ascii="Times New Roman" w:hAnsi="Times New Roman" w:cs="Times New Roman"/>
          <w:lang w:eastAsia="en-US"/>
        </w:rPr>
        <w:tab/>
      </w:r>
      <w:r w:rsidR="009E3ED3" w:rsidRPr="00047C64">
        <w:rPr>
          <w:rFonts w:ascii="Times New Roman" w:hAnsi="Times New Roman" w:cs="Times New Roman"/>
          <w:lang w:eastAsia="en-US"/>
        </w:rPr>
        <w:t>М</w:t>
      </w:r>
      <w:r w:rsidRPr="00047C64">
        <w:rPr>
          <w:rFonts w:ascii="Times New Roman" w:hAnsi="Times New Roman" w:cs="Times New Roman"/>
          <w:lang w:eastAsia="en-US"/>
        </w:rPr>
        <w:t>.</w:t>
      </w:r>
      <w:r w:rsidR="009E3ED3" w:rsidRPr="00047C64">
        <w:rPr>
          <w:rFonts w:ascii="Times New Roman" w:hAnsi="Times New Roman" w:cs="Times New Roman"/>
          <w:lang w:eastAsia="en-US"/>
        </w:rPr>
        <w:t>В</w:t>
      </w:r>
      <w:r w:rsidRPr="00047C64">
        <w:rPr>
          <w:rFonts w:ascii="Times New Roman" w:hAnsi="Times New Roman" w:cs="Times New Roman"/>
          <w:lang w:eastAsia="en-US"/>
        </w:rPr>
        <w:t xml:space="preserve">. </w:t>
      </w:r>
      <w:proofErr w:type="spellStart"/>
      <w:r w:rsidRPr="00047C64">
        <w:rPr>
          <w:rFonts w:ascii="Times New Roman" w:hAnsi="Times New Roman" w:cs="Times New Roman"/>
          <w:lang w:eastAsia="en-US"/>
        </w:rPr>
        <w:t>С</w:t>
      </w:r>
      <w:r w:rsidR="009E3ED3" w:rsidRPr="00047C64">
        <w:rPr>
          <w:rFonts w:ascii="Times New Roman" w:hAnsi="Times New Roman" w:cs="Times New Roman"/>
          <w:lang w:eastAsia="en-US"/>
        </w:rPr>
        <w:t>околенко</w:t>
      </w:r>
      <w:proofErr w:type="spellEnd"/>
    </w:p>
    <w:p w:rsidR="003D0A96" w:rsidRPr="00047C64" w:rsidRDefault="003D0A96" w:rsidP="004D6935">
      <w:pPr>
        <w:rPr>
          <w:rFonts w:ascii="Times New Roman" w:hAnsi="Times New Roman" w:cs="Times New Roman"/>
          <w:lang w:eastAsia="en-US"/>
        </w:rPr>
      </w:pPr>
    </w:p>
    <w:p w:rsidR="003D0A96" w:rsidRPr="00047C64" w:rsidRDefault="003D0A96" w:rsidP="004D6935">
      <w:pPr>
        <w:rPr>
          <w:rFonts w:ascii="Times New Roman" w:hAnsi="Times New Roman" w:cs="Times New Roman"/>
          <w:lang w:eastAsia="en-US"/>
        </w:rPr>
      </w:pPr>
    </w:p>
    <w:p w:rsidR="003D0A96" w:rsidRPr="00047C64" w:rsidRDefault="003D0A96" w:rsidP="004D6935">
      <w:pPr>
        <w:rPr>
          <w:rFonts w:ascii="Times New Roman" w:hAnsi="Times New Roman" w:cs="Times New Roman"/>
          <w:lang w:eastAsia="en-US"/>
        </w:rPr>
      </w:pPr>
    </w:p>
    <w:p w:rsidR="001E5D4A" w:rsidRPr="00047C64" w:rsidRDefault="001E5D4A" w:rsidP="004D6935">
      <w:pPr>
        <w:rPr>
          <w:rFonts w:ascii="Times New Roman" w:hAnsi="Times New Roman" w:cs="Times New Roman"/>
        </w:rPr>
      </w:pPr>
    </w:p>
    <w:tbl>
      <w:tblPr>
        <w:tblW w:w="0" w:type="auto"/>
        <w:tblInd w:w="108" w:type="dxa"/>
        <w:tblLook w:val="0000"/>
      </w:tblPr>
      <w:tblGrid>
        <w:gridCol w:w="6666"/>
        <w:gridCol w:w="3333"/>
      </w:tblGrid>
      <w:tr w:rsidR="001E5D4A" w:rsidRPr="00047C64" w:rsidTr="009E0ADE">
        <w:trPr>
          <w:trHeight w:val="117"/>
        </w:trPr>
        <w:tc>
          <w:tcPr>
            <w:tcW w:w="6666" w:type="dxa"/>
            <w:tcBorders>
              <w:top w:val="nil"/>
              <w:left w:val="nil"/>
              <w:bottom w:val="nil"/>
              <w:right w:val="nil"/>
            </w:tcBorders>
          </w:tcPr>
          <w:p w:rsidR="001E5D4A" w:rsidRPr="00047C64" w:rsidRDefault="001E5D4A" w:rsidP="004D6935">
            <w:pPr>
              <w:rPr>
                <w:rFonts w:ascii="Times New Roman" w:hAnsi="Times New Roman" w:cs="Times New Roman"/>
              </w:rPr>
            </w:pPr>
          </w:p>
        </w:tc>
        <w:tc>
          <w:tcPr>
            <w:tcW w:w="3333" w:type="dxa"/>
            <w:tcBorders>
              <w:top w:val="nil"/>
              <w:left w:val="nil"/>
              <w:bottom w:val="nil"/>
              <w:right w:val="nil"/>
            </w:tcBorders>
          </w:tcPr>
          <w:p w:rsidR="001E5D4A" w:rsidRPr="00047C64" w:rsidRDefault="001E5D4A" w:rsidP="004D6935">
            <w:pPr>
              <w:rPr>
                <w:rFonts w:ascii="Times New Roman" w:hAnsi="Times New Roman" w:cs="Times New Roman"/>
              </w:rPr>
            </w:pPr>
          </w:p>
        </w:tc>
      </w:tr>
    </w:tbl>
    <w:p w:rsidR="001E5D4A" w:rsidRPr="00047C64" w:rsidRDefault="001E5D4A" w:rsidP="004D6935">
      <w:pPr>
        <w:rPr>
          <w:rFonts w:ascii="Times New Roman" w:hAnsi="Times New Roman" w:cs="Times New Roman"/>
        </w:rPr>
      </w:pPr>
    </w:p>
    <w:p w:rsidR="009E0ADE" w:rsidRPr="00047C64" w:rsidRDefault="009E0ADE" w:rsidP="004D6935">
      <w:pPr>
        <w:rPr>
          <w:rStyle w:val="a3"/>
          <w:rFonts w:ascii="Times New Roman" w:hAnsi="Times New Roman" w:cs="Times New Roman"/>
          <w:bCs/>
          <w:color w:val="auto"/>
        </w:rPr>
      </w:pPr>
      <w:bookmarkStart w:id="78" w:name="sub_1010"/>
    </w:p>
    <w:p w:rsidR="009E0ADE" w:rsidRPr="00047C64" w:rsidRDefault="009E0ADE" w:rsidP="004D6935">
      <w:pPr>
        <w:rPr>
          <w:rStyle w:val="a3"/>
          <w:rFonts w:ascii="Times New Roman" w:hAnsi="Times New Roman" w:cs="Times New Roman"/>
          <w:bCs/>
          <w:color w:val="auto"/>
        </w:rPr>
      </w:pPr>
    </w:p>
    <w:p w:rsidR="009E0ADE" w:rsidRPr="00047C64" w:rsidRDefault="009E0ADE" w:rsidP="004D6935">
      <w:pPr>
        <w:rPr>
          <w:rStyle w:val="a3"/>
          <w:rFonts w:ascii="Times New Roman" w:hAnsi="Times New Roman" w:cs="Times New Roman"/>
          <w:bCs/>
          <w:color w:val="auto"/>
        </w:rPr>
      </w:pPr>
    </w:p>
    <w:p w:rsidR="009E0ADE" w:rsidRPr="00047C64" w:rsidRDefault="009E0ADE" w:rsidP="004D6935">
      <w:pPr>
        <w:rPr>
          <w:rStyle w:val="a3"/>
          <w:rFonts w:ascii="Times New Roman" w:hAnsi="Times New Roman" w:cs="Times New Roman"/>
          <w:bCs/>
          <w:color w:val="auto"/>
        </w:rPr>
      </w:pPr>
    </w:p>
    <w:p w:rsidR="009E0ADE" w:rsidRPr="00047C64" w:rsidRDefault="009E0ADE" w:rsidP="004D6935">
      <w:pPr>
        <w:rPr>
          <w:rStyle w:val="a3"/>
          <w:rFonts w:ascii="Times New Roman" w:hAnsi="Times New Roman" w:cs="Times New Roman"/>
          <w:bCs/>
          <w:color w:val="auto"/>
        </w:rPr>
      </w:pPr>
    </w:p>
    <w:p w:rsidR="009E0ADE" w:rsidRPr="00047C64" w:rsidRDefault="009E0ADE" w:rsidP="004D6935">
      <w:pPr>
        <w:rPr>
          <w:rStyle w:val="a3"/>
          <w:rFonts w:ascii="Times New Roman" w:hAnsi="Times New Roman" w:cs="Times New Roman"/>
          <w:bCs/>
          <w:color w:val="auto"/>
        </w:rPr>
      </w:pPr>
    </w:p>
    <w:p w:rsidR="009E0ADE" w:rsidRPr="00047C64" w:rsidRDefault="009E0ADE" w:rsidP="004D6935">
      <w:pPr>
        <w:rPr>
          <w:rStyle w:val="a3"/>
          <w:rFonts w:ascii="Times New Roman" w:hAnsi="Times New Roman" w:cs="Times New Roman"/>
          <w:bCs/>
          <w:color w:val="auto"/>
        </w:rPr>
      </w:pPr>
    </w:p>
    <w:p w:rsidR="009E0ADE" w:rsidRPr="00047C64" w:rsidRDefault="009E0ADE" w:rsidP="004D6935">
      <w:pPr>
        <w:rPr>
          <w:rStyle w:val="a3"/>
          <w:rFonts w:ascii="Times New Roman" w:hAnsi="Times New Roman" w:cs="Times New Roman"/>
          <w:bCs/>
          <w:color w:val="auto"/>
        </w:rPr>
      </w:pPr>
    </w:p>
    <w:p w:rsidR="009E0ADE" w:rsidRPr="00047C64" w:rsidRDefault="009E0ADE" w:rsidP="004D6935">
      <w:pPr>
        <w:rPr>
          <w:rStyle w:val="a3"/>
          <w:rFonts w:ascii="Times New Roman" w:hAnsi="Times New Roman" w:cs="Times New Roman"/>
          <w:bCs/>
          <w:color w:val="auto"/>
        </w:rPr>
        <w:sectPr w:rsidR="009E0ADE" w:rsidRPr="00047C64" w:rsidSect="008E2CDE">
          <w:pgSz w:w="16837" w:h="11905" w:orient="landscape"/>
          <w:pgMar w:top="1701" w:right="1134" w:bottom="567" w:left="1134" w:header="720" w:footer="720" w:gutter="0"/>
          <w:cols w:space="720"/>
          <w:noEndnote/>
        </w:sectPr>
      </w:pPr>
    </w:p>
    <w:p w:rsidR="00A77ABE" w:rsidRPr="00047C64" w:rsidRDefault="001E5D4A" w:rsidP="00A77ABE">
      <w:pPr>
        <w:ind w:left="576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lastRenderedPageBreak/>
        <w:t>Приложение N 10</w:t>
      </w:r>
    </w:p>
    <w:p w:rsidR="00A77ABE" w:rsidRPr="00047C64" w:rsidRDefault="001E5D4A" w:rsidP="00A77ABE">
      <w:pPr>
        <w:ind w:left="576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 xml:space="preserve">к </w:t>
      </w:r>
      <w:hyperlink w:anchor="sub_1000" w:history="1">
        <w:r w:rsidRPr="00047C64">
          <w:rPr>
            <w:rStyle w:val="a4"/>
            <w:rFonts w:ascii="Times New Roman" w:hAnsi="Times New Roman"/>
            <w:b w:val="0"/>
            <w:color w:val="auto"/>
          </w:rPr>
          <w:t>муниципальной программе</w:t>
        </w:r>
      </w:hyperlink>
    </w:p>
    <w:p w:rsidR="00A77ABE" w:rsidRPr="00047C64" w:rsidRDefault="001E5D4A" w:rsidP="00A77ABE">
      <w:pPr>
        <w:ind w:left="576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муниципального образования</w:t>
      </w:r>
    </w:p>
    <w:p w:rsidR="00A77ABE" w:rsidRPr="00047C64" w:rsidRDefault="001E5D4A" w:rsidP="00A77ABE">
      <w:pPr>
        <w:ind w:left="576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Кавказский район "Обеспечение</w:t>
      </w:r>
    </w:p>
    <w:p w:rsidR="001E5D4A" w:rsidRPr="00047C64" w:rsidRDefault="001E5D4A" w:rsidP="00A77ABE">
      <w:pPr>
        <w:ind w:left="5760" w:firstLine="0"/>
        <w:jc w:val="center"/>
        <w:rPr>
          <w:rFonts w:ascii="Times New Roman" w:hAnsi="Times New Roman" w:cs="Times New Roman"/>
        </w:rPr>
      </w:pPr>
      <w:r w:rsidRPr="00047C64">
        <w:rPr>
          <w:rStyle w:val="a3"/>
          <w:rFonts w:ascii="Times New Roman" w:hAnsi="Times New Roman" w:cs="Times New Roman"/>
          <w:b w:val="0"/>
          <w:bCs/>
          <w:color w:val="auto"/>
        </w:rPr>
        <w:t>безопасности населения "</w:t>
      </w:r>
    </w:p>
    <w:bookmarkEnd w:id="78"/>
    <w:p w:rsidR="001E5D4A" w:rsidRPr="00047C64" w:rsidRDefault="001E5D4A" w:rsidP="00A77ABE">
      <w:pPr>
        <w:ind w:firstLine="0"/>
        <w:rPr>
          <w:rFonts w:ascii="Times New Roman" w:hAnsi="Times New Roman" w:cs="Times New Roman"/>
        </w:rPr>
      </w:pPr>
    </w:p>
    <w:p w:rsidR="00A77ABE" w:rsidRPr="00047C64" w:rsidRDefault="001E5D4A" w:rsidP="00A77ABE">
      <w:pPr>
        <w:ind w:firstLine="0"/>
        <w:jc w:val="center"/>
        <w:rPr>
          <w:rFonts w:ascii="Times New Roman" w:hAnsi="Times New Roman" w:cs="Times New Roman"/>
        </w:rPr>
      </w:pPr>
      <w:r w:rsidRPr="00047C64">
        <w:rPr>
          <w:rFonts w:ascii="Times New Roman" w:hAnsi="Times New Roman" w:cs="Times New Roman"/>
        </w:rPr>
        <w:t>Подпрограмма</w:t>
      </w:r>
    </w:p>
    <w:p w:rsidR="001E5D4A" w:rsidRPr="00047C64" w:rsidRDefault="001E5D4A" w:rsidP="00A77ABE">
      <w:pPr>
        <w:ind w:firstLine="0"/>
        <w:jc w:val="center"/>
        <w:rPr>
          <w:rFonts w:ascii="Times New Roman" w:hAnsi="Times New Roman" w:cs="Times New Roman"/>
        </w:rPr>
      </w:pPr>
      <w:r w:rsidRPr="00047C64">
        <w:rPr>
          <w:rFonts w:ascii="Times New Roman" w:hAnsi="Times New Roman" w:cs="Times New Roman"/>
        </w:rPr>
        <w:t xml:space="preserve">"Создание </w:t>
      </w:r>
      <w:proofErr w:type="gramStart"/>
      <w:r w:rsidRPr="00047C64">
        <w:rPr>
          <w:rFonts w:ascii="Times New Roman" w:hAnsi="Times New Roman" w:cs="Times New Roman"/>
        </w:rPr>
        <w:t>системы комплексного обеспечения безопасности жизнедеятельности муниципального образования</w:t>
      </w:r>
      <w:proofErr w:type="gramEnd"/>
      <w:r w:rsidRPr="00047C64">
        <w:rPr>
          <w:rFonts w:ascii="Times New Roman" w:hAnsi="Times New Roman" w:cs="Times New Roman"/>
        </w:rPr>
        <w:t xml:space="preserve"> Кавказский район" муниципальной программы муниципального образования Кавказский район "Обеспечение безопасности населения"</w:t>
      </w:r>
    </w:p>
    <w:p w:rsidR="001E5D4A" w:rsidRPr="00047C64" w:rsidRDefault="001E5D4A" w:rsidP="00A77ABE">
      <w:pPr>
        <w:ind w:firstLine="0"/>
        <w:jc w:val="center"/>
        <w:rPr>
          <w:rFonts w:ascii="Times New Roman" w:hAnsi="Times New Roman" w:cs="Times New Roman"/>
        </w:rPr>
      </w:pPr>
    </w:p>
    <w:p w:rsidR="00A77ABE" w:rsidRPr="00047C64" w:rsidRDefault="001E5D4A" w:rsidP="00A77ABE">
      <w:pPr>
        <w:ind w:firstLine="0"/>
        <w:jc w:val="center"/>
        <w:rPr>
          <w:rFonts w:ascii="Times New Roman" w:hAnsi="Times New Roman" w:cs="Times New Roman"/>
        </w:rPr>
      </w:pPr>
      <w:r w:rsidRPr="00047C64">
        <w:rPr>
          <w:rFonts w:ascii="Times New Roman" w:hAnsi="Times New Roman" w:cs="Times New Roman"/>
        </w:rPr>
        <w:t>Паспорт</w:t>
      </w:r>
    </w:p>
    <w:p w:rsidR="001E5D4A" w:rsidRPr="00047C64" w:rsidRDefault="001E5D4A" w:rsidP="00A77ABE">
      <w:pPr>
        <w:ind w:firstLine="0"/>
        <w:jc w:val="center"/>
        <w:rPr>
          <w:rFonts w:ascii="Times New Roman" w:hAnsi="Times New Roman" w:cs="Times New Roman"/>
        </w:rPr>
      </w:pPr>
      <w:r w:rsidRPr="00047C64">
        <w:rPr>
          <w:rFonts w:ascii="Times New Roman" w:hAnsi="Times New Roman" w:cs="Times New Roman"/>
        </w:rPr>
        <w:t xml:space="preserve">подпрограммы "Создание </w:t>
      </w:r>
      <w:proofErr w:type="gramStart"/>
      <w:r w:rsidRPr="00047C64">
        <w:rPr>
          <w:rFonts w:ascii="Times New Roman" w:hAnsi="Times New Roman" w:cs="Times New Roman"/>
        </w:rPr>
        <w:t>системы комплексного обеспечения безопасности жизнедеятельности муниципального образования</w:t>
      </w:r>
      <w:proofErr w:type="gramEnd"/>
      <w:r w:rsidRPr="00047C64">
        <w:rPr>
          <w:rFonts w:ascii="Times New Roman" w:hAnsi="Times New Roman" w:cs="Times New Roman"/>
        </w:rPr>
        <w:t xml:space="preserve"> Кавказский район" муниципальной программы муниципального образования Кавказский район "Обеспечение безопасности населения"</w:t>
      </w:r>
    </w:p>
    <w:p w:rsidR="001E5D4A" w:rsidRPr="00047C64" w:rsidRDefault="001E5D4A" w:rsidP="00A77ABE">
      <w:pPr>
        <w:jc w:val="cente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652"/>
        <w:gridCol w:w="6202"/>
      </w:tblGrid>
      <w:tr w:rsidR="001E5D4A" w:rsidRPr="00047C64">
        <w:tc>
          <w:tcPr>
            <w:tcW w:w="3652" w:type="dxa"/>
            <w:tcBorders>
              <w:top w:val="nil"/>
              <w:left w:val="nil"/>
              <w:bottom w:val="nil"/>
              <w:right w:val="nil"/>
            </w:tcBorders>
          </w:tcPr>
          <w:p w:rsidR="001E5D4A" w:rsidRPr="00047C64" w:rsidRDefault="001E5D4A" w:rsidP="00A77ABE">
            <w:pPr>
              <w:ind w:firstLine="34"/>
              <w:rPr>
                <w:rFonts w:ascii="Times New Roman" w:hAnsi="Times New Roman" w:cs="Times New Roman"/>
              </w:rPr>
            </w:pPr>
            <w:r w:rsidRPr="00047C64">
              <w:rPr>
                <w:rFonts w:ascii="Times New Roman" w:hAnsi="Times New Roman" w:cs="Times New Roman"/>
              </w:rPr>
              <w:t>Координатор подпрограммы</w:t>
            </w:r>
          </w:p>
        </w:tc>
        <w:tc>
          <w:tcPr>
            <w:tcW w:w="6202" w:type="dxa"/>
            <w:tcBorders>
              <w:top w:val="nil"/>
              <w:left w:val="nil"/>
              <w:bottom w:val="nil"/>
              <w:right w:val="nil"/>
            </w:tcBorders>
          </w:tcPr>
          <w:p w:rsidR="001E5D4A" w:rsidRPr="00047C64" w:rsidRDefault="001E5D4A" w:rsidP="00A77ABE">
            <w:pPr>
              <w:ind w:firstLine="34"/>
              <w:rPr>
                <w:rFonts w:ascii="Times New Roman" w:hAnsi="Times New Roman" w:cs="Times New Roman"/>
              </w:rPr>
            </w:pPr>
            <w:r w:rsidRPr="00047C64">
              <w:rPr>
                <w:rFonts w:ascii="Times New Roman" w:hAnsi="Times New Roman" w:cs="Times New Roman"/>
              </w:rPr>
              <w:t xml:space="preserve">отдел по </w:t>
            </w:r>
            <w:r w:rsidR="00B30DC5" w:rsidRPr="00047C64">
              <w:rPr>
                <w:rFonts w:ascii="Times New Roman" w:hAnsi="Times New Roman" w:cs="Times New Roman"/>
              </w:rPr>
              <w:t>делам</w:t>
            </w:r>
            <w:r w:rsidRPr="00047C64">
              <w:rPr>
                <w:rFonts w:ascii="Times New Roman" w:hAnsi="Times New Roman" w:cs="Times New Roman"/>
              </w:rPr>
              <w:t xml:space="preserve"> казачеств</w:t>
            </w:r>
            <w:r w:rsidR="00B30DC5" w:rsidRPr="00047C64">
              <w:rPr>
                <w:rFonts w:ascii="Times New Roman" w:hAnsi="Times New Roman" w:cs="Times New Roman"/>
              </w:rPr>
              <w:t>а и военным вопросам</w:t>
            </w:r>
            <w:r w:rsidRPr="00047C64">
              <w:rPr>
                <w:rFonts w:ascii="Times New Roman" w:hAnsi="Times New Roman" w:cs="Times New Roman"/>
              </w:rPr>
              <w:t xml:space="preserve"> администрации муниципального образования Кавказский район</w:t>
            </w:r>
          </w:p>
        </w:tc>
      </w:tr>
      <w:tr w:rsidR="001E5D4A" w:rsidRPr="00047C64">
        <w:tc>
          <w:tcPr>
            <w:tcW w:w="3652" w:type="dxa"/>
            <w:tcBorders>
              <w:top w:val="nil"/>
              <w:left w:val="nil"/>
              <w:bottom w:val="nil"/>
              <w:right w:val="nil"/>
            </w:tcBorders>
          </w:tcPr>
          <w:p w:rsidR="001E5D4A" w:rsidRPr="00047C64" w:rsidRDefault="001E5D4A" w:rsidP="00A77ABE">
            <w:pPr>
              <w:ind w:firstLine="34"/>
              <w:rPr>
                <w:rFonts w:ascii="Times New Roman" w:hAnsi="Times New Roman" w:cs="Times New Roman"/>
              </w:rPr>
            </w:pPr>
            <w:r w:rsidRPr="00047C64">
              <w:rPr>
                <w:rFonts w:ascii="Times New Roman" w:hAnsi="Times New Roman" w:cs="Times New Roman"/>
              </w:rPr>
              <w:t>Участники подпрограммы</w:t>
            </w:r>
          </w:p>
        </w:tc>
        <w:tc>
          <w:tcPr>
            <w:tcW w:w="6202" w:type="dxa"/>
            <w:tcBorders>
              <w:top w:val="nil"/>
              <w:left w:val="nil"/>
              <w:bottom w:val="nil"/>
              <w:right w:val="nil"/>
            </w:tcBorders>
          </w:tcPr>
          <w:p w:rsidR="001E5D4A" w:rsidRPr="00047C64" w:rsidRDefault="001E5D4A" w:rsidP="00A77ABE">
            <w:pPr>
              <w:ind w:firstLine="34"/>
              <w:rPr>
                <w:rFonts w:ascii="Times New Roman" w:hAnsi="Times New Roman" w:cs="Times New Roman"/>
              </w:rPr>
            </w:pPr>
            <w:r w:rsidRPr="00047C64">
              <w:rPr>
                <w:rFonts w:ascii="Times New Roman" w:hAnsi="Times New Roman" w:cs="Times New Roman"/>
              </w:rPr>
              <w:t>муниципальное казенное учреждение "Ситуационный центр" муниципального образования Кавказский район</w:t>
            </w:r>
          </w:p>
        </w:tc>
      </w:tr>
      <w:tr w:rsidR="001E5D4A" w:rsidRPr="00047C64">
        <w:tc>
          <w:tcPr>
            <w:tcW w:w="3652" w:type="dxa"/>
            <w:tcBorders>
              <w:top w:val="nil"/>
              <w:left w:val="nil"/>
              <w:bottom w:val="nil"/>
              <w:right w:val="nil"/>
            </w:tcBorders>
          </w:tcPr>
          <w:p w:rsidR="001E5D4A" w:rsidRPr="00047C64" w:rsidRDefault="001E5D4A" w:rsidP="00A77ABE">
            <w:pPr>
              <w:ind w:firstLine="34"/>
              <w:rPr>
                <w:rFonts w:ascii="Times New Roman" w:hAnsi="Times New Roman" w:cs="Times New Roman"/>
              </w:rPr>
            </w:pPr>
            <w:r w:rsidRPr="00047C64">
              <w:rPr>
                <w:rFonts w:ascii="Times New Roman" w:hAnsi="Times New Roman" w:cs="Times New Roman"/>
              </w:rPr>
              <w:t>Цели подпрограммы</w:t>
            </w:r>
          </w:p>
        </w:tc>
        <w:tc>
          <w:tcPr>
            <w:tcW w:w="6202" w:type="dxa"/>
            <w:tcBorders>
              <w:top w:val="nil"/>
              <w:left w:val="nil"/>
              <w:bottom w:val="nil"/>
              <w:right w:val="nil"/>
            </w:tcBorders>
          </w:tcPr>
          <w:p w:rsidR="001E5D4A" w:rsidRPr="00047C64" w:rsidRDefault="009E0ADE" w:rsidP="00A77ABE">
            <w:pPr>
              <w:ind w:firstLine="34"/>
              <w:rPr>
                <w:rFonts w:ascii="Times New Roman" w:hAnsi="Times New Roman" w:cs="Times New Roman"/>
              </w:rPr>
            </w:pPr>
            <w:r w:rsidRPr="00047C64">
              <w:rPr>
                <w:rFonts w:ascii="Times New Roman" w:hAnsi="Times New Roman" w:cs="Times New Roman"/>
              </w:rPr>
              <w:t>повышение эффективности мониторинга общественной безопасности  населения на территории муниципального образования  Кавказский район</w:t>
            </w:r>
          </w:p>
        </w:tc>
      </w:tr>
      <w:tr w:rsidR="001E5D4A" w:rsidRPr="00047C64">
        <w:tc>
          <w:tcPr>
            <w:tcW w:w="3652" w:type="dxa"/>
            <w:tcBorders>
              <w:top w:val="nil"/>
              <w:left w:val="nil"/>
              <w:bottom w:val="nil"/>
              <w:right w:val="nil"/>
            </w:tcBorders>
          </w:tcPr>
          <w:p w:rsidR="001E5D4A" w:rsidRPr="00047C64" w:rsidRDefault="001E5D4A" w:rsidP="00A77ABE">
            <w:pPr>
              <w:ind w:firstLine="34"/>
              <w:rPr>
                <w:rFonts w:ascii="Times New Roman" w:hAnsi="Times New Roman" w:cs="Times New Roman"/>
              </w:rPr>
            </w:pPr>
            <w:r w:rsidRPr="00047C64">
              <w:rPr>
                <w:rFonts w:ascii="Times New Roman" w:hAnsi="Times New Roman" w:cs="Times New Roman"/>
              </w:rPr>
              <w:t>Задачи подпрограммы</w:t>
            </w:r>
          </w:p>
        </w:tc>
        <w:tc>
          <w:tcPr>
            <w:tcW w:w="6202" w:type="dxa"/>
            <w:tcBorders>
              <w:top w:val="nil"/>
              <w:left w:val="nil"/>
              <w:bottom w:val="nil"/>
              <w:right w:val="nil"/>
            </w:tcBorders>
          </w:tcPr>
          <w:p w:rsidR="001E5D4A" w:rsidRPr="00047C64" w:rsidRDefault="009E0ADE" w:rsidP="00A77ABE">
            <w:pPr>
              <w:ind w:firstLine="34"/>
              <w:rPr>
                <w:rFonts w:ascii="Times New Roman" w:hAnsi="Times New Roman" w:cs="Times New Roman"/>
              </w:rPr>
            </w:pPr>
            <w:r w:rsidRPr="00047C64">
              <w:rPr>
                <w:rFonts w:ascii="Times New Roman" w:hAnsi="Times New Roman" w:cs="Times New Roman"/>
              </w:rPr>
              <w:t>организация комплексной системы видеонаблюдения и ситуационного центра для целей обеспечения безопасности населения на территории муниципального образования  Кавказский район</w:t>
            </w:r>
          </w:p>
        </w:tc>
      </w:tr>
      <w:tr w:rsidR="001E5D4A" w:rsidRPr="00047C64">
        <w:tc>
          <w:tcPr>
            <w:tcW w:w="3652" w:type="dxa"/>
            <w:tcBorders>
              <w:top w:val="nil"/>
              <w:left w:val="nil"/>
              <w:bottom w:val="nil"/>
              <w:right w:val="nil"/>
            </w:tcBorders>
          </w:tcPr>
          <w:p w:rsidR="001E5D4A" w:rsidRPr="00047C64" w:rsidRDefault="001E5D4A" w:rsidP="00A77ABE">
            <w:pPr>
              <w:ind w:firstLine="34"/>
              <w:rPr>
                <w:rFonts w:ascii="Times New Roman" w:hAnsi="Times New Roman" w:cs="Times New Roman"/>
              </w:rPr>
            </w:pPr>
            <w:bookmarkStart w:id="79" w:name="sub_707"/>
            <w:r w:rsidRPr="00047C64">
              <w:rPr>
                <w:rFonts w:ascii="Times New Roman" w:hAnsi="Times New Roman" w:cs="Times New Roman"/>
              </w:rPr>
              <w:t>Перечень целевых показателей подпрограммы</w:t>
            </w:r>
            <w:bookmarkEnd w:id="79"/>
          </w:p>
        </w:tc>
        <w:tc>
          <w:tcPr>
            <w:tcW w:w="6202" w:type="dxa"/>
            <w:tcBorders>
              <w:top w:val="nil"/>
              <w:left w:val="nil"/>
              <w:bottom w:val="nil"/>
              <w:right w:val="nil"/>
            </w:tcBorders>
          </w:tcPr>
          <w:p w:rsidR="001E5D4A" w:rsidRPr="00047C64" w:rsidRDefault="001E5D4A" w:rsidP="00A77ABE">
            <w:pPr>
              <w:ind w:firstLine="34"/>
              <w:rPr>
                <w:rFonts w:ascii="Times New Roman" w:hAnsi="Times New Roman" w:cs="Times New Roman"/>
              </w:rPr>
            </w:pPr>
            <w:r w:rsidRPr="00047C64">
              <w:rPr>
                <w:rFonts w:ascii="Times New Roman" w:hAnsi="Times New Roman" w:cs="Times New Roman"/>
              </w:rPr>
              <w:t>техническое обслуживание камер обзорного видеонаблюдения муниципального сегмента СКОБЖ;</w:t>
            </w:r>
          </w:p>
          <w:p w:rsidR="001E5D4A" w:rsidRPr="00047C64" w:rsidRDefault="001E5D4A" w:rsidP="00A77ABE">
            <w:pPr>
              <w:ind w:firstLine="34"/>
              <w:rPr>
                <w:rFonts w:ascii="Times New Roman" w:hAnsi="Times New Roman" w:cs="Times New Roman"/>
              </w:rPr>
            </w:pPr>
            <w:r w:rsidRPr="00047C64">
              <w:rPr>
                <w:rFonts w:ascii="Times New Roman" w:hAnsi="Times New Roman" w:cs="Times New Roman"/>
              </w:rPr>
              <w:t>количество введенных в эксплуатацию аппаратно-программных комплексов видеонаблюдения;</w:t>
            </w:r>
          </w:p>
          <w:p w:rsidR="001E5D4A" w:rsidRPr="00047C64" w:rsidRDefault="001E5D4A" w:rsidP="00A77ABE">
            <w:pPr>
              <w:ind w:firstLine="34"/>
              <w:rPr>
                <w:rFonts w:ascii="Times New Roman" w:hAnsi="Times New Roman" w:cs="Times New Roman"/>
              </w:rPr>
            </w:pPr>
            <w:r w:rsidRPr="00047C64">
              <w:rPr>
                <w:rFonts w:ascii="Times New Roman" w:hAnsi="Times New Roman" w:cs="Times New Roman"/>
              </w:rPr>
              <w:t>количество приобретенного оборудования</w:t>
            </w:r>
          </w:p>
        </w:tc>
      </w:tr>
      <w:tr w:rsidR="001E5D4A" w:rsidRPr="00047C64">
        <w:tc>
          <w:tcPr>
            <w:tcW w:w="3652" w:type="dxa"/>
            <w:tcBorders>
              <w:top w:val="nil"/>
              <w:left w:val="nil"/>
              <w:bottom w:val="nil"/>
              <w:right w:val="nil"/>
            </w:tcBorders>
          </w:tcPr>
          <w:p w:rsidR="001E5D4A" w:rsidRPr="00047C64" w:rsidRDefault="001E5D4A" w:rsidP="00A77ABE">
            <w:pPr>
              <w:ind w:firstLine="34"/>
              <w:rPr>
                <w:rFonts w:ascii="Times New Roman" w:hAnsi="Times New Roman" w:cs="Times New Roman"/>
              </w:rPr>
            </w:pPr>
            <w:r w:rsidRPr="00047C64">
              <w:rPr>
                <w:rFonts w:ascii="Times New Roman" w:hAnsi="Times New Roman" w:cs="Times New Roman"/>
              </w:rPr>
              <w:t>Этапы и сроки реализации подпрограммы</w:t>
            </w:r>
          </w:p>
        </w:tc>
        <w:tc>
          <w:tcPr>
            <w:tcW w:w="6202" w:type="dxa"/>
            <w:tcBorders>
              <w:top w:val="nil"/>
              <w:left w:val="nil"/>
              <w:bottom w:val="nil"/>
              <w:right w:val="nil"/>
            </w:tcBorders>
          </w:tcPr>
          <w:p w:rsidR="003C45E3" w:rsidRPr="00047C64" w:rsidRDefault="003C45E3" w:rsidP="00A77ABE">
            <w:pPr>
              <w:ind w:firstLine="34"/>
              <w:rPr>
                <w:rFonts w:ascii="Times New Roman" w:hAnsi="Times New Roman" w:cs="Times New Roman"/>
              </w:rPr>
            </w:pPr>
            <w:r w:rsidRPr="00047C64">
              <w:rPr>
                <w:rFonts w:ascii="Times New Roman" w:hAnsi="Times New Roman" w:cs="Times New Roman"/>
              </w:rPr>
              <w:t>Срок реализации: 2015-2021 годы,</w:t>
            </w:r>
          </w:p>
          <w:p w:rsidR="003C45E3" w:rsidRPr="00047C64" w:rsidRDefault="003C45E3" w:rsidP="00A77ABE">
            <w:pPr>
              <w:ind w:firstLine="34"/>
              <w:rPr>
                <w:rFonts w:ascii="Times New Roman" w:hAnsi="Times New Roman" w:cs="Times New Roman"/>
              </w:rPr>
            </w:pPr>
            <w:r w:rsidRPr="00047C64">
              <w:rPr>
                <w:rFonts w:ascii="Times New Roman" w:hAnsi="Times New Roman" w:cs="Times New Roman"/>
              </w:rPr>
              <w:t>этапы реализации не предусмотрены</w:t>
            </w:r>
          </w:p>
          <w:p w:rsidR="001E5D4A" w:rsidRPr="00047C64" w:rsidRDefault="001E5D4A" w:rsidP="00A77ABE">
            <w:pPr>
              <w:ind w:firstLine="34"/>
              <w:rPr>
                <w:rFonts w:ascii="Times New Roman" w:hAnsi="Times New Roman" w:cs="Times New Roman"/>
              </w:rPr>
            </w:pPr>
          </w:p>
        </w:tc>
      </w:tr>
      <w:tr w:rsidR="001E5D4A" w:rsidRPr="00047C64">
        <w:tc>
          <w:tcPr>
            <w:tcW w:w="3652" w:type="dxa"/>
            <w:tcBorders>
              <w:top w:val="nil"/>
              <w:left w:val="nil"/>
              <w:bottom w:val="nil"/>
              <w:right w:val="nil"/>
            </w:tcBorders>
          </w:tcPr>
          <w:p w:rsidR="001E5D4A" w:rsidRPr="00047C64" w:rsidRDefault="001E5D4A" w:rsidP="00A77ABE">
            <w:pPr>
              <w:ind w:firstLine="34"/>
              <w:rPr>
                <w:rFonts w:ascii="Times New Roman" w:hAnsi="Times New Roman" w:cs="Times New Roman"/>
              </w:rPr>
            </w:pPr>
            <w:bookmarkStart w:id="80" w:name="sub_808"/>
            <w:r w:rsidRPr="00047C64">
              <w:rPr>
                <w:rFonts w:ascii="Times New Roman" w:hAnsi="Times New Roman" w:cs="Times New Roman"/>
              </w:rPr>
              <w:t>Объемы бюджетных ассигнований подпрограммы</w:t>
            </w:r>
            <w:bookmarkEnd w:id="80"/>
          </w:p>
        </w:tc>
        <w:tc>
          <w:tcPr>
            <w:tcW w:w="6202" w:type="dxa"/>
            <w:tcBorders>
              <w:top w:val="nil"/>
              <w:left w:val="nil"/>
              <w:bottom w:val="nil"/>
              <w:right w:val="nil"/>
            </w:tcBorders>
          </w:tcPr>
          <w:p w:rsidR="003C45E3" w:rsidRPr="00047C64" w:rsidRDefault="003C45E3" w:rsidP="00A77ABE">
            <w:pPr>
              <w:ind w:firstLine="34"/>
              <w:rPr>
                <w:rFonts w:ascii="Times New Roman" w:hAnsi="Times New Roman" w:cs="Times New Roman"/>
              </w:rPr>
            </w:pPr>
            <w:r w:rsidRPr="00047C64">
              <w:rPr>
                <w:rFonts w:ascii="Times New Roman" w:hAnsi="Times New Roman" w:cs="Times New Roman"/>
              </w:rPr>
              <w:t xml:space="preserve">всего на 2015-2021 годы предусмотрено                   </w:t>
            </w:r>
            <w:r w:rsidR="005E5603" w:rsidRPr="0032296C">
              <w:rPr>
                <w:rFonts w:ascii="Times New Roman" w:hAnsi="Times New Roman" w:cs="Times New Roman"/>
                <w:highlight w:val="green"/>
              </w:rPr>
              <w:t>228</w:t>
            </w:r>
            <w:r w:rsidR="0032296C" w:rsidRPr="0032296C">
              <w:rPr>
                <w:rFonts w:ascii="Times New Roman" w:hAnsi="Times New Roman" w:cs="Times New Roman"/>
                <w:highlight w:val="green"/>
              </w:rPr>
              <w:t>45</w:t>
            </w:r>
            <w:r w:rsidR="005E5603" w:rsidRPr="0032296C">
              <w:rPr>
                <w:rFonts w:ascii="Times New Roman" w:hAnsi="Times New Roman" w:cs="Times New Roman"/>
                <w:highlight w:val="green"/>
              </w:rPr>
              <w:t>,0</w:t>
            </w:r>
            <w:r w:rsidR="005E5603" w:rsidRPr="00047C64">
              <w:rPr>
                <w:rFonts w:ascii="Times New Roman" w:hAnsi="Times New Roman" w:cs="Times New Roman"/>
              </w:rPr>
              <w:t xml:space="preserve"> тыс. руб., в том числе </w:t>
            </w:r>
            <w:r w:rsidRPr="00047C64">
              <w:rPr>
                <w:rFonts w:ascii="Times New Roman" w:hAnsi="Times New Roman" w:cs="Times New Roman"/>
              </w:rPr>
              <w:t xml:space="preserve">средств местного бюджета –  </w:t>
            </w:r>
            <w:r w:rsidR="005E5603" w:rsidRPr="0032296C">
              <w:rPr>
                <w:rFonts w:ascii="Times New Roman" w:hAnsi="Times New Roman" w:cs="Times New Roman"/>
                <w:highlight w:val="green"/>
              </w:rPr>
              <w:t>22</w:t>
            </w:r>
            <w:r w:rsidR="0032296C" w:rsidRPr="0032296C">
              <w:rPr>
                <w:rFonts w:ascii="Times New Roman" w:hAnsi="Times New Roman" w:cs="Times New Roman"/>
                <w:highlight w:val="green"/>
              </w:rPr>
              <w:t>845</w:t>
            </w:r>
            <w:r w:rsidR="005E5603" w:rsidRPr="0032296C">
              <w:rPr>
                <w:rFonts w:ascii="Times New Roman" w:hAnsi="Times New Roman" w:cs="Times New Roman"/>
                <w:highlight w:val="green"/>
              </w:rPr>
              <w:t>,</w:t>
            </w:r>
            <w:r w:rsidR="005E5603" w:rsidRPr="00047C64">
              <w:rPr>
                <w:rFonts w:ascii="Times New Roman" w:hAnsi="Times New Roman" w:cs="Times New Roman"/>
              </w:rPr>
              <w:t>0</w:t>
            </w:r>
            <w:r w:rsidR="0032296C">
              <w:rPr>
                <w:rFonts w:ascii="Times New Roman" w:hAnsi="Times New Roman" w:cs="Times New Roman"/>
              </w:rPr>
              <w:t xml:space="preserve"> </w:t>
            </w:r>
            <w:r w:rsidRPr="00047C64">
              <w:rPr>
                <w:rFonts w:ascii="Times New Roman" w:hAnsi="Times New Roman" w:cs="Times New Roman"/>
              </w:rPr>
              <w:t>тыс. рублей, из них по годам:</w:t>
            </w:r>
          </w:p>
          <w:p w:rsidR="003C45E3" w:rsidRPr="00047C64" w:rsidRDefault="003C45E3" w:rsidP="00A77ABE">
            <w:pPr>
              <w:ind w:firstLine="34"/>
              <w:rPr>
                <w:rFonts w:ascii="Times New Roman" w:hAnsi="Times New Roman" w:cs="Times New Roman"/>
              </w:rPr>
            </w:pPr>
            <w:r w:rsidRPr="00047C64">
              <w:rPr>
                <w:rFonts w:ascii="Times New Roman" w:hAnsi="Times New Roman" w:cs="Times New Roman"/>
              </w:rPr>
              <w:t>2015 год –</w:t>
            </w:r>
            <w:r w:rsidR="009E3ED3" w:rsidRPr="00047C64">
              <w:rPr>
                <w:rFonts w:ascii="Times New Roman" w:hAnsi="Times New Roman" w:cs="Times New Roman"/>
              </w:rPr>
              <w:t xml:space="preserve">  </w:t>
            </w:r>
            <w:r w:rsidRPr="00047C64">
              <w:rPr>
                <w:rFonts w:ascii="Times New Roman" w:hAnsi="Times New Roman" w:cs="Times New Roman"/>
              </w:rPr>
              <w:t xml:space="preserve"> 3214,0  тыс. рублей;</w:t>
            </w:r>
          </w:p>
          <w:p w:rsidR="003C45E3" w:rsidRPr="00047C64" w:rsidRDefault="003C45E3" w:rsidP="00A77ABE">
            <w:pPr>
              <w:ind w:firstLine="34"/>
              <w:rPr>
                <w:rFonts w:ascii="Times New Roman" w:hAnsi="Times New Roman" w:cs="Times New Roman"/>
              </w:rPr>
            </w:pPr>
            <w:r w:rsidRPr="00047C64">
              <w:rPr>
                <w:rFonts w:ascii="Times New Roman" w:hAnsi="Times New Roman" w:cs="Times New Roman"/>
              </w:rPr>
              <w:t>2016 год –</w:t>
            </w:r>
            <w:r w:rsidR="009E3ED3" w:rsidRPr="00047C64">
              <w:rPr>
                <w:rFonts w:ascii="Times New Roman" w:hAnsi="Times New Roman" w:cs="Times New Roman"/>
              </w:rPr>
              <w:t xml:space="preserve">  </w:t>
            </w:r>
            <w:r w:rsidR="00D352FC" w:rsidRPr="00047C64">
              <w:rPr>
                <w:rFonts w:ascii="Times New Roman" w:hAnsi="Times New Roman" w:cs="Times New Roman"/>
              </w:rPr>
              <w:t xml:space="preserve"> 31</w:t>
            </w:r>
            <w:r w:rsidR="00252C42" w:rsidRPr="00047C64">
              <w:rPr>
                <w:rFonts w:ascii="Times New Roman" w:hAnsi="Times New Roman" w:cs="Times New Roman"/>
              </w:rPr>
              <w:t>14</w:t>
            </w:r>
            <w:r w:rsidRPr="00047C64">
              <w:rPr>
                <w:rFonts w:ascii="Times New Roman" w:hAnsi="Times New Roman" w:cs="Times New Roman"/>
              </w:rPr>
              <w:t>,0  тыс. рублей;</w:t>
            </w:r>
          </w:p>
          <w:p w:rsidR="003C45E3" w:rsidRPr="00047C64" w:rsidRDefault="003C45E3" w:rsidP="00A77ABE">
            <w:pPr>
              <w:ind w:firstLine="34"/>
              <w:rPr>
                <w:rFonts w:ascii="Times New Roman" w:hAnsi="Times New Roman" w:cs="Times New Roman"/>
              </w:rPr>
            </w:pPr>
            <w:r w:rsidRPr="00047C64">
              <w:rPr>
                <w:rFonts w:ascii="Times New Roman" w:hAnsi="Times New Roman" w:cs="Times New Roman"/>
              </w:rPr>
              <w:t>2017 год –</w:t>
            </w:r>
            <w:r w:rsidR="009E3ED3" w:rsidRPr="00047C64">
              <w:rPr>
                <w:rFonts w:ascii="Times New Roman" w:hAnsi="Times New Roman" w:cs="Times New Roman"/>
              </w:rPr>
              <w:t xml:space="preserve">  </w:t>
            </w:r>
            <w:r w:rsidRPr="00047C64">
              <w:rPr>
                <w:rFonts w:ascii="Times New Roman" w:hAnsi="Times New Roman" w:cs="Times New Roman"/>
              </w:rPr>
              <w:t xml:space="preserve"> 3</w:t>
            </w:r>
            <w:r w:rsidR="007F736D" w:rsidRPr="00047C64">
              <w:rPr>
                <w:rFonts w:ascii="Times New Roman" w:hAnsi="Times New Roman" w:cs="Times New Roman"/>
              </w:rPr>
              <w:t>2</w:t>
            </w:r>
            <w:r w:rsidR="000F0881" w:rsidRPr="00047C64">
              <w:rPr>
                <w:rFonts w:ascii="Times New Roman" w:hAnsi="Times New Roman" w:cs="Times New Roman"/>
              </w:rPr>
              <w:t>5</w:t>
            </w:r>
            <w:r w:rsidR="00252C42" w:rsidRPr="00047C64">
              <w:rPr>
                <w:rFonts w:ascii="Times New Roman" w:hAnsi="Times New Roman" w:cs="Times New Roman"/>
              </w:rPr>
              <w:t>2</w:t>
            </w:r>
            <w:r w:rsidRPr="00047C64">
              <w:rPr>
                <w:rFonts w:ascii="Times New Roman" w:hAnsi="Times New Roman" w:cs="Times New Roman"/>
              </w:rPr>
              <w:t>,0  тыс. рублей;</w:t>
            </w:r>
          </w:p>
          <w:p w:rsidR="003C45E3" w:rsidRPr="00047C64" w:rsidRDefault="003C45E3" w:rsidP="00A77ABE">
            <w:pPr>
              <w:ind w:firstLine="34"/>
              <w:rPr>
                <w:rFonts w:ascii="Times New Roman" w:hAnsi="Times New Roman" w:cs="Times New Roman"/>
              </w:rPr>
            </w:pPr>
            <w:r w:rsidRPr="00047C64">
              <w:rPr>
                <w:rFonts w:ascii="Times New Roman" w:hAnsi="Times New Roman" w:cs="Times New Roman"/>
              </w:rPr>
              <w:t>2018 год -</w:t>
            </w:r>
            <w:r w:rsidR="009E3ED3" w:rsidRPr="00047C64">
              <w:rPr>
                <w:rFonts w:ascii="Times New Roman" w:hAnsi="Times New Roman" w:cs="Times New Roman"/>
              </w:rPr>
              <w:t xml:space="preserve">   </w:t>
            </w:r>
            <w:r w:rsidR="005E5603" w:rsidRPr="0032296C">
              <w:rPr>
                <w:rFonts w:ascii="Times New Roman" w:hAnsi="Times New Roman" w:cs="Times New Roman"/>
                <w:highlight w:val="green"/>
              </w:rPr>
              <w:t>33</w:t>
            </w:r>
            <w:r w:rsidR="0032296C" w:rsidRPr="0032296C">
              <w:rPr>
                <w:rFonts w:ascii="Times New Roman" w:hAnsi="Times New Roman" w:cs="Times New Roman"/>
                <w:highlight w:val="green"/>
              </w:rPr>
              <w:t>65</w:t>
            </w:r>
            <w:r w:rsidR="005E5603" w:rsidRPr="0032296C">
              <w:rPr>
                <w:rFonts w:ascii="Times New Roman" w:hAnsi="Times New Roman" w:cs="Times New Roman"/>
                <w:highlight w:val="green"/>
              </w:rPr>
              <w:t>,0</w:t>
            </w:r>
            <w:r w:rsidRPr="0032296C">
              <w:rPr>
                <w:rFonts w:ascii="Times New Roman" w:hAnsi="Times New Roman" w:cs="Times New Roman"/>
                <w:highlight w:val="green"/>
              </w:rPr>
              <w:t>тыс</w:t>
            </w:r>
            <w:r w:rsidRPr="00047C64">
              <w:rPr>
                <w:rFonts w:ascii="Times New Roman" w:hAnsi="Times New Roman" w:cs="Times New Roman"/>
              </w:rPr>
              <w:t>. рублей;</w:t>
            </w:r>
          </w:p>
          <w:p w:rsidR="003C45E3" w:rsidRPr="00047C64" w:rsidRDefault="003C45E3" w:rsidP="00A77ABE">
            <w:pPr>
              <w:ind w:firstLine="34"/>
              <w:rPr>
                <w:rFonts w:ascii="Times New Roman" w:hAnsi="Times New Roman" w:cs="Times New Roman"/>
              </w:rPr>
            </w:pPr>
            <w:r w:rsidRPr="00047C64">
              <w:rPr>
                <w:rFonts w:ascii="Times New Roman" w:hAnsi="Times New Roman" w:cs="Times New Roman"/>
              </w:rPr>
              <w:t xml:space="preserve">2019 год -   </w:t>
            </w:r>
            <w:r w:rsidR="00A00241" w:rsidRPr="00047C64">
              <w:rPr>
                <w:rFonts w:ascii="Times New Roman" w:hAnsi="Times New Roman" w:cs="Times New Roman"/>
              </w:rPr>
              <w:t>330</w:t>
            </w:r>
            <w:r w:rsidR="005E5603" w:rsidRPr="00047C64">
              <w:rPr>
                <w:rFonts w:ascii="Times New Roman" w:hAnsi="Times New Roman" w:cs="Times New Roman"/>
              </w:rPr>
              <w:t>0,0</w:t>
            </w:r>
            <w:r w:rsidRPr="00047C64">
              <w:rPr>
                <w:rFonts w:ascii="Times New Roman" w:hAnsi="Times New Roman" w:cs="Times New Roman"/>
              </w:rPr>
              <w:t>тыс. рублей;</w:t>
            </w:r>
          </w:p>
          <w:p w:rsidR="003C45E3" w:rsidRPr="00047C64" w:rsidRDefault="003C45E3" w:rsidP="00A77ABE">
            <w:pPr>
              <w:ind w:firstLine="34"/>
              <w:rPr>
                <w:rFonts w:ascii="Times New Roman" w:hAnsi="Times New Roman" w:cs="Times New Roman"/>
              </w:rPr>
            </w:pPr>
            <w:r w:rsidRPr="00047C64">
              <w:rPr>
                <w:rFonts w:ascii="Times New Roman" w:hAnsi="Times New Roman" w:cs="Times New Roman"/>
              </w:rPr>
              <w:t xml:space="preserve">2020 год -   </w:t>
            </w:r>
            <w:r w:rsidR="005E5603" w:rsidRPr="00047C64">
              <w:rPr>
                <w:rFonts w:ascii="Times New Roman" w:hAnsi="Times New Roman" w:cs="Times New Roman"/>
              </w:rPr>
              <w:t>33</w:t>
            </w:r>
            <w:r w:rsidR="00A00241" w:rsidRPr="00047C64">
              <w:rPr>
                <w:rFonts w:ascii="Times New Roman" w:hAnsi="Times New Roman" w:cs="Times New Roman"/>
              </w:rPr>
              <w:t>0</w:t>
            </w:r>
            <w:r w:rsidR="005E5603" w:rsidRPr="00047C64">
              <w:rPr>
                <w:rFonts w:ascii="Times New Roman" w:hAnsi="Times New Roman" w:cs="Times New Roman"/>
              </w:rPr>
              <w:t>0,0</w:t>
            </w:r>
            <w:r w:rsidRPr="00047C64">
              <w:rPr>
                <w:rFonts w:ascii="Times New Roman" w:hAnsi="Times New Roman" w:cs="Times New Roman"/>
              </w:rPr>
              <w:t>тыс. рублей;</w:t>
            </w:r>
          </w:p>
          <w:p w:rsidR="001E5D4A" w:rsidRPr="00047C64" w:rsidRDefault="003C45E3" w:rsidP="00A00241">
            <w:pPr>
              <w:ind w:firstLine="34"/>
              <w:rPr>
                <w:rFonts w:ascii="Times New Roman" w:hAnsi="Times New Roman" w:cs="Times New Roman"/>
              </w:rPr>
            </w:pPr>
            <w:r w:rsidRPr="00047C64">
              <w:rPr>
                <w:rFonts w:ascii="Times New Roman" w:hAnsi="Times New Roman" w:cs="Times New Roman"/>
              </w:rPr>
              <w:t xml:space="preserve">2021 год -   </w:t>
            </w:r>
            <w:r w:rsidR="005E5603" w:rsidRPr="00047C64">
              <w:rPr>
                <w:rFonts w:ascii="Times New Roman" w:hAnsi="Times New Roman" w:cs="Times New Roman"/>
              </w:rPr>
              <w:t>33</w:t>
            </w:r>
            <w:r w:rsidR="00A00241" w:rsidRPr="00047C64">
              <w:rPr>
                <w:rFonts w:ascii="Times New Roman" w:hAnsi="Times New Roman" w:cs="Times New Roman"/>
              </w:rPr>
              <w:t>0</w:t>
            </w:r>
            <w:r w:rsidR="005E5603" w:rsidRPr="00047C64">
              <w:rPr>
                <w:rFonts w:ascii="Times New Roman" w:hAnsi="Times New Roman" w:cs="Times New Roman"/>
              </w:rPr>
              <w:t>0,0</w:t>
            </w:r>
            <w:r w:rsidRPr="00047C64">
              <w:rPr>
                <w:rFonts w:ascii="Times New Roman" w:hAnsi="Times New Roman" w:cs="Times New Roman"/>
              </w:rPr>
              <w:t>тыс. рублей</w:t>
            </w:r>
          </w:p>
        </w:tc>
      </w:tr>
    </w:tbl>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pPr>
      <w:bookmarkStart w:id="81" w:name="sub_110"/>
      <w:r w:rsidRPr="00047C64">
        <w:rPr>
          <w:rFonts w:ascii="Times New Roman" w:hAnsi="Times New Roman" w:cs="Times New Roman"/>
        </w:rPr>
        <w:t xml:space="preserve">1. Характеристика текущего состояния и прогноз </w:t>
      </w:r>
      <w:proofErr w:type="gramStart"/>
      <w:r w:rsidRPr="00047C64">
        <w:rPr>
          <w:rFonts w:ascii="Times New Roman" w:hAnsi="Times New Roman" w:cs="Times New Roman"/>
        </w:rPr>
        <w:t>развития эффективного функционирования системы комплексного обеспечения безопасности жизнедеятельности</w:t>
      </w:r>
      <w:proofErr w:type="gramEnd"/>
      <w:r w:rsidRPr="00047C64">
        <w:rPr>
          <w:rFonts w:ascii="Times New Roman" w:hAnsi="Times New Roman" w:cs="Times New Roman"/>
        </w:rPr>
        <w:t xml:space="preserve"> на основе внедрения информационно-коммуникационных технологий на территории муниципального образования Кавказский район</w:t>
      </w:r>
    </w:p>
    <w:bookmarkEnd w:id="81"/>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pPr>
      <w:r w:rsidRPr="00047C64">
        <w:rPr>
          <w:rFonts w:ascii="Times New Roman" w:hAnsi="Times New Roman" w:cs="Times New Roman"/>
        </w:rPr>
        <w:t xml:space="preserve">Необходимость разработки и утверждения подпрограммы обусловлена сложной </w:t>
      </w:r>
      <w:proofErr w:type="gramStart"/>
      <w:r w:rsidRPr="00047C64">
        <w:rPr>
          <w:rFonts w:ascii="Times New Roman" w:hAnsi="Times New Roman" w:cs="Times New Roman"/>
        </w:rPr>
        <w:t>криминогенной обстановкой</w:t>
      </w:r>
      <w:proofErr w:type="gramEnd"/>
      <w:r w:rsidRPr="00047C64">
        <w:rPr>
          <w:rFonts w:ascii="Times New Roman" w:hAnsi="Times New Roman" w:cs="Times New Roman"/>
        </w:rPr>
        <w:t xml:space="preserve"> во всем Северо-Кавказском регионе и возможностью проникновения террористических угроз на территорию муниципального образования Кавказский район. </w:t>
      </w:r>
      <w:proofErr w:type="gramStart"/>
      <w:r w:rsidRPr="00047C64">
        <w:rPr>
          <w:rFonts w:ascii="Times New Roman" w:hAnsi="Times New Roman" w:cs="Times New Roman"/>
        </w:rPr>
        <w:t>На состояние оперативной обстановки существенное влияние оказывают сохраняющееся обострение социальных противоречий и экономических процессов, многонациональный состав населения, сложная криминогенная обстановка, необходимость последовательного осуществления органами местного самоуправления мер, направленных на формирование в муниципальном образовании Кавказский район эффективной системы поддержания общественно-политической стабильности, обеспечения общественной, техногенной и эколого-эпидемиологической безопасности, режима противодействия террористической опасности и защиты населения от чрезвычайных ситуаций.</w:t>
      </w:r>
      <w:proofErr w:type="gramEnd"/>
    </w:p>
    <w:p w:rsidR="001E5D4A" w:rsidRPr="00047C64" w:rsidRDefault="001E5D4A" w:rsidP="004D6935">
      <w:pPr>
        <w:rPr>
          <w:rFonts w:ascii="Times New Roman" w:hAnsi="Times New Roman" w:cs="Times New Roman"/>
        </w:rPr>
      </w:pPr>
      <w:r w:rsidRPr="00047C64">
        <w:rPr>
          <w:rFonts w:ascii="Times New Roman" w:hAnsi="Times New Roman" w:cs="Times New Roman"/>
        </w:rPr>
        <w:t>Причины разработки и реализации подпрограммы:</w:t>
      </w:r>
    </w:p>
    <w:p w:rsidR="001E5D4A" w:rsidRPr="00047C64" w:rsidRDefault="001E5D4A" w:rsidP="004D6935">
      <w:pPr>
        <w:rPr>
          <w:rFonts w:ascii="Times New Roman" w:hAnsi="Times New Roman" w:cs="Times New Roman"/>
        </w:rPr>
      </w:pPr>
      <w:r w:rsidRPr="00047C64">
        <w:rPr>
          <w:rFonts w:ascii="Times New Roman" w:hAnsi="Times New Roman" w:cs="Times New Roman"/>
        </w:rPr>
        <w:t>- возрастание угроз техногенного характера вследствие морального и физического старения объектов промышленной инфраструктуры, жилищно-коммунального комплекса;</w:t>
      </w:r>
    </w:p>
    <w:p w:rsidR="001E5D4A" w:rsidRPr="00047C64" w:rsidRDefault="001E5D4A" w:rsidP="004D6935">
      <w:pPr>
        <w:rPr>
          <w:rFonts w:ascii="Times New Roman" w:hAnsi="Times New Roman" w:cs="Times New Roman"/>
        </w:rPr>
      </w:pPr>
      <w:r w:rsidRPr="00047C64">
        <w:rPr>
          <w:rFonts w:ascii="Times New Roman" w:hAnsi="Times New Roman" w:cs="Times New Roman"/>
        </w:rPr>
        <w:t>- высокий уровень аварийности транспорта, особенно в течени</w:t>
      </w:r>
      <w:proofErr w:type="gramStart"/>
      <w:r w:rsidRPr="00047C64">
        <w:rPr>
          <w:rFonts w:ascii="Times New Roman" w:hAnsi="Times New Roman" w:cs="Times New Roman"/>
        </w:rPr>
        <w:t>и</w:t>
      </w:r>
      <w:proofErr w:type="gramEnd"/>
      <w:r w:rsidRPr="00047C64">
        <w:rPr>
          <w:rFonts w:ascii="Times New Roman" w:hAnsi="Times New Roman" w:cs="Times New Roman"/>
        </w:rPr>
        <w:t xml:space="preserve"> курортного сезона;</w:t>
      </w:r>
    </w:p>
    <w:p w:rsidR="001E5D4A" w:rsidRPr="00047C64" w:rsidRDefault="001E5D4A" w:rsidP="004D6935">
      <w:pPr>
        <w:rPr>
          <w:rFonts w:ascii="Times New Roman" w:hAnsi="Times New Roman" w:cs="Times New Roman"/>
        </w:rPr>
      </w:pPr>
      <w:r w:rsidRPr="00047C64">
        <w:rPr>
          <w:rFonts w:ascii="Times New Roman" w:hAnsi="Times New Roman" w:cs="Times New Roman"/>
        </w:rPr>
        <w:t>- возрастание рисков при перевозке опасных грузов и усиление угроз химического, биологического и радиационного воздействия, напряженная санитарно-эпидемиологическая и санитарно-гигиеническая обстановка;</w:t>
      </w:r>
    </w:p>
    <w:p w:rsidR="001E5D4A" w:rsidRPr="00047C64" w:rsidRDefault="001E5D4A" w:rsidP="004D6935">
      <w:pPr>
        <w:rPr>
          <w:rFonts w:ascii="Times New Roman" w:hAnsi="Times New Roman" w:cs="Times New Roman"/>
        </w:rPr>
      </w:pPr>
      <w:r w:rsidRPr="00047C64">
        <w:rPr>
          <w:rFonts w:ascii="Times New Roman" w:hAnsi="Times New Roman" w:cs="Times New Roman"/>
        </w:rPr>
        <w:t>- создание и провоцирование социальной, межнациональной, религиозной напряженности, возможность манипулирования массовым сознанием с использованием информационно-психологического воздействия;</w:t>
      </w:r>
    </w:p>
    <w:p w:rsidR="001E5D4A" w:rsidRPr="00047C64" w:rsidRDefault="001E5D4A" w:rsidP="004D6935">
      <w:pPr>
        <w:rPr>
          <w:rFonts w:ascii="Times New Roman" w:hAnsi="Times New Roman" w:cs="Times New Roman"/>
        </w:rPr>
      </w:pPr>
      <w:r w:rsidRPr="00047C64">
        <w:rPr>
          <w:rFonts w:ascii="Times New Roman" w:hAnsi="Times New Roman" w:cs="Times New Roman"/>
        </w:rPr>
        <w:t>- нарастание угроз террористических проявлений.</w:t>
      </w:r>
    </w:p>
    <w:p w:rsidR="001E5D4A" w:rsidRPr="00047C64" w:rsidRDefault="001E5D4A" w:rsidP="004D6935">
      <w:pPr>
        <w:rPr>
          <w:rFonts w:ascii="Times New Roman" w:hAnsi="Times New Roman" w:cs="Times New Roman"/>
        </w:rPr>
      </w:pPr>
      <w:r w:rsidRPr="00047C64">
        <w:rPr>
          <w:rFonts w:ascii="Times New Roman" w:hAnsi="Times New Roman" w:cs="Times New Roman"/>
        </w:rPr>
        <w:t>Анализ состояния уличной преступности в Кавказском районе за последние три года свидетельствует о продолжающемся росте противоправных деяний против личности и имущественной безопасности граждан, совершенных на улицах и в других общественных местах.</w:t>
      </w:r>
    </w:p>
    <w:p w:rsidR="001E5D4A" w:rsidRPr="00047C64" w:rsidRDefault="001E5D4A" w:rsidP="004D6935">
      <w:pPr>
        <w:rPr>
          <w:rFonts w:ascii="Times New Roman" w:hAnsi="Times New Roman" w:cs="Times New Roman"/>
        </w:rPr>
      </w:pPr>
      <w:r w:rsidRPr="00047C64">
        <w:rPr>
          <w:rFonts w:ascii="Times New Roman" w:hAnsi="Times New Roman" w:cs="Times New Roman"/>
        </w:rPr>
        <w:t>Наряду с этим ежегодно возрастает количество спортивных, культурно-массовых, общественно-политических мероприятий, проводимых в районе. В целях обеспечения общественного порядка задействуется значительное количество сотрудников полиции, зачастую с отрывом от выполнения своих основных должностных обязанностей, что приводит к снижению плотности нарядов на улицах.</w:t>
      </w:r>
    </w:p>
    <w:p w:rsidR="001E5D4A" w:rsidRPr="00047C64" w:rsidRDefault="001E5D4A" w:rsidP="004D6935">
      <w:pPr>
        <w:rPr>
          <w:rFonts w:ascii="Times New Roman" w:hAnsi="Times New Roman" w:cs="Times New Roman"/>
        </w:rPr>
      </w:pPr>
      <w:r w:rsidRPr="00047C64">
        <w:rPr>
          <w:rFonts w:ascii="Times New Roman" w:hAnsi="Times New Roman" w:cs="Times New Roman"/>
        </w:rPr>
        <w:t>Утверждение подпрограммы и выделение на ее реализацию необходимых средств позволит:</w:t>
      </w:r>
    </w:p>
    <w:p w:rsidR="001E5D4A" w:rsidRPr="00047C64" w:rsidRDefault="001E5D4A" w:rsidP="004D6935">
      <w:pPr>
        <w:rPr>
          <w:rFonts w:ascii="Times New Roman" w:hAnsi="Times New Roman" w:cs="Times New Roman"/>
        </w:rPr>
      </w:pPr>
      <w:r w:rsidRPr="00047C64">
        <w:rPr>
          <w:rFonts w:ascii="Times New Roman" w:hAnsi="Times New Roman" w:cs="Times New Roman"/>
        </w:rPr>
        <w:t>- сформировать эффективную систему поддержания общественно-политической стабильности, обеспечения общественной безопасности, режима противодействия террористической опасности и защиты населения от чрезвычайных ситуаций;</w:t>
      </w:r>
    </w:p>
    <w:p w:rsidR="001E5D4A" w:rsidRPr="00047C64" w:rsidRDefault="001E5D4A" w:rsidP="004D6935">
      <w:pPr>
        <w:rPr>
          <w:rFonts w:ascii="Times New Roman" w:hAnsi="Times New Roman" w:cs="Times New Roman"/>
        </w:rPr>
      </w:pPr>
      <w:r w:rsidRPr="00047C64">
        <w:rPr>
          <w:rFonts w:ascii="Times New Roman" w:hAnsi="Times New Roman" w:cs="Times New Roman"/>
        </w:rPr>
        <w:t>- обеспечить качественное улучшение общественного порядка в муниципальном образовании Кавказский район, в том числе на улицах и в общественных местах;</w:t>
      </w:r>
    </w:p>
    <w:p w:rsidR="001E5D4A" w:rsidRPr="00047C64" w:rsidRDefault="001E5D4A" w:rsidP="004D6935">
      <w:pPr>
        <w:rPr>
          <w:rFonts w:ascii="Times New Roman" w:hAnsi="Times New Roman" w:cs="Times New Roman"/>
        </w:rPr>
      </w:pPr>
      <w:r w:rsidRPr="00047C64">
        <w:rPr>
          <w:rFonts w:ascii="Times New Roman" w:hAnsi="Times New Roman" w:cs="Times New Roman"/>
        </w:rPr>
        <w:t>- распространять среди граждан, проживающих на территории муниципального образования Кавказский район, оформленные наглядным образом специальные познания по применению гражданских технологий противодействия терроризму и тем самым объединить усилия администрации муниципального образования Кавказский район, всех силовых структур и населения по осуществлению антитеррористической деятельности в муниципальном образовании Кавказский район.</w:t>
      </w:r>
    </w:p>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pPr>
      <w:bookmarkStart w:id="82" w:name="sub_120"/>
      <w:r w:rsidRPr="00047C64">
        <w:rPr>
          <w:rFonts w:ascii="Times New Roman" w:hAnsi="Times New Roman" w:cs="Times New Roman"/>
        </w:rPr>
        <w:t>2. Цели, задачи и целевые показатели достижений целей и решения задач, сроки и этапы реализации подпрограммы</w:t>
      </w:r>
    </w:p>
    <w:bookmarkEnd w:id="82"/>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pPr>
      <w:r w:rsidRPr="00047C64">
        <w:rPr>
          <w:rFonts w:ascii="Times New Roman" w:hAnsi="Times New Roman" w:cs="Times New Roman"/>
        </w:rPr>
        <w:t>Основными целями подпрограммы являются создание эффективной системы профилактики, укрепление правопорядка и повышение уровня общественной безопасности населения на территории муниципального образования Кавказский район.</w:t>
      </w:r>
    </w:p>
    <w:p w:rsidR="001E5D4A" w:rsidRPr="00047C64" w:rsidRDefault="001E5D4A" w:rsidP="004D6935">
      <w:pPr>
        <w:rPr>
          <w:rFonts w:ascii="Times New Roman" w:hAnsi="Times New Roman" w:cs="Times New Roman"/>
        </w:rPr>
      </w:pPr>
      <w:r w:rsidRPr="00047C64">
        <w:rPr>
          <w:rFonts w:ascii="Times New Roman" w:hAnsi="Times New Roman" w:cs="Times New Roman"/>
        </w:rPr>
        <w:lastRenderedPageBreak/>
        <w:t>Для достижения поставленных целей предусматривается решение следующих задач:</w:t>
      </w:r>
    </w:p>
    <w:p w:rsidR="001E5D4A" w:rsidRPr="00047C64" w:rsidRDefault="001E5D4A" w:rsidP="004D6935">
      <w:pPr>
        <w:rPr>
          <w:rFonts w:ascii="Times New Roman" w:hAnsi="Times New Roman" w:cs="Times New Roman"/>
        </w:rPr>
      </w:pPr>
      <w:r w:rsidRPr="00047C64">
        <w:rPr>
          <w:rFonts w:ascii="Times New Roman" w:hAnsi="Times New Roman" w:cs="Times New Roman"/>
        </w:rPr>
        <w:t>объединение усилий органов местного самоуправления Кавказского района, правоохранительных и контролирующих органов в противодействии преступным проявлениям и профилактике правонарушений.</w:t>
      </w:r>
    </w:p>
    <w:p w:rsidR="001E5D4A" w:rsidRPr="00047C64" w:rsidRDefault="001E5D4A" w:rsidP="004D6935">
      <w:pPr>
        <w:rPr>
          <w:rFonts w:ascii="Times New Roman" w:hAnsi="Times New Roman" w:cs="Times New Roman"/>
        </w:rPr>
      </w:pPr>
      <w:proofErr w:type="gramStart"/>
      <w:r w:rsidRPr="00047C64">
        <w:rPr>
          <w:rFonts w:ascii="Times New Roman" w:hAnsi="Times New Roman" w:cs="Times New Roman"/>
        </w:rPr>
        <w:t>Исполнение мероприятий, предусмотренных подпрограммой, позволит решить наиболее острые проблемы, стоящие перед администрацией муниципального образования Кавказский район и обществом, в части создания положительных тенденций повышения уровня профилактики и укрепления правопорядка, повышения уровня общественной безопасности населения муниципального образования Кавказский район, что в результате окажет влияние на укрепление общей безопасности.</w:t>
      </w:r>
      <w:proofErr w:type="gramEnd"/>
    </w:p>
    <w:p w:rsidR="001E5D4A" w:rsidRPr="00047C64" w:rsidRDefault="001E5D4A" w:rsidP="004D6935">
      <w:pPr>
        <w:rPr>
          <w:rFonts w:ascii="Times New Roman" w:hAnsi="Times New Roman" w:cs="Times New Roman"/>
        </w:rPr>
      </w:pPr>
      <w:r w:rsidRPr="00047C64">
        <w:rPr>
          <w:rFonts w:ascii="Times New Roman" w:hAnsi="Times New Roman" w:cs="Times New Roman"/>
        </w:rPr>
        <w:t>Применение видеонаблюдения и других технических систем будет способствовать сокращению количества преступлений, совершаемых на улицах и в других общественных местах, а также повышению раскрываемости преступлений, в том числе по "горячим следам".</w:t>
      </w:r>
    </w:p>
    <w:p w:rsidR="001E5D4A" w:rsidRPr="00047C64" w:rsidRDefault="003C45E3" w:rsidP="004D6935">
      <w:pPr>
        <w:rPr>
          <w:rFonts w:ascii="Times New Roman" w:hAnsi="Times New Roman" w:cs="Times New Roman"/>
        </w:rPr>
      </w:pPr>
      <w:r w:rsidRPr="00047C64">
        <w:rPr>
          <w:rFonts w:ascii="Times New Roman" w:hAnsi="Times New Roman" w:cs="Times New Roman"/>
        </w:rPr>
        <w:t>Реализацию подпрограммы предполагается осуществить в течение                      2015 - 2021 годов</w:t>
      </w:r>
      <w:r w:rsidR="001E5D4A" w:rsidRPr="00047C64">
        <w:rPr>
          <w:rFonts w:ascii="Times New Roman" w:hAnsi="Times New Roman" w:cs="Times New Roman"/>
        </w:rPr>
        <w:t>.</w:t>
      </w:r>
    </w:p>
    <w:p w:rsidR="001E5D4A" w:rsidRPr="00047C64" w:rsidRDefault="001E5D4A" w:rsidP="004D6935">
      <w:pPr>
        <w:rPr>
          <w:rFonts w:ascii="Times New Roman" w:hAnsi="Times New Roman" w:cs="Times New Roman"/>
        </w:rPr>
      </w:pPr>
      <w:r w:rsidRPr="00047C64">
        <w:rPr>
          <w:rFonts w:ascii="Times New Roman" w:hAnsi="Times New Roman" w:cs="Times New Roman"/>
        </w:rPr>
        <w:t xml:space="preserve">Цели, задачи и характеризующие их целевые показатели приведены в </w:t>
      </w:r>
      <w:hyperlink w:anchor="sub_210" w:history="1">
        <w:r w:rsidRPr="00047C64">
          <w:rPr>
            <w:rStyle w:val="a4"/>
            <w:rFonts w:ascii="Times New Roman" w:hAnsi="Times New Roman"/>
            <w:color w:val="auto"/>
          </w:rPr>
          <w:t>приложении N 1</w:t>
        </w:r>
      </w:hyperlink>
      <w:r w:rsidRPr="00047C64">
        <w:rPr>
          <w:rFonts w:ascii="Times New Roman" w:hAnsi="Times New Roman" w:cs="Times New Roman"/>
        </w:rPr>
        <w:t>.</w:t>
      </w:r>
    </w:p>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pPr>
      <w:bookmarkStart w:id="83" w:name="sub_130"/>
      <w:r w:rsidRPr="00047C64">
        <w:rPr>
          <w:rFonts w:ascii="Times New Roman" w:hAnsi="Times New Roman" w:cs="Times New Roman"/>
        </w:rPr>
        <w:t>3. Перечень мероприятий подпрограммы</w:t>
      </w:r>
    </w:p>
    <w:bookmarkEnd w:id="83"/>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pPr>
      <w:r w:rsidRPr="00047C64">
        <w:rPr>
          <w:rFonts w:ascii="Times New Roman" w:hAnsi="Times New Roman" w:cs="Times New Roman"/>
        </w:rPr>
        <w:t xml:space="preserve">Перечень мероприятий подпрограммы приведен в приложении к подпрограмме в </w:t>
      </w:r>
      <w:hyperlink w:anchor="sub_220" w:history="1">
        <w:r w:rsidRPr="00047C64">
          <w:rPr>
            <w:rStyle w:val="a4"/>
            <w:rFonts w:ascii="Times New Roman" w:hAnsi="Times New Roman"/>
            <w:color w:val="auto"/>
          </w:rPr>
          <w:t>приложении N 2</w:t>
        </w:r>
      </w:hyperlink>
      <w:r w:rsidRPr="00047C64">
        <w:rPr>
          <w:rFonts w:ascii="Times New Roman" w:hAnsi="Times New Roman" w:cs="Times New Roman"/>
        </w:rPr>
        <w:t>.</w:t>
      </w:r>
    </w:p>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pPr>
      <w:r w:rsidRPr="00047C64">
        <w:rPr>
          <w:rFonts w:ascii="Times New Roman" w:hAnsi="Times New Roman" w:cs="Times New Roman"/>
        </w:rPr>
        <w:t>4. Обоснование ресурсного обеспечения подпрограммы</w:t>
      </w:r>
    </w:p>
    <w:p w:rsidR="001E5D4A" w:rsidRPr="00047C64" w:rsidRDefault="001E5D4A" w:rsidP="004D6935">
      <w:pPr>
        <w:rPr>
          <w:rFonts w:ascii="Times New Roman" w:hAnsi="Times New Roman" w:cs="Times New Roman"/>
        </w:rPr>
      </w:pPr>
    </w:p>
    <w:tbl>
      <w:tblPr>
        <w:tblW w:w="9923"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4253"/>
        <w:gridCol w:w="1276"/>
        <w:gridCol w:w="1134"/>
        <w:gridCol w:w="1134"/>
        <w:gridCol w:w="1134"/>
        <w:gridCol w:w="992"/>
      </w:tblGrid>
      <w:tr w:rsidR="003C45E3" w:rsidRPr="00047C64" w:rsidTr="00E20466">
        <w:trPr>
          <w:trHeight w:val="322"/>
        </w:trPr>
        <w:tc>
          <w:tcPr>
            <w:tcW w:w="4253" w:type="dxa"/>
            <w:vMerge w:val="restart"/>
            <w:tcBorders>
              <w:top w:val="single" w:sz="4" w:space="0" w:color="auto"/>
              <w:bottom w:val="single" w:sz="4" w:space="0" w:color="auto"/>
              <w:right w:val="single" w:sz="4" w:space="0" w:color="auto"/>
            </w:tcBorders>
          </w:tcPr>
          <w:p w:rsidR="003C45E3" w:rsidRPr="00047C64" w:rsidRDefault="003C45E3" w:rsidP="00A77ABE">
            <w:pPr>
              <w:ind w:firstLine="34"/>
              <w:rPr>
                <w:rFonts w:ascii="Times New Roman" w:hAnsi="Times New Roman" w:cs="Times New Roman"/>
              </w:rPr>
            </w:pPr>
            <w:r w:rsidRPr="00047C64">
              <w:rPr>
                <w:rFonts w:ascii="Times New Roman" w:hAnsi="Times New Roman" w:cs="Times New Roman"/>
              </w:rPr>
              <w:t>Наименование критерия</w:t>
            </w:r>
          </w:p>
        </w:tc>
        <w:tc>
          <w:tcPr>
            <w:tcW w:w="1276" w:type="dxa"/>
            <w:vMerge w:val="restart"/>
            <w:tcBorders>
              <w:top w:val="single" w:sz="4" w:space="0" w:color="auto"/>
              <w:left w:val="single" w:sz="4" w:space="0" w:color="auto"/>
              <w:bottom w:val="single" w:sz="4" w:space="0" w:color="auto"/>
              <w:right w:val="single" w:sz="4" w:space="0" w:color="auto"/>
            </w:tcBorders>
          </w:tcPr>
          <w:p w:rsidR="003C45E3" w:rsidRPr="00047C64" w:rsidRDefault="003C45E3" w:rsidP="00A77ABE">
            <w:pPr>
              <w:ind w:firstLine="34"/>
              <w:rPr>
                <w:rFonts w:ascii="Times New Roman" w:hAnsi="Times New Roman" w:cs="Times New Roman"/>
              </w:rPr>
            </w:pPr>
            <w:r w:rsidRPr="00047C64">
              <w:rPr>
                <w:rFonts w:ascii="Times New Roman" w:hAnsi="Times New Roman" w:cs="Times New Roman"/>
              </w:rPr>
              <w:t>Объем финансирования,</w:t>
            </w:r>
          </w:p>
          <w:p w:rsidR="003C45E3" w:rsidRPr="00047C64" w:rsidRDefault="003C45E3" w:rsidP="00A77ABE">
            <w:pPr>
              <w:ind w:firstLine="34"/>
              <w:rPr>
                <w:rFonts w:ascii="Times New Roman" w:hAnsi="Times New Roman" w:cs="Times New Roman"/>
              </w:rPr>
            </w:pPr>
            <w:r w:rsidRPr="00047C64">
              <w:rPr>
                <w:rFonts w:ascii="Times New Roman" w:hAnsi="Times New Roman" w:cs="Times New Roman"/>
              </w:rPr>
              <w:t>всего</w:t>
            </w:r>
          </w:p>
        </w:tc>
        <w:tc>
          <w:tcPr>
            <w:tcW w:w="4394" w:type="dxa"/>
            <w:gridSpan w:val="4"/>
            <w:tcBorders>
              <w:top w:val="single" w:sz="4" w:space="0" w:color="auto"/>
              <w:left w:val="single" w:sz="4" w:space="0" w:color="auto"/>
              <w:bottom w:val="single" w:sz="4" w:space="0" w:color="auto"/>
            </w:tcBorders>
          </w:tcPr>
          <w:p w:rsidR="003C45E3" w:rsidRPr="00047C64" w:rsidRDefault="003C45E3" w:rsidP="00A77ABE">
            <w:pPr>
              <w:ind w:firstLine="34"/>
              <w:rPr>
                <w:rFonts w:ascii="Times New Roman" w:hAnsi="Times New Roman" w:cs="Times New Roman"/>
              </w:rPr>
            </w:pPr>
            <w:r w:rsidRPr="00047C64">
              <w:rPr>
                <w:rFonts w:ascii="Times New Roman" w:hAnsi="Times New Roman" w:cs="Times New Roman"/>
              </w:rPr>
              <w:t>в том числе</w:t>
            </w:r>
          </w:p>
        </w:tc>
      </w:tr>
      <w:tr w:rsidR="003C45E3" w:rsidRPr="00047C64" w:rsidTr="00E20466">
        <w:trPr>
          <w:trHeight w:val="856"/>
        </w:trPr>
        <w:tc>
          <w:tcPr>
            <w:tcW w:w="4253" w:type="dxa"/>
            <w:vMerge/>
            <w:tcBorders>
              <w:top w:val="single" w:sz="4" w:space="0" w:color="auto"/>
              <w:bottom w:val="single" w:sz="4" w:space="0" w:color="auto"/>
              <w:right w:val="single" w:sz="4" w:space="0" w:color="auto"/>
            </w:tcBorders>
          </w:tcPr>
          <w:p w:rsidR="003C45E3" w:rsidRPr="00047C64" w:rsidRDefault="003C45E3" w:rsidP="00A77ABE">
            <w:pPr>
              <w:ind w:firstLine="34"/>
              <w:rPr>
                <w:rFonts w:ascii="Times New Roman" w:hAnsi="Times New Roman" w:cs="Times New Roman"/>
              </w:rPr>
            </w:pPr>
          </w:p>
        </w:tc>
        <w:tc>
          <w:tcPr>
            <w:tcW w:w="1276" w:type="dxa"/>
            <w:vMerge/>
            <w:tcBorders>
              <w:top w:val="single" w:sz="4" w:space="0" w:color="auto"/>
              <w:left w:val="single" w:sz="4" w:space="0" w:color="auto"/>
              <w:bottom w:val="single" w:sz="4" w:space="0" w:color="auto"/>
              <w:right w:val="single" w:sz="4" w:space="0" w:color="auto"/>
            </w:tcBorders>
          </w:tcPr>
          <w:p w:rsidR="003C45E3" w:rsidRPr="00047C64" w:rsidRDefault="003C45E3" w:rsidP="00A77ABE">
            <w:pPr>
              <w:ind w:firstLine="34"/>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3C45E3" w:rsidRPr="00047C64" w:rsidRDefault="003C45E3" w:rsidP="00A77ABE">
            <w:pPr>
              <w:ind w:firstLine="34"/>
              <w:rPr>
                <w:rFonts w:ascii="Times New Roman" w:hAnsi="Times New Roman" w:cs="Times New Roman"/>
              </w:rPr>
            </w:pPr>
            <w:r w:rsidRPr="00047C64">
              <w:rPr>
                <w:rFonts w:ascii="Times New Roman" w:hAnsi="Times New Roman" w:cs="Times New Roman"/>
              </w:rPr>
              <w:t>краевой бюджет</w:t>
            </w:r>
          </w:p>
        </w:tc>
        <w:tc>
          <w:tcPr>
            <w:tcW w:w="1134" w:type="dxa"/>
            <w:tcBorders>
              <w:top w:val="single" w:sz="4" w:space="0" w:color="auto"/>
              <w:left w:val="single" w:sz="4" w:space="0" w:color="auto"/>
              <w:bottom w:val="single" w:sz="4" w:space="0" w:color="auto"/>
              <w:right w:val="single" w:sz="4" w:space="0" w:color="auto"/>
            </w:tcBorders>
          </w:tcPr>
          <w:p w:rsidR="003C45E3" w:rsidRPr="00047C64" w:rsidRDefault="003C45E3" w:rsidP="00A77ABE">
            <w:pPr>
              <w:ind w:firstLine="34"/>
              <w:rPr>
                <w:rFonts w:ascii="Times New Roman" w:hAnsi="Times New Roman" w:cs="Times New Roman"/>
              </w:rPr>
            </w:pPr>
            <w:r w:rsidRPr="00047C64">
              <w:rPr>
                <w:rFonts w:ascii="Times New Roman" w:hAnsi="Times New Roman" w:cs="Times New Roman"/>
              </w:rPr>
              <w:t>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3C45E3" w:rsidRPr="00047C64" w:rsidRDefault="003C45E3" w:rsidP="00A77ABE">
            <w:pPr>
              <w:ind w:firstLine="34"/>
              <w:rPr>
                <w:rFonts w:ascii="Times New Roman" w:hAnsi="Times New Roman" w:cs="Times New Roman"/>
              </w:rPr>
            </w:pPr>
            <w:r w:rsidRPr="00047C64">
              <w:rPr>
                <w:rFonts w:ascii="Times New Roman" w:hAnsi="Times New Roman" w:cs="Times New Roman"/>
              </w:rPr>
              <w:t>местный</w:t>
            </w:r>
          </w:p>
          <w:p w:rsidR="003C45E3" w:rsidRPr="00047C64" w:rsidRDefault="003C45E3" w:rsidP="00A77ABE">
            <w:pPr>
              <w:ind w:firstLine="34"/>
              <w:rPr>
                <w:rFonts w:ascii="Times New Roman" w:hAnsi="Times New Roman" w:cs="Times New Roman"/>
              </w:rPr>
            </w:pPr>
            <w:r w:rsidRPr="00047C64">
              <w:rPr>
                <w:rFonts w:ascii="Times New Roman" w:hAnsi="Times New Roman" w:cs="Times New Roman"/>
              </w:rPr>
              <w:t>бюджет</w:t>
            </w:r>
          </w:p>
        </w:tc>
        <w:tc>
          <w:tcPr>
            <w:tcW w:w="992" w:type="dxa"/>
            <w:tcBorders>
              <w:top w:val="single" w:sz="4" w:space="0" w:color="auto"/>
              <w:left w:val="single" w:sz="4" w:space="0" w:color="auto"/>
              <w:bottom w:val="single" w:sz="4" w:space="0" w:color="auto"/>
            </w:tcBorders>
          </w:tcPr>
          <w:p w:rsidR="003C45E3" w:rsidRPr="00047C64" w:rsidRDefault="003C45E3" w:rsidP="00A77ABE">
            <w:pPr>
              <w:ind w:firstLine="34"/>
              <w:rPr>
                <w:rFonts w:ascii="Times New Roman" w:hAnsi="Times New Roman" w:cs="Times New Roman"/>
              </w:rPr>
            </w:pPr>
            <w:proofErr w:type="spellStart"/>
            <w:r w:rsidRPr="00047C64">
              <w:rPr>
                <w:rFonts w:ascii="Times New Roman" w:hAnsi="Times New Roman" w:cs="Times New Roman"/>
              </w:rPr>
              <w:t>внебюд</w:t>
            </w:r>
            <w:proofErr w:type="gramStart"/>
            <w:r w:rsidRPr="00047C64">
              <w:rPr>
                <w:rFonts w:ascii="Times New Roman" w:hAnsi="Times New Roman" w:cs="Times New Roman"/>
              </w:rPr>
              <w:t>.и</w:t>
            </w:r>
            <w:proofErr w:type="gramEnd"/>
            <w:r w:rsidRPr="00047C64">
              <w:rPr>
                <w:rFonts w:ascii="Times New Roman" w:hAnsi="Times New Roman" w:cs="Times New Roman"/>
              </w:rPr>
              <w:t>сточ-ники</w:t>
            </w:r>
            <w:proofErr w:type="spellEnd"/>
          </w:p>
        </w:tc>
      </w:tr>
      <w:tr w:rsidR="003C45E3" w:rsidRPr="00047C64" w:rsidTr="00E20466">
        <w:tc>
          <w:tcPr>
            <w:tcW w:w="4253" w:type="dxa"/>
            <w:tcBorders>
              <w:top w:val="single" w:sz="4" w:space="0" w:color="auto"/>
              <w:bottom w:val="single" w:sz="4" w:space="0" w:color="auto"/>
              <w:right w:val="single" w:sz="4" w:space="0" w:color="auto"/>
            </w:tcBorders>
          </w:tcPr>
          <w:p w:rsidR="003C45E3" w:rsidRPr="00047C64" w:rsidRDefault="003C45E3" w:rsidP="00A77ABE">
            <w:pPr>
              <w:ind w:firstLine="34"/>
              <w:rPr>
                <w:rFonts w:ascii="Times New Roman" w:hAnsi="Times New Roman" w:cs="Times New Roman"/>
              </w:rPr>
            </w:pPr>
            <w:r w:rsidRPr="00047C64">
              <w:rPr>
                <w:rFonts w:ascii="Times New Roman" w:hAnsi="Times New Roman" w:cs="Times New Roman"/>
              </w:rPr>
              <w:t>2</w:t>
            </w:r>
          </w:p>
        </w:tc>
        <w:tc>
          <w:tcPr>
            <w:tcW w:w="1276" w:type="dxa"/>
            <w:tcBorders>
              <w:top w:val="single" w:sz="4" w:space="0" w:color="auto"/>
              <w:left w:val="single" w:sz="4" w:space="0" w:color="auto"/>
              <w:bottom w:val="single" w:sz="4" w:space="0" w:color="auto"/>
              <w:right w:val="single" w:sz="4" w:space="0" w:color="auto"/>
            </w:tcBorders>
          </w:tcPr>
          <w:p w:rsidR="003C45E3" w:rsidRPr="00047C64" w:rsidRDefault="003C45E3" w:rsidP="00A77ABE">
            <w:pPr>
              <w:ind w:firstLine="34"/>
              <w:rPr>
                <w:rFonts w:ascii="Times New Roman" w:hAnsi="Times New Roman" w:cs="Times New Roman"/>
              </w:rPr>
            </w:pPr>
            <w:r w:rsidRPr="00047C64">
              <w:rPr>
                <w:rFonts w:ascii="Times New Roman" w:hAnsi="Times New Roman" w:cs="Times New Roman"/>
              </w:rPr>
              <w:t>3</w:t>
            </w:r>
          </w:p>
        </w:tc>
        <w:tc>
          <w:tcPr>
            <w:tcW w:w="1134" w:type="dxa"/>
            <w:tcBorders>
              <w:top w:val="single" w:sz="4" w:space="0" w:color="auto"/>
              <w:left w:val="single" w:sz="4" w:space="0" w:color="auto"/>
              <w:bottom w:val="single" w:sz="4" w:space="0" w:color="auto"/>
              <w:right w:val="single" w:sz="4" w:space="0" w:color="auto"/>
            </w:tcBorders>
          </w:tcPr>
          <w:p w:rsidR="003C45E3" w:rsidRPr="00047C64" w:rsidRDefault="003C45E3" w:rsidP="00A77ABE">
            <w:pPr>
              <w:ind w:firstLine="34"/>
              <w:rPr>
                <w:rFonts w:ascii="Times New Roman" w:hAnsi="Times New Roman" w:cs="Times New Roman"/>
              </w:rPr>
            </w:pPr>
            <w:r w:rsidRPr="00047C64">
              <w:rPr>
                <w:rFonts w:ascii="Times New Roman" w:hAnsi="Times New Roman" w:cs="Times New Roman"/>
              </w:rPr>
              <w:t>4</w:t>
            </w:r>
          </w:p>
        </w:tc>
        <w:tc>
          <w:tcPr>
            <w:tcW w:w="1134" w:type="dxa"/>
            <w:tcBorders>
              <w:top w:val="single" w:sz="4" w:space="0" w:color="auto"/>
              <w:left w:val="single" w:sz="4" w:space="0" w:color="auto"/>
              <w:bottom w:val="single" w:sz="4" w:space="0" w:color="auto"/>
              <w:right w:val="single" w:sz="4" w:space="0" w:color="auto"/>
            </w:tcBorders>
          </w:tcPr>
          <w:p w:rsidR="003C45E3" w:rsidRPr="00047C64" w:rsidRDefault="003C45E3" w:rsidP="00A77ABE">
            <w:pPr>
              <w:ind w:firstLine="34"/>
              <w:rPr>
                <w:rFonts w:ascii="Times New Roman" w:hAnsi="Times New Roman" w:cs="Times New Roman"/>
              </w:rPr>
            </w:pPr>
            <w:r w:rsidRPr="00047C64">
              <w:rPr>
                <w:rFonts w:ascii="Times New Roman" w:hAnsi="Times New Roman" w:cs="Times New Roman"/>
              </w:rPr>
              <w:t>5</w:t>
            </w:r>
          </w:p>
        </w:tc>
        <w:tc>
          <w:tcPr>
            <w:tcW w:w="1134" w:type="dxa"/>
            <w:tcBorders>
              <w:top w:val="single" w:sz="4" w:space="0" w:color="auto"/>
              <w:left w:val="single" w:sz="4" w:space="0" w:color="auto"/>
              <w:bottom w:val="single" w:sz="4" w:space="0" w:color="auto"/>
              <w:right w:val="single" w:sz="4" w:space="0" w:color="auto"/>
            </w:tcBorders>
          </w:tcPr>
          <w:p w:rsidR="003C45E3" w:rsidRPr="00047C64" w:rsidRDefault="003C45E3" w:rsidP="00A77ABE">
            <w:pPr>
              <w:ind w:firstLine="34"/>
              <w:rPr>
                <w:rFonts w:ascii="Times New Roman" w:hAnsi="Times New Roman" w:cs="Times New Roman"/>
              </w:rPr>
            </w:pPr>
            <w:r w:rsidRPr="00047C64">
              <w:rPr>
                <w:rFonts w:ascii="Times New Roman" w:hAnsi="Times New Roman" w:cs="Times New Roman"/>
              </w:rPr>
              <w:t>6</w:t>
            </w:r>
          </w:p>
        </w:tc>
        <w:tc>
          <w:tcPr>
            <w:tcW w:w="992" w:type="dxa"/>
            <w:tcBorders>
              <w:top w:val="single" w:sz="4" w:space="0" w:color="auto"/>
              <w:left w:val="single" w:sz="4" w:space="0" w:color="auto"/>
              <w:bottom w:val="single" w:sz="4" w:space="0" w:color="auto"/>
            </w:tcBorders>
          </w:tcPr>
          <w:p w:rsidR="003C45E3" w:rsidRPr="00047C64" w:rsidRDefault="003C45E3" w:rsidP="00A77ABE">
            <w:pPr>
              <w:ind w:firstLine="34"/>
              <w:rPr>
                <w:rFonts w:ascii="Times New Roman" w:hAnsi="Times New Roman" w:cs="Times New Roman"/>
              </w:rPr>
            </w:pPr>
            <w:r w:rsidRPr="00047C64">
              <w:rPr>
                <w:rFonts w:ascii="Times New Roman" w:hAnsi="Times New Roman" w:cs="Times New Roman"/>
              </w:rPr>
              <w:t>7</w:t>
            </w:r>
          </w:p>
        </w:tc>
      </w:tr>
      <w:tr w:rsidR="003C45E3" w:rsidRPr="00047C64" w:rsidTr="00E20466">
        <w:tc>
          <w:tcPr>
            <w:tcW w:w="4253" w:type="dxa"/>
            <w:tcBorders>
              <w:top w:val="single" w:sz="4" w:space="0" w:color="auto"/>
              <w:bottom w:val="single" w:sz="4" w:space="0" w:color="auto"/>
              <w:right w:val="single" w:sz="4" w:space="0" w:color="auto"/>
            </w:tcBorders>
          </w:tcPr>
          <w:p w:rsidR="003C45E3" w:rsidRPr="00047C64" w:rsidRDefault="003C45E3" w:rsidP="00A77ABE">
            <w:pPr>
              <w:ind w:firstLine="34"/>
              <w:rPr>
                <w:rFonts w:ascii="Times New Roman" w:hAnsi="Times New Roman" w:cs="Times New Roman"/>
                <w:bCs/>
                <w:spacing w:val="2"/>
              </w:rPr>
            </w:pPr>
            <w:r w:rsidRPr="00047C64">
              <w:rPr>
                <w:rFonts w:ascii="Times New Roman" w:hAnsi="Times New Roman" w:cs="Times New Roman"/>
              </w:rPr>
              <w:t>Подпрограмма</w:t>
            </w:r>
            <w:r w:rsidRPr="00047C64">
              <w:rPr>
                <w:rFonts w:ascii="Times New Roman" w:hAnsi="Times New Roman" w:cs="Times New Roman"/>
                <w:bCs/>
                <w:shd w:val="clear" w:color="auto" w:fill="FFFFFF"/>
              </w:rPr>
              <w:t xml:space="preserve"> «Создание </w:t>
            </w:r>
            <w:proofErr w:type="gramStart"/>
            <w:r w:rsidRPr="00047C64">
              <w:rPr>
                <w:rFonts w:ascii="Times New Roman" w:hAnsi="Times New Roman" w:cs="Times New Roman"/>
                <w:bCs/>
                <w:shd w:val="clear" w:color="auto" w:fill="FFFFFF"/>
              </w:rPr>
              <w:t xml:space="preserve">системы комплексного обеспечения безопасности </w:t>
            </w:r>
            <w:r w:rsidRPr="00047C64">
              <w:rPr>
                <w:rFonts w:ascii="Times New Roman" w:hAnsi="Times New Roman" w:cs="Times New Roman"/>
              </w:rPr>
              <w:t>жизнедеятельности муниципального образования</w:t>
            </w:r>
            <w:proofErr w:type="gramEnd"/>
            <w:r w:rsidRPr="00047C64">
              <w:rPr>
                <w:rFonts w:ascii="Times New Roman" w:hAnsi="Times New Roman" w:cs="Times New Roman"/>
              </w:rPr>
              <w:t xml:space="preserve">  Кавказский район», всего</w:t>
            </w:r>
          </w:p>
        </w:tc>
        <w:tc>
          <w:tcPr>
            <w:tcW w:w="1276" w:type="dxa"/>
            <w:tcBorders>
              <w:top w:val="single" w:sz="4" w:space="0" w:color="auto"/>
              <w:left w:val="single" w:sz="4" w:space="0" w:color="auto"/>
              <w:bottom w:val="single" w:sz="4" w:space="0" w:color="auto"/>
              <w:right w:val="single" w:sz="4" w:space="0" w:color="auto"/>
            </w:tcBorders>
          </w:tcPr>
          <w:p w:rsidR="003C45E3" w:rsidRPr="00047C64" w:rsidRDefault="005E5603" w:rsidP="0032296C">
            <w:pPr>
              <w:ind w:firstLine="34"/>
              <w:rPr>
                <w:rFonts w:ascii="Times New Roman" w:hAnsi="Times New Roman" w:cs="Times New Roman"/>
                <w:bCs/>
                <w:spacing w:val="2"/>
              </w:rPr>
            </w:pPr>
            <w:r w:rsidRPr="0032296C">
              <w:rPr>
                <w:rFonts w:ascii="Times New Roman" w:hAnsi="Times New Roman" w:cs="Times New Roman"/>
                <w:bCs/>
                <w:spacing w:val="2"/>
                <w:highlight w:val="green"/>
              </w:rPr>
              <w:t>228</w:t>
            </w:r>
            <w:r w:rsidR="0032296C" w:rsidRPr="0032296C">
              <w:rPr>
                <w:rFonts w:ascii="Times New Roman" w:hAnsi="Times New Roman" w:cs="Times New Roman"/>
                <w:bCs/>
                <w:spacing w:val="2"/>
                <w:highlight w:val="green"/>
              </w:rPr>
              <w:t>45</w:t>
            </w:r>
            <w:r w:rsidRPr="0032296C">
              <w:rPr>
                <w:rFonts w:ascii="Times New Roman" w:hAnsi="Times New Roman" w:cs="Times New Roman"/>
                <w:bCs/>
                <w:spacing w:val="2"/>
                <w:highlight w:val="green"/>
              </w:rPr>
              <w:t>,0</w:t>
            </w:r>
          </w:p>
        </w:tc>
        <w:tc>
          <w:tcPr>
            <w:tcW w:w="1134" w:type="dxa"/>
            <w:tcBorders>
              <w:top w:val="single" w:sz="4" w:space="0" w:color="auto"/>
              <w:left w:val="single" w:sz="4" w:space="0" w:color="auto"/>
              <w:bottom w:val="single" w:sz="4" w:space="0" w:color="auto"/>
              <w:right w:val="single" w:sz="4" w:space="0" w:color="auto"/>
            </w:tcBorders>
          </w:tcPr>
          <w:p w:rsidR="003C45E3" w:rsidRPr="00047C64" w:rsidRDefault="003C45E3" w:rsidP="00A77ABE">
            <w:pPr>
              <w:ind w:firstLine="34"/>
              <w:rPr>
                <w:rFonts w:ascii="Times New Roman" w:hAnsi="Times New Roman" w:cs="Times New Roman"/>
                <w:bCs/>
                <w:spacing w:val="2"/>
              </w:rPr>
            </w:pPr>
            <w:r w:rsidRPr="00047C64">
              <w:rPr>
                <w:rFonts w:ascii="Times New Roman" w:hAnsi="Times New Roman" w:cs="Times New Roman"/>
                <w:bCs/>
                <w:spacing w:val="2"/>
              </w:rPr>
              <w:t>0,0</w:t>
            </w:r>
          </w:p>
        </w:tc>
        <w:tc>
          <w:tcPr>
            <w:tcW w:w="1134" w:type="dxa"/>
            <w:tcBorders>
              <w:top w:val="single" w:sz="4" w:space="0" w:color="auto"/>
              <w:left w:val="single" w:sz="4" w:space="0" w:color="auto"/>
              <w:bottom w:val="single" w:sz="4" w:space="0" w:color="auto"/>
              <w:right w:val="single" w:sz="4" w:space="0" w:color="auto"/>
            </w:tcBorders>
          </w:tcPr>
          <w:p w:rsidR="003C45E3" w:rsidRPr="00047C64" w:rsidRDefault="003C45E3" w:rsidP="00A77ABE">
            <w:pPr>
              <w:ind w:firstLine="34"/>
              <w:rPr>
                <w:rFonts w:ascii="Times New Roman" w:hAnsi="Times New Roman" w:cs="Times New Roman"/>
                <w:bCs/>
                <w:spacing w:val="2"/>
              </w:rPr>
            </w:pPr>
            <w:r w:rsidRPr="00047C64">
              <w:rPr>
                <w:rFonts w:ascii="Times New Roman" w:hAnsi="Times New Roman" w:cs="Times New Roman"/>
                <w:bCs/>
                <w:spacing w:val="2"/>
              </w:rPr>
              <w:t>0,0</w:t>
            </w:r>
          </w:p>
        </w:tc>
        <w:tc>
          <w:tcPr>
            <w:tcW w:w="1134" w:type="dxa"/>
            <w:tcBorders>
              <w:top w:val="single" w:sz="4" w:space="0" w:color="auto"/>
              <w:left w:val="single" w:sz="4" w:space="0" w:color="auto"/>
              <w:bottom w:val="single" w:sz="4" w:space="0" w:color="auto"/>
              <w:right w:val="single" w:sz="4" w:space="0" w:color="auto"/>
            </w:tcBorders>
          </w:tcPr>
          <w:p w:rsidR="003C45E3" w:rsidRPr="00047C64" w:rsidRDefault="005E5603" w:rsidP="0032296C">
            <w:pPr>
              <w:ind w:firstLine="34"/>
              <w:rPr>
                <w:rFonts w:ascii="Times New Roman" w:hAnsi="Times New Roman" w:cs="Times New Roman"/>
                <w:bCs/>
                <w:spacing w:val="2"/>
              </w:rPr>
            </w:pPr>
            <w:r w:rsidRPr="0032296C">
              <w:rPr>
                <w:rFonts w:ascii="Times New Roman" w:hAnsi="Times New Roman" w:cs="Times New Roman"/>
                <w:bCs/>
                <w:spacing w:val="2"/>
                <w:highlight w:val="green"/>
              </w:rPr>
              <w:t>228</w:t>
            </w:r>
            <w:r w:rsidR="0032296C" w:rsidRPr="0032296C">
              <w:rPr>
                <w:rFonts w:ascii="Times New Roman" w:hAnsi="Times New Roman" w:cs="Times New Roman"/>
                <w:bCs/>
                <w:spacing w:val="2"/>
                <w:highlight w:val="green"/>
              </w:rPr>
              <w:t>45</w:t>
            </w:r>
            <w:r w:rsidRPr="0032296C">
              <w:rPr>
                <w:rFonts w:ascii="Times New Roman" w:hAnsi="Times New Roman" w:cs="Times New Roman"/>
                <w:bCs/>
                <w:spacing w:val="2"/>
                <w:highlight w:val="green"/>
              </w:rPr>
              <w:t>,0</w:t>
            </w:r>
          </w:p>
        </w:tc>
        <w:tc>
          <w:tcPr>
            <w:tcW w:w="992" w:type="dxa"/>
            <w:tcBorders>
              <w:top w:val="single" w:sz="4" w:space="0" w:color="auto"/>
              <w:left w:val="single" w:sz="4" w:space="0" w:color="auto"/>
              <w:bottom w:val="single" w:sz="4" w:space="0" w:color="auto"/>
            </w:tcBorders>
          </w:tcPr>
          <w:p w:rsidR="003C45E3" w:rsidRPr="00047C64" w:rsidRDefault="003C45E3" w:rsidP="00A77ABE">
            <w:pPr>
              <w:ind w:firstLine="34"/>
              <w:rPr>
                <w:rFonts w:ascii="Times New Roman" w:hAnsi="Times New Roman" w:cs="Times New Roman"/>
                <w:bCs/>
                <w:spacing w:val="2"/>
              </w:rPr>
            </w:pPr>
            <w:r w:rsidRPr="00047C64">
              <w:rPr>
                <w:rFonts w:ascii="Times New Roman" w:hAnsi="Times New Roman" w:cs="Times New Roman"/>
                <w:bCs/>
                <w:spacing w:val="2"/>
              </w:rPr>
              <w:t>0,0</w:t>
            </w:r>
          </w:p>
        </w:tc>
      </w:tr>
      <w:tr w:rsidR="003C45E3" w:rsidRPr="00047C64" w:rsidTr="00E20466">
        <w:tc>
          <w:tcPr>
            <w:tcW w:w="4253" w:type="dxa"/>
            <w:tcBorders>
              <w:top w:val="single" w:sz="4" w:space="0" w:color="auto"/>
              <w:bottom w:val="single" w:sz="4" w:space="0" w:color="auto"/>
              <w:right w:val="single" w:sz="4" w:space="0" w:color="auto"/>
            </w:tcBorders>
          </w:tcPr>
          <w:p w:rsidR="003C45E3" w:rsidRPr="00047C64" w:rsidRDefault="003C45E3" w:rsidP="00A77ABE">
            <w:pPr>
              <w:ind w:firstLine="34"/>
              <w:rPr>
                <w:rFonts w:ascii="Times New Roman" w:hAnsi="Times New Roman" w:cs="Times New Roman"/>
              </w:rPr>
            </w:pPr>
            <w:r w:rsidRPr="00047C64">
              <w:rPr>
                <w:rFonts w:ascii="Times New Roman" w:hAnsi="Times New Roman" w:cs="Times New Roman"/>
              </w:rPr>
              <w:t>в том числе по годам:</w:t>
            </w:r>
          </w:p>
        </w:tc>
        <w:tc>
          <w:tcPr>
            <w:tcW w:w="1276" w:type="dxa"/>
            <w:tcBorders>
              <w:top w:val="single" w:sz="4" w:space="0" w:color="auto"/>
              <w:left w:val="single" w:sz="4" w:space="0" w:color="auto"/>
              <w:bottom w:val="single" w:sz="4" w:space="0" w:color="auto"/>
              <w:right w:val="single" w:sz="4" w:space="0" w:color="auto"/>
            </w:tcBorders>
          </w:tcPr>
          <w:p w:rsidR="003C45E3" w:rsidRPr="00047C64" w:rsidRDefault="003C45E3" w:rsidP="00A77ABE">
            <w:pPr>
              <w:ind w:firstLine="34"/>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3C45E3" w:rsidRPr="00047C64" w:rsidRDefault="003C45E3" w:rsidP="00A77ABE">
            <w:pPr>
              <w:ind w:firstLine="34"/>
              <w:rPr>
                <w:rFonts w:ascii="Times New Roman" w:hAnsi="Times New Roman" w:cs="Times New Roman"/>
                <w:bCs/>
                <w:spacing w:val="2"/>
              </w:rPr>
            </w:pPr>
          </w:p>
        </w:tc>
        <w:tc>
          <w:tcPr>
            <w:tcW w:w="1134" w:type="dxa"/>
            <w:tcBorders>
              <w:top w:val="single" w:sz="4" w:space="0" w:color="auto"/>
              <w:left w:val="single" w:sz="4" w:space="0" w:color="auto"/>
              <w:bottom w:val="single" w:sz="4" w:space="0" w:color="auto"/>
              <w:right w:val="single" w:sz="4" w:space="0" w:color="auto"/>
            </w:tcBorders>
          </w:tcPr>
          <w:p w:rsidR="003C45E3" w:rsidRPr="00047C64" w:rsidRDefault="003C45E3" w:rsidP="00A77ABE">
            <w:pPr>
              <w:ind w:firstLine="34"/>
              <w:rPr>
                <w:rFonts w:ascii="Times New Roman" w:hAnsi="Times New Roman" w:cs="Times New Roman"/>
                <w:bCs/>
                <w:spacing w:val="2"/>
              </w:rPr>
            </w:pPr>
          </w:p>
        </w:tc>
        <w:tc>
          <w:tcPr>
            <w:tcW w:w="1134" w:type="dxa"/>
            <w:tcBorders>
              <w:top w:val="single" w:sz="4" w:space="0" w:color="auto"/>
              <w:left w:val="single" w:sz="4" w:space="0" w:color="auto"/>
              <w:bottom w:val="single" w:sz="4" w:space="0" w:color="auto"/>
              <w:right w:val="single" w:sz="4" w:space="0" w:color="auto"/>
            </w:tcBorders>
          </w:tcPr>
          <w:p w:rsidR="003C45E3" w:rsidRPr="00047C64" w:rsidRDefault="003C45E3" w:rsidP="00A77ABE">
            <w:pPr>
              <w:ind w:firstLine="34"/>
              <w:rPr>
                <w:rFonts w:ascii="Times New Roman" w:hAnsi="Times New Roman" w:cs="Times New Roman"/>
                <w:bCs/>
                <w:spacing w:val="2"/>
              </w:rPr>
            </w:pPr>
          </w:p>
        </w:tc>
        <w:tc>
          <w:tcPr>
            <w:tcW w:w="992" w:type="dxa"/>
            <w:tcBorders>
              <w:top w:val="single" w:sz="4" w:space="0" w:color="auto"/>
              <w:left w:val="single" w:sz="4" w:space="0" w:color="auto"/>
              <w:bottom w:val="single" w:sz="4" w:space="0" w:color="auto"/>
            </w:tcBorders>
          </w:tcPr>
          <w:p w:rsidR="003C45E3" w:rsidRPr="00047C64" w:rsidRDefault="003C45E3" w:rsidP="00A77ABE">
            <w:pPr>
              <w:ind w:firstLine="34"/>
              <w:rPr>
                <w:rFonts w:ascii="Times New Roman" w:hAnsi="Times New Roman" w:cs="Times New Roman"/>
                <w:bCs/>
                <w:spacing w:val="2"/>
              </w:rPr>
            </w:pPr>
          </w:p>
        </w:tc>
      </w:tr>
      <w:tr w:rsidR="003C45E3" w:rsidRPr="00047C64" w:rsidTr="00E20466">
        <w:tc>
          <w:tcPr>
            <w:tcW w:w="4253" w:type="dxa"/>
            <w:tcBorders>
              <w:top w:val="single" w:sz="4" w:space="0" w:color="auto"/>
              <w:bottom w:val="single" w:sz="4" w:space="0" w:color="auto"/>
              <w:right w:val="single" w:sz="4" w:space="0" w:color="auto"/>
            </w:tcBorders>
          </w:tcPr>
          <w:p w:rsidR="003C45E3" w:rsidRPr="00047C64" w:rsidRDefault="003C45E3" w:rsidP="00A77ABE">
            <w:pPr>
              <w:ind w:firstLine="34"/>
              <w:rPr>
                <w:rFonts w:ascii="Times New Roman" w:hAnsi="Times New Roman" w:cs="Times New Roman"/>
              </w:rPr>
            </w:pPr>
            <w:r w:rsidRPr="00047C64">
              <w:rPr>
                <w:rFonts w:ascii="Times New Roman" w:hAnsi="Times New Roman" w:cs="Times New Roman"/>
              </w:rPr>
              <w:t>2015 год</w:t>
            </w:r>
          </w:p>
        </w:tc>
        <w:tc>
          <w:tcPr>
            <w:tcW w:w="1276" w:type="dxa"/>
            <w:tcBorders>
              <w:top w:val="single" w:sz="4" w:space="0" w:color="auto"/>
              <w:left w:val="single" w:sz="4" w:space="0" w:color="auto"/>
              <w:bottom w:val="single" w:sz="4" w:space="0" w:color="auto"/>
              <w:right w:val="single" w:sz="4" w:space="0" w:color="auto"/>
            </w:tcBorders>
          </w:tcPr>
          <w:p w:rsidR="003C45E3" w:rsidRPr="00047C64" w:rsidRDefault="003C45E3" w:rsidP="00A77ABE">
            <w:pPr>
              <w:ind w:firstLine="34"/>
              <w:rPr>
                <w:rFonts w:ascii="Times New Roman" w:hAnsi="Times New Roman" w:cs="Times New Roman"/>
              </w:rPr>
            </w:pPr>
            <w:r w:rsidRPr="00047C64">
              <w:rPr>
                <w:rFonts w:ascii="Times New Roman" w:hAnsi="Times New Roman" w:cs="Times New Roman"/>
              </w:rPr>
              <w:t>3214,0</w:t>
            </w:r>
          </w:p>
        </w:tc>
        <w:tc>
          <w:tcPr>
            <w:tcW w:w="1134" w:type="dxa"/>
            <w:tcBorders>
              <w:top w:val="single" w:sz="4" w:space="0" w:color="auto"/>
              <w:left w:val="single" w:sz="4" w:space="0" w:color="auto"/>
              <w:bottom w:val="single" w:sz="4" w:space="0" w:color="auto"/>
              <w:right w:val="single" w:sz="4" w:space="0" w:color="auto"/>
            </w:tcBorders>
          </w:tcPr>
          <w:p w:rsidR="003C45E3" w:rsidRPr="00047C64" w:rsidRDefault="003C45E3" w:rsidP="00A77ABE">
            <w:pPr>
              <w:ind w:firstLine="34"/>
              <w:rPr>
                <w:rFonts w:ascii="Times New Roman" w:hAnsi="Times New Roman" w:cs="Times New Roman"/>
                <w:bCs/>
                <w:spacing w:val="2"/>
              </w:rPr>
            </w:pPr>
            <w:r w:rsidRPr="00047C64">
              <w:rPr>
                <w:rFonts w:ascii="Times New Roman" w:hAnsi="Times New Roman" w:cs="Times New Roman"/>
                <w:bCs/>
                <w:spacing w:val="2"/>
              </w:rPr>
              <w:t>0,0</w:t>
            </w:r>
          </w:p>
        </w:tc>
        <w:tc>
          <w:tcPr>
            <w:tcW w:w="1134" w:type="dxa"/>
            <w:tcBorders>
              <w:top w:val="single" w:sz="4" w:space="0" w:color="auto"/>
              <w:left w:val="single" w:sz="4" w:space="0" w:color="auto"/>
              <w:bottom w:val="single" w:sz="4" w:space="0" w:color="auto"/>
              <w:right w:val="single" w:sz="4" w:space="0" w:color="auto"/>
            </w:tcBorders>
          </w:tcPr>
          <w:p w:rsidR="003C45E3" w:rsidRPr="00047C64" w:rsidRDefault="003C45E3" w:rsidP="00A77ABE">
            <w:pPr>
              <w:ind w:firstLine="34"/>
              <w:rPr>
                <w:rFonts w:ascii="Times New Roman" w:hAnsi="Times New Roman" w:cs="Times New Roman"/>
                <w:bCs/>
                <w:spacing w:val="2"/>
              </w:rPr>
            </w:pPr>
            <w:r w:rsidRPr="00047C64">
              <w:rPr>
                <w:rFonts w:ascii="Times New Roman" w:hAnsi="Times New Roman" w:cs="Times New Roman"/>
                <w:bCs/>
                <w:spacing w:val="2"/>
              </w:rPr>
              <w:t>0,0</w:t>
            </w:r>
          </w:p>
        </w:tc>
        <w:tc>
          <w:tcPr>
            <w:tcW w:w="1134" w:type="dxa"/>
            <w:tcBorders>
              <w:top w:val="single" w:sz="4" w:space="0" w:color="auto"/>
              <w:left w:val="single" w:sz="4" w:space="0" w:color="auto"/>
              <w:bottom w:val="single" w:sz="4" w:space="0" w:color="auto"/>
              <w:right w:val="single" w:sz="4" w:space="0" w:color="auto"/>
            </w:tcBorders>
          </w:tcPr>
          <w:p w:rsidR="003C45E3" w:rsidRPr="00047C64" w:rsidRDefault="003C45E3" w:rsidP="00A77ABE">
            <w:pPr>
              <w:ind w:firstLine="34"/>
              <w:rPr>
                <w:rFonts w:ascii="Times New Roman" w:hAnsi="Times New Roman" w:cs="Times New Roman"/>
              </w:rPr>
            </w:pPr>
            <w:r w:rsidRPr="00047C64">
              <w:rPr>
                <w:rFonts w:ascii="Times New Roman" w:hAnsi="Times New Roman" w:cs="Times New Roman"/>
              </w:rPr>
              <w:t>3214,0</w:t>
            </w:r>
          </w:p>
        </w:tc>
        <w:tc>
          <w:tcPr>
            <w:tcW w:w="992" w:type="dxa"/>
            <w:tcBorders>
              <w:top w:val="single" w:sz="4" w:space="0" w:color="auto"/>
              <w:left w:val="single" w:sz="4" w:space="0" w:color="auto"/>
              <w:bottom w:val="single" w:sz="4" w:space="0" w:color="auto"/>
            </w:tcBorders>
          </w:tcPr>
          <w:p w:rsidR="003C45E3" w:rsidRPr="00047C64" w:rsidRDefault="003C45E3" w:rsidP="00A77ABE">
            <w:pPr>
              <w:ind w:firstLine="34"/>
              <w:rPr>
                <w:rFonts w:ascii="Times New Roman" w:hAnsi="Times New Roman" w:cs="Times New Roman"/>
                <w:bCs/>
                <w:spacing w:val="2"/>
              </w:rPr>
            </w:pPr>
            <w:r w:rsidRPr="00047C64">
              <w:rPr>
                <w:rFonts w:ascii="Times New Roman" w:hAnsi="Times New Roman" w:cs="Times New Roman"/>
                <w:bCs/>
                <w:spacing w:val="2"/>
              </w:rPr>
              <w:t>0,0</w:t>
            </w:r>
          </w:p>
        </w:tc>
      </w:tr>
      <w:tr w:rsidR="003C45E3" w:rsidRPr="00047C64" w:rsidTr="00E20466">
        <w:trPr>
          <w:trHeight w:val="305"/>
        </w:trPr>
        <w:tc>
          <w:tcPr>
            <w:tcW w:w="4253" w:type="dxa"/>
            <w:tcBorders>
              <w:top w:val="single" w:sz="4" w:space="0" w:color="auto"/>
              <w:bottom w:val="single" w:sz="4" w:space="0" w:color="auto"/>
              <w:right w:val="single" w:sz="4" w:space="0" w:color="auto"/>
            </w:tcBorders>
          </w:tcPr>
          <w:p w:rsidR="003C45E3" w:rsidRPr="00047C64" w:rsidRDefault="003C45E3" w:rsidP="00A77ABE">
            <w:pPr>
              <w:ind w:firstLine="34"/>
              <w:rPr>
                <w:rFonts w:ascii="Times New Roman" w:hAnsi="Times New Roman" w:cs="Times New Roman"/>
              </w:rPr>
            </w:pPr>
            <w:r w:rsidRPr="00047C64">
              <w:rPr>
                <w:rFonts w:ascii="Times New Roman" w:hAnsi="Times New Roman" w:cs="Times New Roman"/>
              </w:rPr>
              <w:t>2016 год</w:t>
            </w:r>
          </w:p>
        </w:tc>
        <w:tc>
          <w:tcPr>
            <w:tcW w:w="1276" w:type="dxa"/>
            <w:tcBorders>
              <w:top w:val="single" w:sz="4" w:space="0" w:color="auto"/>
              <w:left w:val="single" w:sz="4" w:space="0" w:color="auto"/>
              <w:bottom w:val="single" w:sz="4" w:space="0" w:color="auto"/>
              <w:right w:val="single" w:sz="4" w:space="0" w:color="auto"/>
            </w:tcBorders>
          </w:tcPr>
          <w:p w:rsidR="003C45E3" w:rsidRPr="00047C64" w:rsidRDefault="003C45E3" w:rsidP="00252C42">
            <w:pPr>
              <w:ind w:firstLine="34"/>
              <w:rPr>
                <w:rFonts w:ascii="Times New Roman" w:hAnsi="Times New Roman" w:cs="Times New Roman"/>
              </w:rPr>
            </w:pPr>
            <w:r w:rsidRPr="00047C64">
              <w:rPr>
                <w:rFonts w:ascii="Times New Roman" w:hAnsi="Times New Roman" w:cs="Times New Roman"/>
              </w:rPr>
              <w:t>3</w:t>
            </w:r>
            <w:r w:rsidR="00D352FC" w:rsidRPr="00047C64">
              <w:rPr>
                <w:rFonts w:ascii="Times New Roman" w:hAnsi="Times New Roman" w:cs="Times New Roman"/>
              </w:rPr>
              <w:t>1</w:t>
            </w:r>
            <w:r w:rsidR="00252C42" w:rsidRPr="00047C64">
              <w:rPr>
                <w:rFonts w:ascii="Times New Roman" w:hAnsi="Times New Roman" w:cs="Times New Roman"/>
              </w:rPr>
              <w:t>14</w:t>
            </w:r>
            <w:r w:rsidRPr="00047C64">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tcPr>
          <w:p w:rsidR="003C45E3" w:rsidRPr="00047C64" w:rsidRDefault="003C45E3" w:rsidP="00A77ABE">
            <w:pPr>
              <w:ind w:firstLine="34"/>
              <w:rPr>
                <w:rFonts w:ascii="Times New Roman" w:hAnsi="Times New Roman" w:cs="Times New Roman"/>
                <w:bCs/>
                <w:spacing w:val="2"/>
              </w:rPr>
            </w:pPr>
            <w:r w:rsidRPr="00047C64">
              <w:rPr>
                <w:rFonts w:ascii="Times New Roman" w:hAnsi="Times New Roman" w:cs="Times New Roman"/>
                <w:bCs/>
                <w:spacing w:val="2"/>
              </w:rPr>
              <w:t>0,0</w:t>
            </w:r>
          </w:p>
        </w:tc>
        <w:tc>
          <w:tcPr>
            <w:tcW w:w="1134" w:type="dxa"/>
            <w:tcBorders>
              <w:top w:val="single" w:sz="4" w:space="0" w:color="auto"/>
              <w:left w:val="single" w:sz="4" w:space="0" w:color="auto"/>
              <w:bottom w:val="single" w:sz="4" w:space="0" w:color="auto"/>
              <w:right w:val="single" w:sz="4" w:space="0" w:color="auto"/>
            </w:tcBorders>
          </w:tcPr>
          <w:p w:rsidR="003C45E3" w:rsidRPr="00047C64" w:rsidRDefault="003C45E3" w:rsidP="00A77ABE">
            <w:pPr>
              <w:ind w:firstLine="34"/>
              <w:rPr>
                <w:rFonts w:ascii="Times New Roman" w:hAnsi="Times New Roman" w:cs="Times New Roman"/>
                <w:bCs/>
                <w:spacing w:val="2"/>
              </w:rPr>
            </w:pPr>
            <w:r w:rsidRPr="00047C64">
              <w:rPr>
                <w:rFonts w:ascii="Times New Roman" w:hAnsi="Times New Roman" w:cs="Times New Roman"/>
                <w:bCs/>
                <w:spacing w:val="2"/>
              </w:rPr>
              <w:t>0,0</w:t>
            </w:r>
          </w:p>
        </w:tc>
        <w:tc>
          <w:tcPr>
            <w:tcW w:w="1134" w:type="dxa"/>
            <w:tcBorders>
              <w:top w:val="single" w:sz="4" w:space="0" w:color="auto"/>
              <w:left w:val="single" w:sz="4" w:space="0" w:color="auto"/>
              <w:bottom w:val="single" w:sz="4" w:space="0" w:color="auto"/>
              <w:right w:val="single" w:sz="4" w:space="0" w:color="auto"/>
            </w:tcBorders>
          </w:tcPr>
          <w:p w:rsidR="003C45E3" w:rsidRPr="00047C64" w:rsidRDefault="003C45E3" w:rsidP="00252C42">
            <w:pPr>
              <w:ind w:firstLine="34"/>
              <w:rPr>
                <w:rFonts w:ascii="Times New Roman" w:hAnsi="Times New Roman" w:cs="Times New Roman"/>
              </w:rPr>
            </w:pPr>
            <w:r w:rsidRPr="00047C64">
              <w:rPr>
                <w:rFonts w:ascii="Times New Roman" w:hAnsi="Times New Roman" w:cs="Times New Roman"/>
              </w:rPr>
              <w:t>3</w:t>
            </w:r>
            <w:r w:rsidR="00D352FC" w:rsidRPr="00047C64">
              <w:rPr>
                <w:rFonts w:ascii="Times New Roman" w:hAnsi="Times New Roman" w:cs="Times New Roman"/>
              </w:rPr>
              <w:t>1</w:t>
            </w:r>
            <w:r w:rsidR="00252C42" w:rsidRPr="00047C64">
              <w:rPr>
                <w:rFonts w:ascii="Times New Roman" w:hAnsi="Times New Roman" w:cs="Times New Roman"/>
              </w:rPr>
              <w:t>14</w:t>
            </w:r>
            <w:r w:rsidRPr="00047C64">
              <w:rPr>
                <w:rFonts w:ascii="Times New Roman" w:hAnsi="Times New Roman" w:cs="Times New Roman"/>
              </w:rPr>
              <w:t>,0</w:t>
            </w:r>
          </w:p>
        </w:tc>
        <w:tc>
          <w:tcPr>
            <w:tcW w:w="992" w:type="dxa"/>
            <w:tcBorders>
              <w:top w:val="single" w:sz="4" w:space="0" w:color="auto"/>
              <w:left w:val="single" w:sz="4" w:space="0" w:color="auto"/>
              <w:bottom w:val="single" w:sz="4" w:space="0" w:color="auto"/>
            </w:tcBorders>
          </w:tcPr>
          <w:p w:rsidR="003C45E3" w:rsidRPr="00047C64" w:rsidRDefault="003C45E3" w:rsidP="00A77ABE">
            <w:pPr>
              <w:ind w:firstLine="34"/>
              <w:rPr>
                <w:rFonts w:ascii="Times New Roman" w:hAnsi="Times New Roman" w:cs="Times New Roman"/>
                <w:bCs/>
                <w:spacing w:val="2"/>
              </w:rPr>
            </w:pPr>
            <w:r w:rsidRPr="00047C64">
              <w:rPr>
                <w:rFonts w:ascii="Times New Roman" w:hAnsi="Times New Roman" w:cs="Times New Roman"/>
                <w:bCs/>
                <w:spacing w:val="2"/>
              </w:rPr>
              <w:t>0,0</w:t>
            </w:r>
          </w:p>
        </w:tc>
      </w:tr>
      <w:tr w:rsidR="00252C42" w:rsidRPr="00047C64" w:rsidTr="00E20466">
        <w:tc>
          <w:tcPr>
            <w:tcW w:w="4253" w:type="dxa"/>
            <w:tcBorders>
              <w:top w:val="single" w:sz="4" w:space="0" w:color="auto"/>
              <w:bottom w:val="single" w:sz="4" w:space="0" w:color="auto"/>
              <w:right w:val="single" w:sz="4" w:space="0" w:color="auto"/>
            </w:tcBorders>
          </w:tcPr>
          <w:p w:rsidR="00252C42" w:rsidRPr="00047C64" w:rsidRDefault="00252C42" w:rsidP="00A77ABE">
            <w:pPr>
              <w:ind w:firstLine="34"/>
              <w:rPr>
                <w:rFonts w:ascii="Times New Roman" w:hAnsi="Times New Roman" w:cs="Times New Roman"/>
              </w:rPr>
            </w:pPr>
            <w:r w:rsidRPr="00047C64">
              <w:rPr>
                <w:rFonts w:ascii="Times New Roman" w:hAnsi="Times New Roman" w:cs="Times New Roman"/>
              </w:rPr>
              <w:t>2017 год</w:t>
            </w:r>
          </w:p>
        </w:tc>
        <w:tc>
          <w:tcPr>
            <w:tcW w:w="1276" w:type="dxa"/>
            <w:tcBorders>
              <w:top w:val="single" w:sz="4" w:space="0" w:color="auto"/>
              <w:left w:val="single" w:sz="4" w:space="0" w:color="auto"/>
              <w:bottom w:val="single" w:sz="4" w:space="0" w:color="auto"/>
              <w:right w:val="single" w:sz="4" w:space="0" w:color="auto"/>
            </w:tcBorders>
          </w:tcPr>
          <w:p w:rsidR="00252C42" w:rsidRPr="00047C64" w:rsidRDefault="00252C42" w:rsidP="000F0881">
            <w:pPr>
              <w:ind w:firstLine="34"/>
              <w:rPr>
                <w:rFonts w:ascii="Times New Roman" w:hAnsi="Times New Roman" w:cs="Times New Roman"/>
              </w:rPr>
            </w:pPr>
            <w:r w:rsidRPr="00047C64">
              <w:rPr>
                <w:rFonts w:ascii="Times New Roman" w:hAnsi="Times New Roman" w:cs="Times New Roman"/>
              </w:rPr>
              <w:t>3</w:t>
            </w:r>
            <w:r w:rsidR="007F736D" w:rsidRPr="00047C64">
              <w:rPr>
                <w:rFonts w:ascii="Times New Roman" w:hAnsi="Times New Roman" w:cs="Times New Roman"/>
              </w:rPr>
              <w:t>2</w:t>
            </w:r>
            <w:r w:rsidR="000F0881" w:rsidRPr="00047C64">
              <w:rPr>
                <w:rFonts w:ascii="Times New Roman" w:hAnsi="Times New Roman" w:cs="Times New Roman"/>
              </w:rPr>
              <w:t>5</w:t>
            </w:r>
            <w:r w:rsidRPr="00047C64">
              <w:rPr>
                <w:rFonts w:ascii="Times New Roman" w:hAnsi="Times New Roman" w:cs="Times New Roman"/>
              </w:rPr>
              <w:t>2,0</w:t>
            </w:r>
          </w:p>
        </w:tc>
        <w:tc>
          <w:tcPr>
            <w:tcW w:w="1134" w:type="dxa"/>
            <w:tcBorders>
              <w:top w:val="single" w:sz="4" w:space="0" w:color="auto"/>
              <w:left w:val="single" w:sz="4" w:space="0" w:color="auto"/>
              <w:bottom w:val="single" w:sz="4" w:space="0" w:color="auto"/>
              <w:right w:val="single" w:sz="4" w:space="0" w:color="auto"/>
            </w:tcBorders>
          </w:tcPr>
          <w:p w:rsidR="00252C42" w:rsidRPr="00047C64" w:rsidRDefault="00252C42" w:rsidP="00A77ABE">
            <w:pPr>
              <w:ind w:firstLine="34"/>
              <w:rPr>
                <w:rFonts w:ascii="Times New Roman" w:hAnsi="Times New Roman" w:cs="Times New Roman"/>
                <w:bCs/>
                <w:spacing w:val="2"/>
              </w:rPr>
            </w:pPr>
            <w:r w:rsidRPr="00047C64">
              <w:rPr>
                <w:rFonts w:ascii="Times New Roman" w:hAnsi="Times New Roman" w:cs="Times New Roman"/>
                <w:bCs/>
                <w:spacing w:val="2"/>
              </w:rPr>
              <w:t>0,0</w:t>
            </w:r>
          </w:p>
        </w:tc>
        <w:tc>
          <w:tcPr>
            <w:tcW w:w="1134" w:type="dxa"/>
            <w:tcBorders>
              <w:top w:val="single" w:sz="4" w:space="0" w:color="auto"/>
              <w:left w:val="single" w:sz="4" w:space="0" w:color="auto"/>
              <w:bottom w:val="single" w:sz="4" w:space="0" w:color="auto"/>
              <w:right w:val="single" w:sz="4" w:space="0" w:color="auto"/>
            </w:tcBorders>
          </w:tcPr>
          <w:p w:rsidR="00252C42" w:rsidRPr="00047C64" w:rsidRDefault="00252C42" w:rsidP="00A77ABE">
            <w:pPr>
              <w:ind w:firstLine="34"/>
              <w:rPr>
                <w:rFonts w:ascii="Times New Roman" w:hAnsi="Times New Roman" w:cs="Times New Roman"/>
                <w:bCs/>
                <w:spacing w:val="2"/>
              </w:rPr>
            </w:pPr>
            <w:r w:rsidRPr="00047C64">
              <w:rPr>
                <w:rFonts w:ascii="Times New Roman" w:hAnsi="Times New Roman" w:cs="Times New Roman"/>
                <w:bCs/>
                <w:spacing w:val="2"/>
              </w:rPr>
              <w:t>0,0</w:t>
            </w:r>
          </w:p>
        </w:tc>
        <w:tc>
          <w:tcPr>
            <w:tcW w:w="1134" w:type="dxa"/>
            <w:tcBorders>
              <w:top w:val="single" w:sz="4" w:space="0" w:color="auto"/>
              <w:left w:val="single" w:sz="4" w:space="0" w:color="auto"/>
              <w:bottom w:val="single" w:sz="4" w:space="0" w:color="auto"/>
              <w:right w:val="single" w:sz="4" w:space="0" w:color="auto"/>
            </w:tcBorders>
          </w:tcPr>
          <w:p w:rsidR="00252C42" w:rsidRPr="00047C64" w:rsidRDefault="00252C42" w:rsidP="000F0881">
            <w:pPr>
              <w:ind w:firstLine="34"/>
              <w:rPr>
                <w:rFonts w:ascii="Times New Roman" w:hAnsi="Times New Roman" w:cs="Times New Roman"/>
              </w:rPr>
            </w:pPr>
            <w:r w:rsidRPr="00047C64">
              <w:rPr>
                <w:rFonts w:ascii="Times New Roman" w:hAnsi="Times New Roman" w:cs="Times New Roman"/>
              </w:rPr>
              <w:t>3</w:t>
            </w:r>
            <w:r w:rsidR="007F736D" w:rsidRPr="00047C64">
              <w:rPr>
                <w:rFonts w:ascii="Times New Roman" w:hAnsi="Times New Roman" w:cs="Times New Roman"/>
              </w:rPr>
              <w:t>2</w:t>
            </w:r>
            <w:r w:rsidR="000F0881" w:rsidRPr="00047C64">
              <w:rPr>
                <w:rFonts w:ascii="Times New Roman" w:hAnsi="Times New Roman" w:cs="Times New Roman"/>
              </w:rPr>
              <w:t>5</w:t>
            </w:r>
            <w:r w:rsidRPr="00047C64">
              <w:rPr>
                <w:rFonts w:ascii="Times New Roman" w:hAnsi="Times New Roman" w:cs="Times New Roman"/>
              </w:rPr>
              <w:t>2,0</w:t>
            </w:r>
          </w:p>
        </w:tc>
        <w:tc>
          <w:tcPr>
            <w:tcW w:w="992" w:type="dxa"/>
            <w:tcBorders>
              <w:top w:val="single" w:sz="4" w:space="0" w:color="auto"/>
              <w:left w:val="single" w:sz="4" w:space="0" w:color="auto"/>
              <w:bottom w:val="single" w:sz="4" w:space="0" w:color="auto"/>
            </w:tcBorders>
          </w:tcPr>
          <w:p w:rsidR="00252C42" w:rsidRPr="00047C64" w:rsidRDefault="00252C42" w:rsidP="00A77ABE">
            <w:pPr>
              <w:ind w:firstLine="34"/>
              <w:rPr>
                <w:rFonts w:ascii="Times New Roman" w:hAnsi="Times New Roman" w:cs="Times New Roman"/>
                <w:bCs/>
                <w:spacing w:val="2"/>
              </w:rPr>
            </w:pPr>
            <w:r w:rsidRPr="00047C64">
              <w:rPr>
                <w:rFonts w:ascii="Times New Roman" w:hAnsi="Times New Roman" w:cs="Times New Roman"/>
                <w:bCs/>
                <w:spacing w:val="2"/>
              </w:rPr>
              <w:t>0,0</w:t>
            </w:r>
          </w:p>
        </w:tc>
      </w:tr>
      <w:tr w:rsidR="00252C42" w:rsidRPr="00047C64" w:rsidTr="00E20466">
        <w:tc>
          <w:tcPr>
            <w:tcW w:w="4253" w:type="dxa"/>
            <w:tcBorders>
              <w:top w:val="single" w:sz="4" w:space="0" w:color="auto"/>
              <w:bottom w:val="single" w:sz="4" w:space="0" w:color="auto"/>
              <w:right w:val="single" w:sz="4" w:space="0" w:color="auto"/>
            </w:tcBorders>
          </w:tcPr>
          <w:p w:rsidR="00252C42" w:rsidRPr="00047C64" w:rsidRDefault="00252C42" w:rsidP="00A77ABE">
            <w:pPr>
              <w:ind w:firstLine="34"/>
              <w:rPr>
                <w:rFonts w:ascii="Times New Roman" w:hAnsi="Times New Roman" w:cs="Times New Roman"/>
              </w:rPr>
            </w:pPr>
            <w:r w:rsidRPr="00047C64">
              <w:rPr>
                <w:rFonts w:ascii="Times New Roman" w:hAnsi="Times New Roman" w:cs="Times New Roman"/>
              </w:rPr>
              <w:t>2018 год</w:t>
            </w:r>
          </w:p>
        </w:tc>
        <w:tc>
          <w:tcPr>
            <w:tcW w:w="1276" w:type="dxa"/>
            <w:tcBorders>
              <w:top w:val="single" w:sz="4" w:space="0" w:color="auto"/>
              <w:left w:val="single" w:sz="4" w:space="0" w:color="auto"/>
              <w:bottom w:val="single" w:sz="4" w:space="0" w:color="auto"/>
              <w:right w:val="single" w:sz="4" w:space="0" w:color="auto"/>
            </w:tcBorders>
          </w:tcPr>
          <w:p w:rsidR="00252C42" w:rsidRPr="00047C64" w:rsidRDefault="005E5603" w:rsidP="0032296C">
            <w:pPr>
              <w:ind w:firstLine="34"/>
              <w:rPr>
                <w:rFonts w:ascii="Times New Roman" w:hAnsi="Times New Roman" w:cs="Times New Roman"/>
              </w:rPr>
            </w:pPr>
            <w:r w:rsidRPr="0032296C">
              <w:rPr>
                <w:rFonts w:ascii="Times New Roman" w:hAnsi="Times New Roman" w:cs="Times New Roman"/>
                <w:highlight w:val="green"/>
              </w:rPr>
              <w:t>33</w:t>
            </w:r>
            <w:r w:rsidR="0032296C" w:rsidRPr="0032296C">
              <w:rPr>
                <w:rFonts w:ascii="Times New Roman" w:hAnsi="Times New Roman" w:cs="Times New Roman"/>
                <w:highlight w:val="green"/>
              </w:rPr>
              <w:t>65</w:t>
            </w:r>
            <w:r w:rsidRPr="0032296C">
              <w:rPr>
                <w:rFonts w:ascii="Times New Roman" w:hAnsi="Times New Roman" w:cs="Times New Roman"/>
                <w:highlight w:val="green"/>
              </w:rPr>
              <w:t>,0</w:t>
            </w:r>
          </w:p>
        </w:tc>
        <w:tc>
          <w:tcPr>
            <w:tcW w:w="1134" w:type="dxa"/>
            <w:tcBorders>
              <w:top w:val="single" w:sz="4" w:space="0" w:color="auto"/>
              <w:left w:val="single" w:sz="4" w:space="0" w:color="auto"/>
              <w:bottom w:val="single" w:sz="4" w:space="0" w:color="auto"/>
              <w:right w:val="single" w:sz="4" w:space="0" w:color="auto"/>
            </w:tcBorders>
          </w:tcPr>
          <w:p w:rsidR="00252C42" w:rsidRPr="00047C64" w:rsidRDefault="00252C42" w:rsidP="00A77ABE">
            <w:pPr>
              <w:ind w:firstLine="34"/>
              <w:rPr>
                <w:rFonts w:ascii="Times New Roman" w:hAnsi="Times New Roman" w:cs="Times New Roman"/>
                <w:bCs/>
                <w:spacing w:val="2"/>
              </w:rPr>
            </w:pPr>
            <w:r w:rsidRPr="00047C64">
              <w:rPr>
                <w:rFonts w:ascii="Times New Roman" w:hAnsi="Times New Roman" w:cs="Times New Roman"/>
                <w:bCs/>
                <w:spacing w:val="2"/>
              </w:rPr>
              <w:t>0,0</w:t>
            </w:r>
          </w:p>
        </w:tc>
        <w:tc>
          <w:tcPr>
            <w:tcW w:w="1134" w:type="dxa"/>
            <w:tcBorders>
              <w:top w:val="single" w:sz="4" w:space="0" w:color="auto"/>
              <w:left w:val="single" w:sz="4" w:space="0" w:color="auto"/>
              <w:bottom w:val="single" w:sz="4" w:space="0" w:color="auto"/>
              <w:right w:val="single" w:sz="4" w:space="0" w:color="auto"/>
            </w:tcBorders>
          </w:tcPr>
          <w:p w:rsidR="00252C42" w:rsidRPr="00047C64" w:rsidRDefault="00252C42" w:rsidP="00A77ABE">
            <w:pPr>
              <w:ind w:firstLine="34"/>
              <w:rPr>
                <w:rFonts w:ascii="Times New Roman" w:hAnsi="Times New Roman" w:cs="Times New Roman"/>
                <w:bCs/>
                <w:spacing w:val="2"/>
              </w:rPr>
            </w:pPr>
            <w:r w:rsidRPr="00047C64">
              <w:rPr>
                <w:rFonts w:ascii="Times New Roman" w:hAnsi="Times New Roman" w:cs="Times New Roman"/>
                <w:bCs/>
                <w:spacing w:val="2"/>
              </w:rPr>
              <w:t>0,0</w:t>
            </w:r>
          </w:p>
        </w:tc>
        <w:tc>
          <w:tcPr>
            <w:tcW w:w="1134" w:type="dxa"/>
            <w:tcBorders>
              <w:top w:val="single" w:sz="4" w:space="0" w:color="auto"/>
              <w:left w:val="single" w:sz="4" w:space="0" w:color="auto"/>
              <w:bottom w:val="single" w:sz="4" w:space="0" w:color="auto"/>
              <w:right w:val="single" w:sz="4" w:space="0" w:color="auto"/>
            </w:tcBorders>
          </w:tcPr>
          <w:p w:rsidR="00252C42" w:rsidRPr="00047C64" w:rsidRDefault="005E5603" w:rsidP="0032296C">
            <w:pPr>
              <w:ind w:firstLine="34"/>
              <w:rPr>
                <w:rFonts w:ascii="Times New Roman" w:hAnsi="Times New Roman" w:cs="Times New Roman"/>
              </w:rPr>
            </w:pPr>
            <w:r w:rsidRPr="0032296C">
              <w:rPr>
                <w:rFonts w:ascii="Times New Roman" w:hAnsi="Times New Roman" w:cs="Times New Roman"/>
                <w:highlight w:val="green"/>
              </w:rPr>
              <w:t>33</w:t>
            </w:r>
            <w:r w:rsidR="0032296C" w:rsidRPr="0032296C">
              <w:rPr>
                <w:rFonts w:ascii="Times New Roman" w:hAnsi="Times New Roman" w:cs="Times New Roman"/>
                <w:highlight w:val="green"/>
              </w:rPr>
              <w:t>65</w:t>
            </w:r>
            <w:r w:rsidRPr="0032296C">
              <w:rPr>
                <w:rFonts w:ascii="Times New Roman" w:hAnsi="Times New Roman" w:cs="Times New Roman"/>
                <w:highlight w:val="green"/>
              </w:rPr>
              <w:t>,</w:t>
            </w:r>
            <w:r w:rsidRPr="00047C64">
              <w:rPr>
                <w:rFonts w:ascii="Times New Roman" w:hAnsi="Times New Roman" w:cs="Times New Roman"/>
              </w:rPr>
              <w:t>0</w:t>
            </w:r>
          </w:p>
        </w:tc>
        <w:tc>
          <w:tcPr>
            <w:tcW w:w="992" w:type="dxa"/>
            <w:tcBorders>
              <w:top w:val="single" w:sz="4" w:space="0" w:color="auto"/>
              <w:left w:val="single" w:sz="4" w:space="0" w:color="auto"/>
              <w:bottom w:val="single" w:sz="4" w:space="0" w:color="auto"/>
            </w:tcBorders>
          </w:tcPr>
          <w:p w:rsidR="00252C42" w:rsidRPr="00047C64" w:rsidRDefault="00252C42" w:rsidP="00A77ABE">
            <w:pPr>
              <w:ind w:firstLine="34"/>
              <w:rPr>
                <w:rFonts w:ascii="Times New Roman" w:hAnsi="Times New Roman" w:cs="Times New Roman"/>
                <w:bCs/>
                <w:spacing w:val="2"/>
              </w:rPr>
            </w:pPr>
            <w:r w:rsidRPr="00047C64">
              <w:rPr>
                <w:rFonts w:ascii="Times New Roman" w:hAnsi="Times New Roman" w:cs="Times New Roman"/>
                <w:bCs/>
                <w:spacing w:val="2"/>
              </w:rPr>
              <w:t>0,0</w:t>
            </w:r>
          </w:p>
        </w:tc>
      </w:tr>
      <w:tr w:rsidR="00252C42" w:rsidRPr="00047C64" w:rsidTr="00E20466">
        <w:tc>
          <w:tcPr>
            <w:tcW w:w="4253" w:type="dxa"/>
            <w:tcBorders>
              <w:top w:val="single" w:sz="4" w:space="0" w:color="auto"/>
              <w:bottom w:val="single" w:sz="4" w:space="0" w:color="auto"/>
              <w:right w:val="single" w:sz="4" w:space="0" w:color="auto"/>
            </w:tcBorders>
          </w:tcPr>
          <w:p w:rsidR="00252C42" w:rsidRPr="00047C64" w:rsidRDefault="00252C42" w:rsidP="00A77ABE">
            <w:pPr>
              <w:ind w:firstLine="34"/>
              <w:rPr>
                <w:rFonts w:ascii="Times New Roman" w:hAnsi="Times New Roman" w:cs="Times New Roman"/>
              </w:rPr>
            </w:pPr>
            <w:r w:rsidRPr="00047C64">
              <w:rPr>
                <w:rFonts w:ascii="Times New Roman" w:hAnsi="Times New Roman" w:cs="Times New Roman"/>
              </w:rPr>
              <w:t>2019 год</w:t>
            </w:r>
          </w:p>
        </w:tc>
        <w:tc>
          <w:tcPr>
            <w:tcW w:w="1276" w:type="dxa"/>
            <w:tcBorders>
              <w:top w:val="single" w:sz="4" w:space="0" w:color="auto"/>
              <w:left w:val="single" w:sz="4" w:space="0" w:color="auto"/>
              <w:bottom w:val="single" w:sz="4" w:space="0" w:color="auto"/>
              <w:right w:val="single" w:sz="4" w:space="0" w:color="auto"/>
            </w:tcBorders>
          </w:tcPr>
          <w:p w:rsidR="00252C42" w:rsidRPr="00047C64" w:rsidRDefault="005E5603" w:rsidP="00A77ABE">
            <w:pPr>
              <w:ind w:firstLine="34"/>
              <w:rPr>
                <w:rFonts w:ascii="Times New Roman" w:hAnsi="Times New Roman" w:cs="Times New Roman"/>
              </w:rPr>
            </w:pPr>
            <w:r w:rsidRPr="00047C64">
              <w:rPr>
                <w:rFonts w:ascii="Times New Roman" w:hAnsi="Times New Roman" w:cs="Times New Roman"/>
              </w:rPr>
              <w:t>3300,0</w:t>
            </w:r>
          </w:p>
        </w:tc>
        <w:tc>
          <w:tcPr>
            <w:tcW w:w="1134" w:type="dxa"/>
            <w:tcBorders>
              <w:top w:val="single" w:sz="4" w:space="0" w:color="auto"/>
              <w:left w:val="single" w:sz="4" w:space="0" w:color="auto"/>
              <w:bottom w:val="single" w:sz="4" w:space="0" w:color="auto"/>
              <w:right w:val="single" w:sz="4" w:space="0" w:color="auto"/>
            </w:tcBorders>
          </w:tcPr>
          <w:p w:rsidR="00252C42" w:rsidRPr="00047C64" w:rsidRDefault="00252C42" w:rsidP="00A77ABE">
            <w:pPr>
              <w:ind w:firstLine="34"/>
              <w:rPr>
                <w:rFonts w:ascii="Times New Roman" w:hAnsi="Times New Roman" w:cs="Times New Roman"/>
                <w:bCs/>
                <w:spacing w:val="2"/>
              </w:rPr>
            </w:pPr>
            <w:r w:rsidRPr="00047C64">
              <w:rPr>
                <w:rFonts w:ascii="Times New Roman" w:hAnsi="Times New Roman" w:cs="Times New Roman"/>
                <w:bCs/>
                <w:spacing w:val="2"/>
              </w:rPr>
              <w:t>0,0</w:t>
            </w:r>
          </w:p>
        </w:tc>
        <w:tc>
          <w:tcPr>
            <w:tcW w:w="1134" w:type="dxa"/>
            <w:tcBorders>
              <w:top w:val="single" w:sz="4" w:space="0" w:color="auto"/>
              <w:left w:val="single" w:sz="4" w:space="0" w:color="auto"/>
              <w:bottom w:val="single" w:sz="4" w:space="0" w:color="auto"/>
              <w:right w:val="single" w:sz="4" w:space="0" w:color="auto"/>
            </w:tcBorders>
          </w:tcPr>
          <w:p w:rsidR="00252C42" w:rsidRPr="00047C64" w:rsidRDefault="00252C42" w:rsidP="00A77ABE">
            <w:pPr>
              <w:ind w:firstLine="34"/>
              <w:rPr>
                <w:rFonts w:ascii="Times New Roman" w:hAnsi="Times New Roman" w:cs="Times New Roman"/>
                <w:bCs/>
                <w:spacing w:val="2"/>
              </w:rPr>
            </w:pPr>
            <w:r w:rsidRPr="00047C64">
              <w:rPr>
                <w:rFonts w:ascii="Times New Roman" w:hAnsi="Times New Roman" w:cs="Times New Roman"/>
                <w:bCs/>
                <w:spacing w:val="2"/>
              </w:rPr>
              <w:t>0,0</w:t>
            </w:r>
          </w:p>
        </w:tc>
        <w:tc>
          <w:tcPr>
            <w:tcW w:w="1134" w:type="dxa"/>
            <w:tcBorders>
              <w:top w:val="single" w:sz="4" w:space="0" w:color="auto"/>
              <w:left w:val="single" w:sz="4" w:space="0" w:color="auto"/>
              <w:bottom w:val="single" w:sz="4" w:space="0" w:color="auto"/>
              <w:right w:val="single" w:sz="4" w:space="0" w:color="auto"/>
            </w:tcBorders>
          </w:tcPr>
          <w:p w:rsidR="00252C42" w:rsidRPr="00047C64" w:rsidRDefault="005E5603" w:rsidP="00A451B5">
            <w:pPr>
              <w:ind w:firstLine="34"/>
              <w:rPr>
                <w:rFonts w:ascii="Times New Roman" w:hAnsi="Times New Roman" w:cs="Times New Roman"/>
              </w:rPr>
            </w:pPr>
            <w:r w:rsidRPr="00047C64">
              <w:rPr>
                <w:rFonts w:ascii="Times New Roman" w:hAnsi="Times New Roman" w:cs="Times New Roman"/>
              </w:rPr>
              <w:t>3300,0</w:t>
            </w:r>
          </w:p>
        </w:tc>
        <w:tc>
          <w:tcPr>
            <w:tcW w:w="992" w:type="dxa"/>
            <w:tcBorders>
              <w:top w:val="single" w:sz="4" w:space="0" w:color="auto"/>
              <w:left w:val="single" w:sz="4" w:space="0" w:color="auto"/>
              <w:bottom w:val="single" w:sz="4" w:space="0" w:color="auto"/>
            </w:tcBorders>
          </w:tcPr>
          <w:p w:rsidR="00252C42" w:rsidRPr="00047C64" w:rsidRDefault="00252C42" w:rsidP="00A77ABE">
            <w:pPr>
              <w:ind w:firstLine="34"/>
              <w:rPr>
                <w:rFonts w:ascii="Times New Roman" w:hAnsi="Times New Roman" w:cs="Times New Roman"/>
                <w:bCs/>
                <w:spacing w:val="2"/>
              </w:rPr>
            </w:pPr>
            <w:r w:rsidRPr="00047C64">
              <w:rPr>
                <w:rFonts w:ascii="Times New Roman" w:hAnsi="Times New Roman" w:cs="Times New Roman"/>
                <w:bCs/>
                <w:spacing w:val="2"/>
              </w:rPr>
              <w:t>0,0</w:t>
            </w:r>
          </w:p>
        </w:tc>
      </w:tr>
      <w:tr w:rsidR="00252C42" w:rsidRPr="00047C64" w:rsidTr="00E20466">
        <w:tc>
          <w:tcPr>
            <w:tcW w:w="4253" w:type="dxa"/>
            <w:tcBorders>
              <w:top w:val="single" w:sz="4" w:space="0" w:color="auto"/>
              <w:bottom w:val="single" w:sz="4" w:space="0" w:color="auto"/>
              <w:right w:val="single" w:sz="4" w:space="0" w:color="auto"/>
            </w:tcBorders>
          </w:tcPr>
          <w:p w:rsidR="00252C42" w:rsidRPr="00047C64" w:rsidRDefault="00252C42" w:rsidP="00A77ABE">
            <w:pPr>
              <w:ind w:firstLine="34"/>
              <w:rPr>
                <w:rFonts w:ascii="Times New Roman" w:hAnsi="Times New Roman" w:cs="Times New Roman"/>
              </w:rPr>
            </w:pPr>
            <w:r w:rsidRPr="00047C64">
              <w:rPr>
                <w:rFonts w:ascii="Times New Roman" w:hAnsi="Times New Roman" w:cs="Times New Roman"/>
              </w:rPr>
              <w:t>2020 год</w:t>
            </w:r>
          </w:p>
        </w:tc>
        <w:tc>
          <w:tcPr>
            <w:tcW w:w="1276" w:type="dxa"/>
            <w:tcBorders>
              <w:top w:val="single" w:sz="4" w:space="0" w:color="auto"/>
              <w:left w:val="single" w:sz="4" w:space="0" w:color="auto"/>
              <w:bottom w:val="single" w:sz="4" w:space="0" w:color="auto"/>
              <w:right w:val="single" w:sz="4" w:space="0" w:color="auto"/>
            </w:tcBorders>
          </w:tcPr>
          <w:p w:rsidR="00252C42" w:rsidRPr="00047C64" w:rsidRDefault="005E5603" w:rsidP="00A77ABE">
            <w:pPr>
              <w:ind w:firstLine="34"/>
              <w:rPr>
                <w:rFonts w:ascii="Times New Roman" w:hAnsi="Times New Roman" w:cs="Times New Roman"/>
              </w:rPr>
            </w:pPr>
            <w:r w:rsidRPr="00047C64">
              <w:rPr>
                <w:rFonts w:ascii="Times New Roman" w:hAnsi="Times New Roman" w:cs="Times New Roman"/>
              </w:rPr>
              <w:t>3300,0</w:t>
            </w:r>
          </w:p>
        </w:tc>
        <w:tc>
          <w:tcPr>
            <w:tcW w:w="1134" w:type="dxa"/>
            <w:tcBorders>
              <w:top w:val="single" w:sz="4" w:space="0" w:color="auto"/>
              <w:left w:val="single" w:sz="4" w:space="0" w:color="auto"/>
              <w:bottom w:val="single" w:sz="4" w:space="0" w:color="auto"/>
              <w:right w:val="single" w:sz="4" w:space="0" w:color="auto"/>
            </w:tcBorders>
          </w:tcPr>
          <w:p w:rsidR="00252C42" w:rsidRPr="00047C64" w:rsidRDefault="00252C42" w:rsidP="00A77ABE">
            <w:pPr>
              <w:ind w:firstLine="34"/>
              <w:rPr>
                <w:rFonts w:ascii="Times New Roman" w:hAnsi="Times New Roman" w:cs="Times New Roman"/>
                <w:bCs/>
                <w:spacing w:val="2"/>
              </w:rPr>
            </w:pPr>
            <w:r w:rsidRPr="00047C64">
              <w:rPr>
                <w:rFonts w:ascii="Times New Roman" w:hAnsi="Times New Roman" w:cs="Times New Roman"/>
                <w:bCs/>
                <w:spacing w:val="2"/>
              </w:rPr>
              <w:t>0,0</w:t>
            </w:r>
          </w:p>
        </w:tc>
        <w:tc>
          <w:tcPr>
            <w:tcW w:w="1134" w:type="dxa"/>
            <w:tcBorders>
              <w:top w:val="single" w:sz="4" w:space="0" w:color="auto"/>
              <w:left w:val="single" w:sz="4" w:space="0" w:color="auto"/>
              <w:bottom w:val="single" w:sz="4" w:space="0" w:color="auto"/>
              <w:right w:val="single" w:sz="4" w:space="0" w:color="auto"/>
            </w:tcBorders>
          </w:tcPr>
          <w:p w:rsidR="00252C42" w:rsidRPr="00047C64" w:rsidRDefault="00252C42" w:rsidP="00A77ABE">
            <w:pPr>
              <w:ind w:firstLine="34"/>
              <w:rPr>
                <w:rFonts w:ascii="Times New Roman" w:hAnsi="Times New Roman" w:cs="Times New Roman"/>
                <w:bCs/>
                <w:spacing w:val="2"/>
              </w:rPr>
            </w:pPr>
            <w:r w:rsidRPr="00047C64">
              <w:rPr>
                <w:rFonts w:ascii="Times New Roman" w:hAnsi="Times New Roman" w:cs="Times New Roman"/>
                <w:bCs/>
                <w:spacing w:val="2"/>
              </w:rPr>
              <w:t>0,0</w:t>
            </w:r>
          </w:p>
        </w:tc>
        <w:tc>
          <w:tcPr>
            <w:tcW w:w="1134" w:type="dxa"/>
            <w:tcBorders>
              <w:top w:val="single" w:sz="4" w:space="0" w:color="auto"/>
              <w:left w:val="single" w:sz="4" w:space="0" w:color="auto"/>
              <w:bottom w:val="single" w:sz="4" w:space="0" w:color="auto"/>
              <w:right w:val="single" w:sz="4" w:space="0" w:color="auto"/>
            </w:tcBorders>
          </w:tcPr>
          <w:p w:rsidR="00252C42" w:rsidRPr="00047C64" w:rsidRDefault="005E5603" w:rsidP="00A451B5">
            <w:pPr>
              <w:ind w:firstLine="34"/>
              <w:rPr>
                <w:rFonts w:ascii="Times New Roman" w:hAnsi="Times New Roman" w:cs="Times New Roman"/>
              </w:rPr>
            </w:pPr>
            <w:r w:rsidRPr="00047C64">
              <w:rPr>
                <w:rFonts w:ascii="Times New Roman" w:hAnsi="Times New Roman" w:cs="Times New Roman"/>
              </w:rPr>
              <w:t>3300,0</w:t>
            </w:r>
          </w:p>
        </w:tc>
        <w:tc>
          <w:tcPr>
            <w:tcW w:w="992" w:type="dxa"/>
            <w:tcBorders>
              <w:top w:val="single" w:sz="4" w:space="0" w:color="auto"/>
              <w:left w:val="single" w:sz="4" w:space="0" w:color="auto"/>
              <w:bottom w:val="single" w:sz="4" w:space="0" w:color="auto"/>
            </w:tcBorders>
          </w:tcPr>
          <w:p w:rsidR="00252C42" w:rsidRPr="00047C64" w:rsidRDefault="00252C42" w:rsidP="00A77ABE">
            <w:pPr>
              <w:ind w:firstLine="34"/>
              <w:rPr>
                <w:rFonts w:ascii="Times New Roman" w:hAnsi="Times New Roman" w:cs="Times New Roman"/>
                <w:bCs/>
                <w:spacing w:val="2"/>
              </w:rPr>
            </w:pPr>
            <w:r w:rsidRPr="00047C64">
              <w:rPr>
                <w:rFonts w:ascii="Times New Roman" w:hAnsi="Times New Roman" w:cs="Times New Roman"/>
                <w:bCs/>
                <w:spacing w:val="2"/>
              </w:rPr>
              <w:t>0,0</w:t>
            </w:r>
          </w:p>
        </w:tc>
      </w:tr>
      <w:tr w:rsidR="00252C42" w:rsidRPr="00047C64" w:rsidTr="00E20466">
        <w:tc>
          <w:tcPr>
            <w:tcW w:w="4253" w:type="dxa"/>
            <w:tcBorders>
              <w:top w:val="single" w:sz="4" w:space="0" w:color="auto"/>
              <w:bottom w:val="single" w:sz="4" w:space="0" w:color="auto"/>
              <w:right w:val="single" w:sz="4" w:space="0" w:color="auto"/>
            </w:tcBorders>
          </w:tcPr>
          <w:p w:rsidR="00252C42" w:rsidRPr="00047C64" w:rsidRDefault="00252C42" w:rsidP="00A77ABE">
            <w:pPr>
              <w:ind w:firstLine="34"/>
              <w:rPr>
                <w:rFonts w:ascii="Times New Roman" w:hAnsi="Times New Roman" w:cs="Times New Roman"/>
              </w:rPr>
            </w:pPr>
            <w:r w:rsidRPr="00047C64">
              <w:rPr>
                <w:rFonts w:ascii="Times New Roman" w:hAnsi="Times New Roman" w:cs="Times New Roman"/>
              </w:rPr>
              <w:t>2021 год</w:t>
            </w:r>
          </w:p>
        </w:tc>
        <w:tc>
          <w:tcPr>
            <w:tcW w:w="1276" w:type="dxa"/>
            <w:tcBorders>
              <w:top w:val="single" w:sz="4" w:space="0" w:color="auto"/>
              <w:left w:val="single" w:sz="4" w:space="0" w:color="auto"/>
              <w:bottom w:val="single" w:sz="4" w:space="0" w:color="auto"/>
              <w:right w:val="single" w:sz="4" w:space="0" w:color="auto"/>
            </w:tcBorders>
          </w:tcPr>
          <w:p w:rsidR="00252C42" w:rsidRPr="00047C64" w:rsidRDefault="005E5603" w:rsidP="00A77ABE">
            <w:pPr>
              <w:ind w:firstLine="34"/>
              <w:rPr>
                <w:rFonts w:ascii="Times New Roman" w:hAnsi="Times New Roman" w:cs="Times New Roman"/>
              </w:rPr>
            </w:pPr>
            <w:r w:rsidRPr="00047C64">
              <w:rPr>
                <w:rFonts w:ascii="Times New Roman" w:hAnsi="Times New Roman" w:cs="Times New Roman"/>
              </w:rPr>
              <w:t>3300,0</w:t>
            </w:r>
          </w:p>
        </w:tc>
        <w:tc>
          <w:tcPr>
            <w:tcW w:w="1134" w:type="dxa"/>
            <w:tcBorders>
              <w:top w:val="single" w:sz="4" w:space="0" w:color="auto"/>
              <w:left w:val="single" w:sz="4" w:space="0" w:color="auto"/>
              <w:bottom w:val="single" w:sz="4" w:space="0" w:color="auto"/>
              <w:right w:val="single" w:sz="4" w:space="0" w:color="auto"/>
            </w:tcBorders>
          </w:tcPr>
          <w:p w:rsidR="00252C42" w:rsidRPr="00047C64" w:rsidRDefault="00252C42" w:rsidP="00A77ABE">
            <w:pPr>
              <w:ind w:firstLine="34"/>
              <w:rPr>
                <w:rFonts w:ascii="Times New Roman" w:hAnsi="Times New Roman" w:cs="Times New Roman"/>
                <w:bCs/>
                <w:spacing w:val="2"/>
              </w:rPr>
            </w:pPr>
            <w:r w:rsidRPr="00047C64">
              <w:rPr>
                <w:rFonts w:ascii="Times New Roman" w:hAnsi="Times New Roman" w:cs="Times New Roman"/>
                <w:bCs/>
                <w:spacing w:val="2"/>
              </w:rPr>
              <w:t>0,0</w:t>
            </w:r>
          </w:p>
        </w:tc>
        <w:tc>
          <w:tcPr>
            <w:tcW w:w="1134" w:type="dxa"/>
            <w:tcBorders>
              <w:top w:val="single" w:sz="4" w:space="0" w:color="auto"/>
              <w:left w:val="single" w:sz="4" w:space="0" w:color="auto"/>
              <w:bottom w:val="single" w:sz="4" w:space="0" w:color="auto"/>
              <w:right w:val="single" w:sz="4" w:space="0" w:color="auto"/>
            </w:tcBorders>
          </w:tcPr>
          <w:p w:rsidR="00252C42" w:rsidRPr="00047C64" w:rsidRDefault="00252C42" w:rsidP="00A77ABE">
            <w:pPr>
              <w:ind w:firstLine="34"/>
              <w:rPr>
                <w:rFonts w:ascii="Times New Roman" w:hAnsi="Times New Roman" w:cs="Times New Roman"/>
                <w:bCs/>
                <w:spacing w:val="2"/>
              </w:rPr>
            </w:pPr>
            <w:r w:rsidRPr="00047C64">
              <w:rPr>
                <w:rFonts w:ascii="Times New Roman" w:hAnsi="Times New Roman" w:cs="Times New Roman"/>
                <w:bCs/>
                <w:spacing w:val="2"/>
              </w:rPr>
              <w:t>0,0</w:t>
            </w:r>
          </w:p>
        </w:tc>
        <w:tc>
          <w:tcPr>
            <w:tcW w:w="1134" w:type="dxa"/>
            <w:tcBorders>
              <w:top w:val="single" w:sz="4" w:space="0" w:color="auto"/>
              <w:left w:val="single" w:sz="4" w:space="0" w:color="auto"/>
              <w:bottom w:val="single" w:sz="4" w:space="0" w:color="auto"/>
              <w:right w:val="single" w:sz="4" w:space="0" w:color="auto"/>
            </w:tcBorders>
          </w:tcPr>
          <w:p w:rsidR="00252C42" w:rsidRPr="00047C64" w:rsidRDefault="005E5603" w:rsidP="00A451B5">
            <w:pPr>
              <w:ind w:firstLine="34"/>
              <w:rPr>
                <w:rFonts w:ascii="Times New Roman" w:hAnsi="Times New Roman" w:cs="Times New Roman"/>
              </w:rPr>
            </w:pPr>
            <w:r w:rsidRPr="00047C64">
              <w:rPr>
                <w:rFonts w:ascii="Times New Roman" w:hAnsi="Times New Roman" w:cs="Times New Roman"/>
              </w:rPr>
              <w:t>3300,0</w:t>
            </w:r>
          </w:p>
        </w:tc>
        <w:tc>
          <w:tcPr>
            <w:tcW w:w="992" w:type="dxa"/>
            <w:tcBorders>
              <w:top w:val="single" w:sz="4" w:space="0" w:color="auto"/>
              <w:left w:val="single" w:sz="4" w:space="0" w:color="auto"/>
              <w:bottom w:val="single" w:sz="4" w:space="0" w:color="auto"/>
            </w:tcBorders>
          </w:tcPr>
          <w:p w:rsidR="00252C42" w:rsidRPr="00047C64" w:rsidRDefault="00252C42" w:rsidP="00A77ABE">
            <w:pPr>
              <w:ind w:firstLine="34"/>
              <w:rPr>
                <w:rFonts w:ascii="Times New Roman" w:hAnsi="Times New Roman" w:cs="Times New Roman"/>
                <w:bCs/>
                <w:spacing w:val="2"/>
              </w:rPr>
            </w:pPr>
            <w:r w:rsidRPr="00047C64">
              <w:rPr>
                <w:rFonts w:ascii="Times New Roman" w:hAnsi="Times New Roman" w:cs="Times New Roman"/>
                <w:bCs/>
                <w:spacing w:val="2"/>
              </w:rPr>
              <w:t>0,0</w:t>
            </w:r>
          </w:p>
        </w:tc>
      </w:tr>
    </w:tbl>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pPr>
      <w:r w:rsidRPr="00047C64">
        <w:rPr>
          <w:rFonts w:ascii="Times New Roman" w:hAnsi="Times New Roman" w:cs="Times New Roman"/>
        </w:rPr>
        <w:t>Финансирование мероприятий подпрограммы осуществляется за счет средств местного бюджета. В ходе реализации подпрограммы мероприятия, объемы и источники их финансирования могут корректироваться на основе анализа полученных результатов и с учетом реальных возможностей местного бюджета.</w:t>
      </w:r>
    </w:p>
    <w:p w:rsidR="001E5D4A" w:rsidRPr="00047C64" w:rsidRDefault="001E5D4A" w:rsidP="004D6935">
      <w:pPr>
        <w:rPr>
          <w:rFonts w:ascii="Times New Roman" w:hAnsi="Times New Roman" w:cs="Times New Roman"/>
        </w:rPr>
      </w:pPr>
      <w:r w:rsidRPr="00047C64">
        <w:rPr>
          <w:rFonts w:ascii="Times New Roman" w:hAnsi="Times New Roman" w:cs="Times New Roman"/>
        </w:rPr>
        <w:t>В случае привлечения сре</w:t>
      </w:r>
      <w:proofErr w:type="gramStart"/>
      <w:r w:rsidRPr="00047C64">
        <w:rPr>
          <w:rFonts w:ascii="Times New Roman" w:hAnsi="Times New Roman" w:cs="Times New Roman"/>
        </w:rPr>
        <w:t>дств кр</w:t>
      </w:r>
      <w:proofErr w:type="gramEnd"/>
      <w:r w:rsidRPr="00047C64">
        <w:rPr>
          <w:rFonts w:ascii="Times New Roman" w:hAnsi="Times New Roman" w:cs="Times New Roman"/>
        </w:rPr>
        <w:t>аевого бюджета порядок предоставления и распределения указанных средств устанавливается соответствующими нормативными актами администрации Краснодарского края.</w:t>
      </w:r>
    </w:p>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pPr>
      <w:bookmarkStart w:id="84" w:name="sub_150"/>
      <w:r w:rsidRPr="00047C64">
        <w:rPr>
          <w:rFonts w:ascii="Times New Roman" w:hAnsi="Times New Roman" w:cs="Times New Roman"/>
        </w:rPr>
        <w:t>5. Механизм реализации подпрограммы</w:t>
      </w:r>
    </w:p>
    <w:bookmarkEnd w:id="84"/>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pPr>
      <w:r w:rsidRPr="00047C64">
        <w:rPr>
          <w:rFonts w:ascii="Times New Roman" w:hAnsi="Times New Roman" w:cs="Times New Roman"/>
        </w:rPr>
        <w:t>Текущее управление подпрограммой осуществляет ее координатор, который:</w:t>
      </w:r>
    </w:p>
    <w:p w:rsidR="001E5D4A" w:rsidRPr="00047C64" w:rsidRDefault="001E5D4A" w:rsidP="004D6935">
      <w:pPr>
        <w:rPr>
          <w:rFonts w:ascii="Times New Roman" w:hAnsi="Times New Roman" w:cs="Times New Roman"/>
        </w:rPr>
      </w:pPr>
      <w:r w:rsidRPr="00047C64">
        <w:rPr>
          <w:rFonts w:ascii="Times New Roman" w:hAnsi="Times New Roman" w:cs="Times New Roman"/>
        </w:rPr>
        <w:t>- обеспечивает разработку и реализацию подпрограммы;</w:t>
      </w:r>
    </w:p>
    <w:p w:rsidR="001E5D4A" w:rsidRPr="00047C64" w:rsidRDefault="001E5D4A" w:rsidP="004D6935">
      <w:pPr>
        <w:rPr>
          <w:rFonts w:ascii="Times New Roman" w:hAnsi="Times New Roman" w:cs="Times New Roman"/>
        </w:rPr>
      </w:pPr>
      <w:r w:rsidRPr="00047C64">
        <w:rPr>
          <w:rFonts w:ascii="Times New Roman" w:hAnsi="Times New Roman" w:cs="Times New Roman"/>
        </w:rPr>
        <w:t>- организует работу по достижению целевых показателей подпрограммы;</w:t>
      </w:r>
    </w:p>
    <w:p w:rsidR="001E5D4A" w:rsidRPr="00047C64" w:rsidRDefault="001E5D4A" w:rsidP="004D6935">
      <w:pPr>
        <w:rPr>
          <w:rFonts w:ascii="Times New Roman" w:hAnsi="Times New Roman" w:cs="Times New Roman"/>
        </w:rPr>
      </w:pPr>
      <w:r w:rsidRPr="00047C64">
        <w:rPr>
          <w:rFonts w:ascii="Times New Roman" w:hAnsi="Times New Roman" w:cs="Times New Roman"/>
        </w:rPr>
        <w:t>- представляет координатору муниципальной программы Кавказского района "Обе</w:t>
      </w:r>
      <w:r w:rsidR="003C45E3" w:rsidRPr="00047C64">
        <w:rPr>
          <w:rFonts w:ascii="Times New Roman" w:hAnsi="Times New Roman" w:cs="Times New Roman"/>
        </w:rPr>
        <w:t>спечение безопасности населения</w:t>
      </w:r>
      <w:r w:rsidRPr="00047C64">
        <w:rPr>
          <w:rFonts w:ascii="Times New Roman" w:hAnsi="Times New Roman" w:cs="Times New Roman"/>
        </w:rPr>
        <w:t>" отчетность о реализации подпрограммы, а также информацию, необходимую для проведения оценки эффективности реализации муниципальной программы, мониторинга ее реализации и подготовки доклада о ходе реализации муниципальной программы;</w:t>
      </w:r>
    </w:p>
    <w:p w:rsidR="001E5D4A" w:rsidRPr="00047C64" w:rsidRDefault="001E5D4A" w:rsidP="004D6935">
      <w:pPr>
        <w:rPr>
          <w:rFonts w:ascii="Times New Roman" w:hAnsi="Times New Roman" w:cs="Times New Roman"/>
        </w:rPr>
      </w:pPr>
      <w:r w:rsidRPr="00047C64">
        <w:rPr>
          <w:rFonts w:ascii="Times New Roman" w:hAnsi="Times New Roman" w:cs="Times New Roman"/>
        </w:rPr>
        <w:t>- осуществляет иные полномочия, установленные муниципальной программой Кавказского района "Обеспечение безопасности населения".</w:t>
      </w:r>
    </w:p>
    <w:p w:rsidR="001E5D4A" w:rsidRPr="00047C64" w:rsidRDefault="001E5D4A" w:rsidP="004D6935">
      <w:pPr>
        <w:rPr>
          <w:rFonts w:ascii="Times New Roman" w:hAnsi="Times New Roman" w:cs="Times New Roman"/>
        </w:rPr>
      </w:pPr>
      <w:r w:rsidRPr="00047C64">
        <w:rPr>
          <w:rFonts w:ascii="Times New Roman" w:hAnsi="Times New Roman" w:cs="Times New Roman"/>
        </w:rPr>
        <w:t>Координаторы подпрограмм в пределах своей компетенции ежегодно в сроки, установленные координатором муниципальной программы, представляют в его адрес в рамках компетенции информацию, необходимую для формирования доклада о ходе реализации муниципальной программы.</w:t>
      </w:r>
    </w:p>
    <w:p w:rsidR="001E5D4A" w:rsidRPr="00047C64" w:rsidRDefault="001E5D4A" w:rsidP="004D6935">
      <w:pPr>
        <w:rPr>
          <w:rFonts w:ascii="Times New Roman" w:hAnsi="Times New Roman" w:cs="Times New Roman"/>
        </w:rPr>
      </w:pPr>
    </w:p>
    <w:p w:rsidR="00A77ABE" w:rsidRPr="00047C64" w:rsidRDefault="00A77ABE" w:rsidP="004D6935">
      <w:pPr>
        <w:rPr>
          <w:rFonts w:ascii="Times New Roman" w:hAnsi="Times New Roman" w:cs="Times New Roman"/>
        </w:rPr>
      </w:pPr>
    </w:p>
    <w:p w:rsidR="00A77ABE" w:rsidRPr="00047C64" w:rsidRDefault="00A77ABE" w:rsidP="004D6935">
      <w:pPr>
        <w:rPr>
          <w:rFonts w:ascii="Times New Roman" w:hAnsi="Times New Roman" w:cs="Times New Roman"/>
        </w:rPr>
      </w:pPr>
    </w:p>
    <w:tbl>
      <w:tblPr>
        <w:tblW w:w="12076" w:type="dxa"/>
        <w:tblInd w:w="108" w:type="dxa"/>
        <w:tblLook w:val="0000"/>
      </w:tblPr>
      <w:tblGrid>
        <w:gridCol w:w="9072"/>
        <w:gridCol w:w="3004"/>
      </w:tblGrid>
      <w:tr w:rsidR="001E5D4A" w:rsidRPr="00047C64" w:rsidTr="00B30DC5">
        <w:tc>
          <w:tcPr>
            <w:tcW w:w="9072" w:type="dxa"/>
            <w:tcBorders>
              <w:top w:val="nil"/>
              <w:left w:val="nil"/>
              <w:bottom w:val="nil"/>
              <w:right w:val="nil"/>
            </w:tcBorders>
          </w:tcPr>
          <w:p w:rsidR="001E5D4A" w:rsidRPr="00047C64" w:rsidRDefault="001E5D4A" w:rsidP="009E3ED3">
            <w:pPr>
              <w:ind w:hanging="108"/>
              <w:rPr>
                <w:rFonts w:ascii="Times New Roman" w:hAnsi="Times New Roman" w:cs="Times New Roman"/>
              </w:rPr>
            </w:pPr>
            <w:r w:rsidRPr="00047C64">
              <w:rPr>
                <w:rFonts w:ascii="Times New Roman" w:hAnsi="Times New Roman" w:cs="Times New Roman"/>
              </w:rPr>
              <w:t>Начальник отдела по</w:t>
            </w:r>
            <w:r w:rsidR="00B30DC5" w:rsidRPr="00047C64">
              <w:rPr>
                <w:rFonts w:ascii="Times New Roman" w:hAnsi="Times New Roman" w:cs="Times New Roman"/>
              </w:rPr>
              <w:t xml:space="preserve"> делам</w:t>
            </w:r>
            <w:r w:rsidRPr="00047C64">
              <w:rPr>
                <w:rFonts w:ascii="Times New Roman" w:hAnsi="Times New Roman" w:cs="Times New Roman"/>
              </w:rPr>
              <w:br/>
            </w:r>
            <w:r w:rsidR="00B30DC5" w:rsidRPr="00047C64">
              <w:rPr>
                <w:rFonts w:ascii="Times New Roman" w:hAnsi="Times New Roman" w:cs="Times New Roman"/>
              </w:rPr>
              <w:t xml:space="preserve">казачества и военным вопросам                                          </w:t>
            </w:r>
            <w:r w:rsidR="009E3ED3" w:rsidRPr="00047C64">
              <w:rPr>
                <w:rFonts w:ascii="Times New Roman" w:hAnsi="Times New Roman" w:cs="Times New Roman"/>
              </w:rPr>
              <w:t>И</w:t>
            </w:r>
            <w:r w:rsidR="00B30DC5" w:rsidRPr="00047C64">
              <w:rPr>
                <w:rFonts w:ascii="Times New Roman" w:hAnsi="Times New Roman" w:cs="Times New Roman"/>
              </w:rPr>
              <w:t>.</w:t>
            </w:r>
            <w:r w:rsidR="009E3ED3" w:rsidRPr="00047C64">
              <w:rPr>
                <w:rFonts w:ascii="Times New Roman" w:hAnsi="Times New Roman" w:cs="Times New Roman"/>
              </w:rPr>
              <w:t>А</w:t>
            </w:r>
            <w:r w:rsidR="00B30DC5" w:rsidRPr="00047C64">
              <w:rPr>
                <w:rFonts w:ascii="Times New Roman" w:hAnsi="Times New Roman" w:cs="Times New Roman"/>
              </w:rPr>
              <w:t>. </w:t>
            </w:r>
            <w:proofErr w:type="spellStart"/>
            <w:r w:rsidR="009E3ED3" w:rsidRPr="00047C64">
              <w:rPr>
                <w:rFonts w:ascii="Times New Roman" w:hAnsi="Times New Roman" w:cs="Times New Roman"/>
              </w:rPr>
              <w:t>Сытников</w:t>
            </w:r>
            <w:proofErr w:type="spellEnd"/>
          </w:p>
        </w:tc>
        <w:tc>
          <w:tcPr>
            <w:tcW w:w="3004" w:type="dxa"/>
            <w:tcBorders>
              <w:top w:val="nil"/>
              <w:left w:val="nil"/>
              <w:bottom w:val="nil"/>
              <w:right w:val="nil"/>
            </w:tcBorders>
          </w:tcPr>
          <w:p w:rsidR="001E5D4A" w:rsidRPr="00047C64" w:rsidRDefault="001E5D4A" w:rsidP="004D6935">
            <w:pPr>
              <w:rPr>
                <w:rFonts w:ascii="Times New Roman" w:hAnsi="Times New Roman" w:cs="Times New Roman"/>
              </w:rPr>
            </w:pPr>
          </w:p>
        </w:tc>
      </w:tr>
    </w:tbl>
    <w:p w:rsidR="001E5D4A" w:rsidRPr="00047C64" w:rsidRDefault="001E5D4A" w:rsidP="004D6935">
      <w:pPr>
        <w:rPr>
          <w:rFonts w:ascii="Times New Roman" w:hAnsi="Times New Roman" w:cs="Times New Roman"/>
        </w:rPr>
      </w:pPr>
    </w:p>
    <w:p w:rsidR="001E5D4A" w:rsidRPr="00047C64" w:rsidRDefault="001E5D4A" w:rsidP="004D6935">
      <w:pPr>
        <w:rPr>
          <w:rFonts w:ascii="Times New Roman" w:hAnsi="Times New Roman" w:cs="Times New Roman"/>
        </w:rPr>
      </w:pPr>
    </w:p>
    <w:p w:rsidR="009E0ADE" w:rsidRPr="00047C64" w:rsidRDefault="009E0ADE" w:rsidP="004D6935">
      <w:pPr>
        <w:rPr>
          <w:rStyle w:val="a3"/>
          <w:rFonts w:ascii="Times New Roman" w:hAnsi="Times New Roman" w:cs="Times New Roman"/>
          <w:bCs/>
          <w:color w:val="auto"/>
        </w:rPr>
        <w:sectPr w:rsidR="009E0ADE" w:rsidRPr="00047C64" w:rsidSect="00A77ABE">
          <w:pgSz w:w="11905" w:h="16837"/>
          <w:pgMar w:top="1134" w:right="567" w:bottom="1134" w:left="1701" w:header="720" w:footer="720" w:gutter="0"/>
          <w:cols w:space="720"/>
          <w:noEndnote/>
        </w:sectPr>
      </w:pPr>
    </w:p>
    <w:p w:rsidR="00E15269" w:rsidRPr="00047C64" w:rsidRDefault="003122F2" w:rsidP="00E15269">
      <w:pPr>
        <w:ind w:left="10080" w:firstLine="0"/>
        <w:jc w:val="center"/>
        <w:rPr>
          <w:rFonts w:ascii="Times New Roman" w:hAnsi="Times New Roman" w:cs="Times New Roman"/>
          <w:bCs/>
        </w:rPr>
      </w:pPr>
      <w:r w:rsidRPr="00047C64">
        <w:rPr>
          <w:rFonts w:ascii="Times New Roman" w:hAnsi="Times New Roman" w:cs="Times New Roman"/>
          <w:bCs/>
        </w:rPr>
        <w:lastRenderedPageBreak/>
        <w:t>Приложение N 1</w:t>
      </w:r>
    </w:p>
    <w:p w:rsidR="00E15269" w:rsidRPr="00047C64" w:rsidRDefault="003122F2" w:rsidP="00E15269">
      <w:pPr>
        <w:ind w:left="10080" w:firstLine="0"/>
        <w:jc w:val="center"/>
        <w:rPr>
          <w:rFonts w:ascii="Times New Roman" w:hAnsi="Times New Roman" w:cs="Times New Roman"/>
          <w:bCs/>
        </w:rPr>
      </w:pPr>
      <w:r w:rsidRPr="00047C64">
        <w:rPr>
          <w:rFonts w:ascii="Times New Roman" w:hAnsi="Times New Roman" w:cs="Times New Roman"/>
          <w:bCs/>
        </w:rPr>
        <w:t xml:space="preserve">к </w:t>
      </w:r>
      <w:hyperlink w:anchor="sub_1010" w:history="1">
        <w:r w:rsidRPr="00047C64">
          <w:rPr>
            <w:rFonts w:ascii="Times New Roman" w:hAnsi="Times New Roman" w:cs="Times New Roman"/>
          </w:rPr>
          <w:t>подпрограмме</w:t>
        </w:r>
      </w:hyperlink>
      <w:r w:rsidRPr="00047C64">
        <w:rPr>
          <w:rFonts w:ascii="Times New Roman" w:hAnsi="Times New Roman" w:cs="Times New Roman"/>
          <w:bCs/>
        </w:rPr>
        <w:t xml:space="preserve"> "Создание</w:t>
      </w:r>
    </w:p>
    <w:p w:rsidR="00E15269" w:rsidRPr="00047C64" w:rsidRDefault="003122F2" w:rsidP="00E15269">
      <w:pPr>
        <w:ind w:left="10080" w:firstLine="0"/>
        <w:jc w:val="center"/>
        <w:rPr>
          <w:rFonts w:ascii="Times New Roman" w:hAnsi="Times New Roman" w:cs="Times New Roman"/>
          <w:bCs/>
        </w:rPr>
      </w:pPr>
      <w:r w:rsidRPr="00047C64">
        <w:rPr>
          <w:rFonts w:ascii="Times New Roman" w:hAnsi="Times New Roman" w:cs="Times New Roman"/>
          <w:bCs/>
        </w:rPr>
        <w:t>системы комплексного обеспечения</w:t>
      </w:r>
    </w:p>
    <w:p w:rsidR="00E15269" w:rsidRPr="00047C64" w:rsidRDefault="003122F2" w:rsidP="00E15269">
      <w:pPr>
        <w:ind w:left="10080" w:firstLine="0"/>
        <w:jc w:val="center"/>
        <w:rPr>
          <w:rFonts w:ascii="Times New Roman" w:hAnsi="Times New Roman" w:cs="Times New Roman"/>
          <w:bCs/>
        </w:rPr>
      </w:pPr>
      <w:r w:rsidRPr="00047C64">
        <w:rPr>
          <w:rFonts w:ascii="Times New Roman" w:hAnsi="Times New Roman" w:cs="Times New Roman"/>
          <w:bCs/>
        </w:rPr>
        <w:t>безопасности жизнедеятельности</w:t>
      </w:r>
    </w:p>
    <w:p w:rsidR="00E15269" w:rsidRPr="00047C64" w:rsidRDefault="003122F2" w:rsidP="00E15269">
      <w:pPr>
        <w:ind w:left="10080" w:firstLine="0"/>
        <w:jc w:val="center"/>
        <w:rPr>
          <w:rFonts w:ascii="Times New Roman" w:hAnsi="Times New Roman" w:cs="Times New Roman"/>
          <w:bCs/>
        </w:rPr>
      </w:pPr>
      <w:r w:rsidRPr="00047C64">
        <w:rPr>
          <w:rFonts w:ascii="Times New Roman" w:hAnsi="Times New Roman" w:cs="Times New Roman"/>
          <w:bCs/>
        </w:rPr>
        <w:t>муниципального образования</w:t>
      </w:r>
    </w:p>
    <w:p w:rsidR="003122F2" w:rsidRPr="00047C64" w:rsidRDefault="003122F2" w:rsidP="00E15269">
      <w:pPr>
        <w:ind w:left="10080" w:firstLine="0"/>
        <w:jc w:val="center"/>
        <w:rPr>
          <w:rFonts w:ascii="Times New Roman" w:hAnsi="Times New Roman" w:cs="Times New Roman"/>
        </w:rPr>
      </w:pPr>
      <w:r w:rsidRPr="00047C64">
        <w:rPr>
          <w:rFonts w:ascii="Times New Roman" w:hAnsi="Times New Roman" w:cs="Times New Roman"/>
          <w:bCs/>
        </w:rPr>
        <w:t>Кавказский район"</w:t>
      </w:r>
    </w:p>
    <w:p w:rsidR="003122F2" w:rsidRPr="00047C64" w:rsidRDefault="003122F2" w:rsidP="00E15269">
      <w:pPr>
        <w:ind w:firstLine="0"/>
        <w:rPr>
          <w:rFonts w:ascii="Times New Roman" w:hAnsi="Times New Roman" w:cs="Times New Roman"/>
        </w:rPr>
      </w:pPr>
    </w:p>
    <w:p w:rsidR="00E15269" w:rsidRPr="00047C64" w:rsidRDefault="003122F2" w:rsidP="00E15269">
      <w:pPr>
        <w:ind w:firstLine="0"/>
        <w:jc w:val="center"/>
        <w:rPr>
          <w:rFonts w:ascii="Times New Roman" w:hAnsi="Times New Roman" w:cs="Times New Roman"/>
          <w:bCs/>
        </w:rPr>
      </w:pPr>
      <w:r w:rsidRPr="00047C64">
        <w:rPr>
          <w:rFonts w:ascii="Times New Roman" w:hAnsi="Times New Roman" w:cs="Times New Roman"/>
          <w:bCs/>
        </w:rPr>
        <w:t>Цели, задачи и целевые показатели</w:t>
      </w:r>
    </w:p>
    <w:p w:rsidR="00E15269" w:rsidRPr="00047C64" w:rsidRDefault="003122F2" w:rsidP="00E15269">
      <w:pPr>
        <w:ind w:firstLine="0"/>
        <w:jc w:val="center"/>
        <w:rPr>
          <w:rFonts w:ascii="Times New Roman" w:hAnsi="Times New Roman" w:cs="Times New Roman"/>
          <w:bCs/>
        </w:rPr>
      </w:pPr>
      <w:r w:rsidRPr="00047C64">
        <w:rPr>
          <w:rFonts w:ascii="Times New Roman" w:hAnsi="Times New Roman" w:cs="Times New Roman"/>
          <w:bCs/>
        </w:rPr>
        <w:t xml:space="preserve">подпрограммы "Создание </w:t>
      </w:r>
      <w:proofErr w:type="gramStart"/>
      <w:r w:rsidRPr="00047C64">
        <w:rPr>
          <w:rFonts w:ascii="Times New Roman" w:hAnsi="Times New Roman" w:cs="Times New Roman"/>
          <w:bCs/>
        </w:rPr>
        <w:t>системы комплексного обеспечения безопасности жизнедеятельности муниципального образования</w:t>
      </w:r>
      <w:proofErr w:type="gramEnd"/>
      <w:r w:rsidRPr="00047C64">
        <w:rPr>
          <w:rFonts w:ascii="Times New Roman" w:hAnsi="Times New Roman" w:cs="Times New Roman"/>
          <w:bCs/>
        </w:rPr>
        <w:t xml:space="preserve"> Кавказский район"</w:t>
      </w:r>
    </w:p>
    <w:p w:rsidR="003122F2" w:rsidRPr="00047C64" w:rsidRDefault="003122F2" w:rsidP="00E15269">
      <w:pPr>
        <w:ind w:firstLine="0"/>
        <w:rPr>
          <w:rFonts w:ascii="Times New Roman" w:hAnsi="Times New Roman" w:cs="Times New Roman"/>
          <w:bCs/>
        </w:rPr>
      </w:pPr>
    </w:p>
    <w:p w:rsidR="003122F2" w:rsidRPr="00047C64" w:rsidRDefault="003122F2" w:rsidP="004D6935">
      <w:pPr>
        <w:rPr>
          <w:rFonts w:ascii="Times New Roman" w:hAnsi="Times New Roman" w:cs="Times New Roman"/>
          <w:lang w:eastAsia="en-US"/>
        </w:rPr>
      </w:pPr>
    </w:p>
    <w:tbl>
      <w:tblPr>
        <w:tblW w:w="15634" w:type="dxa"/>
        <w:tblBorders>
          <w:top w:val="single" w:sz="4" w:space="0" w:color="auto"/>
          <w:left w:val="single" w:sz="4" w:space="0" w:color="auto"/>
          <w:bottom w:val="single" w:sz="4" w:space="0" w:color="auto"/>
          <w:right w:val="single" w:sz="4" w:space="0" w:color="auto"/>
        </w:tblBorders>
        <w:tblLook w:val="0000"/>
      </w:tblPr>
      <w:tblGrid>
        <w:gridCol w:w="697"/>
        <w:gridCol w:w="4050"/>
        <w:gridCol w:w="1932"/>
        <w:gridCol w:w="147"/>
        <w:gridCol w:w="1374"/>
        <w:gridCol w:w="1062"/>
        <w:gridCol w:w="1062"/>
        <w:gridCol w:w="1062"/>
        <w:gridCol w:w="1062"/>
        <w:gridCol w:w="1062"/>
        <w:gridCol w:w="1062"/>
        <w:gridCol w:w="1062"/>
      </w:tblGrid>
      <w:tr w:rsidR="003122F2" w:rsidRPr="00047C64" w:rsidTr="00E15269">
        <w:tc>
          <w:tcPr>
            <w:tcW w:w="696" w:type="dxa"/>
            <w:vMerge w:val="restart"/>
            <w:tcBorders>
              <w:top w:val="single" w:sz="4" w:space="0" w:color="auto"/>
              <w:bottom w:val="single" w:sz="4" w:space="0" w:color="auto"/>
              <w:right w:val="single" w:sz="4" w:space="0" w:color="auto"/>
            </w:tcBorders>
          </w:tcPr>
          <w:p w:rsidR="00E15269" w:rsidRPr="00047C64" w:rsidRDefault="003122F2" w:rsidP="00E15269">
            <w:pPr>
              <w:ind w:firstLine="0"/>
              <w:rPr>
                <w:rFonts w:ascii="Times New Roman" w:hAnsi="Times New Roman" w:cs="Times New Roman"/>
              </w:rPr>
            </w:pPr>
            <w:r w:rsidRPr="00047C64">
              <w:rPr>
                <w:rFonts w:ascii="Times New Roman" w:hAnsi="Times New Roman" w:cs="Times New Roman"/>
              </w:rPr>
              <w:t>N</w:t>
            </w:r>
          </w:p>
          <w:p w:rsidR="003122F2" w:rsidRPr="00047C64" w:rsidRDefault="003122F2" w:rsidP="00E15269">
            <w:pPr>
              <w:ind w:firstLine="0"/>
              <w:rPr>
                <w:rFonts w:ascii="Times New Roman" w:hAnsi="Times New Roman" w:cs="Times New Roman"/>
              </w:rPr>
            </w:pPr>
            <w:proofErr w:type="gramStart"/>
            <w:r w:rsidRPr="00047C64">
              <w:rPr>
                <w:rFonts w:ascii="Times New Roman" w:hAnsi="Times New Roman" w:cs="Times New Roman"/>
              </w:rPr>
              <w:t>п</w:t>
            </w:r>
            <w:proofErr w:type="gramEnd"/>
            <w:r w:rsidRPr="00047C64">
              <w:rPr>
                <w:rFonts w:ascii="Times New Roman" w:hAnsi="Times New Roman" w:cs="Times New Roman"/>
              </w:rPr>
              <w:t>/п</w:t>
            </w:r>
          </w:p>
        </w:tc>
        <w:tc>
          <w:tcPr>
            <w:tcW w:w="3993" w:type="dxa"/>
            <w:vMerge w:val="restart"/>
            <w:tcBorders>
              <w:top w:val="single" w:sz="4" w:space="0" w:color="auto"/>
              <w:left w:val="single" w:sz="4" w:space="0" w:color="auto"/>
              <w:bottom w:val="single" w:sz="4" w:space="0" w:color="auto"/>
              <w:right w:val="single" w:sz="4" w:space="0" w:color="auto"/>
            </w:tcBorders>
          </w:tcPr>
          <w:p w:rsidR="003122F2" w:rsidRPr="00047C64" w:rsidRDefault="003122F2" w:rsidP="00E15269">
            <w:pPr>
              <w:ind w:firstLine="0"/>
              <w:jc w:val="center"/>
              <w:rPr>
                <w:rFonts w:ascii="Times New Roman" w:hAnsi="Times New Roman" w:cs="Times New Roman"/>
              </w:rPr>
            </w:pPr>
            <w:r w:rsidRPr="00047C64">
              <w:rPr>
                <w:rFonts w:ascii="Times New Roman" w:hAnsi="Times New Roman" w:cs="Times New Roman"/>
              </w:rPr>
              <w:t>Наименование</w:t>
            </w:r>
          </w:p>
          <w:p w:rsidR="003122F2" w:rsidRPr="00047C64" w:rsidRDefault="003122F2" w:rsidP="00E15269">
            <w:pPr>
              <w:ind w:firstLine="0"/>
              <w:jc w:val="center"/>
              <w:rPr>
                <w:rFonts w:ascii="Times New Roman" w:hAnsi="Times New Roman" w:cs="Times New Roman"/>
                <w:lang w:eastAsia="en-US"/>
              </w:rPr>
            </w:pPr>
            <w:r w:rsidRPr="00047C64">
              <w:rPr>
                <w:rFonts w:ascii="Times New Roman" w:hAnsi="Times New Roman" w:cs="Times New Roman"/>
                <w:lang w:eastAsia="en-US"/>
              </w:rPr>
              <w:t>целевого показателя</w:t>
            </w:r>
          </w:p>
        </w:tc>
        <w:tc>
          <w:tcPr>
            <w:tcW w:w="1925" w:type="dxa"/>
            <w:vMerge w:val="restart"/>
            <w:tcBorders>
              <w:top w:val="single" w:sz="4" w:space="0" w:color="auto"/>
              <w:left w:val="single" w:sz="4" w:space="0" w:color="auto"/>
              <w:bottom w:val="single" w:sz="4" w:space="0" w:color="auto"/>
              <w:right w:val="single" w:sz="4" w:space="0" w:color="auto"/>
            </w:tcBorders>
          </w:tcPr>
          <w:p w:rsidR="003122F2" w:rsidRPr="00047C64" w:rsidRDefault="003122F2" w:rsidP="00E15269">
            <w:pPr>
              <w:ind w:firstLine="0"/>
              <w:jc w:val="center"/>
              <w:rPr>
                <w:rFonts w:ascii="Times New Roman" w:hAnsi="Times New Roman" w:cs="Times New Roman"/>
              </w:rPr>
            </w:pPr>
            <w:r w:rsidRPr="00047C64">
              <w:rPr>
                <w:rFonts w:ascii="Times New Roman" w:hAnsi="Times New Roman" w:cs="Times New Roman"/>
              </w:rPr>
              <w:t>единица измерения</w:t>
            </w:r>
          </w:p>
        </w:tc>
        <w:tc>
          <w:tcPr>
            <w:tcW w:w="1530" w:type="dxa"/>
            <w:gridSpan w:val="2"/>
            <w:vMerge w:val="restart"/>
            <w:tcBorders>
              <w:top w:val="single" w:sz="4" w:space="0" w:color="auto"/>
              <w:left w:val="single" w:sz="4" w:space="0" w:color="auto"/>
              <w:bottom w:val="single" w:sz="4" w:space="0" w:color="auto"/>
              <w:right w:val="single" w:sz="4" w:space="0" w:color="auto"/>
            </w:tcBorders>
          </w:tcPr>
          <w:p w:rsidR="003122F2" w:rsidRPr="00047C64" w:rsidRDefault="003122F2" w:rsidP="00E15269">
            <w:pPr>
              <w:ind w:firstLine="0"/>
              <w:jc w:val="center"/>
              <w:rPr>
                <w:rFonts w:ascii="Times New Roman" w:hAnsi="Times New Roman" w:cs="Times New Roman"/>
              </w:rPr>
            </w:pPr>
            <w:r w:rsidRPr="00047C64">
              <w:rPr>
                <w:rFonts w:ascii="Times New Roman" w:hAnsi="Times New Roman" w:cs="Times New Roman"/>
              </w:rPr>
              <w:t>Статус</w:t>
            </w:r>
            <w:r w:rsidRPr="00047C64">
              <w:rPr>
                <w:rFonts w:ascii="Times New Roman" w:hAnsi="Times New Roman" w:cs="Times New Roman"/>
                <w:vertAlign w:val="superscript"/>
              </w:rPr>
              <w:t>*</w:t>
            </w:r>
          </w:p>
        </w:tc>
        <w:tc>
          <w:tcPr>
            <w:tcW w:w="0" w:type="auto"/>
            <w:gridSpan w:val="7"/>
            <w:tcBorders>
              <w:top w:val="single" w:sz="4" w:space="0" w:color="auto"/>
              <w:left w:val="single" w:sz="4" w:space="0" w:color="auto"/>
              <w:bottom w:val="single" w:sz="4" w:space="0" w:color="auto"/>
            </w:tcBorders>
          </w:tcPr>
          <w:p w:rsidR="003122F2" w:rsidRPr="00047C64" w:rsidRDefault="003122F2" w:rsidP="00E15269">
            <w:pPr>
              <w:ind w:firstLine="0"/>
              <w:jc w:val="center"/>
              <w:rPr>
                <w:rFonts w:ascii="Times New Roman" w:hAnsi="Times New Roman" w:cs="Times New Roman"/>
              </w:rPr>
            </w:pPr>
            <w:r w:rsidRPr="00047C64">
              <w:rPr>
                <w:rFonts w:ascii="Times New Roman" w:hAnsi="Times New Roman" w:cs="Times New Roman"/>
              </w:rPr>
              <w:t>значение показателей</w:t>
            </w:r>
          </w:p>
        </w:tc>
      </w:tr>
      <w:tr w:rsidR="003122F2" w:rsidRPr="00047C64" w:rsidTr="00E15269">
        <w:tc>
          <w:tcPr>
            <w:tcW w:w="696" w:type="dxa"/>
            <w:vMerge/>
            <w:tcBorders>
              <w:top w:val="single" w:sz="4" w:space="0" w:color="auto"/>
              <w:bottom w:val="single" w:sz="4" w:space="0" w:color="auto"/>
              <w:right w:val="single" w:sz="4" w:space="0" w:color="auto"/>
            </w:tcBorders>
          </w:tcPr>
          <w:p w:rsidR="003122F2" w:rsidRPr="00047C64" w:rsidRDefault="003122F2" w:rsidP="00E15269">
            <w:pPr>
              <w:ind w:firstLine="0"/>
              <w:rPr>
                <w:rFonts w:ascii="Times New Roman" w:hAnsi="Times New Roman" w:cs="Times New Roman"/>
              </w:rPr>
            </w:pPr>
          </w:p>
        </w:tc>
        <w:tc>
          <w:tcPr>
            <w:tcW w:w="3993" w:type="dxa"/>
            <w:vMerge/>
            <w:tcBorders>
              <w:top w:val="single" w:sz="4" w:space="0" w:color="auto"/>
              <w:left w:val="single" w:sz="4" w:space="0" w:color="auto"/>
              <w:bottom w:val="single" w:sz="4" w:space="0" w:color="auto"/>
              <w:right w:val="single" w:sz="4" w:space="0" w:color="auto"/>
            </w:tcBorders>
          </w:tcPr>
          <w:p w:rsidR="003122F2" w:rsidRPr="00047C64" w:rsidRDefault="003122F2" w:rsidP="00E15269">
            <w:pPr>
              <w:ind w:firstLine="0"/>
              <w:jc w:val="center"/>
              <w:rPr>
                <w:rFonts w:ascii="Times New Roman" w:hAnsi="Times New Roman" w:cs="Times New Roman"/>
              </w:rPr>
            </w:pPr>
          </w:p>
        </w:tc>
        <w:tc>
          <w:tcPr>
            <w:tcW w:w="1925" w:type="dxa"/>
            <w:vMerge/>
            <w:tcBorders>
              <w:top w:val="single" w:sz="4" w:space="0" w:color="auto"/>
              <w:left w:val="single" w:sz="4" w:space="0" w:color="auto"/>
              <w:bottom w:val="single" w:sz="4" w:space="0" w:color="auto"/>
              <w:right w:val="single" w:sz="4" w:space="0" w:color="auto"/>
            </w:tcBorders>
          </w:tcPr>
          <w:p w:rsidR="003122F2" w:rsidRPr="00047C64" w:rsidRDefault="003122F2" w:rsidP="00E15269">
            <w:pPr>
              <w:ind w:firstLine="0"/>
              <w:jc w:val="center"/>
              <w:rPr>
                <w:rFonts w:ascii="Times New Roman" w:hAnsi="Times New Roman" w:cs="Times New Roman"/>
              </w:rPr>
            </w:pPr>
          </w:p>
        </w:tc>
        <w:tc>
          <w:tcPr>
            <w:tcW w:w="1530" w:type="dxa"/>
            <w:gridSpan w:val="2"/>
            <w:vMerge/>
            <w:tcBorders>
              <w:top w:val="single" w:sz="4" w:space="0" w:color="auto"/>
              <w:left w:val="single" w:sz="4" w:space="0" w:color="auto"/>
              <w:bottom w:val="single" w:sz="4" w:space="0" w:color="auto"/>
              <w:right w:val="single" w:sz="4" w:space="0" w:color="auto"/>
            </w:tcBorders>
          </w:tcPr>
          <w:p w:rsidR="003122F2" w:rsidRPr="00047C64" w:rsidRDefault="003122F2" w:rsidP="00E15269">
            <w:pPr>
              <w:ind w:firstLine="0"/>
              <w:jc w:val="center"/>
              <w:rPr>
                <w:rFonts w:ascii="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tcPr>
          <w:p w:rsidR="003122F2" w:rsidRPr="00047C64" w:rsidRDefault="003122F2" w:rsidP="00E15269">
            <w:pPr>
              <w:ind w:firstLine="0"/>
              <w:jc w:val="center"/>
              <w:rPr>
                <w:rFonts w:ascii="Times New Roman" w:hAnsi="Times New Roman" w:cs="Times New Roman"/>
              </w:rPr>
            </w:pPr>
            <w:r w:rsidRPr="00047C64">
              <w:rPr>
                <w:rFonts w:ascii="Times New Roman" w:hAnsi="Times New Roman" w:cs="Times New Roman"/>
              </w:rPr>
              <w:t>2015 год</w:t>
            </w:r>
          </w:p>
        </w:tc>
        <w:tc>
          <w:tcPr>
            <w:tcW w:w="0" w:type="auto"/>
            <w:tcBorders>
              <w:top w:val="single" w:sz="4" w:space="0" w:color="auto"/>
              <w:left w:val="single" w:sz="4" w:space="0" w:color="auto"/>
              <w:bottom w:val="single" w:sz="4" w:space="0" w:color="auto"/>
              <w:right w:val="single" w:sz="4" w:space="0" w:color="auto"/>
            </w:tcBorders>
          </w:tcPr>
          <w:p w:rsidR="003122F2" w:rsidRPr="00047C64" w:rsidRDefault="003122F2" w:rsidP="00E15269">
            <w:pPr>
              <w:ind w:firstLine="0"/>
              <w:jc w:val="center"/>
              <w:rPr>
                <w:rFonts w:ascii="Times New Roman" w:hAnsi="Times New Roman" w:cs="Times New Roman"/>
              </w:rPr>
            </w:pPr>
            <w:r w:rsidRPr="00047C64">
              <w:rPr>
                <w:rFonts w:ascii="Times New Roman" w:hAnsi="Times New Roman" w:cs="Times New Roman"/>
              </w:rPr>
              <w:t>2016 год</w:t>
            </w:r>
          </w:p>
        </w:tc>
        <w:tc>
          <w:tcPr>
            <w:tcW w:w="0" w:type="auto"/>
            <w:tcBorders>
              <w:top w:val="single" w:sz="4" w:space="0" w:color="auto"/>
              <w:left w:val="single" w:sz="4" w:space="0" w:color="auto"/>
              <w:bottom w:val="single" w:sz="4" w:space="0" w:color="auto"/>
            </w:tcBorders>
          </w:tcPr>
          <w:p w:rsidR="003122F2" w:rsidRPr="00047C64" w:rsidRDefault="003122F2" w:rsidP="00E15269">
            <w:pPr>
              <w:ind w:firstLine="0"/>
              <w:jc w:val="center"/>
              <w:rPr>
                <w:rFonts w:ascii="Times New Roman" w:hAnsi="Times New Roman" w:cs="Times New Roman"/>
              </w:rPr>
            </w:pPr>
            <w:r w:rsidRPr="00047C64">
              <w:rPr>
                <w:rFonts w:ascii="Times New Roman" w:hAnsi="Times New Roman" w:cs="Times New Roman"/>
              </w:rPr>
              <w:t>2017 год</w:t>
            </w:r>
          </w:p>
        </w:tc>
        <w:tc>
          <w:tcPr>
            <w:tcW w:w="0" w:type="auto"/>
            <w:tcBorders>
              <w:top w:val="single" w:sz="4" w:space="0" w:color="auto"/>
              <w:left w:val="single" w:sz="4" w:space="0" w:color="auto"/>
              <w:bottom w:val="single" w:sz="4" w:space="0" w:color="auto"/>
            </w:tcBorders>
          </w:tcPr>
          <w:p w:rsidR="003122F2" w:rsidRPr="00047C64" w:rsidRDefault="003122F2" w:rsidP="00E15269">
            <w:pPr>
              <w:ind w:firstLine="0"/>
              <w:jc w:val="center"/>
              <w:rPr>
                <w:rFonts w:ascii="Times New Roman" w:hAnsi="Times New Roman" w:cs="Times New Roman"/>
              </w:rPr>
            </w:pPr>
            <w:r w:rsidRPr="00047C64">
              <w:rPr>
                <w:rFonts w:ascii="Times New Roman" w:hAnsi="Times New Roman" w:cs="Times New Roman"/>
              </w:rPr>
              <w:t>2018 год</w:t>
            </w:r>
          </w:p>
        </w:tc>
        <w:tc>
          <w:tcPr>
            <w:tcW w:w="0" w:type="auto"/>
            <w:tcBorders>
              <w:top w:val="single" w:sz="4" w:space="0" w:color="auto"/>
              <w:left w:val="single" w:sz="4" w:space="0" w:color="auto"/>
              <w:bottom w:val="single" w:sz="4" w:space="0" w:color="auto"/>
            </w:tcBorders>
          </w:tcPr>
          <w:p w:rsidR="003122F2" w:rsidRPr="00047C64" w:rsidRDefault="003122F2" w:rsidP="00E15269">
            <w:pPr>
              <w:ind w:firstLine="0"/>
              <w:jc w:val="center"/>
              <w:rPr>
                <w:rFonts w:ascii="Times New Roman" w:hAnsi="Times New Roman" w:cs="Times New Roman"/>
              </w:rPr>
            </w:pPr>
            <w:r w:rsidRPr="00047C64">
              <w:rPr>
                <w:rFonts w:ascii="Times New Roman" w:hAnsi="Times New Roman" w:cs="Times New Roman"/>
              </w:rPr>
              <w:t>2019 год</w:t>
            </w:r>
          </w:p>
        </w:tc>
        <w:tc>
          <w:tcPr>
            <w:tcW w:w="0" w:type="auto"/>
            <w:tcBorders>
              <w:top w:val="single" w:sz="4" w:space="0" w:color="auto"/>
              <w:left w:val="single" w:sz="4" w:space="0" w:color="auto"/>
              <w:bottom w:val="single" w:sz="4" w:space="0" w:color="auto"/>
            </w:tcBorders>
          </w:tcPr>
          <w:p w:rsidR="003122F2" w:rsidRPr="00047C64" w:rsidRDefault="003122F2" w:rsidP="00E15269">
            <w:pPr>
              <w:ind w:firstLine="0"/>
              <w:jc w:val="center"/>
              <w:rPr>
                <w:rFonts w:ascii="Times New Roman" w:hAnsi="Times New Roman" w:cs="Times New Roman"/>
              </w:rPr>
            </w:pPr>
            <w:r w:rsidRPr="00047C64">
              <w:rPr>
                <w:rFonts w:ascii="Times New Roman" w:hAnsi="Times New Roman" w:cs="Times New Roman"/>
              </w:rPr>
              <w:t>2020 год</w:t>
            </w:r>
          </w:p>
        </w:tc>
        <w:tc>
          <w:tcPr>
            <w:tcW w:w="0" w:type="auto"/>
            <w:tcBorders>
              <w:top w:val="single" w:sz="4" w:space="0" w:color="auto"/>
              <w:left w:val="single" w:sz="4" w:space="0" w:color="auto"/>
              <w:bottom w:val="single" w:sz="4" w:space="0" w:color="auto"/>
            </w:tcBorders>
          </w:tcPr>
          <w:p w:rsidR="003122F2" w:rsidRPr="00047C64" w:rsidRDefault="003122F2" w:rsidP="00E15269">
            <w:pPr>
              <w:ind w:firstLine="0"/>
              <w:jc w:val="center"/>
              <w:rPr>
                <w:rFonts w:ascii="Times New Roman" w:hAnsi="Times New Roman" w:cs="Times New Roman"/>
              </w:rPr>
            </w:pPr>
            <w:r w:rsidRPr="00047C64">
              <w:rPr>
                <w:rFonts w:ascii="Times New Roman" w:hAnsi="Times New Roman" w:cs="Times New Roman"/>
              </w:rPr>
              <w:t>2021 год</w:t>
            </w:r>
          </w:p>
        </w:tc>
      </w:tr>
      <w:tr w:rsidR="003122F2" w:rsidRPr="00047C64" w:rsidTr="00E15269">
        <w:tc>
          <w:tcPr>
            <w:tcW w:w="696" w:type="dxa"/>
            <w:tcBorders>
              <w:top w:val="single" w:sz="4" w:space="0" w:color="auto"/>
              <w:bottom w:val="single" w:sz="4" w:space="0" w:color="auto"/>
              <w:right w:val="single" w:sz="4" w:space="0" w:color="auto"/>
            </w:tcBorders>
          </w:tcPr>
          <w:p w:rsidR="003122F2" w:rsidRPr="00047C64" w:rsidRDefault="003122F2" w:rsidP="00E15269">
            <w:pPr>
              <w:ind w:firstLine="0"/>
              <w:rPr>
                <w:rFonts w:ascii="Times New Roman" w:hAnsi="Times New Roman" w:cs="Times New Roman"/>
              </w:rPr>
            </w:pPr>
            <w:r w:rsidRPr="00047C64">
              <w:rPr>
                <w:rFonts w:ascii="Times New Roman" w:hAnsi="Times New Roman" w:cs="Times New Roman"/>
              </w:rPr>
              <w:t>1</w:t>
            </w:r>
          </w:p>
        </w:tc>
        <w:tc>
          <w:tcPr>
            <w:tcW w:w="3993" w:type="dxa"/>
            <w:tcBorders>
              <w:top w:val="single" w:sz="4" w:space="0" w:color="auto"/>
              <w:left w:val="single" w:sz="4" w:space="0" w:color="auto"/>
              <w:bottom w:val="single" w:sz="4" w:space="0" w:color="auto"/>
              <w:right w:val="single" w:sz="4" w:space="0" w:color="auto"/>
            </w:tcBorders>
          </w:tcPr>
          <w:p w:rsidR="003122F2" w:rsidRPr="00047C64" w:rsidRDefault="003122F2" w:rsidP="00E15269">
            <w:pPr>
              <w:ind w:firstLine="0"/>
              <w:jc w:val="center"/>
              <w:rPr>
                <w:rFonts w:ascii="Times New Roman" w:hAnsi="Times New Roman" w:cs="Times New Roman"/>
              </w:rPr>
            </w:pPr>
            <w:r w:rsidRPr="00047C64">
              <w:rPr>
                <w:rFonts w:ascii="Times New Roman" w:hAnsi="Times New Roman" w:cs="Times New Roman"/>
              </w:rPr>
              <w:t>2</w:t>
            </w:r>
          </w:p>
        </w:tc>
        <w:tc>
          <w:tcPr>
            <w:tcW w:w="1925" w:type="dxa"/>
            <w:tcBorders>
              <w:top w:val="single" w:sz="4" w:space="0" w:color="auto"/>
              <w:left w:val="single" w:sz="4" w:space="0" w:color="auto"/>
              <w:bottom w:val="single" w:sz="4" w:space="0" w:color="auto"/>
              <w:right w:val="single" w:sz="4" w:space="0" w:color="auto"/>
            </w:tcBorders>
          </w:tcPr>
          <w:p w:rsidR="003122F2" w:rsidRPr="00047C64" w:rsidRDefault="003122F2" w:rsidP="00E15269">
            <w:pPr>
              <w:ind w:firstLine="0"/>
              <w:jc w:val="center"/>
              <w:rPr>
                <w:rFonts w:ascii="Times New Roman" w:hAnsi="Times New Roman" w:cs="Times New Roman"/>
              </w:rPr>
            </w:pPr>
            <w:r w:rsidRPr="00047C64">
              <w:rPr>
                <w:rFonts w:ascii="Times New Roman" w:hAnsi="Times New Roman" w:cs="Times New Roman"/>
              </w:rPr>
              <w:t>3</w:t>
            </w:r>
          </w:p>
        </w:tc>
        <w:tc>
          <w:tcPr>
            <w:tcW w:w="1530" w:type="dxa"/>
            <w:gridSpan w:val="2"/>
            <w:tcBorders>
              <w:top w:val="single" w:sz="4" w:space="0" w:color="auto"/>
              <w:left w:val="single" w:sz="4" w:space="0" w:color="auto"/>
              <w:bottom w:val="single" w:sz="4" w:space="0" w:color="auto"/>
              <w:right w:val="single" w:sz="4" w:space="0" w:color="auto"/>
            </w:tcBorders>
          </w:tcPr>
          <w:p w:rsidR="003122F2" w:rsidRPr="00047C64" w:rsidRDefault="003122F2" w:rsidP="00E15269">
            <w:pPr>
              <w:ind w:firstLine="0"/>
              <w:jc w:val="center"/>
              <w:rPr>
                <w:rFonts w:ascii="Times New Roman" w:hAnsi="Times New Roman" w:cs="Times New Roman"/>
              </w:rPr>
            </w:pPr>
            <w:r w:rsidRPr="00047C64">
              <w:rPr>
                <w:rFonts w:ascii="Times New Roman" w:hAnsi="Times New Roman" w:cs="Times New Roman"/>
              </w:rPr>
              <w:t>4</w:t>
            </w:r>
          </w:p>
        </w:tc>
        <w:tc>
          <w:tcPr>
            <w:tcW w:w="0" w:type="auto"/>
            <w:tcBorders>
              <w:top w:val="single" w:sz="4" w:space="0" w:color="auto"/>
              <w:left w:val="single" w:sz="4" w:space="0" w:color="auto"/>
              <w:bottom w:val="single" w:sz="4" w:space="0" w:color="auto"/>
              <w:right w:val="single" w:sz="4" w:space="0" w:color="auto"/>
            </w:tcBorders>
          </w:tcPr>
          <w:p w:rsidR="003122F2" w:rsidRPr="00047C64" w:rsidRDefault="003122F2" w:rsidP="00E15269">
            <w:pPr>
              <w:ind w:firstLine="0"/>
              <w:jc w:val="center"/>
              <w:rPr>
                <w:rFonts w:ascii="Times New Roman" w:hAnsi="Times New Roman" w:cs="Times New Roman"/>
              </w:rPr>
            </w:pPr>
            <w:r w:rsidRPr="00047C64">
              <w:rPr>
                <w:rFonts w:ascii="Times New Roman" w:hAnsi="Times New Roman" w:cs="Times New Roman"/>
              </w:rPr>
              <w:t>5</w:t>
            </w:r>
          </w:p>
        </w:tc>
        <w:tc>
          <w:tcPr>
            <w:tcW w:w="0" w:type="auto"/>
            <w:tcBorders>
              <w:top w:val="single" w:sz="4" w:space="0" w:color="auto"/>
              <w:left w:val="single" w:sz="4" w:space="0" w:color="auto"/>
              <w:bottom w:val="single" w:sz="4" w:space="0" w:color="auto"/>
              <w:right w:val="single" w:sz="4" w:space="0" w:color="auto"/>
            </w:tcBorders>
          </w:tcPr>
          <w:p w:rsidR="003122F2" w:rsidRPr="00047C64" w:rsidRDefault="003122F2" w:rsidP="00E15269">
            <w:pPr>
              <w:ind w:firstLine="0"/>
              <w:jc w:val="center"/>
              <w:rPr>
                <w:rFonts w:ascii="Times New Roman" w:hAnsi="Times New Roman" w:cs="Times New Roman"/>
              </w:rPr>
            </w:pPr>
            <w:r w:rsidRPr="00047C64">
              <w:rPr>
                <w:rFonts w:ascii="Times New Roman" w:hAnsi="Times New Roman" w:cs="Times New Roman"/>
              </w:rPr>
              <w:t>6</w:t>
            </w:r>
          </w:p>
        </w:tc>
        <w:tc>
          <w:tcPr>
            <w:tcW w:w="0" w:type="auto"/>
            <w:tcBorders>
              <w:top w:val="single" w:sz="4" w:space="0" w:color="auto"/>
              <w:left w:val="single" w:sz="4" w:space="0" w:color="auto"/>
              <w:bottom w:val="single" w:sz="4" w:space="0" w:color="auto"/>
            </w:tcBorders>
          </w:tcPr>
          <w:p w:rsidR="003122F2" w:rsidRPr="00047C64" w:rsidRDefault="003122F2" w:rsidP="00E15269">
            <w:pPr>
              <w:ind w:firstLine="0"/>
              <w:jc w:val="center"/>
              <w:rPr>
                <w:rFonts w:ascii="Times New Roman" w:hAnsi="Times New Roman" w:cs="Times New Roman"/>
              </w:rPr>
            </w:pPr>
            <w:r w:rsidRPr="00047C64">
              <w:rPr>
                <w:rFonts w:ascii="Times New Roman" w:hAnsi="Times New Roman" w:cs="Times New Roman"/>
              </w:rPr>
              <w:t>7</w:t>
            </w:r>
          </w:p>
        </w:tc>
        <w:tc>
          <w:tcPr>
            <w:tcW w:w="0" w:type="auto"/>
            <w:tcBorders>
              <w:top w:val="single" w:sz="4" w:space="0" w:color="auto"/>
              <w:left w:val="single" w:sz="4" w:space="0" w:color="auto"/>
              <w:bottom w:val="single" w:sz="4" w:space="0" w:color="auto"/>
            </w:tcBorders>
          </w:tcPr>
          <w:p w:rsidR="003122F2" w:rsidRPr="00047C64" w:rsidRDefault="003122F2" w:rsidP="00E15269">
            <w:pPr>
              <w:ind w:firstLine="0"/>
              <w:jc w:val="center"/>
              <w:rPr>
                <w:rFonts w:ascii="Times New Roman" w:hAnsi="Times New Roman" w:cs="Times New Roman"/>
              </w:rPr>
            </w:pPr>
            <w:r w:rsidRPr="00047C64">
              <w:rPr>
                <w:rFonts w:ascii="Times New Roman" w:hAnsi="Times New Roman" w:cs="Times New Roman"/>
              </w:rPr>
              <w:t>8</w:t>
            </w:r>
          </w:p>
        </w:tc>
        <w:tc>
          <w:tcPr>
            <w:tcW w:w="0" w:type="auto"/>
            <w:tcBorders>
              <w:top w:val="single" w:sz="4" w:space="0" w:color="auto"/>
              <w:left w:val="single" w:sz="4" w:space="0" w:color="auto"/>
              <w:bottom w:val="single" w:sz="4" w:space="0" w:color="auto"/>
            </w:tcBorders>
          </w:tcPr>
          <w:p w:rsidR="003122F2" w:rsidRPr="00047C64" w:rsidRDefault="003122F2" w:rsidP="00E15269">
            <w:pPr>
              <w:ind w:firstLine="0"/>
              <w:jc w:val="center"/>
              <w:rPr>
                <w:rFonts w:ascii="Times New Roman" w:hAnsi="Times New Roman" w:cs="Times New Roman"/>
              </w:rPr>
            </w:pPr>
            <w:r w:rsidRPr="00047C64">
              <w:rPr>
                <w:rFonts w:ascii="Times New Roman" w:hAnsi="Times New Roman" w:cs="Times New Roman"/>
              </w:rPr>
              <w:t>9</w:t>
            </w:r>
          </w:p>
        </w:tc>
        <w:tc>
          <w:tcPr>
            <w:tcW w:w="0" w:type="auto"/>
            <w:tcBorders>
              <w:top w:val="single" w:sz="4" w:space="0" w:color="auto"/>
              <w:left w:val="single" w:sz="4" w:space="0" w:color="auto"/>
              <w:bottom w:val="single" w:sz="4" w:space="0" w:color="auto"/>
            </w:tcBorders>
          </w:tcPr>
          <w:p w:rsidR="003122F2" w:rsidRPr="00047C64" w:rsidRDefault="003122F2" w:rsidP="00E15269">
            <w:pPr>
              <w:ind w:firstLine="0"/>
              <w:jc w:val="center"/>
              <w:rPr>
                <w:rFonts w:ascii="Times New Roman" w:hAnsi="Times New Roman" w:cs="Times New Roman"/>
              </w:rPr>
            </w:pPr>
            <w:r w:rsidRPr="00047C64">
              <w:rPr>
                <w:rFonts w:ascii="Times New Roman" w:hAnsi="Times New Roman" w:cs="Times New Roman"/>
              </w:rPr>
              <w:t>10</w:t>
            </w:r>
          </w:p>
        </w:tc>
        <w:tc>
          <w:tcPr>
            <w:tcW w:w="0" w:type="auto"/>
            <w:tcBorders>
              <w:top w:val="single" w:sz="4" w:space="0" w:color="auto"/>
              <w:left w:val="single" w:sz="4" w:space="0" w:color="auto"/>
              <w:bottom w:val="single" w:sz="4" w:space="0" w:color="auto"/>
            </w:tcBorders>
          </w:tcPr>
          <w:p w:rsidR="003122F2" w:rsidRPr="00047C64" w:rsidRDefault="003122F2" w:rsidP="00E15269">
            <w:pPr>
              <w:ind w:firstLine="0"/>
              <w:jc w:val="center"/>
              <w:rPr>
                <w:rFonts w:ascii="Times New Roman" w:hAnsi="Times New Roman" w:cs="Times New Roman"/>
              </w:rPr>
            </w:pPr>
            <w:r w:rsidRPr="00047C64">
              <w:rPr>
                <w:rFonts w:ascii="Times New Roman" w:hAnsi="Times New Roman" w:cs="Times New Roman"/>
              </w:rPr>
              <w:t>11</w:t>
            </w:r>
          </w:p>
        </w:tc>
      </w:tr>
      <w:tr w:rsidR="003122F2" w:rsidRPr="00047C64" w:rsidTr="00E15269">
        <w:tc>
          <w:tcPr>
            <w:tcW w:w="696" w:type="dxa"/>
            <w:tcBorders>
              <w:top w:val="single" w:sz="4" w:space="0" w:color="auto"/>
              <w:bottom w:val="single" w:sz="4" w:space="0" w:color="auto"/>
              <w:right w:val="single" w:sz="4" w:space="0" w:color="auto"/>
            </w:tcBorders>
          </w:tcPr>
          <w:p w:rsidR="003122F2" w:rsidRPr="00047C64" w:rsidRDefault="003122F2" w:rsidP="00E15269">
            <w:pPr>
              <w:ind w:firstLine="0"/>
              <w:rPr>
                <w:rFonts w:ascii="Times New Roman" w:hAnsi="Times New Roman" w:cs="Times New Roman"/>
              </w:rPr>
            </w:pPr>
            <w:r w:rsidRPr="00047C64">
              <w:rPr>
                <w:rFonts w:ascii="Times New Roman" w:hAnsi="Times New Roman" w:cs="Times New Roman"/>
              </w:rPr>
              <w:t>1.</w:t>
            </w:r>
          </w:p>
        </w:tc>
        <w:tc>
          <w:tcPr>
            <w:tcW w:w="0" w:type="auto"/>
            <w:gridSpan w:val="11"/>
            <w:tcBorders>
              <w:top w:val="single" w:sz="4" w:space="0" w:color="auto"/>
              <w:left w:val="single" w:sz="4" w:space="0" w:color="auto"/>
              <w:bottom w:val="single" w:sz="4" w:space="0" w:color="auto"/>
            </w:tcBorders>
          </w:tcPr>
          <w:p w:rsidR="003122F2" w:rsidRPr="00047C64" w:rsidRDefault="003122F2" w:rsidP="00E15269">
            <w:pPr>
              <w:ind w:firstLine="0"/>
              <w:rPr>
                <w:rFonts w:ascii="Times New Roman" w:hAnsi="Times New Roman" w:cs="Times New Roman"/>
                <w:lang w:eastAsia="en-US"/>
              </w:rPr>
            </w:pPr>
            <w:r w:rsidRPr="00047C64">
              <w:rPr>
                <w:rFonts w:ascii="Times New Roman" w:hAnsi="Times New Roman" w:cs="Times New Roman"/>
                <w:b/>
                <w:lang w:eastAsia="en-US"/>
              </w:rPr>
              <w:t xml:space="preserve">Цель: </w:t>
            </w:r>
            <w:r w:rsidRPr="00047C64">
              <w:rPr>
                <w:rFonts w:ascii="Times New Roman" w:hAnsi="Times New Roman" w:cs="Times New Roman"/>
                <w:lang w:eastAsia="en-US"/>
              </w:rPr>
              <w:t>Повышение эффективности мониторинга общественной безопасности  населения на территории муниципального образования  Кавказский район</w:t>
            </w:r>
          </w:p>
        </w:tc>
      </w:tr>
      <w:tr w:rsidR="003122F2" w:rsidRPr="00047C64" w:rsidTr="00E15269">
        <w:trPr>
          <w:trHeight w:val="524"/>
        </w:trPr>
        <w:tc>
          <w:tcPr>
            <w:tcW w:w="696" w:type="dxa"/>
            <w:tcBorders>
              <w:top w:val="single" w:sz="4" w:space="0" w:color="auto"/>
              <w:bottom w:val="single" w:sz="4" w:space="0" w:color="auto"/>
              <w:right w:val="single" w:sz="4" w:space="0" w:color="auto"/>
            </w:tcBorders>
          </w:tcPr>
          <w:p w:rsidR="003122F2" w:rsidRPr="00047C64" w:rsidRDefault="003122F2" w:rsidP="00E15269">
            <w:pPr>
              <w:ind w:firstLine="0"/>
              <w:rPr>
                <w:rFonts w:ascii="Times New Roman" w:hAnsi="Times New Roman" w:cs="Times New Roman"/>
              </w:rPr>
            </w:pPr>
            <w:r w:rsidRPr="00047C64">
              <w:rPr>
                <w:rFonts w:ascii="Times New Roman" w:hAnsi="Times New Roman" w:cs="Times New Roman"/>
              </w:rPr>
              <w:t>1.1</w:t>
            </w:r>
          </w:p>
        </w:tc>
        <w:tc>
          <w:tcPr>
            <w:tcW w:w="0" w:type="auto"/>
            <w:gridSpan w:val="11"/>
            <w:tcBorders>
              <w:top w:val="single" w:sz="4" w:space="0" w:color="auto"/>
              <w:left w:val="single" w:sz="4" w:space="0" w:color="auto"/>
              <w:bottom w:val="single" w:sz="4" w:space="0" w:color="auto"/>
            </w:tcBorders>
          </w:tcPr>
          <w:p w:rsidR="003122F2" w:rsidRPr="00047C64" w:rsidRDefault="003122F2" w:rsidP="00E15269">
            <w:pPr>
              <w:ind w:firstLine="0"/>
              <w:rPr>
                <w:rFonts w:ascii="Times New Roman" w:hAnsi="Times New Roman" w:cs="Times New Roman"/>
                <w:lang w:eastAsia="en-US"/>
              </w:rPr>
            </w:pPr>
            <w:r w:rsidRPr="00047C64">
              <w:rPr>
                <w:rFonts w:ascii="Times New Roman" w:hAnsi="Times New Roman" w:cs="Times New Roman"/>
                <w:b/>
                <w:lang w:eastAsia="en-US"/>
              </w:rPr>
              <w:t xml:space="preserve">Задача: </w:t>
            </w:r>
            <w:r w:rsidRPr="00047C64">
              <w:rPr>
                <w:rFonts w:ascii="Times New Roman" w:hAnsi="Times New Roman" w:cs="Times New Roman"/>
                <w:lang w:eastAsia="en-US"/>
              </w:rPr>
              <w:t>Организация комплексной системы видеонаблюдения и ситуационного центра для целей обеспечения безопасности населения на территории муниципального образования  Кавказский район</w:t>
            </w:r>
          </w:p>
          <w:p w:rsidR="003122F2" w:rsidRPr="00047C64" w:rsidRDefault="003122F2" w:rsidP="00E15269">
            <w:pPr>
              <w:ind w:firstLine="0"/>
              <w:rPr>
                <w:rFonts w:ascii="Times New Roman" w:hAnsi="Times New Roman" w:cs="Times New Roman"/>
                <w:b/>
                <w:lang w:eastAsia="en-US"/>
              </w:rPr>
            </w:pPr>
            <w:r w:rsidRPr="00047C64">
              <w:rPr>
                <w:rFonts w:ascii="Times New Roman" w:hAnsi="Times New Roman" w:cs="Times New Roman"/>
                <w:b/>
                <w:lang w:eastAsia="en-US"/>
              </w:rPr>
              <w:t>Целевые показатели:</w:t>
            </w:r>
          </w:p>
        </w:tc>
      </w:tr>
      <w:tr w:rsidR="003122F2" w:rsidRPr="00047C64" w:rsidTr="00E15269">
        <w:tc>
          <w:tcPr>
            <w:tcW w:w="696" w:type="dxa"/>
            <w:tcBorders>
              <w:top w:val="single" w:sz="4" w:space="0" w:color="auto"/>
              <w:bottom w:val="single" w:sz="4" w:space="0" w:color="auto"/>
              <w:right w:val="single" w:sz="4" w:space="0" w:color="auto"/>
            </w:tcBorders>
          </w:tcPr>
          <w:p w:rsidR="003122F2" w:rsidRPr="00047C64" w:rsidRDefault="003122F2" w:rsidP="00E15269">
            <w:pPr>
              <w:ind w:firstLine="0"/>
              <w:rPr>
                <w:rFonts w:ascii="Times New Roman" w:hAnsi="Times New Roman" w:cs="Times New Roman"/>
              </w:rPr>
            </w:pPr>
            <w:r w:rsidRPr="00047C64">
              <w:rPr>
                <w:rFonts w:ascii="Times New Roman" w:hAnsi="Times New Roman" w:cs="Times New Roman"/>
              </w:rPr>
              <w:t>1.1.1</w:t>
            </w:r>
          </w:p>
        </w:tc>
        <w:tc>
          <w:tcPr>
            <w:tcW w:w="3993" w:type="dxa"/>
            <w:tcBorders>
              <w:top w:val="single" w:sz="4" w:space="0" w:color="auto"/>
              <w:left w:val="single" w:sz="4" w:space="0" w:color="auto"/>
              <w:bottom w:val="single" w:sz="4" w:space="0" w:color="auto"/>
              <w:right w:val="single" w:sz="4" w:space="0" w:color="auto"/>
            </w:tcBorders>
          </w:tcPr>
          <w:p w:rsidR="003122F2" w:rsidRPr="00047C64" w:rsidRDefault="003122F2" w:rsidP="00E15269">
            <w:pPr>
              <w:ind w:firstLine="0"/>
              <w:rPr>
                <w:rFonts w:ascii="Times New Roman" w:hAnsi="Times New Roman" w:cs="Times New Roman"/>
                <w:lang w:eastAsia="en-US"/>
              </w:rPr>
            </w:pPr>
            <w:r w:rsidRPr="00047C64">
              <w:rPr>
                <w:rFonts w:ascii="Times New Roman" w:hAnsi="Times New Roman" w:cs="Times New Roman"/>
                <w:lang w:eastAsia="en-US"/>
              </w:rPr>
              <w:t xml:space="preserve">Техническое обслуживание камер </w:t>
            </w:r>
            <w:proofErr w:type="gramStart"/>
            <w:r w:rsidRPr="00047C64">
              <w:rPr>
                <w:rFonts w:ascii="Times New Roman" w:hAnsi="Times New Roman" w:cs="Times New Roman"/>
                <w:lang w:eastAsia="en-US"/>
              </w:rPr>
              <w:t>обзорного</w:t>
            </w:r>
            <w:proofErr w:type="gramEnd"/>
            <w:r w:rsidRPr="00047C64">
              <w:rPr>
                <w:rFonts w:ascii="Times New Roman" w:hAnsi="Times New Roman" w:cs="Times New Roman"/>
                <w:lang w:eastAsia="en-US"/>
              </w:rPr>
              <w:t xml:space="preserve"> </w:t>
            </w:r>
            <w:proofErr w:type="spellStart"/>
            <w:r w:rsidRPr="00047C64">
              <w:rPr>
                <w:rFonts w:ascii="Times New Roman" w:hAnsi="Times New Roman" w:cs="Times New Roman"/>
                <w:lang w:eastAsia="en-US"/>
              </w:rPr>
              <w:t>видеонаб</w:t>
            </w:r>
            <w:proofErr w:type="spellEnd"/>
            <w:r w:rsidRPr="00047C64">
              <w:rPr>
                <w:rFonts w:ascii="Times New Roman" w:hAnsi="Times New Roman" w:cs="Times New Roman"/>
                <w:lang w:eastAsia="en-US"/>
              </w:rPr>
              <w:t>-</w:t>
            </w:r>
          </w:p>
          <w:p w:rsidR="003122F2" w:rsidRPr="00047C64" w:rsidRDefault="003122F2" w:rsidP="00E15269">
            <w:pPr>
              <w:ind w:firstLine="0"/>
              <w:rPr>
                <w:rFonts w:ascii="Times New Roman" w:hAnsi="Times New Roman" w:cs="Times New Roman"/>
                <w:lang w:eastAsia="en-US"/>
              </w:rPr>
            </w:pPr>
            <w:proofErr w:type="spellStart"/>
            <w:r w:rsidRPr="00047C64">
              <w:rPr>
                <w:rFonts w:ascii="Times New Roman" w:hAnsi="Times New Roman" w:cs="Times New Roman"/>
                <w:lang w:eastAsia="en-US"/>
              </w:rPr>
              <w:t>людения</w:t>
            </w:r>
            <w:proofErr w:type="spellEnd"/>
            <w:r w:rsidRPr="00047C64">
              <w:rPr>
                <w:rFonts w:ascii="Times New Roman" w:hAnsi="Times New Roman" w:cs="Times New Roman"/>
                <w:lang w:eastAsia="en-US"/>
              </w:rPr>
              <w:t xml:space="preserve"> муниципального сегмента СКОБЖ</w:t>
            </w:r>
          </w:p>
        </w:tc>
        <w:tc>
          <w:tcPr>
            <w:tcW w:w="2081" w:type="dxa"/>
            <w:gridSpan w:val="2"/>
            <w:tcBorders>
              <w:top w:val="single" w:sz="4" w:space="0" w:color="auto"/>
              <w:left w:val="single" w:sz="4" w:space="0" w:color="auto"/>
              <w:bottom w:val="single" w:sz="4" w:space="0" w:color="auto"/>
              <w:right w:val="single" w:sz="4" w:space="0" w:color="auto"/>
            </w:tcBorders>
          </w:tcPr>
          <w:p w:rsidR="003122F2" w:rsidRPr="00047C64" w:rsidRDefault="003122F2" w:rsidP="00E15269">
            <w:pPr>
              <w:ind w:firstLine="0"/>
              <w:jc w:val="center"/>
              <w:rPr>
                <w:rFonts w:ascii="Times New Roman" w:hAnsi="Times New Roman" w:cs="Times New Roman"/>
                <w:lang w:eastAsia="en-US"/>
              </w:rPr>
            </w:pPr>
            <w:r w:rsidRPr="00047C64">
              <w:rPr>
                <w:rFonts w:ascii="Times New Roman" w:hAnsi="Times New Roman" w:cs="Times New Roman"/>
                <w:lang w:eastAsia="en-US"/>
              </w:rPr>
              <w:t>единиц</w:t>
            </w:r>
          </w:p>
        </w:tc>
        <w:tc>
          <w:tcPr>
            <w:tcW w:w="1374" w:type="dxa"/>
            <w:tcBorders>
              <w:top w:val="single" w:sz="4" w:space="0" w:color="auto"/>
              <w:left w:val="single" w:sz="4" w:space="0" w:color="auto"/>
              <w:bottom w:val="single" w:sz="4" w:space="0" w:color="auto"/>
              <w:right w:val="single" w:sz="4" w:space="0" w:color="auto"/>
            </w:tcBorders>
          </w:tcPr>
          <w:p w:rsidR="003122F2" w:rsidRPr="00047C64" w:rsidRDefault="003122F2" w:rsidP="00E15269">
            <w:pPr>
              <w:ind w:firstLine="0"/>
              <w:jc w:val="center"/>
              <w:rPr>
                <w:rFonts w:ascii="Times New Roman" w:hAnsi="Times New Roman" w:cs="Times New Roman"/>
              </w:rPr>
            </w:pPr>
            <w:r w:rsidRPr="00047C64">
              <w:rPr>
                <w:rFonts w:ascii="Times New Roman" w:hAnsi="Times New Roman" w:cs="Times New Roman"/>
              </w:rPr>
              <w:t>3</w:t>
            </w:r>
          </w:p>
        </w:tc>
        <w:tc>
          <w:tcPr>
            <w:tcW w:w="0" w:type="auto"/>
            <w:tcBorders>
              <w:top w:val="single" w:sz="4" w:space="0" w:color="auto"/>
              <w:left w:val="single" w:sz="4" w:space="0" w:color="auto"/>
              <w:bottom w:val="single" w:sz="4" w:space="0" w:color="auto"/>
              <w:right w:val="single" w:sz="4" w:space="0" w:color="auto"/>
            </w:tcBorders>
          </w:tcPr>
          <w:p w:rsidR="003122F2" w:rsidRPr="00047C64" w:rsidRDefault="003122F2" w:rsidP="00E15269">
            <w:pPr>
              <w:ind w:firstLine="0"/>
              <w:jc w:val="center"/>
              <w:rPr>
                <w:rFonts w:ascii="Times New Roman" w:hAnsi="Times New Roman" w:cs="Times New Roman"/>
              </w:rPr>
            </w:pPr>
            <w:r w:rsidRPr="00047C64">
              <w:rPr>
                <w:rFonts w:ascii="Times New Roman" w:hAnsi="Times New Roman" w:cs="Times New Roman"/>
              </w:rPr>
              <w:t>21</w:t>
            </w:r>
          </w:p>
        </w:tc>
        <w:tc>
          <w:tcPr>
            <w:tcW w:w="0" w:type="auto"/>
            <w:tcBorders>
              <w:top w:val="single" w:sz="4" w:space="0" w:color="auto"/>
              <w:left w:val="single" w:sz="4" w:space="0" w:color="auto"/>
              <w:bottom w:val="single" w:sz="4" w:space="0" w:color="auto"/>
              <w:right w:val="single" w:sz="4" w:space="0" w:color="auto"/>
            </w:tcBorders>
          </w:tcPr>
          <w:p w:rsidR="003122F2" w:rsidRPr="00047C64" w:rsidRDefault="003122F2" w:rsidP="00E15269">
            <w:pPr>
              <w:ind w:firstLine="0"/>
              <w:jc w:val="center"/>
              <w:rPr>
                <w:rFonts w:ascii="Times New Roman" w:hAnsi="Times New Roman" w:cs="Times New Roman"/>
              </w:rPr>
            </w:pPr>
            <w:r w:rsidRPr="00047C64">
              <w:rPr>
                <w:rFonts w:ascii="Times New Roman" w:hAnsi="Times New Roman" w:cs="Times New Roman"/>
              </w:rPr>
              <w:t>22</w:t>
            </w:r>
          </w:p>
        </w:tc>
        <w:tc>
          <w:tcPr>
            <w:tcW w:w="0" w:type="auto"/>
            <w:tcBorders>
              <w:top w:val="single" w:sz="4" w:space="0" w:color="auto"/>
              <w:left w:val="single" w:sz="4" w:space="0" w:color="auto"/>
              <w:bottom w:val="single" w:sz="4" w:space="0" w:color="auto"/>
            </w:tcBorders>
          </w:tcPr>
          <w:p w:rsidR="003122F2" w:rsidRPr="00047C64" w:rsidRDefault="005E5603" w:rsidP="00E15269">
            <w:pPr>
              <w:ind w:firstLine="0"/>
              <w:jc w:val="center"/>
              <w:rPr>
                <w:rFonts w:ascii="Times New Roman" w:hAnsi="Times New Roman" w:cs="Times New Roman"/>
              </w:rPr>
            </w:pPr>
            <w:r w:rsidRPr="00047C64">
              <w:rPr>
                <w:rFonts w:ascii="Times New Roman" w:hAnsi="Times New Roman" w:cs="Times New Roman"/>
              </w:rPr>
              <w:t>22</w:t>
            </w:r>
          </w:p>
        </w:tc>
        <w:tc>
          <w:tcPr>
            <w:tcW w:w="0" w:type="auto"/>
            <w:tcBorders>
              <w:top w:val="single" w:sz="4" w:space="0" w:color="auto"/>
              <w:left w:val="single" w:sz="4" w:space="0" w:color="auto"/>
              <w:bottom w:val="single" w:sz="4" w:space="0" w:color="auto"/>
            </w:tcBorders>
          </w:tcPr>
          <w:p w:rsidR="003122F2" w:rsidRPr="00047C64" w:rsidRDefault="003122F2" w:rsidP="005E5603">
            <w:pPr>
              <w:ind w:firstLine="0"/>
              <w:jc w:val="center"/>
              <w:rPr>
                <w:rFonts w:ascii="Times New Roman" w:hAnsi="Times New Roman" w:cs="Times New Roman"/>
              </w:rPr>
            </w:pPr>
            <w:r w:rsidRPr="00047C64">
              <w:rPr>
                <w:rFonts w:ascii="Times New Roman" w:hAnsi="Times New Roman" w:cs="Times New Roman"/>
              </w:rPr>
              <w:t>2</w:t>
            </w:r>
            <w:r w:rsidR="005E5603" w:rsidRPr="00047C64">
              <w:rPr>
                <w:rFonts w:ascii="Times New Roman" w:hAnsi="Times New Roman" w:cs="Times New Roman"/>
              </w:rPr>
              <w:t>2</w:t>
            </w:r>
          </w:p>
        </w:tc>
        <w:tc>
          <w:tcPr>
            <w:tcW w:w="0" w:type="auto"/>
            <w:tcBorders>
              <w:top w:val="single" w:sz="4" w:space="0" w:color="auto"/>
              <w:left w:val="single" w:sz="4" w:space="0" w:color="auto"/>
              <w:bottom w:val="single" w:sz="4" w:space="0" w:color="auto"/>
            </w:tcBorders>
          </w:tcPr>
          <w:p w:rsidR="003122F2" w:rsidRPr="00047C64" w:rsidRDefault="003122F2" w:rsidP="005E5603">
            <w:pPr>
              <w:ind w:firstLine="0"/>
              <w:jc w:val="center"/>
              <w:rPr>
                <w:rFonts w:ascii="Times New Roman" w:hAnsi="Times New Roman" w:cs="Times New Roman"/>
              </w:rPr>
            </w:pPr>
            <w:r w:rsidRPr="00047C64">
              <w:rPr>
                <w:rFonts w:ascii="Times New Roman" w:hAnsi="Times New Roman" w:cs="Times New Roman"/>
              </w:rPr>
              <w:t>2</w:t>
            </w:r>
            <w:r w:rsidR="005E5603" w:rsidRPr="00047C64">
              <w:rPr>
                <w:rFonts w:ascii="Times New Roman" w:hAnsi="Times New Roman" w:cs="Times New Roman"/>
              </w:rPr>
              <w:t>2</w:t>
            </w:r>
          </w:p>
        </w:tc>
        <w:tc>
          <w:tcPr>
            <w:tcW w:w="0" w:type="auto"/>
            <w:tcBorders>
              <w:top w:val="single" w:sz="4" w:space="0" w:color="auto"/>
              <w:left w:val="single" w:sz="4" w:space="0" w:color="auto"/>
              <w:bottom w:val="single" w:sz="4" w:space="0" w:color="auto"/>
            </w:tcBorders>
          </w:tcPr>
          <w:p w:rsidR="003122F2" w:rsidRPr="00047C64" w:rsidRDefault="003122F2" w:rsidP="005E5603">
            <w:pPr>
              <w:ind w:firstLine="0"/>
              <w:jc w:val="center"/>
              <w:rPr>
                <w:rFonts w:ascii="Times New Roman" w:hAnsi="Times New Roman" w:cs="Times New Roman"/>
              </w:rPr>
            </w:pPr>
            <w:r w:rsidRPr="00047C64">
              <w:rPr>
                <w:rFonts w:ascii="Times New Roman" w:hAnsi="Times New Roman" w:cs="Times New Roman"/>
              </w:rPr>
              <w:t>2</w:t>
            </w:r>
            <w:r w:rsidR="005E5603" w:rsidRPr="00047C64">
              <w:rPr>
                <w:rFonts w:ascii="Times New Roman" w:hAnsi="Times New Roman" w:cs="Times New Roman"/>
              </w:rPr>
              <w:t>2</w:t>
            </w:r>
          </w:p>
        </w:tc>
        <w:tc>
          <w:tcPr>
            <w:tcW w:w="0" w:type="auto"/>
            <w:tcBorders>
              <w:top w:val="single" w:sz="4" w:space="0" w:color="auto"/>
              <w:left w:val="single" w:sz="4" w:space="0" w:color="auto"/>
              <w:bottom w:val="single" w:sz="4" w:space="0" w:color="auto"/>
            </w:tcBorders>
          </w:tcPr>
          <w:p w:rsidR="003122F2" w:rsidRPr="00047C64" w:rsidRDefault="003122F2" w:rsidP="005E5603">
            <w:pPr>
              <w:ind w:firstLine="0"/>
              <w:jc w:val="center"/>
              <w:rPr>
                <w:rFonts w:ascii="Times New Roman" w:hAnsi="Times New Roman" w:cs="Times New Roman"/>
              </w:rPr>
            </w:pPr>
            <w:r w:rsidRPr="00047C64">
              <w:rPr>
                <w:rFonts w:ascii="Times New Roman" w:hAnsi="Times New Roman" w:cs="Times New Roman"/>
              </w:rPr>
              <w:t>2</w:t>
            </w:r>
            <w:r w:rsidR="005E5603" w:rsidRPr="00047C64">
              <w:rPr>
                <w:rFonts w:ascii="Times New Roman" w:hAnsi="Times New Roman" w:cs="Times New Roman"/>
              </w:rPr>
              <w:t>2</w:t>
            </w:r>
          </w:p>
        </w:tc>
      </w:tr>
      <w:tr w:rsidR="003122F2" w:rsidRPr="00047C64" w:rsidTr="00E15269">
        <w:tc>
          <w:tcPr>
            <w:tcW w:w="696" w:type="dxa"/>
            <w:tcBorders>
              <w:top w:val="single" w:sz="4" w:space="0" w:color="auto"/>
              <w:bottom w:val="single" w:sz="4" w:space="0" w:color="auto"/>
              <w:right w:val="single" w:sz="4" w:space="0" w:color="auto"/>
            </w:tcBorders>
          </w:tcPr>
          <w:p w:rsidR="003122F2" w:rsidRPr="00047C64" w:rsidRDefault="003122F2" w:rsidP="00E15269">
            <w:pPr>
              <w:ind w:firstLine="0"/>
              <w:rPr>
                <w:rFonts w:ascii="Times New Roman" w:hAnsi="Times New Roman" w:cs="Times New Roman"/>
              </w:rPr>
            </w:pPr>
            <w:r w:rsidRPr="00047C64">
              <w:rPr>
                <w:rFonts w:ascii="Times New Roman" w:hAnsi="Times New Roman" w:cs="Times New Roman"/>
              </w:rPr>
              <w:t>1.1.2</w:t>
            </w:r>
          </w:p>
        </w:tc>
        <w:tc>
          <w:tcPr>
            <w:tcW w:w="3993" w:type="dxa"/>
            <w:tcBorders>
              <w:top w:val="single" w:sz="4" w:space="0" w:color="auto"/>
              <w:left w:val="single" w:sz="4" w:space="0" w:color="auto"/>
              <w:bottom w:val="single" w:sz="4" w:space="0" w:color="auto"/>
              <w:right w:val="single" w:sz="4" w:space="0" w:color="auto"/>
            </w:tcBorders>
          </w:tcPr>
          <w:p w:rsidR="003122F2" w:rsidRPr="00047C64" w:rsidRDefault="003122F2" w:rsidP="00E15269">
            <w:pPr>
              <w:ind w:firstLine="0"/>
              <w:rPr>
                <w:rFonts w:ascii="Times New Roman" w:hAnsi="Times New Roman" w:cs="Times New Roman"/>
                <w:lang w:eastAsia="en-US"/>
              </w:rPr>
            </w:pPr>
            <w:r w:rsidRPr="00047C64">
              <w:rPr>
                <w:rFonts w:ascii="Times New Roman" w:hAnsi="Times New Roman" w:cs="Times New Roman"/>
                <w:lang w:eastAsia="en-US"/>
              </w:rPr>
              <w:t>Количество введенных в эксплуатацию аппаратно-программных комплексов видеонаблюдения</w:t>
            </w:r>
          </w:p>
        </w:tc>
        <w:tc>
          <w:tcPr>
            <w:tcW w:w="2081" w:type="dxa"/>
            <w:gridSpan w:val="2"/>
            <w:tcBorders>
              <w:top w:val="single" w:sz="4" w:space="0" w:color="auto"/>
              <w:left w:val="single" w:sz="4" w:space="0" w:color="auto"/>
              <w:bottom w:val="single" w:sz="4" w:space="0" w:color="auto"/>
              <w:right w:val="single" w:sz="4" w:space="0" w:color="auto"/>
            </w:tcBorders>
          </w:tcPr>
          <w:p w:rsidR="003122F2" w:rsidRPr="00047C64" w:rsidRDefault="003122F2" w:rsidP="00E15269">
            <w:pPr>
              <w:ind w:firstLine="0"/>
              <w:jc w:val="center"/>
              <w:rPr>
                <w:rFonts w:ascii="Times New Roman" w:hAnsi="Times New Roman" w:cs="Times New Roman"/>
              </w:rPr>
            </w:pPr>
            <w:r w:rsidRPr="00047C64">
              <w:rPr>
                <w:rFonts w:ascii="Times New Roman" w:hAnsi="Times New Roman" w:cs="Times New Roman"/>
              </w:rPr>
              <w:t>единиц</w:t>
            </w:r>
          </w:p>
        </w:tc>
        <w:tc>
          <w:tcPr>
            <w:tcW w:w="1374" w:type="dxa"/>
            <w:tcBorders>
              <w:top w:val="single" w:sz="4" w:space="0" w:color="auto"/>
              <w:left w:val="single" w:sz="4" w:space="0" w:color="auto"/>
              <w:bottom w:val="single" w:sz="4" w:space="0" w:color="auto"/>
              <w:right w:val="single" w:sz="4" w:space="0" w:color="auto"/>
            </w:tcBorders>
          </w:tcPr>
          <w:p w:rsidR="003122F2" w:rsidRPr="00047C64" w:rsidRDefault="003122F2" w:rsidP="00E15269">
            <w:pPr>
              <w:ind w:firstLine="0"/>
              <w:jc w:val="center"/>
              <w:rPr>
                <w:rFonts w:ascii="Times New Roman" w:hAnsi="Times New Roman" w:cs="Times New Roman"/>
              </w:rPr>
            </w:pPr>
            <w:r w:rsidRPr="00047C64">
              <w:rPr>
                <w:rFonts w:ascii="Times New Roman" w:hAnsi="Times New Roman" w:cs="Times New Roman"/>
              </w:rPr>
              <w:t>3</w:t>
            </w:r>
          </w:p>
        </w:tc>
        <w:tc>
          <w:tcPr>
            <w:tcW w:w="0" w:type="auto"/>
            <w:tcBorders>
              <w:top w:val="single" w:sz="4" w:space="0" w:color="auto"/>
              <w:left w:val="single" w:sz="4" w:space="0" w:color="auto"/>
              <w:bottom w:val="single" w:sz="4" w:space="0" w:color="auto"/>
              <w:right w:val="single" w:sz="4" w:space="0" w:color="auto"/>
            </w:tcBorders>
          </w:tcPr>
          <w:p w:rsidR="003122F2" w:rsidRPr="00047C64" w:rsidRDefault="003122F2" w:rsidP="00E15269">
            <w:pPr>
              <w:ind w:firstLine="0"/>
              <w:jc w:val="center"/>
              <w:rPr>
                <w:rFonts w:ascii="Times New Roman" w:hAnsi="Times New Roman" w:cs="Times New Roman"/>
              </w:rPr>
            </w:pPr>
            <w:r w:rsidRPr="00047C64">
              <w:rPr>
                <w:rFonts w:ascii="Times New Roman" w:hAnsi="Times New Roman" w:cs="Times New Roman"/>
              </w:rPr>
              <w:t>3</w:t>
            </w:r>
          </w:p>
        </w:tc>
        <w:tc>
          <w:tcPr>
            <w:tcW w:w="0" w:type="auto"/>
            <w:tcBorders>
              <w:top w:val="single" w:sz="4" w:space="0" w:color="auto"/>
              <w:left w:val="single" w:sz="4" w:space="0" w:color="auto"/>
              <w:bottom w:val="single" w:sz="4" w:space="0" w:color="auto"/>
              <w:right w:val="single" w:sz="4" w:space="0" w:color="auto"/>
            </w:tcBorders>
          </w:tcPr>
          <w:p w:rsidR="003122F2" w:rsidRPr="00047C64" w:rsidRDefault="003122F2" w:rsidP="00E15269">
            <w:pPr>
              <w:ind w:firstLine="0"/>
              <w:jc w:val="center"/>
              <w:rPr>
                <w:rFonts w:ascii="Times New Roman" w:hAnsi="Times New Roman" w:cs="Times New Roman"/>
              </w:rPr>
            </w:pPr>
            <w:r w:rsidRPr="00047C64">
              <w:rPr>
                <w:rFonts w:ascii="Times New Roman" w:hAnsi="Times New Roman" w:cs="Times New Roman"/>
              </w:rPr>
              <w:t>1</w:t>
            </w:r>
          </w:p>
        </w:tc>
        <w:tc>
          <w:tcPr>
            <w:tcW w:w="0" w:type="auto"/>
            <w:tcBorders>
              <w:top w:val="single" w:sz="4" w:space="0" w:color="auto"/>
              <w:left w:val="single" w:sz="4" w:space="0" w:color="auto"/>
              <w:bottom w:val="single" w:sz="4" w:space="0" w:color="auto"/>
            </w:tcBorders>
          </w:tcPr>
          <w:p w:rsidR="003122F2" w:rsidRPr="00047C64" w:rsidRDefault="003122F2" w:rsidP="00E15269">
            <w:pPr>
              <w:ind w:firstLine="0"/>
              <w:jc w:val="center"/>
              <w:rPr>
                <w:rFonts w:ascii="Times New Roman" w:hAnsi="Times New Roman" w:cs="Times New Roman"/>
              </w:rPr>
            </w:pPr>
            <w:r w:rsidRPr="00047C64">
              <w:rPr>
                <w:rFonts w:ascii="Times New Roman" w:hAnsi="Times New Roman" w:cs="Times New Roman"/>
              </w:rPr>
              <w:t>1</w:t>
            </w:r>
          </w:p>
        </w:tc>
        <w:tc>
          <w:tcPr>
            <w:tcW w:w="0" w:type="auto"/>
            <w:tcBorders>
              <w:top w:val="single" w:sz="4" w:space="0" w:color="auto"/>
              <w:left w:val="single" w:sz="4" w:space="0" w:color="auto"/>
              <w:bottom w:val="single" w:sz="4" w:space="0" w:color="auto"/>
            </w:tcBorders>
          </w:tcPr>
          <w:p w:rsidR="003122F2" w:rsidRPr="00047C64" w:rsidRDefault="005E5603" w:rsidP="00E15269">
            <w:pPr>
              <w:ind w:firstLine="0"/>
              <w:jc w:val="center"/>
              <w:rPr>
                <w:rFonts w:ascii="Times New Roman" w:hAnsi="Times New Roman" w:cs="Times New Roman"/>
              </w:rPr>
            </w:pPr>
            <w:r w:rsidRPr="00047C64">
              <w:rPr>
                <w:rFonts w:ascii="Times New Roman" w:hAnsi="Times New Roman" w:cs="Times New Roman"/>
              </w:rPr>
              <w:t>0</w:t>
            </w:r>
          </w:p>
        </w:tc>
        <w:tc>
          <w:tcPr>
            <w:tcW w:w="0" w:type="auto"/>
            <w:tcBorders>
              <w:top w:val="single" w:sz="4" w:space="0" w:color="auto"/>
              <w:left w:val="single" w:sz="4" w:space="0" w:color="auto"/>
              <w:bottom w:val="single" w:sz="4" w:space="0" w:color="auto"/>
            </w:tcBorders>
          </w:tcPr>
          <w:p w:rsidR="003122F2" w:rsidRPr="00047C64" w:rsidRDefault="005E5603" w:rsidP="00E15269">
            <w:pPr>
              <w:ind w:firstLine="0"/>
              <w:jc w:val="center"/>
              <w:rPr>
                <w:rFonts w:ascii="Times New Roman" w:hAnsi="Times New Roman" w:cs="Times New Roman"/>
              </w:rPr>
            </w:pPr>
            <w:r w:rsidRPr="00047C64">
              <w:rPr>
                <w:rFonts w:ascii="Times New Roman" w:hAnsi="Times New Roman" w:cs="Times New Roman"/>
              </w:rPr>
              <w:t>0</w:t>
            </w:r>
          </w:p>
        </w:tc>
        <w:tc>
          <w:tcPr>
            <w:tcW w:w="0" w:type="auto"/>
            <w:tcBorders>
              <w:top w:val="single" w:sz="4" w:space="0" w:color="auto"/>
              <w:left w:val="single" w:sz="4" w:space="0" w:color="auto"/>
              <w:bottom w:val="single" w:sz="4" w:space="0" w:color="auto"/>
            </w:tcBorders>
          </w:tcPr>
          <w:p w:rsidR="003122F2" w:rsidRPr="00047C64" w:rsidRDefault="005E5603" w:rsidP="00E15269">
            <w:pPr>
              <w:ind w:firstLine="0"/>
              <w:jc w:val="center"/>
              <w:rPr>
                <w:rFonts w:ascii="Times New Roman" w:hAnsi="Times New Roman" w:cs="Times New Roman"/>
              </w:rPr>
            </w:pPr>
            <w:r w:rsidRPr="00047C64">
              <w:rPr>
                <w:rFonts w:ascii="Times New Roman" w:hAnsi="Times New Roman" w:cs="Times New Roman"/>
              </w:rPr>
              <w:t>0</w:t>
            </w:r>
          </w:p>
        </w:tc>
        <w:tc>
          <w:tcPr>
            <w:tcW w:w="0" w:type="auto"/>
            <w:tcBorders>
              <w:top w:val="single" w:sz="4" w:space="0" w:color="auto"/>
              <w:left w:val="single" w:sz="4" w:space="0" w:color="auto"/>
              <w:bottom w:val="single" w:sz="4" w:space="0" w:color="auto"/>
            </w:tcBorders>
          </w:tcPr>
          <w:p w:rsidR="003122F2" w:rsidRPr="00047C64" w:rsidRDefault="005E5603" w:rsidP="00E15269">
            <w:pPr>
              <w:ind w:firstLine="0"/>
              <w:jc w:val="center"/>
              <w:rPr>
                <w:rFonts w:ascii="Times New Roman" w:hAnsi="Times New Roman" w:cs="Times New Roman"/>
              </w:rPr>
            </w:pPr>
            <w:r w:rsidRPr="00047C64">
              <w:rPr>
                <w:rFonts w:ascii="Times New Roman" w:hAnsi="Times New Roman" w:cs="Times New Roman"/>
              </w:rPr>
              <w:t>0</w:t>
            </w:r>
          </w:p>
        </w:tc>
      </w:tr>
      <w:tr w:rsidR="003122F2" w:rsidRPr="00047C64" w:rsidTr="00E15269">
        <w:tc>
          <w:tcPr>
            <w:tcW w:w="696" w:type="dxa"/>
            <w:tcBorders>
              <w:top w:val="single" w:sz="4" w:space="0" w:color="auto"/>
              <w:bottom w:val="single" w:sz="4" w:space="0" w:color="auto"/>
              <w:right w:val="single" w:sz="4" w:space="0" w:color="auto"/>
            </w:tcBorders>
          </w:tcPr>
          <w:p w:rsidR="003122F2" w:rsidRPr="00047C64" w:rsidRDefault="003122F2" w:rsidP="00E15269">
            <w:pPr>
              <w:ind w:firstLine="0"/>
              <w:rPr>
                <w:rFonts w:ascii="Times New Roman" w:hAnsi="Times New Roman" w:cs="Times New Roman"/>
              </w:rPr>
            </w:pPr>
            <w:r w:rsidRPr="00047C64">
              <w:rPr>
                <w:rFonts w:ascii="Times New Roman" w:hAnsi="Times New Roman" w:cs="Times New Roman"/>
              </w:rPr>
              <w:t>1.1.3</w:t>
            </w:r>
          </w:p>
        </w:tc>
        <w:tc>
          <w:tcPr>
            <w:tcW w:w="3993" w:type="dxa"/>
            <w:tcBorders>
              <w:top w:val="single" w:sz="4" w:space="0" w:color="auto"/>
              <w:left w:val="single" w:sz="4" w:space="0" w:color="auto"/>
              <w:bottom w:val="single" w:sz="4" w:space="0" w:color="auto"/>
              <w:right w:val="single" w:sz="4" w:space="0" w:color="auto"/>
            </w:tcBorders>
          </w:tcPr>
          <w:p w:rsidR="003122F2" w:rsidRPr="00047C64" w:rsidRDefault="003122F2" w:rsidP="00E15269">
            <w:pPr>
              <w:ind w:firstLine="0"/>
              <w:rPr>
                <w:rFonts w:ascii="Times New Roman" w:hAnsi="Times New Roman" w:cs="Times New Roman"/>
              </w:rPr>
            </w:pPr>
            <w:r w:rsidRPr="00047C64">
              <w:rPr>
                <w:rFonts w:ascii="Times New Roman" w:hAnsi="Times New Roman" w:cs="Times New Roman"/>
              </w:rPr>
              <w:t>Количество приобретенного оборудования</w:t>
            </w:r>
          </w:p>
        </w:tc>
        <w:tc>
          <w:tcPr>
            <w:tcW w:w="2081" w:type="dxa"/>
            <w:gridSpan w:val="2"/>
            <w:tcBorders>
              <w:top w:val="single" w:sz="4" w:space="0" w:color="auto"/>
              <w:left w:val="single" w:sz="4" w:space="0" w:color="auto"/>
              <w:bottom w:val="single" w:sz="4" w:space="0" w:color="auto"/>
              <w:right w:val="single" w:sz="4" w:space="0" w:color="auto"/>
            </w:tcBorders>
          </w:tcPr>
          <w:p w:rsidR="003122F2" w:rsidRPr="00047C64" w:rsidRDefault="003122F2" w:rsidP="00E15269">
            <w:pPr>
              <w:ind w:firstLine="0"/>
              <w:jc w:val="center"/>
              <w:rPr>
                <w:rFonts w:ascii="Times New Roman" w:hAnsi="Times New Roman" w:cs="Times New Roman"/>
              </w:rPr>
            </w:pPr>
            <w:r w:rsidRPr="00047C64">
              <w:rPr>
                <w:rFonts w:ascii="Times New Roman" w:hAnsi="Times New Roman" w:cs="Times New Roman"/>
              </w:rPr>
              <w:t>единиц</w:t>
            </w:r>
          </w:p>
        </w:tc>
        <w:tc>
          <w:tcPr>
            <w:tcW w:w="1374" w:type="dxa"/>
            <w:tcBorders>
              <w:top w:val="single" w:sz="4" w:space="0" w:color="auto"/>
              <w:left w:val="single" w:sz="4" w:space="0" w:color="auto"/>
              <w:bottom w:val="single" w:sz="4" w:space="0" w:color="auto"/>
              <w:right w:val="single" w:sz="4" w:space="0" w:color="auto"/>
            </w:tcBorders>
          </w:tcPr>
          <w:p w:rsidR="003122F2" w:rsidRPr="00047C64" w:rsidRDefault="003122F2" w:rsidP="00E15269">
            <w:pPr>
              <w:ind w:firstLine="0"/>
              <w:jc w:val="center"/>
              <w:rPr>
                <w:rFonts w:ascii="Times New Roman" w:hAnsi="Times New Roman" w:cs="Times New Roman"/>
              </w:rPr>
            </w:pPr>
            <w:r w:rsidRPr="00047C64">
              <w:rPr>
                <w:rFonts w:ascii="Times New Roman" w:hAnsi="Times New Roman" w:cs="Times New Roman"/>
              </w:rPr>
              <w:t>3</w:t>
            </w:r>
          </w:p>
        </w:tc>
        <w:tc>
          <w:tcPr>
            <w:tcW w:w="1070" w:type="dxa"/>
            <w:tcBorders>
              <w:top w:val="single" w:sz="4" w:space="0" w:color="auto"/>
              <w:left w:val="single" w:sz="4" w:space="0" w:color="auto"/>
              <w:bottom w:val="single" w:sz="4" w:space="0" w:color="auto"/>
              <w:right w:val="single" w:sz="4" w:space="0" w:color="auto"/>
            </w:tcBorders>
          </w:tcPr>
          <w:p w:rsidR="003122F2" w:rsidRPr="00047C64" w:rsidRDefault="003122F2" w:rsidP="00E15269">
            <w:pPr>
              <w:ind w:firstLine="0"/>
              <w:jc w:val="center"/>
              <w:rPr>
                <w:rFonts w:ascii="Times New Roman" w:hAnsi="Times New Roman" w:cs="Times New Roman"/>
              </w:rPr>
            </w:pPr>
            <w:r w:rsidRPr="00047C64">
              <w:rPr>
                <w:rFonts w:ascii="Times New Roman" w:hAnsi="Times New Roman" w:cs="Times New Roman"/>
              </w:rPr>
              <w:t>2</w:t>
            </w:r>
          </w:p>
        </w:tc>
        <w:tc>
          <w:tcPr>
            <w:tcW w:w="1070" w:type="dxa"/>
            <w:tcBorders>
              <w:top w:val="single" w:sz="4" w:space="0" w:color="auto"/>
              <w:left w:val="single" w:sz="4" w:space="0" w:color="auto"/>
              <w:bottom w:val="single" w:sz="4" w:space="0" w:color="auto"/>
              <w:right w:val="single" w:sz="4" w:space="0" w:color="auto"/>
            </w:tcBorders>
          </w:tcPr>
          <w:p w:rsidR="003122F2" w:rsidRPr="00047C64" w:rsidRDefault="003122F2" w:rsidP="00E15269">
            <w:pPr>
              <w:ind w:firstLine="0"/>
              <w:jc w:val="center"/>
              <w:rPr>
                <w:rFonts w:ascii="Times New Roman" w:hAnsi="Times New Roman" w:cs="Times New Roman"/>
              </w:rPr>
            </w:pPr>
            <w:r w:rsidRPr="00047C64">
              <w:rPr>
                <w:rFonts w:ascii="Times New Roman" w:hAnsi="Times New Roman" w:cs="Times New Roman"/>
              </w:rPr>
              <w:t>2</w:t>
            </w:r>
          </w:p>
        </w:tc>
        <w:tc>
          <w:tcPr>
            <w:tcW w:w="1070" w:type="dxa"/>
            <w:tcBorders>
              <w:top w:val="single" w:sz="4" w:space="0" w:color="auto"/>
              <w:left w:val="single" w:sz="4" w:space="0" w:color="auto"/>
              <w:bottom w:val="single" w:sz="4" w:space="0" w:color="auto"/>
            </w:tcBorders>
          </w:tcPr>
          <w:p w:rsidR="003122F2" w:rsidRPr="00047C64" w:rsidRDefault="003122F2" w:rsidP="00E15269">
            <w:pPr>
              <w:ind w:firstLine="0"/>
              <w:jc w:val="center"/>
              <w:rPr>
                <w:rFonts w:ascii="Times New Roman" w:hAnsi="Times New Roman" w:cs="Times New Roman"/>
              </w:rPr>
            </w:pPr>
            <w:r w:rsidRPr="00047C64">
              <w:rPr>
                <w:rFonts w:ascii="Times New Roman" w:hAnsi="Times New Roman" w:cs="Times New Roman"/>
              </w:rPr>
              <w:t>2</w:t>
            </w:r>
          </w:p>
        </w:tc>
        <w:tc>
          <w:tcPr>
            <w:tcW w:w="1070" w:type="dxa"/>
            <w:tcBorders>
              <w:top w:val="single" w:sz="4" w:space="0" w:color="auto"/>
              <w:left w:val="single" w:sz="4" w:space="0" w:color="auto"/>
              <w:bottom w:val="single" w:sz="4" w:space="0" w:color="auto"/>
            </w:tcBorders>
          </w:tcPr>
          <w:p w:rsidR="003122F2" w:rsidRPr="00047C64" w:rsidRDefault="003122F2" w:rsidP="00E15269">
            <w:pPr>
              <w:ind w:firstLine="0"/>
              <w:jc w:val="center"/>
              <w:rPr>
                <w:rFonts w:ascii="Times New Roman" w:hAnsi="Times New Roman" w:cs="Times New Roman"/>
              </w:rPr>
            </w:pPr>
            <w:r w:rsidRPr="00047C64">
              <w:rPr>
                <w:rFonts w:ascii="Times New Roman" w:hAnsi="Times New Roman" w:cs="Times New Roman"/>
              </w:rPr>
              <w:t>2</w:t>
            </w:r>
          </w:p>
        </w:tc>
        <w:tc>
          <w:tcPr>
            <w:tcW w:w="1070" w:type="dxa"/>
            <w:tcBorders>
              <w:top w:val="single" w:sz="4" w:space="0" w:color="auto"/>
              <w:left w:val="single" w:sz="4" w:space="0" w:color="auto"/>
              <w:bottom w:val="single" w:sz="4" w:space="0" w:color="auto"/>
            </w:tcBorders>
          </w:tcPr>
          <w:p w:rsidR="003122F2" w:rsidRPr="00047C64" w:rsidRDefault="003122F2" w:rsidP="00E15269">
            <w:pPr>
              <w:ind w:firstLine="0"/>
              <w:jc w:val="center"/>
              <w:rPr>
                <w:rFonts w:ascii="Times New Roman" w:hAnsi="Times New Roman" w:cs="Times New Roman"/>
              </w:rPr>
            </w:pPr>
            <w:r w:rsidRPr="00047C64">
              <w:rPr>
                <w:rFonts w:ascii="Times New Roman" w:hAnsi="Times New Roman" w:cs="Times New Roman"/>
              </w:rPr>
              <w:t>2</w:t>
            </w:r>
          </w:p>
        </w:tc>
        <w:tc>
          <w:tcPr>
            <w:tcW w:w="1070" w:type="dxa"/>
            <w:tcBorders>
              <w:top w:val="single" w:sz="4" w:space="0" w:color="auto"/>
              <w:left w:val="single" w:sz="4" w:space="0" w:color="auto"/>
              <w:bottom w:val="single" w:sz="4" w:space="0" w:color="auto"/>
            </w:tcBorders>
          </w:tcPr>
          <w:p w:rsidR="003122F2" w:rsidRPr="00047C64" w:rsidRDefault="003122F2" w:rsidP="00E15269">
            <w:pPr>
              <w:ind w:firstLine="0"/>
              <w:jc w:val="center"/>
              <w:rPr>
                <w:rFonts w:ascii="Times New Roman" w:hAnsi="Times New Roman" w:cs="Times New Roman"/>
              </w:rPr>
            </w:pPr>
            <w:r w:rsidRPr="00047C64">
              <w:rPr>
                <w:rFonts w:ascii="Times New Roman" w:hAnsi="Times New Roman" w:cs="Times New Roman"/>
              </w:rPr>
              <w:t>2</w:t>
            </w:r>
          </w:p>
        </w:tc>
        <w:tc>
          <w:tcPr>
            <w:tcW w:w="1070" w:type="dxa"/>
            <w:tcBorders>
              <w:top w:val="single" w:sz="4" w:space="0" w:color="auto"/>
              <w:left w:val="single" w:sz="4" w:space="0" w:color="auto"/>
              <w:bottom w:val="single" w:sz="4" w:space="0" w:color="auto"/>
            </w:tcBorders>
          </w:tcPr>
          <w:p w:rsidR="003122F2" w:rsidRPr="00047C64" w:rsidRDefault="003122F2" w:rsidP="00E15269">
            <w:pPr>
              <w:ind w:firstLine="0"/>
              <w:jc w:val="center"/>
              <w:rPr>
                <w:rFonts w:ascii="Times New Roman" w:hAnsi="Times New Roman" w:cs="Times New Roman"/>
              </w:rPr>
            </w:pPr>
            <w:r w:rsidRPr="00047C64">
              <w:rPr>
                <w:rFonts w:ascii="Times New Roman" w:hAnsi="Times New Roman" w:cs="Times New Roman"/>
              </w:rPr>
              <w:t>2</w:t>
            </w:r>
          </w:p>
        </w:tc>
      </w:tr>
    </w:tbl>
    <w:p w:rsidR="003122F2" w:rsidRPr="00047C64" w:rsidRDefault="003122F2" w:rsidP="004D6935">
      <w:pPr>
        <w:rPr>
          <w:rFonts w:ascii="Times New Roman" w:hAnsi="Times New Roman" w:cs="Times New Roman"/>
        </w:rPr>
      </w:pPr>
      <w:r w:rsidRPr="00047C64">
        <w:rPr>
          <w:rFonts w:ascii="Times New Roman" w:hAnsi="Times New Roman" w:cs="Times New Roman"/>
        </w:rPr>
        <w:t xml:space="preserve">*статус «3» - целевой показатель  рассчитывается на основании данных, предоставляемых участниками подпрограммы координатору подпрограммы </w:t>
      </w:r>
    </w:p>
    <w:p w:rsidR="003122F2" w:rsidRPr="00047C64" w:rsidRDefault="003122F2" w:rsidP="005B69F4">
      <w:pPr>
        <w:ind w:firstLine="0"/>
        <w:rPr>
          <w:rFonts w:ascii="Times New Roman" w:hAnsi="Times New Roman" w:cs="Times New Roman"/>
          <w:lang w:eastAsia="en-US"/>
        </w:rPr>
      </w:pPr>
    </w:p>
    <w:p w:rsidR="005B69F4" w:rsidRPr="00047C64" w:rsidRDefault="005B69F4" w:rsidP="004D6935">
      <w:pPr>
        <w:rPr>
          <w:rFonts w:ascii="Times New Roman" w:hAnsi="Times New Roman" w:cs="Times New Roman"/>
          <w:lang w:eastAsia="en-US"/>
        </w:rPr>
      </w:pPr>
    </w:p>
    <w:p w:rsidR="005B69F4" w:rsidRPr="00047C64" w:rsidRDefault="005B69F4" w:rsidP="004D6935">
      <w:pPr>
        <w:rPr>
          <w:rFonts w:ascii="Times New Roman" w:hAnsi="Times New Roman" w:cs="Times New Roman"/>
          <w:lang w:eastAsia="en-US"/>
        </w:rPr>
      </w:pPr>
    </w:p>
    <w:p w:rsidR="003122F2" w:rsidRPr="00047C64" w:rsidRDefault="003122F2" w:rsidP="004D6935">
      <w:pPr>
        <w:rPr>
          <w:rFonts w:ascii="Times New Roman" w:hAnsi="Times New Roman" w:cs="Times New Roman"/>
          <w:lang w:eastAsia="en-US"/>
        </w:rPr>
      </w:pPr>
      <w:r w:rsidRPr="00047C64">
        <w:rPr>
          <w:rFonts w:ascii="Times New Roman" w:hAnsi="Times New Roman" w:cs="Times New Roman"/>
          <w:lang w:eastAsia="en-US"/>
        </w:rPr>
        <w:t xml:space="preserve">Начальник отдела по </w:t>
      </w:r>
      <w:r w:rsidR="00B30DC5" w:rsidRPr="00047C64">
        <w:rPr>
          <w:rFonts w:ascii="Times New Roman" w:hAnsi="Times New Roman" w:cs="Times New Roman"/>
          <w:lang w:eastAsia="en-US"/>
        </w:rPr>
        <w:t>делам</w:t>
      </w:r>
    </w:p>
    <w:p w:rsidR="003122F2" w:rsidRPr="00047C64" w:rsidRDefault="00B30DC5" w:rsidP="004D6935">
      <w:pPr>
        <w:rPr>
          <w:rFonts w:ascii="Times New Roman" w:hAnsi="Times New Roman" w:cs="Times New Roman"/>
          <w:lang w:eastAsia="en-US"/>
        </w:rPr>
      </w:pPr>
      <w:r w:rsidRPr="00047C64">
        <w:rPr>
          <w:rFonts w:ascii="Times New Roman" w:hAnsi="Times New Roman" w:cs="Times New Roman"/>
          <w:lang w:eastAsia="en-US"/>
        </w:rPr>
        <w:t>к</w:t>
      </w:r>
      <w:r w:rsidR="003122F2" w:rsidRPr="00047C64">
        <w:rPr>
          <w:rFonts w:ascii="Times New Roman" w:hAnsi="Times New Roman" w:cs="Times New Roman"/>
          <w:lang w:eastAsia="en-US"/>
        </w:rPr>
        <w:t>азачеств</w:t>
      </w:r>
      <w:r w:rsidRPr="00047C64">
        <w:rPr>
          <w:rFonts w:ascii="Times New Roman" w:hAnsi="Times New Roman" w:cs="Times New Roman"/>
          <w:lang w:eastAsia="en-US"/>
        </w:rPr>
        <w:t xml:space="preserve">а и военным вопросам                                                                                             </w:t>
      </w:r>
      <w:r w:rsidR="005E5603" w:rsidRPr="00047C64">
        <w:rPr>
          <w:rFonts w:ascii="Times New Roman" w:hAnsi="Times New Roman" w:cs="Times New Roman"/>
          <w:lang w:eastAsia="en-US"/>
        </w:rPr>
        <w:t xml:space="preserve">И.А. </w:t>
      </w:r>
      <w:proofErr w:type="spellStart"/>
      <w:r w:rsidR="005E5603" w:rsidRPr="00047C64">
        <w:rPr>
          <w:rFonts w:ascii="Times New Roman" w:hAnsi="Times New Roman" w:cs="Times New Roman"/>
          <w:lang w:eastAsia="en-US"/>
        </w:rPr>
        <w:t>Сытников</w:t>
      </w:r>
      <w:proofErr w:type="spellEnd"/>
    </w:p>
    <w:p w:rsidR="001E5D4A" w:rsidRPr="00047C64" w:rsidRDefault="001E5D4A" w:rsidP="004D6935">
      <w:pPr>
        <w:rPr>
          <w:rFonts w:ascii="Times New Roman" w:hAnsi="Times New Roman" w:cs="Times New Roman"/>
        </w:rPr>
      </w:pPr>
    </w:p>
    <w:p w:rsidR="00C23665" w:rsidRPr="00047C64" w:rsidRDefault="00C23665" w:rsidP="004D6935">
      <w:pPr>
        <w:rPr>
          <w:rStyle w:val="a3"/>
          <w:rFonts w:ascii="Times New Roman" w:hAnsi="Times New Roman" w:cs="Times New Roman"/>
          <w:bCs/>
          <w:color w:val="auto"/>
        </w:rPr>
      </w:pPr>
    </w:p>
    <w:p w:rsidR="00C23665" w:rsidRPr="00047C64" w:rsidRDefault="00C23665" w:rsidP="004D6935">
      <w:pPr>
        <w:rPr>
          <w:rStyle w:val="a3"/>
          <w:rFonts w:ascii="Times New Roman" w:hAnsi="Times New Roman" w:cs="Times New Roman"/>
          <w:bCs/>
          <w:color w:val="auto"/>
        </w:rPr>
      </w:pPr>
    </w:p>
    <w:p w:rsidR="00C23665" w:rsidRPr="00047C64" w:rsidRDefault="00C23665" w:rsidP="004D6935">
      <w:pPr>
        <w:rPr>
          <w:rStyle w:val="a3"/>
          <w:rFonts w:ascii="Times New Roman" w:hAnsi="Times New Roman" w:cs="Times New Roman"/>
          <w:bCs/>
          <w:color w:val="auto"/>
        </w:rPr>
      </w:pPr>
    </w:p>
    <w:p w:rsidR="00C23665" w:rsidRPr="00047C64" w:rsidRDefault="00C23665" w:rsidP="004D6935">
      <w:pPr>
        <w:rPr>
          <w:rStyle w:val="a3"/>
          <w:rFonts w:ascii="Times New Roman" w:hAnsi="Times New Roman" w:cs="Times New Roman"/>
          <w:bCs/>
          <w:color w:val="auto"/>
        </w:rPr>
      </w:pPr>
    </w:p>
    <w:p w:rsidR="00C23665" w:rsidRPr="00047C64" w:rsidRDefault="00C23665" w:rsidP="004D6935">
      <w:pPr>
        <w:rPr>
          <w:rStyle w:val="a3"/>
          <w:rFonts w:ascii="Times New Roman" w:hAnsi="Times New Roman" w:cs="Times New Roman"/>
          <w:bCs/>
          <w:color w:val="auto"/>
        </w:rPr>
      </w:pPr>
    </w:p>
    <w:p w:rsidR="00C23665" w:rsidRPr="00047C64" w:rsidRDefault="00C23665" w:rsidP="004D6935">
      <w:pPr>
        <w:rPr>
          <w:rStyle w:val="a3"/>
          <w:rFonts w:ascii="Times New Roman" w:hAnsi="Times New Roman" w:cs="Times New Roman"/>
          <w:bCs/>
          <w:color w:val="auto"/>
        </w:rPr>
      </w:pPr>
    </w:p>
    <w:p w:rsidR="00C23665" w:rsidRPr="00047C64" w:rsidRDefault="00C23665" w:rsidP="004D6935">
      <w:pPr>
        <w:rPr>
          <w:rStyle w:val="a3"/>
          <w:rFonts w:ascii="Times New Roman" w:hAnsi="Times New Roman" w:cs="Times New Roman"/>
          <w:bCs/>
          <w:color w:val="auto"/>
        </w:rPr>
      </w:pPr>
    </w:p>
    <w:p w:rsidR="00C23665" w:rsidRPr="00047C64" w:rsidRDefault="00C23665" w:rsidP="004D6935">
      <w:pPr>
        <w:rPr>
          <w:rStyle w:val="a3"/>
          <w:rFonts w:ascii="Times New Roman" w:hAnsi="Times New Roman" w:cs="Times New Roman"/>
          <w:bCs/>
          <w:color w:val="auto"/>
        </w:rPr>
      </w:pPr>
    </w:p>
    <w:p w:rsidR="00C23665" w:rsidRPr="00047C64" w:rsidRDefault="00C23665" w:rsidP="004D6935">
      <w:pPr>
        <w:rPr>
          <w:rStyle w:val="a3"/>
          <w:rFonts w:ascii="Times New Roman" w:hAnsi="Times New Roman" w:cs="Times New Roman"/>
          <w:bCs/>
          <w:color w:val="auto"/>
        </w:rPr>
      </w:pPr>
    </w:p>
    <w:p w:rsidR="00C23665" w:rsidRPr="00047C64" w:rsidRDefault="00C23665" w:rsidP="004D6935">
      <w:pPr>
        <w:rPr>
          <w:rStyle w:val="a3"/>
          <w:rFonts w:ascii="Times New Roman" w:hAnsi="Times New Roman" w:cs="Times New Roman"/>
          <w:bCs/>
          <w:color w:val="auto"/>
        </w:rPr>
      </w:pPr>
    </w:p>
    <w:p w:rsidR="00C23665" w:rsidRPr="00047C64" w:rsidRDefault="00C23665" w:rsidP="004D6935">
      <w:pPr>
        <w:rPr>
          <w:rStyle w:val="a3"/>
          <w:rFonts w:ascii="Times New Roman" w:hAnsi="Times New Roman" w:cs="Times New Roman"/>
          <w:bCs/>
          <w:color w:val="auto"/>
        </w:rPr>
      </w:pPr>
    </w:p>
    <w:p w:rsidR="00C23665" w:rsidRPr="00047C64" w:rsidRDefault="00C23665" w:rsidP="004D6935">
      <w:pPr>
        <w:rPr>
          <w:rStyle w:val="a3"/>
          <w:rFonts w:ascii="Times New Roman" w:hAnsi="Times New Roman" w:cs="Times New Roman"/>
          <w:bCs/>
          <w:color w:val="auto"/>
        </w:rPr>
      </w:pPr>
    </w:p>
    <w:p w:rsidR="00C23665" w:rsidRPr="00047C64" w:rsidRDefault="00C23665" w:rsidP="004D6935">
      <w:pPr>
        <w:rPr>
          <w:rStyle w:val="a3"/>
          <w:rFonts w:ascii="Times New Roman" w:hAnsi="Times New Roman" w:cs="Times New Roman"/>
          <w:bCs/>
          <w:color w:val="auto"/>
        </w:rPr>
      </w:pPr>
    </w:p>
    <w:p w:rsidR="00C23665" w:rsidRPr="00047C64" w:rsidRDefault="00C23665" w:rsidP="004D6935">
      <w:pPr>
        <w:rPr>
          <w:rStyle w:val="a3"/>
          <w:rFonts w:ascii="Times New Roman" w:hAnsi="Times New Roman" w:cs="Times New Roman"/>
          <w:bCs/>
          <w:color w:val="auto"/>
        </w:rPr>
      </w:pPr>
    </w:p>
    <w:p w:rsidR="00C23665" w:rsidRPr="00047C64" w:rsidRDefault="00C23665" w:rsidP="004D6935">
      <w:pPr>
        <w:rPr>
          <w:rStyle w:val="a3"/>
          <w:rFonts w:ascii="Times New Roman" w:hAnsi="Times New Roman" w:cs="Times New Roman"/>
          <w:bCs/>
          <w:color w:val="auto"/>
        </w:rPr>
      </w:pPr>
    </w:p>
    <w:p w:rsidR="00C23665" w:rsidRPr="00047C64" w:rsidRDefault="00C23665" w:rsidP="004D6935">
      <w:pPr>
        <w:rPr>
          <w:rStyle w:val="a3"/>
          <w:rFonts w:ascii="Times New Roman" w:hAnsi="Times New Roman" w:cs="Times New Roman"/>
          <w:bCs/>
          <w:color w:val="auto"/>
        </w:rPr>
      </w:pPr>
    </w:p>
    <w:p w:rsidR="00C23665" w:rsidRPr="00047C64" w:rsidRDefault="00C23665" w:rsidP="004D6935">
      <w:pPr>
        <w:rPr>
          <w:rStyle w:val="a3"/>
          <w:rFonts w:ascii="Times New Roman" w:hAnsi="Times New Roman" w:cs="Times New Roman"/>
          <w:bCs/>
          <w:color w:val="auto"/>
        </w:rPr>
      </w:pPr>
    </w:p>
    <w:p w:rsidR="00C23665" w:rsidRPr="00047C64" w:rsidRDefault="00C23665" w:rsidP="004D6935">
      <w:pPr>
        <w:rPr>
          <w:rStyle w:val="a3"/>
          <w:rFonts w:ascii="Times New Roman" w:hAnsi="Times New Roman" w:cs="Times New Roman"/>
          <w:bCs/>
          <w:color w:val="auto"/>
        </w:rPr>
      </w:pPr>
    </w:p>
    <w:p w:rsidR="00C23665" w:rsidRPr="00047C64" w:rsidRDefault="00C23665" w:rsidP="004D6935">
      <w:pPr>
        <w:rPr>
          <w:rStyle w:val="a3"/>
          <w:rFonts w:ascii="Times New Roman" w:hAnsi="Times New Roman" w:cs="Times New Roman"/>
          <w:bCs/>
          <w:color w:val="auto"/>
        </w:rPr>
      </w:pPr>
    </w:p>
    <w:p w:rsidR="00B30DC5" w:rsidRPr="00047C64" w:rsidRDefault="00B30DC5" w:rsidP="004D6935">
      <w:pPr>
        <w:rPr>
          <w:rStyle w:val="a3"/>
          <w:rFonts w:ascii="Times New Roman" w:hAnsi="Times New Roman" w:cs="Times New Roman"/>
          <w:bCs/>
          <w:color w:val="auto"/>
        </w:rPr>
      </w:pPr>
    </w:p>
    <w:p w:rsidR="00C23665" w:rsidRPr="00047C64" w:rsidRDefault="00C23665" w:rsidP="004D6935">
      <w:pPr>
        <w:rPr>
          <w:rStyle w:val="a3"/>
          <w:rFonts w:ascii="Times New Roman" w:hAnsi="Times New Roman" w:cs="Times New Roman"/>
          <w:bCs/>
          <w:color w:val="auto"/>
        </w:rPr>
      </w:pPr>
    </w:p>
    <w:p w:rsidR="00C23665" w:rsidRPr="00047C64" w:rsidRDefault="00C23665" w:rsidP="004D6935">
      <w:pPr>
        <w:rPr>
          <w:rStyle w:val="a3"/>
          <w:rFonts w:ascii="Times New Roman" w:hAnsi="Times New Roman" w:cs="Times New Roman"/>
          <w:bCs/>
          <w:color w:val="auto"/>
        </w:rPr>
      </w:pPr>
    </w:p>
    <w:p w:rsidR="00C23665" w:rsidRPr="00047C64" w:rsidRDefault="00C23665" w:rsidP="004D6935">
      <w:pPr>
        <w:rPr>
          <w:rStyle w:val="a3"/>
          <w:rFonts w:ascii="Times New Roman" w:hAnsi="Times New Roman" w:cs="Times New Roman"/>
          <w:bCs/>
          <w:color w:val="auto"/>
        </w:rPr>
      </w:pPr>
    </w:p>
    <w:p w:rsidR="00E15269" w:rsidRPr="00047C64" w:rsidRDefault="00E15269" w:rsidP="004D6935">
      <w:pPr>
        <w:rPr>
          <w:rStyle w:val="a3"/>
          <w:rFonts w:ascii="Times New Roman" w:hAnsi="Times New Roman" w:cs="Times New Roman"/>
          <w:bCs/>
          <w:color w:val="auto"/>
        </w:rPr>
      </w:pPr>
    </w:p>
    <w:p w:rsidR="00E15269" w:rsidRPr="00047C64" w:rsidRDefault="00E15269" w:rsidP="004D6935">
      <w:pPr>
        <w:rPr>
          <w:rStyle w:val="a3"/>
          <w:rFonts w:ascii="Times New Roman" w:hAnsi="Times New Roman" w:cs="Times New Roman"/>
          <w:bCs/>
          <w:color w:val="auto"/>
        </w:rPr>
      </w:pPr>
    </w:p>
    <w:p w:rsidR="00E15269" w:rsidRPr="00047C64" w:rsidRDefault="00E15269" w:rsidP="004D6935">
      <w:pPr>
        <w:rPr>
          <w:rStyle w:val="a3"/>
          <w:rFonts w:ascii="Times New Roman" w:hAnsi="Times New Roman" w:cs="Times New Roman"/>
          <w:bCs/>
          <w:color w:val="auto"/>
        </w:rPr>
      </w:pPr>
    </w:p>
    <w:p w:rsidR="00E15269" w:rsidRPr="00047C64" w:rsidRDefault="00E15269" w:rsidP="004D6935">
      <w:pPr>
        <w:rPr>
          <w:rStyle w:val="a3"/>
          <w:rFonts w:ascii="Times New Roman" w:hAnsi="Times New Roman" w:cs="Times New Roman"/>
          <w:bCs/>
          <w:color w:val="auto"/>
        </w:rPr>
      </w:pPr>
    </w:p>
    <w:p w:rsidR="00E15269" w:rsidRPr="00047C64" w:rsidRDefault="00E15269" w:rsidP="004D6935">
      <w:pPr>
        <w:rPr>
          <w:rStyle w:val="a3"/>
          <w:rFonts w:ascii="Times New Roman" w:hAnsi="Times New Roman" w:cs="Times New Roman"/>
          <w:bCs/>
          <w:color w:val="auto"/>
        </w:rPr>
      </w:pPr>
    </w:p>
    <w:p w:rsidR="00C23665" w:rsidRPr="00047C64" w:rsidRDefault="00C23665" w:rsidP="004D6935">
      <w:pPr>
        <w:rPr>
          <w:rStyle w:val="a3"/>
          <w:rFonts w:ascii="Times New Roman" w:hAnsi="Times New Roman" w:cs="Times New Roman"/>
          <w:bCs/>
          <w:color w:val="auto"/>
        </w:rPr>
      </w:pPr>
    </w:p>
    <w:p w:rsidR="005C397A" w:rsidRPr="00047C64" w:rsidRDefault="001E5D4A" w:rsidP="005C397A">
      <w:pPr>
        <w:ind w:left="1008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lastRenderedPageBreak/>
        <w:t>Приложение N 2</w:t>
      </w:r>
    </w:p>
    <w:p w:rsidR="005C397A" w:rsidRPr="00047C64" w:rsidRDefault="001E5D4A" w:rsidP="005C397A">
      <w:pPr>
        <w:ind w:left="1008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 xml:space="preserve">к </w:t>
      </w:r>
      <w:hyperlink w:anchor="sub_1010" w:history="1">
        <w:r w:rsidRPr="00047C64">
          <w:rPr>
            <w:rStyle w:val="a4"/>
            <w:rFonts w:ascii="Times New Roman" w:hAnsi="Times New Roman"/>
            <w:b w:val="0"/>
            <w:color w:val="auto"/>
          </w:rPr>
          <w:t>подпрограмме</w:t>
        </w:r>
      </w:hyperlink>
      <w:r w:rsidRPr="00047C64">
        <w:rPr>
          <w:rStyle w:val="a3"/>
          <w:rFonts w:ascii="Times New Roman" w:hAnsi="Times New Roman" w:cs="Times New Roman"/>
          <w:b w:val="0"/>
          <w:bCs/>
          <w:color w:val="auto"/>
        </w:rPr>
        <w:t xml:space="preserve"> "Создание</w:t>
      </w:r>
    </w:p>
    <w:p w:rsidR="005C397A" w:rsidRPr="00047C64" w:rsidRDefault="001E5D4A" w:rsidP="005C397A">
      <w:pPr>
        <w:ind w:left="1008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системы комплексного обеспечения</w:t>
      </w:r>
    </w:p>
    <w:p w:rsidR="005C397A" w:rsidRPr="00047C64" w:rsidRDefault="001E5D4A" w:rsidP="005C397A">
      <w:pPr>
        <w:ind w:left="10080" w:firstLine="0"/>
        <w:jc w:val="center"/>
        <w:rPr>
          <w:rStyle w:val="a3"/>
          <w:rFonts w:ascii="Times New Roman" w:hAnsi="Times New Roman" w:cs="Times New Roman"/>
          <w:b w:val="0"/>
          <w:bCs/>
          <w:color w:val="auto"/>
        </w:rPr>
      </w:pPr>
      <w:r w:rsidRPr="00047C64">
        <w:rPr>
          <w:rStyle w:val="a3"/>
          <w:rFonts w:ascii="Times New Roman" w:hAnsi="Times New Roman" w:cs="Times New Roman"/>
          <w:b w:val="0"/>
          <w:bCs/>
          <w:color w:val="auto"/>
        </w:rPr>
        <w:t xml:space="preserve">безопасности территории </w:t>
      </w:r>
      <w:proofErr w:type="gramStart"/>
      <w:r w:rsidRPr="00047C64">
        <w:rPr>
          <w:rStyle w:val="a3"/>
          <w:rFonts w:ascii="Times New Roman" w:hAnsi="Times New Roman" w:cs="Times New Roman"/>
          <w:b w:val="0"/>
          <w:bCs/>
          <w:color w:val="auto"/>
        </w:rPr>
        <w:t>муниципального</w:t>
      </w:r>
      <w:proofErr w:type="gramEnd"/>
    </w:p>
    <w:p w:rsidR="001E5D4A" w:rsidRPr="00047C64" w:rsidRDefault="001E5D4A" w:rsidP="005C397A">
      <w:pPr>
        <w:ind w:left="10080" w:firstLine="0"/>
        <w:jc w:val="center"/>
        <w:rPr>
          <w:rFonts w:ascii="Times New Roman" w:hAnsi="Times New Roman" w:cs="Times New Roman"/>
        </w:rPr>
      </w:pPr>
      <w:r w:rsidRPr="00047C64">
        <w:rPr>
          <w:rStyle w:val="a3"/>
          <w:rFonts w:ascii="Times New Roman" w:hAnsi="Times New Roman" w:cs="Times New Roman"/>
          <w:b w:val="0"/>
          <w:bCs/>
          <w:color w:val="auto"/>
        </w:rPr>
        <w:t>образования Кавказский район"</w:t>
      </w:r>
    </w:p>
    <w:tbl>
      <w:tblPr>
        <w:tblW w:w="17750" w:type="dxa"/>
        <w:tblInd w:w="108" w:type="dxa"/>
        <w:tblLook w:val="0000"/>
      </w:tblPr>
      <w:tblGrid>
        <w:gridCol w:w="17528"/>
        <w:gridCol w:w="222"/>
      </w:tblGrid>
      <w:tr w:rsidR="001E5D4A" w:rsidRPr="00047C64" w:rsidTr="00383DE4">
        <w:tc>
          <w:tcPr>
            <w:tcW w:w="17528" w:type="dxa"/>
            <w:tcBorders>
              <w:top w:val="nil"/>
              <w:left w:val="nil"/>
              <w:bottom w:val="nil"/>
              <w:right w:val="nil"/>
            </w:tcBorders>
          </w:tcPr>
          <w:p w:rsidR="001E5D4A" w:rsidRPr="00047C64" w:rsidRDefault="001E5D4A" w:rsidP="005C397A">
            <w:pPr>
              <w:ind w:firstLine="0"/>
              <w:rPr>
                <w:rFonts w:ascii="Times New Roman" w:hAnsi="Times New Roman" w:cs="Times New Roman"/>
              </w:rPr>
            </w:pPr>
          </w:p>
        </w:tc>
        <w:tc>
          <w:tcPr>
            <w:tcW w:w="222" w:type="dxa"/>
            <w:tcBorders>
              <w:top w:val="nil"/>
              <w:left w:val="nil"/>
              <w:bottom w:val="nil"/>
              <w:right w:val="nil"/>
            </w:tcBorders>
          </w:tcPr>
          <w:p w:rsidR="001E5D4A" w:rsidRPr="00047C64" w:rsidRDefault="001E5D4A" w:rsidP="005C397A">
            <w:pPr>
              <w:ind w:firstLine="0"/>
              <w:rPr>
                <w:rFonts w:ascii="Times New Roman" w:hAnsi="Times New Roman" w:cs="Times New Roman"/>
              </w:rPr>
            </w:pPr>
          </w:p>
        </w:tc>
      </w:tr>
    </w:tbl>
    <w:p w:rsidR="00383DE4" w:rsidRPr="00047C64" w:rsidRDefault="00383DE4" w:rsidP="005C397A">
      <w:pPr>
        <w:ind w:firstLine="0"/>
        <w:rPr>
          <w:rFonts w:ascii="Times New Roman" w:hAnsi="Times New Roman" w:cs="Times New Roman"/>
        </w:rPr>
      </w:pPr>
    </w:p>
    <w:p w:rsidR="00383DE4" w:rsidRPr="00047C64" w:rsidRDefault="00383DE4" w:rsidP="005C397A">
      <w:pPr>
        <w:ind w:firstLine="0"/>
        <w:jc w:val="center"/>
        <w:rPr>
          <w:rFonts w:ascii="Times New Roman" w:hAnsi="Times New Roman" w:cs="Times New Roman"/>
          <w:bCs/>
        </w:rPr>
      </w:pPr>
      <w:r w:rsidRPr="00047C64">
        <w:rPr>
          <w:rFonts w:ascii="Times New Roman" w:hAnsi="Times New Roman" w:cs="Times New Roman"/>
          <w:bCs/>
        </w:rPr>
        <w:t>Перечень мероприятий подпрограммы</w:t>
      </w:r>
    </w:p>
    <w:p w:rsidR="00383DE4" w:rsidRPr="00047C64" w:rsidRDefault="00383DE4" w:rsidP="005C397A">
      <w:pPr>
        <w:ind w:firstLine="0"/>
        <w:jc w:val="center"/>
        <w:rPr>
          <w:rFonts w:ascii="Times New Roman" w:hAnsi="Times New Roman" w:cs="Times New Roman"/>
        </w:rPr>
      </w:pPr>
      <w:r w:rsidRPr="00047C64">
        <w:rPr>
          <w:rFonts w:ascii="Times New Roman" w:hAnsi="Times New Roman" w:cs="Times New Roman"/>
        </w:rPr>
        <w:t xml:space="preserve">«Создание </w:t>
      </w:r>
      <w:proofErr w:type="gramStart"/>
      <w:r w:rsidRPr="00047C64">
        <w:rPr>
          <w:rFonts w:ascii="Times New Roman" w:hAnsi="Times New Roman" w:cs="Times New Roman"/>
        </w:rPr>
        <w:t>системы комплексного обеспечения безопасности жизнедеятельности муниципального образования</w:t>
      </w:r>
      <w:proofErr w:type="gramEnd"/>
      <w:r w:rsidRPr="00047C64">
        <w:rPr>
          <w:rFonts w:ascii="Times New Roman" w:hAnsi="Times New Roman" w:cs="Times New Roman"/>
        </w:rPr>
        <w:t xml:space="preserve"> Кавказский район»</w:t>
      </w:r>
    </w:p>
    <w:p w:rsidR="005C397A" w:rsidRPr="00047C64" w:rsidRDefault="005C397A" w:rsidP="005C397A">
      <w:pPr>
        <w:ind w:firstLine="0"/>
        <w:jc w:val="center"/>
        <w:rPr>
          <w:rFonts w:ascii="Times New Roman" w:hAnsi="Times New Roman" w:cs="Times New Roman"/>
        </w:rPr>
      </w:pPr>
    </w:p>
    <w:tbl>
      <w:tblPr>
        <w:tblW w:w="1511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10"/>
        <w:gridCol w:w="2975"/>
        <w:gridCol w:w="1134"/>
        <w:gridCol w:w="1134"/>
        <w:gridCol w:w="992"/>
        <w:gridCol w:w="992"/>
        <w:gridCol w:w="992"/>
        <w:gridCol w:w="993"/>
        <w:gridCol w:w="992"/>
        <w:gridCol w:w="992"/>
        <w:gridCol w:w="992"/>
        <w:gridCol w:w="1276"/>
        <w:gridCol w:w="945"/>
      </w:tblGrid>
      <w:tr w:rsidR="00383DE4" w:rsidRPr="00047C64" w:rsidTr="005C397A">
        <w:trPr>
          <w:trHeight w:val="294"/>
        </w:trPr>
        <w:tc>
          <w:tcPr>
            <w:tcW w:w="710" w:type="dxa"/>
            <w:vMerge w:val="restart"/>
            <w:vAlign w:val="center"/>
            <w:hideMark/>
          </w:tcPr>
          <w:p w:rsidR="00383DE4" w:rsidRPr="00047C64" w:rsidRDefault="00383DE4" w:rsidP="005C397A">
            <w:pPr>
              <w:ind w:firstLine="0"/>
              <w:rPr>
                <w:rFonts w:ascii="Times New Roman" w:hAnsi="Times New Roman" w:cs="Times New Roman"/>
                <w:lang w:eastAsia="en-US"/>
              </w:rPr>
            </w:pPr>
            <w:r w:rsidRPr="00047C64">
              <w:rPr>
                <w:rFonts w:ascii="Times New Roman" w:hAnsi="Times New Roman" w:cs="Times New Roman"/>
              </w:rPr>
              <w:t xml:space="preserve"> №</w:t>
            </w:r>
          </w:p>
          <w:p w:rsidR="00383DE4" w:rsidRPr="00047C64" w:rsidRDefault="00383DE4" w:rsidP="005C397A">
            <w:pPr>
              <w:ind w:firstLine="0"/>
              <w:rPr>
                <w:rFonts w:ascii="Times New Roman" w:hAnsi="Times New Roman" w:cs="Times New Roman"/>
                <w:lang w:eastAsia="en-US"/>
              </w:rPr>
            </w:pPr>
            <w:proofErr w:type="gramStart"/>
            <w:r w:rsidRPr="00047C64">
              <w:rPr>
                <w:rFonts w:ascii="Times New Roman" w:hAnsi="Times New Roman" w:cs="Times New Roman"/>
              </w:rPr>
              <w:t>п</w:t>
            </w:r>
            <w:proofErr w:type="gramEnd"/>
            <w:r w:rsidRPr="00047C64">
              <w:rPr>
                <w:rFonts w:ascii="Times New Roman" w:hAnsi="Times New Roman" w:cs="Times New Roman"/>
              </w:rPr>
              <w:t>/п</w:t>
            </w:r>
          </w:p>
        </w:tc>
        <w:tc>
          <w:tcPr>
            <w:tcW w:w="2975" w:type="dxa"/>
            <w:vMerge w:val="restart"/>
            <w:vAlign w:val="center"/>
            <w:hideMark/>
          </w:tcPr>
          <w:p w:rsidR="00383DE4" w:rsidRPr="00047C64" w:rsidRDefault="00383DE4" w:rsidP="005C397A">
            <w:pPr>
              <w:ind w:firstLine="0"/>
              <w:rPr>
                <w:rFonts w:ascii="Times New Roman" w:hAnsi="Times New Roman" w:cs="Times New Roman"/>
                <w:lang w:eastAsia="en-US"/>
              </w:rPr>
            </w:pPr>
            <w:r w:rsidRPr="00047C64">
              <w:rPr>
                <w:rFonts w:ascii="Times New Roman" w:hAnsi="Times New Roman" w:cs="Times New Roman"/>
                <w:shd w:val="clear" w:color="auto" w:fill="FFFFFF"/>
              </w:rPr>
              <w:t>Наименование мероприятия</w:t>
            </w:r>
          </w:p>
        </w:tc>
        <w:tc>
          <w:tcPr>
            <w:tcW w:w="1134" w:type="dxa"/>
            <w:vMerge w:val="restart"/>
            <w:vAlign w:val="center"/>
            <w:hideMark/>
          </w:tcPr>
          <w:p w:rsidR="00383DE4" w:rsidRPr="00047C64" w:rsidRDefault="00383DE4" w:rsidP="005C397A">
            <w:pPr>
              <w:ind w:firstLine="0"/>
              <w:rPr>
                <w:rFonts w:ascii="Times New Roman" w:hAnsi="Times New Roman" w:cs="Times New Roman"/>
                <w:lang w:eastAsia="en-US"/>
              </w:rPr>
            </w:pPr>
            <w:r w:rsidRPr="00047C64">
              <w:rPr>
                <w:rFonts w:ascii="Times New Roman" w:hAnsi="Times New Roman" w:cs="Times New Roman"/>
                <w:shd w:val="clear" w:color="auto" w:fill="FFFFFF"/>
              </w:rPr>
              <w:t>Источники финансирования</w:t>
            </w:r>
          </w:p>
        </w:tc>
        <w:tc>
          <w:tcPr>
            <w:tcW w:w="1134" w:type="dxa"/>
            <w:vMerge w:val="restart"/>
            <w:hideMark/>
          </w:tcPr>
          <w:p w:rsidR="00383DE4" w:rsidRPr="00047C64" w:rsidRDefault="00383DE4" w:rsidP="005C397A">
            <w:pPr>
              <w:ind w:firstLine="0"/>
              <w:rPr>
                <w:rFonts w:ascii="Times New Roman" w:hAnsi="Times New Roman" w:cs="Times New Roman"/>
                <w:shd w:val="clear" w:color="auto" w:fill="FFFFFF"/>
                <w:lang w:eastAsia="en-US"/>
              </w:rPr>
            </w:pPr>
            <w:r w:rsidRPr="00047C64">
              <w:rPr>
                <w:rFonts w:ascii="Times New Roman" w:hAnsi="Times New Roman" w:cs="Times New Roman"/>
                <w:shd w:val="clear" w:color="auto" w:fill="FFFFFF"/>
              </w:rPr>
              <w:t>Объем</w:t>
            </w:r>
          </w:p>
          <w:p w:rsidR="00383DE4" w:rsidRPr="00047C64" w:rsidRDefault="00383DE4" w:rsidP="005C397A">
            <w:pPr>
              <w:ind w:firstLine="0"/>
              <w:rPr>
                <w:rFonts w:ascii="Times New Roman" w:hAnsi="Times New Roman" w:cs="Times New Roman"/>
                <w:shd w:val="clear" w:color="auto" w:fill="FFFFFF"/>
              </w:rPr>
            </w:pPr>
            <w:r w:rsidRPr="00047C64">
              <w:rPr>
                <w:rFonts w:ascii="Times New Roman" w:hAnsi="Times New Roman" w:cs="Times New Roman"/>
                <w:shd w:val="clear" w:color="auto" w:fill="FFFFFF"/>
              </w:rPr>
              <w:t>финансирования,</w:t>
            </w:r>
          </w:p>
          <w:p w:rsidR="00383DE4" w:rsidRPr="00047C64" w:rsidRDefault="00383DE4" w:rsidP="005C397A">
            <w:pPr>
              <w:ind w:firstLine="0"/>
              <w:rPr>
                <w:rFonts w:ascii="Times New Roman" w:hAnsi="Times New Roman" w:cs="Times New Roman"/>
                <w:shd w:val="clear" w:color="auto" w:fill="FFFFFF"/>
              </w:rPr>
            </w:pPr>
            <w:r w:rsidRPr="00047C64">
              <w:rPr>
                <w:rFonts w:ascii="Times New Roman" w:hAnsi="Times New Roman" w:cs="Times New Roman"/>
                <w:shd w:val="clear" w:color="auto" w:fill="FFFFFF"/>
              </w:rPr>
              <w:t>всего</w:t>
            </w:r>
          </w:p>
          <w:p w:rsidR="00383DE4" w:rsidRPr="00047C64" w:rsidRDefault="00383DE4" w:rsidP="005C397A">
            <w:pPr>
              <w:ind w:firstLine="0"/>
              <w:rPr>
                <w:rFonts w:ascii="Times New Roman" w:hAnsi="Times New Roman" w:cs="Times New Roman"/>
                <w:lang w:eastAsia="en-US"/>
              </w:rPr>
            </w:pPr>
            <w:r w:rsidRPr="00047C64">
              <w:rPr>
                <w:rFonts w:ascii="Times New Roman" w:hAnsi="Times New Roman" w:cs="Times New Roman"/>
                <w:shd w:val="clear" w:color="auto" w:fill="FFFFFF"/>
              </w:rPr>
              <w:t>тыс</w:t>
            </w:r>
            <w:proofErr w:type="gramStart"/>
            <w:r w:rsidRPr="00047C64">
              <w:rPr>
                <w:rFonts w:ascii="Times New Roman" w:hAnsi="Times New Roman" w:cs="Times New Roman"/>
                <w:shd w:val="clear" w:color="auto" w:fill="FFFFFF"/>
              </w:rPr>
              <w:t>.р</w:t>
            </w:r>
            <w:proofErr w:type="gramEnd"/>
            <w:r w:rsidRPr="00047C64">
              <w:rPr>
                <w:rFonts w:ascii="Times New Roman" w:hAnsi="Times New Roman" w:cs="Times New Roman"/>
                <w:shd w:val="clear" w:color="auto" w:fill="FFFFFF"/>
              </w:rPr>
              <w:t>уб.</w:t>
            </w:r>
          </w:p>
        </w:tc>
        <w:tc>
          <w:tcPr>
            <w:tcW w:w="6945" w:type="dxa"/>
            <w:gridSpan w:val="7"/>
            <w:vAlign w:val="center"/>
            <w:hideMark/>
          </w:tcPr>
          <w:p w:rsidR="00383DE4" w:rsidRPr="00047C64" w:rsidRDefault="00383DE4" w:rsidP="005C397A">
            <w:pPr>
              <w:ind w:firstLine="0"/>
              <w:rPr>
                <w:rFonts w:ascii="Times New Roman" w:hAnsi="Times New Roman" w:cs="Times New Roman"/>
                <w:shd w:val="clear" w:color="auto" w:fill="FFFFFF"/>
                <w:lang w:eastAsia="en-US"/>
              </w:rPr>
            </w:pPr>
            <w:r w:rsidRPr="00047C64">
              <w:rPr>
                <w:rFonts w:ascii="Times New Roman" w:hAnsi="Times New Roman" w:cs="Times New Roman"/>
              </w:rPr>
              <w:t>в том числе по годам</w:t>
            </w:r>
          </w:p>
        </w:tc>
        <w:tc>
          <w:tcPr>
            <w:tcW w:w="1276" w:type="dxa"/>
            <w:vMerge w:val="restart"/>
            <w:vAlign w:val="center"/>
            <w:hideMark/>
          </w:tcPr>
          <w:p w:rsidR="00383DE4" w:rsidRPr="00047C64" w:rsidRDefault="00383DE4" w:rsidP="005C397A">
            <w:pPr>
              <w:ind w:firstLine="0"/>
              <w:rPr>
                <w:rFonts w:ascii="Times New Roman" w:hAnsi="Times New Roman" w:cs="Times New Roman"/>
                <w:shd w:val="clear" w:color="auto" w:fill="FFFFFF"/>
                <w:lang w:eastAsia="en-US"/>
              </w:rPr>
            </w:pPr>
            <w:r w:rsidRPr="00047C64">
              <w:rPr>
                <w:rFonts w:ascii="Times New Roman" w:hAnsi="Times New Roman" w:cs="Times New Roman"/>
                <w:shd w:val="clear" w:color="auto" w:fill="FFFFFF"/>
              </w:rPr>
              <w:t>Непосредственный</w:t>
            </w:r>
          </w:p>
          <w:p w:rsidR="00383DE4" w:rsidRPr="00047C64" w:rsidRDefault="00383DE4" w:rsidP="005C397A">
            <w:pPr>
              <w:ind w:firstLine="0"/>
              <w:rPr>
                <w:rFonts w:ascii="Times New Roman" w:hAnsi="Times New Roman" w:cs="Times New Roman"/>
                <w:shd w:val="clear" w:color="auto" w:fill="FFFFFF"/>
              </w:rPr>
            </w:pPr>
            <w:r w:rsidRPr="00047C64">
              <w:rPr>
                <w:rFonts w:ascii="Times New Roman" w:hAnsi="Times New Roman" w:cs="Times New Roman"/>
                <w:shd w:val="clear" w:color="auto" w:fill="FFFFFF"/>
              </w:rPr>
              <w:t>результат</w:t>
            </w:r>
          </w:p>
          <w:p w:rsidR="00383DE4" w:rsidRPr="00047C64" w:rsidRDefault="00383DE4" w:rsidP="005C397A">
            <w:pPr>
              <w:ind w:firstLine="0"/>
              <w:rPr>
                <w:rFonts w:ascii="Times New Roman" w:hAnsi="Times New Roman" w:cs="Times New Roman"/>
                <w:shd w:val="clear" w:color="auto" w:fill="FFFFFF"/>
              </w:rPr>
            </w:pPr>
            <w:r w:rsidRPr="00047C64">
              <w:rPr>
                <w:rFonts w:ascii="Times New Roman" w:hAnsi="Times New Roman" w:cs="Times New Roman"/>
                <w:shd w:val="clear" w:color="auto" w:fill="FFFFFF"/>
              </w:rPr>
              <w:t>реализации</w:t>
            </w:r>
          </w:p>
          <w:p w:rsidR="00383DE4" w:rsidRPr="00047C64" w:rsidRDefault="00383DE4" w:rsidP="005C397A">
            <w:pPr>
              <w:ind w:firstLine="0"/>
              <w:rPr>
                <w:rFonts w:ascii="Times New Roman" w:hAnsi="Times New Roman" w:cs="Times New Roman"/>
                <w:lang w:eastAsia="en-US"/>
              </w:rPr>
            </w:pPr>
            <w:r w:rsidRPr="00047C64">
              <w:rPr>
                <w:rFonts w:ascii="Times New Roman" w:hAnsi="Times New Roman" w:cs="Times New Roman"/>
                <w:shd w:val="clear" w:color="auto" w:fill="FFFFFF"/>
              </w:rPr>
              <w:t>мероприятия</w:t>
            </w:r>
          </w:p>
        </w:tc>
        <w:tc>
          <w:tcPr>
            <w:tcW w:w="945" w:type="dxa"/>
            <w:vMerge w:val="restart"/>
            <w:vAlign w:val="center"/>
            <w:hideMark/>
          </w:tcPr>
          <w:p w:rsidR="00383DE4" w:rsidRPr="00047C64" w:rsidRDefault="00383DE4" w:rsidP="005C397A">
            <w:pPr>
              <w:ind w:firstLine="0"/>
              <w:rPr>
                <w:rFonts w:ascii="Times New Roman" w:hAnsi="Times New Roman" w:cs="Times New Roman"/>
                <w:shd w:val="clear" w:color="auto" w:fill="FFFFFF"/>
                <w:lang w:eastAsia="en-US"/>
              </w:rPr>
            </w:pPr>
            <w:r w:rsidRPr="00047C64">
              <w:rPr>
                <w:rFonts w:ascii="Times New Roman" w:hAnsi="Times New Roman" w:cs="Times New Roman"/>
                <w:shd w:val="clear" w:color="auto" w:fill="FFFFFF"/>
              </w:rPr>
              <w:t>Участникмуниципальной</w:t>
            </w:r>
          </w:p>
          <w:p w:rsidR="00383DE4" w:rsidRPr="00047C64" w:rsidRDefault="00383DE4" w:rsidP="005C397A">
            <w:pPr>
              <w:ind w:firstLine="0"/>
              <w:rPr>
                <w:rFonts w:ascii="Times New Roman" w:hAnsi="Times New Roman" w:cs="Times New Roman"/>
                <w:lang w:eastAsia="en-US"/>
              </w:rPr>
            </w:pPr>
            <w:r w:rsidRPr="00047C64">
              <w:rPr>
                <w:rFonts w:ascii="Times New Roman" w:hAnsi="Times New Roman" w:cs="Times New Roman"/>
                <w:shd w:val="clear" w:color="auto" w:fill="FFFFFF"/>
              </w:rPr>
              <w:t>программы</w:t>
            </w:r>
          </w:p>
        </w:tc>
      </w:tr>
      <w:tr w:rsidR="00383DE4" w:rsidRPr="00047C64" w:rsidTr="005C397A">
        <w:tc>
          <w:tcPr>
            <w:tcW w:w="710" w:type="dxa"/>
            <w:vMerge/>
            <w:vAlign w:val="center"/>
            <w:hideMark/>
          </w:tcPr>
          <w:p w:rsidR="00383DE4" w:rsidRPr="00047C64" w:rsidRDefault="00383DE4" w:rsidP="005C397A">
            <w:pPr>
              <w:ind w:firstLine="0"/>
              <w:rPr>
                <w:rFonts w:ascii="Times New Roman" w:hAnsi="Times New Roman" w:cs="Times New Roman"/>
                <w:lang w:eastAsia="en-US"/>
              </w:rPr>
            </w:pPr>
          </w:p>
        </w:tc>
        <w:tc>
          <w:tcPr>
            <w:tcW w:w="2975" w:type="dxa"/>
            <w:vMerge/>
            <w:vAlign w:val="center"/>
            <w:hideMark/>
          </w:tcPr>
          <w:p w:rsidR="00383DE4" w:rsidRPr="00047C64" w:rsidRDefault="00383DE4" w:rsidP="005C397A">
            <w:pPr>
              <w:ind w:firstLine="0"/>
              <w:rPr>
                <w:rFonts w:ascii="Times New Roman" w:hAnsi="Times New Roman" w:cs="Times New Roman"/>
                <w:lang w:eastAsia="en-US"/>
              </w:rPr>
            </w:pPr>
          </w:p>
        </w:tc>
        <w:tc>
          <w:tcPr>
            <w:tcW w:w="1134" w:type="dxa"/>
            <w:vMerge/>
            <w:vAlign w:val="center"/>
            <w:hideMark/>
          </w:tcPr>
          <w:p w:rsidR="00383DE4" w:rsidRPr="00047C64" w:rsidRDefault="00383DE4" w:rsidP="005C397A">
            <w:pPr>
              <w:ind w:firstLine="0"/>
              <w:rPr>
                <w:rFonts w:ascii="Times New Roman" w:hAnsi="Times New Roman" w:cs="Times New Roman"/>
                <w:lang w:eastAsia="en-US"/>
              </w:rPr>
            </w:pPr>
          </w:p>
        </w:tc>
        <w:tc>
          <w:tcPr>
            <w:tcW w:w="1134" w:type="dxa"/>
            <w:vMerge/>
            <w:vAlign w:val="center"/>
            <w:hideMark/>
          </w:tcPr>
          <w:p w:rsidR="00383DE4" w:rsidRPr="00047C64" w:rsidRDefault="00383DE4" w:rsidP="005C397A">
            <w:pPr>
              <w:ind w:firstLine="0"/>
              <w:rPr>
                <w:rFonts w:ascii="Times New Roman" w:hAnsi="Times New Roman" w:cs="Times New Roman"/>
                <w:lang w:eastAsia="en-US"/>
              </w:rPr>
            </w:pPr>
          </w:p>
        </w:tc>
        <w:tc>
          <w:tcPr>
            <w:tcW w:w="992" w:type="dxa"/>
            <w:vAlign w:val="center"/>
            <w:hideMark/>
          </w:tcPr>
          <w:p w:rsidR="00383DE4" w:rsidRPr="00047C64" w:rsidRDefault="00383DE4" w:rsidP="005C397A">
            <w:pPr>
              <w:ind w:firstLine="0"/>
              <w:rPr>
                <w:rFonts w:ascii="Times New Roman" w:hAnsi="Times New Roman" w:cs="Times New Roman"/>
                <w:lang w:eastAsia="en-US"/>
              </w:rPr>
            </w:pPr>
            <w:r w:rsidRPr="00047C64">
              <w:rPr>
                <w:rFonts w:ascii="Times New Roman" w:hAnsi="Times New Roman" w:cs="Times New Roman"/>
              </w:rPr>
              <w:t>2015 год</w:t>
            </w:r>
          </w:p>
        </w:tc>
        <w:tc>
          <w:tcPr>
            <w:tcW w:w="992" w:type="dxa"/>
            <w:vAlign w:val="center"/>
            <w:hideMark/>
          </w:tcPr>
          <w:p w:rsidR="00383DE4" w:rsidRPr="00047C64" w:rsidRDefault="00383DE4" w:rsidP="005C397A">
            <w:pPr>
              <w:ind w:firstLine="0"/>
              <w:rPr>
                <w:rFonts w:ascii="Times New Roman" w:hAnsi="Times New Roman" w:cs="Times New Roman"/>
                <w:lang w:eastAsia="en-US"/>
              </w:rPr>
            </w:pPr>
            <w:r w:rsidRPr="00047C64">
              <w:rPr>
                <w:rFonts w:ascii="Times New Roman" w:hAnsi="Times New Roman" w:cs="Times New Roman"/>
              </w:rPr>
              <w:t>2016 год</w:t>
            </w:r>
          </w:p>
        </w:tc>
        <w:tc>
          <w:tcPr>
            <w:tcW w:w="992" w:type="dxa"/>
            <w:vAlign w:val="center"/>
            <w:hideMark/>
          </w:tcPr>
          <w:p w:rsidR="00383DE4" w:rsidRPr="00047C64" w:rsidRDefault="00383DE4" w:rsidP="005C397A">
            <w:pPr>
              <w:ind w:firstLine="0"/>
              <w:rPr>
                <w:rFonts w:ascii="Times New Roman" w:hAnsi="Times New Roman" w:cs="Times New Roman"/>
                <w:lang w:eastAsia="en-US"/>
              </w:rPr>
            </w:pPr>
            <w:r w:rsidRPr="00047C64">
              <w:rPr>
                <w:rFonts w:ascii="Times New Roman" w:hAnsi="Times New Roman" w:cs="Times New Roman"/>
              </w:rPr>
              <w:t>2017 год</w:t>
            </w:r>
          </w:p>
        </w:tc>
        <w:tc>
          <w:tcPr>
            <w:tcW w:w="993" w:type="dxa"/>
            <w:vAlign w:val="center"/>
            <w:hideMark/>
          </w:tcPr>
          <w:p w:rsidR="00383DE4" w:rsidRPr="00047C64" w:rsidRDefault="00383DE4" w:rsidP="005C397A">
            <w:pPr>
              <w:ind w:firstLine="0"/>
              <w:rPr>
                <w:rFonts w:ascii="Times New Roman" w:hAnsi="Times New Roman" w:cs="Times New Roman"/>
                <w:lang w:eastAsia="en-US"/>
              </w:rPr>
            </w:pPr>
            <w:r w:rsidRPr="00047C64">
              <w:rPr>
                <w:rFonts w:ascii="Times New Roman" w:hAnsi="Times New Roman" w:cs="Times New Roman"/>
              </w:rPr>
              <w:t>2018 год</w:t>
            </w:r>
          </w:p>
        </w:tc>
        <w:tc>
          <w:tcPr>
            <w:tcW w:w="992" w:type="dxa"/>
            <w:vAlign w:val="center"/>
            <w:hideMark/>
          </w:tcPr>
          <w:p w:rsidR="00383DE4" w:rsidRPr="00047C64" w:rsidRDefault="00383DE4" w:rsidP="005C397A">
            <w:pPr>
              <w:ind w:firstLine="0"/>
              <w:rPr>
                <w:rFonts w:ascii="Times New Roman" w:hAnsi="Times New Roman" w:cs="Times New Roman"/>
                <w:lang w:eastAsia="en-US"/>
              </w:rPr>
            </w:pPr>
            <w:r w:rsidRPr="00047C64">
              <w:rPr>
                <w:rFonts w:ascii="Times New Roman" w:hAnsi="Times New Roman" w:cs="Times New Roman"/>
              </w:rPr>
              <w:t>2019 год</w:t>
            </w:r>
          </w:p>
        </w:tc>
        <w:tc>
          <w:tcPr>
            <w:tcW w:w="992" w:type="dxa"/>
            <w:vAlign w:val="center"/>
            <w:hideMark/>
          </w:tcPr>
          <w:p w:rsidR="00383DE4" w:rsidRPr="00047C64" w:rsidRDefault="00383DE4" w:rsidP="005C397A">
            <w:pPr>
              <w:ind w:firstLine="0"/>
              <w:rPr>
                <w:rFonts w:ascii="Times New Roman" w:hAnsi="Times New Roman" w:cs="Times New Roman"/>
                <w:lang w:eastAsia="en-US"/>
              </w:rPr>
            </w:pPr>
            <w:r w:rsidRPr="00047C64">
              <w:rPr>
                <w:rFonts w:ascii="Times New Roman" w:hAnsi="Times New Roman" w:cs="Times New Roman"/>
              </w:rPr>
              <w:t>2020 год</w:t>
            </w:r>
          </w:p>
        </w:tc>
        <w:tc>
          <w:tcPr>
            <w:tcW w:w="992" w:type="dxa"/>
            <w:vAlign w:val="center"/>
            <w:hideMark/>
          </w:tcPr>
          <w:p w:rsidR="00383DE4" w:rsidRPr="00047C64" w:rsidRDefault="00383DE4" w:rsidP="005C397A">
            <w:pPr>
              <w:ind w:firstLine="0"/>
              <w:rPr>
                <w:rFonts w:ascii="Times New Roman" w:hAnsi="Times New Roman" w:cs="Times New Roman"/>
                <w:lang w:eastAsia="en-US"/>
              </w:rPr>
            </w:pPr>
            <w:r w:rsidRPr="00047C64">
              <w:rPr>
                <w:rFonts w:ascii="Times New Roman" w:hAnsi="Times New Roman" w:cs="Times New Roman"/>
              </w:rPr>
              <w:t>2021 год</w:t>
            </w:r>
          </w:p>
        </w:tc>
        <w:tc>
          <w:tcPr>
            <w:tcW w:w="1276" w:type="dxa"/>
            <w:vMerge/>
            <w:vAlign w:val="center"/>
            <w:hideMark/>
          </w:tcPr>
          <w:p w:rsidR="00383DE4" w:rsidRPr="00047C64" w:rsidRDefault="00383DE4" w:rsidP="005C397A">
            <w:pPr>
              <w:ind w:firstLine="0"/>
              <w:rPr>
                <w:rFonts w:ascii="Times New Roman" w:hAnsi="Times New Roman" w:cs="Times New Roman"/>
                <w:lang w:eastAsia="en-US"/>
              </w:rPr>
            </w:pPr>
          </w:p>
        </w:tc>
        <w:tc>
          <w:tcPr>
            <w:tcW w:w="945" w:type="dxa"/>
            <w:vMerge/>
            <w:vAlign w:val="center"/>
            <w:hideMark/>
          </w:tcPr>
          <w:p w:rsidR="00383DE4" w:rsidRPr="00047C64" w:rsidRDefault="00383DE4" w:rsidP="005C397A">
            <w:pPr>
              <w:ind w:firstLine="0"/>
              <w:rPr>
                <w:rFonts w:ascii="Times New Roman" w:hAnsi="Times New Roman" w:cs="Times New Roman"/>
                <w:lang w:eastAsia="en-US"/>
              </w:rPr>
            </w:pPr>
          </w:p>
        </w:tc>
      </w:tr>
      <w:tr w:rsidR="00383DE4" w:rsidRPr="00047C64" w:rsidTr="005C397A">
        <w:trPr>
          <w:trHeight w:val="416"/>
        </w:trPr>
        <w:tc>
          <w:tcPr>
            <w:tcW w:w="710" w:type="dxa"/>
            <w:hideMark/>
          </w:tcPr>
          <w:p w:rsidR="00383DE4" w:rsidRPr="00047C64" w:rsidRDefault="00383DE4" w:rsidP="005C397A">
            <w:pPr>
              <w:ind w:firstLine="0"/>
              <w:rPr>
                <w:rFonts w:ascii="Times New Roman" w:hAnsi="Times New Roman" w:cs="Times New Roman"/>
                <w:lang w:eastAsia="en-US"/>
              </w:rPr>
            </w:pPr>
            <w:r w:rsidRPr="00047C64">
              <w:rPr>
                <w:rFonts w:ascii="Times New Roman" w:hAnsi="Times New Roman" w:cs="Times New Roman"/>
              </w:rPr>
              <w:t>1</w:t>
            </w:r>
          </w:p>
        </w:tc>
        <w:tc>
          <w:tcPr>
            <w:tcW w:w="2975" w:type="dxa"/>
            <w:hideMark/>
          </w:tcPr>
          <w:p w:rsidR="00383DE4" w:rsidRPr="00047C64" w:rsidRDefault="00383DE4" w:rsidP="005C397A">
            <w:pPr>
              <w:ind w:firstLine="0"/>
              <w:rPr>
                <w:rFonts w:ascii="Times New Roman" w:hAnsi="Times New Roman" w:cs="Times New Roman"/>
                <w:lang w:eastAsia="en-US"/>
              </w:rPr>
            </w:pPr>
            <w:r w:rsidRPr="00047C64">
              <w:rPr>
                <w:rFonts w:ascii="Times New Roman" w:hAnsi="Times New Roman" w:cs="Times New Roman"/>
              </w:rPr>
              <w:t>2</w:t>
            </w:r>
          </w:p>
        </w:tc>
        <w:tc>
          <w:tcPr>
            <w:tcW w:w="1134" w:type="dxa"/>
            <w:hideMark/>
          </w:tcPr>
          <w:p w:rsidR="00383DE4" w:rsidRPr="00047C64" w:rsidRDefault="00383DE4" w:rsidP="005C397A">
            <w:pPr>
              <w:ind w:firstLine="0"/>
              <w:rPr>
                <w:rFonts w:ascii="Times New Roman" w:hAnsi="Times New Roman" w:cs="Times New Roman"/>
                <w:lang w:eastAsia="en-US"/>
              </w:rPr>
            </w:pPr>
            <w:r w:rsidRPr="00047C64">
              <w:rPr>
                <w:rFonts w:ascii="Times New Roman" w:hAnsi="Times New Roman" w:cs="Times New Roman"/>
              </w:rPr>
              <w:t>3</w:t>
            </w:r>
          </w:p>
        </w:tc>
        <w:tc>
          <w:tcPr>
            <w:tcW w:w="1134" w:type="dxa"/>
            <w:hideMark/>
          </w:tcPr>
          <w:p w:rsidR="00383DE4" w:rsidRPr="00047C64" w:rsidRDefault="00383DE4" w:rsidP="005C397A">
            <w:pPr>
              <w:ind w:firstLine="0"/>
              <w:rPr>
                <w:rFonts w:ascii="Times New Roman" w:hAnsi="Times New Roman" w:cs="Times New Roman"/>
                <w:lang w:eastAsia="en-US"/>
              </w:rPr>
            </w:pPr>
            <w:r w:rsidRPr="00047C64">
              <w:rPr>
                <w:rFonts w:ascii="Times New Roman" w:hAnsi="Times New Roman" w:cs="Times New Roman"/>
              </w:rPr>
              <w:t xml:space="preserve">     4</w:t>
            </w:r>
          </w:p>
        </w:tc>
        <w:tc>
          <w:tcPr>
            <w:tcW w:w="992" w:type="dxa"/>
            <w:hideMark/>
          </w:tcPr>
          <w:p w:rsidR="00383DE4" w:rsidRPr="00047C64" w:rsidRDefault="00383DE4" w:rsidP="005C397A">
            <w:pPr>
              <w:ind w:firstLine="0"/>
              <w:rPr>
                <w:rFonts w:ascii="Times New Roman" w:hAnsi="Times New Roman" w:cs="Times New Roman"/>
                <w:lang w:eastAsia="en-US"/>
              </w:rPr>
            </w:pPr>
            <w:r w:rsidRPr="00047C64">
              <w:rPr>
                <w:rFonts w:ascii="Times New Roman" w:hAnsi="Times New Roman" w:cs="Times New Roman"/>
              </w:rPr>
              <w:t xml:space="preserve">   5</w:t>
            </w:r>
          </w:p>
        </w:tc>
        <w:tc>
          <w:tcPr>
            <w:tcW w:w="992" w:type="dxa"/>
            <w:hideMark/>
          </w:tcPr>
          <w:p w:rsidR="00383DE4" w:rsidRPr="00047C64" w:rsidRDefault="00383DE4" w:rsidP="005C397A">
            <w:pPr>
              <w:ind w:firstLine="0"/>
              <w:rPr>
                <w:rFonts w:ascii="Times New Roman" w:hAnsi="Times New Roman" w:cs="Times New Roman"/>
                <w:lang w:eastAsia="en-US"/>
              </w:rPr>
            </w:pPr>
            <w:r w:rsidRPr="00047C64">
              <w:rPr>
                <w:rFonts w:ascii="Times New Roman" w:hAnsi="Times New Roman" w:cs="Times New Roman"/>
              </w:rPr>
              <w:t xml:space="preserve">   6</w:t>
            </w:r>
          </w:p>
        </w:tc>
        <w:tc>
          <w:tcPr>
            <w:tcW w:w="992" w:type="dxa"/>
            <w:hideMark/>
          </w:tcPr>
          <w:p w:rsidR="00383DE4" w:rsidRPr="00047C64" w:rsidRDefault="00383DE4" w:rsidP="005C397A">
            <w:pPr>
              <w:ind w:firstLine="0"/>
              <w:rPr>
                <w:rFonts w:ascii="Times New Roman" w:hAnsi="Times New Roman" w:cs="Times New Roman"/>
                <w:lang w:eastAsia="en-US"/>
              </w:rPr>
            </w:pPr>
            <w:r w:rsidRPr="00047C64">
              <w:rPr>
                <w:rFonts w:ascii="Times New Roman" w:hAnsi="Times New Roman" w:cs="Times New Roman"/>
              </w:rPr>
              <w:t xml:space="preserve">    7</w:t>
            </w:r>
          </w:p>
        </w:tc>
        <w:tc>
          <w:tcPr>
            <w:tcW w:w="993" w:type="dxa"/>
            <w:hideMark/>
          </w:tcPr>
          <w:p w:rsidR="00383DE4" w:rsidRPr="00047C64" w:rsidRDefault="00383DE4" w:rsidP="005C397A">
            <w:pPr>
              <w:ind w:firstLine="0"/>
              <w:rPr>
                <w:rFonts w:ascii="Times New Roman" w:hAnsi="Times New Roman" w:cs="Times New Roman"/>
                <w:lang w:eastAsia="en-US"/>
              </w:rPr>
            </w:pPr>
            <w:r w:rsidRPr="00047C64">
              <w:rPr>
                <w:rFonts w:ascii="Times New Roman" w:hAnsi="Times New Roman" w:cs="Times New Roman"/>
              </w:rPr>
              <w:t xml:space="preserve">   8</w:t>
            </w:r>
          </w:p>
        </w:tc>
        <w:tc>
          <w:tcPr>
            <w:tcW w:w="992" w:type="dxa"/>
            <w:hideMark/>
          </w:tcPr>
          <w:p w:rsidR="00383DE4" w:rsidRPr="00047C64" w:rsidRDefault="00383DE4" w:rsidP="005C397A">
            <w:pPr>
              <w:ind w:firstLine="0"/>
              <w:rPr>
                <w:rFonts w:ascii="Times New Roman" w:hAnsi="Times New Roman" w:cs="Times New Roman"/>
                <w:lang w:eastAsia="en-US"/>
              </w:rPr>
            </w:pPr>
            <w:r w:rsidRPr="00047C64">
              <w:rPr>
                <w:rFonts w:ascii="Times New Roman" w:hAnsi="Times New Roman" w:cs="Times New Roman"/>
              </w:rPr>
              <w:t xml:space="preserve">   9</w:t>
            </w:r>
          </w:p>
        </w:tc>
        <w:tc>
          <w:tcPr>
            <w:tcW w:w="992" w:type="dxa"/>
            <w:hideMark/>
          </w:tcPr>
          <w:p w:rsidR="00383DE4" w:rsidRPr="00047C64" w:rsidRDefault="00383DE4" w:rsidP="005C397A">
            <w:pPr>
              <w:ind w:firstLine="0"/>
              <w:rPr>
                <w:rFonts w:ascii="Times New Roman" w:hAnsi="Times New Roman" w:cs="Times New Roman"/>
                <w:lang w:eastAsia="en-US"/>
              </w:rPr>
            </w:pPr>
            <w:r w:rsidRPr="00047C64">
              <w:rPr>
                <w:rFonts w:ascii="Times New Roman" w:hAnsi="Times New Roman" w:cs="Times New Roman"/>
              </w:rPr>
              <w:t>10</w:t>
            </w:r>
          </w:p>
        </w:tc>
        <w:tc>
          <w:tcPr>
            <w:tcW w:w="992" w:type="dxa"/>
            <w:hideMark/>
          </w:tcPr>
          <w:p w:rsidR="00383DE4" w:rsidRPr="00047C64" w:rsidRDefault="00383DE4" w:rsidP="005C397A">
            <w:pPr>
              <w:ind w:firstLine="0"/>
              <w:rPr>
                <w:rFonts w:ascii="Times New Roman" w:hAnsi="Times New Roman" w:cs="Times New Roman"/>
                <w:lang w:eastAsia="en-US"/>
              </w:rPr>
            </w:pPr>
            <w:r w:rsidRPr="00047C64">
              <w:rPr>
                <w:rFonts w:ascii="Times New Roman" w:hAnsi="Times New Roman" w:cs="Times New Roman"/>
              </w:rPr>
              <w:t>11</w:t>
            </w:r>
          </w:p>
        </w:tc>
        <w:tc>
          <w:tcPr>
            <w:tcW w:w="1276" w:type="dxa"/>
            <w:hideMark/>
          </w:tcPr>
          <w:p w:rsidR="00383DE4" w:rsidRPr="00047C64" w:rsidRDefault="00383DE4" w:rsidP="005C397A">
            <w:pPr>
              <w:ind w:firstLine="0"/>
              <w:rPr>
                <w:rFonts w:ascii="Times New Roman" w:hAnsi="Times New Roman" w:cs="Times New Roman"/>
                <w:lang w:eastAsia="en-US"/>
              </w:rPr>
            </w:pPr>
            <w:r w:rsidRPr="00047C64">
              <w:rPr>
                <w:rFonts w:ascii="Times New Roman" w:hAnsi="Times New Roman" w:cs="Times New Roman"/>
              </w:rPr>
              <w:t>12</w:t>
            </w:r>
          </w:p>
        </w:tc>
        <w:tc>
          <w:tcPr>
            <w:tcW w:w="945" w:type="dxa"/>
            <w:hideMark/>
          </w:tcPr>
          <w:p w:rsidR="00383DE4" w:rsidRPr="00047C64" w:rsidRDefault="00383DE4" w:rsidP="005C397A">
            <w:pPr>
              <w:ind w:firstLine="0"/>
              <w:rPr>
                <w:rFonts w:ascii="Times New Roman" w:hAnsi="Times New Roman" w:cs="Times New Roman"/>
                <w:lang w:eastAsia="en-US"/>
              </w:rPr>
            </w:pPr>
            <w:r w:rsidRPr="00047C64">
              <w:rPr>
                <w:rFonts w:ascii="Times New Roman" w:hAnsi="Times New Roman" w:cs="Times New Roman"/>
              </w:rPr>
              <w:t>13</w:t>
            </w:r>
          </w:p>
        </w:tc>
      </w:tr>
      <w:tr w:rsidR="00383DE4" w:rsidRPr="00047C64" w:rsidTr="005C397A">
        <w:tc>
          <w:tcPr>
            <w:tcW w:w="710" w:type="dxa"/>
            <w:vAlign w:val="center"/>
          </w:tcPr>
          <w:p w:rsidR="00383DE4" w:rsidRPr="00047C64" w:rsidRDefault="00383DE4" w:rsidP="005C397A">
            <w:pPr>
              <w:ind w:firstLine="0"/>
              <w:rPr>
                <w:rFonts w:ascii="Times New Roman" w:hAnsi="Times New Roman" w:cs="Times New Roman"/>
                <w:lang w:eastAsia="en-US"/>
              </w:rPr>
            </w:pPr>
          </w:p>
        </w:tc>
        <w:tc>
          <w:tcPr>
            <w:tcW w:w="14409" w:type="dxa"/>
            <w:gridSpan w:val="12"/>
            <w:shd w:val="clear" w:color="auto" w:fill="FFFFFF"/>
            <w:vAlign w:val="center"/>
            <w:hideMark/>
          </w:tcPr>
          <w:p w:rsidR="00383DE4" w:rsidRPr="00047C64" w:rsidRDefault="00383DE4" w:rsidP="005C397A">
            <w:pPr>
              <w:ind w:firstLine="0"/>
              <w:rPr>
                <w:rFonts w:ascii="Times New Roman" w:hAnsi="Times New Roman" w:cs="Times New Roman"/>
                <w:lang w:eastAsia="en-US"/>
              </w:rPr>
            </w:pPr>
            <w:r w:rsidRPr="00047C64">
              <w:rPr>
                <w:rFonts w:ascii="Times New Roman" w:hAnsi="Times New Roman" w:cs="Times New Roman"/>
                <w:b/>
              </w:rPr>
              <w:t xml:space="preserve">Цель: </w:t>
            </w:r>
            <w:r w:rsidRPr="00047C64">
              <w:rPr>
                <w:rFonts w:ascii="Times New Roman" w:hAnsi="Times New Roman" w:cs="Times New Roman"/>
              </w:rPr>
              <w:t>Повышение эффективности мониторинга общественной безопасности  населения на территории муниципального образования  Кавказский район</w:t>
            </w:r>
          </w:p>
        </w:tc>
      </w:tr>
      <w:tr w:rsidR="00383DE4" w:rsidRPr="00047C64" w:rsidTr="005C397A">
        <w:tc>
          <w:tcPr>
            <w:tcW w:w="710" w:type="dxa"/>
            <w:hideMark/>
          </w:tcPr>
          <w:p w:rsidR="00383DE4" w:rsidRPr="00047C64" w:rsidRDefault="00383DE4" w:rsidP="005C397A">
            <w:pPr>
              <w:ind w:firstLine="0"/>
              <w:rPr>
                <w:rFonts w:ascii="Times New Roman" w:hAnsi="Times New Roman" w:cs="Times New Roman"/>
                <w:lang w:eastAsia="en-US"/>
              </w:rPr>
            </w:pPr>
            <w:r w:rsidRPr="00047C64">
              <w:rPr>
                <w:rFonts w:ascii="Times New Roman" w:hAnsi="Times New Roman" w:cs="Times New Roman"/>
              </w:rPr>
              <w:t>1</w:t>
            </w:r>
          </w:p>
        </w:tc>
        <w:tc>
          <w:tcPr>
            <w:tcW w:w="14409" w:type="dxa"/>
            <w:gridSpan w:val="12"/>
            <w:vAlign w:val="center"/>
            <w:hideMark/>
          </w:tcPr>
          <w:p w:rsidR="00383DE4" w:rsidRPr="00047C64" w:rsidRDefault="00383DE4" w:rsidP="005C397A">
            <w:pPr>
              <w:ind w:firstLine="0"/>
              <w:rPr>
                <w:rFonts w:ascii="Times New Roman" w:hAnsi="Times New Roman" w:cs="Times New Roman"/>
                <w:lang w:eastAsia="en-US"/>
              </w:rPr>
            </w:pPr>
            <w:r w:rsidRPr="00047C64">
              <w:rPr>
                <w:rFonts w:ascii="Times New Roman" w:hAnsi="Times New Roman" w:cs="Times New Roman"/>
                <w:b/>
              </w:rPr>
              <w:t xml:space="preserve">Задача: </w:t>
            </w:r>
            <w:r w:rsidRPr="00047C64">
              <w:rPr>
                <w:rFonts w:ascii="Times New Roman" w:hAnsi="Times New Roman" w:cs="Times New Roman"/>
              </w:rPr>
              <w:t>Организация комплексной системы видеонаблюдения и ситуационного центра для целей обеспечения безопасности населения на территории муниципального образования  Кавказский район</w:t>
            </w:r>
          </w:p>
        </w:tc>
      </w:tr>
      <w:tr w:rsidR="00383DE4" w:rsidRPr="00047C64" w:rsidTr="005C397A">
        <w:trPr>
          <w:trHeight w:val="161"/>
        </w:trPr>
        <w:tc>
          <w:tcPr>
            <w:tcW w:w="710" w:type="dxa"/>
            <w:vMerge w:val="restart"/>
            <w:hideMark/>
          </w:tcPr>
          <w:p w:rsidR="00383DE4" w:rsidRPr="00047C64" w:rsidRDefault="00383DE4" w:rsidP="005C397A">
            <w:pPr>
              <w:ind w:firstLine="0"/>
              <w:rPr>
                <w:rFonts w:ascii="Times New Roman" w:hAnsi="Times New Roman" w:cs="Times New Roman"/>
                <w:lang w:eastAsia="en-US"/>
              </w:rPr>
            </w:pPr>
            <w:r w:rsidRPr="00047C64">
              <w:rPr>
                <w:rFonts w:ascii="Times New Roman" w:hAnsi="Times New Roman" w:cs="Times New Roman"/>
              </w:rPr>
              <w:t>1.1</w:t>
            </w:r>
          </w:p>
        </w:tc>
        <w:tc>
          <w:tcPr>
            <w:tcW w:w="2975" w:type="dxa"/>
            <w:vMerge w:val="restart"/>
            <w:hideMark/>
          </w:tcPr>
          <w:p w:rsidR="00383DE4" w:rsidRPr="00047C64" w:rsidRDefault="00383DE4" w:rsidP="005C397A">
            <w:pPr>
              <w:ind w:firstLine="0"/>
              <w:rPr>
                <w:rFonts w:ascii="Times New Roman" w:hAnsi="Times New Roman" w:cs="Times New Roman"/>
                <w:b/>
                <w:lang w:eastAsia="en-US"/>
              </w:rPr>
            </w:pPr>
            <w:r w:rsidRPr="00047C64">
              <w:rPr>
                <w:rFonts w:ascii="Times New Roman" w:hAnsi="Times New Roman" w:cs="Times New Roman"/>
                <w:b/>
                <w:u w:val="single"/>
              </w:rPr>
              <w:t>Мероприятие №1</w:t>
            </w:r>
            <w:r w:rsidRPr="00047C64">
              <w:rPr>
                <w:rFonts w:ascii="Times New Roman" w:hAnsi="Times New Roman" w:cs="Times New Roman"/>
                <w:b/>
              </w:rPr>
              <w:t>.</w:t>
            </w:r>
          </w:p>
          <w:p w:rsidR="00383DE4" w:rsidRPr="00047C64" w:rsidRDefault="00383DE4" w:rsidP="005C397A">
            <w:pPr>
              <w:ind w:firstLine="0"/>
              <w:rPr>
                <w:rFonts w:ascii="Times New Roman" w:hAnsi="Times New Roman" w:cs="Times New Roman"/>
                <w:lang w:eastAsia="en-US"/>
              </w:rPr>
            </w:pPr>
            <w:r w:rsidRPr="00047C64">
              <w:rPr>
                <w:rFonts w:ascii="Times New Roman" w:hAnsi="Times New Roman" w:cs="Times New Roman"/>
              </w:rPr>
              <w:t>Оснащение и</w:t>
            </w:r>
            <w:r w:rsidR="00B42AD2" w:rsidRPr="00047C64">
              <w:rPr>
                <w:rFonts w:ascii="Times New Roman" w:hAnsi="Times New Roman" w:cs="Times New Roman"/>
              </w:rPr>
              <w:t xml:space="preserve"> о</w:t>
            </w:r>
            <w:r w:rsidRPr="00047C64">
              <w:rPr>
                <w:rFonts w:ascii="Times New Roman" w:hAnsi="Times New Roman" w:cs="Times New Roman"/>
              </w:rPr>
              <w:t>беспечение функционирования МКУ «Ситуационный це</w:t>
            </w:r>
            <w:r w:rsidR="00B42AD2" w:rsidRPr="00047C64">
              <w:rPr>
                <w:rFonts w:ascii="Times New Roman" w:hAnsi="Times New Roman" w:cs="Times New Roman"/>
              </w:rPr>
              <w:t>нтр» МО Кавказский район и обеспечение его функциони</w:t>
            </w:r>
            <w:r w:rsidRPr="00047C64">
              <w:rPr>
                <w:rFonts w:ascii="Times New Roman" w:hAnsi="Times New Roman" w:cs="Times New Roman"/>
              </w:rPr>
              <w:t>рования</w:t>
            </w:r>
          </w:p>
        </w:tc>
        <w:tc>
          <w:tcPr>
            <w:tcW w:w="1134" w:type="dxa"/>
            <w:hideMark/>
          </w:tcPr>
          <w:p w:rsidR="00383DE4" w:rsidRPr="00047C64" w:rsidRDefault="00383DE4" w:rsidP="005C397A">
            <w:pPr>
              <w:ind w:firstLine="0"/>
              <w:rPr>
                <w:rFonts w:ascii="Times New Roman" w:hAnsi="Times New Roman" w:cs="Times New Roman"/>
                <w:lang w:eastAsia="en-US"/>
              </w:rPr>
            </w:pPr>
            <w:r w:rsidRPr="00047C64">
              <w:rPr>
                <w:rFonts w:ascii="Times New Roman" w:hAnsi="Times New Roman" w:cs="Times New Roman"/>
              </w:rPr>
              <w:t>всего</w:t>
            </w:r>
          </w:p>
        </w:tc>
        <w:tc>
          <w:tcPr>
            <w:tcW w:w="1134" w:type="dxa"/>
            <w:vAlign w:val="center"/>
            <w:hideMark/>
          </w:tcPr>
          <w:p w:rsidR="00383DE4" w:rsidRPr="00047C64" w:rsidRDefault="005E5603" w:rsidP="0032296C">
            <w:pPr>
              <w:ind w:firstLine="0"/>
              <w:rPr>
                <w:rFonts w:ascii="Times New Roman" w:hAnsi="Times New Roman" w:cs="Times New Roman"/>
                <w:b/>
                <w:lang w:eastAsia="en-US"/>
              </w:rPr>
            </w:pPr>
            <w:r w:rsidRPr="0032296C">
              <w:rPr>
                <w:rFonts w:ascii="Times New Roman" w:hAnsi="Times New Roman" w:cs="Times New Roman"/>
                <w:b/>
                <w:highlight w:val="green"/>
              </w:rPr>
              <w:t>228</w:t>
            </w:r>
            <w:r w:rsidR="0032296C" w:rsidRPr="0032296C">
              <w:rPr>
                <w:rFonts w:ascii="Times New Roman" w:hAnsi="Times New Roman" w:cs="Times New Roman"/>
                <w:b/>
                <w:highlight w:val="green"/>
              </w:rPr>
              <w:t>45</w:t>
            </w:r>
            <w:r w:rsidRPr="0032296C">
              <w:rPr>
                <w:rFonts w:ascii="Times New Roman" w:hAnsi="Times New Roman" w:cs="Times New Roman"/>
                <w:b/>
                <w:highlight w:val="green"/>
              </w:rPr>
              <w:t>,0</w:t>
            </w:r>
          </w:p>
        </w:tc>
        <w:tc>
          <w:tcPr>
            <w:tcW w:w="992" w:type="dxa"/>
            <w:vAlign w:val="center"/>
            <w:hideMark/>
          </w:tcPr>
          <w:p w:rsidR="00383DE4" w:rsidRPr="00047C64" w:rsidRDefault="00383DE4" w:rsidP="005C397A">
            <w:pPr>
              <w:ind w:firstLine="0"/>
              <w:rPr>
                <w:rFonts w:ascii="Times New Roman" w:hAnsi="Times New Roman" w:cs="Times New Roman"/>
                <w:b/>
                <w:lang w:eastAsia="en-US"/>
              </w:rPr>
            </w:pPr>
            <w:r w:rsidRPr="00047C64">
              <w:rPr>
                <w:rFonts w:ascii="Times New Roman" w:hAnsi="Times New Roman" w:cs="Times New Roman"/>
                <w:b/>
              </w:rPr>
              <w:t>3</w:t>
            </w:r>
            <w:r w:rsidR="00084A68" w:rsidRPr="00047C64">
              <w:rPr>
                <w:rFonts w:ascii="Times New Roman" w:hAnsi="Times New Roman" w:cs="Times New Roman"/>
                <w:b/>
              </w:rPr>
              <w:t>21</w:t>
            </w:r>
            <w:r w:rsidRPr="00047C64">
              <w:rPr>
                <w:rFonts w:ascii="Times New Roman" w:hAnsi="Times New Roman" w:cs="Times New Roman"/>
                <w:b/>
              </w:rPr>
              <w:t>4,0</w:t>
            </w:r>
          </w:p>
        </w:tc>
        <w:tc>
          <w:tcPr>
            <w:tcW w:w="992" w:type="dxa"/>
            <w:vAlign w:val="center"/>
            <w:hideMark/>
          </w:tcPr>
          <w:p w:rsidR="00383DE4" w:rsidRPr="00047C64" w:rsidRDefault="00383DE4" w:rsidP="00252C42">
            <w:pPr>
              <w:ind w:firstLine="0"/>
              <w:rPr>
                <w:rFonts w:ascii="Times New Roman" w:hAnsi="Times New Roman" w:cs="Times New Roman"/>
                <w:b/>
                <w:lang w:eastAsia="en-US"/>
              </w:rPr>
            </w:pPr>
            <w:r w:rsidRPr="00047C64">
              <w:rPr>
                <w:rFonts w:ascii="Times New Roman" w:hAnsi="Times New Roman" w:cs="Times New Roman"/>
                <w:b/>
              </w:rPr>
              <w:t>3</w:t>
            </w:r>
            <w:r w:rsidR="0074116B" w:rsidRPr="00047C64">
              <w:rPr>
                <w:rFonts w:ascii="Times New Roman" w:hAnsi="Times New Roman" w:cs="Times New Roman"/>
                <w:b/>
              </w:rPr>
              <w:t>1</w:t>
            </w:r>
            <w:r w:rsidR="00252C42" w:rsidRPr="00047C64">
              <w:rPr>
                <w:rFonts w:ascii="Times New Roman" w:hAnsi="Times New Roman" w:cs="Times New Roman"/>
                <w:b/>
              </w:rPr>
              <w:t>14</w:t>
            </w:r>
            <w:r w:rsidRPr="00047C64">
              <w:rPr>
                <w:rFonts w:ascii="Times New Roman" w:hAnsi="Times New Roman" w:cs="Times New Roman"/>
                <w:b/>
              </w:rPr>
              <w:t>,0</w:t>
            </w:r>
          </w:p>
        </w:tc>
        <w:tc>
          <w:tcPr>
            <w:tcW w:w="992" w:type="dxa"/>
            <w:vAlign w:val="center"/>
            <w:hideMark/>
          </w:tcPr>
          <w:p w:rsidR="00383DE4" w:rsidRPr="00047C64" w:rsidRDefault="00383DE4" w:rsidP="00E538FB">
            <w:pPr>
              <w:ind w:firstLine="0"/>
              <w:rPr>
                <w:rFonts w:ascii="Times New Roman" w:hAnsi="Times New Roman" w:cs="Times New Roman"/>
                <w:b/>
                <w:lang w:eastAsia="en-US"/>
              </w:rPr>
            </w:pPr>
            <w:r w:rsidRPr="00047C64">
              <w:rPr>
                <w:rFonts w:ascii="Times New Roman" w:hAnsi="Times New Roman" w:cs="Times New Roman"/>
                <w:b/>
              </w:rPr>
              <w:t>3</w:t>
            </w:r>
            <w:r w:rsidR="00E277E4" w:rsidRPr="00047C64">
              <w:rPr>
                <w:rFonts w:ascii="Times New Roman" w:hAnsi="Times New Roman" w:cs="Times New Roman"/>
                <w:b/>
              </w:rPr>
              <w:t>2</w:t>
            </w:r>
            <w:r w:rsidR="00E538FB" w:rsidRPr="00047C64">
              <w:rPr>
                <w:rFonts w:ascii="Times New Roman" w:hAnsi="Times New Roman" w:cs="Times New Roman"/>
                <w:b/>
              </w:rPr>
              <w:t>5</w:t>
            </w:r>
            <w:r w:rsidR="00252C42" w:rsidRPr="00047C64">
              <w:rPr>
                <w:rFonts w:ascii="Times New Roman" w:hAnsi="Times New Roman" w:cs="Times New Roman"/>
                <w:b/>
              </w:rPr>
              <w:t>2</w:t>
            </w:r>
            <w:r w:rsidRPr="00047C64">
              <w:rPr>
                <w:rFonts w:ascii="Times New Roman" w:hAnsi="Times New Roman" w:cs="Times New Roman"/>
                <w:b/>
              </w:rPr>
              <w:t>,0</w:t>
            </w:r>
          </w:p>
        </w:tc>
        <w:tc>
          <w:tcPr>
            <w:tcW w:w="993" w:type="dxa"/>
            <w:vAlign w:val="center"/>
            <w:hideMark/>
          </w:tcPr>
          <w:p w:rsidR="00383DE4" w:rsidRPr="00047C64" w:rsidRDefault="005E5603" w:rsidP="0032296C">
            <w:pPr>
              <w:ind w:firstLine="0"/>
              <w:rPr>
                <w:rFonts w:ascii="Times New Roman" w:hAnsi="Times New Roman" w:cs="Times New Roman"/>
                <w:b/>
                <w:lang w:eastAsia="en-US"/>
              </w:rPr>
            </w:pPr>
            <w:r w:rsidRPr="0032296C">
              <w:rPr>
                <w:rFonts w:ascii="Times New Roman" w:hAnsi="Times New Roman" w:cs="Times New Roman"/>
                <w:b/>
                <w:highlight w:val="green"/>
              </w:rPr>
              <w:t>33</w:t>
            </w:r>
            <w:r w:rsidR="0032296C" w:rsidRPr="0032296C">
              <w:rPr>
                <w:rFonts w:ascii="Times New Roman" w:hAnsi="Times New Roman" w:cs="Times New Roman"/>
                <w:b/>
                <w:highlight w:val="green"/>
              </w:rPr>
              <w:t>65</w:t>
            </w:r>
            <w:r w:rsidRPr="0032296C">
              <w:rPr>
                <w:rFonts w:ascii="Times New Roman" w:hAnsi="Times New Roman" w:cs="Times New Roman"/>
                <w:b/>
                <w:highlight w:val="green"/>
              </w:rPr>
              <w:t>,0</w:t>
            </w:r>
          </w:p>
        </w:tc>
        <w:tc>
          <w:tcPr>
            <w:tcW w:w="992" w:type="dxa"/>
            <w:vAlign w:val="center"/>
            <w:hideMark/>
          </w:tcPr>
          <w:p w:rsidR="00383DE4" w:rsidRPr="00047C64" w:rsidRDefault="005E5603" w:rsidP="005C397A">
            <w:pPr>
              <w:ind w:firstLine="0"/>
              <w:rPr>
                <w:rFonts w:ascii="Times New Roman" w:hAnsi="Times New Roman" w:cs="Times New Roman"/>
                <w:b/>
                <w:lang w:eastAsia="en-US"/>
              </w:rPr>
            </w:pPr>
            <w:r w:rsidRPr="00047C64">
              <w:rPr>
                <w:rFonts w:ascii="Times New Roman" w:hAnsi="Times New Roman" w:cs="Times New Roman"/>
                <w:b/>
              </w:rPr>
              <w:t>3300,0</w:t>
            </w:r>
          </w:p>
        </w:tc>
        <w:tc>
          <w:tcPr>
            <w:tcW w:w="992" w:type="dxa"/>
            <w:vAlign w:val="center"/>
            <w:hideMark/>
          </w:tcPr>
          <w:p w:rsidR="00383DE4" w:rsidRPr="00047C64" w:rsidRDefault="005E5603" w:rsidP="005C397A">
            <w:pPr>
              <w:ind w:firstLine="0"/>
              <w:rPr>
                <w:rFonts w:ascii="Times New Roman" w:hAnsi="Times New Roman" w:cs="Times New Roman"/>
                <w:b/>
                <w:lang w:eastAsia="en-US"/>
              </w:rPr>
            </w:pPr>
            <w:r w:rsidRPr="00047C64">
              <w:rPr>
                <w:rFonts w:ascii="Times New Roman" w:hAnsi="Times New Roman" w:cs="Times New Roman"/>
                <w:b/>
              </w:rPr>
              <w:t>3300,0</w:t>
            </w:r>
          </w:p>
        </w:tc>
        <w:tc>
          <w:tcPr>
            <w:tcW w:w="992" w:type="dxa"/>
            <w:vAlign w:val="center"/>
            <w:hideMark/>
          </w:tcPr>
          <w:p w:rsidR="00383DE4" w:rsidRPr="00047C64" w:rsidRDefault="005E5603" w:rsidP="005C397A">
            <w:pPr>
              <w:ind w:firstLine="0"/>
              <w:rPr>
                <w:rFonts w:ascii="Times New Roman" w:hAnsi="Times New Roman" w:cs="Times New Roman"/>
                <w:b/>
                <w:lang w:eastAsia="en-US"/>
              </w:rPr>
            </w:pPr>
            <w:r w:rsidRPr="00047C64">
              <w:rPr>
                <w:rFonts w:ascii="Times New Roman" w:hAnsi="Times New Roman" w:cs="Times New Roman"/>
                <w:b/>
              </w:rPr>
              <w:t>3300,0</w:t>
            </w:r>
          </w:p>
        </w:tc>
        <w:tc>
          <w:tcPr>
            <w:tcW w:w="1276" w:type="dxa"/>
            <w:vMerge w:val="restart"/>
            <w:hideMark/>
          </w:tcPr>
          <w:p w:rsidR="00383DE4" w:rsidRPr="00047C64" w:rsidRDefault="00383DE4" w:rsidP="005C397A">
            <w:pPr>
              <w:ind w:firstLine="0"/>
              <w:rPr>
                <w:rFonts w:ascii="Times New Roman" w:hAnsi="Times New Roman" w:cs="Times New Roman"/>
              </w:rPr>
            </w:pPr>
            <w:r w:rsidRPr="00047C64">
              <w:rPr>
                <w:rFonts w:ascii="Times New Roman" w:hAnsi="Times New Roman" w:cs="Times New Roman"/>
              </w:rPr>
              <w:t>Повыше</w:t>
            </w:r>
            <w:r w:rsidR="00B42AD2" w:rsidRPr="00047C64">
              <w:rPr>
                <w:rFonts w:ascii="Times New Roman" w:hAnsi="Times New Roman" w:cs="Times New Roman"/>
              </w:rPr>
              <w:t>ни</w:t>
            </w:r>
            <w:r w:rsidRPr="00047C64">
              <w:rPr>
                <w:rFonts w:ascii="Times New Roman" w:hAnsi="Times New Roman" w:cs="Times New Roman"/>
              </w:rPr>
              <w:t xml:space="preserve">е роли органов местного самоуправления в организации борьбы с преступностью и </w:t>
            </w:r>
            <w:r w:rsidRPr="00047C64">
              <w:rPr>
                <w:rFonts w:ascii="Times New Roman" w:hAnsi="Times New Roman" w:cs="Times New Roman"/>
              </w:rPr>
              <w:lastRenderedPageBreak/>
              <w:t>охране правопорядка</w:t>
            </w:r>
          </w:p>
        </w:tc>
        <w:tc>
          <w:tcPr>
            <w:tcW w:w="945" w:type="dxa"/>
            <w:vMerge w:val="restart"/>
          </w:tcPr>
          <w:p w:rsidR="00383DE4" w:rsidRPr="00047C64" w:rsidRDefault="00383DE4" w:rsidP="005C397A">
            <w:pPr>
              <w:ind w:firstLine="0"/>
              <w:rPr>
                <w:rFonts w:ascii="Times New Roman" w:hAnsi="Times New Roman" w:cs="Times New Roman"/>
              </w:rPr>
            </w:pPr>
            <w:r w:rsidRPr="00047C64">
              <w:rPr>
                <w:rFonts w:ascii="Times New Roman" w:hAnsi="Times New Roman" w:cs="Times New Roman"/>
              </w:rPr>
              <w:lastRenderedPageBreak/>
              <w:t>МКУ «Ситуационный центр»</w:t>
            </w:r>
          </w:p>
          <w:p w:rsidR="00383DE4" w:rsidRPr="00047C64" w:rsidRDefault="00383DE4" w:rsidP="005C397A">
            <w:pPr>
              <w:ind w:firstLine="0"/>
              <w:rPr>
                <w:rFonts w:ascii="Times New Roman" w:hAnsi="Times New Roman" w:cs="Times New Roman"/>
                <w:lang w:eastAsia="en-US"/>
              </w:rPr>
            </w:pPr>
          </w:p>
        </w:tc>
      </w:tr>
      <w:tr w:rsidR="00383DE4" w:rsidRPr="00047C64" w:rsidTr="005C397A">
        <w:trPr>
          <w:trHeight w:val="633"/>
        </w:trPr>
        <w:tc>
          <w:tcPr>
            <w:tcW w:w="710" w:type="dxa"/>
            <w:vMerge/>
            <w:vAlign w:val="center"/>
            <w:hideMark/>
          </w:tcPr>
          <w:p w:rsidR="00383DE4" w:rsidRPr="00047C64" w:rsidRDefault="00383DE4" w:rsidP="005C397A">
            <w:pPr>
              <w:ind w:firstLine="0"/>
              <w:rPr>
                <w:rFonts w:ascii="Times New Roman" w:hAnsi="Times New Roman" w:cs="Times New Roman"/>
                <w:lang w:eastAsia="en-US"/>
              </w:rPr>
            </w:pPr>
          </w:p>
        </w:tc>
        <w:tc>
          <w:tcPr>
            <w:tcW w:w="2975" w:type="dxa"/>
            <w:vMerge/>
            <w:vAlign w:val="center"/>
            <w:hideMark/>
          </w:tcPr>
          <w:p w:rsidR="00383DE4" w:rsidRPr="00047C64" w:rsidRDefault="00383DE4" w:rsidP="005C397A">
            <w:pPr>
              <w:ind w:firstLine="0"/>
              <w:rPr>
                <w:rFonts w:ascii="Times New Roman" w:hAnsi="Times New Roman" w:cs="Times New Roman"/>
                <w:lang w:eastAsia="en-US"/>
              </w:rPr>
            </w:pPr>
          </w:p>
        </w:tc>
        <w:tc>
          <w:tcPr>
            <w:tcW w:w="1134" w:type="dxa"/>
            <w:hideMark/>
          </w:tcPr>
          <w:p w:rsidR="00383DE4" w:rsidRPr="00047C64" w:rsidRDefault="00383DE4" w:rsidP="005C397A">
            <w:pPr>
              <w:ind w:firstLine="0"/>
              <w:rPr>
                <w:rFonts w:ascii="Times New Roman" w:hAnsi="Times New Roman" w:cs="Times New Roman"/>
                <w:lang w:eastAsia="en-US"/>
              </w:rPr>
            </w:pPr>
            <w:r w:rsidRPr="00047C64">
              <w:rPr>
                <w:rFonts w:ascii="Times New Roman" w:hAnsi="Times New Roman" w:cs="Times New Roman"/>
              </w:rPr>
              <w:t>местный бюджет</w:t>
            </w:r>
          </w:p>
        </w:tc>
        <w:tc>
          <w:tcPr>
            <w:tcW w:w="1134" w:type="dxa"/>
            <w:vAlign w:val="center"/>
            <w:hideMark/>
          </w:tcPr>
          <w:p w:rsidR="00383DE4" w:rsidRPr="00047C64" w:rsidRDefault="00A52BA8" w:rsidP="0032296C">
            <w:pPr>
              <w:ind w:firstLine="0"/>
              <w:rPr>
                <w:rFonts w:ascii="Times New Roman" w:hAnsi="Times New Roman" w:cs="Times New Roman"/>
                <w:lang w:eastAsia="en-US"/>
              </w:rPr>
            </w:pPr>
            <w:r w:rsidRPr="0032296C">
              <w:rPr>
                <w:rFonts w:ascii="Times New Roman" w:hAnsi="Times New Roman" w:cs="Times New Roman"/>
                <w:highlight w:val="green"/>
              </w:rPr>
              <w:t>228</w:t>
            </w:r>
            <w:r w:rsidR="0032296C" w:rsidRPr="0032296C">
              <w:rPr>
                <w:rFonts w:ascii="Times New Roman" w:hAnsi="Times New Roman" w:cs="Times New Roman"/>
                <w:highlight w:val="green"/>
              </w:rPr>
              <w:t>45</w:t>
            </w:r>
            <w:r w:rsidRPr="0032296C">
              <w:rPr>
                <w:rFonts w:ascii="Times New Roman" w:hAnsi="Times New Roman" w:cs="Times New Roman"/>
                <w:highlight w:val="green"/>
              </w:rPr>
              <w:t>,0</w:t>
            </w:r>
          </w:p>
        </w:tc>
        <w:tc>
          <w:tcPr>
            <w:tcW w:w="992" w:type="dxa"/>
            <w:vAlign w:val="center"/>
            <w:hideMark/>
          </w:tcPr>
          <w:p w:rsidR="00383DE4" w:rsidRPr="00047C64" w:rsidRDefault="00B42AD2" w:rsidP="005C397A">
            <w:pPr>
              <w:ind w:firstLine="0"/>
              <w:rPr>
                <w:rFonts w:ascii="Times New Roman" w:hAnsi="Times New Roman" w:cs="Times New Roman"/>
                <w:lang w:eastAsia="en-US"/>
              </w:rPr>
            </w:pPr>
            <w:r w:rsidRPr="00047C64">
              <w:rPr>
                <w:rFonts w:ascii="Times New Roman" w:hAnsi="Times New Roman" w:cs="Times New Roman"/>
              </w:rPr>
              <w:t>32</w:t>
            </w:r>
            <w:r w:rsidR="00084A68" w:rsidRPr="00047C64">
              <w:rPr>
                <w:rFonts w:ascii="Times New Roman" w:hAnsi="Times New Roman" w:cs="Times New Roman"/>
              </w:rPr>
              <w:t>1</w:t>
            </w:r>
            <w:r w:rsidR="00383DE4" w:rsidRPr="00047C64">
              <w:rPr>
                <w:rFonts w:ascii="Times New Roman" w:hAnsi="Times New Roman" w:cs="Times New Roman"/>
              </w:rPr>
              <w:t>4,0</w:t>
            </w:r>
          </w:p>
        </w:tc>
        <w:tc>
          <w:tcPr>
            <w:tcW w:w="992" w:type="dxa"/>
            <w:vAlign w:val="center"/>
            <w:hideMark/>
          </w:tcPr>
          <w:p w:rsidR="00383DE4" w:rsidRPr="00047C64" w:rsidRDefault="00383DE4" w:rsidP="00252C42">
            <w:pPr>
              <w:ind w:firstLine="0"/>
              <w:rPr>
                <w:rFonts w:ascii="Times New Roman" w:hAnsi="Times New Roman" w:cs="Times New Roman"/>
                <w:lang w:eastAsia="en-US"/>
              </w:rPr>
            </w:pPr>
            <w:r w:rsidRPr="00047C64">
              <w:rPr>
                <w:rFonts w:ascii="Times New Roman" w:hAnsi="Times New Roman" w:cs="Times New Roman"/>
              </w:rPr>
              <w:t>3</w:t>
            </w:r>
            <w:r w:rsidR="0074116B" w:rsidRPr="00047C64">
              <w:rPr>
                <w:rFonts w:ascii="Times New Roman" w:hAnsi="Times New Roman" w:cs="Times New Roman"/>
              </w:rPr>
              <w:t>1</w:t>
            </w:r>
            <w:r w:rsidR="00252C42" w:rsidRPr="00047C64">
              <w:rPr>
                <w:rFonts w:ascii="Times New Roman" w:hAnsi="Times New Roman" w:cs="Times New Roman"/>
              </w:rPr>
              <w:t>14</w:t>
            </w:r>
            <w:r w:rsidRPr="00047C64">
              <w:rPr>
                <w:rFonts w:ascii="Times New Roman" w:hAnsi="Times New Roman" w:cs="Times New Roman"/>
              </w:rPr>
              <w:t>,0</w:t>
            </w:r>
          </w:p>
        </w:tc>
        <w:tc>
          <w:tcPr>
            <w:tcW w:w="992" w:type="dxa"/>
            <w:vAlign w:val="center"/>
            <w:hideMark/>
          </w:tcPr>
          <w:p w:rsidR="00383DE4" w:rsidRPr="00047C64" w:rsidRDefault="00383DE4" w:rsidP="00E538FB">
            <w:pPr>
              <w:ind w:firstLine="0"/>
              <w:rPr>
                <w:rFonts w:ascii="Times New Roman" w:hAnsi="Times New Roman" w:cs="Times New Roman"/>
                <w:lang w:eastAsia="en-US"/>
              </w:rPr>
            </w:pPr>
            <w:r w:rsidRPr="00047C64">
              <w:rPr>
                <w:rFonts w:ascii="Times New Roman" w:hAnsi="Times New Roman" w:cs="Times New Roman"/>
              </w:rPr>
              <w:t>3</w:t>
            </w:r>
            <w:r w:rsidR="00E277E4" w:rsidRPr="00047C64">
              <w:rPr>
                <w:rFonts w:ascii="Times New Roman" w:hAnsi="Times New Roman" w:cs="Times New Roman"/>
              </w:rPr>
              <w:t>2</w:t>
            </w:r>
            <w:r w:rsidR="00E538FB" w:rsidRPr="00047C64">
              <w:rPr>
                <w:rFonts w:ascii="Times New Roman" w:hAnsi="Times New Roman" w:cs="Times New Roman"/>
              </w:rPr>
              <w:t>5</w:t>
            </w:r>
            <w:r w:rsidR="00252C42" w:rsidRPr="00047C64">
              <w:rPr>
                <w:rFonts w:ascii="Times New Roman" w:hAnsi="Times New Roman" w:cs="Times New Roman"/>
              </w:rPr>
              <w:t>2</w:t>
            </w:r>
            <w:r w:rsidRPr="00047C64">
              <w:rPr>
                <w:rFonts w:ascii="Times New Roman" w:hAnsi="Times New Roman" w:cs="Times New Roman"/>
              </w:rPr>
              <w:t>,0</w:t>
            </w:r>
          </w:p>
        </w:tc>
        <w:tc>
          <w:tcPr>
            <w:tcW w:w="993" w:type="dxa"/>
            <w:vAlign w:val="center"/>
            <w:hideMark/>
          </w:tcPr>
          <w:p w:rsidR="00383DE4" w:rsidRPr="00047C64" w:rsidRDefault="00A52BA8" w:rsidP="0032296C">
            <w:pPr>
              <w:ind w:firstLine="0"/>
              <w:rPr>
                <w:rFonts w:ascii="Times New Roman" w:hAnsi="Times New Roman" w:cs="Times New Roman"/>
                <w:lang w:eastAsia="en-US"/>
              </w:rPr>
            </w:pPr>
            <w:r w:rsidRPr="0032296C">
              <w:rPr>
                <w:rFonts w:ascii="Times New Roman" w:hAnsi="Times New Roman" w:cs="Times New Roman"/>
                <w:highlight w:val="green"/>
              </w:rPr>
              <w:t>33</w:t>
            </w:r>
            <w:r w:rsidR="0032296C" w:rsidRPr="0032296C">
              <w:rPr>
                <w:rFonts w:ascii="Times New Roman" w:hAnsi="Times New Roman" w:cs="Times New Roman"/>
                <w:highlight w:val="green"/>
              </w:rPr>
              <w:t>65</w:t>
            </w:r>
            <w:r w:rsidRPr="0032296C">
              <w:rPr>
                <w:rFonts w:ascii="Times New Roman" w:hAnsi="Times New Roman" w:cs="Times New Roman"/>
                <w:highlight w:val="green"/>
              </w:rPr>
              <w:t>,0</w:t>
            </w:r>
          </w:p>
        </w:tc>
        <w:tc>
          <w:tcPr>
            <w:tcW w:w="992" w:type="dxa"/>
            <w:vAlign w:val="center"/>
            <w:hideMark/>
          </w:tcPr>
          <w:p w:rsidR="00383DE4" w:rsidRPr="00047C64" w:rsidRDefault="00A52BA8" w:rsidP="005C397A">
            <w:pPr>
              <w:ind w:firstLine="0"/>
              <w:rPr>
                <w:rFonts w:ascii="Times New Roman" w:hAnsi="Times New Roman" w:cs="Times New Roman"/>
                <w:lang w:eastAsia="en-US"/>
              </w:rPr>
            </w:pPr>
            <w:r w:rsidRPr="00047C64">
              <w:rPr>
                <w:rFonts w:ascii="Times New Roman" w:hAnsi="Times New Roman" w:cs="Times New Roman"/>
              </w:rPr>
              <w:t>3300,0</w:t>
            </w:r>
          </w:p>
        </w:tc>
        <w:tc>
          <w:tcPr>
            <w:tcW w:w="992" w:type="dxa"/>
            <w:vAlign w:val="center"/>
            <w:hideMark/>
          </w:tcPr>
          <w:p w:rsidR="00383DE4" w:rsidRPr="00047C64" w:rsidRDefault="00A52BA8" w:rsidP="005C397A">
            <w:pPr>
              <w:ind w:firstLine="0"/>
              <w:rPr>
                <w:rFonts w:ascii="Times New Roman" w:hAnsi="Times New Roman" w:cs="Times New Roman"/>
                <w:lang w:eastAsia="en-US"/>
              </w:rPr>
            </w:pPr>
            <w:r w:rsidRPr="00047C64">
              <w:rPr>
                <w:rFonts w:ascii="Times New Roman" w:hAnsi="Times New Roman" w:cs="Times New Roman"/>
              </w:rPr>
              <w:t>3300,0</w:t>
            </w:r>
          </w:p>
        </w:tc>
        <w:tc>
          <w:tcPr>
            <w:tcW w:w="992" w:type="dxa"/>
            <w:vAlign w:val="center"/>
            <w:hideMark/>
          </w:tcPr>
          <w:p w:rsidR="00383DE4" w:rsidRPr="00047C64" w:rsidRDefault="00A52BA8" w:rsidP="005C397A">
            <w:pPr>
              <w:ind w:firstLine="0"/>
              <w:rPr>
                <w:rFonts w:ascii="Times New Roman" w:hAnsi="Times New Roman" w:cs="Times New Roman"/>
                <w:lang w:eastAsia="en-US"/>
              </w:rPr>
            </w:pPr>
            <w:r w:rsidRPr="00047C64">
              <w:rPr>
                <w:rFonts w:ascii="Times New Roman" w:hAnsi="Times New Roman" w:cs="Times New Roman"/>
              </w:rPr>
              <w:t>3300,0</w:t>
            </w:r>
          </w:p>
        </w:tc>
        <w:tc>
          <w:tcPr>
            <w:tcW w:w="1276" w:type="dxa"/>
            <w:vMerge/>
            <w:vAlign w:val="center"/>
            <w:hideMark/>
          </w:tcPr>
          <w:p w:rsidR="00383DE4" w:rsidRPr="00047C64" w:rsidRDefault="00383DE4" w:rsidP="005C397A">
            <w:pPr>
              <w:ind w:firstLine="0"/>
              <w:rPr>
                <w:rFonts w:ascii="Times New Roman" w:hAnsi="Times New Roman" w:cs="Times New Roman"/>
              </w:rPr>
            </w:pPr>
          </w:p>
        </w:tc>
        <w:tc>
          <w:tcPr>
            <w:tcW w:w="945" w:type="dxa"/>
            <w:vMerge/>
            <w:vAlign w:val="center"/>
            <w:hideMark/>
          </w:tcPr>
          <w:p w:rsidR="00383DE4" w:rsidRPr="00047C64" w:rsidRDefault="00383DE4" w:rsidP="005C397A">
            <w:pPr>
              <w:ind w:firstLine="0"/>
              <w:rPr>
                <w:rFonts w:ascii="Times New Roman" w:hAnsi="Times New Roman" w:cs="Times New Roman"/>
                <w:lang w:eastAsia="en-US"/>
              </w:rPr>
            </w:pPr>
          </w:p>
        </w:tc>
      </w:tr>
      <w:tr w:rsidR="00383DE4" w:rsidRPr="00047C64" w:rsidTr="005C397A">
        <w:trPr>
          <w:trHeight w:val="691"/>
        </w:trPr>
        <w:tc>
          <w:tcPr>
            <w:tcW w:w="710" w:type="dxa"/>
            <w:vMerge/>
            <w:vAlign w:val="center"/>
            <w:hideMark/>
          </w:tcPr>
          <w:p w:rsidR="00383DE4" w:rsidRPr="00047C64" w:rsidRDefault="00383DE4" w:rsidP="005C397A">
            <w:pPr>
              <w:ind w:firstLine="0"/>
              <w:rPr>
                <w:rFonts w:ascii="Times New Roman" w:hAnsi="Times New Roman" w:cs="Times New Roman"/>
                <w:lang w:eastAsia="en-US"/>
              </w:rPr>
            </w:pPr>
          </w:p>
        </w:tc>
        <w:tc>
          <w:tcPr>
            <w:tcW w:w="2975" w:type="dxa"/>
            <w:vMerge/>
            <w:vAlign w:val="center"/>
            <w:hideMark/>
          </w:tcPr>
          <w:p w:rsidR="00383DE4" w:rsidRPr="00047C64" w:rsidRDefault="00383DE4" w:rsidP="005C397A">
            <w:pPr>
              <w:ind w:firstLine="0"/>
              <w:rPr>
                <w:rFonts w:ascii="Times New Roman" w:hAnsi="Times New Roman" w:cs="Times New Roman"/>
                <w:lang w:eastAsia="en-US"/>
              </w:rPr>
            </w:pPr>
          </w:p>
        </w:tc>
        <w:tc>
          <w:tcPr>
            <w:tcW w:w="1134" w:type="dxa"/>
            <w:hideMark/>
          </w:tcPr>
          <w:p w:rsidR="00383DE4" w:rsidRPr="00047C64" w:rsidRDefault="00383DE4" w:rsidP="005C397A">
            <w:pPr>
              <w:ind w:firstLine="0"/>
              <w:rPr>
                <w:rFonts w:ascii="Times New Roman" w:hAnsi="Times New Roman" w:cs="Times New Roman"/>
                <w:lang w:eastAsia="en-US"/>
              </w:rPr>
            </w:pPr>
            <w:r w:rsidRPr="00047C64">
              <w:rPr>
                <w:rFonts w:ascii="Times New Roman" w:hAnsi="Times New Roman" w:cs="Times New Roman"/>
              </w:rPr>
              <w:t>краевой бюджет</w:t>
            </w:r>
          </w:p>
        </w:tc>
        <w:tc>
          <w:tcPr>
            <w:tcW w:w="1134" w:type="dxa"/>
            <w:vAlign w:val="center"/>
            <w:hideMark/>
          </w:tcPr>
          <w:p w:rsidR="00383DE4" w:rsidRPr="00047C64" w:rsidRDefault="00383DE4" w:rsidP="005C397A">
            <w:pPr>
              <w:ind w:firstLine="0"/>
              <w:rPr>
                <w:rFonts w:ascii="Times New Roman" w:hAnsi="Times New Roman" w:cs="Times New Roman"/>
                <w:lang w:eastAsia="en-US"/>
              </w:rPr>
            </w:pPr>
            <w:r w:rsidRPr="00047C64">
              <w:rPr>
                <w:rFonts w:ascii="Times New Roman" w:hAnsi="Times New Roman" w:cs="Times New Roman"/>
              </w:rPr>
              <w:t>0,0</w:t>
            </w:r>
          </w:p>
        </w:tc>
        <w:tc>
          <w:tcPr>
            <w:tcW w:w="992" w:type="dxa"/>
            <w:vAlign w:val="center"/>
            <w:hideMark/>
          </w:tcPr>
          <w:p w:rsidR="00383DE4" w:rsidRPr="00047C64" w:rsidRDefault="00383DE4" w:rsidP="005C397A">
            <w:pPr>
              <w:ind w:firstLine="0"/>
              <w:rPr>
                <w:rFonts w:ascii="Times New Roman" w:hAnsi="Times New Roman" w:cs="Times New Roman"/>
                <w:lang w:eastAsia="en-US"/>
              </w:rPr>
            </w:pPr>
            <w:r w:rsidRPr="00047C64">
              <w:rPr>
                <w:rFonts w:ascii="Times New Roman" w:hAnsi="Times New Roman" w:cs="Times New Roman"/>
              </w:rPr>
              <w:t>0,0</w:t>
            </w:r>
          </w:p>
        </w:tc>
        <w:tc>
          <w:tcPr>
            <w:tcW w:w="992" w:type="dxa"/>
            <w:vAlign w:val="center"/>
            <w:hideMark/>
          </w:tcPr>
          <w:p w:rsidR="00383DE4" w:rsidRPr="00047C64" w:rsidRDefault="00383DE4" w:rsidP="005C397A">
            <w:pPr>
              <w:ind w:firstLine="0"/>
              <w:rPr>
                <w:rFonts w:ascii="Times New Roman" w:hAnsi="Times New Roman" w:cs="Times New Roman"/>
                <w:lang w:eastAsia="en-US"/>
              </w:rPr>
            </w:pPr>
            <w:r w:rsidRPr="00047C64">
              <w:rPr>
                <w:rFonts w:ascii="Times New Roman" w:hAnsi="Times New Roman" w:cs="Times New Roman"/>
              </w:rPr>
              <w:t>0,0</w:t>
            </w:r>
          </w:p>
        </w:tc>
        <w:tc>
          <w:tcPr>
            <w:tcW w:w="992" w:type="dxa"/>
            <w:vAlign w:val="center"/>
            <w:hideMark/>
          </w:tcPr>
          <w:p w:rsidR="00383DE4" w:rsidRPr="00047C64" w:rsidRDefault="00383DE4" w:rsidP="005C397A">
            <w:pPr>
              <w:ind w:firstLine="0"/>
              <w:rPr>
                <w:rFonts w:ascii="Times New Roman" w:hAnsi="Times New Roman" w:cs="Times New Roman"/>
                <w:lang w:eastAsia="en-US"/>
              </w:rPr>
            </w:pPr>
            <w:r w:rsidRPr="00047C64">
              <w:rPr>
                <w:rFonts w:ascii="Times New Roman" w:hAnsi="Times New Roman" w:cs="Times New Roman"/>
              </w:rPr>
              <w:t>0,0</w:t>
            </w:r>
          </w:p>
        </w:tc>
        <w:tc>
          <w:tcPr>
            <w:tcW w:w="993" w:type="dxa"/>
            <w:vAlign w:val="center"/>
            <w:hideMark/>
          </w:tcPr>
          <w:p w:rsidR="00383DE4" w:rsidRPr="00047C64" w:rsidRDefault="00383DE4" w:rsidP="005C397A">
            <w:pPr>
              <w:ind w:firstLine="0"/>
              <w:rPr>
                <w:rFonts w:ascii="Times New Roman" w:hAnsi="Times New Roman" w:cs="Times New Roman"/>
                <w:lang w:eastAsia="en-US"/>
              </w:rPr>
            </w:pPr>
            <w:r w:rsidRPr="00047C64">
              <w:rPr>
                <w:rFonts w:ascii="Times New Roman" w:hAnsi="Times New Roman" w:cs="Times New Roman"/>
              </w:rPr>
              <w:t>0,0</w:t>
            </w:r>
          </w:p>
        </w:tc>
        <w:tc>
          <w:tcPr>
            <w:tcW w:w="992" w:type="dxa"/>
            <w:vAlign w:val="center"/>
            <w:hideMark/>
          </w:tcPr>
          <w:p w:rsidR="00383DE4" w:rsidRPr="00047C64" w:rsidRDefault="00383DE4" w:rsidP="005C397A">
            <w:pPr>
              <w:ind w:firstLine="0"/>
              <w:rPr>
                <w:rFonts w:ascii="Times New Roman" w:hAnsi="Times New Roman" w:cs="Times New Roman"/>
                <w:lang w:eastAsia="en-US"/>
              </w:rPr>
            </w:pPr>
            <w:r w:rsidRPr="00047C64">
              <w:rPr>
                <w:rFonts w:ascii="Times New Roman" w:hAnsi="Times New Roman" w:cs="Times New Roman"/>
              </w:rPr>
              <w:t>0,0</w:t>
            </w:r>
          </w:p>
        </w:tc>
        <w:tc>
          <w:tcPr>
            <w:tcW w:w="992" w:type="dxa"/>
            <w:vAlign w:val="center"/>
            <w:hideMark/>
          </w:tcPr>
          <w:p w:rsidR="00383DE4" w:rsidRPr="00047C64" w:rsidRDefault="00383DE4" w:rsidP="005C397A">
            <w:pPr>
              <w:ind w:firstLine="0"/>
              <w:rPr>
                <w:rFonts w:ascii="Times New Roman" w:hAnsi="Times New Roman" w:cs="Times New Roman"/>
                <w:lang w:eastAsia="en-US"/>
              </w:rPr>
            </w:pPr>
            <w:r w:rsidRPr="00047C64">
              <w:rPr>
                <w:rFonts w:ascii="Times New Roman" w:hAnsi="Times New Roman" w:cs="Times New Roman"/>
              </w:rPr>
              <w:t>0,0</w:t>
            </w:r>
          </w:p>
        </w:tc>
        <w:tc>
          <w:tcPr>
            <w:tcW w:w="992" w:type="dxa"/>
            <w:vAlign w:val="center"/>
            <w:hideMark/>
          </w:tcPr>
          <w:p w:rsidR="00383DE4" w:rsidRPr="00047C64" w:rsidRDefault="00383DE4" w:rsidP="005C397A">
            <w:pPr>
              <w:ind w:firstLine="0"/>
              <w:rPr>
                <w:rFonts w:ascii="Times New Roman" w:hAnsi="Times New Roman" w:cs="Times New Roman"/>
                <w:lang w:eastAsia="en-US"/>
              </w:rPr>
            </w:pPr>
            <w:r w:rsidRPr="00047C64">
              <w:rPr>
                <w:rFonts w:ascii="Times New Roman" w:hAnsi="Times New Roman" w:cs="Times New Roman"/>
              </w:rPr>
              <w:t>0,0</w:t>
            </w:r>
          </w:p>
        </w:tc>
        <w:tc>
          <w:tcPr>
            <w:tcW w:w="1276" w:type="dxa"/>
            <w:vMerge/>
            <w:vAlign w:val="center"/>
            <w:hideMark/>
          </w:tcPr>
          <w:p w:rsidR="00383DE4" w:rsidRPr="00047C64" w:rsidRDefault="00383DE4" w:rsidP="005C397A">
            <w:pPr>
              <w:ind w:firstLine="0"/>
              <w:rPr>
                <w:rFonts w:ascii="Times New Roman" w:hAnsi="Times New Roman" w:cs="Times New Roman"/>
              </w:rPr>
            </w:pPr>
          </w:p>
        </w:tc>
        <w:tc>
          <w:tcPr>
            <w:tcW w:w="945" w:type="dxa"/>
            <w:vMerge/>
            <w:vAlign w:val="center"/>
            <w:hideMark/>
          </w:tcPr>
          <w:p w:rsidR="00383DE4" w:rsidRPr="00047C64" w:rsidRDefault="00383DE4" w:rsidP="005C397A">
            <w:pPr>
              <w:ind w:firstLine="0"/>
              <w:rPr>
                <w:rFonts w:ascii="Times New Roman" w:hAnsi="Times New Roman" w:cs="Times New Roman"/>
                <w:lang w:eastAsia="en-US"/>
              </w:rPr>
            </w:pPr>
          </w:p>
        </w:tc>
      </w:tr>
      <w:tr w:rsidR="00383DE4" w:rsidRPr="00047C64" w:rsidTr="005C397A">
        <w:trPr>
          <w:trHeight w:val="188"/>
        </w:trPr>
        <w:tc>
          <w:tcPr>
            <w:tcW w:w="710" w:type="dxa"/>
            <w:vMerge w:val="restart"/>
            <w:hideMark/>
          </w:tcPr>
          <w:p w:rsidR="00383DE4" w:rsidRPr="00047C64" w:rsidRDefault="00383DE4" w:rsidP="005C397A">
            <w:pPr>
              <w:ind w:firstLine="0"/>
              <w:rPr>
                <w:rFonts w:ascii="Times New Roman" w:hAnsi="Times New Roman" w:cs="Times New Roman"/>
                <w:lang w:eastAsia="en-US"/>
              </w:rPr>
            </w:pPr>
            <w:r w:rsidRPr="00047C64">
              <w:rPr>
                <w:rFonts w:ascii="Times New Roman" w:hAnsi="Times New Roman" w:cs="Times New Roman"/>
              </w:rPr>
              <w:t>1.2</w:t>
            </w:r>
          </w:p>
        </w:tc>
        <w:tc>
          <w:tcPr>
            <w:tcW w:w="2975" w:type="dxa"/>
            <w:vMerge w:val="restart"/>
            <w:hideMark/>
          </w:tcPr>
          <w:p w:rsidR="00383DE4" w:rsidRPr="00047C64" w:rsidRDefault="00383DE4" w:rsidP="005C397A">
            <w:pPr>
              <w:ind w:firstLine="0"/>
              <w:rPr>
                <w:rFonts w:ascii="Times New Roman" w:hAnsi="Times New Roman" w:cs="Times New Roman"/>
                <w:b/>
                <w:u w:val="single"/>
                <w:lang w:eastAsia="en-US"/>
              </w:rPr>
            </w:pPr>
            <w:r w:rsidRPr="00047C64">
              <w:rPr>
                <w:rFonts w:ascii="Times New Roman" w:hAnsi="Times New Roman" w:cs="Times New Roman"/>
                <w:b/>
                <w:u w:val="single"/>
              </w:rPr>
              <w:t>Мероприятие №2.</w:t>
            </w:r>
          </w:p>
          <w:p w:rsidR="00383DE4" w:rsidRPr="00047C64" w:rsidRDefault="00383DE4" w:rsidP="004D1B8C">
            <w:pPr>
              <w:ind w:firstLine="0"/>
              <w:rPr>
                <w:rFonts w:ascii="Times New Roman" w:hAnsi="Times New Roman" w:cs="Times New Roman"/>
                <w:lang w:eastAsia="en-US"/>
              </w:rPr>
            </w:pPr>
            <w:r w:rsidRPr="00047C64">
              <w:rPr>
                <w:rFonts w:ascii="Times New Roman" w:hAnsi="Times New Roman" w:cs="Times New Roman"/>
              </w:rPr>
              <w:t xml:space="preserve">Создание комплексного обеспечения безопасности жизнедеятельности </w:t>
            </w:r>
            <w:r w:rsidRPr="00047C64">
              <w:rPr>
                <w:rFonts w:ascii="Times New Roman" w:hAnsi="Times New Roman" w:cs="Times New Roman"/>
              </w:rPr>
              <w:lastRenderedPageBreak/>
              <w:t>(приобретение аппаратно-программных комплексов видеонаблюдения, обслуживания камер обзорного видеонаблюдения муниципального сегмента СКОБЖ)</w:t>
            </w:r>
          </w:p>
        </w:tc>
        <w:tc>
          <w:tcPr>
            <w:tcW w:w="1134" w:type="dxa"/>
            <w:vAlign w:val="center"/>
            <w:hideMark/>
          </w:tcPr>
          <w:p w:rsidR="00383DE4" w:rsidRPr="00047C64" w:rsidRDefault="00383DE4" w:rsidP="005C397A">
            <w:pPr>
              <w:ind w:firstLine="0"/>
              <w:rPr>
                <w:rFonts w:ascii="Times New Roman" w:hAnsi="Times New Roman" w:cs="Times New Roman"/>
                <w:b/>
                <w:lang w:eastAsia="en-US"/>
              </w:rPr>
            </w:pPr>
            <w:r w:rsidRPr="00047C64">
              <w:rPr>
                <w:rFonts w:ascii="Times New Roman" w:hAnsi="Times New Roman" w:cs="Times New Roman"/>
                <w:b/>
              </w:rPr>
              <w:lastRenderedPageBreak/>
              <w:t>всего</w:t>
            </w:r>
          </w:p>
        </w:tc>
        <w:tc>
          <w:tcPr>
            <w:tcW w:w="1134" w:type="dxa"/>
            <w:vAlign w:val="center"/>
            <w:hideMark/>
          </w:tcPr>
          <w:p w:rsidR="00383DE4" w:rsidRPr="00047C64" w:rsidRDefault="00383DE4" w:rsidP="005C397A">
            <w:pPr>
              <w:ind w:firstLine="0"/>
              <w:rPr>
                <w:rFonts w:ascii="Times New Roman" w:hAnsi="Times New Roman" w:cs="Times New Roman"/>
                <w:b/>
                <w:lang w:eastAsia="en-US"/>
              </w:rPr>
            </w:pPr>
            <w:r w:rsidRPr="00047C64">
              <w:rPr>
                <w:rFonts w:ascii="Times New Roman" w:hAnsi="Times New Roman" w:cs="Times New Roman"/>
                <w:b/>
              </w:rPr>
              <w:t>0,0</w:t>
            </w:r>
          </w:p>
        </w:tc>
        <w:tc>
          <w:tcPr>
            <w:tcW w:w="992" w:type="dxa"/>
            <w:vAlign w:val="center"/>
            <w:hideMark/>
          </w:tcPr>
          <w:p w:rsidR="00383DE4" w:rsidRPr="00047C64" w:rsidRDefault="00383DE4" w:rsidP="005C397A">
            <w:pPr>
              <w:ind w:firstLine="0"/>
              <w:rPr>
                <w:rFonts w:ascii="Times New Roman" w:hAnsi="Times New Roman" w:cs="Times New Roman"/>
                <w:b/>
                <w:lang w:eastAsia="en-US"/>
              </w:rPr>
            </w:pPr>
            <w:r w:rsidRPr="00047C64">
              <w:rPr>
                <w:rFonts w:ascii="Times New Roman" w:hAnsi="Times New Roman" w:cs="Times New Roman"/>
                <w:b/>
              </w:rPr>
              <w:t>0,0</w:t>
            </w:r>
          </w:p>
        </w:tc>
        <w:tc>
          <w:tcPr>
            <w:tcW w:w="992" w:type="dxa"/>
            <w:vAlign w:val="center"/>
            <w:hideMark/>
          </w:tcPr>
          <w:p w:rsidR="00383DE4" w:rsidRPr="00047C64" w:rsidRDefault="00383DE4" w:rsidP="005C397A">
            <w:pPr>
              <w:ind w:firstLine="0"/>
              <w:rPr>
                <w:rFonts w:ascii="Times New Roman" w:hAnsi="Times New Roman" w:cs="Times New Roman"/>
                <w:b/>
                <w:lang w:eastAsia="en-US"/>
              </w:rPr>
            </w:pPr>
            <w:r w:rsidRPr="00047C64">
              <w:rPr>
                <w:rFonts w:ascii="Times New Roman" w:hAnsi="Times New Roman" w:cs="Times New Roman"/>
                <w:b/>
              </w:rPr>
              <w:t>0,0</w:t>
            </w:r>
          </w:p>
        </w:tc>
        <w:tc>
          <w:tcPr>
            <w:tcW w:w="992" w:type="dxa"/>
            <w:vAlign w:val="center"/>
            <w:hideMark/>
          </w:tcPr>
          <w:p w:rsidR="00383DE4" w:rsidRPr="00047C64" w:rsidRDefault="00383DE4" w:rsidP="005C397A">
            <w:pPr>
              <w:ind w:firstLine="0"/>
              <w:rPr>
                <w:rFonts w:ascii="Times New Roman" w:hAnsi="Times New Roman" w:cs="Times New Roman"/>
                <w:b/>
                <w:lang w:eastAsia="en-US"/>
              </w:rPr>
            </w:pPr>
            <w:r w:rsidRPr="00047C64">
              <w:rPr>
                <w:rFonts w:ascii="Times New Roman" w:hAnsi="Times New Roman" w:cs="Times New Roman"/>
                <w:b/>
              </w:rPr>
              <w:t>0,0</w:t>
            </w:r>
          </w:p>
        </w:tc>
        <w:tc>
          <w:tcPr>
            <w:tcW w:w="993" w:type="dxa"/>
            <w:vAlign w:val="center"/>
            <w:hideMark/>
          </w:tcPr>
          <w:p w:rsidR="00383DE4" w:rsidRPr="00047C64" w:rsidRDefault="00383DE4" w:rsidP="005C397A">
            <w:pPr>
              <w:ind w:firstLine="0"/>
              <w:rPr>
                <w:rFonts w:ascii="Times New Roman" w:hAnsi="Times New Roman" w:cs="Times New Roman"/>
                <w:b/>
                <w:lang w:eastAsia="en-US"/>
              </w:rPr>
            </w:pPr>
            <w:r w:rsidRPr="00047C64">
              <w:rPr>
                <w:rFonts w:ascii="Times New Roman" w:hAnsi="Times New Roman" w:cs="Times New Roman"/>
                <w:b/>
              </w:rPr>
              <w:t>0,0</w:t>
            </w:r>
          </w:p>
        </w:tc>
        <w:tc>
          <w:tcPr>
            <w:tcW w:w="992" w:type="dxa"/>
            <w:vAlign w:val="center"/>
            <w:hideMark/>
          </w:tcPr>
          <w:p w:rsidR="00383DE4" w:rsidRPr="00047C64" w:rsidRDefault="00383DE4" w:rsidP="005C397A">
            <w:pPr>
              <w:ind w:firstLine="0"/>
              <w:rPr>
                <w:rFonts w:ascii="Times New Roman" w:hAnsi="Times New Roman" w:cs="Times New Roman"/>
                <w:b/>
                <w:lang w:eastAsia="en-US"/>
              </w:rPr>
            </w:pPr>
            <w:r w:rsidRPr="00047C64">
              <w:rPr>
                <w:rFonts w:ascii="Times New Roman" w:hAnsi="Times New Roman" w:cs="Times New Roman"/>
                <w:b/>
              </w:rPr>
              <w:t>0,0</w:t>
            </w:r>
          </w:p>
        </w:tc>
        <w:tc>
          <w:tcPr>
            <w:tcW w:w="992" w:type="dxa"/>
            <w:vAlign w:val="center"/>
            <w:hideMark/>
          </w:tcPr>
          <w:p w:rsidR="00383DE4" w:rsidRPr="00047C64" w:rsidRDefault="00383DE4" w:rsidP="005C397A">
            <w:pPr>
              <w:ind w:firstLine="0"/>
              <w:rPr>
                <w:rFonts w:ascii="Times New Roman" w:hAnsi="Times New Roman" w:cs="Times New Roman"/>
                <w:b/>
                <w:lang w:eastAsia="en-US"/>
              </w:rPr>
            </w:pPr>
            <w:r w:rsidRPr="00047C64">
              <w:rPr>
                <w:rFonts w:ascii="Times New Roman" w:hAnsi="Times New Roman" w:cs="Times New Roman"/>
                <w:b/>
              </w:rPr>
              <w:t>0,0</w:t>
            </w:r>
          </w:p>
        </w:tc>
        <w:tc>
          <w:tcPr>
            <w:tcW w:w="992" w:type="dxa"/>
            <w:vAlign w:val="center"/>
            <w:hideMark/>
          </w:tcPr>
          <w:p w:rsidR="00383DE4" w:rsidRPr="00047C64" w:rsidRDefault="00383DE4" w:rsidP="005C397A">
            <w:pPr>
              <w:ind w:firstLine="0"/>
              <w:rPr>
                <w:rFonts w:ascii="Times New Roman" w:hAnsi="Times New Roman" w:cs="Times New Roman"/>
                <w:b/>
                <w:lang w:eastAsia="en-US"/>
              </w:rPr>
            </w:pPr>
            <w:r w:rsidRPr="00047C64">
              <w:rPr>
                <w:rFonts w:ascii="Times New Roman" w:hAnsi="Times New Roman" w:cs="Times New Roman"/>
                <w:b/>
              </w:rPr>
              <w:t>0,0</w:t>
            </w:r>
          </w:p>
        </w:tc>
        <w:tc>
          <w:tcPr>
            <w:tcW w:w="1276" w:type="dxa"/>
            <w:vMerge/>
            <w:vAlign w:val="center"/>
            <w:hideMark/>
          </w:tcPr>
          <w:p w:rsidR="00383DE4" w:rsidRPr="00047C64" w:rsidRDefault="00383DE4" w:rsidP="005C397A">
            <w:pPr>
              <w:ind w:firstLine="0"/>
              <w:rPr>
                <w:rFonts w:ascii="Times New Roman" w:hAnsi="Times New Roman" w:cs="Times New Roman"/>
              </w:rPr>
            </w:pPr>
          </w:p>
        </w:tc>
        <w:tc>
          <w:tcPr>
            <w:tcW w:w="945" w:type="dxa"/>
            <w:vMerge/>
            <w:vAlign w:val="center"/>
            <w:hideMark/>
          </w:tcPr>
          <w:p w:rsidR="00383DE4" w:rsidRPr="00047C64" w:rsidRDefault="00383DE4" w:rsidP="005C397A">
            <w:pPr>
              <w:ind w:firstLine="0"/>
              <w:rPr>
                <w:rFonts w:ascii="Times New Roman" w:hAnsi="Times New Roman" w:cs="Times New Roman"/>
                <w:lang w:eastAsia="en-US"/>
              </w:rPr>
            </w:pPr>
          </w:p>
        </w:tc>
      </w:tr>
      <w:tr w:rsidR="00383DE4" w:rsidRPr="00047C64" w:rsidTr="005C397A">
        <w:trPr>
          <w:trHeight w:val="567"/>
        </w:trPr>
        <w:tc>
          <w:tcPr>
            <w:tcW w:w="710" w:type="dxa"/>
            <w:vMerge/>
            <w:vAlign w:val="center"/>
            <w:hideMark/>
          </w:tcPr>
          <w:p w:rsidR="00383DE4" w:rsidRPr="00047C64" w:rsidRDefault="00383DE4" w:rsidP="005C397A">
            <w:pPr>
              <w:ind w:firstLine="0"/>
              <w:rPr>
                <w:rFonts w:ascii="Times New Roman" w:hAnsi="Times New Roman" w:cs="Times New Roman"/>
                <w:lang w:eastAsia="en-US"/>
              </w:rPr>
            </w:pPr>
          </w:p>
        </w:tc>
        <w:tc>
          <w:tcPr>
            <w:tcW w:w="2975" w:type="dxa"/>
            <w:vMerge/>
            <w:vAlign w:val="center"/>
            <w:hideMark/>
          </w:tcPr>
          <w:p w:rsidR="00383DE4" w:rsidRPr="00047C64" w:rsidRDefault="00383DE4" w:rsidP="005C397A">
            <w:pPr>
              <w:ind w:firstLine="0"/>
              <w:rPr>
                <w:rFonts w:ascii="Times New Roman" w:hAnsi="Times New Roman" w:cs="Times New Roman"/>
                <w:lang w:eastAsia="en-US"/>
              </w:rPr>
            </w:pPr>
          </w:p>
        </w:tc>
        <w:tc>
          <w:tcPr>
            <w:tcW w:w="1134" w:type="dxa"/>
            <w:vAlign w:val="center"/>
            <w:hideMark/>
          </w:tcPr>
          <w:p w:rsidR="00383DE4" w:rsidRPr="00047C64" w:rsidRDefault="00383DE4" w:rsidP="005C397A">
            <w:pPr>
              <w:ind w:firstLine="0"/>
              <w:rPr>
                <w:rFonts w:ascii="Times New Roman" w:hAnsi="Times New Roman" w:cs="Times New Roman"/>
                <w:lang w:eastAsia="en-US"/>
              </w:rPr>
            </w:pPr>
            <w:r w:rsidRPr="00047C64">
              <w:rPr>
                <w:rFonts w:ascii="Times New Roman" w:hAnsi="Times New Roman" w:cs="Times New Roman"/>
              </w:rPr>
              <w:t>местный бюджет</w:t>
            </w:r>
          </w:p>
        </w:tc>
        <w:tc>
          <w:tcPr>
            <w:tcW w:w="1134" w:type="dxa"/>
            <w:vAlign w:val="center"/>
          </w:tcPr>
          <w:p w:rsidR="00383DE4" w:rsidRPr="00047C64" w:rsidRDefault="00383DE4" w:rsidP="005C397A">
            <w:pPr>
              <w:ind w:firstLine="0"/>
              <w:rPr>
                <w:rFonts w:ascii="Times New Roman" w:hAnsi="Times New Roman" w:cs="Times New Roman"/>
                <w:lang w:eastAsia="en-US"/>
              </w:rPr>
            </w:pPr>
          </w:p>
          <w:p w:rsidR="00383DE4" w:rsidRPr="00047C64" w:rsidRDefault="00383DE4" w:rsidP="005C397A">
            <w:pPr>
              <w:ind w:firstLine="0"/>
              <w:rPr>
                <w:rFonts w:ascii="Times New Roman" w:hAnsi="Times New Roman" w:cs="Times New Roman"/>
              </w:rPr>
            </w:pPr>
            <w:r w:rsidRPr="00047C64">
              <w:rPr>
                <w:rFonts w:ascii="Times New Roman" w:hAnsi="Times New Roman" w:cs="Times New Roman"/>
              </w:rPr>
              <w:t>0,0</w:t>
            </w:r>
          </w:p>
          <w:p w:rsidR="00383DE4" w:rsidRPr="00047C64" w:rsidRDefault="00383DE4" w:rsidP="005C397A">
            <w:pPr>
              <w:ind w:firstLine="0"/>
              <w:rPr>
                <w:rFonts w:ascii="Times New Roman" w:hAnsi="Times New Roman" w:cs="Times New Roman"/>
                <w:lang w:eastAsia="en-US"/>
              </w:rPr>
            </w:pPr>
          </w:p>
        </w:tc>
        <w:tc>
          <w:tcPr>
            <w:tcW w:w="992" w:type="dxa"/>
            <w:vAlign w:val="center"/>
            <w:hideMark/>
          </w:tcPr>
          <w:p w:rsidR="00383DE4" w:rsidRPr="00047C64" w:rsidRDefault="00383DE4" w:rsidP="005C397A">
            <w:pPr>
              <w:ind w:firstLine="0"/>
              <w:rPr>
                <w:rFonts w:ascii="Times New Roman" w:hAnsi="Times New Roman" w:cs="Times New Roman"/>
                <w:lang w:eastAsia="en-US"/>
              </w:rPr>
            </w:pPr>
            <w:r w:rsidRPr="00047C64">
              <w:rPr>
                <w:rFonts w:ascii="Times New Roman" w:hAnsi="Times New Roman" w:cs="Times New Roman"/>
              </w:rPr>
              <w:t>0,0</w:t>
            </w:r>
          </w:p>
        </w:tc>
        <w:tc>
          <w:tcPr>
            <w:tcW w:w="992" w:type="dxa"/>
            <w:vAlign w:val="center"/>
            <w:hideMark/>
          </w:tcPr>
          <w:p w:rsidR="00383DE4" w:rsidRPr="00047C64" w:rsidRDefault="00383DE4" w:rsidP="005C397A">
            <w:pPr>
              <w:ind w:firstLine="0"/>
              <w:rPr>
                <w:rFonts w:ascii="Times New Roman" w:hAnsi="Times New Roman" w:cs="Times New Roman"/>
                <w:lang w:eastAsia="en-US"/>
              </w:rPr>
            </w:pPr>
            <w:r w:rsidRPr="00047C64">
              <w:rPr>
                <w:rFonts w:ascii="Times New Roman" w:hAnsi="Times New Roman" w:cs="Times New Roman"/>
              </w:rPr>
              <w:t>0,0</w:t>
            </w:r>
          </w:p>
        </w:tc>
        <w:tc>
          <w:tcPr>
            <w:tcW w:w="992" w:type="dxa"/>
            <w:vAlign w:val="center"/>
            <w:hideMark/>
          </w:tcPr>
          <w:p w:rsidR="00383DE4" w:rsidRPr="00047C64" w:rsidRDefault="00383DE4" w:rsidP="005C397A">
            <w:pPr>
              <w:ind w:firstLine="0"/>
              <w:rPr>
                <w:rFonts w:ascii="Times New Roman" w:hAnsi="Times New Roman" w:cs="Times New Roman"/>
                <w:lang w:eastAsia="en-US"/>
              </w:rPr>
            </w:pPr>
            <w:r w:rsidRPr="00047C64">
              <w:rPr>
                <w:rFonts w:ascii="Times New Roman" w:hAnsi="Times New Roman" w:cs="Times New Roman"/>
              </w:rPr>
              <w:t>0,0</w:t>
            </w:r>
          </w:p>
        </w:tc>
        <w:tc>
          <w:tcPr>
            <w:tcW w:w="993" w:type="dxa"/>
            <w:vAlign w:val="center"/>
            <w:hideMark/>
          </w:tcPr>
          <w:p w:rsidR="00383DE4" w:rsidRPr="00047C64" w:rsidRDefault="00383DE4" w:rsidP="005C397A">
            <w:pPr>
              <w:ind w:firstLine="0"/>
              <w:rPr>
                <w:rFonts w:ascii="Times New Roman" w:hAnsi="Times New Roman" w:cs="Times New Roman"/>
                <w:lang w:eastAsia="en-US"/>
              </w:rPr>
            </w:pPr>
            <w:r w:rsidRPr="00047C64">
              <w:rPr>
                <w:rFonts w:ascii="Times New Roman" w:hAnsi="Times New Roman" w:cs="Times New Roman"/>
              </w:rPr>
              <w:t>0,0</w:t>
            </w:r>
          </w:p>
        </w:tc>
        <w:tc>
          <w:tcPr>
            <w:tcW w:w="992" w:type="dxa"/>
            <w:vAlign w:val="center"/>
            <w:hideMark/>
          </w:tcPr>
          <w:p w:rsidR="00383DE4" w:rsidRPr="00047C64" w:rsidRDefault="00383DE4" w:rsidP="005C397A">
            <w:pPr>
              <w:ind w:firstLine="0"/>
              <w:rPr>
                <w:rFonts w:ascii="Times New Roman" w:hAnsi="Times New Roman" w:cs="Times New Roman"/>
                <w:lang w:eastAsia="en-US"/>
              </w:rPr>
            </w:pPr>
            <w:r w:rsidRPr="00047C64">
              <w:rPr>
                <w:rFonts w:ascii="Times New Roman" w:hAnsi="Times New Roman" w:cs="Times New Roman"/>
              </w:rPr>
              <w:t>0,0</w:t>
            </w:r>
          </w:p>
        </w:tc>
        <w:tc>
          <w:tcPr>
            <w:tcW w:w="992" w:type="dxa"/>
            <w:vAlign w:val="center"/>
            <w:hideMark/>
          </w:tcPr>
          <w:p w:rsidR="00383DE4" w:rsidRPr="00047C64" w:rsidRDefault="00383DE4" w:rsidP="005C397A">
            <w:pPr>
              <w:ind w:firstLine="0"/>
              <w:rPr>
                <w:rFonts w:ascii="Times New Roman" w:hAnsi="Times New Roman" w:cs="Times New Roman"/>
                <w:lang w:eastAsia="en-US"/>
              </w:rPr>
            </w:pPr>
            <w:r w:rsidRPr="00047C64">
              <w:rPr>
                <w:rFonts w:ascii="Times New Roman" w:hAnsi="Times New Roman" w:cs="Times New Roman"/>
              </w:rPr>
              <w:t>0,0</w:t>
            </w:r>
          </w:p>
        </w:tc>
        <w:tc>
          <w:tcPr>
            <w:tcW w:w="992" w:type="dxa"/>
            <w:vAlign w:val="center"/>
            <w:hideMark/>
          </w:tcPr>
          <w:p w:rsidR="00383DE4" w:rsidRPr="00047C64" w:rsidRDefault="00383DE4" w:rsidP="005C397A">
            <w:pPr>
              <w:ind w:firstLine="0"/>
              <w:rPr>
                <w:rFonts w:ascii="Times New Roman" w:hAnsi="Times New Roman" w:cs="Times New Roman"/>
                <w:lang w:eastAsia="en-US"/>
              </w:rPr>
            </w:pPr>
            <w:r w:rsidRPr="00047C64">
              <w:rPr>
                <w:rFonts w:ascii="Times New Roman" w:hAnsi="Times New Roman" w:cs="Times New Roman"/>
              </w:rPr>
              <w:t>0,0</w:t>
            </w:r>
          </w:p>
        </w:tc>
        <w:tc>
          <w:tcPr>
            <w:tcW w:w="1276" w:type="dxa"/>
            <w:vMerge/>
            <w:vAlign w:val="center"/>
            <w:hideMark/>
          </w:tcPr>
          <w:p w:rsidR="00383DE4" w:rsidRPr="00047C64" w:rsidRDefault="00383DE4" w:rsidP="005C397A">
            <w:pPr>
              <w:ind w:firstLine="0"/>
              <w:rPr>
                <w:rFonts w:ascii="Times New Roman" w:hAnsi="Times New Roman" w:cs="Times New Roman"/>
              </w:rPr>
            </w:pPr>
          </w:p>
        </w:tc>
        <w:tc>
          <w:tcPr>
            <w:tcW w:w="945" w:type="dxa"/>
            <w:vMerge/>
            <w:vAlign w:val="center"/>
            <w:hideMark/>
          </w:tcPr>
          <w:p w:rsidR="00383DE4" w:rsidRPr="00047C64" w:rsidRDefault="00383DE4" w:rsidP="005C397A">
            <w:pPr>
              <w:ind w:firstLine="0"/>
              <w:rPr>
                <w:rFonts w:ascii="Times New Roman" w:hAnsi="Times New Roman" w:cs="Times New Roman"/>
                <w:lang w:eastAsia="en-US"/>
              </w:rPr>
            </w:pPr>
          </w:p>
        </w:tc>
      </w:tr>
      <w:tr w:rsidR="00383DE4" w:rsidRPr="00047C64" w:rsidTr="005C397A">
        <w:trPr>
          <w:trHeight w:val="1613"/>
        </w:trPr>
        <w:tc>
          <w:tcPr>
            <w:tcW w:w="710" w:type="dxa"/>
            <w:vMerge/>
            <w:vAlign w:val="center"/>
            <w:hideMark/>
          </w:tcPr>
          <w:p w:rsidR="00383DE4" w:rsidRPr="00047C64" w:rsidRDefault="00383DE4" w:rsidP="005C397A">
            <w:pPr>
              <w:ind w:firstLine="0"/>
              <w:rPr>
                <w:rFonts w:ascii="Times New Roman" w:hAnsi="Times New Roman" w:cs="Times New Roman"/>
                <w:lang w:eastAsia="en-US"/>
              </w:rPr>
            </w:pPr>
          </w:p>
        </w:tc>
        <w:tc>
          <w:tcPr>
            <w:tcW w:w="2975" w:type="dxa"/>
            <w:vMerge/>
            <w:vAlign w:val="center"/>
            <w:hideMark/>
          </w:tcPr>
          <w:p w:rsidR="00383DE4" w:rsidRPr="00047C64" w:rsidRDefault="00383DE4" w:rsidP="005C397A">
            <w:pPr>
              <w:ind w:firstLine="0"/>
              <w:rPr>
                <w:rFonts w:ascii="Times New Roman" w:hAnsi="Times New Roman" w:cs="Times New Roman"/>
                <w:lang w:eastAsia="en-US"/>
              </w:rPr>
            </w:pPr>
          </w:p>
        </w:tc>
        <w:tc>
          <w:tcPr>
            <w:tcW w:w="1134" w:type="dxa"/>
            <w:vAlign w:val="center"/>
            <w:hideMark/>
          </w:tcPr>
          <w:p w:rsidR="00383DE4" w:rsidRPr="00047C64" w:rsidRDefault="00383DE4" w:rsidP="005C397A">
            <w:pPr>
              <w:ind w:firstLine="0"/>
              <w:rPr>
                <w:rFonts w:ascii="Times New Roman" w:hAnsi="Times New Roman" w:cs="Times New Roman"/>
                <w:lang w:eastAsia="en-US"/>
              </w:rPr>
            </w:pPr>
            <w:r w:rsidRPr="00047C64">
              <w:rPr>
                <w:rFonts w:ascii="Times New Roman" w:hAnsi="Times New Roman" w:cs="Times New Roman"/>
              </w:rPr>
              <w:t>краевой бюджет</w:t>
            </w:r>
          </w:p>
        </w:tc>
        <w:tc>
          <w:tcPr>
            <w:tcW w:w="1134" w:type="dxa"/>
            <w:vAlign w:val="center"/>
            <w:hideMark/>
          </w:tcPr>
          <w:p w:rsidR="00383DE4" w:rsidRPr="00047C64" w:rsidRDefault="00383DE4" w:rsidP="005C397A">
            <w:pPr>
              <w:ind w:firstLine="0"/>
              <w:rPr>
                <w:rFonts w:ascii="Times New Roman" w:hAnsi="Times New Roman" w:cs="Times New Roman"/>
                <w:lang w:eastAsia="en-US"/>
              </w:rPr>
            </w:pPr>
            <w:r w:rsidRPr="00047C64">
              <w:rPr>
                <w:rFonts w:ascii="Times New Roman" w:hAnsi="Times New Roman" w:cs="Times New Roman"/>
              </w:rPr>
              <w:t>0,0</w:t>
            </w:r>
          </w:p>
        </w:tc>
        <w:tc>
          <w:tcPr>
            <w:tcW w:w="992" w:type="dxa"/>
            <w:vAlign w:val="center"/>
            <w:hideMark/>
          </w:tcPr>
          <w:p w:rsidR="00383DE4" w:rsidRPr="00047C64" w:rsidRDefault="00383DE4" w:rsidP="005C397A">
            <w:pPr>
              <w:ind w:firstLine="0"/>
              <w:rPr>
                <w:rFonts w:ascii="Times New Roman" w:hAnsi="Times New Roman" w:cs="Times New Roman"/>
                <w:lang w:eastAsia="en-US"/>
              </w:rPr>
            </w:pPr>
            <w:r w:rsidRPr="00047C64">
              <w:rPr>
                <w:rFonts w:ascii="Times New Roman" w:hAnsi="Times New Roman" w:cs="Times New Roman"/>
              </w:rPr>
              <w:t>0,0</w:t>
            </w:r>
          </w:p>
        </w:tc>
        <w:tc>
          <w:tcPr>
            <w:tcW w:w="992" w:type="dxa"/>
            <w:vAlign w:val="center"/>
            <w:hideMark/>
          </w:tcPr>
          <w:p w:rsidR="00383DE4" w:rsidRPr="00047C64" w:rsidRDefault="00383DE4" w:rsidP="005C397A">
            <w:pPr>
              <w:ind w:firstLine="0"/>
              <w:rPr>
                <w:rFonts w:ascii="Times New Roman" w:hAnsi="Times New Roman" w:cs="Times New Roman"/>
                <w:lang w:eastAsia="en-US"/>
              </w:rPr>
            </w:pPr>
            <w:r w:rsidRPr="00047C64">
              <w:rPr>
                <w:rFonts w:ascii="Times New Roman" w:hAnsi="Times New Roman" w:cs="Times New Roman"/>
              </w:rPr>
              <w:t>0,0</w:t>
            </w:r>
          </w:p>
        </w:tc>
        <w:tc>
          <w:tcPr>
            <w:tcW w:w="992" w:type="dxa"/>
            <w:vAlign w:val="center"/>
            <w:hideMark/>
          </w:tcPr>
          <w:p w:rsidR="00383DE4" w:rsidRPr="00047C64" w:rsidRDefault="00383DE4" w:rsidP="005C397A">
            <w:pPr>
              <w:ind w:firstLine="0"/>
              <w:rPr>
                <w:rFonts w:ascii="Times New Roman" w:hAnsi="Times New Roman" w:cs="Times New Roman"/>
                <w:lang w:eastAsia="en-US"/>
              </w:rPr>
            </w:pPr>
            <w:r w:rsidRPr="00047C64">
              <w:rPr>
                <w:rFonts w:ascii="Times New Roman" w:hAnsi="Times New Roman" w:cs="Times New Roman"/>
              </w:rPr>
              <w:t>0,0</w:t>
            </w:r>
          </w:p>
        </w:tc>
        <w:tc>
          <w:tcPr>
            <w:tcW w:w="993" w:type="dxa"/>
            <w:vAlign w:val="center"/>
            <w:hideMark/>
          </w:tcPr>
          <w:p w:rsidR="00383DE4" w:rsidRPr="00047C64" w:rsidRDefault="00383DE4" w:rsidP="005C397A">
            <w:pPr>
              <w:ind w:firstLine="0"/>
              <w:rPr>
                <w:rFonts w:ascii="Times New Roman" w:hAnsi="Times New Roman" w:cs="Times New Roman"/>
                <w:lang w:eastAsia="en-US"/>
              </w:rPr>
            </w:pPr>
            <w:r w:rsidRPr="00047C64">
              <w:rPr>
                <w:rFonts w:ascii="Times New Roman" w:hAnsi="Times New Roman" w:cs="Times New Roman"/>
              </w:rPr>
              <w:t>0,0</w:t>
            </w:r>
          </w:p>
        </w:tc>
        <w:tc>
          <w:tcPr>
            <w:tcW w:w="992" w:type="dxa"/>
            <w:vAlign w:val="center"/>
            <w:hideMark/>
          </w:tcPr>
          <w:p w:rsidR="00383DE4" w:rsidRPr="00047C64" w:rsidRDefault="00383DE4" w:rsidP="005C397A">
            <w:pPr>
              <w:ind w:firstLine="0"/>
              <w:rPr>
                <w:rFonts w:ascii="Times New Roman" w:hAnsi="Times New Roman" w:cs="Times New Roman"/>
                <w:lang w:eastAsia="en-US"/>
              </w:rPr>
            </w:pPr>
            <w:r w:rsidRPr="00047C64">
              <w:rPr>
                <w:rFonts w:ascii="Times New Roman" w:hAnsi="Times New Roman" w:cs="Times New Roman"/>
              </w:rPr>
              <w:t>0,0</w:t>
            </w:r>
          </w:p>
        </w:tc>
        <w:tc>
          <w:tcPr>
            <w:tcW w:w="992" w:type="dxa"/>
            <w:vAlign w:val="center"/>
            <w:hideMark/>
          </w:tcPr>
          <w:p w:rsidR="00383DE4" w:rsidRPr="00047C64" w:rsidRDefault="00383DE4" w:rsidP="005C397A">
            <w:pPr>
              <w:ind w:firstLine="0"/>
              <w:rPr>
                <w:rFonts w:ascii="Times New Roman" w:hAnsi="Times New Roman" w:cs="Times New Roman"/>
                <w:lang w:eastAsia="en-US"/>
              </w:rPr>
            </w:pPr>
            <w:r w:rsidRPr="00047C64">
              <w:rPr>
                <w:rFonts w:ascii="Times New Roman" w:hAnsi="Times New Roman" w:cs="Times New Roman"/>
              </w:rPr>
              <w:t>0,0</w:t>
            </w:r>
          </w:p>
        </w:tc>
        <w:tc>
          <w:tcPr>
            <w:tcW w:w="992" w:type="dxa"/>
            <w:vAlign w:val="center"/>
            <w:hideMark/>
          </w:tcPr>
          <w:p w:rsidR="00383DE4" w:rsidRPr="00047C64" w:rsidRDefault="00383DE4" w:rsidP="005C397A">
            <w:pPr>
              <w:ind w:firstLine="0"/>
              <w:rPr>
                <w:rFonts w:ascii="Times New Roman" w:hAnsi="Times New Roman" w:cs="Times New Roman"/>
                <w:lang w:eastAsia="en-US"/>
              </w:rPr>
            </w:pPr>
            <w:r w:rsidRPr="00047C64">
              <w:rPr>
                <w:rFonts w:ascii="Times New Roman" w:hAnsi="Times New Roman" w:cs="Times New Roman"/>
              </w:rPr>
              <w:t>0,0</w:t>
            </w:r>
          </w:p>
        </w:tc>
        <w:tc>
          <w:tcPr>
            <w:tcW w:w="1276" w:type="dxa"/>
            <w:vMerge/>
            <w:vAlign w:val="center"/>
            <w:hideMark/>
          </w:tcPr>
          <w:p w:rsidR="00383DE4" w:rsidRPr="00047C64" w:rsidRDefault="00383DE4" w:rsidP="005C397A">
            <w:pPr>
              <w:ind w:firstLine="0"/>
              <w:rPr>
                <w:rFonts w:ascii="Times New Roman" w:hAnsi="Times New Roman" w:cs="Times New Roman"/>
              </w:rPr>
            </w:pPr>
          </w:p>
        </w:tc>
        <w:tc>
          <w:tcPr>
            <w:tcW w:w="945" w:type="dxa"/>
            <w:vMerge/>
            <w:vAlign w:val="center"/>
            <w:hideMark/>
          </w:tcPr>
          <w:p w:rsidR="00383DE4" w:rsidRPr="00047C64" w:rsidRDefault="00383DE4" w:rsidP="005C397A">
            <w:pPr>
              <w:ind w:firstLine="0"/>
              <w:rPr>
                <w:rFonts w:ascii="Times New Roman" w:hAnsi="Times New Roman" w:cs="Times New Roman"/>
                <w:lang w:eastAsia="en-US"/>
              </w:rPr>
            </w:pPr>
          </w:p>
        </w:tc>
      </w:tr>
      <w:tr w:rsidR="00383DE4" w:rsidRPr="00047C64" w:rsidTr="005C397A">
        <w:tc>
          <w:tcPr>
            <w:tcW w:w="710" w:type="dxa"/>
            <w:vMerge w:val="restart"/>
          </w:tcPr>
          <w:p w:rsidR="00383DE4" w:rsidRPr="00047C64" w:rsidRDefault="00383DE4" w:rsidP="005C397A">
            <w:pPr>
              <w:ind w:firstLine="0"/>
              <w:rPr>
                <w:rFonts w:ascii="Times New Roman" w:hAnsi="Times New Roman" w:cs="Times New Roman"/>
                <w:lang w:eastAsia="en-US"/>
              </w:rPr>
            </w:pPr>
          </w:p>
        </w:tc>
        <w:tc>
          <w:tcPr>
            <w:tcW w:w="2975" w:type="dxa"/>
            <w:vMerge w:val="restart"/>
            <w:hideMark/>
          </w:tcPr>
          <w:p w:rsidR="00383DE4" w:rsidRPr="00047C64" w:rsidRDefault="00383DE4" w:rsidP="005C397A">
            <w:pPr>
              <w:ind w:firstLine="0"/>
              <w:rPr>
                <w:rFonts w:ascii="Times New Roman" w:hAnsi="Times New Roman" w:cs="Times New Roman"/>
                <w:b/>
              </w:rPr>
            </w:pPr>
            <w:r w:rsidRPr="00047C64">
              <w:rPr>
                <w:rFonts w:ascii="Times New Roman" w:hAnsi="Times New Roman" w:cs="Times New Roman"/>
                <w:b/>
              </w:rPr>
              <w:t>Всего по подпрограмме</w:t>
            </w:r>
          </w:p>
        </w:tc>
        <w:tc>
          <w:tcPr>
            <w:tcW w:w="1134" w:type="dxa"/>
            <w:vAlign w:val="center"/>
            <w:hideMark/>
          </w:tcPr>
          <w:p w:rsidR="00383DE4" w:rsidRPr="00047C64" w:rsidRDefault="00383DE4" w:rsidP="005C397A">
            <w:pPr>
              <w:ind w:firstLine="0"/>
              <w:rPr>
                <w:rFonts w:ascii="Times New Roman" w:hAnsi="Times New Roman" w:cs="Times New Roman"/>
                <w:b/>
                <w:lang w:eastAsia="en-US"/>
              </w:rPr>
            </w:pPr>
            <w:r w:rsidRPr="00047C64">
              <w:rPr>
                <w:rFonts w:ascii="Times New Roman" w:hAnsi="Times New Roman" w:cs="Times New Roman"/>
                <w:b/>
              </w:rPr>
              <w:t>всего</w:t>
            </w:r>
          </w:p>
        </w:tc>
        <w:tc>
          <w:tcPr>
            <w:tcW w:w="1134" w:type="dxa"/>
            <w:vAlign w:val="center"/>
            <w:hideMark/>
          </w:tcPr>
          <w:p w:rsidR="00383DE4" w:rsidRPr="00047C64" w:rsidRDefault="00A52BA8" w:rsidP="0032296C">
            <w:pPr>
              <w:ind w:firstLine="0"/>
              <w:rPr>
                <w:rFonts w:ascii="Times New Roman" w:hAnsi="Times New Roman" w:cs="Times New Roman"/>
                <w:b/>
                <w:bCs/>
                <w:spacing w:val="2"/>
                <w:lang w:eastAsia="en-US"/>
              </w:rPr>
            </w:pPr>
            <w:r w:rsidRPr="0032296C">
              <w:rPr>
                <w:rFonts w:ascii="Times New Roman" w:hAnsi="Times New Roman" w:cs="Times New Roman"/>
                <w:b/>
                <w:bCs/>
                <w:spacing w:val="2"/>
                <w:highlight w:val="green"/>
              </w:rPr>
              <w:t>228</w:t>
            </w:r>
            <w:r w:rsidR="0032296C" w:rsidRPr="0032296C">
              <w:rPr>
                <w:rFonts w:ascii="Times New Roman" w:hAnsi="Times New Roman" w:cs="Times New Roman"/>
                <w:b/>
                <w:bCs/>
                <w:spacing w:val="2"/>
                <w:highlight w:val="green"/>
              </w:rPr>
              <w:t>45</w:t>
            </w:r>
            <w:r w:rsidRPr="0032296C">
              <w:rPr>
                <w:rFonts w:ascii="Times New Roman" w:hAnsi="Times New Roman" w:cs="Times New Roman"/>
                <w:b/>
                <w:bCs/>
                <w:spacing w:val="2"/>
                <w:highlight w:val="green"/>
              </w:rPr>
              <w:t>,0</w:t>
            </w:r>
          </w:p>
        </w:tc>
        <w:tc>
          <w:tcPr>
            <w:tcW w:w="992" w:type="dxa"/>
            <w:vAlign w:val="center"/>
            <w:hideMark/>
          </w:tcPr>
          <w:p w:rsidR="00383DE4" w:rsidRPr="00047C64" w:rsidRDefault="00383DE4" w:rsidP="005C397A">
            <w:pPr>
              <w:ind w:firstLine="0"/>
              <w:rPr>
                <w:rFonts w:ascii="Times New Roman" w:hAnsi="Times New Roman" w:cs="Times New Roman"/>
                <w:b/>
                <w:lang w:eastAsia="en-US"/>
              </w:rPr>
            </w:pPr>
            <w:r w:rsidRPr="00047C64">
              <w:rPr>
                <w:rFonts w:ascii="Times New Roman" w:hAnsi="Times New Roman" w:cs="Times New Roman"/>
                <w:b/>
              </w:rPr>
              <w:t>3</w:t>
            </w:r>
            <w:r w:rsidR="00084A68" w:rsidRPr="00047C64">
              <w:rPr>
                <w:rFonts w:ascii="Times New Roman" w:hAnsi="Times New Roman" w:cs="Times New Roman"/>
                <w:b/>
              </w:rPr>
              <w:t>21</w:t>
            </w:r>
            <w:r w:rsidRPr="00047C64">
              <w:rPr>
                <w:rFonts w:ascii="Times New Roman" w:hAnsi="Times New Roman" w:cs="Times New Roman"/>
                <w:b/>
              </w:rPr>
              <w:t>4,0</w:t>
            </w:r>
          </w:p>
        </w:tc>
        <w:tc>
          <w:tcPr>
            <w:tcW w:w="992" w:type="dxa"/>
            <w:vAlign w:val="center"/>
            <w:hideMark/>
          </w:tcPr>
          <w:p w:rsidR="00383DE4" w:rsidRPr="00047C64" w:rsidRDefault="00383DE4" w:rsidP="00252C42">
            <w:pPr>
              <w:ind w:firstLine="0"/>
              <w:rPr>
                <w:rFonts w:ascii="Times New Roman" w:hAnsi="Times New Roman" w:cs="Times New Roman"/>
                <w:b/>
                <w:lang w:eastAsia="en-US"/>
              </w:rPr>
            </w:pPr>
            <w:r w:rsidRPr="00047C64">
              <w:rPr>
                <w:rFonts w:ascii="Times New Roman" w:hAnsi="Times New Roman" w:cs="Times New Roman"/>
                <w:b/>
              </w:rPr>
              <w:t>3</w:t>
            </w:r>
            <w:r w:rsidR="0074116B" w:rsidRPr="00047C64">
              <w:rPr>
                <w:rFonts w:ascii="Times New Roman" w:hAnsi="Times New Roman" w:cs="Times New Roman"/>
                <w:b/>
              </w:rPr>
              <w:t>1</w:t>
            </w:r>
            <w:r w:rsidR="00252C42" w:rsidRPr="00047C64">
              <w:rPr>
                <w:rFonts w:ascii="Times New Roman" w:hAnsi="Times New Roman" w:cs="Times New Roman"/>
                <w:b/>
              </w:rPr>
              <w:t>14</w:t>
            </w:r>
            <w:r w:rsidRPr="00047C64">
              <w:rPr>
                <w:rFonts w:ascii="Times New Roman" w:hAnsi="Times New Roman" w:cs="Times New Roman"/>
                <w:b/>
              </w:rPr>
              <w:t>,0</w:t>
            </w:r>
          </w:p>
        </w:tc>
        <w:tc>
          <w:tcPr>
            <w:tcW w:w="992" w:type="dxa"/>
            <w:vAlign w:val="center"/>
            <w:hideMark/>
          </w:tcPr>
          <w:p w:rsidR="00383DE4" w:rsidRPr="00047C64" w:rsidRDefault="00383DE4" w:rsidP="00E538FB">
            <w:pPr>
              <w:ind w:firstLine="0"/>
              <w:rPr>
                <w:rFonts w:ascii="Times New Roman" w:hAnsi="Times New Roman" w:cs="Times New Roman"/>
                <w:b/>
                <w:lang w:eastAsia="en-US"/>
              </w:rPr>
            </w:pPr>
            <w:r w:rsidRPr="00047C64">
              <w:rPr>
                <w:rFonts w:ascii="Times New Roman" w:hAnsi="Times New Roman" w:cs="Times New Roman"/>
                <w:b/>
              </w:rPr>
              <w:t>3</w:t>
            </w:r>
            <w:r w:rsidR="00E277E4" w:rsidRPr="00047C64">
              <w:rPr>
                <w:rFonts w:ascii="Times New Roman" w:hAnsi="Times New Roman" w:cs="Times New Roman"/>
                <w:b/>
              </w:rPr>
              <w:t>2</w:t>
            </w:r>
            <w:r w:rsidR="00E538FB" w:rsidRPr="00047C64">
              <w:rPr>
                <w:rFonts w:ascii="Times New Roman" w:hAnsi="Times New Roman" w:cs="Times New Roman"/>
                <w:b/>
              </w:rPr>
              <w:t>5</w:t>
            </w:r>
            <w:r w:rsidR="00252C42" w:rsidRPr="00047C64">
              <w:rPr>
                <w:rFonts w:ascii="Times New Roman" w:hAnsi="Times New Roman" w:cs="Times New Roman"/>
                <w:b/>
              </w:rPr>
              <w:t>2</w:t>
            </w:r>
            <w:r w:rsidRPr="00047C64">
              <w:rPr>
                <w:rFonts w:ascii="Times New Roman" w:hAnsi="Times New Roman" w:cs="Times New Roman"/>
                <w:b/>
              </w:rPr>
              <w:t>,0</w:t>
            </w:r>
          </w:p>
        </w:tc>
        <w:tc>
          <w:tcPr>
            <w:tcW w:w="993" w:type="dxa"/>
            <w:vAlign w:val="center"/>
            <w:hideMark/>
          </w:tcPr>
          <w:p w:rsidR="00383DE4" w:rsidRPr="00047C64" w:rsidRDefault="00A52BA8" w:rsidP="0032296C">
            <w:pPr>
              <w:ind w:firstLine="0"/>
              <w:rPr>
                <w:rFonts w:ascii="Times New Roman" w:hAnsi="Times New Roman" w:cs="Times New Roman"/>
                <w:b/>
                <w:lang w:eastAsia="en-US"/>
              </w:rPr>
            </w:pPr>
            <w:r w:rsidRPr="0032296C">
              <w:rPr>
                <w:rFonts w:ascii="Times New Roman" w:hAnsi="Times New Roman" w:cs="Times New Roman"/>
                <w:b/>
                <w:highlight w:val="green"/>
              </w:rPr>
              <w:t>33</w:t>
            </w:r>
            <w:r w:rsidR="0032296C" w:rsidRPr="0032296C">
              <w:rPr>
                <w:rFonts w:ascii="Times New Roman" w:hAnsi="Times New Roman" w:cs="Times New Roman"/>
                <w:b/>
                <w:highlight w:val="green"/>
              </w:rPr>
              <w:t>65</w:t>
            </w:r>
            <w:r w:rsidRPr="0032296C">
              <w:rPr>
                <w:rFonts w:ascii="Times New Roman" w:hAnsi="Times New Roman" w:cs="Times New Roman"/>
                <w:b/>
                <w:highlight w:val="green"/>
              </w:rPr>
              <w:t>,0</w:t>
            </w:r>
          </w:p>
        </w:tc>
        <w:tc>
          <w:tcPr>
            <w:tcW w:w="992" w:type="dxa"/>
            <w:vAlign w:val="center"/>
            <w:hideMark/>
          </w:tcPr>
          <w:p w:rsidR="00383DE4" w:rsidRPr="00047C64" w:rsidRDefault="00A52BA8" w:rsidP="005C397A">
            <w:pPr>
              <w:ind w:firstLine="0"/>
              <w:rPr>
                <w:rFonts w:ascii="Times New Roman" w:hAnsi="Times New Roman" w:cs="Times New Roman"/>
                <w:b/>
                <w:lang w:eastAsia="en-US"/>
              </w:rPr>
            </w:pPr>
            <w:r w:rsidRPr="00047C64">
              <w:rPr>
                <w:rFonts w:ascii="Times New Roman" w:hAnsi="Times New Roman" w:cs="Times New Roman"/>
                <w:b/>
              </w:rPr>
              <w:t>3300,0</w:t>
            </w:r>
          </w:p>
        </w:tc>
        <w:tc>
          <w:tcPr>
            <w:tcW w:w="992" w:type="dxa"/>
            <w:vAlign w:val="center"/>
            <w:hideMark/>
          </w:tcPr>
          <w:p w:rsidR="00383DE4" w:rsidRPr="00047C64" w:rsidRDefault="00A52BA8" w:rsidP="005C397A">
            <w:pPr>
              <w:ind w:firstLine="0"/>
              <w:rPr>
                <w:rFonts w:ascii="Times New Roman" w:hAnsi="Times New Roman" w:cs="Times New Roman"/>
                <w:b/>
                <w:lang w:eastAsia="en-US"/>
              </w:rPr>
            </w:pPr>
            <w:r w:rsidRPr="00047C64">
              <w:rPr>
                <w:rFonts w:ascii="Times New Roman" w:hAnsi="Times New Roman" w:cs="Times New Roman"/>
                <w:b/>
              </w:rPr>
              <w:t>3300,0</w:t>
            </w:r>
          </w:p>
        </w:tc>
        <w:tc>
          <w:tcPr>
            <w:tcW w:w="992" w:type="dxa"/>
            <w:vAlign w:val="center"/>
            <w:hideMark/>
          </w:tcPr>
          <w:p w:rsidR="00383DE4" w:rsidRPr="00047C64" w:rsidRDefault="00A52BA8" w:rsidP="005C397A">
            <w:pPr>
              <w:ind w:firstLine="0"/>
              <w:rPr>
                <w:rFonts w:ascii="Times New Roman" w:hAnsi="Times New Roman" w:cs="Times New Roman"/>
                <w:b/>
                <w:lang w:eastAsia="en-US"/>
              </w:rPr>
            </w:pPr>
            <w:r w:rsidRPr="00047C64">
              <w:rPr>
                <w:rFonts w:ascii="Times New Roman" w:hAnsi="Times New Roman" w:cs="Times New Roman"/>
                <w:b/>
              </w:rPr>
              <w:t>3300,0</w:t>
            </w:r>
          </w:p>
        </w:tc>
        <w:tc>
          <w:tcPr>
            <w:tcW w:w="1276" w:type="dxa"/>
            <w:vMerge w:val="restart"/>
          </w:tcPr>
          <w:p w:rsidR="00383DE4" w:rsidRPr="00047C64" w:rsidRDefault="00383DE4" w:rsidP="005C397A">
            <w:pPr>
              <w:ind w:firstLine="0"/>
              <w:rPr>
                <w:rFonts w:ascii="Times New Roman" w:hAnsi="Times New Roman" w:cs="Times New Roman"/>
              </w:rPr>
            </w:pPr>
          </w:p>
        </w:tc>
        <w:tc>
          <w:tcPr>
            <w:tcW w:w="945" w:type="dxa"/>
            <w:vMerge w:val="restart"/>
          </w:tcPr>
          <w:p w:rsidR="00383DE4" w:rsidRPr="00047C64" w:rsidRDefault="00383DE4" w:rsidP="005C397A">
            <w:pPr>
              <w:ind w:firstLine="0"/>
              <w:rPr>
                <w:rFonts w:ascii="Times New Roman" w:hAnsi="Times New Roman" w:cs="Times New Roman"/>
              </w:rPr>
            </w:pPr>
          </w:p>
        </w:tc>
      </w:tr>
      <w:tr w:rsidR="00383DE4" w:rsidRPr="00047C64" w:rsidTr="005C397A">
        <w:tc>
          <w:tcPr>
            <w:tcW w:w="710" w:type="dxa"/>
            <w:vMerge/>
            <w:vAlign w:val="center"/>
            <w:hideMark/>
          </w:tcPr>
          <w:p w:rsidR="00383DE4" w:rsidRPr="00047C64" w:rsidRDefault="00383DE4" w:rsidP="004D6935">
            <w:pPr>
              <w:rPr>
                <w:rFonts w:ascii="Times New Roman" w:hAnsi="Times New Roman" w:cs="Times New Roman"/>
                <w:lang w:eastAsia="en-US"/>
              </w:rPr>
            </w:pPr>
          </w:p>
        </w:tc>
        <w:tc>
          <w:tcPr>
            <w:tcW w:w="2975" w:type="dxa"/>
            <w:vMerge/>
            <w:vAlign w:val="center"/>
            <w:hideMark/>
          </w:tcPr>
          <w:p w:rsidR="00383DE4" w:rsidRPr="00047C64" w:rsidRDefault="00383DE4" w:rsidP="004D6935">
            <w:pPr>
              <w:rPr>
                <w:rFonts w:ascii="Times New Roman" w:hAnsi="Times New Roman" w:cs="Times New Roman"/>
                <w:b/>
              </w:rPr>
            </w:pPr>
          </w:p>
        </w:tc>
        <w:tc>
          <w:tcPr>
            <w:tcW w:w="1134" w:type="dxa"/>
            <w:vAlign w:val="center"/>
            <w:hideMark/>
          </w:tcPr>
          <w:p w:rsidR="00383DE4" w:rsidRPr="00047C64" w:rsidRDefault="00383DE4" w:rsidP="00E96399">
            <w:pPr>
              <w:ind w:firstLine="0"/>
              <w:rPr>
                <w:rFonts w:ascii="Times New Roman" w:hAnsi="Times New Roman" w:cs="Times New Roman"/>
                <w:lang w:eastAsia="en-US"/>
              </w:rPr>
            </w:pPr>
            <w:r w:rsidRPr="00047C64">
              <w:rPr>
                <w:rFonts w:ascii="Times New Roman" w:hAnsi="Times New Roman" w:cs="Times New Roman"/>
              </w:rPr>
              <w:t>местный бюджет</w:t>
            </w:r>
          </w:p>
        </w:tc>
        <w:tc>
          <w:tcPr>
            <w:tcW w:w="1134" w:type="dxa"/>
            <w:vAlign w:val="center"/>
            <w:hideMark/>
          </w:tcPr>
          <w:p w:rsidR="00383DE4" w:rsidRPr="00047C64" w:rsidRDefault="00A52BA8" w:rsidP="0032296C">
            <w:pPr>
              <w:ind w:firstLine="0"/>
              <w:rPr>
                <w:rFonts w:ascii="Times New Roman" w:hAnsi="Times New Roman" w:cs="Times New Roman"/>
                <w:lang w:eastAsia="en-US"/>
              </w:rPr>
            </w:pPr>
            <w:r w:rsidRPr="0032296C">
              <w:rPr>
                <w:rFonts w:ascii="Times New Roman" w:hAnsi="Times New Roman" w:cs="Times New Roman"/>
                <w:bCs/>
                <w:spacing w:val="2"/>
                <w:highlight w:val="green"/>
              </w:rPr>
              <w:t>228</w:t>
            </w:r>
            <w:r w:rsidR="0032296C" w:rsidRPr="0032296C">
              <w:rPr>
                <w:rFonts w:ascii="Times New Roman" w:hAnsi="Times New Roman" w:cs="Times New Roman"/>
                <w:bCs/>
                <w:spacing w:val="2"/>
                <w:highlight w:val="green"/>
              </w:rPr>
              <w:t>45</w:t>
            </w:r>
            <w:r w:rsidRPr="0032296C">
              <w:rPr>
                <w:rFonts w:ascii="Times New Roman" w:hAnsi="Times New Roman" w:cs="Times New Roman"/>
                <w:bCs/>
                <w:spacing w:val="2"/>
                <w:highlight w:val="green"/>
              </w:rPr>
              <w:t>,0</w:t>
            </w:r>
          </w:p>
        </w:tc>
        <w:tc>
          <w:tcPr>
            <w:tcW w:w="992" w:type="dxa"/>
            <w:vAlign w:val="center"/>
            <w:hideMark/>
          </w:tcPr>
          <w:p w:rsidR="00383DE4" w:rsidRPr="00047C64" w:rsidRDefault="00383DE4" w:rsidP="00252C42">
            <w:pPr>
              <w:ind w:firstLine="0"/>
              <w:rPr>
                <w:rFonts w:ascii="Times New Roman" w:hAnsi="Times New Roman" w:cs="Times New Roman"/>
                <w:lang w:eastAsia="en-US"/>
              </w:rPr>
            </w:pPr>
            <w:r w:rsidRPr="00047C64">
              <w:rPr>
                <w:rFonts w:ascii="Times New Roman" w:hAnsi="Times New Roman" w:cs="Times New Roman"/>
              </w:rPr>
              <w:t>3</w:t>
            </w:r>
            <w:r w:rsidR="00252C42" w:rsidRPr="00047C64">
              <w:rPr>
                <w:rFonts w:ascii="Times New Roman" w:hAnsi="Times New Roman" w:cs="Times New Roman"/>
              </w:rPr>
              <w:t>214</w:t>
            </w:r>
            <w:r w:rsidRPr="00047C64">
              <w:rPr>
                <w:rFonts w:ascii="Times New Roman" w:hAnsi="Times New Roman" w:cs="Times New Roman"/>
              </w:rPr>
              <w:t>,0</w:t>
            </w:r>
          </w:p>
        </w:tc>
        <w:tc>
          <w:tcPr>
            <w:tcW w:w="992" w:type="dxa"/>
            <w:vAlign w:val="center"/>
            <w:hideMark/>
          </w:tcPr>
          <w:p w:rsidR="00383DE4" w:rsidRPr="00047C64" w:rsidRDefault="00383DE4" w:rsidP="00252C42">
            <w:pPr>
              <w:ind w:firstLine="0"/>
              <w:rPr>
                <w:rFonts w:ascii="Times New Roman" w:hAnsi="Times New Roman" w:cs="Times New Roman"/>
                <w:lang w:eastAsia="en-US"/>
              </w:rPr>
            </w:pPr>
            <w:r w:rsidRPr="00047C64">
              <w:rPr>
                <w:rFonts w:ascii="Times New Roman" w:hAnsi="Times New Roman" w:cs="Times New Roman"/>
              </w:rPr>
              <w:t>3</w:t>
            </w:r>
            <w:r w:rsidR="0074116B" w:rsidRPr="00047C64">
              <w:rPr>
                <w:rFonts w:ascii="Times New Roman" w:hAnsi="Times New Roman" w:cs="Times New Roman"/>
              </w:rPr>
              <w:t>1</w:t>
            </w:r>
            <w:r w:rsidR="00252C42" w:rsidRPr="00047C64">
              <w:rPr>
                <w:rFonts w:ascii="Times New Roman" w:hAnsi="Times New Roman" w:cs="Times New Roman"/>
              </w:rPr>
              <w:t>14</w:t>
            </w:r>
            <w:r w:rsidRPr="00047C64">
              <w:rPr>
                <w:rFonts w:ascii="Times New Roman" w:hAnsi="Times New Roman" w:cs="Times New Roman"/>
              </w:rPr>
              <w:t>,0</w:t>
            </w:r>
          </w:p>
        </w:tc>
        <w:tc>
          <w:tcPr>
            <w:tcW w:w="992" w:type="dxa"/>
            <w:vAlign w:val="center"/>
            <w:hideMark/>
          </w:tcPr>
          <w:p w:rsidR="00383DE4" w:rsidRPr="00047C64" w:rsidRDefault="00383DE4" w:rsidP="00E538FB">
            <w:pPr>
              <w:ind w:firstLine="0"/>
              <w:rPr>
                <w:rFonts w:ascii="Times New Roman" w:hAnsi="Times New Roman" w:cs="Times New Roman"/>
                <w:lang w:eastAsia="en-US"/>
              </w:rPr>
            </w:pPr>
            <w:r w:rsidRPr="00047C64">
              <w:rPr>
                <w:rFonts w:ascii="Times New Roman" w:hAnsi="Times New Roman" w:cs="Times New Roman"/>
              </w:rPr>
              <w:t>3</w:t>
            </w:r>
            <w:r w:rsidR="00E277E4" w:rsidRPr="00047C64">
              <w:rPr>
                <w:rFonts w:ascii="Times New Roman" w:hAnsi="Times New Roman" w:cs="Times New Roman"/>
              </w:rPr>
              <w:t>2</w:t>
            </w:r>
            <w:r w:rsidR="00E538FB" w:rsidRPr="00047C64">
              <w:rPr>
                <w:rFonts w:ascii="Times New Roman" w:hAnsi="Times New Roman" w:cs="Times New Roman"/>
              </w:rPr>
              <w:t>5</w:t>
            </w:r>
            <w:r w:rsidR="00252C42" w:rsidRPr="00047C64">
              <w:rPr>
                <w:rFonts w:ascii="Times New Roman" w:hAnsi="Times New Roman" w:cs="Times New Roman"/>
              </w:rPr>
              <w:t>2</w:t>
            </w:r>
            <w:r w:rsidRPr="00047C64">
              <w:rPr>
                <w:rFonts w:ascii="Times New Roman" w:hAnsi="Times New Roman" w:cs="Times New Roman"/>
              </w:rPr>
              <w:t>,0</w:t>
            </w:r>
          </w:p>
        </w:tc>
        <w:tc>
          <w:tcPr>
            <w:tcW w:w="993" w:type="dxa"/>
            <w:vAlign w:val="center"/>
            <w:hideMark/>
          </w:tcPr>
          <w:p w:rsidR="00383DE4" w:rsidRPr="00047C64" w:rsidRDefault="00A52BA8" w:rsidP="0032296C">
            <w:pPr>
              <w:ind w:firstLine="0"/>
              <w:rPr>
                <w:rFonts w:ascii="Times New Roman" w:hAnsi="Times New Roman" w:cs="Times New Roman"/>
                <w:lang w:eastAsia="en-US"/>
              </w:rPr>
            </w:pPr>
            <w:r w:rsidRPr="0032296C">
              <w:rPr>
                <w:rFonts w:ascii="Times New Roman" w:hAnsi="Times New Roman" w:cs="Times New Roman"/>
                <w:highlight w:val="green"/>
              </w:rPr>
              <w:t>33</w:t>
            </w:r>
            <w:r w:rsidR="0032296C" w:rsidRPr="0032296C">
              <w:rPr>
                <w:rFonts w:ascii="Times New Roman" w:hAnsi="Times New Roman" w:cs="Times New Roman"/>
                <w:highlight w:val="green"/>
              </w:rPr>
              <w:t>65</w:t>
            </w:r>
            <w:r w:rsidRPr="0032296C">
              <w:rPr>
                <w:rFonts w:ascii="Times New Roman" w:hAnsi="Times New Roman" w:cs="Times New Roman"/>
                <w:highlight w:val="green"/>
              </w:rPr>
              <w:t>,0</w:t>
            </w:r>
          </w:p>
        </w:tc>
        <w:tc>
          <w:tcPr>
            <w:tcW w:w="992" w:type="dxa"/>
            <w:vAlign w:val="center"/>
            <w:hideMark/>
          </w:tcPr>
          <w:p w:rsidR="00383DE4" w:rsidRPr="00047C64" w:rsidRDefault="00A52BA8" w:rsidP="00E96399">
            <w:pPr>
              <w:ind w:firstLine="0"/>
              <w:rPr>
                <w:rFonts w:ascii="Times New Roman" w:hAnsi="Times New Roman" w:cs="Times New Roman"/>
                <w:lang w:eastAsia="en-US"/>
              </w:rPr>
            </w:pPr>
            <w:r w:rsidRPr="00047C64">
              <w:rPr>
                <w:rFonts w:ascii="Times New Roman" w:hAnsi="Times New Roman" w:cs="Times New Roman"/>
              </w:rPr>
              <w:t>3300,0</w:t>
            </w:r>
          </w:p>
        </w:tc>
        <w:tc>
          <w:tcPr>
            <w:tcW w:w="992" w:type="dxa"/>
            <w:vAlign w:val="center"/>
            <w:hideMark/>
          </w:tcPr>
          <w:p w:rsidR="00383DE4" w:rsidRPr="00047C64" w:rsidRDefault="00A52BA8" w:rsidP="00E96399">
            <w:pPr>
              <w:ind w:firstLine="0"/>
              <w:rPr>
                <w:rFonts w:ascii="Times New Roman" w:hAnsi="Times New Roman" w:cs="Times New Roman"/>
                <w:lang w:eastAsia="en-US"/>
              </w:rPr>
            </w:pPr>
            <w:r w:rsidRPr="00047C64">
              <w:rPr>
                <w:rFonts w:ascii="Times New Roman" w:hAnsi="Times New Roman" w:cs="Times New Roman"/>
              </w:rPr>
              <w:t>3300,0</w:t>
            </w:r>
          </w:p>
        </w:tc>
        <w:tc>
          <w:tcPr>
            <w:tcW w:w="992" w:type="dxa"/>
            <w:vAlign w:val="center"/>
            <w:hideMark/>
          </w:tcPr>
          <w:p w:rsidR="00383DE4" w:rsidRPr="00047C64" w:rsidRDefault="00A52BA8" w:rsidP="00E96399">
            <w:pPr>
              <w:ind w:firstLine="0"/>
              <w:rPr>
                <w:rFonts w:ascii="Times New Roman" w:hAnsi="Times New Roman" w:cs="Times New Roman"/>
                <w:lang w:eastAsia="en-US"/>
              </w:rPr>
            </w:pPr>
            <w:r w:rsidRPr="00047C64">
              <w:rPr>
                <w:rFonts w:ascii="Times New Roman" w:hAnsi="Times New Roman" w:cs="Times New Roman"/>
              </w:rPr>
              <w:t>3300,0</w:t>
            </w:r>
          </w:p>
        </w:tc>
        <w:tc>
          <w:tcPr>
            <w:tcW w:w="1276" w:type="dxa"/>
            <w:vMerge/>
            <w:vAlign w:val="center"/>
            <w:hideMark/>
          </w:tcPr>
          <w:p w:rsidR="00383DE4" w:rsidRPr="00047C64" w:rsidRDefault="00383DE4" w:rsidP="004D6935">
            <w:pPr>
              <w:rPr>
                <w:rFonts w:ascii="Times New Roman" w:hAnsi="Times New Roman" w:cs="Times New Roman"/>
              </w:rPr>
            </w:pPr>
          </w:p>
        </w:tc>
        <w:tc>
          <w:tcPr>
            <w:tcW w:w="945" w:type="dxa"/>
            <w:vMerge/>
            <w:vAlign w:val="center"/>
            <w:hideMark/>
          </w:tcPr>
          <w:p w:rsidR="00383DE4" w:rsidRPr="00047C64" w:rsidRDefault="00383DE4" w:rsidP="004D6935">
            <w:pPr>
              <w:rPr>
                <w:rFonts w:ascii="Times New Roman" w:hAnsi="Times New Roman" w:cs="Times New Roman"/>
              </w:rPr>
            </w:pPr>
          </w:p>
        </w:tc>
      </w:tr>
      <w:tr w:rsidR="00084A68" w:rsidRPr="00047C64" w:rsidTr="005C397A">
        <w:tc>
          <w:tcPr>
            <w:tcW w:w="710" w:type="dxa"/>
            <w:vMerge/>
            <w:vAlign w:val="center"/>
            <w:hideMark/>
          </w:tcPr>
          <w:p w:rsidR="00084A68" w:rsidRPr="00047C64" w:rsidRDefault="00084A68" w:rsidP="004D6935">
            <w:pPr>
              <w:rPr>
                <w:rFonts w:ascii="Times New Roman" w:hAnsi="Times New Roman" w:cs="Times New Roman"/>
                <w:lang w:eastAsia="en-US"/>
              </w:rPr>
            </w:pPr>
          </w:p>
        </w:tc>
        <w:tc>
          <w:tcPr>
            <w:tcW w:w="2975" w:type="dxa"/>
            <w:vMerge/>
            <w:vAlign w:val="center"/>
            <w:hideMark/>
          </w:tcPr>
          <w:p w:rsidR="00084A68" w:rsidRPr="00047C64" w:rsidRDefault="00084A68" w:rsidP="004D6935">
            <w:pPr>
              <w:rPr>
                <w:rFonts w:ascii="Times New Roman" w:hAnsi="Times New Roman" w:cs="Times New Roman"/>
                <w:b/>
              </w:rPr>
            </w:pPr>
          </w:p>
        </w:tc>
        <w:tc>
          <w:tcPr>
            <w:tcW w:w="1134" w:type="dxa"/>
            <w:vAlign w:val="center"/>
            <w:hideMark/>
          </w:tcPr>
          <w:p w:rsidR="00084A68" w:rsidRPr="00047C64" w:rsidRDefault="00084A68" w:rsidP="00E96399">
            <w:pPr>
              <w:ind w:firstLine="0"/>
              <w:rPr>
                <w:rFonts w:ascii="Times New Roman" w:hAnsi="Times New Roman" w:cs="Times New Roman"/>
                <w:lang w:eastAsia="en-US"/>
              </w:rPr>
            </w:pPr>
            <w:r w:rsidRPr="00047C64">
              <w:rPr>
                <w:rFonts w:ascii="Times New Roman" w:hAnsi="Times New Roman" w:cs="Times New Roman"/>
              </w:rPr>
              <w:t>краевой бюджет</w:t>
            </w:r>
          </w:p>
        </w:tc>
        <w:tc>
          <w:tcPr>
            <w:tcW w:w="1134" w:type="dxa"/>
            <w:vAlign w:val="center"/>
            <w:hideMark/>
          </w:tcPr>
          <w:p w:rsidR="00084A68" w:rsidRPr="00047C64" w:rsidRDefault="00084A68" w:rsidP="00E96399">
            <w:pPr>
              <w:ind w:firstLine="0"/>
              <w:rPr>
                <w:rFonts w:ascii="Times New Roman" w:hAnsi="Times New Roman" w:cs="Times New Roman"/>
                <w:bCs/>
                <w:spacing w:val="2"/>
                <w:lang w:eastAsia="en-US"/>
              </w:rPr>
            </w:pPr>
            <w:r w:rsidRPr="00047C64">
              <w:rPr>
                <w:rFonts w:ascii="Times New Roman" w:hAnsi="Times New Roman" w:cs="Times New Roman"/>
                <w:bCs/>
                <w:spacing w:val="2"/>
              </w:rPr>
              <w:t>0,0</w:t>
            </w:r>
          </w:p>
        </w:tc>
        <w:tc>
          <w:tcPr>
            <w:tcW w:w="992" w:type="dxa"/>
            <w:vAlign w:val="center"/>
            <w:hideMark/>
          </w:tcPr>
          <w:p w:rsidR="00084A68" w:rsidRPr="00047C64" w:rsidRDefault="00084A68" w:rsidP="00E96399">
            <w:pPr>
              <w:ind w:firstLine="0"/>
              <w:rPr>
                <w:rFonts w:ascii="Times New Roman" w:hAnsi="Times New Roman" w:cs="Times New Roman"/>
                <w:lang w:eastAsia="en-US"/>
              </w:rPr>
            </w:pPr>
            <w:r w:rsidRPr="00047C64">
              <w:rPr>
                <w:rFonts w:ascii="Times New Roman" w:hAnsi="Times New Roman" w:cs="Times New Roman"/>
              </w:rPr>
              <w:t>0,0</w:t>
            </w:r>
          </w:p>
        </w:tc>
        <w:tc>
          <w:tcPr>
            <w:tcW w:w="992" w:type="dxa"/>
            <w:vAlign w:val="center"/>
            <w:hideMark/>
          </w:tcPr>
          <w:p w:rsidR="00084A68" w:rsidRPr="00047C64" w:rsidRDefault="00084A68" w:rsidP="00E96399">
            <w:pPr>
              <w:ind w:firstLine="0"/>
              <w:rPr>
                <w:rFonts w:ascii="Times New Roman" w:hAnsi="Times New Roman" w:cs="Times New Roman"/>
              </w:rPr>
            </w:pPr>
            <w:r w:rsidRPr="00047C64">
              <w:rPr>
                <w:rFonts w:ascii="Times New Roman" w:hAnsi="Times New Roman" w:cs="Times New Roman"/>
              </w:rPr>
              <w:t>0,0</w:t>
            </w:r>
          </w:p>
        </w:tc>
        <w:tc>
          <w:tcPr>
            <w:tcW w:w="992" w:type="dxa"/>
            <w:vAlign w:val="center"/>
            <w:hideMark/>
          </w:tcPr>
          <w:p w:rsidR="00084A68" w:rsidRPr="00047C64" w:rsidRDefault="00084A68" w:rsidP="00E96399">
            <w:pPr>
              <w:ind w:firstLine="0"/>
              <w:rPr>
                <w:rFonts w:ascii="Times New Roman" w:hAnsi="Times New Roman" w:cs="Times New Roman"/>
              </w:rPr>
            </w:pPr>
            <w:r w:rsidRPr="00047C64">
              <w:rPr>
                <w:rFonts w:ascii="Times New Roman" w:hAnsi="Times New Roman" w:cs="Times New Roman"/>
              </w:rPr>
              <w:t>0,0</w:t>
            </w:r>
          </w:p>
        </w:tc>
        <w:tc>
          <w:tcPr>
            <w:tcW w:w="993" w:type="dxa"/>
            <w:vAlign w:val="center"/>
            <w:hideMark/>
          </w:tcPr>
          <w:p w:rsidR="00084A68" w:rsidRPr="00047C64" w:rsidRDefault="00084A68" w:rsidP="00E96399">
            <w:pPr>
              <w:ind w:firstLine="0"/>
              <w:rPr>
                <w:rFonts w:ascii="Times New Roman" w:hAnsi="Times New Roman" w:cs="Times New Roman"/>
              </w:rPr>
            </w:pPr>
            <w:r w:rsidRPr="00047C64">
              <w:rPr>
                <w:rFonts w:ascii="Times New Roman" w:hAnsi="Times New Roman" w:cs="Times New Roman"/>
              </w:rPr>
              <w:t>0,0</w:t>
            </w:r>
          </w:p>
        </w:tc>
        <w:tc>
          <w:tcPr>
            <w:tcW w:w="992" w:type="dxa"/>
            <w:vAlign w:val="center"/>
            <w:hideMark/>
          </w:tcPr>
          <w:p w:rsidR="00084A68" w:rsidRPr="00047C64" w:rsidRDefault="00084A68" w:rsidP="00E96399">
            <w:pPr>
              <w:ind w:firstLine="0"/>
              <w:rPr>
                <w:rFonts w:ascii="Times New Roman" w:hAnsi="Times New Roman" w:cs="Times New Roman"/>
              </w:rPr>
            </w:pPr>
            <w:r w:rsidRPr="00047C64">
              <w:rPr>
                <w:rFonts w:ascii="Times New Roman" w:hAnsi="Times New Roman" w:cs="Times New Roman"/>
              </w:rPr>
              <w:t>0,0</w:t>
            </w:r>
          </w:p>
        </w:tc>
        <w:tc>
          <w:tcPr>
            <w:tcW w:w="992" w:type="dxa"/>
            <w:vAlign w:val="center"/>
            <w:hideMark/>
          </w:tcPr>
          <w:p w:rsidR="00084A68" w:rsidRPr="00047C64" w:rsidRDefault="00084A68" w:rsidP="00E96399">
            <w:pPr>
              <w:ind w:firstLine="0"/>
              <w:rPr>
                <w:rFonts w:ascii="Times New Roman" w:hAnsi="Times New Roman" w:cs="Times New Roman"/>
              </w:rPr>
            </w:pPr>
            <w:r w:rsidRPr="00047C64">
              <w:rPr>
                <w:rFonts w:ascii="Times New Roman" w:hAnsi="Times New Roman" w:cs="Times New Roman"/>
              </w:rPr>
              <w:t>0,0</w:t>
            </w:r>
          </w:p>
        </w:tc>
        <w:tc>
          <w:tcPr>
            <w:tcW w:w="992" w:type="dxa"/>
            <w:vAlign w:val="center"/>
            <w:hideMark/>
          </w:tcPr>
          <w:p w:rsidR="00084A68" w:rsidRPr="00047C64" w:rsidRDefault="00084A68" w:rsidP="00E96399">
            <w:pPr>
              <w:ind w:firstLine="0"/>
              <w:rPr>
                <w:rFonts w:ascii="Times New Roman" w:hAnsi="Times New Roman" w:cs="Times New Roman"/>
              </w:rPr>
            </w:pPr>
            <w:r w:rsidRPr="00047C64">
              <w:rPr>
                <w:rFonts w:ascii="Times New Roman" w:hAnsi="Times New Roman" w:cs="Times New Roman"/>
              </w:rPr>
              <w:t>0,0</w:t>
            </w:r>
          </w:p>
        </w:tc>
        <w:tc>
          <w:tcPr>
            <w:tcW w:w="1276" w:type="dxa"/>
            <w:vMerge/>
            <w:vAlign w:val="center"/>
            <w:hideMark/>
          </w:tcPr>
          <w:p w:rsidR="00084A68" w:rsidRPr="00047C64" w:rsidRDefault="00084A68" w:rsidP="004D6935">
            <w:pPr>
              <w:rPr>
                <w:rFonts w:ascii="Times New Roman" w:hAnsi="Times New Roman" w:cs="Times New Roman"/>
              </w:rPr>
            </w:pPr>
          </w:p>
        </w:tc>
        <w:tc>
          <w:tcPr>
            <w:tcW w:w="945" w:type="dxa"/>
            <w:vMerge/>
            <w:vAlign w:val="center"/>
            <w:hideMark/>
          </w:tcPr>
          <w:p w:rsidR="00084A68" w:rsidRPr="00047C64" w:rsidRDefault="00084A68" w:rsidP="004D6935">
            <w:pPr>
              <w:rPr>
                <w:rFonts w:ascii="Times New Roman" w:hAnsi="Times New Roman" w:cs="Times New Roman"/>
              </w:rPr>
            </w:pPr>
          </w:p>
        </w:tc>
      </w:tr>
    </w:tbl>
    <w:p w:rsidR="00383DE4" w:rsidRPr="00047C64" w:rsidRDefault="00383DE4" w:rsidP="004D6935">
      <w:pPr>
        <w:rPr>
          <w:rFonts w:ascii="Times New Roman" w:hAnsi="Times New Roman" w:cs="Times New Roman"/>
          <w:lang w:eastAsia="en-US"/>
        </w:rPr>
      </w:pPr>
    </w:p>
    <w:p w:rsidR="005C397A" w:rsidRPr="00047C64" w:rsidRDefault="005C397A" w:rsidP="004D6935">
      <w:pPr>
        <w:rPr>
          <w:rFonts w:ascii="Times New Roman" w:hAnsi="Times New Roman" w:cs="Times New Roman"/>
          <w:lang w:eastAsia="en-US"/>
        </w:rPr>
      </w:pPr>
    </w:p>
    <w:p w:rsidR="005C397A" w:rsidRPr="00047C64" w:rsidRDefault="005C397A" w:rsidP="004D6935">
      <w:pPr>
        <w:rPr>
          <w:rFonts w:ascii="Times New Roman" w:hAnsi="Times New Roman" w:cs="Times New Roman"/>
          <w:lang w:eastAsia="en-US"/>
        </w:rPr>
      </w:pPr>
    </w:p>
    <w:p w:rsidR="00084A68" w:rsidRPr="00047C64" w:rsidRDefault="00383DE4" w:rsidP="004D6935">
      <w:pPr>
        <w:rPr>
          <w:rFonts w:ascii="Times New Roman" w:hAnsi="Times New Roman" w:cs="Times New Roman"/>
        </w:rPr>
      </w:pPr>
      <w:r w:rsidRPr="00047C64">
        <w:rPr>
          <w:rFonts w:ascii="Times New Roman" w:hAnsi="Times New Roman" w:cs="Times New Roman"/>
        </w:rPr>
        <w:t xml:space="preserve">Начальник отдела </w:t>
      </w:r>
      <w:r w:rsidR="00084A68" w:rsidRPr="00047C64">
        <w:rPr>
          <w:rFonts w:ascii="Times New Roman" w:hAnsi="Times New Roman" w:cs="Times New Roman"/>
        </w:rPr>
        <w:t xml:space="preserve">по делам </w:t>
      </w:r>
    </w:p>
    <w:p w:rsidR="00383DE4" w:rsidRPr="00437336" w:rsidRDefault="00084A68" w:rsidP="004D6935">
      <w:pPr>
        <w:rPr>
          <w:rFonts w:ascii="Times New Roman" w:hAnsi="Times New Roman" w:cs="Times New Roman"/>
        </w:rPr>
      </w:pPr>
      <w:r w:rsidRPr="00047C64">
        <w:rPr>
          <w:rFonts w:ascii="Times New Roman" w:hAnsi="Times New Roman" w:cs="Times New Roman"/>
        </w:rPr>
        <w:t>казачества и военным вопросам</w:t>
      </w:r>
      <w:r w:rsidR="00383DE4" w:rsidRPr="00047C64">
        <w:rPr>
          <w:rFonts w:ascii="Times New Roman" w:hAnsi="Times New Roman" w:cs="Times New Roman"/>
        </w:rPr>
        <w:tab/>
      </w:r>
      <w:r w:rsidR="00383DE4" w:rsidRPr="00047C64">
        <w:rPr>
          <w:rFonts w:ascii="Times New Roman" w:hAnsi="Times New Roman" w:cs="Times New Roman"/>
        </w:rPr>
        <w:tab/>
      </w:r>
      <w:r w:rsidR="00383DE4" w:rsidRPr="00047C64">
        <w:rPr>
          <w:rFonts w:ascii="Times New Roman" w:hAnsi="Times New Roman" w:cs="Times New Roman"/>
        </w:rPr>
        <w:tab/>
      </w:r>
      <w:r w:rsidR="00383DE4" w:rsidRPr="00047C64">
        <w:rPr>
          <w:rFonts w:ascii="Times New Roman" w:hAnsi="Times New Roman" w:cs="Times New Roman"/>
        </w:rPr>
        <w:tab/>
      </w:r>
      <w:r w:rsidR="00383DE4" w:rsidRPr="00047C64">
        <w:rPr>
          <w:rFonts w:ascii="Times New Roman" w:hAnsi="Times New Roman" w:cs="Times New Roman"/>
        </w:rPr>
        <w:tab/>
      </w:r>
      <w:r w:rsidR="00383DE4" w:rsidRPr="00047C64">
        <w:rPr>
          <w:rFonts w:ascii="Times New Roman" w:hAnsi="Times New Roman" w:cs="Times New Roman"/>
        </w:rPr>
        <w:tab/>
      </w:r>
      <w:r w:rsidR="00383DE4" w:rsidRPr="00047C64">
        <w:rPr>
          <w:rFonts w:ascii="Times New Roman" w:hAnsi="Times New Roman" w:cs="Times New Roman"/>
        </w:rPr>
        <w:tab/>
      </w:r>
      <w:r w:rsidR="00A52BA8" w:rsidRPr="00047C64">
        <w:rPr>
          <w:rFonts w:ascii="Times New Roman" w:hAnsi="Times New Roman" w:cs="Times New Roman"/>
        </w:rPr>
        <w:t xml:space="preserve">И.А. </w:t>
      </w:r>
      <w:proofErr w:type="spellStart"/>
      <w:r w:rsidR="00A52BA8" w:rsidRPr="00047C64">
        <w:rPr>
          <w:rFonts w:ascii="Times New Roman" w:hAnsi="Times New Roman" w:cs="Times New Roman"/>
        </w:rPr>
        <w:t>Сытников</w:t>
      </w:r>
      <w:proofErr w:type="spellEnd"/>
    </w:p>
    <w:p w:rsidR="001E5D4A" w:rsidRPr="00437336" w:rsidRDefault="001E5D4A" w:rsidP="004D6935">
      <w:pPr>
        <w:rPr>
          <w:rFonts w:ascii="Times New Roman" w:hAnsi="Times New Roman" w:cs="Times New Roman"/>
        </w:rPr>
      </w:pPr>
    </w:p>
    <w:sectPr w:rsidR="001E5D4A" w:rsidRPr="00437336" w:rsidSect="00E15269">
      <w:pgSz w:w="16837" w:h="11905" w:orient="landscape"/>
      <w:pgMar w:top="1701" w:right="1134" w:bottom="567" w:left="1134"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OpenSymbol">
    <w:charset w:val="00"/>
    <w:family w:val="auto"/>
    <w:pitch w:val="variable"/>
    <w:sig w:usb0="800000AF" w:usb1="1001ECEA" w:usb2="00000000" w:usb3="00000000" w:csb0="00000001" w:csb1="00000000"/>
  </w:font>
  <w:font w:name="Mangal">
    <w:panose1 w:val="02040503050203030202"/>
    <w:charset w:val="00"/>
    <w:family w:val="roman"/>
    <w:pitch w:val="variable"/>
    <w:sig w:usb0="00008003" w:usb1="00000000" w:usb2="00000000" w:usb3="00000000" w:csb0="00000001" w:csb1="00000000"/>
  </w:font>
  <w:font w:name="Andale Sans UI">
    <w:altName w:val="Times New Roman"/>
    <w:charset w:val="00"/>
    <w:family w:val="auto"/>
    <w:pitch w:val="variable"/>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hint="default"/>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0000002"/>
    <w:multiLevelType w:val="multilevel"/>
    <w:tmpl w:val="00000002"/>
    <w:name w:val="WW8Num2"/>
    <w:lvl w:ilvl="0">
      <w:start w:val="1"/>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2">
    <w:nsid w:val="00000003"/>
    <w:multiLevelType w:val="singleLevel"/>
    <w:tmpl w:val="00000003"/>
    <w:name w:val="WW8Num3"/>
    <w:lvl w:ilvl="0">
      <w:start w:val="1"/>
      <w:numFmt w:val="bullet"/>
      <w:lvlText w:val=""/>
      <w:lvlJc w:val="left"/>
      <w:pPr>
        <w:tabs>
          <w:tab w:val="num" w:pos="0"/>
        </w:tabs>
        <w:ind w:left="1020" w:hanging="360"/>
      </w:pPr>
      <w:rPr>
        <w:rFonts w:ascii="Symbol" w:hAnsi="Symbol" w:hint="default"/>
        <w:sz w:val="28"/>
      </w:rPr>
    </w:lvl>
  </w:abstractNum>
  <w:abstractNum w:abstractNumId="3">
    <w:nsid w:val="00000004"/>
    <w:multiLevelType w:val="multilevel"/>
    <w:tmpl w:val="00000004"/>
    <w:name w:val="WW8Num4"/>
    <w:lvl w:ilvl="0">
      <w:start w:val="1"/>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60" w:hanging="360"/>
      </w:pPr>
      <w:rPr>
        <w:rFonts w:cs="Times New Roman" w:hint="default"/>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4">
    <w:nsid w:val="00000005"/>
    <w:multiLevelType w:val="multilevel"/>
    <w:tmpl w:val="00000005"/>
    <w:name w:val="WW8Num5"/>
    <w:lvl w:ilvl="0">
      <w:start w:val="1"/>
      <w:numFmt w:val="bullet"/>
      <w:lvlText w:val=""/>
      <w:lvlJc w:val="left"/>
      <w:pPr>
        <w:tabs>
          <w:tab w:val="num" w:pos="720"/>
        </w:tabs>
        <w:ind w:left="720" w:hanging="360"/>
      </w:pPr>
      <w:rPr>
        <w:rFonts w:ascii="Symbol" w:hAnsi="Symbol" w:hint="default"/>
        <w:b/>
        <w:i/>
        <w:sz w:val="28"/>
      </w:rPr>
    </w:lvl>
    <w:lvl w:ilvl="1">
      <w:start w:val="1"/>
      <w:numFmt w:val="bullet"/>
      <w:lvlText w:val=""/>
      <w:lvlJc w:val="left"/>
      <w:pPr>
        <w:tabs>
          <w:tab w:val="num" w:pos="1080"/>
        </w:tabs>
        <w:ind w:left="1080" w:hanging="360"/>
      </w:pPr>
      <w:rPr>
        <w:rFonts w:ascii="Symbol" w:hAnsi="Symbol" w:hint="default"/>
        <w:b/>
        <w:i/>
        <w:sz w:val="28"/>
      </w:rPr>
    </w:lvl>
    <w:lvl w:ilvl="2">
      <w:start w:val="1"/>
      <w:numFmt w:val="bullet"/>
      <w:lvlText w:val=""/>
      <w:lvlJc w:val="left"/>
      <w:pPr>
        <w:tabs>
          <w:tab w:val="num" w:pos="1440"/>
        </w:tabs>
        <w:ind w:left="1440" w:hanging="360"/>
      </w:pPr>
      <w:rPr>
        <w:rFonts w:ascii="Symbol" w:hAnsi="Symbol" w:hint="default"/>
        <w:b/>
        <w:i/>
        <w:sz w:val="28"/>
      </w:rPr>
    </w:lvl>
    <w:lvl w:ilvl="3">
      <w:start w:val="1"/>
      <w:numFmt w:val="bullet"/>
      <w:lvlText w:val=""/>
      <w:lvlJc w:val="left"/>
      <w:pPr>
        <w:tabs>
          <w:tab w:val="num" w:pos="1800"/>
        </w:tabs>
        <w:ind w:left="1800" w:hanging="360"/>
      </w:pPr>
      <w:rPr>
        <w:rFonts w:ascii="Symbol" w:hAnsi="Symbol" w:hint="default"/>
        <w:b/>
        <w:i/>
        <w:sz w:val="28"/>
      </w:rPr>
    </w:lvl>
    <w:lvl w:ilvl="4">
      <w:start w:val="1"/>
      <w:numFmt w:val="bullet"/>
      <w:lvlText w:val=""/>
      <w:lvlJc w:val="left"/>
      <w:pPr>
        <w:tabs>
          <w:tab w:val="num" w:pos="2160"/>
        </w:tabs>
        <w:ind w:left="2160" w:hanging="360"/>
      </w:pPr>
      <w:rPr>
        <w:rFonts w:ascii="Symbol" w:hAnsi="Symbol" w:hint="default"/>
        <w:b/>
        <w:i/>
        <w:sz w:val="28"/>
      </w:rPr>
    </w:lvl>
    <w:lvl w:ilvl="5">
      <w:start w:val="1"/>
      <w:numFmt w:val="bullet"/>
      <w:lvlText w:val=""/>
      <w:lvlJc w:val="left"/>
      <w:pPr>
        <w:tabs>
          <w:tab w:val="num" w:pos="2520"/>
        </w:tabs>
        <w:ind w:left="2520" w:hanging="360"/>
      </w:pPr>
      <w:rPr>
        <w:rFonts w:ascii="Symbol" w:hAnsi="Symbol" w:hint="default"/>
        <w:b/>
        <w:i/>
        <w:sz w:val="28"/>
      </w:rPr>
    </w:lvl>
    <w:lvl w:ilvl="6">
      <w:start w:val="1"/>
      <w:numFmt w:val="bullet"/>
      <w:lvlText w:val=""/>
      <w:lvlJc w:val="left"/>
      <w:pPr>
        <w:tabs>
          <w:tab w:val="num" w:pos="2880"/>
        </w:tabs>
        <w:ind w:left="2880" w:hanging="360"/>
      </w:pPr>
      <w:rPr>
        <w:rFonts w:ascii="Symbol" w:hAnsi="Symbol" w:hint="default"/>
        <w:b/>
        <w:i/>
        <w:sz w:val="28"/>
      </w:rPr>
    </w:lvl>
    <w:lvl w:ilvl="7">
      <w:start w:val="1"/>
      <w:numFmt w:val="bullet"/>
      <w:lvlText w:val=""/>
      <w:lvlJc w:val="left"/>
      <w:pPr>
        <w:tabs>
          <w:tab w:val="num" w:pos="3240"/>
        </w:tabs>
        <w:ind w:left="3240" w:hanging="360"/>
      </w:pPr>
      <w:rPr>
        <w:rFonts w:ascii="Symbol" w:hAnsi="Symbol" w:hint="default"/>
        <w:b/>
        <w:i/>
        <w:sz w:val="28"/>
      </w:rPr>
    </w:lvl>
    <w:lvl w:ilvl="8">
      <w:start w:val="1"/>
      <w:numFmt w:val="bullet"/>
      <w:lvlText w:val=""/>
      <w:lvlJc w:val="left"/>
      <w:pPr>
        <w:tabs>
          <w:tab w:val="num" w:pos="3600"/>
        </w:tabs>
        <w:ind w:left="3600" w:hanging="360"/>
      </w:pPr>
      <w:rPr>
        <w:rFonts w:ascii="Symbol" w:hAnsi="Symbol" w:hint="default"/>
        <w:b/>
        <w:i/>
        <w:sz w:val="28"/>
      </w:rPr>
    </w:lvl>
  </w:abstractNum>
  <w:abstractNum w:abstractNumId="5">
    <w:nsid w:val="00000006"/>
    <w:multiLevelType w:val="multilevel"/>
    <w:tmpl w:val="00000006"/>
    <w:name w:val="WW8Num6"/>
    <w:lvl w:ilvl="0">
      <w:start w:val="1"/>
      <w:numFmt w:val="bullet"/>
      <w:lvlText w:val=""/>
      <w:lvlJc w:val="left"/>
      <w:pPr>
        <w:tabs>
          <w:tab w:val="num" w:pos="720"/>
        </w:tabs>
        <w:ind w:left="720" w:hanging="360"/>
      </w:pPr>
      <w:rPr>
        <w:rFonts w:ascii="Symbol" w:hAnsi="Symbol" w:hint="default"/>
        <w:sz w:val="28"/>
      </w:rPr>
    </w:lvl>
    <w:lvl w:ilvl="1">
      <w:start w:val="1"/>
      <w:numFmt w:val="bullet"/>
      <w:lvlText w:val=""/>
      <w:lvlJc w:val="left"/>
      <w:pPr>
        <w:tabs>
          <w:tab w:val="num" w:pos="1080"/>
        </w:tabs>
        <w:ind w:left="1080" w:hanging="360"/>
      </w:pPr>
      <w:rPr>
        <w:rFonts w:ascii="Symbol" w:hAnsi="Symbol" w:hint="default"/>
        <w:sz w:val="28"/>
      </w:rPr>
    </w:lvl>
    <w:lvl w:ilvl="2">
      <w:start w:val="1"/>
      <w:numFmt w:val="bullet"/>
      <w:lvlText w:val=""/>
      <w:lvlJc w:val="left"/>
      <w:pPr>
        <w:tabs>
          <w:tab w:val="num" w:pos="1440"/>
        </w:tabs>
        <w:ind w:left="1440" w:hanging="360"/>
      </w:pPr>
      <w:rPr>
        <w:rFonts w:ascii="Symbol" w:hAnsi="Symbol" w:hint="default"/>
        <w:sz w:val="28"/>
      </w:rPr>
    </w:lvl>
    <w:lvl w:ilvl="3">
      <w:start w:val="1"/>
      <w:numFmt w:val="bullet"/>
      <w:lvlText w:val=""/>
      <w:lvlJc w:val="left"/>
      <w:pPr>
        <w:tabs>
          <w:tab w:val="num" w:pos="1800"/>
        </w:tabs>
        <w:ind w:left="1800" w:hanging="360"/>
      </w:pPr>
      <w:rPr>
        <w:rFonts w:ascii="Symbol" w:hAnsi="Symbol" w:hint="default"/>
        <w:sz w:val="28"/>
      </w:rPr>
    </w:lvl>
    <w:lvl w:ilvl="4">
      <w:start w:val="1"/>
      <w:numFmt w:val="bullet"/>
      <w:lvlText w:val=""/>
      <w:lvlJc w:val="left"/>
      <w:pPr>
        <w:tabs>
          <w:tab w:val="num" w:pos="2160"/>
        </w:tabs>
        <w:ind w:left="2160" w:hanging="360"/>
      </w:pPr>
      <w:rPr>
        <w:rFonts w:ascii="Symbol" w:hAnsi="Symbol" w:hint="default"/>
        <w:sz w:val="28"/>
      </w:rPr>
    </w:lvl>
    <w:lvl w:ilvl="5">
      <w:start w:val="1"/>
      <w:numFmt w:val="bullet"/>
      <w:lvlText w:val=""/>
      <w:lvlJc w:val="left"/>
      <w:pPr>
        <w:tabs>
          <w:tab w:val="num" w:pos="2520"/>
        </w:tabs>
        <w:ind w:left="2520" w:hanging="360"/>
      </w:pPr>
      <w:rPr>
        <w:rFonts w:ascii="Symbol" w:hAnsi="Symbol" w:hint="default"/>
        <w:sz w:val="28"/>
      </w:rPr>
    </w:lvl>
    <w:lvl w:ilvl="6">
      <w:start w:val="1"/>
      <w:numFmt w:val="bullet"/>
      <w:lvlText w:val=""/>
      <w:lvlJc w:val="left"/>
      <w:pPr>
        <w:tabs>
          <w:tab w:val="num" w:pos="2880"/>
        </w:tabs>
        <w:ind w:left="2880" w:hanging="360"/>
      </w:pPr>
      <w:rPr>
        <w:rFonts w:ascii="Symbol" w:hAnsi="Symbol" w:hint="default"/>
        <w:sz w:val="28"/>
      </w:rPr>
    </w:lvl>
    <w:lvl w:ilvl="7">
      <w:start w:val="1"/>
      <w:numFmt w:val="bullet"/>
      <w:lvlText w:val=""/>
      <w:lvlJc w:val="left"/>
      <w:pPr>
        <w:tabs>
          <w:tab w:val="num" w:pos="3240"/>
        </w:tabs>
        <w:ind w:left="3240" w:hanging="360"/>
      </w:pPr>
      <w:rPr>
        <w:rFonts w:ascii="Symbol" w:hAnsi="Symbol" w:hint="default"/>
        <w:sz w:val="28"/>
      </w:rPr>
    </w:lvl>
    <w:lvl w:ilvl="8">
      <w:start w:val="1"/>
      <w:numFmt w:val="bullet"/>
      <w:lvlText w:val=""/>
      <w:lvlJc w:val="left"/>
      <w:pPr>
        <w:tabs>
          <w:tab w:val="num" w:pos="3600"/>
        </w:tabs>
        <w:ind w:left="3600" w:hanging="360"/>
      </w:pPr>
      <w:rPr>
        <w:rFonts w:ascii="Symbol" w:hAnsi="Symbol" w:hint="default"/>
        <w:sz w:val="28"/>
      </w:rPr>
    </w:lvl>
  </w:abstractNum>
  <w:abstractNum w:abstractNumId="6">
    <w:nsid w:val="00000007"/>
    <w:multiLevelType w:val="multilevel"/>
    <w:tmpl w:val="00000007"/>
    <w:name w:val="WW8Num7"/>
    <w:lvl w:ilvl="0">
      <w:start w:val="1"/>
      <w:numFmt w:val="bullet"/>
      <w:lvlText w:val=""/>
      <w:lvlJc w:val="left"/>
      <w:pPr>
        <w:tabs>
          <w:tab w:val="num" w:pos="720"/>
        </w:tabs>
        <w:ind w:left="720" w:hanging="360"/>
      </w:pPr>
      <w:rPr>
        <w:rFonts w:ascii="Symbol" w:hAnsi="Symbol" w:hint="default"/>
        <w:b/>
        <w:i/>
        <w:sz w:val="28"/>
      </w:rPr>
    </w:lvl>
    <w:lvl w:ilvl="1">
      <w:start w:val="1"/>
      <w:numFmt w:val="bullet"/>
      <w:lvlText w:val=""/>
      <w:lvlJc w:val="left"/>
      <w:pPr>
        <w:tabs>
          <w:tab w:val="num" w:pos="1080"/>
        </w:tabs>
        <w:ind w:left="1080" w:hanging="360"/>
      </w:pPr>
      <w:rPr>
        <w:rFonts w:ascii="Symbol" w:hAnsi="Symbol" w:hint="default"/>
        <w:b/>
        <w:i/>
        <w:sz w:val="28"/>
      </w:rPr>
    </w:lvl>
    <w:lvl w:ilvl="2">
      <w:start w:val="1"/>
      <w:numFmt w:val="bullet"/>
      <w:lvlText w:val=""/>
      <w:lvlJc w:val="left"/>
      <w:pPr>
        <w:tabs>
          <w:tab w:val="num" w:pos="1440"/>
        </w:tabs>
        <w:ind w:left="1440" w:hanging="360"/>
      </w:pPr>
      <w:rPr>
        <w:rFonts w:ascii="Symbol" w:hAnsi="Symbol" w:hint="default"/>
        <w:b/>
        <w:i/>
        <w:sz w:val="28"/>
      </w:rPr>
    </w:lvl>
    <w:lvl w:ilvl="3">
      <w:start w:val="1"/>
      <w:numFmt w:val="bullet"/>
      <w:lvlText w:val=""/>
      <w:lvlJc w:val="left"/>
      <w:pPr>
        <w:tabs>
          <w:tab w:val="num" w:pos="1800"/>
        </w:tabs>
        <w:ind w:left="1800" w:hanging="360"/>
      </w:pPr>
      <w:rPr>
        <w:rFonts w:ascii="Symbol" w:hAnsi="Symbol" w:hint="default"/>
        <w:b/>
        <w:i/>
        <w:sz w:val="28"/>
      </w:rPr>
    </w:lvl>
    <w:lvl w:ilvl="4">
      <w:start w:val="1"/>
      <w:numFmt w:val="bullet"/>
      <w:lvlText w:val=""/>
      <w:lvlJc w:val="left"/>
      <w:pPr>
        <w:tabs>
          <w:tab w:val="num" w:pos="2160"/>
        </w:tabs>
        <w:ind w:left="2160" w:hanging="360"/>
      </w:pPr>
      <w:rPr>
        <w:rFonts w:ascii="Symbol" w:hAnsi="Symbol" w:hint="default"/>
        <w:b/>
        <w:i/>
        <w:sz w:val="28"/>
      </w:rPr>
    </w:lvl>
    <w:lvl w:ilvl="5">
      <w:start w:val="1"/>
      <w:numFmt w:val="bullet"/>
      <w:lvlText w:val=""/>
      <w:lvlJc w:val="left"/>
      <w:pPr>
        <w:tabs>
          <w:tab w:val="num" w:pos="2520"/>
        </w:tabs>
        <w:ind w:left="2520" w:hanging="360"/>
      </w:pPr>
      <w:rPr>
        <w:rFonts w:ascii="Symbol" w:hAnsi="Symbol" w:hint="default"/>
        <w:b/>
        <w:i/>
        <w:sz w:val="28"/>
      </w:rPr>
    </w:lvl>
    <w:lvl w:ilvl="6">
      <w:start w:val="1"/>
      <w:numFmt w:val="bullet"/>
      <w:lvlText w:val=""/>
      <w:lvlJc w:val="left"/>
      <w:pPr>
        <w:tabs>
          <w:tab w:val="num" w:pos="2880"/>
        </w:tabs>
        <w:ind w:left="2880" w:hanging="360"/>
      </w:pPr>
      <w:rPr>
        <w:rFonts w:ascii="Symbol" w:hAnsi="Symbol" w:hint="default"/>
        <w:b/>
        <w:i/>
        <w:sz w:val="28"/>
      </w:rPr>
    </w:lvl>
    <w:lvl w:ilvl="7">
      <w:start w:val="1"/>
      <w:numFmt w:val="bullet"/>
      <w:lvlText w:val=""/>
      <w:lvlJc w:val="left"/>
      <w:pPr>
        <w:tabs>
          <w:tab w:val="num" w:pos="3240"/>
        </w:tabs>
        <w:ind w:left="3240" w:hanging="360"/>
      </w:pPr>
      <w:rPr>
        <w:rFonts w:ascii="Symbol" w:hAnsi="Symbol" w:hint="default"/>
        <w:b/>
        <w:i/>
        <w:sz w:val="28"/>
      </w:rPr>
    </w:lvl>
    <w:lvl w:ilvl="8">
      <w:start w:val="1"/>
      <w:numFmt w:val="bullet"/>
      <w:lvlText w:val=""/>
      <w:lvlJc w:val="left"/>
      <w:pPr>
        <w:tabs>
          <w:tab w:val="num" w:pos="3600"/>
        </w:tabs>
        <w:ind w:left="3600" w:hanging="360"/>
      </w:pPr>
      <w:rPr>
        <w:rFonts w:ascii="Symbol" w:hAnsi="Symbol" w:hint="default"/>
        <w:b/>
        <w:i/>
        <w:sz w:val="28"/>
      </w:rPr>
    </w:lvl>
  </w:abstractNum>
  <w:abstractNum w:abstractNumId="7">
    <w:nsid w:val="00000008"/>
    <w:multiLevelType w:val="multilevel"/>
    <w:tmpl w:val="00000008"/>
    <w:name w:val="WW8Num8"/>
    <w:lvl w:ilvl="0">
      <w:start w:val="1"/>
      <w:numFmt w:val="bullet"/>
      <w:lvlText w:val=""/>
      <w:lvlJc w:val="left"/>
      <w:pPr>
        <w:tabs>
          <w:tab w:val="num" w:pos="720"/>
        </w:tabs>
        <w:ind w:left="720" w:hanging="360"/>
      </w:pPr>
      <w:rPr>
        <w:rFonts w:ascii="Symbol" w:hAnsi="Symbol"/>
        <w:sz w:val="28"/>
      </w:rPr>
    </w:lvl>
    <w:lvl w:ilvl="1">
      <w:start w:val="1"/>
      <w:numFmt w:val="bullet"/>
      <w:lvlText w:val=""/>
      <w:lvlJc w:val="left"/>
      <w:pPr>
        <w:tabs>
          <w:tab w:val="num" w:pos="1080"/>
        </w:tabs>
        <w:ind w:left="1080" w:hanging="360"/>
      </w:pPr>
      <w:rPr>
        <w:rFonts w:ascii="Symbol" w:hAnsi="Symbol"/>
        <w:sz w:val="28"/>
      </w:rPr>
    </w:lvl>
    <w:lvl w:ilvl="2">
      <w:start w:val="1"/>
      <w:numFmt w:val="bullet"/>
      <w:lvlText w:val=""/>
      <w:lvlJc w:val="left"/>
      <w:pPr>
        <w:tabs>
          <w:tab w:val="num" w:pos="1440"/>
        </w:tabs>
        <w:ind w:left="1440" w:hanging="360"/>
      </w:pPr>
      <w:rPr>
        <w:rFonts w:ascii="Symbol" w:hAnsi="Symbol"/>
        <w:sz w:val="28"/>
      </w:rPr>
    </w:lvl>
    <w:lvl w:ilvl="3">
      <w:start w:val="1"/>
      <w:numFmt w:val="bullet"/>
      <w:lvlText w:val=""/>
      <w:lvlJc w:val="left"/>
      <w:pPr>
        <w:tabs>
          <w:tab w:val="num" w:pos="1800"/>
        </w:tabs>
        <w:ind w:left="1800" w:hanging="360"/>
      </w:pPr>
      <w:rPr>
        <w:rFonts w:ascii="Symbol" w:hAnsi="Symbol"/>
        <w:sz w:val="28"/>
      </w:rPr>
    </w:lvl>
    <w:lvl w:ilvl="4">
      <w:start w:val="1"/>
      <w:numFmt w:val="bullet"/>
      <w:lvlText w:val=""/>
      <w:lvlJc w:val="left"/>
      <w:pPr>
        <w:tabs>
          <w:tab w:val="num" w:pos="2160"/>
        </w:tabs>
        <w:ind w:left="2160" w:hanging="360"/>
      </w:pPr>
      <w:rPr>
        <w:rFonts w:ascii="Symbol" w:hAnsi="Symbol"/>
        <w:sz w:val="28"/>
      </w:rPr>
    </w:lvl>
    <w:lvl w:ilvl="5">
      <w:start w:val="1"/>
      <w:numFmt w:val="bullet"/>
      <w:lvlText w:val=""/>
      <w:lvlJc w:val="left"/>
      <w:pPr>
        <w:tabs>
          <w:tab w:val="num" w:pos="2520"/>
        </w:tabs>
        <w:ind w:left="2520" w:hanging="360"/>
      </w:pPr>
      <w:rPr>
        <w:rFonts w:ascii="Symbol" w:hAnsi="Symbol"/>
        <w:sz w:val="28"/>
      </w:rPr>
    </w:lvl>
    <w:lvl w:ilvl="6">
      <w:start w:val="1"/>
      <w:numFmt w:val="bullet"/>
      <w:lvlText w:val=""/>
      <w:lvlJc w:val="left"/>
      <w:pPr>
        <w:tabs>
          <w:tab w:val="num" w:pos="2880"/>
        </w:tabs>
        <w:ind w:left="2880" w:hanging="360"/>
      </w:pPr>
      <w:rPr>
        <w:rFonts w:ascii="Symbol" w:hAnsi="Symbol"/>
        <w:sz w:val="28"/>
      </w:rPr>
    </w:lvl>
    <w:lvl w:ilvl="7">
      <w:start w:val="1"/>
      <w:numFmt w:val="bullet"/>
      <w:lvlText w:val=""/>
      <w:lvlJc w:val="left"/>
      <w:pPr>
        <w:tabs>
          <w:tab w:val="num" w:pos="3240"/>
        </w:tabs>
        <w:ind w:left="3240" w:hanging="360"/>
      </w:pPr>
      <w:rPr>
        <w:rFonts w:ascii="Symbol" w:hAnsi="Symbol"/>
        <w:sz w:val="28"/>
      </w:rPr>
    </w:lvl>
    <w:lvl w:ilvl="8">
      <w:start w:val="1"/>
      <w:numFmt w:val="bullet"/>
      <w:lvlText w:val=""/>
      <w:lvlJc w:val="left"/>
      <w:pPr>
        <w:tabs>
          <w:tab w:val="num" w:pos="3600"/>
        </w:tabs>
        <w:ind w:left="3600" w:hanging="360"/>
      </w:pPr>
      <w:rPr>
        <w:rFonts w:ascii="Symbol" w:hAnsi="Symbol"/>
        <w:sz w:val="28"/>
      </w:rPr>
    </w:lvl>
  </w:abstractNum>
  <w:abstractNum w:abstractNumId="8">
    <w:nsid w:val="0026555D"/>
    <w:multiLevelType w:val="hybridMultilevel"/>
    <w:tmpl w:val="465A39D6"/>
    <w:lvl w:ilvl="0" w:tplc="8E3AE052">
      <w:start w:val="2015"/>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05B46DFE"/>
    <w:multiLevelType w:val="hybridMultilevel"/>
    <w:tmpl w:val="FE7EAD10"/>
    <w:lvl w:ilvl="0" w:tplc="0419000F">
      <w:start w:val="5"/>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0D5C2672"/>
    <w:multiLevelType w:val="hybridMultilevel"/>
    <w:tmpl w:val="03AC47E2"/>
    <w:lvl w:ilvl="0" w:tplc="E01A00DA">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1">
    <w:nsid w:val="15D551A1"/>
    <w:multiLevelType w:val="hybridMultilevel"/>
    <w:tmpl w:val="5C9E99AE"/>
    <w:lvl w:ilvl="0" w:tplc="ABE0246A">
      <w:start w:val="2015"/>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18EF4C8F"/>
    <w:multiLevelType w:val="hybridMultilevel"/>
    <w:tmpl w:val="6EB820E6"/>
    <w:lvl w:ilvl="0" w:tplc="81484598">
      <w:start w:val="2017"/>
      <w:numFmt w:val="decimal"/>
      <w:lvlText w:val="%1"/>
      <w:lvlJc w:val="left"/>
      <w:pPr>
        <w:ind w:left="960" w:hanging="600"/>
      </w:pPr>
      <w:rPr>
        <w:rFonts w:cs="Times New Roman" w:hint="default"/>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19191660"/>
    <w:multiLevelType w:val="hybridMultilevel"/>
    <w:tmpl w:val="AB7A1450"/>
    <w:lvl w:ilvl="0" w:tplc="A112A3F0">
      <w:start w:val="2015"/>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1C8C6A48"/>
    <w:multiLevelType w:val="hybridMultilevel"/>
    <w:tmpl w:val="34DA03A4"/>
    <w:lvl w:ilvl="0" w:tplc="CB3C5F22">
      <w:start w:val="2016"/>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1FAB253A"/>
    <w:multiLevelType w:val="hybridMultilevel"/>
    <w:tmpl w:val="479A428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23006065"/>
    <w:multiLevelType w:val="hybridMultilevel"/>
    <w:tmpl w:val="FCB2F0E4"/>
    <w:lvl w:ilvl="0" w:tplc="7354FB1C">
      <w:start w:val="2015"/>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231E6C19"/>
    <w:multiLevelType w:val="hybridMultilevel"/>
    <w:tmpl w:val="32182E5E"/>
    <w:lvl w:ilvl="0" w:tplc="06066D58">
      <w:start w:val="2015"/>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26037DA6"/>
    <w:multiLevelType w:val="hybridMultilevel"/>
    <w:tmpl w:val="49500688"/>
    <w:lvl w:ilvl="0" w:tplc="D7683D8A">
      <w:start w:val="2017"/>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27E6678C"/>
    <w:multiLevelType w:val="hybridMultilevel"/>
    <w:tmpl w:val="52A62200"/>
    <w:lvl w:ilvl="0" w:tplc="3946949A">
      <w:start w:val="2016"/>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29450541"/>
    <w:multiLevelType w:val="hybridMultilevel"/>
    <w:tmpl w:val="665441B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2A507C72"/>
    <w:multiLevelType w:val="hybridMultilevel"/>
    <w:tmpl w:val="CC067806"/>
    <w:lvl w:ilvl="0" w:tplc="765AEB3A">
      <w:start w:val="2017"/>
      <w:numFmt w:val="decimal"/>
      <w:lvlText w:val="%1"/>
      <w:lvlJc w:val="left"/>
      <w:pPr>
        <w:ind w:left="884" w:hanging="600"/>
      </w:pPr>
      <w:rPr>
        <w:rFonts w:cs="Times New Roman" w:hint="default"/>
        <w:sz w:val="28"/>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22">
    <w:nsid w:val="2DBE046A"/>
    <w:multiLevelType w:val="hybridMultilevel"/>
    <w:tmpl w:val="03AC47E2"/>
    <w:lvl w:ilvl="0" w:tplc="E01A00DA">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3">
    <w:nsid w:val="33906034"/>
    <w:multiLevelType w:val="hybridMultilevel"/>
    <w:tmpl w:val="6B1A254A"/>
    <w:lvl w:ilvl="0" w:tplc="C23ABE48">
      <w:start w:val="2015"/>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384F62BF"/>
    <w:multiLevelType w:val="hybridMultilevel"/>
    <w:tmpl w:val="03AC47E2"/>
    <w:lvl w:ilvl="0" w:tplc="E01A00DA">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5">
    <w:nsid w:val="385F55F5"/>
    <w:multiLevelType w:val="hybridMultilevel"/>
    <w:tmpl w:val="4224BC28"/>
    <w:lvl w:ilvl="0" w:tplc="E58CD1FC">
      <w:start w:val="1"/>
      <w:numFmt w:val="decimal"/>
      <w:lvlText w:val="%1."/>
      <w:lvlJc w:val="left"/>
      <w:pPr>
        <w:ind w:left="2940" w:hanging="360"/>
      </w:pPr>
      <w:rPr>
        <w:rFonts w:cs="Times New Roman" w:hint="default"/>
      </w:rPr>
    </w:lvl>
    <w:lvl w:ilvl="1" w:tplc="04190019" w:tentative="1">
      <w:start w:val="1"/>
      <w:numFmt w:val="lowerLetter"/>
      <w:lvlText w:val="%2."/>
      <w:lvlJc w:val="left"/>
      <w:pPr>
        <w:ind w:left="3660" w:hanging="360"/>
      </w:pPr>
      <w:rPr>
        <w:rFonts w:cs="Times New Roman"/>
      </w:rPr>
    </w:lvl>
    <w:lvl w:ilvl="2" w:tplc="0419001B" w:tentative="1">
      <w:start w:val="1"/>
      <w:numFmt w:val="lowerRoman"/>
      <w:lvlText w:val="%3."/>
      <w:lvlJc w:val="right"/>
      <w:pPr>
        <w:ind w:left="4380" w:hanging="180"/>
      </w:pPr>
      <w:rPr>
        <w:rFonts w:cs="Times New Roman"/>
      </w:rPr>
    </w:lvl>
    <w:lvl w:ilvl="3" w:tplc="0419000F" w:tentative="1">
      <w:start w:val="1"/>
      <w:numFmt w:val="decimal"/>
      <w:lvlText w:val="%4."/>
      <w:lvlJc w:val="left"/>
      <w:pPr>
        <w:ind w:left="5100" w:hanging="360"/>
      </w:pPr>
      <w:rPr>
        <w:rFonts w:cs="Times New Roman"/>
      </w:rPr>
    </w:lvl>
    <w:lvl w:ilvl="4" w:tplc="04190019" w:tentative="1">
      <w:start w:val="1"/>
      <w:numFmt w:val="lowerLetter"/>
      <w:lvlText w:val="%5."/>
      <w:lvlJc w:val="left"/>
      <w:pPr>
        <w:ind w:left="5820" w:hanging="360"/>
      </w:pPr>
      <w:rPr>
        <w:rFonts w:cs="Times New Roman"/>
      </w:rPr>
    </w:lvl>
    <w:lvl w:ilvl="5" w:tplc="0419001B" w:tentative="1">
      <w:start w:val="1"/>
      <w:numFmt w:val="lowerRoman"/>
      <w:lvlText w:val="%6."/>
      <w:lvlJc w:val="right"/>
      <w:pPr>
        <w:ind w:left="6540" w:hanging="180"/>
      </w:pPr>
      <w:rPr>
        <w:rFonts w:cs="Times New Roman"/>
      </w:rPr>
    </w:lvl>
    <w:lvl w:ilvl="6" w:tplc="0419000F" w:tentative="1">
      <w:start w:val="1"/>
      <w:numFmt w:val="decimal"/>
      <w:lvlText w:val="%7."/>
      <w:lvlJc w:val="left"/>
      <w:pPr>
        <w:ind w:left="7260" w:hanging="360"/>
      </w:pPr>
      <w:rPr>
        <w:rFonts w:cs="Times New Roman"/>
      </w:rPr>
    </w:lvl>
    <w:lvl w:ilvl="7" w:tplc="04190019" w:tentative="1">
      <w:start w:val="1"/>
      <w:numFmt w:val="lowerLetter"/>
      <w:lvlText w:val="%8."/>
      <w:lvlJc w:val="left"/>
      <w:pPr>
        <w:ind w:left="7980" w:hanging="360"/>
      </w:pPr>
      <w:rPr>
        <w:rFonts w:cs="Times New Roman"/>
      </w:rPr>
    </w:lvl>
    <w:lvl w:ilvl="8" w:tplc="0419001B" w:tentative="1">
      <w:start w:val="1"/>
      <w:numFmt w:val="lowerRoman"/>
      <w:lvlText w:val="%9."/>
      <w:lvlJc w:val="right"/>
      <w:pPr>
        <w:ind w:left="8700" w:hanging="180"/>
      </w:pPr>
      <w:rPr>
        <w:rFonts w:cs="Times New Roman"/>
      </w:rPr>
    </w:lvl>
  </w:abstractNum>
  <w:abstractNum w:abstractNumId="26">
    <w:nsid w:val="3880334D"/>
    <w:multiLevelType w:val="hybridMultilevel"/>
    <w:tmpl w:val="8ADA4F26"/>
    <w:lvl w:ilvl="0" w:tplc="AE22F584">
      <w:start w:val="2015"/>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39553A81"/>
    <w:multiLevelType w:val="hybridMultilevel"/>
    <w:tmpl w:val="AC502294"/>
    <w:lvl w:ilvl="0" w:tplc="BD3E6B9C">
      <w:start w:val="2015"/>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3C165A78"/>
    <w:multiLevelType w:val="hybridMultilevel"/>
    <w:tmpl w:val="64E881C4"/>
    <w:lvl w:ilvl="0" w:tplc="EDB6FCA2">
      <w:start w:val="2015"/>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3F79565C"/>
    <w:multiLevelType w:val="hybridMultilevel"/>
    <w:tmpl w:val="926E207C"/>
    <w:lvl w:ilvl="0" w:tplc="BC605DD0">
      <w:start w:val="2016"/>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416D2FA0"/>
    <w:multiLevelType w:val="hybridMultilevel"/>
    <w:tmpl w:val="61EADD2E"/>
    <w:lvl w:ilvl="0" w:tplc="6CB00BA0">
      <w:start w:val="2017"/>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42A03B53"/>
    <w:multiLevelType w:val="hybridMultilevel"/>
    <w:tmpl w:val="03AC47E2"/>
    <w:lvl w:ilvl="0" w:tplc="E01A00DA">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2">
    <w:nsid w:val="4748621C"/>
    <w:multiLevelType w:val="hybridMultilevel"/>
    <w:tmpl w:val="D7402BFC"/>
    <w:lvl w:ilvl="0" w:tplc="B9EE5ED8">
      <w:start w:val="2016"/>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nsid w:val="492C6599"/>
    <w:multiLevelType w:val="hybridMultilevel"/>
    <w:tmpl w:val="BFB8856C"/>
    <w:lvl w:ilvl="0" w:tplc="37F079A8">
      <w:start w:val="2017"/>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53757667"/>
    <w:multiLevelType w:val="hybridMultilevel"/>
    <w:tmpl w:val="03AC47E2"/>
    <w:lvl w:ilvl="0" w:tplc="E01A00DA">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5">
    <w:nsid w:val="5A070567"/>
    <w:multiLevelType w:val="hybridMultilevel"/>
    <w:tmpl w:val="8F7AE83C"/>
    <w:lvl w:ilvl="0" w:tplc="A11E80A4">
      <w:start w:val="2016"/>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nsid w:val="5B675A12"/>
    <w:multiLevelType w:val="hybridMultilevel"/>
    <w:tmpl w:val="03AC47E2"/>
    <w:lvl w:ilvl="0" w:tplc="E01A00DA">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7">
    <w:nsid w:val="5D637515"/>
    <w:multiLevelType w:val="hybridMultilevel"/>
    <w:tmpl w:val="33DE2C0E"/>
    <w:lvl w:ilvl="0" w:tplc="62605BE0">
      <w:start w:val="2016"/>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nsid w:val="66DC55CA"/>
    <w:multiLevelType w:val="hybridMultilevel"/>
    <w:tmpl w:val="03AC47E2"/>
    <w:lvl w:ilvl="0" w:tplc="E01A00DA">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9">
    <w:nsid w:val="7CD957EC"/>
    <w:multiLevelType w:val="hybridMultilevel"/>
    <w:tmpl w:val="BB8CA4DA"/>
    <w:lvl w:ilvl="0" w:tplc="A64E8A80">
      <w:start w:val="2017"/>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9"/>
  </w:num>
  <w:num w:numId="2">
    <w:abstractNumId w:val="0"/>
  </w:num>
  <w:num w:numId="3">
    <w:abstractNumId w:val="20"/>
  </w:num>
  <w:num w:numId="4">
    <w:abstractNumId w:val="15"/>
  </w:num>
  <w:num w:numId="5">
    <w:abstractNumId w:val="34"/>
  </w:num>
  <w:num w:numId="6">
    <w:abstractNumId w:val="25"/>
  </w:num>
  <w:num w:numId="7">
    <w:abstractNumId w:val="36"/>
  </w:num>
  <w:num w:numId="8">
    <w:abstractNumId w:val="18"/>
  </w:num>
  <w:num w:numId="9">
    <w:abstractNumId w:val="31"/>
  </w:num>
  <w:num w:numId="10">
    <w:abstractNumId w:val="2"/>
  </w:num>
  <w:num w:numId="11">
    <w:abstractNumId w:val="22"/>
  </w:num>
  <w:num w:numId="12">
    <w:abstractNumId w:val="38"/>
  </w:num>
  <w:num w:numId="13">
    <w:abstractNumId w:val="1"/>
  </w:num>
  <w:num w:numId="14">
    <w:abstractNumId w:val="3"/>
  </w:num>
  <w:num w:numId="15">
    <w:abstractNumId w:val="4"/>
  </w:num>
  <w:num w:numId="16">
    <w:abstractNumId w:val="5"/>
  </w:num>
  <w:num w:numId="17">
    <w:abstractNumId w:val="6"/>
  </w:num>
  <w:num w:numId="18">
    <w:abstractNumId w:val="7"/>
  </w:num>
  <w:num w:numId="19">
    <w:abstractNumId w:val="10"/>
  </w:num>
  <w:num w:numId="20">
    <w:abstractNumId w:val="12"/>
  </w:num>
  <w:num w:numId="21">
    <w:abstractNumId w:val="37"/>
  </w:num>
  <w:num w:numId="22">
    <w:abstractNumId w:val="16"/>
  </w:num>
  <w:num w:numId="23">
    <w:abstractNumId w:val="24"/>
  </w:num>
  <w:num w:numId="24">
    <w:abstractNumId w:val="11"/>
  </w:num>
  <w:num w:numId="25">
    <w:abstractNumId w:val="23"/>
  </w:num>
  <w:num w:numId="26">
    <w:abstractNumId w:val="33"/>
  </w:num>
  <w:num w:numId="27">
    <w:abstractNumId w:val="39"/>
  </w:num>
  <w:num w:numId="28">
    <w:abstractNumId w:val="21"/>
  </w:num>
  <w:num w:numId="29">
    <w:abstractNumId w:val="19"/>
  </w:num>
  <w:num w:numId="30">
    <w:abstractNumId w:val="17"/>
  </w:num>
  <w:num w:numId="31">
    <w:abstractNumId w:val="8"/>
  </w:num>
  <w:num w:numId="32">
    <w:abstractNumId w:val="28"/>
  </w:num>
  <w:num w:numId="33">
    <w:abstractNumId w:val="13"/>
  </w:num>
  <w:num w:numId="34">
    <w:abstractNumId w:val="26"/>
  </w:num>
  <w:num w:numId="35">
    <w:abstractNumId w:val="27"/>
  </w:num>
  <w:num w:numId="36">
    <w:abstractNumId w:val="29"/>
  </w:num>
  <w:num w:numId="37">
    <w:abstractNumId w:val="30"/>
  </w:num>
  <w:num w:numId="38">
    <w:abstractNumId w:val="32"/>
  </w:num>
  <w:num w:numId="39">
    <w:abstractNumId w:val="14"/>
  </w:num>
  <w:num w:numId="40">
    <w:abstractNumId w:val="35"/>
  </w:num>
  <w:num w:numId="4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C71590"/>
    <w:rsid w:val="000000CB"/>
    <w:rsid w:val="0000024F"/>
    <w:rsid w:val="00004366"/>
    <w:rsid w:val="00004A7F"/>
    <w:rsid w:val="00005753"/>
    <w:rsid w:val="0000731C"/>
    <w:rsid w:val="00012E37"/>
    <w:rsid w:val="0004031F"/>
    <w:rsid w:val="00042E12"/>
    <w:rsid w:val="00047C64"/>
    <w:rsid w:val="0005475F"/>
    <w:rsid w:val="00061B81"/>
    <w:rsid w:val="000641A1"/>
    <w:rsid w:val="0007124F"/>
    <w:rsid w:val="00072A58"/>
    <w:rsid w:val="00077635"/>
    <w:rsid w:val="00084A68"/>
    <w:rsid w:val="00085703"/>
    <w:rsid w:val="000865B5"/>
    <w:rsid w:val="00087055"/>
    <w:rsid w:val="00094F46"/>
    <w:rsid w:val="0009782F"/>
    <w:rsid w:val="000A2382"/>
    <w:rsid w:val="000C08AE"/>
    <w:rsid w:val="000C663F"/>
    <w:rsid w:val="000D1607"/>
    <w:rsid w:val="000D2F81"/>
    <w:rsid w:val="000D5389"/>
    <w:rsid w:val="000D65AB"/>
    <w:rsid w:val="000E26BE"/>
    <w:rsid w:val="000E433E"/>
    <w:rsid w:val="000E5422"/>
    <w:rsid w:val="000F0881"/>
    <w:rsid w:val="00100E0B"/>
    <w:rsid w:val="00121F7E"/>
    <w:rsid w:val="00122A12"/>
    <w:rsid w:val="001317F8"/>
    <w:rsid w:val="00133A7A"/>
    <w:rsid w:val="001524B2"/>
    <w:rsid w:val="00157A8F"/>
    <w:rsid w:val="00160C77"/>
    <w:rsid w:val="00163294"/>
    <w:rsid w:val="00165E5D"/>
    <w:rsid w:val="001778A6"/>
    <w:rsid w:val="00186B3A"/>
    <w:rsid w:val="001A0397"/>
    <w:rsid w:val="001C0EDB"/>
    <w:rsid w:val="001E0A4D"/>
    <w:rsid w:val="001E29B4"/>
    <w:rsid w:val="001E539C"/>
    <w:rsid w:val="001E5D4A"/>
    <w:rsid w:val="001F1C27"/>
    <w:rsid w:val="001F3F4C"/>
    <w:rsid w:val="001F5242"/>
    <w:rsid w:val="001F5F6D"/>
    <w:rsid w:val="002007A3"/>
    <w:rsid w:val="00204C98"/>
    <w:rsid w:val="00211B7D"/>
    <w:rsid w:val="002173B6"/>
    <w:rsid w:val="00223706"/>
    <w:rsid w:val="00223D6D"/>
    <w:rsid w:val="0022541D"/>
    <w:rsid w:val="00236B47"/>
    <w:rsid w:val="00243CDD"/>
    <w:rsid w:val="00244C9D"/>
    <w:rsid w:val="00245B11"/>
    <w:rsid w:val="002463CF"/>
    <w:rsid w:val="00246F3B"/>
    <w:rsid w:val="00250974"/>
    <w:rsid w:val="00252C42"/>
    <w:rsid w:val="0025683E"/>
    <w:rsid w:val="00271021"/>
    <w:rsid w:val="00271824"/>
    <w:rsid w:val="002723D8"/>
    <w:rsid w:val="00281E1E"/>
    <w:rsid w:val="00290EFB"/>
    <w:rsid w:val="00294C93"/>
    <w:rsid w:val="00296F5F"/>
    <w:rsid w:val="002A4C1F"/>
    <w:rsid w:val="002B2DEB"/>
    <w:rsid w:val="002B56D2"/>
    <w:rsid w:val="002B58FE"/>
    <w:rsid w:val="002C1FAA"/>
    <w:rsid w:val="002C614D"/>
    <w:rsid w:val="0030102E"/>
    <w:rsid w:val="00303469"/>
    <w:rsid w:val="003111CE"/>
    <w:rsid w:val="003122F2"/>
    <w:rsid w:val="0032296C"/>
    <w:rsid w:val="00331A72"/>
    <w:rsid w:val="0034710A"/>
    <w:rsid w:val="003472CD"/>
    <w:rsid w:val="00347A1F"/>
    <w:rsid w:val="0035174B"/>
    <w:rsid w:val="003526AF"/>
    <w:rsid w:val="003531CF"/>
    <w:rsid w:val="00355732"/>
    <w:rsid w:val="003609DF"/>
    <w:rsid w:val="003666A9"/>
    <w:rsid w:val="003719EF"/>
    <w:rsid w:val="00382F43"/>
    <w:rsid w:val="00383DE4"/>
    <w:rsid w:val="0039754C"/>
    <w:rsid w:val="003A59F9"/>
    <w:rsid w:val="003A5F8F"/>
    <w:rsid w:val="003A6C24"/>
    <w:rsid w:val="003B1232"/>
    <w:rsid w:val="003B4E87"/>
    <w:rsid w:val="003C3406"/>
    <w:rsid w:val="003C45E3"/>
    <w:rsid w:val="003C58A5"/>
    <w:rsid w:val="003D0A96"/>
    <w:rsid w:val="003D1CFA"/>
    <w:rsid w:val="003D474D"/>
    <w:rsid w:val="003E728F"/>
    <w:rsid w:val="003F2301"/>
    <w:rsid w:val="00403299"/>
    <w:rsid w:val="00405D33"/>
    <w:rsid w:val="00411612"/>
    <w:rsid w:val="004220CB"/>
    <w:rsid w:val="00425D06"/>
    <w:rsid w:val="004278B9"/>
    <w:rsid w:val="00430181"/>
    <w:rsid w:val="0043362E"/>
    <w:rsid w:val="00435610"/>
    <w:rsid w:val="004367C9"/>
    <w:rsid w:val="00437336"/>
    <w:rsid w:val="00440AD2"/>
    <w:rsid w:val="00443EA8"/>
    <w:rsid w:val="0044548D"/>
    <w:rsid w:val="0045008A"/>
    <w:rsid w:val="004510AC"/>
    <w:rsid w:val="0045141A"/>
    <w:rsid w:val="00453E56"/>
    <w:rsid w:val="00456CE6"/>
    <w:rsid w:val="00457D1C"/>
    <w:rsid w:val="00462183"/>
    <w:rsid w:val="0046305E"/>
    <w:rsid w:val="0047597A"/>
    <w:rsid w:val="00477E2C"/>
    <w:rsid w:val="00481357"/>
    <w:rsid w:val="0049007B"/>
    <w:rsid w:val="004949E4"/>
    <w:rsid w:val="0049652E"/>
    <w:rsid w:val="004A5495"/>
    <w:rsid w:val="004B1F70"/>
    <w:rsid w:val="004C41E2"/>
    <w:rsid w:val="004D1B8C"/>
    <w:rsid w:val="004D2524"/>
    <w:rsid w:val="004D40D9"/>
    <w:rsid w:val="004D4513"/>
    <w:rsid w:val="004D6132"/>
    <w:rsid w:val="004D6935"/>
    <w:rsid w:val="004E10F4"/>
    <w:rsid w:val="004E4650"/>
    <w:rsid w:val="004F0B7E"/>
    <w:rsid w:val="004F1AA1"/>
    <w:rsid w:val="004F27C5"/>
    <w:rsid w:val="005100AC"/>
    <w:rsid w:val="00512FD8"/>
    <w:rsid w:val="00530DD8"/>
    <w:rsid w:val="005322E4"/>
    <w:rsid w:val="00542A98"/>
    <w:rsid w:val="00545D0C"/>
    <w:rsid w:val="005463BB"/>
    <w:rsid w:val="00561CB7"/>
    <w:rsid w:val="00561E1F"/>
    <w:rsid w:val="00564C34"/>
    <w:rsid w:val="00573F07"/>
    <w:rsid w:val="0057432D"/>
    <w:rsid w:val="005819AA"/>
    <w:rsid w:val="005902CC"/>
    <w:rsid w:val="005919E7"/>
    <w:rsid w:val="005A24A8"/>
    <w:rsid w:val="005A25F5"/>
    <w:rsid w:val="005A642C"/>
    <w:rsid w:val="005B297A"/>
    <w:rsid w:val="005B69F4"/>
    <w:rsid w:val="005C075C"/>
    <w:rsid w:val="005C2346"/>
    <w:rsid w:val="005C397A"/>
    <w:rsid w:val="005E5603"/>
    <w:rsid w:val="005F1176"/>
    <w:rsid w:val="0061062B"/>
    <w:rsid w:val="00610B72"/>
    <w:rsid w:val="006146FC"/>
    <w:rsid w:val="0062210B"/>
    <w:rsid w:val="00634F3D"/>
    <w:rsid w:val="00650AED"/>
    <w:rsid w:val="00650E8B"/>
    <w:rsid w:val="00650F8B"/>
    <w:rsid w:val="00660422"/>
    <w:rsid w:val="00660D70"/>
    <w:rsid w:val="00662BAF"/>
    <w:rsid w:val="00664A5A"/>
    <w:rsid w:val="006656B1"/>
    <w:rsid w:val="00675143"/>
    <w:rsid w:val="00683B33"/>
    <w:rsid w:val="00685CD7"/>
    <w:rsid w:val="00695048"/>
    <w:rsid w:val="006A3707"/>
    <w:rsid w:val="006C20A2"/>
    <w:rsid w:val="006E428C"/>
    <w:rsid w:val="006E5A0A"/>
    <w:rsid w:val="006F606C"/>
    <w:rsid w:val="00700D1C"/>
    <w:rsid w:val="00712A19"/>
    <w:rsid w:val="00714CBF"/>
    <w:rsid w:val="00714EA1"/>
    <w:rsid w:val="007159D2"/>
    <w:rsid w:val="007206C8"/>
    <w:rsid w:val="0074116B"/>
    <w:rsid w:val="007416E3"/>
    <w:rsid w:val="00750E96"/>
    <w:rsid w:val="00752C18"/>
    <w:rsid w:val="00755D8F"/>
    <w:rsid w:val="00756213"/>
    <w:rsid w:val="0075779A"/>
    <w:rsid w:val="00757E76"/>
    <w:rsid w:val="007606A5"/>
    <w:rsid w:val="00767948"/>
    <w:rsid w:val="00773CFA"/>
    <w:rsid w:val="00784744"/>
    <w:rsid w:val="00785FDC"/>
    <w:rsid w:val="00786B4B"/>
    <w:rsid w:val="007912CA"/>
    <w:rsid w:val="007941EE"/>
    <w:rsid w:val="0079642D"/>
    <w:rsid w:val="007A153B"/>
    <w:rsid w:val="007A269A"/>
    <w:rsid w:val="007A6E67"/>
    <w:rsid w:val="007B0F20"/>
    <w:rsid w:val="007B5EF6"/>
    <w:rsid w:val="007B67C6"/>
    <w:rsid w:val="007C44F2"/>
    <w:rsid w:val="007D4CF9"/>
    <w:rsid w:val="007D4D59"/>
    <w:rsid w:val="007E17EC"/>
    <w:rsid w:val="007F2DBB"/>
    <w:rsid w:val="007F736D"/>
    <w:rsid w:val="0080209B"/>
    <w:rsid w:val="0081540C"/>
    <w:rsid w:val="00822BA5"/>
    <w:rsid w:val="00827750"/>
    <w:rsid w:val="008358B8"/>
    <w:rsid w:val="00876BB9"/>
    <w:rsid w:val="00887A23"/>
    <w:rsid w:val="008922D8"/>
    <w:rsid w:val="008927FD"/>
    <w:rsid w:val="008935E4"/>
    <w:rsid w:val="00897303"/>
    <w:rsid w:val="008A7DAD"/>
    <w:rsid w:val="008B0200"/>
    <w:rsid w:val="008B1C39"/>
    <w:rsid w:val="008B3EE0"/>
    <w:rsid w:val="008C1E2C"/>
    <w:rsid w:val="008C27C4"/>
    <w:rsid w:val="008C3D43"/>
    <w:rsid w:val="008C58E2"/>
    <w:rsid w:val="008C640C"/>
    <w:rsid w:val="008D265E"/>
    <w:rsid w:val="008D6E5E"/>
    <w:rsid w:val="008E2CDE"/>
    <w:rsid w:val="008E3D21"/>
    <w:rsid w:val="008E58F1"/>
    <w:rsid w:val="009054FB"/>
    <w:rsid w:val="00910628"/>
    <w:rsid w:val="00911643"/>
    <w:rsid w:val="00914807"/>
    <w:rsid w:val="0091709B"/>
    <w:rsid w:val="0092236F"/>
    <w:rsid w:val="00922474"/>
    <w:rsid w:val="00922FBC"/>
    <w:rsid w:val="009242E6"/>
    <w:rsid w:val="0092518D"/>
    <w:rsid w:val="00932137"/>
    <w:rsid w:val="009338B0"/>
    <w:rsid w:val="00935C79"/>
    <w:rsid w:val="00937D8D"/>
    <w:rsid w:val="0094110B"/>
    <w:rsid w:val="00941A33"/>
    <w:rsid w:val="009450CC"/>
    <w:rsid w:val="00945BD8"/>
    <w:rsid w:val="00946706"/>
    <w:rsid w:val="00950489"/>
    <w:rsid w:val="00957E78"/>
    <w:rsid w:val="00964F64"/>
    <w:rsid w:val="0096727E"/>
    <w:rsid w:val="00975F42"/>
    <w:rsid w:val="00976CD9"/>
    <w:rsid w:val="00977610"/>
    <w:rsid w:val="00983E64"/>
    <w:rsid w:val="00996168"/>
    <w:rsid w:val="009A5669"/>
    <w:rsid w:val="009A6014"/>
    <w:rsid w:val="009B1730"/>
    <w:rsid w:val="009B2093"/>
    <w:rsid w:val="009B2798"/>
    <w:rsid w:val="009B3993"/>
    <w:rsid w:val="009B4B3C"/>
    <w:rsid w:val="009B7116"/>
    <w:rsid w:val="009B7454"/>
    <w:rsid w:val="009C3F76"/>
    <w:rsid w:val="009C72F6"/>
    <w:rsid w:val="009D3289"/>
    <w:rsid w:val="009D4585"/>
    <w:rsid w:val="009D5B92"/>
    <w:rsid w:val="009D6CFE"/>
    <w:rsid w:val="009E0ADE"/>
    <w:rsid w:val="009E3ED3"/>
    <w:rsid w:val="009E64C9"/>
    <w:rsid w:val="009F3A6A"/>
    <w:rsid w:val="00A00241"/>
    <w:rsid w:val="00A053EC"/>
    <w:rsid w:val="00A07D6B"/>
    <w:rsid w:val="00A256F8"/>
    <w:rsid w:val="00A2589F"/>
    <w:rsid w:val="00A32D30"/>
    <w:rsid w:val="00A33731"/>
    <w:rsid w:val="00A375EB"/>
    <w:rsid w:val="00A451B5"/>
    <w:rsid w:val="00A46920"/>
    <w:rsid w:val="00A52BA8"/>
    <w:rsid w:val="00A54927"/>
    <w:rsid w:val="00A6125E"/>
    <w:rsid w:val="00A67120"/>
    <w:rsid w:val="00A70261"/>
    <w:rsid w:val="00A77ABE"/>
    <w:rsid w:val="00A81882"/>
    <w:rsid w:val="00A9000F"/>
    <w:rsid w:val="00A93E9B"/>
    <w:rsid w:val="00A9756D"/>
    <w:rsid w:val="00AA0CAE"/>
    <w:rsid w:val="00AA7D27"/>
    <w:rsid w:val="00AB086E"/>
    <w:rsid w:val="00AB1CBD"/>
    <w:rsid w:val="00AB62C5"/>
    <w:rsid w:val="00AC2301"/>
    <w:rsid w:val="00AC2E5E"/>
    <w:rsid w:val="00AC5E46"/>
    <w:rsid w:val="00AC747C"/>
    <w:rsid w:val="00AD57F3"/>
    <w:rsid w:val="00AE09CB"/>
    <w:rsid w:val="00AE0AB8"/>
    <w:rsid w:val="00AE4952"/>
    <w:rsid w:val="00AE4C2D"/>
    <w:rsid w:val="00AE55F7"/>
    <w:rsid w:val="00AE613D"/>
    <w:rsid w:val="00AF03EE"/>
    <w:rsid w:val="00AF6384"/>
    <w:rsid w:val="00B020DC"/>
    <w:rsid w:val="00B073A9"/>
    <w:rsid w:val="00B27654"/>
    <w:rsid w:val="00B30DC5"/>
    <w:rsid w:val="00B3600A"/>
    <w:rsid w:val="00B412BB"/>
    <w:rsid w:val="00B42AD2"/>
    <w:rsid w:val="00B44804"/>
    <w:rsid w:val="00B47A3D"/>
    <w:rsid w:val="00B52B88"/>
    <w:rsid w:val="00B575B5"/>
    <w:rsid w:val="00B821BA"/>
    <w:rsid w:val="00B864A1"/>
    <w:rsid w:val="00B97534"/>
    <w:rsid w:val="00BB3623"/>
    <w:rsid w:val="00BB5644"/>
    <w:rsid w:val="00BB7A8A"/>
    <w:rsid w:val="00BB7F9F"/>
    <w:rsid w:val="00BD02B4"/>
    <w:rsid w:val="00BD47A5"/>
    <w:rsid w:val="00BE1337"/>
    <w:rsid w:val="00BE1376"/>
    <w:rsid w:val="00BE334D"/>
    <w:rsid w:val="00BE3B8E"/>
    <w:rsid w:val="00BE5D72"/>
    <w:rsid w:val="00BF4B0B"/>
    <w:rsid w:val="00C03AA9"/>
    <w:rsid w:val="00C0514F"/>
    <w:rsid w:val="00C12820"/>
    <w:rsid w:val="00C16307"/>
    <w:rsid w:val="00C1786B"/>
    <w:rsid w:val="00C23665"/>
    <w:rsid w:val="00C2385E"/>
    <w:rsid w:val="00C27AC9"/>
    <w:rsid w:val="00C36C16"/>
    <w:rsid w:val="00C418FA"/>
    <w:rsid w:val="00C46F39"/>
    <w:rsid w:val="00C56301"/>
    <w:rsid w:val="00C61BB9"/>
    <w:rsid w:val="00C62BE4"/>
    <w:rsid w:val="00C65E31"/>
    <w:rsid w:val="00C66495"/>
    <w:rsid w:val="00C66E16"/>
    <w:rsid w:val="00C67C36"/>
    <w:rsid w:val="00C70EA7"/>
    <w:rsid w:val="00C71590"/>
    <w:rsid w:val="00C71F42"/>
    <w:rsid w:val="00C759B9"/>
    <w:rsid w:val="00C762D5"/>
    <w:rsid w:val="00C7784C"/>
    <w:rsid w:val="00C80F1B"/>
    <w:rsid w:val="00C92CE5"/>
    <w:rsid w:val="00C97DE8"/>
    <w:rsid w:val="00CA024C"/>
    <w:rsid w:val="00CA2F93"/>
    <w:rsid w:val="00CA4594"/>
    <w:rsid w:val="00CA4CA4"/>
    <w:rsid w:val="00CA70BB"/>
    <w:rsid w:val="00CB01BB"/>
    <w:rsid w:val="00CB042D"/>
    <w:rsid w:val="00CB4837"/>
    <w:rsid w:val="00CB4DC6"/>
    <w:rsid w:val="00CC14AB"/>
    <w:rsid w:val="00CC203F"/>
    <w:rsid w:val="00CC50DD"/>
    <w:rsid w:val="00CD4124"/>
    <w:rsid w:val="00CD5AF3"/>
    <w:rsid w:val="00CD659C"/>
    <w:rsid w:val="00CD6D3D"/>
    <w:rsid w:val="00CD7ADB"/>
    <w:rsid w:val="00CE1576"/>
    <w:rsid w:val="00CF3ED9"/>
    <w:rsid w:val="00D122B4"/>
    <w:rsid w:val="00D21C14"/>
    <w:rsid w:val="00D352FC"/>
    <w:rsid w:val="00D36F04"/>
    <w:rsid w:val="00D37D17"/>
    <w:rsid w:val="00D5280E"/>
    <w:rsid w:val="00D53550"/>
    <w:rsid w:val="00D53F4F"/>
    <w:rsid w:val="00D60865"/>
    <w:rsid w:val="00D624BA"/>
    <w:rsid w:val="00D6490B"/>
    <w:rsid w:val="00D71FA3"/>
    <w:rsid w:val="00D73D31"/>
    <w:rsid w:val="00D76CFD"/>
    <w:rsid w:val="00D83BA6"/>
    <w:rsid w:val="00D94E8B"/>
    <w:rsid w:val="00DA006D"/>
    <w:rsid w:val="00DA3E30"/>
    <w:rsid w:val="00DA4339"/>
    <w:rsid w:val="00DB0CC5"/>
    <w:rsid w:val="00DB4617"/>
    <w:rsid w:val="00DD4D2E"/>
    <w:rsid w:val="00DE77DA"/>
    <w:rsid w:val="00DF1F23"/>
    <w:rsid w:val="00DF53E8"/>
    <w:rsid w:val="00DF6A2C"/>
    <w:rsid w:val="00E11687"/>
    <w:rsid w:val="00E122FE"/>
    <w:rsid w:val="00E15269"/>
    <w:rsid w:val="00E20466"/>
    <w:rsid w:val="00E22348"/>
    <w:rsid w:val="00E277E4"/>
    <w:rsid w:val="00E31939"/>
    <w:rsid w:val="00E31AE8"/>
    <w:rsid w:val="00E37D33"/>
    <w:rsid w:val="00E43522"/>
    <w:rsid w:val="00E444E4"/>
    <w:rsid w:val="00E538FB"/>
    <w:rsid w:val="00E72006"/>
    <w:rsid w:val="00E75611"/>
    <w:rsid w:val="00E80697"/>
    <w:rsid w:val="00E826BC"/>
    <w:rsid w:val="00E82A15"/>
    <w:rsid w:val="00E83DA9"/>
    <w:rsid w:val="00E861C6"/>
    <w:rsid w:val="00E92D1A"/>
    <w:rsid w:val="00E96399"/>
    <w:rsid w:val="00EA0715"/>
    <w:rsid w:val="00EA2405"/>
    <w:rsid w:val="00EB66B9"/>
    <w:rsid w:val="00EC3F88"/>
    <w:rsid w:val="00EC6101"/>
    <w:rsid w:val="00EC7F9F"/>
    <w:rsid w:val="00ED10CC"/>
    <w:rsid w:val="00EE23EC"/>
    <w:rsid w:val="00EE28F6"/>
    <w:rsid w:val="00EE4D5F"/>
    <w:rsid w:val="00EF67D9"/>
    <w:rsid w:val="00F03835"/>
    <w:rsid w:val="00F04BF5"/>
    <w:rsid w:val="00F1698F"/>
    <w:rsid w:val="00F21FB5"/>
    <w:rsid w:val="00F336B7"/>
    <w:rsid w:val="00F34097"/>
    <w:rsid w:val="00F52F80"/>
    <w:rsid w:val="00F56297"/>
    <w:rsid w:val="00F6410A"/>
    <w:rsid w:val="00F750A0"/>
    <w:rsid w:val="00F75440"/>
    <w:rsid w:val="00F82F42"/>
    <w:rsid w:val="00F8447B"/>
    <w:rsid w:val="00F9607D"/>
    <w:rsid w:val="00FA31D7"/>
    <w:rsid w:val="00FA50CD"/>
    <w:rsid w:val="00FB60FA"/>
    <w:rsid w:val="00FC2703"/>
    <w:rsid w:val="00FC7B5F"/>
    <w:rsid w:val="00FD7753"/>
    <w:rsid w:val="00FE0529"/>
    <w:rsid w:val="00FE090A"/>
    <w:rsid w:val="00FE1D37"/>
    <w:rsid w:val="00FE798B"/>
    <w:rsid w:val="00FF1726"/>
    <w:rsid w:val="00FF2171"/>
    <w:rsid w:val="00FF2BB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22F2"/>
    <w:pPr>
      <w:widowControl w:val="0"/>
      <w:autoSpaceDE w:val="0"/>
      <w:autoSpaceDN w:val="0"/>
      <w:adjustRightInd w:val="0"/>
      <w:ind w:firstLine="720"/>
      <w:jc w:val="both"/>
    </w:pPr>
    <w:rPr>
      <w:rFonts w:ascii="Arial" w:hAnsi="Arial" w:cs="Arial"/>
      <w:sz w:val="24"/>
      <w:szCs w:val="24"/>
    </w:rPr>
  </w:style>
  <w:style w:type="paragraph" w:styleId="1">
    <w:name w:val="heading 1"/>
    <w:basedOn w:val="a"/>
    <w:next w:val="a"/>
    <w:link w:val="10"/>
    <w:uiPriority w:val="9"/>
    <w:qFormat/>
    <w:rsid w:val="00573F07"/>
    <w:pPr>
      <w:spacing w:before="108" w:after="108"/>
      <w:ind w:firstLine="0"/>
      <w:jc w:val="center"/>
      <w:outlineLvl w:val="0"/>
    </w:pPr>
    <w:rPr>
      <w:b/>
      <w:bCs/>
      <w:color w:val="26282F"/>
    </w:rPr>
  </w:style>
  <w:style w:type="paragraph" w:styleId="2">
    <w:name w:val="heading 2"/>
    <w:basedOn w:val="1"/>
    <w:next w:val="a"/>
    <w:link w:val="20"/>
    <w:uiPriority w:val="99"/>
    <w:qFormat/>
    <w:rsid w:val="00573F07"/>
    <w:pPr>
      <w:outlineLvl w:val="1"/>
    </w:pPr>
  </w:style>
  <w:style w:type="paragraph" w:styleId="3">
    <w:name w:val="heading 3"/>
    <w:basedOn w:val="2"/>
    <w:next w:val="a"/>
    <w:link w:val="30"/>
    <w:uiPriority w:val="99"/>
    <w:qFormat/>
    <w:rsid w:val="00573F07"/>
    <w:pPr>
      <w:outlineLvl w:val="2"/>
    </w:pPr>
  </w:style>
  <w:style w:type="paragraph" w:styleId="4">
    <w:name w:val="heading 4"/>
    <w:basedOn w:val="3"/>
    <w:next w:val="a"/>
    <w:link w:val="40"/>
    <w:uiPriority w:val="99"/>
    <w:qFormat/>
    <w:rsid w:val="00573F07"/>
    <w:pPr>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573F07"/>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sid w:val="00573F07"/>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sid w:val="00573F07"/>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sid w:val="00573F07"/>
    <w:rPr>
      <w:rFonts w:cs="Times New Roman"/>
      <w:b/>
      <w:bCs/>
      <w:sz w:val="28"/>
      <w:szCs w:val="28"/>
    </w:rPr>
  </w:style>
  <w:style w:type="character" w:customStyle="1" w:styleId="a3">
    <w:name w:val="Цветовое выделение"/>
    <w:rsid w:val="00573F07"/>
    <w:rPr>
      <w:b/>
      <w:color w:val="26282F"/>
    </w:rPr>
  </w:style>
  <w:style w:type="character" w:customStyle="1" w:styleId="a4">
    <w:name w:val="Гипертекстовая ссылка"/>
    <w:basedOn w:val="a3"/>
    <w:rsid w:val="00573F07"/>
    <w:rPr>
      <w:rFonts w:cs="Times New Roman"/>
      <w:b/>
      <w:color w:val="106BBE"/>
    </w:rPr>
  </w:style>
  <w:style w:type="character" w:customStyle="1" w:styleId="a5">
    <w:name w:val="Активная гипертекстовая ссылка"/>
    <w:basedOn w:val="a4"/>
    <w:uiPriority w:val="99"/>
    <w:rsid w:val="00573F07"/>
    <w:rPr>
      <w:rFonts w:cs="Times New Roman"/>
      <w:b/>
      <w:color w:val="106BBE"/>
      <w:u w:val="single"/>
    </w:rPr>
  </w:style>
  <w:style w:type="paragraph" w:customStyle="1" w:styleId="a6">
    <w:name w:val="Внимание"/>
    <w:basedOn w:val="a"/>
    <w:next w:val="a"/>
    <w:uiPriority w:val="99"/>
    <w:rsid w:val="00573F07"/>
    <w:pPr>
      <w:spacing w:before="240" w:after="240"/>
      <w:ind w:left="420" w:right="420" w:firstLine="300"/>
    </w:pPr>
    <w:rPr>
      <w:shd w:val="clear" w:color="auto" w:fill="F5F3DA"/>
    </w:rPr>
  </w:style>
  <w:style w:type="paragraph" w:customStyle="1" w:styleId="a7">
    <w:name w:val="Внимание: криминал!!"/>
    <w:basedOn w:val="a6"/>
    <w:next w:val="a"/>
    <w:uiPriority w:val="99"/>
    <w:rsid w:val="00573F07"/>
  </w:style>
  <w:style w:type="paragraph" w:customStyle="1" w:styleId="a8">
    <w:name w:val="Внимание: недобросовестность!"/>
    <w:basedOn w:val="a6"/>
    <w:next w:val="a"/>
    <w:uiPriority w:val="99"/>
    <w:rsid w:val="00573F07"/>
  </w:style>
  <w:style w:type="character" w:customStyle="1" w:styleId="a9">
    <w:name w:val="Выделение для Базового Поиска"/>
    <w:basedOn w:val="a3"/>
    <w:uiPriority w:val="99"/>
    <w:rsid w:val="00573F07"/>
    <w:rPr>
      <w:rFonts w:cs="Times New Roman"/>
      <w:b/>
      <w:bCs/>
      <w:color w:val="0058A9"/>
    </w:rPr>
  </w:style>
  <w:style w:type="character" w:customStyle="1" w:styleId="aa">
    <w:name w:val="Выделение для Базового Поиска (курсив)"/>
    <w:basedOn w:val="a9"/>
    <w:uiPriority w:val="99"/>
    <w:rsid w:val="00573F07"/>
    <w:rPr>
      <w:rFonts w:cs="Times New Roman"/>
      <w:b/>
      <w:bCs/>
      <w:i/>
      <w:iCs/>
      <w:color w:val="0058A9"/>
    </w:rPr>
  </w:style>
  <w:style w:type="paragraph" w:customStyle="1" w:styleId="ab">
    <w:name w:val="Дочерний элемент списка"/>
    <w:basedOn w:val="a"/>
    <w:next w:val="a"/>
    <w:uiPriority w:val="99"/>
    <w:rsid w:val="00573F07"/>
    <w:pPr>
      <w:ind w:firstLine="0"/>
    </w:pPr>
    <w:rPr>
      <w:color w:val="868381"/>
      <w:sz w:val="20"/>
      <w:szCs w:val="20"/>
    </w:rPr>
  </w:style>
  <w:style w:type="paragraph" w:customStyle="1" w:styleId="ac">
    <w:name w:val="Основное меню (преемственное)"/>
    <w:basedOn w:val="a"/>
    <w:next w:val="a"/>
    <w:uiPriority w:val="99"/>
    <w:rsid w:val="00573F07"/>
    <w:rPr>
      <w:rFonts w:ascii="Verdana" w:hAnsi="Verdana" w:cs="Verdana"/>
      <w:sz w:val="22"/>
      <w:szCs w:val="22"/>
    </w:rPr>
  </w:style>
  <w:style w:type="paragraph" w:customStyle="1" w:styleId="11">
    <w:name w:val="Заголовок1"/>
    <w:basedOn w:val="ac"/>
    <w:next w:val="a"/>
    <w:rsid w:val="00573F07"/>
    <w:rPr>
      <w:b/>
      <w:bCs/>
      <w:color w:val="0058A9"/>
      <w:shd w:val="clear" w:color="auto" w:fill="ECE9D8"/>
    </w:rPr>
  </w:style>
  <w:style w:type="paragraph" w:customStyle="1" w:styleId="ad">
    <w:name w:val="Заголовок группы контролов"/>
    <w:basedOn w:val="a"/>
    <w:next w:val="a"/>
    <w:uiPriority w:val="99"/>
    <w:rsid w:val="00573F07"/>
    <w:rPr>
      <w:b/>
      <w:bCs/>
      <w:color w:val="000000"/>
    </w:rPr>
  </w:style>
  <w:style w:type="paragraph" w:customStyle="1" w:styleId="ae">
    <w:name w:val="Заголовок для информации об изменениях"/>
    <w:basedOn w:val="1"/>
    <w:next w:val="a"/>
    <w:uiPriority w:val="99"/>
    <w:rsid w:val="00573F07"/>
    <w:pPr>
      <w:spacing w:before="0"/>
      <w:outlineLvl w:val="9"/>
    </w:pPr>
    <w:rPr>
      <w:b w:val="0"/>
      <w:bCs w:val="0"/>
      <w:sz w:val="18"/>
      <w:szCs w:val="18"/>
      <w:shd w:val="clear" w:color="auto" w:fill="FFFFFF"/>
    </w:rPr>
  </w:style>
  <w:style w:type="paragraph" w:customStyle="1" w:styleId="af">
    <w:name w:val="Заголовок распахивающейся части диалога"/>
    <w:basedOn w:val="a"/>
    <w:next w:val="a"/>
    <w:uiPriority w:val="99"/>
    <w:rsid w:val="00573F07"/>
    <w:rPr>
      <w:i/>
      <w:iCs/>
      <w:color w:val="000080"/>
      <w:sz w:val="22"/>
      <w:szCs w:val="22"/>
    </w:rPr>
  </w:style>
  <w:style w:type="character" w:customStyle="1" w:styleId="af0">
    <w:name w:val="Заголовок своего сообщения"/>
    <w:basedOn w:val="a3"/>
    <w:uiPriority w:val="99"/>
    <w:rsid w:val="00573F07"/>
    <w:rPr>
      <w:rFonts w:cs="Times New Roman"/>
      <w:b/>
      <w:bCs/>
      <w:color w:val="26282F"/>
    </w:rPr>
  </w:style>
  <w:style w:type="paragraph" w:customStyle="1" w:styleId="af1">
    <w:name w:val="Заголовок статьи"/>
    <w:basedOn w:val="a"/>
    <w:next w:val="a"/>
    <w:uiPriority w:val="99"/>
    <w:rsid w:val="00573F07"/>
    <w:pPr>
      <w:ind w:left="1612" w:hanging="892"/>
    </w:pPr>
  </w:style>
  <w:style w:type="character" w:customStyle="1" w:styleId="af2">
    <w:name w:val="Заголовок чужого сообщения"/>
    <w:basedOn w:val="a3"/>
    <w:uiPriority w:val="99"/>
    <w:rsid w:val="00573F07"/>
    <w:rPr>
      <w:rFonts w:cs="Times New Roman"/>
      <w:b/>
      <w:bCs/>
      <w:color w:val="FF0000"/>
    </w:rPr>
  </w:style>
  <w:style w:type="paragraph" w:customStyle="1" w:styleId="af3">
    <w:name w:val="Заголовок ЭР (левое окно)"/>
    <w:basedOn w:val="a"/>
    <w:next w:val="a"/>
    <w:uiPriority w:val="99"/>
    <w:rsid w:val="00573F07"/>
    <w:pPr>
      <w:spacing w:before="300" w:after="250"/>
      <w:ind w:firstLine="0"/>
      <w:jc w:val="center"/>
    </w:pPr>
    <w:rPr>
      <w:b/>
      <w:bCs/>
      <w:color w:val="26282F"/>
      <w:sz w:val="26"/>
      <w:szCs w:val="26"/>
    </w:rPr>
  </w:style>
  <w:style w:type="paragraph" w:customStyle="1" w:styleId="af4">
    <w:name w:val="Заголовок ЭР (правое окно)"/>
    <w:basedOn w:val="af3"/>
    <w:next w:val="a"/>
    <w:uiPriority w:val="99"/>
    <w:rsid w:val="00573F07"/>
    <w:pPr>
      <w:spacing w:after="0"/>
      <w:jc w:val="left"/>
    </w:pPr>
  </w:style>
  <w:style w:type="paragraph" w:customStyle="1" w:styleId="af5">
    <w:name w:val="Интерактивный заголовок"/>
    <w:basedOn w:val="11"/>
    <w:next w:val="a"/>
    <w:uiPriority w:val="99"/>
    <w:rsid w:val="00573F07"/>
    <w:rPr>
      <w:u w:val="single"/>
    </w:rPr>
  </w:style>
  <w:style w:type="paragraph" w:customStyle="1" w:styleId="af6">
    <w:name w:val="Текст информации об изменениях"/>
    <w:basedOn w:val="a"/>
    <w:next w:val="a"/>
    <w:uiPriority w:val="99"/>
    <w:rsid w:val="00573F07"/>
    <w:rPr>
      <w:color w:val="353842"/>
      <w:sz w:val="18"/>
      <w:szCs w:val="18"/>
    </w:rPr>
  </w:style>
  <w:style w:type="paragraph" w:customStyle="1" w:styleId="af7">
    <w:name w:val="Информация об изменениях"/>
    <w:basedOn w:val="af6"/>
    <w:next w:val="a"/>
    <w:uiPriority w:val="99"/>
    <w:rsid w:val="00573F07"/>
    <w:pPr>
      <w:spacing w:before="180"/>
      <w:ind w:left="360" w:right="360" w:firstLine="0"/>
    </w:pPr>
    <w:rPr>
      <w:shd w:val="clear" w:color="auto" w:fill="EAEFED"/>
    </w:rPr>
  </w:style>
  <w:style w:type="paragraph" w:customStyle="1" w:styleId="af8">
    <w:name w:val="Текст (справка)"/>
    <w:basedOn w:val="a"/>
    <w:next w:val="a"/>
    <w:rsid w:val="00573F07"/>
    <w:pPr>
      <w:ind w:left="170" w:right="170" w:firstLine="0"/>
      <w:jc w:val="left"/>
    </w:pPr>
  </w:style>
  <w:style w:type="paragraph" w:customStyle="1" w:styleId="af9">
    <w:name w:val="Комментарий"/>
    <w:basedOn w:val="af8"/>
    <w:next w:val="a"/>
    <w:rsid w:val="00573F07"/>
    <w:pPr>
      <w:spacing w:before="75"/>
      <w:ind w:right="0"/>
      <w:jc w:val="both"/>
    </w:pPr>
    <w:rPr>
      <w:color w:val="353842"/>
      <w:shd w:val="clear" w:color="auto" w:fill="F0F0F0"/>
    </w:rPr>
  </w:style>
  <w:style w:type="paragraph" w:customStyle="1" w:styleId="afa">
    <w:name w:val="Информация об изменениях документа"/>
    <w:basedOn w:val="af9"/>
    <w:next w:val="a"/>
    <w:rsid w:val="00573F07"/>
    <w:rPr>
      <w:i/>
      <w:iCs/>
    </w:rPr>
  </w:style>
  <w:style w:type="paragraph" w:customStyle="1" w:styleId="afb">
    <w:name w:val="Текст (лев. подпись)"/>
    <w:basedOn w:val="a"/>
    <w:next w:val="a"/>
    <w:uiPriority w:val="99"/>
    <w:rsid w:val="00573F07"/>
    <w:pPr>
      <w:ind w:firstLine="0"/>
      <w:jc w:val="left"/>
    </w:pPr>
  </w:style>
  <w:style w:type="paragraph" w:customStyle="1" w:styleId="afc">
    <w:name w:val="Колонтитул (левый)"/>
    <w:basedOn w:val="afb"/>
    <w:next w:val="a"/>
    <w:uiPriority w:val="99"/>
    <w:rsid w:val="00573F07"/>
    <w:rPr>
      <w:sz w:val="14"/>
      <w:szCs w:val="14"/>
    </w:rPr>
  </w:style>
  <w:style w:type="paragraph" w:customStyle="1" w:styleId="afd">
    <w:name w:val="Текст (прав. подпись)"/>
    <w:basedOn w:val="a"/>
    <w:next w:val="a"/>
    <w:uiPriority w:val="99"/>
    <w:rsid w:val="00573F07"/>
    <w:pPr>
      <w:ind w:firstLine="0"/>
      <w:jc w:val="right"/>
    </w:pPr>
  </w:style>
  <w:style w:type="paragraph" w:customStyle="1" w:styleId="afe">
    <w:name w:val="Колонтитул (правый)"/>
    <w:basedOn w:val="afd"/>
    <w:next w:val="a"/>
    <w:uiPriority w:val="99"/>
    <w:rsid w:val="00573F07"/>
    <w:rPr>
      <w:sz w:val="14"/>
      <w:szCs w:val="14"/>
    </w:rPr>
  </w:style>
  <w:style w:type="paragraph" w:customStyle="1" w:styleId="aff">
    <w:name w:val="Комментарий пользователя"/>
    <w:basedOn w:val="af9"/>
    <w:next w:val="a"/>
    <w:uiPriority w:val="99"/>
    <w:rsid w:val="00573F07"/>
    <w:pPr>
      <w:jc w:val="left"/>
    </w:pPr>
    <w:rPr>
      <w:shd w:val="clear" w:color="auto" w:fill="FFDFE0"/>
    </w:rPr>
  </w:style>
  <w:style w:type="paragraph" w:customStyle="1" w:styleId="aff0">
    <w:name w:val="Куда обратиться?"/>
    <w:basedOn w:val="a6"/>
    <w:next w:val="a"/>
    <w:uiPriority w:val="99"/>
    <w:rsid w:val="00573F07"/>
  </w:style>
  <w:style w:type="paragraph" w:customStyle="1" w:styleId="aff1">
    <w:name w:val="Моноширинный"/>
    <w:basedOn w:val="a"/>
    <w:next w:val="a"/>
    <w:uiPriority w:val="99"/>
    <w:rsid w:val="00573F07"/>
    <w:pPr>
      <w:ind w:firstLine="0"/>
      <w:jc w:val="left"/>
    </w:pPr>
    <w:rPr>
      <w:rFonts w:ascii="Courier New" w:hAnsi="Courier New" w:cs="Courier New"/>
    </w:rPr>
  </w:style>
  <w:style w:type="character" w:customStyle="1" w:styleId="aff2">
    <w:name w:val="Найденные слова"/>
    <w:basedOn w:val="a3"/>
    <w:uiPriority w:val="99"/>
    <w:rsid w:val="00573F07"/>
    <w:rPr>
      <w:rFonts w:cs="Times New Roman"/>
      <w:b/>
      <w:color w:val="26282F"/>
      <w:shd w:val="clear" w:color="auto" w:fill="FFF580"/>
    </w:rPr>
  </w:style>
  <w:style w:type="paragraph" w:customStyle="1" w:styleId="aff3">
    <w:name w:val="Напишите нам"/>
    <w:basedOn w:val="a"/>
    <w:next w:val="a"/>
    <w:uiPriority w:val="99"/>
    <w:rsid w:val="00573F07"/>
    <w:pPr>
      <w:spacing w:before="90" w:after="90"/>
      <w:ind w:left="180" w:right="180" w:firstLine="0"/>
    </w:pPr>
    <w:rPr>
      <w:sz w:val="20"/>
      <w:szCs w:val="20"/>
      <w:shd w:val="clear" w:color="auto" w:fill="EFFFAD"/>
    </w:rPr>
  </w:style>
  <w:style w:type="character" w:customStyle="1" w:styleId="aff4">
    <w:name w:val="Не вступил в силу"/>
    <w:basedOn w:val="a3"/>
    <w:uiPriority w:val="99"/>
    <w:rsid w:val="00573F07"/>
    <w:rPr>
      <w:rFonts w:cs="Times New Roman"/>
      <w:b/>
      <w:color w:val="000000"/>
      <w:shd w:val="clear" w:color="auto" w:fill="D8EDE8"/>
    </w:rPr>
  </w:style>
  <w:style w:type="paragraph" w:customStyle="1" w:styleId="aff5">
    <w:name w:val="Необходимые документы"/>
    <w:basedOn w:val="a6"/>
    <w:next w:val="a"/>
    <w:uiPriority w:val="99"/>
    <w:rsid w:val="00573F07"/>
    <w:pPr>
      <w:ind w:firstLine="118"/>
    </w:pPr>
  </w:style>
  <w:style w:type="paragraph" w:customStyle="1" w:styleId="aff6">
    <w:name w:val="Нормальный (таблица)"/>
    <w:basedOn w:val="a"/>
    <w:next w:val="a"/>
    <w:rsid w:val="00573F07"/>
    <w:pPr>
      <w:ind w:firstLine="0"/>
    </w:pPr>
  </w:style>
  <w:style w:type="paragraph" w:customStyle="1" w:styleId="aff7">
    <w:name w:val="Таблицы (моноширинный)"/>
    <w:basedOn w:val="a"/>
    <w:next w:val="a"/>
    <w:uiPriority w:val="99"/>
    <w:rsid w:val="00573F07"/>
    <w:pPr>
      <w:ind w:firstLine="0"/>
      <w:jc w:val="left"/>
    </w:pPr>
    <w:rPr>
      <w:rFonts w:ascii="Courier New" w:hAnsi="Courier New" w:cs="Courier New"/>
    </w:rPr>
  </w:style>
  <w:style w:type="paragraph" w:customStyle="1" w:styleId="aff8">
    <w:name w:val="Оглавление"/>
    <w:basedOn w:val="aff7"/>
    <w:next w:val="a"/>
    <w:uiPriority w:val="99"/>
    <w:rsid w:val="00573F07"/>
    <w:pPr>
      <w:ind w:left="140"/>
    </w:pPr>
  </w:style>
  <w:style w:type="character" w:customStyle="1" w:styleId="aff9">
    <w:name w:val="Опечатки"/>
    <w:uiPriority w:val="99"/>
    <w:rsid w:val="00573F07"/>
    <w:rPr>
      <w:color w:val="FF0000"/>
    </w:rPr>
  </w:style>
  <w:style w:type="paragraph" w:customStyle="1" w:styleId="affa">
    <w:name w:val="Переменная часть"/>
    <w:basedOn w:val="ac"/>
    <w:next w:val="a"/>
    <w:uiPriority w:val="99"/>
    <w:rsid w:val="00573F07"/>
    <w:rPr>
      <w:sz w:val="18"/>
      <w:szCs w:val="18"/>
    </w:rPr>
  </w:style>
  <w:style w:type="paragraph" w:customStyle="1" w:styleId="affb">
    <w:name w:val="Подвал для информации об изменениях"/>
    <w:basedOn w:val="1"/>
    <w:next w:val="a"/>
    <w:uiPriority w:val="99"/>
    <w:rsid w:val="00573F07"/>
    <w:pPr>
      <w:outlineLvl w:val="9"/>
    </w:pPr>
    <w:rPr>
      <w:b w:val="0"/>
      <w:bCs w:val="0"/>
      <w:sz w:val="18"/>
      <w:szCs w:val="18"/>
    </w:rPr>
  </w:style>
  <w:style w:type="paragraph" w:customStyle="1" w:styleId="affc">
    <w:name w:val="Подзаголовок для информации об изменениях"/>
    <w:basedOn w:val="af6"/>
    <w:next w:val="a"/>
    <w:uiPriority w:val="99"/>
    <w:rsid w:val="00573F07"/>
    <w:rPr>
      <w:b/>
      <w:bCs/>
    </w:rPr>
  </w:style>
  <w:style w:type="paragraph" w:customStyle="1" w:styleId="affd">
    <w:name w:val="Подчёркнутый текст"/>
    <w:basedOn w:val="a"/>
    <w:next w:val="a"/>
    <w:uiPriority w:val="99"/>
    <w:rsid w:val="00573F07"/>
    <w:pPr>
      <w:pBdr>
        <w:bottom w:val="single" w:sz="4" w:space="0" w:color="auto"/>
      </w:pBdr>
    </w:pPr>
  </w:style>
  <w:style w:type="paragraph" w:customStyle="1" w:styleId="affe">
    <w:name w:val="Постоянная часть"/>
    <w:basedOn w:val="ac"/>
    <w:next w:val="a"/>
    <w:uiPriority w:val="99"/>
    <w:rsid w:val="00573F07"/>
    <w:rPr>
      <w:sz w:val="20"/>
      <w:szCs w:val="20"/>
    </w:rPr>
  </w:style>
  <w:style w:type="paragraph" w:customStyle="1" w:styleId="afff">
    <w:name w:val="Прижатый влево"/>
    <w:basedOn w:val="a"/>
    <w:next w:val="a"/>
    <w:rsid w:val="00573F07"/>
    <w:pPr>
      <w:ind w:firstLine="0"/>
      <w:jc w:val="left"/>
    </w:pPr>
  </w:style>
  <w:style w:type="paragraph" w:customStyle="1" w:styleId="afff0">
    <w:name w:val="Пример."/>
    <w:basedOn w:val="a6"/>
    <w:next w:val="a"/>
    <w:uiPriority w:val="99"/>
    <w:rsid w:val="00573F07"/>
  </w:style>
  <w:style w:type="paragraph" w:customStyle="1" w:styleId="afff1">
    <w:name w:val="Примечание."/>
    <w:basedOn w:val="a6"/>
    <w:next w:val="a"/>
    <w:uiPriority w:val="99"/>
    <w:rsid w:val="00573F07"/>
  </w:style>
  <w:style w:type="character" w:customStyle="1" w:styleId="afff2">
    <w:name w:val="Продолжение ссылки"/>
    <w:basedOn w:val="a4"/>
    <w:uiPriority w:val="99"/>
    <w:rsid w:val="00573F07"/>
    <w:rPr>
      <w:rFonts w:cs="Times New Roman"/>
      <w:b/>
      <w:color w:val="106BBE"/>
    </w:rPr>
  </w:style>
  <w:style w:type="paragraph" w:customStyle="1" w:styleId="afff3">
    <w:name w:val="Словарная статья"/>
    <w:basedOn w:val="a"/>
    <w:next w:val="a"/>
    <w:uiPriority w:val="99"/>
    <w:rsid w:val="00573F07"/>
    <w:pPr>
      <w:ind w:right="118" w:firstLine="0"/>
    </w:pPr>
  </w:style>
  <w:style w:type="character" w:customStyle="1" w:styleId="afff4">
    <w:name w:val="Сравнение редакций"/>
    <w:basedOn w:val="a3"/>
    <w:uiPriority w:val="99"/>
    <w:rsid w:val="00573F07"/>
    <w:rPr>
      <w:rFonts w:cs="Times New Roman"/>
      <w:b/>
      <w:color w:val="26282F"/>
    </w:rPr>
  </w:style>
  <w:style w:type="character" w:customStyle="1" w:styleId="afff5">
    <w:name w:val="Сравнение редакций. Добавленный фрагмент"/>
    <w:uiPriority w:val="99"/>
    <w:rsid w:val="00573F07"/>
    <w:rPr>
      <w:color w:val="000000"/>
      <w:shd w:val="clear" w:color="auto" w:fill="C1D7FF"/>
    </w:rPr>
  </w:style>
  <w:style w:type="character" w:customStyle="1" w:styleId="afff6">
    <w:name w:val="Сравнение редакций. Удаленный фрагмент"/>
    <w:uiPriority w:val="99"/>
    <w:rsid w:val="00573F07"/>
    <w:rPr>
      <w:color w:val="000000"/>
      <w:shd w:val="clear" w:color="auto" w:fill="C4C413"/>
    </w:rPr>
  </w:style>
  <w:style w:type="paragraph" w:customStyle="1" w:styleId="afff7">
    <w:name w:val="Ссылка на официальную публикацию"/>
    <w:basedOn w:val="a"/>
    <w:next w:val="a"/>
    <w:uiPriority w:val="99"/>
    <w:rsid w:val="00573F07"/>
  </w:style>
  <w:style w:type="character" w:customStyle="1" w:styleId="afff8">
    <w:name w:val="Ссылка на утративший силу документ"/>
    <w:basedOn w:val="a4"/>
    <w:uiPriority w:val="99"/>
    <w:rsid w:val="00573F07"/>
    <w:rPr>
      <w:rFonts w:cs="Times New Roman"/>
      <w:b/>
      <w:color w:val="749232"/>
    </w:rPr>
  </w:style>
  <w:style w:type="paragraph" w:customStyle="1" w:styleId="afff9">
    <w:name w:val="Текст в таблице"/>
    <w:basedOn w:val="aff6"/>
    <w:next w:val="a"/>
    <w:uiPriority w:val="99"/>
    <w:rsid w:val="00573F07"/>
    <w:pPr>
      <w:ind w:firstLine="500"/>
    </w:pPr>
  </w:style>
  <w:style w:type="paragraph" w:customStyle="1" w:styleId="afffa">
    <w:name w:val="Текст ЭР (см. также)"/>
    <w:basedOn w:val="a"/>
    <w:next w:val="a"/>
    <w:uiPriority w:val="99"/>
    <w:rsid w:val="00573F07"/>
    <w:pPr>
      <w:spacing w:before="200"/>
      <w:ind w:firstLine="0"/>
      <w:jc w:val="left"/>
    </w:pPr>
    <w:rPr>
      <w:sz w:val="20"/>
      <w:szCs w:val="20"/>
    </w:rPr>
  </w:style>
  <w:style w:type="paragraph" w:customStyle="1" w:styleId="afffb">
    <w:name w:val="Технический комментарий"/>
    <w:basedOn w:val="a"/>
    <w:next w:val="a"/>
    <w:uiPriority w:val="99"/>
    <w:rsid w:val="00573F07"/>
    <w:pPr>
      <w:ind w:firstLine="0"/>
      <w:jc w:val="left"/>
    </w:pPr>
    <w:rPr>
      <w:color w:val="463F31"/>
      <w:shd w:val="clear" w:color="auto" w:fill="FFFFA6"/>
    </w:rPr>
  </w:style>
  <w:style w:type="character" w:customStyle="1" w:styleId="afffc">
    <w:name w:val="Утратил силу"/>
    <w:basedOn w:val="a3"/>
    <w:uiPriority w:val="99"/>
    <w:rsid w:val="00573F07"/>
    <w:rPr>
      <w:rFonts w:cs="Times New Roman"/>
      <w:b/>
      <w:strike/>
      <w:color w:val="666600"/>
    </w:rPr>
  </w:style>
  <w:style w:type="paragraph" w:customStyle="1" w:styleId="afffd">
    <w:name w:val="Формула"/>
    <w:basedOn w:val="a"/>
    <w:next w:val="a"/>
    <w:uiPriority w:val="99"/>
    <w:rsid w:val="00573F07"/>
    <w:pPr>
      <w:spacing w:before="240" w:after="240"/>
      <w:ind w:left="420" w:right="420" w:firstLine="300"/>
    </w:pPr>
    <w:rPr>
      <w:shd w:val="clear" w:color="auto" w:fill="F5F3DA"/>
    </w:rPr>
  </w:style>
  <w:style w:type="paragraph" w:customStyle="1" w:styleId="afffe">
    <w:name w:val="Центрированный (таблица)"/>
    <w:basedOn w:val="aff6"/>
    <w:next w:val="a"/>
    <w:uiPriority w:val="99"/>
    <w:rsid w:val="00573F07"/>
    <w:pPr>
      <w:jc w:val="center"/>
    </w:pPr>
  </w:style>
  <w:style w:type="paragraph" w:customStyle="1" w:styleId="-">
    <w:name w:val="ЭР-содержание (правое окно)"/>
    <w:basedOn w:val="a"/>
    <w:next w:val="a"/>
    <w:uiPriority w:val="99"/>
    <w:rsid w:val="00573F07"/>
    <w:pPr>
      <w:spacing w:before="300"/>
      <w:ind w:firstLine="0"/>
      <w:jc w:val="left"/>
    </w:pPr>
  </w:style>
  <w:style w:type="paragraph" w:styleId="affff">
    <w:name w:val="No Spacing"/>
    <w:qFormat/>
    <w:rsid w:val="00BF4B0B"/>
    <w:rPr>
      <w:rFonts w:ascii="Calibri" w:hAnsi="Calibri"/>
    </w:rPr>
  </w:style>
  <w:style w:type="paragraph" w:customStyle="1" w:styleId="ConsPlusNonformat">
    <w:name w:val="ConsPlusNonformat"/>
    <w:rsid w:val="00BF4B0B"/>
    <w:pPr>
      <w:widowControl w:val="0"/>
      <w:suppressAutoHyphens/>
      <w:autoSpaceDE w:val="0"/>
    </w:pPr>
    <w:rPr>
      <w:rFonts w:ascii="Courier New" w:hAnsi="Courier New" w:cs="Courier New"/>
      <w:lang w:eastAsia="ar-SA"/>
    </w:rPr>
  </w:style>
  <w:style w:type="character" w:customStyle="1" w:styleId="WW8Num12z2">
    <w:name w:val="WW8Num12z2"/>
    <w:rsid w:val="00B52B88"/>
  </w:style>
  <w:style w:type="paragraph" w:customStyle="1" w:styleId="ConsPlusNormal">
    <w:name w:val="ConsPlusNormal"/>
    <w:rsid w:val="00EE23EC"/>
    <w:pPr>
      <w:widowControl w:val="0"/>
      <w:autoSpaceDE w:val="0"/>
      <w:autoSpaceDN w:val="0"/>
      <w:adjustRightInd w:val="0"/>
      <w:ind w:firstLine="720"/>
    </w:pPr>
    <w:rPr>
      <w:rFonts w:ascii="Arial" w:hAnsi="Arial" w:cs="Arial"/>
      <w:color w:val="000000"/>
    </w:rPr>
  </w:style>
  <w:style w:type="paragraph" w:customStyle="1" w:styleId="12">
    <w:name w:val="Знак Знак Знак1 Знак Знак Знак Знак Знак Знак Знак"/>
    <w:basedOn w:val="a"/>
    <w:rsid w:val="00435610"/>
    <w:pPr>
      <w:widowControl/>
      <w:autoSpaceDE/>
      <w:autoSpaceDN/>
      <w:adjustRightInd/>
      <w:spacing w:before="100" w:beforeAutospacing="1" w:after="100" w:afterAutospacing="1"/>
      <w:ind w:firstLine="0"/>
    </w:pPr>
    <w:rPr>
      <w:rFonts w:ascii="Times New Roman" w:hAnsi="Times New Roman" w:cs="Times New Roman"/>
      <w:sz w:val="28"/>
      <w:szCs w:val="28"/>
      <w:lang w:eastAsia="en-US"/>
    </w:rPr>
  </w:style>
  <w:style w:type="paragraph" w:styleId="affff0">
    <w:name w:val="List Paragraph"/>
    <w:basedOn w:val="a"/>
    <w:uiPriority w:val="34"/>
    <w:qFormat/>
    <w:rsid w:val="00435610"/>
    <w:pPr>
      <w:widowControl/>
      <w:autoSpaceDE/>
      <w:autoSpaceDN/>
      <w:adjustRightInd/>
      <w:spacing w:after="200" w:line="276" w:lineRule="auto"/>
      <w:ind w:left="720" w:firstLine="0"/>
      <w:contextualSpacing/>
      <w:jc w:val="left"/>
    </w:pPr>
    <w:rPr>
      <w:rFonts w:ascii="Calibri" w:hAnsi="Calibri" w:cs="Times New Roman"/>
      <w:sz w:val="22"/>
      <w:szCs w:val="22"/>
      <w:lang w:eastAsia="en-US"/>
    </w:rPr>
  </w:style>
  <w:style w:type="character" w:customStyle="1" w:styleId="WW8Num1z0">
    <w:name w:val="WW8Num1z0"/>
    <w:rsid w:val="00435610"/>
  </w:style>
  <w:style w:type="character" w:customStyle="1" w:styleId="WW8Num1z1">
    <w:name w:val="WW8Num1z1"/>
    <w:rsid w:val="00435610"/>
  </w:style>
  <w:style w:type="character" w:customStyle="1" w:styleId="WW8Num1z2">
    <w:name w:val="WW8Num1z2"/>
    <w:rsid w:val="00435610"/>
  </w:style>
  <w:style w:type="character" w:customStyle="1" w:styleId="WW8Num1z3">
    <w:name w:val="WW8Num1z3"/>
    <w:rsid w:val="00435610"/>
  </w:style>
  <w:style w:type="character" w:customStyle="1" w:styleId="WW8Num1z4">
    <w:name w:val="WW8Num1z4"/>
    <w:rsid w:val="00435610"/>
  </w:style>
  <w:style w:type="character" w:customStyle="1" w:styleId="WW8Num1z5">
    <w:name w:val="WW8Num1z5"/>
    <w:rsid w:val="00435610"/>
  </w:style>
  <w:style w:type="character" w:customStyle="1" w:styleId="WW8Num1z6">
    <w:name w:val="WW8Num1z6"/>
    <w:rsid w:val="00435610"/>
  </w:style>
  <w:style w:type="character" w:customStyle="1" w:styleId="WW8Num1z7">
    <w:name w:val="WW8Num1z7"/>
    <w:rsid w:val="00435610"/>
  </w:style>
  <w:style w:type="character" w:customStyle="1" w:styleId="WW8Num1z8">
    <w:name w:val="WW8Num1z8"/>
    <w:rsid w:val="00435610"/>
  </w:style>
  <w:style w:type="character" w:customStyle="1" w:styleId="WW8Num2z0">
    <w:name w:val="WW8Num2z0"/>
    <w:rsid w:val="00435610"/>
  </w:style>
  <w:style w:type="character" w:customStyle="1" w:styleId="WW8Num2z1">
    <w:name w:val="WW8Num2z1"/>
    <w:rsid w:val="00435610"/>
  </w:style>
  <w:style w:type="character" w:customStyle="1" w:styleId="WW8Num2z2">
    <w:name w:val="WW8Num2z2"/>
    <w:rsid w:val="00435610"/>
  </w:style>
  <w:style w:type="character" w:customStyle="1" w:styleId="WW8Num2z3">
    <w:name w:val="WW8Num2z3"/>
    <w:rsid w:val="00435610"/>
  </w:style>
  <w:style w:type="character" w:customStyle="1" w:styleId="WW8Num2z4">
    <w:name w:val="WW8Num2z4"/>
    <w:rsid w:val="00435610"/>
  </w:style>
  <w:style w:type="character" w:customStyle="1" w:styleId="WW8Num2z5">
    <w:name w:val="WW8Num2z5"/>
    <w:rsid w:val="00435610"/>
  </w:style>
  <w:style w:type="character" w:customStyle="1" w:styleId="WW8Num2z6">
    <w:name w:val="WW8Num2z6"/>
    <w:rsid w:val="00435610"/>
  </w:style>
  <w:style w:type="character" w:customStyle="1" w:styleId="WW8Num2z7">
    <w:name w:val="WW8Num2z7"/>
    <w:rsid w:val="00435610"/>
  </w:style>
  <w:style w:type="character" w:customStyle="1" w:styleId="WW8Num2z8">
    <w:name w:val="WW8Num2z8"/>
    <w:rsid w:val="00435610"/>
  </w:style>
  <w:style w:type="character" w:customStyle="1" w:styleId="WW8Num3z0">
    <w:name w:val="WW8Num3z0"/>
    <w:rsid w:val="00435610"/>
    <w:rPr>
      <w:rFonts w:ascii="Symbol" w:hAnsi="Symbol"/>
      <w:sz w:val="28"/>
      <w:lang w:val="ru-RU"/>
    </w:rPr>
  </w:style>
  <w:style w:type="character" w:customStyle="1" w:styleId="WW8Num4z0">
    <w:name w:val="WW8Num4z0"/>
    <w:rsid w:val="00435610"/>
  </w:style>
  <w:style w:type="character" w:customStyle="1" w:styleId="WW8Num5z0">
    <w:name w:val="WW8Num5z0"/>
    <w:rsid w:val="00435610"/>
    <w:rPr>
      <w:b/>
      <w:i/>
      <w:sz w:val="28"/>
      <w:lang w:val="ru-RU"/>
    </w:rPr>
  </w:style>
  <w:style w:type="character" w:customStyle="1" w:styleId="WW8Num6z0">
    <w:name w:val="WW8Num6z0"/>
    <w:rsid w:val="00435610"/>
    <w:rPr>
      <w:sz w:val="28"/>
      <w:lang w:val="ru-RU"/>
    </w:rPr>
  </w:style>
  <w:style w:type="character" w:customStyle="1" w:styleId="WW8Num7z0">
    <w:name w:val="WW8Num7z0"/>
    <w:rsid w:val="00435610"/>
    <w:rPr>
      <w:b/>
      <w:i/>
      <w:sz w:val="28"/>
      <w:lang w:val="ru-RU"/>
    </w:rPr>
  </w:style>
  <w:style w:type="character" w:customStyle="1" w:styleId="WW8Num8z0">
    <w:name w:val="WW8Num8z0"/>
    <w:rsid w:val="00435610"/>
    <w:rPr>
      <w:rFonts w:ascii="Symbol" w:hAnsi="Symbol"/>
      <w:sz w:val="28"/>
      <w:lang w:val="ru-RU"/>
    </w:rPr>
  </w:style>
  <w:style w:type="character" w:customStyle="1" w:styleId="7">
    <w:name w:val="Основной шрифт абзаца7"/>
    <w:rsid w:val="00435610"/>
  </w:style>
  <w:style w:type="character" w:customStyle="1" w:styleId="WW8Num8z1">
    <w:name w:val="WW8Num8z1"/>
    <w:rsid w:val="00435610"/>
  </w:style>
  <w:style w:type="character" w:customStyle="1" w:styleId="WW8Num8z2">
    <w:name w:val="WW8Num8z2"/>
    <w:rsid w:val="00435610"/>
  </w:style>
  <w:style w:type="character" w:customStyle="1" w:styleId="WW8Num8z3">
    <w:name w:val="WW8Num8z3"/>
    <w:rsid w:val="00435610"/>
  </w:style>
  <w:style w:type="character" w:customStyle="1" w:styleId="WW8Num8z4">
    <w:name w:val="WW8Num8z4"/>
    <w:rsid w:val="00435610"/>
  </w:style>
  <w:style w:type="character" w:customStyle="1" w:styleId="WW8Num8z5">
    <w:name w:val="WW8Num8z5"/>
    <w:rsid w:val="00435610"/>
  </w:style>
  <w:style w:type="character" w:customStyle="1" w:styleId="WW8Num8z6">
    <w:name w:val="WW8Num8z6"/>
    <w:rsid w:val="00435610"/>
  </w:style>
  <w:style w:type="character" w:customStyle="1" w:styleId="WW8Num8z7">
    <w:name w:val="WW8Num8z7"/>
    <w:rsid w:val="00435610"/>
  </w:style>
  <w:style w:type="character" w:customStyle="1" w:styleId="WW8Num8z8">
    <w:name w:val="WW8Num8z8"/>
    <w:rsid w:val="00435610"/>
  </w:style>
  <w:style w:type="character" w:customStyle="1" w:styleId="WW8Num9z0">
    <w:name w:val="WW8Num9z0"/>
    <w:rsid w:val="00435610"/>
  </w:style>
  <w:style w:type="character" w:customStyle="1" w:styleId="WW8Num10z0">
    <w:name w:val="WW8Num10z0"/>
    <w:rsid w:val="00435610"/>
    <w:rPr>
      <w:rFonts w:ascii="Symbol" w:hAnsi="Symbol"/>
      <w:lang w:val="ru-RU"/>
    </w:rPr>
  </w:style>
  <w:style w:type="character" w:customStyle="1" w:styleId="6">
    <w:name w:val="Основной шрифт абзаца6"/>
    <w:rsid w:val="00435610"/>
  </w:style>
  <w:style w:type="character" w:customStyle="1" w:styleId="5">
    <w:name w:val="Основной шрифт абзаца5"/>
    <w:rsid w:val="00435610"/>
  </w:style>
  <w:style w:type="character" w:customStyle="1" w:styleId="WW8Num11z0">
    <w:name w:val="WW8Num11z0"/>
    <w:rsid w:val="00435610"/>
    <w:rPr>
      <w:rFonts w:ascii="Symbol" w:hAnsi="Symbol"/>
      <w:lang w:val="ru-RU"/>
    </w:rPr>
  </w:style>
  <w:style w:type="character" w:customStyle="1" w:styleId="WW8Num12z0">
    <w:name w:val="WW8Num12z0"/>
    <w:rsid w:val="00435610"/>
    <w:rPr>
      <w:rFonts w:ascii="Symbol" w:hAnsi="Symbol"/>
      <w:b/>
      <w:sz w:val="28"/>
      <w:lang w:val="ru-RU"/>
    </w:rPr>
  </w:style>
  <w:style w:type="character" w:customStyle="1" w:styleId="WW8Num12z1">
    <w:name w:val="WW8Num12z1"/>
    <w:rsid w:val="00435610"/>
  </w:style>
  <w:style w:type="character" w:customStyle="1" w:styleId="WW8Num12z3">
    <w:name w:val="WW8Num12z3"/>
    <w:rsid w:val="00435610"/>
  </w:style>
  <w:style w:type="character" w:customStyle="1" w:styleId="WW8Num12z4">
    <w:name w:val="WW8Num12z4"/>
    <w:rsid w:val="00435610"/>
  </w:style>
  <w:style w:type="character" w:customStyle="1" w:styleId="WW8Num12z5">
    <w:name w:val="WW8Num12z5"/>
    <w:rsid w:val="00435610"/>
  </w:style>
  <w:style w:type="character" w:customStyle="1" w:styleId="WW8Num12z6">
    <w:name w:val="WW8Num12z6"/>
    <w:rsid w:val="00435610"/>
  </w:style>
  <w:style w:type="character" w:customStyle="1" w:styleId="WW8Num12z7">
    <w:name w:val="WW8Num12z7"/>
    <w:rsid w:val="00435610"/>
  </w:style>
  <w:style w:type="character" w:customStyle="1" w:styleId="WW8Num12z8">
    <w:name w:val="WW8Num12z8"/>
    <w:rsid w:val="00435610"/>
  </w:style>
  <w:style w:type="character" w:customStyle="1" w:styleId="WW8Num13z0">
    <w:name w:val="WW8Num13z0"/>
    <w:rsid w:val="00435610"/>
    <w:rPr>
      <w:rFonts w:ascii="Symbol" w:hAnsi="Symbol"/>
      <w:lang w:val="ru-RU"/>
    </w:rPr>
  </w:style>
  <w:style w:type="character" w:customStyle="1" w:styleId="WW8Num14z0">
    <w:name w:val="WW8Num14z0"/>
    <w:rsid w:val="00435610"/>
    <w:rPr>
      <w:lang w:val="ru-RU"/>
    </w:rPr>
  </w:style>
  <w:style w:type="character" w:customStyle="1" w:styleId="WW8Num15z0">
    <w:name w:val="WW8Num15z0"/>
    <w:rsid w:val="00435610"/>
    <w:rPr>
      <w:b/>
      <w:sz w:val="28"/>
    </w:rPr>
  </w:style>
  <w:style w:type="character" w:customStyle="1" w:styleId="WW8Num15z1">
    <w:name w:val="WW8Num15z1"/>
    <w:rsid w:val="00435610"/>
  </w:style>
  <w:style w:type="character" w:customStyle="1" w:styleId="WW8Num15z2">
    <w:name w:val="WW8Num15z2"/>
    <w:rsid w:val="00435610"/>
  </w:style>
  <w:style w:type="character" w:customStyle="1" w:styleId="WW8Num15z3">
    <w:name w:val="WW8Num15z3"/>
    <w:rsid w:val="00435610"/>
  </w:style>
  <w:style w:type="character" w:customStyle="1" w:styleId="WW8Num15z4">
    <w:name w:val="WW8Num15z4"/>
    <w:rsid w:val="00435610"/>
  </w:style>
  <w:style w:type="character" w:customStyle="1" w:styleId="WW8Num15z5">
    <w:name w:val="WW8Num15z5"/>
    <w:rsid w:val="00435610"/>
  </w:style>
  <w:style w:type="character" w:customStyle="1" w:styleId="WW8Num15z6">
    <w:name w:val="WW8Num15z6"/>
    <w:rsid w:val="00435610"/>
  </w:style>
  <w:style w:type="character" w:customStyle="1" w:styleId="WW8Num15z7">
    <w:name w:val="WW8Num15z7"/>
    <w:rsid w:val="00435610"/>
  </w:style>
  <w:style w:type="character" w:customStyle="1" w:styleId="WW8Num15z8">
    <w:name w:val="WW8Num15z8"/>
    <w:rsid w:val="00435610"/>
  </w:style>
  <w:style w:type="character" w:customStyle="1" w:styleId="WW8Num16z0">
    <w:name w:val="WW8Num16z0"/>
    <w:rsid w:val="00435610"/>
    <w:rPr>
      <w:rFonts w:ascii="Symbol" w:hAnsi="Symbol"/>
      <w:sz w:val="28"/>
      <w:lang w:val="ru-RU"/>
    </w:rPr>
  </w:style>
  <w:style w:type="character" w:customStyle="1" w:styleId="WW8Num16z1">
    <w:name w:val="WW8Num16z1"/>
    <w:rsid w:val="00435610"/>
  </w:style>
  <w:style w:type="character" w:customStyle="1" w:styleId="WW8Num16z2">
    <w:name w:val="WW8Num16z2"/>
    <w:rsid w:val="00435610"/>
  </w:style>
  <w:style w:type="character" w:customStyle="1" w:styleId="WW8Num16z3">
    <w:name w:val="WW8Num16z3"/>
    <w:rsid w:val="00435610"/>
  </w:style>
  <w:style w:type="character" w:customStyle="1" w:styleId="WW8Num16z4">
    <w:name w:val="WW8Num16z4"/>
    <w:rsid w:val="00435610"/>
  </w:style>
  <w:style w:type="character" w:customStyle="1" w:styleId="WW8Num16z5">
    <w:name w:val="WW8Num16z5"/>
    <w:rsid w:val="00435610"/>
  </w:style>
  <w:style w:type="character" w:customStyle="1" w:styleId="WW8Num16z6">
    <w:name w:val="WW8Num16z6"/>
    <w:rsid w:val="00435610"/>
  </w:style>
  <w:style w:type="character" w:customStyle="1" w:styleId="WW8Num16z7">
    <w:name w:val="WW8Num16z7"/>
    <w:rsid w:val="00435610"/>
  </w:style>
  <w:style w:type="character" w:customStyle="1" w:styleId="WW8Num16z8">
    <w:name w:val="WW8Num16z8"/>
    <w:rsid w:val="00435610"/>
  </w:style>
  <w:style w:type="character" w:customStyle="1" w:styleId="41">
    <w:name w:val="Основной шрифт абзаца4"/>
    <w:rsid w:val="00435610"/>
  </w:style>
  <w:style w:type="character" w:customStyle="1" w:styleId="WW8Num9z1">
    <w:name w:val="WW8Num9z1"/>
    <w:rsid w:val="00435610"/>
  </w:style>
  <w:style w:type="character" w:customStyle="1" w:styleId="WW8Num9z2">
    <w:name w:val="WW8Num9z2"/>
    <w:rsid w:val="00435610"/>
  </w:style>
  <w:style w:type="character" w:customStyle="1" w:styleId="WW8Num9z3">
    <w:name w:val="WW8Num9z3"/>
    <w:rsid w:val="00435610"/>
  </w:style>
  <w:style w:type="character" w:customStyle="1" w:styleId="WW8Num9z4">
    <w:name w:val="WW8Num9z4"/>
    <w:rsid w:val="00435610"/>
  </w:style>
  <w:style w:type="character" w:customStyle="1" w:styleId="WW8Num9z5">
    <w:name w:val="WW8Num9z5"/>
    <w:rsid w:val="00435610"/>
  </w:style>
  <w:style w:type="character" w:customStyle="1" w:styleId="WW8Num9z6">
    <w:name w:val="WW8Num9z6"/>
    <w:rsid w:val="00435610"/>
  </w:style>
  <w:style w:type="character" w:customStyle="1" w:styleId="WW8Num9z7">
    <w:name w:val="WW8Num9z7"/>
    <w:rsid w:val="00435610"/>
  </w:style>
  <w:style w:type="character" w:customStyle="1" w:styleId="WW8Num9z8">
    <w:name w:val="WW8Num9z8"/>
    <w:rsid w:val="00435610"/>
  </w:style>
  <w:style w:type="character" w:customStyle="1" w:styleId="WW8Num14z1">
    <w:name w:val="WW8Num14z1"/>
    <w:rsid w:val="00435610"/>
  </w:style>
  <w:style w:type="character" w:customStyle="1" w:styleId="WW8Num14z2">
    <w:name w:val="WW8Num14z2"/>
    <w:rsid w:val="00435610"/>
  </w:style>
  <w:style w:type="character" w:customStyle="1" w:styleId="WW8Num14z3">
    <w:name w:val="WW8Num14z3"/>
    <w:rsid w:val="00435610"/>
  </w:style>
  <w:style w:type="character" w:customStyle="1" w:styleId="WW8Num14z4">
    <w:name w:val="WW8Num14z4"/>
    <w:rsid w:val="00435610"/>
  </w:style>
  <w:style w:type="character" w:customStyle="1" w:styleId="WW8Num14z5">
    <w:name w:val="WW8Num14z5"/>
    <w:rsid w:val="00435610"/>
  </w:style>
  <w:style w:type="character" w:customStyle="1" w:styleId="WW8Num14z6">
    <w:name w:val="WW8Num14z6"/>
    <w:rsid w:val="00435610"/>
  </w:style>
  <w:style w:type="character" w:customStyle="1" w:styleId="WW8Num14z7">
    <w:name w:val="WW8Num14z7"/>
    <w:rsid w:val="00435610"/>
  </w:style>
  <w:style w:type="character" w:customStyle="1" w:styleId="WW8Num14z8">
    <w:name w:val="WW8Num14z8"/>
    <w:rsid w:val="00435610"/>
  </w:style>
  <w:style w:type="character" w:customStyle="1" w:styleId="31">
    <w:name w:val="Основной шрифт абзаца3"/>
    <w:rsid w:val="00435610"/>
  </w:style>
  <w:style w:type="character" w:customStyle="1" w:styleId="WW8Num3z1">
    <w:name w:val="WW8Num3z1"/>
    <w:rsid w:val="00435610"/>
    <w:rPr>
      <w:rFonts w:ascii="Courier New" w:hAnsi="Courier New"/>
    </w:rPr>
  </w:style>
  <w:style w:type="character" w:customStyle="1" w:styleId="WW8Num3z2">
    <w:name w:val="WW8Num3z2"/>
    <w:rsid w:val="00435610"/>
    <w:rPr>
      <w:rFonts w:ascii="Wingdings" w:hAnsi="Wingdings"/>
    </w:rPr>
  </w:style>
  <w:style w:type="character" w:customStyle="1" w:styleId="21">
    <w:name w:val="Основной шрифт абзаца2"/>
    <w:rsid w:val="00435610"/>
  </w:style>
  <w:style w:type="character" w:customStyle="1" w:styleId="13">
    <w:name w:val="Основной шрифт абзаца1"/>
    <w:rsid w:val="00435610"/>
  </w:style>
  <w:style w:type="character" w:styleId="affff1">
    <w:name w:val="Hyperlink"/>
    <w:basedOn w:val="a0"/>
    <w:uiPriority w:val="99"/>
    <w:rsid w:val="00435610"/>
    <w:rPr>
      <w:rFonts w:cs="Times New Roman"/>
      <w:color w:val="000080"/>
      <w:u w:val="single"/>
    </w:rPr>
  </w:style>
  <w:style w:type="character" w:customStyle="1" w:styleId="affff2">
    <w:name w:val="Символ нумерации"/>
    <w:rsid w:val="00435610"/>
  </w:style>
  <w:style w:type="character" w:customStyle="1" w:styleId="affff3">
    <w:name w:val="Текст выноски Знак"/>
    <w:rsid w:val="00435610"/>
    <w:rPr>
      <w:rFonts w:ascii="Tahoma" w:hAnsi="Tahoma"/>
      <w:sz w:val="16"/>
    </w:rPr>
  </w:style>
  <w:style w:type="character" w:customStyle="1" w:styleId="affff4">
    <w:name w:val="Маркеры списка"/>
    <w:rsid w:val="00435610"/>
    <w:rPr>
      <w:rFonts w:ascii="OpenSymbol" w:hAnsi="OpenSymbol"/>
    </w:rPr>
  </w:style>
  <w:style w:type="paragraph" w:styleId="affff5">
    <w:name w:val="Body Text"/>
    <w:basedOn w:val="a"/>
    <w:link w:val="affff6"/>
    <w:uiPriority w:val="99"/>
    <w:rsid w:val="00435610"/>
    <w:pPr>
      <w:suppressAutoHyphens/>
      <w:autoSpaceDE/>
      <w:autoSpaceDN/>
      <w:adjustRightInd/>
      <w:spacing w:after="120"/>
      <w:ind w:firstLine="0"/>
      <w:jc w:val="left"/>
    </w:pPr>
    <w:rPr>
      <w:rFonts w:ascii="Times New Roman" w:hAnsi="Times New Roman" w:cs="Times New Roman"/>
      <w:kern w:val="1"/>
      <w:lang w:eastAsia="ar-SA"/>
    </w:rPr>
  </w:style>
  <w:style w:type="character" w:customStyle="1" w:styleId="affff6">
    <w:name w:val="Основной текст Знак"/>
    <w:basedOn w:val="a0"/>
    <w:link w:val="affff5"/>
    <w:uiPriority w:val="99"/>
    <w:locked/>
    <w:rsid w:val="00435610"/>
    <w:rPr>
      <w:rFonts w:ascii="Times New Roman" w:hAnsi="Times New Roman" w:cs="Times New Roman"/>
      <w:kern w:val="1"/>
      <w:sz w:val="24"/>
      <w:szCs w:val="24"/>
      <w:lang w:eastAsia="ar-SA" w:bidi="ar-SA"/>
    </w:rPr>
  </w:style>
  <w:style w:type="paragraph" w:styleId="affff7">
    <w:name w:val="List"/>
    <w:basedOn w:val="affff5"/>
    <w:uiPriority w:val="99"/>
    <w:rsid w:val="00435610"/>
    <w:rPr>
      <w:rFonts w:cs="Mangal"/>
    </w:rPr>
  </w:style>
  <w:style w:type="paragraph" w:customStyle="1" w:styleId="70">
    <w:name w:val="Название7"/>
    <w:basedOn w:val="a"/>
    <w:rsid w:val="00435610"/>
    <w:pPr>
      <w:suppressLineNumbers/>
      <w:suppressAutoHyphens/>
      <w:autoSpaceDE/>
      <w:autoSpaceDN/>
      <w:adjustRightInd/>
      <w:spacing w:before="120" w:after="120"/>
      <w:ind w:firstLine="0"/>
      <w:jc w:val="left"/>
    </w:pPr>
    <w:rPr>
      <w:rFonts w:ascii="Times New Roman" w:hAnsi="Times New Roman" w:cs="Mangal"/>
      <w:i/>
      <w:iCs/>
      <w:kern w:val="1"/>
      <w:lang w:eastAsia="ar-SA"/>
    </w:rPr>
  </w:style>
  <w:style w:type="paragraph" w:customStyle="1" w:styleId="71">
    <w:name w:val="Указатель7"/>
    <w:basedOn w:val="a"/>
    <w:rsid w:val="00435610"/>
    <w:pPr>
      <w:suppressLineNumbers/>
      <w:suppressAutoHyphens/>
      <w:autoSpaceDE/>
      <w:autoSpaceDN/>
      <w:adjustRightInd/>
      <w:ind w:firstLine="0"/>
      <w:jc w:val="left"/>
    </w:pPr>
    <w:rPr>
      <w:rFonts w:ascii="Times New Roman" w:hAnsi="Times New Roman" w:cs="Mangal"/>
      <w:kern w:val="1"/>
      <w:lang w:eastAsia="ar-SA"/>
    </w:rPr>
  </w:style>
  <w:style w:type="paragraph" w:customStyle="1" w:styleId="60">
    <w:name w:val="Название6"/>
    <w:basedOn w:val="a"/>
    <w:rsid w:val="00435610"/>
    <w:pPr>
      <w:suppressLineNumbers/>
      <w:suppressAutoHyphens/>
      <w:autoSpaceDE/>
      <w:autoSpaceDN/>
      <w:adjustRightInd/>
      <w:spacing w:before="120" w:after="120"/>
      <w:ind w:firstLine="0"/>
      <w:jc w:val="left"/>
    </w:pPr>
    <w:rPr>
      <w:rFonts w:ascii="Times New Roman" w:hAnsi="Times New Roman" w:cs="Mangal"/>
      <w:i/>
      <w:iCs/>
      <w:kern w:val="1"/>
      <w:lang w:eastAsia="ar-SA"/>
    </w:rPr>
  </w:style>
  <w:style w:type="paragraph" w:customStyle="1" w:styleId="61">
    <w:name w:val="Указатель6"/>
    <w:basedOn w:val="a"/>
    <w:rsid w:val="00435610"/>
    <w:pPr>
      <w:suppressLineNumbers/>
      <w:suppressAutoHyphens/>
      <w:autoSpaceDE/>
      <w:autoSpaceDN/>
      <w:adjustRightInd/>
      <w:ind w:firstLine="0"/>
      <w:jc w:val="left"/>
    </w:pPr>
    <w:rPr>
      <w:rFonts w:ascii="Times New Roman" w:hAnsi="Times New Roman" w:cs="Mangal"/>
      <w:kern w:val="1"/>
      <w:lang w:eastAsia="ar-SA"/>
    </w:rPr>
  </w:style>
  <w:style w:type="paragraph" w:customStyle="1" w:styleId="50">
    <w:name w:val="Название5"/>
    <w:basedOn w:val="a"/>
    <w:rsid w:val="00435610"/>
    <w:pPr>
      <w:suppressLineNumbers/>
      <w:suppressAutoHyphens/>
      <w:autoSpaceDE/>
      <w:autoSpaceDN/>
      <w:adjustRightInd/>
      <w:spacing w:before="120" w:after="120"/>
      <w:ind w:firstLine="0"/>
      <w:jc w:val="left"/>
    </w:pPr>
    <w:rPr>
      <w:rFonts w:ascii="Times New Roman" w:hAnsi="Times New Roman" w:cs="Mangal"/>
      <w:i/>
      <w:iCs/>
      <w:kern w:val="1"/>
      <w:lang w:eastAsia="ar-SA"/>
    </w:rPr>
  </w:style>
  <w:style w:type="paragraph" w:customStyle="1" w:styleId="51">
    <w:name w:val="Указатель5"/>
    <w:basedOn w:val="a"/>
    <w:rsid w:val="00435610"/>
    <w:pPr>
      <w:suppressLineNumbers/>
      <w:suppressAutoHyphens/>
      <w:autoSpaceDE/>
      <w:autoSpaceDN/>
      <w:adjustRightInd/>
      <w:ind w:firstLine="0"/>
      <w:jc w:val="left"/>
    </w:pPr>
    <w:rPr>
      <w:rFonts w:ascii="Times New Roman" w:hAnsi="Times New Roman" w:cs="Mangal"/>
      <w:kern w:val="1"/>
      <w:lang w:eastAsia="ar-SA"/>
    </w:rPr>
  </w:style>
  <w:style w:type="paragraph" w:customStyle="1" w:styleId="42">
    <w:name w:val="Название4"/>
    <w:basedOn w:val="a"/>
    <w:rsid w:val="00435610"/>
    <w:pPr>
      <w:suppressLineNumbers/>
      <w:suppressAutoHyphens/>
      <w:autoSpaceDE/>
      <w:autoSpaceDN/>
      <w:adjustRightInd/>
      <w:spacing w:before="120" w:after="120"/>
      <w:ind w:firstLine="0"/>
      <w:jc w:val="left"/>
    </w:pPr>
    <w:rPr>
      <w:rFonts w:ascii="Times New Roman" w:hAnsi="Times New Roman" w:cs="Mangal"/>
      <w:i/>
      <w:iCs/>
      <w:kern w:val="1"/>
      <w:lang w:eastAsia="ar-SA"/>
    </w:rPr>
  </w:style>
  <w:style w:type="paragraph" w:customStyle="1" w:styleId="43">
    <w:name w:val="Указатель4"/>
    <w:basedOn w:val="a"/>
    <w:rsid w:val="00435610"/>
    <w:pPr>
      <w:suppressLineNumbers/>
      <w:suppressAutoHyphens/>
      <w:autoSpaceDE/>
      <w:autoSpaceDN/>
      <w:adjustRightInd/>
      <w:ind w:firstLine="0"/>
      <w:jc w:val="left"/>
    </w:pPr>
    <w:rPr>
      <w:rFonts w:ascii="Times New Roman" w:hAnsi="Times New Roman" w:cs="Mangal"/>
      <w:kern w:val="1"/>
      <w:lang w:eastAsia="ar-SA"/>
    </w:rPr>
  </w:style>
  <w:style w:type="paragraph" w:customStyle="1" w:styleId="32">
    <w:name w:val="Название3"/>
    <w:basedOn w:val="a"/>
    <w:rsid w:val="00435610"/>
    <w:pPr>
      <w:suppressLineNumbers/>
      <w:suppressAutoHyphens/>
      <w:autoSpaceDE/>
      <w:autoSpaceDN/>
      <w:adjustRightInd/>
      <w:spacing w:before="120" w:after="120"/>
      <w:ind w:firstLine="0"/>
      <w:jc w:val="left"/>
    </w:pPr>
    <w:rPr>
      <w:rFonts w:ascii="Times New Roman" w:hAnsi="Times New Roman" w:cs="Mangal"/>
      <w:i/>
      <w:iCs/>
      <w:kern w:val="1"/>
      <w:lang w:eastAsia="ar-SA"/>
    </w:rPr>
  </w:style>
  <w:style w:type="paragraph" w:customStyle="1" w:styleId="33">
    <w:name w:val="Указатель3"/>
    <w:basedOn w:val="a"/>
    <w:rsid w:val="00435610"/>
    <w:pPr>
      <w:suppressLineNumbers/>
      <w:suppressAutoHyphens/>
      <w:autoSpaceDE/>
      <w:autoSpaceDN/>
      <w:adjustRightInd/>
      <w:ind w:firstLine="0"/>
      <w:jc w:val="left"/>
    </w:pPr>
    <w:rPr>
      <w:rFonts w:ascii="Times New Roman" w:hAnsi="Times New Roman" w:cs="Mangal"/>
      <w:kern w:val="1"/>
      <w:lang w:eastAsia="ar-SA"/>
    </w:rPr>
  </w:style>
  <w:style w:type="paragraph" w:customStyle="1" w:styleId="22">
    <w:name w:val="Название2"/>
    <w:basedOn w:val="a"/>
    <w:rsid w:val="00435610"/>
    <w:pPr>
      <w:suppressLineNumbers/>
      <w:suppressAutoHyphens/>
      <w:autoSpaceDE/>
      <w:autoSpaceDN/>
      <w:adjustRightInd/>
      <w:spacing w:before="120" w:after="120"/>
      <w:ind w:firstLine="0"/>
      <w:jc w:val="left"/>
    </w:pPr>
    <w:rPr>
      <w:rFonts w:ascii="Times New Roman" w:hAnsi="Times New Roman" w:cs="Mangal"/>
      <w:i/>
      <w:iCs/>
      <w:kern w:val="1"/>
      <w:lang w:eastAsia="ar-SA"/>
    </w:rPr>
  </w:style>
  <w:style w:type="paragraph" w:customStyle="1" w:styleId="23">
    <w:name w:val="Указатель2"/>
    <w:basedOn w:val="a"/>
    <w:rsid w:val="00435610"/>
    <w:pPr>
      <w:suppressLineNumbers/>
      <w:suppressAutoHyphens/>
      <w:autoSpaceDE/>
      <w:autoSpaceDN/>
      <w:adjustRightInd/>
      <w:ind w:firstLine="0"/>
      <w:jc w:val="left"/>
    </w:pPr>
    <w:rPr>
      <w:rFonts w:ascii="Times New Roman" w:hAnsi="Times New Roman" w:cs="Mangal"/>
      <w:kern w:val="1"/>
      <w:lang w:eastAsia="ar-SA"/>
    </w:rPr>
  </w:style>
  <w:style w:type="paragraph" w:customStyle="1" w:styleId="14">
    <w:name w:val="Название1"/>
    <w:basedOn w:val="a"/>
    <w:rsid w:val="00435610"/>
    <w:pPr>
      <w:suppressLineNumbers/>
      <w:suppressAutoHyphens/>
      <w:autoSpaceDE/>
      <w:autoSpaceDN/>
      <w:adjustRightInd/>
      <w:spacing w:before="120" w:after="120"/>
      <w:ind w:firstLine="0"/>
      <w:jc w:val="left"/>
    </w:pPr>
    <w:rPr>
      <w:rFonts w:ascii="Times New Roman" w:hAnsi="Times New Roman" w:cs="Mangal"/>
      <w:i/>
      <w:iCs/>
      <w:kern w:val="1"/>
      <w:lang w:eastAsia="ar-SA"/>
    </w:rPr>
  </w:style>
  <w:style w:type="paragraph" w:customStyle="1" w:styleId="15">
    <w:name w:val="Указатель1"/>
    <w:basedOn w:val="a"/>
    <w:rsid w:val="00435610"/>
    <w:pPr>
      <w:suppressLineNumbers/>
      <w:suppressAutoHyphens/>
      <w:autoSpaceDE/>
      <w:autoSpaceDN/>
      <w:adjustRightInd/>
      <w:ind w:firstLine="0"/>
      <w:jc w:val="left"/>
    </w:pPr>
    <w:rPr>
      <w:rFonts w:ascii="Times New Roman" w:hAnsi="Times New Roman" w:cs="Mangal"/>
      <w:kern w:val="1"/>
      <w:lang w:eastAsia="ar-SA"/>
    </w:rPr>
  </w:style>
  <w:style w:type="paragraph" w:customStyle="1" w:styleId="affff8">
    <w:name w:val="Знак"/>
    <w:basedOn w:val="a"/>
    <w:rsid w:val="00435610"/>
    <w:pPr>
      <w:widowControl/>
      <w:autoSpaceDE/>
      <w:autoSpaceDN/>
      <w:adjustRightInd/>
      <w:spacing w:after="160" w:line="240" w:lineRule="exact"/>
      <w:ind w:firstLine="0"/>
      <w:jc w:val="left"/>
    </w:pPr>
    <w:rPr>
      <w:rFonts w:ascii="Verdana" w:hAnsi="Verdana" w:cs="Verdana"/>
      <w:kern w:val="1"/>
      <w:sz w:val="20"/>
      <w:szCs w:val="20"/>
      <w:lang w:val="en-US" w:eastAsia="ar-SA"/>
    </w:rPr>
  </w:style>
  <w:style w:type="paragraph" w:customStyle="1" w:styleId="affff9">
    <w:name w:val="Содержимое таблицы"/>
    <w:basedOn w:val="a"/>
    <w:rsid w:val="00435610"/>
    <w:pPr>
      <w:suppressLineNumbers/>
      <w:suppressAutoHyphens/>
      <w:autoSpaceDE/>
      <w:autoSpaceDN/>
      <w:adjustRightInd/>
      <w:ind w:firstLine="0"/>
      <w:jc w:val="left"/>
    </w:pPr>
    <w:rPr>
      <w:rFonts w:ascii="Times New Roman" w:hAnsi="Times New Roman" w:cs="Times New Roman"/>
      <w:kern w:val="1"/>
      <w:lang w:eastAsia="ar-SA"/>
    </w:rPr>
  </w:style>
  <w:style w:type="paragraph" w:customStyle="1" w:styleId="affffa">
    <w:name w:val="Заголовок таблицы"/>
    <w:basedOn w:val="affff9"/>
    <w:rsid w:val="00435610"/>
    <w:pPr>
      <w:jc w:val="center"/>
    </w:pPr>
    <w:rPr>
      <w:b/>
      <w:bCs/>
    </w:rPr>
  </w:style>
  <w:style w:type="paragraph" w:customStyle="1" w:styleId="310">
    <w:name w:val="Основной текст 31"/>
    <w:basedOn w:val="a"/>
    <w:rsid w:val="00435610"/>
    <w:pPr>
      <w:widowControl/>
      <w:tabs>
        <w:tab w:val="left" w:pos="2660"/>
      </w:tabs>
      <w:suppressAutoHyphens/>
      <w:autoSpaceDE/>
      <w:autoSpaceDN/>
      <w:adjustRightInd/>
      <w:ind w:firstLine="0"/>
    </w:pPr>
    <w:rPr>
      <w:rFonts w:ascii="Times New Roman" w:hAnsi="Times New Roman" w:cs="Times New Roman"/>
      <w:kern w:val="1"/>
      <w:sz w:val="28"/>
      <w:szCs w:val="20"/>
      <w:lang w:eastAsia="ar-SA"/>
    </w:rPr>
  </w:style>
  <w:style w:type="paragraph" w:styleId="affffb">
    <w:name w:val="Balloon Text"/>
    <w:basedOn w:val="a"/>
    <w:link w:val="16"/>
    <w:uiPriority w:val="99"/>
    <w:rsid w:val="00435610"/>
    <w:pPr>
      <w:autoSpaceDN/>
      <w:adjustRightInd/>
    </w:pPr>
    <w:rPr>
      <w:rFonts w:ascii="Tahoma" w:hAnsi="Tahoma" w:cs="Times New Roman"/>
      <w:kern w:val="1"/>
      <w:sz w:val="16"/>
      <w:szCs w:val="16"/>
      <w:lang w:eastAsia="ar-SA"/>
    </w:rPr>
  </w:style>
  <w:style w:type="character" w:customStyle="1" w:styleId="16">
    <w:name w:val="Текст выноски Знак1"/>
    <w:basedOn w:val="a0"/>
    <w:link w:val="affffb"/>
    <w:uiPriority w:val="99"/>
    <w:locked/>
    <w:rsid w:val="00435610"/>
    <w:rPr>
      <w:rFonts w:ascii="Tahoma" w:hAnsi="Tahoma" w:cs="Times New Roman"/>
      <w:kern w:val="1"/>
      <w:sz w:val="16"/>
      <w:szCs w:val="16"/>
      <w:lang w:eastAsia="ar-SA" w:bidi="ar-SA"/>
    </w:rPr>
  </w:style>
  <w:style w:type="table" w:styleId="affffc">
    <w:name w:val="Table Grid"/>
    <w:basedOn w:val="a1"/>
    <w:uiPriority w:val="59"/>
    <w:rsid w:val="00435610"/>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4">
    <w:name w:val="Body Text Indent 2"/>
    <w:basedOn w:val="a"/>
    <w:link w:val="25"/>
    <w:uiPriority w:val="99"/>
    <w:unhideWhenUsed/>
    <w:rsid w:val="00435610"/>
    <w:pPr>
      <w:widowControl/>
      <w:autoSpaceDE/>
      <w:autoSpaceDN/>
      <w:adjustRightInd/>
      <w:spacing w:after="120" w:line="480" w:lineRule="auto"/>
      <w:ind w:left="283" w:firstLine="0"/>
      <w:jc w:val="left"/>
    </w:pPr>
    <w:rPr>
      <w:rFonts w:ascii="Calibri" w:hAnsi="Calibri" w:cs="Times New Roman"/>
      <w:sz w:val="22"/>
      <w:szCs w:val="22"/>
      <w:lang w:eastAsia="en-US"/>
    </w:rPr>
  </w:style>
  <w:style w:type="character" w:customStyle="1" w:styleId="25">
    <w:name w:val="Основной текст с отступом 2 Знак"/>
    <w:basedOn w:val="a0"/>
    <w:link w:val="24"/>
    <w:uiPriority w:val="99"/>
    <w:locked/>
    <w:rsid w:val="00435610"/>
    <w:rPr>
      <w:rFonts w:ascii="Calibri" w:hAnsi="Calibri" w:cs="Times New Roman"/>
      <w:lang w:eastAsia="en-US"/>
    </w:rPr>
  </w:style>
  <w:style w:type="character" w:customStyle="1" w:styleId="212">
    <w:name w:val="Заголовок №2 + 12"/>
    <w:aliases w:val="5 pt,Не полужирный,Интервал 0 pt"/>
    <w:uiPriority w:val="99"/>
    <w:rsid w:val="00435610"/>
    <w:rPr>
      <w:b/>
      <w:spacing w:val="0"/>
      <w:sz w:val="25"/>
      <w:shd w:val="clear" w:color="auto" w:fill="FFFFFF"/>
    </w:rPr>
  </w:style>
  <w:style w:type="paragraph" w:styleId="affffd">
    <w:name w:val="Body Text Indent"/>
    <w:basedOn w:val="a"/>
    <w:link w:val="affffe"/>
    <w:uiPriority w:val="99"/>
    <w:rsid w:val="00435610"/>
    <w:pPr>
      <w:spacing w:after="120"/>
      <w:ind w:left="283"/>
    </w:pPr>
    <w:rPr>
      <w:rFonts w:ascii="Times New Roman" w:hAnsi="Times New Roman" w:cs="Times New Roman"/>
      <w:color w:val="000000"/>
      <w:sz w:val="28"/>
      <w:szCs w:val="28"/>
    </w:rPr>
  </w:style>
  <w:style w:type="character" w:customStyle="1" w:styleId="affffe">
    <w:name w:val="Основной текст с отступом Знак"/>
    <w:basedOn w:val="a0"/>
    <w:link w:val="affffd"/>
    <w:uiPriority w:val="99"/>
    <w:locked/>
    <w:rsid w:val="00435610"/>
    <w:rPr>
      <w:rFonts w:ascii="Times New Roman" w:hAnsi="Times New Roman" w:cs="Times New Roman"/>
      <w:color w:val="000000"/>
      <w:sz w:val="28"/>
      <w:szCs w:val="28"/>
    </w:rPr>
  </w:style>
  <w:style w:type="paragraph" w:styleId="afffff">
    <w:name w:val="header"/>
    <w:basedOn w:val="a"/>
    <w:link w:val="afffff0"/>
    <w:uiPriority w:val="99"/>
    <w:unhideWhenUsed/>
    <w:rsid w:val="00435610"/>
    <w:pPr>
      <w:widowControl/>
      <w:tabs>
        <w:tab w:val="center" w:pos="4677"/>
        <w:tab w:val="right" w:pos="9355"/>
      </w:tabs>
      <w:autoSpaceDE/>
      <w:autoSpaceDN/>
      <w:adjustRightInd/>
      <w:spacing w:after="200" w:line="276" w:lineRule="auto"/>
      <w:ind w:firstLine="0"/>
      <w:jc w:val="left"/>
    </w:pPr>
    <w:rPr>
      <w:rFonts w:ascii="Calibri" w:hAnsi="Calibri" w:cs="Times New Roman"/>
      <w:sz w:val="22"/>
      <w:szCs w:val="22"/>
      <w:lang w:eastAsia="en-US"/>
    </w:rPr>
  </w:style>
  <w:style w:type="character" w:customStyle="1" w:styleId="afffff0">
    <w:name w:val="Верхний колонтитул Знак"/>
    <w:basedOn w:val="a0"/>
    <w:link w:val="afffff"/>
    <w:uiPriority w:val="99"/>
    <w:locked/>
    <w:rsid w:val="00435610"/>
    <w:rPr>
      <w:rFonts w:ascii="Calibri" w:hAnsi="Calibri" w:cs="Times New Roman"/>
      <w:lang w:eastAsia="en-US"/>
    </w:rPr>
  </w:style>
  <w:style w:type="paragraph" w:styleId="afffff1">
    <w:name w:val="footer"/>
    <w:basedOn w:val="a"/>
    <w:link w:val="afffff2"/>
    <w:uiPriority w:val="99"/>
    <w:unhideWhenUsed/>
    <w:rsid w:val="00435610"/>
    <w:pPr>
      <w:widowControl/>
      <w:tabs>
        <w:tab w:val="center" w:pos="4677"/>
        <w:tab w:val="right" w:pos="9355"/>
      </w:tabs>
      <w:autoSpaceDE/>
      <w:autoSpaceDN/>
      <w:adjustRightInd/>
      <w:spacing w:after="200" w:line="276" w:lineRule="auto"/>
      <w:ind w:firstLine="0"/>
      <w:jc w:val="left"/>
    </w:pPr>
    <w:rPr>
      <w:rFonts w:ascii="Calibri" w:hAnsi="Calibri" w:cs="Times New Roman"/>
      <w:sz w:val="22"/>
      <w:szCs w:val="22"/>
      <w:lang w:eastAsia="en-US"/>
    </w:rPr>
  </w:style>
  <w:style w:type="character" w:customStyle="1" w:styleId="afffff2">
    <w:name w:val="Нижний колонтитул Знак"/>
    <w:basedOn w:val="a0"/>
    <w:link w:val="afffff1"/>
    <w:uiPriority w:val="99"/>
    <w:locked/>
    <w:rsid w:val="00435610"/>
    <w:rPr>
      <w:rFonts w:ascii="Calibri" w:hAnsi="Calibri" w:cs="Times New Roman"/>
      <w:lang w:eastAsia="en-US"/>
    </w:rPr>
  </w:style>
  <w:style w:type="paragraph" w:customStyle="1" w:styleId="msonormalbullet2gif">
    <w:name w:val="msonormalbullet2.gif"/>
    <w:basedOn w:val="a"/>
    <w:rsid w:val="00435610"/>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Style16">
    <w:name w:val="Style16"/>
    <w:basedOn w:val="a"/>
    <w:uiPriority w:val="99"/>
    <w:rsid w:val="00331A72"/>
    <w:pPr>
      <w:spacing w:line="329" w:lineRule="exact"/>
      <w:ind w:firstLine="0"/>
    </w:pPr>
    <w:rPr>
      <w:rFonts w:ascii="Times New Roman" w:eastAsia="Times New Roman" w:hAnsi="Times New Roman" w:cs="Times New Roman"/>
    </w:rPr>
  </w:style>
  <w:style w:type="character" w:customStyle="1" w:styleId="WW8Num11z7">
    <w:name w:val="WW8Num11z7"/>
    <w:rsid w:val="002173B6"/>
  </w:style>
</w:styles>
</file>

<file path=word/webSettings.xml><?xml version="1.0" encoding="utf-8"?>
<w:webSettings xmlns:r="http://schemas.openxmlformats.org/officeDocument/2006/relationships" xmlns:w="http://schemas.openxmlformats.org/wordprocessingml/2006/main">
  <w:divs>
    <w:div w:id="173330954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45408.0" TargetMode="External"/><Relationship Id="rId13" Type="http://schemas.openxmlformats.org/officeDocument/2006/relationships/hyperlink" Target="garantF1://23960032.0" TargetMode="External"/><Relationship Id="rId18" Type="http://schemas.openxmlformats.org/officeDocument/2006/relationships/hyperlink" Target="garantF1://23841798.0" TargetMode="External"/><Relationship Id="rId3" Type="http://schemas.openxmlformats.org/officeDocument/2006/relationships/styles" Target="styles.xml"/><Relationship Id="rId7" Type="http://schemas.openxmlformats.org/officeDocument/2006/relationships/hyperlink" Target="garantF1://12027578.0" TargetMode="External"/><Relationship Id="rId12" Type="http://schemas.openxmlformats.org/officeDocument/2006/relationships/hyperlink" Target="garantF1://23840937.0" TargetMode="External"/><Relationship Id="rId17" Type="http://schemas.openxmlformats.org/officeDocument/2006/relationships/hyperlink" Target="garantF1://12064203.0" TargetMode="External"/><Relationship Id="rId2" Type="http://schemas.openxmlformats.org/officeDocument/2006/relationships/numbering" Target="numbering.xml"/><Relationship Id="rId16" Type="http://schemas.openxmlformats.org/officeDocument/2006/relationships/hyperlink" Target="garantF1://86367.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garantF1://31424785.1000" TargetMode="External"/><Relationship Id="rId11" Type="http://schemas.openxmlformats.org/officeDocument/2006/relationships/hyperlink" Target="garantF1://12007402.0" TargetMode="External"/><Relationship Id="rId5" Type="http://schemas.openxmlformats.org/officeDocument/2006/relationships/webSettings" Target="webSettings.xml"/><Relationship Id="rId15" Type="http://schemas.openxmlformats.org/officeDocument/2006/relationships/hyperlink" Target="garantF1://49900.0" TargetMode="External"/><Relationship Id="rId10" Type="http://schemas.openxmlformats.org/officeDocument/2006/relationships/hyperlink" Target="garantF1://88922.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garantF1://12045028.0" TargetMode="External"/><Relationship Id="rId14" Type="http://schemas.openxmlformats.org/officeDocument/2006/relationships/hyperlink" Target="garantF1://1207634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4C5721-9E62-4603-AB15-1F6F9288E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TotalTime>
  <Pages>1</Pages>
  <Words>34757</Words>
  <Characters>198116</Characters>
  <Application>Microsoft Office Word</Application>
  <DocSecurity>0</DocSecurity>
  <Lines>1650</Lines>
  <Paragraphs>464</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232409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cp:lastModifiedBy>Us</cp:lastModifiedBy>
  <cp:revision>10</cp:revision>
  <cp:lastPrinted>2016-02-01T07:14:00Z</cp:lastPrinted>
  <dcterms:created xsi:type="dcterms:W3CDTF">2018-06-14T11:35:00Z</dcterms:created>
  <dcterms:modified xsi:type="dcterms:W3CDTF">2018-06-21T10:37:00Z</dcterms:modified>
</cp:coreProperties>
</file>