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</w:t>
      </w:r>
      <w:proofErr w:type="gramEnd"/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bookmarkStart w:id="0" w:name="_GoBack"/>
      <w:bookmarkEnd w:id="0"/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="0070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мая 2018 года</w:t>
      </w:r>
      <w:r w:rsidR="00905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21 июня 2018 года</w:t>
      </w:r>
      <w:r w:rsidR="00BB04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августа 2018 года</w:t>
      </w:r>
      <w:r w:rsidR="00A93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16 октября 2018 года, 21 ноября 2018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7"/>
        <w:gridCol w:w="5767"/>
      </w:tblGrid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217496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217496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ub_3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Целевые показатели 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  <w:bookmarkEnd w:id="3"/>
          </w:p>
        </w:tc>
        <w:tc>
          <w:tcPr>
            <w:tcW w:w="5767" w:type="dxa"/>
          </w:tcPr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информации о деятельности 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органов местного самоуправления МО Кавказский район;</w:t>
            </w:r>
          </w:p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опубликованных муниципальных правовых актов;</w:t>
            </w:r>
          </w:p>
          <w:p w:rsidR="001A363B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информационных сюжетов  на телевидении, радио, в сети «Интернет»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2015 - 20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этапы реализации </w:t>
            </w:r>
          </w:p>
          <w:p w:rsidR="001A363B" w:rsidRPr="00217496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sub_705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муниципальной программы</w:t>
            </w:r>
            <w:bookmarkEnd w:id="4"/>
          </w:p>
        </w:tc>
        <w:tc>
          <w:tcPr>
            <w:tcW w:w="5767" w:type="dxa"/>
          </w:tcPr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муниципальной программы  за счет средств местного бюджета сост</w:t>
            </w:r>
            <w:r w:rsidR="00DD5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12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вляет                       139</w:t>
            </w:r>
            <w:r w:rsidR="00BB0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7,3 тыс. руб., в том числе: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 – 2600,0 тыс. руб.;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2767,3 тыс. руб.;</w:t>
            </w:r>
          </w:p>
          <w:p w:rsidR="00857718" w:rsidRPr="00217496" w:rsidRDefault="00217496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27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 тыс. руб.;</w:t>
            </w:r>
          </w:p>
          <w:p w:rsidR="00857718" w:rsidRPr="00217496" w:rsidRDefault="0062307E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4B5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28</w:t>
            </w:r>
            <w:r w:rsidR="00BB0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 тыс. руб.;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712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руб.;</w:t>
            </w:r>
          </w:p>
          <w:p w:rsidR="00857718" w:rsidRPr="00217496" w:rsidRDefault="00217496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8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руб.;</w:t>
            </w:r>
          </w:p>
          <w:p w:rsidR="001A363B" w:rsidRPr="00217496" w:rsidRDefault="00217496" w:rsidP="0085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8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</w:t>
            </w: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5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которые определены </w:t>
      </w:r>
      <w:hyperlink r:id="rId5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384990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комментариев, разъяснений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возможности для жителей оперативно получать ответы на вопросы. Сегодня </w:t>
      </w:r>
      <w:proofErr w:type="spell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медийное</w:t>
      </w:r>
      <w:proofErr w:type="spell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6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718" w:rsidRPr="00217496" w:rsidRDefault="00857718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Общий объем финансировани</w:t>
      </w:r>
      <w:r w:rsidR="00DE5BE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я</w:t>
      </w:r>
      <w:r w:rsidR="0079738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муниципальной программы –  139</w:t>
      </w:r>
      <w:r w:rsidR="00BB04D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7,3 тысяч рублей, в том числе и</w:t>
      </w:r>
      <w:r w:rsidR="00DE5BE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</w:t>
      </w:r>
      <w:r w:rsidR="0079738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средств местного бюджета - 139</w:t>
      </w:r>
      <w:r w:rsidR="00BB04D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7,3 тысяч рублей 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2693"/>
        <w:gridCol w:w="2551"/>
      </w:tblGrid>
      <w:tr w:rsidR="00797384" w:rsidRPr="00485C38" w:rsidTr="005A6D8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85C38">
              <w:rPr>
                <w:rFonts w:ascii="Times New Roman" w:hAnsi="Times New Roman"/>
                <w:color w:val="000000"/>
                <w:sz w:val="28"/>
                <w:szCs w:val="28"/>
              </w:rPr>
              <w:t>«Информационное общество муниципального образования Кавказский район»</w:t>
            </w:r>
          </w:p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прог-раммы</w:t>
            </w:r>
            <w:proofErr w:type="spellEnd"/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  том числе по основным мероприятиям:</w:t>
            </w:r>
          </w:p>
        </w:tc>
      </w:tr>
      <w:tr w:rsidR="00797384" w:rsidRPr="00485C38" w:rsidTr="005A6D8B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5C3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информационного обеспечения населения в средствах печати: публикация </w:t>
            </w:r>
            <w:r w:rsidRPr="00485C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</w:t>
            </w:r>
            <w:r w:rsidRPr="00485C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самоуправления МО Кавказский район, посредством телевизионного вещания</w:t>
            </w:r>
          </w:p>
        </w:tc>
      </w:tr>
      <w:tr w:rsidR="00797384" w:rsidRPr="00485C38" w:rsidTr="005A6D8B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13947,3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7367,3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6580,0</w:t>
            </w:r>
          </w:p>
        </w:tc>
      </w:tr>
      <w:tr w:rsidR="00797384" w:rsidRPr="00485C38" w:rsidTr="005A6D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13947,3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7367,3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6580,0</w:t>
            </w:r>
          </w:p>
        </w:tc>
      </w:tr>
      <w:tr w:rsidR="00797384" w:rsidRPr="00485C38" w:rsidTr="005A6D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7384" w:rsidRPr="00485C38" w:rsidTr="005A6D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1150,0</w:t>
            </w:r>
          </w:p>
        </w:tc>
      </w:tr>
      <w:tr w:rsidR="00797384" w:rsidRPr="00485C38" w:rsidTr="005A6D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2767,3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1280,0</w:t>
            </w:r>
          </w:p>
        </w:tc>
      </w:tr>
      <w:tr w:rsidR="00797384" w:rsidRPr="00485C38" w:rsidTr="005A6D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color w:val="000000"/>
                <w:sz w:val="28"/>
                <w:szCs w:val="28"/>
              </w:rPr>
              <w:t>2780,0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1200,0</w:t>
            </w:r>
          </w:p>
        </w:tc>
      </w:tr>
      <w:tr w:rsidR="00797384" w:rsidRPr="00485C38" w:rsidTr="005A6D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1450,0</w:t>
            </w:r>
          </w:p>
        </w:tc>
      </w:tr>
      <w:tr w:rsidR="00797384" w:rsidRPr="00485C38" w:rsidTr="005A6D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700,0</w:t>
            </w:r>
          </w:p>
        </w:tc>
      </w:tr>
      <w:tr w:rsidR="00797384" w:rsidRPr="00485C38" w:rsidTr="005A6D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797384" w:rsidRPr="00485C38" w:rsidTr="005A6D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4" w:rsidRPr="00485C38" w:rsidRDefault="00797384" w:rsidP="005A6D8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5C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</w:tr>
    </w:tbl>
    <w:p w:rsidR="00D52C2B" w:rsidRPr="00217496" w:rsidRDefault="00D52C2B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773B" w:rsidRPr="00217496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9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0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11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12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>1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изменениям, утвержденным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«ПРИЛОЖЕНИЕ № 1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1C12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1594)</w:t>
      </w:r>
    </w:p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D0" w:rsidRPr="00CD598E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ЦЕЛИ, ЗАДАЧИ И ЦЕЛЕВЫЕ ПОКАЗАТЕЛИ МУНИЦИПАЛЬНОЙ ПРОГРАММЫ</w:t>
      </w:r>
    </w:p>
    <w:p w:rsidR="003E65D0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«Информационное общество муниципального образования Кавказский район»</w:t>
      </w:r>
    </w:p>
    <w:p w:rsidR="003E65D0" w:rsidRPr="00CD598E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3E65D0" w:rsidRPr="00CD598E" w:rsidTr="005A6D8B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</w:p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</w:p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3E65D0" w:rsidRPr="00CD598E" w:rsidTr="005A6D8B">
        <w:trPr>
          <w:trHeight w:val="625"/>
          <w:tblHeader/>
        </w:trPr>
        <w:tc>
          <w:tcPr>
            <w:tcW w:w="709" w:type="dxa"/>
            <w:vMerge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E65D0" w:rsidRPr="00CD598E" w:rsidRDefault="003E65D0" w:rsidP="005A6D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65D0" w:rsidRPr="00CD598E" w:rsidRDefault="003E65D0" w:rsidP="005A6D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65D0" w:rsidRPr="00CD598E" w:rsidRDefault="003E65D0" w:rsidP="005A6D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5D0" w:rsidRPr="00CD598E" w:rsidRDefault="003E65D0" w:rsidP="005A6D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5D0" w:rsidRPr="00CD598E" w:rsidRDefault="003E65D0" w:rsidP="005A6D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3E65D0" w:rsidRPr="00CD598E" w:rsidTr="005A6D8B">
        <w:trPr>
          <w:trHeight w:val="253"/>
          <w:tblHeader/>
        </w:trPr>
        <w:tc>
          <w:tcPr>
            <w:tcW w:w="709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3E65D0" w:rsidRPr="00CD598E" w:rsidTr="005A6D8B">
        <w:trPr>
          <w:trHeight w:val="259"/>
          <w:tblHeader/>
        </w:trPr>
        <w:tc>
          <w:tcPr>
            <w:tcW w:w="709" w:type="dxa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3E65D0" w:rsidRPr="00CD598E" w:rsidTr="005A6D8B">
        <w:trPr>
          <w:trHeight w:val="259"/>
          <w:tblHeader/>
        </w:trPr>
        <w:tc>
          <w:tcPr>
            <w:tcW w:w="709" w:type="dxa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0"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3E65D0" w:rsidRPr="00CD598E" w:rsidTr="005A6D8B">
        <w:trPr>
          <w:trHeight w:val="259"/>
          <w:tblHeader/>
        </w:trPr>
        <w:tc>
          <w:tcPr>
            <w:tcW w:w="709" w:type="dxa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10"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3E65D0" w:rsidRPr="00CD598E" w:rsidTr="005A6D8B">
        <w:trPr>
          <w:trHeight w:val="259"/>
          <w:tblHeader/>
        </w:trPr>
        <w:tc>
          <w:tcPr>
            <w:tcW w:w="709" w:type="dxa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5" w:type="dxa"/>
            <w:gridSpan w:val="10"/>
            <w:hideMark/>
          </w:tcPr>
          <w:p w:rsidR="003E65D0" w:rsidRPr="00CD598E" w:rsidRDefault="003E65D0" w:rsidP="005A6D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3E65D0" w:rsidRPr="00CD598E" w:rsidTr="005A6D8B">
        <w:trPr>
          <w:trHeight w:val="461"/>
          <w:tblHeader/>
        </w:trPr>
        <w:tc>
          <w:tcPr>
            <w:tcW w:w="709" w:type="dxa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показатели: </w:t>
            </w:r>
          </w:p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5D0" w:rsidRPr="00CD598E" w:rsidTr="005A6D8B">
        <w:trPr>
          <w:trHeight w:val="736"/>
          <w:tblHeader/>
        </w:trPr>
        <w:tc>
          <w:tcPr>
            <w:tcW w:w="709" w:type="dxa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370715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333713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78984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65375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32307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3E65D0" w:rsidRPr="00CD598E" w:rsidTr="005A6D8B">
        <w:trPr>
          <w:trHeight w:val="736"/>
          <w:tblHeader/>
        </w:trPr>
        <w:tc>
          <w:tcPr>
            <w:tcW w:w="709" w:type="dxa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CD598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126544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116666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66666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66666</w:t>
            </w:r>
          </w:p>
        </w:tc>
      </w:tr>
      <w:tr w:rsidR="003E65D0" w:rsidRPr="00CD598E" w:rsidTr="005A6D8B">
        <w:trPr>
          <w:trHeight w:val="736"/>
          <w:tblHeader/>
        </w:trPr>
        <w:tc>
          <w:tcPr>
            <w:tcW w:w="709" w:type="dxa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3E65D0" w:rsidRPr="00CD598E" w:rsidTr="005A6D8B">
        <w:trPr>
          <w:trHeight w:val="250"/>
          <w:tblHeader/>
        </w:trPr>
        <w:tc>
          <w:tcPr>
            <w:tcW w:w="709" w:type="dxa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3E65D0" w:rsidRPr="00CD598E" w:rsidTr="005A6D8B">
        <w:trPr>
          <w:trHeight w:val="250"/>
          <w:tblHeader/>
        </w:trPr>
        <w:tc>
          <w:tcPr>
            <w:tcW w:w="709" w:type="dxa"/>
          </w:tcPr>
          <w:p w:rsidR="003E65D0" w:rsidRPr="00CD598E" w:rsidRDefault="003E65D0" w:rsidP="005A6D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5D0" w:rsidRPr="00CD598E" w:rsidRDefault="003E65D0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3E65D0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CD598E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3E65D0" w:rsidRDefault="003E65D0" w:rsidP="003E65D0">
      <w:pPr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D598E">
        <w:rPr>
          <w:rFonts w:ascii="Times New Roman" w:hAnsi="Times New Roman"/>
          <w:color w:val="000000"/>
          <w:sz w:val="24"/>
          <w:szCs w:val="24"/>
        </w:rPr>
        <w:t xml:space="preserve">  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98E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3E65D0" w:rsidRDefault="003E65D0" w:rsidP="003E65D0">
      <w:pPr>
        <w:rPr>
          <w:rFonts w:ascii="Times New Roman" w:hAnsi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br w:type="page"/>
      </w:r>
      <w:r w:rsidRPr="00CD598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 изменениям, утвержденным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«ПРИЛОЖЕНИЕ № 2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D598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от 14.11.2014 № 1776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D598E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1594)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Default="003E65D0" w:rsidP="003E65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основных мероприятий муниципальной программы муниципального образования Кавказский район</w:t>
      </w:r>
    </w:p>
    <w:p w:rsidR="003E65D0" w:rsidRPr="00CD598E" w:rsidRDefault="003E65D0" w:rsidP="003E65D0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3E65D0" w:rsidRPr="00CD598E" w:rsidTr="005A6D8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proofErr w:type="gramStart"/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5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прог-раммы</w:t>
            </w:r>
            <w:proofErr w:type="spellEnd"/>
          </w:p>
        </w:tc>
      </w:tr>
      <w:tr w:rsidR="003E65D0" w:rsidRPr="00CD598E" w:rsidTr="005A6D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5D0" w:rsidRPr="00CD598E" w:rsidTr="005A6D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3E65D0" w:rsidRPr="00CD598E" w:rsidTr="005A6D8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№1</w:t>
            </w:r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информационного обеспечения населения в </w:t>
            </w: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средствах печати: публикация муниципальных правовых актов, информации о деятельности органов местного самоуправления МО Кавказский район,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7367,3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Информа-ционноеобеспе-чение</w:t>
            </w:r>
            <w:proofErr w:type="spellEnd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</w:t>
            </w: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 </w:t>
            </w:r>
            <w:proofErr w:type="spellStart"/>
            <w:proofErr w:type="gram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</w:t>
            </w:r>
            <w:proofErr w:type="spellStart"/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самоуп-равления</w:t>
            </w:r>
            <w:proofErr w:type="spellEnd"/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информационной политики </w:t>
            </w: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МО Кавказский район</w:t>
            </w:r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5D0" w:rsidRPr="00CD598E" w:rsidTr="005A6D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7367,3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5D0" w:rsidRPr="00CD598E" w:rsidTr="005A6D8B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информации о деятельности органов местного самоуправления МО Кавказский район в средствах печати,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6087,3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5D0" w:rsidRPr="00CD598E" w:rsidTr="005A6D8B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D0" w:rsidRPr="00CD598E" w:rsidRDefault="003E65D0" w:rsidP="005A6D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5D0" w:rsidRPr="00CD598E" w:rsidTr="005A6D8B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5D0" w:rsidRPr="00CD598E" w:rsidTr="005A6D8B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№2</w:t>
            </w:r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5D0" w:rsidRPr="00CD598E" w:rsidTr="005A6D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6580,0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5D0" w:rsidRPr="00CD598E" w:rsidTr="005A6D8B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13947,3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5D0" w:rsidRPr="00CD598E" w:rsidTr="005A6D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D0" w:rsidRPr="00CD598E" w:rsidRDefault="003E65D0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13947,3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98E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0" w:rsidRPr="00CD598E" w:rsidRDefault="003E65D0" w:rsidP="005A6D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CD598E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98E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12C9B" w:rsidRDefault="00207A7F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12C9B" w:rsidRDefault="00D12C9B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C7081" w:rsidRDefault="00D12C9B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C7081" w:rsidRDefault="00FC708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217496" w:rsidRDefault="00D12C9B" w:rsidP="00FC708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F629F" w:rsidRPr="00217496">
        <w:rPr>
          <w:rFonts w:ascii="Times New Roman" w:hAnsi="Times New Roman"/>
          <w:color w:val="000000" w:themeColor="text1"/>
          <w:sz w:val="24"/>
          <w:szCs w:val="24"/>
        </w:rPr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63B"/>
    <w:rsid w:val="000366BC"/>
    <w:rsid w:val="0003766A"/>
    <w:rsid w:val="00082755"/>
    <w:rsid w:val="00090467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9773B"/>
    <w:rsid w:val="00304108"/>
    <w:rsid w:val="00343EF1"/>
    <w:rsid w:val="00350E5C"/>
    <w:rsid w:val="00362761"/>
    <w:rsid w:val="00384990"/>
    <w:rsid w:val="00396373"/>
    <w:rsid w:val="003E1393"/>
    <w:rsid w:val="003E65D0"/>
    <w:rsid w:val="004446FC"/>
    <w:rsid w:val="00456D1A"/>
    <w:rsid w:val="0049574E"/>
    <w:rsid w:val="004A00B3"/>
    <w:rsid w:val="004B5E05"/>
    <w:rsid w:val="004F18D8"/>
    <w:rsid w:val="004F629F"/>
    <w:rsid w:val="005A673E"/>
    <w:rsid w:val="005F2E0E"/>
    <w:rsid w:val="0062307E"/>
    <w:rsid w:val="0064208B"/>
    <w:rsid w:val="00684939"/>
    <w:rsid w:val="006B62EF"/>
    <w:rsid w:val="00702D08"/>
    <w:rsid w:val="00712670"/>
    <w:rsid w:val="00736D5C"/>
    <w:rsid w:val="00797384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7250"/>
    <w:rsid w:val="008A7C9F"/>
    <w:rsid w:val="008C588C"/>
    <w:rsid w:val="008C75B8"/>
    <w:rsid w:val="008D19E2"/>
    <w:rsid w:val="00905DCD"/>
    <w:rsid w:val="00935BF6"/>
    <w:rsid w:val="009647AC"/>
    <w:rsid w:val="009B3006"/>
    <w:rsid w:val="009D71CE"/>
    <w:rsid w:val="00A011D7"/>
    <w:rsid w:val="00A10FDF"/>
    <w:rsid w:val="00A16AAE"/>
    <w:rsid w:val="00A2445C"/>
    <w:rsid w:val="00A44F6B"/>
    <w:rsid w:val="00A5789F"/>
    <w:rsid w:val="00A93948"/>
    <w:rsid w:val="00AA109F"/>
    <w:rsid w:val="00AF2527"/>
    <w:rsid w:val="00AF5A1D"/>
    <w:rsid w:val="00B343A2"/>
    <w:rsid w:val="00BB04D5"/>
    <w:rsid w:val="00C746CD"/>
    <w:rsid w:val="00D110A8"/>
    <w:rsid w:val="00D12C9B"/>
    <w:rsid w:val="00D23C74"/>
    <w:rsid w:val="00D52C2B"/>
    <w:rsid w:val="00D52F00"/>
    <w:rsid w:val="00D87A37"/>
    <w:rsid w:val="00D952CA"/>
    <w:rsid w:val="00DD5740"/>
    <w:rsid w:val="00DD780B"/>
    <w:rsid w:val="00DE5BEC"/>
    <w:rsid w:val="00E01E25"/>
    <w:rsid w:val="00E35ECF"/>
    <w:rsid w:val="00E456E2"/>
    <w:rsid w:val="00E507CA"/>
    <w:rsid w:val="00E571FE"/>
    <w:rsid w:val="00E8709F"/>
    <w:rsid w:val="00EB7B4F"/>
    <w:rsid w:val="00ED2CD7"/>
    <w:rsid w:val="00F36CD3"/>
    <w:rsid w:val="00F6592F"/>
    <w:rsid w:val="00FC7081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874.0" TargetMode="External"/><Relationship Id="rId5" Type="http://schemas.openxmlformats.org/officeDocument/2006/relationships/hyperlink" Target="garantF1://31424785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A124-70B7-49F2-A203-228703F5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Valentina</cp:lastModifiedBy>
  <cp:revision>41</cp:revision>
  <dcterms:created xsi:type="dcterms:W3CDTF">2017-07-19T12:27:00Z</dcterms:created>
  <dcterms:modified xsi:type="dcterms:W3CDTF">2019-01-09T11:59:00Z</dcterms:modified>
</cp:coreProperties>
</file>