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32840824"/>
        <w:docPartObj>
          <w:docPartGallery w:val="Cover Pages"/>
          <w:docPartUnique/>
        </w:docPartObj>
      </w:sdtPr>
      <w:sdtEndPr/>
      <w:sdtContent>
        <w:p w:rsidR="00AC22A2" w:rsidRDefault="00104CA6">
          <w:r>
            <w:rPr>
              <w:noProof/>
            </w:rPr>
            <w:pict>
              <v:group id="Группа 3" o:spid="_x0000_s1110"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AcIwoAAItPAAAOAAAAZHJzL2Uyb0RvYy54bWzsXO9uo0gS/77SvQPyd49p/mNNZpXE8Wil&#10;2dvV7twDYMA2OgwskDhzp5NOuke4F7k3uFfYfaOr7qKgwTbxxCQze0sipSFd3VRVN/Xr6q7i7beP&#10;u1h5CPMiSpOrCXujTpQw8dMgSjZXk798XE6diVKUXhJ4cZqEV5NPYTH59t2fvnm7z+ahlm7TOAhz&#10;BTpJivk+u5psyzKbz2aFvw13XvEmzcIEKtdpvvNKuM03syD39tD7Lp5pqmrN9mkeZHnqh0UB/11g&#10;5eSd6H+9Dv3yh/W6CEslvpoAb6X4m4u/K/539u6tN9/kXraN/IoN7xlc7LwogYfWXS280lPu8+ig&#10;q13k52mRrss3frqbpet15IdCBpCGqR1p3ufpfSZk2cz3m6xWE6i2o6dnd+v/+eHHXImCq4mh2hMl&#10;8XYwSL/++7d//vavX/8Lv/9RdK6jfbaZA+n7PPs5+zFHQeHyQ+r/tYDqWbee32+QWFntv08D6NW7&#10;L1Oho8d1vuNdgPTKoxiKT/VQhI+l4sM/bdvWDBVGzIc6R9Mc1zJxsPwtjGjTjhlGNYr+9q5qzDRo&#10;i02Z5poubzjz5vhcwWvFGwombmoZa3XAzEV1iGFQjNfRg2tZDAUlVUjSGLbudLQwtSYKqEjXXSGm&#10;N5fVwFwYU65BQzPFOH6+Fty2FsQgdEebT/uhZgPJYzO7qwbmADNcGt006zGvJgOD0YIa27BqBTWz&#10;4aDhSTWAESqa96y47D37eetloXh9C/7y0MRiMDVxYi3zMOSmTbFwbgkyesEK+e2SavZZMS/gJXzy&#10;vSKVOHpHkzbTNVSk5ljtaQHT574o34epeEG9hw9FiRYyoCtvS1f+YwKX/EWGK8XjBl8V73eWFs37&#10;KQYK9A00p0lhrPnoSez0kqMAvIFpi+F+qv+mAZgUNAa9D4ARgt5bpPiISuAccKWLKPlEAURZ4aTN&#10;vJLriUvML5U9TE2h9W0lJa/ZpQ/hx1TQlIcKa2rjRKY61BXVU5mJ3hqZGyURBZVdylo7REAlErbV&#10;QnV+nBYhKpXLKkxtLT9XmzSjijSOgmUUx1zqIt+sbuNcefAAnK/tm+XiTswfL862Hv7XVOGnGrGK&#10;XPTf7scPk1APeJc+4FfuKVleANKneblNK2xf5mlS4tjE0WZb/hRtlDyCKbvyYi/xw2CiBBGsCwQN&#10;MF00fRaZHogev/fKMI84s7AYKfmb7c1X4UMYf+Tja9oMrJICA4xXqBHemNOBMa/mAzfrYmXwd5cB&#10;TN1o7nRpOfbUWBrm1LVVZ6oy98a1VMM1Fst/8KcwY76NgiBMPkRJSKsUZpxnnar1Eq4vxDqFc+ua&#10;mikEaGtSHhGu+kb58sDBsiQJQD5vvg294K66Lr0oxutZm2MxYiB2pYdKelO3DNXVrOn19QKkNxbO&#10;9OYGrm5v71xDZ5Zh3t2S9MXWC9L9D6vCv8/DYAANiCkncBbGWrCGpRgjWCGgieVrgmK+SoNPYG7z&#10;FKYUDDAsduFim+Z/myh7WDheTYpf7r08nCjxdwkghitWJEopbgzT1qBNLtes5BqYe9AVn3dgQfnl&#10;bQl30OQ+g+m5hScxMUxJeg3Lp3XEzbHgD7mqbgC0kNdXQC92gF4CXrimAOQGQy98m1qQzt8cvjbU&#10;DQsWPfJCAAaPFpWytRkCv0yLlo9nIIbm6mSteqlRAhCOVjIgwHkNzuoepg/03eEcH3EBgCHTYN8E&#10;0/xlbiBKxofmuU09YYVMJymLqqlEsmNaIgoqO5SkHqqmUn5uwx/VDoNgC32xvBsRbESwEcG+bgQD&#10;56fjfwknYmgEY6rF0DlvvFKCMGa6gKOvBGFkFHsRBjHjXDxC/gFkNJDtHI+qbmCjN/oU4CE7Lc4v&#10;BjDk4WkAo6f2w5ekKsIRKhFtapElHREFlR3KRjlEQKUMYMQf1Q0DX6MDNjpgowN2iQPW7Cy/mjOm&#10;H0CZ8FaGhjJHtQGuwNwbKrpDwmkWzpjBuIPLkUxz2cttJuLjNZN89jOwTLMs7RxoQgnaAvR2Xzcg&#10;Q9xLfZTzi7EMeQAsE1o/5ox1n9uPZpKyCFaoROiphZaGmSio7FCSeqiaygr0cMu3HlGqHQbNFg7/&#10;pZ1DefNK2tkbdwsPjiLH3cIjGhh3C588qj511mUcABQcf8Ee5tAIZTAVHgVGvDkIJV9Ldx0TEcrQ&#10;dHJWXmq7kGxeLySgcyNx00uN/AvRjLP2IusGrvYZcNni/GJ8Qh4An4SUx/Cp7eH1o5OkKoIJKhFM&#10;apF1vdYRUVDZoWyUQwRUImGbP6obBp1ulvx3RKcBTnLGs6wRnZ6NToALnZ1AJizm0OhUhWIcYpOh&#10;OtVR1kGETvvg/LKjLHwMQEjLyIszpyOBG0CNWCrx1ItQaCp15tKC+wxqptrneWdCQ13WL8Yn1IjA&#10;J4iMOoZPBzo7BVHH1EVwQaUMKZKeqJpKmUxSEFVTiWQHDFL1MBg1elBjvMUYb/Hl4y0AH7oYJQzn&#10;4BiFMXi61Q281FSbwi2cerfmpfynZlXeiyGaarXX509Qcwm4B9UI0NsA+9Zc5zP8pw7nFyMUqp2f&#10;VnGmjyEUctk89xRAHSiLgIJKxBN8YFtLREGlDFCSeqiaSpms4Y9qB8Kno+EWthyzhtFsY8CgyK6A&#10;mLwxYPDZGhidrGc7WXVaSR3ujudEQwMY2K9TEGap4NdhuIWjixQGMM8vBWFn+VhVFLfesNMLSCgA&#10;2GbN0s7aA6wbME0/q8EROL0YwpAJAWGg9dMQRho7BWCHyiIooRIBpxZa0hJRUNmhlNRDFFTKIEYc&#10;Ut0wEHY85GKEMD5Vxpj3Meb9q4l5r1MBGwir0gGHDXp3VAfz2AgX5DgLtUra0g1I38LskpeCMKZi&#10;niEiADfcgE5HdgorP8nAXdOnqOGMDkTgDkYjQS/q1Q3I/PZSIzNd1i8GMWSCgxjn+jSISQ8+hWMH&#10;6iI4oRIhpxZb0hNRUNmhJAVRNZUyhkkMUvUwMHY88H2EsRHGAMTH1K0zUre+QORgndf9E+SyQvJu&#10;HCqsSu4+hmlKkt5ugSy8zvN0z9P+INUNd8dafhy/OTM7GXILORg0CfwUsAFJyYCCPKQQgjq6UMdT&#10;O3l+cpXjyTNxhVGmAzKw90TCbXWS8mxTkasI3R+mYKrunXPnGFNDs+6mhrpYTK+Xt8bUWjLbBLt2&#10;e7tglISIKZi8u8uPrTlrpzMvl+LnMDxAyqvEHFoQFqTinXHd/c6zSncRpNcqcbSDDz7Uqad/jBTT&#10;8nH1KD7CUe/sfxVJp0XGk06XXz7plIcY4yGIZK16PpowuLWyIBkbrRVjcPJA9gQjoF0490ZzZbmj&#10;uWpibUdz9X+aEV+bqzpYZjRX8hdeIOzy0Fz1ZMkPbq4YAKgwV5oGdqtlrZrFla3ht3JgEUH7CLRy&#10;GhdX8IGScXFVfXHkuCp+N9/v4NYKXgHumbyKmVpd/ikP4Q/CF9+E5qsv2PBPysn3cC1/Q+/d/wAA&#10;AP//AwBQSwMEFAAGAAgAAAAhANMsAefdAAAABwEAAA8AAABkcnMvZG93bnJldi54bWxMj81OwzAQ&#10;hO9IvIO1SNyo3SAVGuJUCNETSIiCgOM23iah8TrEzg9vj8MFLqtZzWrm22wz2UYM1PnasYblQoEg&#10;LpypudTw+rK9uAbhA7LBxjFp+CYPm/z0JMPUuJGfadiFUsQQ9ilqqEJoUyl9UZFFv3AtcfQOrrMY&#10;4tqV0nQ4xnDbyESplbRYc2yosKW7iorjrrcaDvdj2w/Lr+1V/fbwSe7p+P74obQ+P5tub0AEmsLf&#10;Mcz4ER3yyLR3PRsvGg3xkfA7Zy9JLtcg9rNarxTIPJP/+fMfAAAA//8DAFBLAQItABQABgAIAAAA&#10;IQC2gziS/gAAAOEBAAATAAAAAAAAAAAAAAAAAAAAAABbQ29udGVudF9UeXBlc10ueG1sUEsBAi0A&#10;FAAGAAgAAAAhADj9If/WAAAAlAEAAAsAAAAAAAAAAAAAAAAALwEAAF9yZWxzLy5yZWxzUEsBAi0A&#10;FAAGAAgAAAAhAMyBMBwjCgAAi08AAA4AAAAAAAAAAAAAAAAALgIAAGRycy9lMm9Eb2MueG1sUEsB&#10;Ai0AFAAGAAgAAAAhANMsAefdAAAABwEAAA8AAAAAAAAAAAAAAAAAfQwAAGRycy9kb3ducmV2Lnht&#10;bFBLBQYAAAAABAAEAPMAAACHDQAAAAA=&#10;" o:allowincell="f">
                <v:group id="Group 4" o:spid="_x0000_s1111"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112"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113"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114"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11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11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117"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118"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119"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120"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12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122" style="position:absolute;left:1800;top:1440;width:863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rFonts w:asciiTheme="majorHAnsi" w:hAnsiTheme="majorHAnsi"/>
                            <w:b/>
                            <w:bCs/>
                            <w:sz w:val="32"/>
                            <w:szCs w:val="32"/>
                          </w:rPr>
                          <w:alias w:val="Организация"/>
                          <w:id w:val="15866524"/>
                          <w:dataBinding w:prefixMappings="xmlns:ns0='http://schemas.openxmlformats.org/officeDocument/2006/extended-properties'" w:xpath="/ns0:Properties[1]/ns0:Company[1]" w:storeItemID="{6668398D-A668-4E3E-A5EB-62B293D839F1}"/>
                          <w:text/>
                        </w:sdtPr>
                        <w:sdtEndPr/>
                        <w:sdtContent>
                          <w:p w:rsidR="00A84AE2" w:rsidRPr="00AC22A2" w:rsidRDefault="00A84AE2" w:rsidP="00AC22A2">
                            <w:pPr>
                              <w:spacing w:after="0"/>
                              <w:jc w:val="center"/>
                              <w:rPr>
                                <w:b/>
                                <w:bCs/>
                                <w:color w:val="365F91" w:themeColor="accent1" w:themeShade="BF"/>
                                <w:sz w:val="32"/>
                                <w:szCs w:val="32"/>
                              </w:rPr>
                            </w:pPr>
                            <w:r w:rsidRPr="005A28AA">
                              <w:rPr>
                                <w:rFonts w:asciiTheme="majorHAnsi" w:hAnsiTheme="majorHAnsi"/>
                                <w:b/>
                                <w:bCs/>
                                <w:sz w:val="32"/>
                                <w:szCs w:val="32"/>
                              </w:rPr>
                              <w:t xml:space="preserve">Финансовое управление администрации муниципального образования Кавказский район </w:t>
                            </w:r>
                          </w:p>
                        </w:sdtContent>
                      </w:sdt>
                      <w:p w:rsidR="00A84AE2" w:rsidRPr="00AC22A2" w:rsidRDefault="00A84AE2">
                        <w:pPr>
                          <w:spacing w:after="0"/>
                          <w:rPr>
                            <w:b/>
                            <w:bCs/>
                            <w:color w:val="365F91" w:themeColor="accent1" w:themeShade="BF"/>
                            <w:sz w:val="32"/>
                            <w:szCs w:val="32"/>
                          </w:rPr>
                        </w:pPr>
                      </w:p>
                    </w:txbxContent>
                  </v:textbox>
                </v:rect>
                <v:rect id="Rectangle 16" o:spid="_x0000_s1123" style="position:absolute;left:6494;top:11160;width:4998;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rFonts w:ascii="Times New Roman" w:hAnsi="Times New Roman" w:cs="Times New Roman"/>
                            <w:b/>
                            <w:sz w:val="52"/>
                            <w:szCs w:val="52"/>
                          </w:rPr>
                          <w:alias w:val="Год"/>
                          <w:id w:val="18366977"/>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EndPr/>
                        <w:sdtContent>
                          <w:p w:rsidR="00A84AE2" w:rsidRPr="00AC22A2" w:rsidRDefault="00A84AE2">
                            <w:pPr>
                              <w:jc w:val="right"/>
                              <w:rPr>
                                <w:rFonts w:ascii="Times New Roman" w:hAnsi="Times New Roman" w:cs="Times New Roman"/>
                                <w:b/>
                                <w:sz w:val="52"/>
                                <w:szCs w:val="52"/>
                              </w:rPr>
                            </w:pPr>
                            <w:r w:rsidRPr="00AC22A2">
                              <w:rPr>
                                <w:rFonts w:ascii="Times New Roman" w:hAnsi="Times New Roman" w:cs="Times New Roman"/>
                                <w:b/>
                                <w:sz w:val="52"/>
                                <w:szCs w:val="52"/>
                              </w:rPr>
                              <w:t>2017 год</w:t>
                            </w:r>
                          </w:p>
                        </w:sdtContent>
                      </w:sdt>
                    </w:txbxContent>
                  </v:textbox>
                </v:rect>
                <v:rect id="Rectangle 17" o:spid="_x0000_s1124"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Algerian" w:hAnsi="Algerian" w:cstheme="minorHAnsi"/>
                            <w:b/>
                            <w:bCs/>
                            <w:sz w:val="72"/>
                            <w:szCs w:val="72"/>
                          </w:rPr>
                          <w:alias w:val="Название"/>
                          <w:id w:val="15866532"/>
                          <w:dataBinding w:prefixMappings="xmlns:ns0='http://schemas.openxmlformats.org/package/2006/metadata/core-properties' xmlns:ns1='http://purl.org/dc/elements/1.1/'" w:xpath="/ns0:coreProperties[1]/ns1:title[1]" w:storeItemID="{6C3C8BC8-F283-45AE-878A-BAB7291924A1}"/>
                          <w:text/>
                        </w:sdtPr>
                        <w:sdtEndPr/>
                        <w:sdtContent>
                          <w:p w:rsidR="00A84AE2" w:rsidRPr="005A28AA" w:rsidRDefault="00A84AE2" w:rsidP="00AC22A2">
                            <w:pPr>
                              <w:spacing w:after="0"/>
                              <w:jc w:val="center"/>
                              <w:rPr>
                                <w:b/>
                                <w:bCs/>
                                <w:sz w:val="72"/>
                                <w:szCs w:val="72"/>
                              </w:rPr>
                            </w:pPr>
                            <w:r w:rsidRPr="005A28AA">
                              <w:rPr>
                                <w:rFonts w:ascii="Times New Roman" w:hAnsi="Times New Roman" w:cs="Times New Roman"/>
                                <w:b/>
                                <w:bCs/>
                                <w:sz w:val="72"/>
                                <w:szCs w:val="72"/>
                              </w:rPr>
                              <w:t>СВОДНЫЙ</w:t>
                            </w:r>
                            <w:r w:rsidRPr="005A28AA">
                              <w:rPr>
                                <w:rFonts w:ascii="Algerian" w:hAnsi="Algerian" w:cstheme="minorHAnsi"/>
                                <w:b/>
                                <w:bCs/>
                                <w:sz w:val="72"/>
                                <w:szCs w:val="72"/>
                              </w:rPr>
                              <w:t xml:space="preserve"> </w:t>
                            </w:r>
                            <w:r w:rsidRPr="005A28AA">
                              <w:rPr>
                                <w:rFonts w:ascii="Times New Roman" w:hAnsi="Times New Roman" w:cs="Times New Roman"/>
                                <w:b/>
                                <w:bCs/>
                                <w:sz w:val="72"/>
                                <w:szCs w:val="72"/>
                              </w:rPr>
                              <w:t>ГОДОВОЙ</w:t>
                            </w:r>
                            <w:r w:rsidRPr="005A28AA">
                              <w:rPr>
                                <w:rFonts w:ascii="Algerian" w:hAnsi="Algerian" w:cstheme="minorHAnsi"/>
                                <w:b/>
                                <w:bCs/>
                                <w:sz w:val="72"/>
                                <w:szCs w:val="72"/>
                              </w:rPr>
                              <w:t xml:space="preserve"> </w:t>
                            </w:r>
                            <w:r w:rsidRPr="005A28AA">
                              <w:rPr>
                                <w:rFonts w:ascii="Times New Roman" w:hAnsi="Times New Roman" w:cs="Times New Roman"/>
                                <w:b/>
                                <w:bCs/>
                                <w:sz w:val="72"/>
                                <w:szCs w:val="72"/>
                              </w:rPr>
                              <w:t>ДОКЛАД</w:t>
                            </w:r>
                          </w:p>
                        </w:sdtContent>
                      </w:sdt>
                      <w:sdt>
                        <w:sdtPr>
                          <w:rPr>
                            <w:rFonts w:ascii="Algerian" w:hAnsi="Algerian"/>
                            <w:b/>
                            <w:bCs/>
                            <w:sz w:val="40"/>
                            <w:szCs w:val="40"/>
                          </w:rPr>
                          <w:alias w:val="Подзаголовок"/>
                          <w:id w:val="15866538"/>
                          <w:dataBinding w:prefixMappings="xmlns:ns0='http://schemas.openxmlformats.org/package/2006/metadata/core-properties' xmlns:ns1='http://purl.org/dc/elements/1.1/'" w:xpath="/ns0:coreProperties[1]/ns1:subject[1]" w:storeItemID="{6C3C8BC8-F283-45AE-878A-BAB7291924A1}"/>
                          <w:text/>
                        </w:sdtPr>
                        <w:sdtEndPr/>
                        <w:sdtContent>
                          <w:p w:rsidR="00A84AE2" w:rsidRPr="005A28AA" w:rsidRDefault="00A84AE2" w:rsidP="00AC22A2">
                            <w:pPr>
                              <w:jc w:val="center"/>
                              <w:rPr>
                                <w:rFonts w:ascii="Algerian" w:hAnsi="Algerian"/>
                                <w:b/>
                                <w:bCs/>
                                <w:sz w:val="40"/>
                                <w:szCs w:val="40"/>
                              </w:rPr>
                            </w:pPr>
                            <w:r w:rsidRPr="005A28AA">
                              <w:rPr>
                                <w:rFonts w:ascii="Times New Roman" w:hAnsi="Times New Roman"/>
                                <w:b/>
                                <w:bCs/>
                                <w:sz w:val="40"/>
                                <w:szCs w:val="40"/>
                              </w:rPr>
                              <w:t>о ходе реализации и оценке эффективности муниципальных  программ муниципального образования Кавказский район</w:t>
                            </w:r>
                          </w:p>
                        </w:sdtContent>
                      </w:sdt>
                      <w:p w:rsidR="00A84AE2" w:rsidRDefault="00A84AE2">
                        <w:pPr>
                          <w:rPr>
                            <w:b/>
                            <w:bCs/>
                            <w:color w:val="000000" w:themeColor="text1"/>
                            <w:sz w:val="32"/>
                            <w:szCs w:val="32"/>
                          </w:rPr>
                        </w:pPr>
                      </w:p>
                    </w:txbxContent>
                  </v:textbox>
                </v:rect>
                <w10:wrap anchorx="page" anchory="margin"/>
              </v:group>
            </w:pict>
          </w:r>
          <w:r w:rsidR="00AC22A2">
            <w:br w:type="page"/>
          </w:r>
        </w:p>
      </w:sdtContent>
    </w:sdt>
    <w:p w:rsidR="00ED4F15" w:rsidRPr="00DC2DA4" w:rsidRDefault="00ED4F15" w:rsidP="004832B3">
      <w:pPr>
        <w:spacing w:after="0" w:line="240" w:lineRule="auto"/>
        <w:jc w:val="center"/>
        <w:rPr>
          <w:rFonts w:ascii="Times New Roman" w:hAnsi="Times New Roman" w:cs="Times New Roman"/>
          <w:b/>
          <w:sz w:val="32"/>
          <w:szCs w:val="32"/>
        </w:rPr>
      </w:pPr>
      <w:r w:rsidRPr="00DC2DA4">
        <w:rPr>
          <w:rFonts w:ascii="Times New Roman" w:hAnsi="Times New Roman" w:cs="Times New Roman"/>
          <w:b/>
          <w:sz w:val="32"/>
          <w:szCs w:val="32"/>
        </w:rPr>
        <w:lastRenderedPageBreak/>
        <w:t>Оглавление</w:t>
      </w:r>
    </w:p>
    <w:tbl>
      <w:tblPr>
        <w:tblStyle w:val="af4"/>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7858"/>
        <w:gridCol w:w="938"/>
        <w:gridCol w:w="938"/>
      </w:tblGrid>
      <w:tr w:rsidR="00482CD7" w:rsidTr="00482CD7">
        <w:tc>
          <w:tcPr>
            <w:tcW w:w="775" w:type="dxa"/>
          </w:tcPr>
          <w:p w:rsidR="00482CD7" w:rsidRDefault="00482CD7" w:rsidP="00775473">
            <w:pPr>
              <w:pStyle w:val="13"/>
              <w:rPr>
                <w:noProof/>
              </w:rPr>
            </w:pPr>
          </w:p>
        </w:tc>
        <w:tc>
          <w:tcPr>
            <w:tcW w:w="7858" w:type="dxa"/>
          </w:tcPr>
          <w:p w:rsidR="00482CD7" w:rsidRDefault="00482CD7" w:rsidP="00775473">
            <w:pPr>
              <w:pStyle w:val="13"/>
              <w:rPr>
                <w:noProof/>
              </w:rPr>
            </w:pPr>
          </w:p>
          <w:p w:rsidR="00482CD7" w:rsidRDefault="00482CD7" w:rsidP="00482CD7"/>
          <w:p w:rsidR="00482CD7" w:rsidRPr="00482CD7" w:rsidRDefault="00482CD7" w:rsidP="00482CD7">
            <w:pPr>
              <w:rPr>
                <w:rFonts w:ascii="Times New Roman" w:hAnsi="Times New Roman" w:cs="Times New Roman"/>
                <w:sz w:val="28"/>
                <w:szCs w:val="28"/>
              </w:rPr>
            </w:pPr>
            <w:r w:rsidRPr="00482CD7">
              <w:rPr>
                <w:rFonts w:ascii="Times New Roman" w:hAnsi="Times New Roman" w:cs="Times New Roman"/>
                <w:noProof/>
                <w:sz w:val="28"/>
                <w:szCs w:val="28"/>
              </w:rPr>
              <w:t>Введение</w:t>
            </w:r>
          </w:p>
        </w:tc>
        <w:tc>
          <w:tcPr>
            <w:tcW w:w="938" w:type="dxa"/>
          </w:tcPr>
          <w:p w:rsidR="00482CD7" w:rsidRDefault="00482CD7" w:rsidP="00482CD7">
            <w:pPr>
              <w:pStyle w:val="13"/>
              <w:jc w:val="center"/>
              <w:rPr>
                <w:noProof/>
              </w:rPr>
            </w:pPr>
            <w:r>
              <w:rPr>
                <w:noProof/>
              </w:rPr>
              <w:t>№ стр.</w:t>
            </w:r>
          </w:p>
          <w:p w:rsidR="00482CD7" w:rsidRPr="00482CD7" w:rsidRDefault="00482CD7" w:rsidP="00482CD7">
            <w:pPr>
              <w:jc w:val="center"/>
              <w:rPr>
                <w:rFonts w:ascii="Times New Roman" w:hAnsi="Times New Roman" w:cs="Times New Roman"/>
                <w:sz w:val="28"/>
                <w:szCs w:val="28"/>
              </w:rPr>
            </w:pPr>
            <w:r w:rsidRPr="00482CD7">
              <w:rPr>
                <w:sz w:val="28"/>
                <w:szCs w:val="28"/>
              </w:rPr>
              <w:t>3</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1.</w:t>
            </w:r>
          </w:p>
        </w:tc>
        <w:tc>
          <w:tcPr>
            <w:tcW w:w="7858" w:type="dxa"/>
          </w:tcPr>
          <w:p w:rsidR="00482CD7" w:rsidRPr="00DC2DA4" w:rsidRDefault="00482CD7" w:rsidP="00775473">
            <w:pPr>
              <w:pStyle w:val="13"/>
              <w:rPr>
                <w:noProof/>
              </w:rPr>
            </w:pPr>
            <w:r w:rsidRPr="00DC2DA4">
              <w:rPr>
                <w:noProof/>
              </w:rPr>
              <w:t>Общие сведения о муниципальных программах муниципального образования Кавказский район</w:t>
            </w:r>
          </w:p>
        </w:tc>
        <w:tc>
          <w:tcPr>
            <w:tcW w:w="938" w:type="dxa"/>
            <w:vAlign w:val="bottom"/>
          </w:tcPr>
          <w:p w:rsidR="00482CD7" w:rsidRDefault="00482CD7" w:rsidP="00482CD7">
            <w:pPr>
              <w:pStyle w:val="13"/>
              <w:jc w:val="center"/>
              <w:rPr>
                <w:noProof/>
              </w:rPr>
            </w:pPr>
            <w:r>
              <w:rPr>
                <w:noProof/>
              </w:rPr>
              <w:t>4</w:t>
            </w:r>
          </w:p>
        </w:tc>
      </w:tr>
      <w:tr w:rsidR="00482CD7" w:rsidTr="00482CD7">
        <w:trPr>
          <w:gridAfter w:val="1"/>
          <w:wAfter w:w="938" w:type="dxa"/>
        </w:trPr>
        <w:tc>
          <w:tcPr>
            <w:tcW w:w="775" w:type="dxa"/>
          </w:tcPr>
          <w:p w:rsidR="00482CD7" w:rsidRDefault="00482CD7" w:rsidP="00775473">
            <w:pPr>
              <w:pStyle w:val="13"/>
              <w:rPr>
                <w:noProof/>
              </w:rPr>
            </w:pPr>
            <w:r>
              <w:rPr>
                <w:noProof/>
              </w:rPr>
              <w:t>2.</w:t>
            </w:r>
          </w:p>
        </w:tc>
        <w:tc>
          <w:tcPr>
            <w:tcW w:w="7858" w:type="dxa"/>
          </w:tcPr>
          <w:p w:rsidR="00482CD7" w:rsidRPr="00DC2DA4" w:rsidRDefault="00482CD7" w:rsidP="00775473">
            <w:pPr>
              <w:pStyle w:val="13"/>
              <w:rPr>
                <w:noProof/>
              </w:rPr>
            </w:pPr>
            <w:r w:rsidRPr="00DC2DA4">
              <w:rPr>
                <w:noProof/>
              </w:rPr>
              <w:t>Об оценке эффективности муниципальных  программ муниципального образования Кавказский район</w:t>
            </w:r>
          </w:p>
        </w:tc>
        <w:tc>
          <w:tcPr>
            <w:tcW w:w="938" w:type="dxa"/>
            <w:vAlign w:val="bottom"/>
          </w:tcPr>
          <w:p w:rsidR="00482CD7" w:rsidRDefault="00482CD7" w:rsidP="00482CD7">
            <w:pPr>
              <w:pStyle w:val="13"/>
              <w:jc w:val="center"/>
              <w:rPr>
                <w:noProof/>
              </w:rPr>
            </w:pPr>
            <w:r>
              <w:rPr>
                <w:noProof/>
              </w:rPr>
              <w:t>8</w:t>
            </w:r>
          </w:p>
        </w:tc>
      </w:tr>
      <w:tr w:rsidR="00482CD7" w:rsidTr="00482CD7">
        <w:trPr>
          <w:gridAfter w:val="1"/>
          <w:wAfter w:w="938" w:type="dxa"/>
        </w:trPr>
        <w:tc>
          <w:tcPr>
            <w:tcW w:w="775" w:type="dxa"/>
          </w:tcPr>
          <w:p w:rsidR="00482CD7" w:rsidRDefault="00482CD7" w:rsidP="00775473">
            <w:pPr>
              <w:pStyle w:val="13"/>
              <w:rPr>
                <w:noProof/>
              </w:rPr>
            </w:pPr>
            <w:r>
              <w:rPr>
                <w:noProof/>
              </w:rPr>
              <w:t>3.</w:t>
            </w:r>
          </w:p>
        </w:tc>
        <w:tc>
          <w:tcPr>
            <w:tcW w:w="7858" w:type="dxa"/>
          </w:tcPr>
          <w:p w:rsidR="00482CD7" w:rsidRPr="00DC2DA4" w:rsidRDefault="00482CD7" w:rsidP="007D02D4">
            <w:pPr>
              <w:pStyle w:val="13"/>
              <w:rPr>
                <w:noProof/>
              </w:rPr>
            </w:pPr>
            <w:r w:rsidRPr="00DC2DA4">
              <w:rPr>
                <w:noProof/>
              </w:rPr>
              <w:t>Характеристика итогов реализации муниципальных  программ муниципального образования Кавказский район в 201</w:t>
            </w:r>
            <w:r>
              <w:rPr>
                <w:noProof/>
              </w:rPr>
              <w:t>7</w:t>
            </w:r>
            <w:r w:rsidRPr="00DC2DA4">
              <w:rPr>
                <w:noProof/>
              </w:rPr>
              <w:t xml:space="preserve"> году</w:t>
            </w:r>
          </w:p>
        </w:tc>
        <w:tc>
          <w:tcPr>
            <w:tcW w:w="938" w:type="dxa"/>
            <w:vAlign w:val="bottom"/>
          </w:tcPr>
          <w:p w:rsidR="00482CD7" w:rsidRDefault="00482CD7" w:rsidP="00482CD7">
            <w:pPr>
              <w:pStyle w:val="13"/>
              <w:jc w:val="center"/>
              <w:rPr>
                <w:noProof/>
              </w:rPr>
            </w:pPr>
            <w:r>
              <w:rPr>
                <w:noProof/>
              </w:rPr>
              <w:t>10</w:t>
            </w:r>
          </w:p>
        </w:tc>
      </w:tr>
      <w:tr w:rsidR="00482CD7" w:rsidTr="00482CD7">
        <w:trPr>
          <w:gridAfter w:val="1"/>
          <w:wAfter w:w="938" w:type="dxa"/>
        </w:trPr>
        <w:tc>
          <w:tcPr>
            <w:tcW w:w="775" w:type="dxa"/>
          </w:tcPr>
          <w:p w:rsidR="00482CD7" w:rsidRDefault="00482CD7" w:rsidP="00775473">
            <w:pPr>
              <w:pStyle w:val="13"/>
              <w:rPr>
                <w:noProof/>
              </w:rPr>
            </w:pPr>
            <w:r>
              <w:rPr>
                <w:noProof/>
              </w:rPr>
              <w:t>3.1.</w:t>
            </w:r>
          </w:p>
        </w:tc>
        <w:tc>
          <w:tcPr>
            <w:tcW w:w="7858" w:type="dxa"/>
          </w:tcPr>
          <w:p w:rsidR="00482CD7" w:rsidRPr="00DC2DA4" w:rsidRDefault="00482CD7" w:rsidP="00775473">
            <w:pPr>
              <w:pStyle w:val="13"/>
              <w:rPr>
                <w:noProof/>
              </w:rPr>
            </w:pPr>
            <w:r w:rsidRPr="00DC2DA4">
              <w:rPr>
                <w:noProof/>
              </w:rPr>
              <w:t>О ходе реализации МП «Развитие образования»</w:t>
            </w:r>
          </w:p>
        </w:tc>
        <w:tc>
          <w:tcPr>
            <w:tcW w:w="938" w:type="dxa"/>
            <w:vAlign w:val="bottom"/>
          </w:tcPr>
          <w:p w:rsidR="00482CD7" w:rsidRDefault="00482CD7" w:rsidP="00482CD7">
            <w:pPr>
              <w:pStyle w:val="13"/>
              <w:jc w:val="center"/>
              <w:rPr>
                <w:noProof/>
              </w:rPr>
            </w:pPr>
            <w:r>
              <w:rPr>
                <w:noProof/>
              </w:rPr>
              <w:t>10</w:t>
            </w:r>
          </w:p>
        </w:tc>
      </w:tr>
      <w:tr w:rsidR="00482CD7" w:rsidTr="00482CD7">
        <w:trPr>
          <w:gridAfter w:val="1"/>
          <w:wAfter w:w="938" w:type="dxa"/>
        </w:trPr>
        <w:tc>
          <w:tcPr>
            <w:tcW w:w="775" w:type="dxa"/>
          </w:tcPr>
          <w:p w:rsidR="00482CD7" w:rsidRDefault="00482CD7" w:rsidP="00775473">
            <w:pPr>
              <w:pStyle w:val="13"/>
              <w:rPr>
                <w:noProof/>
              </w:rPr>
            </w:pPr>
            <w:r>
              <w:rPr>
                <w:noProof/>
              </w:rPr>
              <w:t>3.2.</w:t>
            </w:r>
          </w:p>
        </w:tc>
        <w:tc>
          <w:tcPr>
            <w:tcW w:w="7858" w:type="dxa"/>
          </w:tcPr>
          <w:p w:rsidR="00482CD7" w:rsidRPr="00DC2DA4" w:rsidRDefault="00482CD7" w:rsidP="00775473">
            <w:pPr>
              <w:pStyle w:val="13"/>
              <w:rPr>
                <w:noProof/>
              </w:rPr>
            </w:pPr>
            <w:r w:rsidRPr="00DC2DA4">
              <w:rPr>
                <w:noProof/>
              </w:rPr>
              <w:t>О ходе реализации МП «Социа</w:t>
            </w:r>
            <w:r>
              <w:rPr>
                <w:noProof/>
              </w:rPr>
              <w:t>льная поддержка граждан»</w:t>
            </w:r>
          </w:p>
        </w:tc>
        <w:tc>
          <w:tcPr>
            <w:tcW w:w="938" w:type="dxa"/>
            <w:vAlign w:val="bottom"/>
          </w:tcPr>
          <w:p w:rsidR="00482CD7" w:rsidRDefault="00482CD7" w:rsidP="00482CD7">
            <w:pPr>
              <w:pStyle w:val="13"/>
              <w:jc w:val="center"/>
              <w:rPr>
                <w:noProof/>
              </w:rPr>
            </w:pPr>
            <w:r>
              <w:rPr>
                <w:noProof/>
              </w:rPr>
              <w:t>22</w:t>
            </w:r>
          </w:p>
        </w:tc>
      </w:tr>
      <w:tr w:rsidR="00482CD7" w:rsidTr="00482CD7">
        <w:trPr>
          <w:gridAfter w:val="1"/>
          <w:wAfter w:w="938" w:type="dxa"/>
        </w:trPr>
        <w:tc>
          <w:tcPr>
            <w:tcW w:w="775" w:type="dxa"/>
          </w:tcPr>
          <w:p w:rsidR="00482CD7" w:rsidRDefault="00482CD7" w:rsidP="00775473">
            <w:pPr>
              <w:pStyle w:val="13"/>
              <w:rPr>
                <w:noProof/>
              </w:rPr>
            </w:pPr>
            <w:r>
              <w:rPr>
                <w:noProof/>
              </w:rPr>
              <w:t>3.3.</w:t>
            </w:r>
          </w:p>
        </w:tc>
        <w:tc>
          <w:tcPr>
            <w:tcW w:w="7858" w:type="dxa"/>
          </w:tcPr>
          <w:p w:rsidR="00482CD7" w:rsidRPr="00DC2DA4" w:rsidRDefault="00482CD7" w:rsidP="00775473">
            <w:pPr>
              <w:pStyle w:val="13"/>
              <w:rPr>
                <w:noProof/>
              </w:rPr>
            </w:pPr>
            <w:r w:rsidRPr="00DC2DA4">
              <w:rPr>
                <w:noProof/>
              </w:rPr>
              <w:t>О ходе реализации 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938" w:type="dxa"/>
            <w:vAlign w:val="bottom"/>
          </w:tcPr>
          <w:p w:rsidR="00482CD7" w:rsidRDefault="00482CD7" w:rsidP="00482CD7">
            <w:pPr>
              <w:pStyle w:val="13"/>
              <w:jc w:val="center"/>
              <w:rPr>
                <w:noProof/>
              </w:rPr>
            </w:pPr>
            <w:r>
              <w:rPr>
                <w:noProof/>
              </w:rPr>
              <w:t>29</w:t>
            </w:r>
          </w:p>
        </w:tc>
      </w:tr>
      <w:tr w:rsidR="00482CD7" w:rsidTr="00482CD7">
        <w:trPr>
          <w:gridAfter w:val="1"/>
          <w:wAfter w:w="938" w:type="dxa"/>
        </w:trPr>
        <w:tc>
          <w:tcPr>
            <w:tcW w:w="775" w:type="dxa"/>
          </w:tcPr>
          <w:p w:rsidR="00482CD7" w:rsidRDefault="00482CD7" w:rsidP="00775473">
            <w:pPr>
              <w:pStyle w:val="13"/>
              <w:rPr>
                <w:noProof/>
              </w:rPr>
            </w:pPr>
            <w:r w:rsidRPr="00DC2DA4">
              <w:rPr>
                <w:noProof/>
              </w:rPr>
              <w:t>3.4. </w:t>
            </w:r>
          </w:p>
        </w:tc>
        <w:tc>
          <w:tcPr>
            <w:tcW w:w="7858" w:type="dxa"/>
          </w:tcPr>
          <w:p w:rsidR="00482CD7" w:rsidRPr="00DC2DA4" w:rsidRDefault="00482CD7" w:rsidP="00775473">
            <w:pPr>
              <w:pStyle w:val="13"/>
              <w:rPr>
                <w:noProof/>
              </w:rPr>
            </w:pPr>
            <w:r w:rsidRPr="00DC2DA4">
              <w:rPr>
                <w:noProof/>
              </w:rPr>
              <w:t>О ходе реализации МП «Развитие топливно-энергетического комплекса»</w:t>
            </w:r>
          </w:p>
        </w:tc>
        <w:tc>
          <w:tcPr>
            <w:tcW w:w="938" w:type="dxa"/>
            <w:vAlign w:val="bottom"/>
          </w:tcPr>
          <w:p w:rsidR="00482CD7" w:rsidRDefault="00482CD7" w:rsidP="00482CD7">
            <w:pPr>
              <w:pStyle w:val="13"/>
              <w:jc w:val="center"/>
              <w:rPr>
                <w:noProof/>
              </w:rPr>
            </w:pPr>
            <w:r>
              <w:rPr>
                <w:noProof/>
              </w:rPr>
              <w:t>37</w:t>
            </w:r>
          </w:p>
        </w:tc>
      </w:tr>
      <w:tr w:rsidR="00482CD7" w:rsidTr="00482CD7">
        <w:trPr>
          <w:gridAfter w:val="1"/>
          <w:wAfter w:w="938" w:type="dxa"/>
        </w:trPr>
        <w:tc>
          <w:tcPr>
            <w:tcW w:w="775" w:type="dxa"/>
          </w:tcPr>
          <w:p w:rsidR="00482CD7" w:rsidRPr="00DC2DA4" w:rsidRDefault="00482CD7" w:rsidP="00775473">
            <w:pPr>
              <w:pStyle w:val="13"/>
              <w:rPr>
                <w:noProof/>
              </w:rPr>
            </w:pPr>
            <w:r>
              <w:rPr>
                <w:noProof/>
              </w:rPr>
              <w:t>3.5.</w:t>
            </w:r>
          </w:p>
        </w:tc>
        <w:tc>
          <w:tcPr>
            <w:tcW w:w="7858" w:type="dxa"/>
          </w:tcPr>
          <w:p w:rsidR="00482CD7" w:rsidRPr="00DC2DA4" w:rsidRDefault="00482CD7" w:rsidP="00775473">
            <w:pPr>
              <w:pStyle w:val="13"/>
              <w:rPr>
                <w:noProof/>
              </w:rPr>
            </w:pPr>
            <w:r w:rsidRPr="00DC2DA4">
              <w:rPr>
                <w:noProof/>
              </w:rPr>
              <w:t>О ходе реализации МП «Защита населения и территорий от чрезвычайных ситуаций природного и техногенного характера»</w:t>
            </w:r>
          </w:p>
        </w:tc>
        <w:tc>
          <w:tcPr>
            <w:tcW w:w="938" w:type="dxa"/>
            <w:vAlign w:val="bottom"/>
          </w:tcPr>
          <w:p w:rsidR="00482CD7" w:rsidRDefault="00482CD7" w:rsidP="00482CD7">
            <w:pPr>
              <w:pStyle w:val="13"/>
              <w:jc w:val="center"/>
              <w:rPr>
                <w:noProof/>
              </w:rPr>
            </w:pPr>
            <w:r>
              <w:rPr>
                <w:noProof/>
              </w:rPr>
              <w:t>40</w:t>
            </w:r>
          </w:p>
        </w:tc>
      </w:tr>
      <w:tr w:rsidR="00482CD7" w:rsidTr="00482CD7">
        <w:trPr>
          <w:gridAfter w:val="1"/>
          <w:wAfter w:w="938" w:type="dxa"/>
        </w:trPr>
        <w:tc>
          <w:tcPr>
            <w:tcW w:w="775" w:type="dxa"/>
          </w:tcPr>
          <w:p w:rsidR="00482CD7" w:rsidRDefault="00482CD7" w:rsidP="00775473">
            <w:pPr>
              <w:pStyle w:val="13"/>
              <w:rPr>
                <w:noProof/>
              </w:rPr>
            </w:pPr>
            <w:r>
              <w:rPr>
                <w:noProof/>
              </w:rPr>
              <w:t>3.6.</w:t>
            </w:r>
          </w:p>
        </w:tc>
        <w:tc>
          <w:tcPr>
            <w:tcW w:w="7858" w:type="dxa"/>
          </w:tcPr>
          <w:p w:rsidR="00482CD7" w:rsidRPr="00DC2DA4" w:rsidRDefault="00482CD7" w:rsidP="00775473">
            <w:pPr>
              <w:pStyle w:val="13"/>
              <w:rPr>
                <w:noProof/>
              </w:rPr>
            </w:pPr>
            <w:r w:rsidRPr="00DC2DA4">
              <w:rPr>
                <w:noProof/>
              </w:rPr>
              <w:t>О ходе реализации МП «Обеспечение безопасности населения»</w:t>
            </w:r>
            <w:r w:rsidRPr="00DC2DA4">
              <w:rPr>
                <w:noProof/>
              </w:rPr>
              <w:tab/>
            </w:r>
          </w:p>
        </w:tc>
        <w:tc>
          <w:tcPr>
            <w:tcW w:w="938" w:type="dxa"/>
            <w:vAlign w:val="bottom"/>
          </w:tcPr>
          <w:p w:rsidR="00482CD7" w:rsidRDefault="00482CD7" w:rsidP="00482CD7">
            <w:pPr>
              <w:pStyle w:val="13"/>
              <w:jc w:val="center"/>
              <w:rPr>
                <w:noProof/>
              </w:rPr>
            </w:pPr>
            <w:r>
              <w:rPr>
                <w:noProof/>
              </w:rPr>
              <w:t>49</w:t>
            </w:r>
          </w:p>
        </w:tc>
      </w:tr>
      <w:tr w:rsidR="00482CD7" w:rsidTr="00482CD7">
        <w:trPr>
          <w:gridAfter w:val="1"/>
          <w:wAfter w:w="938" w:type="dxa"/>
        </w:trPr>
        <w:tc>
          <w:tcPr>
            <w:tcW w:w="775" w:type="dxa"/>
          </w:tcPr>
          <w:p w:rsidR="00482CD7" w:rsidRDefault="00482CD7" w:rsidP="00775473">
            <w:pPr>
              <w:pStyle w:val="13"/>
              <w:rPr>
                <w:noProof/>
              </w:rPr>
            </w:pPr>
            <w:r>
              <w:rPr>
                <w:noProof/>
              </w:rPr>
              <w:t>3.7.</w:t>
            </w:r>
          </w:p>
        </w:tc>
        <w:tc>
          <w:tcPr>
            <w:tcW w:w="7858" w:type="dxa"/>
          </w:tcPr>
          <w:p w:rsidR="00482CD7" w:rsidRPr="00DC2DA4" w:rsidRDefault="00482CD7" w:rsidP="00775473">
            <w:pPr>
              <w:pStyle w:val="13"/>
              <w:rPr>
                <w:noProof/>
              </w:rPr>
            </w:pPr>
            <w:r w:rsidRPr="00DC2DA4">
              <w:rPr>
                <w:noProof/>
              </w:rPr>
              <w:t>О ходе реализации МП «Развитие культуры»</w:t>
            </w:r>
          </w:p>
        </w:tc>
        <w:tc>
          <w:tcPr>
            <w:tcW w:w="938" w:type="dxa"/>
            <w:vAlign w:val="bottom"/>
          </w:tcPr>
          <w:p w:rsidR="00482CD7" w:rsidRDefault="00482CD7" w:rsidP="00482CD7">
            <w:pPr>
              <w:pStyle w:val="13"/>
              <w:jc w:val="center"/>
              <w:rPr>
                <w:noProof/>
              </w:rPr>
            </w:pPr>
            <w:r>
              <w:rPr>
                <w:noProof/>
              </w:rPr>
              <w:t>64</w:t>
            </w:r>
          </w:p>
        </w:tc>
      </w:tr>
      <w:tr w:rsidR="00482CD7" w:rsidTr="00482CD7">
        <w:trPr>
          <w:gridAfter w:val="1"/>
          <w:wAfter w:w="938" w:type="dxa"/>
        </w:trPr>
        <w:tc>
          <w:tcPr>
            <w:tcW w:w="775" w:type="dxa"/>
          </w:tcPr>
          <w:p w:rsidR="00482CD7" w:rsidRDefault="00482CD7" w:rsidP="00775473">
            <w:pPr>
              <w:pStyle w:val="13"/>
              <w:rPr>
                <w:noProof/>
              </w:rPr>
            </w:pPr>
            <w:r>
              <w:rPr>
                <w:noProof/>
              </w:rPr>
              <w:t>3.8.</w:t>
            </w:r>
          </w:p>
        </w:tc>
        <w:tc>
          <w:tcPr>
            <w:tcW w:w="7858" w:type="dxa"/>
          </w:tcPr>
          <w:p w:rsidR="00482CD7" w:rsidRPr="00DC2DA4" w:rsidRDefault="00482CD7" w:rsidP="00775473">
            <w:pPr>
              <w:pStyle w:val="13"/>
              <w:rPr>
                <w:noProof/>
              </w:rPr>
            </w:pPr>
            <w:r w:rsidRPr="00DC2DA4">
              <w:rPr>
                <w:noProof/>
              </w:rPr>
              <w:t>О ходе реализации МП «Развитие физической культуры и спорта»</w:t>
            </w:r>
          </w:p>
        </w:tc>
        <w:tc>
          <w:tcPr>
            <w:tcW w:w="938" w:type="dxa"/>
            <w:vAlign w:val="bottom"/>
          </w:tcPr>
          <w:p w:rsidR="00482CD7" w:rsidRDefault="00482CD7" w:rsidP="002B266C">
            <w:pPr>
              <w:pStyle w:val="13"/>
              <w:jc w:val="center"/>
              <w:rPr>
                <w:noProof/>
              </w:rPr>
            </w:pPr>
            <w:r>
              <w:rPr>
                <w:noProof/>
              </w:rPr>
              <w:t>7</w:t>
            </w:r>
            <w:r w:rsidR="002B266C">
              <w:rPr>
                <w:noProof/>
              </w:rPr>
              <w:t>4</w:t>
            </w:r>
          </w:p>
        </w:tc>
      </w:tr>
      <w:tr w:rsidR="00482CD7" w:rsidTr="00482CD7">
        <w:trPr>
          <w:gridAfter w:val="1"/>
          <w:wAfter w:w="938" w:type="dxa"/>
        </w:trPr>
        <w:tc>
          <w:tcPr>
            <w:tcW w:w="775" w:type="dxa"/>
          </w:tcPr>
          <w:p w:rsidR="00482CD7" w:rsidRDefault="00482CD7" w:rsidP="00775473">
            <w:pPr>
              <w:pStyle w:val="13"/>
              <w:rPr>
                <w:noProof/>
              </w:rPr>
            </w:pPr>
            <w:r>
              <w:rPr>
                <w:noProof/>
              </w:rPr>
              <w:t>3.9.</w:t>
            </w:r>
          </w:p>
        </w:tc>
        <w:tc>
          <w:tcPr>
            <w:tcW w:w="7858" w:type="dxa"/>
          </w:tcPr>
          <w:p w:rsidR="00482CD7" w:rsidRPr="00DC2DA4" w:rsidRDefault="00482CD7" w:rsidP="00775473">
            <w:pPr>
              <w:pStyle w:val="13"/>
              <w:rPr>
                <w:noProof/>
              </w:rPr>
            </w:pPr>
            <w:r w:rsidRPr="00DC2DA4">
              <w:rPr>
                <w:noProof/>
              </w:rPr>
              <w:t>О ходе реализации МП «Экономическое развитие и инновационная экономика»</w:t>
            </w:r>
          </w:p>
        </w:tc>
        <w:tc>
          <w:tcPr>
            <w:tcW w:w="938" w:type="dxa"/>
            <w:vAlign w:val="bottom"/>
          </w:tcPr>
          <w:p w:rsidR="00482CD7" w:rsidRDefault="00482CD7" w:rsidP="002B266C">
            <w:pPr>
              <w:pStyle w:val="13"/>
              <w:jc w:val="center"/>
              <w:rPr>
                <w:noProof/>
              </w:rPr>
            </w:pPr>
            <w:r>
              <w:rPr>
                <w:noProof/>
              </w:rPr>
              <w:t>8</w:t>
            </w:r>
            <w:r w:rsidR="002B266C">
              <w:rPr>
                <w:noProof/>
              </w:rPr>
              <w:t>2</w:t>
            </w:r>
          </w:p>
        </w:tc>
      </w:tr>
      <w:tr w:rsidR="00482CD7" w:rsidTr="00482CD7">
        <w:trPr>
          <w:gridAfter w:val="1"/>
          <w:wAfter w:w="938" w:type="dxa"/>
        </w:trPr>
        <w:tc>
          <w:tcPr>
            <w:tcW w:w="775" w:type="dxa"/>
          </w:tcPr>
          <w:p w:rsidR="00482CD7" w:rsidRDefault="00482CD7" w:rsidP="00775473">
            <w:pPr>
              <w:pStyle w:val="13"/>
              <w:rPr>
                <w:noProof/>
              </w:rPr>
            </w:pPr>
            <w:r>
              <w:rPr>
                <w:noProof/>
              </w:rPr>
              <w:t>3.10.</w:t>
            </w:r>
          </w:p>
        </w:tc>
        <w:tc>
          <w:tcPr>
            <w:tcW w:w="7858" w:type="dxa"/>
          </w:tcPr>
          <w:p w:rsidR="00482CD7" w:rsidRPr="00DC2DA4" w:rsidRDefault="00482CD7" w:rsidP="00775473">
            <w:pPr>
              <w:pStyle w:val="13"/>
              <w:rPr>
                <w:noProof/>
              </w:rPr>
            </w:pPr>
            <w:r w:rsidRPr="00DC2DA4">
              <w:rPr>
                <w:noProof/>
              </w:rPr>
              <w:t>О ходе реализации МП «Молодежь Кавказского района»</w:t>
            </w:r>
          </w:p>
        </w:tc>
        <w:tc>
          <w:tcPr>
            <w:tcW w:w="938" w:type="dxa"/>
            <w:vAlign w:val="bottom"/>
          </w:tcPr>
          <w:p w:rsidR="00482CD7" w:rsidRDefault="00482CD7" w:rsidP="00482CD7">
            <w:pPr>
              <w:pStyle w:val="13"/>
              <w:jc w:val="center"/>
              <w:rPr>
                <w:noProof/>
              </w:rPr>
            </w:pPr>
            <w:r>
              <w:rPr>
                <w:noProof/>
              </w:rPr>
              <w:t>92</w:t>
            </w:r>
          </w:p>
        </w:tc>
      </w:tr>
      <w:tr w:rsidR="00482CD7" w:rsidTr="00482CD7">
        <w:trPr>
          <w:gridAfter w:val="1"/>
          <w:wAfter w:w="938" w:type="dxa"/>
        </w:trPr>
        <w:tc>
          <w:tcPr>
            <w:tcW w:w="775" w:type="dxa"/>
          </w:tcPr>
          <w:p w:rsidR="00482CD7" w:rsidRDefault="00482CD7" w:rsidP="00775473">
            <w:pPr>
              <w:pStyle w:val="13"/>
              <w:rPr>
                <w:noProof/>
              </w:rPr>
            </w:pPr>
            <w:r>
              <w:rPr>
                <w:noProof/>
              </w:rPr>
              <w:t>3.11.</w:t>
            </w:r>
          </w:p>
        </w:tc>
        <w:tc>
          <w:tcPr>
            <w:tcW w:w="7858" w:type="dxa"/>
          </w:tcPr>
          <w:p w:rsidR="00482CD7" w:rsidRPr="00DC2DA4" w:rsidRDefault="00482CD7" w:rsidP="00775473">
            <w:pPr>
              <w:pStyle w:val="13"/>
              <w:rPr>
                <w:noProof/>
              </w:rPr>
            </w:pPr>
            <w:r w:rsidRPr="00DC2DA4">
              <w:rPr>
                <w:noProof/>
              </w:rPr>
              <w:t>О ходе реализации МП «Информационное общество муниципального образования Кавказский район»</w:t>
            </w:r>
          </w:p>
        </w:tc>
        <w:tc>
          <w:tcPr>
            <w:tcW w:w="938" w:type="dxa"/>
            <w:vAlign w:val="bottom"/>
          </w:tcPr>
          <w:p w:rsidR="00482CD7" w:rsidRDefault="00482CD7" w:rsidP="00662284">
            <w:pPr>
              <w:pStyle w:val="13"/>
              <w:jc w:val="center"/>
              <w:rPr>
                <w:noProof/>
              </w:rPr>
            </w:pPr>
            <w:r>
              <w:rPr>
                <w:noProof/>
              </w:rPr>
              <w:t>9</w:t>
            </w:r>
            <w:r w:rsidR="00662284">
              <w:rPr>
                <w:noProof/>
              </w:rPr>
              <w:t>6</w:t>
            </w:r>
          </w:p>
        </w:tc>
      </w:tr>
      <w:tr w:rsidR="00482CD7" w:rsidTr="00482CD7">
        <w:trPr>
          <w:gridAfter w:val="1"/>
          <w:wAfter w:w="938" w:type="dxa"/>
        </w:trPr>
        <w:tc>
          <w:tcPr>
            <w:tcW w:w="775" w:type="dxa"/>
          </w:tcPr>
          <w:p w:rsidR="00482CD7" w:rsidRDefault="00482CD7" w:rsidP="00775473">
            <w:pPr>
              <w:pStyle w:val="13"/>
              <w:rPr>
                <w:noProof/>
              </w:rPr>
            </w:pPr>
            <w:r>
              <w:rPr>
                <w:noProof/>
              </w:rPr>
              <w:t>3.12.</w:t>
            </w:r>
          </w:p>
        </w:tc>
        <w:tc>
          <w:tcPr>
            <w:tcW w:w="7858" w:type="dxa"/>
          </w:tcPr>
          <w:p w:rsidR="00482CD7" w:rsidRPr="00DC2DA4" w:rsidRDefault="00482CD7" w:rsidP="00775473">
            <w:pPr>
              <w:pStyle w:val="13"/>
              <w:rPr>
                <w:noProof/>
              </w:rPr>
            </w:pPr>
            <w:r w:rsidRPr="00DC2DA4">
              <w:rPr>
                <w:noProof/>
              </w:rPr>
              <w:t>О ходе реализации МП «Развитие сельского хозяйстваи регулирование рынков сельскохозяйственной продукции, сырья и продовольствия»</w:t>
            </w:r>
          </w:p>
        </w:tc>
        <w:tc>
          <w:tcPr>
            <w:tcW w:w="938" w:type="dxa"/>
            <w:vAlign w:val="bottom"/>
          </w:tcPr>
          <w:p w:rsidR="00482CD7" w:rsidRDefault="00662284" w:rsidP="00482CD7">
            <w:pPr>
              <w:pStyle w:val="13"/>
              <w:jc w:val="center"/>
              <w:rPr>
                <w:noProof/>
              </w:rPr>
            </w:pPr>
            <w:r>
              <w:rPr>
                <w:noProof/>
              </w:rPr>
              <w:t>99</w:t>
            </w:r>
          </w:p>
        </w:tc>
      </w:tr>
      <w:tr w:rsidR="00482CD7" w:rsidTr="00482CD7">
        <w:trPr>
          <w:gridAfter w:val="1"/>
          <w:wAfter w:w="938" w:type="dxa"/>
        </w:trPr>
        <w:tc>
          <w:tcPr>
            <w:tcW w:w="775" w:type="dxa"/>
          </w:tcPr>
          <w:p w:rsidR="00482CD7" w:rsidRDefault="00482CD7" w:rsidP="00775473">
            <w:pPr>
              <w:pStyle w:val="13"/>
              <w:rPr>
                <w:noProof/>
              </w:rPr>
            </w:pPr>
            <w:r>
              <w:rPr>
                <w:noProof/>
              </w:rPr>
              <w:t>3.13.</w:t>
            </w:r>
          </w:p>
        </w:tc>
        <w:tc>
          <w:tcPr>
            <w:tcW w:w="7858" w:type="dxa"/>
          </w:tcPr>
          <w:p w:rsidR="00482CD7" w:rsidRPr="00DC2DA4" w:rsidRDefault="00482CD7" w:rsidP="00775473">
            <w:pPr>
              <w:pStyle w:val="13"/>
              <w:rPr>
                <w:noProof/>
              </w:rPr>
            </w:pPr>
            <w:r w:rsidRPr="00DC2DA4">
              <w:rPr>
                <w:noProof/>
              </w:rPr>
              <w:t>О ходе реализации МП «Организация отдыха и оздоровлени детей и подростков»</w:t>
            </w:r>
          </w:p>
        </w:tc>
        <w:tc>
          <w:tcPr>
            <w:tcW w:w="938" w:type="dxa"/>
            <w:vAlign w:val="bottom"/>
          </w:tcPr>
          <w:p w:rsidR="00482CD7" w:rsidRDefault="00482CD7" w:rsidP="00482CD7">
            <w:pPr>
              <w:pStyle w:val="13"/>
              <w:jc w:val="center"/>
              <w:rPr>
                <w:noProof/>
              </w:rPr>
            </w:pPr>
            <w:r>
              <w:rPr>
                <w:noProof/>
              </w:rPr>
              <w:t>106</w:t>
            </w:r>
          </w:p>
        </w:tc>
      </w:tr>
      <w:tr w:rsidR="00482CD7" w:rsidTr="00482CD7">
        <w:trPr>
          <w:gridAfter w:val="1"/>
          <w:wAfter w:w="938" w:type="dxa"/>
        </w:trPr>
        <w:tc>
          <w:tcPr>
            <w:tcW w:w="775" w:type="dxa"/>
          </w:tcPr>
          <w:p w:rsidR="00482CD7" w:rsidRDefault="00482CD7" w:rsidP="00775473">
            <w:pPr>
              <w:pStyle w:val="13"/>
              <w:rPr>
                <w:noProof/>
              </w:rPr>
            </w:pPr>
            <w:r>
              <w:rPr>
                <w:noProof/>
              </w:rPr>
              <w:t>3.14.</w:t>
            </w:r>
          </w:p>
        </w:tc>
        <w:tc>
          <w:tcPr>
            <w:tcW w:w="7858" w:type="dxa"/>
          </w:tcPr>
          <w:p w:rsidR="00482CD7" w:rsidRPr="00DC2DA4" w:rsidRDefault="00482CD7" w:rsidP="00775473">
            <w:pPr>
              <w:pStyle w:val="13"/>
              <w:rPr>
                <w:noProof/>
              </w:rPr>
            </w:pPr>
            <w:r w:rsidRPr="00DC2DA4">
              <w:rPr>
                <w:noProof/>
              </w:rPr>
              <w:t>О ходе реализации МП «Развитие здравоохранения»</w:t>
            </w:r>
          </w:p>
        </w:tc>
        <w:tc>
          <w:tcPr>
            <w:tcW w:w="938" w:type="dxa"/>
            <w:vAlign w:val="bottom"/>
          </w:tcPr>
          <w:p w:rsidR="00482CD7" w:rsidRDefault="00482CD7" w:rsidP="00662284">
            <w:pPr>
              <w:pStyle w:val="13"/>
              <w:jc w:val="center"/>
              <w:rPr>
                <w:noProof/>
              </w:rPr>
            </w:pPr>
            <w:r>
              <w:rPr>
                <w:noProof/>
              </w:rPr>
              <w:t>11</w:t>
            </w:r>
            <w:r w:rsidR="00662284">
              <w:rPr>
                <w:noProof/>
              </w:rPr>
              <w:t>3</w:t>
            </w:r>
          </w:p>
        </w:tc>
      </w:tr>
      <w:tr w:rsidR="00482CD7" w:rsidTr="00482CD7">
        <w:trPr>
          <w:gridAfter w:val="1"/>
          <w:wAfter w:w="938" w:type="dxa"/>
        </w:trPr>
        <w:tc>
          <w:tcPr>
            <w:tcW w:w="775" w:type="dxa"/>
          </w:tcPr>
          <w:p w:rsidR="00482CD7" w:rsidRDefault="00482CD7" w:rsidP="00775473">
            <w:pPr>
              <w:pStyle w:val="13"/>
              <w:rPr>
                <w:noProof/>
              </w:rPr>
            </w:pPr>
            <w:r>
              <w:rPr>
                <w:noProof/>
              </w:rPr>
              <w:t>4.</w:t>
            </w:r>
          </w:p>
        </w:tc>
        <w:tc>
          <w:tcPr>
            <w:tcW w:w="7858" w:type="dxa"/>
          </w:tcPr>
          <w:p w:rsidR="00482CD7" w:rsidRPr="00DC2DA4" w:rsidRDefault="00482CD7" w:rsidP="00600F06">
            <w:pPr>
              <w:rPr>
                <w:noProof/>
              </w:rPr>
            </w:pPr>
            <w:r>
              <w:rPr>
                <w:rFonts w:ascii="Times New Roman" w:hAnsi="Times New Roman" w:cs="Times New Roman"/>
                <w:sz w:val="28"/>
                <w:szCs w:val="28"/>
              </w:rPr>
              <w:t>Приложения:</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4.1.</w:t>
            </w:r>
          </w:p>
        </w:tc>
        <w:tc>
          <w:tcPr>
            <w:tcW w:w="7858" w:type="dxa"/>
          </w:tcPr>
          <w:p w:rsidR="00482CD7" w:rsidRPr="00DC2DA4" w:rsidRDefault="00482CD7" w:rsidP="007A6EF1">
            <w:pPr>
              <w:pStyle w:val="13"/>
              <w:rPr>
                <w:noProof/>
              </w:rPr>
            </w:pPr>
            <w:r>
              <w:t>Приложение № 1 «</w:t>
            </w:r>
            <w:r w:rsidRPr="00F624BF">
              <w:t xml:space="preserve">Информация о финансировании </w:t>
            </w:r>
            <w:r w:rsidRPr="00F624BF">
              <w:lastRenderedPageBreak/>
              <w:t>муниципальных программ муниципального образования Кавказский район за 201</w:t>
            </w:r>
            <w:r>
              <w:t>7</w:t>
            </w:r>
            <w:r w:rsidRPr="00F624BF">
              <w:t xml:space="preserve"> год</w:t>
            </w:r>
            <w:r>
              <w:t>»</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lastRenderedPageBreak/>
              <w:t>4.2.</w:t>
            </w:r>
          </w:p>
        </w:tc>
        <w:tc>
          <w:tcPr>
            <w:tcW w:w="7858" w:type="dxa"/>
          </w:tcPr>
          <w:p w:rsidR="00482CD7" w:rsidRPr="00DC2DA4" w:rsidRDefault="00482CD7" w:rsidP="00D11F17">
            <w:pPr>
              <w:pStyle w:val="13"/>
              <w:rPr>
                <w:noProof/>
              </w:rPr>
            </w:pPr>
            <w:r>
              <w:t>Приложение № 2 «</w:t>
            </w:r>
            <w:r>
              <w:rPr>
                <w:noProof/>
              </w:rPr>
              <w:t>Информация о средней степени реализации мероприятий муниципальных программ муниципального образования Кавказский район  за  2017 год»</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4.3.</w:t>
            </w:r>
          </w:p>
        </w:tc>
        <w:tc>
          <w:tcPr>
            <w:tcW w:w="7858" w:type="dxa"/>
          </w:tcPr>
          <w:p w:rsidR="00482CD7" w:rsidRPr="00DC2DA4" w:rsidRDefault="00482CD7" w:rsidP="007D02D4">
            <w:pPr>
              <w:pStyle w:val="13"/>
              <w:rPr>
                <w:noProof/>
              </w:rPr>
            </w:pPr>
            <w:r>
              <w:t>Приложение № 3 «</w:t>
            </w:r>
            <w:r>
              <w:rPr>
                <w:noProof/>
              </w:rPr>
              <w:t>Информация о средней степени достижения целевых показателей муниципальных программ муниципального образования Кавказский район  в 2017 году»</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4.4.</w:t>
            </w:r>
          </w:p>
        </w:tc>
        <w:tc>
          <w:tcPr>
            <w:tcW w:w="7858" w:type="dxa"/>
          </w:tcPr>
          <w:p w:rsidR="00482CD7" w:rsidRPr="00DC2DA4" w:rsidRDefault="00482CD7" w:rsidP="00D11F17">
            <w:pPr>
              <w:jc w:val="both"/>
              <w:rPr>
                <w:noProof/>
              </w:rPr>
            </w:pPr>
            <w:r w:rsidRPr="00D11F17">
              <w:rPr>
                <w:rFonts w:ascii="Times New Roman" w:hAnsi="Times New Roman" w:cs="Times New Roman"/>
                <w:sz w:val="28"/>
                <w:szCs w:val="28"/>
              </w:rPr>
              <w:t xml:space="preserve">Приложение № </w:t>
            </w:r>
            <w:r>
              <w:rPr>
                <w:rFonts w:ascii="Times New Roman" w:hAnsi="Times New Roman" w:cs="Times New Roman"/>
                <w:sz w:val="28"/>
                <w:szCs w:val="28"/>
              </w:rPr>
              <w:t>4</w:t>
            </w:r>
            <w:r w:rsidRPr="00D11F17">
              <w:rPr>
                <w:rFonts w:ascii="Times New Roman" w:hAnsi="Times New Roman" w:cs="Times New Roman"/>
                <w:sz w:val="28"/>
                <w:szCs w:val="28"/>
              </w:rPr>
              <w:t xml:space="preserve"> </w:t>
            </w:r>
            <w:r>
              <w:rPr>
                <w:rFonts w:ascii="Times New Roman" w:hAnsi="Times New Roman" w:cs="Times New Roman"/>
                <w:sz w:val="28"/>
                <w:szCs w:val="28"/>
              </w:rPr>
              <w:t xml:space="preserve">«Ранжированный  перечень </w:t>
            </w: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r>
              <w:rPr>
                <w:rFonts w:ascii="Times New Roman" w:hAnsi="Times New Roman" w:cs="Times New Roman"/>
                <w:sz w:val="28"/>
                <w:szCs w:val="28"/>
              </w:rPr>
              <w:t xml:space="preserve">по значению их эффективности реализации за </w:t>
            </w:r>
            <w:r w:rsidRPr="00F021D9">
              <w:rPr>
                <w:rFonts w:ascii="Times New Roman" w:hAnsi="Times New Roman" w:cs="Times New Roman"/>
                <w:sz w:val="28"/>
                <w:szCs w:val="28"/>
              </w:rPr>
              <w:t xml:space="preserve"> 201</w:t>
            </w:r>
            <w:r>
              <w:rPr>
                <w:rFonts w:ascii="Times New Roman" w:hAnsi="Times New Roman" w:cs="Times New Roman"/>
                <w:sz w:val="28"/>
                <w:szCs w:val="28"/>
              </w:rPr>
              <w:t xml:space="preserve">7 </w:t>
            </w:r>
            <w:r w:rsidRPr="00F021D9">
              <w:rPr>
                <w:rFonts w:ascii="Times New Roman" w:hAnsi="Times New Roman" w:cs="Times New Roman"/>
                <w:sz w:val="28"/>
                <w:szCs w:val="28"/>
              </w:rPr>
              <w:t>год</w:t>
            </w:r>
            <w:r>
              <w:rPr>
                <w:rFonts w:ascii="Times New Roman" w:hAnsi="Times New Roman" w:cs="Times New Roman"/>
                <w:sz w:val="28"/>
                <w:szCs w:val="28"/>
              </w:rPr>
              <w:t>»</w:t>
            </w:r>
          </w:p>
        </w:tc>
        <w:tc>
          <w:tcPr>
            <w:tcW w:w="938" w:type="dxa"/>
            <w:vAlign w:val="bottom"/>
          </w:tcPr>
          <w:p w:rsidR="00482CD7" w:rsidRDefault="00482CD7" w:rsidP="00482CD7">
            <w:pPr>
              <w:pStyle w:val="13"/>
              <w:jc w:val="center"/>
              <w:rPr>
                <w:noProof/>
              </w:rPr>
            </w:pPr>
          </w:p>
        </w:tc>
      </w:tr>
    </w:tbl>
    <w:p w:rsidR="00ED4F15" w:rsidRPr="00DC2DA4" w:rsidRDefault="00ED4F15" w:rsidP="00775473">
      <w:pPr>
        <w:pStyle w:val="13"/>
        <w:rPr>
          <w:noProof/>
        </w:rPr>
      </w:pPr>
    </w:p>
    <w:p w:rsidR="004D16BC" w:rsidRDefault="004D16BC" w:rsidP="00775473">
      <w:r>
        <w:t xml:space="preserve">           </w:t>
      </w:r>
    </w:p>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Pr="004D16BC" w:rsidRDefault="00AC6FB1" w:rsidP="00775473">
      <w:pPr>
        <w:rPr>
          <w:rFonts w:ascii="Times New Roman" w:hAnsi="Times New Roman" w:cs="Times New Roman"/>
          <w:sz w:val="28"/>
          <w:szCs w:val="28"/>
        </w:rPr>
      </w:pPr>
    </w:p>
    <w:p w:rsidR="00600F06" w:rsidRDefault="00600F06" w:rsidP="00ED4F15">
      <w:pPr>
        <w:pStyle w:val="1"/>
        <w:ind w:firstLineChars="253" w:firstLine="810"/>
        <w:rPr>
          <w:rFonts w:ascii="Times New Roman" w:hAnsi="Times New Roman" w:cs="Times New Roman"/>
          <w:color w:val="auto"/>
          <w:sz w:val="32"/>
          <w:szCs w:val="32"/>
        </w:rPr>
      </w:pPr>
      <w:bookmarkStart w:id="0" w:name="_Toc418850694"/>
    </w:p>
    <w:p w:rsidR="00ED4F15" w:rsidRPr="0075463D" w:rsidRDefault="00ED4F15" w:rsidP="00B5299B">
      <w:pPr>
        <w:pStyle w:val="1"/>
        <w:ind w:firstLineChars="221" w:firstLine="707"/>
        <w:rPr>
          <w:rFonts w:ascii="Times New Roman" w:hAnsi="Times New Roman" w:cs="Times New Roman"/>
          <w:color w:val="auto"/>
          <w:sz w:val="32"/>
          <w:szCs w:val="32"/>
        </w:rPr>
      </w:pPr>
      <w:r w:rsidRPr="0075463D">
        <w:rPr>
          <w:rFonts w:ascii="Times New Roman" w:hAnsi="Times New Roman" w:cs="Times New Roman"/>
          <w:color w:val="auto"/>
          <w:sz w:val="32"/>
          <w:szCs w:val="32"/>
        </w:rPr>
        <w:t>Введение</w:t>
      </w:r>
      <w:bookmarkEnd w:id="0"/>
    </w:p>
    <w:p w:rsidR="00ED4F15" w:rsidRPr="00245F5F" w:rsidRDefault="00ED4F15" w:rsidP="00B5299B">
      <w:pPr>
        <w:ind w:firstLineChars="221" w:firstLine="619"/>
        <w:jc w:val="both"/>
        <w:rPr>
          <w:rFonts w:ascii="Times New Roman" w:hAnsi="Times New Roman" w:cs="Times New Roman"/>
          <w:sz w:val="28"/>
          <w:szCs w:val="28"/>
        </w:rPr>
      </w:pPr>
    </w:p>
    <w:p w:rsidR="00ED4F15" w:rsidRPr="00245F5F" w:rsidRDefault="004D6944" w:rsidP="00B5299B">
      <w:pPr>
        <w:widowControl w:val="0"/>
        <w:suppressAutoHyphens/>
        <w:spacing w:after="0"/>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ED4F15" w:rsidRPr="00245F5F">
        <w:rPr>
          <w:rFonts w:ascii="Times New Roman" w:eastAsia="Times New Roman" w:hAnsi="Times New Roman" w:cs="Times New Roman"/>
          <w:sz w:val="28"/>
          <w:szCs w:val="28"/>
        </w:rPr>
        <w:t xml:space="preserve">Сводный годовой доклад о ходе реализации и оценке эффективности </w:t>
      </w:r>
      <w:r w:rsidR="00ED4F15">
        <w:rPr>
          <w:rFonts w:ascii="Times New Roman" w:eastAsia="Times New Roman" w:hAnsi="Times New Roman" w:cs="Times New Roman"/>
          <w:sz w:val="28"/>
          <w:szCs w:val="28"/>
        </w:rPr>
        <w:t xml:space="preserve">муниципальных </w:t>
      </w:r>
      <w:r w:rsidR="00ED4F15" w:rsidRPr="00245F5F">
        <w:rPr>
          <w:rFonts w:ascii="Times New Roman" w:eastAsia="Times New Roman" w:hAnsi="Times New Roman" w:cs="Times New Roman"/>
          <w:sz w:val="28"/>
          <w:szCs w:val="28"/>
        </w:rPr>
        <w:t xml:space="preserve"> программ </w:t>
      </w:r>
      <w:r w:rsidR="00ED4F15">
        <w:rPr>
          <w:rFonts w:ascii="Times New Roman" w:eastAsia="Times New Roman" w:hAnsi="Times New Roman" w:cs="Times New Roman"/>
          <w:sz w:val="28"/>
          <w:szCs w:val="28"/>
        </w:rPr>
        <w:t>муниципального образования Кавказский район</w:t>
      </w:r>
      <w:r w:rsidR="00ED4F15" w:rsidRPr="00245F5F">
        <w:rPr>
          <w:rFonts w:ascii="Times New Roman" w:eastAsia="Times New Roman" w:hAnsi="Times New Roman" w:cs="Times New Roman"/>
          <w:sz w:val="28"/>
          <w:szCs w:val="28"/>
        </w:rPr>
        <w:t xml:space="preserve"> за 201</w:t>
      </w:r>
      <w:r w:rsidR="002B750A">
        <w:rPr>
          <w:rFonts w:ascii="Times New Roman" w:eastAsia="Times New Roman" w:hAnsi="Times New Roman" w:cs="Times New Roman"/>
          <w:sz w:val="28"/>
          <w:szCs w:val="28"/>
        </w:rPr>
        <w:t>7</w:t>
      </w:r>
      <w:r w:rsidR="00ED4F15" w:rsidRPr="00245F5F">
        <w:rPr>
          <w:rFonts w:ascii="Times New Roman" w:eastAsia="Times New Roman" w:hAnsi="Times New Roman" w:cs="Times New Roman"/>
          <w:sz w:val="28"/>
          <w:szCs w:val="28"/>
        </w:rPr>
        <w:t xml:space="preserve"> год (далее – Сводный доклад) подготовлен в соответствии с </w:t>
      </w:r>
      <w:r w:rsidR="00ED4F15">
        <w:rPr>
          <w:rFonts w:ascii="Times New Roman" w:eastAsia="Times New Roman" w:hAnsi="Times New Roman" w:cs="Times New Roman"/>
          <w:sz w:val="28"/>
          <w:szCs w:val="28"/>
        </w:rPr>
        <w:t>п</w:t>
      </w:r>
      <w:r w:rsidR="00ED4F15" w:rsidRPr="00245F5F">
        <w:rPr>
          <w:rFonts w:ascii="Times New Roman" w:eastAsia="Times New Roman" w:hAnsi="Times New Roman" w:cs="Times New Roman"/>
          <w:sz w:val="28"/>
          <w:szCs w:val="28"/>
        </w:rPr>
        <w:t>остановлени</w:t>
      </w:r>
      <w:r w:rsidR="00ED4F15">
        <w:rPr>
          <w:rFonts w:ascii="Times New Roman" w:eastAsia="Times New Roman" w:hAnsi="Times New Roman" w:cs="Times New Roman"/>
          <w:sz w:val="28"/>
          <w:szCs w:val="28"/>
        </w:rPr>
        <w:t xml:space="preserve">ем </w:t>
      </w:r>
      <w:r w:rsidR="00ED4F15" w:rsidRPr="00245F5F">
        <w:rPr>
          <w:rFonts w:ascii="Times New Roman" w:eastAsia="Times New Roman" w:hAnsi="Times New Roman" w:cs="Times New Roman"/>
          <w:sz w:val="28"/>
          <w:szCs w:val="28"/>
        </w:rPr>
        <w:t xml:space="preserve"> администрации </w:t>
      </w:r>
      <w:r w:rsidR="00ED4F15">
        <w:rPr>
          <w:rFonts w:ascii="Times New Roman" w:eastAsia="Times New Roman" w:hAnsi="Times New Roman" w:cs="Times New Roman"/>
          <w:sz w:val="28"/>
          <w:szCs w:val="28"/>
        </w:rPr>
        <w:t xml:space="preserve">муниципального образования Кавказский район </w:t>
      </w:r>
      <w:r w:rsidR="00ED4F15" w:rsidRPr="00245F5F">
        <w:rPr>
          <w:rFonts w:ascii="Times New Roman" w:eastAsia="Times New Roman" w:hAnsi="Times New Roman" w:cs="Times New Roman"/>
          <w:sz w:val="28"/>
          <w:szCs w:val="28"/>
        </w:rPr>
        <w:t xml:space="preserve"> от </w:t>
      </w:r>
      <w:r w:rsidR="00ED4F15">
        <w:rPr>
          <w:rFonts w:ascii="Times New Roman" w:eastAsia="Times New Roman" w:hAnsi="Times New Roman" w:cs="Times New Roman"/>
          <w:sz w:val="28"/>
          <w:szCs w:val="28"/>
        </w:rPr>
        <w:t>11 августа 2</w:t>
      </w:r>
      <w:r w:rsidR="00ED4F15" w:rsidRPr="00245F5F">
        <w:rPr>
          <w:rFonts w:ascii="Times New Roman" w:eastAsia="Times New Roman" w:hAnsi="Times New Roman" w:cs="Times New Roman"/>
          <w:sz w:val="28"/>
          <w:szCs w:val="28"/>
        </w:rPr>
        <w:t>01</w:t>
      </w:r>
      <w:r w:rsidR="00ED4F15">
        <w:rPr>
          <w:rFonts w:ascii="Times New Roman" w:eastAsia="Times New Roman" w:hAnsi="Times New Roman" w:cs="Times New Roman"/>
          <w:sz w:val="28"/>
          <w:szCs w:val="28"/>
        </w:rPr>
        <w:t>4</w:t>
      </w:r>
      <w:r w:rsidR="00ED4F15" w:rsidRPr="00245F5F">
        <w:rPr>
          <w:rFonts w:ascii="Times New Roman" w:eastAsia="Times New Roman" w:hAnsi="Times New Roman" w:cs="Times New Roman"/>
          <w:sz w:val="28"/>
          <w:szCs w:val="28"/>
        </w:rPr>
        <w:t xml:space="preserve"> года № </w:t>
      </w:r>
      <w:r w:rsidR="00ED4F15">
        <w:rPr>
          <w:rFonts w:ascii="Times New Roman" w:eastAsia="Times New Roman" w:hAnsi="Times New Roman" w:cs="Times New Roman"/>
          <w:sz w:val="28"/>
          <w:szCs w:val="28"/>
        </w:rPr>
        <w:t>1166</w:t>
      </w:r>
      <w:r w:rsidR="00ED4F15" w:rsidRPr="00245F5F">
        <w:rPr>
          <w:rFonts w:ascii="Times New Roman" w:eastAsia="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w:t>
      </w:r>
      <w:r w:rsidR="00ED4F15">
        <w:rPr>
          <w:rFonts w:ascii="Times New Roman" w:eastAsia="Times New Roman" w:hAnsi="Times New Roman" w:cs="Times New Roman"/>
          <w:sz w:val="28"/>
          <w:szCs w:val="28"/>
        </w:rPr>
        <w:t xml:space="preserve">муниципальных </w:t>
      </w:r>
      <w:r w:rsidR="00ED4F15" w:rsidRPr="00245F5F">
        <w:rPr>
          <w:rFonts w:ascii="Times New Roman" w:eastAsia="Times New Roman" w:hAnsi="Times New Roman" w:cs="Times New Roman"/>
          <w:sz w:val="28"/>
          <w:szCs w:val="28"/>
        </w:rPr>
        <w:t xml:space="preserve"> программ </w:t>
      </w:r>
      <w:r w:rsidR="00ED4F15">
        <w:rPr>
          <w:rFonts w:ascii="Times New Roman" w:eastAsia="Times New Roman" w:hAnsi="Times New Roman" w:cs="Times New Roman"/>
          <w:sz w:val="28"/>
          <w:szCs w:val="28"/>
        </w:rPr>
        <w:t>муниципального образования Кавказский район»</w:t>
      </w:r>
      <w:r w:rsidR="00ED4F15" w:rsidRPr="00245F5F">
        <w:rPr>
          <w:rFonts w:ascii="Times New Roman" w:eastAsia="Times New Roman" w:hAnsi="Times New Roman" w:cs="Times New Roman"/>
          <w:sz w:val="28"/>
          <w:szCs w:val="28"/>
        </w:rPr>
        <w:t xml:space="preserve"> на основе </w:t>
      </w:r>
      <w:r w:rsidR="00ED4F15">
        <w:rPr>
          <w:rFonts w:ascii="Times New Roman" w:eastAsia="Times New Roman" w:hAnsi="Times New Roman" w:cs="Times New Roman"/>
          <w:sz w:val="28"/>
          <w:szCs w:val="28"/>
        </w:rPr>
        <w:t xml:space="preserve"> докладов, отчетов</w:t>
      </w:r>
      <w:proofErr w:type="gramEnd"/>
      <w:r w:rsidR="00ED4F15">
        <w:rPr>
          <w:rFonts w:ascii="Times New Roman" w:eastAsia="Times New Roman" w:hAnsi="Times New Roman" w:cs="Times New Roman"/>
          <w:sz w:val="28"/>
          <w:szCs w:val="28"/>
        </w:rPr>
        <w:t xml:space="preserve">   и </w:t>
      </w:r>
      <w:r w:rsidR="00ED4F15" w:rsidRPr="00245F5F">
        <w:rPr>
          <w:rFonts w:ascii="Times New Roman" w:eastAsia="Times New Roman" w:hAnsi="Times New Roman" w:cs="Times New Roman"/>
          <w:sz w:val="28"/>
          <w:szCs w:val="28"/>
        </w:rPr>
        <w:t xml:space="preserve">сведений, представленных в </w:t>
      </w:r>
      <w:r w:rsidR="00ED4F15">
        <w:rPr>
          <w:rFonts w:ascii="Times New Roman" w:eastAsia="Times New Roman" w:hAnsi="Times New Roman" w:cs="Times New Roman"/>
          <w:sz w:val="28"/>
          <w:szCs w:val="28"/>
        </w:rPr>
        <w:t xml:space="preserve">финансовое управление  администрации муниципального образования Кавказский район </w:t>
      </w:r>
      <w:r w:rsidR="00ED4F15" w:rsidRPr="00245F5F">
        <w:rPr>
          <w:rFonts w:ascii="Times New Roman" w:eastAsia="Times New Roman" w:hAnsi="Times New Roman" w:cs="Times New Roman"/>
          <w:sz w:val="28"/>
          <w:szCs w:val="28"/>
        </w:rPr>
        <w:t xml:space="preserve"> координаторами </w:t>
      </w:r>
      <w:r w:rsidR="00ED4F15">
        <w:rPr>
          <w:rFonts w:ascii="Times New Roman" w:eastAsia="Times New Roman" w:hAnsi="Times New Roman" w:cs="Times New Roman"/>
          <w:sz w:val="28"/>
          <w:szCs w:val="28"/>
        </w:rPr>
        <w:t>муниципальных</w:t>
      </w:r>
      <w:r w:rsidR="00ED4F15" w:rsidRPr="00245F5F">
        <w:rPr>
          <w:rFonts w:ascii="Times New Roman" w:eastAsia="Times New Roman" w:hAnsi="Times New Roman" w:cs="Times New Roman"/>
          <w:sz w:val="28"/>
          <w:szCs w:val="28"/>
        </w:rPr>
        <w:t xml:space="preserve"> программ </w:t>
      </w:r>
      <w:r w:rsidR="00ED4F15">
        <w:rPr>
          <w:rFonts w:ascii="Times New Roman" w:eastAsia="Times New Roman" w:hAnsi="Times New Roman" w:cs="Times New Roman"/>
          <w:sz w:val="28"/>
          <w:szCs w:val="28"/>
        </w:rPr>
        <w:t>муниципального  образования Кавказский район</w:t>
      </w:r>
      <w:r w:rsidR="00ED4F15" w:rsidRPr="00245F5F">
        <w:rPr>
          <w:rFonts w:ascii="Times New Roman" w:eastAsia="Times New Roman" w:hAnsi="Times New Roman" w:cs="Times New Roman"/>
          <w:sz w:val="28"/>
          <w:szCs w:val="28"/>
        </w:rPr>
        <w:t>.</w:t>
      </w:r>
    </w:p>
    <w:p w:rsidR="00ED4F15" w:rsidRPr="00245F5F" w:rsidRDefault="00ED4F15" w:rsidP="00B5299B">
      <w:pPr>
        <w:widowControl w:val="0"/>
        <w:suppressAutoHyphens/>
        <w:spacing w:after="0"/>
        <w:ind w:firstLineChars="221" w:firstLine="619"/>
        <w:jc w:val="both"/>
        <w:outlineLvl w:val="2"/>
        <w:rPr>
          <w:rFonts w:ascii="Times New Roman" w:eastAsia="Times New Roman" w:hAnsi="Times New Roman" w:cs="Times New Roman"/>
          <w:sz w:val="28"/>
          <w:szCs w:val="28"/>
        </w:rPr>
      </w:pPr>
      <w:r w:rsidRPr="00245F5F">
        <w:rPr>
          <w:rFonts w:ascii="Times New Roman" w:eastAsia="Times New Roman" w:hAnsi="Times New Roman" w:cs="Times New Roman"/>
          <w:sz w:val="28"/>
          <w:szCs w:val="28"/>
        </w:rPr>
        <w:t>К Сводному докладу прилагается</w:t>
      </w:r>
      <w:r>
        <w:rPr>
          <w:rFonts w:ascii="Times New Roman" w:eastAsia="Times New Roman" w:hAnsi="Times New Roman" w:cs="Times New Roman"/>
          <w:sz w:val="28"/>
          <w:szCs w:val="28"/>
        </w:rPr>
        <w:t>:</w:t>
      </w:r>
    </w:p>
    <w:p w:rsidR="00ED4F15" w:rsidRPr="00EA3C26" w:rsidRDefault="00ED4F15" w:rsidP="00B5299B">
      <w:pPr>
        <w:pStyle w:val="a6"/>
        <w:widowControl w:val="0"/>
        <w:numPr>
          <w:ilvl w:val="0"/>
          <w:numId w:val="19"/>
        </w:numPr>
        <w:suppressAutoHyphens/>
        <w:spacing w:after="0"/>
        <w:ind w:left="0" w:firstLineChars="221" w:firstLine="619"/>
        <w:jc w:val="both"/>
        <w:outlineLvl w:val="2"/>
        <w:rPr>
          <w:rFonts w:ascii="Times New Roman" w:eastAsia="Times New Roman" w:hAnsi="Times New Roman" w:cs="Times New Roman"/>
          <w:sz w:val="28"/>
          <w:szCs w:val="28"/>
        </w:rPr>
      </w:pPr>
      <w:r w:rsidRPr="00EA3C26">
        <w:rPr>
          <w:rFonts w:ascii="Times New Roman" w:eastAsia="Times New Roman" w:hAnsi="Times New Roman" w:cs="Times New Roman"/>
          <w:sz w:val="28"/>
          <w:szCs w:val="28"/>
        </w:rPr>
        <w:t>Информация о  финансировании муниципальных  программ муниципального образования Кавказский район в 201</w:t>
      </w:r>
      <w:r w:rsidR="002B750A">
        <w:rPr>
          <w:rFonts w:ascii="Times New Roman" w:eastAsia="Times New Roman" w:hAnsi="Times New Roman" w:cs="Times New Roman"/>
          <w:sz w:val="28"/>
          <w:szCs w:val="28"/>
        </w:rPr>
        <w:t>7</w:t>
      </w:r>
      <w:r w:rsidRPr="00EA3C26">
        <w:rPr>
          <w:rFonts w:ascii="Times New Roman" w:eastAsia="Times New Roman" w:hAnsi="Times New Roman" w:cs="Times New Roman"/>
          <w:sz w:val="28"/>
          <w:szCs w:val="28"/>
        </w:rPr>
        <w:t xml:space="preserve"> году (приложение № 1);</w:t>
      </w:r>
    </w:p>
    <w:p w:rsidR="00ED4F15" w:rsidRPr="00584F52" w:rsidRDefault="00ED4F15" w:rsidP="00B5299B">
      <w:pPr>
        <w:pStyle w:val="a6"/>
        <w:widowControl w:val="0"/>
        <w:numPr>
          <w:ilvl w:val="0"/>
          <w:numId w:val="19"/>
        </w:numPr>
        <w:suppressAutoHyphens/>
        <w:ind w:left="0" w:firstLineChars="221" w:firstLine="619"/>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реализации мероприятий муниципальных программ муниципального образования Кавказский район  за  201</w:t>
      </w:r>
      <w:r w:rsidR="00E458D7">
        <w:rPr>
          <w:rFonts w:ascii="Times New Roman" w:hAnsi="Times New Roman" w:cs="Times New Roman"/>
          <w:sz w:val="28"/>
          <w:szCs w:val="28"/>
        </w:rPr>
        <w:t>7</w:t>
      </w:r>
      <w:r w:rsidRPr="00584F52">
        <w:rPr>
          <w:rFonts w:ascii="Times New Roman" w:hAnsi="Times New Roman" w:cs="Times New Roman"/>
          <w:sz w:val="28"/>
          <w:szCs w:val="28"/>
        </w:rPr>
        <w:t xml:space="preserve"> год (приложение № 2);</w:t>
      </w:r>
    </w:p>
    <w:p w:rsidR="00ED4F15" w:rsidRPr="00584F52" w:rsidRDefault="00ED4F15" w:rsidP="00B5299B">
      <w:pPr>
        <w:pStyle w:val="a6"/>
        <w:widowControl w:val="0"/>
        <w:numPr>
          <w:ilvl w:val="0"/>
          <w:numId w:val="19"/>
        </w:numPr>
        <w:suppressAutoHyphens/>
        <w:ind w:left="0" w:firstLineChars="221" w:firstLine="619"/>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достижения целевых показателей муниципальных программ муниципального образования Кавказский район  в 201</w:t>
      </w:r>
      <w:r w:rsidR="00E458D7">
        <w:rPr>
          <w:rFonts w:ascii="Times New Roman" w:hAnsi="Times New Roman" w:cs="Times New Roman"/>
          <w:sz w:val="28"/>
          <w:szCs w:val="28"/>
        </w:rPr>
        <w:t>7</w:t>
      </w:r>
      <w:r w:rsidRPr="00584F52">
        <w:rPr>
          <w:rFonts w:ascii="Times New Roman" w:hAnsi="Times New Roman" w:cs="Times New Roman"/>
          <w:sz w:val="28"/>
          <w:szCs w:val="28"/>
        </w:rPr>
        <w:t xml:space="preserve"> году </w:t>
      </w:r>
      <w:r w:rsidRPr="00584F52">
        <w:rPr>
          <w:rFonts w:ascii="Times New Roman" w:eastAsia="Times New Roman" w:hAnsi="Times New Roman" w:cs="Times New Roman"/>
          <w:sz w:val="28"/>
          <w:szCs w:val="28"/>
        </w:rPr>
        <w:t>(приложение № 3).</w:t>
      </w:r>
    </w:p>
    <w:p w:rsidR="00ED4F15" w:rsidRPr="00584F52" w:rsidRDefault="00ED4F15" w:rsidP="00B5299B">
      <w:pPr>
        <w:pStyle w:val="a6"/>
        <w:widowControl w:val="0"/>
        <w:numPr>
          <w:ilvl w:val="0"/>
          <w:numId w:val="19"/>
        </w:numPr>
        <w:suppressAutoHyphens/>
        <w:ind w:left="0" w:firstLineChars="221" w:firstLine="619"/>
        <w:jc w:val="both"/>
        <w:outlineLvl w:val="2"/>
        <w:rPr>
          <w:rFonts w:ascii="Times New Roman" w:eastAsia="Times New Roman" w:hAnsi="Times New Roman" w:cs="Times New Roman"/>
          <w:sz w:val="28"/>
          <w:szCs w:val="28"/>
        </w:rPr>
      </w:pPr>
      <w:r w:rsidRPr="00584F52">
        <w:rPr>
          <w:rFonts w:ascii="Times New Roman" w:hAnsi="Times New Roman" w:cs="Times New Roman"/>
          <w:sz w:val="28"/>
          <w:szCs w:val="28"/>
        </w:rPr>
        <w:t>Ранжированный перечень  муниципальных программ муниципального образования Кавказский район по значению их эффективности реализации   за  201</w:t>
      </w:r>
      <w:r w:rsidR="00E458D7">
        <w:rPr>
          <w:rFonts w:ascii="Times New Roman" w:hAnsi="Times New Roman" w:cs="Times New Roman"/>
          <w:sz w:val="28"/>
          <w:szCs w:val="28"/>
        </w:rPr>
        <w:t>7</w:t>
      </w:r>
      <w:r w:rsidRPr="00584F52">
        <w:rPr>
          <w:rFonts w:ascii="Times New Roman" w:hAnsi="Times New Roman" w:cs="Times New Roman"/>
          <w:sz w:val="28"/>
          <w:szCs w:val="28"/>
        </w:rPr>
        <w:t xml:space="preserve"> год </w:t>
      </w:r>
      <w:r w:rsidRPr="00584F52">
        <w:rPr>
          <w:rFonts w:ascii="Times New Roman" w:eastAsia="Times New Roman" w:hAnsi="Times New Roman" w:cs="Times New Roman"/>
          <w:sz w:val="28"/>
          <w:szCs w:val="28"/>
        </w:rPr>
        <w:t>(приложение № 4).</w:t>
      </w: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Default="00ED4F15" w:rsidP="00B5299B">
      <w:pPr>
        <w:spacing w:after="0" w:line="240" w:lineRule="auto"/>
        <w:ind w:firstLineChars="221" w:firstLine="619"/>
        <w:jc w:val="both"/>
        <w:rPr>
          <w:rFonts w:ascii="Times New Roman" w:eastAsia="Times New Roman" w:hAnsi="Times New Roman" w:cs="Times New Roman"/>
          <w:sz w:val="28"/>
          <w:szCs w:val="28"/>
        </w:rPr>
      </w:pPr>
    </w:p>
    <w:p w:rsidR="00ED4F15" w:rsidRPr="0075463D" w:rsidRDefault="00ED4F15" w:rsidP="00F51A43">
      <w:pPr>
        <w:pStyle w:val="1"/>
        <w:numPr>
          <w:ilvl w:val="0"/>
          <w:numId w:val="20"/>
        </w:numPr>
        <w:spacing w:line="240" w:lineRule="auto"/>
        <w:ind w:firstLineChars="221" w:firstLine="707"/>
        <w:rPr>
          <w:rFonts w:ascii="Times New Roman" w:hAnsi="Times New Roman" w:cs="Times New Roman"/>
          <w:color w:val="auto"/>
          <w:sz w:val="32"/>
          <w:szCs w:val="32"/>
        </w:rPr>
      </w:pPr>
      <w:bookmarkStart w:id="1" w:name="_Toc418850695"/>
      <w:r w:rsidRPr="0075463D">
        <w:rPr>
          <w:rFonts w:ascii="Times New Roman" w:hAnsi="Times New Roman" w:cs="Times New Roman"/>
          <w:color w:val="auto"/>
          <w:sz w:val="32"/>
          <w:szCs w:val="32"/>
        </w:rPr>
        <w:lastRenderedPageBreak/>
        <w:t xml:space="preserve">Общие сведения о муниципальных  программах </w:t>
      </w:r>
      <w:bookmarkEnd w:id="1"/>
      <w:r w:rsidRPr="0075463D">
        <w:rPr>
          <w:rFonts w:ascii="Times New Roman" w:hAnsi="Times New Roman" w:cs="Times New Roman"/>
          <w:color w:val="auto"/>
          <w:sz w:val="32"/>
          <w:szCs w:val="32"/>
        </w:rPr>
        <w:t>муниципального образования Кавказский район</w:t>
      </w:r>
    </w:p>
    <w:p w:rsidR="00ED4F15" w:rsidRPr="002D2CC4" w:rsidRDefault="00ED4F15" w:rsidP="00B5299B">
      <w:pPr>
        <w:ind w:firstLineChars="221" w:firstLine="486"/>
      </w:pPr>
    </w:p>
    <w:p w:rsidR="002614A0" w:rsidRDefault="002614A0" w:rsidP="00B5299B">
      <w:pPr>
        <w:spacing w:after="0" w:line="288" w:lineRule="auto"/>
        <w:ind w:firstLineChars="221" w:firstLine="61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201</w:t>
      </w:r>
      <w:r w:rsidR="00E458D7">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xml:space="preserve"> году в муниципальном образовании Кавказский район осуществлялась реализация 14 муниципальных программ.</w:t>
      </w:r>
    </w:p>
    <w:p w:rsidR="00B4606C" w:rsidRDefault="00ED4F15" w:rsidP="003107EF">
      <w:pPr>
        <w:spacing w:after="0" w:line="288" w:lineRule="auto"/>
        <w:ind w:firstLineChars="220" w:firstLine="61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Объем расходов по утвержденным  муниципальным программам на  201</w:t>
      </w:r>
      <w:r w:rsidR="00B4606C">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xml:space="preserve"> год составил </w:t>
      </w:r>
      <w:r w:rsidRPr="00A3277E">
        <w:rPr>
          <w:rFonts w:ascii="Times New Roman" w:eastAsiaTheme="minorHAnsi" w:hAnsi="Times New Roman" w:cs="Times New Roman"/>
          <w:sz w:val="28"/>
          <w:szCs w:val="28"/>
          <w:lang w:eastAsia="en-US"/>
        </w:rPr>
        <w:t>91,</w:t>
      </w:r>
      <w:r w:rsidR="007D02D4">
        <w:rPr>
          <w:rFonts w:ascii="Times New Roman" w:eastAsiaTheme="minorHAnsi" w:hAnsi="Times New Roman" w:cs="Times New Roman"/>
          <w:sz w:val="28"/>
          <w:szCs w:val="28"/>
          <w:lang w:eastAsia="en-US"/>
        </w:rPr>
        <w:t>8</w:t>
      </w:r>
      <w:r w:rsidRPr="00A3277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от общего объема расходов бюджета муниципального образования Кавказский район, по </w:t>
      </w:r>
      <w:r w:rsidRPr="005128F9">
        <w:rPr>
          <w:rFonts w:ascii="Times New Roman" w:eastAsiaTheme="minorHAnsi" w:hAnsi="Times New Roman" w:cs="Times New Roman"/>
          <w:sz w:val="28"/>
          <w:szCs w:val="28"/>
          <w:lang w:eastAsia="en-US"/>
        </w:rPr>
        <w:t>непрограммным направлениям деятельности</w:t>
      </w:r>
      <w:r>
        <w:rPr>
          <w:rFonts w:ascii="Times New Roman" w:eastAsiaTheme="minorHAnsi" w:hAnsi="Times New Roman" w:cs="Times New Roman"/>
          <w:sz w:val="28"/>
          <w:szCs w:val="28"/>
          <w:lang w:eastAsia="en-US"/>
        </w:rPr>
        <w:t xml:space="preserve"> –</w:t>
      </w:r>
      <w:r w:rsidR="00F51A43">
        <w:rPr>
          <w:rFonts w:ascii="Times New Roman" w:eastAsiaTheme="minorHAnsi" w:hAnsi="Times New Roman" w:cs="Times New Roman"/>
          <w:sz w:val="28"/>
          <w:szCs w:val="28"/>
          <w:lang w:eastAsia="en-US"/>
        </w:rPr>
        <w:t xml:space="preserve"> </w:t>
      </w:r>
      <w:r w:rsidR="007D02D4">
        <w:rPr>
          <w:rFonts w:ascii="Times New Roman" w:eastAsiaTheme="minorHAnsi" w:hAnsi="Times New Roman" w:cs="Times New Roman"/>
          <w:sz w:val="28"/>
          <w:szCs w:val="28"/>
          <w:lang w:eastAsia="en-US"/>
        </w:rPr>
        <w:t>8,2</w:t>
      </w:r>
      <w:r w:rsidR="0038507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
    <w:p w:rsidR="00B4606C" w:rsidRDefault="00B4606C" w:rsidP="003107EF">
      <w:pPr>
        <w:spacing w:after="0" w:line="288" w:lineRule="auto"/>
        <w:ind w:firstLineChars="220" w:firstLine="616"/>
        <w:jc w:val="both"/>
        <w:rPr>
          <w:rFonts w:ascii="Times New Roman" w:eastAsiaTheme="minorHAnsi" w:hAnsi="Times New Roman" w:cs="Times New Roman"/>
          <w:sz w:val="28"/>
          <w:szCs w:val="28"/>
          <w:lang w:eastAsia="en-US"/>
        </w:rPr>
      </w:pPr>
    </w:p>
    <w:p w:rsidR="00ED4F15" w:rsidRPr="00EE5910" w:rsidRDefault="00C87D41" w:rsidP="003107EF">
      <w:pPr>
        <w:spacing w:after="0" w:line="288" w:lineRule="auto"/>
        <w:ind w:firstLineChars="220" w:firstLine="616"/>
        <w:jc w:val="both"/>
        <w:rPr>
          <w:rFonts w:ascii="Times New Roman" w:eastAsiaTheme="minorHAnsi" w:hAnsi="Times New Roman" w:cs="Times New Roman"/>
          <w:sz w:val="24"/>
          <w:szCs w:val="24"/>
          <w:lang w:eastAsia="en-US"/>
        </w:rPr>
      </w:pPr>
      <w:r>
        <w:rPr>
          <w:rFonts w:ascii="Times New Roman" w:eastAsiaTheme="minorHAnsi" w:hAnsi="Times New Roman" w:cs="Times New Roman"/>
          <w:noProof/>
          <w:sz w:val="28"/>
          <w:szCs w:val="28"/>
        </w:rPr>
        <w:drawing>
          <wp:inline distT="0" distB="0" distL="0" distR="0" wp14:anchorId="2DF4CDB7" wp14:editId="2384BC8D">
            <wp:extent cx="6092456" cy="3721396"/>
            <wp:effectExtent l="0" t="0" r="381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4F15" w:rsidRDefault="00ED4F15" w:rsidP="00B5299B">
      <w:pPr>
        <w:spacing w:line="288" w:lineRule="auto"/>
        <w:ind w:firstLineChars="221" w:firstLine="619"/>
        <w:jc w:val="both"/>
        <w:rPr>
          <w:rFonts w:ascii="Times New Roman" w:eastAsiaTheme="minorHAnsi" w:hAnsi="Times New Roman" w:cs="Times New Roman"/>
          <w:sz w:val="28"/>
          <w:szCs w:val="28"/>
          <w:lang w:eastAsia="en-US"/>
        </w:rPr>
      </w:pPr>
    </w:p>
    <w:p w:rsidR="00ED4F15" w:rsidRPr="00636D0D" w:rsidRDefault="00ED4F15" w:rsidP="00B5299B">
      <w:pPr>
        <w:spacing w:after="0" w:line="288" w:lineRule="auto"/>
        <w:ind w:firstLineChars="221" w:firstLine="61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решением Совета муниципального образования Кавказский </w:t>
      </w:r>
      <w:r w:rsidRPr="00446E71">
        <w:rPr>
          <w:rFonts w:ascii="Times New Roman" w:hAnsi="Times New Roman" w:cs="Times New Roman"/>
          <w:sz w:val="28"/>
          <w:szCs w:val="28"/>
        </w:rPr>
        <w:t xml:space="preserve">район </w:t>
      </w:r>
      <w:r w:rsidR="00E85A82" w:rsidRPr="00E85A82">
        <w:rPr>
          <w:rFonts w:ascii="Times New Roman" w:hAnsi="Times New Roman" w:cs="Times New Roman"/>
          <w:sz w:val="28"/>
          <w:szCs w:val="28"/>
        </w:rPr>
        <w:t>от 15 декабря 2016 года № 378 «О бюджете муниципального образования Кавказский район на 2017 год и плановый период 2018 и 2019 годов»</w:t>
      </w:r>
      <w:r>
        <w:rPr>
          <w:rFonts w:ascii="Times New Roman" w:hAnsi="Times New Roman" w:cs="Times New Roman"/>
          <w:sz w:val="28"/>
          <w:szCs w:val="28"/>
        </w:rPr>
        <w:t xml:space="preserve">, </w:t>
      </w:r>
      <w:r w:rsidRPr="00446E71">
        <w:rPr>
          <w:rFonts w:ascii="Times New Roman" w:hAnsi="Times New Roman" w:cs="Times New Roman"/>
          <w:sz w:val="28"/>
          <w:szCs w:val="28"/>
        </w:rPr>
        <w:t>с учетом изменений 201</w:t>
      </w:r>
      <w:r w:rsidR="00E85A82">
        <w:rPr>
          <w:rFonts w:ascii="Times New Roman" w:hAnsi="Times New Roman" w:cs="Times New Roman"/>
          <w:sz w:val="28"/>
          <w:szCs w:val="28"/>
        </w:rPr>
        <w:t>7</w:t>
      </w:r>
      <w:r w:rsidRPr="00446E71">
        <w:rPr>
          <w:rFonts w:ascii="Times New Roman" w:hAnsi="Times New Roman" w:cs="Times New Roman"/>
          <w:sz w:val="28"/>
          <w:szCs w:val="28"/>
        </w:rPr>
        <w:t xml:space="preserve"> года</w:t>
      </w:r>
      <w:r>
        <w:rPr>
          <w:rFonts w:ascii="Times New Roman" w:hAnsi="Times New Roman" w:cs="Times New Roman"/>
          <w:sz w:val="28"/>
          <w:szCs w:val="28"/>
        </w:rPr>
        <w:t xml:space="preserve">, плановый объем финансирования муниципальных программ, за счет всех уровней бюджета  составляет 1 млрд. </w:t>
      </w:r>
      <w:r w:rsidR="00C010F3">
        <w:rPr>
          <w:rFonts w:ascii="Times New Roman" w:hAnsi="Times New Roman" w:cs="Times New Roman"/>
          <w:sz w:val="28"/>
          <w:szCs w:val="28"/>
        </w:rPr>
        <w:t>640</w:t>
      </w:r>
      <w:r>
        <w:rPr>
          <w:rFonts w:ascii="Times New Roman" w:hAnsi="Times New Roman" w:cs="Times New Roman"/>
          <w:sz w:val="28"/>
          <w:szCs w:val="28"/>
        </w:rPr>
        <w:t xml:space="preserve">млн. </w:t>
      </w:r>
      <w:r w:rsidR="00C010F3">
        <w:rPr>
          <w:rFonts w:ascii="Times New Roman" w:hAnsi="Times New Roman" w:cs="Times New Roman"/>
          <w:sz w:val="28"/>
          <w:szCs w:val="28"/>
        </w:rPr>
        <w:t>598,4</w:t>
      </w:r>
      <w:r w:rsidR="00E85A82">
        <w:rPr>
          <w:rFonts w:ascii="Times New Roman" w:hAnsi="Times New Roman" w:cs="Times New Roman"/>
          <w:sz w:val="28"/>
          <w:szCs w:val="28"/>
        </w:rPr>
        <w:t xml:space="preserve"> </w:t>
      </w:r>
      <w:r>
        <w:rPr>
          <w:rFonts w:ascii="Times New Roman" w:hAnsi="Times New Roman" w:cs="Times New Roman"/>
          <w:sz w:val="28"/>
          <w:szCs w:val="28"/>
        </w:rPr>
        <w:t>тыс. рублей.</w:t>
      </w:r>
      <w:proofErr w:type="gramEnd"/>
    </w:p>
    <w:p w:rsidR="00ED4F15" w:rsidRPr="00557CCF" w:rsidRDefault="00ED4F15" w:rsidP="00B5299B">
      <w:pPr>
        <w:spacing w:after="0" w:line="288" w:lineRule="auto"/>
        <w:ind w:firstLineChars="221" w:firstLine="619"/>
        <w:jc w:val="both"/>
        <w:rPr>
          <w:rFonts w:ascii="Times New Roman" w:eastAsiaTheme="minorHAnsi" w:hAnsi="Times New Roman" w:cs="Times New Roman"/>
          <w:bCs/>
          <w:sz w:val="28"/>
          <w:szCs w:val="28"/>
          <w:lang w:eastAsia="en-US"/>
        </w:rPr>
      </w:pPr>
      <w:r w:rsidRPr="00636D0D">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муниципальных</w:t>
      </w:r>
      <w:r w:rsidRPr="00636D0D">
        <w:rPr>
          <w:rFonts w:ascii="Times New Roman" w:hAnsi="Times New Roman" w:cs="Times New Roman"/>
          <w:sz w:val="28"/>
          <w:szCs w:val="28"/>
        </w:rPr>
        <w:t xml:space="preserve"> программ на 201</w:t>
      </w:r>
      <w:r w:rsidR="000508A9">
        <w:rPr>
          <w:rFonts w:ascii="Times New Roman" w:hAnsi="Times New Roman" w:cs="Times New Roman"/>
          <w:sz w:val="28"/>
          <w:szCs w:val="28"/>
        </w:rPr>
        <w:t>7</w:t>
      </w:r>
      <w:r w:rsidRPr="00636D0D">
        <w:rPr>
          <w:rFonts w:ascii="Times New Roman" w:hAnsi="Times New Roman" w:cs="Times New Roman"/>
          <w:sz w:val="28"/>
          <w:szCs w:val="28"/>
        </w:rPr>
        <w:t xml:space="preserve"> год </w:t>
      </w:r>
      <w:r>
        <w:rPr>
          <w:rFonts w:ascii="Times New Roman" w:hAnsi="Times New Roman" w:cs="Times New Roman"/>
          <w:sz w:val="28"/>
          <w:szCs w:val="28"/>
        </w:rPr>
        <w:t>за счет бюджетных и внебюджетных источников</w:t>
      </w:r>
      <w:r w:rsidRPr="00636D0D">
        <w:rPr>
          <w:rFonts w:ascii="Times New Roman" w:hAnsi="Times New Roman" w:cs="Times New Roman"/>
          <w:sz w:val="28"/>
          <w:szCs w:val="28"/>
        </w:rPr>
        <w:t xml:space="preserve"> был предусмотрен в сумме </w:t>
      </w:r>
      <w:r w:rsidRPr="00CD0CA7">
        <w:rPr>
          <w:rFonts w:ascii="Times New Roman" w:hAnsi="Times New Roman" w:cs="Times New Roman"/>
          <w:sz w:val="28"/>
          <w:szCs w:val="28"/>
        </w:rPr>
        <w:t xml:space="preserve">2 млрд. </w:t>
      </w:r>
      <w:r w:rsidR="00E85A82">
        <w:rPr>
          <w:rFonts w:ascii="Times New Roman" w:hAnsi="Times New Roman" w:cs="Times New Roman"/>
          <w:sz w:val="28"/>
          <w:szCs w:val="28"/>
        </w:rPr>
        <w:t>3</w:t>
      </w:r>
      <w:r w:rsidRPr="00CD0CA7">
        <w:rPr>
          <w:rFonts w:ascii="Times New Roman" w:hAnsi="Times New Roman" w:cs="Times New Roman"/>
          <w:sz w:val="28"/>
          <w:szCs w:val="28"/>
        </w:rPr>
        <w:t>8</w:t>
      </w:r>
      <w:r w:rsidR="00B4468E">
        <w:rPr>
          <w:rFonts w:ascii="Times New Roman" w:hAnsi="Times New Roman" w:cs="Times New Roman"/>
          <w:sz w:val="28"/>
          <w:szCs w:val="28"/>
        </w:rPr>
        <w:t>5</w:t>
      </w:r>
      <w:r w:rsidRPr="00CD0CA7">
        <w:rPr>
          <w:rFonts w:ascii="Times New Roman" w:hAnsi="Times New Roman" w:cs="Times New Roman"/>
          <w:sz w:val="28"/>
          <w:szCs w:val="28"/>
        </w:rPr>
        <w:t xml:space="preserve"> млн.  </w:t>
      </w:r>
      <w:r w:rsidR="00E85A82">
        <w:rPr>
          <w:rFonts w:ascii="Times New Roman" w:hAnsi="Times New Roman" w:cs="Times New Roman"/>
          <w:sz w:val="28"/>
          <w:szCs w:val="28"/>
        </w:rPr>
        <w:t>753,2</w:t>
      </w:r>
      <w:r>
        <w:rPr>
          <w:rFonts w:ascii="Times New Roman" w:hAnsi="Times New Roman" w:cs="Times New Roman"/>
          <w:sz w:val="28"/>
          <w:szCs w:val="28"/>
        </w:rPr>
        <w:t xml:space="preserve"> тыс. </w:t>
      </w:r>
      <w:r w:rsidRPr="00636D0D">
        <w:rPr>
          <w:rFonts w:ascii="Times New Roman" w:hAnsi="Times New Roman" w:cs="Times New Roman"/>
          <w:sz w:val="28"/>
          <w:szCs w:val="28"/>
        </w:rPr>
        <w:t>рублей, в том числе за счет средств:</w:t>
      </w:r>
    </w:p>
    <w:p w:rsidR="00ED4F15" w:rsidRPr="0060248B" w:rsidRDefault="00ED4F15" w:rsidP="004D6944">
      <w:pPr>
        <w:pStyle w:val="a6"/>
        <w:numPr>
          <w:ilvl w:val="0"/>
          <w:numId w:val="22"/>
        </w:numPr>
        <w:spacing w:after="0" w:line="288" w:lineRule="auto"/>
        <w:ind w:leftChars="-1" w:left="-2" w:firstLineChars="253" w:firstLine="708"/>
        <w:rPr>
          <w:rFonts w:ascii="Times New Roman" w:hAnsi="Times New Roman" w:cs="Times New Roman"/>
          <w:sz w:val="28"/>
          <w:szCs w:val="28"/>
        </w:rPr>
      </w:pPr>
      <w:r w:rsidRPr="00CD0CA7">
        <w:rPr>
          <w:rFonts w:ascii="Times New Roman" w:hAnsi="Times New Roman" w:cs="Times New Roman"/>
          <w:sz w:val="28"/>
          <w:szCs w:val="28"/>
        </w:rPr>
        <w:t xml:space="preserve">федерального бюджета – </w:t>
      </w:r>
      <w:r w:rsidR="00E85A82">
        <w:rPr>
          <w:rFonts w:ascii="Times New Roman" w:hAnsi="Times New Roman" w:cs="Times New Roman"/>
          <w:sz w:val="28"/>
          <w:szCs w:val="28"/>
        </w:rPr>
        <w:t>12</w:t>
      </w:r>
      <w:r w:rsidRPr="0060248B">
        <w:rPr>
          <w:rFonts w:ascii="Times New Roman" w:hAnsi="Times New Roman" w:cs="Times New Roman"/>
          <w:sz w:val="28"/>
          <w:szCs w:val="28"/>
        </w:rPr>
        <w:t xml:space="preserve"> млн. </w:t>
      </w:r>
      <w:r w:rsidR="00E85A82">
        <w:rPr>
          <w:rFonts w:ascii="Times New Roman" w:hAnsi="Times New Roman" w:cs="Times New Roman"/>
          <w:sz w:val="28"/>
          <w:szCs w:val="28"/>
        </w:rPr>
        <w:t>506,8</w:t>
      </w:r>
      <w:r w:rsidRPr="0060248B">
        <w:rPr>
          <w:rFonts w:ascii="Times New Roman" w:hAnsi="Times New Roman" w:cs="Times New Roman"/>
          <w:sz w:val="28"/>
          <w:szCs w:val="28"/>
        </w:rPr>
        <w:t xml:space="preserve"> тыс.  рублей;</w:t>
      </w:r>
    </w:p>
    <w:p w:rsidR="00ED4F15" w:rsidRPr="0060248B" w:rsidRDefault="00ED4F15" w:rsidP="004D6944">
      <w:pPr>
        <w:pStyle w:val="a6"/>
        <w:numPr>
          <w:ilvl w:val="0"/>
          <w:numId w:val="22"/>
        </w:numPr>
        <w:spacing w:after="0" w:line="288" w:lineRule="auto"/>
        <w:ind w:leftChars="-1" w:left="-2" w:firstLineChars="253" w:firstLine="708"/>
        <w:jc w:val="both"/>
        <w:rPr>
          <w:rFonts w:ascii="Times New Roman" w:hAnsi="Times New Roman" w:cs="Times New Roman"/>
          <w:sz w:val="28"/>
          <w:szCs w:val="28"/>
        </w:rPr>
      </w:pPr>
      <w:r w:rsidRPr="0060248B">
        <w:rPr>
          <w:rFonts w:ascii="Times New Roman" w:hAnsi="Times New Roman" w:cs="Times New Roman"/>
          <w:sz w:val="28"/>
          <w:szCs w:val="28"/>
        </w:rPr>
        <w:lastRenderedPageBreak/>
        <w:t xml:space="preserve">краевого бюджета – 1 млрд. </w:t>
      </w:r>
      <w:r w:rsidR="00E85A82">
        <w:rPr>
          <w:rFonts w:ascii="Times New Roman" w:hAnsi="Times New Roman" w:cs="Times New Roman"/>
          <w:sz w:val="28"/>
          <w:szCs w:val="28"/>
        </w:rPr>
        <w:t>100</w:t>
      </w:r>
      <w:r w:rsidRPr="0060248B">
        <w:rPr>
          <w:rFonts w:ascii="Times New Roman" w:hAnsi="Times New Roman" w:cs="Times New Roman"/>
          <w:sz w:val="28"/>
          <w:szCs w:val="28"/>
        </w:rPr>
        <w:t xml:space="preserve"> млн.  </w:t>
      </w:r>
      <w:r w:rsidR="00E85A82">
        <w:rPr>
          <w:rFonts w:ascii="Times New Roman" w:hAnsi="Times New Roman" w:cs="Times New Roman"/>
          <w:sz w:val="28"/>
          <w:szCs w:val="28"/>
        </w:rPr>
        <w:t>298,3</w:t>
      </w:r>
      <w:r w:rsidRPr="0060248B">
        <w:rPr>
          <w:rFonts w:ascii="Times New Roman" w:hAnsi="Times New Roman" w:cs="Times New Roman"/>
          <w:sz w:val="28"/>
          <w:szCs w:val="28"/>
        </w:rPr>
        <w:t xml:space="preserve"> тыс. рублей;</w:t>
      </w:r>
    </w:p>
    <w:p w:rsidR="00ED4F15" w:rsidRPr="0060248B" w:rsidRDefault="00ED4F15" w:rsidP="004D6944">
      <w:pPr>
        <w:pStyle w:val="a6"/>
        <w:numPr>
          <w:ilvl w:val="0"/>
          <w:numId w:val="22"/>
        </w:numPr>
        <w:spacing w:after="0" w:line="288" w:lineRule="auto"/>
        <w:ind w:leftChars="-1" w:left="-2" w:firstLineChars="253" w:firstLine="708"/>
        <w:rPr>
          <w:rFonts w:ascii="Times New Roman" w:hAnsi="Times New Roman" w:cs="Times New Roman"/>
          <w:sz w:val="28"/>
          <w:szCs w:val="28"/>
        </w:rPr>
      </w:pPr>
      <w:r w:rsidRPr="0060248B">
        <w:rPr>
          <w:rFonts w:ascii="Times New Roman" w:hAnsi="Times New Roman" w:cs="Times New Roman"/>
          <w:sz w:val="28"/>
          <w:szCs w:val="28"/>
        </w:rPr>
        <w:t xml:space="preserve">местного бюджета – </w:t>
      </w:r>
      <w:r w:rsidR="00E85A82">
        <w:rPr>
          <w:rFonts w:ascii="Times New Roman" w:hAnsi="Times New Roman" w:cs="Times New Roman"/>
          <w:sz w:val="28"/>
          <w:szCs w:val="28"/>
        </w:rPr>
        <w:t>527</w:t>
      </w:r>
      <w:r w:rsidRPr="0060248B">
        <w:rPr>
          <w:rFonts w:ascii="Times New Roman" w:hAnsi="Times New Roman" w:cs="Times New Roman"/>
          <w:sz w:val="28"/>
          <w:szCs w:val="28"/>
        </w:rPr>
        <w:t xml:space="preserve"> млн.  </w:t>
      </w:r>
      <w:r w:rsidR="00E85A82">
        <w:rPr>
          <w:rFonts w:ascii="Times New Roman" w:hAnsi="Times New Roman" w:cs="Times New Roman"/>
          <w:sz w:val="28"/>
          <w:szCs w:val="28"/>
        </w:rPr>
        <w:t>793,3</w:t>
      </w:r>
      <w:r w:rsidRPr="0060248B">
        <w:rPr>
          <w:rFonts w:ascii="Times New Roman" w:hAnsi="Times New Roman" w:cs="Times New Roman"/>
          <w:sz w:val="28"/>
          <w:szCs w:val="28"/>
        </w:rPr>
        <w:t xml:space="preserve"> тыс. рублей;</w:t>
      </w:r>
    </w:p>
    <w:p w:rsidR="00ED4F15" w:rsidRPr="008D53FB" w:rsidRDefault="00ED4F15" w:rsidP="004D6944">
      <w:pPr>
        <w:pStyle w:val="a6"/>
        <w:numPr>
          <w:ilvl w:val="0"/>
          <w:numId w:val="22"/>
        </w:numPr>
        <w:spacing w:after="0" w:line="288" w:lineRule="auto"/>
        <w:ind w:leftChars="-1" w:left="-2" w:firstLineChars="253" w:firstLine="708"/>
        <w:rPr>
          <w:rFonts w:ascii="Times New Roman" w:hAnsi="Times New Roman" w:cs="Times New Roman"/>
          <w:sz w:val="28"/>
          <w:szCs w:val="28"/>
        </w:rPr>
      </w:pPr>
      <w:r w:rsidRPr="008D53FB">
        <w:rPr>
          <w:rFonts w:ascii="Times New Roman" w:hAnsi="Times New Roman" w:cs="Times New Roman"/>
          <w:sz w:val="28"/>
          <w:szCs w:val="28"/>
        </w:rPr>
        <w:t xml:space="preserve">внебюджетных источников – </w:t>
      </w:r>
      <w:r w:rsidR="00E85A82">
        <w:rPr>
          <w:rFonts w:ascii="Times New Roman" w:hAnsi="Times New Roman" w:cs="Times New Roman"/>
          <w:sz w:val="28"/>
          <w:szCs w:val="28"/>
        </w:rPr>
        <w:t>745</w:t>
      </w:r>
      <w:r w:rsidRPr="008D53FB">
        <w:rPr>
          <w:rFonts w:ascii="Times New Roman" w:hAnsi="Times New Roman" w:cs="Times New Roman"/>
          <w:sz w:val="28"/>
          <w:szCs w:val="28"/>
        </w:rPr>
        <w:t xml:space="preserve"> млн.  </w:t>
      </w:r>
      <w:r w:rsidR="00E85A82">
        <w:rPr>
          <w:rFonts w:ascii="Times New Roman" w:hAnsi="Times New Roman" w:cs="Times New Roman"/>
          <w:sz w:val="28"/>
          <w:szCs w:val="28"/>
        </w:rPr>
        <w:t>154,8</w:t>
      </w:r>
      <w:r w:rsidRPr="008D53FB">
        <w:rPr>
          <w:rFonts w:ascii="Times New Roman" w:hAnsi="Times New Roman" w:cs="Times New Roman"/>
          <w:sz w:val="28"/>
          <w:szCs w:val="28"/>
        </w:rPr>
        <w:t xml:space="preserve"> тыс. рублей.</w:t>
      </w:r>
    </w:p>
    <w:p w:rsidR="00ED4F15" w:rsidRPr="00A760D1" w:rsidRDefault="00ED4F15" w:rsidP="00B5299B">
      <w:pPr>
        <w:spacing w:after="0" w:line="240" w:lineRule="auto"/>
        <w:ind w:firstLineChars="221" w:firstLine="619"/>
        <w:jc w:val="both"/>
        <w:rPr>
          <w:rFonts w:ascii="Times New Roman" w:hAnsi="Times New Roman" w:cs="Times New Roman"/>
          <w:sz w:val="28"/>
          <w:szCs w:val="28"/>
        </w:rPr>
      </w:pPr>
      <w:r w:rsidRPr="00A760D1">
        <w:rPr>
          <w:rFonts w:ascii="Times New Roman" w:hAnsi="Times New Roman" w:cs="Times New Roman"/>
          <w:sz w:val="28"/>
          <w:szCs w:val="28"/>
        </w:rPr>
        <w:t xml:space="preserve">В отчетном </w:t>
      </w:r>
      <w:proofErr w:type="gramStart"/>
      <w:r w:rsidRPr="00A760D1">
        <w:rPr>
          <w:rFonts w:ascii="Times New Roman" w:hAnsi="Times New Roman" w:cs="Times New Roman"/>
          <w:sz w:val="28"/>
          <w:szCs w:val="28"/>
        </w:rPr>
        <w:t>периоде</w:t>
      </w:r>
      <w:r>
        <w:rPr>
          <w:rFonts w:ascii="Times New Roman" w:hAnsi="Times New Roman" w:cs="Times New Roman"/>
          <w:sz w:val="28"/>
          <w:szCs w:val="28"/>
        </w:rPr>
        <w:t xml:space="preserve"> </w:t>
      </w:r>
      <w:r w:rsidRPr="00A760D1">
        <w:rPr>
          <w:rFonts w:ascii="Times New Roman" w:hAnsi="Times New Roman" w:cs="Times New Roman"/>
          <w:sz w:val="28"/>
          <w:szCs w:val="28"/>
        </w:rPr>
        <w:t>достигнут</w:t>
      </w:r>
      <w:proofErr w:type="gramEnd"/>
      <w:r w:rsidRPr="00A760D1">
        <w:rPr>
          <w:rFonts w:ascii="Times New Roman" w:hAnsi="Times New Roman" w:cs="Times New Roman"/>
          <w:sz w:val="28"/>
          <w:szCs w:val="28"/>
        </w:rPr>
        <w:t xml:space="preserve"> высокий процент исполнения финансирования по программам</w:t>
      </w:r>
      <w:r>
        <w:rPr>
          <w:rFonts w:ascii="Times New Roman" w:hAnsi="Times New Roman" w:cs="Times New Roman"/>
          <w:sz w:val="28"/>
          <w:szCs w:val="28"/>
        </w:rPr>
        <w:t xml:space="preserve"> - 99,</w:t>
      </w:r>
      <w:r w:rsidR="004757B0">
        <w:rPr>
          <w:rFonts w:ascii="Times New Roman" w:hAnsi="Times New Roman" w:cs="Times New Roman"/>
          <w:sz w:val="28"/>
          <w:szCs w:val="28"/>
        </w:rPr>
        <w:t>7</w:t>
      </w:r>
      <w:r>
        <w:rPr>
          <w:rFonts w:ascii="Times New Roman" w:hAnsi="Times New Roman" w:cs="Times New Roman"/>
          <w:sz w:val="28"/>
          <w:szCs w:val="28"/>
        </w:rPr>
        <w:t xml:space="preserve"> %, в том числе за счет бюджетных  </w:t>
      </w:r>
      <w:r w:rsidRPr="006E418D">
        <w:rPr>
          <w:rFonts w:ascii="Times New Roman" w:hAnsi="Times New Roman" w:cs="Times New Roman"/>
          <w:sz w:val="28"/>
          <w:szCs w:val="28"/>
        </w:rPr>
        <w:t>ассигнований   - 9</w:t>
      </w:r>
      <w:r w:rsidR="004757B0">
        <w:rPr>
          <w:rFonts w:ascii="Times New Roman" w:hAnsi="Times New Roman" w:cs="Times New Roman"/>
          <w:sz w:val="28"/>
          <w:szCs w:val="28"/>
        </w:rPr>
        <w:t>9</w:t>
      </w:r>
      <w:r w:rsidRPr="006E418D">
        <w:rPr>
          <w:rFonts w:ascii="Times New Roman" w:hAnsi="Times New Roman" w:cs="Times New Roman"/>
          <w:sz w:val="28"/>
          <w:szCs w:val="28"/>
        </w:rPr>
        <w:t>,</w:t>
      </w:r>
      <w:r w:rsidR="004757B0">
        <w:rPr>
          <w:rFonts w:ascii="Times New Roman" w:hAnsi="Times New Roman" w:cs="Times New Roman"/>
          <w:sz w:val="28"/>
          <w:szCs w:val="28"/>
        </w:rPr>
        <w:t>6</w:t>
      </w:r>
      <w:r>
        <w:rPr>
          <w:rFonts w:ascii="Times New Roman" w:hAnsi="Times New Roman" w:cs="Times New Roman"/>
          <w:sz w:val="28"/>
          <w:szCs w:val="28"/>
        </w:rPr>
        <w:t>%.</w:t>
      </w:r>
    </w:p>
    <w:p w:rsidR="00ED4F15" w:rsidRPr="00557CCF" w:rsidRDefault="00ED4F15" w:rsidP="00B5299B">
      <w:pPr>
        <w:spacing w:after="0" w:line="288" w:lineRule="auto"/>
        <w:ind w:firstLineChars="221" w:firstLine="619"/>
        <w:jc w:val="both"/>
        <w:rPr>
          <w:rFonts w:ascii="Times New Roman" w:eastAsiaTheme="minorHAnsi" w:hAnsi="Times New Roman" w:cs="Times New Roman"/>
          <w:bCs/>
          <w:sz w:val="28"/>
          <w:szCs w:val="28"/>
          <w:lang w:eastAsia="en-US"/>
        </w:rPr>
      </w:pPr>
      <w:r>
        <w:rPr>
          <w:rFonts w:ascii="Times New Roman" w:hAnsi="Times New Roman" w:cs="Times New Roman"/>
          <w:sz w:val="28"/>
          <w:szCs w:val="28"/>
        </w:rPr>
        <w:t xml:space="preserve">Кассовые расходы на реализацию муниципальных </w:t>
      </w:r>
      <w:r w:rsidRPr="00636D0D">
        <w:rPr>
          <w:rFonts w:ascii="Times New Roman" w:hAnsi="Times New Roman" w:cs="Times New Roman"/>
          <w:sz w:val="28"/>
          <w:szCs w:val="28"/>
        </w:rPr>
        <w:t xml:space="preserve"> программ </w:t>
      </w:r>
      <w:r>
        <w:rPr>
          <w:rFonts w:ascii="Times New Roman" w:hAnsi="Times New Roman" w:cs="Times New Roman"/>
          <w:sz w:val="28"/>
          <w:szCs w:val="28"/>
        </w:rPr>
        <w:t>з</w:t>
      </w:r>
      <w:r w:rsidRPr="00636D0D">
        <w:rPr>
          <w:rFonts w:ascii="Times New Roman" w:hAnsi="Times New Roman" w:cs="Times New Roman"/>
          <w:sz w:val="28"/>
          <w:szCs w:val="28"/>
        </w:rPr>
        <w:t>а 201</w:t>
      </w:r>
      <w:r w:rsidR="004757B0">
        <w:rPr>
          <w:rFonts w:ascii="Times New Roman" w:hAnsi="Times New Roman" w:cs="Times New Roman"/>
          <w:sz w:val="28"/>
          <w:szCs w:val="28"/>
        </w:rPr>
        <w:t>7</w:t>
      </w:r>
      <w:r w:rsidRPr="00636D0D">
        <w:rPr>
          <w:rFonts w:ascii="Times New Roman" w:hAnsi="Times New Roman" w:cs="Times New Roman"/>
          <w:sz w:val="28"/>
          <w:szCs w:val="28"/>
        </w:rPr>
        <w:t xml:space="preserve"> год </w:t>
      </w:r>
      <w:r>
        <w:rPr>
          <w:rFonts w:ascii="Times New Roman" w:hAnsi="Times New Roman" w:cs="Times New Roman"/>
          <w:sz w:val="28"/>
          <w:szCs w:val="28"/>
        </w:rPr>
        <w:t xml:space="preserve">составили 2 млрд. </w:t>
      </w:r>
      <w:r w:rsidR="004757B0">
        <w:rPr>
          <w:rFonts w:ascii="Times New Roman" w:hAnsi="Times New Roman" w:cs="Times New Roman"/>
          <w:sz w:val="28"/>
          <w:szCs w:val="28"/>
        </w:rPr>
        <w:t>378</w:t>
      </w:r>
      <w:r>
        <w:rPr>
          <w:rFonts w:ascii="Times New Roman" w:hAnsi="Times New Roman" w:cs="Times New Roman"/>
          <w:sz w:val="28"/>
          <w:szCs w:val="28"/>
        </w:rPr>
        <w:t xml:space="preserve"> млн</w:t>
      </w:r>
      <w:r w:rsidRPr="00636D0D">
        <w:rPr>
          <w:rFonts w:ascii="Times New Roman" w:hAnsi="Times New Roman" w:cs="Times New Roman"/>
          <w:sz w:val="28"/>
          <w:szCs w:val="28"/>
        </w:rPr>
        <w:t xml:space="preserve">. </w:t>
      </w:r>
      <w:r>
        <w:rPr>
          <w:rFonts w:ascii="Times New Roman" w:hAnsi="Times New Roman" w:cs="Times New Roman"/>
          <w:sz w:val="28"/>
          <w:szCs w:val="28"/>
        </w:rPr>
        <w:t xml:space="preserve"> </w:t>
      </w:r>
      <w:r w:rsidR="004757B0">
        <w:rPr>
          <w:rFonts w:ascii="Times New Roman" w:hAnsi="Times New Roman" w:cs="Times New Roman"/>
          <w:sz w:val="28"/>
          <w:szCs w:val="28"/>
        </w:rPr>
        <w:t>83</w:t>
      </w:r>
      <w:r w:rsidR="006672B7">
        <w:rPr>
          <w:rFonts w:ascii="Times New Roman" w:hAnsi="Times New Roman" w:cs="Times New Roman"/>
          <w:sz w:val="28"/>
          <w:szCs w:val="28"/>
        </w:rPr>
        <w:t>8,</w:t>
      </w:r>
      <w:r w:rsidR="006E418D">
        <w:rPr>
          <w:rFonts w:ascii="Times New Roman" w:hAnsi="Times New Roman" w:cs="Times New Roman"/>
          <w:sz w:val="28"/>
          <w:szCs w:val="28"/>
        </w:rPr>
        <w:t>7</w:t>
      </w:r>
      <w:r>
        <w:rPr>
          <w:rFonts w:ascii="Times New Roman" w:hAnsi="Times New Roman" w:cs="Times New Roman"/>
          <w:sz w:val="28"/>
          <w:szCs w:val="28"/>
        </w:rPr>
        <w:t xml:space="preserve"> тыс. </w:t>
      </w:r>
      <w:r w:rsidRPr="00636D0D">
        <w:rPr>
          <w:rFonts w:ascii="Times New Roman" w:hAnsi="Times New Roman" w:cs="Times New Roman"/>
          <w:sz w:val="28"/>
          <w:szCs w:val="28"/>
        </w:rPr>
        <w:t xml:space="preserve">рублей, </w:t>
      </w:r>
      <w:r>
        <w:rPr>
          <w:rFonts w:ascii="Times New Roman" w:hAnsi="Times New Roman" w:cs="Times New Roman"/>
          <w:sz w:val="28"/>
          <w:szCs w:val="28"/>
        </w:rPr>
        <w:t xml:space="preserve">из них </w:t>
      </w:r>
      <w:r w:rsidRPr="00636D0D">
        <w:rPr>
          <w:rFonts w:ascii="Times New Roman" w:hAnsi="Times New Roman" w:cs="Times New Roman"/>
          <w:sz w:val="28"/>
          <w:szCs w:val="28"/>
        </w:rPr>
        <w:t xml:space="preserve"> за счет средств:</w:t>
      </w:r>
    </w:p>
    <w:p w:rsidR="00ED4F15" w:rsidRPr="0060248B" w:rsidRDefault="00ED4F15" w:rsidP="004D6944">
      <w:pPr>
        <w:pStyle w:val="a6"/>
        <w:numPr>
          <w:ilvl w:val="0"/>
          <w:numId w:val="23"/>
        </w:numPr>
        <w:spacing w:after="0" w:line="288" w:lineRule="auto"/>
        <w:ind w:leftChars="-1" w:left="-2" w:firstLineChars="253" w:firstLine="708"/>
        <w:rPr>
          <w:rFonts w:ascii="Times New Roman" w:hAnsi="Times New Roman" w:cs="Times New Roman"/>
          <w:sz w:val="28"/>
          <w:szCs w:val="28"/>
        </w:rPr>
      </w:pPr>
      <w:r w:rsidRPr="00482941">
        <w:rPr>
          <w:rFonts w:ascii="Times New Roman" w:hAnsi="Times New Roman" w:cs="Times New Roman"/>
          <w:sz w:val="28"/>
          <w:szCs w:val="28"/>
        </w:rPr>
        <w:t xml:space="preserve">федерального бюджета – </w:t>
      </w:r>
      <w:r w:rsidR="004757B0">
        <w:rPr>
          <w:rFonts w:ascii="Times New Roman" w:hAnsi="Times New Roman" w:cs="Times New Roman"/>
          <w:sz w:val="28"/>
          <w:szCs w:val="28"/>
        </w:rPr>
        <w:t xml:space="preserve">12 </w:t>
      </w:r>
      <w:r w:rsidRPr="0060248B">
        <w:rPr>
          <w:rFonts w:ascii="Times New Roman" w:hAnsi="Times New Roman" w:cs="Times New Roman"/>
          <w:sz w:val="28"/>
          <w:szCs w:val="28"/>
        </w:rPr>
        <w:t xml:space="preserve">млн. </w:t>
      </w:r>
      <w:r w:rsidR="004757B0">
        <w:rPr>
          <w:rFonts w:ascii="Times New Roman" w:hAnsi="Times New Roman" w:cs="Times New Roman"/>
          <w:sz w:val="28"/>
          <w:szCs w:val="28"/>
        </w:rPr>
        <w:t>506</w:t>
      </w:r>
      <w:r w:rsidR="0060248B" w:rsidRPr="0060248B">
        <w:rPr>
          <w:rFonts w:ascii="Times New Roman" w:hAnsi="Times New Roman" w:cs="Times New Roman"/>
          <w:sz w:val="28"/>
          <w:szCs w:val="28"/>
        </w:rPr>
        <w:t>,7</w:t>
      </w:r>
      <w:r w:rsidRPr="0060248B">
        <w:rPr>
          <w:rFonts w:ascii="Times New Roman" w:hAnsi="Times New Roman" w:cs="Times New Roman"/>
          <w:sz w:val="28"/>
          <w:szCs w:val="28"/>
        </w:rPr>
        <w:t xml:space="preserve"> тыс.  рублей (</w:t>
      </w:r>
      <w:r w:rsidR="004757B0">
        <w:rPr>
          <w:rFonts w:ascii="Times New Roman" w:hAnsi="Times New Roman" w:cs="Times New Roman"/>
          <w:sz w:val="28"/>
          <w:szCs w:val="28"/>
        </w:rPr>
        <w:t>10</w:t>
      </w:r>
      <w:r w:rsidR="0060248B">
        <w:rPr>
          <w:rFonts w:ascii="Times New Roman" w:hAnsi="Times New Roman" w:cs="Times New Roman"/>
          <w:sz w:val="28"/>
          <w:szCs w:val="28"/>
        </w:rPr>
        <w:t>0,0</w:t>
      </w:r>
      <w:r w:rsidRPr="0060248B">
        <w:rPr>
          <w:rFonts w:ascii="Times New Roman" w:hAnsi="Times New Roman" w:cs="Times New Roman"/>
          <w:sz w:val="28"/>
          <w:szCs w:val="28"/>
        </w:rPr>
        <w:t xml:space="preserve"> %);</w:t>
      </w:r>
    </w:p>
    <w:p w:rsidR="00ED4F15" w:rsidRPr="0060248B" w:rsidRDefault="00ED4F15" w:rsidP="004D6944">
      <w:pPr>
        <w:pStyle w:val="a6"/>
        <w:numPr>
          <w:ilvl w:val="0"/>
          <w:numId w:val="23"/>
        </w:numPr>
        <w:spacing w:after="0" w:line="288" w:lineRule="auto"/>
        <w:ind w:leftChars="-1" w:left="-2" w:firstLineChars="253" w:firstLine="708"/>
        <w:jc w:val="both"/>
        <w:rPr>
          <w:rFonts w:ascii="Times New Roman" w:hAnsi="Times New Roman" w:cs="Times New Roman"/>
          <w:sz w:val="28"/>
          <w:szCs w:val="28"/>
        </w:rPr>
      </w:pPr>
      <w:r w:rsidRPr="0060248B">
        <w:rPr>
          <w:rFonts w:ascii="Times New Roman" w:hAnsi="Times New Roman" w:cs="Times New Roman"/>
          <w:sz w:val="28"/>
          <w:szCs w:val="28"/>
        </w:rPr>
        <w:t xml:space="preserve">краевого бюджета – 1 млрд. </w:t>
      </w:r>
      <w:r w:rsidR="0060248B" w:rsidRPr="0060248B">
        <w:rPr>
          <w:rFonts w:ascii="Times New Roman" w:hAnsi="Times New Roman" w:cs="Times New Roman"/>
          <w:sz w:val="28"/>
          <w:szCs w:val="28"/>
        </w:rPr>
        <w:t>0</w:t>
      </w:r>
      <w:r w:rsidR="004757B0">
        <w:rPr>
          <w:rFonts w:ascii="Times New Roman" w:hAnsi="Times New Roman" w:cs="Times New Roman"/>
          <w:sz w:val="28"/>
          <w:szCs w:val="28"/>
        </w:rPr>
        <w:t>99</w:t>
      </w:r>
      <w:r w:rsidRPr="0060248B">
        <w:rPr>
          <w:rFonts w:ascii="Times New Roman" w:hAnsi="Times New Roman" w:cs="Times New Roman"/>
          <w:sz w:val="28"/>
          <w:szCs w:val="28"/>
        </w:rPr>
        <w:t xml:space="preserve"> млн.  </w:t>
      </w:r>
      <w:r w:rsidR="004757B0">
        <w:rPr>
          <w:rFonts w:ascii="Times New Roman" w:hAnsi="Times New Roman" w:cs="Times New Roman"/>
          <w:sz w:val="28"/>
          <w:szCs w:val="28"/>
        </w:rPr>
        <w:t>057</w:t>
      </w:r>
      <w:r w:rsidR="0060248B" w:rsidRPr="0060248B">
        <w:rPr>
          <w:rFonts w:ascii="Times New Roman" w:hAnsi="Times New Roman" w:cs="Times New Roman"/>
          <w:sz w:val="28"/>
          <w:szCs w:val="28"/>
        </w:rPr>
        <w:t>,</w:t>
      </w:r>
      <w:r w:rsidR="004757B0">
        <w:rPr>
          <w:rFonts w:ascii="Times New Roman" w:hAnsi="Times New Roman" w:cs="Times New Roman"/>
          <w:sz w:val="28"/>
          <w:szCs w:val="28"/>
        </w:rPr>
        <w:t>8</w:t>
      </w:r>
      <w:r w:rsidRPr="0060248B">
        <w:rPr>
          <w:rFonts w:ascii="Times New Roman" w:hAnsi="Times New Roman" w:cs="Times New Roman"/>
          <w:sz w:val="28"/>
          <w:szCs w:val="28"/>
        </w:rPr>
        <w:t xml:space="preserve"> тыс. рублей (99,</w:t>
      </w:r>
      <w:r w:rsidR="004757B0">
        <w:rPr>
          <w:rFonts w:ascii="Times New Roman" w:hAnsi="Times New Roman" w:cs="Times New Roman"/>
          <w:sz w:val="28"/>
          <w:szCs w:val="28"/>
        </w:rPr>
        <w:t>9</w:t>
      </w:r>
      <w:r w:rsidRPr="0060248B">
        <w:rPr>
          <w:rFonts w:ascii="Times New Roman" w:hAnsi="Times New Roman" w:cs="Times New Roman"/>
          <w:sz w:val="28"/>
          <w:szCs w:val="28"/>
        </w:rPr>
        <w:t xml:space="preserve"> %);</w:t>
      </w:r>
    </w:p>
    <w:p w:rsidR="00ED4F15" w:rsidRPr="0060248B" w:rsidRDefault="00ED4F15" w:rsidP="004D6944">
      <w:pPr>
        <w:pStyle w:val="a6"/>
        <w:numPr>
          <w:ilvl w:val="0"/>
          <w:numId w:val="23"/>
        </w:numPr>
        <w:spacing w:after="0" w:line="288" w:lineRule="auto"/>
        <w:ind w:leftChars="-1" w:left="-2" w:firstLineChars="253" w:firstLine="708"/>
        <w:rPr>
          <w:rFonts w:ascii="Times New Roman" w:hAnsi="Times New Roman" w:cs="Times New Roman"/>
          <w:sz w:val="28"/>
          <w:szCs w:val="28"/>
        </w:rPr>
      </w:pPr>
      <w:r w:rsidRPr="0060248B">
        <w:rPr>
          <w:rFonts w:ascii="Times New Roman" w:hAnsi="Times New Roman" w:cs="Times New Roman"/>
          <w:sz w:val="28"/>
          <w:szCs w:val="28"/>
        </w:rPr>
        <w:t xml:space="preserve">местного бюджета – </w:t>
      </w:r>
      <w:r w:rsidR="006672B7">
        <w:rPr>
          <w:rFonts w:ascii="Times New Roman" w:hAnsi="Times New Roman" w:cs="Times New Roman"/>
          <w:sz w:val="28"/>
          <w:szCs w:val="28"/>
        </w:rPr>
        <w:t>5</w:t>
      </w:r>
      <w:r w:rsidR="004757B0">
        <w:rPr>
          <w:rFonts w:ascii="Times New Roman" w:hAnsi="Times New Roman" w:cs="Times New Roman"/>
          <w:sz w:val="28"/>
          <w:szCs w:val="28"/>
        </w:rPr>
        <w:t>22</w:t>
      </w:r>
      <w:r w:rsidRPr="0060248B">
        <w:rPr>
          <w:rFonts w:ascii="Times New Roman" w:hAnsi="Times New Roman" w:cs="Times New Roman"/>
          <w:sz w:val="28"/>
          <w:szCs w:val="28"/>
        </w:rPr>
        <w:t xml:space="preserve"> млн.  </w:t>
      </w:r>
      <w:r w:rsidR="004757B0">
        <w:rPr>
          <w:rFonts w:ascii="Times New Roman" w:hAnsi="Times New Roman" w:cs="Times New Roman"/>
          <w:sz w:val="28"/>
          <w:szCs w:val="28"/>
        </w:rPr>
        <w:t>920,5</w:t>
      </w:r>
      <w:r w:rsidRPr="0060248B">
        <w:rPr>
          <w:rFonts w:ascii="Times New Roman" w:hAnsi="Times New Roman" w:cs="Times New Roman"/>
          <w:sz w:val="28"/>
          <w:szCs w:val="28"/>
        </w:rPr>
        <w:t xml:space="preserve">  тыс. рублей (</w:t>
      </w:r>
      <w:r w:rsidR="0060248B" w:rsidRPr="0060248B">
        <w:rPr>
          <w:rFonts w:ascii="Times New Roman" w:hAnsi="Times New Roman" w:cs="Times New Roman"/>
          <w:sz w:val="28"/>
          <w:szCs w:val="28"/>
        </w:rPr>
        <w:t>99,</w:t>
      </w:r>
      <w:r w:rsidR="004757B0">
        <w:rPr>
          <w:rFonts w:ascii="Times New Roman" w:hAnsi="Times New Roman" w:cs="Times New Roman"/>
          <w:sz w:val="28"/>
          <w:szCs w:val="28"/>
        </w:rPr>
        <w:t>1</w:t>
      </w:r>
      <w:r w:rsidRPr="0060248B">
        <w:rPr>
          <w:rFonts w:ascii="Times New Roman" w:hAnsi="Times New Roman" w:cs="Times New Roman"/>
          <w:sz w:val="28"/>
          <w:szCs w:val="28"/>
        </w:rPr>
        <w:t xml:space="preserve"> %);</w:t>
      </w:r>
    </w:p>
    <w:p w:rsidR="00ED4F15" w:rsidRPr="006672B7" w:rsidRDefault="00ED4F15" w:rsidP="004D6944">
      <w:pPr>
        <w:pStyle w:val="a6"/>
        <w:numPr>
          <w:ilvl w:val="0"/>
          <w:numId w:val="23"/>
        </w:numPr>
        <w:spacing w:after="0" w:line="288" w:lineRule="auto"/>
        <w:ind w:leftChars="-1" w:left="-2" w:firstLineChars="253" w:firstLine="708"/>
        <w:rPr>
          <w:rFonts w:ascii="Times New Roman" w:hAnsi="Times New Roman" w:cs="Times New Roman"/>
          <w:sz w:val="28"/>
          <w:szCs w:val="28"/>
        </w:rPr>
      </w:pPr>
      <w:r w:rsidRPr="006672B7">
        <w:rPr>
          <w:rFonts w:ascii="Times New Roman" w:hAnsi="Times New Roman" w:cs="Times New Roman"/>
          <w:sz w:val="28"/>
          <w:szCs w:val="28"/>
        </w:rPr>
        <w:t>внебюджетных источников – 7</w:t>
      </w:r>
      <w:r w:rsidR="004757B0">
        <w:rPr>
          <w:rFonts w:ascii="Times New Roman" w:hAnsi="Times New Roman" w:cs="Times New Roman"/>
          <w:sz w:val="28"/>
          <w:szCs w:val="28"/>
        </w:rPr>
        <w:t>44</w:t>
      </w:r>
      <w:r w:rsidRPr="006672B7">
        <w:rPr>
          <w:rFonts w:ascii="Times New Roman" w:hAnsi="Times New Roman" w:cs="Times New Roman"/>
          <w:sz w:val="28"/>
          <w:szCs w:val="28"/>
        </w:rPr>
        <w:t xml:space="preserve"> млн.  </w:t>
      </w:r>
      <w:r w:rsidR="004757B0">
        <w:rPr>
          <w:rFonts w:ascii="Times New Roman" w:hAnsi="Times New Roman" w:cs="Times New Roman"/>
          <w:sz w:val="28"/>
          <w:szCs w:val="28"/>
        </w:rPr>
        <w:t>353,7</w:t>
      </w:r>
      <w:r w:rsidRPr="006672B7">
        <w:rPr>
          <w:rFonts w:ascii="Times New Roman" w:hAnsi="Times New Roman" w:cs="Times New Roman"/>
          <w:sz w:val="28"/>
          <w:szCs w:val="28"/>
        </w:rPr>
        <w:t xml:space="preserve">  тыс. рублей (</w:t>
      </w:r>
      <w:r w:rsidR="004757B0">
        <w:rPr>
          <w:rFonts w:ascii="Times New Roman" w:hAnsi="Times New Roman" w:cs="Times New Roman"/>
          <w:sz w:val="28"/>
          <w:szCs w:val="28"/>
        </w:rPr>
        <w:t>99,9%</w:t>
      </w:r>
      <w:r w:rsidRPr="006672B7">
        <w:rPr>
          <w:rFonts w:ascii="Times New Roman" w:hAnsi="Times New Roman" w:cs="Times New Roman"/>
          <w:sz w:val="28"/>
          <w:szCs w:val="28"/>
        </w:rPr>
        <w:t>).</w:t>
      </w:r>
    </w:p>
    <w:p w:rsidR="00ED4F15" w:rsidRPr="001A69AF" w:rsidRDefault="00ED4F15" w:rsidP="00B5299B">
      <w:pPr>
        <w:spacing w:after="0" w:line="288" w:lineRule="auto"/>
        <w:ind w:firstLineChars="221" w:firstLine="619"/>
        <w:jc w:val="both"/>
        <w:rPr>
          <w:rFonts w:ascii="Times New Roman" w:hAnsi="Times New Roman" w:cs="Times New Roman"/>
          <w:sz w:val="24"/>
          <w:szCs w:val="24"/>
        </w:rPr>
      </w:pPr>
      <w:r>
        <w:rPr>
          <w:rFonts w:ascii="Times New Roman" w:hAnsi="Times New Roman" w:cs="Times New Roman"/>
          <w:sz w:val="28"/>
          <w:szCs w:val="28"/>
        </w:rPr>
        <w:t xml:space="preserve">       </w:t>
      </w:r>
    </w:p>
    <w:p w:rsidR="00ED4F15" w:rsidRDefault="00ED4F15" w:rsidP="003107EF">
      <w:pPr>
        <w:spacing w:line="288" w:lineRule="auto"/>
        <w:ind w:left="-284" w:firstLineChars="152" w:firstLine="426"/>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1B9187" wp14:editId="6DAACDF1">
            <wp:extent cx="6445250" cy="4660900"/>
            <wp:effectExtent l="0" t="0" r="0" b="63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1756" w:rsidRPr="00AD0636" w:rsidRDefault="003F4C90" w:rsidP="00271756">
      <w:pPr>
        <w:spacing w:after="0" w:line="240" w:lineRule="auto"/>
        <w:ind w:firstLine="709"/>
        <w:jc w:val="both"/>
        <w:rPr>
          <w:rFonts w:ascii="Times New Roman" w:eastAsia="Times New Roman" w:hAnsi="Times New Roman" w:cs="Times New Roman"/>
          <w:sz w:val="28"/>
          <w:szCs w:val="28"/>
        </w:rPr>
      </w:pPr>
      <w:proofErr w:type="gramStart"/>
      <w:r w:rsidRPr="00856088">
        <w:rPr>
          <w:rFonts w:ascii="Times New Roman" w:eastAsia="Times New Roman" w:hAnsi="Times New Roman" w:cs="Times New Roman"/>
          <w:sz w:val="28"/>
          <w:szCs w:val="28"/>
        </w:rPr>
        <w:t xml:space="preserve">Муниципальное образование </w:t>
      </w:r>
      <w:r w:rsidR="00271756" w:rsidRPr="00AD0636">
        <w:rPr>
          <w:rFonts w:ascii="Times New Roman" w:eastAsia="Times New Roman" w:hAnsi="Times New Roman" w:cs="Times New Roman"/>
          <w:sz w:val="28"/>
          <w:szCs w:val="28"/>
        </w:rPr>
        <w:t>Кавказский район в 2017 году участвовал</w:t>
      </w:r>
      <w:r w:rsidR="00271756">
        <w:rPr>
          <w:rFonts w:ascii="Times New Roman" w:eastAsia="Times New Roman" w:hAnsi="Times New Roman" w:cs="Times New Roman"/>
          <w:sz w:val="28"/>
          <w:szCs w:val="28"/>
        </w:rPr>
        <w:t>о</w:t>
      </w:r>
      <w:r w:rsidR="00271756" w:rsidRPr="00AD0636">
        <w:rPr>
          <w:rFonts w:ascii="Times New Roman" w:eastAsia="Times New Roman" w:hAnsi="Times New Roman" w:cs="Times New Roman"/>
          <w:sz w:val="28"/>
          <w:szCs w:val="28"/>
        </w:rPr>
        <w:t xml:space="preserve"> в 15 государственных программах Краснодарского края с объемом финансирования 1 млрд. </w:t>
      </w:r>
      <w:r w:rsidR="00271756">
        <w:rPr>
          <w:rFonts w:ascii="Times New Roman" w:eastAsia="Times New Roman" w:hAnsi="Times New Roman" w:cs="Times New Roman"/>
          <w:sz w:val="28"/>
          <w:szCs w:val="28"/>
        </w:rPr>
        <w:t>381млн 038,8</w:t>
      </w:r>
      <w:r w:rsidR="00271756" w:rsidRPr="00AD0636">
        <w:rPr>
          <w:rFonts w:ascii="Times New Roman" w:eastAsia="Times New Roman" w:hAnsi="Times New Roman" w:cs="Times New Roman"/>
          <w:sz w:val="28"/>
          <w:szCs w:val="28"/>
        </w:rPr>
        <w:t xml:space="preserve"> </w:t>
      </w:r>
      <w:r w:rsidR="00271756">
        <w:rPr>
          <w:rFonts w:ascii="Times New Roman" w:eastAsia="Times New Roman" w:hAnsi="Times New Roman" w:cs="Times New Roman"/>
          <w:sz w:val="28"/>
          <w:szCs w:val="28"/>
        </w:rPr>
        <w:t>тыс</w:t>
      </w:r>
      <w:r w:rsidR="00271756" w:rsidRPr="00AD0636">
        <w:rPr>
          <w:rFonts w:ascii="Times New Roman" w:eastAsia="Times New Roman" w:hAnsi="Times New Roman" w:cs="Times New Roman"/>
          <w:sz w:val="28"/>
          <w:szCs w:val="28"/>
        </w:rPr>
        <w:t>. руб.</w:t>
      </w:r>
      <w:r w:rsidR="00271756">
        <w:rPr>
          <w:rFonts w:ascii="Times New Roman" w:eastAsia="Times New Roman" w:hAnsi="Times New Roman" w:cs="Times New Roman"/>
          <w:sz w:val="28"/>
          <w:szCs w:val="28"/>
        </w:rPr>
        <w:t xml:space="preserve"> </w:t>
      </w:r>
      <w:r w:rsidR="00271756" w:rsidRPr="00AD0636">
        <w:rPr>
          <w:rFonts w:ascii="Times New Roman" w:eastAsia="Times New Roman" w:hAnsi="Times New Roman" w:cs="Times New Roman"/>
          <w:sz w:val="28"/>
          <w:szCs w:val="28"/>
        </w:rPr>
        <w:t>за счет средств федерального</w:t>
      </w:r>
      <w:r w:rsidR="00271756">
        <w:rPr>
          <w:rFonts w:ascii="Times New Roman" w:eastAsia="Times New Roman" w:hAnsi="Times New Roman" w:cs="Times New Roman"/>
          <w:sz w:val="28"/>
          <w:szCs w:val="28"/>
        </w:rPr>
        <w:t xml:space="preserve"> </w:t>
      </w:r>
      <w:r w:rsidR="00271756" w:rsidRPr="00AD0636">
        <w:rPr>
          <w:rFonts w:ascii="Times New Roman" w:eastAsia="Times New Roman" w:hAnsi="Times New Roman" w:cs="Times New Roman"/>
          <w:sz w:val="28"/>
          <w:szCs w:val="28"/>
        </w:rPr>
        <w:t xml:space="preserve">краевого и местного бюджетов, в том числе на условиях </w:t>
      </w:r>
      <w:proofErr w:type="spellStart"/>
      <w:r w:rsidR="00271756" w:rsidRPr="00AD0636">
        <w:rPr>
          <w:rFonts w:ascii="Times New Roman" w:eastAsia="Times New Roman" w:hAnsi="Times New Roman" w:cs="Times New Roman"/>
          <w:sz w:val="28"/>
          <w:szCs w:val="28"/>
        </w:rPr>
        <w:t>софинансирования</w:t>
      </w:r>
      <w:proofErr w:type="spellEnd"/>
      <w:r w:rsidR="00271756" w:rsidRPr="00AD0636">
        <w:rPr>
          <w:rFonts w:ascii="Times New Roman" w:eastAsia="Times New Roman" w:hAnsi="Times New Roman" w:cs="Times New Roman"/>
          <w:sz w:val="28"/>
          <w:szCs w:val="28"/>
        </w:rPr>
        <w:t xml:space="preserve"> в 1</w:t>
      </w:r>
      <w:r w:rsidR="00271756">
        <w:rPr>
          <w:rFonts w:ascii="Times New Roman" w:eastAsia="Times New Roman" w:hAnsi="Times New Roman" w:cs="Times New Roman"/>
          <w:sz w:val="28"/>
          <w:szCs w:val="28"/>
        </w:rPr>
        <w:t>3</w:t>
      </w:r>
      <w:r w:rsidR="00271756" w:rsidRPr="00AD0636">
        <w:rPr>
          <w:rFonts w:ascii="Times New Roman" w:eastAsia="Times New Roman" w:hAnsi="Times New Roman" w:cs="Times New Roman"/>
          <w:sz w:val="28"/>
          <w:szCs w:val="28"/>
        </w:rPr>
        <w:t xml:space="preserve"> государственных программах Краснодарского края с объемом финансирования в </w:t>
      </w:r>
      <w:r w:rsidR="00271756" w:rsidRPr="00AD0636">
        <w:rPr>
          <w:rFonts w:ascii="Times New Roman" w:eastAsia="Times New Roman" w:hAnsi="Times New Roman" w:cs="Times New Roman"/>
          <w:sz w:val="28"/>
          <w:szCs w:val="28"/>
        </w:rPr>
        <w:lastRenderedPageBreak/>
        <w:t xml:space="preserve">сумме </w:t>
      </w:r>
      <w:r w:rsidR="00271756">
        <w:rPr>
          <w:rFonts w:ascii="Times New Roman" w:eastAsia="Times New Roman" w:hAnsi="Times New Roman" w:cs="Times New Roman"/>
          <w:sz w:val="28"/>
          <w:szCs w:val="28"/>
        </w:rPr>
        <w:t>310 млн. 441,9</w:t>
      </w:r>
      <w:r w:rsidR="00271756" w:rsidRPr="00AD0636">
        <w:rPr>
          <w:rFonts w:ascii="Times New Roman" w:eastAsia="Times New Roman" w:hAnsi="Times New Roman" w:cs="Times New Roman"/>
          <w:sz w:val="28"/>
          <w:szCs w:val="28"/>
        </w:rPr>
        <w:t xml:space="preserve"> </w:t>
      </w:r>
      <w:r w:rsidR="00271756">
        <w:rPr>
          <w:rFonts w:ascii="Times New Roman" w:eastAsia="Times New Roman" w:hAnsi="Times New Roman" w:cs="Times New Roman"/>
          <w:sz w:val="28"/>
          <w:szCs w:val="28"/>
        </w:rPr>
        <w:t>тыс</w:t>
      </w:r>
      <w:r w:rsidR="00271756" w:rsidRPr="00AD0636">
        <w:rPr>
          <w:rFonts w:ascii="Times New Roman" w:eastAsia="Times New Roman" w:hAnsi="Times New Roman" w:cs="Times New Roman"/>
          <w:sz w:val="28"/>
          <w:szCs w:val="28"/>
        </w:rPr>
        <w:t>. руб.</w:t>
      </w:r>
      <w:r w:rsidR="00271756" w:rsidRPr="00271756">
        <w:rPr>
          <w:rFonts w:ascii="Times New Roman" w:eastAsia="Times New Roman" w:hAnsi="Times New Roman" w:cs="Times New Roman"/>
          <w:sz w:val="28"/>
          <w:szCs w:val="28"/>
        </w:rPr>
        <w:t xml:space="preserve"> </w:t>
      </w:r>
      <w:r w:rsidR="00271756" w:rsidRPr="00AD0636">
        <w:rPr>
          <w:rFonts w:ascii="Times New Roman" w:eastAsia="Times New Roman" w:hAnsi="Times New Roman" w:cs="Times New Roman"/>
          <w:sz w:val="28"/>
          <w:szCs w:val="28"/>
        </w:rPr>
        <w:t>за счет средств федерального</w:t>
      </w:r>
      <w:r w:rsidR="00271756">
        <w:rPr>
          <w:rFonts w:ascii="Times New Roman" w:eastAsia="Times New Roman" w:hAnsi="Times New Roman" w:cs="Times New Roman"/>
          <w:sz w:val="28"/>
          <w:szCs w:val="28"/>
        </w:rPr>
        <w:t xml:space="preserve"> </w:t>
      </w:r>
      <w:r w:rsidR="00271756" w:rsidRPr="00AD0636">
        <w:rPr>
          <w:rFonts w:ascii="Times New Roman" w:eastAsia="Times New Roman" w:hAnsi="Times New Roman" w:cs="Times New Roman"/>
          <w:sz w:val="28"/>
          <w:szCs w:val="28"/>
        </w:rPr>
        <w:t>краевого и местного</w:t>
      </w:r>
      <w:proofErr w:type="gramEnd"/>
      <w:r w:rsidR="00271756" w:rsidRPr="00AD0636">
        <w:rPr>
          <w:rFonts w:ascii="Times New Roman" w:eastAsia="Times New Roman" w:hAnsi="Times New Roman" w:cs="Times New Roman"/>
          <w:sz w:val="28"/>
          <w:szCs w:val="28"/>
        </w:rPr>
        <w:t xml:space="preserve"> бюджетов</w:t>
      </w:r>
      <w:r w:rsidR="00271756">
        <w:rPr>
          <w:rFonts w:ascii="Times New Roman" w:eastAsia="Times New Roman" w:hAnsi="Times New Roman" w:cs="Times New Roman"/>
          <w:sz w:val="28"/>
          <w:szCs w:val="28"/>
        </w:rPr>
        <w:t xml:space="preserve">. Освоение составило всего 99,6%, в том числе на условиях </w:t>
      </w:r>
      <w:proofErr w:type="spellStart"/>
      <w:r w:rsidR="00271756">
        <w:rPr>
          <w:rFonts w:ascii="Times New Roman" w:eastAsia="Times New Roman" w:hAnsi="Times New Roman" w:cs="Times New Roman"/>
          <w:sz w:val="28"/>
          <w:szCs w:val="28"/>
        </w:rPr>
        <w:t>софинансирования</w:t>
      </w:r>
      <w:proofErr w:type="spellEnd"/>
      <w:r w:rsidR="00271756">
        <w:rPr>
          <w:rFonts w:ascii="Times New Roman" w:eastAsia="Times New Roman" w:hAnsi="Times New Roman" w:cs="Times New Roman"/>
          <w:sz w:val="28"/>
          <w:szCs w:val="28"/>
        </w:rPr>
        <w:t xml:space="preserve"> 98,6%.</w:t>
      </w:r>
    </w:p>
    <w:p w:rsidR="003F4C90" w:rsidRPr="00856088" w:rsidRDefault="00271756" w:rsidP="002717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4C90" w:rsidRPr="00856088">
        <w:rPr>
          <w:rFonts w:ascii="Times New Roman" w:eastAsia="Times New Roman" w:hAnsi="Times New Roman" w:cs="Times New Roman"/>
          <w:sz w:val="28"/>
          <w:szCs w:val="28"/>
        </w:rPr>
        <w:t xml:space="preserve">Объем </w:t>
      </w:r>
      <w:r w:rsidR="004C7EB9" w:rsidRPr="00856088">
        <w:rPr>
          <w:rFonts w:ascii="Times New Roman" w:eastAsia="Times New Roman" w:hAnsi="Times New Roman" w:cs="Times New Roman"/>
          <w:sz w:val="28"/>
          <w:szCs w:val="28"/>
        </w:rPr>
        <w:t>субсидий и субвенций из краевого и федерального бюджета</w:t>
      </w:r>
      <w:r w:rsidR="003F4C90" w:rsidRPr="00856088">
        <w:rPr>
          <w:rFonts w:ascii="Times New Roman" w:eastAsia="Times New Roman" w:hAnsi="Times New Roman" w:cs="Times New Roman"/>
          <w:sz w:val="28"/>
          <w:szCs w:val="28"/>
        </w:rPr>
        <w:t xml:space="preserve">  </w:t>
      </w:r>
      <w:r w:rsidR="004C7EB9" w:rsidRPr="00856088">
        <w:rPr>
          <w:rFonts w:ascii="Times New Roman" w:eastAsia="Times New Roman" w:hAnsi="Times New Roman" w:cs="Times New Roman"/>
          <w:sz w:val="28"/>
          <w:szCs w:val="28"/>
        </w:rPr>
        <w:t xml:space="preserve">на эти цели </w:t>
      </w:r>
      <w:r w:rsidR="003F4C90" w:rsidRPr="00856088">
        <w:rPr>
          <w:rFonts w:ascii="Times New Roman" w:eastAsia="Times New Roman" w:hAnsi="Times New Roman" w:cs="Times New Roman"/>
          <w:sz w:val="28"/>
          <w:szCs w:val="28"/>
        </w:rPr>
        <w:t xml:space="preserve">составил 1 млрд. </w:t>
      </w:r>
      <w:r w:rsidR="006A3050">
        <w:rPr>
          <w:rFonts w:ascii="Times New Roman" w:eastAsia="Times New Roman" w:hAnsi="Times New Roman" w:cs="Times New Roman"/>
          <w:sz w:val="28"/>
          <w:szCs w:val="28"/>
        </w:rPr>
        <w:t>115</w:t>
      </w:r>
      <w:r w:rsidR="003F4C90" w:rsidRPr="00856088">
        <w:rPr>
          <w:rFonts w:ascii="Times New Roman" w:eastAsia="Times New Roman" w:hAnsi="Times New Roman" w:cs="Times New Roman"/>
          <w:sz w:val="28"/>
          <w:szCs w:val="28"/>
        </w:rPr>
        <w:t xml:space="preserve"> млн. </w:t>
      </w:r>
      <w:r w:rsidR="006A3050">
        <w:rPr>
          <w:rFonts w:ascii="Times New Roman" w:eastAsia="Times New Roman" w:hAnsi="Times New Roman" w:cs="Times New Roman"/>
          <w:sz w:val="28"/>
          <w:szCs w:val="28"/>
        </w:rPr>
        <w:t>713,9</w:t>
      </w:r>
      <w:r w:rsidR="003F4C90" w:rsidRPr="00856088">
        <w:rPr>
          <w:rFonts w:ascii="Times New Roman" w:eastAsia="Times New Roman" w:hAnsi="Times New Roman" w:cs="Times New Roman"/>
          <w:sz w:val="28"/>
          <w:szCs w:val="28"/>
        </w:rPr>
        <w:t xml:space="preserve"> тыс. рублей</w:t>
      </w:r>
      <w:r w:rsidR="004C7EB9" w:rsidRPr="00856088">
        <w:rPr>
          <w:rFonts w:ascii="Times New Roman" w:eastAsia="Times New Roman" w:hAnsi="Times New Roman" w:cs="Times New Roman"/>
          <w:sz w:val="28"/>
          <w:szCs w:val="28"/>
        </w:rPr>
        <w:t xml:space="preserve"> или 46,</w:t>
      </w:r>
      <w:r w:rsidR="006A3050">
        <w:rPr>
          <w:rFonts w:ascii="Times New Roman" w:eastAsia="Times New Roman" w:hAnsi="Times New Roman" w:cs="Times New Roman"/>
          <w:sz w:val="28"/>
          <w:szCs w:val="28"/>
        </w:rPr>
        <w:t>9</w:t>
      </w:r>
      <w:r w:rsidR="004C7EB9" w:rsidRPr="00856088">
        <w:rPr>
          <w:rFonts w:ascii="Times New Roman" w:eastAsia="Times New Roman" w:hAnsi="Times New Roman" w:cs="Times New Roman"/>
          <w:sz w:val="28"/>
          <w:szCs w:val="28"/>
        </w:rPr>
        <w:t>% от общего объема финансирования муниципальных пр</w:t>
      </w:r>
      <w:r w:rsidR="00856088" w:rsidRPr="00856088">
        <w:rPr>
          <w:rFonts w:ascii="Times New Roman" w:eastAsia="Times New Roman" w:hAnsi="Times New Roman" w:cs="Times New Roman"/>
          <w:sz w:val="28"/>
          <w:szCs w:val="28"/>
        </w:rPr>
        <w:t>о</w:t>
      </w:r>
      <w:r w:rsidR="004C7EB9" w:rsidRPr="00856088">
        <w:rPr>
          <w:rFonts w:ascii="Times New Roman" w:eastAsia="Times New Roman" w:hAnsi="Times New Roman" w:cs="Times New Roman"/>
          <w:sz w:val="28"/>
          <w:szCs w:val="28"/>
        </w:rPr>
        <w:t>грамм</w:t>
      </w:r>
      <w:r>
        <w:rPr>
          <w:rFonts w:ascii="Times New Roman" w:eastAsia="Times New Roman" w:hAnsi="Times New Roman" w:cs="Times New Roman"/>
          <w:sz w:val="28"/>
          <w:szCs w:val="28"/>
        </w:rPr>
        <w:t xml:space="preserve"> муниципального образования Кавказский район</w:t>
      </w:r>
      <w:r w:rsidR="00137186">
        <w:rPr>
          <w:rFonts w:ascii="Times New Roman" w:eastAsia="Times New Roman" w:hAnsi="Times New Roman" w:cs="Times New Roman"/>
          <w:sz w:val="28"/>
          <w:szCs w:val="28"/>
        </w:rPr>
        <w:t xml:space="preserve"> за счет бюджетных и внебюджетных источников (2 млрд. 378 млн. 838,7 тыс. рублей).</w:t>
      </w:r>
      <w:r w:rsidRPr="00271756">
        <w:rPr>
          <w:rFonts w:ascii="Times New Roman" w:eastAsia="Times New Roman" w:hAnsi="Times New Roman" w:cs="Times New Roman"/>
          <w:sz w:val="28"/>
          <w:szCs w:val="28"/>
        </w:rPr>
        <w:t xml:space="preserve"> </w:t>
      </w:r>
    </w:p>
    <w:p w:rsidR="00031B91" w:rsidRDefault="003107EF" w:rsidP="00B5299B">
      <w:pPr>
        <w:spacing w:after="0" w:line="288" w:lineRule="auto"/>
        <w:ind w:firstLineChars="221" w:firstLine="619"/>
        <w:jc w:val="both"/>
        <w:rPr>
          <w:rFonts w:ascii="Times New Roman" w:hAnsi="Times New Roman" w:cs="Times New Roman"/>
          <w:sz w:val="28"/>
          <w:szCs w:val="28"/>
        </w:rPr>
      </w:pPr>
      <w:r>
        <w:rPr>
          <w:rFonts w:ascii="Times New Roman" w:eastAsia="Times New Roman" w:hAnsi="Times New Roman" w:cs="Times New Roman"/>
          <w:color w:val="00B050"/>
          <w:sz w:val="28"/>
          <w:szCs w:val="28"/>
        </w:rPr>
        <w:t xml:space="preserve">     </w:t>
      </w:r>
      <w:r w:rsidR="00031B91">
        <w:rPr>
          <w:rFonts w:ascii="Times New Roman" w:hAnsi="Times New Roman" w:cs="Times New Roman"/>
          <w:sz w:val="28"/>
          <w:szCs w:val="28"/>
        </w:rPr>
        <w:t>Информация о финансировании в разрезе 14 муниципальных  программ   за 201</w:t>
      </w:r>
      <w:r w:rsidR="00F35514">
        <w:rPr>
          <w:rFonts w:ascii="Times New Roman" w:hAnsi="Times New Roman" w:cs="Times New Roman"/>
          <w:sz w:val="28"/>
          <w:szCs w:val="28"/>
        </w:rPr>
        <w:t>7</w:t>
      </w:r>
      <w:r w:rsidR="00031B91">
        <w:rPr>
          <w:rFonts w:ascii="Times New Roman" w:hAnsi="Times New Roman" w:cs="Times New Roman"/>
          <w:sz w:val="28"/>
          <w:szCs w:val="28"/>
        </w:rPr>
        <w:t xml:space="preserve"> год представлена </w:t>
      </w:r>
      <w:r w:rsidR="00031B91" w:rsidRPr="00A03AEF">
        <w:rPr>
          <w:rFonts w:ascii="Times New Roman" w:hAnsi="Times New Roman" w:cs="Times New Roman"/>
          <w:sz w:val="28"/>
          <w:szCs w:val="28"/>
        </w:rPr>
        <w:t>в приложении № 1</w:t>
      </w:r>
      <w:r w:rsidR="00031B91">
        <w:rPr>
          <w:rFonts w:ascii="Times New Roman" w:hAnsi="Times New Roman" w:cs="Times New Roman"/>
          <w:sz w:val="28"/>
          <w:szCs w:val="28"/>
        </w:rPr>
        <w:t xml:space="preserve"> к сводному годовому докладу.</w:t>
      </w:r>
    </w:p>
    <w:p w:rsidR="00ED4F15"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03C5">
        <w:rPr>
          <w:rFonts w:ascii="Times New Roman" w:eastAsia="Times New Roman" w:hAnsi="Times New Roman" w:cs="Times New Roman"/>
          <w:sz w:val="28"/>
          <w:szCs w:val="28"/>
        </w:rPr>
        <w:t>С</w:t>
      </w:r>
      <w:r w:rsidR="00ED4F15" w:rsidRPr="0056398B">
        <w:rPr>
          <w:rFonts w:ascii="Times New Roman" w:eastAsia="Times New Roman" w:hAnsi="Times New Roman" w:cs="Times New Roman"/>
          <w:sz w:val="28"/>
          <w:szCs w:val="28"/>
        </w:rPr>
        <w:t>редств</w:t>
      </w:r>
      <w:r w:rsidR="00AD03C5">
        <w:rPr>
          <w:rFonts w:ascii="Times New Roman" w:eastAsia="Times New Roman" w:hAnsi="Times New Roman" w:cs="Times New Roman"/>
          <w:sz w:val="28"/>
          <w:szCs w:val="28"/>
        </w:rPr>
        <w:t>а</w:t>
      </w:r>
      <w:r w:rsidR="00ED4F15" w:rsidRPr="0056398B">
        <w:rPr>
          <w:rFonts w:ascii="Times New Roman" w:eastAsia="Times New Roman" w:hAnsi="Times New Roman" w:cs="Times New Roman"/>
          <w:sz w:val="28"/>
          <w:szCs w:val="28"/>
        </w:rPr>
        <w:t xml:space="preserve"> федерального  бюджета </w:t>
      </w:r>
      <w:r w:rsidR="00AD03C5">
        <w:rPr>
          <w:rFonts w:ascii="Times New Roman" w:eastAsia="Times New Roman" w:hAnsi="Times New Roman" w:cs="Times New Roman"/>
          <w:sz w:val="28"/>
          <w:szCs w:val="28"/>
        </w:rPr>
        <w:t>освоены в полном объеме</w:t>
      </w:r>
      <w:r w:rsidR="00ED4F15" w:rsidRPr="0056398B">
        <w:rPr>
          <w:rFonts w:ascii="Times New Roman" w:eastAsia="Times New Roman" w:hAnsi="Times New Roman" w:cs="Times New Roman"/>
          <w:sz w:val="28"/>
          <w:szCs w:val="28"/>
        </w:rPr>
        <w:t xml:space="preserve"> (</w:t>
      </w:r>
      <w:r w:rsidR="006A3050">
        <w:rPr>
          <w:rFonts w:ascii="Times New Roman" w:eastAsia="Times New Roman" w:hAnsi="Times New Roman" w:cs="Times New Roman"/>
          <w:sz w:val="28"/>
          <w:szCs w:val="28"/>
        </w:rPr>
        <w:t>10</w:t>
      </w:r>
      <w:r w:rsidR="00542B29">
        <w:rPr>
          <w:rFonts w:ascii="Times New Roman" w:eastAsia="Times New Roman" w:hAnsi="Times New Roman" w:cs="Times New Roman"/>
          <w:sz w:val="28"/>
          <w:szCs w:val="28"/>
        </w:rPr>
        <w:t>0,0</w:t>
      </w:r>
      <w:r w:rsidR="00ED4F15" w:rsidRPr="0056398B">
        <w:rPr>
          <w:rFonts w:ascii="Times New Roman" w:eastAsia="Times New Roman" w:hAnsi="Times New Roman" w:cs="Times New Roman"/>
          <w:sz w:val="28"/>
          <w:szCs w:val="28"/>
        </w:rPr>
        <w:t>% от плановых назначений)</w:t>
      </w:r>
      <w:r w:rsidR="006A3050">
        <w:rPr>
          <w:rFonts w:ascii="Times New Roman" w:eastAsia="Times New Roman" w:hAnsi="Times New Roman" w:cs="Times New Roman"/>
          <w:sz w:val="28"/>
          <w:szCs w:val="28"/>
        </w:rPr>
        <w:t>.</w:t>
      </w:r>
    </w:p>
    <w:p w:rsidR="009707A1" w:rsidRPr="009707A1"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4F15">
        <w:rPr>
          <w:rFonts w:ascii="Times New Roman" w:eastAsia="Times New Roman" w:hAnsi="Times New Roman" w:cs="Times New Roman"/>
          <w:sz w:val="28"/>
          <w:szCs w:val="28"/>
        </w:rPr>
        <w:t>Не полностью выполнены плановые назначения за счет средств краевого бюджета</w:t>
      </w:r>
      <w:r>
        <w:rPr>
          <w:rFonts w:ascii="Times New Roman" w:eastAsia="Times New Roman" w:hAnsi="Times New Roman" w:cs="Times New Roman"/>
          <w:sz w:val="28"/>
          <w:szCs w:val="28"/>
        </w:rPr>
        <w:t xml:space="preserve"> (99,9%), не освоено - </w:t>
      </w:r>
      <w:r w:rsidR="009F652E">
        <w:rPr>
          <w:rFonts w:ascii="Times New Roman" w:eastAsia="Times New Roman" w:hAnsi="Times New Roman" w:cs="Times New Roman"/>
          <w:sz w:val="28"/>
          <w:szCs w:val="28"/>
        </w:rPr>
        <w:t xml:space="preserve"> 1млн. 200 тыс. рублей</w:t>
      </w:r>
      <w:r w:rsidR="00ED4F15">
        <w:rPr>
          <w:rFonts w:ascii="Times New Roman" w:eastAsia="Times New Roman" w:hAnsi="Times New Roman" w:cs="Times New Roman"/>
          <w:sz w:val="28"/>
          <w:szCs w:val="28"/>
        </w:rPr>
        <w:t xml:space="preserve">, </w:t>
      </w:r>
      <w:proofErr w:type="gramStart"/>
      <w:r w:rsidR="00ED4F15" w:rsidRPr="009707A1">
        <w:rPr>
          <w:rFonts w:ascii="Times New Roman" w:eastAsia="Times New Roman" w:hAnsi="Times New Roman" w:cs="Times New Roman"/>
          <w:sz w:val="28"/>
          <w:szCs w:val="28"/>
        </w:rPr>
        <w:t>из-за</w:t>
      </w:r>
      <w:proofErr w:type="gramEnd"/>
      <w:r w:rsidR="009707A1" w:rsidRPr="009707A1">
        <w:rPr>
          <w:rFonts w:ascii="Times New Roman" w:eastAsia="Times New Roman" w:hAnsi="Times New Roman" w:cs="Times New Roman"/>
          <w:sz w:val="28"/>
          <w:szCs w:val="28"/>
        </w:rPr>
        <w:t>:</w:t>
      </w:r>
    </w:p>
    <w:p w:rsidR="009707A1" w:rsidRDefault="003107EF" w:rsidP="00B5299B">
      <w:pPr>
        <w:widowControl w:val="0"/>
        <w:suppressAutoHyphens/>
        <w:spacing w:after="0" w:line="288" w:lineRule="auto"/>
        <w:ind w:firstLineChars="221" w:firstLine="619"/>
        <w:jc w:val="both"/>
        <w:outlineLvl w:val="2"/>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9707A1" w:rsidRPr="009707A1">
        <w:rPr>
          <w:rFonts w:ascii="Times New Roman" w:eastAsia="Times New Roman" w:hAnsi="Times New Roman" w:cs="Times New Roman"/>
          <w:sz w:val="28"/>
          <w:szCs w:val="28"/>
        </w:rPr>
        <w:t xml:space="preserve">- не </w:t>
      </w:r>
      <w:r w:rsidR="008802AF">
        <w:rPr>
          <w:rFonts w:ascii="Times New Roman" w:eastAsia="Times New Roman" w:hAnsi="Times New Roman" w:cs="Times New Roman"/>
          <w:sz w:val="28"/>
          <w:szCs w:val="28"/>
        </w:rPr>
        <w:t>освоен</w:t>
      </w:r>
      <w:r w:rsidR="00B023C2">
        <w:rPr>
          <w:rFonts w:ascii="Times New Roman" w:eastAsia="Times New Roman" w:hAnsi="Times New Roman" w:cs="Times New Roman"/>
          <w:sz w:val="28"/>
          <w:szCs w:val="28"/>
        </w:rPr>
        <w:t>ия</w:t>
      </w:r>
      <w:r w:rsidR="008802AF">
        <w:rPr>
          <w:rFonts w:ascii="Times New Roman" w:eastAsia="Times New Roman" w:hAnsi="Times New Roman" w:cs="Times New Roman"/>
          <w:sz w:val="28"/>
          <w:szCs w:val="28"/>
        </w:rPr>
        <w:t xml:space="preserve"> </w:t>
      </w:r>
      <w:r w:rsidR="00B023C2">
        <w:rPr>
          <w:rFonts w:ascii="Times New Roman" w:eastAsia="Times New Roman" w:hAnsi="Times New Roman" w:cs="Times New Roman"/>
          <w:sz w:val="28"/>
          <w:szCs w:val="28"/>
        </w:rPr>
        <w:t>с</w:t>
      </w:r>
      <w:r w:rsidR="00B023C2" w:rsidRPr="008802AF">
        <w:rPr>
          <w:rFonts w:ascii="Times New Roman" w:eastAsia="Times New Roman" w:hAnsi="Times New Roman" w:cs="Times New Roman"/>
          <w:sz w:val="28"/>
          <w:szCs w:val="28"/>
        </w:rPr>
        <w:t>убвенции на осуществление государственных полномочий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r w:rsidR="00B023C2">
        <w:rPr>
          <w:rFonts w:ascii="Times New Roman" w:eastAsia="Times New Roman" w:hAnsi="Times New Roman" w:cs="Times New Roman"/>
          <w:sz w:val="28"/>
          <w:szCs w:val="28"/>
        </w:rPr>
        <w:t xml:space="preserve"> </w:t>
      </w:r>
      <w:r w:rsidR="008802AF">
        <w:rPr>
          <w:rFonts w:ascii="Times New Roman" w:eastAsia="Times New Roman" w:hAnsi="Times New Roman" w:cs="Times New Roman"/>
          <w:sz w:val="28"/>
          <w:szCs w:val="28"/>
        </w:rPr>
        <w:t xml:space="preserve">в сумме </w:t>
      </w:r>
      <w:r w:rsidR="00B023C2">
        <w:rPr>
          <w:rFonts w:ascii="Times New Roman" w:eastAsia="Times New Roman" w:hAnsi="Times New Roman" w:cs="Times New Roman"/>
          <w:sz w:val="28"/>
          <w:szCs w:val="28"/>
        </w:rPr>
        <w:t>0,3 млн</w:t>
      </w:r>
      <w:r w:rsidR="008802AF">
        <w:rPr>
          <w:rFonts w:ascii="Times New Roman" w:eastAsia="Times New Roman" w:hAnsi="Times New Roman" w:cs="Times New Roman"/>
          <w:sz w:val="28"/>
          <w:szCs w:val="28"/>
        </w:rPr>
        <w:t>. рублей</w:t>
      </w:r>
      <w:r w:rsidR="00B023C2">
        <w:rPr>
          <w:rFonts w:ascii="Times New Roman" w:eastAsia="Times New Roman" w:hAnsi="Times New Roman" w:cs="Times New Roman"/>
          <w:sz w:val="28"/>
          <w:szCs w:val="28"/>
        </w:rPr>
        <w:t>,</w:t>
      </w:r>
      <w:r w:rsidR="008802AF">
        <w:rPr>
          <w:rFonts w:ascii="Times New Roman" w:eastAsia="Times New Roman" w:hAnsi="Times New Roman" w:cs="Times New Roman"/>
          <w:sz w:val="28"/>
          <w:szCs w:val="28"/>
        </w:rPr>
        <w:t xml:space="preserve"> </w:t>
      </w:r>
      <w:r w:rsidR="0061061C">
        <w:rPr>
          <w:rFonts w:ascii="Times New Roman" w:hAnsi="Times New Roman" w:cs="Times New Roman"/>
          <w:sz w:val="28"/>
          <w:szCs w:val="28"/>
        </w:rPr>
        <w:t xml:space="preserve">по </w:t>
      </w:r>
      <w:r w:rsidR="0061061C" w:rsidRPr="0061061C">
        <w:rPr>
          <w:rFonts w:ascii="Times New Roman" w:hAnsi="Times New Roman" w:cs="Times New Roman"/>
          <w:sz w:val="28"/>
          <w:szCs w:val="28"/>
        </w:rPr>
        <w:t>муниципальной  программ</w:t>
      </w:r>
      <w:r w:rsidR="0061061C">
        <w:rPr>
          <w:rFonts w:ascii="Times New Roman" w:hAnsi="Times New Roman" w:cs="Times New Roman"/>
          <w:sz w:val="28"/>
          <w:szCs w:val="28"/>
        </w:rPr>
        <w:t>е</w:t>
      </w:r>
      <w:r w:rsidR="0061061C" w:rsidRPr="0061061C">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w:t>
      </w:r>
      <w:proofErr w:type="gramEnd"/>
      <w:r w:rsidR="0061061C" w:rsidRPr="0061061C">
        <w:rPr>
          <w:rFonts w:ascii="Times New Roman" w:hAnsi="Times New Roman" w:cs="Times New Roman"/>
          <w:sz w:val="28"/>
          <w:szCs w:val="28"/>
        </w:rPr>
        <w:t>»</w:t>
      </w:r>
      <w:r w:rsidR="00B023C2">
        <w:rPr>
          <w:rFonts w:ascii="Times New Roman" w:hAnsi="Times New Roman" w:cs="Times New Roman"/>
          <w:sz w:val="28"/>
          <w:szCs w:val="28"/>
        </w:rPr>
        <w:t>, из-за</w:t>
      </w:r>
      <w:r w:rsidR="00B023C2" w:rsidRPr="00B023C2">
        <w:rPr>
          <w:rFonts w:ascii="Times New Roman" w:hAnsi="Times New Roman" w:cs="Times New Roman"/>
          <w:sz w:val="28"/>
          <w:szCs w:val="28"/>
        </w:rPr>
        <w:t xml:space="preserve"> отсутствия претендентов на выполнение </w:t>
      </w:r>
      <w:r w:rsidR="00B023C2">
        <w:rPr>
          <w:rFonts w:ascii="Times New Roman" w:hAnsi="Times New Roman" w:cs="Times New Roman"/>
          <w:sz w:val="28"/>
          <w:szCs w:val="28"/>
        </w:rPr>
        <w:t>выше</w:t>
      </w:r>
      <w:r w:rsidR="00B023C2" w:rsidRPr="00B023C2">
        <w:rPr>
          <w:rFonts w:ascii="Times New Roman" w:hAnsi="Times New Roman" w:cs="Times New Roman"/>
          <w:sz w:val="28"/>
          <w:szCs w:val="28"/>
        </w:rPr>
        <w:t>указанных работ электронные торги были признаны несостоявшимися</w:t>
      </w:r>
      <w:r w:rsidR="00B023C2">
        <w:rPr>
          <w:rFonts w:ascii="Times New Roman" w:hAnsi="Times New Roman" w:cs="Times New Roman"/>
          <w:sz w:val="28"/>
          <w:szCs w:val="28"/>
        </w:rPr>
        <w:t xml:space="preserve"> (</w:t>
      </w:r>
      <w:r w:rsidR="00B023C2" w:rsidRPr="00B023C2">
        <w:rPr>
          <w:rFonts w:ascii="Times New Roman" w:hAnsi="Times New Roman" w:cs="Times New Roman"/>
          <w:sz w:val="28"/>
          <w:szCs w:val="28"/>
        </w:rPr>
        <w:t>проведено 4 электронных аукциона</w:t>
      </w:r>
      <w:r w:rsidR="00B023C2">
        <w:rPr>
          <w:rFonts w:ascii="Times New Roman" w:hAnsi="Times New Roman" w:cs="Times New Roman"/>
          <w:sz w:val="28"/>
          <w:szCs w:val="28"/>
        </w:rPr>
        <w:t>)</w:t>
      </w:r>
      <w:r w:rsidR="00607CBC" w:rsidRPr="0061061C">
        <w:rPr>
          <w:rFonts w:ascii="Times New Roman" w:hAnsi="Times New Roman" w:cs="Times New Roman"/>
          <w:sz w:val="28"/>
          <w:szCs w:val="28"/>
        </w:rPr>
        <w:t>;</w:t>
      </w:r>
    </w:p>
    <w:p w:rsidR="0081187E" w:rsidRPr="002B616F" w:rsidRDefault="003107EF" w:rsidP="00B5299B">
      <w:pPr>
        <w:widowControl w:val="0"/>
        <w:suppressAutoHyphens/>
        <w:spacing w:after="0" w:line="288" w:lineRule="auto"/>
        <w:ind w:firstLineChars="221" w:firstLine="61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81187E" w:rsidRPr="002B616F">
        <w:rPr>
          <w:rFonts w:ascii="Times New Roman" w:hAnsi="Times New Roman" w:cs="Times New Roman"/>
          <w:sz w:val="28"/>
          <w:szCs w:val="28"/>
        </w:rPr>
        <w:t xml:space="preserve">-  экономии бюджетных ассигнований </w:t>
      </w:r>
      <w:r w:rsidR="0009022E" w:rsidRPr="002B616F">
        <w:rPr>
          <w:rFonts w:ascii="Times New Roman" w:hAnsi="Times New Roman" w:cs="Times New Roman"/>
          <w:sz w:val="28"/>
          <w:szCs w:val="28"/>
        </w:rPr>
        <w:t xml:space="preserve">в сумме </w:t>
      </w:r>
      <w:r w:rsidR="00B023C2">
        <w:rPr>
          <w:rFonts w:ascii="Times New Roman" w:hAnsi="Times New Roman" w:cs="Times New Roman"/>
          <w:sz w:val="28"/>
          <w:szCs w:val="28"/>
        </w:rPr>
        <w:t>0,4 млн.</w:t>
      </w:r>
      <w:r w:rsidR="0009022E" w:rsidRPr="002B616F">
        <w:rPr>
          <w:rFonts w:ascii="Times New Roman" w:hAnsi="Times New Roman" w:cs="Times New Roman"/>
          <w:sz w:val="28"/>
          <w:szCs w:val="28"/>
        </w:rPr>
        <w:t xml:space="preserve"> рублей </w:t>
      </w:r>
      <w:r w:rsidR="0081187E" w:rsidRPr="002B616F">
        <w:rPr>
          <w:rFonts w:ascii="Times New Roman" w:hAnsi="Times New Roman" w:cs="Times New Roman"/>
          <w:sz w:val="28"/>
          <w:szCs w:val="28"/>
        </w:rPr>
        <w:t>по подпрограмме «Социальная поддержка детей-сирот и детей, оставшихся без попечения родителей" муниципальной программы «Социальная поддержка граждан»</w:t>
      </w:r>
      <w:r w:rsidR="0009022E">
        <w:rPr>
          <w:rFonts w:ascii="Times New Roman" w:hAnsi="Times New Roman" w:cs="Times New Roman"/>
          <w:sz w:val="28"/>
          <w:szCs w:val="28"/>
        </w:rPr>
        <w:t xml:space="preserve">, </w:t>
      </w:r>
      <w:r w:rsidR="0009022E" w:rsidRPr="009171F3">
        <w:rPr>
          <w:rFonts w:ascii="Times New Roman" w:hAnsi="Times New Roman" w:cs="Times New Roman"/>
          <w:sz w:val="28"/>
          <w:szCs w:val="28"/>
        </w:rPr>
        <w:t xml:space="preserve">в связи с уменьшением числа  получателей мер социальной поддержки и отсутствием потребности </w:t>
      </w:r>
      <w:r w:rsidR="0009022E">
        <w:rPr>
          <w:rFonts w:ascii="Times New Roman" w:hAnsi="Times New Roman" w:cs="Times New Roman"/>
          <w:sz w:val="28"/>
          <w:szCs w:val="28"/>
        </w:rPr>
        <w:t xml:space="preserve">в </w:t>
      </w:r>
      <w:r w:rsidR="0009022E" w:rsidRPr="009171F3">
        <w:rPr>
          <w:rFonts w:ascii="Times New Roman" w:hAnsi="Times New Roman" w:cs="Times New Roman"/>
          <w:sz w:val="28"/>
          <w:szCs w:val="28"/>
        </w:rPr>
        <w:t>указанных средств</w:t>
      </w:r>
      <w:r w:rsidR="0009022E">
        <w:rPr>
          <w:rFonts w:ascii="Times New Roman" w:hAnsi="Times New Roman" w:cs="Times New Roman"/>
          <w:sz w:val="28"/>
          <w:szCs w:val="28"/>
        </w:rPr>
        <w:t>ах</w:t>
      </w:r>
      <w:r w:rsidR="0009022E" w:rsidRPr="009171F3">
        <w:rPr>
          <w:rFonts w:ascii="Times New Roman" w:hAnsi="Times New Roman" w:cs="Times New Roman"/>
          <w:sz w:val="28"/>
          <w:szCs w:val="28"/>
        </w:rPr>
        <w:t xml:space="preserve"> на социальные выплаты</w:t>
      </w:r>
      <w:r w:rsidR="0009022E">
        <w:rPr>
          <w:rFonts w:ascii="Times New Roman" w:hAnsi="Times New Roman" w:cs="Times New Roman"/>
          <w:sz w:val="28"/>
          <w:szCs w:val="28"/>
        </w:rPr>
        <w:t>;</w:t>
      </w:r>
    </w:p>
    <w:p w:rsidR="007C5EC1" w:rsidRDefault="003107EF" w:rsidP="00B5299B">
      <w:pPr>
        <w:pStyle w:val="a8"/>
        <w:shd w:val="clear" w:color="auto" w:fill="FFFFFF"/>
        <w:spacing w:before="0" w:beforeAutospacing="0" w:after="0" w:afterAutospacing="0"/>
        <w:ind w:firstLineChars="221" w:firstLine="619"/>
        <w:jc w:val="both"/>
        <w:rPr>
          <w:sz w:val="28"/>
          <w:szCs w:val="28"/>
        </w:rPr>
      </w:pPr>
      <w:r>
        <w:rPr>
          <w:sz w:val="28"/>
          <w:szCs w:val="28"/>
        </w:rPr>
        <w:t xml:space="preserve">       </w:t>
      </w:r>
      <w:proofErr w:type="gramStart"/>
      <w:r w:rsidR="008802AF" w:rsidRPr="002B616F">
        <w:rPr>
          <w:sz w:val="28"/>
          <w:szCs w:val="28"/>
        </w:rPr>
        <w:t xml:space="preserve">- экономии денежных средств </w:t>
      </w:r>
      <w:r w:rsidR="00095A4A">
        <w:rPr>
          <w:sz w:val="28"/>
          <w:szCs w:val="28"/>
        </w:rPr>
        <w:t>по</w:t>
      </w:r>
      <w:r w:rsidR="008802AF" w:rsidRPr="002B616F">
        <w:rPr>
          <w:sz w:val="28"/>
          <w:szCs w:val="28"/>
        </w:rPr>
        <w:t xml:space="preserve"> муниципальной программ</w:t>
      </w:r>
      <w:r w:rsidR="00095A4A">
        <w:rPr>
          <w:sz w:val="28"/>
          <w:szCs w:val="28"/>
        </w:rPr>
        <w:t>е</w:t>
      </w:r>
      <w:r w:rsidR="008802AF" w:rsidRPr="002B616F">
        <w:rPr>
          <w:sz w:val="28"/>
          <w:szCs w:val="28"/>
        </w:rPr>
        <w:t xml:space="preserve"> «Развитие здравоохранения»</w:t>
      </w:r>
      <w:r w:rsidR="008802AF">
        <w:rPr>
          <w:sz w:val="28"/>
          <w:szCs w:val="28"/>
        </w:rPr>
        <w:t xml:space="preserve"> </w:t>
      </w:r>
      <w:r w:rsidR="008802AF" w:rsidRPr="002B616F">
        <w:rPr>
          <w:sz w:val="28"/>
          <w:szCs w:val="28"/>
        </w:rPr>
        <w:t>в сумме 0,</w:t>
      </w:r>
      <w:r w:rsidR="00095A4A">
        <w:rPr>
          <w:sz w:val="28"/>
          <w:szCs w:val="28"/>
        </w:rPr>
        <w:t>2</w:t>
      </w:r>
      <w:r w:rsidR="008802AF" w:rsidRPr="002B616F">
        <w:rPr>
          <w:sz w:val="28"/>
          <w:szCs w:val="28"/>
        </w:rPr>
        <w:t xml:space="preserve"> млн. рублей</w:t>
      </w:r>
      <w:r w:rsidR="00095A4A">
        <w:rPr>
          <w:sz w:val="28"/>
          <w:szCs w:val="28"/>
        </w:rPr>
        <w:t>, из них</w:t>
      </w:r>
      <w:r w:rsidR="00D35089">
        <w:rPr>
          <w:sz w:val="28"/>
          <w:szCs w:val="28"/>
        </w:rPr>
        <w:t xml:space="preserve"> по подпрограмме </w:t>
      </w:r>
      <w:r w:rsidR="00D35089" w:rsidRPr="00075D39">
        <w:rPr>
          <w:sz w:val="28"/>
          <w:szCs w:val="28"/>
        </w:rPr>
        <w:t>«Амбулаторно-поликлиническая медицинская помощь»</w:t>
      </w:r>
      <w:r w:rsidR="00D35089">
        <w:rPr>
          <w:sz w:val="28"/>
          <w:szCs w:val="28"/>
        </w:rPr>
        <w:t xml:space="preserve"> </w:t>
      </w:r>
      <w:r w:rsidR="00095A4A" w:rsidRPr="00075D39">
        <w:rPr>
          <w:sz w:val="28"/>
          <w:szCs w:val="28"/>
        </w:rPr>
        <w:t>за счет уточнения проектно-сметной документации</w:t>
      </w:r>
      <w:r w:rsidR="00095A4A">
        <w:rPr>
          <w:sz w:val="28"/>
          <w:szCs w:val="28"/>
        </w:rPr>
        <w:t xml:space="preserve"> </w:t>
      </w:r>
      <w:r w:rsidR="00D35089">
        <w:rPr>
          <w:sz w:val="28"/>
          <w:szCs w:val="28"/>
        </w:rPr>
        <w:t xml:space="preserve">по </w:t>
      </w:r>
      <w:r w:rsidR="00095A4A" w:rsidRPr="00075D39">
        <w:rPr>
          <w:sz w:val="28"/>
          <w:szCs w:val="28"/>
        </w:rPr>
        <w:t>строительству здания -  амбулатории врача общей практики в х. Привольном</w:t>
      </w:r>
      <w:r w:rsidR="00095A4A">
        <w:rPr>
          <w:sz w:val="28"/>
          <w:szCs w:val="28"/>
        </w:rPr>
        <w:t xml:space="preserve"> </w:t>
      </w:r>
      <w:r w:rsidR="00D35089">
        <w:rPr>
          <w:sz w:val="28"/>
          <w:szCs w:val="28"/>
        </w:rPr>
        <w:t>– 0,1 млн. рублей и по вы</w:t>
      </w:r>
      <w:r w:rsidR="00D35089" w:rsidRPr="00075D39">
        <w:rPr>
          <w:sz w:val="28"/>
          <w:szCs w:val="28"/>
        </w:rPr>
        <w:t>плат</w:t>
      </w:r>
      <w:r w:rsidR="00D35089">
        <w:rPr>
          <w:sz w:val="28"/>
          <w:szCs w:val="28"/>
        </w:rPr>
        <w:t>ам</w:t>
      </w:r>
      <w:r w:rsidR="00D35089" w:rsidRPr="00075D39">
        <w:rPr>
          <w:sz w:val="28"/>
          <w:szCs w:val="28"/>
        </w:rPr>
        <w:t xml:space="preserve"> пособий и компенсаций на усиленное питание доноров, безвозмездно сдавших кровь в учреждениях здравоохранения Кавказского района</w:t>
      </w:r>
      <w:r w:rsidR="00D35089">
        <w:rPr>
          <w:sz w:val="28"/>
          <w:szCs w:val="28"/>
        </w:rPr>
        <w:t xml:space="preserve"> (в</w:t>
      </w:r>
      <w:r w:rsidR="00D35089" w:rsidRPr="00075D39">
        <w:rPr>
          <w:sz w:val="28"/>
          <w:szCs w:val="28"/>
        </w:rPr>
        <w:t>ыплаты произведены в соответствии</w:t>
      </w:r>
      <w:proofErr w:type="gramEnd"/>
      <w:r w:rsidR="00D35089" w:rsidRPr="00075D39">
        <w:rPr>
          <w:sz w:val="28"/>
          <w:szCs w:val="28"/>
        </w:rPr>
        <w:t xml:space="preserve"> с фактической потребностью</w:t>
      </w:r>
      <w:r w:rsidR="00D35089">
        <w:rPr>
          <w:sz w:val="28"/>
          <w:szCs w:val="28"/>
        </w:rPr>
        <w:t>)</w:t>
      </w:r>
      <w:r w:rsidR="007C5EC1" w:rsidRPr="007C5EC1">
        <w:rPr>
          <w:sz w:val="28"/>
          <w:szCs w:val="28"/>
        </w:rPr>
        <w:t xml:space="preserve"> </w:t>
      </w:r>
      <w:r w:rsidR="007C5EC1">
        <w:rPr>
          <w:sz w:val="28"/>
          <w:szCs w:val="28"/>
        </w:rPr>
        <w:t>в сумме 0,1 млн. рублей</w:t>
      </w:r>
      <w:r w:rsidR="00D35089">
        <w:rPr>
          <w:sz w:val="28"/>
          <w:szCs w:val="28"/>
        </w:rPr>
        <w:t>;</w:t>
      </w:r>
      <w:r w:rsidR="00D35089" w:rsidRPr="00075D39">
        <w:rPr>
          <w:sz w:val="28"/>
          <w:szCs w:val="28"/>
        </w:rPr>
        <w:t xml:space="preserve">  </w:t>
      </w:r>
    </w:p>
    <w:p w:rsidR="007C5EC1" w:rsidRPr="00AC10DF" w:rsidRDefault="003107EF" w:rsidP="00B5299B">
      <w:pPr>
        <w:pStyle w:val="a6"/>
        <w:widowControl w:val="0"/>
        <w:suppressAutoHyphens/>
        <w:autoSpaceDE w:val="0"/>
        <w:autoSpaceDN w:val="0"/>
        <w:adjustRightInd w:val="0"/>
        <w:spacing w:after="0" w:line="240" w:lineRule="auto"/>
        <w:ind w:left="0" w:firstLineChars="221" w:firstLine="619"/>
        <w:jc w:val="both"/>
        <w:outlineLvl w:val="2"/>
        <w:rPr>
          <w:rFonts w:ascii="Times New Roman" w:hAnsi="Times New Roman" w:cs="Times New Roman"/>
          <w:sz w:val="28"/>
          <w:szCs w:val="28"/>
        </w:rPr>
      </w:pPr>
      <w:r>
        <w:rPr>
          <w:sz w:val="28"/>
          <w:szCs w:val="28"/>
        </w:rPr>
        <w:t xml:space="preserve">      </w:t>
      </w:r>
      <w:r w:rsidR="007C5EC1">
        <w:rPr>
          <w:sz w:val="28"/>
          <w:szCs w:val="28"/>
        </w:rPr>
        <w:t xml:space="preserve">- </w:t>
      </w:r>
      <w:r w:rsidR="007C5EC1">
        <w:rPr>
          <w:rFonts w:ascii="Times New Roman" w:eastAsia="Times New Roman" w:hAnsi="Times New Roman" w:cs="Times New Roman"/>
          <w:sz w:val="28"/>
          <w:szCs w:val="28"/>
        </w:rPr>
        <w:t xml:space="preserve"> уменьшения </w:t>
      </w:r>
      <w:r w:rsidR="007C5EC1" w:rsidRPr="007C5EC1">
        <w:rPr>
          <w:rFonts w:ascii="Times New Roman" w:eastAsia="Times New Roman" w:hAnsi="Times New Roman" w:cs="Times New Roman"/>
          <w:sz w:val="28"/>
          <w:szCs w:val="28"/>
        </w:rPr>
        <w:t>сметн</w:t>
      </w:r>
      <w:r w:rsidR="007C5EC1">
        <w:rPr>
          <w:rFonts w:ascii="Times New Roman" w:eastAsia="Times New Roman" w:hAnsi="Times New Roman" w:cs="Times New Roman"/>
          <w:sz w:val="28"/>
          <w:szCs w:val="28"/>
        </w:rPr>
        <w:t>ой</w:t>
      </w:r>
      <w:r w:rsidR="007C5EC1" w:rsidRPr="007C5EC1">
        <w:rPr>
          <w:rFonts w:ascii="Times New Roman" w:eastAsia="Times New Roman" w:hAnsi="Times New Roman" w:cs="Times New Roman"/>
          <w:sz w:val="28"/>
          <w:szCs w:val="28"/>
        </w:rPr>
        <w:t xml:space="preserve"> стоимост</w:t>
      </w:r>
      <w:r w:rsidR="007C5EC1">
        <w:rPr>
          <w:rFonts w:ascii="Times New Roman" w:eastAsia="Times New Roman" w:hAnsi="Times New Roman" w:cs="Times New Roman"/>
          <w:sz w:val="28"/>
          <w:szCs w:val="28"/>
        </w:rPr>
        <w:t>и</w:t>
      </w:r>
      <w:r w:rsidR="007C5EC1" w:rsidRPr="007C5EC1">
        <w:rPr>
          <w:rFonts w:ascii="Times New Roman" w:eastAsia="Times New Roman" w:hAnsi="Times New Roman" w:cs="Times New Roman"/>
          <w:sz w:val="28"/>
          <w:szCs w:val="28"/>
        </w:rPr>
        <w:t xml:space="preserve"> </w:t>
      </w:r>
      <w:r w:rsidR="007C5EC1">
        <w:rPr>
          <w:rFonts w:ascii="Times New Roman" w:eastAsia="Times New Roman" w:hAnsi="Times New Roman" w:cs="Times New Roman"/>
          <w:sz w:val="28"/>
          <w:szCs w:val="28"/>
        </w:rPr>
        <w:t xml:space="preserve">строительства </w:t>
      </w:r>
      <w:r w:rsidR="007C5EC1" w:rsidRPr="00A55F76">
        <w:rPr>
          <w:rFonts w:ascii="Times New Roman" w:eastAsia="Times New Roman" w:hAnsi="Times New Roman" w:cs="Times New Roman"/>
          <w:sz w:val="28"/>
          <w:szCs w:val="28"/>
        </w:rPr>
        <w:t>подводящего газопровода высокого давления п. Озерный в результате</w:t>
      </w:r>
      <w:r w:rsidR="007C5EC1">
        <w:rPr>
          <w:rFonts w:ascii="Times New Roman" w:eastAsia="Times New Roman" w:hAnsi="Times New Roman" w:cs="Times New Roman"/>
          <w:sz w:val="28"/>
          <w:szCs w:val="28"/>
        </w:rPr>
        <w:t xml:space="preserve"> </w:t>
      </w:r>
      <w:r w:rsidR="007C5EC1" w:rsidRPr="007C5EC1">
        <w:rPr>
          <w:rFonts w:ascii="Times New Roman" w:eastAsia="Times New Roman" w:hAnsi="Times New Roman" w:cs="Times New Roman"/>
          <w:sz w:val="28"/>
          <w:szCs w:val="28"/>
        </w:rPr>
        <w:t xml:space="preserve">корректировки проекта </w:t>
      </w:r>
      <w:r w:rsidR="007C5EC1">
        <w:rPr>
          <w:rFonts w:ascii="Times New Roman" w:eastAsia="Times New Roman" w:hAnsi="Times New Roman" w:cs="Times New Roman"/>
          <w:sz w:val="28"/>
          <w:szCs w:val="28"/>
        </w:rPr>
        <w:t xml:space="preserve"> </w:t>
      </w:r>
      <w:r w:rsidR="007C5EC1">
        <w:rPr>
          <w:rFonts w:ascii="Times New Roman" w:eastAsia="Times New Roman" w:hAnsi="Times New Roman" w:cs="Times New Roman"/>
          <w:sz w:val="28"/>
          <w:szCs w:val="28"/>
        </w:rPr>
        <w:lastRenderedPageBreak/>
        <w:t xml:space="preserve">и </w:t>
      </w:r>
      <w:r w:rsidR="00A441C1">
        <w:rPr>
          <w:rFonts w:ascii="Times New Roman" w:hAnsi="Times New Roman"/>
          <w:sz w:val="28"/>
          <w:szCs w:val="28"/>
        </w:rPr>
        <w:t xml:space="preserve"> по результатам </w:t>
      </w:r>
      <w:r w:rsidR="007C5EC1" w:rsidRPr="009F5F42">
        <w:rPr>
          <w:rFonts w:ascii="Times New Roman" w:hAnsi="Times New Roman"/>
          <w:sz w:val="28"/>
          <w:szCs w:val="28"/>
        </w:rPr>
        <w:t>проведения процедуры запроса котировок</w:t>
      </w:r>
      <w:r w:rsidR="00A441C1">
        <w:rPr>
          <w:rFonts w:ascii="Times New Roman" w:hAnsi="Times New Roman"/>
          <w:sz w:val="28"/>
          <w:szCs w:val="28"/>
        </w:rPr>
        <w:t xml:space="preserve"> на сумму 0,3 млн. рублей</w:t>
      </w:r>
      <w:r w:rsidR="00AC10DF">
        <w:rPr>
          <w:rFonts w:ascii="Times New Roman" w:hAnsi="Times New Roman"/>
          <w:sz w:val="28"/>
          <w:szCs w:val="28"/>
        </w:rPr>
        <w:t xml:space="preserve"> </w:t>
      </w:r>
      <w:r w:rsidR="007C5EC1" w:rsidRPr="00AC10DF">
        <w:rPr>
          <w:rFonts w:ascii="Times New Roman" w:hAnsi="Times New Roman" w:cs="Times New Roman"/>
          <w:sz w:val="28"/>
          <w:szCs w:val="28"/>
        </w:rPr>
        <w:t>по подпрограмме «Газификация муниципального образования Кавказский район" муниципальной программы "Развитие топливно-энергетического комплекса"</w:t>
      </w:r>
      <w:r w:rsidR="00AC10DF">
        <w:rPr>
          <w:rFonts w:ascii="Times New Roman" w:hAnsi="Times New Roman" w:cs="Times New Roman"/>
          <w:sz w:val="28"/>
          <w:szCs w:val="28"/>
        </w:rPr>
        <w:t>.</w:t>
      </w:r>
      <w:r w:rsidR="007C5EC1" w:rsidRPr="00AC10DF">
        <w:rPr>
          <w:rFonts w:ascii="Times New Roman" w:hAnsi="Times New Roman" w:cs="Times New Roman"/>
          <w:sz w:val="28"/>
          <w:szCs w:val="28"/>
        </w:rPr>
        <w:t xml:space="preserve"> </w:t>
      </w:r>
    </w:p>
    <w:p w:rsidR="0081187E" w:rsidRDefault="003107EF" w:rsidP="00B5299B">
      <w:pPr>
        <w:spacing w:after="0" w:line="240" w:lineRule="auto"/>
        <w:ind w:firstLineChars="221" w:firstLine="61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ED4F15" w:rsidRPr="00A55C6D">
        <w:rPr>
          <w:rFonts w:ascii="Times New Roman" w:eastAsia="Times New Roman" w:hAnsi="Times New Roman" w:cs="Times New Roman"/>
          <w:sz w:val="28"/>
          <w:szCs w:val="28"/>
        </w:rPr>
        <w:t>Основн</w:t>
      </w:r>
      <w:r w:rsidR="0081187E">
        <w:rPr>
          <w:rFonts w:ascii="Times New Roman" w:eastAsia="Times New Roman" w:hAnsi="Times New Roman" w:cs="Times New Roman"/>
          <w:sz w:val="28"/>
          <w:szCs w:val="28"/>
        </w:rPr>
        <w:t xml:space="preserve">ыми </w:t>
      </w:r>
      <w:r w:rsidR="00ED4F15" w:rsidRPr="00A55C6D">
        <w:rPr>
          <w:rFonts w:ascii="Times New Roman" w:eastAsia="Times New Roman" w:hAnsi="Times New Roman" w:cs="Times New Roman"/>
          <w:sz w:val="28"/>
          <w:szCs w:val="28"/>
        </w:rPr>
        <w:t>причин</w:t>
      </w:r>
      <w:r w:rsidR="0081187E">
        <w:rPr>
          <w:rFonts w:ascii="Times New Roman" w:eastAsia="Times New Roman" w:hAnsi="Times New Roman" w:cs="Times New Roman"/>
          <w:sz w:val="28"/>
          <w:szCs w:val="28"/>
        </w:rPr>
        <w:t>ами</w:t>
      </w:r>
      <w:r w:rsidR="00ED4F15" w:rsidRPr="00A55C6D">
        <w:rPr>
          <w:rFonts w:ascii="Times New Roman" w:eastAsia="Times New Roman" w:hAnsi="Times New Roman" w:cs="Times New Roman"/>
          <w:sz w:val="28"/>
          <w:szCs w:val="28"/>
        </w:rPr>
        <w:t xml:space="preserve">  не полного выполнения плановых назначений за счет средств местного  бюджета </w:t>
      </w:r>
      <w:r w:rsidR="009F652E">
        <w:rPr>
          <w:rFonts w:ascii="Times New Roman" w:eastAsia="Times New Roman" w:hAnsi="Times New Roman" w:cs="Times New Roman"/>
          <w:sz w:val="28"/>
          <w:szCs w:val="28"/>
        </w:rPr>
        <w:t xml:space="preserve">в сумме 4,9 млн. рублей </w:t>
      </w:r>
      <w:r w:rsidR="00ED4F15" w:rsidRPr="00A55C6D">
        <w:rPr>
          <w:rFonts w:ascii="Times New Roman" w:eastAsia="Times New Roman" w:hAnsi="Times New Roman" w:cs="Times New Roman"/>
          <w:sz w:val="28"/>
          <w:szCs w:val="28"/>
        </w:rPr>
        <w:t>(9</w:t>
      </w:r>
      <w:r w:rsidR="00A15FA1" w:rsidRPr="00A55C6D">
        <w:rPr>
          <w:rFonts w:ascii="Times New Roman" w:eastAsia="Times New Roman" w:hAnsi="Times New Roman" w:cs="Times New Roman"/>
          <w:sz w:val="28"/>
          <w:szCs w:val="28"/>
        </w:rPr>
        <w:t>9</w:t>
      </w:r>
      <w:r w:rsidR="00ED4F15" w:rsidRPr="00A55C6D">
        <w:rPr>
          <w:rFonts w:ascii="Times New Roman" w:eastAsia="Times New Roman" w:hAnsi="Times New Roman" w:cs="Times New Roman"/>
          <w:sz w:val="28"/>
          <w:szCs w:val="28"/>
        </w:rPr>
        <w:t>,</w:t>
      </w:r>
      <w:r w:rsidR="00A55F76">
        <w:rPr>
          <w:rFonts w:ascii="Times New Roman" w:eastAsia="Times New Roman" w:hAnsi="Times New Roman" w:cs="Times New Roman"/>
          <w:sz w:val="28"/>
          <w:szCs w:val="28"/>
        </w:rPr>
        <w:t>1</w:t>
      </w:r>
      <w:r w:rsidR="00ED4F15" w:rsidRPr="00A55C6D">
        <w:rPr>
          <w:rFonts w:ascii="Times New Roman" w:eastAsia="Times New Roman" w:hAnsi="Times New Roman" w:cs="Times New Roman"/>
          <w:sz w:val="28"/>
          <w:szCs w:val="28"/>
        </w:rPr>
        <w:t>%)  явля</w:t>
      </w:r>
      <w:r w:rsidR="0081187E">
        <w:rPr>
          <w:rFonts w:ascii="Times New Roman" w:eastAsia="Times New Roman" w:hAnsi="Times New Roman" w:cs="Times New Roman"/>
          <w:sz w:val="28"/>
          <w:szCs w:val="28"/>
        </w:rPr>
        <w:t>ю</w:t>
      </w:r>
      <w:r w:rsidR="00ED4F15" w:rsidRPr="00A55C6D">
        <w:rPr>
          <w:rFonts w:ascii="Times New Roman" w:eastAsia="Times New Roman" w:hAnsi="Times New Roman" w:cs="Times New Roman"/>
          <w:sz w:val="28"/>
          <w:szCs w:val="28"/>
        </w:rPr>
        <w:t>тся</w:t>
      </w:r>
      <w:r w:rsidR="0081187E">
        <w:rPr>
          <w:rFonts w:ascii="Times New Roman" w:eastAsia="Times New Roman" w:hAnsi="Times New Roman" w:cs="Times New Roman"/>
          <w:sz w:val="28"/>
          <w:szCs w:val="28"/>
        </w:rPr>
        <w:t>:</w:t>
      </w:r>
    </w:p>
    <w:p w:rsidR="00BF2D35" w:rsidRDefault="003107EF" w:rsidP="00B5299B">
      <w:pPr>
        <w:spacing w:after="0" w:line="240" w:lineRule="auto"/>
        <w:ind w:firstLineChars="221" w:firstLine="619"/>
        <w:jc w:val="both"/>
        <w:rPr>
          <w:rFonts w:ascii="Times New Roman" w:eastAsia="Times New Roman" w:hAnsi="Times New Roman" w:cs="Times New Roman"/>
          <w:iCs/>
          <w:sz w:val="28"/>
          <w:szCs w:val="24"/>
        </w:rPr>
      </w:pPr>
      <w:r>
        <w:rPr>
          <w:rFonts w:ascii="Times New Roman" w:eastAsia="Times New Roman" w:hAnsi="Times New Roman" w:cs="Times New Roman"/>
          <w:sz w:val="28"/>
          <w:szCs w:val="28"/>
        </w:rPr>
        <w:t xml:space="preserve">      </w:t>
      </w:r>
      <w:r w:rsidR="00C93AA8">
        <w:rPr>
          <w:rFonts w:ascii="Times New Roman" w:eastAsia="Times New Roman" w:hAnsi="Times New Roman" w:cs="Times New Roman"/>
          <w:sz w:val="28"/>
          <w:szCs w:val="28"/>
        </w:rPr>
        <w:t xml:space="preserve"> </w:t>
      </w:r>
      <w:r w:rsidR="0081187E" w:rsidRPr="00BF2D35">
        <w:rPr>
          <w:rFonts w:ascii="Times New Roman" w:eastAsia="Times New Roman" w:hAnsi="Times New Roman" w:cs="Times New Roman"/>
          <w:sz w:val="28"/>
          <w:szCs w:val="28"/>
        </w:rPr>
        <w:t xml:space="preserve">- </w:t>
      </w:r>
      <w:r w:rsidR="00A55C6D" w:rsidRPr="00BF2D35">
        <w:rPr>
          <w:rFonts w:ascii="Times New Roman" w:eastAsia="Times New Roman" w:hAnsi="Times New Roman" w:cs="Times New Roman"/>
          <w:sz w:val="28"/>
          <w:szCs w:val="28"/>
        </w:rPr>
        <w:t xml:space="preserve"> </w:t>
      </w:r>
      <w:r w:rsidR="00ED4F15" w:rsidRPr="00BF2D35">
        <w:rPr>
          <w:rFonts w:ascii="Times New Roman" w:eastAsia="Times New Roman" w:hAnsi="Times New Roman" w:cs="Times New Roman"/>
          <w:sz w:val="28"/>
          <w:szCs w:val="28"/>
        </w:rPr>
        <w:t xml:space="preserve"> </w:t>
      </w:r>
      <w:r w:rsidR="00A55C6D" w:rsidRPr="00BF2D35">
        <w:rPr>
          <w:rFonts w:ascii="Times New Roman" w:eastAsia="Times New Roman" w:hAnsi="Times New Roman" w:cs="Times New Roman"/>
          <w:sz w:val="28"/>
          <w:szCs w:val="28"/>
        </w:rPr>
        <w:t xml:space="preserve">не освоение </w:t>
      </w:r>
      <w:r w:rsidR="00A55C6D" w:rsidRPr="00BF2D35">
        <w:rPr>
          <w:rFonts w:ascii="Times New Roman" w:eastAsia="Times New Roman" w:hAnsi="Times New Roman" w:cs="Times New Roman"/>
          <w:iCs/>
          <w:sz w:val="28"/>
          <w:szCs w:val="24"/>
        </w:rPr>
        <w:t xml:space="preserve">финансовых средств местного бюджета в сумме </w:t>
      </w:r>
      <w:r w:rsidR="00BF2D35">
        <w:rPr>
          <w:rFonts w:ascii="Times New Roman" w:eastAsia="Times New Roman" w:hAnsi="Times New Roman" w:cs="Times New Roman"/>
          <w:iCs/>
          <w:sz w:val="28"/>
          <w:szCs w:val="24"/>
        </w:rPr>
        <w:t xml:space="preserve">4,0 </w:t>
      </w:r>
      <w:r w:rsidR="00F43616" w:rsidRPr="00BF2D35">
        <w:rPr>
          <w:rFonts w:ascii="Times New Roman" w:eastAsia="Times New Roman" w:hAnsi="Times New Roman" w:cs="Times New Roman"/>
          <w:iCs/>
          <w:sz w:val="28"/>
          <w:szCs w:val="24"/>
        </w:rPr>
        <w:t xml:space="preserve"> млн</w:t>
      </w:r>
      <w:r w:rsidR="00A55C6D" w:rsidRPr="00BF2D35">
        <w:rPr>
          <w:rFonts w:ascii="Times New Roman" w:eastAsia="Times New Roman" w:hAnsi="Times New Roman" w:cs="Times New Roman"/>
          <w:iCs/>
          <w:sz w:val="28"/>
          <w:szCs w:val="24"/>
        </w:rPr>
        <w:t xml:space="preserve">. </w:t>
      </w:r>
      <w:r w:rsidR="00283E2F" w:rsidRPr="00BF2D35">
        <w:rPr>
          <w:rFonts w:ascii="Times New Roman" w:eastAsia="Times New Roman" w:hAnsi="Times New Roman" w:cs="Times New Roman"/>
          <w:iCs/>
          <w:sz w:val="28"/>
          <w:szCs w:val="24"/>
        </w:rPr>
        <w:t>рублей</w:t>
      </w:r>
      <w:r w:rsidR="00BF2D35">
        <w:rPr>
          <w:rFonts w:ascii="Times New Roman" w:eastAsia="Times New Roman" w:hAnsi="Times New Roman" w:cs="Times New Roman"/>
          <w:iCs/>
          <w:sz w:val="28"/>
          <w:szCs w:val="24"/>
        </w:rPr>
        <w:t xml:space="preserve"> по муниципальной программе </w:t>
      </w:r>
      <w:r w:rsidR="00BF2D35" w:rsidRPr="00BF2D35">
        <w:rPr>
          <w:rFonts w:ascii="Times New Roman" w:eastAsia="Times New Roman" w:hAnsi="Times New Roman" w:cs="Times New Roman"/>
          <w:iCs/>
          <w:sz w:val="28"/>
          <w:szCs w:val="24"/>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BF2D35">
        <w:rPr>
          <w:rFonts w:ascii="Times New Roman" w:eastAsia="Times New Roman" w:hAnsi="Times New Roman" w:cs="Times New Roman"/>
          <w:iCs/>
          <w:sz w:val="28"/>
          <w:szCs w:val="24"/>
        </w:rPr>
        <w:t>, в том числе:</w:t>
      </w:r>
    </w:p>
    <w:p w:rsidR="00BF2D35" w:rsidRPr="00C93AA8" w:rsidRDefault="003107EF"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iCs/>
          <w:sz w:val="28"/>
          <w:szCs w:val="24"/>
        </w:rPr>
        <w:t xml:space="preserve">       - </w:t>
      </w:r>
      <w:r w:rsidRPr="00BF2D35">
        <w:rPr>
          <w:rFonts w:ascii="Times New Roman" w:eastAsia="Times New Roman" w:hAnsi="Times New Roman" w:cs="Times New Roman"/>
          <w:sz w:val="28"/>
          <w:szCs w:val="28"/>
        </w:rPr>
        <w:t xml:space="preserve">не освоение </w:t>
      </w:r>
      <w:r w:rsidR="00EA045F">
        <w:rPr>
          <w:rFonts w:ascii="Times New Roman" w:eastAsia="Times New Roman" w:hAnsi="Times New Roman" w:cs="Times New Roman"/>
          <w:iCs/>
          <w:sz w:val="28"/>
          <w:szCs w:val="24"/>
        </w:rPr>
        <w:t xml:space="preserve">3,6 млн. рублей </w:t>
      </w:r>
      <w:r w:rsidR="00BF2D35">
        <w:rPr>
          <w:rFonts w:ascii="Times New Roman" w:eastAsia="Times New Roman" w:hAnsi="Times New Roman" w:cs="Times New Roman"/>
          <w:iCs/>
          <w:sz w:val="28"/>
          <w:szCs w:val="24"/>
        </w:rPr>
        <w:t>по</w:t>
      </w:r>
      <w:r w:rsidR="00BF2D35" w:rsidRPr="00BF2D35">
        <w:rPr>
          <w:rFonts w:ascii="Times New Roman" w:eastAsia="Times New Roman" w:hAnsi="Times New Roman" w:cs="Times New Roman"/>
          <w:iCs/>
          <w:sz w:val="28"/>
          <w:szCs w:val="24"/>
        </w:rPr>
        <w:t xml:space="preserve"> </w:t>
      </w:r>
      <w:r w:rsidR="00BF2D35">
        <w:rPr>
          <w:rFonts w:ascii="Times New Roman" w:eastAsia="Times New Roman" w:hAnsi="Times New Roman" w:cs="Times New Roman"/>
          <w:iCs/>
          <w:sz w:val="28"/>
          <w:szCs w:val="24"/>
        </w:rPr>
        <w:t xml:space="preserve">подпрограмме </w:t>
      </w:r>
      <w:r w:rsidR="00BF2D35" w:rsidRPr="00BF2D35">
        <w:rPr>
          <w:rFonts w:ascii="Times New Roman" w:eastAsia="Times New Roman" w:hAnsi="Times New Roman" w:cs="Times New Roman"/>
          <w:iCs/>
          <w:sz w:val="28"/>
          <w:szCs w:val="24"/>
        </w:rPr>
        <w:t>«Строительство объектов социальной инфрас</w:t>
      </w:r>
      <w:r w:rsidR="00BF2D35">
        <w:rPr>
          <w:rFonts w:ascii="Times New Roman" w:eastAsia="Times New Roman" w:hAnsi="Times New Roman" w:cs="Times New Roman"/>
          <w:iCs/>
          <w:sz w:val="28"/>
          <w:szCs w:val="24"/>
        </w:rPr>
        <w:t>труктуры в МО Кавказский район»</w:t>
      </w:r>
      <w:r w:rsidR="00A55C6D" w:rsidRPr="00BF2D35">
        <w:rPr>
          <w:rFonts w:ascii="Times New Roman" w:eastAsia="Times New Roman" w:hAnsi="Times New Roman" w:cs="Times New Roman"/>
          <w:iCs/>
          <w:sz w:val="28"/>
          <w:szCs w:val="24"/>
        </w:rPr>
        <w:t xml:space="preserve">, </w:t>
      </w:r>
      <w:r w:rsidR="00A55C6D" w:rsidRPr="00BF2D35">
        <w:rPr>
          <w:rFonts w:ascii="Times New Roman" w:eastAsia="Times New Roman" w:hAnsi="Times New Roman" w:cs="Times New Roman"/>
          <w:sz w:val="28"/>
          <w:szCs w:val="28"/>
        </w:rPr>
        <w:t xml:space="preserve"> в связи</w:t>
      </w:r>
      <w:r w:rsidR="00A55C6D" w:rsidRPr="00BF2D35">
        <w:rPr>
          <w:rFonts w:ascii="Times New Roman" w:eastAsia="Times New Roman" w:hAnsi="Times New Roman" w:cs="Times New Roman"/>
          <w:color w:val="FF0000"/>
          <w:sz w:val="28"/>
          <w:szCs w:val="28"/>
        </w:rPr>
        <w:t xml:space="preserve"> </w:t>
      </w:r>
      <w:r w:rsidR="00BF2D35" w:rsidRPr="00BF2D35">
        <w:rPr>
          <w:rFonts w:ascii="Times New Roman" w:eastAsia="Times New Roman" w:hAnsi="Times New Roman" w:cs="Times New Roman"/>
          <w:sz w:val="28"/>
          <w:szCs w:val="28"/>
        </w:rPr>
        <w:t>остатком денежных сре</w:t>
      </w:r>
      <w:proofErr w:type="gramStart"/>
      <w:r w:rsidR="00BF2D35" w:rsidRPr="00BF2D35">
        <w:rPr>
          <w:rFonts w:ascii="Times New Roman" w:eastAsia="Times New Roman" w:hAnsi="Times New Roman" w:cs="Times New Roman"/>
          <w:sz w:val="28"/>
          <w:szCs w:val="28"/>
        </w:rPr>
        <w:t>дств</w:t>
      </w:r>
      <w:r w:rsidR="00D272C7">
        <w:rPr>
          <w:rFonts w:ascii="Times New Roman" w:eastAsia="Times New Roman" w:hAnsi="Times New Roman" w:cs="Times New Roman"/>
          <w:sz w:val="28"/>
          <w:szCs w:val="28"/>
        </w:rPr>
        <w:t xml:space="preserve"> в с</w:t>
      </w:r>
      <w:proofErr w:type="gramEnd"/>
      <w:r w:rsidR="00D272C7">
        <w:rPr>
          <w:rFonts w:ascii="Times New Roman" w:eastAsia="Times New Roman" w:hAnsi="Times New Roman" w:cs="Times New Roman"/>
          <w:sz w:val="28"/>
          <w:szCs w:val="28"/>
        </w:rPr>
        <w:t>умме 2,</w:t>
      </w:r>
      <w:r w:rsidR="009F652E">
        <w:rPr>
          <w:rFonts w:ascii="Times New Roman" w:eastAsia="Times New Roman" w:hAnsi="Times New Roman" w:cs="Times New Roman"/>
          <w:sz w:val="28"/>
          <w:szCs w:val="28"/>
        </w:rPr>
        <w:t>4</w:t>
      </w:r>
      <w:r w:rsidR="00D272C7">
        <w:rPr>
          <w:rFonts w:ascii="Times New Roman" w:eastAsia="Times New Roman" w:hAnsi="Times New Roman" w:cs="Times New Roman"/>
          <w:sz w:val="28"/>
          <w:szCs w:val="28"/>
        </w:rPr>
        <w:t xml:space="preserve"> млн. рублей</w:t>
      </w:r>
      <w:r w:rsidR="00BF2D35" w:rsidRPr="00BF2D35">
        <w:rPr>
          <w:rFonts w:ascii="Times New Roman" w:eastAsia="Times New Roman" w:hAnsi="Times New Roman" w:cs="Times New Roman"/>
          <w:sz w:val="28"/>
          <w:szCs w:val="28"/>
        </w:rPr>
        <w:t>, предусмотренных</w:t>
      </w:r>
      <w:r w:rsidR="00BF2D35">
        <w:rPr>
          <w:rFonts w:ascii="Times New Roman" w:eastAsia="Times New Roman" w:hAnsi="Times New Roman" w:cs="Times New Roman"/>
          <w:color w:val="FF0000"/>
          <w:sz w:val="28"/>
          <w:szCs w:val="28"/>
        </w:rPr>
        <w:t xml:space="preserve"> </w:t>
      </w:r>
      <w:r w:rsidR="00BF2D35" w:rsidRPr="00C93AA8">
        <w:rPr>
          <w:rFonts w:ascii="Times New Roman" w:eastAsia="Times New Roman" w:hAnsi="Times New Roman" w:cs="Times New Roman"/>
          <w:sz w:val="28"/>
        </w:rPr>
        <w:t xml:space="preserve">на оплату за проведение технического присоединения к инженерным сетям  по объекту: </w:t>
      </w:r>
      <w:proofErr w:type="gramStart"/>
      <w:r w:rsidR="00BF2D35" w:rsidRPr="00C93AA8">
        <w:rPr>
          <w:rFonts w:ascii="Times New Roman" w:eastAsia="Times New Roman" w:hAnsi="Times New Roman" w:cs="Times New Roman"/>
          <w:sz w:val="28"/>
        </w:rPr>
        <w:t>«С</w:t>
      </w:r>
      <w:r w:rsidR="00104CA6">
        <w:rPr>
          <w:rFonts w:ascii="Times New Roman" w:eastAsia="Times New Roman" w:hAnsi="Times New Roman" w:cs="Times New Roman"/>
          <w:sz w:val="28"/>
        </w:rPr>
        <w:t>т</w:t>
      </w:r>
      <w:r w:rsidR="00BF2D35" w:rsidRPr="00C93AA8">
        <w:rPr>
          <w:rFonts w:ascii="Times New Roman" w:eastAsia="Times New Roman" w:hAnsi="Times New Roman" w:cs="Times New Roman"/>
          <w:sz w:val="28"/>
        </w:rPr>
        <w:t>роительство пристройки на 60 мест к существующему дошкольному учреждению МБДОУ ЦРР-д\с №21 в ст. Дмитриевской</w:t>
      </w:r>
      <w:r w:rsidR="00D272C7" w:rsidRPr="00C93AA8">
        <w:rPr>
          <w:rFonts w:ascii="Times New Roman" w:eastAsia="Times New Roman" w:hAnsi="Times New Roman" w:cs="Times New Roman"/>
          <w:sz w:val="28"/>
        </w:rPr>
        <w:t xml:space="preserve"> (</w:t>
      </w:r>
      <w:r w:rsidR="00BF2D35" w:rsidRPr="00C93AA8">
        <w:rPr>
          <w:rFonts w:ascii="Times New Roman" w:eastAsia="Times New Roman" w:hAnsi="Times New Roman" w:cs="Times New Roman"/>
          <w:sz w:val="28"/>
        </w:rPr>
        <w:t xml:space="preserve">согласно договору, </w:t>
      </w:r>
      <w:r w:rsidR="00D272C7" w:rsidRPr="00C93AA8">
        <w:rPr>
          <w:rFonts w:ascii="Times New Roman" w:eastAsia="Times New Roman" w:hAnsi="Times New Roman" w:cs="Times New Roman"/>
          <w:sz w:val="28"/>
        </w:rPr>
        <w:t xml:space="preserve">оплата в сумме будет произведена </w:t>
      </w:r>
      <w:r w:rsidR="00BF2D35" w:rsidRPr="00C93AA8">
        <w:rPr>
          <w:rFonts w:ascii="Times New Roman" w:eastAsia="Times New Roman" w:hAnsi="Times New Roman" w:cs="Times New Roman"/>
          <w:sz w:val="28"/>
        </w:rPr>
        <w:t>только после окончания строительства объекта в 2018 году</w:t>
      </w:r>
      <w:r w:rsidR="00D272C7" w:rsidRPr="00C93AA8">
        <w:rPr>
          <w:rFonts w:ascii="Times New Roman" w:eastAsia="Times New Roman" w:hAnsi="Times New Roman" w:cs="Times New Roman"/>
          <w:sz w:val="28"/>
        </w:rPr>
        <w:t>) и  не освоенным остатком в сумме 1,2 млн. рублей по разработке ПСД по объекту «Реконструкция МБОУ №7 г. Кропоткин , 1-й микрорайон» (перенос срока выполнения работ на январь 2018 г).</w:t>
      </w:r>
      <w:proofErr w:type="gramEnd"/>
    </w:p>
    <w:p w:rsidR="00C93AA8" w:rsidRPr="00120DAE" w:rsidRDefault="00EA045F" w:rsidP="00B5299B">
      <w:pPr>
        <w:pStyle w:val="a6"/>
        <w:autoSpaceDE w:val="0"/>
        <w:autoSpaceDN w:val="0"/>
        <w:adjustRightInd w:val="0"/>
        <w:spacing w:after="0"/>
        <w:ind w:left="0" w:firstLineChars="221" w:firstLine="619"/>
        <w:jc w:val="both"/>
        <w:rPr>
          <w:rFonts w:ascii="Times New Roman" w:eastAsia="Times New Roman" w:hAnsi="Times New Roman" w:cs="Times New Roman"/>
          <w:iCs/>
          <w:color w:val="00B050"/>
          <w:sz w:val="28"/>
          <w:szCs w:val="24"/>
        </w:rPr>
      </w:pPr>
      <w:r>
        <w:rPr>
          <w:rFonts w:ascii="Times New Roman" w:eastAsia="Times New Roman" w:hAnsi="Times New Roman" w:cs="Times New Roman"/>
          <w:iCs/>
          <w:sz w:val="28"/>
          <w:szCs w:val="24"/>
        </w:rPr>
        <w:t xml:space="preserve">     </w:t>
      </w:r>
      <w:r w:rsidR="003107EF">
        <w:rPr>
          <w:rFonts w:ascii="Times New Roman" w:eastAsia="Times New Roman" w:hAnsi="Times New Roman" w:cs="Times New Roman"/>
          <w:iCs/>
          <w:sz w:val="28"/>
          <w:szCs w:val="24"/>
        </w:rPr>
        <w:t xml:space="preserve">- </w:t>
      </w:r>
      <w:r w:rsidR="003107EF" w:rsidRPr="00BF2D35">
        <w:rPr>
          <w:rFonts w:ascii="Times New Roman" w:eastAsia="Times New Roman" w:hAnsi="Times New Roman" w:cs="Times New Roman"/>
          <w:sz w:val="28"/>
          <w:szCs w:val="28"/>
        </w:rPr>
        <w:t xml:space="preserve">не освоение </w:t>
      </w:r>
      <w:r w:rsidR="00C93AA8" w:rsidRPr="00E902B6">
        <w:rPr>
          <w:rFonts w:ascii="Times New Roman" w:eastAsia="Times New Roman" w:hAnsi="Times New Roman" w:cs="Times New Roman"/>
          <w:iCs/>
          <w:sz w:val="28"/>
          <w:szCs w:val="24"/>
        </w:rPr>
        <w:t xml:space="preserve">0,4 млн. рублей по подпрограмме "Повышение безопасности  дорожного движения в муниципальном образовании Кавказский район" </w:t>
      </w:r>
      <w:r w:rsidR="00C93AA8">
        <w:rPr>
          <w:rFonts w:ascii="Times New Roman" w:eastAsia="Times New Roman" w:hAnsi="Times New Roman" w:cs="Times New Roman"/>
          <w:iCs/>
          <w:sz w:val="28"/>
          <w:szCs w:val="24"/>
        </w:rPr>
        <w:t>из-за позднего поступления денежных средств конце отчетного периода - в декабре 2017 года и невозможности проведения процедуры торгов;</w:t>
      </w:r>
    </w:p>
    <w:p w:rsidR="00D272C7" w:rsidRPr="000875D1" w:rsidRDefault="003107EF"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A045F" w:rsidRPr="000875D1">
        <w:rPr>
          <w:rFonts w:ascii="Times New Roman" w:eastAsia="Times New Roman" w:hAnsi="Times New Roman" w:cs="Times New Roman"/>
          <w:sz w:val="28"/>
        </w:rPr>
        <w:t xml:space="preserve">- экономия средств </w:t>
      </w:r>
      <w:r w:rsidR="00243731" w:rsidRPr="000875D1">
        <w:rPr>
          <w:rFonts w:ascii="Times New Roman" w:eastAsia="Times New Roman" w:hAnsi="Times New Roman" w:cs="Times New Roman"/>
          <w:sz w:val="28"/>
        </w:rPr>
        <w:t xml:space="preserve">местного бюджета </w:t>
      </w:r>
      <w:r w:rsidR="00EA045F" w:rsidRPr="000875D1">
        <w:rPr>
          <w:rFonts w:ascii="Times New Roman" w:eastAsia="Times New Roman" w:hAnsi="Times New Roman" w:cs="Times New Roman"/>
          <w:sz w:val="28"/>
        </w:rPr>
        <w:t xml:space="preserve">по остальным муниципальным программам в сумме 0,9 </w:t>
      </w:r>
      <w:r w:rsidR="00243731" w:rsidRPr="000875D1">
        <w:rPr>
          <w:rFonts w:ascii="Times New Roman" w:eastAsia="Times New Roman" w:hAnsi="Times New Roman" w:cs="Times New Roman"/>
          <w:sz w:val="28"/>
        </w:rPr>
        <w:t>млн</w:t>
      </w:r>
      <w:r w:rsidR="00EA045F" w:rsidRPr="000875D1">
        <w:rPr>
          <w:rFonts w:ascii="Times New Roman" w:eastAsia="Times New Roman" w:hAnsi="Times New Roman" w:cs="Times New Roman"/>
          <w:sz w:val="28"/>
        </w:rPr>
        <w:t>. рублей, из них:</w:t>
      </w:r>
    </w:p>
    <w:p w:rsidR="00EA045F" w:rsidRPr="000875D1" w:rsidRDefault="003107EF"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A045F" w:rsidRPr="000875D1">
        <w:rPr>
          <w:rFonts w:ascii="Times New Roman" w:eastAsia="Times New Roman" w:hAnsi="Times New Roman" w:cs="Times New Roman"/>
          <w:sz w:val="28"/>
        </w:rPr>
        <w:t xml:space="preserve">по </w:t>
      </w:r>
      <w:r w:rsidR="00243731" w:rsidRPr="000875D1">
        <w:rPr>
          <w:rFonts w:ascii="Times New Roman" w:eastAsia="Times New Roman" w:hAnsi="Times New Roman" w:cs="Times New Roman"/>
          <w:sz w:val="28"/>
        </w:rPr>
        <w:t>фонду оплаты труда и взносам на обязатель</w:t>
      </w:r>
      <w:bookmarkStart w:id="2" w:name="_GoBack"/>
      <w:bookmarkEnd w:id="2"/>
      <w:r w:rsidR="00243731" w:rsidRPr="000875D1">
        <w:rPr>
          <w:rFonts w:ascii="Times New Roman" w:eastAsia="Times New Roman" w:hAnsi="Times New Roman" w:cs="Times New Roman"/>
          <w:sz w:val="28"/>
        </w:rPr>
        <w:t>ное социальное страхование в сумме  - 0,2 млн. рублей,</w:t>
      </w:r>
    </w:p>
    <w:p w:rsidR="00BF2D35" w:rsidRPr="000875D1" w:rsidRDefault="003107EF"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43731" w:rsidRPr="000875D1">
        <w:rPr>
          <w:rFonts w:ascii="Times New Roman" w:eastAsia="Times New Roman" w:hAnsi="Times New Roman" w:cs="Times New Roman"/>
          <w:sz w:val="28"/>
        </w:rPr>
        <w:t>по закупкам товаров, работ и услуг для обеспечения муниципальных нужд  (коммунальные услуги) в сумме 0,1 млн. рублей,</w:t>
      </w:r>
    </w:p>
    <w:p w:rsidR="00243731" w:rsidRPr="000875D1" w:rsidRDefault="003107EF"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43731" w:rsidRPr="000875D1">
        <w:rPr>
          <w:rFonts w:ascii="Times New Roman" w:eastAsia="Times New Roman" w:hAnsi="Times New Roman" w:cs="Times New Roman"/>
          <w:sz w:val="28"/>
        </w:rPr>
        <w:t>по закупкам товаров, работ и услуг в сфере информационно-коммуникационных технологий (услуги связи,  сети Интернет) в сумме 0,2 млн. рублей,</w:t>
      </w:r>
    </w:p>
    <w:p w:rsidR="00243731" w:rsidRPr="000875D1" w:rsidRDefault="003107EF"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43731" w:rsidRPr="000875D1">
        <w:rPr>
          <w:rFonts w:ascii="Times New Roman" w:eastAsia="Times New Roman" w:hAnsi="Times New Roman" w:cs="Times New Roman"/>
          <w:sz w:val="28"/>
        </w:rPr>
        <w:t>по субсидиям бюджетным учреждениям на выполнение муниципального задания и субсидии на иные цели в сумме 0</w:t>
      </w:r>
      <w:r w:rsidR="00B27FF0" w:rsidRPr="000875D1">
        <w:rPr>
          <w:rFonts w:ascii="Times New Roman" w:eastAsia="Times New Roman" w:hAnsi="Times New Roman" w:cs="Times New Roman"/>
          <w:sz w:val="28"/>
        </w:rPr>
        <w:t>,2</w:t>
      </w:r>
      <w:r w:rsidR="00243731" w:rsidRPr="000875D1">
        <w:rPr>
          <w:rFonts w:ascii="Times New Roman" w:eastAsia="Times New Roman" w:hAnsi="Times New Roman" w:cs="Times New Roman"/>
          <w:sz w:val="28"/>
        </w:rPr>
        <w:t xml:space="preserve"> млн. рублей,</w:t>
      </w:r>
    </w:p>
    <w:p w:rsidR="00243731" w:rsidRPr="000875D1" w:rsidRDefault="003107EF"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27FF0" w:rsidRPr="000875D1">
        <w:rPr>
          <w:rFonts w:ascii="Times New Roman" w:eastAsia="Times New Roman" w:hAnsi="Times New Roman" w:cs="Times New Roman"/>
          <w:sz w:val="28"/>
        </w:rPr>
        <w:t>по бюджетным инвестициям в объекты капитального строительства (спорткомплекс в пос. Степной, здание ВОП в х.</w:t>
      </w:r>
      <w:r w:rsidR="00736CA2" w:rsidRPr="000875D1">
        <w:rPr>
          <w:rFonts w:ascii="Times New Roman" w:eastAsia="Times New Roman" w:hAnsi="Times New Roman" w:cs="Times New Roman"/>
          <w:sz w:val="28"/>
        </w:rPr>
        <w:t xml:space="preserve"> </w:t>
      </w:r>
      <w:proofErr w:type="gramStart"/>
      <w:r w:rsidR="00B27FF0" w:rsidRPr="000875D1">
        <w:rPr>
          <w:rFonts w:ascii="Times New Roman" w:eastAsia="Times New Roman" w:hAnsi="Times New Roman" w:cs="Times New Roman"/>
          <w:sz w:val="28"/>
        </w:rPr>
        <w:t>Привольном</w:t>
      </w:r>
      <w:proofErr w:type="gramEnd"/>
      <w:r w:rsidR="00B27FF0" w:rsidRPr="000875D1">
        <w:rPr>
          <w:rFonts w:ascii="Times New Roman" w:eastAsia="Times New Roman" w:hAnsi="Times New Roman" w:cs="Times New Roman"/>
          <w:sz w:val="28"/>
        </w:rPr>
        <w:t>) в сумме 0,2 млн. рублей.</w:t>
      </w:r>
    </w:p>
    <w:p w:rsidR="00ED4F15"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75D1">
        <w:rPr>
          <w:rFonts w:ascii="Times New Roman" w:eastAsia="Times New Roman" w:hAnsi="Times New Roman" w:cs="Times New Roman"/>
          <w:sz w:val="28"/>
          <w:szCs w:val="28"/>
        </w:rPr>
        <w:t>Н</w:t>
      </w:r>
      <w:r w:rsidR="00ED4F15" w:rsidRPr="0017691A">
        <w:rPr>
          <w:rFonts w:ascii="Times New Roman" w:eastAsia="Times New Roman" w:hAnsi="Times New Roman" w:cs="Times New Roman"/>
          <w:sz w:val="28"/>
          <w:szCs w:val="28"/>
        </w:rPr>
        <w:t xml:space="preserve">а реализацию </w:t>
      </w:r>
      <w:r w:rsidR="005A28BF">
        <w:rPr>
          <w:rFonts w:ascii="Times New Roman" w:eastAsia="Times New Roman" w:hAnsi="Times New Roman" w:cs="Times New Roman"/>
          <w:sz w:val="28"/>
          <w:szCs w:val="28"/>
        </w:rPr>
        <w:t>6</w:t>
      </w:r>
      <w:r w:rsidR="00ED4F15" w:rsidRPr="0017691A">
        <w:rPr>
          <w:rFonts w:ascii="Times New Roman" w:eastAsia="Times New Roman" w:hAnsi="Times New Roman" w:cs="Times New Roman"/>
          <w:sz w:val="28"/>
          <w:szCs w:val="28"/>
        </w:rPr>
        <w:t>-</w:t>
      </w:r>
      <w:r w:rsidR="002B7E6C">
        <w:rPr>
          <w:rFonts w:ascii="Times New Roman" w:eastAsia="Times New Roman" w:hAnsi="Times New Roman" w:cs="Times New Roman"/>
          <w:sz w:val="28"/>
          <w:szCs w:val="28"/>
        </w:rPr>
        <w:t>т</w:t>
      </w:r>
      <w:r w:rsidR="00ED4F15">
        <w:rPr>
          <w:rFonts w:ascii="Times New Roman" w:eastAsia="Times New Roman" w:hAnsi="Times New Roman" w:cs="Times New Roman"/>
          <w:sz w:val="28"/>
          <w:szCs w:val="28"/>
        </w:rPr>
        <w:t>и муниципальных</w:t>
      </w:r>
      <w:r w:rsidR="00ED4F15" w:rsidRPr="0017691A">
        <w:rPr>
          <w:rFonts w:ascii="Times New Roman" w:eastAsia="Times New Roman" w:hAnsi="Times New Roman" w:cs="Times New Roman"/>
          <w:sz w:val="28"/>
          <w:szCs w:val="28"/>
        </w:rPr>
        <w:t xml:space="preserve"> программ, кроме средств бюджетов бюджетной системы Российской Федерации, были привлечены средства внебюджетных источников финансирования в </w:t>
      </w:r>
      <w:r w:rsidR="00ED4F15">
        <w:rPr>
          <w:rFonts w:ascii="Times New Roman" w:eastAsia="Times New Roman" w:hAnsi="Times New Roman" w:cs="Times New Roman"/>
          <w:sz w:val="28"/>
          <w:szCs w:val="28"/>
        </w:rPr>
        <w:t xml:space="preserve">общем </w:t>
      </w:r>
      <w:r w:rsidR="00ED4F15" w:rsidRPr="0017691A">
        <w:rPr>
          <w:rFonts w:ascii="Times New Roman" w:eastAsia="Times New Roman" w:hAnsi="Times New Roman" w:cs="Times New Roman"/>
          <w:sz w:val="28"/>
          <w:szCs w:val="28"/>
        </w:rPr>
        <w:t xml:space="preserve">объеме </w:t>
      </w:r>
      <w:r w:rsidR="00CB340B" w:rsidRPr="006672B7">
        <w:rPr>
          <w:rFonts w:ascii="Times New Roman" w:hAnsi="Times New Roman" w:cs="Times New Roman"/>
          <w:sz w:val="28"/>
          <w:szCs w:val="28"/>
        </w:rPr>
        <w:t>7</w:t>
      </w:r>
      <w:r w:rsidR="00580665">
        <w:rPr>
          <w:rFonts w:ascii="Times New Roman" w:hAnsi="Times New Roman" w:cs="Times New Roman"/>
          <w:sz w:val="28"/>
          <w:szCs w:val="28"/>
        </w:rPr>
        <w:t>44</w:t>
      </w:r>
      <w:r w:rsidR="00FB6390">
        <w:rPr>
          <w:rFonts w:ascii="Times New Roman" w:hAnsi="Times New Roman" w:cs="Times New Roman"/>
          <w:sz w:val="28"/>
          <w:szCs w:val="28"/>
        </w:rPr>
        <w:t xml:space="preserve"> </w:t>
      </w:r>
      <w:r w:rsidR="00CB340B" w:rsidRPr="006672B7">
        <w:rPr>
          <w:rFonts w:ascii="Times New Roman" w:hAnsi="Times New Roman" w:cs="Times New Roman"/>
          <w:sz w:val="28"/>
          <w:szCs w:val="28"/>
        </w:rPr>
        <w:t xml:space="preserve">млн.  </w:t>
      </w:r>
      <w:r w:rsidR="00580665">
        <w:rPr>
          <w:rFonts w:ascii="Times New Roman" w:hAnsi="Times New Roman" w:cs="Times New Roman"/>
          <w:sz w:val="28"/>
          <w:szCs w:val="28"/>
        </w:rPr>
        <w:t>353,7</w:t>
      </w:r>
      <w:r w:rsidR="00CB340B">
        <w:rPr>
          <w:rFonts w:ascii="Times New Roman" w:hAnsi="Times New Roman" w:cs="Times New Roman"/>
          <w:sz w:val="28"/>
          <w:szCs w:val="28"/>
        </w:rPr>
        <w:t xml:space="preserve"> </w:t>
      </w:r>
      <w:r w:rsidR="00ED4F15">
        <w:rPr>
          <w:rFonts w:ascii="Times New Roman" w:eastAsia="Times New Roman" w:hAnsi="Times New Roman" w:cs="Times New Roman"/>
          <w:sz w:val="28"/>
          <w:szCs w:val="28"/>
        </w:rPr>
        <w:t xml:space="preserve">тыс. </w:t>
      </w:r>
      <w:r w:rsidR="00ED4F15" w:rsidRPr="0017691A">
        <w:rPr>
          <w:rFonts w:ascii="Times New Roman" w:eastAsia="Times New Roman" w:hAnsi="Times New Roman" w:cs="Times New Roman"/>
          <w:sz w:val="28"/>
          <w:szCs w:val="28"/>
        </w:rPr>
        <w:t xml:space="preserve"> рублей </w:t>
      </w:r>
      <w:r w:rsidR="00ED4F15">
        <w:rPr>
          <w:rFonts w:ascii="Times New Roman" w:eastAsia="Times New Roman" w:hAnsi="Times New Roman" w:cs="Times New Roman"/>
          <w:sz w:val="28"/>
          <w:szCs w:val="28"/>
        </w:rPr>
        <w:t>из них:</w:t>
      </w:r>
    </w:p>
    <w:p w:rsidR="00ED4F15"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4161B">
        <w:rPr>
          <w:rFonts w:ascii="Times New Roman" w:eastAsia="Times New Roman" w:hAnsi="Times New Roman" w:cs="Times New Roman"/>
          <w:sz w:val="28"/>
          <w:szCs w:val="28"/>
        </w:rPr>
        <w:t xml:space="preserve"> </w:t>
      </w:r>
      <w:r w:rsidR="00ED4F15">
        <w:rPr>
          <w:rFonts w:ascii="Times New Roman" w:eastAsia="Times New Roman" w:hAnsi="Times New Roman" w:cs="Times New Roman"/>
          <w:sz w:val="28"/>
          <w:szCs w:val="28"/>
        </w:rPr>
        <w:t>- средства  т</w:t>
      </w:r>
      <w:r w:rsidR="00ED4F15" w:rsidRPr="009A2603">
        <w:rPr>
          <w:rFonts w:ascii="Times New Roman" w:eastAsia="Times New Roman" w:hAnsi="Times New Roman" w:cs="Times New Roman"/>
          <w:sz w:val="28"/>
          <w:szCs w:val="28"/>
        </w:rPr>
        <w:t>ерриториальн</w:t>
      </w:r>
      <w:r w:rsidR="00ED4F15">
        <w:rPr>
          <w:rFonts w:ascii="Times New Roman" w:eastAsia="Times New Roman" w:hAnsi="Times New Roman" w:cs="Times New Roman"/>
          <w:sz w:val="28"/>
          <w:szCs w:val="28"/>
        </w:rPr>
        <w:t>ой</w:t>
      </w:r>
      <w:r w:rsidR="00ED4F15" w:rsidRPr="009A2603">
        <w:rPr>
          <w:rFonts w:ascii="Times New Roman" w:eastAsia="Times New Roman" w:hAnsi="Times New Roman" w:cs="Times New Roman"/>
          <w:sz w:val="28"/>
          <w:szCs w:val="28"/>
        </w:rPr>
        <w:t xml:space="preserve"> программ</w:t>
      </w:r>
      <w:r w:rsidR="00ED4F15">
        <w:rPr>
          <w:rFonts w:ascii="Times New Roman" w:eastAsia="Times New Roman" w:hAnsi="Times New Roman" w:cs="Times New Roman"/>
          <w:sz w:val="28"/>
          <w:szCs w:val="28"/>
        </w:rPr>
        <w:t>ы</w:t>
      </w:r>
      <w:r w:rsidR="00ED4F15" w:rsidRPr="009A2603">
        <w:rPr>
          <w:rFonts w:ascii="Times New Roman" w:eastAsia="Times New Roman" w:hAnsi="Times New Roman" w:cs="Times New Roman"/>
          <w:sz w:val="28"/>
          <w:szCs w:val="28"/>
        </w:rPr>
        <w:t xml:space="preserve"> государственных гарантий бесплатного оказания гражданам медицинской помощи </w:t>
      </w:r>
      <w:r w:rsidR="00ED4F15">
        <w:rPr>
          <w:rFonts w:ascii="Times New Roman" w:eastAsia="Times New Roman" w:hAnsi="Times New Roman" w:cs="Times New Roman"/>
          <w:sz w:val="28"/>
          <w:szCs w:val="28"/>
        </w:rPr>
        <w:t>(</w:t>
      </w:r>
      <w:r w:rsidR="00ED4F15" w:rsidRPr="009A2603">
        <w:rPr>
          <w:rFonts w:ascii="Times New Roman" w:eastAsia="Times New Roman" w:hAnsi="Times New Roman" w:cs="Times New Roman"/>
          <w:sz w:val="28"/>
          <w:szCs w:val="28"/>
        </w:rPr>
        <w:t>обязательно</w:t>
      </w:r>
      <w:r w:rsidR="00ED4F15">
        <w:rPr>
          <w:rFonts w:ascii="Times New Roman" w:eastAsia="Times New Roman" w:hAnsi="Times New Roman" w:cs="Times New Roman"/>
          <w:sz w:val="28"/>
          <w:szCs w:val="28"/>
        </w:rPr>
        <w:t>е</w:t>
      </w:r>
      <w:r w:rsidR="00ED4F15" w:rsidRPr="009A2603">
        <w:rPr>
          <w:rFonts w:ascii="Times New Roman" w:eastAsia="Times New Roman" w:hAnsi="Times New Roman" w:cs="Times New Roman"/>
          <w:sz w:val="28"/>
          <w:szCs w:val="28"/>
        </w:rPr>
        <w:t xml:space="preserve"> медицинско</w:t>
      </w:r>
      <w:r w:rsidR="00ED4F15">
        <w:rPr>
          <w:rFonts w:ascii="Times New Roman" w:eastAsia="Times New Roman" w:hAnsi="Times New Roman" w:cs="Times New Roman"/>
          <w:sz w:val="28"/>
          <w:szCs w:val="28"/>
        </w:rPr>
        <w:t>е</w:t>
      </w:r>
      <w:r w:rsidR="00ED4F15" w:rsidRPr="009A2603">
        <w:rPr>
          <w:rFonts w:ascii="Times New Roman" w:eastAsia="Times New Roman" w:hAnsi="Times New Roman" w:cs="Times New Roman"/>
          <w:sz w:val="28"/>
          <w:szCs w:val="28"/>
        </w:rPr>
        <w:t xml:space="preserve"> страховани</w:t>
      </w:r>
      <w:r w:rsidR="00ED4F15">
        <w:rPr>
          <w:rFonts w:ascii="Times New Roman" w:eastAsia="Times New Roman" w:hAnsi="Times New Roman" w:cs="Times New Roman"/>
          <w:sz w:val="28"/>
          <w:szCs w:val="28"/>
        </w:rPr>
        <w:t xml:space="preserve">е) в муниципальной  программе «Развитие здравоохранения» - </w:t>
      </w:r>
      <w:r w:rsidR="00A6481E">
        <w:rPr>
          <w:rFonts w:ascii="Times New Roman" w:eastAsia="Times New Roman" w:hAnsi="Times New Roman" w:cs="Times New Roman"/>
          <w:sz w:val="28"/>
          <w:szCs w:val="28"/>
        </w:rPr>
        <w:t>632</w:t>
      </w:r>
      <w:r w:rsidR="00ED4F15" w:rsidRPr="00CA0DE2">
        <w:rPr>
          <w:rFonts w:ascii="Times New Roman" w:eastAsia="Times New Roman" w:hAnsi="Times New Roman" w:cs="Times New Roman"/>
          <w:sz w:val="28"/>
          <w:szCs w:val="28"/>
        </w:rPr>
        <w:t xml:space="preserve"> млн. </w:t>
      </w:r>
      <w:r w:rsidR="00A6481E">
        <w:rPr>
          <w:rFonts w:ascii="Times New Roman" w:eastAsia="Times New Roman" w:hAnsi="Times New Roman" w:cs="Times New Roman"/>
          <w:sz w:val="28"/>
          <w:szCs w:val="28"/>
        </w:rPr>
        <w:t>481,2</w:t>
      </w:r>
      <w:r w:rsidR="00ED4F15">
        <w:rPr>
          <w:rFonts w:ascii="Times New Roman" w:eastAsia="Times New Roman" w:hAnsi="Times New Roman" w:cs="Times New Roman"/>
          <w:sz w:val="28"/>
          <w:szCs w:val="28"/>
        </w:rPr>
        <w:t xml:space="preserve"> тыс. рублей;</w:t>
      </w:r>
    </w:p>
    <w:p w:rsidR="00ED4F15"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4F15">
        <w:rPr>
          <w:rFonts w:ascii="Times New Roman" w:eastAsia="Times New Roman" w:hAnsi="Times New Roman" w:cs="Times New Roman"/>
          <w:sz w:val="28"/>
          <w:szCs w:val="28"/>
        </w:rPr>
        <w:t xml:space="preserve">- средства от предпринимательской деятельности муниципальных учреждений – </w:t>
      </w:r>
      <w:r w:rsidR="00A6481E">
        <w:rPr>
          <w:rFonts w:ascii="Times New Roman" w:eastAsia="Times New Roman" w:hAnsi="Times New Roman" w:cs="Times New Roman"/>
          <w:sz w:val="28"/>
          <w:szCs w:val="28"/>
        </w:rPr>
        <w:t>111</w:t>
      </w:r>
      <w:r w:rsidR="00ED4F15" w:rsidRPr="00CA0DE2">
        <w:rPr>
          <w:rFonts w:ascii="Times New Roman" w:eastAsia="Times New Roman" w:hAnsi="Times New Roman" w:cs="Times New Roman"/>
          <w:sz w:val="28"/>
          <w:szCs w:val="28"/>
        </w:rPr>
        <w:t xml:space="preserve"> млн. </w:t>
      </w:r>
      <w:r w:rsidR="00A6481E">
        <w:rPr>
          <w:rFonts w:ascii="Times New Roman" w:eastAsia="Times New Roman" w:hAnsi="Times New Roman" w:cs="Times New Roman"/>
          <w:sz w:val="28"/>
          <w:szCs w:val="28"/>
        </w:rPr>
        <w:t>872,5</w:t>
      </w:r>
      <w:r w:rsidR="00ED4F15">
        <w:rPr>
          <w:rFonts w:ascii="Times New Roman" w:eastAsia="Times New Roman" w:hAnsi="Times New Roman" w:cs="Times New Roman"/>
          <w:sz w:val="28"/>
          <w:szCs w:val="28"/>
        </w:rPr>
        <w:t xml:space="preserve"> тыс. рублей, в том числе в разрезе муниципальных программ:</w:t>
      </w:r>
    </w:p>
    <w:p w:rsidR="00FB6390" w:rsidRDefault="00FB6390" w:rsidP="00FB6390">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МП «Развитие образования» -  60 млн. 598,3 тыс. рублей;</w:t>
      </w:r>
    </w:p>
    <w:p w:rsidR="00CB7D71" w:rsidRDefault="00FB6390"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7D71">
        <w:rPr>
          <w:rFonts w:ascii="Times New Roman" w:eastAsia="Times New Roman" w:hAnsi="Times New Roman" w:cs="Times New Roman"/>
          <w:sz w:val="28"/>
          <w:szCs w:val="28"/>
        </w:rPr>
        <w:t xml:space="preserve">МП «Развитие здравоохранения» - </w:t>
      </w:r>
      <w:r w:rsidR="00A6481E">
        <w:rPr>
          <w:rFonts w:ascii="Times New Roman" w:eastAsia="Times New Roman" w:hAnsi="Times New Roman" w:cs="Times New Roman"/>
          <w:sz w:val="28"/>
          <w:szCs w:val="28"/>
        </w:rPr>
        <w:t>38</w:t>
      </w:r>
      <w:r w:rsidR="00CB7D71" w:rsidRPr="00B365BE">
        <w:rPr>
          <w:rFonts w:ascii="Times New Roman" w:eastAsia="Times New Roman" w:hAnsi="Times New Roman" w:cs="Times New Roman"/>
          <w:sz w:val="28"/>
          <w:szCs w:val="28"/>
        </w:rPr>
        <w:t xml:space="preserve"> млн. </w:t>
      </w:r>
      <w:r w:rsidR="00A6481E">
        <w:rPr>
          <w:rFonts w:ascii="Times New Roman" w:eastAsia="Times New Roman" w:hAnsi="Times New Roman" w:cs="Times New Roman"/>
          <w:sz w:val="28"/>
          <w:szCs w:val="28"/>
        </w:rPr>
        <w:t xml:space="preserve">867,6 </w:t>
      </w:r>
      <w:r w:rsidR="00CB7D71">
        <w:rPr>
          <w:rFonts w:ascii="Times New Roman" w:eastAsia="Times New Roman" w:hAnsi="Times New Roman" w:cs="Times New Roman"/>
          <w:sz w:val="28"/>
          <w:szCs w:val="28"/>
        </w:rPr>
        <w:t>тыс. рублей;</w:t>
      </w:r>
    </w:p>
    <w:p w:rsidR="00CB7D71" w:rsidRDefault="00FB6390"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7D71">
        <w:rPr>
          <w:rFonts w:ascii="Times New Roman" w:eastAsia="Times New Roman" w:hAnsi="Times New Roman" w:cs="Times New Roman"/>
          <w:sz w:val="28"/>
          <w:szCs w:val="28"/>
        </w:rPr>
        <w:t xml:space="preserve">МП «Развитие физической культуры  и спорта» - 7 млн. </w:t>
      </w:r>
      <w:r w:rsidR="00A6481E">
        <w:rPr>
          <w:rFonts w:ascii="Times New Roman" w:eastAsia="Times New Roman" w:hAnsi="Times New Roman" w:cs="Times New Roman"/>
          <w:sz w:val="28"/>
          <w:szCs w:val="28"/>
        </w:rPr>
        <w:t>783,3</w:t>
      </w:r>
      <w:r w:rsidR="00CB7D71">
        <w:rPr>
          <w:rFonts w:ascii="Times New Roman" w:eastAsia="Times New Roman" w:hAnsi="Times New Roman" w:cs="Times New Roman"/>
          <w:sz w:val="28"/>
          <w:szCs w:val="28"/>
        </w:rPr>
        <w:t xml:space="preserve"> тыс.     рублей;</w:t>
      </w:r>
    </w:p>
    <w:p w:rsidR="00CB7D71"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6390">
        <w:rPr>
          <w:rFonts w:ascii="Times New Roman" w:eastAsia="Times New Roman" w:hAnsi="Times New Roman" w:cs="Times New Roman"/>
          <w:sz w:val="28"/>
          <w:szCs w:val="28"/>
        </w:rPr>
        <w:t xml:space="preserve">  </w:t>
      </w:r>
      <w:r w:rsidR="00CB7D71">
        <w:rPr>
          <w:rFonts w:ascii="Times New Roman" w:eastAsia="Times New Roman" w:hAnsi="Times New Roman" w:cs="Times New Roman"/>
          <w:sz w:val="28"/>
          <w:szCs w:val="28"/>
        </w:rPr>
        <w:t>МП «Развитие культуры» -</w:t>
      </w:r>
      <w:r w:rsidR="00A6481E">
        <w:rPr>
          <w:rFonts w:ascii="Times New Roman" w:eastAsia="Times New Roman" w:hAnsi="Times New Roman" w:cs="Times New Roman"/>
          <w:sz w:val="28"/>
          <w:szCs w:val="28"/>
        </w:rPr>
        <w:t>2</w:t>
      </w:r>
      <w:r w:rsidR="00CB7D71">
        <w:rPr>
          <w:rFonts w:ascii="Times New Roman" w:eastAsia="Times New Roman" w:hAnsi="Times New Roman" w:cs="Times New Roman"/>
          <w:sz w:val="28"/>
          <w:szCs w:val="28"/>
        </w:rPr>
        <w:t xml:space="preserve"> млн. </w:t>
      </w:r>
      <w:r w:rsidR="00A6481E">
        <w:rPr>
          <w:rFonts w:ascii="Times New Roman" w:eastAsia="Times New Roman" w:hAnsi="Times New Roman" w:cs="Times New Roman"/>
          <w:sz w:val="28"/>
          <w:szCs w:val="28"/>
        </w:rPr>
        <w:t>978,8</w:t>
      </w:r>
      <w:r w:rsidR="00CB7D71">
        <w:rPr>
          <w:rFonts w:ascii="Times New Roman" w:eastAsia="Times New Roman" w:hAnsi="Times New Roman" w:cs="Times New Roman"/>
          <w:sz w:val="28"/>
          <w:szCs w:val="28"/>
        </w:rPr>
        <w:t xml:space="preserve"> тыс. рублей;</w:t>
      </w:r>
    </w:p>
    <w:p w:rsidR="00ED4F15" w:rsidRDefault="003107EF"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6390">
        <w:rPr>
          <w:rFonts w:ascii="Times New Roman" w:eastAsia="Times New Roman" w:hAnsi="Times New Roman" w:cs="Times New Roman"/>
          <w:sz w:val="28"/>
          <w:szCs w:val="28"/>
        </w:rPr>
        <w:t xml:space="preserve">  </w:t>
      </w:r>
      <w:r w:rsidR="00ED4F15">
        <w:rPr>
          <w:rFonts w:ascii="Times New Roman" w:eastAsia="Times New Roman" w:hAnsi="Times New Roman" w:cs="Times New Roman"/>
          <w:sz w:val="28"/>
          <w:szCs w:val="28"/>
        </w:rPr>
        <w:t>МП «</w:t>
      </w:r>
      <w:r w:rsidR="00ED4F15" w:rsidRPr="00AA03B2">
        <w:rPr>
          <w:rFonts w:ascii="Times New Roman" w:eastAsia="Times New Roman" w:hAnsi="Times New Roman" w:cs="Times New Roman"/>
          <w:sz w:val="28"/>
          <w:szCs w:val="28"/>
        </w:rPr>
        <w:t>Защита населения и территорий  от чрезвычайных ситуаций прир</w:t>
      </w:r>
      <w:r w:rsidR="00ED4F15">
        <w:rPr>
          <w:rFonts w:ascii="Times New Roman" w:eastAsia="Times New Roman" w:hAnsi="Times New Roman" w:cs="Times New Roman"/>
          <w:sz w:val="28"/>
          <w:szCs w:val="28"/>
        </w:rPr>
        <w:t xml:space="preserve">одного и техногенного характера» - </w:t>
      </w:r>
      <w:r w:rsidR="00A6481E">
        <w:rPr>
          <w:rFonts w:ascii="Times New Roman" w:eastAsia="Times New Roman" w:hAnsi="Times New Roman" w:cs="Times New Roman"/>
          <w:sz w:val="28"/>
          <w:szCs w:val="28"/>
        </w:rPr>
        <w:t>992,4</w:t>
      </w:r>
      <w:r w:rsidR="00ED4F15">
        <w:rPr>
          <w:rFonts w:ascii="Times New Roman" w:eastAsia="Times New Roman" w:hAnsi="Times New Roman" w:cs="Times New Roman"/>
          <w:sz w:val="28"/>
          <w:szCs w:val="28"/>
        </w:rPr>
        <w:t xml:space="preserve"> тыс. рублей;</w:t>
      </w:r>
    </w:p>
    <w:p w:rsidR="00ED4F15" w:rsidRDefault="00ED4F15" w:rsidP="00B5299B">
      <w:pPr>
        <w:widowControl w:val="0"/>
        <w:suppressAutoHyphens/>
        <w:spacing w:after="0" w:line="240"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D36F7">
        <w:rPr>
          <w:rFonts w:ascii="Times New Roman" w:eastAsia="Times New Roman" w:hAnsi="Times New Roman" w:cs="Times New Roman"/>
          <w:sz w:val="28"/>
          <w:szCs w:val="28"/>
        </w:rPr>
        <w:t xml:space="preserve"> </w:t>
      </w:r>
      <w:r w:rsidR="00FB63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МП «</w:t>
      </w:r>
      <w:r w:rsidRPr="00355431">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w:t>
      </w:r>
      <w:r>
        <w:rPr>
          <w:rFonts w:ascii="Times New Roman" w:eastAsia="Times New Roman" w:hAnsi="Times New Roman" w:cs="Times New Roman"/>
          <w:sz w:val="28"/>
          <w:szCs w:val="28"/>
        </w:rPr>
        <w:t xml:space="preserve"> </w:t>
      </w:r>
      <w:r w:rsidRPr="00355431">
        <w:rPr>
          <w:rFonts w:ascii="Times New Roman" w:eastAsia="Times New Roman" w:hAnsi="Times New Roman" w:cs="Times New Roman"/>
          <w:sz w:val="28"/>
          <w:szCs w:val="28"/>
        </w:rPr>
        <w:t>сырья и продовольствия</w:t>
      </w:r>
      <w:r>
        <w:rPr>
          <w:rFonts w:ascii="Times New Roman" w:eastAsia="Times New Roman" w:hAnsi="Times New Roman" w:cs="Times New Roman"/>
          <w:sz w:val="28"/>
          <w:szCs w:val="28"/>
        </w:rPr>
        <w:t xml:space="preserve">» - </w:t>
      </w:r>
      <w:r w:rsidR="00A6481E">
        <w:rPr>
          <w:rFonts w:ascii="Times New Roman" w:eastAsia="Times New Roman" w:hAnsi="Times New Roman" w:cs="Times New Roman"/>
          <w:sz w:val="28"/>
          <w:szCs w:val="28"/>
        </w:rPr>
        <w:t>652,1</w:t>
      </w:r>
      <w:r w:rsidR="00793D9D">
        <w:rPr>
          <w:rFonts w:ascii="Times New Roman" w:eastAsia="Times New Roman" w:hAnsi="Times New Roman" w:cs="Times New Roman"/>
          <w:sz w:val="28"/>
          <w:szCs w:val="28"/>
        </w:rPr>
        <w:t xml:space="preserve"> тыс. рублей.</w:t>
      </w:r>
    </w:p>
    <w:p w:rsidR="003107EF" w:rsidRDefault="00ED4F15" w:rsidP="00B5299B">
      <w:pPr>
        <w:widowControl w:val="0"/>
        <w:suppressAutoHyphens/>
        <w:spacing w:line="240"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E902B6" w:rsidRPr="00E902B6" w:rsidRDefault="00ED4F15" w:rsidP="00B5299B">
      <w:pPr>
        <w:widowControl w:val="0"/>
        <w:suppressAutoHyphens/>
        <w:spacing w:line="240" w:lineRule="auto"/>
        <w:ind w:firstLineChars="221" w:firstLine="619"/>
        <w:jc w:val="both"/>
        <w:outlineLvl w:val="2"/>
      </w:pPr>
      <w:r>
        <w:rPr>
          <w:rFonts w:ascii="Times New Roman" w:eastAsia="Times New Roman" w:hAnsi="Times New Roman" w:cs="Times New Roman"/>
          <w:sz w:val="28"/>
          <w:szCs w:val="28"/>
        </w:rPr>
        <w:t xml:space="preserve"> </w:t>
      </w:r>
      <w:bookmarkStart w:id="3" w:name="_Toc418850696"/>
      <w:r w:rsidRPr="00E902B6">
        <w:rPr>
          <w:rFonts w:ascii="Times New Roman" w:hAnsi="Times New Roman" w:cs="Times New Roman"/>
          <w:b/>
          <w:sz w:val="32"/>
          <w:szCs w:val="32"/>
        </w:rPr>
        <w:t xml:space="preserve">2. Об оценке эффективности муниципальных  программ </w:t>
      </w:r>
      <w:bookmarkEnd w:id="3"/>
      <w:r w:rsidRPr="00E902B6">
        <w:rPr>
          <w:rFonts w:ascii="Times New Roman" w:hAnsi="Times New Roman" w:cs="Times New Roman"/>
          <w:b/>
          <w:sz w:val="32"/>
          <w:szCs w:val="32"/>
        </w:rPr>
        <w:t>муниципального образования Кавказский район</w:t>
      </w:r>
    </w:p>
    <w:p w:rsidR="00ED4F15" w:rsidRPr="002F4060" w:rsidRDefault="00ED4F15" w:rsidP="00B5299B">
      <w:pPr>
        <w:autoSpaceDE w:val="0"/>
        <w:autoSpaceDN w:val="0"/>
        <w:adjustRightInd w:val="0"/>
        <w:spacing w:after="0" w:line="288" w:lineRule="auto"/>
        <w:ind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Pr="002F4060">
        <w:rPr>
          <w:rFonts w:ascii="Times New Roman" w:eastAsia="Times New Roman" w:hAnsi="Times New Roman" w:cs="Times New Roman"/>
          <w:sz w:val="28"/>
          <w:szCs w:val="28"/>
        </w:rPr>
        <w:t xml:space="preserve">о каждой </w:t>
      </w:r>
      <w:r>
        <w:rPr>
          <w:rFonts w:ascii="Times New Roman" w:eastAsia="Times New Roman" w:hAnsi="Times New Roman" w:cs="Times New Roman"/>
          <w:sz w:val="28"/>
          <w:szCs w:val="28"/>
        </w:rPr>
        <w:t xml:space="preserve">муниципальной </w:t>
      </w:r>
      <w:r w:rsidRPr="002F4060">
        <w:rPr>
          <w:rFonts w:ascii="Times New Roman" w:eastAsia="Times New Roman" w:hAnsi="Times New Roman" w:cs="Times New Roman"/>
          <w:sz w:val="28"/>
          <w:szCs w:val="28"/>
        </w:rPr>
        <w:t xml:space="preserve"> программе </w:t>
      </w:r>
      <w:r>
        <w:rPr>
          <w:rFonts w:ascii="Times New Roman" w:eastAsia="Times New Roman" w:hAnsi="Times New Roman" w:cs="Times New Roman"/>
          <w:sz w:val="28"/>
          <w:szCs w:val="28"/>
        </w:rPr>
        <w:t xml:space="preserve">муниципального образования Кавказский район координатором программы произведена оценка эффективности реализации муниципальной программы, в соответствии с </w:t>
      </w:r>
      <w:r w:rsidR="008429D4">
        <w:rPr>
          <w:rFonts w:ascii="Times New Roman" w:eastAsia="Times New Roman" w:hAnsi="Times New Roman" w:cs="Times New Roman"/>
          <w:sz w:val="28"/>
          <w:szCs w:val="28"/>
        </w:rPr>
        <w:t xml:space="preserve">типовой </w:t>
      </w:r>
      <w:r>
        <w:rPr>
          <w:rFonts w:ascii="Times New Roman" w:eastAsia="Times New Roman" w:hAnsi="Times New Roman" w:cs="Times New Roman"/>
          <w:sz w:val="28"/>
          <w:szCs w:val="28"/>
        </w:rPr>
        <w:t xml:space="preserve">методикой оценки эффективности реализации муниципальной программы (далее – Методика), утвержденной  в Порядке. </w:t>
      </w:r>
    </w:p>
    <w:p w:rsidR="00ED4F15" w:rsidRPr="00CE3F94" w:rsidRDefault="00A4161B" w:rsidP="00B5299B">
      <w:pPr>
        <w:spacing w:after="0" w:line="240" w:lineRule="auto"/>
        <w:ind w:firstLineChars="221" w:firstLine="619"/>
        <w:jc w:val="both"/>
        <w:rPr>
          <w:rFonts w:ascii="Times New Roman" w:hAnsi="Times New Roman"/>
          <w:sz w:val="28"/>
          <w:szCs w:val="28"/>
        </w:rPr>
      </w:pPr>
      <w:r>
        <w:rPr>
          <w:rFonts w:ascii="Times New Roman" w:eastAsia="Times New Roman" w:hAnsi="Times New Roman" w:cs="Times New Roman"/>
          <w:sz w:val="28"/>
          <w:szCs w:val="28"/>
        </w:rPr>
        <w:t xml:space="preserve"> </w:t>
      </w:r>
      <w:r w:rsidR="003107EF">
        <w:rPr>
          <w:rFonts w:ascii="Times New Roman" w:eastAsia="Times New Roman" w:hAnsi="Times New Roman" w:cs="Times New Roman"/>
          <w:sz w:val="28"/>
          <w:szCs w:val="28"/>
        </w:rPr>
        <w:t xml:space="preserve"> </w:t>
      </w:r>
      <w:r w:rsidR="004D6944">
        <w:rPr>
          <w:rFonts w:ascii="Times New Roman" w:eastAsia="Times New Roman" w:hAnsi="Times New Roman" w:cs="Times New Roman"/>
          <w:sz w:val="28"/>
          <w:szCs w:val="28"/>
        </w:rPr>
        <w:t xml:space="preserve"> </w:t>
      </w:r>
      <w:r w:rsidR="00293102">
        <w:rPr>
          <w:rFonts w:ascii="Times New Roman" w:eastAsia="Times New Roman" w:hAnsi="Times New Roman" w:cs="Times New Roman"/>
          <w:sz w:val="28"/>
          <w:szCs w:val="28"/>
        </w:rPr>
        <w:t>О</w:t>
      </w:r>
      <w:r w:rsidR="00ED4F15" w:rsidRPr="00CE3F94">
        <w:rPr>
          <w:rFonts w:ascii="Times New Roman" w:hAnsi="Times New Roman"/>
          <w:sz w:val="28"/>
          <w:szCs w:val="28"/>
        </w:rPr>
        <w:t>ценка эффективности реализации муниципальной программы осуществля</w:t>
      </w:r>
      <w:r w:rsidR="001760B7">
        <w:rPr>
          <w:rFonts w:ascii="Times New Roman" w:hAnsi="Times New Roman"/>
          <w:sz w:val="28"/>
          <w:szCs w:val="28"/>
        </w:rPr>
        <w:t>лась</w:t>
      </w:r>
      <w:r w:rsidR="00ED4F15" w:rsidRPr="00CE3F94">
        <w:rPr>
          <w:rFonts w:ascii="Times New Roman" w:hAnsi="Times New Roman"/>
          <w:sz w:val="28"/>
          <w:szCs w:val="28"/>
        </w:rPr>
        <w:t xml:space="preserve"> в два этапа.</w:t>
      </w:r>
      <w:bookmarkStart w:id="4" w:name="sub_10121"/>
    </w:p>
    <w:p w:rsidR="00ED4F15" w:rsidRPr="00CE3F94" w:rsidRDefault="00A4161B"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r w:rsidR="003107EF">
        <w:rPr>
          <w:rFonts w:ascii="Times New Roman" w:hAnsi="Times New Roman"/>
          <w:sz w:val="28"/>
          <w:szCs w:val="28"/>
        </w:rPr>
        <w:t xml:space="preserve"> </w:t>
      </w:r>
      <w:r w:rsidR="004D6944">
        <w:rPr>
          <w:rFonts w:ascii="Times New Roman" w:hAnsi="Times New Roman"/>
          <w:sz w:val="28"/>
          <w:szCs w:val="28"/>
        </w:rPr>
        <w:t xml:space="preserve"> </w:t>
      </w:r>
      <w:r w:rsidR="00ED4F15" w:rsidRPr="00CE3F94">
        <w:rPr>
          <w:rFonts w:ascii="Times New Roman" w:hAnsi="Times New Roman"/>
          <w:sz w:val="28"/>
          <w:szCs w:val="28"/>
        </w:rPr>
        <w:t>На первом этапе осуществляется оценка эффективности реализации каждой из подпрограмм</w:t>
      </w:r>
      <w:r w:rsidR="00ED4F15">
        <w:rPr>
          <w:rFonts w:ascii="Times New Roman" w:hAnsi="Times New Roman"/>
          <w:sz w:val="28"/>
          <w:szCs w:val="28"/>
        </w:rPr>
        <w:t xml:space="preserve"> и</w:t>
      </w:r>
      <w:r w:rsidR="00ED4F15" w:rsidRPr="00CE3F94">
        <w:rPr>
          <w:rFonts w:ascii="Times New Roman" w:hAnsi="Times New Roman"/>
          <w:sz w:val="28"/>
          <w:szCs w:val="28"/>
        </w:rPr>
        <w:t xml:space="preserve"> основных мероприятий, в</w:t>
      </w:r>
      <w:r w:rsidR="00ED4F15">
        <w:rPr>
          <w:rFonts w:ascii="Times New Roman" w:hAnsi="Times New Roman"/>
          <w:sz w:val="28"/>
          <w:szCs w:val="28"/>
        </w:rPr>
        <w:t>ходящих</w:t>
      </w:r>
      <w:r w:rsidR="008429D4">
        <w:rPr>
          <w:rFonts w:ascii="Times New Roman" w:hAnsi="Times New Roman"/>
          <w:sz w:val="28"/>
          <w:szCs w:val="28"/>
        </w:rPr>
        <w:t xml:space="preserve"> в муниципальную программу, она </w:t>
      </w:r>
      <w:r w:rsidR="00ED4F15" w:rsidRPr="00CE3F94">
        <w:rPr>
          <w:rFonts w:ascii="Times New Roman" w:hAnsi="Times New Roman"/>
          <w:sz w:val="28"/>
          <w:szCs w:val="28"/>
        </w:rPr>
        <w:t xml:space="preserve"> включает</w:t>
      </w:r>
      <w:r w:rsidR="008429D4">
        <w:rPr>
          <w:rFonts w:ascii="Times New Roman" w:hAnsi="Times New Roman"/>
          <w:sz w:val="28"/>
          <w:szCs w:val="28"/>
        </w:rPr>
        <w:t xml:space="preserve"> в себя</w:t>
      </w:r>
      <w:r w:rsidR="00ED4F15" w:rsidRPr="00CE3F94">
        <w:rPr>
          <w:rFonts w:ascii="Times New Roman" w:hAnsi="Times New Roman"/>
          <w:sz w:val="28"/>
          <w:szCs w:val="28"/>
        </w:rPr>
        <w:t>:</w:t>
      </w:r>
      <w:bookmarkEnd w:id="4"/>
    </w:p>
    <w:p w:rsidR="00ED4F15" w:rsidRPr="002445F9"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proofErr w:type="gramStart"/>
      <w:r w:rsidR="00ED4F15" w:rsidRPr="002445F9">
        <w:rPr>
          <w:rFonts w:ascii="Times New Roman" w:hAnsi="Times New Roman"/>
          <w:sz w:val="28"/>
          <w:szCs w:val="28"/>
        </w:rPr>
        <w:t>- оценку степени реализации мероприятий подпрограмм</w:t>
      </w:r>
      <w:r w:rsidR="00863BEB">
        <w:rPr>
          <w:rFonts w:ascii="Times New Roman" w:hAnsi="Times New Roman"/>
          <w:sz w:val="28"/>
          <w:szCs w:val="28"/>
        </w:rPr>
        <w:t xml:space="preserve"> и</w:t>
      </w:r>
      <w:r w:rsidR="00ED4F15" w:rsidRPr="002445F9">
        <w:rPr>
          <w:rFonts w:ascii="Times New Roman" w:hAnsi="Times New Roman"/>
          <w:sz w:val="28"/>
          <w:szCs w:val="28"/>
        </w:rPr>
        <w:t xml:space="preserve"> основных мероприятий и достижения ожидаемых непосредственных результатов их реализации, причем, 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r w:rsidR="00AE7D81" w:rsidRPr="002445F9">
        <w:rPr>
          <w:rFonts w:ascii="Times New Roman" w:hAnsi="Times New Roman"/>
          <w:sz w:val="28"/>
          <w:szCs w:val="28"/>
        </w:rPr>
        <w:t xml:space="preserve"> по некоторым мероприятиям результаты реализации могут оцениваться как наступление или не</w:t>
      </w:r>
      <w:r w:rsidR="00863BEB">
        <w:rPr>
          <w:rFonts w:ascii="Times New Roman" w:hAnsi="Times New Roman"/>
          <w:sz w:val="28"/>
          <w:szCs w:val="28"/>
        </w:rPr>
        <w:t xml:space="preserve"> </w:t>
      </w:r>
      <w:r w:rsidR="00AE7D81" w:rsidRPr="002445F9">
        <w:rPr>
          <w:rFonts w:ascii="Times New Roman" w:hAnsi="Times New Roman"/>
          <w:sz w:val="28"/>
          <w:szCs w:val="28"/>
        </w:rPr>
        <w:t>наступление контрольного события</w:t>
      </w:r>
      <w:r w:rsidR="00B60478" w:rsidRPr="002445F9">
        <w:rPr>
          <w:rFonts w:ascii="Times New Roman" w:hAnsi="Times New Roman"/>
          <w:sz w:val="28"/>
          <w:szCs w:val="28"/>
        </w:rPr>
        <w:t xml:space="preserve"> </w:t>
      </w:r>
      <w:r w:rsidR="00AE7D81" w:rsidRPr="002445F9">
        <w:rPr>
          <w:rFonts w:ascii="Times New Roman" w:hAnsi="Times New Roman"/>
          <w:sz w:val="28"/>
          <w:szCs w:val="28"/>
        </w:rPr>
        <w:t>(событий) и (или) достижение качественного результата;</w:t>
      </w:r>
    </w:p>
    <w:p w:rsidR="00ED4F15" w:rsidRPr="00CE3F94"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r w:rsidR="00ED4F15" w:rsidRPr="00CE3F94">
        <w:rPr>
          <w:rFonts w:ascii="Times New Roman" w:hAnsi="Times New Roman"/>
          <w:sz w:val="28"/>
          <w:szCs w:val="28"/>
        </w:rPr>
        <w:t>- оценку степени соответствия запланированному уровню расходов;</w:t>
      </w:r>
    </w:p>
    <w:p w:rsidR="00ED4F15" w:rsidRPr="00CE3F94"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lastRenderedPageBreak/>
        <w:t xml:space="preserve">  </w:t>
      </w:r>
      <w:r w:rsidR="00ED4F15" w:rsidRPr="00CE3F94">
        <w:rPr>
          <w:rFonts w:ascii="Times New Roman" w:hAnsi="Times New Roman"/>
          <w:sz w:val="28"/>
          <w:szCs w:val="28"/>
        </w:rPr>
        <w:t xml:space="preserve">- оценку эффективности использования </w:t>
      </w:r>
      <w:r w:rsidR="00863BEB">
        <w:rPr>
          <w:rFonts w:ascii="Times New Roman" w:hAnsi="Times New Roman"/>
          <w:sz w:val="28"/>
          <w:szCs w:val="28"/>
        </w:rPr>
        <w:t>финансовых ресурсов</w:t>
      </w:r>
      <w:r w:rsidR="00ED4F15" w:rsidRPr="00CE3F94">
        <w:rPr>
          <w:rFonts w:ascii="Times New Roman" w:hAnsi="Times New Roman"/>
          <w:sz w:val="28"/>
          <w:szCs w:val="28"/>
        </w:rPr>
        <w:t>;</w:t>
      </w:r>
    </w:p>
    <w:p w:rsidR="00ED4F15"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r w:rsidR="00ED4F15" w:rsidRPr="00CE3F94">
        <w:rPr>
          <w:rFonts w:ascii="Times New Roman" w:hAnsi="Times New Roman"/>
          <w:sz w:val="28"/>
          <w:szCs w:val="28"/>
        </w:rPr>
        <w:t>- оценку степени достижения целей и решения задач подпрограмм, вхо</w:t>
      </w:r>
      <w:bookmarkStart w:id="5" w:name="sub_10122"/>
      <w:r w:rsidR="00ED4F15">
        <w:rPr>
          <w:rFonts w:ascii="Times New Roman" w:hAnsi="Times New Roman"/>
          <w:sz w:val="28"/>
          <w:szCs w:val="28"/>
        </w:rPr>
        <w:t>дящих в муниципальную программу.</w:t>
      </w:r>
    </w:p>
    <w:p w:rsidR="00ED4F15" w:rsidRPr="00CE3F94" w:rsidRDefault="003107EF" w:rsidP="00B5299B">
      <w:pPr>
        <w:spacing w:after="0" w:line="240" w:lineRule="auto"/>
        <w:ind w:firstLineChars="221" w:firstLine="619"/>
        <w:jc w:val="both"/>
        <w:rPr>
          <w:rFonts w:ascii="Times New Roman" w:hAnsi="Times New Roman"/>
          <w:sz w:val="28"/>
          <w:szCs w:val="28"/>
        </w:rPr>
      </w:pPr>
      <w:r>
        <w:rPr>
          <w:rFonts w:ascii="Times New Roman" w:hAnsi="Times New Roman"/>
          <w:sz w:val="28"/>
          <w:szCs w:val="28"/>
        </w:rPr>
        <w:t xml:space="preserve">   </w:t>
      </w:r>
      <w:r w:rsidR="00ED4F15" w:rsidRPr="00CE3F94">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ED4F15" w:rsidRDefault="00ED4F15" w:rsidP="00B5299B">
      <w:pPr>
        <w:autoSpaceDE w:val="0"/>
        <w:autoSpaceDN w:val="0"/>
        <w:adjustRightInd w:val="0"/>
        <w:spacing w:after="0" w:line="240" w:lineRule="auto"/>
        <w:ind w:firstLineChars="221" w:firstLine="61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4161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В Методике предусмотрено определение степени эффективности муниципальной программы  в соответствии с достигнутыми  значениями  </w:t>
      </w:r>
      <w:proofErr w:type="gramStart"/>
      <w:r>
        <w:rPr>
          <w:rFonts w:ascii="Times New Roman" w:eastAsiaTheme="minorHAnsi" w:hAnsi="Times New Roman" w:cs="Times New Roman"/>
          <w:sz w:val="28"/>
          <w:szCs w:val="28"/>
          <w:lang w:eastAsia="en-US"/>
        </w:rPr>
        <w:t>коэффициента степени эффективности  реализации программы</w:t>
      </w:r>
      <w:proofErr w:type="gramEnd"/>
      <w:r>
        <w:rPr>
          <w:rFonts w:ascii="Times New Roman" w:eastAsiaTheme="minorHAnsi" w:hAnsi="Times New Roman" w:cs="Times New Roman"/>
          <w:sz w:val="28"/>
          <w:szCs w:val="28"/>
          <w:lang w:eastAsia="en-US"/>
        </w:rPr>
        <w:t>:</w:t>
      </w:r>
    </w:p>
    <w:p w:rsidR="00ED4F15" w:rsidRPr="00841B31" w:rsidRDefault="00ED4F15" w:rsidP="004D6944">
      <w:pPr>
        <w:pStyle w:val="a6"/>
        <w:numPr>
          <w:ilvl w:val="0"/>
          <w:numId w:val="18"/>
        </w:numPr>
        <w:spacing w:after="0" w:line="240" w:lineRule="auto"/>
        <w:ind w:left="0" w:firstLineChars="349" w:firstLine="977"/>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высокой в случае, если значение </w:t>
      </w:r>
      <w:r>
        <w:rPr>
          <w:rFonts w:ascii="Times New Roman" w:hAnsi="Times New Roman" w:cs="Times New Roman"/>
          <w:sz w:val="28"/>
          <w:szCs w:val="28"/>
        </w:rPr>
        <w:t>коэффициента</w:t>
      </w:r>
      <w:r w:rsidRPr="00841B31">
        <w:rPr>
          <w:rFonts w:ascii="Times New Roman" w:hAnsi="Times New Roman" w:cs="Times New Roman"/>
          <w:sz w:val="28"/>
          <w:szCs w:val="28"/>
        </w:rPr>
        <w:t xml:space="preserve"> составляет не менее 0,90</w:t>
      </w:r>
      <w:r>
        <w:rPr>
          <w:rFonts w:ascii="Times New Roman" w:hAnsi="Times New Roman" w:cs="Times New Roman"/>
          <w:sz w:val="28"/>
          <w:szCs w:val="28"/>
        </w:rPr>
        <w:t>;</w:t>
      </w:r>
    </w:p>
    <w:p w:rsidR="00ED4F15" w:rsidRPr="00841B31" w:rsidRDefault="00ED4F15" w:rsidP="004D6944">
      <w:pPr>
        <w:pStyle w:val="a6"/>
        <w:numPr>
          <w:ilvl w:val="0"/>
          <w:numId w:val="18"/>
        </w:numPr>
        <w:spacing w:after="0" w:line="240" w:lineRule="auto"/>
        <w:ind w:left="0" w:firstLineChars="349" w:firstLine="977"/>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ффективность реализации муниципальной программы признается средней в случае, если значение</w:t>
      </w:r>
      <w:r>
        <w:rPr>
          <w:rFonts w:ascii="Times New Roman" w:hAnsi="Times New Roman" w:cs="Times New Roman"/>
          <w:sz w:val="28"/>
          <w:szCs w:val="28"/>
        </w:rPr>
        <w:t xml:space="preserve"> коэффициента</w:t>
      </w:r>
      <w:r w:rsidRPr="00841B31">
        <w:rPr>
          <w:rFonts w:ascii="Times New Roman" w:hAnsi="Times New Roman" w:cs="Times New Roman"/>
          <w:sz w:val="28"/>
          <w:szCs w:val="28"/>
        </w:rPr>
        <w:t>, составляет не менее 0,80</w:t>
      </w:r>
      <w:r>
        <w:rPr>
          <w:rFonts w:ascii="Times New Roman" w:hAnsi="Times New Roman" w:cs="Times New Roman"/>
          <w:sz w:val="28"/>
          <w:szCs w:val="28"/>
        </w:rPr>
        <w:t>;</w:t>
      </w:r>
    </w:p>
    <w:p w:rsidR="00ED4F15" w:rsidRPr="00841B31" w:rsidRDefault="00ED4F15" w:rsidP="004D6944">
      <w:pPr>
        <w:pStyle w:val="a6"/>
        <w:numPr>
          <w:ilvl w:val="0"/>
          <w:numId w:val="18"/>
        </w:numPr>
        <w:spacing w:after="0" w:line="240" w:lineRule="auto"/>
        <w:ind w:left="0" w:firstLineChars="349" w:firstLine="977"/>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удовлетворительной в случае, если значение </w:t>
      </w:r>
      <w:r>
        <w:rPr>
          <w:rFonts w:ascii="Times New Roman" w:hAnsi="Times New Roman" w:cs="Times New Roman"/>
          <w:sz w:val="28"/>
          <w:szCs w:val="28"/>
        </w:rPr>
        <w:t>коэффициента</w:t>
      </w:r>
      <w:r w:rsidRPr="00841B31">
        <w:rPr>
          <w:rFonts w:ascii="Times New Roman" w:hAnsi="Times New Roman" w:cs="Times New Roman"/>
          <w:sz w:val="28"/>
          <w:szCs w:val="28"/>
        </w:rPr>
        <w:t xml:space="preserve"> составляет не менее 0,70.</w:t>
      </w:r>
    </w:p>
    <w:p w:rsidR="00ED4F15" w:rsidRDefault="00ED4F15" w:rsidP="004D6944">
      <w:pPr>
        <w:pStyle w:val="a6"/>
        <w:numPr>
          <w:ilvl w:val="0"/>
          <w:numId w:val="18"/>
        </w:numPr>
        <w:spacing w:before="240" w:after="0" w:line="240" w:lineRule="auto"/>
        <w:ind w:left="0" w:firstLineChars="349" w:firstLine="977"/>
        <w:jc w:val="both"/>
        <w:rPr>
          <w:rFonts w:ascii="Times New Roman" w:hAnsi="Times New Roman" w:cs="Times New Roman"/>
          <w:sz w:val="28"/>
          <w:szCs w:val="28"/>
        </w:rPr>
      </w:pPr>
      <w:r>
        <w:rPr>
          <w:rFonts w:ascii="Times New Roman" w:hAnsi="Times New Roman" w:cs="Times New Roman"/>
          <w:sz w:val="28"/>
          <w:szCs w:val="28"/>
        </w:rPr>
        <w:t>в</w:t>
      </w:r>
      <w:r w:rsidRPr="00841B31">
        <w:rPr>
          <w:rFonts w:ascii="Times New Roman" w:hAnsi="Times New Roman" w:cs="Times New Roman"/>
          <w:sz w:val="28"/>
          <w:szCs w:val="28"/>
        </w:rPr>
        <w:t xml:space="preserve"> остальных случаях эффективность реализации муниципальной программы </w:t>
      </w:r>
      <w:r>
        <w:rPr>
          <w:rFonts w:ascii="Times New Roman" w:hAnsi="Times New Roman" w:cs="Times New Roman"/>
          <w:sz w:val="28"/>
          <w:szCs w:val="28"/>
        </w:rPr>
        <w:t>признается неудовлетворительной.</w:t>
      </w:r>
    </w:p>
    <w:p w:rsidR="00ED4F15" w:rsidRPr="00722001" w:rsidRDefault="00E8677E" w:rsidP="00B5299B">
      <w:pPr>
        <w:widowControl w:val="0"/>
        <w:suppressAutoHyphens/>
        <w:spacing w:after="0" w:line="288" w:lineRule="auto"/>
        <w:ind w:firstLineChars="221" w:firstLine="619"/>
        <w:jc w:val="both"/>
        <w:outlineLvl w:val="2"/>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ED4F15" w:rsidRPr="00722001">
        <w:rPr>
          <w:rFonts w:ascii="Times New Roman" w:eastAsia="Times New Roman" w:hAnsi="Times New Roman" w:cs="Times New Roman"/>
          <w:sz w:val="28"/>
          <w:szCs w:val="28"/>
        </w:rPr>
        <w:t>Из 1</w:t>
      </w:r>
      <w:r w:rsidR="001E7C1B" w:rsidRPr="00722001">
        <w:rPr>
          <w:rFonts w:ascii="Times New Roman" w:eastAsia="Times New Roman" w:hAnsi="Times New Roman" w:cs="Times New Roman"/>
          <w:sz w:val="28"/>
          <w:szCs w:val="28"/>
        </w:rPr>
        <w:t>44</w:t>
      </w:r>
      <w:r w:rsidR="00ED4F15" w:rsidRPr="00722001">
        <w:rPr>
          <w:rFonts w:ascii="Times New Roman" w:eastAsia="Times New Roman" w:hAnsi="Times New Roman" w:cs="Times New Roman"/>
          <w:sz w:val="28"/>
          <w:szCs w:val="28"/>
        </w:rPr>
        <w:t xml:space="preserve"> запланированных </w:t>
      </w:r>
      <w:r w:rsidR="001E7C1B" w:rsidRPr="00722001">
        <w:rPr>
          <w:rFonts w:ascii="Times New Roman" w:eastAsia="Times New Roman" w:hAnsi="Times New Roman" w:cs="Times New Roman"/>
          <w:sz w:val="28"/>
          <w:szCs w:val="28"/>
        </w:rPr>
        <w:t xml:space="preserve">основных </w:t>
      </w:r>
      <w:r w:rsidR="00ED4F15" w:rsidRPr="00722001">
        <w:rPr>
          <w:rFonts w:ascii="Times New Roman" w:eastAsia="Times New Roman" w:hAnsi="Times New Roman" w:cs="Times New Roman"/>
          <w:sz w:val="28"/>
          <w:szCs w:val="28"/>
        </w:rPr>
        <w:t xml:space="preserve">мероприятий муниципальных программ </w:t>
      </w:r>
      <w:r w:rsidR="001E7C1B" w:rsidRPr="00722001">
        <w:rPr>
          <w:rFonts w:ascii="Times New Roman" w:eastAsia="Times New Roman" w:hAnsi="Times New Roman" w:cs="Times New Roman"/>
          <w:sz w:val="28"/>
          <w:szCs w:val="28"/>
        </w:rPr>
        <w:t>и</w:t>
      </w:r>
      <w:r w:rsidR="00ED4F15" w:rsidRPr="00722001">
        <w:rPr>
          <w:rFonts w:ascii="Times New Roman" w:eastAsia="Times New Roman" w:hAnsi="Times New Roman" w:cs="Times New Roman"/>
          <w:sz w:val="28"/>
          <w:szCs w:val="28"/>
        </w:rPr>
        <w:t xml:space="preserve"> мероприятий подпрограмм выполнено в полном объеме – 1</w:t>
      </w:r>
      <w:r w:rsidR="00722001" w:rsidRPr="00722001">
        <w:rPr>
          <w:rFonts w:ascii="Times New Roman" w:eastAsia="Times New Roman" w:hAnsi="Times New Roman" w:cs="Times New Roman"/>
          <w:sz w:val="28"/>
          <w:szCs w:val="28"/>
        </w:rPr>
        <w:t>40</w:t>
      </w:r>
      <w:r w:rsidR="00ED4F15" w:rsidRPr="00722001">
        <w:rPr>
          <w:rFonts w:ascii="Times New Roman" w:eastAsia="Times New Roman" w:hAnsi="Times New Roman" w:cs="Times New Roman"/>
          <w:sz w:val="28"/>
          <w:szCs w:val="28"/>
        </w:rPr>
        <w:t xml:space="preserve"> мероприятий, средняя степень реализации мероприятий составляет</w:t>
      </w:r>
      <w:r w:rsidR="003B30E6">
        <w:rPr>
          <w:rFonts w:ascii="Times New Roman" w:eastAsia="Times New Roman" w:hAnsi="Times New Roman" w:cs="Times New Roman"/>
          <w:sz w:val="28"/>
          <w:szCs w:val="28"/>
        </w:rPr>
        <w:t xml:space="preserve"> </w:t>
      </w:r>
      <w:r w:rsidR="00ED4F15" w:rsidRPr="00722001">
        <w:rPr>
          <w:rFonts w:ascii="Times New Roman" w:eastAsia="Times New Roman" w:hAnsi="Times New Roman" w:cs="Times New Roman"/>
          <w:sz w:val="28"/>
          <w:szCs w:val="28"/>
        </w:rPr>
        <w:t xml:space="preserve"> </w:t>
      </w:r>
      <w:r w:rsidR="00722001" w:rsidRPr="00722001">
        <w:rPr>
          <w:rFonts w:ascii="Times New Roman" w:eastAsia="Times New Roman" w:hAnsi="Times New Roman" w:cs="Times New Roman"/>
          <w:sz w:val="28"/>
          <w:szCs w:val="28"/>
        </w:rPr>
        <w:t>97</w:t>
      </w:r>
      <w:r w:rsidR="007B48F5" w:rsidRPr="00722001">
        <w:rPr>
          <w:rFonts w:ascii="Times New Roman" w:eastAsia="Times New Roman" w:hAnsi="Times New Roman" w:cs="Times New Roman"/>
          <w:sz w:val="28"/>
          <w:szCs w:val="28"/>
        </w:rPr>
        <w:t>,</w:t>
      </w:r>
      <w:r w:rsidR="00722001" w:rsidRPr="00722001">
        <w:rPr>
          <w:rFonts w:ascii="Times New Roman" w:eastAsia="Times New Roman" w:hAnsi="Times New Roman" w:cs="Times New Roman"/>
          <w:sz w:val="28"/>
          <w:szCs w:val="28"/>
        </w:rPr>
        <w:t>2</w:t>
      </w:r>
      <w:r w:rsidR="00ED4F15" w:rsidRPr="00722001">
        <w:rPr>
          <w:rFonts w:ascii="Times New Roman" w:eastAsia="Times New Roman" w:hAnsi="Times New Roman" w:cs="Times New Roman"/>
          <w:sz w:val="28"/>
          <w:szCs w:val="28"/>
        </w:rPr>
        <w:t>%.</w:t>
      </w:r>
    </w:p>
    <w:p w:rsidR="00ED4F15" w:rsidRPr="001D62A6" w:rsidRDefault="001743C5" w:rsidP="00B5299B">
      <w:pPr>
        <w:pStyle w:val="ConsPlusTitle"/>
        <w:shd w:val="clear" w:color="auto" w:fill="FFFFFF"/>
        <w:tabs>
          <w:tab w:val="left" w:pos="709"/>
        </w:tabs>
        <w:spacing w:line="288" w:lineRule="auto"/>
        <w:ind w:firstLineChars="221" w:firstLine="619"/>
        <w:jc w:val="both"/>
        <w:rPr>
          <w:b w:val="0"/>
        </w:rPr>
      </w:pPr>
      <w:r>
        <w:rPr>
          <w:b w:val="0"/>
        </w:rPr>
        <w:t xml:space="preserve">    </w:t>
      </w:r>
      <w:r w:rsidR="00ED4F15">
        <w:rPr>
          <w:b w:val="0"/>
        </w:rPr>
        <w:t xml:space="preserve">Информация </w:t>
      </w:r>
      <w:r w:rsidR="00ED4F15" w:rsidRPr="00584F52">
        <w:rPr>
          <w:b w:val="0"/>
        </w:rPr>
        <w:t>о степени реализации мероприятий</w:t>
      </w:r>
      <w:r w:rsidR="00ED4F15">
        <w:rPr>
          <w:b w:val="0"/>
        </w:rPr>
        <w:t xml:space="preserve">  в разрезе муниципальных программ  представлена в  приложении № 2 к  сводному докладу.</w:t>
      </w:r>
    </w:p>
    <w:p w:rsidR="00ED4F15" w:rsidRPr="00722001" w:rsidRDefault="001743C5" w:rsidP="00B5299B">
      <w:pPr>
        <w:pStyle w:val="ConsPlusTitle"/>
        <w:shd w:val="clear" w:color="auto" w:fill="FFFFFF"/>
        <w:tabs>
          <w:tab w:val="left" w:pos="709"/>
        </w:tabs>
        <w:spacing w:line="288" w:lineRule="auto"/>
        <w:ind w:firstLineChars="221" w:firstLine="619"/>
        <w:jc w:val="both"/>
        <w:rPr>
          <w:b w:val="0"/>
        </w:rPr>
      </w:pPr>
      <w:r>
        <w:rPr>
          <w:b w:val="0"/>
        </w:rPr>
        <w:t xml:space="preserve">    </w:t>
      </w:r>
      <w:r w:rsidR="00ED4F15" w:rsidRPr="00722001">
        <w:rPr>
          <w:b w:val="0"/>
        </w:rPr>
        <w:t xml:space="preserve">Полностью достигнуты плановые значения по </w:t>
      </w:r>
      <w:r w:rsidR="00127AF8" w:rsidRPr="00722001">
        <w:rPr>
          <w:b w:val="0"/>
        </w:rPr>
        <w:t>2</w:t>
      </w:r>
      <w:r w:rsidR="00722001" w:rsidRPr="00722001">
        <w:rPr>
          <w:b w:val="0"/>
        </w:rPr>
        <w:t>33</w:t>
      </w:r>
      <w:r w:rsidR="00ED4F15" w:rsidRPr="00722001">
        <w:rPr>
          <w:b w:val="0"/>
        </w:rPr>
        <w:t xml:space="preserve"> целевым показателям из </w:t>
      </w:r>
      <w:r w:rsidR="00127AF8" w:rsidRPr="00722001">
        <w:rPr>
          <w:b w:val="0"/>
        </w:rPr>
        <w:t>2</w:t>
      </w:r>
      <w:r w:rsidR="00722001" w:rsidRPr="00722001">
        <w:rPr>
          <w:b w:val="0"/>
        </w:rPr>
        <w:t>37</w:t>
      </w:r>
      <w:r w:rsidR="00ED4F15" w:rsidRPr="00722001">
        <w:rPr>
          <w:b w:val="0"/>
        </w:rPr>
        <w:t xml:space="preserve"> показателей, предусмотренных к выполнению в 201</w:t>
      </w:r>
      <w:r w:rsidR="000B286F">
        <w:rPr>
          <w:b w:val="0"/>
        </w:rPr>
        <w:t>7</w:t>
      </w:r>
      <w:r w:rsidR="00ED4F15" w:rsidRPr="00722001">
        <w:rPr>
          <w:b w:val="0"/>
        </w:rPr>
        <w:t xml:space="preserve"> году, средняя степень достижения – </w:t>
      </w:r>
      <w:r w:rsidR="00722001" w:rsidRPr="00722001">
        <w:rPr>
          <w:b w:val="0"/>
        </w:rPr>
        <w:t>98,4</w:t>
      </w:r>
      <w:r w:rsidR="00ED4F15" w:rsidRPr="00722001">
        <w:rPr>
          <w:b w:val="0"/>
        </w:rPr>
        <w:t xml:space="preserve"> % .</w:t>
      </w:r>
    </w:p>
    <w:p w:rsidR="00ED4F15" w:rsidRPr="00722001" w:rsidRDefault="001743C5" w:rsidP="00B5299B">
      <w:pPr>
        <w:spacing w:after="0" w:line="288" w:lineRule="auto"/>
        <w:ind w:firstLineChars="221" w:firstLine="619"/>
        <w:jc w:val="both"/>
        <w:rPr>
          <w:rFonts w:ascii="Times New Roman" w:hAnsi="Times New Roman" w:cs="Times New Roman"/>
          <w:sz w:val="28"/>
          <w:szCs w:val="28"/>
        </w:rPr>
      </w:pPr>
      <w:r>
        <w:rPr>
          <w:rFonts w:ascii="Times New Roman" w:hAnsi="Times New Roman" w:cs="Times New Roman"/>
          <w:sz w:val="28"/>
          <w:szCs w:val="28"/>
        </w:rPr>
        <w:t xml:space="preserve">    </w:t>
      </w:r>
      <w:r w:rsidR="00ED4F15" w:rsidRPr="00722001">
        <w:rPr>
          <w:rFonts w:ascii="Times New Roman" w:hAnsi="Times New Roman" w:cs="Times New Roman"/>
          <w:sz w:val="28"/>
          <w:szCs w:val="28"/>
        </w:rPr>
        <w:t xml:space="preserve">По </w:t>
      </w:r>
      <w:r w:rsidR="00722001" w:rsidRPr="00722001">
        <w:rPr>
          <w:rFonts w:ascii="Times New Roman" w:hAnsi="Times New Roman" w:cs="Times New Roman"/>
          <w:sz w:val="28"/>
          <w:szCs w:val="28"/>
        </w:rPr>
        <w:t>7</w:t>
      </w:r>
      <w:r w:rsidR="00ED4F15" w:rsidRPr="00722001">
        <w:rPr>
          <w:rFonts w:ascii="Times New Roman" w:hAnsi="Times New Roman" w:cs="Times New Roman"/>
          <w:sz w:val="28"/>
          <w:szCs w:val="28"/>
        </w:rPr>
        <w:t xml:space="preserve"> муниципальным программам плановые значения целевых показателей достигнуты в полном объеме:</w:t>
      </w:r>
    </w:p>
    <w:p w:rsidR="00722001" w:rsidRPr="00722001" w:rsidRDefault="00722001" w:rsidP="00B5299B">
      <w:pPr>
        <w:spacing w:after="0" w:line="288" w:lineRule="auto"/>
        <w:ind w:firstLineChars="221" w:firstLine="619"/>
        <w:jc w:val="both"/>
        <w:rPr>
          <w:rFonts w:ascii="Times New Roman" w:hAnsi="Times New Roman" w:cs="Times New Roman"/>
          <w:sz w:val="28"/>
          <w:szCs w:val="28"/>
        </w:rPr>
      </w:pPr>
      <w:r w:rsidRPr="00722001">
        <w:rPr>
          <w:rFonts w:ascii="Times New Roman" w:hAnsi="Times New Roman" w:cs="Times New Roman"/>
          <w:sz w:val="28"/>
          <w:szCs w:val="28"/>
        </w:rPr>
        <w:t>- 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22001" w:rsidRPr="00722001" w:rsidRDefault="00722001" w:rsidP="00B5299B">
      <w:pPr>
        <w:spacing w:after="0" w:line="288" w:lineRule="auto"/>
        <w:ind w:firstLineChars="221" w:firstLine="619"/>
        <w:jc w:val="both"/>
        <w:rPr>
          <w:rFonts w:ascii="Times New Roman" w:hAnsi="Times New Roman" w:cs="Times New Roman"/>
          <w:sz w:val="28"/>
          <w:szCs w:val="28"/>
        </w:rPr>
      </w:pPr>
      <w:r w:rsidRPr="00722001">
        <w:rPr>
          <w:rFonts w:ascii="Times New Roman" w:hAnsi="Times New Roman" w:cs="Times New Roman"/>
          <w:sz w:val="28"/>
          <w:szCs w:val="28"/>
        </w:rPr>
        <w:t>-  МП "Развитие топливно-энергетического комплекса";</w:t>
      </w:r>
    </w:p>
    <w:p w:rsidR="00ED4F15" w:rsidRPr="00722001" w:rsidRDefault="00ED4F15" w:rsidP="00B5299B">
      <w:pPr>
        <w:spacing w:after="0" w:line="288" w:lineRule="auto"/>
        <w:ind w:firstLineChars="221" w:firstLine="619"/>
        <w:jc w:val="both"/>
        <w:rPr>
          <w:rFonts w:ascii="Times New Roman" w:hAnsi="Times New Roman" w:cs="Times New Roman"/>
          <w:sz w:val="28"/>
          <w:szCs w:val="28"/>
        </w:rPr>
      </w:pPr>
      <w:r w:rsidRPr="00722001">
        <w:rPr>
          <w:rFonts w:ascii="Times New Roman" w:hAnsi="Times New Roman" w:cs="Times New Roman"/>
          <w:sz w:val="28"/>
          <w:szCs w:val="28"/>
        </w:rPr>
        <w:t>- МП «Защита населения и территорий  от чрезвычайных ситуаций природного и техногенного характера»;</w:t>
      </w:r>
    </w:p>
    <w:p w:rsidR="00722001" w:rsidRPr="00722001" w:rsidRDefault="00722001" w:rsidP="00722001">
      <w:pPr>
        <w:spacing w:after="0" w:line="288" w:lineRule="auto"/>
        <w:ind w:firstLineChars="221" w:firstLine="619"/>
        <w:jc w:val="both"/>
        <w:rPr>
          <w:rFonts w:ascii="Times New Roman" w:hAnsi="Times New Roman" w:cs="Times New Roman"/>
          <w:sz w:val="28"/>
          <w:szCs w:val="28"/>
        </w:rPr>
      </w:pPr>
      <w:r w:rsidRPr="00722001">
        <w:rPr>
          <w:rFonts w:ascii="Times New Roman" w:hAnsi="Times New Roman" w:cs="Times New Roman"/>
          <w:sz w:val="28"/>
          <w:szCs w:val="28"/>
        </w:rPr>
        <w:t>- МП «Экономическое развитие и инновационная экономика»;</w:t>
      </w:r>
    </w:p>
    <w:p w:rsidR="00722001" w:rsidRPr="00722001" w:rsidRDefault="00722001" w:rsidP="00B5299B">
      <w:pPr>
        <w:spacing w:after="0" w:line="288" w:lineRule="auto"/>
        <w:ind w:firstLineChars="221" w:firstLine="619"/>
        <w:jc w:val="both"/>
        <w:rPr>
          <w:rFonts w:ascii="Times New Roman" w:hAnsi="Times New Roman" w:cs="Times New Roman"/>
          <w:sz w:val="28"/>
          <w:szCs w:val="28"/>
        </w:rPr>
      </w:pPr>
      <w:r w:rsidRPr="00722001">
        <w:rPr>
          <w:rFonts w:ascii="Times New Roman" w:hAnsi="Times New Roman" w:cs="Times New Roman"/>
          <w:sz w:val="28"/>
          <w:szCs w:val="28"/>
        </w:rPr>
        <w:t>- МП «Молодежь Кавказского района»;</w:t>
      </w:r>
    </w:p>
    <w:p w:rsidR="00405AD0" w:rsidRPr="00722001" w:rsidRDefault="00722001" w:rsidP="00B5299B">
      <w:pPr>
        <w:spacing w:after="0" w:line="288" w:lineRule="auto"/>
        <w:ind w:firstLineChars="221" w:firstLine="619"/>
        <w:jc w:val="both"/>
        <w:rPr>
          <w:rFonts w:ascii="Times New Roman" w:hAnsi="Times New Roman" w:cs="Times New Roman"/>
          <w:sz w:val="28"/>
          <w:szCs w:val="28"/>
        </w:rPr>
      </w:pPr>
      <w:r w:rsidRPr="00722001">
        <w:rPr>
          <w:rFonts w:ascii="Times New Roman" w:hAnsi="Times New Roman" w:cs="Times New Roman"/>
          <w:sz w:val="28"/>
          <w:szCs w:val="28"/>
        </w:rPr>
        <w:t xml:space="preserve">- </w:t>
      </w:r>
      <w:r w:rsidR="00ED4F15" w:rsidRPr="00722001">
        <w:rPr>
          <w:rFonts w:ascii="Times New Roman" w:hAnsi="Times New Roman" w:cs="Times New Roman"/>
          <w:sz w:val="28"/>
          <w:szCs w:val="28"/>
        </w:rPr>
        <w:t>МП «Информационное общество муниципального образования Кавказский район</w:t>
      </w:r>
      <w:r w:rsidR="00F04F26" w:rsidRPr="00722001">
        <w:rPr>
          <w:rFonts w:ascii="Times New Roman" w:hAnsi="Times New Roman" w:cs="Times New Roman"/>
          <w:sz w:val="28"/>
          <w:szCs w:val="28"/>
        </w:rPr>
        <w:t>»</w:t>
      </w:r>
      <w:r w:rsidRPr="00722001">
        <w:rPr>
          <w:rFonts w:ascii="Times New Roman" w:hAnsi="Times New Roman" w:cs="Times New Roman"/>
          <w:sz w:val="28"/>
          <w:szCs w:val="28"/>
        </w:rPr>
        <w:t>;</w:t>
      </w:r>
    </w:p>
    <w:p w:rsidR="00722001" w:rsidRPr="00722001" w:rsidRDefault="00722001" w:rsidP="00B5299B">
      <w:pPr>
        <w:spacing w:after="0" w:line="288" w:lineRule="auto"/>
        <w:ind w:firstLineChars="221" w:firstLine="619"/>
        <w:jc w:val="both"/>
        <w:rPr>
          <w:rFonts w:ascii="Times New Roman" w:hAnsi="Times New Roman" w:cs="Times New Roman"/>
          <w:sz w:val="28"/>
          <w:szCs w:val="28"/>
        </w:rPr>
      </w:pPr>
      <w:r w:rsidRPr="00722001">
        <w:rPr>
          <w:rFonts w:ascii="Times New Roman" w:hAnsi="Times New Roman" w:cs="Times New Roman"/>
          <w:sz w:val="28"/>
          <w:szCs w:val="28"/>
        </w:rPr>
        <w:t>- МП «Развитие здравоохранения».</w:t>
      </w:r>
    </w:p>
    <w:p w:rsidR="00ED4F15" w:rsidRPr="00722001" w:rsidRDefault="00ED4F15" w:rsidP="00B5299B">
      <w:pPr>
        <w:pStyle w:val="ConsPlusTitle"/>
        <w:shd w:val="clear" w:color="auto" w:fill="FFFFFF"/>
        <w:tabs>
          <w:tab w:val="left" w:pos="709"/>
        </w:tabs>
        <w:spacing w:line="288" w:lineRule="auto"/>
        <w:ind w:firstLineChars="221" w:firstLine="619"/>
        <w:jc w:val="both"/>
        <w:rPr>
          <w:b w:val="0"/>
        </w:rPr>
      </w:pPr>
      <w:r w:rsidRPr="00722001">
        <w:rPr>
          <w:b w:val="0"/>
        </w:rPr>
        <w:lastRenderedPageBreak/>
        <w:t>Низкая степень достижения целевых показателей по программам:</w:t>
      </w:r>
    </w:p>
    <w:p w:rsidR="00722001" w:rsidRPr="00722001" w:rsidRDefault="001743C5" w:rsidP="00B5299B">
      <w:pPr>
        <w:pStyle w:val="ConsPlusTitle"/>
        <w:shd w:val="clear" w:color="auto" w:fill="FFFFFF"/>
        <w:tabs>
          <w:tab w:val="left" w:pos="709"/>
        </w:tabs>
        <w:spacing w:line="288" w:lineRule="auto"/>
        <w:ind w:firstLineChars="221" w:firstLine="619"/>
        <w:jc w:val="both"/>
        <w:rPr>
          <w:b w:val="0"/>
        </w:rPr>
      </w:pPr>
      <w:r>
        <w:rPr>
          <w:b w:val="0"/>
        </w:rPr>
        <w:t xml:space="preserve"> </w:t>
      </w:r>
      <w:r w:rsidR="00722001" w:rsidRPr="00722001">
        <w:rPr>
          <w:b w:val="0"/>
        </w:rPr>
        <w:t>- МП «Развитие сельского хозяйства и регулирование рынков сельскохозяйственной продукции, сырья и продовольствия» - 88,0%;</w:t>
      </w:r>
    </w:p>
    <w:p w:rsidR="00722001" w:rsidRPr="00722001" w:rsidRDefault="00722001" w:rsidP="00722001">
      <w:pPr>
        <w:spacing w:after="0"/>
        <w:rPr>
          <w:rFonts w:ascii="Times New Roman" w:eastAsiaTheme="minorHAnsi" w:hAnsi="Times New Roman" w:cs="Times New Roman"/>
          <w:bCs/>
          <w:sz w:val="28"/>
          <w:szCs w:val="28"/>
          <w:lang w:eastAsia="en-US" w:bidi="ne-NP"/>
        </w:rPr>
      </w:pPr>
      <w:r w:rsidRPr="00722001">
        <w:rPr>
          <w:rFonts w:ascii="Times New Roman" w:eastAsiaTheme="minorHAnsi" w:hAnsi="Times New Roman" w:cs="Times New Roman"/>
          <w:bCs/>
          <w:sz w:val="28"/>
          <w:szCs w:val="28"/>
          <w:lang w:eastAsia="en-US" w:bidi="ne-NP"/>
        </w:rPr>
        <w:t xml:space="preserve">         </w:t>
      </w:r>
      <w:r w:rsidR="001743C5">
        <w:rPr>
          <w:rFonts w:ascii="Times New Roman" w:eastAsiaTheme="minorHAnsi" w:hAnsi="Times New Roman" w:cs="Times New Roman"/>
          <w:bCs/>
          <w:sz w:val="28"/>
          <w:szCs w:val="28"/>
          <w:lang w:eastAsia="en-US" w:bidi="ne-NP"/>
        </w:rPr>
        <w:t xml:space="preserve"> </w:t>
      </w:r>
      <w:r w:rsidRPr="00722001">
        <w:rPr>
          <w:rFonts w:ascii="Times New Roman" w:eastAsiaTheme="minorHAnsi" w:hAnsi="Times New Roman" w:cs="Times New Roman"/>
          <w:bCs/>
          <w:sz w:val="28"/>
          <w:szCs w:val="28"/>
          <w:lang w:eastAsia="en-US" w:bidi="ne-NP"/>
        </w:rPr>
        <w:t>-   МП «Организация отдыха и оздоровления детей и подростков»- 96,0%;</w:t>
      </w:r>
    </w:p>
    <w:p w:rsidR="00E61110" w:rsidRPr="00722001" w:rsidRDefault="001743C5" w:rsidP="00722001">
      <w:pPr>
        <w:pStyle w:val="ConsPlusTitle"/>
        <w:shd w:val="clear" w:color="auto" w:fill="FFFFFF"/>
        <w:tabs>
          <w:tab w:val="left" w:pos="709"/>
        </w:tabs>
        <w:spacing w:line="288" w:lineRule="auto"/>
        <w:ind w:firstLineChars="221" w:firstLine="619"/>
        <w:jc w:val="both"/>
        <w:rPr>
          <w:rFonts w:eastAsia="Times New Roman"/>
          <w:b w:val="0"/>
        </w:rPr>
      </w:pPr>
      <w:r>
        <w:rPr>
          <w:b w:val="0"/>
        </w:rPr>
        <w:t xml:space="preserve"> </w:t>
      </w:r>
      <w:r w:rsidR="00F04F26" w:rsidRPr="00722001">
        <w:rPr>
          <w:b w:val="0"/>
        </w:rPr>
        <w:t xml:space="preserve">-    МП «Социальная поддержка граждан» - </w:t>
      </w:r>
      <w:r w:rsidR="00722001" w:rsidRPr="00722001">
        <w:rPr>
          <w:b w:val="0"/>
        </w:rPr>
        <w:t>96,1%</w:t>
      </w:r>
      <w:r w:rsidR="00F04F26" w:rsidRPr="00722001">
        <w:rPr>
          <w:rFonts w:eastAsia="Times New Roman"/>
          <w:b w:val="0"/>
        </w:rPr>
        <w:t>.</w:t>
      </w:r>
      <w:r w:rsidR="00E61110" w:rsidRPr="00722001">
        <w:rPr>
          <w:rFonts w:eastAsia="Times New Roman"/>
          <w:b w:val="0"/>
        </w:rPr>
        <w:t xml:space="preserve"> </w:t>
      </w:r>
    </w:p>
    <w:p w:rsidR="00ED4F15" w:rsidRDefault="001743C5" w:rsidP="00B5299B">
      <w:pPr>
        <w:pStyle w:val="ConsPlusTitle"/>
        <w:shd w:val="clear" w:color="auto" w:fill="FFFFFF"/>
        <w:tabs>
          <w:tab w:val="left" w:pos="709"/>
        </w:tabs>
        <w:spacing w:line="288" w:lineRule="auto"/>
        <w:ind w:firstLineChars="221" w:firstLine="619"/>
        <w:jc w:val="both"/>
        <w:rPr>
          <w:b w:val="0"/>
        </w:rPr>
      </w:pPr>
      <w:r>
        <w:rPr>
          <w:b w:val="0"/>
        </w:rPr>
        <w:t xml:space="preserve"> </w:t>
      </w:r>
      <w:r w:rsidR="00ED4F15">
        <w:rPr>
          <w:b w:val="0"/>
        </w:rPr>
        <w:t>Информация  о средней степени достижения целевых показателей муниципальных программ муниципального образования Кавказский район  в 201</w:t>
      </w:r>
      <w:r w:rsidR="003A54B3">
        <w:rPr>
          <w:b w:val="0"/>
        </w:rPr>
        <w:t>7</w:t>
      </w:r>
      <w:r w:rsidR="00ED4F15">
        <w:rPr>
          <w:b w:val="0"/>
        </w:rPr>
        <w:t xml:space="preserve"> году представлена в приложении № 3 к Сводному докладу.</w:t>
      </w:r>
    </w:p>
    <w:p w:rsidR="00ED4F15" w:rsidRDefault="001743C5" w:rsidP="00B5299B">
      <w:pPr>
        <w:pStyle w:val="ConsPlusTitle"/>
        <w:shd w:val="clear" w:color="auto" w:fill="FFFFFF"/>
        <w:tabs>
          <w:tab w:val="left" w:pos="709"/>
        </w:tabs>
        <w:spacing w:line="288" w:lineRule="auto"/>
        <w:ind w:firstLineChars="221" w:firstLine="619"/>
        <w:jc w:val="both"/>
        <w:rPr>
          <w:b w:val="0"/>
        </w:rPr>
      </w:pPr>
      <w:r>
        <w:rPr>
          <w:b w:val="0"/>
        </w:rPr>
        <w:t xml:space="preserve"> </w:t>
      </w:r>
      <w:r w:rsidR="00ED4F15">
        <w:rPr>
          <w:b w:val="0"/>
        </w:rPr>
        <w:t>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4 к Сводному докладу.</w:t>
      </w:r>
    </w:p>
    <w:p w:rsidR="00ED4F15" w:rsidRPr="003A54B3" w:rsidRDefault="001743C5" w:rsidP="00B5299B">
      <w:pPr>
        <w:pStyle w:val="ConsPlusTitle"/>
        <w:shd w:val="clear" w:color="auto" w:fill="FFFFFF"/>
        <w:tabs>
          <w:tab w:val="left" w:pos="709"/>
        </w:tabs>
        <w:spacing w:line="288" w:lineRule="auto"/>
        <w:ind w:firstLineChars="221" w:firstLine="619"/>
        <w:jc w:val="both"/>
        <w:rPr>
          <w:b w:val="0"/>
        </w:rPr>
      </w:pPr>
      <w:r>
        <w:rPr>
          <w:b w:val="0"/>
        </w:rPr>
        <w:t xml:space="preserve"> </w:t>
      </w:r>
      <w:r w:rsidR="00ED4F15" w:rsidRPr="003A54B3">
        <w:rPr>
          <w:b w:val="0"/>
        </w:rPr>
        <w:t>По итогам расчета степени эффективности муниципальн</w:t>
      </w:r>
      <w:r w:rsidR="009F4110" w:rsidRPr="003A54B3">
        <w:rPr>
          <w:b w:val="0"/>
        </w:rPr>
        <w:t>ых</w:t>
      </w:r>
      <w:r w:rsidR="00ED4F15" w:rsidRPr="003A54B3">
        <w:rPr>
          <w:b w:val="0"/>
        </w:rPr>
        <w:t xml:space="preserve"> программ</w:t>
      </w:r>
      <w:r w:rsidR="009F4110" w:rsidRPr="003A54B3">
        <w:rPr>
          <w:b w:val="0"/>
        </w:rPr>
        <w:t xml:space="preserve">, коэффициенты эффективности реализации </w:t>
      </w:r>
      <w:r w:rsidR="003A54B3" w:rsidRPr="003A54B3">
        <w:rPr>
          <w:b w:val="0"/>
        </w:rPr>
        <w:t>13</w:t>
      </w:r>
      <w:r w:rsidR="00F92292" w:rsidRPr="003A54B3">
        <w:rPr>
          <w:b w:val="0"/>
        </w:rPr>
        <w:t xml:space="preserve"> </w:t>
      </w:r>
      <w:r w:rsidR="009F4110" w:rsidRPr="003A54B3">
        <w:rPr>
          <w:b w:val="0"/>
        </w:rPr>
        <w:t xml:space="preserve">муниципальных программ </w:t>
      </w:r>
      <w:r w:rsidR="00F92292" w:rsidRPr="003A54B3">
        <w:rPr>
          <w:b w:val="0"/>
        </w:rPr>
        <w:t xml:space="preserve">муниципального образования Кавказский район </w:t>
      </w:r>
      <w:r w:rsidR="009F4110" w:rsidRPr="003A54B3">
        <w:rPr>
          <w:b w:val="0"/>
        </w:rPr>
        <w:t>достигли значения 0,9 и более, что соответствует высокой степени реализации.</w:t>
      </w:r>
      <w:r w:rsidR="003A54B3" w:rsidRPr="003A54B3">
        <w:rPr>
          <w:b w:val="0"/>
        </w:rPr>
        <w:t xml:space="preserve"> По муниципальной программе</w:t>
      </w:r>
      <w:r w:rsidR="003A54B3">
        <w:rPr>
          <w:b w:val="0"/>
          <w:color w:val="FF0000"/>
        </w:rPr>
        <w:t xml:space="preserve"> </w:t>
      </w:r>
      <w:r w:rsidR="003A54B3" w:rsidRPr="003A54B3">
        <w:rPr>
          <w:rFonts w:eastAsia="Times New Roman"/>
          <w:b w:val="0"/>
        </w:rPr>
        <w:t>МП «Развитие сельского хозяйства и регулирование рынков сельскохозяйственной продукции, сырья и продовольствия»</w:t>
      </w:r>
      <w:r w:rsidR="003A54B3">
        <w:rPr>
          <w:rFonts w:eastAsia="Times New Roman"/>
          <w:b w:val="0"/>
        </w:rPr>
        <w:t xml:space="preserve"> </w:t>
      </w:r>
      <w:r w:rsidR="003A54B3">
        <w:rPr>
          <w:b w:val="0"/>
        </w:rPr>
        <w:t>эффективность</w:t>
      </w:r>
      <w:r w:rsidR="003A54B3" w:rsidRPr="003A54B3">
        <w:rPr>
          <w:b w:val="0"/>
        </w:rPr>
        <w:t xml:space="preserve"> </w:t>
      </w:r>
      <w:r w:rsidR="003A54B3">
        <w:rPr>
          <w:b w:val="0"/>
        </w:rPr>
        <w:t>реализации – средняя.</w:t>
      </w:r>
    </w:p>
    <w:p w:rsidR="00ED4F15" w:rsidRDefault="00ED4F15" w:rsidP="00B5299B">
      <w:pPr>
        <w:pStyle w:val="ConsPlusTitle"/>
        <w:shd w:val="clear" w:color="auto" w:fill="FFFFFF"/>
        <w:tabs>
          <w:tab w:val="left" w:pos="0"/>
        </w:tabs>
        <w:spacing w:line="288" w:lineRule="auto"/>
        <w:ind w:firstLineChars="221" w:firstLine="619"/>
        <w:jc w:val="both"/>
        <w:rPr>
          <w:b w:val="0"/>
        </w:rPr>
      </w:pPr>
      <w:r>
        <w:rPr>
          <w:b w:val="0"/>
        </w:rPr>
        <w:tab/>
      </w:r>
      <w:bookmarkStart w:id="6" w:name="_Toc418850697"/>
    </w:p>
    <w:p w:rsidR="00ED4F15" w:rsidRPr="000139DC" w:rsidRDefault="00ED4F15" w:rsidP="00B5299B">
      <w:pPr>
        <w:pStyle w:val="ConsPlusTitle"/>
        <w:shd w:val="clear" w:color="auto" w:fill="FFFFFF"/>
        <w:tabs>
          <w:tab w:val="left" w:pos="0"/>
        </w:tabs>
        <w:spacing w:line="288" w:lineRule="auto"/>
        <w:ind w:firstLineChars="221" w:firstLine="707"/>
        <w:jc w:val="both"/>
        <w:rPr>
          <w:sz w:val="32"/>
          <w:szCs w:val="32"/>
        </w:rPr>
      </w:pPr>
      <w:r w:rsidRPr="000139DC">
        <w:rPr>
          <w:sz w:val="32"/>
          <w:szCs w:val="32"/>
        </w:rPr>
        <w:t>3. Характеристика итогов реализации муниципальных программ муниципального образования  Кавказский  район  в 201</w:t>
      </w:r>
      <w:r w:rsidR="001776CF">
        <w:rPr>
          <w:sz w:val="32"/>
          <w:szCs w:val="32"/>
        </w:rPr>
        <w:t>7</w:t>
      </w:r>
      <w:r w:rsidRPr="000139DC">
        <w:rPr>
          <w:sz w:val="32"/>
          <w:szCs w:val="32"/>
        </w:rPr>
        <w:t xml:space="preserve"> году</w:t>
      </w:r>
      <w:bookmarkEnd w:id="6"/>
      <w:r w:rsidR="004A4C5C" w:rsidRPr="000139DC">
        <w:rPr>
          <w:sz w:val="32"/>
          <w:szCs w:val="32"/>
        </w:rPr>
        <w:t>.</w:t>
      </w:r>
    </w:p>
    <w:p w:rsidR="00017CBD" w:rsidRPr="000139DC" w:rsidRDefault="00017CBD" w:rsidP="00B5299B">
      <w:pPr>
        <w:keepNext/>
        <w:spacing w:after="0" w:line="240" w:lineRule="auto"/>
        <w:ind w:firstLineChars="221" w:firstLine="707"/>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 xml:space="preserve">     </w:t>
      </w:r>
    </w:p>
    <w:p w:rsidR="009873C4" w:rsidRPr="000139DC" w:rsidRDefault="004A4C5C" w:rsidP="00B5299B">
      <w:pPr>
        <w:keepNext/>
        <w:spacing w:after="0" w:line="240" w:lineRule="auto"/>
        <w:ind w:firstLineChars="221" w:firstLine="707"/>
        <w:jc w:val="center"/>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 xml:space="preserve">3.1. </w:t>
      </w:r>
      <w:r w:rsidR="00AC35C1" w:rsidRPr="000139DC">
        <w:rPr>
          <w:rFonts w:ascii="Times New Roman" w:eastAsia="Times New Roman" w:hAnsi="Times New Roman" w:cs="Times New Roman"/>
          <w:b/>
          <w:sz w:val="32"/>
          <w:szCs w:val="32"/>
        </w:rPr>
        <w:t>О ходе реализации м</w:t>
      </w:r>
      <w:r w:rsidR="00ED4F15" w:rsidRPr="000139DC">
        <w:rPr>
          <w:rFonts w:ascii="Times New Roman" w:eastAsia="Times New Roman" w:hAnsi="Times New Roman" w:cs="Times New Roman"/>
          <w:b/>
          <w:sz w:val="32"/>
          <w:szCs w:val="32"/>
        </w:rPr>
        <w:t>униципальн</w:t>
      </w:r>
      <w:r w:rsidR="00AC35C1" w:rsidRPr="000139DC">
        <w:rPr>
          <w:rFonts w:ascii="Times New Roman" w:eastAsia="Times New Roman" w:hAnsi="Times New Roman" w:cs="Times New Roman"/>
          <w:b/>
          <w:sz w:val="32"/>
          <w:szCs w:val="32"/>
        </w:rPr>
        <w:t>ой</w:t>
      </w:r>
      <w:r w:rsidR="00ED4F15" w:rsidRPr="000139DC">
        <w:rPr>
          <w:rFonts w:ascii="Times New Roman" w:eastAsia="Times New Roman" w:hAnsi="Times New Roman" w:cs="Times New Roman"/>
          <w:b/>
          <w:sz w:val="32"/>
          <w:szCs w:val="32"/>
        </w:rPr>
        <w:t xml:space="preserve"> программ</w:t>
      </w:r>
      <w:r w:rsidR="00AC35C1" w:rsidRPr="000139DC">
        <w:rPr>
          <w:rFonts w:ascii="Times New Roman" w:eastAsia="Times New Roman" w:hAnsi="Times New Roman" w:cs="Times New Roman"/>
          <w:b/>
          <w:sz w:val="32"/>
          <w:szCs w:val="32"/>
        </w:rPr>
        <w:t>ы</w:t>
      </w:r>
      <w:r w:rsidR="00ED4F15" w:rsidRPr="000139DC">
        <w:rPr>
          <w:rFonts w:ascii="Times New Roman" w:eastAsia="Times New Roman" w:hAnsi="Times New Roman" w:cs="Times New Roman"/>
          <w:b/>
          <w:sz w:val="32"/>
          <w:szCs w:val="32"/>
        </w:rPr>
        <w:t xml:space="preserve">  </w:t>
      </w:r>
    </w:p>
    <w:p w:rsidR="00ED4F15" w:rsidRPr="000139DC" w:rsidRDefault="00ED4F15" w:rsidP="00B5299B">
      <w:pPr>
        <w:keepNext/>
        <w:spacing w:after="0" w:line="240" w:lineRule="auto"/>
        <w:ind w:firstLineChars="221" w:firstLine="707"/>
        <w:jc w:val="center"/>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«Развитие образования»</w:t>
      </w:r>
    </w:p>
    <w:p w:rsidR="00ED4F15" w:rsidRPr="00934471" w:rsidRDefault="00ED4F15" w:rsidP="00B5299B">
      <w:pPr>
        <w:spacing w:after="0" w:line="240" w:lineRule="auto"/>
        <w:ind w:firstLineChars="221" w:firstLine="619"/>
        <w:jc w:val="both"/>
        <w:rPr>
          <w:rFonts w:ascii="Times New Roman" w:eastAsia="Times New Roman" w:hAnsi="Times New Roman" w:cs="Times New Roman"/>
          <w:sz w:val="28"/>
        </w:rPr>
      </w:pP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Муниципальная программа муниципального образования Кавказский район  «Развитие образования» (далее – муниципальная программа)  утверждена постановлением  администрации муниципального образования Кавказский район  от 31 октября 2014 года №</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1773. В 2017 году внесено  8  изменений в программу.</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Координатор муниципальной  программы  и главный распорядитель – управление образования МО Кавказский район.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Объем финансирования муниципальной программы «Развитие образования» в 2017 году был предусмотрен в сумме 1</w:t>
      </w:r>
      <w:r w:rsidR="004A5DFF">
        <w:rPr>
          <w:rFonts w:ascii="Times New Roman" w:eastAsia="Times New Roman" w:hAnsi="Times New Roman" w:cs="Times New Roman"/>
          <w:sz w:val="28"/>
        </w:rPr>
        <w:t> </w:t>
      </w:r>
      <w:r w:rsidRPr="003A54B3">
        <w:rPr>
          <w:rFonts w:ascii="Times New Roman" w:eastAsia="Times New Roman" w:hAnsi="Times New Roman" w:cs="Times New Roman"/>
          <w:sz w:val="28"/>
        </w:rPr>
        <w:t>140</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132,0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в том числе:</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средств муниципального бюджета –276</w:t>
      </w:r>
      <w:r w:rsidR="004A5DFF">
        <w:rPr>
          <w:rFonts w:ascii="Times New Roman" w:eastAsia="Times New Roman" w:hAnsi="Times New Roman" w:cs="Times New Roman"/>
          <w:sz w:val="28"/>
        </w:rPr>
        <w:t xml:space="preserve"> </w:t>
      </w:r>
      <w:r w:rsidR="00863BEB">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955,6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средств федерального бюджета – 2</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987,0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lastRenderedPageBreak/>
        <w:t>- за счет 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аевого бюджета – 802</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439,4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внебюджетных источников – 57</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750,0 </w:t>
      </w:r>
      <w:r w:rsidR="008B26CF">
        <w:rPr>
          <w:rFonts w:ascii="Times New Roman" w:eastAsia="Times New Roman" w:hAnsi="Times New Roman" w:cs="Times New Roman"/>
          <w:sz w:val="28"/>
        </w:rPr>
        <w:t>тыс. рублей</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Кассовые расходы по муниципальной  программе за 2017 год  составили 1</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142</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726,4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или 100,2 % от плановых назначений, в том числе: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муниципального бюджета – 276</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734,1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(99,9 %);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средств федерального бюджета – 2</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987,0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(100%);</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краевого бюджета – 802</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407,0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(100,0%);</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внебюджетных источников –  60</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598,3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(104,9%).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Достижение целей и решение задач, поставленных в  муниципальной  программе, осуществляется в рамках реализации 7 основных мероприятий. </w:t>
      </w:r>
    </w:p>
    <w:p w:rsidR="00B66445" w:rsidRDefault="003A54B3" w:rsidP="00B5299B">
      <w:pPr>
        <w:spacing w:after="0" w:line="240" w:lineRule="auto"/>
        <w:ind w:firstLineChars="221" w:firstLine="619"/>
        <w:jc w:val="both"/>
        <w:rPr>
          <w:rFonts w:ascii="Times New Roman" w:eastAsia="Times New Roman" w:hAnsi="Times New Roman" w:cs="Times New Roman"/>
          <w:b/>
          <w:i/>
          <w:sz w:val="28"/>
        </w:rPr>
      </w:pPr>
      <w:r w:rsidRPr="003A54B3">
        <w:rPr>
          <w:rFonts w:ascii="Times New Roman" w:eastAsia="Times New Roman" w:hAnsi="Times New Roman" w:cs="Times New Roman"/>
          <w:sz w:val="28"/>
        </w:rPr>
        <w:t>Контрольные события, предусмотренные планом реализации муниципальной программы, выполнены в полном объеме в установленные сроки</w:t>
      </w:r>
      <w:r>
        <w:rPr>
          <w:rFonts w:ascii="Times New Roman" w:eastAsia="Times New Roman" w:hAnsi="Times New Roman" w:cs="Times New Roman"/>
          <w:sz w:val="28"/>
        </w:rPr>
        <w:t>.</w:t>
      </w: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3.1.1. О ходе реализации 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1</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«Развитие системы дошкольного образования в муниципальном образовании Кавказский район»</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Объем финансирования основного мероприятия на 2017 год  был предусмотрен в  сумме  503</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265,3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средств муниципального бюджета – 104</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530,1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аевого бюджета – 349</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735,2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внебюджетных источников – 49</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000,0 </w:t>
      </w:r>
      <w:r w:rsidR="008B26CF">
        <w:rPr>
          <w:rFonts w:ascii="Times New Roman" w:eastAsia="Times New Roman" w:hAnsi="Times New Roman" w:cs="Times New Roman"/>
          <w:sz w:val="28"/>
        </w:rPr>
        <w:t>тыс. рублей</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Профинансировано</w:t>
      </w:r>
      <w:r w:rsidRPr="003A54B3">
        <w:rPr>
          <w:rFonts w:ascii="Times New Roman" w:eastAsia="Times New Roman" w:hAnsi="Times New Roman" w:cs="Times New Roman"/>
          <w:sz w:val="28"/>
        </w:rPr>
        <w:t xml:space="preserve"> в отчетном периоде (кассовые расходы) – 506</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289,4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(100,6%).: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средств муниципального бюджета – 104</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530,1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(100%);</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аевого бюджета – 349</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705,8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(100,0%);</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внебюджетных источников – 52</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053,5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(106,2%)</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Перевыполнение финансирования учреждений за счет внебюджетных источников в сумме 3</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053,5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связано с поступлением дополнительных доходов от предпринимательской деятельности.</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В 2017 году на территории муниципального образования  Кавказский район функционировало 31 дошкольное образовательное учреждение. Количество мест в дошкольных учреждениях - 5140, количество детей посещающих ДОУ – 5167  чел. Охват детей от 0 до 7 лет  услугами дошкольного образования  в целом по Кавказскому району составил в 2017 году - 88%, при плановых значениях – 90%, в связи с наличием групп кратковременного пребывания при образовательных учреждениях и дошкольных организациях.</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В очереди в дошкольные учреждения района находятся  2221 ребенок, из них </w:t>
      </w:r>
      <w:r w:rsidR="00506086" w:rsidRPr="003A54B3">
        <w:rPr>
          <w:rFonts w:ascii="Times New Roman" w:eastAsia="Times New Roman" w:hAnsi="Times New Roman" w:cs="Times New Roman"/>
          <w:sz w:val="28"/>
        </w:rPr>
        <w:t xml:space="preserve">на 1 января 2018 года </w:t>
      </w:r>
      <w:r w:rsidRPr="003A54B3">
        <w:rPr>
          <w:rFonts w:ascii="Times New Roman" w:eastAsia="Times New Roman" w:hAnsi="Times New Roman" w:cs="Times New Roman"/>
          <w:sz w:val="28"/>
        </w:rPr>
        <w:t xml:space="preserve">детей, фактически нуждающихся в местах детского сада от трех до семи лет  на 1 января 2018 года нет.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В настоящее время в дошкольных учреждениях кроме стационарных функционирует 5 групп семейного пребывания (д/с № 23), которые посещают 42 ребенка.</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В каждом общеобразовательном учреждении организована работа  групп </w:t>
      </w:r>
      <w:proofErr w:type="spellStart"/>
      <w:r w:rsidRPr="003A54B3">
        <w:rPr>
          <w:rFonts w:ascii="Times New Roman" w:eastAsia="Times New Roman" w:hAnsi="Times New Roman" w:cs="Times New Roman"/>
          <w:sz w:val="28"/>
        </w:rPr>
        <w:t>предшкольной</w:t>
      </w:r>
      <w:proofErr w:type="spellEnd"/>
      <w:r w:rsidRPr="003A54B3">
        <w:rPr>
          <w:rFonts w:ascii="Times New Roman" w:eastAsia="Times New Roman" w:hAnsi="Times New Roman" w:cs="Times New Roman"/>
          <w:sz w:val="28"/>
        </w:rPr>
        <w:t xml:space="preserve"> подготовки, где 100 % дошкольников  6-7 лет, будущих </w:t>
      </w:r>
      <w:r w:rsidRPr="003A54B3">
        <w:rPr>
          <w:rFonts w:ascii="Times New Roman" w:eastAsia="Times New Roman" w:hAnsi="Times New Roman" w:cs="Times New Roman"/>
          <w:sz w:val="28"/>
        </w:rPr>
        <w:lastRenderedPageBreak/>
        <w:t>первоклассников, получают равные стартовые возможности при подготовке к школе.</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На финансовое обеспечение деятельности муниципальных дошкольных учреждений  и реализацию программ дошкольного образования в 2017 году было направлено 482</w:t>
      </w:r>
      <w:r w:rsidR="00D1183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528,5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на осуществление государственных  полномочий  по обеспечению государственных гарантий  реализации прав на получение бесплатного образования в частных дошкольных образовательных учреждениях 7</w:t>
      </w:r>
      <w:r w:rsidR="00123B7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722,3 </w:t>
      </w:r>
      <w:r w:rsidR="008B26CF">
        <w:rPr>
          <w:rFonts w:ascii="Times New Roman" w:eastAsia="Times New Roman" w:hAnsi="Times New Roman" w:cs="Times New Roman"/>
          <w:sz w:val="28"/>
        </w:rPr>
        <w:t>тыс. рублей</w:t>
      </w:r>
      <w:r w:rsidR="006F5719">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В сентябре 2017 года в результате реорганизации в форме выделения возникло 2 </w:t>
      </w:r>
      <w:proofErr w:type="gramStart"/>
      <w:r w:rsidRPr="003A54B3">
        <w:rPr>
          <w:rFonts w:ascii="Times New Roman" w:eastAsia="Times New Roman" w:hAnsi="Times New Roman" w:cs="Times New Roman"/>
          <w:sz w:val="28"/>
        </w:rPr>
        <w:t>дошкольных</w:t>
      </w:r>
      <w:proofErr w:type="gramEnd"/>
      <w:r w:rsidRPr="003A54B3">
        <w:rPr>
          <w:rFonts w:ascii="Times New Roman" w:eastAsia="Times New Roman" w:hAnsi="Times New Roman" w:cs="Times New Roman"/>
          <w:sz w:val="28"/>
        </w:rPr>
        <w:t xml:space="preserve"> образовательных учреждения: МАДОУ ЦРР – д/с № 32 в городе Кропоткине и МАДОУ ЦРР – д/с № 33 в станице Кавказской.</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Дошкольным учреждениям оказана дополнительная помощь из краевого бюджета для решения социально-значимых вопросов в сумме 2</w:t>
      </w:r>
      <w:r w:rsidR="004B4DCB">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250,0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отремонтирована  кровля,  проведен ремонт ограждения, крылец, проведены работы по благоустройству дворовой территории в МБДОУ № 19.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proofErr w:type="gramStart"/>
      <w:r w:rsidRPr="003A54B3">
        <w:rPr>
          <w:rFonts w:ascii="Times New Roman" w:eastAsia="Times New Roman" w:hAnsi="Times New Roman" w:cs="Times New Roman"/>
          <w:sz w:val="28"/>
        </w:rPr>
        <w:t>На пров</w:t>
      </w:r>
      <w:r w:rsidR="00863BEB">
        <w:rPr>
          <w:rFonts w:ascii="Times New Roman" w:eastAsia="Times New Roman" w:hAnsi="Times New Roman" w:cs="Times New Roman"/>
          <w:sz w:val="28"/>
        </w:rPr>
        <w:t xml:space="preserve">едение капитального ремонта из </w:t>
      </w:r>
      <w:r w:rsidRPr="003A54B3">
        <w:rPr>
          <w:rFonts w:ascii="Times New Roman" w:eastAsia="Times New Roman" w:hAnsi="Times New Roman" w:cs="Times New Roman"/>
          <w:sz w:val="28"/>
        </w:rPr>
        <w:t>муниципального бюджета выделены средства в  сумме  1</w:t>
      </w:r>
      <w:r w:rsidR="00123B7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150,0 </w:t>
      </w:r>
      <w:r w:rsidR="008B26CF">
        <w:rPr>
          <w:rFonts w:ascii="Times New Roman" w:eastAsia="Times New Roman" w:hAnsi="Times New Roman" w:cs="Times New Roman"/>
          <w:sz w:val="28"/>
        </w:rPr>
        <w:t>тыс. рублей</w:t>
      </w:r>
      <w:r w:rsidR="00123B74">
        <w:rPr>
          <w:rFonts w:ascii="Times New Roman" w:eastAsia="Times New Roman" w:hAnsi="Times New Roman" w:cs="Times New Roman"/>
          <w:sz w:val="28"/>
        </w:rPr>
        <w:t>, в том числе:</w:t>
      </w:r>
      <w:r w:rsidRPr="003A54B3">
        <w:rPr>
          <w:rFonts w:ascii="Times New Roman" w:eastAsia="Times New Roman" w:hAnsi="Times New Roman" w:cs="Times New Roman"/>
          <w:sz w:val="28"/>
        </w:rPr>
        <w:t xml:space="preserve"> на проведение ремонтных работ в  МБДОУ д/с № 16 - 440,0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ремонт теплотрассы МБДОУ д/с № 28 - 360,0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ремонт котельной и помещений МБДОУ д/с-к/в № 7 — 350,0 </w:t>
      </w:r>
      <w:r w:rsidR="008B26CF">
        <w:rPr>
          <w:rFonts w:ascii="Times New Roman" w:eastAsia="Times New Roman" w:hAnsi="Times New Roman" w:cs="Times New Roman"/>
          <w:sz w:val="28"/>
        </w:rPr>
        <w:t>тыс. рублей</w:t>
      </w:r>
      <w:r w:rsidR="00863BEB">
        <w:rPr>
          <w:rFonts w:ascii="Times New Roman" w:eastAsia="Times New Roman" w:hAnsi="Times New Roman" w:cs="Times New Roman"/>
          <w:sz w:val="28"/>
        </w:rPr>
        <w:t>.</w:t>
      </w:r>
      <w:proofErr w:type="gramEnd"/>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В рамках мероприятия «Реализация дополнительных мероприятий в области дошкольного образования, наказы избирателей»  в </w:t>
      </w:r>
      <w:r w:rsidR="00083C6C">
        <w:rPr>
          <w:rFonts w:ascii="Times New Roman" w:eastAsia="Times New Roman" w:hAnsi="Times New Roman" w:cs="Times New Roman"/>
          <w:sz w:val="28"/>
        </w:rPr>
        <w:t>9-ти</w:t>
      </w:r>
      <w:r w:rsidRPr="003A54B3">
        <w:rPr>
          <w:rFonts w:ascii="Times New Roman" w:eastAsia="Times New Roman" w:hAnsi="Times New Roman" w:cs="Times New Roman"/>
          <w:sz w:val="28"/>
        </w:rPr>
        <w:t xml:space="preserve"> дошкольных учреждениях проведены ремонтные работы, в </w:t>
      </w:r>
      <w:r w:rsidR="00083C6C">
        <w:rPr>
          <w:rFonts w:ascii="Times New Roman" w:eastAsia="Times New Roman" w:hAnsi="Times New Roman" w:cs="Times New Roman"/>
          <w:sz w:val="28"/>
        </w:rPr>
        <w:t>2-х</w:t>
      </w:r>
      <w:r w:rsidRPr="003A54B3">
        <w:rPr>
          <w:rFonts w:ascii="Times New Roman" w:eastAsia="Times New Roman" w:hAnsi="Times New Roman" w:cs="Times New Roman"/>
          <w:sz w:val="28"/>
        </w:rPr>
        <w:t xml:space="preserve"> ДОУ приобретено пищевое оборудование  на общую сумму 830,0 </w:t>
      </w:r>
      <w:r w:rsidR="008B26CF">
        <w:rPr>
          <w:rFonts w:ascii="Times New Roman" w:eastAsia="Times New Roman" w:hAnsi="Times New Roman" w:cs="Times New Roman"/>
          <w:sz w:val="28"/>
        </w:rPr>
        <w:t>тыс. рублей</w:t>
      </w:r>
      <w:r w:rsidR="00863BEB">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Осуществлена социальная поддержка педагогического персонала дошкольных учреждений: 180 педагогов дошкольных учреждений  в 2017 году получали компенсационные выплаты на оплату коммунальных услуг на общую сумму 2</w:t>
      </w:r>
      <w:r w:rsidR="00123B7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175,4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(средняя выплата составила 12,1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Мероприятие 1.4 «Осуществление отдельных государственных полномочий по обеспечению выплаты компенсации части родительской платы за присмотр и уход» выполнено в полном объеме (предусмотрено субвенции краевого бюджета – 9</w:t>
      </w:r>
      <w:r w:rsidR="00123B7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662,6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освоено 9</w:t>
      </w:r>
      <w:r w:rsidR="00123B7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633,2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или 99,7%), кредиторская задолженность отсутствует.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Из 8 запланированных к реализации в отчетном году мероприятий, </w:t>
      </w:r>
      <w:r w:rsidR="00123B74">
        <w:rPr>
          <w:rFonts w:ascii="Times New Roman" w:eastAsia="Times New Roman" w:hAnsi="Times New Roman" w:cs="Times New Roman"/>
          <w:sz w:val="28"/>
        </w:rPr>
        <w:t>основного мероприятия № 1</w:t>
      </w:r>
      <w:r w:rsidR="00083C6C">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выполнены  в  полном объеме </w:t>
      </w:r>
      <w:r w:rsidR="00123B7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8.</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По итогам 2017 года из 5 целевых показателей, предусмотренных муниципальной программой по основному мероприятию № 1, плановые значения в полном объеме достигнуты по 3 показателям.</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Достигнуты в полном объеме плановые значения следующих показателей:</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- 31 муниципальное дошкольное образовательное учреждение реализуют современные образовательные программы и технологии дошкольного образования, обеспечивающие раннее развитие детей, образование от 5 до 7 лет, и инклюзивное образование дошкольников с ограниченными возможностями (план – 100%, </w:t>
      </w:r>
      <w:r w:rsidR="00492AC0">
        <w:rPr>
          <w:rFonts w:ascii="Times New Roman" w:eastAsia="Times New Roman" w:hAnsi="Times New Roman" w:cs="Times New Roman"/>
          <w:sz w:val="28"/>
        </w:rPr>
        <w:t>факт</w:t>
      </w:r>
      <w:r w:rsidRPr="003A54B3">
        <w:rPr>
          <w:rFonts w:ascii="Times New Roman" w:eastAsia="Times New Roman" w:hAnsi="Times New Roman" w:cs="Times New Roman"/>
          <w:sz w:val="28"/>
        </w:rPr>
        <w:t xml:space="preserve"> – 100</w:t>
      </w:r>
      <w:r w:rsidR="00492AC0">
        <w:rPr>
          <w:rFonts w:ascii="Times New Roman" w:eastAsia="Times New Roman" w:hAnsi="Times New Roman" w:cs="Times New Roman"/>
          <w:sz w:val="28"/>
        </w:rPr>
        <w:t>%</w:t>
      </w:r>
      <w:r w:rsidRPr="003A54B3">
        <w:rPr>
          <w:rFonts w:ascii="Times New Roman" w:eastAsia="Times New Roman" w:hAnsi="Times New Roman" w:cs="Times New Roman"/>
          <w:sz w:val="28"/>
        </w:rPr>
        <w:t>);</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lastRenderedPageBreak/>
        <w:t xml:space="preserve">- доля педагогов дошкольных учреждений, прошедших повышение квалификации от общей численности педагогов, нуждающихся в повышении квалификации (план – 95%,  </w:t>
      </w:r>
      <w:r w:rsidR="00492AC0">
        <w:rPr>
          <w:rFonts w:ascii="Times New Roman" w:eastAsia="Times New Roman" w:hAnsi="Times New Roman" w:cs="Times New Roman"/>
          <w:sz w:val="28"/>
        </w:rPr>
        <w:t>факт</w:t>
      </w:r>
      <w:r w:rsidRPr="003A54B3">
        <w:rPr>
          <w:rFonts w:ascii="Times New Roman" w:eastAsia="Times New Roman" w:hAnsi="Times New Roman" w:cs="Times New Roman"/>
          <w:sz w:val="28"/>
        </w:rPr>
        <w:t xml:space="preserve"> – 204</w:t>
      </w:r>
      <w:r w:rsidR="00492AC0">
        <w:rPr>
          <w:rFonts w:ascii="Times New Roman" w:eastAsia="Times New Roman" w:hAnsi="Times New Roman" w:cs="Times New Roman"/>
          <w:sz w:val="28"/>
        </w:rPr>
        <w:t>%</w:t>
      </w:r>
      <w:r w:rsidRPr="003A54B3">
        <w:rPr>
          <w:rFonts w:ascii="Times New Roman" w:eastAsia="Times New Roman" w:hAnsi="Times New Roman" w:cs="Times New Roman"/>
          <w:sz w:val="28"/>
        </w:rPr>
        <w:t xml:space="preserve">, обучение прошло большее количество педагогов за счет дополнительных средств из внебюджетных источников); </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отношение фактической среднемесячной заработной платы педагогических работников ДОУ к среднемесячной заработной плате педагогов учреждений общего образования района составило 103,7 % при плане – 100%; (средняя заработная плата педагогических работников дошкольных учреждений составила 25</w:t>
      </w:r>
      <w:r w:rsidR="002C2CC2">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986 руб.).</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Не достигнуты в полном объеме плановые значения следующих показателей:</w:t>
      </w:r>
    </w:p>
    <w:p w:rsidR="003A54B3" w:rsidRPr="003A54B3"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охват детей дошкольного возраста различными формами дошкольного образования (план – 90 %, </w:t>
      </w:r>
      <w:r w:rsidR="00492AC0">
        <w:rPr>
          <w:rFonts w:ascii="Times New Roman" w:eastAsia="Times New Roman" w:hAnsi="Times New Roman" w:cs="Times New Roman"/>
          <w:sz w:val="28"/>
        </w:rPr>
        <w:t>факт</w:t>
      </w:r>
      <w:r w:rsidRPr="003A54B3">
        <w:rPr>
          <w:rFonts w:ascii="Times New Roman" w:eastAsia="Times New Roman" w:hAnsi="Times New Roman" w:cs="Times New Roman"/>
          <w:sz w:val="28"/>
        </w:rPr>
        <w:t xml:space="preserve"> – 88</w:t>
      </w:r>
      <w:r w:rsidR="00492AC0">
        <w:rPr>
          <w:rFonts w:ascii="Times New Roman" w:eastAsia="Times New Roman" w:hAnsi="Times New Roman" w:cs="Times New Roman"/>
          <w:sz w:val="28"/>
        </w:rPr>
        <w:t>%</w:t>
      </w:r>
      <w:r w:rsidRPr="003A54B3">
        <w:rPr>
          <w:rFonts w:ascii="Times New Roman" w:eastAsia="Times New Roman" w:hAnsi="Times New Roman" w:cs="Times New Roman"/>
          <w:sz w:val="28"/>
        </w:rPr>
        <w:t xml:space="preserve">), фактически </w:t>
      </w:r>
      <w:r w:rsidR="00123B74">
        <w:rPr>
          <w:rFonts w:ascii="Times New Roman" w:eastAsia="Times New Roman" w:hAnsi="Times New Roman" w:cs="Times New Roman"/>
          <w:sz w:val="28"/>
        </w:rPr>
        <w:t>потребность</w:t>
      </w:r>
      <w:r w:rsidRPr="003A54B3">
        <w:rPr>
          <w:rFonts w:ascii="Times New Roman" w:eastAsia="Times New Roman" w:hAnsi="Times New Roman" w:cs="Times New Roman"/>
          <w:sz w:val="28"/>
        </w:rPr>
        <w:t xml:space="preserve"> в местах детского сада от трех до семи лет  на 1 января 2018 года </w:t>
      </w:r>
      <w:r w:rsidR="00123B74">
        <w:rPr>
          <w:rFonts w:ascii="Times New Roman" w:eastAsia="Times New Roman" w:hAnsi="Times New Roman" w:cs="Times New Roman"/>
          <w:sz w:val="28"/>
        </w:rPr>
        <w:t>отсутствует</w:t>
      </w:r>
      <w:r w:rsidRPr="003A54B3">
        <w:rPr>
          <w:rFonts w:ascii="Times New Roman" w:eastAsia="Times New Roman" w:hAnsi="Times New Roman" w:cs="Times New Roman"/>
          <w:sz w:val="28"/>
        </w:rPr>
        <w:t>.</w:t>
      </w:r>
    </w:p>
    <w:p w:rsidR="00ED4F15" w:rsidRPr="00934471" w:rsidRDefault="003A54B3" w:rsidP="00B5299B">
      <w:pPr>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количество получателей  (имеющих право) на компенсацию части родительской платы за присмотр и уход, </w:t>
      </w:r>
      <w:proofErr w:type="gramStart"/>
      <w:r w:rsidRPr="003A54B3">
        <w:rPr>
          <w:rFonts w:ascii="Times New Roman" w:eastAsia="Times New Roman" w:hAnsi="Times New Roman" w:cs="Times New Roman"/>
          <w:sz w:val="28"/>
        </w:rPr>
        <w:t>посещающими</w:t>
      </w:r>
      <w:proofErr w:type="gramEnd"/>
      <w:r w:rsidRPr="003A54B3">
        <w:rPr>
          <w:rFonts w:ascii="Times New Roman" w:eastAsia="Times New Roman" w:hAnsi="Times New Roman" w:cs="Times New Roman"/>
          <w:sz w:val="28"/>
        </w:rPr>
        <w:t xml:space="preserve"> образовательные организации, реализующие программу дошкольного образования (план – 4750, выполнение – 4709, </w:t>
      </w:r>
      <w:r w:rsidR="00286AB5">
        <w:rPr>
          <w:rFonts w:ascii="Times New Roman" w:eastAsia="Times New Roman" w:hAnsi="Times New Roman" w:cs="Times New Roman"/>
          <w:sz w:val="28"/>
        </w:rPr>
        <w:t>выполнение</w:t>
      </w:r>
      <w:r w:rsidRPr="003A54B3">
        <w:rPr>
          <w:rFonts w:ascii="Times New Roman" w:eastAsia="Times New Roman" w:hAnsi="Times New Roman" w:cs="Times New Roman"/>
          <w:sz w:val="28"/>
        </w:rPr>
        <w:t xml:space="preserve"> – 99,1</w:t>
      </w:r>
      <w:r w:rsidR="00286AB5">
        <w:rPr>
          <w:rFonts w:ascii="Times New Roman" w:eastAsia="Times New Roman" w:hAnsi="Times New Roman" w:cs="Times New Roman"/>
          <w:sz w:val="28"/>
        </w:rPr>
        <w:t>%</w:t>
      </w:r>
      <w:r w:rsidRPr="003A54B3">
        <w:rPr>
          <w:rFonts w:ascii="Times New Roman" w:eastAsia="Times New Roman" w:hAnsi="Times New Roman" w:cs="Times New Roman"/>
          <w:sz w:val="28"/>
        </w:rPr>
        <w:t xml:space="preserve">, </w:t>
      </w:r>
      <w:r w:rsidR="00286AB5">
        <w:rPr>
          <w:rFonts w:ascii="Times New Roman" w:eastAsia="Times New Roman" w:hAnsi="Times New Roman" w:cs="Times New Roman"/>
          <w:sz w:val="28"/>
        </w:rPr>
        <w:t xml:space="preserve">так как </w:t>
      </w:r>
      <w:r w:rsidRPr="003A54B3">
        <w:rPr>
          <w:rFonts w:ascii="Times New Roman" w:eastAsia="Times New Roman" w:hAnsi="Times New Roman" w:cs="Times New Roman"/>
          <w:sz w:val="28"/>
        </w:rPr>
        <w:t>компенсационные выплаты производились согласно фактической потребности).</w:t>
      </w:r>
    </w:p>
    <w:p w:rsidR="00123B74" w:rsidRDefault="00123B74" w:rsidP="00B5299B">
      <w:pPr>
        <w:spacing w:after="0" w:line="240" w:lineRule="auto"/>
        <w:ind w:firstLineChars="221" w:firstLine="619"/>
        <w:jc w:val="center"/>
        <w:rPr>
          <w:rFonts w:ascii="Times New Roman" w:eastAsia="Times New Roman" w:hAnsi="Times New Roman" w:cs="Times New Roman"/>
          <w:b/>
          <w:i/>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3.1.2.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2 </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«Развитие системы общего образования в муниципальном образовании Кавказский район»</w:t>
      </w:r>
    </w:p>
    <w:p w:rsidR="00017CBD" w:rsidRDefault="00017CBD" w:rsidP="00B5299B">
      <w:pPr>
        <w:spacing w:after="0" w:line="240" w:lineRule="auto"/>
        <w:ind w:firstLineChars="221" w:firstLine="619"/>
        <w:jc w:val="center"/>
        <w:rPr>
          <w:rFonts w:ascii="Times New Roman" w:eastAsia="Times New Roman" w:hAnsi="Times New Roman" w:cs="Times New Roman"/>
          <w:b/>
          <w:i/>
          <w:sz w:val="28"/>
        </w:rPr>
      </w:pP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Объем финансирования на 2017 год  был предусмотрен в сумме 548</w:t>
      </w:r>
      <w:r w:rsidR="00FD091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042,4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средств муниципального бюджета – 92</w:t>
      </w:r>
      <w:r w:rsidR="00FD091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259,2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аевого бюджета –</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446</w:t>
      </w:r>
      <w:r w:rsidR="00FD091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646,2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средств федерального бюджета –</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2</w:t>
      </w:r>
      <w:r w:rsidR="00FD091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987,0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внебюджетных источников – 6</w:t>
      </w:r>
      <w:r w:rsidR="00FD091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150,0 </w:t>
      </w:r>
      <w:r w:rsidR="008B26CF">
        <w:rPr>
          <w:rFonts w:ascii="Times New Roman" w:eastAsia="Times New Roman" w:hAnsi="Times New Roman" w:cs="Times New Roman"/>
          <w:sz w:val="28"/>
        </w:rPr>
        <w:t>тыс. рублей</w:t>
      </w:r>
    </w:p>
    <w:p w:rsidR="003A54B3" w:rsidRPr="003A54B3" w:rsidRDefault="002A68D6" w:rsidP="00B5299B">
      <w:pPr>
        <w:suppressAutoHyphens/>
        <w:spacing w:after="0" w:line="240" w:lineRule="auto"/>
        <w:ind w:firstLineChars="221" w:firstLine="619"/>
        <w:jc w:val="both"/>
        <w:rPr>
          <w:rFonts w:ascii="Calibri" w:eastAsia="Times New Roman" w:hAnsi="Calibri" w:cs="Times New Roman"/>
        </w:rPr>
      </w:pPr>
      <w:r>
        <w:rPr>
          <w:rFonts w:ascii="Times New Roman" w:eastAsia="Times New Roman" w:hAnsi="Times New Roman" w:cs="Times New Roman"/>
          <w:sz w:val="28"/>
        </w:rPr>
        <w:t>Профинансировано</w:t>
      </w:r>
      <w:r w:rsidR="003A54B3" w:rsidRPr="003A54B3">
        <w:rPr>
          <w:rFonts w:ascii="Times New Roman" w:eastAsia="Times New Roman" w:hAnsi="Times New Roman" w:cs="Times New Roman"/>
          <w:sz w:val="28"/>
        </w:rPr>
        <w:t xml:space="preserve"> в отчетном периоде (кассовые расходы) – 547</w:t>
      </w:r>
      <w:r w:rsidR="00286AB5">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 xml:space="preserve">380,4 </w:t>
      </w:r>
      <w:r w:rsidR="008B26CF">
        <w:rPr>
          <w:rFonts w:ascii="Times New Roman" w:eastAsia="Times New Roman" w:hAnsi="Times New Roman" w:cs="Times New Roman"/>
          <w:sz w:val="28"/>
        </w:rPr>
        <w:t>тыс. рублей</w:t>
      </w:r>
      <w:r w:rsidR="003A54B3" w:rsidRPr="003A54B3">
        <w:rPr>
          <w:rFonts w:ascii="Times New Roman" w:eastAsia="Times New Roman" w:hAnsi="Times New Roman" w:cs="Times New Roman"/>
          <w:sz w:val="28"/>
        </w:rPr>
        <w:t xml:space="preserve"> (99,9%).: </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средств муниципального бюджета – 92</w:t>
      </w:r>
      <w:r w:rsidR="00FD091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072,9 </w:t>
      </w:r>
      <w:r w:rsidR="008B26CF">
        <w:rPr>
          <w:rFonts w:ascii="Times New Roman" w:eastAsia="Times New Roman" w:hAnsi="Times New Roman" w:cs="Times New Roman"/>
          <w:sz w:val="28"/>
        </w:rPr>
        <w:t>тыс. рублей</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(99,8%);</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аевого бюджета – 446</w:t>
      </w:r>
      <w:r w:rsidR="00FD091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646,2 </w:t>
      </w:r>
      <w:r w:rsidR="008B26CF">
        <w:rPr>
          <w:rFonts w:ascii="Times New Roman" w:eastAsia="Times New Roman" w:hAnsi="Times New Roman" w:cs="Times New Roman"/>
          <w:sz w:val="28"/>
        </w:rPr>
        <w:t>тыс. рублей</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(100%);</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средств федерального бюджета – 2</w:t>
      </w:r>
      <w:r w:rsidR="00FD091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987,0 </w:t>
      </w:r>
      <w:r w:rsidR="008B26CF">
        <w:rPr>
          <w:rFonts w:ascii="Times New Roman" w:eastAsia="Times New Roman" w:hAnsi="Times New Roman" w:cs="Times New Roman"/>
          <w:sz w:val="28"/>
        </w:rPr>
        <w:t>тыс. рублей</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(100%);</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внебюджетных источников – 5</w:t>
      </w:r>
      <w:r w:rsidR="00FD091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674,3 </w:t>
      </w:r>
      <w:r w:rsidR="008B26CF">
        <w:rPr>
          <w:rFonts w:ascii="Times New Roman" w:eastAsia="Times New Roman" w:hAnsi="Times New Roman" w:cs="Times New Roman"/>
          <w:sz w:val="28"/>
        </w:rPr>
        <w:t>тыс. рублей</w:t>
      </w:r>
      <w:r w:rsidR="005954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(92,3%)</w:t>
      </w:r>
    </w:p>
    <w:p w:rsidR="002A68D6" w:rsidRDefault="00286AB5" w:rsidP="00286AB5">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A68D6">
        <w:rPr>
          <w:rFonts w:ascii="Times New Roman" w:eastAsia="Times New Roman" w:hAnsi="Times New Roman" w:cs="Times New Roman"/>
          <w:sz w:val="28"/>
        </w:rPr>
        <w:t xml:space="preserve"> Невыполнение п</w:t>
      </w:r>
      <w:r w:rsidR="00595487">
        <w:rPr>
          <w:rFonts w:ascii="Times New Roman" w:eastAsia="Times New Roman" w:hAnsi="Times New Roman" w:cs="Times New Roman"/>
          <w:sz w:val="28"/>
        </w:rPr>
        <w:t>лана по внебюджетным источникам</w:t>
      </w:r>
      <w:r w:rsidR="002A68D6">
        <w:rPr>
          <w:rFonts w:ascii="Times New Roman" w:eastAsia="Times New Roman" w:hAnsi="Times New Roman" w:cs="Times New Roman"/>
          <w:sz w:val="28"/>
        </w:rPr>
        <w:t xml:space="preserve">, из-за </w:t>
      </w:r>
      <w:proofErr w:type="gramStart"/>
      <w:r w:rsidR="002A68D6">
        <w:rPr>
          <w:rFonts w:ascii="Times New Roman" w:eastAsia="Times New Roman" w:hAnsi="Times New Roman" w:cs="Times New Roman"/>
          <w:sz w:val="28"/>
        </w:rPr>
        <w:t>не</w:t>
      </w:r>
      <w:r w:rsidR="00B12387">
        <w:rPr>
          <w:rFonts w:ascii="Times New Roman" w:eastAsia="Times New Roman" w:hAnsi="Times New Roman" w:cs="Times New Roman"/>
          <w:sz w:val="28"/>
        </w:rPr>
        <w:t xml:space="preserve"> </w:t>
      </w:r>
      <w:r w:rsidR="002A68D6">
        <w:rPr>
          <w:rFonts w:ascii="Times New Roman" w:eastAsia="Times New Roman" w:hAnsi="Times New Roman" w:cs="Times New Roman"/>
          <w:sz w:val="28"/>
        </w:rPr>
        <w:t>поступления</w:t>
      </w:r>
      <w:proofErr w:type="gramEnd"/>
      <w:r w:rsidR="002A68D6">
        <w:rPr>
          <w:rFonts w:ascii="Times New Roman" w:eastAsia="Times New Roman" w:hAnsi="Times New Roman" w:cs="Times New Roman"/>
          <w:sz w:val="28"/>
        </w:rPr>
        <w:t xml:space="preserve"> в полном объеме доходов от платных образовательных услуг в декабре месяце.</w:t>
      </w:r>
      <w:r w:rsidR="003A54B3" w:rsidRPr="003A54B3">
        <w:rPr>
          <w:rFonts w:ascii="Times New Roman" w:eastAsia="Times New Roman" w:hAnsi="Times New Roman" w:cs="Times New Roman"/>
          <w:sz w:val="28"/>
        </w:rPr>
        <w:tab/>
      </w:r>
    </w:p>
    <w:p w:rsidR="001B3DBF" w:rsidRDefault="00286AB5" w:rsidP="00B5299B">
      <w:pPr>
        <w:suppressAutoHyphens/>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B3DBF" w:rsidRPr="003A54B3">
        <w:rPr>
          <w:rFonts w:ascii="Times New Roman" w:eastAsia="Times New Roman" w:hAnsi="Times New Roman" w:cs="Times New Roman"/>
          <w:sz w:val="28"/>
        </w:rPr>
        <w:t>На финансовое обеспечение образовательных школ,  реализацию общего образования,  в 2017 году было направлено  500</w:t>
      </w:r>
      <w:r w:rsidR="001B3DBF">
        <w:rPr>
          <w:rFonts w:ascii="Times New Roman" w:eastAsia="Times New Roman" w:hAnsi="Times New Roman" w:cs="Times New Roman"/>
          <w:sz w:val="28"/>
        </w:rPr>
        <w:t xml:space="preserve"> </w:t>
      </w:r>
      <w:r w:rsidR="001B3DBF" w:rsidRPr="003A54B3">
        <w:rPr>
          <w:rFonts w:ascii="Times New Roman" w:eastAsia="Times New Roman" w:hAnsi="Times New Roman" w:cs="Times New Roman"/>
          <w:sz w:val="28"/>
        </w:rPr>
        <w:t xml:space="preserve">903,6 </w:t>
      </w:r>
      <w:r w:rsidR="008B26CF">
        <w:rPr>
          <w:rFonts w:ascii="Times New Roman" w:eastAsia="Times New Roman" w:hAnsi="Times New Roman" w:cs="Times New Roman"/>
          <w:sz w:val="28"/>
        </w:rPr>
        <w:t>тыс. рублей</w:t>
      </w:r>
      <w:r w:rsidR="001B3DBF" w:rsidRPr="003A54B3">
        <w:rPr>
          <w:rFonts w:ascii="Times New Roman" w:eastAsia="Times New Roman" w:hAnsi="Times New Roman" w:cs="Times New Roman"/>
          <w:sz w:val="28"/>
        </w:rPr>
        <w:t>, на содержание школы – интернат №</w:t>
      </w:r>
      <w:r w:rsidR="00B12387">
        <w:rPr>
          <w:rFonts w:ascii="Times New Roman" w:eastAsia="Times New Roman" w:hAnsi="Times New Roman" w:cs="Times New Roman"/>
          <w:sz w:val="28"/>
        </w:rPr>
        <w:t xml:space="preserve"> </w:t>
      </w:r>
      <w:r w:rsidR="001B3DBF" w:rsidRPr="003A54B3">
        <w:rPr>
          <w:rFonts w:ascii="Times New Roman" w:eastAsia="Times New Roman" w:hAnsi="Times New Roman" w:cs="Times New Roman"/>
          <w:sz w:val="28"/>
        </w:rPr>
        <w:t>3 ст. Казанск</w:t>
      </w:r>
      <w:r w:rsidR="00B12387">
        <w:rPr>
          <w:rFonts w:ascii="Times New Roman" w:eastAsia="Times New Roman" w:hAnsi="Times New Roman" w:cs="Times New Roman"/>
          <w:sz w:val="28"/>
        </w:rPr>
        <w:t>ой</w:t>
      </w:r>
      <w:r w:rsidR="001B3DBF" w:rsidRPr="003A54B3">
        <w:rPr>
          <w:rFonts w:ascii="Times New Roman" w:eastAsia="Times New Roman" w:hAnsi="Times New Roman" w:cs="Times New Roman"/>
          <w:sz w:val="28"/>
        </w:rPr>
        <w:t xml:space="preserve"> – 11</w:t>
      </w:r>
      <w:r w:rsidR="001B3DBF">
        <w:rPr>
          <w:rFonts w:ascii="Times New Roman" w:eastAsia="Times New Roman" w:hAnsi="Times New Roman" w:cs="Times New Roman"/>
          <w:sz w:val="28"/>
        </w:rPr>
        <w:t xml:space="preserve"> </w:t>
      </w:r>
      <w:r w:rsidR="001B3DBF" w:rsidRPr="003A54B3">
        <w:rPr>
          <w:rFonts w:ascii="Times New Roman" w:eastAsia="Times New Roman" w:hAnsi="Times New Roman" w:cs="Times New Roman"/>
          <w:sz w:val="28"/>
        </w:rPr>
        <w:t xml:space="preserve">451,5 </w:t>
      </w:r>
      <w:r w:rsidR="008B26CF">
        <w:rPr>
          <w:rFonts w:ascii="Times New Roman" w:eastAsia="Times New Roman" w:hAnsi="Times New Roman" w:cs="Times New Roman"/>
          <w:sz w:val="28"/>
        </w:rPr>
        <w:t>тыс. рублей</w:t>
      </w:r>
      <w:r w:rsidR="001B3DBF" w:rsidRPr="003A54B3">
        <w:rPr>
          <w:rFonts w:ascii="Times New Roman" w:eastAsia="Times New Roman" w:hAnsi="Times New Roman" w:cs="Times New Roman"/>
          <w:sz w:val="28"/>
        </w:rPr>
        <w:t xml:space="preserve"> </w:t>
      </w:r>
    </w:p>
    <w:p w:rsidR="003A54B3" w:rsidRPr="003A54B3" w:rsidRDefault="00286AB5" w:rsidP="00B5299B">
      <w:pPr>
        <w:suppressAutoHyphens/>
        <w:spacing w:after="0" w:line="240" w:lineRule="auto"/>
        <w:ind w:firstLineChars="221" w:firstLine="619"/>
        <w:jc w:val="both"/>
        <w:rPr>
          <w:rFonts w:ascii="Calibri" w:eastAsia="Times New Roman" w:hAnsi="Calibri" w:cs="Times New Roman"/>
        </w:rPr>
      </w:pPr>
      <w:r>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 xml:space="preserve">Выделенные бюджетные и </w:t>
      </w:r>
      <w:r w:rsidR="00FD0914">
        <w:rPr>
          <w:rFonts w:ascii="Times New Roman" w:eastAsia="Times New Roman" w:hAnsi="Times New Roman" w:cs="Times New Roman"/>
          <w:sz w:val="28"/>
        </w:rPr>
        <w:t xml:space="preserve">полученные </w:t>
      </w:r>
      <w:r w:rsidR="003A54B3" w:rsidRPr="003A54B3">
        <w:rPr>
          <w:rFonts w:ascii="Times New Roman" w:eastAsia="Times New Roman" w:hAnsi="Times New Roman" w:cs="Times New Roman"/>
          <w:sz w:val="28"/>
        </w:rPr>
        <w:t>внебюджетные средства на эти цели были освоены в полном объеме.</w:t>
      </w:r>
    </w:p>
    <w:p w:rsidR="003A54B3" w:rsidRPr="003A54B3" w:rsidRDefault="002A68D6" w:rsidP="00B5299B">
      <w:pPr>
        <w:suppressAutoHyphens/>
        <w:spacing w:after="0" w:line="240" w:lineRule="auto"/>
        <w:ind w:firstLineChars="221" w:firstLine="619"/>
        <w:jc w:val="both"/>
        <w:rPr>
          <w:rFonts w:ascii="Calibri" w:eastAsia="Times New Roman" w:hAnsi="Calibri" w:cs="Times New Roman"/>
        </w:rPr>
      </w:pPr>
      <w:r>
        <w:rPr>
          <w:rFonts w:ascii="Times New Roman" w:eastAsia="Times New Roman" w:hAnsi="Times New Roman" w:cs="Times New Roman"/>
          <w:sz w:val="28"/>
        </w:rPr>
        <w:lastRenderedPageBreak/>
        <w:t xml:space="preserve">  </w:t>
      </w:r>
      <w:r w:rsidR="003A54B3" w:rsidRPr="003A54B3">
        <w:rPr>
          <w:rFonts w:ascii="Times New Roman" w:eastAsia="Times New Roman" w:hAnsi="Times New Roman" w:cs="Times New Roman"/>
          <w:sz w:val="28"/>
        </w:rPr>
        <w:t>Проведена большая работа по укреплению материально-технической базы образовательных учреждений:</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szCs w:val="28"/>
        </w:rPr>
        <w:tab/>
      </w:r>
      <w:r w:rsidR="002A68D6">
        <w:rPr>
          <w:rFonts w:ascii="Times New Roman" w:eastAsia="Times New Roman" w:hAnsi="Times New Roman" w:cs="Times New Roman"/>
          <w:sz w:val="28"/>
          <w:szCs w:val="28"/>
        </w:rPr>
        <w:t xml:space="preserve"> </w:t>
      </w:r>
      <w:r w:rsidRPr="003A54B3">
        <w:rPr>
          <w:rFonts w:ascii="Times New Roman" w:eastAsia="Times New Roman" w:hAnsi="Times New Roman" w:cs="Times New Roman"/>
          <w:sz w:val="28"/>
          <w:szCs w:val="28"/>
        </w:rPr>
        <w:t xml:space="preserve">В </w:t>
      </w:r>
      <w:r w:rsidRPr="003A54B3">
        <w:rPr>
          <w:rFonts w:ascii="Times New Roman" w:eastAsia="Times New Roman" w:hAnsi="Times New Roman" w:cs="Times New Roman"/>
          <w:sz w:val="28"/>
        </w:rPr>
        <w:t>2017 году в районе было капитально отремонтировано 2 спортивных школьных зала: в МБОУ СОШ №  12</w:t>
      </w:r>
      <w:r w:rsidR="00B12387">
        <w:rPr>
          <w:rFonts w:ascii="Times New Roman" w:eastAsia="Times New Roman" w:hAnsi="Times New Roman" w:cs="Times New Roman"/>
          <w:sz w:val="28"/>
        </w:rPr>
        <w:t xml:space="preserve"> и </w:t>
      </w:r>
      <w:r w:rsidR="00B12387" w:rsidRPr="003A54B3">
        <w:rPr>
          <w:rFonts w:ascii="Times New Roman" w:eastAsia="Times New Roman" w:hAnsi="Times New Roman" w:cs="Times New Roman"/>
          <w:sz w:val="28"/>
        </w:rPr>
        <w:t>МБОУ СОШ</w:t>
      </w:r>
      <w:r w:rsidR="00B123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 21 на общую сумму 6</w:t>
      </w:r>
      <w:r w:rsidR="00B123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353,4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из них  за счет средств  муниципального бюджета — 2</w:t>
      </w:r>
      <w:r w:rsidR="00B123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086,2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из краевого  и федерального бюджета — 4</w:t>
      </w:r>
      <w:r w:rsidR="00B1238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267,2 </w:t>
      </w:r>
      <w:r w:rsidR="008B26CF">
        <w:rPr>
          <w:rFonts w:ascii="Times New Roman" w:eastAsia="Times New Roman" w:hAnsi="Times New Roman" w:cs="Times New Roman"/>
          <w:sz w:val="28"/>
        </w:rPr>
        <w:t>тыс. рублей</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ab/>
      </w:r>
      <w:r>
        <w:rPr>
          <w:rFonts w:ascii="Times New Roman" w:eastAsia="Times New Roman" w:hAnsi="Times New Roman" w:cs="Times New Roman"/>
          <w:sz w:val="28"/>
        </w:rPr>
        <w:t xml:space="preserve"> </w:t>
      </w:r>
      <w:r w:rsidR="00B12387">
        <w:rPr>
          <w:rFonts w:ascii="Times New Roman" w:eastAsia="Times New Roman" w:hAnsi="Times New Roman" w:cs="Times New Roman"/>
          <w:sz w:val="28"/>
        </w:rPr>
        <w:t xml:space="preserve">В целях </w:t>
      </w:r>
      <w:r w:rsidR="00B12387" w:rsidRPr="003A54B3">
        <w:rPr>
          <w:rFonts w:ascii="Times New Roman" w:eastAsia="Times New Roman" w:hAnsi="Times New Roman" w:cs="Times New Roman"/>
          <w:sz w:val="28"/>
        </w:rPr>
        <w:t>создания новых мест в о</w:t>
      </w:r>
      <w:r w:rsidR="00B12387">
        <w:rPr>
          <w:rFonts w:ascii="Times New Roman" w:eastAsia="Times New Roman" w:hAnsi="Times New Roman" w:cs="Times New Roman"/>
          <w:sz w:val="28"/>
        </w:rPr>
        <w:t xml:space="preserve">бщеобразовательных учреждениях </w:t>
      </w:r>
      <w:r w:rsidR="00B12387" w:rsidRPr="003A54B3">
        <w:rPr>
          <w:rFonts w:ascii="Times New Roman" w:eastAsia="Times New Roman" w:hAnsi="Times New Roman" w:cs="Times New Roman"/>
          <w:sz w:val="28"/>
        </w:rPr>
        <w:t xml:space="preserve">МБОУ СОШ № 18 </w:t>
      </w:r>
      <w:r w:rsidR="00595487">
        <w:rPr>
          <w:rFonts w:ascii="Times New Roman" w:eastAsia="Times New Roman" w:hAnsi="Times New Roman" w:cs="Times New Roman"/>
          <w:sz w:val="28"/>
        </w:rPr>
        <w:t xml:space="preserve">и </w:t>
      </w:r>
      <w:r w:rsidR="00B12387" w:rsidRPr="003A54B3">
        <w:rPr>
          <w:rFonts w:ascii="Times New Roman" w:eastAsia="Times New Roman" w:hAnsi="Times New Roman" w:cs="Times New Roman"/>
          <w:sz w:val="28"/>
        </w:rPr>
        <w:t>МБОУ СОШ № 21</w:t>
      </w:r>
      <w:r w:rsidR="00B12387">
        <w:rPr>
          <w:rFonts w:ascii="Times New Roman" w:eastAsia="Times New Roman" w:hAnsi="Times New Roman" w:cs="Times New Roman"/>
          <w:sz w:val="28"/>
        </w:rPr>
        <w:t xml:space="preserve"> п</w:t>
      </w:r>
      <w:r w:rsidRPr="003A54B3">
        <w:rPr>
          <w:rFonts w:ascii="Times New Roman" w:eastAsia="Times New Roman" w:hAnsi="Times New Roman" w:cs="Times New Roman"/>
          <w:sz w:val="28"/>
        </w:rPr>
        <w:t>роведен капитальный ремонт зданий на  сумму 2</w:t>
      </w:r>
      <w:r w:rsidR="0083616A">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066,9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из них за счет средств  муниципального бюджета — 107,7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из краевого бюджета — 1</w:t>
      </w:r>
      <w:r w:rsidR="0083616A">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959,2 </w:t>
      </w:r>
      <w:r w:rsidR="008B26CF">
        <w:rPr>
          <w:rFonts w:ascii="Times New Roman" w:eastAsia="Times New Roman" w:hAnsi="Times New Roman" w:cs="Times New Roman"/>
          <w:sz w:val="28"/>
        </w:rPr>
        <w:t>тыс. рублей</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ab/>
      </w:r>
      <w:r>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Общеобразовательным учреждениям оказана дополнительная помощь из краевого бюджета для решения социально-значимых вопросов в сумме 3</w:t>
      </w:r>
      <w:r w:rsidR="00230D2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440,0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за счет выделенных средств отремонтирована  кровля,  полы, системы водоотведения,  выполнены работы по ремонту крыльца в МБОУ СОШ № 13. </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ab/>
      </w:r>
      <w:r>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За  счет  средств  муниципального бюджета   на общую сумму  1</w:t>
      </w:r>
      <w:r w:rsidR="00230D2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790,0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выполнен ремонт навеса центрального входа  МБОУ СОШ № 6 на сумму 390,0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ремонт пищеблока в МБОУ СОШ № 8 на сумму 400,0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проведены работы по капитальному ремонту помещения МБОУ СОШ № 21 на сумму 400,0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отремонтированы полы в коридорах МБОУ СОШ № 5 на сумму 300,0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обустроены раковинами кабинеты начальных классов и ремонт пола коридора МБОУ СОШ № 17 на сумму 300,0 </w:t>
      </w:r>
      <w:r w:rsidR="008B26CF">
        <w:rPr>
          <w:rFonts w:ascii="Times New Roman" w:eastAsia="Times New Roman" w:hAnsi="Times New Roman" w:cs="Times New Roman"/>
          <w:sz w:val="28"/>
        </w:rPr>
        <w:t>тыс. рублей</w:t>
      </w:r>
      <w:r w:rsidR="00595487">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ab/>
        <w:t>В рамках мероприятия «Реализация мероприятий в области образования, наказы избирателей» в 18 школах проведены ремонтные работы (электропроводки, туалетов)  на общую сумму  1</w:t>
      </w:r>
      <w:r w:rsidR="00230D2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670,0 </w:t>
      </w:r>
      <w:r w:rsidR="008B26CF">
        <w:rPr>
          <w:rFonts w:ascii="Times New Roman" w:eastAsia="Times New Roman" w:hAnsi="Times New Roman" w:cs="Times New Roman"/>
          <w:sz w:val="28"/>
        </w:rPr>
        <w:t>тыс. рублей</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ab/>
        <w:t>В рамках мероприятия «Осуществление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произведена выплата заработной платы участникам единого государственного экзамена (298 чел.), оснащено 3 пункта проведения единого государственного экзамена, приобретена оргтехника на общую сумму 2</w:t>
      </w:r>
      <w:r w:rsidR="00230D2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555,7 </w:t>
      </w:r>
      <w:r w:rsidR="008B26CF">
        <w:rPr>
          <w:rFonts w:ascii="Times New Roman" w:eastAsia="Times New Roman" w:hAnsi="Times New Roman" w:cs="Times New Roman"/>
          <w:sz w:val="28"/>
        </w:rPr>
        <w:t>тыс. рублей</w:t>
      </w:r>
      <w:r w:rsidR="00286AB5">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ab/>
      </w:r>
      <w:r>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В целях социальной поддержки,  220 педагогов образовательных школ, работающих и проживающих в сельской местности, получили компенсационные выплаты за  потребленные коммунальные услуги на  общую сумму 4</w:t>
      </w:r>
      <w:r w:rsidR="00230D24">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197,0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(средняя выплата составила 19,1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Pr>
          <w:rFonts w:ascii="Times New Roman" w:eastAsia="Times New Roman" w:hAnsi="Times New Roman" w:cs="Times New Roman"/>
          <w:sz w:val="28"/>
        </w:rPr>
        <w:t xml:space="preserve">  </w:t>
      </w:r>
      <w:proofErr w:type="gramStart"/>
      <w:r w:rsidRPr="003A54B3">
        <w:rPr>
          <w:rFonts w:ascii="Times New Roman" w:eastAsia="Times New Roman" w:hAnsi="Times New Roman" w:cs="Times New Roman"/>
          <w:sz w:val="28"/>
        </w:rPr>
        <w:t>Из 10 запланированных к реализации в отчетном году мероприятий, выполнены  в  полном объеме - 10.</w:t>
      </w:r>
      <w:proofErr w:type="gramEnd"/>
    </w:p>
    <w:p w:rsidR="003A54B3" w:rsidRPr="003A54B3" w:rsidRDefault="00B5299B" w:rsidP="002A68D6">
      <w:pPr>
        <w:suppressAutoHyphens/>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 xml:space="preserve">В  системе  образования  Кавказского  района  25  муниципальных общеобразовательных учреждений среднего общего образования. </w:t>
      </w:r>
    </w:p>
    <w:p w:rsidR="003A54B3" w:rsidRPr="003A54B3" w:rsidRDefault="00B5299B" w:rsidP="002A68D6">
      <w:pPr>
        <w:suppressAutoHyphens/>
        <w:spacing w:after="0"/>
        <w:ind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A54B3" w:rsidRPr="003A54B3">
        <w:rPr>
          <w:rFonts w:ascii="Times New Roman" w:eastAsia="Times New Roman" w:hAnsi="Times New Roman" w:cs="Times New Roman"/>
          <w:sz w:val="28"/>
          <w:szCs w:val="28"/>
        </w:rPr>
        <w:t>Всего обучается в муниципальных образовательных учреждениях 12 533  человека.</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Качество знаний учащихся напрямую зависит от профессионального уровня учителя, поэтому развитие учительского потенциала является одним из ключевых направлений национальной образовательной инициативы «Наша новая школа». Всего в муниципальных общеобразовательных учреждениях работают 680 учителей работающих по программам общего образования. 160 педагогов прошли </w:t>
      </w:r>
      <w:proofErr w:type="gramStart"/>
      <w:r w:rsidRPr="003A54B3">
        <w:rPr>
          <w:rFonts w:ascii="Times New Roman" w:eastAsia="Times New Roman" w:hAnsi="Times New Roman" w:cs="Times New Roman"/>
          <w:sz w:val="28"/>
        </w:rPr>
        <w:t>обучение по</w:t>
      </w:r>
      <w:proofErr w:type="gramEnd"/>
      <w:r w:rsidRPr="003A54B3">
        <w:rPr>
          <w:rFonts w:ascii="Times New Roman" w:eastAsia="Times New Roman" w:hAnsi="Times New Roman" w:cs="Times New Roman"/>
          <w:sz w:val="28"/>
        </w:rPr>
        <w:t xml:space="preserve"> модернизированным программам среднего и высшего профессионального педагогического образования, а также программам переподготовки и повышения квалификации.</w:t>
      </w:r>
    </w:p>
    <w:p w:rsidR="003A54B3" w:rsidRPr="003A54B3" w:rsidRDefault="003A54B3" w:rsidP="002A68D6">
      <w:pPr>
        <w:suppressAutoHyphens/>
        <w:spacing w:after="0" w:line="240" w:lineRule="auto"/>
        <w:ind w:firstLineChars="303" w:firstLine="848"/>
        <w:jc w:val="both"/>
        <w:rPr>
          <w:rFonts w:ascii="Times New Roman" w:eastAsia="Times New Roman" w:hAnsi="Times New Roman" w:cs="Times New Roman"/>
          <w:sz w:val="28"/>
        </w:rPr>
      </w:pPr>
      <w:r w:rsidRPr="003A54B3">
        <w:rPr>
          <w:rFonts w:ascii="Times New Roman" w:eastAsia="Times New Roman" w:hAnsi="Times New Roman" w:cs="Times New Roman"/>
          <w:sz w:val="28"/>
        </w:rPr>
        <w:t>В 2017 году 7144 учащихся образовательных учреждений приняло участие в 91 мероприятиях, Всероссийских олимпиадах и других творческих конкурсах: из них 363 воспитанника стали победителями и призёрами в краевых конкурсах, 722 – во всероссийских и 159 в международных конкурсах.</w:t>
      </w:r>
    </w:p>
    <w:p w:rsidR="003A54B3" w:rsidRPr="003A54B3" w:rsidRDefault="002A68D6" w:rsidP="00B5299B">
      <w:pPr>
        <w:suppressAutoHyphens/>
        <w:spacing w:after="0" w:line="240" w:lineRule="auto"/>
        <w:ind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A54B3" w:rsidRPr="003A54B3">
        <w:rPr>
          <w:rFonts w:ascii="Times New Roman" w:eastAsia="Times New Roman" w:hAnsi="Times New Roman" w:cs="Times New Roman"/>
          <w:sz w:val="28"/>
          <w:szCs w:val="28"/>
        </w:rPr>
        <w:t>В олимпиадах муниципального уровня приняло участие 2245  учащихся  5-11 класс</w:t>
      </w:r>
      <w:r w:rsidR="00230D24">
        <w:rPr>
          <w:rFonts w:ascii="Times New Roman" w:eastAsia="Times New Roman" w:hAnsi="Times New Roman" w:cs="Times New Roman"/>
          <w:sz w:val="28"/>
          <w:szCs w:val="28"/>
        </w:rPr>
        <w:t>ов</w:t>
      </w:r>
      <w:r w:rsidR="003A54B3" w:rsidRPr="003A54B3">
        <w:rPr>
          <w:rFonts w:ascii="Times New Roman" w:eastAsia="Times New Roman" w:hAnsi="Times New Roman" w:cs="Times New Roman"/>
          <w:sz w:val="28"/>
          <w:szCs w:val="28"/>
        </w:rPr>
        <w:t>, что на 654 ребенка больше заявленных (1591 чел.)</w:t>
      </w:r>
      <w:r w:rsidR="00595487">
        <w:rPr>
          <w:rFonts w:ascii="Times New Roman" w:eastAsia="Times New Roman" w:hAnsi="Times New Roman" w:cs="Times New Roman"/>
          <w:sz w:val="28"/>
          <w:szCs w:val="28"/>
        </w:rPr>
        <w:t>,</w:t>
      </w:r>
      <w:r w:rsidR="003A54B3" w:rsidRPr="003A54B3">
        <w:rPr>
          <w:rFonts w:ascii="Times New Roman" w:eastAsia="Times New Roman" w:hAnsi="Times New Roman" w:cs="Times New Roman"/>
          <w:sz w:val="28"/>
          <w:szCs w:val="28"/>
        </w:rPr>
        <w:t xml:space="preserve"> по 20 учебным предметам, из которых  по итогам олимпиад 681 учащийся (что на 89 учащихся больше, чем в прошлом году) </w:t>
      </w:r>
      <w:proofErr w:type="gramStart"/>
      <w:r w:rsidR="003A54B3" w:rsidRPr="003A54B3">
        <w:rPr>
          <w:rFonts w:ascii="Times New Roman" w:eastAsia="Times New Roman" w:hAnsi="Times New Roman" w:cs="Times New Roman"/>
          <w:sz w:val="28"/>
          <w:szCs w:val="28"/>
        </w:rPr>
        <w:t>награждены</w:t>
      </w:r>
      <w:proofErr w:type="gramEnd"/>
      <w:r w:rsidR="003A54B3" w:rsidRPr="003A54B3">
        <w:rPr>
          <w:rFonts w:ascii="Times New Roman" w:eastAsia="Times New Roman" w:hAnsi="Times New Roman" w:cs="Times New Roman"/>
          <w:sz w:val="28"/>
          <w:szCs w:val="28"/>
        </w:rPr>
        <w:t xml:space="preserve"> дипломами  победителей и призёров. </w:t>
      </w:r>
    </w:p>
    <w:p w:rsidR="003A54B3" w:rsidRPr="003A54B3" w:rsidRDefault="002A68D6" w:rsidP="00B5299B">
      <w:pPr>
        <w:suppressAutoHyphens/>
        <w:spacing w:after="0" w:line="240" w:lineRule="auto"/>
        <w:ind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3A54B3" w:rsidRPr="003A54B3">
        <w:rPr>
          <w:rFonts w:ascii="Times New Roman" w:eastAsia="Times New Roman" w:hAnsi="Times New Roman" w:cs="Times New Roman"/>
          <w:sz w:val="28"/>
          <w:szCs w:val="28"/>
        </w:rPr>
        <w:t>В региональном этапе олимпиады всего прияло участие  84 учащихся (в 2 раз</w:t>
      </w:r>
      <w:r w:rsidR="00230D24">
        <w:rPr>
          <w:rFonts w:ascii="Times New Roman" w:eastAsia="Times New Roman" w:hAnsi="Times New Roman" w:cs="Times New Roman"/>
          <w:sz w:val="28"/>
          <w:szCs w:val="28"/>
        </w:rPr>
        <w:t>а</w:t>
      </w:r>
      <w:r w:rsidR="003A54B3" w:rsidRPr="003A54B3">
        <w:rPr>
          <w:rFonts w:ascii="Times New Roman" w:eastAsia="Times New Roman" w:hAnsi="Times New Roman" w:cs="Times New Roman"/>
          <w:sz w:val="28"/>
          <w:szCs w:val="28"/>
        </w:rPr>
        <w:t xml:space="preserve"> меньше, чем в прошлом году, т</w:t>
      </w:r>
      <w:r w:rsidR="00230D24">
        <w:rPr>
          <w:rFonts w:ascii="Times New Roman" w:eastAsia="Times New Roman" w:hAnsi="Times New Roman" w:cs="Times New Roman"/>
          <w:sz w:val="28"/>
          <w:szCs w:val="28"/>
        </w:rPr>
        <w:t xml:space="preserve">ак </w:t>
      </w:r>
      <w:r w:rsidR="003A54B3" w:rsidRPr="003A54B3">
        <w:rPr>
          <w:rFonts w:ascii="Times New Roman" w:eastAsia="Times New Roman" w:hAnsi="Times New Roman" w:cs="Times New Roman"/>
          <w:sz w:val="28"/>
          <w:szCs w:val="28"/>
        </w:rPr>
        <w:t>к</w:t>
      </w:r>
      <w:r w:rsidR="00230D24">
        <w:rPr>
          <w:rFonts w:ascii="Times New Roman" w:eastAsia="Times New Roman" w:hAnsi="Times New Roman" w:cs="Times New Roman"/>
          <w:sz w:val="28"/>
          <w:szCs w:val="28"/>
        </w:rPr>
        <w:t>ак</w:t>
      </w:r>
      <w:r w:rsidR="003A54B3" w:rsidRPr="003A54B3">
        <w:rPr>
          <w:rFonts w:ascii="Times New Roman" w:eastAsia="Times New Roman" w:hAnsi="Times New Roman" w:cs="Times New Roman"/>
          <w:sz w:val="28"/>
          <w:szCs w:val="28"/>
        </w:rPr>
        <w:t xml:space="preserve"> уменьшилась квота), которые принесли  15 призовых мест по таким предметам</w:t>
      </w:r>
      <w:r w:rsidR="00230D24">
        <w:rPr>
          <w:rFonts w:ascii="Times New Roman" w:eastAsia="Times New Roman" w:hAnsi="Times New Roman" w:cs="Times New Roman"/>
          <w:sz w:val="28"/>
          <w:szCs w:val="28"/>
        </w:rPr>
        <w:t>,</w:t>
      </w:r>
      <w:r w:rsidR="003A54B3" w:rsidRPr="003A54B3">
        <w:rPr>
          <w:rFonts w:ascii="Times New Roman" w:eastAsia="Times New Roman" w:hAnsi="Times New Roman" w:cs="Times New Roman"/>
          <w:sz w:val="28"/>
          <w:szCs w:val="28"/>
        </w:rPr>
        <w:t xml:space="preserve"> как</w:t>
      </w:r>
      <w:r w:rsidR="00230D24">
        <w:rPr>
          <w:rFonts w:ascii="Times New Roman" w:eastAsia="Times New Roman" w:hAnsi="Times New Roman" w:cs="Times New Roman"/>
          <w:sz w:val="28"/>
          <w:szCs w:val="28"/>
        </w:rPr>
        <w:t>:</w:t>
      </w:r>
      <w:r w:rsidR="003A54B3" w:rsidRPr="003A54B3">
        <w:rPr>
          <w:rFonts w:ascii="Times New Roman" w:eastAsia="Times New Roman" w:hAnsi="Times New Roman" w:cs="Times New Roman"/>
          <w:sz w:val="28"/>
          <w:szCs w:val="28"/>
        </w:rPr>
        <w:t xml:space="preserve"> астрономия, литература, математика, русский язык, физика, биология, география, обществознание, ОБЖ, технология, английский, история, право, экономика, журналистика</w:t>
      </w:r>
      <w:r w:rsidR="00230D24">
        <w:rPr>
          <w:rFonts w:ascii="Times New Roman" w:eastAsia="Times New Roman" w:hAnsi="Times New Roman" w:cs="Times New Roman"/>
          <w:sz w:val="28"/>
          <w:szCs w:val="28"/>
        </w:rPr>
        <w:t>,</w:t>
      </w:r>
      <w:r w:rsidR="003A54B3" w:rsidRPr="003A54B3">
        <w:rPr>
          <w:rFonts w:ascii="Times New Roman" w:eastAsia="Times New Roman" w:hAnsi="Times New Roman" w:cs="Times New Roman"/>
          <w:sz w:val="28"/>
          <w:szCs w:val="28"/>
        </w:rPr>
        <w:t xml:space="preserve"> из СОШ № 2, 5, 7, 11, 14, 15, 16, 20, – по 1 чел., </w:t>
      </w:r>
      <w:r w:rsidR="00CA28FF">
        <w:rPr>
          <w:rFonts w:ascii="Times New Roman" w:eastAsia="Times New Roman" w:hAnsi="Times New Roman" w:cs="Times New Roman"/>
          <w:sz w:val="28"/>
          <w:szCs w:val="28"/>
        </w:rPr>
        <w:t>из</w:t>
      </w:r>
      <w:proofErr w:type="gramEnd"/>
      <w:r w:rsidR="00CA28FF">
        <w:rPr>
          <w:rFonts w:ascii="Times New Roman" w:eastAsia="Times New Roman" w:hAnsi="Times New Roman" w:cs="Times New Roman"/>
          <w:sz w:val="28"/>
          <w:szCs w:val="28"/>
        </w:rPr>
        <w:t xml:space="preserve"> </w:t>
      </w:r>
      <w:r w:rsidR="003A54B3" w:rsidRPr="003A54B3">
        <w:rPr>
          <w:rFonts w:ascii="Times New Roman" w:eastAsia="Times New Roman" w:hAnsi="Times New Roman" w:cs="Times New Roman"/>
          <w:sz w:val="28"/>
          <w:szCs w:val="28"/>
        </w:rPr>
        <w:t>СОШ №</w:t>
      </w:r>
      <w:r w:rsidR="00230D24">
        <w:rPr>
          <w:rFonts w:ascii="Times New Roman" w:eastAsia="Times New Roman" w:hAnsi="Times New Roman" w:cs="Times New Roman"/>
          <w:sz w:val="28"/>
          <w:szCs w:val="28"/>
        </w:rPr>
        <w:t xml:space="preserve"> </w:t>
      </w:r>
      <w:r w:rsidR="00CA28FF">
        <w:rPr>
          <w:rFonts w:ascii="Times New Roman" w:eastAsia="Times New Roman" w:hAnsi="Times New Roman" w:cs="Times New Roman"/>
          <w:sz w:val="28"/>
          <w:szCs w:val="28"/>
        </w:rPr>
        <w:t xml:space="preserve">18 – </w:t>
      </w:r>
      <w:r w:rsidR="003A54B3" w:rsidRPr="003A54B3">
        <w:rPr>
          <w:rFonts w:ascii="Times New Roman" w:eastAsia="Times New Roman" w:hAnsi="Times New Roman" w:cs="Times New Roman"/>
          <w:sz w:val="28"/>
          <w:szCs w:val="28"/>
        </w:rPr>
        <w:t xml:space="preserve">2 чел., </w:t>
      </w:r>
      <w:r w:rsidR="00CA28FF">
        <w:rPr>
          <w:rFonts w:ascii="Times New Roman" w:eastAsia="Times New Roman" w:hAnsi="Times New Roman" w:cs="Times New Roman"/>
          <w:sz w:val="28"/>
          <w:szCs w:val="28"/>
        </w:rPr>
        <w:t xml:space="preserve"> из </w:t>
      </w:r>
      <w:r w:rsidR="003A54B3" w:rsidRPr="003A54B3">
        <w:rPr>
          <w:rFonts w:ascii="Times New Roman" w:eastAsia="Times New Roman" w:hAnsi="Times New Roman" w:cs="Times New Roman"/>
          <w:sz w:val="28"/>
          <w:szCs w:val="28"/>
        </w:rPr>
        <w:t>лицея №</w:t>
      </w:r>
      <w:r w:rsidR="00230D24">
        <w:rPr>
          <w:rFonts w:ascii="Times New Roman" w:eastAsia="Times New Roman" w:hAnsi="Times New Roman" w:cs="Times New Roman"/>
          <w:sz w:val="28"/>
          <w:szCs w:val="28"/>
        </w:rPr>
        <w:t xml:space="preserve"> </w:t>
      </w:r>
      <w:r w:rsidR="003A54B3" w:rsidRPr="003A54B3">
        <w:rPr>
          <w:rFonts w:ascii="Times New Roman" w:eastAsia="Times New Roman" w:hAnsi="Times New Roman" w:cs="Times New Roman"/>
          <w:sz w:val="28"/>
          <w:szCs w:val="28"/>
        </w:rPr>
        <w:t>3 – 3 чел.</w:t>
      </w:r>
    </w:p>
    <w:p w:rsidR="003A54B3" w:rsidRPr="003A54B3" w:rsidRDefault="002A68D6" w:rsidP="00B5299B">
      <w:pPr>
        <w:suppressAutoHyphens/>
        <w:spacing w:after="0" w:line="240" w:lineRule="auto"/>
        <w:ind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3A54B3" w:rsidRPr="003A54B3">
        <w:rPr>
          <w:rFonts w:ascii="Times New Roman" w:eastAsia="Times New Roman" w:hAnsi="Times New Roman" w:cs="Times New Roman"/>
          <w:sz w:val="28"/>
          <w:szCs w:val="28"/>
        </w:rPr>
        <w:t>Ученик 8 класса МАОУ лицей №3  – стал победителем региональной олимпиады младших школьников по математике и был приглашен для участия в международной олимпиаде школьников «Кавказская математическая олимпиада, которая проходила в г.</w:t>
      </w:r>
      <w:r w:rsidR="00CA28FF">
        <w:rPr>
          <w:rFonts w:ascii="Times New Roman" w:eastAsia="Times New Roman" w:hAnsi="Times New Roman" w:cs="Times New Roman"/>
          <w:sz w:val="28"/>
          <w:szCs w:val="28"/>
        </w:rPr>
        <w:t xml:space="preserve"> </w:t>
      </w:r>
      <w:r w:rsidR="003A54B3" w:rsidRPr="003A54B3">
        <w:rPr>
          <w:rFonts w:ascii="Times New Roman" w:eastAsia="Times New Roman" w:hAnsi="Times New Roman" w:cs="Times New Roman"/>
          <w:sz w:val="28"/>
          <w:szCs w:val="28"/>
        </w:rPr>
        <w:t>Майкопе, где также занял призовое место и представ</w:t>
      </w:r>
      <w:r w:rsidR="00CA28FF">
        <w:rPr>
          <w:rFonts w:ascii="Times New Roman" w:eastAsia="Times New Roman" w:hAnsi="Times New Roman" w:cs="Times New Roman"/>
          <w:sz w:val="28"/>
          <w:szCs w:val="28"/>
        </w:rPr>
        <w:t>и</w:t>
      </w:r>
      <w:r w:rsidR="003A54B3" w:rsidRPr="003A54B3">
        <w:rPr>
          <w:rFonts w:ascii="Times New Roman" w:eastAsia="Times New Roman" w:hAnsi="Times New Roman" w:cs="Times New Roman"/>
          <w:sz w:val="28"/>
          <w:szCs w:val="28"/>
        </w:rPr>
        <w:t>л Краснодарский край на заключительном этапе математического конкурса «Олимпиада им.</w:t>
      </w:r>
      <w:r w:rsidR="00CA28FF">
        <w:rPr>
          <w:rFonts w:ascii="Times New Roman" w:eastAsia="Times New Roman" w:hAnsi="Times New Roman" w:cs="Times New Roman"/>
          <w:sz w:val="28"/>
          <w:szCs w:val="28"/>
        </w:rPr>
        <w:t xml:space="preserve"> </w:t>
      </w:r>
      <w:r w:rsidR="003A54B3" w:rsidRPr="003A54B3">
        <w:rPr>
          <w:rFonts w:ascii="Times New Roman" w:eastAsia="Times New Roman" w:hAnsi="Times New Roman" w:cs="Times New Roman"/>
          <w:sz w:val="28"/>
          <w:szCs w:val="28"/>
        </w:rPr>
        <w:t>Леонарда», который проходил в г.</w:t>
      </w:r>
      <w:r w:rsidR="00CA28FF">
        <w:rPr>
          <w:rFonts w:ascii="Times New Roman" w:eastAsia="Times New Roman" w:hAnsi="Times New Roman" w:cs="Times New Roman"/>
          <w:sz w:val="28"/>
          <w:szCs w:val="28"/>
        </w:rPr>
        <w:t xml:space="preserve"> </w:t>
      </w:r>
      <w:r w:rsidR="003A54B3" w:rsidRPr="003A54B3">
        <w:rPr>
          <w:rFonts w:ascii="Times New Roman" w:eastAsia="Times New Roman" w:hAnsi="Times New Roman" w:cs="Times New Roman"/>
          <w:sz w:val="28"/>
          <w:szCs w:val="28"/>
        </w:rPr>
        <w:t>Санкт - Петербург</w:t>
      </w:r>
      <w:r w:rsidR="00CA28FF">
        <w:rPr>
          <w:rFonts w:ascii="Times New Roman" w:eastAsia="Times New Roman" w:hAnsi="Times New Roman" w:cs="Times New Roman"/>
          <w:sz w:val="28"/>
          <w:szCs w:val="28"/>
        </w:rPr>
        <w:t>е</w:t>
      </w:r>
      <w:r w:rsidR="003A54B3" w:rsidRPr="003A54B3">
        <w:rPr>
          <w:rFonts w:ascii="Times New Roman" w:eastAsia="Times New Roman" w:hAnsi="Times New Roman" w:cs="Times New Roman"/>
          <w:sz w:val="28"/>
          <w:szCs w:val="28"/>
        </w:rPr>
        <w:t>.</w:t>
      </w:r>
      <w:proofErr w:type="gramEnd"/>
      <w:r w:rsidR="003A54B3" w:rsidRPr="003A54B3">
        <w:rPr>
          <w:rFonts w:ascii="Times New Roman" w:eastAsia="Times New Roman" w:hAnsi="Times New Roman" w:cs="Times New Roman"/>
          <w:sz w:val="28"/>
          <w:szCs w:val="28"/>
        </w:rPr>
        <w:t xml:space="preserve"> За плодотворную и результативную работу призеры были награждены путевками в краевые летние профильные смены, которые проходили на Черноморском побережье (Летняя математическая школа – 7 человек, </w:t>
      </w:r>
      <w:r w:rsidR="0030097F">
        <w:rPr>
          <w:rFonts w:ascii="Times New Roman" w:eastAsia="Times New Roman" w:hAnsi="Times New Roman" w:cs="Times New Roman"/>
          <w:sz w:val="28"/>
          <w:szCs w:val="28"/>
        </w:rPr>
        <w:t>Л</w:t>
      </w:r>
      <w:r w:rsidR="003A54B3" w:rsidRPr="003A54B3">
        <w:rPr>
          <w:rFonts w:ascii="Times New Roman" w:eastAsia="Times New Roman" w:hAnsi="Times New Roman" w:cs="Times New Roman"/>
          <w:sz w:val="28"/>
          <w:szCs w:val="28"/>
        </w:rPr>
        <w:t>етний университет старшеклассников – 3 человека, Интеллектуал Кубани – 2 человека).</w:t>
      </w:r>
    </w:p>
    <w:p w:rsidR="003A54B3" w:rsidRPr="003A54B3" w:rsidRDefault="00286AB5" w:rsidP="00B5299B">
      <w:pPr>
        <w:suppressAutoHyphens/>
        <w:spacing w:after="0"/>
        <w:ind w:firstLineChars="221" w:firstLine="6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w:t>
      </w:r>
      <w:r w:rsidR="003A54B3" w:rsidRPr="003A54B3">
        <w:rPr>
          <w:rFonts w:ascii="Times New Roman" w:eastAsia="Times New Roman" w:hAnsi="Times New Roman" w:cs="Times New Roman"/>
          <w:sz w:val="28"/>
          <w:szCs w:val="28"/>
        </w:rPr>
        <w:t xml:space="preserve">емало  наград принесли и воспитанники ЦВР, ДДТ, СЮН, ДЮСШ «Совершенство». В течение учебного года ребята получили более 700 призовых мест и 5 премий администрации Краснодарского края (4 воспитанника </w:t>
      </w:r>
      <w:r w:rsidR="00CA28FF" w:rsidRPr="003A54B3">
        <w:rPr>
          <w:rFonts w:ascii="Times New Roman" w:eastAsia="Times New Roman" w:hAnsi="Times New Roman" w:cs="Times New Roman"/>
          <w:sz w:val="28"/>
          <w:szCs w:val="28"/>
        </w:rPr>
        <w:t xml:space="preserve">ДЮСШ </w:t>
      </w:r>
      <w:r w:rsidR="003A54B3" w:rsidRPr="003A54B3">
        <w:rPr>
          <w:rFonts w:ascii="Times New Roman" w:eastAsia="Times New Roman" w:hAnsi="Times New Roman" w:cs="Times New Roman"/>
          <w:sz w:val="28"/>
          <w:szCs w:val="28"/>
        </w:rPr>
        <w:t>«Совершенств</w:t>
      </w:r>
      <w:r w:rsidR="00CA28FF">
        <w:rPr>
          <w:rFonts w:ascii="Times New Roman" w:eastAsia="Times New Roman" w:hAnsi="Times New Roman" w:cs="Times New Roman"/>
          <w:sz w:val="28"/>
          <w:szCs w:val="28"/>
        </w:rPr>
        <w:t>о</w:t>
      </w:r>
      <w:r w:rsidR="003A54B3" w:rsidRPr="003A54B3">
        <w:rPr>
          <w:rFonts w:ascii="Times New Roman" w:eastAsia="Times New Roman" w:hAnsi="Times New Roman" w:cs="Times New Roman"/>
          <w:sz w:val="28"/>
          <w:szCs w:val="28"/>
        </w:rPr>
        <w:t xml:space="preserve">» и 1 воспитанник ЦВР). </w:t>
      </w:r>
    </w:p>
    <w:p w:rsidR="003A54B3" w:rsidRPr="003A54B3" w:rsidRDefault="00286AB5" w:rsidP="00B5299B">
      <w:pPr>
        <w:suppressAutoHyphens/>
        <w:spacing w:after="0"/>
        <w:ind w:firstLineChars="221" w:firstLine="619"/>
        <w:jc w:val="both"/>
        <w:rPr>
          <w:rFonts w:ascii="Calibri" w:eastAsia="Times New Roman" w:hAnsi="Calibri" w:cs="Times New Roman"/>
        </w:rPr>
      </w:pPr>
      <w:r>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 xml:space="preserve">По мероприятию 2.1 «Организация питания учащихся муниципальных общеобразовательных учреждений, реализующих общеобразовательные программы, обеспечение льготным питанием учащихся из многодетных семей» план по расходам не выполнен  на сумму  47,1 </w:t>
      </w:r>
      <w:r w:rsidR="008B26CF">
        <w:rPr>
          <w:rFonts w:ascii="Times New Roman" w:eastAsia="Times New Roman" w:hAnsi="Times New Roman" w:cs="Times New Roman"/>
          <w:sz w:val="28"/>
        </w:rPr>
        <w:t>тыс. рублей</w:t>
      </w:r>
      <w:r w:rsidR="003A54B3" w:rsidRPr="003A54B3">
        <w:rPr>
          <w:rFonts w:ascii="Times New Roman" w:eastAsia="Times New Roman" w:hAnsi="Times New Roman" w:cs="Times New Roman"/>
          <w:sz w:val="28"/>
        </w:rPr>
        <w:t xml:space="preserve">   (назначено – 12</w:t>
      </w:r>
      <w:r w:rsidR="00CA28FF">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 xml:space="preserve">999,4 </w:t>
      </w:r>
      <w:r w:rsidR="008B26CF">
        <w:rPr>
          <w:rFonts w:ascii="Times New Roman" w:eastAsia="Times New Roman" w:hAnsi="Times New Roman" w:cs="Times New Roman"/>
          <w:sz w:val="28"/>
        </w:rPr>
        <w:t>тыс. рублей</w:t>
      </w:r>
      <w:r w:rsidR="003A54B3" w:rsidRPr="003A54B3">
        <w:rPr>
          <w:rFonts w:ascii="Times New Roman" w:eastAsia="Times New Roman" w:hAnsi="Times New Roman" w:cs="Times New Roman"/>
          <w:sz w:val="28"/>
        </w:rPr>
        <w:t>, исполнено 12</w:t>
      </w:r>
      <w:r w:rsidR="00CA28FF">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 xml:space="preserve">952,3 </w:t>
      </w:r>
      <w:r w:rsidR="008B26CF">
        <w:rPr>
          <w:rFonts w:ascii="Times New Roman" w:eastAsia="Times New Roman" w:hAnsi="Times New Roman" w:cs="Times New Roman"/>
          <w:sz w:val="28"/>
        </w:rPr>
        <w:t>тыс. рублей</w:t>
      </w:r>
      <w:r w:rsidR="003A54B3" w:rsidRPr="003A54B3">
        <w:rPr>
          <w:rFonts w:ascii="Times New Roman" w:eastAsia="Times New Roman" w:hAnsi="Times New Roman" w:cs="Times New Roman"/>
          <w:sz w:val="28"/>
        </w:rPr>
        <w:t xml:space="preserve"> или 99,6 %). Экономия по </w:t>
      </w:r>
      <w:r w:rsidR="003A54B3" w:rsidRPr="003A54B3">
        <w:rPr>
          <w:rFonts w:ascii="Times New Roman" w:eastAsia="Times New Roman" w:hAnsi="Times New Roman" w:cs="Times New Roman"/>
          <w:sz w:val="28"/>
        </w:rPr>
        <w:lastRenderedPageBreak/>
        <w:t>данному мероприятию сложилась из-за уменьшения объема выдаваемой молочной продукции, в связи с непосещением занятий детьми по причине болезни и в связи с тем, что молоко и молочную продукцию 5490 учащихся начальных классов в 2017 году получали 1 раз в неделю, вместо 2 раз по сравнению с прошлым годом.</w:t>
      </w:r>
    </w:p>
    <w:p w:rsidR="003A54B3" w:rsidRPr="003A54B3" w:rsidRDefault="003A54B3" w:rsidP="00B5299B">
      <w:pPr>
        <w:suppressAutoHyphens/>
        <w:spacing w:after="0"/>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Горячим питанием охвачен весь контингент учащихся, 1989 учащихся из многодетных семей получают льготное питание.</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По итогам 2017 года из 15 целевых показателей, предусмотренных муниципальной программой по основному мероприятию № 2, плановые значения достигнуты в полном объеме по всем показателям.</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Достигнуты в полном объеме плановые значения следующих показателей:</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охват детей  в возрасте от 6,6 до 18 лет общим образованием (план – 12345, выполнено – 12533, процент выполнения –101,5);</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численность </w:t>
      </w:r>
      <w:proofErr w:type="gramStart"/>
      <w:r w:rsidRPr="003A54B3">
        <w:rPr>
          <w:rFonts w:ascii="Times New Roman" w:eastAsia="Times New Roman" w:hAnsi="Times New Roman" w:cs="Times New Roman"/>
          <w:sz w:val="28"/>
        </w:rPr>
        <w:t>обучающихся</w:t>
      </w:r>
      <w:proofErr w:type="gramEnd"/>
      <w:r w:rsidRPr="003A54B3">
        <w:rPr>
          <w:rFonts w:ascii="Times New Roman" w:eastAsia="Times New Roman" w:hAnsi="Times New Roman" w:cs="Times New Roman"/>
          <w:sz w:val="28"/>
        </w:rPr>
        <w:t xml:space="preserve"> по программам общего образования в расчете на одного учителя (план – 18, </w:t>
      </w:r>
      <w:r w:rsidR="004E4800">
        <w:rPr>
          <w:rFonts w:ascii="Times New Roman" w:eastAsia="Times New Roman" w:hAnsi="Times New Roman" w:cs="Times New Roman"/>
          <w:sz w:val="28"/>
        </w:rPr>
        <w:t xml:space="preserve">выполнено – 18,4, </w:t>
      </w:r>
      <w:r w:rsidRPr="003A54B3">
        <w:rPr>
          <w:rFonts w:ascii="Times New Roman" w:eastAsia="Times New Roman" w:hAnsi="Times New Roman" w:cs="Times New Roman"/>
          <w:sz w:val="28"/>
        </w:rPr>
        <w:t>процент выполнения – 102,</w:t>
      </w:r>
      <w:r w:rsidR="004E4800">
        <w:rPr>
          <w:rFonts w:ascii="Times New Roman" w:eastAsia="Times New Roman" w:hAnsi="Times New Roman" w:cs="Times New Roman"/>
          <w:sz w:val="28"/>
        </w:rPr>
        <w:t>2</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количество образовательных учреждений, в которых проведен  капитальный  и текущий ремонт (план - 14,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создание и содержание сайта общеобразовательных учреждений (план - 25,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плановая пропускная способность и оплата Интернет  - трафика до 10 М/б  осуществлена в  3 учреждениях (план - 3, выполнено - 3,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удельный вес численности педагогических кадров, прошедших </w:t>
      </w:r>
      <w:proofErr w:type="gramStart"/>
      <w:r w:rsidRPr="003A54B3">
        <w:rPr>
          <w:rFonts w:ascii="Times New Roman" w:eastAsia="Times New Roman" w:hAnsi="Times New Roman" w:cs="Times New Roman"/>
          <w:sz w:val="28"/>
        </w:rPr>
        <w:t>обучение по программам</w:t>
      </w:r>
      <w:proofErr w:type="gramEnd"/>
      <w:r w:rsidRPr="003A54B3">
        <w:rPr>
          <w:rFonts w:ascii="Times New Roman" w:eastAsia="Times New Roman" w:hAnsi="Times New Roman" w:cs="Times New Roman"/>
          <w:sz w:val="28"/>
        </w:rPr>
        <w:t xml:space="preserve"> переподготовки и повышения квалификации педагогических работников образования (план – 96</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выполнено – 114,3</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процент выполнения – 119, обучение за счет дополнительных средств из внебюджетных источников);</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отношение средней заработной платы педагогических работников учреждений общего образования к средней заработной плате в Краснодарском крае составило 101,6</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при плане 100</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 </w:t>
      </w:r>
      <w:bookmarkStart w:id="7" w:name="__DdeLink__625_958978979"/>
      <w:r w:rsidRPr="003A54B3">
        <w:rPr>
          <w:rFonts w:ascii="Times New Roman" w:eastAsia="Times New Roman" w:hAnsi="Times New Roman" w:cs="Times New Roman"/>
          <w:sz w:val="28"/>
        </w:rPr>
        <w:t xml:space="preserve">(средняя заработная плата педагогических работников общеобразовательных учреждений составила </w:t>
      </w:r>
      <w:bookmarkEnd w:id="7"/>
      <w:r w:rsidRPr="003A54B3">
        <w:rPr>
          <w:rFonts w:ascii="Times New Roman" w:eastAsia="Times New Roman" w:hAnsi="Times New Roman" w:cs="Times New Roman"/>
          <w:sz w:val="28"/>
        </w:rPr>
        <w:t>29201 руб., оплата труда работников внешкольных учреждений осуществляется в соответствие с дорожной картой);</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во Всероссийских олимпиадах и иных интеллектуальных и творческих конкурсах приняло участие 57</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 от общей </w:t>
      </w:r>
      <w:proofErr w:type="gramStart"/>
      <w:r w:rsidRPr="003A54B3">
        <w:rPr>
          <w:rFonts w:ascii="Times New Roman" w:eastAsia="Times New Roman" w:hAnsi="Times New Roman" w:cs="Times New Roman"/>
          <w:sz w:val="28"/>
        </w:rPr>
        <w:t>численности</w:t>
      </w:r>
      <w:proofErr w:type="gramEnd"/>
      <w:r w:rsidRPr="003A54B3">
        <w:rPr>
          <w:rFonts w:ascii="Times New Roman" w:eastAsia="Times New Roman" w:hAnsi="Times New Roman" w:cs="Times New Roman"/>
          <w:sz w:val="28"/>
        </w:rPr>
        <w:t xml:space="preserve"> обучающихся при плане 40</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w:t>
      </w:r>
      <w:r w:rsidR="007E5E3D">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(процент выполнения – 142,5);</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удельный вес численности </w:t>
      </w:r>
      <w:proofErr w:type="gramStart"/>
      <w:r w:rsidRPr="003A54B3">
        <w:rPr>
          <w:rFonts w:ascii="Times New Roman" w:eastAsia="Times New Roman" w:hAnsi="Times New Roman" w:cs="Times New Roman"/>
          <w:sz w:val="28"/>
        </w:rPr>
        <w:t>учащихся, обучающихся по новым федеральным  государственным образовательным стандартам составил</w:t>
      </w:r>
      <w:proofErr w:type="gramEnd"/>
      <w:r w:rsidRPr="003A54B3">
        <w:rPr>
          <w:rFonts w:ascii="Times New Roman" w:eastAsia="Times New Roman" w:hAnsi="Times New Roman" w:cs="Times New Roman"/>
          <w:sz w:val="28"/>
        </w:rPr>
        <w:t xml:space="preserve"> – 80</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количество капитально отремонтированных спортивных залов  муниципальных  общеобразовательных организаций, помещений при них  физкультурно-спортивного назначения, физкультурно-оздоровительных комплексов (план – 1, выполнено – 1,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lastRenderedPageBreak/>
        <w:t>- количество учащихся, охваченных горячим питанием (план – 11840, выполнено – 11984, процент выполнения – 101,2);</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горячим питанием охвачено 100</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учащихся образовательных школ;</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количество учащихся из многодетных семей, получающих льготное питание 1989 человек (процент выполнения – 113,7).</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количество учащихся, получающих молоко и молочную продукцию 2 раза в неделю (план – 5080, выполнено – 5490, процент выполнения – 108, молоко и молочную продукцию получают учащиеся только начальных классов).</w:t>
      </w:r>
    </w:p>
    <w:p w:rsidR="003A54B3" w:rsidRPr="003A54B3" w:rsidRDefault="003A54B3" w:rsidP="00B5299B">
      <w:pPr>
        <w:spacing w:after="0" w:line="240" w:lineRule="auto"/>
        <w:ind w:firstLineChars="221" w:firstLine="619"/>
        <w:jc w:val="center"/>
        <w:rPr>
          <w:rFonts w:ascii="Times New Roman" w:eastAsia="Times New Roman" w:hAnsi="Times New Roman" w:cs="Times New Roman"/>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3.1.3.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3</w:t>
      </w:r>
    </w:p>
    <w:p w:rsidR="00ED4F15" w:rsidRPr="00017CBD"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 xml:space="preserve">«Развитие системы дополнительного образования </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в муниципальном образовании Кавказский район»</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Объем финансирования основного мероприятия № 3 муниципальной программы в 2017 году предусмотрен в сумме 46</w:t>
      </w:r>
      <w:r w:rsidR="00874AF0">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639,1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средств муниципального бюджета – 43</w:t>
      </w:r>
      <w:r w:rsidR="00874AF0">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404,0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аевого бюджета – 635,1</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внебюджетных источников – 2</w:t>
      </w:r>
      <w:r w:rsidR="00874AF0">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600,0 </w:t>
      </w:r>
      <w:r w:rsidR="008B26CF">
        <w:rPr>
          <w:rFonts w:ascii="Times New Roman" w:eastAsia="Times New Roman" w:hAnsi="Times New Roman" w:cs="Times New Roman"/>
          <w:sz w:val="28"/>
        </w:rPr>
        <w:t>тыс. рублей</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Освоено в отчетном периоде  – 46</w:t>
      </w:r>
      <w:r w:rsidR="00874AF0">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909,6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или 100,6 %. </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средств муниципального бюджета – 43</w:t>
      </w:r>
      <w:r w:rsidR="00874AF0">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404,0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(100%);</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 xml:space="preserve">аевого бюджета – 635,1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(100%);</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внебюджетных источников – 2</w:t>
      </w:r>
      <w:r w:rsidR="00874AF0">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870,5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(110,4%).</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За счет сверхплановых поступлений  доходов от предпринимательской деятельности учреждений, расходы  за счет средств от внебюджетных  источников выполнены  на 110,4 % (план – 2</w:t>
      </w:r>
      <w:r w:rsidR="00874AF0">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600,0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исполнено – 2</w:t>
      </w:r>
      <w:r w:rsidR="00874AF0">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870,5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На финансовое обеспечение внешкольных учреждений  в 2017 году было направлено 46</w:t>
      </w:r>
      <w:r w:rsidR="00874AF0">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274,5 </w:t>
      </w:r>
      <w:r w:rsidR="008B26CF">
        <w:rPr>
          <w:rFonts w:ascii="Times New Roman" w:eastAsia="Times New Roman" w:hAnsi="Times New Roman" w:cs="Times New Roman"/>
          <w:sz w:val="28"/>
        </w:rPr>
        <w:t>тыс. рублей</w:t>
      </w:r>
      <w:r w:rsidR="006F51C9">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Оказана социальная поддержка  23 педагогам, проживающим и работающим в сельской местности (компенсационные выплаты за коммунальные услуги) на общую сумму 572,6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средняя выплата за 2017 год в расчете на 1 педагога составила 24,9 </w:t>
      </w:r>
      <w:r w:rsidR="008B26CF">
        <w:rPr>
          <w:rFonts w:ascii="Times New Roman" w:eastAsia="Times New Roman" w:hAnsi="Times New Roman" w:cs="Times New Roman"/>
          <w:sz w:val="28"/>
        </w:rPr>
        <w:t>тыс. рублей</w:t>
      </w:r>
      <w:r w:rsidR="006F51C9">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proofErr w:type="gramStart"/>
      <w:r w:rsidRPr="003A54B3">
        <w:rPr>
          <w:rFonts w:ascii="Times New Roman" w:eastAsia="Times New Roman" w:hAnsi="Times New Roman" w:cs="Times New Roman"/>
          <w:sz w:val="28"/>
        </w:rPr>
        <w:t xml:space="preserve">Из 3 запланированных к реализации в отчетном году мероприятий, выполнены  в  полном объеме </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3.</w:t>
      </w:r>
      <w:proofErr w:type="gramEnd"/>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В районе  функционируют 4 учреждения дополнительного образования системы «Образование». Всего в них занимаются 4477 подростков. Занимаясь в различных секциях и кружках в учреждениях дополнительного образования  5138 детей и </w:t>
      </w:r>
      <w:proofErr w:type="gramStart"/>
      <w:r w:rsidRPr="003A54B3">
        <w:rPr>
          <w:rFonts w:ascii="Times New Roman" w:eastAsia="Times New Roman" w:hAnsi="Times New Roman" w:cs="Times New Roman"/>
          <w:sz w:val="28"/>
        </w:rPr>
        <w:t>подростков</w:t>
      </w:r>
      <w:proofErr w:type="gramEnd"/>
      <w:r w:rsidRPr="003A54B3">
        <w:rPr>
          <w:rFonts w:ascii="Times New Roman" w:eastAsia="Times New Roman" w:hAnsi="Times New Roman" w:cs="Times New Roman"/>
          <w:sz w:val="28"/>
        </w:rPr>
        <w:t xml:space="preserve">  приняли участие в 134 конкурсах и фестивалях различного уровня: из них 438 воспитанника стали победителями и призёрами в краевых конкурсах, 168 – во всероссийских и 160 в международных конкурсах.</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По итогам 2017 года из 4 целевых показателей, предусмотренных муниципальной программой по основному мероприятию № 3, плановые значения достигнуты в полном объеме по всем показателям.</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Достигнуты в полном объеме плановые значения следующих показателей:</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lastRenderedPageBreak/>
        <w:t>- 4477 детей в возрасте от 5 до 18 лет занимаются  в организациях дополнительного образования (план – 4050 чел., процент выполнения – 110,5);</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- 100 % организаций оснащены в соответствии с требованиями </w:t>
      </w:r>
      <w:proofErr w:type="spellStart"/>
      <w:r w:rsidRPr="003A54B3">
        <w:rPr>
          <w:rFonts w:ascii="Times New Roman" w:eastAsia="Times New Roman" w:hAnsi="Times New Roman" w:cs="Times New Roman"/>
          <w:sz w:val="28"/>
        </w:rPr>
        <w:t>СанПин</w:t>
      </w:r>
      <w:proofErr w:type="spellEnd"/>
      <w:r w:rsidRPr="003A54B3">
        <w:rPr>
          <w:rFonts w:ascii="Times New Roman" w:eastAsia="Times New Roman" w:hAnsi="Times New Roman" w:cs="Times New Roman"/>
          <w:sz w:val="28"/>
        </w:rPr>
        <w:t xml:space="preserve">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доля педагогов в планах прохождения курсовой подготовки, от численности нуждающихся в повышении квалификации </w:t>
      </w:r>
      <w:r w:rsidR="006F51C9">
        <w:rPr>
          <w:rFonts w:ascii="Times New Roman" w:eastAsia="Times New Roman" w:hAnsi="Times New Roman" w:cs="Times New Roman"/>
          <w:sz w:val="28"/>
        </w:rPr>
        <w:t>–</w:t>
      </w:r>
      <w:r w:rsidRPr="003A54B3">
        <w:rPr>
          <w:rFonts w:ascii="Times New Roman" w:eastAsia="Times New Roman" w:hAnsi="Times New Roman" w:cs="Times New Roman"/>
          <w:sz w:val="28"/>
        </w:rPr>
        <w:t xml:space="preserve"> 90</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(процент выполнения – 100)</w:t>
      </w:r>
      <w:r w:rsidR="006F51C9">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отношение средней заработной платы педагогических работников учреждений дополнительного образования детей к средней заработной плате учителей составило   - </w:t>
      </w:r>
      <w:r w:rsidR="00874AF0">
        <w:rPr>
          <w:rFonts w:ascii="Times New Roman" w:eastAsia="Times New Roman" w:hAnsi="Times New Roman" w:cs="Times New Roman"/>
          <w:sz w:val="28"/>
        </w:rPr>
        <w:t>103,3</w:t>
      </w:r>
      <w:r w:rsidR="006F51C9">
        <w:rPr>
          <w:rFonts w:ascii="Times New Roman" w:eastAsia="Times New Roman" w:hAnsi="Times New Roman" w:cs="Times New Roman"/>
          <w:sz w:val="28"/>
        </w:rPr>
        <w:t xml:space="preserve"> </w:t>
      </w:r>
      <w:r w:rsidR="00874AF0">
        <w:rPr>
          <w:rFonts w:ascii="Times New Roman" w:eastAsia="Times New Roman" w:hAnsi="Times New Roman" w:cs="Times New Roman"/>
          <w:sz w:val="28"/>
        </w:rPr>
        <w:t>%</w:t>
      </w:r>
      <w:r w:rsidRPr="003A54B3">
        <w:rPr>
          <w:rFonts w:ascii="Times New Roman" w:eastAsia="Times New Roman" w:hAnsi="Times New Roman" w:cs="Times New Roman"/>
          <w:sz w:val="28"/>
        </w:rPr>
        <w:t xml:space="preserve"> (план – 95</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выполнено – 98,1</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w:t>
      </w:r>
      <w:r w:rsidR="00874AF0">
        <w:rPr>
          <w:rFonts w:ascii="Times New Roman" w:eastAsia="Times New Roman" w:hAnsi="Times New Roman" w:cs="Times New Roman"/>
          <w:sz w:val="28"/>
        </w:rPr>
        <w:t>)</w:t>
      </w:r>
      <w:r w:rsidRPr="003A54B3">
        <w:rPr>
          <w:rFonts w:ascii="Times New Roman" w:eastAsia="Times New Roman" w:hAnsi="Times New Roman" w:cs="Times New Roman"/>
          <w:sz w:val="28"/>
        </w:rPr>
        <w:t>, оплата труда работников внешкольных учреждений осуществляется в соответствие с дорожной картой. Средняя заработная плата педагогических работников учреждений дополнительного образования составила 28</w:t>
      </w:r>
      <w:r w:rsidR="004E047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613 рублей.</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b/>
          <w:sz w:val="28"/>
        </w:rPr>
      </w:pPr>
      <w:r w:rsidRPr="003A54B3">
        <w:rPr>
          <w:rFonts w:ascii="Times New Roman" w:eastAsia="Times New Roman" w:hAnsi="Times New Roman" w:cs="Times New Roman"/>
          <w:sz w:val="28"/>
        </w:rPr>
        <w:t>Рост заработной платы сотрудников  по отношению к 2016 г.  составил 103,3</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w:t>
      </w:r>
    </w:p>
    <w:p w:rsidR="00ED4F15" w:rsidRPr="00934471" w:rsidRDefault="00ED4F15" w:rsidP="00B5299B">
      <w:pPr>
        <w:spacing w:after="0" w:line="240" w:lineRule="auto"/>
        <w:ind w:firstLineChars="221" w:firstLine="619"/>
        <w:jc w:val="center"/>
        <w:rPr>
          <w:rFonts w:ascii="Times New Roman" w:eastAsia="Times New Roman" w:hAnsi="Times New Roman" w:cs="Times New Roman"/>
          <w:b/>
          <w:color w:val="0070C0"/>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3.1.4.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4</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«Финансовое обеспечение деятельности органов управления «Руководство и управление в сфере образования»</w:t>
      </w:r>
    </w:p>
    <w:p w:rsidR="000139DC" w:rsidRPr="00934471" w:rsidRDefault="000139DC" w:rsidP="00B5299B">
      <w:pPr>
        <w:spacing w:after="0" w:line="240" w:lineRule="auto"/>
        <w:ind w:firstLineChars="221" w:firstLine="619"/>
        <w:jc w:val="center"/>
        <w:rPr>
          <w:rFonts w:ascii="Times New Roman" w:eastAsia="Times New Roman" w:hAnsi="Times New Roman" w:cs="Times New Roman"/>
          <w:b/>
          <w:sz w:val="28"/>
        </w:rPr>
      </w:pPr>
    </w:p>
    <w:p w:rsid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рамках данного основного мероприятия осуществляется  текущее содержание муниципального казенного учреждения «Управление образования муниципального образования Кавказский район» (оплата труда, материальное обеспечение). </w:t>
      </w:r>
    </w:p>
    <w:p w:rsidR="003A54B3" w:rsidRDefault="003A54B3" w:rsidP="00B5299B">
      <w:pPr>
        <w:spacing w:after="0" w:line="240" w:lineRule="auto"/>
        <w:ind w:firstLineChars="221" w:firstLine="619"/>
        <w:jc w:val="both"/>
        <w:rPr>
          <w:rFonts w:ascii="Calibri" w:hAnsi="Calibri"/>
        </w:rPr>
      </w:pPr>
      <w:r>
        <w:rPr>
          <w:rFonts w:ascii="Times New Roman" w:eastAsia="Times New Roman" w:hAnsi="Times New Roman" w:cs="Times New Roman"/>
          <w:sz w:val="28"/>
        </w:rPr>
        <w:t>Объем финансирования на 2017 год  за счет средств муниципального бюджета был предусмотрен в сумме  6</w:t>
      </w:r>
      <w:r w:rsidR="004E047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073,0 </w:t>
      </w:r>
      <w:r w:rsidR="008B26CF">
        <w:rPr>
          <w:rFonts w:ascii="Times New Roman" w:eastAsia="Times New Roman" w:hAnsi="Times New Roman" w:cs="Times New Roman"/>
          <w:sz w:val="28"/>
        </w:rPr>
        <w:t>тыс. рублей</w:t>
      </w:r>
      <w:r>
        <w:rPr>
          <w:rFonts w:ascii="Times New Roman" w:eastAsia="Times New Roman" w:hAnsi="Times New Roman" w:cs="Times New Roman"/>
          <w:sz w:val="28"/>
        </w:rPr>
        <w:t>, освоено в отчетном периоде –</w:t>
      </w:r>
      <w:r w:rsidR="004E0477">
        <w:rPr>
          <w:rFonts w:ascii="Times New Roman" w:eastAsia="Times New Roman" w:hAnsi="Times New Roman" w:cs="Times New Roman"/>
          <w:sz w:val="28"/>
        </w:rPr>
        <w:t xml:space="preserve"> </w:t>
      </w:r>
      <w:r>
        <w:rPr>
          <w:rFonts w:ascii="Times New Roman" w:eastAsia="Times New Roman" w:hAnsi="Times New Roman" w:cs="Times New Roman"/>
          <w:sz w:val="28"/>
        </w:rPr>
        <w:t>6</w:t>
      </w:r>
      <w:r w:rsidR="004E047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073,0 </w:t>
      </w:r>
      <w:r w:rsidR="008B26CF">
        <w:rPr>
          <w:rFonts w:ascii="Times New Roman" w:eastAsia="Times New Roman" w:hAnsi="Times New Roman" w:cs="Times New Roman"/>
          <w:sz w:val="28"/>
        </w:rPr>
        <w:t>тыс. рублей</w:t>
      </w:r>
      <w:r>
        <w:rPr>
          <w:rFonts w:ascii="Times New Roman" w:eastAsia="Times New Roman" w:hAnsi="Times New Roman" w:cs="Times New Roman"/>
          <w:sz w:val="28"/>
        </w:rPr>
        <w:t xml:space="preserve"> (100 %)</w:t>
      </w:r>
      <w:r w:rsidR="004E0477">
        <w:rPr>
          <w:rFonts w:ascii="Times New Roman" w:eastAsia="Times New Roman" w:hAnsi="Times New Roman" w:cs="Times New Roman"/>
          <w:sz w:val="28"/>
        </w:rPr>
        <w:t>.</w:t>
      </w:r>
    </w:p>
    <w:p w:rsid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Управлением образования муниципального образования Кавказский район осуществляется управление, координация и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деятельностью  63 подведомственных образовательных учреждений, проводятся районные  мероприятия в области образования.</w:t>
      </w:r>
    </w:p>
    <w:p w:rsidR="003A54B3" w:rsidRDefault="003A54B3" w:rsidP="00B5299B">
      <w:pPr>
        <w:spacing w:after="0" w:line="240" w:lineRule="auto"/>
        <w:ind w:firstLineChars="221" w:firstLine="61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Мероприятие, запланированное в отчетном году в рамках реализации основного мероприятия № 4  выполнено</w:t>
      </w:r>
      <w:proofErr w:type="gramEnd"/>
      <w:r>
        <w:rPr>
          <w:rFonts w:ascii="Times New Roman" w:eastAsia="Times New Roman" w:hAnsi="Times New Roman" w:cs="Times New Roman"/>
          <w:sz w:val="28"/>
        </w:rPr>
        <w:t xml:space="preserve"> на 100 %.  </w:t>
      </w:r>
    </w:p>
    <w:p w:rsid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Целевой показатель по данному основному мероприятию «Количество учреждений, подведомственных управлению образования» - 63 учр</w:t>
      </w:r>
      <w:r w:rsidR="004E0477">
        <w:rPr>
          <w:rFonts w:ascii="Times New Roman" w:eastAsia="Times New Roman" w:hAnsi="Times New Roman" w:cs="Times New Roman"/>
          <w:sz w:val="28"/>
        </w:rPr>
        <w:t>еждения</w:t>
      </w:r>
      <w:r>
        <w:rPr>
          <w:rFonts w:ascii="Times New Roman" w:eastAsia="Times New Roman" w:hAnsi="Times New Roman" w:cs="Times New Roman"/>
          <w:sz w:val="28"/>
        </w:rPr>
        <w:t xml:space="preserve">, выполнен на 100%.  </w:t>
      </w:r>
    </w:p>
    <w:p w:rsidR="00017CBD" w:rsidRDefault="00017CBD" w:rsidP="00B5299B">
      <w:pPr>
        <w:spacing w:after="0" w:line="240" w:lineRule="auto"/>
        <w:ind w:firstLineChars="221" w:firstLine="619"/>
        <w:jc w:val="center"/>
        <w:rPr>
          <w:rFonts w:ascii="Times New Roman" w:eastAsia="Times New Roman" w:hAnsi="Times New Roman" w:cs="Times New Roman"/>
          <w:b/>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3.1.5.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5</w:t>
      </w:r>
    </w:p>
    <w:p w:rsidR="00ED4F15" w:rsidRPr="00017CBD"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«Финансовое обеспечение деятельности  казенных учреждений»</w:t>
      </w:r>
    </w:p>
    <w:p w:rsidR="00AC35C1" w:rsidRDefault="00ED4F15" w:rsidP="00B5299B">
      <w:pPr>
        <w:spacing w:after="0" w:line="240" w:lineRule="auto"/>
        <w:ind w:firstLineChars="221" w:firstLine="619"/>
        <w:jc w:val="both"/>
        <w:rPr>
          <w:rFonts w:ascii="Times New Roman" w:eastAsia="Times New Roman" w:hAnsi="Times New Roman" w:cs="Times New Roman"/>
          <w:color w:val="0070C0"/>
          <w:sz w:val="28"/>
          <w:shd w:val="clear" w:color="auto" w:fill="FFFFFF"/>
        </w:rPr>
      </w:pPr>
      <w:r w:rsidRPr="00934471">
        <w:rPr>
          <w:rFonts w:ascii="Times New Roman" w:eastAsia="Times New Roman" w:hAnsi="Times New Roman" w:cs="Times New Roman"/>
          <w:color w:val="0070C0"/>
          <w:sz w:val="28"/>
          <w:shd w:val="clear" w:color="auto" w:fill="FFFFFF"/>
        </w:rPr>
        <w:tab/>
      </w:r>
      <w:r w:rsidR="00AC35C1">
        <w:rPr>
          <w:rFonts w:ascii="Times New Roman" w:eastAsia="Times New Roman" w:hAnsi="Times New Roman" w:cs="Times New Roman"/>
          <w:color w:val="0070C0"/>
          <w:sz w:val="28"/>
          <w:shd w:val="clear" w:color="auto" w:fill="FFFFFF"/>
        </w:rPr>
        <w:t xml:space="preserve"> </w:t>
      </w:r>
    </w:p>
    <w:p w:rsidR="003A54B3" w:rsidRPr="003A54B3" w:rsidRDefault="009173BE"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color w:val="0070C0"/>
          <w:sz w:val="28"/>
          <w:shd w:val="clear" w:color="auto" w:fill="FFFFFF"/>
        </w:rPr>
        <w:t xml:space="preserve">  </w:t>
      </w:r>
      <w:proofErr w:type="gramStart"/>
      <w:r w:rsidR="003A54B3" w:rsidRPr="003A54B3">
        <w:rPr>
          <w:rFonts w:ascii="Times New Roman" w:eastAsia="Times New Roman" w:hAnsi="Times New Roman" w:cs="Times New Roman"/>
          <w:sz w:val="28"/>
          <w:shd w:val="clear" w:color="auto" w:fill="FFFFFF"/>
        </w:rPr>
        <w:t>В рамках данного основного мероприятия осуществляется  текущее содержание муниципального казенного учреждения  «Централизованная бухгалтерия образования», в функции которо</w:t>
      </w:r>
      <w:r>
        <w:rPr>
          <w:rFonts w:ascii="Times New Roman" w:eastAsia="Times New Roman" w:hAnsi="Times New Roman" w:cs="Times New Roman"/>
          <w:sz w:val="28"/>
          <w:shd w:val="clear" w:color="auto" w:fill="FFFFFF"/>
        </w:rPr>
        <w:t>го</w:t>
      </w:r>
      <w:r w:rsidR="003A54B3" w:rsidRPr="003A54B3">
        <w:rPr>
          <w:rFonts w:ascii="Times New Roman" w:eastAsia="Times New Roman" w:hAnsi="Times New Roman" w:cs="Times New Roman"/>
          <w:sz w:val="28"/>
          <w:shd w:val="clear" w:color="auto" w:fill="FFFFFF"/>
        </w:rPr>
        <w:t xml:space="preserve">  входит осуществление деятельности по бухгалтерскому учету и отчетности на основании  договоров на </w:t>
      </w:r>
      <w:r w:rsidR="003A54B3" w:rsidRPr="003A54B3">
        <w:rPr>
          <w:rFonts w:ascii="Times New Roman" w:eastAsia="Times New Roman" w:hAnsi="Times New Roman" w:cs="Times New Roman"/>
          <w:sz w:val="28"/>
          <w:shd w:val="clear" w:color="auto" w:fill="FFFFFF"/>
        </w:rPr>
        <w:lastRenderedPageBreak/>
        <w:t>передачу полномочий на ведение бухгалтерского учета с 35  образовательными учреждениями, обеспечение эффективности и целевого использования средств консолидированного бюджета, направленных на обеспечение деятельности  обслуживаемых учреждений.</w:t>
      </w:r>
      <w:proofErr w:type="gramEnd"/>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Объем финансирования на содержание муниципального учреждения  на 2017 год за счет средств консолидированного бюджета предусмотрен в сумме 28</w:t>
      </w:r>
      <w:r w:rsidR="009173BE">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398,5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w:t>
      </w:r>
      <w:r w:rsidR="002D7ECF">
        <w:rPr>
          <w:rFonts w:ascii="Times New Roman" w:eastAsia="Times New Roman" w:hAnsi="Times New Roman" w:cs="Times New Roman"/>
          <w:sz w:val="28"/>
        </w:rPr>
        <w:t>в том числе</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w:t>
      </w:r>
      <w:r w:rsidR="009173BE">
        <w:rPr>
          <w:rFonts w:ascii="Times New Roman" w:eastAsia="Times New Roman" w:hAnsi="Times New Roman" w:cs="Times New Roman"/>
          <w:sz w:val="28"/>
        </w:rPr>
        <w:t xml:space="preserve">из </w:t>
      </w:r>
      <w:r w:rsidRPr="003A54B3">
        <w:rPr>
          <w:rFonts w:ascii="Times New Roman" w:eastAsia="Times New Roman" w:hAnsi="Times New Roman" w:cs="Times New Roman"/>
          <w:sz w:val="28"/>
        </w:rPr>
        <w:t>средств муниципального бюджета</w:t>
      </w:r>
      <w:r w:rsidR="009173BE">
        <w:rPr>
          <w:rFonts w:ascii="Times New Roman" w:eastAsia="Times New Roman" w:hAnsi="Times New Roman" w:cs="Times New Roman"/>
          <w:sz w:val="28"/>
        </w:rPr>
        <w:t xml:space="preserve"> </w:t>
      </w:r>
      <w:r w:rsidR="002D7ECF">
        <w:rPr>
          <w:rFonts w:ascii="Times New Roman" w:eastAsia="Times New Roman" w:hAnsi="Times New Roman" w:cs="Times New Roman"/>
          <w:sz w:val="28"/>
        </w:rPr>
        <w:t>–</w:t>
      </w:r>
      <w:r w:rsidRPr="003A54B3">
        <w:rPr>
          <w:rFonts w:ascii="Times New Roman" w:eastAsia="Times New Roman" w:hAnsi="Times New Roman" w:cs="Times New Roman"/>
          <w:sz w:val="28"/>
        </w:rPr>
        <w:t xml:space="preserve"> 22</w:t>
      </w:r>
      <w:r w:rsidR="002D7EC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999,3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w:t>
      </w:r>
    </w:p>
    <w:p w:rsidR="003A54B3" w:rsidRDefault="009173BE" w:rsidP="00B5299B">
      <w:pPr>
        <w:suppressAutoHyphens/>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 </w:t>
      </w:r>
      <w:r w:rsidR="003A54B3" w:rsidRPr="003A54B3">
        <w:rPr>
          <w:rFonts w:ascii="Times New Roman" w:eastAsia="Times New Roman" w:hAnsi="Times New Roman" w:cs="Times New Roman"/>
          <w:sz w:val="28"/>
        </w:rPr>
        <w:t>сре</w:t>
      </w:r>
      <w:proofErr w:type="gramStart"/>
      <w:r w:rsidR="003A54B3" w:rsidRPr="003A54B3">
        <w:rPr>
          <w:rFonts w:ascii="Times New Roman" w:eastAsia="Times New Roman" w:hAnsi="Times New Roman" w:cs="Times New Roman"/>
          <w:sz w:val="28"/>
        </w:rPr>
        <w:t>дств кр</w:t>
      </w:r>
      <w:proofErr w:type="gramEnd"/>
      <w:r w:rsidR="003A54B3" w:rsidRPr="003A54B3">
        <w:rPr>
          <w:rFonts w:ascii="Times New Roman" w:eastAsia="Times New Roman" w:hAnsi="Times New Roman" w:cs="Times New Roman"/>
          <w:sz w:val="28"/>
        </w:rPr>
        <w:t xml:space="preserve">аевого бюджета </w:t>
      </w:r>
      <w:r>
        <w:rPr>
          <w:rFonts w:ascii="Times New Roman" w:eastAsia="Times New Roman" w:hAnsi="Times New Roman" w:cs="Times New Roman"/>
          <w:sz w:val="28"/>
        </w:rPr>
        <w:t>-</w:t>
      </w:r>
      <w:r w:rsidR="003A54B3" w:rsidRPr="003A54B3">
        <w:rPr>
          <w:rFonts w:ascii="Times New Roman" w:eastAsia="Times New Roman" w:hAnsi="Times New Roman" w:cs="Times New Roman"/>
          <w:sz w:val="28"/>
        </w:rPr>
        <w:t xml:space="preserve"> 5399,2 </w:t>
      </w:r>
      <w:r w:rsidR="008B26CF">
        <w:rPr>
          <w:rFonts w:ascii="Times New Roman" w:eastAsia="Times New Roman" w:hAnsi="Times New Roman" w:cs="Times New Roman"/>
          <w:sz w:val="28"/>
        </w:rPr>
        <w:t>тыс. рублей</w:t>
      </w:r>
      <w:r w:rsidR="003A54B3" w:rsidRPr="003A54B3">
        <w:rPr>
          <w:rFonts w:ascii="Times New Roman" w:eastAsia="Times New Roman" w:hAnsi="Times New Roman" w:cs="Times New Roman"/>
          <w:sz w:val="28"/>
        </w:rPr>
        <w:t xml:space="preserve"> </w:t>
      </w:r>
    </w:p>
    <w:p w:rsidR="009173BE" w:rsidRDefault="002D7ECF" w:rsidP="00B5299B">
      <w:pPr>
        <w:suppressAutoHyphens/>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Кассовые расходы составили – 28395,5 </w:t>
      </w:r>
      <w:r w:rsidR="008B26CF">
        <w:rPr>
          <w:rFonts w:ascii="Times New Roman" w:eastAsia="Times New Roman" w:hAnsi="Times New Roman" w:cs="Times New Roman"/>
          <w:sz w:val="28"/>
        </w:rPr>
        <w:t>тыс. рублей</w:t>
      </w:r>
      <w:r>
        <w:rPr>
          <w:rFonts w:ascii="Times New Roman" w:eastAsia="Times New Roman" w:hAnsi="Times New Roman" w:cs="Times New Roman"/>
          <w:sz w:val="28"/>
        </w:rPr>
        <w:t xml:space="preserve"> или 100%, в том числе</w:t>
      </w:r>
      <w:r w:rsidR="009173BE">
        <w:rPr>
          <w:rFonts w:ascii="Times New Roman" w:eastAsia="Times New Roman" w:hAnsi="Times New Roman" w:cs="Times New Roman"/>
          <w:sz w:val="28"/>
        </w:rPr>
        <w:t xml:space="preserve">: </w:t>
      </w:r>
    </w:p>
    <w:p w:rsidR="009173BE" w:rsidRDefault="009173BE" w:rsidP="009173BE">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из </w:t>
      </w:r>
      <w:r w:rsidRPr="003A54B3">
        <w:rPr>
          <w:rFonts w:ascii="Times New Roman" w:eastAsia="Times New Roman" w:hAnsi="Times New Roman" w:cs="Times New Roman"/>
          <w:sz w:val="28"/>
        </w:rPr>
        <w:t>средств муниципального бюджета</w:t>
      </w:r>
      <w:r>
        <w:rPr>
          <w:rFonts w:ascii="Times New Roman" w:eastAsia="Times New Roman" w:hAnsi="Times New Roman" w:cs="Times New Roman"/>
          <w:sz w:val="28"/>
        </w:rPr>
        <w:t xml:space="preserve"> - </w:t>
      </w:r>
      <w:r w:rsidRPr="003A54B3">
        <w:rPr>
          <w:rFonts w:ascii="Times New Roman" w:eastAsia="Times New Roman" w:hAnsi="Times New Roman" w:cs="Times New Roman"/>
          <w:sz w:val="28"/>
        </w:rPr>
        <w:t xml:space="preserve">22999,3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xml:space="preserve"> (100</w:t>
      </w:r>
      <w:r w:rsidR="006F51C9">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w:t>
      </w:r>
      <w:proofErr w:type="gramStart"/>
      <w:r w:rsidRPr="009173BE">
        <w:rPr>
          <w:rFonts w:ascii="Times New Roman" w:eastAsia="Times New Roman" w:hAnsi="Times New Roman" w:cs="Times New Roman"/>
          <w:sz w:val="28"/>
        </w:rPr>
        <w:t xml:space="preserve"> </w:t>
      </w:r>
      <w:r w:rsidR="006F51C9">
        <w:rPr>
          <w:rFonts w:ascii="Times New Roman" w:eastAsia="Times New Roman" w:hAnsi="Times New Roman" w:cs="Times New Roman"/>
          <w:sz w:val="28"/>
        </w:rPr>
        <w:t>;</w:t>
      </w:r>
      <w:proofErr w:type="gramEnd"/>
    </w:p>
    <w:p w:rsidR="009173BE" w:rsidRPr="003A54B3" w:rsidRDefault="002D7ECF" w:rsidP="009173BE">
      <w:pPr>
        <w:suppressAutoHyphens/>
        <w:spacing w:after="0" w:line="240" w:lineRule="auto"/>
        <w:ind w:firstLineChars="221" w:firstLine="619"/>
        <w:jc w:val="both"/>
        <w:rPr>
          <w:rFonts w:ascii="Calibri" w:eastAsia="Times New Roman" w:hAnsi="Calibri" w:cs="Times New Roman"/>
        </w:rPr>
      </w:pPr>
      <w:r>
        <w:rPr>
          <w:rFonts w:ascii="Times New Roman" w:eastAsia="Times New Roman" w:hAnsi="Times New Roman" w:cs="Times New Roman"/>
          <w:sz w:val="28"/>
        </w:rPr>
        <w:t xml:space="preserve">- из </w:t>
      </w:r>
      <w:r w:rsidRPr="003A54B3">
        <w:rPr>
          <w:rFonts w:ascii="Times New Roman" w:eastAsia="Times New Roman" w:hAnsi="Times New Roman" w:cs="Times New Roman"/>
          <w:sz w:val="28"/>
        </w:rPr>
        <w:t>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 xml:space="preserve">аевого бюджета </w:t>
      </w:r>
      <w:r>
        <w:rPr>
          <w:rFonts w:ascii="Times New Roman" w:eastAsia="Times New Roman" w:hAnsi="Times New Roman" w:cs="Times New Roman"/>
          <w:sz w:val="28"/>
        </w:rPr>
        <w:t>-</w:t>
      </w:r>
      <w:r w:rsidR="006F51C9">
        <w:rPr>
          <w:rFonts w:ascii="Times New Roman" w:eastAsia="Times New Roman" w:hAnsi="Times New Roman" w:cs="Times New Roman"/>
          <w:sz w:val="28"/>
        </w:rPr>
        <w:t xml:space="preserve"> </w:t>
      </w:r>
      <w:r w:rsidR="009173BE" w:rsidRPr="003A54B3">
        <w:rPr>
          <w:rFonts w:ascii="Times New Roman" w:eastAsia="Times New Roman" w:hAnsi="Times New Roman" w:cs="Times New Roman"/>
          <w:sz w:val="28"/>
        </w:rPr>
        <w:t xml:space="preserve">5396,2 </w:t>
      </w:r>
      <w:r w:rsidR="008B26CF">
        <w:rPr>
          <w:rFonts w:ascii="Times New Roman" w:eastAsia="Times New Roman" w:hAnsi="Times New Roman" w:cs="Times New Roman"/>
          <w:sz w:val="28"/>
        </w:rPr>
        <w:t>тыс. рублей</w:t>
      </w:r>
      <w:r w:rsidR="009173BE" w:rsidRPr="003A54B3">
        <w:rPr>
          <w:rFonts w:ascii="Times New Roman" w:eastAsia="Times New Roman" w:hAnsi="Times New Roman" w:cs="Times New Roman"/>
          <w:sz w:val="28"/>
        </w:rPr>
        <w:t xml:space="preserve"> (99,9</w:t>
      </w:r>
      <w:r w:rsidR="006F51C9">
        <w:rPr>
          <w:rFonts w:ascii="Times New Roman" w:eastAsia="Times New Roman" w:hAnsi="Times New Roman" w:cs="Times New Roman"/>
          <w:sz w:val="28"/>
        </w:rPr>
        <w:t xml:space="preserve"> </w:t>
      </w:r>
      <w:r w:rsidR="009173BE"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Мероприятие, запланированное  к реализации в отчетном году, выполнено на 100%.  </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Целевой показатель по данному основному мероприятию «Количество обслуживаемых учреждений, подведомственных управлению образования и у</w:t>
      </w:r>
      <w:r w:rsidR="00F847C6">
        <w:rPr>
          <w:rFonts w:ascii="Times New Roman" w:eastAsia="Times New Roman" w:hAnsi="Times New Roman" w:cs="Times New Roman"/>
          <w:sz w:val="28"/>
        </w:rPr>
        <w:t>правление образования» - 59 учреждения</w:t>
      </w:r>
      <w:r w:rsidRPr="003A54B3">
        <w:rPr>
          <w:rFonts w:ascii="Times New Roman" w:eastAsia="Times New Roman" w:hAnsi="Times New Roman" w:cs="Times New Roman"/>
          <w:sz w:val="28"/>
        </w:rPr>
        <w:t xml:space="preserve">, выполнен на 100%.  </w:t>
      </w:r>
    </w:p>
    <w:p w:rsidR="00ED4F15" w:rsidRPr="00934471" w:rsidRDefault="00ED4F15" w:rsidP="00B5299B">
      <w:pPr>
        <w:spacing w:after="0" w:line="240" w:lineRule="auto"/>
        <w:ind w:firstLineChars="221" w:firstLine="619"/>
        <w:jc w:val="both"/>
        <w:rPr>
          <w:rFonts w:ascii="Times New Roman" w:eastAsia="Times New Roman" w:hAnsi="Times New Roman" w:cs="Times New Roman"/>
          <w:color w:val="0070C0"/>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3.1.6.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6</w:t>
      </w:r>
    </w:p>
    <w:p w:rsidR="00ED4F15"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«Организация отдыха, оздоровления и занятости детей»</w:t>
      </w:r>
    </w:p>
    <w:p w:rsidR="000139DC" w:rsidRPr="00017CBD" w:rsidRDefault="000139DC" w:rsidP="00B5299B">
      <w:pPr>
        <w:spacing w:after="0" w:line="240" w:lineRule="auto"/>
        <w:ind w:firstLineChars="221" w:firstLine="619"/>
        <w:jc w:val="center"/>
        <w:rPr>
          <w:rFonts w:ascii="Times New Roman" w:eastAsia="Times New Roman" w:hAnsi="Times New Roman" w:cs="Times New Roman"/>
          <w:b/>
          <w:i/>
          <w:sz w:val="28"/>
        </w:rPr>
      </w:pPr>
    </w:p>
    <w:p w:rsidR="003A54B3" w:rsidRDefault="003A54B3"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В рамках  данного основного мероприятия осуществлялось содержание муниципального учреждения ЛТО «</w:t>
      </w:r>
      <w:proofErr w:type="spellStart"/>
      <w:r>
        <w:rPr>
          <w:rFonts w:ascii="Times New Roman" w:eastAsia="Times New Roman" w:hAnsi="Times New Roman" w:cs="Times New Roman"/>
          <w:sz w:val="28"/>
        </w:rPr>
        <w:t>Кубаночка</w:t>
      </w:r>
      <w:proofErr w:type="spellEnd"/>
      <w:r>
        <w:rPr>
          <w:rFonts w:ascii="Times New Roman" w:eastAsia="Times New Roman" w:hAnsi="Times New Roman" w:cs="Times New Roman"/>
          <w:sz w:val="28"/>
        </w:rPr>
        <w:t>» с объемом финансирования в сумме 1</w:t>
      </w:r>
      <w:r w:rsidR="003F0B8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650,0   </w:t>
      </w:r>
      <w:r w:rsidR="008B26CF">
        <w:rPr>
          <w:rFonts w:ascii="Times New Roman" w:eastAsia="Times New Roman" w:hAnsi="Times New Roman" w:cs="Times New Roman"/>
          <w:sz w:val="28"/>
        </w:rPr>
        <w:t>тыс. рублей</w:t>
      </w:r>
      <w:r>
        <w:rPr>
          <w:rFonts w:ascii="Times New Roman" w:eastAsia="Times New Roman" w:hAnsi="Times New Roman" w:cs="Times New Roman"/>
          <w:sz w:val="28"/>
        </w:rPr>
        <w:t xml:space="preserve"> </w:t>
      </w:r>
      <w:r w:rsidR="003F0B87">
        <w:rPr>
          <w:rFonts w:ascii="Times New Roman" w:eastAsia="Times New Roman" w:hAnsi="Times New Roman" w:cs="Times New Roman"/>
          <w:sz w:val="28"/>
        </w:rPr>
        <w:t xml:space="preserve">за счет средств муниципального бюджета, </w:t>
      </w:r>
      <w:r>
        <w:rPr>
          <w:rFonts w:ascii="Times New Roman" w:eastAsia="Times New Roman" w:hAnsi="Times New Roman" w:cs="Times New Roman"/>
          <w:sz w:val="28"/>
        </w:rPr>
        <w:t>освоено в отчетном периоде  – 1</w:t>
      </w:r>
      <w:r w:rsidR="003F0B8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614,8  </w:t>
      </w:r>
      <w:r w:rsidR="008B26CF">
        <w:rPr>
          <w:rFonts w:ascii="Times New Roman" w:eastAsia="Times New Roman" w:hAnsi="Times New Roman" w:cs="Times New Roman"/>
          <w:sz w:val="28"/>
        </w:rPr>
        <w:t>тыс. рублей</w:t>
      </w:r>
      <w:r>
        <w:rPr>
          <w:rFonts w:ascii="Times New Roman" w:eastAsia="Times New Roman" w:hAnsi="Times New Roman" w:cs="Times New Roman"/>
          <w:sz w:val="28"/>
        </w:rPr>
        <w:t xml:space="preserve"> (97,9</w:t>
      </w:r>
      <w:r w:rsidR="00D71F6C">
        <w:rPr>
          <w:rFonts w:ascii="Times New Roman" w:eastAsia="Times New Roman" w:hAnsi="Times New Roman" w:cs="Times New Roman"/>
          <w:sz w:val="28"/>
        </w:rPr>
        <w:t xml:space="preserve"> </w:t>
      </w:r>
      <w:r>
        <w:rPr>
          <w:rFonts w:ascii="Times New Roman" w:eastAsia="Times New Roman" w:hAnsi="Times New Roman" w:cs="Times New Roman"/>
          <w:sz w:val="28"/>
        </w:rPr>
        <w:t>%).</w:t>
      </w:r>
    </w:p>
    <w:p w:rsidR="005A1FEC" w:rsidRPr="00934471" w:rsidRDefault="005A1FEC" w:rsidP="005A1FE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w:t>
      </w:r>
      <w:r w:rsidRPr="00934471">
        <w:rPr>
          <w:rFonts w:ascii="Times New Roman" w:eastAsia="Times New Roman" w:hAnsi="Times New Roman" w:cs="Times New Roman"/>
          <w:sz w:val="28"/>
        </w:rPr>
        <w:t>чреждени</w:t>
      </w:r>
      <w:r>
        <w:rPr>
          <w:rFonts w:ascii="Times New Roman" w:eastAsia="Times New Roman" w:hAnsi="Times New Roman" w:cs="Times New Roman"/>
          <w:sz w:val="28"/>
        </w:rPr>
        <w:t>е никакой деятельности</w:t>
      </w:r>
      <w:r w:rsidRPr="005A1FEC">
        <w:rPr>
          <w:rFonts w:ascii="Times New Roman" w:eastAsia="Times New Roman" w:hAnsi="Times New Roman" w:cs="Times New Roman"/>
          <w:sz w:val="28"/>
        </w:rPr>
        <w:t xml:space="preserve"> </w:t>
      </w:r>
      <w:r>
        <w:rPr>
          <w:rFonts w:ascii="Times New Roman" w:eastAsia="Times New Roman" w:hAnsi="Times New Roman" w:cs="Times New Roman"/>
          <w:sz w:val="28"/>
        </w:rPr>
        <w:t>не ведет</w:t>
      </w:r>
      <w:r w:rsidRPr="00934471">
        <w:rPr>
          <w:rFonts w:ascii="Times New Roman" w:eastAsia="Times New Roman" w:hAnsi="Times New Roman" w:cs="Times New Roman"/>
          <w:sz w:val="28"/>
        </w:rPr>
        <w:t>,</w:t>
      </w:r>
      <w:r>
        <w:rPr>
          <w:rFonts w:ascii="Times New Roman" w:eastAsia="Times New Roman" w:hAnsi="Times New Roman" w:cs="Times New Roman"/>
          <w:sz w:val="28"/>
        </w:rPr>
        <w:t xml:space="preserve"> денежные средства израсходованы</w:t>
      </w:r>
      <w:r w:rsidRPr="0093447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 охрану муниципального имущества, </w:t>
      </w:r>
      <w:r w:rsidRPr="00934471">
        <w:rPr>
          <w:rFonts w:ascii="Times New Roman" w:eastAsia="Times New Roman" w:hAnsi="Times New Roman" w:cs="Times New Roman"/>
          <w:sz w:val="28"/>
        </w:rPr>
        <w:t>целевые показатели отсутствуют.</w:t>
      </w:r>
    </w:p>
    <w:p w:rsidR="005A1FEC" w:rsidRDefault="005A1FEC" w:rsidP="005A1FEC">
      <w:pPr>
        <w:spacing w:after="0" w:line="240" w:lineRule="auto"/>
        <w:ind w:firstLineChars="221" w:firstLine="486"/>
        <w:jc w:val="both"/>
      </w:pPr>
    </w:p>
    <w:p w:rsidR="003A54B3" w:rsidRDefault="003A54B3" w:rsidP="00B5299B">
      <w:pPr>
        <w:spacing w:after="0" w:line="240" w:lineRule="auto"/>
        <w:ind w:firstLineChars="221" w:firstLine="619"/>
        <w:jc w:val="both"/>
        <w:rPr>
          <w:rFonts w:ascii="Times New Roman" w:eastAsia="Times New Roman" w:hAnsi="Times New Roman" w:cs="Times New Roman"/>
          <w:sz w:val="28"/>
        </w:rPr>
      </w:pPr>
    </w:p>
    <w:p w:rsidR="00ED4F15" w:rsidRPr="00017CBD" w:rsidRDefault="00AC35C1" w:rsidP="00B5299B">
      <w:pPr>
        <w:spacing w:after="0" w:line="240" w:lineRule="auto"/>
        <w:ind w:firstLineChars="221" w:firstLine="619"/>
        <w:jc w:val="center"/>
        <w:rPr>
          <w:rFonts w:ascii="Times New Roman" w:eastAsia="Times New Roman" w:hAnsi="Times New Roman" w:cs="Times New Roman"/>
          <w:b/>
          <w:i/>
          <w:sz w:val="28"/>
        </w:rPr>
      </w:pPr>
      <w:r>
        <w:rPr>
          <w:rFonts w:ascii="Times New Roman" w:eastAsia="Times New Roman" w:hAnsi="Times New Roman" w:cs="Times New Roman"/>
          <w:b/>
          <w:i/>
          <w:sz w:val="28"/>
        </w:rPr>
        <w:t>3.1.7.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7</w:t>
      </w:r>
    </w:p>
    <w:p w:rsidR="00ED4F15" w:rsidRPr="00017CBD" w:rsidRDefault="00ED4F15" w:rsidP="00B5299B">
      <w:pPr>
        <w:spacing w:after="0" w:line="240" w:lineRule="auto"/>
        <w:ind w:firstLineChars="221" w:firstLine="619"/>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«Прочие мероприятия в области образования»</w:t>
      </w:r>
    </w:p>
    <w:p w:rsidR="00C23215" w:rsidRDefault="00C23215" w:rsidP="00B5299B">
      <w:pPr>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В рамках данного основного мероприятия осуществляется содержание двух муниципальных бюджетных учреждений: МКУ «Центр </w:t>
      </w:r>
      <w:proofErr w:type="spellStart"/>
      <w:r w:rsidRPr="003A54B3">
        <w:rPr>
          <w:rFonts w:ascii="Times New Roman" w:eastAsia="Times New Roman" w:hAnsi="Times New Roman" w:cs="Times New Roman"/>
          <w:sz w:val="28"/>
        </w:rPr>
        <w:t>психолго</w:t>
      </w:r>
      <w:proofErr w:type="spellEnd"/>
      <w:r w:rsidRPr="003A54B3">
        <w:rPr>
          <w:rFonts w:ascii="Times New Roman" w:eastAsia="Times New Roman" w:hAnsi="Times New Roman" w:cs="Times New Roman"/>
          <w:sz w:val="28"/>
        </w:rPr>
        <w:t>-педагогической, медицинской и социальной помощи МО Кавказский район</w:t>
      </w:r>
      <w:r w:rsidRPr="003A54B3">
        <w:rPr>
          <w:rFonts w:ascii="Times New Roman" w:eastAsia="Times New Roman" w:hAnsi="Times New Roman" w:cs="Times New Roman"/>
          <w:i/>
          <w:sz w:val="28"/>
        </w:rPr>
        <w:t>»</w:t>
      </w:r>
      <w:r w:rsidRPr="003A54B3">
        <w:rPr>
          <w:rFonts w:ascii="Times New Roman" w:eastAsia="Times New Roman" w:hAnsi="Times New Roman" w:cs="Times New Roman"/>
          <w:sz w:val="28"/>
        </w:rPr>
        <w:t xml:space="preserve">, МКУ «Организационно-методический центр развития образования», которые обслуживают 63 учреждения образования, </w:t>
      </w:r>
      <w:r w:rsidR="00BD586E">
        <w:rPr>
          <w:rFonts w:ascii="Times New Roman" w:eastAsia="Times New Roman" w:hAnsi="Times New Roman" w:cs="Times New Roman"/>
          <w:sz w:val="28"/>
        </w:rPr>
        <w:t xml:space="preserve">а также </w:t>
      </w:r>
      <w:r w:rsidRPr="003A54B3">
        <w:rPr>
          <w:rFonts w:ascii="Times New Roman" w:eastAsia="Times New Roman" w:hAnsi="Times New Roman" w:cs="Times New Roman"/>
          <w:sz w:val="28"/>
        </w:rPr>
        <w:t>организация и проведение государственной итоговой аттестации в форме ЕГЭ, ОГЭ и ГИА в муниципальном образовании Кавказский район.</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Объем финансирования на реализацию данного основного мероприятия на 2017 год был предусмотрен  и освоен в сумме 6063,7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 в том числе:</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за счет средств муниципального бюджета – 6040,0</w:t>
      </w:r>
      <w:r w:rsidR="00162D9D">
        <w:rPr>
          <w:rFonts w:ascii="Times New Roman" w:eastAsia="Times New Roman" w:hAnsi="Times New Roman" w:cs="Times New Roman"/>
          <w:sz w:val="28"/>
        </w:rPr>
        <w:t xml:space="preserve">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за счет 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 xml:space="preserve">аевого бюджета – 23,7 </w:t>
      </w:r>
      <w:r w:rsidR="008B26CF">
        <w:rPr>
          <w:rFonts w:ascii="Times New Roman" w:eastAsia="Times New Roman" w:hAnsi="Times New Roman" w:cs="Times New Roman"/>
          <w:sz w:val="28"/>
        </w:rPr>
        <w:t>тыс. рублей</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Денежные средства освоены в полном объеме – 100%.</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lastRenderedPageBreak/>
        <w:t xml:space="preserve">На содержание 2-х муниципальных </w:t>
      </w:r>
      <w:r w:rsidR="00BD586E">
        <w:rPr>
          <w:rFonts w:ascii="Times New Roman" w:eastAsia="Times New Roman" w:hAnsi="Times New Roman" w:cs="Times New Roman"/>
          <w:sz w:val="28"/>
        </w:rPr>
        <w:t xml:space="preserve">бюджетных </w:t>
      </w:r>
      <w:r w:rsidRPr="003A54B3">
        <w:rPr>
          <w:rFonts w:ascii="Times New Roman" w:eastAsia="Times New Roman" w:hAnsi="Times New Roman" w:cs="Times New Roman"/>
          <w:sz w:val="28"/>
        </w:rPr>
        <w:t xml:space="preserve">учреждений  в рамках данного мероприятия направлено  и освоено 5540,0 </w:t>
      </w:r>
      <w:r w:rsidR="008B26CF">
        <w:rPr>
          <w:rFonts w:ascii="Times New Roman" w:eastAsia="Times New Roman" w:hAnsi="Times New Roman" w:cs="Times New Roman"/>
          <w:sz w:val="28"/>
        </w:rPr>
        <w:t>тыс. рублей</w:t>
      </w:r>
      <w:r w:rsidR="00162D9D">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На оплату труда педагогов дополнительного образования за счет сре</w:t>
      </w:r>
      <w:proofErr w:type="gramStart"/>
      <w:r w:rsidRPr="003A54B3">
        <w:rPr>
          <w:rFonts w:ascii="Times New Roman" w:eastAsia="Times New Roman" w:hAnsi="Times New Roman" w:cs="Times New Roman"/>
          <w:sz w:val="28"/>
        </w:rPr>
        <w:t>дств кр</w:t>
      </w:r>
      <w:proofErr w:type="gramEnd"/>
      <w:r w:rsidRPr="003A54B3">
        <w:rPr>
          <w:rFonts w:ascii="Times New Roman" w:eastAsia="Times New Roman" w:hAnsi="Times New Roman" w:cs="Times New Roman"/>
          <w:sz w:val="28"/>
        </w:rPr>
        <w:t>аевого бюджета было направлено  23,7 тыс. рублей (на организацию и проведение ЕГЭ).</w:t>
      </w:r>
    </w:p>
    <w:p w:rsidR="003A54B3" w:rsidRPr="003A54B3" w:rsidRDefault="00BD586E" w:rsidP="00B5299B">
      <w:pPr>
        <w:suppressAutoHyphens/>
        <w:spacing w:after="0" w:line="240" w:lineRule="auto"/>
        <w:ind w:firstLineChars="221" w:firstLine="619"/>
        <w:jc w:val="both"/>
        <w:rPr>
          <w:rFonts w:ascii="Calibri" w:eastAsia="Times New Roman" w:hAnsi="Calibri" w:cs="Times New Roman"/>
        </w:rPr>
      </w:pPr>
      <w:r>
        <w:rPr>
          <w:rFonts w:ascii="Times New Roman" w:eastAsia="Times New Roman" w:hAnsi="Times New Roman" w:cs="Times New Roman"/>
          <w:sz w:val="28"/>
        </w:rPr>
        <w:t>Также в</w:t>
      </w:r>
      <w:r w:rsidR="003A54B3" w:rsidRPr="003A54B3">
        <w:rPr>
          <w:rFonts w:ascii="Times New Roman" w:eastAsia="Times New Roman" w:hAnsi="Times New Roman" w:cs="Times New Roman"/>
          <w:sz w:val="28"/>
        </w:rPr>
        <w:t xml:space="preserve"> рамках данного основного мероприятия  </w:t>
      </w:r>
      <w:r w:rsidRPr="003A54B3">
        <w:rPr>
          <w:rFonts w:ascii="Times New Roman" w:eastAsia="Times New Roman" w:hAnsi="Times New Roman" w:cs="Times New Roman"/>
          <w:sz w:val="28"/>
        </w:rPr>
        <w:t xml:space="preserve">на сумму 500,0 </w:t>
      </w:r>
      <w:r w:rsidR="008B26CF">
        <w:rPr>
          <w:rFonts w:ascii="Times New Roman" w:eastAsia="Times New Roman" w:hAnsi="Times New Roman" w:cs="Times New Roman"/>
          <w:sz w:val="28"/>
        </w:rPr>
        <w:t>тыс. рублей</w:t>
      </w:r>
      <w:r>
        <w:rPr>
          <w:rFonts w:ascii="Times New Roman" w:eastAsia="Times New Roman" w:hAnsi="Times New Roman" w:cs="Times New Roman"/>
          <w:sz w:val="28"/>
        </w:rPr>
        <w:t xml:space="preserve"> </w:t>
      </w:r>
      <w:r w:rsidR="003A54B3" w:rsidRPr="003A54B3">
        <w:rPr>
          <w:rFonts w:ascii="Times New Roman" w:eastAsia="Times New Roman" w:hAnsi="Times New Roman" w:cs="Times New Roman"/>
          <w:sz w:val="28"/>
        </w:rPr>
        <w:t xml:space="preserve">выполнены следующие мероприятия: </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произведена оплата труда  педагогов, участвовавших   в  организации и проведении единого государственного экзамена, командировочных расходов;</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приобретено оборудование, оргтехника, канцелярские товары,  бумага, горюче-смазочные материалы для проведения экзамена</w:t>
      </w:r>
      <w:r w:rsidR="00162D9D">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Два мероприятия основного мероприятия №</w:t>
      </w:r>
      <w:r w:rsidR="00162D9D">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7, предусмотренные к реализации в 2017 году, выполнены на 100</w:t>
      </w:r>
      <w:r w:rsidR="00162D9D">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 </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В 2016/2017 учебном году учащиеся 11 классов проходили государственную итоговую аттестацию по программам среднего общего образования в форме и по материалам ЕГЭ. </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Всего прошли государственную итоговую аттестацию 467 выпускников (из них 7 участников с ограниченными возможностями) из 25 муниципальных общеобразовательных учреждений. 465 в</w:t>
      </w:r>
      <w:r w:rsidR="00BD586E">
        <w:rPr>
          <w:rFonts w:ascii="Times New Roman" w:eastAsia="Times New Roman" w:hAnsi="Times New Roman" w:cs="Times New Roman"/>
          <w:sz w:val="28"/>
        </w:rPr>
        <w:t>ыпускников, что составило 99,8</w:t>
      </w:r>
      <w:r w:rsidR="00162D9D">
        <w:rPr>
          <w:rFonts w:ascii="Times New Roman" w:eastAsia="Times New Roman" w:hAnsi="Times New Roman" w:cs="Times New Roman"/>
          <w:sz w:val="28"/>
        </w:rPr>
        <w:t xml:space="preserve"> </w:t>
      </w:r>
      <w:r w:rsidR="00BD586E">
        <w:rPr>
          <w:rFonts w:ascii="Times New Roman" w:eastAsia="Times New Roman" w:hAnsi="Times New Roman" w:cs="Times New Roman"/>
          <w:sz w:val="28"/>
        </w:rPr>
        <w:t>%</w:t>
      </w:r>
      <w:r w:rsidRPr="003A54B3">
        <w:rPr>
          <w:rFonts w:ascii="Times New Roman" w:eastAsia="Times New Roman" w:hAnsi="Times New Roman" w:cs="Times New Roman"/>
          <w:sz w:val="28"/>
        </w:rPr>
        <w:t xml:space="preserve"> от числа сдававших</w:t>
      </w:r>
      <w:r w:rsidR="00BD586E">
        <w:rPr>
          <w:rFonts w:ascii="Times New Roman" w:eastAsia="Times New Roman" w:hAnsi="Times New Roman" w:cs="Times New Roman"/>
          <w:sz w:val="28"/>
        </w:rPr>
        <w:t>,</w:t>
      </w:r>
      <w:r w:rsidRPr="003A54B3">
        <w:rPr>
          <w:rFonts w:ascii="Times New Roman" w:eastAsia="Times New Roman" w:hAnsi="Times New Roman" w:cs="Times New Roman"/>
          <w:sz w:val="28"/>
        </w:rPr>
        <w:t xml:space="preserve"> получили аттестаты о среднем общем образовании, из них 98 человек были награждены медалью «За особые успехи в учении».</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В ТОП 52 лучших образовательных организаций Краснодарского края с высокой долей результатов выпускников - от 80 до 100 баллов, вошел МБОУ лицей №  45 города Кропоткин.</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В рейтинг 10% лучших образовательных организаций Краснодарского края по результатам обязательных экзаменов (русский язык, математика) вошла МБОУ СОШ № 15 поселка Мирской.</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По итогам 2017 года из 12 целевых показателей, предусмотренных муниципальной программой по основному мероприятию № 7, плановые значения в полном объеме достигнуты по 11 показателям. </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Достигнуты в полном объеме плановые значения следующих показателей:</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количество обслуживаемых учреждений, подведомственных управлению образования (план – 63,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 (план - 0,97</w:t>
      </w:r>
      <w:r w:rsidR="00162D9D">
        <w:rPr>
          <w:rFonts w:ascii="Times New Roman" w:eastAsia="Times New Roman" w:hAnsi="Times New Roman" w:cs="Times New Roman"/>
          <w:sz w:val="28"/>
        </w:rPr>
        <w:t xml:space="preserve"> </w:t>
      </w:r>
      <w:r w:rsidR="00980DC7">
        <w:rPr>
          <w:rFonts w:ascii="Times New Roman" w:eastAsia="Times New Roman" w:hAnsi="Times New Roman" w:cs="Times New Roman"/>
          <w:sz w:val="28"/>
        </w:rPr>
        <w:t>%</w:t>
      </w:r>
      <w:r w:rsidRPr="003A54B3">
        <w:rPr>
          <w:rFonts w:ascii="Times New Roman" w:eastAsia="Times New Roman" w:hAnsi="Times New Roman" w:cs="Times New Roman"/>
          <w:sz w:val="28"/>
        </w:rPr>
        <w:t>, выполнение - 0,2</w:t>
      </w:r>
      <w:r w:rsidR="00162D9D">
        <w:rPr>
          <w:rFonts w:ascii="Times New Roman" w:eastAsia="Times New Roman" w:hAnsi="Times New Roman" w:cs="Times New Roman"/>
          <w:sz w:val="28"/>
        </w:rPr>
        <w:t xml:space="preserve"> </w:t>
      </w:r>
      <w:r w:rsidR="00980DC7">
        <w:rPr>
          <w:rFonts w:ascii="Times New Roman" w:eastAsia="Times New Roman" w:hAnsi="Times New Roman" w:cs="Times New Roman"/>
          <w:sz w:val="28"/>
        </w:rPr>
        <w:t>%</w:t>
      </w:r>
      <w:r w:rsidRPr="003A54B3">
        <w:rPr>
          <w:rFonts w:ascii="Times New Roman" w:eastAsia="Times New Roman" w:hAnsi="Times New Roman" w:cs="Times New Roman"/>
          <w:sz w:val="28"/>
        </w:rPr>
        <w:t>, процент выполнения – 485, снижение значения данного показателя является положительным результатом</w:t>
      </w:r>
      <w:r w:rsidR="00980DC7">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и с</w:t>
      </w:r>
      <w:r w:rsidR="00980DC7">
        <w:rPr>
          <w:rFonts w:ascii="Times New Roman" w:eastAsia="Times New Roman" w:hAnsi="Times New Roman" w:cs="Times New Roman"/>
          <w:sz w:val="28"/>
        </w:rPr>
        <w:t>видетельствует о повышении</w:t>
      </w:r>
      <w:r w:rsidRPr="003A54B3">
        <w:rPr>
          <w:rFonts w:ascii="Times New Roman" w:eastAsia="Times New Roman" w:hAnsi="Times New Roman" w:cs="Times New Roman"/>
          <w:sz w:val="28"/>
        </w:rPr>
        <w:t xml:space="preserve"> качества образования);</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введение ставок педагогов дополнительного образования для работы с детьми в спортивных клубах общеобразовательных учреждений (план – 18, выполнение – 100</w:t>
      </w:r>
      <w:r w:rsidR="00162D9D">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lastRenderedPageBreak/>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(план – 1, процент выполнения – 100);</w:t>
      </w:r>
    </w:p>
    <w:p w:rsidR="003A54B3" w:rsidRPr="003A54B3" w:rsidRDefault="003A54B3" w:rsidP="00B5299B">
      <w:pPr>
        <w:suppressAutoHyphens/>
        <w:spacing w:after="0" w:line="240" w:lineRule="auto"/>
        <w:ind w:firstLineChars="221" w:firstLine="619"/>
        <w:jc w:val="both"/>
        <w:rPr>
          <w:rFonts w:ascii="Calibri" w:eastAsia="Times New Roman" w:hAnsi="Calibri" w:cs="Times New Roman"/>
        </w:rPr>
      </w:pPr>
      <w:r w:rsidRPr="003A54B3">
        <w:rPr>
          <w:rFonts w:ascii="Times New Roman" w:eastAsia="Times New Roman" w:hAnsi="Times New Roman" w:cs="Times New Roman"/>
          <w:sz w:val="28"/>
        </w:rPr>
        <w:t xml:space="preserve">- число педагогов, получающих выплату за работу с детьми  в спортивных клубах муниципальных </w:t>
      </w:r>
      <w:proofErr w:type="gramStart"/>
      <w:r w:rsidRPr="003A54B3">
        <w:rPr>
          <w:rFonts w:ascii="Times New Roman" w:eastAsia="Times New Roman" w:hAnsi="Times New Roman" w:cs="Times New Roman"/>
          <w:sz w:val="28"/>
        </w:rPr>
        <w:t>организаций дополнительного образования детей системы образования Краснодарского</w:t>
      </w:r>
      <w:proofErr w:type="gramEnd"/>
      <w:r w:rsidRPr="003A54B3">
        <w:rPr>
          <w:rFonts w:ascii="Times New Roman" w:eastAsia="Times New Roman" w:hAnsi="Times New Roman" w:cs="Times New Roman"/>
          <w:sz w:val="28"/>
        </w:rPr>
        <w:t xml:space="preserve"> края (план – 9, выполнение</w:t>
      </w:r>
      <w:r w:rsidR="00162D9D">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w:t>
      </w:r>
      <w:r w:rsidR="00162D9D">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9,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открытие спортивных кружков и секций для работы с детьми в спортивных клубах общеобразовательных учреждений (план – 180,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открытие спортивных кружков и секций для работы с детьми в вечернее и каникулярное время в спортивных залах общеобразовательных учреждений (план – 3,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привлечение учащихся к регулярному занятию в секциях спортивных клубов общеобразовательных учреждений (план – 2860,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привлечение учащихся к регулярному занятию спортом в секциях, в вечернее и каникулярное время, в спортивных залах общеобразовательных учреждений (план – 60,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введение ставок педагогов дополнительного образования для работы с детьми в спортивных клубах учреждений дополнительного образования (план – 9,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открытие спортивных кружков и секций для работы с детьми в спортивных клубах учреждений дополнительного образования (план – 18, процент выполнения – 100);</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Не достигнуто в полном объеме плановое значение следующего показателя:</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привлечение учащихся к регулярному занятию в секциях спортивных клубов учреждений дополнительного образования (план – 330, выполнение 300, процент выполнения – 90,9).</w:t>
      </w:r>
    </w:p>
    <w:p w:rsidR="003A54B3" w:rsidRPr="003A54B3" w:rsidRDefault="003A54B3" w:rsidP="00B5299B">
      <w:pPr>
        <w:suppressAutoHyphens/>
        <w:spacing w:after="0" w:line="240" w:lineRule="auto"/>
        <w:ind w:firstLineChars="221" w:firstLine="619"/>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ab/>
      </w:r>
    </w:p>
    <w:p w:rsidR="004A5DFF" w:rsidRPr="003A54B3" w:rsidRDefault="00E1621F" w:rsidP="00B5299B">
      <w:pPr>
        <w:suppressAutoHyphens/>
        <w:spacing w:after="0" w:line="240" w:lineRule="auto"/>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263F6" w:rsidRPr="00FF5227">
        <w:rPr>
          <w:rFonts w:ascii="Times New Roman" w:hAnsi="Times New Roman"/>
          <w:b/>
          <w:color w:val="000000"/>
          <w:sz w:val="28"/>
        </w:rPr>
        <w:t>Вывод:</w:t>
      </w:r>
      <w:r w:rsidR="00A263F6">
        <w:rPr>
          <w:rFonts w:ascii="Times New Roman" w:hAnsi="Times New Roman"/>
          <w:color w:val="000000"/>
          <w:sz w:val="28"/>
        </w:rPr>
        <w:t xml:space="preserve"> </w:t>
      </w:r>
      <w:proofErr w:type="gramStart"/>
      <w:r w:rsidR="004A5DFF" w:rsidRPr="003A54B3">
        <w:rPr>
          <w:rFonts w:ascii="Times New Roman" w:eastAsia="Times New Roman" w:hAnsi="Times New Roman" w:cs="Times New Roman"/>
          <w:sz w:val="28"/>
        </w:rPr>
        <w:t>Эффективность реализации муниципальной программы муниципального образования Кавказский район «Развитие образования» рассчита</w:t>
      </w:r>
      <w:r>
        <w:rPr>
          <w:rFonts w:ascii="Times New Roman" w:eastAsia="Times New Roman" w:hAnsi="Times New Roman" w:cs="Times New Roman"/>
          <w:sz w:val="28"/>
        </w:rPr>
        <w:t>на</w:t>
      </w:r>
      <w:r w:rsidR="004A5DFF" w:rsidRPr="003A54B3">
        <w:rPr>
          <w:rFonts w:ascii="Times New Roman" w:eastAsia="Times New Roman" w:hAnsi="Times New Roman" w:cs="Times New Roman"/>
          <w:sz w:val="28"/>
        </w:rPr>
        <w:t xml:space="preserve"> в соответствии с приложением № 7 «Методика расчета целевых показателей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A263F6" w:rsidRDefault="00E1621F" w:rsidP="00B5299B">
      <w:pPr>
        <w:spacing w:after="0" w:line="240" w:lineRule="auto"/>
        <w:ind w:firstLineChars="221" w:firstLine="619"/>
        <w:jc w:val="both"/>
        <w:rPr>
          <w:rFonts w:ascii="Times New Roman" w:hAnsi="Times New Roman"/>
          <w:color w:val="000000"/>
          <w:sz w:val="28"/>
        </w:rPr>
      </w:pPr>
      <w:r>
        <w:rPr>
          <w:rFonts w:ascii="Times New Roman" w:hAnsi="Times New Roman"/>
          <w:color w:val="000000"/>
          <w:sz w:val="28"/>
        </w:rPr>
        <w:t xml:space="preserve">   </w:t>
      </w:r>
      <w:r w:rsidR="00A263F6">
        <w:rPr>
          <w:rFonts w:ascii="Times New Roman" w:hAnsi="Times New Roman"/>
          <w:color w:val="000000"/>
          <w:sz w:val="28"/>
        </w:rPr>
        <w:t xml:space="preserve">По результатам оценки  эффективности реализации основных мероприятий, входящих  в муниципальную программу муниципального образования Кавказский район  </w:t>
      </w:r>
      <w:r w:rsidR="00A263F6">
        <w:rPr>
          <w:rFonts w:ascii="Times New Roman" w:hAnsi="Times New Roman"/>
          <w:sz w:val="28"/>
        </w:rPr>
        <w:t>«Развитие образования», э</w:t>
      </w:r>
      <w:r w:rsidR="00A263F6">
        <w:rPr>
          <w:rFonts w:ascii="Times New Roman" w:hAnsi="Times New Roman"/>
          <w:color w:val="000000"/>
          <w:sz w:val="28"/>
        </w:rPr>
        <w:t xml:space="preserve">ффективность реализации  муниципальной </w:t>
      </w:r>
      <w:r w:rsidR="00A263F6">
        <w:rPr>
          <w:rFonts w:ascii="Times New Roman" w:hAnsi="Times New Roman"/>
          <w:sz w:val="28"/>
        </w:rPr>
        <w:t>программы в 201</w:t>
      </w:r>
      <w:r w:rsidR="004A5DFF">
        <w:rPr>
          <w:rFonts w:ascii="Times New Roman" w:hAnsi="Times New Roman"/>
          <w:sz w:val="28"/>
        </w:rPr>
        <w:t>7</w:t>
      </w:r>
      <w:r w:rsidR="00A263F6">
        <w:rPr>
          <w:rFonts w:ascii="Times New Roman" w:hAnsi="Times New Roman"/>
          <w:sz w:val="28"/>
        </w:rPr>
        <w:t xml:space="preserve"> году </w:t>
      </w:r>
      <w:r w:rsidR="00A263F6" w:rsidRPr="008453CD">
        <w:rPr>
          <w:rFonts w:ascii="Times New Roman" w:hAnsi="Times New Roman"/>
          <w:sz w:val="28"/>
        </w:rPr>
        <w:t>может быть признана</w:t>
      </w:r>
      <w:r w:rsidR="00A263F6">
        <w:rPr>
          <w:rFonts w:ascii="Times New Roman" w:hAnsi="Times New Roman"/>
          <w:sz w:val="28"/>
        </w:rPr>
        <w:t xml:space="preserve"> высокой</w:t>
      </w:r>
      <w:r w:rsidR="00A263F6" w:rsidRPr="008453CD">
        <w:rPr>
          <w:rFonts w:ascii="Times New Roman" w:hAnsi="Times New Roman"/>
          <w:sz w:val="28"/>
        </w:rPr>
        <w:t>,</w:t>
      </w:r>
      <w:r w:rsidR="00A263F6">
        <w:rPr>
          <w:rFonts w:ascii="Times New Roman" w:hAnsi="Times New Roman"/>
          <w:sz w:val="28"/>
        </w:rPr>
        <w:t xml:space="preserve"> </w:t>
      </w:r>
      <w:r w:rsidR="00A263F6" w:rsidRPr="00CC72DD">
        <w:rPr>
          <w:rFonts w:ascii="Times New Roman" w:hAnsi="Times New Roman"/>
          <w:sz w:val="28"/>
        </w:rPr>
        <w:t xml:space="preserve">коэффициент эффективности реализации </w:t>
      </w:r>
      <w:r w:rsidR="00A263F6">
        <w:rPr>
          <w:rFonts w:ascii="Times New Roman" w:hAnsi="Times New Roman"/>
          <w:sz w:val="28"/>
        </w:rPr>
        <w:t xml:space="preserve">муниципальной </w:t>
      </w:r>
      <w:r w:rsidR="00A263F6" w:rsidRPr="00CC72DD">
        <w:rPr>
          <w:rFonts w:ascii="Times New Roman" w:hAnsi="Times New Roman"/>
          <w:sz w:val="28"/>
        </w:rPr>
        <w:t xml:space="preserve">программы </w:t>
      </w:r>
      <w:r w:rsidR="00A263F6">
        <w:rPr>
          <w:rFonts w:ascii="Times New Roman" w:hAnsi="Times New Roman"/>
          <w:sz w:val="28"/>
        </w:rPr>
        <w:t xml:space="preserve"> составил</w:t>
      </w:r>
      <w:r w:rsidR="00014BC0">
        <w:rPr>
          <w:rFonts w:ascii="Times New Roman" w:hAnsi="Times New Roman"/>
          <w:sz w:val="28"/>
        </w:rPr>
        <w:t xml:space="preserve"> </w:t>
      </w:r>
      <w:r w:rsidR="004A5DFF">
        <w:rPr>
          <w:rFonts w:ascii="Times New Roman" w:hAnsi="Times New Roman"/>
          <w:sz w:val="28"/>
        </w:rPr>
        <w:t>–</w:t>
      </w:r>
      <w:r w:rsidR="00A263F6">
        <w:rPr>
          <w:rFonts w:ascii="Times New Roman" w:hAnsi="Times New Roman"/>
          <w:sz w:val="28"/>
        </w:rPr>
        <w:t xml:space="preserve"> </w:t>
      </w:r>
      <w:r w:rsidR="004A5DFF">
        <w:rPr>
          <w:rFonts w:ascii="Times New Roman" w:hAnsi="Times New Roman"/>
          <w:sz w:val="28"/>
        </w:rPr>
        <w:t>1,0</w:t>
      </w:r>
      <w:r w:rsidR="00A263F6">
        <w:rPr>
          <w:rFonts w:ascii="Times New Roman" w:hAnsi="Times New Roman"/>
          <w:color w:val="000000"/>
          <w:sz w:val="28"/>
        </w:rPr>
        <w:t xml:space="preserve">. </w:t>
      </w:r>
    </w:p>
    <w:p w:rsidR="001F6D93" w:rsidRPr="00030E7F" w:rsidRDefault="00E1621F" w:rsidP="00B5299B">
      <w:pPr>
        <w:spacing w:after="0" w:line="240" w:lineRule="auto"/>
        <w:ind w:firstLineChars="221" w:firstLine="619"/>
        <w:jc w:val="both"/>
        <w:rPr>
          <w:rFonts w:ascii="Times New Roman" w:hAnsi="Times New Roman" w:cs="Times New Roman"/>
          <w:sz w:val="28"/>
          <w:szCs w:val="28"/>
        </w:rPr>
      </w:pPr>
      <w:r>
        <w:rPr>
          <w:rFonts w:ascii="Times New Roman" w:hAnsi="Times New Roman"/>
          <w:color w:val="FF0000"/>
          <w:sz w:val="28"/>
        </w:rPr>
        <w:lastRenderedPageBreak/>
        <w:t xml:space="preserve">   </w:t>
      </w:r>
      <w:r w:rsidRPr="00030E7F">
        <w:rPr>
          <w:rFonts w:ascii="Times New Roman" w:hAnsi="Times New Roman"/>
          <w:sz w:val="28"/>
        </w:rPr>
        <w:t>Н</w:t>
      </w:r>
      <w:r w:rsidRPr="00030E7F">
        <w:rPr>
          <w:rFonts w:ascii="Times New Roman" w:hAnsi="Times New Roman" w:cs="Times New Roman"/>
          <w:sz w:val="28"/>
          <w:szCs w:val="28"/>
        </w:rPr>
        <w:t xml:space="preserve">а протяжении трех лет реализации муниципальной программы остается актуальным вопрос </w:t>
      </w:r>
      <w:r w:rsidR="00E53748" w:rsidRPr="00030E7F">
        <w:rPr>
          <w:rFonts w:ascii="Times New Roman" w:hAnsi="Times New Roman"/>
          <w:sz w:val="28"/>
        </w:rPr>
        <w:t>о целесообразности дальнейшей р</w:t>
      </w:r>
      <w:r w:rsidR="00A263F6" w:rsidRPr="00030E7F">
        <w:rPr>
          <w:rFonts w:ascii="Times New Roman" w:hAnsi="Times New Roman"/>
          <w:sz w:val="28"/>
        </w:rPr>
        <w:t>еализаци</w:t>
      </w:r>
      <w:r w:rsidR="00E53748" w:rsidRPr="00030E7F">
        <w:rPr>
          <w:rFonts w:ascii="Times New Roman" w:hAnsi="Times New Roman"/>
          <w:sz w:val="28"/>
        </w:rPr>
        <w:t>и</w:t>
      </w:r>
      <w:r w:rsidR="00A263F6" w:rsidRPr="00030E7F">
        <w:rPr>
          <w:rFonts w:ascii="Times New Roman" w:hAnsi="Times New Roman"/>
          <w:sz w:val="28"/>
        </w:rPr>
        <w:t xml:space="preserve"> основного мероприятия № 6 </w:t>
      </w:r>
      <w:r w:rsidR="00A263F6" w:rsidRPr="00030E7F">
        <w:rPr>
          <w:rFonts w:ascii="Times New Roman" w:hAnsi="Times New Roman" w:cs="Times New Roman"/>
          <w:sz w:val="28"/>
          <w:szCs w:val="28"/>
        </w:rPr>
        <w:t xml:space="preserve">«Организация отдыха,  оздоровления и занятости детей», по которому </w:t>
      </w:r>
      <w:r w:rsidR="00D20B8F" w:rsidRPr="00030E7F">
        <w:rPr>
          <w:rFonts w:ascii="Times New Roman" w:hAnsi="Times New Roman" w:cs="Times New Roman"/>
          <w:sz w:val="28"/>
          <w:szCs w:val="28"/>
        </w:rPr>
        <w:t xml:space="preserve">осуществляется финансирование расходов на </w:t>
      </w:r>
      <w:r w:rsidR="009873C4" w:rsidRPr="00030E7F">
        <w:rPr>
          <w:rFonts w:ascii="Times New Roman" w:hAnsi="Times New Roman" w:cs="Times New Roman"/>
          <w:sz w:val="28"/>
          <w:szCs w:val="28"/>
        </w:rPr>
        <w:t xml:space="preserve">содержание </w:t>
      </w:r>
      <w:r w:rsidR="00D20B8F" w:rsidRPr="00030E7F">
        <w:rPr>
          <w:rFonts w:ascii="Times New Roman" w:hAnsi="Times New Roman" w:cs="Times New Roman"/>
          <w:sz w:val="28"/>
          <w:szCs w:val="28"/>
        </w:rPr>
        <w:t>охран</w:t>
      </w:r>
      <w:r w:rsidR="009873C4" w:rsidRPr="00030E7F">
        <w:rPr>
          <w:rFonts w:ascii="Times New Roman" w:hAnsi="Times New Roman" w:cs="Times New Roman"/>
          <w:sz w:val="28"/>
          <w:szCs w:val="28"/>
        </w:rPr>
        <w:t>ы</w:t>
      </w:r>
      <w:r w:rsidR="00030E7F">
        <w:rPr>
          <w:rFonts w:ascii="Times New Roman" w:hAnsi="Times New Roman" w:cs="Times New Roman"/>
          <w:sz w:val="28"/>
          <w:szCs w:val="28"/>
        </w:rPr>
        <w:t xml:space="preserve"> учреждения ЛПО «</w:t>
      </w:r>
      <w:proofErr w:type="spellStart"/>
      <w:r w:rsidR="00030E7F">
        <w:rPr>
          <w:rFonts w:ascii="Times New Roman" w:hAnsi="Times New Roman" w:cs="Times New Roman"/>
          <w:sz w:val="28"/>
          <w:szCs w:val="28"/>
        </w:rPr>
        <w:t>Кубаночка</w:t>
      </w:r>
      <w:proofErr w:type="spellEnd"/>
      <w:r w:rsidR="00030E7F">
        <w:rPr>
          <w:rFonts w:ascii="Times New Roman" w:hAnsi="Times New Roman" w:cs="Times New Roman"/>
          <w:sz w:val="28"/>
          <w:szCs w:val="28"/>
        </w:rPr>
        <w:t xml:space="preserve">», </w:t>
      </w:r>
      <w:r w:rsidR="00D20B8F" w:rsidRPr="00030E7F">
        <w:rPr>
          <w:rFonts w:ascii="Times New Roman" w:hAnsi="Times New Roman" w:cs="Times New Roman"/>
          <w:sz w:val="28"/>
          <w:szCs w:val="28"/>
        </w:rPr>
        <w:t xml:space="preserve"> </w:t>
      </w:r>
      <w:r w:rsidR="00030E7F">
        <w:rPr>
          <w:rFonts w:ascii="Times New Roman" w:hAnsi="Times New Roman" w:cs="Times New Roman"/>
          <w:sz w:val="28"/>
          <w:szCs w:val="28"/>
        </w:rPr>
        <w:t xml:space="preserve">а </w:t>
      </w:r>
      <w:r w:rsidR="00A263F6" w:rsidRPr="00030E7F">
        <w:rPr>
          <w:rFonts w:ascii="Times New Roman" w:hAnsi="Times New Roman" w:cs="Times New Roman"/>
          <w:sz w:val="28"/>
          <w:szCs w:val="28"/>
        </w:rPr>
        <w:t>основная деятельность не ведется</w:t>
      </w:r>
      <w:r w:rsidR="00E53748" w:rsidRPr="00030E7F">
        <w:rPr>
          <w:rFonts w:ascii="Times New Roman" w:hAnsi="Times New Roman" w:cs="Times New Roman"/>
          <w:sz w:val="28"/>
          <w:szCs w:val="28"/>
        </w:rPr>
        <w:t>.</w:t>
      </w:r>
      <w:r w:rsidR="00A263F6" w:rsidRPr="00030E7F">
        <w:rPr>
          <w:rFonts w:ascii="Times New Roman" w:hAnsi="Times New Roman" w:cs="Times New Roman"/>
          <w:sz w:val="28"/>
          <w:szCs w:val="28"/>
        </w:rPr>
        <w:t xml:space="preserve"> </w:t>
      </w:r>
      <w:r w:rsidR="00D54492">
        <w:rPr>
          <w:rFonts w:ascii="Times New Roman" w:hAnsi="Times New Roman" w:cs="Times New Roman"/>
          <w:sz w:val="28"/>
          <w:szCs w:val="28"/>
        </w:rPr>
        <w:t xml:space="preserve">В </w:t>
      </w:r>
      <w:r w:rsidR="00D54492" w:rsidRPr="00030E7F">
        <w:rPr>
          <w:rFonts w:ascii="Times New Roman" w:hAnsi="Times New Roman"/>
          <w:sz w:val="28"/>
        </w:rPr>
        <w:t>связи с неэффективностью реализации данного основного мероприятия</w:t>
      </w:r>
      <w:r w:rsidR="00D54492">
        <w:rPr>
          <w:rFonts w:ascii="Times New Roman" w:hAnsi="Times New Roman"/>
          <w:sz w:val="28"/>
        </w:rPr>
        <w:t xml:space="preserve">, в </w:t>
      </w:r>
      <w:r w:rsidR="00D54492">
        <w:rPr>
          <w:rFonts w:ascii="Times New Roman" w:hAnsi="Times New Roman" w:cs="Times New Roman"/>
          <w:sz w:val="28"/>
          <w:szCs w:val="28"/>
        </w:rPr>
        <w:t>целях сокращения бюджетных расходов,</w:t>
      </w:r>
      <w:r w:rsidR="00D54492">
        <w:rPr>
          <w:rFonts w:ascii="Times New Roman" w:hAnsi="Times New Roman"/>
          <w:sz w:val="28"/>
        </w:rPr>
        <w:t xml:space="preserve"> к</w:t>
      </w:r>
      <w:r w:rsidRPr="00030E7F">
        <w:rPr>
          <w:rFonts w:ascii="Times New Roman" w:hAnsi="Times New Roman"/>
          <w:sz w:val="28"/>
        </w:rPr>
        <w:t xml:space="preserve">оординатору муниципальной программы – управлению образования необходимо </w:t>
      </w:r>
      <w:r w:rsidR="00EB1D49">
        <w:rPr>
          <w:rFonts w:ascii="Times New Roman" w:hAnsi="Times New Roman"/>
          <w:sz w:val="28"/>
        </w:rPr>
        <w:t>проработать</w:t>
      </w:r>
      <w:r w:rsidR="00D54492">
        <w:rPr>
          <w:rFonts w:ascii="Times New Roman" w:hAnsi="Times New Roman"/>
          <w:sz w:val="28"/>
        </w:rPr>
        <w:t xml:space="preserve"> данный </w:t>
      </w:r>
      <w:r w:rsidRPr="00030E7F">
        <w:rPr>
          <w:rFonts w:ascii="Times New Roman" w:hAnsi="Times New Roman"/>
          <w:sz w:val="28"/>
        </w:rPr>
        <w:t>вопрос.</w:t>
      </w:r>
    </w:p>
    <w:p w:rsidR="001F6D93" w:rsidRPr="00030E7F" w:rsidRDefault="00E1621F" w:rsidP="00B5299B">
      <w:pPr>
        <w:spacing w:after="0" w:line="240" w:lineRule="auto"/>
        <w:ind w:firstLineChars="221" w:firstLine="486"/>
        <w:jc w:val="both"/>
        <w:rPr>
          <w:rFonts w:ascii="Times New Roman" w:hAnsi="Times New Roman" w:cs="Times New Roman"/>
          <w:sz w:val="28"/>
          <w:szCs w:val="28"/>
        </w:rPr>
      </w:pPr>
      <w:r w:rsidRPr="00030E7F">
        <w:t xml:space="preserve">       </w:t>
      </w:r>
      <w:r w:rsidR="001F6D93" w:rsidRPr="00030E7F">
        <w:rPr>
          <w:rFonts w:ascii="Times New Roman" w:hAnsi="Times New Roman" w:cs="Times New Roman"/>
          <w:sz w:val="28"/>
          <w:szCs w:val="28"/>
        </w:rPr>
        <w:t xml:space="preserve">В ходе дальнейшей реализации муниципальной программы управлению образования муниципального образования Кавказский район необходимо продолжить постоянный мониторинг и </w:t>
      </w:r>
      <w:proofErr w:type="gramStart"/>
      <w:r w:rsidR="001F6D93" w:rsidRPr="00030E7F">
        <w:rPr>
          <w:rFonts w:ascii="Times New Roman" w:hAnsi="Times New Roman" w:cs="Times New Roman"/>
          <w:sz w:val="28"/>
          <w:szCs w:val="28"/>
        </w:rPr>
        <w:t>контроль за</w:t>
      </w:r>
      <w:proofErr w:type="gramEnd"/>
      <w:r w:rsidR="001F6D93" w:rsidRPr="00030E7F">
        <w:rPr>
          <w:rFonts w:ascii="Times New Roman" w:hAnsi="Times New Roman" w:cs="Times New Roman"/>
          <w:sz w:val="28"/>
          <w:szCs w:val="28"/>
        </w:rPr>
        <w:t xml:space="preserve"> </w:t>
      </w:r>
      <w:r w:rsidRPr="00030E7F">
        <w:rPr>
          <w:rFonts w:ascii="Times New Roman" w:hAnsi="Times New Roman" w:cs="Times New Roman"/>
          <w:sz w:val="28"/>
          <w:szCs w:val="28"/>
        </w:rPr>
        <w:t xml:space="preserve">качественным </w:t>
      </w:r>
      <w:r w:rsidR="001F6D93" w:rsidRPr="00030E7F">
        <w:rPr>
          <w:rFonts w:ascii="Times New Roman" w:hAnsi="Times New Roman" w:cs="Times New Roman"/>
          <w:sz w:val="28"/>
          <w:szCs w:val="28"/>
        </w:rPr>
        <w:t>выполнением программных мероприятий</w:t>
      </w:r>
      <w:r w:rsidRPr="00030E7F">
        <w:rPr>
          <w:rFonts w:ascii="Times New Roman" w:hAnsi="Times New Roman" w:cs="Times New Roman"/>
          <w:sz w:val="28"/>
          <w:szCs w:val="28"/>
        </w:rPr>
        <w:t xml:space="preserve"> и </w:t>
      </w:r>
      <w:r w:rsidR="001F6D93" w:rsidRPr="00030E7F">
        <w:rPr>
          <w:rFonts w:ascii="Times New Roman" w:hAnsi="Times New Roman" w:cs="Times New Roman"/>
          <w:sz w:val="28"/>
          <w:szCs w:val="28"/>
        </w:rPr>
        <w:t xml:space="preserve">достижением </w:t>
      </w:r>
      <w:r w:rsidRPr="00030E7F">
        <w:rPr>
          <w:rFonts w:ascii="Times New Roman" w:hAnsi="Times New Roman" w:cs="Times New Roman"/>
          <w:sz w:val="28"/>
          <w:szCs w:val="28"/>
        </w:rPr>
        <w:t xml:space="preserve">плановых значений </w:t>
      </w:r>
      <w:r w:rsidR="001F6D93" w:rsidRPr="00030E7F">
        <w:rPr>
          <w:rFonts w:ascii="Times New Roman" w:hAnsi="Times New Roman" w:cs="Times New Roman"/>
          <w:sz w:val="28"/>
          <w:szCs w:val="28"/>
        </w:rPr>
        <w:t>целевых показателей.</w:t>
      </w:r>
    </w:p>
    <w:p w:rsidR="00A263F6" w:rsidRPr="00491FDB" w:rsidRDefault="00A263F6" w:rsidP="00A263F6">
      <w:pPr>
        <w:spacing w:after="0" w:line="240" w:lineRule="auto"/>
        <w:jc w:val="both"/>
        <w:rPr>
          <w:rFonts w:ascii="Times New Roman" w:hAnsi="Times New Roman" w:cs="Times New Roman"/>
          <w:color w:val="000000"/>
          <w:sz w:val="28"/>
          <w:szCs w:val="28"/>
        </w:rPr>
      </w:pPr>
      <w:r>
        <w:t xml:space="preserve">             </w:t>
      </w:r>
    </w:p>
    <w:p w:rsidR="008E78AA" w:rsidRDefault="008E78AA" w:rsidP="00412021">
      <w:pPr>
        <w:spacing w:after="0" w:line="240" w:lineRule="auto"/>
        <w:ind w:firstLine="697"/>
        <w:jc w:val="center"/>
        <w:rPr>
          <w:rFonts w:ascii="Times New Roman" w:hAnsi="Times New Roman" w:cs="Times New Roman"/>
          <w:b/>
          <w:sz w:val="32"/>
          <w:szCs w:val="32"/>
        </w:rPr>
      </w:pPr>
    </w:p>
    <w:p w:rsidR="008E78AA" w:rsidRDefault="008E78AA" w:rsidP="00412021">
      <w:pPr>
        <w:spacing w:after="0" w:line="240" w:lineRule="auto"/>
        <w:ind w:firstLine="697"/>
        <w:jc w:val="center"/>
        <w:rPr>
          <w:rFonts w:ascii="Times New Roman" w:hAnsi="Times New Roman" w:cs="Times New Roman"/>
          <w:b/>
          <w:sz w:val="32"/>
          <w:szCs w:val="32"/>
        </w:rPr>
      </w:pPr>
    </w:p>
    <w:p w:rsidR="009873C4" w:rsidRPr="00314341" w:rsidRDefault="00412021" w:rsidP="00412021">
      <w:pPr>
        <w:spacing w:after="0" w:line="240" w:lineRule="auto"/>
        <w:ind w:firstLine="697"/>
        <w:jc w:val="center"/>
        <w:rPr>
          <w:rFonts w:ascii="Times New Roman" w:hAnsi="Times New Roman" w:cs="Times New Roman"/>
          <w:b/>
          <w:sz w:val="32"/>
          <w:szCs w:val="32"/>
        </w:rPr>
      </w:pPr>
      <w:r w:rsidRPr="00314341">
        <w:rPr>
          <w:rFonts w:ascii="Times New Roman" w:hAnsi="Times New Roman" w:cs="Times New Roman"/>
          <w:b/>
          <w:sz w:val="32"/>
          <w:szCs w:val="32"/>
        </w:rPr>
        <w:t xml:space="preserve">3.2. </w:t>
      </w:r>
      <w:r w:rsidR="000A2216" w:rsidRPr="00314341">
        <w:rPr>
          <w:rFonts w:ascii="Times New Roman" w:eastAsia="Times New Roman" w:hAnsi="Times New Roman" w:cs="Times New Roman"/>
          <w:b/>
          <w:sz w:val="32"/>
          <w:szCs w:val="32"/>
        </w:rPr>
        <w:t>О ходе реализации</w:t>
      </w:r>
      <w:r w:rsidR="000A2216" w:rsidRPr="00314341">
        <w:rPr>
          <w:rFonts w:ascii="Times New Roman" w:hAnsi="Times New Roman" w:cs="Times New Roman"/>
          <w:b/>
          <w:sz w:val="32"/>
          <w:szCs w:val="32"/>
        </w:rPr>
        <w:t xml:space="preserve"> м</w:t>
      </w:r>
      <w:r w:rsidR="0088730C" w:rsidRPr="00314341">
        <w:rPr>
          <w:rFonts w:ascii="Times New Roman" w:hAnsi="Times New Roman" w:cs="Times New Roman"/>
          <w:b/>
          <w:sz w:val="32"/>
          <w:szCs w:val="32"/>
        </w:rPr>
        <w:t>униципальн</w:t>
      </w:r>
      <w:r w:rsidR="000A2216" w:rsidRPr="00314341">
        <w:rPr>
          <w:rFonts w:ascii="Times New Roman" w:hAnsi="Times New Roman" w:cs="Times New Roman"/>
          <w:b/>
          <w:sz w:val="32"/>
          <w:szCs w:val="32"/>
        </w:rPr>
        <w:t>ой</w:t>
      </w:r>
      <w:r w:rsidRPr="00314341">
        <w:rPr>
          <w:rFonts w:ascii="Times New Roman" w:hAnsi="Times New Roman" w:cs="Times New Roman"/>
          <w:b/>
          <w:sz w:val="32"/>
          <w:szCs w:val="32"/>
        </w:rPr>
        <w:t xml:space="preserve"> </w:t>
      </w:r>
      <w:r w:rsidR="0088730C" w:rsidRPr="00314341">
        <w:rPr>
          <w:rFonts w:ascii="Times New Roman" w:hAnsi="Times New Roman" w:cs="Times New Roman"/>
          <w:b/>
          <w:sz w:val="32"/>
          <w:szCs w:val="32"/>
        </w:rPr>
        <w:t>программ</w:t>
      </w:r>
      <w:r w:rsidR="000A2216" w:rsidRPr="00314341">
        <w:rPr>
          <w:rFonts w:ascii="Times New Roman" w:hAnsi="Times New Roman" w:cs="Times New Roman"/>
          <w:b/>
          <w:sz w:val="32"/>
          <w:szCs w:val="32"/>
        </w:rPr>
        <w:t>ы</w:t>
      </w:r>
      <w:r w:rsidR="0088730C" w:rsidRPr="00314341">
        <w:rPr>
          <w:rFonts w:ascii="Times New Roman" w:hAnsi="Times New Roman" w:cs="Times New Roman"/>
          <w:b/>
          <w:sz w:val="32"/>
          <w:szCs w:val="32"/>
        </w:rPr>
        <w:t xml:space="preserve"> </w:t>
      </w:r>
    </w:p>
    <w:p w:rsidR="0088730C" w:rsidRPr="00314341" w:rsidRDefault="0088730C" w:rsidP="00412021">
      <w:pPr>
        <w:spacing w:after="0" w:line="240" w:lineRule="auto"/>
        <w:ind w:firstLine="697"/>
        <w:jc w:val="center"/>
        <w:rPr>
          <w:sz w:val="32"/>
          <w:szCs w:val="32"/>
        </w:rPr>
      </w:pPr>
      <w:r w:rsidRPr="00314341">
        <w:rPr>
          <w:rFonts w:ascii="Times New Roman" w:eastAsia="Times New Roman" w:hAnsi="Times New Roman" w:cs="Times New Roman"/>
          <w:b/>
          <w:sz w:val="32"/>
          <w:szCs w:val="32"/>
        </w:rPr>
        <w:t>«Социальная поддержка граждан»</w:t>
      </w:r>
    </w:p>
    <w:p w:rsidR="00B1343F" w:rsidRPr="0088730C" w:rsidRDefault="00B1343F" w:rsidP="0088730C">
      <w:pPr>
        <w:spacing w:after="0" w:line="240" w:lineRule="auto"/>
        <w:jc w:val="center"/>
        <w:rPr>
          <w:rFonts w:ascii="Times New Roman" w:hAnsi="Times New Roman" w:cs="Times New Roman"/>
          <w:b/>
          <w:sz w:val="28"/>
          <w:szCs w:val="28"/>
        </w:rPr>
      </w:pPr>
    </w:p>
    <w:p w:rsidR="00314341" w:rsidRPr="00314341" w:rsidRDefault="00A32F1F" w:rsidP="00314341">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ab/>
      </w:r>
      <w:r w:rsidR="00314341" w:rsidRPr="00314341">
        <w:rPr>
          <w:rFonts w:ascii="Times New Roman" w:eastAsia="Times New Roman" w:hAnsi="Times New Roman" w:cs="Times New Roman"/>
          <w:sz w:val="28"/>
          <w:szCs w:val="28"/>
          <w:lang w:eastAsia="ar-SA"/>
        </w:rPr>
        <w:t>Муниципальная программа «Социальная поддержка граждан» (далее -  муниципальная программа) утверждена постановлением администрации муниципального образования Кавказский район от 14.11.2014 года № 1775 «Об утверждении муниципальной программы муниципального образования Кавказский район «Социальная поддержка граждан».</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Координатор муниципальной программы – управление по вопросам семьи и детства администрации муниципального образования Кавказский район.</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В 2017 году в рамках муниципальной программы были реализованы мероприятия 5 подпрограмм:</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«Обеспечение жильем детей-сирот и детей, оставшихся без попечения родителей», </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«Социальная поддержка детей-сирот и детей, оставшихся без попечения родителей»; </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 подпрограммы «Доступная среда в муниципальном образовании Кавказский район»</w:t>
      </w:r>
      <w:r w:rsidR="00EB1D49">
        <w:rPr>
          <w:rFonts w:ascii="Times New Roman" w:eastAsia="Times New Roman" w:hAnsi="Times New Roman" w:cs="Times New Roman"/>
          <w:sz w:val="28"/>
          <w:szCs w:val="28"/>
          <w:lang w:eastAsia="ar-SA"/>
        </w:rPr>
        <w:t>.</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ab/>
        <w:t>В  течение 2017 года в муниципальную программу внесено 7 изменений.</w:t>
      </w:r>
    </w:p>
    <w:p w:rsidR="00314341" w:rsidRPr="00314341" w:rsidRDefault="00314341" w:rsidP="00314341">
      <w:pPr>
        <w:suppressAutoHyphens/>
        <w:spacing w:after="0" w:line="240" w:lineRule="auto"/>
        <w:jc w:val="both"/>
        <w:rPr>
          <w:rFonts w:ascii="Times New Roman" w:eastAsia="Times New Roman" w:hAnsi="Times New Roman" w:cs="Times New Roman"/>
          <w:strike/>
          <w:sz w:val="28"/>
          <w:szCs w:val="28"/>
          <w:lang w:eastAsia="ar-SA"/>
        </w:rPr>
      </w:pPr>
      <w:r w:rsidRPr="00314341">
        <w:rPr>
          <w:rFonts w:ascii="Times New Roman" w:eastAsia="Times New Roman" w:hAnsi="Times New Roman" w:cs="Times New Roman"/>
          <w:color w:val="FF0000"/>
          <w:sz w:val="28"/>
          <w:szCs w:val="20"/>
          <w:lang w:eastAsia="ar-SA"/>
        </w:rPr>
        <w:t xml:space="preserve">          </w:t>
      </w:r>
      <w:r w:rsidRPr="00314341">
        <w:rPr>
          <w:rFonts w:ascii="Times New Roman" w:eastAsia="Times New Roman" w:hAnsi="Times New Roman" w:cs="Times New Roman"/>
          <w:sz w:val="28"/>
          <w:szCs w:val="20"/>
          <w:lang w:eastAsia="ar-SA"/>
        </w:rPr>
        <w:tab/>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w:t>
      </w:r>
      <w:r w:rsidR="008E78AA">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Объем финансирования муниципальной программы в 2017  году был предусмотрен  в  сумме  143</w:t>
      </w:r>
      <w:r w:rsidR="008B7B36">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 xml:space="preserve">793,9 тыс. рублей, в том числе: </w:t>
      </w:r>
    </w:p>
    <w:p w:rsidR="00314341" w:rsidRPr="00314341" w:rsidRDefault="00314341" w:rsidP="008E78AA">
      <w:pPr>
        <w:suppressAutoHyphens/>
        <w:spacing w:after="0" w:line="240" w:lineRule="auto"/>
        <w:ind w:left="709"/>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lastRenderedPageBreak/>
        <w:t>- за счет средств федерального бюджета  – 9 379,7 тыс. рублей;</w:t>
      </w:r>
    </w:p>
    <w:p w:rsidR="00314341" w:rsidRPr="00314341" w:rsidRDefault="00314341" w:rsidP="008E78AA">
      <w:pPr>
        <w:suppressAutoHyphens/>
        <w:spacing w:after="0" w:line="240" w:lineRule="auto"/>
        <w:ind w:left="709"/>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за счет сре</w:t>
      </w:r>
      <w:proofErr w:type="gramStart"/>
      <w:r w:rsidRPr="00314341">
        <w:rPr>
          <w:rFonts w:ascii="Times New Roman" w:eastAsia="Times New Roman" w:hAnsi="Times New Roman" w:cs="Times New Roman"/>
          <w:sz w:val="28"/>
          <w:szCs w:val="28"/>
          <w:lang w:eastAsia="ar-SA"/>
        </w:rPr>
        <w:t>дств кр</w:t>
      </w:r>
      <w:proofErr w:type="gramEnd"/>
      <w:r w:rsidRPr="00314341">
        <w:rPr>
          <w:rFonts w:ascii="Times New Roman" w:eastAsia="Times New Roman" w:hAnsi="Times New Roman" w:cs="Times New Roman"/>
          <w:sz w:val="28"/>
          <w:szCs w:val="28"/>
          <w:lang w:eastAsia="ar-SA"/>
        </w:rPr>
        <w:t>аевого бюджета – 131</w:t>
      </w:r>
      <w:r w:rsidR="008B7B36">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 xml:space="preserve">327,2 </w:t>
      </w:r>
      <w:r w:rsidR="008B26CF">
        <w:rPr>
          <w:rFonts w:ascii="Times New Roman" w:eastAsia="Times New Roman" w:hAnsi="Times New Roman" w:cs="Times New Roman"/>
          <w:sz w:val="28"/>
          <w:szCs w:val="28"/>
          <w:lang w:eastAsia="ar-SA"/>
        </w:rPr>
        <w:t>тыс. рублей</w:t>
      </w:r>
      <w:r w:rsidR="00EB1D49">
        <w:rPr>
          <w:rFonts w:ascii="Times New Roman" w:eastAsia="Times New Roman" w:hAnsi="Times New Roman" w:cs="Times New Roman"/>
          <w:sz w:val="28"/>
          <w:szCs w:val="28"/>
          <w:lang w:eastAsia="ar-SA"/>
        </w:rPr>
        <w:t>;</w:t>
      </w:r>
    </w:p>
    <w:p w:rsidR="00314341" w:rsidRPr="00314341" w:rsidRDefault="00314341" w:rsidP="008E78AA">
      <w:pPr>
        <w:suppressAutoHyphens/>
        <w:spacing w:after="0" w:line="240" w:lineRule="auto"/>
        <w:ind w:left="709"/>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за счет средств местного бюджета – 3</w:t>
      </w:r>
      <w:r w:rsidR="008B7B36">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087,0  тыс. рублей</w:t>
      </w:r>
      <w:r w:rsidR="00EB1D49">
        <w:rPr>
          <w:rFonts w:ascii="Times New Roman" w:eastAsia="Times New Roman" w:hAnsi="Times New Roman" w:cs="Times New Roman"/>
          <w:sz w:val="28"/>
          <w:szCs w:val="28"/>
          <w:lang w:eastAsia="ar-SA"/>
        </w:rPr>
        <w:t>.</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w:t>
      </w:r>
      <w:r w:rsidR="008E78AA">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Кассовые расходы  составили 143</w:t>
      </w:r>
      <w:r w:rsidR="008B7B36">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 xml:space="preserve">368,4 тыс. рублей  (99,7 %), в том числе: </w:t>
      </w:r>
    </w:p>
    <w:p w:rsidR="00314341" w:rsidRPr="00314341" w:rsidRDefault="00314341" w:rsidP="008E78AA">
      <w:pPr>
        <w:suppressAutoHyphens/>
        <w:spacing w:after="0" w:line="240" w:lineRule="auto"/>
        <w:ind w:firstLine="709"/>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-за счет средств федерального бюджета – 9</w:t>
      </w:r>
      <w:r w:rsidR="008B7B36">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379,6 тыс. рублей (100</w:t>
      </w:r>
      <w:r w:rsidR="002A1D17">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w:t>
      </w:r>
    </w:p>
    <w:p w:rsidR="00314341" w:rsidRPr="00314341" w:rsidRDefault="00314341" w:rsidP="008E78AA">
      <w:pPr>
        <w:suppressAutoHyphens/>
        <w:spacing w:after="0" w:line="240" w:lineRule="auto"/>
        <w:ind w:firstLine="709"/>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-за счет сре</w:t>
      </w:r>
      <w:proofErr w:type="gramStart"/>
      <w:r w:rsidRPr="00314341">
        <w:rPr>
          <w:rFonts w:ascii="Times New Roman" w:eastAsia="Times New Roman" w:hAnsi="Times New Roman" w:cs="Times New Roman"/>
          <w:sz w:val="28"/>
          <w:szCs w:val="28"/>
          <w:lang w:eastAsia="ar-SA"/>
        </w:rPr>
        <w:t>дств кр</w:t>
      </w:r>
      <w:proofErr w:type="gramEnd"/>
      <w:r w:rsidRPr="00314341">
        <w:rPr>
          <w:rFonts w:ascii="Times New Roman" w:eastAsia="Times New Roman" w:hAnsi="Times New Roman" w:cs="Times New Roman"/>
          <w:sz w:val="28"/>
          <w:szCs w:val="28"/>
          <w:lang w:eastAsia="ar-SA"/>
        </w:rPr>
        <w:t>аевого бюджета – 130</w:t>
      </w:r>
      <w:r w:rsidR="008B7B36">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 xml:space="preserve"> 902,5 тыс. рублей (99,7 %);</w:t>
      </w:r>
    </w:p>
    <w:p w:rsidR="00314341" w:rsidRPr="00314341" w:rsidRDefault="00314341" w:rsidP="008E78AA">
      <w:pPr>
        <w:suppressAutoHyphens/>
        <w:spacing w:after="0" w:line="240" w:lineRule="auto"/>
        <w:ind w:firstLine="709"/>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-за счет средств местного бюджета –3</w:t>
      </w:r>
      <w:r w:rsidR="008B7B36">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086,5 тыс. рублей (100</w:t>
      </w:r>
      <w:r w:rsidR="002A1D17">
        <w:rPr>
          <w:rFonts w:ascii="Times New Roman" w:eastAsia="Times New Roman" w:hAnsi="Times New Roman" w:cs="Times New Roman"/>
          <w:sz w:val="28"/>
          <w:szCs w:val="28"/>
          <w:lang w:eastAsia="ar-SA"/>
        </w:rPr>
        <w:t xml:space="preserve"> </w:t>
      </w:r>
      <w:r w:rsidRPr="00314341">
        <w:rPr>
          <w:rFonts w:ascii="Times New Roman" w:eastAsia="Times New Roman" w:hAnsi="Times New Roman" w:cs="Times New Roman"/>
          <w:sz w:val="28"/>
          <w:szCs w:val="28"/>
          <w:lang w:eastAsia="ar-SA"/>
        </w:rPr>
        <w:t>%).</w:t>
      </w:r>
    </w:p>
    <w:p w:rsidR="00314341" w:rsidRPr="00314341" w:rsidRDefault="00314341" w:rsidP="00314341">
      <w:pPr>
        <w:suppressAutoHyphens/>
        <w:spacing w:after="0" w:line="240" w:lineRule="auto"/>
        <w:jc w:val="both"/>
        <w:rPr>
          <w:rFonts w:ascii="Times New Roman" w:eastAsia="Times New Roman" w:hAnsi="Times New Roman" w:cs="Times New Roman"/>
          <w:sz w:val="28"/>
          <w:szCs w:val="28"/>
          <w:lang w:eastAsia="ar-SA"/>
        </w:rPr>
      </w:pPr>
      <w:r w:rsidRPr="00314341">
        <w:rPr>
          <w:rFonts w:ascii="Times New Roman" w:eastAsia="Times New Roman" w:hAnsi="Times New Roman" w:cs="Times New Roman"/>
          <w:sz w:val="28"/>
          <w:szCs w:val="28"/>
          <w:lang w:eastAsia="ar-SA"/>
        </w:rPr>
        <w:t xml:space="preserve">           Достижение целей и решение задач, поставленных в муниципальной программе, осуществляется в рамках реализации входящих в ее состав подпрограмм.</w:t>
      </w:r>
    </w:p>
    <w:p w:rsidR="00AC61C1" w:rsidRPr="009171F3" w:rsidRDefault="00AC61C1" w:rsidP="00314341">
      <w:pPr>
        <w:spacing w:after="0" w:line="240" w:lineRule="auto"/>
        <w:jc w:val="both"/>
        <w:rPr>
          <w:rFonts w:ascii="Times New Roman" w:hAnsi="Times New Roman" w:cs="Times New Roman"/>
          <w:sz w:val="28"/>
          <w:szCs w:val="28"/>
        </w:rPr>
      </w:pPr>
    </w:p>
    <w:p w:rsidR="001A7EA4" w:rsidRPr="009171F3" w:rsidRDefault="001A7EA4" w:rsidP="009351D1">
      <w:pPr>
        <w:pStyle w:val="3"/>
        <w:jc w:val="center"/>
        <w:rPr>
          <w:b/>
          <w:i w:val="0"/>
        </w:rPr>
      </w:pPr>
    </w:p>
    <w:p w:rsidR="006D2AFC" w:rsidRDefault="001F1AEE" w:rsidP="009351D1">
      <w:pPr>
        <w:pStyle w:val="3"/>
        <w:jc w:val="center"/>
        <w:rPr>
          <w:b/>
        </w:rPr>
      </w:pPr>
      <w:r>
        <w:rPr>
          <w:b/>
        </w:rPr>
        <w:t xml:space="preserve">3.2.1. </w:t>
      </w:r>
      <w:r w:rsidRPr="001F1AEE">
        <w:rPr>
          <w:b/>
        </w:rPr>
        <w:t>О ходе реализации</w:t>
      </w:r>
      <w:r>
        <w:rPr>
          <w:b/>
        </w:rPr>
        <w:t xml:space="preserve"> п</w:t>
      </w:r>
      <w:r w:rsidR="006D2AFC" w:rsidRPr="007209B8">
        <w:rPr>
          <w:b/>
        </w:rPr>
        <w:t>одпрограмм</w:t>
      </w:r>
      <w:r>
        <w:rPr>
          <w:b/>
        </w:rPr>
        <w:t>ы</w:t>
      </w:r>
      <w:r w:rsidR="006D2AFC" w:rsidRPr="007209B8">
        <w:rPr>
          <w:b/>
        </w:rPr>
        <w:t xml:space="preserve"> «</w:t>
      </w:r>
      <w:r w:rsidR="006D2AFC" w:rsidRPr="007209B8">
        <w:rPr>
          <w:b/>
          <w:szCs w:val="28"/>
        </w:rPr>
        <w:t>Обеспечение жильем детей-сирот и детей, оставшихся без попечения родителей</w:t>
      </w:r>
      <w:r w:rsidR="006D2AFC" w:rsidRPr="007209B8">
        <w:rPr>
          <w:b/>
        </w:rPr>
        <w:t>»</w:t>
      </w:r>
    </w:p>
    <w:p w:rsidR="00D73098" w:rsidRDefault="00D73098" w:rsidP="00D73098">
      <w:pPr>
        <w:spacing w:after="0" w:line="240" w:lineRule="auto"/>
      </w:pPr>
    </w:p>
    <w:p w:rsidR="008E78AA" w:rsidRPr="008E78AA" w:rsidRDefault="006D2AFC" w:rsidP="008E78AA">
      <w:pPr>
        <w:spacing w:after="0" w:line="240" w:lineRule="auto"/>
        <w:jc w:val="both"/>
        <w:rPr>
          <w:rFonts w:ascii="Times New Roman" w:eastAsia="Times New Roman" w:hAnsi="Times New Roman" w:cs="Times New Roman"/>
          <w:sz w:val="28"/>
          <w:szCs w:val="28"/>
          <w:lang w:eastAsia="ar-SA"/>
        </w:rPr>
      </w:pPr>
      <w:r w:rsidRPr="009171F3">
        <w:t xml:space="preserve">   </w:t>
      </w:r>
      <w:r w:rsidRPr="009171F3">
        <w:rPr>
          <w:rFonts w:ascii="Times New Roman" w:hAnsi="Times New Roman" w:cs="Times New Roman"/>
          <w:sz w:val="28"/>
          <w:szCs w:val="28"/>
        </w:rPr>
        <w:t xml:space="preserve">    </w:t>
      </w:r>
      <w:r w:rsidR="00756294" w:rsidRPr="009171F3">
        <w:rPr>
          <w:rFonts w:ascii="Times New Roman" w:hAnsi="Times New Roman" w:cs="Times New Roman"/>
          <w:sz w:val="28"/>
          <w:szCs w:val="28"/>
        </w:rPr>
        <w:t xml:space="preserve">   </w:t>
      </w:r>
      <w:r w:rsidR="00B273CC" w:rsidRPr="009171F3">
        <w:rPr>
          <w:rFonts w:ascii="Times New Roman" w:hAnsi="Times New Roman" w:cs="Times New Roman"/>
          <w:sz w:val="28"/>
          <w:szCs w:val="28"/>
        </w:rPr>
        <w:t xml:space="preserve">  </w:t>
      </w:r>
      <w:r w:rsidR="00E17223" w:rsidRPr="009171F3">
        <w:rPr>
          <w:rFonts w:ascii="Times New Roman" w:hAnsi="Times New Roman" w:cs="Times New Roman"/>
          <w:sz w:val="28"/>
          <w:szCs w:val="28"/>
        </w:rPr>
        <w:t xml:space="preserve"> </w:t>
      </w:r>
      <w:r w:rsidR="008E78AA" w:rsidRPr="008E78AA">
        <w:rPr>
          <w:rFonts w:ascii="Times New Roman" w:eastAsia="Times New Roman" w:hAnsi="Times New Roman" w:cs="Times New Roman"/>
          <w:sz w:val="28"/>
          <w:szCs w:val="28"/>
          <w:lang w:eastAsia="ar-SA"/>
        </w:rPr>
        <w:t>Координатор подпрограммы – отдел капитального строительства администрации МО Кавказский район</w:t>
      </w:r>
    </w:p>
    <w:p w:rsidR="008B7B36"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w:t>
      </w:r>
      <w:r w:rsidR="008B7B36">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Объем бюджетного финансирования подпрограммы в 2017  году   был предусмотрен в сумме 30 945,4 тыс. рублей, в том числе: за счет средств федерального бюджета 8 248,9 тыс. рублей, за счет сре</w:t>
      </w:r>
      <w:proofErr w:type="gramStart"/>
      <w:r w:rsidRPr="008E78AA">
        <w:rPr>
          <w:rFonts w:ascii="Times New Roman" w:eastAsia="Times New Roman" w:hAnsi="Times New Roman" w:cs="Times New Roman"/>
          <w:sz w:val="28"/>
          <w:szCs w:val="28"/>
          <w:lang w:eastAsia="ar-SA"/>
        </w:rPr>
        <w:t>дств  кр</w:t>
      </w:r>
      <w:proofErr w:type="gramEnd"/>
      <w:r w:rsidRPr="008E78AA">
        <w:rPr>
          <w:rFonts w:ascii="Times New Roman" w:eastAsia="Times New Roman" w:hAnsi="Times New Roman" w:cs="Times New Roman"/>
          <w:sz w:val="28"/>
          <w:szCs w:val="28"/>
          <w:lang w:eastAsia="ar-SA"/>
        </w:rPr>
        <w:t xml:space="preserve">аевого бюджета – 22 696,5 тыс. рублей. </w:t>
      </w:r>
    </w:p>
    <w:p w:rsidR="008E78AA" w:rsidRPr="008E78AA" w:rsidRDefault="008B7B36" w:rsidP="008E78A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8E78AA" w:rsidRPr="008E78AA">
        <w:rPr>
          <w:rFonts w:ascii="Times New Roman" w:eastAsia="Times New Roman" w:hAnsi="Times New Roman" w:cs="Times New Roman"/>
          <w:sz w:val="28"/>
          <w:szCs w:val="28"/>
          <w:lang w:eastAsia="ar-SA"/>
        </w:rPr>
        <w:t xml:space="preserve">Фактически профинансировано и освоено 30 915,4 </w:t>
      </w:r>
      <w:r w:rsidR="008B26CF">
        <w:rPr>
          <w:rFonts w:ascii="Times New Roman" w:eastAsia="Times New Roman" w:hAnsi="Times New Roman" w:cs="Times New Roman"/>
          <w:sz w:val="28"/>
          <w:szCs w:val="28"/>
          <w:lang w:eastAsia="ar-SA"/>
        </w:rPr>
        <w:t>тыс. рублей</w:t>
      </w:r>
      <w:r w:rsidR="008E78AA" w:rsidRPr="008E78AA">
        <w:rPr>
          <w:rFonts w:ascii="Times New Roman" w:eastAsia="Times New Roman" w:hAnsi="Times New Roman" w:cs="Times New Roman"/>
          <w:sz w:val="28"/>
          <w:szCs w:val="28"/>
          <w:lang w:eastAsia="ar-SA"/>
        </w:rPr>
        <w:t xml:space="preserve">  (99,9 %), в том числе </w:t>
      </w:r>
      <w:r w:rsidR="002A1D17">
        <w:rPr>
          <w:rFonts w:ascii="Times New Roman" w:eastAsia="Times New Roman" w:hAnsi="Times New Roman" w:cs="Times New Roman"/>
          <w:sz w:val="28"/>
          <w:szCs w:val="28"/>
          <w:lang w:eastAsia="ar-SA"/>
        </w:rPr>
        <w:t xml:space="preserve">из </w:t>
      </w:r>
      <w:r w:rsidR="008E78AA" w:rsidRPr="008E78AA">
        <w:rPr>
          <w:rFonts w:ascii="Times New Roman" w:eastAsia="Times New Roman" w:hAnsi="Times New Roman" w:cs="Times New Roman"/>
          <w:sz w:val="28"/>
          <w:szCs w:val="28"/>
          <w:lang w:eastAsia="ar-SA"/>
        </w:rPr>
        <w:t>федерального бюджета 8 248,9 тыс. рублей (100</w:t>
      </w:r>
      <w:r w:rsidR="002A1D17">
        <w:rPr>
          <w:rFonts w:ascii="Times New Roman" w:eastAsia="Times New Roman" w:hAnsi="Times New Roman" w:cs="Times New Roman"/>
          <w:sz w:val="28"/>
          <w:szCs w:val="28"/>
          <w:lang w:eastAsia="ar-SA"/>
        </w:rPr>
        <w:t xml:space="preserve"> </w:t>
      </w:r>
      <w:r w:rsidR="008E78AA" w:rsidRPr="008E78AA">
        <w:rPr>
          <w:rFonts w:ascii="Times New Roman" w:eastAsia="Times New Roman" w:hAnsi="Times New Roman" w:cs="Times New Roman"/>
          <w:sz w:val="28"/>
          <w:szCs w:val="28"/>
          <w:lang w:eastAsia="ar-SA"/>
        </w:rPr>
        <w:t>%), краевого бюджета</w:t>
      </w:r>
      <w:r w:rsidR="008E78AA" w:rsidRPr="008E78AA">
        <w:rPr>
          <w:rFonts w:ascii="Times New Roman" w:eastAsia="Times New Roman" w:hAnsi="Times New Roman" w:cs="Times New Roman"/>
          <w:sz w:val="28"/>
          <w:szCs w:val="20"/>
          <w:lang w:eastAsia="ar-SA"/>
        </w:rPr>
        <w:t xml:space="preserve"> – </w:t>
      </w:r>
      <w:r w:rsidR="008E78AA" w:rsidRPr="008E78AA">
        <w:rPr>
          <w:rFonts w:ascii="Times New Roman" w:eastAsia="Times New Roman" w:hAnsi="Times New Roman" w:cs="Times New Roman"/>
          <w:sz w:val="28"/>
          <w:szCs w:val="28"/>
          <w:lang w:eastAsia="ar-SA"/>
        </w:rPr>
        <w:t>22 666,5 тыс. рублей (99,9</w:t>
      </w:r>
      <w:r w:rsidR="002A1D17">
        <w:rPr>
          <w:rFonts w:ascii="Times New Roman" w:eastAsia="Times New Roman" w:hAnsi="Times New Roman" w:cs="Times New Roman"/>
          <w:sz w:val="28"/>
          <w:szCs w:val="28"/>
          <w:lang w:eastAsia="ar-SA"/>
        </w:rPr>
        <w:t xml:space="preserve"> </w:t>
      </w:r>
      <w:r w:rsidR="008E78AA" w:rsidRPr="008E78AA">
        <w:rPr>
          <w:rFonts w:ascii="Times New Roman" w:eastAsia="Times New Roman" w:hAnsi="Times New Roman" w:cs="Times New Roman"/>
          <w:sz w:val="28"/>
          <w:szCs w:val="28"/>
          <w:lang w:eastAsia="ar-SA"/>
        </w:rPr>
        <w:t xml:space="preserve">%).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В </w:t>
      </w:r>
      <w:r w:rsidR="00097691">
        <w:rPr>
          <w:rFonts w:ascii="Times New Roman" w:eastAsia="Times New Roman" w:hAnsi="Times New Roman" w:cs="Times New Roman"/>
          <w:sz w:val="28"/>
          <w:szCs w:val="28"/>
          <w:lang w:eastAsia="ar-SA"/>
        </w:rPr>
        <w:t xml:space="preserve">2017 году </w:t>
      </w:r>
      <w:r w:rsidRPr="008E78AA">
        <w:rPr>
          <w:rFonts w:ascii="Times New Roman" w:eastAsia="Times New Roman" w:hAnsi="Times New Roman" w:cs="Times New Roman"/>
          <w:sz w:val="28"/>
          <w:szCs w:val="28"/>
          <w:lang w:eastAsia="ar-SA"/>
        </w:rPr>
        <w:t>муниципальную собственность приобретены 26 жилых помещений</w:t>
      </w:r>
      <w:r w:rsidR="00097691">
        <w:rPr>
          <w:rFonts w:ascii="Times New Roman" w:eastAsia="Times New Roman" w:hAnsi="Times New Roman" w:cs="Times New Roman"/>
          <w:sz w:val="28"/>
          <w:szCs w:val="28"/>
          <w:lang w:eastAsia="ar-SA"/>
        </w:rPr>
        <w:t xml:space="preserve"> - одно</w:t>
      </w:r>
      <w:r w:rsidR="00097691" w:rsidRPr="008E78AA">
        <w:rPr>
          <w:rFonts w:ascii="Times New Roman" w:eastAsia="Times New Roman" w:hAnsi="Times New Roman" w:cs="Times New Roman"/>
          <w:sz w:val="28"/>
          <w:szCs w:val="28"/>
          <w:lang w:eastAsia="ar-SA"/>
        </w:rPr>
        <w:t>комнатн</w:t>
      </w:r>
      <w:r w:rsidR="00097691">
        <w:rPr>
          <w:rFonts w:ascii="Times New Roman" w:eastAsia="Times New Roman" w:hAnsi="Times New Roman" w:cs="Times New Roman"/>
          <w:sz w:val="28"/>
          <w:szCs w:val="28"/>
          <w:lang w:eastAsia="ar-SA"/>
        </w:rPr>
        <w:t>ых</w:t>
      </w:r>
      <w:r w:rsidR="00097691" w:rsidRPr="008E78AA">
        <w:rPr>
          <w:rFonts w:ascii="Times New Roman" w:eastAsia="Times New Roman" w:hAnsi="Times New Roman" w:cs="Times New Roman"/>
          <w:sz w:val="28"/>
          <w:szCs w:val="28"/>
          <w:lang w:eastAsia="ar-SA"/>
        </w:rPr>
        <w:t xml:space="preserve"> квартир общей площадью 33,6  кв.</w:t>
      </w:r>
      <w:r w:rsidR="00097691">
        <w:rPr>
          <w:rFonts w:ascii="Times New Roman" w:eastAsia="Times New Roman" w:hAnsi="Times New Roman" w:cs="Times New Roman"/>
          <w:sz w:val="28"/>
          <w:szCs w:val="28"/>
          <w:lang w:eastAsia="ar-SA"/>
        </w:rPr>
        <w:t xml:space="preserve"> </w:t>
      </w:r>
      <w:r w:rsidR="00097691" w:rsidRPr="008E78AA">
        <w:rPr>
          <w:rFonts w:ascii="Times New Roman" w:eastAsia="Times New Roman" w:hAnsi="Times New Roman" w:cs="Times New Roman"/>
          <w:sz w:val="28"/>
          <w:szCs w:val="28"/>
          <w:lang w:eastAsia="ar-SA"/>
        </w:rPr>
        <w:t>м, жилой площадью 17,8  кв.</w:t>
      </w:r>
      <w:r w:rsidR="00097691">
        <w:rPr>
          <w:rFonts w:ascii="Times New Roman" w:eastAsia="Times New Roman" w:hAnsi="Times New Roman" w:cs="Times New Roman"/>
          <w:sz w:val="28"/>
          <w:szCs w:val="28"/>
          <w:lang w:eastAsia="ar-SA"/>
        </w:rPr>
        <w:t xml:space="preserve"> </w:t>
      </w:r>
      <w:r w:rsidR="00097691" w:rsidRPr="008E78AA">
        <w:rPr>
          <w:rFonts w:ascii="Times New Roman" w:eastAsia="Times New Roman" w:hAnsi="Times New Roman" w:cs="Times New Roman"/>
          <w:sz w:val="28"/>
          <w:szCs w:val="28"/>
          <w:lang w:eastAsia="ar-SA"/>
        </w:rPr>
        <w:t>м.</w:t>
      </w:r>
      <w:r w:rsidRPr="008E78AA">
        <w:rPr>
          <w:rFonts w:ascii="Times New Roman" w:eastAsia="Times New Roman" w:hAnsi="Times New Roman" w:cs="Times New Roman"/>
          <w:sz w:val="28"/>
          <w:szCs w:val="28"/>
          <w:lang w:eastAsia="ar-SA"/>
        </w:rPr>
        <w:t xml:space="preserve"> по адресу: город Кропоткин, ул. Гагарина, № 314, стоимость</w:t>
      </w:r>
      <w:r w:rsidR="00097691">
        <w:rPr>
          <w:rFonts w:ascii="Times New Roman" w:eastAsia="Times New Roman" w:hAnsi="Times New Roman" w:cs="Times New Roman"/>
          <w:sz w:val="28"/>
          <w:szCs w:val="28"/>
          <w:lang w:eastAsia="ar-SA"/>
        </w:rPr>
        <w:t xml:space="preserve"> одной квартиры</w:t>
      </w:r>
      <w:r w:rsidRPr="008E78AA">
        <w:rPr>
          <w:rFonts w:ascii="Times New Roman" w:eastAsia="Times New Roman" w:hAnsi="Times New Roman" w:cs="Times New Roman"/>
          <w:sz w:val="28"/>
          <w:szCs w:val="28"/>
          <w:lang w:eastAsia="ar-SA"/>
        </w:rPr>
        <w:t xml:space="preserve"> 1 189, 05 тыс. рублей</w:t>
      </w:r>
      <w:r w:rsidR="00097691">
        <w:rPr>
          <w:rFonts w:ascii="Times New Roman" w:eastAsia="Times New Roman" w:hAnsi="Times New Roman" w:cs="Times New Roman"/>
          <w:sz w:val="28"/>
          <w:szCs w:val="28"/>
          <w:lang w:eastAsia="ar-SA"/>
        </w:rPr>
        <w:t>.</w:t>
      </w:r>
      <w:r w:rsidRPr="008E78AA">
        <w:rPr>
          <w:rFonts w:ascii="Times New Roman" w:eastAsia="Times New Roman" w:hAnsi="Times New Roman" w:cs="Times New Roman"/>
          <w:sz w:val="28"/>
          <w:szCs w:val="28"/>
          <w:lang w:eastAsia="ar-SA"/>
        </w:rPr>
        <w:t xml:space="preserve">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w:t>
      </w:r>
      <w:r w:rsidR="00097691">
        <w:rPr>
          <w:rFonts w:ascii="Times New Roman" w:eastAsia="Times New Roman" w:hAnsi="Times New Roman" w:cs="Times New Roman"/>
          <w:sz w:val="28"/>
          <w:szCs w:val="28"/>
          <w:lang w:eastAsia="ar-SA"/>
        </w:rPr>
        <w:t>К</w:t>
      </w:r>
      <w:r w:rsidRPr="008E78AA">
        <w:rPr>
          <w:rFonts w:ascii="Times New Roman" w:eastAsia="Times New Roman" w:hAnsi="Times New Roman" w:cs="Times New Roman"/>
          <w:sz w:val="28"/>
          <w:szCs w:val="28"/>
          <w:lang w:eastAsia="ar-SA"/>
        </w:rPr>
        <w:t>вартиры</w:t>
      </w:r>
      <w:r w:rsidRPr="008E78AA">
        <w:rPr>
          <w:rFonts w:ascii="Times New Roman" w:eastAsia="Times New Roman" w:hAnsi="Times New Roman" w:cs="Times New Roman"/>
          <w:color w:val="FF0000"/>
          <w:sz w:val="28"/>
          <w:szCs w:val="28"/>
          <w:lang w:eastAsia="ar-SA"/>
        </w:rPr>
        <w:t xml:space="preserve"> </w:t>
      </w:r>
      <w:r w:rsidRPr="008E78AA">
        <w:rPr>
          <w:rFonts w:ascii="Times New Roman" w:eastAsia="Times New Roman" w:hAnsi="Times New Roman" w:cs="Times New Roman"/>
          <w:sz w:val="28"/>
          <w:szCs w:val="28"/>
          <w:lang w:eastAsia="ar-SA"/>
        </w:rPr>
        <w:t xml:space="preserve"> предоставлены 26 лицам из числа детей-сирот и детей, оставшихся без попечения родителей, по договору найма жилого помещения специализированного жилищного фонда.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ab/>
      </w:r>
      <w:r w:rsidRPr="008E78AA">
        <w:rPr>
          <w:rFonts w:ascii="Times New Roman" w:eastAsia="Times New Roman" w:hAnsi="Times New Roman" w:cs="Times New Roman"/>
          <w:color w:val="00B050"/>
          <w:sz w:val="28"/>
          <w:szCs w:val="28"/>
          <w:lang w:eastAsia="ar-SA"/>
        </w:rPr>
        <w:t xml:space="preserve">   </w:t>
      </w:r>
      <w:r w:rsidRPr="008E78AA">
        <w:rPr>
          <w:rFonts w:ascii="Times New Roman" w:eastAsia="Times New Roman" w:hAnsi="Times New Roman" w:cs="Times New Roman"/>
          <w:sz w:val="28"/>
          <w:szCs w:val="28"/>
          <w:lang w:eastAsia="ar-SA"/>
        </w:rPr>
        <w:t xml:space="preserve">Из 2 </w:t>
      </w:r>
      <w:proofErr w:type="gramStart"/>
      <w:r w:rsidRPr="008E78AA">
        <w:rPr>
          <w:rFonts w:ascii="Times New Roman" w:eastAsia="Times New Roman" w:hAnsi="Times New Roman" w:cs="Times New Roman"/>
          <w:sz w:val="28"/>
          <w:szCs w:val="28"/>
          <w:lang w:eastAsia="ar-SA"/>
        </w:rPr>
        <w:t>целевых показателей, предусмотренных в подпрограмме достигнуто</w:t>
      </w:r>
      <w:proofErr w:type="gramEnd"/>
      <w:r w:rsidRPr="008E78AA">
        <w:rPr>
          <w:rFonts w:ascii="Times New Roman" w:eastAsia="Times New Roman" w:hAnsi="Times New Roman" w:cs="Times New Roman"/>
          <w:sz w:val="28"/>
          <w:szCs w:val="28"/>
          <w:lang w:eastAsia="ar-SA"/>
        </w:rPr>
        <w:t xml:space="preserve"> плановое значение по 2 целевым показателям.</w:t>
      </w:r>
    </w:p>
    <w:p w:rsidR="008E78AA" w:rsidRPr="00822E47"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536CBC">
        <w:rPr>
          <w:rFonts w:ascii="Times New Roman" w:eastAsia="Times New Roman" w:hAnsi="Times New Roman" w:cs="Times New Roman"/>
          <w:color w:val="FF0000"/>
          <w:sz w:val="28"/>
          <w:szCs w:val="28"/>
          <w:lang w:eastAsia="ar-SA"/>
        </w:rPr>
        <w:t xml:space="preserve">            </w:t>
      </w:r>
      <w:r w:rsidRPr="00536CBC">
        <w:rPr>
          <w:rFonts w:ascii="Times New Roman" w:eastAsia="Times New Roman" w:hAnsi="Times New Roman" w:cs="Times New Roman"/>
          <w:bCs/>
          <w:color w:val="FF0000"/>
          <w:sz w:val="28"/>
          <w:szCs w:val="26"/>
          <w:lang w:eastAsia="ar-SA"/>
        </w:rPr>
        <w:t xml:space="preserve"> </w:t>
      </w:r>
      <w:r w:rsidRPr="00822E47">
        <w:rPr>
          <w:rFonts w:ascii="Times New Roman" w:eastAsia="Times New Roman" w:hAnsi="Times New Roman" w:cs="Times New Roman"/>
          <w:sz w:val="28"/>
          <w:szCs w:val="28"/>
          <w:lang w:eastAsia="ar-SA"/>
        </w:rPr>
        <w:t xml:space="preserve">Эффективность реализации подпрограммы </w:t>
      </w:r>
      <w:r w:rsidR="008B7B36" w:rsidRPr="00822E47">
        <w:rPr>
          <w:rFonts w:ascii="Times New Roman" w:eastAsia="Times New Roman" w:hAnsi="Times New Roman" w:cs="Times New Roman"/>
          <w:sz w:val="28"/>
          <w:szCs w:val="28"/>
          <w:lang w:eastAsia="ar-SA"/>
        </w:rPr>
        <w:t xml:space="preserve">«Обеспечение жильем детей-сирот и детей, оставшихся без попечения родителей» </w:t>
      </w:r>
      <w:r w:rsidRPr="00822E47">
        <w:rPr>
          <w:rFonts w:ascii="Times New Roman" w:eastAsia="Times New Roman" w:hAnsi="Times New Roman" w:cs="Times New Roman"/>
          <w:sz w:val="28"/>
          <w:szCs w:val="28"/>
          <w:lang w:eastAsia="ar-SA"/>
        </w:rPr>
        <w:t>может быть признана высокой</w:t>
      </w:r>
      <w:r w:rsidR="00566A98" w:rsidRPr="00822E47">
        <w:rPr>
          <w:rFonts w:ascii="Times New Roman" w:eastAsia="Times New Roman" w:hAnsi="Times New Roman" w:cs="Times New Roman"/>
          <w:sz w:val="28"/>
          <w:szCs w:val="28"/>
          <w:lang w:eastAsia="ar-SA"/>
        </w:rPr>
        <w:t xml:space="preserve">, </w:t>
      </w:r>
      <w:r w:rsidRPr="00822E47">
        <w:rPr>
          <w:rFonts w:ascii="Times New Roman" w:eastAsia="Times New Roman" w:hAnsi="Times New Roman" w:cs="Times New Roman"/>
          <w:sz w:val="28"/>
          <w:szCs w:val="28"/>
          <w:lang w:eastAsia="ar-SA"/>
        </w:rPr>
        <w:t xml:space="preserve"> </w:t>
      </w:r>
      <w:r w:rsidR="00822E47" w:rsidRPr="00822E47">
        <w:rPr>
          <w:rFonts w:ascii="Times New Roman" w:eastAsia="Times New Roman" w:hAnsi="Times New Roman" w:cs="Times New Roman"/>
          <w:sz w:val="28"/>
          <w:szCs w:val="28"/>
          <w:lang w:eastAsia="ar-SA"/>
        </w:rPr>
        <w:t xml:space="preserve">коэффициент эффективности реализации подпрограммы </w:t>
      </w:r>
      <w:r w:rsidRPr="00822E47">
        <w:rPr>
          <w:rFonts w:ascii="Times New Roman" w:eastAsia="Times New Roman" w:hAnsi="Times New Roman" w:cs="Times New Roman"/>
          <w:sz w:val="28"/>
          <w:szCs w:val="28"/>
          <w:lang w:eastAsia="ar-SA"/>
        </w:rPr>
        <w:t>–</w:t>
      </w:r>
      <w:r w:rsidR="00002A3B">
        <w:rPr>
          <w:rFonts w:ascii="Times New Roman" w:eastAsia="Times New Roman" w:hAnsi="Times New Roman" w:cs="Times New Roman"/>
          <w:sz w:val="28"/>
          <w:szCs w:val="28"/>
          <w:lang w:eastAsia="ar-SA"/>
        </w:rPr>
        <w:t xml:space="preserve"> </w:t>
      </w:r>
      <w:r w:rsidRPr="00822E47">
        <w:rPr>
          <w:rFonts w:ascii="Times New Roman" w:eastAsia="Times New Roman" w:hAnsi="Times New Roman" w:cs="Times New Roman"/>
          <w:sz w:val="28"/>
          <w:szCs w:val="28"/>
          <w:lang w:eastAsia="ar-SA"/>
        </w:rPr>
        <w:t>1</w:t>
      </w:r>
      <w:r w:rsidR="00D82478">
        <w:rPr>
          <w:rFonts w:ascii="Times New Roman" w:eastAsia="Times New Roman" w:hAnsi="Times New Roman" w:cs="Times New Roman"/>
          <w:sz w:val="28"/>
          <w:szCs w:val="28"/>
          <w:lang w:eastAsia="ar-SA"/>
        </w:rPr>
        <w:t>,0</w:t>
      </w:r>
      <w:r w:rsidRPr="00822E47">
        <w:rPr>
          <w:rFonts w:ascii="Times New Roman" w:eastAsia="Times New Roman" w:hAnsi="Times New Roman" w:cs="Times New Roman"/>
          <w:sz w:val="28"/>
          <w:szCs w:val="28"/>
          <w:lang w:eastAsia="ar-SA"/>
        </w:rPr>
        <w:t>.</w:t>
      </w:r>
    </w:p>
    <w:p w:rsidR="00C92C02" w:rsidRPr="003B2439" w:rsidRDefault="00C92C02" w:rsidP="008E78AA">
      <w:pPr>
        <w:spacing w:after="0" w:line="240" w:lineRule="auto"/>
        <w:jc w:val="both"/>
        <w:rPr>
          <w:rFonts w:ascii="Times New Roman" w:eastAsia="Times New Roman" w:hAnsi="Times New Roman" w:cs="Times New Roman"/>
          <w:bCs/>
          <w:color w:val="FF0000"/>
          <w:sz w:val="28"/>
          <w:szCs w:val="26"/>
        </w:rPr>
      </w:pPr>
    </w:p>
    <w:p w:rsidR="00E17223" w:rsidRPr="001F1AEE" w:rsidRDefault="001F1AEE" w:rsidP="009351D1">
      <w:pPr>
        <w:pStyle w:val="3"/>
        <w:jc w:val="center"/>
        <w:rPr>
          <w:b/>
        </w:rPr>
      </w:pPr>
      <w:r>
        <w:rPr>
          <w:b/>
        </w:rPr>
        <w:t xml:space="preserve">3.2.2. </w:t>
      </w:r>
      <w:r w:rsidRPr="001F1AEE">
        <w:rPr>
          <w:b/>
        </w:rPr>
        <w:t xml:space="preserve">О ходе реализации </w:t>
      </w:r>
      <w:r>
        <w:rPr>
          <w:b/>
        </w:rPr>
        <w:t>п</w:t>
      </w:r>
      <w:r w:rsidR="00E17223" w:rsidRPr="001F1AEE">
        <w:rPr>
          <w:b/>
        </w:rPr>
        <w:t>одпрограмм</w:t>
      </w:r>
      <w:r>
        <w:rPr>
          <w:b/>
        </w:rPr>
        <w:t>ы</w:t>
      </w:r>
      <w:r w:rsidR="00E17223" w:rsidRPr="001F1AEE">
        <w:rPr>
          <w:b/>
        </w:rPr>
        <w:t xml:space="preserve"> </w:t>
      </w:r>
      <w:r w:rsidR="008B7B36">
        <w:rPr>
          <w:b/>
        </w:rPr>
        <w:t>«</w:t>
      </w:r>
      <w:r w:rsidR="00E17223" w:rsidRPr="001F1AEE">
        <w:rPr>
          <w:b/>
          <w:szCs w:val="28"/>
        </w:rPr>
        <w:t xml:space="preserve"> Поддержка </w:t>
      </w:r>
      <w:r w:rsidR="00E412AC">
        <w:rPr>
          <w:b/>
          <w:szCs w:val="28"/>
        </w:rPr>
        <w:t>н</w:t>
      </w:r>
      <w:r w:rsidR="00E17223" w:rsidRPr="001F1AEE">
        <w:rPr>
          <w:b/>
          <w:szCs w:val="28"/>
        </w:rPr>
        <w:t>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r w:rsidR="00E533A3">
        <w:rPr>
          <w:b/>
          <w:szCs w:val="28"/>
        </w:rPr>
        <w:t>»</w:t>
      </w:r>
    </w:p>
    <w:p w:rsidR="008E78AA" w:rsidRPr="008E78AA" w:rsidRDefault="00E17223" w:rsidP="008E78AA">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EC2992">
        <w:rPr>
          <w:rFonts w:ascii="Times New Roman" w:hAnsi="Times New Roman" w:cs="Times New Roman"/>
          <w:sz w:val="28"/>
          <w:szCs w:val="28"/>
        </w:rPr>
        <w:t xml:space="preserve"> </w:t>
      </w:r>
      <w:r>
        <w:rPr>
          <w:rFonts w:ascii="Times New Roman" w:hAnsi="Times New Roman" w:cs="Times New Roman"/>
          <w:sz w:val="28"/>
          <w:szCs w:val="28"/>
        </w:rPr>
        <w:t xml:space="preserve">     </w:t>
      </w:r>
      <w:r w:rsidR="008E78AA" w:rsidRPr="008E78AA">
        <w:rPr>
          <w:rFonts w:ascii="Times New Roman" w:eastAsia="Times New Roman" w:hAnsi="Times New Roman" w:cs="Times New Roman"/>
          <w:sz w:val="28"/>
          <w:szCs w:val="28"/>
          <w:lang w:eastAsia="ar-SA"/>
        </w:rPr>
        <w:t xml:space="preserve">Координатор подпрограммы – организационный отдел администрации муниципального образования Кавказский район.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lastRenderedPageBreak/>
        <w:tab/>
        <w:t xml:space="preserve">Объем  финансирования на реализацию подпрограммы за счет средств местного бюджета   на 2017 год предусмотрен  в сумме  400,0 тыс. рублей, освоено 400,0 </w:t>
      </w:r>
      <w:r w:rsidR="008B26CF">
        <w:rPr>
          <w:rFonts w:ascii="Times New Roman" w:eastAsia="Times New Roman" w:hAnsi="Times New Roman" w:cs="Times New Roman"/>
          <w:sz w:val="28"/>
          <w:szCs w:val="28"/>
          <w:lang w:eastAsia="ar-SA"/>
        </w:rPr>
        <w:t>тыс. рублей</w:t>
      </w:r>
      <w:r w:rsidRPr="008E78AA">
        <w:rPr>
          <w:rFonts w:ascii="Times New Roman" w:eastAsia="Times New Roman" w:hAnsi="Times New Roman" w:cs="Times New Roman"/>
          <w:sz w:val="28"/>
          <w:szCs w:val="28"/>
          <w:lang w:eastAsia="ar-SA"/>
        </w:rPr>
        <w:t xml:space="preserve"> или 100</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xml:space="preserve">%.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На реализацию мероприятия «Обеспечение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 израсходовано  320,0 </w:t>
      </w:r>
      <w:r w:rsidR="008B26CF">
        <w:rPr>
          <w:rFonts w:ascii="Times New Roman" w:eastAsia="Times New Roman" w:hAnsi="Times New Roman" w:cs="Times New Roman"/>
          <w:sz w:val="28"/>
          <w:szCs w:val="28"/>
          <w:lang w:eastAsia="ar-SA"/>
        </w:rPr>
        <w:t>тыс. рублей</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(100</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от плана).</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xml:space="preserve">На реализацию мероприятия «Проведение  торжественных мероприятий, посвященных значимым датам» израсходовано  80,0 </w:t>
      </w:r>
      <w:r w:rsidR="008B26CF">
        <w:rPr>
          <w:rFonts w:ascii="Times New Roman" w:eastAsia="Times New Roman" w:hAnsi="Times New Roman" w:cs="Times New Roman"/>
          <w:sz w:val="28"/>
          <w:szCs w:val="28"/>
          <w:lang w:eastAsia="ar-SA"/>
        </w:rPr>
        <w:t>тыс. рублей</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(100</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от плана).</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xml:space="preserve">Запланированные к реализации в отчетном году два мероприятия и один целевой показатель   подпрограммы выполнены в полном объеме.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xml:space="preserve">58 ветеранских организаций получили финансовую и консультационную поддержку.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w:t>
      </w:r>
      <w:r w:rsidR="00002A3B">
        <w:rPr>
          <w:rFonts w:ascii="Times New Roman" w:eastAsia="Times New Roman" w:hAnsi="Times New Roman" w:cs="Times New Roman"/>
          <w:sz w:val="28"/>
          <w:szCs w:val="28"/>
          <w:lang w:eastAsia="ar-SA"/>
        </w:rPr>
        <w:t xml:space="preserve">  </w:t>
      </w:r>
      <w:proofErr w:type="gramStart"/>
      <w:r w:rsidRPr="008E78AA">
        <w:rPr>
          <w:rFonts w:ascii="Times New Roman" w:eastAsia="Times New Roman" w:hAnsi="Times New Roman" w:cs="Times New Roman"/>
          <w:sz w:val="28"/>
          <w:szCs w:val="28"/>
          <w:lang w:eastAsia="ar-SA"/>
        </w:rPr>
        <w:t>Проведены 93 торжественных мероприятия,  посвященных  значимым  датам,  с  участием</w:t>
      </w:r>
      <w:r w:rsidRPr="008E78AA">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sz w:val="28"/>
          <w:szCs w:val="28"/>
          <w:lang w:eastAsia="ar-SA"/>
        </w:rPr>
        <w:t>15 479  чел. (многократный охват).</w:t>
      </w:r>
      <w:proofErr w:type="gramEnd"/>
      <w:r w:rsidRPr="008E78AA">
        <w:rPr>
          <w:rFonts w:ascii="Calibri" w:eastAsia="Times New Roman" w:hAnsi="Calibri" w:cs="Times New Roman"/>
          <w:color w:val="FF0000"/>
          <w:sz w:val="28"/>
          <w:szCs w:val="28"/>
          <w:lang w:eastAsia="ar-SA"/>
        </w:rPr>
        <w:t xml:space="preserve"> </w:t>
      </w:r>
      <w:r w:rsidRPr="008E78AA">
        <w:rPr>
          <w:rFonts w:ascii="Times New Roman" w:eastAsia="Times New Roman" w:hAnsi="Times New Roman" w:cs="Times New Roman"/>
          <w:sz w:val="28"/>
          <w:szCs w:val="28"/>
          <w:lang w:eastAsia="ar-SA"/>
        </w:rPr>
        <w:t xml:space="preserve">Оказана  материальная поддержка 92 ветеранам. </w:t>
      </w:r>
    </w:p>
    <w:p w:rsidR="008E78AA" w:rsidRPr="008E78AA" w:rsidRDefault="008E78AA" w:rsidP="008E78AA">
      <w:pPr>
        <w:suppressAutoHyphens/>
        <w:spacing w:after="0" w:line="240" w:lineRule="auto"/>
        <w:jc w:val="both"/>
        <w:rPr>
          <w:rFonts w:ascii="Times New Roman" w:eastAsia="Times New Roman" w:hAnsi="Times New Roman" w:cs="Times New Roman"/>
          <w:bCs/>
          <w:color w:val="FF0000"/>
          <w:sz w:val="28"/>
          <w:szCs w:val="26"/>
          <w:lang w:eastAsia="ar-SA"/>
        </w:rPr>
      </w:pPr>
      <w:r w:rsidRPr="008E78AA">
        <w:rPr>
          <w:rFonts w:ascii="Times New Roman" w:eastAsia="Times New Roman" w:hAnsi="Times New Roman" w:cs="Times New Roman"/>
          <w:sz w:val="28"/>
          <w:szCs w:val="28"/>
          <w:lang w:eastAsia="ar-SA"/>
        </w:rPr>
        <w:t xml:space="preserve">        </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xml:space="preserve">Эффективность реализации подпрограммы </w:t>
      </w:r>
      <w:r w:rsidR="000C7057" w:rsidRPr="000C7057">
        <w:rPr>
          <w:rFonts w:ascii="Times New Roman" w:eastAsia="Times New Roman" w:hAnsi="Times New Roman" w:cs="Times New Roman"/>
          <w:sz w:val="28"/>
          <w:szCs w:val="28"/>
          <w:lang w:eastAsia="ar-SA"/>
        </w:rPr>
        <w:t>«Поддержка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r w:rsidR="000C7057">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может быть признана высокой</w:t>
      </w:r>
      <w:r w:rsidR="000C7057">
        <w:rPr>
          <w:rFonts w:ascii="Times New Roman" w:eastAsia="Times New Roman" w:hAnsi="Times New Roman" w:cs="Times New Roman"/>
          <w:sz w:val="28"/>
          <w:szCs w:val="28"/>
          <w:lang w:eastAsia="ar-SA"/>
        </w:rPr>
        <w:t xml:space="preserve">, коэффициент эффективности реализации подпрограммы </w:t>
      </w:r>
      <w:r w:rsidRPr="008E78AA">
        <w:rPr>
          <w:rFonts w:ascii="Times New Roman" w:eastAsia="Times New Roman" w:hAnsi="Times New Roman" w:cs="Times New Roman"/>
          <w:sz w:val="28"/>
          <w:szCs w:val="28"/>
          <w:lang w:eastAsia="ar-SA"/>
        </w:rPr>
        <w:t>-1,0 .</w:t>
      </w:r>
    </w:p>
    <w:p w:rsidR="00E826FB" w:rsidRDefault="00E826FB" w:rsidP="008E78AA">
      <w:pPr>
        <w:spacing w:after="0" w:line="240" w:lineRule="auto"/>
        <w:jc w:val="both"/>
        <w:rPr>
          <w:rFonts w:ascii="Times New Roman" w:hAnsi="Times New Roman" w:cs="Times New Roman"/>
          <w:sz w:val="28"/>
          <w:szCs w:val="28"/>
        </w:rPr>
      </w:pPr>
    </w:p>
    <w:p w:rsidR="002570B0" w:rsidRPr="006801B8" w:rsidRDefault="00E412AC" w:rsidP="00E412AC">
      <w:pPr>
        <w:spacing w:after="0" w:line="240" w:lineRule="auto"/>
        <w:jc w:val="center"/>
        <w:rPr>
          <w:rFonts w:ascii="Times New Roman" w:hAnsi="Times New Roman" w:cs="Times New Roman"/>
          <w:b/>
          <w:i/>
          <w:sz w:val="28"/>
          <w:szCs w:val="28"/>
        </w:rPr>
      </w:pPr>
      <w:r w:rsidRPr="006801B8">
        <w:rPr>
          <w:rFonts w:ascii="Times New Roman" w:eastAsia="Times New Roman" w:hAnsi="Times New Roman" w:cs="Times New Roman"/>
          <w:b/>
          <w:i/>
          <w:sz w:val="28"/>
        </w:rPr>
        <w:t>3.2.3. О ходе реализации</w:t>
      </w:r>
      <w:r w:rsidRPr="006801B8">
        <w:rPr>
          <w:rFonts w:ascii="Times New Roman" w:hAnsi="Times New Roman" w:cs="Times New Roman"/>
          <w:b/>
          <w:i/>
          <w:sz w:val="28"/>
          <w:szCs w:val="28"/>
        </w:rPr>
        <w:t xml:space="preserve"> п</w:t>
      </w:r>
      <w:r w:rsidR="002570B0" w:rsidRPr="006801B8">
        <w:rPr>
          <w:rFonts w:ascii="Times New Roman" w:hAnsi="Times New Roman" w:cs="Times New Roman"/>
          <w:b/>
          <w:i/>
          <w:sz w:val="28"/>
          <w:szCs w:val="28"/>
        </w:rPr>
        <w:t>одпрограмм</w:t>
      </w:r>
      <w:r w:rsidRPr="006801B8">
        <w:rPr>
          <w:rFonts w:ascii="Times New Roman" w:hAnsi="Times New Roman" w:cs="Times New Roman"/>
          <w:b/>
          <w:i/>
          <w:sz w:val="28"/>
          <w:szCs w:val="28"/>
        </w:rPr>
        <w:t>ы</w:t>
      </w:r>
      <w:r w:rsidR="002570B0" w:rsidRPr="006801B8">
        <w:rPr>
          <w:rFonts w:ascii="Times New Roman" w:hAnsi="Times New Roman" w:cs="Times New Roman"/>
          <w:b/>
          <w:i/>
          <w:sz w:val="28"/>
          <w:szCs w:val="28"/>
        </w:rPr>
        <w:t xml:space="preserve"> </w:t>
      </w:r>
      <w:r w:rsidR="002570B0" w:rsidRPr="006801B8">
        <w:rPr>
          <w:rFonts w:ascii="Times New Roman" w:eastAsia="Times New Roman" w:hAnsi="Times New Roman" w:cs="Times New Roman"/>
          <w:b/>
          <w:i/>
          <w:sz w:val="28"/>
          <w:szCs w:val="28"/>
        </w:rPr>
        <w:t>«Социальная поддержка детей-сирот и детей, оставшихся без попечения родителей»</w:t>
      </w:r>
    </w:p>
    <w:p w:rsidR="008E78AA" w:rsidRPr="008E78AA" w:rsidRDefault="002570B0" w:rsidP="008E78AA">
      <w:pPr>
        <w:spacing w:after="0" w:line="240" w:lineRule="auto"/>
        <w:jc w:val="both"/>
        <w:rPr>
          <w:rFonts w:ascii="Times New Roman" w:eastAsia="Times New Roman" w:hAnsi="Times New Roman" w:cs="Times New Roman"/>
          <w:sz w:val="28"/>
          <w:szCs w:val="28"/>
          <w:lang w:eastAsia="ar-SA"/>
        </w:rPr>
      </w:pPr>
      <w:r>
        <w:t xml:space="preserve">   </w:t>
      </w:r>
      <w:r w:rsidR="005A0D8B">
        <w:t xml:space="preserve">       </w:t>
      </w:r>
      <w:r>
        <w:t xml:space="preserve"> </w:t>
      </w:r>
      <w:r w:rsidR="00E412AC">
        <w:t xml:space="preserve">   </w:t>
      </w:r>
      <w:r w:rsidR="00002A3B">
        <w:t xml:space="preserve"> </w:t>
      </w:r>
      <w:r w:rsidR="008E78AA" w:rsidRPr="008E78AA">
        <w:rPr>
          <w:rFonts w:ascii="Times New Roman" w:eastAsia="Times New Roman" w:hAnsi="Times New Roman" w:cs="Times New Roman"/>
          <w:sz w:val="28"/>
          <w:szCs w:val="28"/>
          <w:lang w:eastAsia="ar-SA"/>
        </w:rPr>
        <w:t>Координатор подпрограммы – управление по вопросам семьи и детства администрации муниципального образования Кавказский район.</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Объем бюджетного финансирования подпрограммы в 2017  году был предусмотрен в сумме</w:t>
      </w:r>
      <w:r w:rsidRPr="008E78AA">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sz w:val="28"/>
          <w:szCs w:val="28"/>
          <w:lang w:eastAsia="ar-SA"/>
        </w:rPr>
        <w:t>107 732,6 тыс. рублей из сре</w:t>
      </w:r>
      <w:proofErr w:type="gramStart"/>
      <w:r w:rsidRPr="008E78AA">
        <w:rPr>
          <w:rFonts w:ascii="Times New Roman" w:eastAsia="Times New Roman" w:hAnsi="Times New Roman" w:cs="Times New Roman"/>
          <w:sz w:val="28"/>
          <w:szCs w:val="28"/>
          <w:lang w:eastAsia="ar-SA"/>
        </w:rPr>
        <w:t>дств кр</w:t>
      </w:r>
      <w:proofErr w:type="gramEnd"/>
      <w:r w:rsidRPr="008E78AA">
        <w:rPr>
          <w:rFonts w:ascii="Times New Roman" w:eastAsia="Times New Roman" w:hAnsi="Times New Roman" w:cs="Times New Roman"/>
          <w:sz w:val="28"/>
          <w:szCs w:val="28"/>
          <w:lang w:eastAsia="ar-SA"/>
        </w:rPr>
        <w:t xml:space="preserve">аевого бюджета, освоено 107 337,9 </w:t>
      </w:r>
      <w:r w:rsidR="008B26CF">
        <w:rPr>
          <w:rFonts w:ascii="Times New Roman" w:eastAsia="Times New Roman" w:hAnsi="Times New Roman" w:cs="Times New Roman"/>
          <w:sz w:val="28"/>
          <w:szCs w:val="28"/>
          <w:lang w:eastAsia="ar-SA"/>
        </w:rPr>
        <w:t>тыс. рублей</w:t>
      </w:r>
      <w:r w:rsidRPr="008E78AA">
        <w:rPr>
          <w:rFonts w:ascii="Times New Roman" w:eastAsia="Times New Roman" w:hAnsi="Times New Roman" w:cs="Times New Roman"/>
          <w:sz w:val="28"/>
          <w:szCs w:val="28"/>
          <w:lang w:eastAsia="ar-SA"/>
        </w:rPr>
        <w:t xml:space="preserve"> (99,6%).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color w:val="FF0000"/>
          <w:sz w:val="28"/>
          <w:szCs w:val="28"/>
          <w:lang w:eastAsia="ar-SA"/>
        </w:rPr>
        <w:t xml:space="preserve">           </w:t>
      </w:r>
      <w:r w:rsidRPr="008E78AA">
        <w:rPr>
          <w:rFonts w:ascii="Times New Roman" w:eastAsia="Times New Roman" w:hAnsi="Times New Roman" w:cs="Times New Roman"/>
          <w:sz w:val="28"/>
          <w:szCs w:val="28"/>
          <w:lang w:eastAsia="ar-SA"/>
        </w:rPr>
        <w:t>Ежемесячные выплаты по социальным  обязательствам, предусмотренным подпрограммой, произведены в полном объеме.  Задолженность  бюджета по социальным выплатам на 1 января 2018 года  отсутствует. Экономия бюджетных сре</w:t>
      </w:r>
      <w:proofErr w:type="gramStart"/>
      <w:r w:rsidRPr="008E78AA">
        <w:rPr>
          <w:rFonts w:ascii="Times New Roman" w:eastAsia="Times New Roman" w:hAnsi="Times New Roman" w:cs="Times New Roman"/>
          <w:sz w:val="28"/>
          <w:szCs w:val="28"/>
          <w:lang w:eastAsia="ar-SA"/>
        </w:rPr>
        <w:t>дств в с</w:t>
      </w:r>
      <w:proofErr w:type="gramEnd"/>
      <w:r w:rsidRPr="008E78AA">
        <w:rPr>
          <w:rFonts w:ascii="Times New Roman" w:eastAsia="Times New Roman" w:hAnsi="Times New Roman" w:cs="Times New Roman"/>
          <w:sz w:val="28"/>
          <w:szCs w:val="28"/>
          <w:lang w:eastAsia="ar-SA"/>
        </w:rPr>
        <w:t xml:space="preserve">умме 394,7 </w:t>
      </w:r>
      <w:r w:rsidR="008B26CF">
        <w:rPr>
          <w:rFonts w:ascii="Times New Roman" w:eastAsia="Times New Roman" w:hAnsi="Times New Roman" w:cs="Times New Roman"/>
          <w:sz w:val="28"/>
          <w:szCs w:val="28"/>
          <w:lang w:eastAsia="ar-SA"/>
        </w:rPr>
        <w:t>тыс. рублей</w:t>
      </w:r>
      <w:r w:rsidRPr="008E78AA">
        <w:rPr>
          <w:rFonts w:ascii="Times New Roman" w:eastAsia="Times New Roman" w:hAnsi="Times New Roman" w:cs="Times New Roman"/>
          <w:sz w:val="28"/>
          <w:szCs w:val="28"/>
          <w:lang w:eastAsia="ar-SA"/>
        </w:rPr>
        <w:t xml:space="preserve"> сложилась по объективным причинам</w:t>
      </w:r>
      <w:r w:rsidR="00002A3B">
        <w:rPr>
          <w:rFonts w:ascii="Times New Roman" w:eastAsia="Times New Roman" w:hAnsi="Times New Roman" w:cs="Times New Roman"/>
          <w:sz w:val="28"/>
          <w:szCs w:val="28"/>
          <w:lang w:eastAsia="ar-SA"/>
        </w:rPr>
        <w:t>,</w:t>
      </w:r>
      <w:r w:rsidRPr="008E78AA">
        <w:rPr>
          <w:rFonts w:ascii="Times New Roman" w:eastAsia="Times New Roman" w:hAnsi="Times New Roman" w:cs="Times New Roman"/>
          <w:sz w:val="28"/>
          <w:szCs w:val="28"/>
          <w:lang w:eastAsia="ar-SA"/>
        </w:rPr>
        <w:t xml:space="preserve">  в связи с уменьшением числа  получателей мер социальной поддержки и отсутствием потребности </w:t>
      </w:r>
      <w:r w:rsidR="00002A3B">
        <w:rPr>
          <w:rFonts w:ascii="Times New Roman" w:eastAsia="Times New Roman" w:hAnsi="Times New Roman" w:cs="Times New Roman"/>
          <w:sz w:val="28"/>
          <w:szCs w:val="28"/>
          <w:lang w:eastAsia="ar-SA"/>
        </w:rPr>
        <w:t xml:space="preserve">в </w:t>
      </w:r>
      <w:r w:rsidRPr="008E78AA">
        <w:rPr>
          <w:rFonts w:ascii="Times New Roman" w:eastAsia="Times New Roman" w:hAnsi="Times New Roman" w:cs="Times New Roman"/>
          <w:sz w:val="28"/>
          <w:szCs w:val="28"/>
          <w:lang w:eastAsia="ar-SA"/>
        </w:rPr>
        <w:t>указанных средств</w:t>
      </w:r>
      <w:r w:rsidR="00002A3B">
        <w:rPr>
          <w:rFonts w:ascii="Times New Roman" w:eastAsia="Times New Roman" w:hAnsi="Times New Roman" w:cs="Times New Roman"/>
          <w:sz w:val="28"/>
          <w:szCs w:val="28"/>
          <w:lang w:eastAsia="ar-SA"/>
        </w:rPr>
        <w:t>ах</w:t>
      </w:r>
      <w:r w:rsidRPr="008E78AA">
        <w:rPr>
          <w:rFonts w:ascii="Times New Roman" w:eastAsia="Times New Roman" w:hAnsi="Times New Roman" w:cs="Times New Roman"/>
          <w:sz w:val="28"/>
          <w:szCs w:val="28"/>
          <w:lang w:eastAsia="ar-SA"/>
        </w:rPr>
        <w:t xml:space="preserve"> на социальные выплаты.</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Общее число детей-сирот и детей, оставшихся без попечения </w:t>
      </w:r>
      <w:proofErr w:type="gramStart"/>
      <w:r w:rsidRPr="008E78AA">
        <w:rPr>
          <w:rFonts w:ascii="Times New Roman" w:eastAsia="Times New Roman" w:hAnsi="Times New Roman" w:cs="Times New Roman"/>
          <w:sz w:val="28"/>
          <w:szCs w:val="28"/>
          <w:lang w:eastAsia="ar-SA"/>
        </w:rPr>
        <w:t>родителей, получивших  социальную поддержку в 2017 году составило</w:t>
      </w:r>
      <w:proofErr w:type="gramEnd"/>
      <w:r w:rsidRPr="008E78AA">
        <w:rPr>
          <w:rFonts w:ascii="Times New Roman" w:eastAsia="Times New Roman" w:hAnsi="Times New Roman" w:cs="Times New Roman"/>
          <w:sz w:val="28"/>
          <w:szCs w:val="28"/>
          <w:lang w:eastAsia="ar-SA"/>
        </w:rPr>
        <w:t xml:space="preserve">  457  человек, из них: 213 опекаемых (201 человек – получали пособие на содержание, 12 человек получили иные меры социальной поддержки), 241 приемный ребенок, 3 детей, находящихся на патронатной форме воспитания.</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В течение 2017 года в Кавказском районе выявлено 30 несовершеннолетних, оставшихся без попечения родителей, все дети переданы на воспитание в замещающие семьи (под опеку и попечительство).  </w:t>
      </w:r>
      <w:proofErr w:type="gramStart"/>
      <w:r w:rsidRPr="008E78AA">
        <w:rPr>
          <w:rFonts w:ascii="Times New Roman" w:eastAsia="Times New Roman" w:hAnsi="Times New Roman" w:cs="Times New Roman"/>
          <w:sz w:val="28"/>
          <w:szCs w:val="28"/>
          <w:lang w:eastAsia="ar-SA"/>
        </w:rPr>
        <w:t xml:space="preserve">На </w:t>
      </w:r>
      <w:r w:rsidRPr="008E78AA">
        <w:rPr>
          <w:rFonts w:ascii="Times New Roman" w:eastAsia="Times New Roman" w:hAnsi="Times New Roman" w:cs="Times New Roman"/>
          <w:sz w:val="28"/>
          <w:szCs w:val="28"/>
          <w:lang w:eastAsia="ar-SA"/>
        </w:rPr>
        <w:lastRenderedPageBreak/>
        <w:t>содержание</w:t>
      </w:r>
      <w:r w:rsidR="00002A3B">
        <w:rPr>
          <w:rFonts w:ascii="Times New Roman" w:eastAsia="Times New Roman" w:hAnsi="Times New Roman" w:cs="Times New Roman"/>
          <w:sz w:val="28"/>
          <w:szCs w:val="28"/>
          <w:lang w:eastAsia="ar-SA"/>
        </w:rPr>
        <w:t xml:space="preserve"> 2</w:t>
      </w:r>
      <w:r w:rsidRPr="008E78AA">
        <w:rPr>
          <w:rFonts w:ascii="Times New Roman" w:eastAsia="Times New Roman" w:hAnsi="Times New Roman" w:cs="Times New Roman"/>
          <w:sz w:val="28"/>
          <w:szCs w:val="28"/>
          <w:lang w:eastAsia="ar-SA"/>
        </w:rPr>
        <w:t>01 несовершеннолетнего, находящегося под опекой (попечительством) выплачено 23 468,7 тыс. рублей (100</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от плана);   на 243 приемных детей – 32505,4 тыс. рублей (100% от плана);   на 3-х несовершеннолетних, воспитывающихся в патронатных семьях –</w:t>
      </w:r>
      <w:r w:rsidRPr="008E78AA">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sz w:val="28"/>
          <w:szCs w:val="28"/>
          <w:lang w:eastAsia="ar-SA"/>
        </w:rPr>
        <w:t>354,4 тыс. рублей (98,3</w:t>
      </w:r>
      <w:r w:rsidR="00002A3B">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xml:space="preserve">% от плана). </w:t>
      </w:r>
      <w:proofErr w:type="gramEnd"/>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w:t>
      </w:r>
      <w:proofErr w:type="gramStart"/>
      <w:r w:rsidRPr="008E78AA">
        <w:rPr>
          <w:rFonts w:ascii="Times New Roman" w:eastAsia="Times New Roman" w:hAnsi="Times New Roman" w:cs="Times New Roman"/>
          <w:sz w:val="28"/>
          <w:szCs w:val="28"/>
          <w:lang w:eastAsia="ar-SA"/>
        </w:rPr>
        <w:t xml:space="preserve">Число детей, обеспеченных бесплатным проездом на городском, пригородном, в сельской местности на внутрирайонном транспорте  составило  155 человек, освоено 278,5 тыс. рублей при плановых назначениях 305,9 </w:t>
      </w:r>
      <w:r w:rsidR="008B26CF">
        <w:rPr>
          <w:rFonts w:ascii="Times New Roman" w:eastAsia="Times New Roman" w:hAnsi="Times New Roman" w:cs="Times New Roman"/>
          <w:sz w:val="28"/>
          <w:szCs w:val="28"/>
          <w:lang w:eastAsia="ar-SA"/>
        </w:rPr>
        <w:t>тыс. рублей</w:t>
      </w:r>
      <w:r w:rsidRPr="008E78AA">
        <w:rPr>
          <w:rFonts w:ascii="Times New Roman" w:eastAsia="Times New Roman" w:hAnsi="Times New Roman" w:cs="Times New Roman"/>
          <w:sz w:val="28"/>
          <w:szCs w:val="28"/>
          <w:lang w:eastAsia="ar-SA"/>
        </w:rPr>
        <w:t xml:space="preserve"> (91%).</w:t>
      </w:r>
      <w:proofErr w:type="gramEnd"/>
      <w:r w:rsidRPr="008E78AA">
        <w:rPr>
          <w:rFonts w:ascii="Times New Roman" w:eastAsia="Times New Roman" w:hAnsi="Times New Roman" w:cs="Times New Roman"/>
          <w:sz w:val="28"/>
          <w:szCs w:val="28"/>
          <w:lang w:eastAsia="ar-SA"/>
        </w:rPr>
        <w:t xml:space="preserve"> Мероприятие  «Обеспечение выплаты денежных средств на обеспечение бесплатного проезда детей-сирот и детей, оставшихся без попечения родителей» можно считать выполненным, так как  бесплатным проездом были обеспечены все дети, имеющие право на данную социальную выплату. </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109</w:t>
      </w:r>
      <w:r w:rsidR="00392124">
        <w:rPr>
          <w:rFonts w:ascii="Times New Roman" w:eastAsia="Times New Roman" w:hAnsi="Times New Roman" w:cs="Times New Roman"/>
          <w:sz w:val="28"/>
          <w:szCs w:val="28"/>
          <w:lang w:eastAsia="ar-SA"/>
        </w:rPr>
        <w:t>-ти</w:t>
      </w:r>
      <w:r w:rsidRPr="008E78AA">
        <w:rPr>
          <w:rFonts w:ascii="Times New Roman" w:eastAsia="Times New Roman" w:hAnsi="Times New Roman" w:cs="Times New Roman"/>
          <w:sz w:val="28"/>
          <w:szCs w:val="28"/>
          <w:lang w:eastAsia="ar-SA"/>
        </w:rPr>
        <w:t xml:space="preserve"> приемным родителям  выплачено вознаграждение за оказание услуг по воспитанию  приемных детей в общей сумме 44348,5 тыс. рублей, </w:t>
      </w:r>
      <w:r w:rsidRPr="00311DEA">
        <w:rPr>
          <w:rFonts w:ascii="Times New Roman" w:eastAsia="Times New Roman" w:hAnsi="Times New Roman" w:cs="Times New Roman"/>
          <w:sz w:val="28"/>
          <w:szCs w:val="28"/>
          <w:lang w:eastAsia="ar-SA"/>
        </w:rPr>
        <w:t>3</w:t>
      </w:r>
      <w:r w:rsidRPr="008E78AA">
        <w:rPr>
          <w:rFonts w:ascii="Times New Roman" w:eastAsia="Times New Roman" w:hAnsi="Times New Roman" w:cs="Times New Roman"/>
          <w:sz w:val="28"/>
          <w:szCs w:val="28"/>
          <w:lang w:eastAsia="ar-SA"/>
        </w:rPr>
        <w:t xml:space="preserve"> патронатным воспитателям </w:t>
      </w:r>
      <w:r w:rsidR="00392124">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sz w:val="28"/>
          <w:szCs w:val="28"/>
          <w:lang w:eastAsia="ar-SA"/>
        </w:rPr>
        <w:t>436,1 тыс. рублей.</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Одному ребенку из числа детей</w:t>
      </w:r>
      <w:r w:rsidR="00392124">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w:t>
      </w:r>
      <w:r w:rsidR="00392124">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сирот выплачено 5,2 тыс. рублей на регистрацию права собственности жилья.</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w:t>
      </w:r>
      <w:proofErr w:type="gramStart"/>
      <w:r w:rsidRPr="008E78AA">
        <w:rPr>
          <w:rFonts w:ascii="Times New Roman" w:eastAsia="Times New Roman" w:hAnsi="Times New Roman" w:cs="Times New Roman"/>
          <w:sz w:val="28"/>
          <w:szCs w:val="28"/>
          <w:lang w:eastAsia="ar-SA"/>
        </w:rPr>
        <w:t>На обеспечение отдельных государственных полномочий по организации и осуществлению деятельности по опеке и попечительству, по организации отдыха и оздоровления детей-сирот  за счет средств краевого бюджета направлено 4</w:t>
      </w:r>
      <w:r w:rsidR="00311DEA">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563,6 тыс. руб</w:t>
      </w:r>
      <w:r w:rsidR="00311DEA">
        <w:rPr>
          <w:rFonts w:ascii="Times New Roman" w:eastAsia="Times New Roman" w:hAnsi="Times New Roman" w:cs="Times New Roman"/>
          <w:sz w:val="28"/>
          <w:szCs w:val="28"/>
          <w:lang w:eastAsia="ar-SA"/>
        </w:rPr>
        <w:t xml:space="preserve">лей </w:t>
      </w:r>
      <w:r w:rsidRPr="008E78AA">
        <w:rPr>
          <w:rFonts w:ascii="Times New Roman" w:eastAsia="Times New Roman" w:hAnsi="Times New Roman" w:cs="Times New Roman"/>
          <w:sz w:val="28"/>
          <w:szCs w:val="28"/>
          <w:lang w:eastAsia="ar-SA"/>
        </w:rPr>
        <w:t>(99,2</w:t>
      </w:r>
      <w:r w:rsidR="00311DEA">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от плана), а также на содержание штатной численности специалистов по выявлению  обстоятельств  для  оказания помощи детям-сиротам, содействия в трудной жизненной ситуации за счет средств краевого бюджета направлено  655,1 тыс</w:t>
      </w:r>
      <w:proofErr w:type="gramEnd"/>
      <w:r w:rsidRPr="008E78AA">
        <w:rPr>
          <w:rFonts w:ascii="Times New Roman" w:eastAsia="Times New Roman" w:hAnsi="Times New Roman" w:cs="Times New Roman"/>
          <w:sz w:val="28"/>
          <w:szCs w:val="28"/>
          <w:lang w:eastAsia="ar-SA"/>
        </w:rPr>
        <w:t xml:space="preserve">. рублей (99,0% от плана). </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Выплачено единовременное пособие в размере  231,0 тыс. рублей </w:t>
      </w:r>
      <w:r w:rsidRPr="00311DEA">
        <w:rPr>
          <w:rFonts w:ascii="Times New Roman" w:eastAsia="Times New Roman" w:hAnsi="Times New Roman" w:cs="Times New Roman"/>
          <w:sz w:val="28"/>
          <w:szCs w:val="28"/>
          <w:lang w:eastAsia="ar-SA"/>
        </w:rPr>
        <w:t>(</w:t>
      </w:r>
      <w:r w:rsidRPr="008E78AA">
        <w:rPr>
          <w:rFonts w:ascii="Times New Roman" w:eastAsia="Times New Roman" w:hAnsi="Times New Roman" w:cs="Times New Roman"/>
          <w:sz w:val="28"/>
          <w:szCs w:val="28"/>
          <w:lang w:eastAsia="ar-SA"/>
        </w:rPr>
        <w:t>100,0% от плана) на ремонт жилых помещений, принадлежащих на праве собственности детям-сиротам, детям, оставшимся без попечения родителей, и лицам из их числа при их возвращении в жилые помещения, в том числе:</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E78AA">
        <w:rPr>
          <w:rFonts w:ascii="Times New Roman" w:eastAsia="Times New Roman" w:hAnsi="Times New Roman" w:cs="Times New Roman"/>
          <w:sz w:val="28"/>
          <w:szCs w:val="28"/>
          <w:lang w:eastAsia="ar-SA"/>
        </w:rPr>
        <w:t xml:space="preserve">- 66,0 тысяч рублей перечислены на счет </w:t>
      </w:r>
      <w:proofErr w:type="spellStart"/>
      <w:r w:rsidRPr="008E78AA">
        <w:rPr>
          <w:rFonts w:ascii="Times New Roman" w:eastAsia="Times New Roman" w:hAnsi="Times New Roman" w:cs="Times New Roman"/>
          <w:sz w:val="28"/>
          <w:szCs w:val="28"/>
          <w:lang w:eastAsia="ar-SA"/>
        </w:rPr>
        <w:t>Яшкова</w:t>
      </w:r>
      <w:proofErr w:type="spellEnd"/>
      <w:r w:rsidRPr="008E78AA">
        <w:rPr>
          <w:rFonts w:ascii="Times New Roman" w:eastAsia="Times New Roman" w:hAnsi="Times New Roman" w:cs="Times New Roman"/>
          <w:sz w:val="28"/>
          <w:szCs w:val="28"/>
          <w:lang w:eastAsia="ar-SA"/>
        </w:rPr>
        <w:t xml:space="preserve"> Алексея Юрьевича,  02.07.2002  года рождения, произведен текущий ремонт принадлежащего </w:t>
      </w:r>
      <w:proofErr w:type="spellStart"/>
      <w:r w:rsidRPr="008E78AA">
        <w:rPr>
          <w:rFonts w:ascii="Times New Roman" w:eastAsia="Times New Roman" w:hAnsi="Times New Roman" w:cs="Times New Roman"/>
          <w:sz w:val="28"/>
          <w:szCs w:val="28"/>
          <w:lang w:eastAsia="ar-SA"/>
        </w:rPr>
        <w:t>Яшкову</w:t>
      </w:r>
      <w:proofErr w:type="spellEnd"/>
      <w:r w:rsidRPr="008E78AA">
        <w:rPr>
          <w:rFonts w:ascii="Times New Roman" w:eastAsia="Times New Roman" w:hAnsi="Times New Roman" w:cs="Times New Roman"/>
          <w:sz w:val="28"/>
          <w:szCs w:val="28"/>
          <w:lang w:eastAsia="ar-SA"/>
        </w:rPr>
        <w:t xml:space="preserve"> А.Ю. жилого помещения по адресу: </w:t>
      </w:r>
      <w:proofErr w:type="gramStart"/>
      <w:r w:rsidRPr="008E78AA">
        <w:rPr>
          <w:rFonts w:ascii="Times New Roman" w:eastAsia="Times New Roman" w:hAnsi="Times New Roman" w:cs="Times New Roman"/>
          <w:sz w:val="28"/>
          <w:szCs w:val="28"/>
          <w:lang w:eastAsia="ar-SA"/>
        </w:rPr>
        <w:t>Кавказский район, город Кропоткин, ул. Красноармейская, № 274;</w:t>
      </w:r>
      <w:proofErr w:type="gramEnd"/>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- 165,0 тысяч рублей перечислены на счет Безуглова Даниила Вячеславовича, 06.02.2003 года рождения. Произведен капитальный ремонт принадлежащего Безуглову Д.В. жилого помещения по адресу: Кавказский район, город Кропоткин, ул. Халтурина, № 5.</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В районе ведется активная работа по популяризации семейных форм воспитания  и передаче детей из числа оставшихся без попечения родителей в приемные семьи.</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Запланированные к реализации в отчетном году 11 мероприятий подпрограммы выполнены в полном объеме. </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color w:val="00B050"/>
          <w:sz w:val="28"/>
          <w:szCs w:val="28"/>
          <w:lang w:eastAsia="ar-SA"/>
        </w:rPr>
        <w:t xml:space="preserve">            </w:t>
      </w:r>
      <w:r w:rsidRPr="008E78AA">
        <w:rPr>
          <w:rFonts w:ascii="Times New Roman" w:eastAsia="Times New Roman" w:hAnsi="Times New Roman" w:cs="Times New Roman"/>
          <w:sz w:val="28"/>
          <w:szCs w:val="28"/>
          <w:lang w:eastAsia="ar-SA"/>
        </w:rPr>
        <w:t xml:space="preserve">Из девяти целевых показателей подпрограммы плановое значение достигнуто на 100 % по пяти показателям. </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lastRenderedPageBreak/>
        <w:t xml:space="preserve">            </w:t>
      </w:r>
      <w:proofErr w:type="gramStart"/>
      <w:r w:rsidRPr="008E78AA">
        <w:rPr>
          <w:rFonts w:ascii="Times New Roman" w:eastAsia="Times New Roman" w:hAnsi="Times New Roman" w:cs="Times New Roman"/>
          <w:sz w:val="28"/>
          <w:szCs w:val="28"/>
          <w:lang w:eastAsia="ar-SA"/>
        </w:rPr>
        <w:t>По целевому показателю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 процент выполнения – 95,7 по факту наличия детей, оставшихся без попечения родителей, и имеющих право на получение денежных средств на  содержание (201 чел.). 100% показатель (210 чел.) не достигнут по объективным причинам: 2 опекаемых детей усыновлены, 3- выбыли на постоянное место</w:t>
      </w:r>
      <w:proofErr w:type="gramEnd"/>
      <w:r w:rsidRPr="008E78AA">
        <w:rPr>
          <w:rFonts w:ascii="Times New Roman" w:eastAsia="Times New Roman" w:hAnsi="Times New Roman" w:cs="Times New Roman"/>
          <w:sz w:val="28"/>
          <w:szCs w:val="28"/>
          <w:lang w:eastAsia="ar-SA"/>
        </w:rPr>
        <w:t xml:space="preserve"> жительства за пределы Кавказского района, 4-возвращены родителям.</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color w:val="FF0000"/>
          <w:sz w:val="28"/>
          <w:szCs w:val="28"/>
          <w:lang w:eastAsia="ar-SA"/>
        </w:rPr>
        <w:t xml:space="preserve">            </w:t>
      </w:r>
      <w:proofErr w:type="gramStart"/>
      <w:r w:rsidRPr="008E78AA">
        <w:rPr>
          <w:rFonts w:ascii="Times New Roman" w:eastAsia="Times New Roman" w:hAnsi="Times New Roman" w:cs="Times New Roman"/>
          <w:sz w:val="28"/>
          <w:szCs w:val="28"/>
          <w:lang w:eastAsia="ar-SA"/>
        </w:rPr>
        <w:t xml:space="preserve">По целевому показателю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процент выполнения </w:t>
      </w:r>
      <w:r w:rsidRPr="008E78AA">
        <w:rPr>
          <w:rFonts w:ascii="Times New Roman" w:eastAsia="Times New Roman" w:hAnsi="Times New Roman" w:cs="Times New Roman"/>
          <w:color w:val="7030A0"/>
          <w:sz w:val="28"/>
          <w:szCs w:val="28"/>
          <w:lang w:eastAsia="ar-SA"/>
        </w:rPr>
        <w:t xml:space="preserve">– </w:t>
      </w:r>
      <w:r w:rsidRPr="008E78AA">
        <w:rPr>
          <w:rFonts w:ascii="Times New Roman" w:eastAsia="Times New Roman" w:hAnsi="Times New Roman" w:cs="Times New Roman"/>
          <w:sz w:val="28"/>
          <w:szCs w:val="28"/>
          <w:lang w:eastAsia="ar-SA"/>
        </w:rPr>
        <w:t>96,4 по факту наличия детей, оставшихся без попечения родителей, и имеющих право на получение денежных средств на  содержание (241 чел.). 100% показатель (250 чел.) не достигнут по объективным причинам: 6 несовершеннолетних выбыли  на постоянное место жительства</w:t>
      </w:r>
      <w:proofErr w:type="gramEnd"/>
      <w:r w:rsidRPr="008E78AA">
        <w:rPr>
          <w:rFonts w:ascii="Times New Roman" w:eastAsia="Times New Roman" w:hAnsi="Times New Roman" w:cs="Times New Roman"/>
          <w:sz w:val="28"/>
          <w:szCs w:val="28"/>
          <w:lang w:eastAsia="ar-SA"/>
        </w:rPr>
        <w:t xml:space="preserve"> за пределы Кавказского района, 2 находятся на полном государственном обеспечении по месту получения профессионального образования.</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По целевому показателю «Количество семей (лиц), принявших в приемную семью детей, оставшихся без попечения родителей, получающих вознаграждение за оказание услуг по воспитанию» процент выполнения – 100,9.</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w:t>
      </w:r>
      <w:proofErr w:type="gramStart"/>
      <w:r w:rsidRPr="008E78AA">
        <w:rPr>
          <w:rFonts w:ascii="Times New Roman" w:eastAsia="Times New Roman" w:hAnsi="Times New Roman" w:cs="Times New Roman"/>
          <w:sz w:val="28"/>
          <w:szCs w:val="28"/>
          <w:lang w:eastAsia="ar-SA"/>
        </w:rPr>
        <w:t>По целевому показателю «Число детей-сирот и детей, оставшихся без попечения родителей, в Кавказском районе, переданных на воспитание в замещающие  семьи» процент выполнения – 98,3 (457 чел. вместо запланированных 465 чел.) по факту наличия детей, оставшихся без попечения родителей, и воспитывающихся в замещающих семьях: опекунские семьи - 213 чел., из них 201 получатель опекунского пособия и 12  получателей  иных выплат, приемная семья-241 чел</w:t>
      </w:r>
      <w:proofErr w:type="gramEnd"/>
      <w:r w:rsidRPr="008E78AA">
        <w:rPr>
          <w:rFonts w:ascii="Times New Roman" w:eastAsia="Times New Roman" w:hAnsi="Times New Roman" w:cs="Times New Roman"/>
          <w:sz w:val="28"/>
          <w:szCs w:val="28"/>
          <w:lang w:eastAsia="ar-SA"/>
        </w:rPr>
        <w:t xml:space="preserve">., патронатная форма воспитания - 3 чел. 8 несовершеннолетних возвращены  родителям, выбыли за пределы МО). </w:t>
      </w:r>
    </w:p>
    <w:p w:rsidR="008E78AA" w:rsidRPr="008E78AA" w:rsidRDefault="008E78AA" w:rsidP="008E78AA">
      <w:pPr>
        <w:suppressAutoHyphens/>
        <w:spacing w:after="0" w:line="240" w:lineRule="auto"/>
        <w:ind w:left="34"/>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Эффективность реализации подпрограммы может быть признана высокой - 0,93 (расчет эффективности реализации подпрограммы прилагается).</w:t>
      </w:r>
    </w:p>
    <w:p w:rsidR="008E78AA" w:rsidRPr="008E78AA" w:rsidRDefault="008E78AA" w:rsidP="008E78AA">
      <w:pPr>
        <w:suppressAutoHyphens/>
        <w:spacing w:after="0" w:line="240" w:lineRule="auto"/>
        <w:jc w:val="both"/>
        <w:rPr>
          <w:rFonts w:ascii="Times New Roman" w:eastAsia="Times New Roman" w:hAnsi="Times New Roman" w:cs="Times New Roman"/>
          <w:bCs/>
          <w:sz w:val="28"/>
          <w:szCs w:val="26"/>
          <w:lang w:eastAsia="ar-SA"/>
        </w:rPr>
      </w:pPr>
    </w:p>
    <w:p w:rsidR="00517B6C" w:rsidRPr="00D36DD1" w:rsidRDefault="00243155" w:rsidP="009351D1">
      <w:pPr>
        <w:spacing w:line="240" w:lineRule="auto"/>
        <w:jc w:val="center"/>
        <w:rPr>
          <w:rFonts w:ascii="Times New Roman" w:hAnsi="Times New Roman" w:cs="Times New Roman"/>
          <w:b/>
          <w:i/>
          <w:sz w:val="28"/>
          <w:szCs w:val="28"/>
        </w:rPr>
      </w:pPr>
      <w:r>
        <w:rPr>
          <w:rFonts w:ascii="Times New Roman" w:hAnsi="Times New Roman" w:cs="Times New Roman"/>
          <w:b/>
          <w:sz w:val="28"/>
          <w:szCs w:val="28"/>
        </w:rPr>
        <w:t>3</w:t>
      </w:r>
      <w:r w:rsidRPr="00D36DD1">
        <w:rPr>
          <w:rFonts w:ascii="Times New Roman" w:hAnsi="Times New Roman" w:cs="Times New Roman"/>
          <w:b/>
          <w:i/>
          <w:sz w:val="28"/>
          <w:szCs w:val="28"/>
        </w:rPr>
        <w:t>.2.</w:t>
      </w:r>
      <w:r w:rsidR="00517B6C" w:rsidRPr="00D36DD1">
        <w:rPr>
          <w:rFonts w:ascii="Times New Roman" w:hAnsi="Times New Roman" w:cs="Times New Roman"/>
          <w:b/>
          <w:i/>
          <w:sz w:val="28"/>
          <w:szCs w:val="28"/>
        </w:rPr>
        <w:t xml:space="preserve">4. О  ходе  реализации подпрограммы </w:t>
      </w:r>
      <w:r w:rsidR="00517B6C" w:rsidRPr="00D36DD1">
        <w:rPr>
          <w:rFonts w:ascii="Times New Roman" w:eastAsia="Times New Roman" w:hAnsi="Times New Roman" w:cs="Times New Roman"/>
          <w:b/>
          <w:i/>
          <w:sz w:val="28"/>
          <w:szCs w:val="28"/>
        </w:rPr>
        <w:t>«</w:t>
      </w:r>
      <w:r w:rsidR="00517B6C" w:rsidRPr="00D36DD1">
        <w:rPr>
          <w:rFonts w:ascii="Times New Roman" w:hAnsi="Times New Roman" w:cs="Times New Roman"/>
          <w:b/>
          <w:i/>
          <w:sz w:val="28"/>
          <w:szCs w:val="28"/>
        </w:rPr>
        <w:t xml:space="preserve">Дополнительное материальное обеспечение лиц, замещавших муниципальные должности и должности муниципальной службы </w:t>
      </w:r>
      <w:r w:rsidR="007C4DDF" w:rsidRPr="00D36DD1">
        <w:rPr>
          <w:rFonts w:ascii="Times New Roman" w:hAnsi="Times New Roman" w:cs="Times New Roman"/>
          <w:b/>
          <w:i/>
          <w:sz w:val="28"/>
          <w:szCs w:val="28"/>
        </w:rPr>
        <w:t>в МО Кавказский район»</w:t>
      </w:r>
    </w:p>
    <w:p w:rsidR="008E78AA" w:rsidRPr="008E78AA" w:rsidRDefault="00517B6C" w:rsidP="008E78AA">
      <w:pPr>
        <w:spacing w:line="240" w:lineRule="auto"/>
        <w:jc w:val="both"/>
        <w:rPr>
          <w:rFonts w:ascii="Times New Roman" w:eastAsia="Times New Roman" w:hAnsi="Times New Roman" w:cs="Times New Roman"/>
          <w:sz w:val="28"/>
          <w:szCs w:val="28"/>
          <w:lang w:eastAsia="ar-SA"/>
        </w:rPr>
      </w:pPr>
      <w:r w:rsidRPr="009171F3">
        <w:t xml:space="preserve">           </w:t>
      </w:r>
      <w:r w:rsidR="00243155">
        <w:t xml:space="preserve">     </w:t>
      </w:r>
      <w:r w:rsidR="008E78AA" w:rsidRPr="008E78AA">
        <w:rPr>
          <w:rFonts w:ascii="Times New Roman" w:eastAsia="Times New Roman" w:hAnsi="Times New Roman" w:cs="Times New Roman"/>
          <w:sz w:val="28"/>
          <w:szCs w:val="28"/>
          <w:lang w:eastAsia="ar-SA"/>
        </w:rPr>
        <w:t xml:space="preserve">Координатор подпрограммы – правовой отдел администрации муниципального образования Кавказский район.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Объем финансирования подпрограммы  за счет средств местного бюджета в 2017  году был предусмотрен в сумме 2135,0 тыс. рублей, кассовые расходы составили 2134,7 тыс. рублей (100%).</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В подпрограмме была запланирована реализация одного мероприятия «Доплата к трудовой пенсии за выслугу лет, лицам, замещавшим муниципальные должности и должности муниципальной службы муниципального образования Кавказский район». Ежемесячная выплата  </w:t>
      </w:r>
      <w:r w:rsidRPr="008E78AA">
        <w:rPr>
          <w:rFonts w:ascii="Times New Roman" w:eastAsia="Times New Roman" w:hAnsi="Times New Roman" w:cs="Times New Roman"/>
          <w:sz w:val="28"/>
          <w:szCs w:val="28"/>
          <w:lang w:eastAsia="ar-SA"/>
        </w:rPr>
        <w:lastRenderedPageBreak/>
        <w:t>дополнительного материального обеспечения к пенсии  в течение 2017 года осуществлялась 29-и пенсионерам,  замещавшим муниципальные должности  МО Кавказский район. Выплаты произведены в полном объеме, кредиторская задолженность    на 01.01.201</w:t>
      </w:r>
      <w:r w:rsidR="007B0873">
        <w:rPr>
          <w:rFonts w:ascii="Times New Roman" w:eastAsia="Times New Roman" w:hAnsi="Times New Roman" w:cs="Times New Roman"/>
          <w:sz w:val="28"/>
          <w:szCs w:val="28"/>
          <w:lang w:eastAsia="ar-SA"/>
        </w:rPr>
        <w:t>8</w:t>
      </w:r>
      <w:r w:rsidRPr="008E78AA">
        <w:rPr>
          <w:rFonts w:ascii="Times New Roman" w:eastAsia="Times New Roman" w:hAnsi="Times New Roman" w:cs="Times New Roman"/>
          <w:sz w:val="28"/>
          <w:szCs w:val="28"/>
          <w:lang w:eastAsia="ar-SA"/>
        </w:rPr>
        <w:t xml:space="preserve"> г. отсутствует.</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Целевой показатель подпрограммы  выполнен на </w:t>
      </w:r>
      <w:r w:rsidRPr="008E78AA">
        <w:rPr>
          <w:rFonts w:ascii="Times New Roman" w:eastAsia="Times New Roman" w:hAnsi="Times New Roman" w:cs="Times New Roman"/>
          <w:color w:val="000000"/>
          <w:sz w:val="28"/>
          <w:szCs w:val="28"/>
          <w:lang w:eastAsia="ar-SA"/>
        </w:rPr>
        <w:t>100%</w:t>
      </w:r>
      <w:r w:rsidRPr="008E78AA">
        <w:rPr>
          <w:rFonts w:ascii="Times New Roman" w:eastAsia="Times New Roman" w:hAnsi="Times New Roman" w:cs="Times New Roman"/>
          <w:sz w:val="28"/>
          <w:szCs w:val="28"/>
          <w:lang w:eastAsia="ar-SA"/>
        </w:rPr>
        <w:t xml:space="preserve">. Все пенсионеры, имеющие право и подавшие заявления на дополнительное материальное обеспечение к пенсии, обеспечены доплатой в соответствии с нормативным актом Совета МО Кавказский район. </w:t>
      </w:r>
    </w:p>
    <w:p w:rsidR="008E78AA" w:rsidRPr="008E78AA" w:rsidRDefault="008E78AA" w:rsidP="008E78AA">
      <w:pPr>
        <w:suppressAutoHyphens/>
        <w:spacing w:after="0" w:line="240" w:lineRule="auto"/>
        <w:jc w:val="both"/>
        <w:rPr>
          <w:rFonts w:ascii="Times New Roman" w:eastAsia="Times New Roman" w:hAnsi="Times New Roman" w:cs="Times New Roman"/>
          <w:sz w:val="28"/>
          <w:szCs w:val="28"/>
          <w:lang w:eastAsia="ar-SA"/>
        </w:rPr>
      </w:pPr>
      <w:r w:rsidRPr="008E78AA">
        <w:rPr>
          <w:rFonts w:ascii="Times New Roman" w:eastAsia="Times New Roman" w:hAnsi="Times New Roman" w:cs="Times New Roman"/>
          <w:sz w:val="28"/>
          <w:szCs w:val="28"/>
          <w:lang w:eastAsia="ar-SA"/>
        </w:rPr>
        <w:t xml:space="preserve">            Эффективность реализации подпрограммы может быть признана высокой - коэффициент – 1,0 (расчет эффективности реализации подпрограммы прилагается).</w:t>
      </w:r>
    </w:p>
    <w:p w:rsidR="006508BB" w:rsidRPr="009171F3" w:rsidRDefault="006508BB" w:rsidP="008E78AA">
      <w:pPr>
        <w:spacing w:after="0" w:line="240" w:lineRule="auto"/>
        <w:jc w:val="both"/>
        <w:rPr>
          <w:rFonts w:ascii="Times New Roman" w:eastAsia="Times New Roman" w:hAnsi="Times New Roman" w:cs="Times New Roman"/>
          <w:bCs/>
          <w:color w:val="FF0000"/>
          <w:sz w:val="28"/>
          <w:szCs w:val="26"/>
        </w:rPr>
      </w:pPr>
    </w:p>
    <w:p w:rsidR="00767D7B" w:rsidRPr="00D36DD1" w:rsidRDefault="00AE12CE" w:rsidP="00767D7B">
      <w:pPr>
        <w:spacing w:line="240" w:lineRule="auto"/>
        <w:jc w:val="center"/>
        <w:rPr>
          <w:rFonts w:ascii="Times New Roman" w:hAnsi="Times New Roman" w:cs="Times New Roman"/>
          <w:b/>
          <w:i/>
          <w:sz w:val="28"/>
          <w:szCs w:val="28"/>
        </w:rPr>
      </w:pPr>
      <w:r w:rsidRPr="00D36DD1">
        <w:rPr>
          <w:rFonts w:ascii="Times New Roman" w:hAnsi="Times New Roman" w:cs="Times New Roman"/>
          <w:b/>
          <w:i/>
          <w:sz w:val="28"/>
          <w:szCs w:val="28"/>
        </w:rPr>
        <w:t>3.2.</w:t>
      </w:r>
      <w:r w:rsidR="009351D1" w:rsidRPr="00D36DD1">
        <w:rPr>
          <w:rFonts w:ascii="Times New Roman" w:hAnsi="Times New Roman" w:cs="Times New Roman"/>
          <w:b/>
          <w:i/>
          <w:sz w:val="28"/>
          <w:szCs w:val="28"/>
        </w:rPr>
        <w:t xml:space="preserve">5. О  ходе  реализации подпрограммы </w:t>
      </w:r>
      <w:r w:rsidR="009351D1" w:rsidRPr="00D36DD1">
        <w:rPr>
          <w:rFonts w:ascii="Times New Roman" w:hAnsi="Times New Roman" w:cs="Times New Roman"/>
          <w:b/>
          <w:i/>
          <w:sz w:val="28"/>
        </w:rPr>
        <w:t>«Доступная среда в муниципальном образовании Кавказский район»</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lang w:eastAsia="ar-SA"/>
        </w:rPr>
      </w:pPr>
      <w:r w:rsidRPr="008E78AA">
        <w:rPr>
          <w:rFonts w:ascii="Times New Roman" w:eastAsia="Times New Roman" w:hAnsi="Times New Roman" w:cs="Times New Roman"/>
          <w:sz w:val="28"/>
          <w:szCs w:val="20"/>
          <w:lang w:eastAsia="ar-SA"/>
        </w:rPr>
        <w:t xml:space="preserve">Всего на реализацию подпрограммы «Доступная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  в 2017 году </w:t>
      </w:r>
      <w:r w:rsidRPr="008E78AA">
        <w:rPr>
          <w:rFonts w:ascii="Times New Roman" w:eastAsia="Times New Roman" w:hAnsi="Times New Roman" w:cs="Times New Roman"/>
          <w:color w:val="000000"/>
          <w:sz w:val="28"/>
          <w:szCs w:val="20"/>
          <w:lang w:eastAsia="ar-SA"/>
        </w:rPr>
        <w:t>было предусмотрено</w:t>
      </w:r>
      <w:r w:rsidRPr="008E78AA">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color w:val="000000"/>
          <w:sz w:val="28"/>
          <w:szCs w:val="20"/>
          <w:lang w:eastAsia="ar-SA"/>
        </w:rPr>
        <w:t xml:space="preserve">2580,9 </w:t>
      </w:r>
      <w:r w:rsidR="008B26CF">
        <w:rPr>
          <w:rFonts w:ascii="Times New Roman" w:eastAsia="Times New Roman" w:hAnsi="Times New Roman" w:cs="Times New Roman"/>
          <w:sz w:val="28"/>
          <w:szCs w:val="20"/>
          <w:lang w:eastAsia="ar-SA"/>
        </w:rPr>
        <w:t>тыс. рублей</w:t>
      </w:r>
      <w:r w:rsidRPr="008E78AA">
        <w:rPr>
          <w:rFonts w:ascii="Times New Roman" w:eastAsia="Times New Roman" w:hAnsi="Times New Roman" w:cs="Times New Roman"/>
          <w:sz w:val="28"/>
          <w:szCs w:val="20"/>
          <w:lang w:eastAsia="ar-SA"/>
        </w:rPr>
        <w:t>, из них:</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 xml:space="preserve">- из средств федерального бюджета – 1130,8 </w:t>
      </w:r>
      <w:r w:rsidR="008B26CF">
        <w:rPr>
          <w:rFonts w:ascii="Times New Roman" w:eastAsia="Times New Roman" w:hAnsi="Times New Roman" w:cs="Times New Roman"/>
          <w:sz w:val="28"/>
          <w:szCs w:val="20"/>
          <w:lang w:eastAsia="ar-SA"/>
        </w:rPr>
        <w:t>тыс. рублей</w:t>
      </w:r>
      <w:r w:rsidRPr="008E78AA">
        <w:rPr>
          <w:rFonts w:ascii="Times New Roman" w:eastAsia="Times New Roman" w:hAnsi="Times New Roman" w:cs="Times New Roman"/>
          <w:sz w:val="28"/>
          <w:szCs w:val="20"/>
          <w:lang w:eastAsia="ar-SA"/>
        </w:rPr>
        <w:t>,</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 из сре</w:t>
      </w:r>
      <w:proofErr w:type="gramStart"/>
      <w:r w:rsidRPr="008E78AA">
        <w:rPr>
          <w:rFonts w:ascii="Times New Roman" w:eastAsia="Times New Roman" w:hAnsi="Times New Roman" w:cs="Times New Roman"/>
          <w:sz w:val="28"/>
          <w:szCs w:val="20"/>
          <w:lang w:eastAsia="ar-SA"/>
        </w:rPr>
        <w:t>дств кр</w:t>
      </w:r>
      <w:proofErr w:type="gramEnd"/>
      <w:r w:rsidRPr="008E78AA">
        <w:rPr>
          <w:rFonts w:ascii="Times New Roman" w:eastAsia="Times New Roman" w:hAnsi="Times New Roman" w:cs="Times New Roman"/>
          <w:sz w:val="28"/>
          <w:szCs w:val="20"/>
          <w:lang w:eastAsia="ar-SA"/>
        </w:rPr>
        <w:t xml:space="preserve">аевого бюджета – 898,1 </w:t>
      </w:r>
      <w:r w:rsidR="008B26CF">
        <w:rPr>
          <w:rFonts w:ascii="Times New Roman" w:eastAsia="Times New Roman" w:hAnsi="Times New Roman" w:cs="Times New Roman"/>
          <w:sz w:val="28"/>
          <w:szCs w:val="20"/>
          <w:lang w:eastAsia="ar-SA"/>
        </w:rPr>
        <w:t>тыс. рублей</w:t>
      </w:r>
      <w:r w:rsidRPr="008E78AA">
        <w:rPr>
          <w:rFonts w:ascii="Times New Roman" w:eastAsia="Times New Roman" w:hAnsi="Times New Roman" w:cs="Times New Roman"/>
          <w:sz w:val="28"/>
          <w:szCs w:val="20"/>
          <w:lang w:eastAsia="ar-SA"/>
        </w:rPr>
        <w:t xml:space="preserve">, </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 xml:space="preserve">- из средств местного бюджета – 552,0  </w:t>
      </w:r>
      <w:r w:rsidR="008B26CF">
        <w:rPr>
          <w:rFonts w:ascii="Times New Roman" w:eastAsia="Times New Roman" w:hAnsi="Times New Roman" w:cs="Times New Roman"/>
          <w:sz w:val="28"/>
          <w:szCs w:val="20"/>
          <w:lang w:eastAsia="ar-SA"/>
        </w:rPr>
        <w:t>тыс. рублей</w:t>
      </w:r>
      <w:r w:rsidRPr="008E78AA">
        <w:rPr>
          <w:rFonts w:ascii="Times New Roman" w:eastAsia="Times New Roman" w:hAnsi="Times New Roman" w:cs="Times New Roman"/>
          <w:sz w:val="28"/>
          <w:szCs w:val="20"/>
          <w:lang w:eastAsia="ar-SA"/>
        </w:rPr>
        <w:t>,</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color w:val="000000"/>
          <w:sz w:val="28"/>
          <w:szCs w:val="20"/>
          <w:lang w:eastAsia="ar-SA"/>
        </w:rPr>
      </w:pPr>
      <w:r w:rsidRPr="008E78AA">
        <w:rPr>
          <w:rFonts w:ascii="Times New Roman" w:eastAsia="Times New Roman" w:hAnsi="Times New Roman" w:cs="Times New Roman"/>
          <w:sz w:val="28"/>
          <w:szCs w:val="20"/>
          <w:lang w:eastAsia="ar-SA"/>
        </w:rPr>
        <w:t xml:space="preserve">Фактически профинансировано и освоено 2580,4 </w:t>
      </w:r>
      <w:r w:rsidR="008B26CF">
        <w:rPr>
          <w:rFonts w:ascii="Times New Roman" w:eastAsia="Times New Roman" w:hAnsi="Times New Roman" w:cs="Times New Roman"/>
          <w:sz w:val="28"/>
          <w:szCs w:val="20"/>
          <w:lang w:eastAsia="ar-SA"/>
        </w:rPr>
        <w:t>тыс. рублей</w:t>
      </w:r>
      <w:r w:rsidRPr="008E78AA">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color w:val="000000"/>
          <w:sz w:val="28"/>
          <w:szCs w:val="20"/>
          <w:lang w:eastAsia="ar-SA"/>
        </w:rPr>
        <w:t>(100%), из них:</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 xml:space="preserve">- из средств федерального бюджета – 1 130,7 </w:t>
      </w:r>
      <w:r w:rsidR="008B26CF">
        <w:rPr>
          <w:rFonts w:ascii="Times New Roman" w:eastAsia="Times New Roman" w:hAnsi="Times New Roman" w:cs="Times New Roman"/>
          <w:sz w:val="28"/>
          <w:szCs w:val="20"/>
          <w:lang w:eastAsia="ar-SA"/>
        </w:rPr>
        <w:t>тыс. рублей</w:t>
      </w:r>
      <w:r w:rsidRPr="008E78AA">
        <w:rPr>
          <w:rFonts w:ascii="Times New Roman" w:eastAsia="Times New Roman" w:hAnsi="Times New Roman" w:cs="Times New Roman"/>
          <w:sz w:val="28"/>
          <w:szCs w:val="20"/>
          <w:lang w:eastAsia="ar-SA"/>
        </w:rPr>
        <w:t xml:space="preserve"> (100%),</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color w:val="000000"/>
          <w:sz w:val="28"/>
          <w:szCs w:val="20"/>
          <w:lang w:eastAsia="ar-SA"/>
        </w:rPr>
      </w:pPr>
      <w:r w:rsidRPr="008E78AA">
        <w:rPr>
          <w:rFonts w:ascii="Times New Roman" w:eastAsia="Times New Roman" w:hAnsi="Times New Roman" w:cs="Times New Roman"/>
          <w:color w:val="000000"/>
          <w:sz w:val="28"/>
          <w:szCs w:val="20"/>
          <w:lang w:eastAsia="ar-SA"/>
        </w:rPr>
        <w:t>- из сре</w:t>
      </w:r>
      <w:proofErr w:type="gramStart"/>
      <w:r w:rsidRPr="008E78AA">
        <w:rPr>
          <w:rFonts w:ascii="Times New Roman" w:eastAsia="Times New Roman" w:hAnsi="Times New Roman" w:cs="Times New Roman"/>
          <w:color w:val="000000"/>
          <w:sz w:val="28"/>
          <w:szCs w:val="20"/>
          <w:lang w:eastAsia="ar-SA"/>
        </w:rPr>
        <w:t>дств кр</w:t>
      </w:r>
      <w:proofErr w:type="gramEnd"/>
      <w:r w:rsidRPr="008E78AA">
        <w:rPr>
          <w:rFonts w:ascii="Times New Roman" w:eastAsia="Times New Roman" w:hAnsi="Times New Roman" w:cs="Times New Roman"/>
          <w:color w:val="000000"/>
          <w:sz w:val="28"/>
          <w:szCs w:val="20"/>
          <w:lang w:eastAsia="ar-SA"/>
        </w:rPr>
        <w:t>аевого бюджета –</w:t>
      </w:r>
      <w:r w:rsidRPr="008E78AA">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color w:val="000000"/>
          <w:sz w:val="28"/>
          <w:szCs w:val="20"/>
          <w:lang w:eastAsia="ar-SA"/>
        </w:rPr>
        <w:t xml:space="preserve">897,9 </w:t>
      </w:r>
      <w:r w:rsidR="008B26CF">
        <w:rPr>
          <w:rFonts w:ascii="Times New Roman" w:eastAsia="Times New Roman" w:hAnsi="Times New Roman" w:cs="Times New Roman"/>
          <w:color w:val="000000"/>
          <w:sz w:val="28"/>
          <w:szCs w:val="20"/>
          <w:lang w:eastAsia="ar-SA"/>
        </w:rPr>
        <w:t>тыс. рублей</w:t>
      </w:r>
      <w:r w:rsidRPr="008E78AA">
        <w:rPr>
          <w:rFonts w:ascii="Times New Roman" w:eastAsia="Times New Roman" w:hAnsi="Times New Roman" w:cs="Times New Roman"/>
          <w:color w:val="000000"/>
          <w:sz w:val="28"/>
          <w:szCs w:val="20"/>
          <w:lang w:eastAsia="ar-SA"/>
        </w:rPr>
        <w:t xml:space="preserve"> (100 %), </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color w:val="000000"/>
          <w:sz w:val="28"/>
          <w:szCs w:val="20"/>
          <w:lang w:eastAsia="ar-SA"/>
        </w:rPr>
      </w:pPr>
      <w:r w:rsidRPr="008E78AA">
        <w:rPr>
          <w:rFonts w:ascii="Times New Roman" w:eastAsia="Times New Roman" w:hAnsi="Times New Roman" w:cs="Times New Roman"/>
          <w:color w:val="000000"/>
          <w:sz w:val="28"/>
          <w:szCs w:val="20"/>
          <w:lang w:eastAsia="ar-SA"/>
        </w:rPr>
        <w:t>- из средств местного бюджета –</w:t>
      </w:r>
      <w:r w:rsidRPr="008E78AA">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color w:val="000000"/>
          <w:sz w:val="28"/>
          <w:szCs w:val="20"/>
          <w:lang w:eastAsia="ar-SA"/>
        </w:rPr>
        <w:t xml:space="preserve">551,8 </w:t>
      </w:r>
      <w:r w:rsidR="008B26CF">
        <w:rPr>
          <w:rFonts w:ascii="Times New Roman" w:eastAsia="Times New Roman" w:hAnsi="Times New Roman" w:cs="Times New Roman"/>
          <w:color w:val="000000"/>
          <w:sz w:val="28"/>
          <w:szCs w:val="20"/>
          <w:lang w:eastAsia="ar-SA"/>
        </w:rPr>
        <w:t>тыс. рублей</w:t>
      </w:r>
      <w:r w:rsidRPr="008E78AA">
        <w:rPr>
          <w:rFonts w:ascii="Times New Roman" w:eastAsia="Times New Roman" w:hAnsi="Times New Roman" w:cs="Times New Roman"/>
          <w:color w:val="000000"/>
          <w:sz w:val="28"/>
          <w:szCs w:val="20"/>
          <w:lang w:eastAsia="ar-SA"/>
        </w:rPr>
        <w:t xml:space="preserve"> (100%). </w:t>
      </w:r>
    </w:p>
    <w:p w:rsidR="008E78AA" w:rsidRPr="007B0873"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7B0873">
        <w:rPr>
          <w:rFonts w:ascii="Times New Roman" w:eastAsia="Times New Roman" w:hAnsi="Times New Roman" w:cs="Times New Roman"/>
          <w:sz w:val="28"/>
          <w:szCs w:val="20"/>
          <w:lang w:eastAsia="ar-SA"/>
        </w:rPr>
        <w:t>В подпрограмме «Доступная среда в муниципальном образовании Кавказский район» в 2017 году было реализовано три мероприятия:</w:t>
      </w:r>
    </w:p>
    <w:p w:rsidR="008E78AA" w:rsidRPr="007B0873"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proofErr w:type="gramStart"/>
      <w:r w:rsidRPr="008E78AA">
        <w:rPr>
          <w:rFonts w:ascii="Times New Roman" w:eastAsia="Times New Roman" w:hAnsi="Times New Roman" w:cs="Times New Roman"/>
          <w:color w:val="000000"/>
          <w:sz w:val="28"/>
          <w:szCs w:val="20"/>
          <w:lang w:eastAsia="ar-SA"/>
        </w:rPr>
        <w:t xml:space="preserve">1) «Организация предоставления основного общего, среднего общего образования по основным образовательным программам путем доступности для инвалидов зданий муниципальных образовательных, реализующих образовательные программы общего образования, обеспечивающих совместное обучение инвалидов и лиц, не имеющих нарушений развития» - </w:t>
      </w:r>
      <w:r w:rsidRPr="007B0873">
        <w:rPr>
          <w:rFonts w:ascii="Times New Roman" w:eastAsia="Times New Roman" w:hAnsi="Times New Roman" w:cs="Times New Roman"/>
          <w:sz w:val="28"/>
          <w:szCs w:val="20"/>
          <w:lang w:eastAsia="ar-SA"/>
        </w:rPr>
        <w:t xml:space="preserve">исполнитель управление образования, объем финансирования – 2186,4 </w:t>
      </w:r>
      <w:r w:rsidR="008B26CF">
        <w:rPr>
          <w:rFonts w:ascii="Times New Roman" w:eastAsia="Times New Roman" w:hAnsi="Times New Roman" w:cs="Times New Roman"/>
          <w:sz w:val="28"/>
          <w:szCs w:val="20"/>
          <w:lang w:eastAsia="ar-SA"/>
        </w:rPr>
        <w:t>тыс. рублей</w:t>
      </w:r>
      <w:r w:rsidRPr="007B0873">
        <w:rPr>
          <w:rFonts w:ascii="Times New Roman" w:eastAsia="Times New Roman" w:hAnsi="Times New Roman" w:cs="Times New Roman"/>
          <w:sz w:val="28"/>
          <w:szCs w:val="20"/>
          <w:lang w:eastAsia="ar-SA"/>
        </w:rPr>
        <w:t xml:space="preserve">, в том числе 1095,6 </w:t>
      </w:r>
      <w:r w:rsidR="008B26CF">
        <w:rPr>
          <w:rFonts w:ascii="Times New Roman" w:eastAsia="Times New Roman" w:hAnsi="Times New Roman" w:cs="Times New Roman"/>
          <w:sz w:val="28"/>
          <w:szCs w:val="20"/>
          <w:lang w:eastAsia="ar-SA"/>
        </w:rPr>
        <w:t>тыс. рублей</w:t>
      </w:r>
      <w:r w:rsidRPr="007B0873">
        <w:rPr>
          <w:rFonts w:ascii="Times New Roman" w:eastAsia="Times New Roman" w:hAnsi="Times New Roman" w:cs="Times New Roman"/>
          <w:sz w:val="28"/>
          <w:szCs w:val="20"/>
          <w:lang w:eastAsia="ar-SA"/>
        </w:rPr>
        <w:t xml:space="preserve"> – средства федерального бюджета, 838,8 – средства краевого бюджета, 252,0 – средства местного бюджета (выполнение</w:t>
      </w:r>
      <w:proofErr w:type="gramEnd"/>
      <w:r w:rsidRPr="007B0873">
        <w:rPr>
          <w:rFonts w:ascii="Times New Roman" w:eastAsia="Times New Roman" w:hAnsi="Times New Roman" w:cs="Times New Roman"/>
          <w:sz w:val="28"/>
          <w:szCs w:val="20"/>
          <w:lang w:eastAsia="ar-SA"/>
        </w:rPr>
        <w:t xml:space="preserve"> – 100%);</w:t>
      </w:r>
    </w:p>
    <w:p w:rsidR="008E78AA" w:rsidRPr="007B0873"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color w:val="000000"/>
          <w:sz w:val="28"/>
          <w:szCs w:val="20"/>
          <w:lang w:eastAsia="ar-SA"/>
        </w:rPr>
        <w:t>2) «Оснащение пандусами, специальным оборудованием и приспособлениями учреждений дополнительного предпрофессионального образования</w:t>
      </w:r>
      <w:r w:rsidRPr="007B0873">
        <w:rPr>
          <w:rFonts w:ascii="Times New Roman" w:eastAsia="Times New Roman" w:hAnsi="Times New Roman" w:cs="Times New Roman"/>
          <w:sz w:val="28"/>
          <w:szCs w:val="20"/>
          <w:lang w:eastAsia="ar-SA"/>
        </w:rPr>
        <w:t xml:space="preserve">» - исполнитель отдел культуры, объем финансирования – 216,0 </w:t>
      </w:r>
      <w:r w:rsidR="008B26CF">
        <w:rPr>
          <w:rFonts w:ascii="Times New Roman" w:eastAsia="Times New Roman" w:hAnsi="Times New Roman" w:cs="Times New Roman"/>
          <w:sz w:val="28"/>
          <w:szCs w:val="20"/>
          <w:lang w:eastAsia="ar-SA"/>
        </w:rPr>
        <w:t>тыс. рублей</w:t>
      </w:r>
      <w:r w:rsidRPr="007B0873">
        <w:rPr>
          <w:rFonts w:ascii="Times New Roman" w:eastAsia="Times New Roman" w:hAnsi="Times New Roman" w:cs="Times New Roman"/>
          <w:sz w:val="28"/>
          <w:szCs w:val="20"/>
          <w:lang w:eastAsia="ar-SA"/>
        </w:rPr>
        <w:t xml:space="preserve"> из средств местного бюджета (выполнение – 100%);</w:t>
      </w:r>
    </w:p>
    <w:p w:rsidR="008E78AA" w:rsidRPr="007B0873"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proofErr w:type="gramStart"/>
      <w:r w:rsidRPr="007B0873">
        <w:rPr>
          <w:rFonts w:ascii="Times New Roman" w:eastAsia="Times New Roman" w:hAnsi="Times New Roman" w:cs="Times New Roman"/>
          <w:sz w:val="28"/>
          <w:szCs w:val="20"/>
          <w:lang w:eastAsia="ar-SA"/>
        </w:rPr>
        <w:t xml:space="preserve">3) «Обеспечение жителей услугами организаций муниципального пассажирского транспорта путем обеспечения доступности для маломобильных групп населения пассажирских автобусов пригородного сообщения» - исполнитель отдел жилищно-коммунального хозяйства, </w:t>
      </w:r>
      <w:r w:rsidRPr="007B0873">
        <w:rPr>
          <w:rFonts w:ascii="Times New Roman" w:eastAsia="Times New Roman" w:hAnsi="Times New Roman" w:cs="Times New Roman"/>
          <w:sz w:val="28"/>
          <w:szCs w:val="28"/>
          <w:lang w:eastAsia="ar-SA"/>
        </w:rPr>
        <w:t xml:space="preserve">транспорта,  связи и </w:t>
      </w:r>
      <w:r w:rsidRPr="007B0873">
        <w:rPr>
          <w:rFonts w:ascii="Times New Roman" w:eastAsia="Times New Roman" w:hAnsi="Times New Roman" w:cs="Times New Roman"/>
          <w:sz w:val="28"/>
          <w:szCs w:val="28"/>
          <w:lang w:eastAsia="ar-SA"/>
        </w:rPr>
        <w:lastRenderedPageBreak/>
        <w:t xml:space="preserve">дорожного хозяйства, </w:t>
      </w:r>
      <w:r w:rsidRPr="007B0873">
        <w:rPr>
          <w:rFonts w:ascii="Times New Roman" w:eastAsia="Times New Roman" w:hAnsi="Times New Roman" w:cs="Times New Roman"/>
          <w:sz w:val="28"/>
          <w:szCs w:val="20"/>
          <w:lang w:eastAsia="ar-SA"/>
        </w:rPr>
        <w:t xml:space="preserve">объем финансирования – 178,0 </w:t>
      </w:r>
      <w:r w:rsidR="008B26CF">
        <w:rPr>
          <w:rFonts w:ascii="Times New Roman" w:eastAsia="Times New Roman" w:hAnsi="Times New Roman" w:cs="Times New Roman"/>
          <w:sz w:val="28"/>
          <w:szCs w:val="20"/>
          <w:lang w:eastAsia="ar-SA"/>
        </w:rPr>
        <w:t>тыс. рублей</w:t>
      </w:r>
      <w:r w:rsidRPr="007B0873">
        <w:rPr>
          <w:rFonts w:ascii="Times New Roman" w:eastAsia="Times New Roman" w:hAnsi="Times New Roman" w:cs="Times New Roman"/>
          <w:sz w:val="28"/>
          <w:szCs w:val="20"/>
          <w:lang w:eastAsia="ar-SA"/>
        </w:rPr>
        <w:t xml:space="preserve">, в том числе 35,1 </w:t>
      </w:r>
      <w:r w:rsidR="008B26CF">
        <w:rPr>
          <w:rFonts w:ascii="Times New Roman" w:eastAsia="Times New Roman" w:hAnsi="Times New Roman" w:cs="Times New Roman"/>
          <w:sz w:val="28"/>
          <w:szCs w:val="20"/>
          <w:lang w:eastAsia="ar-SA"/>
        </w:rPr>
        <w:t>тыс. рублей</w:t>
      </w:r>
      <w:r w:rsidRPr="007B0873">
        <w:rPr>
          <w:rFonts w:ascii="Times New Roman" w:eastAsia="Times New Roman" w:hAnsi="Times New Roman" w:cs="Times New Roman"/>
          <w:sz w:val="28"/>
          <w:szCs w:val="20"/>
          <w:lang w:eastAsia="ar-SA"/>
        </w:rPr>
        <w:t xml:space="preserve"> – средства федерального бюджета, 59,1 – средства краевого бюджета, 83,8 – средства местного бюджета (выполнение – 100%)</w:t>
      </w:r>
      <w:r w:rsidRPr="007B0873">
        <w:rPr>
          <w:rFonts w:ascii="Times New Roman" w:eastAsia="Times New Roman" w:hAnsi="Times New Roman" w:cs="Times New Roman"/>
          <w:sz w:val="28"/>
          <w:szCs w:val="28"/>
          <w:lang w:eastAsia="ar-SA"/>
        </w:rPr>
        <w:t>.</w:t>
      </w:r>
      <w:proofErr w:type="gramEnd"/>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Все запланированные мероприятия в отчетном году выполнены в полном объеме.</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 xml:space="preserve">Результатом реализации мероприятий в 2017 году по обеспечению беспрепятственного доступа инвалидов и других категорий граждан маломобильных групп населения Кавказского района </w:t>
      </w:r>
      <w:r w:rsidR="007B0873">
        <w:rPr>
          <w:rFonts w:ascii="Times New Roman" w:eastAsia="Times New Roman" w:hAnsi="Times New Roman" w:cs="Times New Roman"/>
          <w:sz w:val="28"/>
          <w:szCs w:val="20"/>
          <w:lang w:eastAsia="ar-SA"/>
        </w:rPr>
        <w:t>стало</w:t>
      </w:r>
      <w:r w:rsidRPr="008E78AA">
        <w:rPr>
          <w:rFonts w:ascii="Times New Roman" w:eastAsia="Times New Roman" w:hAnsi="Times New Roman" w:cs="Times New Roman"/>
          <w:sz w:val="28"/>
          <w:szCs w:val="20"/>
          <w:lang w:eastAsia="ar-SA"/>
        </w:rPr>
        <w:t xml:space="preserve">: </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1. по учреждениям образования муниципального образования Кавказский район:</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 в МАДОУ ЦРР д/с №18 г.</w:t>
      </w:r>
      <w:r w:rsidR="007B0873">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sz w:val="28"/>
          <w:szCs w:val="20"/>
          <w:lang w:eastAsia="ar-SA"/>
        </w:rPr>
        <w:t>Кропоткина отремонтирован вход на территорию, произведены замена дверей; замена светильников, штукатурка и покраска стен, выполнены работы по асфальтированию территории, устроен пандус, произведен, ремонт и замена сантехнических устройств туалета и умывальника, установлены тактильные таблички.</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2.  по муниципальным учреждениям культуры:</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8"/>
          <w:lang w:eastAsia="ar-SA"/>
        </w:rPr>
        <w:t xml:space="preserve">- построен  санитарный узел к зданию МБОУ ДОД ДШИ </w:t>
      </w:r>
      <w:proofErr w:type="spellStart"/>
      <w:r w:rsidRPr="008E78AA">
        <w:rPr>
          <w:rFonts w:ascii="Times New Roman" w:eastAsia="Times New Roman" w:hAnsi="Times New Roman" w:cs="Times New Roman"/>
          <w:sz w:val="28"/>
          <w:szCs w:val="28"/>
          <w:lang w:eastAsia="ar-SA"/>
        </w:rPr>
        <w:t>ст</w:t>
      </w:r>
      <w:proofErr w:type="gramStart"/>
      <w:r w:rsidRPr="008E78AA">
        <w:rPr>
          <w:rFonts w:ascii="Times New Roman" w:eastAsia="Times New Roman" w:hAnsi="Times New Roman" w:cs="Times New Roman"/>
          <w:sz w:val="28"/>
          <w:szCs w:val="28"/>
          <w:lang w:eastAsia="ar-SA"/>
        </w:rPr>
        <w:t>.К</w:t>
      </w:r>
      <w:proofErr w:type="gramEnd"/>
      <w:r w:rsidRPr="008E78AA">
        <w:rPr>
          <w:rFonts w:ascii="Times New Roman" w:eastAsia="Times New Roman" w:hAnsi="Times New Roman" w:cs="Times New Roman"/>
          <w:sz w:val="28"/>
          <w:szCs w:val="28"/>
          <w:lang w:eastAsia="ar-SA"/>
        </w:rPr>
        <w:t>авказской</w:t>
      </w:r>
      <w:proofErr w:type="spellEnd"/>
      <w:r w:rsidRPr="008E78AA">
        <w:rPr>
          <w:rFonts w:ascii="Times New Roman" w:eastAsia="Times New Roman" w:hAnsi="Times New Roman" w:cs="Times New Roman"/>
          <w:sz w:val="28"/>
          <w:szCs w:val="28"/>
          <w:lang w:eastAsia="ar-SA"/>
        </w:rPr>
        <w:t>.</w:t>
      </w:r>
    </w:p>
    <w:p w:rsidR="008E78AA" w:rsidRPr="007B0873"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 xml:space="preserve"> </w:t>
      </w:r>
      <w:r w:rsidRPr="007B0873">
        <w:rPr>
          <w:rFonts w:ascii="Times New Roman" w:eastAsia="Times New Roman" w:hAnsi="Times New Roman" w:cs="Times New Roman"/>
          <w:sz w:val="28"/>
          <w:szCs w:val="20"/>
          <w:lang w:eastAsia="ar-SA"/>
        </w:rPr>
        <w:t xml:space="preserve">3. по отделу жилищно-коммунального хозяйства, </w:t>
      </w:r>
      <w:r w:rsidRPr="007B0873">
        <w:rPr>
          <w:rFonts w:ascii="Times New Roman" w:eastAsia="Times New Roman" w:hAnsi="Times New Roman" w:cs="Times New Roman"/>
          <w:sz w:val="28"/>
          <w:szCs w:val="28"/>
          <w:lang w:eastAsia="ar-SA"/>
        </w:rPr>
        <w:t xml:space="preserve">транспорта,  связи и дорожного хозяйства </w:t>
      </w:r>
      <w:r w:rsidRPr="007B0873">
        <w:rPr>
          <w:rFonts w:ascii="Times New Roman" w:eastAsia="Times New Roman" w:hAnsi="Times New Roman" w:cs="Times New Roman"/>
          <w:sz w:val="28"/>
          <w:szCs w:val="20"/>
          <w:lang w:eastAsia="ar-SA"/>
        </w:rPr>
        <w:t>администрации МО Кавказский район:</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 xml:space="preserve">- приобретены и установлены в муниципальный пригородный автобус № 110 по маршруту </w:t>
      </w:r>
      <w:proofErr w:type="gramStart"/>
      <w:r w:rsidRPr="008E78AA">
        <w:rPr>
          <w:rFonts w:ascii="Times New Roman" w:eastAsia="Times New Roman" w:hAnsi="Times New Roman" w:cs="Times New Roman"/>
          <w:sz w:val="28"/>
          <w:szCs w:val="20"/>
          <w:lang w:eastAsia="ar-SA"/>
        </w:rPr>
        <w:t>Кавказская-Кропоткин</w:t>
      </w:r>
      <w:proofErr w:type="gramEnd"/>
      <w:r w:rsidRPr="008E78AA">
        <w:rPr>
          <w:rFonts w:ascii="Times New Roman" w:eastAsia="Times New Roman" w:hAnsi="Times New Roman" w:cs="Times New Roman"/>
          <w:sz w:val="28"/>
          <w:szCs w:val="20"/>
          <w:lang w:eastAsia="ar-SA"/>
        </w:rPr>
        <w:t xml:space="preserve"> радио-информаторы транспортные </w:t>
      </w:r>
      <w:r w:rsidRPr="007B0873">
        <w:rPr>
          <w:rFonts w:ascii="Times New Roman" w:eastAsia="Times New Roman" w:hAnsi="Times New Roman" w:cs="Times New Roman"/>
          <w:sz w:val="28"/>
          <w:szCs w:val="20"/>
          <w:lang w:eastAsia="ar-SA"/>
        </w:rPr>
        <w:t>(для ориентирования инвалидов по зрению), автобус</w:t>
      </w:r>
      <w:r w:rsidRPr="008E78AA">
        <w:rPr>
          <w:rFonts w:ascii="Times New Roman" w:eastAsia="Times New Roman" w:hAnsi="Times New Roman" w:cs="Times New Roman"/>
          <w:sz w:val="28"/>
          <w:szCs w:val="20"/>
          <w:lang w:eastAsia="ar-SA"/>
        </w:rPr>
        <w:t xml:space="preserve"> оснащен звуковыми и визуальными (табло, дисплей) информационными системами для обеспечения инвалидов и других маломобильных граждан групп населения, а также других пассажиров сообщениями о маршруте следования и остановках.</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color w:val="000000"/>
          <w:sz w:val="28"/>
          <w:szCs w:val="20"/>
          <w:lang w:eastAsia="ar-SA"/>
        </w:rPr>
      </w:pPr>
      <w:r w:rsidRPr="008E78AA">
        <w:rPr>
          <w:rFonts w:ascii="Times New Roman" w:eastAsia="Times New Roman" w:hAnsi="Times New Roman" w:cs="Times New Roman"/>
          <w:color w:val="000000"/>
          <w:sz w:val="28"/>
          <w:szCs w:val="20"/>
          <w:lang w:eastAsia="ar-SA"/>
        </w:rPr>
        <w:t>По итогам 2017 года из трех целевых показателей, предусмотренных подпрограммой, плановые значения всех показателей достигнуты в полном объеме.</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(без учета детских дошкольных учреждений) составляет 89 % или 100 % к плану.</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Кавказского района составляет 30 % или 100 % к плану.</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 xml:space="preserve">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w:t>
      </w:r>
      <w:r w:rsidRPr="008E78AA">
        <w:rPr>
          <w:rFonts w:ascii="Times New Roman" w:eastAsia="Times New Roman" w:hAnsi="Times New Roman" w:cs="Times New Roman"/>
          <w:sz w:val="28"/>
          <w:szCs w:val="20"/>
          <w:lang w:eastAsia="ar-SA"/>
        </w:rPr>
        <w:lastRenderedPageBreak/>
        <w:t>объектов в сфере физической культуры и спорта Кавказского района составляет 43,0 % или 100 % к плану.</w:t>
      </w:r>
    </w:p>
    <w:p w:rsidR="008E78AA" w:rsidRPr="008E78AA" w:rsidRDefault="008E78AA" w:rsidP="008E78AA">
      <w:pPr>
        <w:suppressAutoHyphens/>
        <w:spacing w:after="0" w:line="240" w:lineRule="auto"/>
        <w:ind w:firstLine="851"/>
        <w:jc w:val="both"/>
        <w:rPr>
          <w:rFonts w:ascii="Times New Roman" w:eastAsia="Times New Roman" w:hAnsi="Times New Roman" w:cs="Times New Roman"/>
          <w:sz w:val="28"/>
          <w:szCs w:val="20"/>
          <w:lang w:eastAsia="ar-SA"/>
        </w:rPr>
      </w:pPr>
      <w:r w:rsidRPr="008E78AA">
        <w:rPr>
          <w:rFonts w:ascii="Times New Roman" w:eastAsia="Times New Roman" w:hAnsi="Times New Roman" w:cs="Times New Roman"/>
          <w:sz w:val="28"/>
          <w:szCs w:val="20"/>
          <w:lang w:eastAsia="ar-SA"/>
        </w:rPr>
        <w:t>Доля  муниципального общественного пассажирского транспорта, оснащенного радио</w:t>
      </w:r>
      <w:r w:rsidR="0026376E">
        <w:rPr>
          <w:rFonts w:ascii="Times New Roman" w:eastAsia="Times New Roman" w:hAnsi="Times New Roman" w:cs="Times New Roman"/>
          <w:sz w:val="28"/>
          <w:szCs w:val="20"/>
          <w:lang w:eastAsia="ar-SA"/>
        </w:rPr>
        <w:t>-</w:t>
      </w:r>
      <w:r w:rsidRPr="008E78AA">
        <w:rPr>
          <w:rFonts w:ascii="Times New Roman" w:eastAsia="Times New Roman" w:hAnsi="Times New Roman" w:cs="Times New Roman"/>
          <w:sz w:val="28"/>
          <w:szCs w:val="20"/>
          <w:lang w:eastAsia="ar-SA"/>
        </w:rPr>
        <w:t>информаторами транспортными (для ориентирования инвалидов по зрению), звуковыми и</w:t>
      </w:r>
      <w:r w:rsidR="00094DE6">
        <w:rPr>
          <w:rFonts w:ascii="Times New Roman" w:eastAsia="Times New Roman" w:hAnsi="Times New Roman" w:cs="Times New Roman"/>
          <w:sz w:val="28"/>
          <w:szCs w:val="20"/>
          <w:lang w:eastAsia="ar-SA"/>
        </w:rPr>
        <w:t xml:space="preserve"> </w:t>
      </w:r>
      <w:r w:rsidRPr="008E78AA">
        <w:rPr>
          <w:rFonts w:ascii="Times New Roman" w:eastAsia="Times New Roman" w:hAnsi="Times New Roman" w:cs="Times New Roman"/>
          <w:sz w:val="28"/>
          <w:szCs w:val="20"/>
          <w:lang w:eastAsia="ar-SA"/>
        </w:rPr>
        <w:t>(или)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 составляет 33,3 % или 100 % к плану</w:t>
      </w:r>
      <w:r w:rsidR="00094DE6">
        <w:rPr>
          <w:rFonts w:ascii="Times New Roman" w:eastAsia="Times New Roman" w:hAnsi="Times New Roman" w:cs="Times New Roman"/>
          <w:sz w:val="28"/>
          <w:szCs w:val="20"/>
          <w:lang w:eastAsia="ar-SA"/>
        </w:rPr>
        <w:t>.</w:t>
      </w:r>
    </w:p>
    <w:p w:rsidR="00442A32" w:rsidRDefault="00F56DCB" w:rsidP="00F56D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F6D93" w:rsidRDefault="00442A32" w:rsidP="001F6D93">
      <w:pPr>
        <w:spacing w:after="0" w:line="240" w:lineRule="auto"/>
        <w:jc w:val="both"/>
        <w:rPr>
          <w:rFonts w:ascii="Times New Roman" w:hAnsi="Times New Roman"/>
          <w:color w:val="000000"/>
          <w:sz w:val="28"/>
        </w:rPr>
      </w:pPr>
      <w:r w:rsidRPr="00AC2429">
        <w:rPr>
          <w:rFonts w:ascii="Times New Roman" w:hAnsi="Times New Roman" w:cs="Times New Roman"/>
          <w:sz w:val="28"/>
          <w:szCs w:val="28"/>
        </w:rPr>
        <w:t xml:space="preserve">              </w:t>
      </w:r>
      <w:r w:rsidRPr="00AC2429">
        <w:rPr>
          <w:rFonts w:ascii="Times New Roman" w:hAnsi="Times New Roman" w:cs="Times New Roman"/>
          <w:b/>
          <w:sz w:val="28"/>
          <w:szCs w:val="28"/>
        </w:rPr>
        <w:t xml:space="preserve">Вывод: </w:t>
      </w:r>
      <w:r w:rsidR="001F6D93" w:rsidRPr="001F6D93">
        <w:rPr>
          <w:rFonts w:ascii="Times New Roman" w:hAnsi="Times New Roman" w:cs="Times New Roman"/>
          <w:sz w:val="28"/>
          <w:szCs w:val="28"/>
        </w:rPr>
        <w:t xml:space="preserve">В </w:t>
      </w:r>
      <w:r w:rsidR="001F6D93">
        <w:rPr>
          <w:rFonts w:ascii="Times New Roman" w:hAnsi="Times New Roman" w:cs="Times New Roman"/>
          <w:sz w:val="28"/>
          <w:szCs w:val="28"/>
        </w:rPr>
        <w:t xml:space="preserve">результате оценки эффективности реализации муниципальной программы </w:t>
      </w:r>
      <w:r w:rsidR="001F6D93">
        <w:rPr>
          <w:rFonts w:ascii="Times New Roman" w:hAnsi="Times New Roman"/>
          <w:color w:val="000000"/>
          <w:sz w:val="28"/>
        </w:rPr>
        <w:t xml:space="preserve">МО Кавказский район  </w:t>
      </w:r>
      <w:r w:rsidR="001F6D93">
        <w:rPr>
          <w:rFonts w:ascii="Times New Roman" w:hAnsi="Times New Roman"/>
          <w:sz w:val="28"/>
        </w:rPr>
        <w:t>«Социальная поддержка граждан»</w:t>
      </w:r>
      <w:r w:rsidR="001F6D93">
        <w:rPr>
          <w:rFonts w:ascii="Times New Roman" w:hAnsi="Times New Roman" w:cs="Times New Roman"/>
          <w:sz w:val="28"/>
          <w:szCs w:val="28"/>
        </w:rPr>
        <w:t xml:space="preserve">, учитывая степень достижения целевых показателей, степень реализации мероприятий подпрограмм, степень соответствия запланированному уровню расходов, </w:t>
      </w:r>
      <w:r w:rsidR="001F6D93">
        <w:rPr>
          <w:rFonts w:ascii="Times New Roman" w:hAnsi="Times New Roman"/>
          <w:sz w:val="28"/>
        </w:rPr>
        <w:t>э</w:t>
      </w:r>
      <w:r w:rsidR="001F6D93">
        <w:rPr>
          <w:rFonts w:ascii="Times New Roman" w:hAnsi="Times New Roman"/>
          <w:color w:val="000000"/>
          <w:sz w:val="28"/>
        </w:rPr>
        <w:t xml:space="preserve">ффективность реализации  муниципальной </w:t>
      </w:r>
      <w:r w:rsidR="001F6D93">
        <w:rPr>
          <w:rFonts w:ascii="Times New Roman" w:hAnsi="Times New Roman"/>
          <w:sz w:val="28"/>
        </w:rPr>
        <w:t xml:space="preserve">программы «Социальная поддержка граждан» </w:t>
      </w:r>
      <w:r w:rsidR="001F6D93" w:rsidRPr="008453CD">
        <w:rPr>
          <w:rFonts w:ascii="Times New Roman" w:hAnsi="Times New Roman"/>
          <w:sz w:val="28"/>
        </w:rPr>
        <w:t>может быть признана</w:t>
      </w:r>
      <w:r w:rsidR="001F6D93">
        <w:rPr>
          <w:rFonts w:ascii="Times New Roman" w:hAnsi="Times New Roman"/>
          <w:sz w:val="28"/>
        </w:rPr>
        <w:t xml:space="preserve"> высокой</w:t>
      </w:r>
      <w:r w:rsidR="001F6D93" w:rsidRPr="008453CD">
        <w:rPr>
          <w:rFonts w:ascii="Times New Roman" w:hAnsi="Times New Roman"/>
          <w:sz w:val="28"/>
        </w:rPr>
        <w:t>,</w:t>
      </w:r>
      <w:r w:rsidR="001F6D93">
        <w:rPr>
          <w:rFonts w:ascii="Times New Roman" w:hAnsi="Times New Roman"/>
          <w:sz w:val="28"/>
        </w:rPr>
        <w:t xml:space="preserve"> </w:t>
      </w:r>
      <w:r w:rsidR="001F6D93" w:rsidRPr="00CC72DD">
        <w:rPr>
          <w:rFonts w:ascii="Times New Roman" w:hAnsi="Times New Roman"/>
          <w:sz w:val="28"/>
        </w:rPr>
        <w:t xml:space="preserve">коэффициент эффективности реализации </w:t>
      </w:r>
      <w:r w:rsidR="001F6D93">
        <w:rPr>
          <w:rFonts w:ascii="Times New Roman" w:hAnsi="Times New Roman"/>
          <w:sz w:val="28"/>
        </w:rPr>
        <w:t xml:space="preserve">муниципальной </w:t>
      </w:r>
      <w:r w:rsidR="001F6D93" w:rsidRPr="00CC72DD">
        <w:rPr>
          <w:rFonts w:ascii="Times New Roman" w:hAnsi="Times New Roman"/>
          <w:sz w:val="28"/>
        </w:rPr>
        <w:t xml:space="preserve">программы </w:t>
      </w:r>
      <w:r w:rsidR="001F6D93">
        <w:rPr>
          <w:rFonts w:ascii="Times New Roman" w:hAnsi="Times New Roman"/>
          <w:sz w:val="28"/>
        </w:rPr>
        <w:t>- 0,98</w:t>
      </w:r>
      <w:r w:rsidR="001F6D93">
        <w:rPr>
          <w:rFonts w:ascii="Times New Roman" w:hAnsi="Times New Roman"/>
          <w:color w:val="000000"/>
          <w:sz w:val="28"/>
        </w:rPr>
        <w:t xml:space="preserve">. </w:t>
      </w:r>
    </w:p>
    <w:p w:rsidR="001F6D93" w:rsidRPr="00491FDB" w:rsidRDefault="001F6D93" w:rsidP="001F6D93">
      <w:pPr>
        <w:spacing w:after="0" w:line="240" w:lineRule="auto"/>
        <w:ind w:firstLine="851"/>
        <w:jc w:val="both"/>
        <w:rPr>
          <w:rFonts w:ascii="Times New Roman" w:hAnsi="Times New Roman" w:cs="Times New Roman"/>
          <w:color w:val="000000"/>
          <w:sz w:val="28"/>
          <w:szCs w:val="28"/>
        </w:rPr>
      </w:pPr>
      <w:r>
        <w:rPr>
          <w:rFonts w:ascii="Times New Roman" w:hAnsi="Times New Roman"/>
          <w:color w:val="000000"/>
          <w:sz w:val="28"/>
        </w:rPr>
        <w:t xml:space="preserve"> </w:t>
      </w:r>
      <w:r>
        <w:rPr>
          <w:rFonts w:ascii="Times New Roman" w:hAnsi="Times New Roman" w:cs="Times New Roman"/>
          <w:sz w:val="28"/>
          <w:szCs w:val="28"/>
        </w:rPr>
        <w:t>У</w:t>
      </w:r>
      <w:r w:rsidRPr="005A0D8B">
        <w:rPr>
          <w:rFonts w:ascii="Times New Roman" w:hAnsi="Times New Roman" w:cs="Times New Roman"/>
          <w:sz w:val="28"/>
          <w:szCs w:val="28"/>
        </w:rPr>
        <w:t>правлени</w:t>
      </w:r>
      <w:r>
        <w:rPr>
          <w:rFonts w:ascii="Times New Roman" w:hAnsi="Times New Roman" w:cs="Times New Roman"/>
          <w:sz w:val="28"/>
          <w:szCs w:val="28"/>
        </w:rPr>
        <w:t>ю</w:t>
      </w:r>
      <w:r w:rsidRPr="005A0D8B">
        <w:rPr>
          <w:rFonts w:ascii="Times New Roman" w:hAnsi="Times New Roman" w:cs="Times New Roman"/>
          <w:sz w:val="28"/>
          <w:szCs w:val="28"/>
        </w:rPr>
        <w:t xml:space="preserve"> по вопросам семьи и детства администрации муниципального образования Кавказский район</w:t>
      </w:r>
      <w:r w:rsidRPr="00DC2A93">
        <w:rPr>
          <w:rFonts w:ascii="Times New Roman" w:hAnsi="Times New Roman" w:cs="Times New Roman"/>
          <w:sz w:val="28"/>
          <w:szCs w:val="28"/>
        </w:rPr>
        <w:t xml:space="preserve"> </w:t>
      </w:r>
      <w:r>
        <w:rPr>
          <w:rFonts w:ascii="Times New Roman" w:hAnsi="Times New Roman" w:cs="Times New Roman"/>
          <w:sz w:val="28"/>
          <w:szCs w:val="28"/>
        </w:rPr>
        <w:t>д</w:t>
      </w:r>
      <w:r w:rsidRPr="00491FDB">
        <w:rPr>
          <w:rFonts w:ascii="Times New Roman" w:hAnsi="Times New Roman" w:cs="Times New Roman"/>
          <w:sz w:val="28"/>
          <w:szCs w:val="28"/>
        </w:rPr>
        <w:t xml:space="preserve">ля дальнейшей реализации </w:t>
      </w:r>
      <w:r>
        <w:rPr>
          <w:rFonts w:ascii="Times New Roman" w:hAnsi="Times New Roman" w:cs="Times New Roman"/>
          <w:sz w:val="28"/>
          <w:szCs w:val="28"/>
        </w:rPr>
        <w:t>муниципальной</w:t>
      </w:r>
      <w:r w:rsidRPr="00491FDB">
        <w:rPr>
          <w:rFonts w:ascii="Times New Roman" w:hAnsi="Times New Roman" w:cs="Times New Roman"/>
          <w:sz w:val="28"/>
          <w:szCs w:val="28"/>
        </w:rPr>
        <w:t xml:space="preserve"> программы</w:t>
      </w:r>
      <w:r>
        <w:rPr>
          <w:rFonts w:ascii="Times New Roman" w:hAnsi="Times New Roman" w:cs="Times New Roman"/>
          <w:sz w:val="28"/>
          <w:szCs w:val="28"/>
        </w:rPr>
        <w:t>, как</w:t>
      </w:r>
      <w:r w:rsidRPr="006A305A">
        <w:rPr>
          <w:rFonts w:ascii="Times New Roman" w:hAnsi="Times New Roman" w:cs="Times New Roman"/>
          <w:sz w:val="28"/>
          <w:szCs w:val="28"/>
        </w:rPr>
        <w:t xml:space="preserve"> </w:t>
      </w:r>
      <w:r>
        <w:rPr>
          <w:rFonts w:ascii="Times New Roman" w:hAnsi="Times New Roman" w:cs="Times New Roman"/>
          <w:sz w:val="28"/>
          <w:szCs w:val="28"/>
        </w:rPr>
        <w:t>к</w:t>
      </w:r>
      <w:r w:rsidRPr="006A305A">
        <w:rPr>
          <w:rFonts w:ascii="Times New Roman" w:hAnsi="Times New Roman" w:cs="Times New Roman"/>
          <w:sz w:val="28"/>
          <w:szCs w:val="28"/>
        </w:rPr>
        <w:t xml:space="preserve">оординатору </w:t>
      </w:r>
      <w:r>
        <w:rPr>
          <w:rFonts w:ascii="Times New Roman" w:hAnsi="Times New Roman" w:cs="Times New Roman"/>
          <w:sz w:val="28"/>
          <w:szCs w:val="28"/>
        </w:rPr>
        <w:t>муниципальной программы</w:t>
      </w:r>
      <w:r>
        <w:rPr>
          <w:rFonts w:ascii="Times New Roman" w:hAnsi="Times New Roman"/>
          <w:sz w:val="28"/>
        </w:rPr>
        <w:t xml:space="preserve">, необходимо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и </w:t>
      </w:r>
      <w:proofErr w:type="gramStart"/>
      <w:r w:rsidRPr="00491FDB">
        <w:rPr>
          <w:rFonts w:ascii="Times New Roman" w:hAnsi="Times New Roman" w:cs="Times New Roman"/>
          <w:sz w:val="28"/>
          <w:szCs w:val="28"/>
        </w:rPr>
        <w:t>контроль за</w:t>
      </w:r>
      <w:proofErr w:type="gramEnd"/>
      <w:r w:rsidRPr="00491FDB">
        <w:rPr>
          <w:rFonts w:ascii="Times New Roman" w:hAnsi="Times New Roman" w:cs="Times New Roman"/>
          <w:sz w:val="28"/>
          <w:szCs w:val="28"/>
        </w:rPr>
        <w:t xml:space="preserve"> выполнением мероприятий, достижением </w:t>
      </w:r>
      <w:r>
        <w:rPr>
          <w:rFonts w:ascii="Times New Roman" w:hAnsi="Times New Roman" w:cs="Times New Roman"/>
          <w:sz w:val="28"/>
          <w:szCs w:val="28"/>
        </w:rPr>
        <w:t xml:space="preserve">запланированных значений </w:t>
      </w:r>
      <w:r w:rsidRPr="00491FDB">
        <w:rPr>
          <w:rFonts w:ascii="Times New Roman" w:hAnsi="Times New Roman" w:cs="Times New Roman"/>
          <w:sz w:val="28"/>
          <w:szCs w:val="28"/>
        </w:rPr>
        <w:t>целевых показателей</w:t>
      </w:r>
      <w:r>
        <w:rPr>
          <w:rFonts w:ascii="Times New Roman" w:hAnsi="Times New Roman" w:cs="Times New Roman"/>
          <w:sz w:val="28"/>
          <w:szCs w:val="28"/>
        </w:rPr>
        <w:t>.</w:t>
      </w:r>
    </w:p>
    <w:p w:rsidR="001F6D93" w:rsidRDefault="001F6D93" w:rsidP="001F6D93">
      <w:pPr>
        <w:spacing w:after="0" w:line="240" w:lineRule="auto"/>
        <w:ind w:firstLine="851"/>
        <w:jc w:val="both"/>
        <w:rPr>
          <w:rFonts w:ascii="Times New Roman" w:hAnsi="Times New Roman"/>
          <w:color w:val="000000"/>
          <w:sz w:val="28"/>
        </w:rPr>
      </w:pPr>
      <w:r>
        <w:rPr>
          <w:rFonts w:ascii="Times New Roman" w:hAnsi="Times New Roman"/>
          <w:color w:val="000000"/>
          <w:sz w:val="28"/>
        </w:rPr>
        <w:t>Считаем целесообразным в дальнейшем реализацию всех подпрограмм, входящих в состав данной муниципальной программы.</w:t>
      </w:r>
    </w:p>
    <w:p w:rsidR="001F6D93" w:rsidRPr="00AC2429" w:rsidRDefault="001F6D93" w:rsidP="00F56DCB">
      <w:pPr>
        <w:spacing w:after="0" w:line="240" w:lineRule="auto"/>
        <w:jc w:val="both"/>
        <w:rPr>
          <w:rFonts w:ascii="Times New Roman" w:hAnsi="Times New Roman" w:cs="Times New Roman"/>
          <w:sz w:val="28"/>
          <w:szCs w:val="28"/>
        </w:rPr>
      </w:pPr>
    </w:p>
    <w:p w:rsidR="00B5440D" w:rsidRDefault="00B5440D" w:rsidP="00F56DCB">
      <w:pPr>
        <w:spacing w:after="0"/>
        <w:jc w:val="both"/>
        <w:rPr>
          <w:rFonts w:ascii="Times New Roman" w:eastAsia="Times New Roman" w:hAnsi="Times New Roman" w:cs="Times New Roman"/>
          <w:b/>
          <w:sz w:val="28"/>
        </w:rPr>
      </w:pPr>
    </w:p>
    <w:p w:rsidR="006A6718" w:rsidRPr="002E5394" w:rsidRDefault="00B5440D" w:rsidP="006A6718">
      <w:pPr>
        <w:keepNext/>
        <w:spacing w:after="0" w:line="240" w:lineRule="auto"/>
        <w:ind w:firstLine="711"/>
        <w:jc w:val="center"/>
        <w:rPr>
          <w:rFonts w:ascii="Times New Roman" w:eastAsia="Times New Roman" w:hAnsi="Times New Roman" w:cs="Times New Roman"/>
          <w:b/>
          <w:sz w:val="32"/>
          <w:szCs w:val="32"/>
        </w:rPr>
      </w:pPr>
      <w:r w:rsidRPr="002E5394">
        <w:rPr>
          <w:rFonts w:ascii="Times New Roman" w:eastAsia="Times New Roman" w:hAnsi="Times New Roman" w:cs="Times New Roman"/>
          <w:b/>
          <w:sz w:val="32"/>
          <w:szCs w:val="32"/>
        </w:rPr>
        <w:t>3.3. О</w:t>
      </w:r>
      <w:r w:rsidR="006A6718" w:rsidRPr="002E5394">
        <w:rPr>
          <w:rFonts w:ascii="Times New Roman" w:eastAsia="Times New Roman" w:hAnsi="Times New Roman" w:cs="Times New Roman"/>
          <w:b/>
          <w:sz w:val="32"/>
          <w:szCs w:val="32"/>
        </w:rPr>
        <w:t xml:space="preserve"> ходе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482A68">
        <w:rPr>
          <w:rFonts w:ascii="Times New Roman" w:eastAsia="Times New Roman" w:hAnsi="Times New Roman" w:cs="Times New Roman"/>
          <w:b/>
          <w:sz w:val="32"/>
          <w:szCs w:val="32"/>
        </w:rPr>
        <w:t>»</w:t>
      </w:r>
    </w:p>
    <w:p w:rsidR="006A6718" w:rsidRDefault="00D46BC2" w:rsidP="006A6718">
      <w:pPr>
        <w:spacing w:after="0" w:line="240" w:lineRule="auto"/>
        <w:ind w:firstLine="709"/>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shd w:val="clear" w:color="auto" w:fill="FFFF00"/>
        </w:rPr>
        <w:t xml:space="preserve"> </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Муниципальная программа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утверждена постановлением администрации муниципального образования Кавказский район от 17 ноября 2014 года </w:t>
      </w:r>
      <w:r w:rsidRPr="00AD4567">
        <w:rPr>
          <w:rFonts w:ascii="Segoe UI Symbol" w:eastAsia="Segoe UI Symbol" w:hAnsi="Segoe UI Symbol" w:cs="Segoe UI Symbol"/>
          <w:sz w:val="28"/>
        </w:rPr>
        <w:t>№</w:t>
      </w:r>
      <w:r w:rsidRPr="00AD4567">
        <w:rPr>
          <w:rFonts w:ascii="Times New Roman" w:eastAsia="Times New Roman" w:hAnsi="Times New Roman" w:cs="Times New Roman"/>
          <w:sz w:val="28"/>
        </w:rPr>
        <w:t xml:space="preserve"> 1779. </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В 2017 году внесено 7 изменений в  муниципальную программу.</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Координатор муниципальной программы – отдел капитального строительства администрации муниципального образования Кавказский район.</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Объем бюджетного финансирования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в 2017 году был предусмотрен в сумме 19 998,4 тыс. рублей, в том числе за счет средств:</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lastRenderedPageBreak/>
        <w:t>федерального бюджета – 79,3 тыс. рублей;</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краевого бюджета – 8 369,1 тыс. рублей;</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местного бюджета – 11 550 тыс. рублей.</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За отчетный финансовый год кассовые расходы по муниципальной программе составили 16 024,9 тыс. рублей или 80,1 % от плановых назначений, в том числе за счет средств:</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федерального бюджета – 79,3 тыс. рублей (100%);</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краевого бюджета – 8 369,1 тыс. рублей (100%);</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местного бюджета – 7 576,5 тыс. рублей (65,6 %).</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Достижение целей и решение задач, поставленных в муниципальной программе, осуществляется в рамках реализации входящих в ее состав подпрограмм и основных мероприятий. </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План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на 2017 год утвержден заместителем главы муниципального образования Кавказский район </w:t>
      </w:r>
      <w:proofErr w:type="spellStart"/>
      <w:r w:rsidRPr="00AD4567">
        <w:rPr>
          <w:rFonts w:ascii="Times New Roman" w:eastAsia="Times New Roman" w:hAnsi="Times New Roman" w:cs="Times New Roman"/>
          <w:sz w:val="28"/>
        </w:rPr>
        <w:t>И.Д.Погореловым</w:t>
      </w:r>
      <w:proofErr w:type="spellEnd"/>
      <w:r w:rsidRPr="00AD4567">
        <w:rPr>
          <w:rFonts w:ascii="Times New Roman" w:eastAsia="Times New Roman" w:hAnsi="Times New Roman" w:cs="Times New Roman"/>
          <w:sz w:val="28"/>
        </w:rPr>
        <w:t xml:space="preserve">. </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По итогам года в  плане реализации не наступили в утвержденные сроки два контрольных события подпрограммы «Строительство объектов социальной инфраструктуры в МО Кавказский район»:</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1. по мероприятию № 1 контрольное событие "</w:t>
      </w:r>
      <w:proofErr w:type="spellStart"/>
      <w:r w:rsidRPr="00AD4567">
        <w:rPr>
          <w:rFonts w:ascii="Times New Roman" w:eastAsia="Times New Roman" w:hAnsi="Times New Roman" w:cs="Times New Roman"/>
          <w:sz w:val="28"/>
        </w:rPr>
        <w:t>Техприсоединение</w:t>
      </w:r>
      <w:proofErr w:type="spellEnd"/>
      <w:r w:rsidRPr="00AD4567">
        <w:rPr>
          <w:rFonts w:ascii="Times New Roman" w:eastAsia="Times New Roman" w:hAnsi="Times New Roman" w:cs="Times New Roman"/>
          <w:sz w:val="28"/>
        </w:rPr>
        <w:t xml:space="preserve"> к инженерным сетям объекта": «Пристройка на 60 мест к существующему дошкольному учреждению МБДОУ ЦРР-д\с №21 по адресу: Кавказский район, ст. Дмитриевская, ул. Октябрьская,70В», </w:t>
      </w:r>
      <w:proofErr w:type="gramStart"/>
      <w:r w:rsidRPr="00AD4567">
        <w:rPr>
          <w:rFonts w:ascii="Times New Roman" w:eastAsia="Times New Roman" w:hAnsi="Times New Roman" w:cs="Times New Roman"/>
          <w:sz w:val="28"/>
        </w:rPr>
        <w:t>запланированное</w:t>
      </w:r>
      <w:proofErr w:type="gramEnd"/>
      <w:r w:rsidRPr="00AD4567">
        <w:rPr>
          <w:rFonts w:ascii="Times New Roman" w:eastAsia="Times New Roman" w:hAnsi="Times New Roman" w:cs="Times New Roman"/>
          <w:sz w:val="28"/>
        </w:rPr>
        <w:t xml:space="preserve"> к исполнению до 31.12.2017г.</w:t>
      </w:r>
      <w:r w:rsidRPr="00AD4567">
        <w:t xml:space="preserve"> </w:t>
      </w:r>
      <w:r w:rsidRPr="00AD4567">
        <w:rPr>
          <w:rFonts w:ascii="Times New Roman" w:hAnsi="Times New Roman" w:cs="Times New Roman"/>
          <w:sz w:val="28"/>
          <w:szCs w:val="28"/>
        </w:rPr>
        <w:t xml:space="preserve">Окончательные работы по  </w:t>
      </w:r>
      <w:proofErr w:type="spellStart"/>
      <w:r w:rsidRPr="00AD4567">
        <w:rPr>
          <w:rFonts w:ascii="Times New Roman" w:hAnsi="Times New Roman" w:cs="Times New Roman"/>
          <w:sz w:val="28"/>
          <w:szCs w:val="28"/>
        </w:rPr>
        <w:t>техприсоединению</w:t>
      </w:r>
      <w:proofErr w:type="spellEnd"/>
      <w:r w:rsidRPr="00AD4567">
        <w:rPr>
          <w:rFonts w:ascii="Times New Roman" w:hAnsi="Times New Roman" w:cs="Times New Roman"/>
          <w:sz w:val="28"/>
          <w:szCs w:val="28"/>
        </w:rPr>
        <w:t xml:space="preserve"> к инженерным сетям объекта перенесены на </w:t>
      </w:r>
      <w:r w:rsidRPr="00AD4567">
        <w:rPr>
          <w:rFonts w:ascii="Times New Roman" w:eastAsia="Times New Roman" w:hAnsi="Times New Roman" w:cs="Times New Roman"/>
          <w:sz w:val="28"/>
          <w:szCs w:val="28"/>
        </w:rPr>
        <w:t>2018 год.</w:t>
      </w:r>
      <w:r w:rsidRPr="00AD4567">
        <w:rPr>
          <w:rFonts w:ascii="Times New Roman" w:eastAsia="Times New Roman" w:hAnsi="Times New Roman" w:cs="Times New Roman"/>
          <w:sz w:val="28"/>
        </w:rPr>
        <w:t xml:space="preserve"> </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2. по мероприятию № 2 контрольное событие «Получение проектно-сметной документации по объекту:  </w:t>
      </w:r>
      <w:proofErr w:type="gramStart"/>
      <w:r w:rsidRPr="00AD4567">
        <w:rPr>
          <w:rFonts w:ascii="Times New Roman" w:eastAsia="Times New Roman" w:hAnsi="Times New Roman" w:cs="Times New Roman"/>
          <w:sz w:val="28"/>
        </w:rPr>
        <w:t>Реконструкция МБОУ №7 г. Кропоткин по адресу: г. Кропоткин, 1-й микрорайон, 11 с увеличением вместимости  и выделением блока начального образования на 400 мест (I этап.</w:t>
      </w:r>
      <w:proofErr w:type="gramEnd"/>
      <w:r w:rsidRPr="00AD4567">
        <w:rPr>
          <w:rFonts w:ascii="Times New Roman" w:eastAsia="Times New Roman" w:hAnsi="Times New Roman" w:cs="Times New Roman"/>
          <w:sz w:val="28"/>
        </w:rPr>
        <w:t xml:space="preserve"> </w:t>
      </w:r>
      <w:proofErr w:type="gramStart"/>
      <w:r w:rsidRPr="00AD4567">
        <w:rPr>
          <w:rFonts w:ascii="Times New Roman" w:eastAsia="Times New Roman" w:hAnsi="Times New Roman" w:cs="Times New Roman"/>
          <w:sz w:val="28"/>
        </w:rPr>
        <w:t>Блок начального образования на 400 мест), запланированное к исполнению до 31.12.2017г. На основании дополнительного соглашения сроки выполнения работ по разработке ПСД были перенесены  на январь 2018 г.</w:t>
      </w:r>
      <w:proofErr w:type="gramEnd"/>
    </w:p>
    <w:p w:rsidR="00D36DD1" w:rsidRDefault="00D36DD1" w:rsidP="006A6718">
      <w:pPr>
        <w:spacing w:after="0" w:line="240" w:lineRule="auto"/>
        <w:ind w:firstLine="709"/>
        <w:jc w:val="both"/>
        <w:rPr>
          <w:rFonts w:ascii="Times New Roman" w:eastAsia="Times New Roman" w:hAnsi="Times New Roman" w:cs="Times New Roman"/>
          <w:sz w:val="28"/>
        </w:rPr>
      </w:pPr>
    </w:p>
    <w:p w:rsidR="006A6718" w:rsidRPr="00D36DD1" w:rsidRDefault="00D36DD1" w:rsidP="00D36DD1">
      <w:pPr>
        <w:spacing w:after="0" w:line="240" w:lineRule="auto"/>
        <w:ind w:firstLine="70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3.3.1.</w:t>
      </w:r>
      <w:r w:rsidR="006A6718" w:rsidRPr="00D36DD1">
        <w:rPr>
          <w:rFonts w:ascii="Times New Roman" w:eastAsia="Times New Roman" w:hAnsi="Times New Roman" w:cs="Times New Roman"/>
          <w:b/>
          <w:i/>
          <w:sz w:val="28"/>
        </w:rPr>
        <w:t xml:space="preserve"> О ходе реализации подпрограммы «Строительство объектов социальной инфраструктуры в МО Кавказский район»</w:t>
      </w:r>
    </w:p>
    <w:p w:rsidR="00D36DD1" w:rsidRDefault="00D36DD1" w:rsidP="00D36DD1">
      <w:pPr>
        <w:spacing w:after="0" w:line="240" w:lineRule="auto"/>
        <w:ind w:firstLine="709"/>
        <w:jc w:val="center"/>
        <w:rPr>
          <w:rFonts w:ascii="Times New Roman" w:eastAsia="Times New Roman" w:hAnsi="Times New Roman" w:cs="Times New Roman"/>
          <w:i/>
          <w:sz w:val="28"/>
        </w:rPr>
      </w:pP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Координатор подпрограммы - отдел капитального строительства администрации муниципального образования Кавказский район.</w:t>
      </w:r>
    </w:p>
    <w:p w:rsidR="00D837BD" w:rsidRPr="00AD4567" w:rsidRDefault="00D837BD" w:rsidP="00D837BD">
      <w:pPr>
        <w:spacing w:after="0" w:line="240" w:lineRule="auto"/>
        <w:ind w:firstLine="708"/>
        <w:jc w:val="both"/>
        <w:rPr>
          <w:rFonts w:ascii="Times New Roman" w:eastAsia="Times New Roman" w:hAnsi="Times New Roman" w:cs="Times New Roman"/>
          <w:sz w:val="28"/>
        </w:rPr>
      </w:pPr>
      <w:r w:rsidRPr="00AD4567">
        <w:rPr>
          <w:rFonts w:ascii="Times New Roman" w:eastAsia="Times New Roman" w:hAnsi="Times New Roman" w:cs="Times New Roman"/>
          <w:sz w:val="28"/>
        </w:rPr>
        <w:t>Участником подпрограммы  является управление образования муниципального образования Кавказский район.</w:t>
      </w:r>
    </w:p>
    <w:p w:rsidR="00D837BD" w:rsidRPr="00AD4567" w:rsidRDefault="00D837BD" w:rsidP="00D837BD">
      <w:pPr>
        <w:spacing w:after="0" w:line="240" w:lineRule="auto"/>
        <w:jc w:val="both"/>
        <w:rPr>
          <w:rFonts w:ascii="Times New Roman" w:eastAsia="Times New Roman" w:hAnsi="Times New Roman" w:cs="Times New Roman"/>
          <w:sz w:val="28"/>
          <w:shd w:val="clear" w:color="auto" w:fill="FFFF00"/>
        </w:rPr>
      </w:pPr>
      <w:r w:rsidRPr="00AD4567">
        <w:rPr>
          <w:rFonts w:ascii="Times New Roman" w:eastAsia="Times New Roman" w:hAnsi="Times New Roman" w:cs="Times New Roman"/>
          <w:sz w:val="28"/>
        </w:rPr>
        <w:t xml:space="preserve">          Всего на реализацию подпрограммы  в 2017 году было предусмотрено 11 817,8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из них за счет  сре</w:t>
      </w:r>
      <w:proofErr w:type="gramStart"/>
      <w:r w:rsidRPr="00AD4567">
        <w:rPr>
          <w:rFonts w:ascii="Times New Roman" w:eastAsia="Times New Roman" w:hAnsi="Times New Roman" w:cs="Times New Roman"/>
          <w:sz w:val="28"/>
        </w:rPr>
        <w:t>дств кр</w:t>
      </w:r>
      <w:proofErr w:type="gramEnd"/>
      <w:r w:rsidRPr="00AD4567">
        <w:rPr>
          <w:rFonts w:ascii="Times New Roman" w:eastAsia="Times New Roman" w:hAnsi="Times New Roman" w:cs="Times New Roman"/>
          <w:sz w:val="28"/>
        </w:rPr>
        <w:t>аевого бюджета – 3 840, тыс. рублей,  за счет  средств местного бюджета – 7 977,8 тыс. рублей.</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lastRenderedPageBreak/>
        <w:t xml:space="preserve">Фактически профинансировано и освоено 8 240,2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(69,7%), из них: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за счет  сре</w:t>
      </w:r>
      <w:proofErr w:type="gramStart"/>
      <w:r w:rsidRPr="00AD4567">
        <w:rPr>
          <w:rFonts w:ascii="Times New Roman" w:eastAsia="Times New Roman" w:hAnsi="Times New Roman" w:cs="Times New Roman"/>
          <w:sz w:val="28"/>
        </w:rPr>
        <w:t>дств кр</w:t>
      </w:r>
      <w:proofErr w:type="gramEnd"/>
      <w:r w:rsidRPr="00AD4567">
        <w:rPr>
          <w:rFonts w:ascii="Times New Roman" w:eastAsia="Times New Roman" w:hAnsi="Times New Roman" w:cs="Times New Roman"/>
          <w:sz w:val="28"/>
        </w:rPr>
        <w:t xml:space="preserve">аевого бюджета – 3 840,0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(100%).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за счет  средств местного бюджета </w:t>
      </w:r>
      <w:r w:rsidR="00755D6D">
        <w:rPr>
          <w:rFonts w:ascii="Times New Roman" w:eastAsia="Times New Roman" w:hAnsi="Times New Roman" w:cs="Times New Roman"/>
          <w:sz w:val="28"/>
        </w:rPr>
        <w:t>–</w:t>
      </w:r>
      <w:r w:rsidRPr="00AD4567">
        <w:rPr>
          <w:rFonts w:ascii="Times New Roman" w:eastAsia="Times New Roman" w:hAnsi="Times New Roman" w:cs="Times New Roman"/>
          <w:sz w:val="28"/>
        </w:rPr>
        <w:t xml:space="preserve"> 4</w:t>
      </w:r>
      <w:r w:rsidR="00755D6D">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 xml:space="preserve">400,2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(55,2%).</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Подпрограмма «Строительство объектов социальной инфраструктуры в муниципальном образовании Кавказский район» включает в себя </w:t>
      </w:r>
      <w:r w:rsidR="00E1000D">
        <w:rPr>
          <w:rFonts w:ascii="Times New Roman" w:eastAsia="Times New Roman" w:hAnsi="Times New Roman" w:cs="Times New Roman"/>
          <w:sz w:val="28"/>
        </w:rPr>
        <w:t>реализацию</w:t>
      </w:r>
      <w:r w:rsidRPr="00AD4567">
        <w:rPr>
          <w:rFonts w:ascii="Times New Roman" w:eastAsia="Times New Roman" w:hAnsi="Times New Roman" w:cs="Times New Roman"/>
          <w:sz w:val="28"/>
        </w:rPr>
        <w:t xml:space="preserve"> двух  мероприятий.</w:t>
      </w:r>
    </w:p>
    <w:p w:rsidR="00D837BD" w:rsidRPr="00AD4567" w:rsidRDefault="00E1000D"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 реализацию мероприятия</w:t>
      </w:r>
      <w:r w:rsidR="00D837BD" w:rsidRPr="00AD4567">
        <w:rPr>
          <w:rFonts w:ascii="Times New Roman" w:eastAsia="Times New Roman" w:hAnsi="Times New Roman" w:cs="Times New Roman"/>
          <w:sz w:val="28"/>
        </w:rPr>
        <w:t xml:space="preserve"> № 1 «Строительство (реконструкция) муниципальных дошкольных учреждений» направлено бюджетных ассигнований  в сумме 8</w:t>
      </w:r>
      <w:r w:rsidR="00266910">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580,8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освоено 6</w:t>
      </w:r>
      <w:r w:rsidR="00266910">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241,8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(72,7%) из них:</w:t>
      </w:r>
    </w:p>
    <w:p w:rsidR="00D837BD" w:rsidRPr="00AD4567" w:rsidRDefault="00266910"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за счет  сре</w:t>
      </w:r>
      <w:proofErr w:type="gramStart"/>
      <w:r w:rsidR="00D837BD" w:rsidRPr="00AD4567">
        <w:rPr>
          <w:rFonts w:ascii="Times New Roman" w:eastAsia="Times New Roman" w:hAnsi="Times New Roman" w:cs="Times New Roman"/>
          <w:sz w:val="28"/>
        </w:rPr>
        <w:t>дств кр</w:t>
      </w:r>
      <w:proofErr w:type="gramEnd"/>
      <w:r w:rsidR="00D837BD" w:rsidRPr="00AD4567">
        <w:rPr>
          <w:rFonts w:ascii="Times New Roman" w:eastAsia="Times New Roman" w:hAnsi="Times New Roman" w:cs="Times New Roman"/>
          <w:sz w:val="28"/>
        </w:rPr>
        <w:t xml:space="preserve">аевого бюджета – 3 840,0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исполнено 3</w:t>
      </w: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840,0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(100%); </w:t>
      </w:r>
    </w:p>
    <w:p w:rsidR="00D837BD" w:rsidRPr="00AD4567" w:rsidRDefault="00266910"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за счет  средств местного бюджета – 4</w:t>
      </w: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740,8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исполнено 2</w:t>
      </w: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401,8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(50,7%).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В рамках данного мероприятия   бюджетные ассигнования направлены  на строительство пристройки на 60 мест к существующему дошкольному учреждению МБДОУ ЦРР-д\с №21 по адресу: ст. Дмитриевская, ул. Октябрьская, 70В (далее - объект).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Срок ввода объекта в эксплуатацию – декабрь 2018 года.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По данному объекту проведены следующие мероприятия:</w:t>
      </w:r>
    </w:p>
    <w:p w:rsidR="00D837BD" w:rsidRPr="00AD4567" w:rsidRDefault="00266910"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разработана и утверждена проектно-сметная документация на строительство  пристройки к МБДОУ ЦРР-д\с №21 в ст. Дмитриевской, на эти цели   направлено и освоено средств местного бюджета в сумме 1</w:t>
      </w: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853,0 </w:t>
      </w:r>
      <w:r w:rsidR="008B26CF">
        <w:rPr>
          <w:rFonts w:ascii="Times New Roman" w:eastAsia="Times New Roman" w:hAnsi="Times New Roman" w:cs="Times New Roman"/>
          <w:sz w:val="28"/>
        </w:rPr>
        <w:t>тыс. рублей</w:t>
      </w:r>
      <w:r w:rsidR="00163057">
        <w:rPr>
          <w:rFonts w:ascii="Times New Roman" w:eastAsia="Times New Roman" w:hAnsi="Times New Roman" w:cs="Times New Roman"/>
          <w:sz w:val="28"/>
        </w:rPr>
        <w:t>;</w:t>
      </w:r>
    </w:p>
    <w:p w:rsidR="00D837BD" w:rsidRPr="00AD4567" w:rsidRDefault="00266910"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проведен  электронный аукцион на выполнение строительно-монтажных работ  по объекту;  </w:t>
      </w:r>
    </w:p>
    <w:p w:rsidR="00D837BD" w:rsidRPr="00AD4567" w:rsidRDefault="00266910"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выполнены строительно-монтажные работы по объекту на сумму 4</w:t>
      </w: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042,2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(краевой бюджет – 3</w:t>
      </w: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840,0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местный бюджет</w:t>
      </w: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- 202,2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бюджетные ассигнования  освоены в полном объеме (100 %); </w:t>
      </w:r>
    </w:p>
    <w:p w:rsidR="00D837BD" w:rsidRPr="00AD4567" w:rsidRDefault="00266910"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начаты    работы по техническому присоединению к  инженерным сетям объекта.  </w:t>
      </w:r>
    </w:p>
    <w:p w:rsidR="00D837BD" w:rsidRPr="00AD4567" w:rsidRDefault="00D837BD" w:rsidP="00D837BD">
      <w:pPr>
        <w:spacing w:after="0" w:line="240" w:lineRule="auto"/>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            За счет  средств местного бюджета   на проведение технического присоединения к инженерным сетям  по данному объекту  было предусмотрено  2</w:t>
      </w:r>
      <w:r w:rsidR="00266910">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 xml:space="preserve">685,6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освоено 346,6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(12,9 %).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Согласно договор</w:t>
      </w:r>
      <w:r w:rsidR="00266910">
        <w:rPr>
          <w:rFonts w:ascii="Times New Roman" w:eastAsia="Times New Roman" w:hAnsi="Times New Roman" w:cs="Times New Roman"/>
          <w:sz w:val="28"/>
        </w:rPr>
        <w:t>у</w:t>
      </w:r>
      <w:r w:rsidRPr="00AD4567">
        <w:rPr>
          <w:rFonts w:ascii="Times New Roman" w:eastAsia="Times New Roman" w:hAnsi="Times New Roman" w:cs="Times New Roman"/>
          <w:sz w:val="28"/>
        </w:rPr>
        <w:t xml:space="preserve"> с ПАО «Кубаньэнерго»    № 20306-16-00355556-1 от 28.03.2017 г. «Об осуществлении технологического присоединения к электрическим сетям»:</w:t>
      </w:r>
    </w:p>
    <w:p w:rsidR="00D837BD" w:rsidRPr="00AD4567" w:rsidRDefault="00266910"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размер платы  объекта за технологическое присоединение к электрическим сетям составляет 2</w:t>
      </w: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695,6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(предусмотрено в бюджете 2</w:t>
      </w: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685,6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w:t>
      </w:r>
    </w:p>
    <w:p w:rsidR="00D837BD" w:rsidRPr="00AD4567" w:rsidRDefault="00266910"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выполнение работ по данному объекту  может осуществляться в течение двух лет со дня заключения данного договора;</w:t>
      </w:r>
    </w:p>
    <w:p w:rsidR="00D837BD" w:rsidRPr="00AD4567" w:rsidRDefault="00266910"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roofErr w:type="gramStart"/>
      <w:r w:rsidR="00D837BD" w:rsidRPr="00AD4567">
        <w:rPr>
          <w:rFonts w:ascii="Times New Roman" w:eastAsia="Times New Roman" w:hAnsi="Times New Roman" w:cs="Times New Roman"/>
          <w:sz w:val="28"/>
        </w:rPr>
        <w:t>согласно раздела</w:t>
      </w:r>
      <w:proofErr w:type="gramEnd"/>
      <w:r w:rsidR="00D837BD" w:rsidRPr="00AD4567">
        <w:rPr>
          <w:rFonts w:ascii="Times New Roman" w:eastAsia="Times New Roman" w:hAnsi="Times New Roman" w:cs="Times New Roman"/>
          <w:sz w:val="28"/>
        </w:rPr>
        <w:t xml:space="preserve"> 3 указанного договора, часть суммы оплачивается в течение 15 дней после заключения договора, оставшаяся  сумма подлежит оплате согласно договор</w:t>
      </w:r>
      <w:r>
        <w:rPr>
          <w:rFonts w:ascii="Times New Roman" w:eastAsia="Times New Roman" w:hAnsi="Times New Roman" w:cs="Times New Roman"/>
          <w:sz w:val="28"/>
        </w:rPr>
        <w:t>у</w:t>
      </w:r>
      <w:r w:rsidR="00D837BD" w:rsidRPr="00AD4567">
        <w:rPr>
          <w:rFonts w:ascii="Times New Roman" w:eastAsia="Times New Roman" w:hAnsi="Times New Roman" w:cs="Times New Roman"/>
          <w:sz w:val="28"/>
        </w:rPr>
        <w:t xml:space="preserve">  поэтапно, после  проведения  работ по фактическому </w:t>
      </w:r>
      <w:proofErr w:type="spellStart"/>
      <w:r w:rsidR="00D837BD" w:rsidRPr="00AD4567">
        <w:rPr>
          <w:rFonts w:ascii="Times New Roman" w:eastAsia="Times New Roman" w:hAnsi="Times New Roman" w:cs="Times New Roman"/>
          <w:sz w:val="28"/>
        </w:rPr>
        <w:t>техприсоединению</w:t>
      </w:r>
      <w:proofErr w:type="spellEnd"/>
      <w:r w:rsidR="00D837BD" w:rsidRPr="00AD4567">
        <w:rPr>
          <w:rFonts w:ascii="Times New Roman" w:eastAsia="Times New Roman" w:hAnsi="Times New Roman" w:cs="Times New Roman"/>
          <w:sz w:val="28"/>
        </w:rPr>
        <w:t xml:space="preserve"> к электрическим  сетям, которое возможно только после окончания строительства объекта в 2018 году.</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 На реализацию    мероприятия №</w:t>
      </w:r>
      <w:r w:rsidR="00F71DF9">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2 «Строительство (реконструкция) муниципальных общеобразовательных учреждений»  за счет средств местного бюджета направлено 3</w:t>
      </w:r>
      <w:r w:rsidR="00266910">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 xml:space="preserve">237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освоено 1</w:t>
      </w:r>
      <w:r w:rsidR="00266910">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 xml:space="preserve">998,4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(61,7%).</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В рамках данного мероприятия   бюджетные ассигнования направлены  на реконструкцию МБОУ №</w:t>
      </w:r>
      <w:r w:rsidR="00F71DF9">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 xml:space="preserve">7 г. Кропоткин по адресу: г. Кропоткин, 1-й микрорайон, 11, с увеличением вместимости и выделением блока начального образования на 400 мест, I этап. Блок начального образования на 400 мест  (далее - объект).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Срок ввода объекта в эксплуатацию – декабрь 2018 года.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Средства местного бюджета  по указанному объекту в сумме 1</w:t>
      </w:r>
      <w:r w:rsidR="00755D6D">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 xml:space="preserve">998,4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были  направлены: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 </w:t>
      </w:r>
      <w:r w:rsidR="00560F14">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 xml:space="preserve">на проведение  </w:t>
      </w:r>
      <w:proofErr w:type="spellStart"/>
      <w:r w:rsidRPr="00AD4567">
        <w:rPr>
          <w:rFonts w:ascii="Times New Roman" w:eastAsia="Times New Roman" w:hAnsi="Times New Roman" w:cs="Times New Roman"/>
          <w:sz w:val="28"/>
        </w:rPr>
        <w:t>предпроектных</w:t>
      </w:r>
      <w:proofErr w:type="spellEnd"/>
      <w:r w:rsidRPr="00AD4567">
        <w:rPr>
          <w:rFonts w:ascii="Times New Roman" w:eastAsia="Times New Roman" w:hAnsi="Times New Roman" w:cs="Times New Roman"/>
          <w:sz w:val="28"/>
        </w:rPr>
        <w:t xml:space="preserve"> работ  на сумму 440,2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(94% от плановых назначений) - экономия бюджетных сре</w:t>
      </w:r>
      <w:proofErr w:type="gramStart"/>
      <w:r w:rsidRPr="00AD4567">
        <w:rPr>
          <w:rFonts w:ascii="Times New Roman" w:eastAsia="Times New Roman" w:hAnsi="Times New Roman" w:cs="Times New Roman"/>
          <w:sz w:val="28"/>
        </w:rPr>
        <w:t>дств в с</w:t>
      </w:r>
      <w:proofErr w:type="gramEnd"/>
      <w:r w:rsidRPr="00AD4567">
        <w:rPr>
          <w:rFonts w:ascii="Times New Roman" w:eastAsia="Times New Roman" w:hAnsi="Times New Roman" w:cs="Times New Roman"/>
          <w:sz w:val="28"/>
        </w:rPr>
        <w:t xml:space="preserve">умме 28,3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сложилась в результате проведения конкурсных процедур;</w:t>
      </w:r>
    </w:p>
    <w:p w:rsidR="00D837BD" w:rsidRPr="00AD4567" w:rsidRDefault="00560F14"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на проведение государственной экспертизы  проектно-сметной документации в сумме 748,6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(100%);</w:t>
      </w:r>
    </w:p>
    <w:p w:rsidR="00D837BD" w:rsidRPr="00AD4567" w:rsidRDefault="00560F14"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на оплату работ по </w:t>
      </w:r>
      <w:proofErr w:type="spellStart"/>
      <w:r w:rsidR="00D837BD" w:rsidRPr="00AD4567">
        <w:rPr>
          <w:rFonts w:ascii="Times New Roman" w:eastAsia="Times New Roman" w:hAnsi="Times New Roman" w:cs="Times New Roman"/>
          <w:sz w:val="28"/>
        </w:rPr>
        <w:t>техприсоединению</w:t>
      </w:r>
      <w:proofErr w:type="spellEnd"/>
      <w:r w:rsidR="00D837BD" w:rsidRPr="00AD4567">
        <w:rPr>
          <w:rFonts w:ascii="Times New Roman" w:eastAsia="Times New Roman" w:hAnsi="Times New Roman" w:cs="Times New Roman"/>
          <w:sz w:val="28"/>
        </w:rPr>
        <w:t xml:space="preserve"> к инженерным сетям объекта -2,7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(100%);</w:t>
      </w:r>
    </w:p>
    <w:p w:rsidR="00D837BD" w:rsidRPr="00AD4567" w:rsidRDefault="00560F14" w:rsidP="00D837BD">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на оплату проектно-сметной </w:t>
      </w:r>
      <w:proofErr w:type="gramStart"/>
      <w:r w:rsidR="00D837BD" w:rsidRPr="00AD4567">
        <w:rPr>
          <w:rFonts w:ascii="Times New Roman" w:eastAsia="Times New Roman" w:hAnsi="Times New Roman" w:cs="Times New Roman"/>
          <w:sz w:val="28"/>
        </w:rPr>
        <w:t>документации</w:t>
      </w:r>
      <w:proofErr w:type="gramEnd"/>
      <w:r w:rsidR="00D837BD" w:rsidRPr="00AD4567">
        <w:rPr>
          <w:rFonts w:ascii="Times New Roman" w:eastAsia="Times New Roman" w:hAnsi="Times New Roman" w:cs="Times New Roman"/>
          <w:sz w:val="28"/>
        </w:rPr>
        <w:t xml:space="preserve"> на реконструкцию объекта в сумме 806,9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при плановых назначениях в соответствии с заключенным контрактом </w:t>
      </w:r>
      <w:r w:rsidR="00755D6D">
        <w:rPr>
          <w:rFonts w:ascii="Times New Roman" w:eastAsia="Times New Roman" w:hAnsi="Times New Roman" w:cs="Times New Roman"/>
          <w:sz w:val="28"/>
        </w:rPr>
        <w:t>–</w:t>
      </w:r>
      <w:r w:rsidR="00D837BD" w:rsidRPr="00AD4567">
        <w:rPr>
          <w:rFonts w:ascii="Times New Roman" w:eastAsia="Times New Roman" w:hAnsi="Times New Roman" w:cs="Times New Roman"/>
          <w:sz w:val="28"/>
        </w:rPr>
        <w:t xml:space="preserve"> 2</w:t>
      </w:r>
      <w:r w:rsidR="00755D6D">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017,2 </w:t>
      </w:r>
      <w:r w:rsidR="008B26CF">
        <w:rPr>
          <w:rFonts w:ascii="Times New Roman" w:eastAsia="Times New Roman" w:hAnsi="Times New Roman" w:cs="Times New Roman"/>
          <w:sz w:val="28"/>
        </w:rPr>
        <w:t>тыс. рублей</w:t>
      </w:r>
      <w:r w:rsidR="00D837BD" w:rsidRPr="00AD4567">
        <w:rPr>
          <w:rFonts w:ascii="Times New Roman" w:eastAsia="Times New Roman" w:hAnsi="Times New Roman" w:cs="Times New Roman"/>
          <w:sz w:val="28"/>
        </w:rPr>
        <w:t xml:space="preserve"> (40 % от стоимости контракта); на основании дополнительного соглашения сроки выполнения работ по разработке ПСД были перенесены  на январь 2018 г., в связи с этим сложился   не освоенный  остаток  бюджетных средств  в сумме 1</w:t>
      </w:r>
      <w:r w:rsidR="00755D6D">
        <w:rPr>
          <w:rFonts w:ascii="Times New Roman" w:eastAsia="Times New Roman" w:hAnsi="Times New Roman" w:cs="Times New Roman"/>
          <w:sz w:val="28"/>
        </w:rPr>
        <w:t xml:space="preserve"> </w:t>
      </w:r>
      <w:r w:rsidR="00D837BD" w:rsidRPr="00AD4567">
        <w:rPr>
          <w:rFonts w:ascii="Times New Roman" w:eastAsia="Times New Roman" w:hAnsi="Times New Roman" w:cs="Times New Roman"/>
          <w:sz w:val="28"/>
        </w:rPr>
        <w:t xml:space="preserve">210,3 </w:t>
      </w:r>
      <w:r w:rsidR="008B26CF">
        <w:rPr>
          <w:rFonts w:ascii="Times New Roman" w:eastAsia="Times New Roman" w:hAnsi="Times New Roman" w:cs="Times New Roman"/>
          <w:sz w:val="28"/>
        </w:rPr>
        <w:t>тыс. рублей</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На 2017 год ввод в эксплуатацию дошкольных и общеобразовательных учреждений не был запланирован, соответственно на 2017 год числовые значения целевых показателей отсутствуют.</w:t>
      </w:r>
    </w:p>
    <w:p w:rsidR="00D837BD" w:rsidRPr="00AD4567" w:rsidRDefault="00D837BD" w:rsidP="00D837BD">
      <w:pPr>
        <w:tabs>
          <w:tab w:val="left" w:pos="3544"/>
        </w:tabs>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высокой, коэффициент эффективности реализации подпрограммы – 1 .</w:t>
      </w:r>
    </w:p>
    <w:p w:rsidR="00D36DD1" w:rsidRDefault="00D36DD1" w:rsidP="006A6718">
      <w:pPr>
        <w:tabs>
          <w:tab w:val="left" w:pos="3544"/>
        </w:tabs>
        <w:spacing w:after="0" w:line="240" w:lineRule="auto"/>
        <w:ind w:firstLine="851"/>
        <w:jc w:val="both"/>
        <w:rPr>
          <w:rFonts w:ascii="Times New Roman" w:eastAsia="Times New Roman" w:hAnsi="Times New Roman" w:cs="Times New Roman"/>
          <w:color w:val="000000"/>
          <w:sz w:val="28"/>
          <w:shd w:val="clear" w:color="auto" w:fill="FFFF00"/>
        </w:rPr>
      </w:pPr>
    </w:p>
    <w:p w:rsidR="006A6718" w:rsidRPr="00D36DD1" w:rsidRDefault="00D36DD1" w:rsidP="006A6718">
      <w:pPr>
        <w:keepNext/>
        <w:spacing w:after="0" w:line="240" w:lineRule="auto"/>
        <w:ind w:firstLine="709"/>
        <w:jc w:val="both"/>
        <w:rPr>
          <w:rFonts w:ascii="Times New Roman" w:eastAsia="Times New Roman" w:hAnsi="Times New Roman" w:cs="Times New Roman"/>
          <w:b/>
          <w:i/>
          <w:sz w:val="28"/>
        </w:rPr>
      </w:pPr>
      <w:r w:rsidRPr="00D36DD1">
        <w:rPr>
          <w:rFonts w:ascii="Times New Roman" w:eastAsia="Times New Roman" w:hAnsi="Times New Roman" w:cs="Times New Roman"/>
          <w:b/>
          <w:i/>
          <w:sz w:val="28"/>
        </w:rPr>
        <w:t>3.3.2.</w:t>
      </w:r>
      <w:r w:rsidR="006A6718" w:rsidRPr="00D36DD1">
        <w:rPr>
          <w:rFonts w:ascii="Times New Roman" w:eastAsia="Times New Roman" w:hAnsi="Times New Roman" w:cs="Times New Roman"/>
          <w:b/>
          <w:i/>
          <w:sz w:val="28"/>
        </w:rPr>
        <w:t> О ходе реализации подпрограммы «Повышение безопасности дорожного движения в муниципальном образовании Кавказский район»</w:t>
      </w:r>
    </w:p>
    <w:p w:rsidR="00D36DD1" w:rsidRDefault="00D36DD1" w:rsidP="006A6718">
      <w:pPr>
        <w:keepNext/>
        <w:spacing w:after="0" w:line="240" w:lineRule="auto"/>
        <w:ind w:firstLine="709"/>
        <w:jc w:val="both"/>
        <w:rPr>
          <w:rFonts w:ascii="Times New Roman" w:eastAsia="Times New Roman" w:hAnsi="Times New Roman" w:cs="Times New Roman"/>
          <w:i/>
          <w:sz w:val="28"/>
        </w:rPr>
      </w:pP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D837BD" w:rsidRPr="00AD4567" w:rsidRDefault="00D837BD" w:rsidP="00D837BD">
      <w:pPr>
        <w:spacing w:after="0" w:line="240" w:lineRule="auto"/>
        <w:ind w:firstLine="708"/>
        <w:jc w:val="both"/>
        <w:rPr>
          <w:rFonts w:ascii="Times New Roman" w:eastAsia="Times New Roman" w:hAnsi="Times New Roman" w:cs="Times New Roman"/>
          <w:sz w:val="28"/>
        </w:rPr>
      </w:pPr>
      <w:r w:rsidRPr="00AD4567">
        <w:rPr>
          <w:rFonts w:ascii="Times New Roman" w:eastAsia="Times New Roman" w:hAnsi="Times New Roman" w:cs="Times New Roman"/>
          <w:sz w:val="28"/>
        </w:rPr>
        <w:lastRenderedPageBreak/>
        <w:t>Участником подпрограммы  является управление образования муниципального образования Кавказский район.</w:t>
      </w:r>
    </w:p>
    <w:p w:rsidR="00D837BD" w:rsidRPr="00AD4567" w:rsidRDefault="00D837BD" w:rsidP="00D837BD">
      <w:pPr>
        <w:spacing w:after="0" w:line="240" w:lineRule="auto"/>
        <w:ind w:firstLine="708"/>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В 2017 году на реализацию мероприятий подпрограммы «Повышение безопасности дорожного движения в муниципальном образовании  Кавказский район» было предусмотрено 6 231,5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из них:</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за счет сре</w:t>
      </w:r>
      <w:proofErr w:type="gramStart"/>
      <w:r w:rsidRPr="00AD4567">
        <w:rPr>
          <w:rFonts w:ascii="Times New Roman" w:eastAsia="Times New Roman" w:hAnsi="Times New Roman" w:cs="Times New Roman"/>
          <w:sz w:val="28"/>
        </w:rPr>
        <w:t>дств кр</w:t>
      </w:r>
      <w:proofErr w:type="gramEnd"/>
      <w:r w:rsidRPr="00AD4567">
        <w:rPr>
          <w:rFonts w:ascii="Times New Roman" w:eastAsia="Times New Roman" w:hAnsi="Times New Roman" w:cs="Times New Roman"/>
          <w:sz w:val="28"/>
        </w:rPr>
        <w:t>аевого бюджета –</w:t>
      </w:r>
      <w:r w:rsidR="00755D6D">
        <w:rPr>
          <w:rFonts w:ascii="Times New Roman" w:eastAsia="Times New Roman" w:hAnsi="Times New Roman" w:cs="Times New Roman"/>
          <w:strike/>
          <w:sz w:val="28"/>
        </w:rPr>
        <w:t xml:space="preserve"> </w:t>
      </w:r>
      <w:r w:rsidRPr="00AD4567">
        <w:rPr>
          <w:rFonts w:ascii="Times New Roman" w:eastAsia="Times New Roman" w:hAnsi="Times New Roman" w:cs="Times New Roman"/>
          <w:sz w:val="28"/>
        </w:rPr>
        <w:t xml:space="preserve">3 801,9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 - </w:t>
      </w:r>
      <w:r w:rsidR="006E0F38" w:rsidRPr="00AD4567">
        <w:rPr>
          <w:rFonts w:ascii="Times New Roman" w:eastAsia="Times New Roman" w:hAnsi="Times New Roman" w:cs="Times New Roman"/>
          <w:sz w:val="28"/>
        </w:rPr>
        <w:t>за счет</w:t>
      </w:r>
      <w:r w:rsidRPr="00AD4567">
        <w:rPr>
          <w:rFonts w:ascii="Times New Roman" w:eastAsia="Times New Roman" w:hAnsi="Times New Roman" w:cs="Times New Roman"/>
          <w:sz w:val="28"/>
        </w:rPr>
        <w:t xml:space="preserve"> средств местного бюджета – 2 429,6 </w:t>
      </w:r>
      <w:r w:rsidR="008B26CF">
        <w:rPr>
          <w:rFonts w:ascii="Times New Roman" w:eastAsia="Times New Roman" w:hAnsi="Times New Roman" w:cs="Times New Roman"/>
          <w:sz w:val="28"/>
        </w:rPr>
        <w:t>тыс. рублей</w:t>
      </w:r>
      <w:r w:rsidR="006E0F38">
        <w:rPr>
          <w:rFonts w:ascii="Times New Roman" w:eastAsia="Times New Roman" w:hAnsi="Times New Roman" w:cs="Times New Roman"/>
          <w:sz w:val="28"/>
        </w:rPr>
        <w:t>.</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Фактически  освоено  5 835,9 тыс. (93,7 %), из них:</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средств</w:t>
      </w:r>
      <w:r w:rsidR="006E0F38">
        <w:rPr>
          <w:rFonts w:ascii="Times New Roman" w:eastAsia="Times New Roman" w:hAnsi="Times New Roman" w:cs="Times New Roman"/>
          <w:sz w:val="28"/>
        </w:rPr>
        <w:t>а</w:t>
      </w:r>
      <w:r w:rsidRPr="00AD4567">
        <w:rPr>
          <w:rFonts w:ascii="Times New Roman" w:eastAsia="Times New Roman" w:hAnsi="Times New Roman" w:cs="Times New Roman"/>
          <w:sz w:val="28"/>
        </w:rPr>
        <w:t xml:space="preserve"> краевого бюджета –  3 801,9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(100 %),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 - средств</w:t>
      </w:r>
      <w:r w:rsidR="006E0F38">
        <w:rPr>
          <w:rFonts w:ascii="Times New Roman" w:eastAsia="Times New Roman" w:hAnsi="Times New Roman" w:cs="Times New Roman"/>
          <w:sz w:val="28"/>
        </w:rPr>
        <w:t>а</w:t>
      </w:r>
      <w:r w:rsidRPr="00AD4567">
        <w:rPr>
          <w:rFonts w:ascii="Times New Roman" w:eastAsia="Times New Roman" w:hAnsi="Times New Roman" w:cs="Times New Roman"/>
          <w:sz w:val="28"/>
        </w:rPr>
        <w:t xml:space="preserve"> местного бюджета –  2 034,0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(83,7 %). </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rPr>
        <w:t>В 2017</w:t>
      </w:r>
      <w:r w:rsidR="00755D6D">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году денежные средства выделялись на реализацию 3-х мероприятий.</w:t>
      </w:r>
    </w:p>
    <w:p w:rsidR="00D837BD" w:rsidRPr="00AD4567" w:rsidRDefault="00D837BD" w:rsidP="00D837BD">
      <w:pPr>
        <w:spacing w:after="0" w:line="240" w:lineRule="auto"/>
        <w:ind w:firstLine="851"/>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rPr>
        <w:t xml:space="preserve">  На  реализацию мероприятия №</w:t>
      </w:r>
      <w:r w:rsidR="00755D6D">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1</w:t>
      </w:r>
      <w:r w:rsidRPr="00AD4567">
        <w:rPr>
          <w:rFonts w:ascii="Times New Roman" w:eastAsia="Times New Roman" w:hAnsi="Times New Roman" w:cs="Times New Roman"/>
          <w:sz w:val="28"/>
          <w:shd w:val="clear" w:color="auto" w:fill="FFFFFF" w:themeFill="background1"/>
        </w:rPr>
        <w:t xml:space="preserve"> «Ремонт автотранспортных средств (автобусов),  закрепленных за образовательными учреждениями»  </w:t>
      </w:r>
      <w:r w:rsidR="006E0F38">
        <w:rPr>
          <w:rFonts w:ascii="Times New Roman" w:eastAsia="Times New Roman" w:hAnsi="Times New Roman" w:cs="Times New Roman"/>
          <w:sz w:val="28"/>
          <w:shd w:val="clear" w:color="auto" w:fill="FFFFFF" w:themeFill="background1"/>
        </w:rPr>
        <w:t>из</w:t>
      </w:r>
      <w:r w:rsidRPr="00AD4567">
        <w:rPr>
          <w:rFonts w:ascii="Times New Roman" w:eastAsia="Times New Roman" w:hAnsi="Times New Roman" w:cs="Times New Roman"/>
          <w:sz w:val="28"/>
          <w:shd w:val="clear" w:color="auto" w:fill="FFFFFF" w:themeFill="background1"/>
        </w:rPr>
        <w:t xml:space="preserve"> средств местного бюджета было выделено и освоено 584,0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xml:space="preserve"> (100%).</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shd w:val="clear" w:color="auto" w:fill="FFFFFF" w:themeFill="background1"/>
        </w:rPr>
        <w:t>Осуществлен ремонт 24 школьных автобусов, предназначенных для подвоза учащихся к месту учебы и обратно.</w:t>
      </w:r>
    </w:p>
    <w:p w:rsidR="00D837BD" w:rsidRPr="00AD4567" w:rsidRDefault="00D837B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proofErr w:type="gramStart"/>
      <w:r w:rsidRPr="00AD4567">
        <w:rPr>
          <w:rFonts w:ascii="Times New Roman" w:eastAsia="Times New Roman" w:hAnsi="Times New Roman" w:cs="Times New Roman"/>
          <w:sz w:val="28"/>
        </w:rPr>
        <w:t>На  реализацию мероприятия №</w:t>
      </w:r>
      <w:r w:rsidR="00755D6D">
        <w:rPr>
          <w:rFonts w:ascii="Times New Roman" w:eastAsia="Times New Roman" w:hAnsi="Times New Roman" w:cs="Times New Roman"/>
          <w:sz w:val="28"/>
        </w:rPr>
        <w:t xml:space="preserve"> </w:t>
      </w:r>
      <w:r w:rsidRPr="00AD4567">
        <w:rPr>
          <w:rFonts w:ascii="Times New Roman" w:eastAsia="Times New Roman" w:hAnsi="Times New Roman" w:cs="Times New Roman"/>
          <w:sz w:val="28"/>
        </w:rPr>
        <w:t>2</w:t>
      </w:r>
      <w:r w:rsidRPr="00AD4567">
        <w:rPr>
          <w:rFonts w:ascii="Times New Roman" w:eastAsia="Times New Roman" w:hAnsi="Times New Roman" w:cs="Times New Roman"/>
          <w:sz w:val="28"/>
          <w:shd w:val="clear" w:color="auto" w:fill="FFFFFF" w:themeFill="background1"/>
        </w:rPr>
        <w:t xml:space="preserve">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w:t>
      </w:r>
      <w:proofErr w:type="gramEnd"/>
      <w:r w:rsidRPr="00AD4567">
        <w:rPr>
          <w:rFonts w:ascii="Times New Roman" w:eastAsia="Times New Roman" w:hAnsi="Times New Roman" w:cs="Times New Roman"/>
          <w:sz w:val="28"/>
          <w:shd w:val="clear" w:color="auto" w:fill="FFFFFF" w:themeFill="background1"/>
        </w:rPr>
        <w:t xml:space="preserve">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 было выделено ассигнований в сумме 5</w:t>
      </w:r>
      <w:r w:rsidR="00755D6D">
        <w:rPr>
          <w:rFonts w:ascii="Times New Roman" w:eastAsia="Times New Roman" w:hAnsi="Times New Roman" w:cs="Times New Roman"/>
          <w:sz w:val="28"/>
          <w:shd w:val="clear" w:color="auto" w:fill="FFFFFF" w:themeFill="background1"/>
        </w:rPr>
        <w:t xml:space="preserve"> </w:t>
      </w:r>
      <w:r w:rsidRPr="00AD4567">
        <w:rPr>
          <w:rFonts w:ascii="Times New Roman" w:eastAsia="Times New Roman" w:hAnsi="Times New Roman" w:cs="Times New Roman"/>
          <w:sz w:val="28"/>
          <w:shd w:val="clear" w:color="auto" w:fill="FFFFFF" w:themeFill="background1"/>
        </w:rPr>
        <w:t xml:space="preserve">497,8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освоено 5</w:t>
      </w:r>
      <w:r w:rsidR="00755D6D">
        <w:rPr>
          <w:rFonts w:ascii="Times New Roman" w:eastAsia="Times New Roman" w:hAnsi="Times New Roman" w:cs="Times New Roman"/>
          <w:sz w:val="28"/>
          <w:shd w:val="clear" w:color="auto" w:fill="FFFFFF" w:themeFill="background1"/>
        </w:rPr>
        <w:t xml:space="preserve"> </w:t>
      </w:r>
      <w:r w:rsidRPr="00AD4567">
        <w:rPr>
          <w:rFonts w:ascii="Times New Roman" w:eastAsia="Times New Roman" w:hAnsi="Times New Roman" w:cs="Times New Roman"/>
          <w:sz w:val="28"/>
          <w:shd w:val="clear" w:color="auto" w:fill="FFFFFF" w:themeFill="background1"/>
        </w:rPr>
        <w:t xml:space="preserve">102,8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xml:space="preserve"> (93%), в том числе:</w:t>
      </w:r>
    </w:p>
    <w:p w:rsidR="00D837BD" w:rsidRPr="00AD4567" w:rsidRDefault="00755D6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r>
        <w:rPr>
          <w:rFonts w:ascii="Times New Roman" w:eastAsia="Times New Roman" w:hAnsi="Times New Roman" w:cs="Times New Roman"/>
          <w:sz w:val="28"/>
          <w:shd w:val="clear" w:color="auto" w:fill="FFFFFF" w:themeFill="background1"/>
        </w:rPr>
        <w:t xml:space="preserve">- </w:t>
      </w:r>
      <w:r w:rsidR="00D837BD" w:rsidRPr="00AD4567">
        <w:rPr>
          <w:rFonts w:ascii="Times New Roman" w:eastAsia="Times New Roman" w:hAnsi="Times New Roman" w:cs="Times New Roman"/>
          <w:sz w:val="28"/>
          <w:shd w:val="clear" w:color="auto" w:fill="FFFFFF" w:themeFill="background1"/>
        </w:rPr>
        <w:t>за счет сре</w:t>
      </w:r>
      <w:proofErr w:type="gramStart"/>
      <w:r w:rsidR="00D837BD" w:rsidRPr="00AD4567">
        <w:rPr>
          <w:rFonts w:ascii="Times New Roman" w:eastAsia="Times New Roman" w:hAnsi="Times New Roman" w:cs="Times New Roman"/>
          <w:sz w:val="28"/>
          <w:shd w:val="clear" w:color="auto" w:fill="FFFFFF" w:themeFill="background1"/>
        </w:rPr>
        <w:t>дств кр</w:t>
      </w:r>
      <w:proofErr w:type="gramEnd"/>
      <w:r w:rsidR="00D837BD" w:rsidRPr="00AD4567">
        <w:rPr>
          <w:rFonts w:ascii="Times New Roman" w:eastAsia="Times New Roman" w:hAnsi="Times New Roman" w:cs="Times New Roman"/>
          <w:sz w:val="28"/>
          <w:shd w:val="clear" w:color="auto" w:fill="FFFFFF" w:themeFill="background1"/>
        </w:rPr>
        <w:t>аевого бюджета – 3</w:t>
      </w:r>
      <w:r>
        <w:rPr>
          <w:rFonts w:ascii="Times New Roman" w:eastAsia="Times New Roman" w:hAnsi="Times New Roman" w:cs="Times New Roman"/>
          <w:sz w:val="28"/>
          <w:shd w:val="clear" w:color="auto" w:fill="FFFFFF" w:themeFill="background1"/>
        </w:rPr>
        <w:t xml:space="preserve"> </w:t>
      </w:r>
      <w:r w:rsidR="00D837BD" w:rsidRPr="00AD4567">
        <w:rPr>
          <w:rFonts w:ascii="Times New Roman" w:eastAsia="Times New Roman" w:hAnsi="Times New Roman" w:cs="Times New Roman"/>
          <w:sz w:val="28"/>
          <w:shd w:val="clear" w:color="auto" w:fill="FFFFFF" w:themeFill="background1"/>
        </w:rPr>
        <w:t xml:space="preserve">801,9 </w:t>
      </w:r>
      <w:r w:rsidR="008B26CF">
        <w:rPr>
          <w:rFonts w:ascii="Times New Roman" w:eastAsia="Times New Roman" w:hAnsi="Times New Roman" w:cs="Times New Roman"/>
          <w:sz w:val="28"/>
          <w:shd w:val="clear" w:color="auto" w:fill="FFFFFF" w:themeFill="background1"/>
        </w:rPr>
        <w:t>тыс. рублей</w:t>
      </w:r>
      <w:r w:rsidR="00D837BD" w:rsidRPr="00AD4567">
        <w:rPr>
          <w:rFonts w:ascii="Times New Roman" w:eastAsia="Times New Roman" w:hAnsi="Times New Roman" w:cs="Times New Roman"/>
          <w:sz w:val="28"/>
          <w:shd w:val="clear" w:color="auto" w:fill="FFFFFF" w:themeFill="background1"/>
        </w:rPr>
        <w:t xml:space="preserve"> (освоено 100%);</w:t>
      </w:r>
    </w:p>
    <w:p w:rsidR="00D837BD" w:rsidRPr="00AD4567" w:rsidRDefault="00755D6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r>
        <w:rPr>
          <w:rFonts w:ascii="Times New Roman" w:eastAsia="Times New Roman" w:hAnsi="Times New Roman" w:cs="Times New Roman"/>
          <w:sz w:val="28"/>
          <w:shd w:val="clear" w:color="auto" w:fill="FFFFFF" w:themeFill="background1"/>
        </w:rPr>
        <w:t xml:space="preserve">- </w:t>
      </w:r>
      <w:r w:rsidR="00D837BD" w:rsidRPr="00AD4567">
        <w:rPr>
          <w:rFonts w:ascii="Times New Roman" w:eastAsia="Times New Roman" w:hAnsi="Times New Roman" w:cs="Times New Roman"/>
          <w:sz w:val="28"/>
          <w:shd w:val="clear" w:color="auto" w:fill="FFFFFF" w:themeFill="background1"/>
        </w:rPr>
        <w:t>за счет средств местного бюджета – 1</w:t>
      </w:r>
      <w:r>
        <w:rPr>
          <w:rFonts w:ascii="Times New Roman" w:eastAsia="Times New Roman" w:hAnsi="Times New Roman" w:cs="Times New Roman"/>
          <w:sz w:val="28"/>
          <w:shd w:val="clear" w:color="auto" w:fill="FFFFFF" w:themeFill="background1"/>
        </w:rPr>
        <w:t xml:space="preserve"> </w:t>
      </w:r>
      <w:r w:rsidR="00D837BD" w:rsidRPr="00AD4567">
        <w:rPr>
          <w:rFonts w:ascii="Times New Roman" w:eastAsia="Times New Roman" w:hAnsi="Times New Roman" w:cs="Times New Roman"/>
          <w:sz w:val="28"/>
          <w:shd w:val="clear" w:color="auto" w:fill="FFFFFF" w:themeFill="background1"/>
        </w:rPr>
        <w:t xml:space="preserve">695,6 </w:t>
      </w:r>
      <w:r w:rsidR="008B26CF">
        <w:rPr>
          <w:rFonts w:ascii="Times New Roman" w:eastAsia="Times New Roman" w:hAnsi="Times New Roman" w:cs="Times New Roman"/>
          <w:sz w:val="28"/>
          <w:shd w:val="clear" w:color="auto" w:fill="FFFFFF" w:themeFill="background1"/>
        </w:rPr>
        <w:t>тыс. рублей</w:t>
      </w:r>
      <w:r w:rsidR="00D837BD" w:rsidRPr="00AD4567">
        <w:rPr>
          <w:rFonts w:ascii="Times New Roman" w:eastAsia="Times New Roman" w:hAnsi="Times New Roman" w:cs="Times New Roman"/>
          <w:sz w:val="28"/>
          <w:shd w:val="clear" w:color="auto" w:fill="FFFFFF" w:themeFill="background1"/>
        </w:rPr>
        <w:t>, освоено 1</w:t>
      </w:r>
      <w:r>
        <w:rPr>
          <w:rFonts w:ascii="Times New Roman" w:eastAsia="Times New Roman" w:hAnsi="Times New Roman" w:cs="Times New Roman"/>
          <w:sz w:val="28"/>
          <w:shd w:val="clear" w:color="auto" w:fill="FFFFFF" w:themeFill="background1"/>
        </w:rPr>
        <w:t xml:space="preserve"> </w:t>
      </w:r>
      <w:r w:rsidR="00D837BD" w:rsidRPr="00AD4567">
        <w:rPr>
          <w:rFonts w:ascii="Times New Roman" w:eastAsia="Times New Roman" w:hAnsi="Times New Roman" w:cs="Times New Roman"/>
          <w:sz w:val="28"/>
          <w:shd w:val="clear" w:color="auto" w:fill="FFFFFF" w:themeFill="background1"/>
        </w:rPr>
        <w:t xml:space="preserve">300,9 </w:t>
      </w:r>
      <w:r w:rsidR="008B26CF">
        <w:rPr>
          <w:rFonts w:ascii="Times New Roman" w:eastAsia="Times New Roman" w:hAnsi="Times New Roman" w:cs="Times New Roman"/>
          <w:sz w:val="28"/>
          <w:shd w:val="clear" w:color="auto" w:fill="FFFFFF" w:themeFill="background1"/>
        </w:rPr>
        <w:t>тыс. рублей</w:t>
      </w:r>
      <w:r w:rsidR="00D837BD" w:rsidRPr="00AD4567">
        <w:rPr>
          <w:rFonts w:ascii="Times New Roman" w:eastAsia="Times New Roman" w:hAnsi="Times New Roman" w:cs="Times New Roman"/>
          <w:sz w:val="28"/>
          <w:shd w:val="clear" w:color="auto" w:fill="FFFFFF" w:themeFill="background1"/>
        </w:rPr>
        <w:t xml:space="preserve"> или 76,7%.</w:t>
      </w:r>
    </w:p>
    <w:p w:rsidR="00D837BD" w:rsidRPr="00AD4567" w:rsidRDefault="00D837B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 xml:space="preserve">Средства  местного бюджета в сумме 394,7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xml:space="preserve">  не были освоены, поскольку освоение средств дорожного фонда проводится по мере поступления доходов от акцизов на нефтепродукты, являющихся источником формирования дорожного фонда. Денежные средства поступили только  в 4 квартале, что не позволило провести процедуру торгов.  </w:t>
      </w:r>
    </w:p>
    <w:p w:rsidR="00D837BD" w:rsidRPr="00AD4567" w:rsidRDefault="00D837B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 xml:space="preserve">На  ремонт участков автомобильных дорог общего пользования местного значения, включенных в реестр имущества администрации МО Кавказский район, протяженностью 0,786 км  в </w:t>
      </w:r>
      <w:proofErr w:type="spellStart"/>
      <w:r w:rsidRPr="00AD4567">
        <w:rPr>
          <w:rFonts w:ascii="Times New Roman" w:eastAsia="Times New Roman" w:hAnsi="Times New Roman" w:cs="Times New Roman"/>
          <w:sz w:val="28"/>
          <w:shd w:val="clear" w:color="auto" w:fill="FFFFFF" w:themeFill="background1"/>
        </w:rPr>
        <w:t>софинансировании</w:t>
      </w:r>
      <w:proofErr w:type="spellEnd"/>
      <w:r w:rsidRPr="00AD4567">
        <w:rPr>
          <w:rFonts w:ascii="Times New Roman" w:eastAsia="Times New Roman" w:hAnsi="Times New Roman" w:cs="Times New Roman"/>
          <w:sz w:val="28"/>
          <w:shd w:val="clear" w:color="auto" w:fill="FFFFFF" w:themeFill="background1"/>
        </w:rPr>
        <w:t xml:space="preserve"> с краевым бюджетом было направлено сре</w:t>
      </w:r>
      <w:proofErr w:type="gramStart"/>
      <w:r w:rsidRPr="00AD4567">
        <w:rPr>
          <w:rFonts w:ascii="Times New Roman" w:eastAsia="Times New Roman" w:hAnsi="Times New Roman" w:cs="Times New Roman"/>
          <w:sz w:val="28"/>
          <w:shd w:val="clear" w:color="auto" w:fill="FFFFFF" w:themeFill="background1"/>
        </w:rPr>
        <w:t>дств в с</w:t>
      </w:r>
      <w:proofErr w:type="gramEnd"/>
      <w:r w:rsidRPr="00AD4567">
        <w:rPr>
          <w:rFonts w:ascii="Times New Roman" w:eastAsia="Times New Roman" w:hAnsi="Times New Roman" w:cs="Times New Roman"/>
          <w:sz w:val="28"/>
          <w:shd w:val="clear" w:color="auto" w:fill="FFFFFF" w:themeFill="background1"/>
        </w:rPr>
        <w:t>умме  4</w:t>
      </w:r>
      <w:r w:rsidR="00755D6D">
        <w:rPr>
          <w:rFonts w:ascii="Times New Roman" w:eastAsia="Times New Roman" w:hAnsi="Times New Roman" w:cs="Times New Roman"/>
          <w:sz w:val="28"/>
          <w:shd w:val="clear" w:color="auto" w:fill="FFFFFF" w:themeFill="background1"/>
        </w:rPr>
        <w:t xml:space="preserve"> </w:t>
      </w:r>
      <w:r w:rsidRPr="00AD4567">
        <w:rPr>
          <w:rFonts w:ascii="Times New Roman" w:eastAsia="Times New Roman" w:hAnsi="Times New Roman" w:cs="Times New Roman"/>
          <w:sz w:val="28"/>
          <w:shd w:val="clear" w:color="auto" w:fill="FFFFFF" w:themeFill="background1"/>
        </w:rPr>
        <w:t xml:space="preserve">002,0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в том числе:</w:t>
      </w:r>
    </w:p>
    <w:p w:rsidR="00D837BD" w:rsidRPr="00AD4567" w:rsidRDefault="00755D6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r>
        <w:rPr>
          <w:rFonts w:ascii="Times New Roman" w:eastAsia="Times New Roman" w:hAnsi="Times New Roman" w:cs="Times New Roman"/>
          <w:sz w:val="28"/>
          <w:shd w:val="clear" w:color="auto" w:fill="FFFFFF" w:themeFill="background1"/>
        </w:rPr>
        <w:t xml:space="preserve">- </w:t>
      </w:r>
      <w:r w:rsidR="00D837BD" w:rsidRPr="00AD4567">
        <w:rPr>
          <w:rFonts w:ascii="Times New Roman" w:eastAsia="Times New Roman" w:hAnsi="Times New Roman" w:cs="Times New Roman"/>
          <w:sz w:val="28"/>
          <w:shd w:val="clear" w:color="auto" w:fill="FFFFFF" w:themeFill="background1"/>
        </w:rPr>
        <w:t>за счет сре</w:t>
      </w:r>
      <w:proofErr w:type="gramStart"/>
      <w:r w:rsidR="00D837BD" w:rsidRPr="00AD4567">
        <w:rPr>
          <w:rFonts w:ascii="Times New Roman" w:eastAsia="Times New Roman" w:hAnsi="Times New Roman" w:cs="Times New Roman"/>
          <w:sz w:val="28"/>
          <w:shd w:val="clear" w:color="auto" w:fill="FFFFFF" w:themeFill="background1"/>
        </w:rPr>
        <w:t>дств кр</w:t>
      </w:r>
      <w:proofErr w:type="gramEnd"/>
      <w:r w:rsidR="00D837BD" w:rsidRPr="00AD4567">
        <w:rPr>
          <w:rFonts w:ascii="Times New Roman" w:eastAsia="Times New Roman" w:hAnsi="Times New Roman" w:cs="Times New Roman"/>
          <w:sz w:val="28"/>
          <w:shd w:val="clear" w:color="auto" w:fill="FFFFFF" w:themeFill="background1"/>
        </w:rPr>
        <w:t>аевого бюджета – 3</w:t>
      </w:r>
      <w:r>
        <w:rPr>
          <w:rFonts w:ascii="Times New Roman" w:eastAsia="Times New Roman" w:hAnsi="Times New Roman" w:cs="Times New Roman"/>
          <w:sz w:val="28"/>
          <w:shd w:val="clear" w:color="auto" w:fill="FFFFFF" w:themeFill="background1"/>
        </w:rPr>
        <w:t xml:space="preserve"> </w:t>
      </w:r>
      <w:r w:rsidR="00D837BD" w:rsidRPr="00AD4567">
        <w:rPr>
          <w:rFonts w:ascii="Times New Roman" w:eastAsia="Times New Roman" w:hAnsi="Times New Roman" w:cs="Times New Roman"/>
          <w:sz w:val="28"/>
          <w:shd w:val="clear" w:color="auto" w:fill="FFFFFF" w:themeFill="background1"/>
        </w:rPr>
        <w:t xml:space="preserve">801,9 </w:t>
      </w:r>
      <w:r w:rsidR="008B26CF">
        <w:rPr>
          <w:rFonts w:ascii="Times New Roman" w:eastAsia="Times New Roman" w:hAnsi="Times New Roman" w:cs="Times New Roman"/>
          <w:sz w:val="28"/>
          <w:shd w:val="clear" w:color="auto" w:fill="FFFFFF" w:themeFill="background1"/>
        </w:rPr>
        <w:t>тыс. рублей</w:t>
      </w:r>
      <w:r w:rsidR="00D837BD" w:rsidRPr="00AD4567">
        <w:rPr>
          <w:rFonts w:ascii="Times New Roman" w:eastAsia="Times New Roman" w:hAnsi="Times New Roman" w:cs="Times New Roman"/>
          <w:sz w:val="28"/>
          <w:shd w:val="clear" w:color="auto" w:fill="FFFFFF" w:themeFill="background1"/>
        </w:rPr>
        <w:t xml:space="preserve"> (освоено 100%);</w:t>
      </w:r>
    </w:p>
    <w:p w:rsidR="00D837BD" w:rsidRPr="00AD4567" w:rsidRDefault="00755D6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r>
        <w:rPr>
          <w:rFonts w:ascii="Times New Roman" w:eastAsia="Times New Roman" w:hAnsi="Times New Roman" w:cs="Times New Roman"/>
          <w:sz w:val="28"/>
          <w:shd w:val="clear" w:color="auto" w:fill="FFFFFF" w:themeFill="background1"/>
        </w:rPr>
        <w:lastRenderedPageBreak/>
        <w:t xml:space="preserve">- </w:t>
      </w:r>
      <w:r w:rsidR="00D837BD" w:rsidRPr="00AD4567">
        <w:rPr>
          <w:rFonts w:ascii="Times New Roman" w:eastAsia="Times New Roman" w:hAnsi="Times New Roman" w:cs="Times New Roman"/>
          <w:sz w:val="28"/>
          <w:shd w:val="clear" w:color="auto" w:fill="FFFFFF" w:themeFill="background1"/>
        </w:rPr>
        <w:t xml:space="preserve">за счет средств местного бюджета – 200,1 </w:t>
      </w:r>
      <w:r w:rsidR="008B26CF">
        <w:rPr>
          <w:rFonts w:ascii="Times New Roman" w:eastAsia="Times New Roman" w:hAnsi="Times New Roman" w:cs="Times New Roman"/>
          <w:sz w:val="28"/>
          <w:shd w:val="clear" w:color="auto" w:fill="FFFFFF" w:themeFill="background1"/>
        </w:rPr>
        <w:t>тыс. рублей</w:t>
      </w:r>
      <w:r w:rsidR="00D837BD" w:rsidRPr="00AD4567">
        <w:rPr>
          <w:rFonts w:ascii="Times New Roman" w:eastAsia="Times New Roman" w:hAnsi="Times New Roman" w:cs="Times New Roman"/>
          <w:sz w:val="28"/>
          <w:shd w:val="clear" w:color="auto" w:fill="FFFFFF" w:themeFill="background1"/>
        </w:rPr>
        <w:t xml:space="preserve"> (освоено 100%).</w:t>
      </w:r>
    </w:p>
    <w:p w:rsidR="00D837BD" w:rsidRPr="00AD4567" w:rsidRDefault="00D837B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За счет средств местного бюджета:</w:t>
      </w:r>
    </w:p>
    <w:p w:rsidR="00D837BD" w:rsidRPr="00AD4567" w:rsidRDefault="00D837B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 xml:space="preserve"> </w:t>
      </w:r>
      <w:r w:rsidR="00755D6D">
        <w:rPr>
          <w:rFonts w:ascii="Times New Roman" w:eastAsia="Times New Roman" w:hAnsi="Times New Roman" w:cs="Times New Roman"/>
          <w:sz w:val="28"/>
          <w:shd w:val="clear" w:color="auto" w:fill="FFFFFF" w:themeFill="background1"/>
        </w:rPr>
        <w:t xml:space="preserve">- </w:t>
      </w:r>
      <w:r w:rsidRPr="00AD4567">
        <w:rPr>
          <w:rFonts w:ascii="Times New Roman" w:eastAsia="Times New Roman" w:hAnsi="Times New Roman" w:cs="Times New Roman"/>
          <w:sz w:val="28"/>
          <w:shd w:val="clear" w:color="auto" w:fill="FFFFFF" w:themeFill="background1"/>
        </w:rPr>
        <w:t xml:space="preserve">осуществлен ямочный ремонт  участков автомобильных дорог общего пользования местного значения, включенных в реестр имущества администрации МО Кавказский район протяженностью  4,0 км на  сумму 890,8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w:t>
      </w:r>
    </w:p>
    <w:p w:rsidR="00D837BD" w:rsidRPr="00AD4567" w:rsidRDefault="00D837B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 xml:space="preserve">  </w:t>
      </w:r>
      <w:r w:rsidR="00755D6D">
        <w:rPr>
          <w:rFonts w:ascii="Times New Roman" w:eastAsia="Times New Roman" w:hAnsi="Times New Roman" w:cs="Times New Roman"/>
          <w:sz w:val="28"/>
          <w:shd w:val="clear" w:color="auto" w:fill="FFFFFF" w:themeFill="background1"/>
        </w:rPr>
        <w:t xml:space="preserve">- </w:t>
      </w:r>
      <w:r w:rsidRPr="00AD4567">
        <w:rPr>
          <w:rFonts w:ascii="Times New Roman" w:eastAsia="Times New Roman" w:hAnsi="Times New Roman" w:cs="Times New Roman"/>
          <w:sz w:val="28"/>
          <w:shd w:val="clear" w:color="auto" w:fill="FFFFFF" w:themeFill="background1"/>
        </w:rPr>
        <w:t xml:space="preserve">произведена расчистка лесополосы вдоль автомобильной дороги п. Мирской – п. </w:t>
      </w:r>
      <w:proofErr w:type="gramStart"/>
      <w:r w:rsidRPr="00AD4567">
        <w:rPr>
          <w:rFonts w:ascii="Times New Roman" w:eastAsia="Times New Roman" w:hAnsi="Times New Roman" w:cs="Times New Roman"/>
          <w:sz w:val="28"/>
          <w:shd w:val="clear" w:color="auto" w:fill="FFFFFF" w:themeFill="background1"/>
        </w:rPr>
        <w:t>Красноармейский</w:t>
      </w:r>
      <w:proofErr w:type="gramEnd"/>
      <w:r w:rsidRPr="00AD4567">
        <w:rPr>
          <w:rFonts w:ascii="Times New Roman" w:eastAsia="Times New Roman" w:hAnsi="Times New Roman" w:cs="Times New Roman"/>
          <w:sz w:val="28"/>
          <w:shd w:val="clear" w:color="auto" w:fill="FFFFFF" w:themeFill="background1"/>
        </w:rPr>
        <w:t xml:space="preserve">  - на эти цели </w:t>
      </w:r>
      <w:r w:rsidR="006E0F38">
        <w:rPr>
          <w:rFonts w:ascii="Times New Roman" w:eastAsia="Times New Roman" w:hAnsi="Times New Roman" w:cs="Times New Roman"/>
          <w:sz w:val="28"/>
          <w:shd w:val="clear" w:color="auto" w:fill="FFFFFF" w:themeFill="background1"/>
        </w:rPr>
        <w:t xml:space="preserve">было </w:t>
      </w:r>
      <w:r w:rsidRPr="00AD4567">
        <w:rPr>
          <w:rFonts w:ascii="Times New Roman" w:eastAsia="Times New Roman" w:hAnsi="Times New Roman" w:cs="Times New Roman"/>
          <w:sz w:val="28"/>
          <w:shd w:val="clear" w:color="auto" w:fill="FFFFFF" w:themeFill="background1"/>
        </w:rPr>
        <w:t xml:space="preserve">направлено 210,0 </w:t>
      </w:r>
      <w:r w:rsidR="008B26CF">
        <w:rPr>
          <w:rFonts w:ascii="Times New Roman" w:eastAsia="Times New Roman" w:hAnsi="Times New Roman" w:cs="Times New Roman"/>
          <w:sz w:val="28"/>
          <w:shd w:val="clear" w:color="auto" w:fill="FFFFFF" w:themeFill="background1"/>
        </w:rPr>
        <w:t>тыс. рублей</w:t>
      </w:r>
      <w:r w:rsidR="006E0F38">
        <w:rPr>
          <w:rFonts w:ascii="Times New Roman" w:eastAsia="Times New Roman" w:hAnsi="Times New Roman" w:cs="Times New Roman"/>
          <w:sz w:val="28"/>
          <w:shd w:val="clear" w:color="auto" w:fill="FFFFFF" w:themeFill="background1"/>
        </w:rPr>
        <w:t>.</w:t>
      </w:r>
    </w:p>
    <w:p w:rsidR="00D837BD" w:rsidRPr="00AD4567" w:rsidRDefault="00D837BD" w:rsidP="00D837BD">
      <w:pPr>
        <w:spacing w:after="0" w:line="240" w:lineRule="auto"/>
        <w:ind w:firstLine="851"/>
        <w:jc w:val="both"/>
        <w:rPr>
          <w:rFonts w:ascii="Times New Roman" w:eastAsia="Times New Roman" w:hAnsi="Times New Roman" w:cs="Times New Roman"/>
          <w:sz w:val="28"/>
        </w:rPr>
      </w:pPr>
      <w:r w:rsidRPr="00AD4567">
        <w:rPr>
          <w:rFonts w:ascii="Times New Roman" w:eastAsia="Times New Roman" w:hAnsi="Times New Roman" w:cs="Times New Roman"/>
          <w:sz w:val="28"/>
          <w:shd w:val="clear" w:color="auto" w:fill="FFFFFF" w:themeFill="background1"/>
        </w:rPr>
        <w:t>За счет  средств местного бюджета в рамках мероприятия №</w:t>
      </w:r>
      <w:r w:rsidR="006E0F38">
        <w:rPr>
          <w:rFonts w:ascii="Times New Roman" w:eastAsia="Times New Roman" w:hAnsi="Times New Roman" w:cs="Times New Roman"/>
          <w:sz w:val="28"/>
          <w:shd w:val="clear" w:color="auto" w:fill="FFFFFF" w:themeFill="background1"/>
        </w:rPr>
        <w:t xml:space="preserve"> </w:t>
      </w:r>
      <w:r w:rsidRPr="00AD4567">
        <w:rPr>
          <w:rFonts w:ascii="Times New Roman" w:eastAsia="Times New Roman" w:hAnsi="Times New Roman" w:cs="Times New Roman"/>
          <w:sz w:val="28"/>
          <w:shd w:val="clear" w:color="auto" w:fill="FFFFFF" w:themeFill="background1"/>
        </w:rPr>
        <w:t xml:space="preserve">3  «Ремонт и содержание придорожных стел, расположенных в границах территории Кавказского района» осуществлена замена  электрооборудования стелы, расположенной  на границе Кавказского и Тбилисского района.   Направлено бюджетных ассигнований в  сумме  150,0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xml:space="preserve">, </w:t>
      </w:r>
      <w:r w:rsidRPr="00AD4567">
        <w:rPr>
          <w:rFonts w:ascii="Times New Roman" w:eastAsia="Times New Roman" w:hAnsi="Times New Roman" w:cs="Times New Roman"/>
          <w:sz w:val="28"/>
        </w:rPr>
        <w:t xml:space="preserve">освоено 149,1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(99,5%). Мероприятие выполнено в полном объеме. </w:t>
      </w:r>
    </w:p>
    <w:p w:rsidR="00D837BD" w:rsidRPr="00AD4567" w:rsidRDefault="00755D6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shd w:val="clear" w:color="auto" w:fill="FFFFFF" w:themeFill="background1"/>
        </w:rPr>
        <w:t>Значения ч</w:t>
      </w:r>
      <w:r w:rsidR="00D837BD" w:rsidRPr="00AD4567">
        <w:rPr>
          <w:rFonts w:ascii="Times New Roman" w:eastAsia="Times New Roman" w:hAnsi="Times New Roman" w:cs="Times New Roman"/>
          <w:sz w:val="28"/>
          <w:shd w:val="clear" w:color="auto" w:fill="FFFFFF" w:themeFill="background1"/>
        </w:rPr>
        <w:t>етыре</w:t>
      </w:r>
      <w:r>
        <w:rPr>
          <w:rFonts w:ascii="Times New Roman" w:eastAsia="Times New Roman" w:hAnsi="Times New Roman" w:cs="Times New Roman"/>
          <w:sz w:val="28"/>
          <w:shd w:val="clear" w:color="auto" w:fill="FFFFFF" w:themeFill="background1"/>
        </w:rPr>
        <w:t>х</w:t>
      </w:r>
      <w:r w:rsidR="00D837BD" w:rsidRPr="00AD4567">
        <w:rPr>
          <w:rFonts w:ascii="Times New Roman" w:eastAsia="Times New Roman" w:hAnsi="Times New Roman" w:cs="Times New Roman"/>
          <w:sz w:val="28"/>
          <w:shd w:val="clear" w:color="auto" w:fill="FFFFFF" w:themeFill="background1"/>
        </w:rPr>
        <w:t xml:space="preserve">  </w:t>
      </w:r>
      <w:proofErr w:type="gramStart"/>
      <w:r w:rsidR="00D837BD" w:rsidRPr="00AD4567">
        <w:rPr>
          <w:rFonts w:ascii="Times New Roman" w:eastAsia="Times New Roman" w:hAnsi="Times New Roman" w:cs="Times New Roman"/>
          <w:sz w:val="28"/>
          <w:shd w:val="clear" w:color="auto" w:fill="FFFFFF" w:themeFill="background1"/>
        </w:rPr>
        <w:t>целевых показател</w:t>
      </w:r>
      <w:r>
        <w:rPr>
          <w:rFonts w:ascii="Times New Roman" w:eastAsia="Times New Roman" w:hAnsi="Times New Roman" w:cs="Times New Roman"/>
          <w:sz w:val="28"/>
          <w:shd w:val="clear" w:color="auto" w:fill="FFFFFF" w:themeFill="background1"/>
        </w:rPr>
        <w:t>ей</w:t>
      </w:r>
      <w:r w:rsidR="00D837BD" w:rsidRPr="00AD4567">
        <w:rPr>
          <w:rFonts w:ascii="Times New Roman" w:eastAsia="Times New Roman" w:hAnsi="Times New Roman" w:cs="Times New Roman"/>
          <w:sz w:val="28"/>
          <w:shd w:val="clear" w:color="auto" w:fill="FFFFFF" w:themeFill="background1"/>
        </w:rPr>
        <w:t>, предусмотренны</w:t>
      </w:r>
      <w:r>
        <w:rPr>
          <w:rFonts w:ascii="Times New Roman" w:eastAsia="Times New Roman" w:hAnsi="Times New Roman" w:cs="Times New Roman"/>
          <w:sz w:val="28"/>
          <w:shd w:val="clear" w:color="auto" w:fill="FFFFFF" w:themeFill="background1"/>
        </w:rPr>
        <w:t>х</w:t>
      </w:r>
      <w:r w:rsidR="00D837BD" w:rsidRPr="00AD4567">
        <w:rPr>
          <w:rFonts w:ascii="Times New Roman" w:eastAsia="Times New Roman" w:hAnsi="Times New Roman" w:cs="Times New Roman"/>
          <w:sz w:val="28"/>
          <w:shd w:val="clear" w:color="auto" w:fill="FFFFFF" w:themeFill="background1"/>
        </w:rPr>
        <w:t xml:space="preserve"> </w:t>
      </w:r>
      <w:r>
        <w:rPr>
          <w:rFonts w:ascii="Times New Roman" w:eastAsia="Times New Roman" w:hAnsi="Times New Roman" w:cs="Times New Roman"/>
          <w:sz w:val="28"/>
          <w:shd w:val="clear" w:color="auto" w:fill="FFFFFF" w:themeFill="background1"/>
        </w:rPr>
        <w:t xml:space="preserve">в </w:t>
      </w:r>
      <w:r w:rsidR="00D837BD" w:rsidRPr="00AD4567">
        <w:rPr>
          <w:rFonts w:ascii="Times New Roman" w:eastAsia="Times New Roman" w:hAnsi="Times New Roman" w:cs="Times New Roman"/>
          <w:sz w:val="28"/>
          <w:shd w:val="clear" w:color="auto" w:fill="FFFFFF" w:themeFill="background1"/>
        </w:rPr>
        <w:t>подпрограмм</w:t>
      </w:r>
      <w:r>
        <w:rPr>
          <w:rFonts w:ascii="Times New Roman" w:eastAsia="Times New Roman" w:hAnsi="Times New Roman" w:cs="Times New Roman"/>
          <w:sz w:val="28"/>
          <w:shd w:val="clear" w:color="auto" w:fill="FFFFFF" w:themeFill="background1"/>
        </w:rPr>
        <w:t>е достигнуты</w:t>
      </w:r>
      <w:proofErr w:type="gramEnd"/>
      <w:r w:rsidR="006E0F38">
        <w:rPr>
          <w:rFonts w:ascii="Times New Roman" w:eastAsia="Times New Roman" w:hAnsi="Times New Roman" w:cs="Times New Roman"/>
          <w:sz w:val="28"/>
          <w:shd w:val="clear" w:color="auto" w:fill="FFFFFF" w:themeFill="background1"/>
        </w:rPr>
        <w:t xml:space="preserve"> в полном объеме</w:t>
      </w:r>
      <w:r w:rsidR="00D837BD" w:rsidRPr="00AD4567">
        <w:rPr>
          <w:rFonts w:ascii="Times New Roman" w:eastAsia="Times New Roman" w:hAnsi="Times New Roman" w:cs="Times New Roman"/>
          <w:sz w:val="28"/>
          <w:shd w:val="clear" w:color="auto" w:fill="FFFFFF" w:themeFill="background1"/>
        </w:rPr>
        <w:t xml:space="preserve">. </w:t>
      </w:r>
    </w:p>
    <w:p w:rsidR="00D837BD" w:rsidRPr="00AD4567" w:rsidRDefault="00D837BD" w:rsidP="00D837BD">
      <w:pPr>
        <w:spacing w:after="0" w:line="240" w:lineRule="auto"/>
        <w:ind w:firstLine="709"/>
        <w:jc w:val="both"/>
        <w:rPr>
          <w:rFonts w:ascii="Times New Roman" w:eastAsia="Times New Roman" w:hAnsi="Times New Roman" w:cs="Times New Roman"/>
          <w:sz w:val="28"/>
          <w:shd w:val="clear" w:color="auto" w:fill="FFFF00"/>
        </w:rPr>
      </w:pPr>
      <w:r w:rsidRPr="00AD4567">
        <w:rPr>
          <w:rFonts w:ascii="Times New Roman" w:eastAsia="Times New Roman" w:hAnsi="Times New Roman" w:cs="Times New Roman"/>
          <w:sz w:val="28"/>
          <w:shd w:val="clear" w:color="auto" w:fill="FFFFFF" w:themeFill="background1"/>
        </w:rPr>
        <w:t>Эффективность реализации подпрограммы «Повышение безопасности дорожного движения в муниципальном образовании Кавказский район»  может быть признана удовлетворительной коэффициент эффективности реализации подпрограммы – 0,71 .</w:t>
      </w:r>
      <w:r w:rsidRPr="00AD4567">
        <w:rPr>
          <w:rFonts w:ascii="Times New Roman" w:eastAsia="Times New Roman" w:hAnsi="Times New Roman" w:cs="Times New Roman"/>
          <w:sz w:val="28"/>
          <w:shd w:val="clear" w:color="auto" w:fill="FFFF00"/>
        </w:rPr>
        <w:t xml:space="preserve"> </w:t>
      </w:r>
    </w:p>
    <w:p w:rsidR="00D837BD" w:rsidRDefault="00D837BD" w:rsidP="00D837BD">
      <w:pPr>
        <w:pStyle w:val="a6"/>
        <w:spacing w:after="0" w:line="240" w:lineRule="auto"/>
        <w:ind w:left="1069"/>
        <w:jc w:val="center"/>
        <w:rPr>
          <w:rFonts w:ascii="Times New Roman" w:eastAsia="Times New Roman" w:hAnsi="Times New Roman" w:cs="Times New Roman"/>
          <w:b/>
          <w:i/>
          <w:sz w:val="28"/>
        </w:rPr>
      </w:pPr>
    </w:p>
    <w:p w:rsidR="00D837BD" w:rsidRPr="00D837BD" w:rsidRDefault="00D837BD" w:rsidP="00D837BD">
      <w:pPr>
        <w:pStyle w:val="a6"/>
        <w:spacing w:after="0" w:line="240" w:lineRule="auto"/>
        <w:ind w:left="106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w:t>
      </w:r>
      <w:r>
        <w:rPr>
          <w:rFonts w:ascii="Times New Roman" w:eastAsia="Times New Roman" w:hAnsi="Times New Roman" w:cs="Times New Roman"/>
          <w:b/>
          <w:i/>
          <w:sz w:val="28"/>
        </w:rPr>
        <w:t>3</w:t>
      </w:r>
      <w:r w:rsidRPr="00D36DD1">
        <w:rPr>
          <w:rFonts w:ascii="Times New Roman" w:eastAsia="Times New Roman" w:hAnsi="Times New Roman" w:cs="Times New Roman"/>
          <w:b/>
          <w:i/>
          <w:sz w:val="28"/>
        </w:rPr>
        <w:t xml:space="preserve">. О ходе реализации подпрограммы </w:t>
      </w:r>
      <w:r w:rsidRPr="00D837BD">
        <w:rPr>
          <w:rFonts w:ascii="Times New Roman" w:eastAsia="Times New Roman" w:hAnsi="Times New Roman" w:cs="Times New Roman"/>
          <w:b/>
          <w:i/>
          <w:sz w:val="28"/>
        </w:rPr>
        <w:t>«Обеспечение жильем молодых семей"</w:t>
      </w:r>
    </w:p>
    <w:p w:rsidR="00D837BD" w:rsidRPr="00AD4567" w:rsidRDefault="00D837BD" w:rsidP="00D837BD">
      <w:pPr>
        <w:pStyle w:val="a6"/>
        <w:spacing w:after="0" w:line="240" w:lineRule="auto"/>
        <w:ind w:left="1069"/>
        <w:jc w:val="center"/>
        <w:rPr>
          <w:rFonts w:ascii="Times New Roman" w:eastAsia="Times New Roman" w:hAnsi="Times New Roman" w:cs="Times New Roman"/>
          <w:i/>
          <w:sz w:val="28"/>
        </w:rPr>
      </w:pP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w:t>
      </w:r>
    </w:p>
    <w:p w:rsidR="00D837BD" w:rsidRPr="00AD4567" w:rsidRDefault="00D837BD" w:rsidP="00D837BD">
      <w:pPr>
        <w:spacing w:after="0" w:line="240" w:lineRule="auto"/>
        <w:ind w:firstLine="709"/>
        <w:jc w:val="both"/>
        <w:rPr>
          <w:rFonts w:ascii="Times New Roman" w:eastAsia="Times New Roman" w:hAnsi="Times New Roman" w:cs="Times New Roman"/>
          <w:sz w:val="28"/>
        </w:rPr>
      </w:pPr>
      <w:r w:rsidRPr="00AD4567">
        <w:rPr>
          <w:rFonts w:ascii="Times New Roman" w:eastAsia="Times New Roman" w:hAnsi="Times New Roman" w:cs="Times New Roman"/>
          <w:sz w:val="28"/>
        </w:rPr>
        <w:t xml:space="preserve">В 2017 году на реализацию мероприятия  подпрограммы «Предоставление социальных выплат молодым семьям» было предусмотрено 762,9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из них из средств федерального бюджета – 79,3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из сре</w:t>
      </w:r>
      <w:proofErr w:type="gramStart"/>
      <w:r w:rsidRPr="00AD4567">
        <w:rPr>
          <w:rFonts w:ascii="Times New Roman" w:eastAsia="Times New Roman" w:hAnsi="Times New Roman" w:cs="Times New Roman"/>
          <w:sz w:val="28"/>
        </w:rPr>
        <w:t>дств кр</w:t>
      </w:r>
      <w:proofErr w:type="gramEnd"/>
      <w:r w:rsidRPr="00AD4567">
        <w:rPr>
          <w:rFonts w:ascii="Times New Roman" w:eastAsia="Times New Roman" w:hAnsi="Times New Roman" w:cs="Times New Roman"/>
          <w:sz w:val="28"/>
        </w:rPr>
        <w:t xml:space="preserve">аевого бюджета – 221,0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из средств местного бюджета – 462,6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 xml:space="preserve"> Денежные ср</w:t>
      </w:r>
      <w:r w:rsidR="006E0F38">
        <w:rPr>
          <w:rFonts w:ascii="Times New Roman" w:eastAsia="Times New Roman" w:hAnsi="Times New Roman" w:cs="Times New Roman"/>
          <w:sz w:val="28"/>
        </w:rPr>
        <w:t xml:space="preserve">едства освоены в полном объеме </w:t>
      </w:r>
      <w:r w:rsidRPr="00AD4567">
        <w:rPr>
          <w:rFonts w:ascii="Times New Roman" w:eastAsia="Times New Roman" w:hAnsi="Times New Roman" w:cs="Times New Roman"/>
          <w:sz w:val="28"/>
        </w:rPr>
        <w:t xml:space="preserve">(762,9 </w:t>
      </w:r>
      <w:r w:rsidR="008B26CF">
        <w:rPr>
          <w:rFonts w:ascii="Times New Roman" w:eastAsia="Times New Roman" w:hAnsi="Times New Roman" w:cs="Times New Roman"/>
          <w:sz w:val="28"/>
        </w:rPr>
        <w:t>тыс. рублей</w:t>
      </w:r>
      <w:r w:rsidRPr="00AD4567">
        <w:rPr>
          <w:rFonts w:ascii="Times New Roman" w:eastAsia="Times New Roman" w:hAnsi="Times New Roman" w:cs="Times New Roman"/>
          <w:sz w:val="28"/>
        </w:rPr>
        <w:t>)</w:t>
      </w:r>
      <w:r w:rsidR="006E0F38">
        <w:rPr>
          <w:rFonts w:ascii="Times New Roman" w:eastAsia="Times New Roman" w:hAnsi="Times New Roman" w:cs="Times New Roman"/>
          <w:sz w:val="28"/>
        </w:rPr>
        <w:t>.</w:t>
      </w:r>
    </w:p>
    <w:p w:rsidR="00D837BD" w:rsidRPr="00AD4567" w:rsidRDefault="00D837BD" w:rsidP="00D837BD">
      <w:pPr>
        <w:shd w:val="clear" w:color="auto" w:fill="FFFFFF" w:themeFill="background1"/>
        <w:spacing w:after="0" w:line="240" w:lineRule="auto"/>
        <w:ind w:firstLine="709"/>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В результате реализации подпрограммы одна молодая семья получила свидетельство о праве на получение социальной выплаты на приобретение</w:t>
      </w:r>
      <w:r w:rsidRPr="00AD4567">
        <w:rPr>
          <w:rFonts w:ascii="Times New Roman" w:eastAsia="Times New Roman" w:hAnsi="Times New Roman" w:cs="Times New Roman"/>
          <w:sz w:val="28"/>
          <w:shd w:val="clear" w:color="auto" w:fill="FFFF00"/>
        </w:rPr>
        <w:t xml:space="preserve"> </w:t>
      </w:r>
      <w:r w:rsidRPr="00AD4567">
        <w:rPr>
          <w:rFonts w:ascii="Times New Roman" w:eastAsia="Times New Roman" w:hAnsi="Times New Roman" w:cs="Times New Roman"/>
          <w:sz w:val="28"/>
          <w:shd w:val="clear" w:color="auto" w:fill="FFFFFF" w:themeFill="background1"/>
        </w:rPr>
        <w:t xml:space="preserve">(строительство) жилого помещения. </w:t>
      </w:r>
      <w:r w:rsidR="002A5F49">
        <w:rPr>
          <w:rFonts w:ascii="Times New Roman" w:eastAsia="Times New Roman" w:hAnsi="Times New Roman" w:cs="Times New Roman"/>
          <w:sz w:val="28"/>
          <w:shd w:val="clear" w:color="auto" w:fill="FFFFFF" w:themeFill="background1"/>
        </w:rPr>
        <w:t>Значение целевого</w:t>
      </w:r>
      <w:r w:rsidRPr="00AD4567">
        <w:rPr>
          <w:rFonts w:ascii="Times New Roman" w:eastAsia="Times New Roman" w:hAnsi="Times New Roman" w:cs="Times New Roman"/>
          <w:sz w:val="28"/>
          <w:shd w:val="clear" w:color="auto" w:fill="FFFFFF" w:themeFill="background1"/>
        </w:rPr>
        <w:t xml:space="preserve"> показател</w:t>
      </w:r>
      <w:r w:rsidR="002A5F49">
        <w:rPr>
          <w:rFonts w:ascii="Times New Roman" w:eastAsia="Times New Roman" w:hAnsi="Times New Roman" w:cs="Times New Roman"/>
          <w:sz w:val="28"/>
          <w:shd w:val="clear" w:color="auto" w:fill="FFFFFF" w:themeFill="background1"/>
        </w:rPr>
        <w:t>я</w:t>
      </w:r>
      <w:r w:rsidRPr="00AD4567">
        <w:rPr>
          <w:rFonts w:ascii="Times New Roman" w:eastAsia="Times New Roman" w:hAnsi="Times New Roman" w:cs="Times New Roman"/>
          <w:sz w:val="28"/>
          <w:shd w:val="clear" w:color="auto" w:fill="FFFFFF" w:themeFill="background1"/>
        </w:rPr>
        <w:t xml:space="preserve"> </w:t>
      </w:r>
      <w:r w:rsidR="002A5F49">
        <w:rPr>
          <w:rFonts w:ascii="Times New Roman" w:eastAsia="Times New Roman" w:hAnsi="Times New Roman" w:cs="Times New Roman"/>
          <w:sz w:val="28"/>
          <w:shd w:val="clear" w:color="auto" w:fill="FFFFFF" w:themeFill="background1"/>
        </w:rPr>
        <w:t>достигнуто</w:t>
      </w:r>
      <w:r w:rsidRPr="00AD4567">
        <w:rPr>
          <w:rFonts w:ascii="Times New Roman" w:eastAsia="Times New Roman" w:hAnsi="Times New Roman" w:cs="Times New Roman"/>
          <w:sz w:val="28"/>
          <w:shd w:val="clear" w:color="auto" w:fill="FFFFFF" w:themeFill="background1"/>
        </w:rPr>
        <w:t>.</w:t>
      </w:r>
    </w:p>
    <w:p w:rsidR="00D837BD" w:rsidRPr="00AD4567" w:rsidRDefault="00D837BD" w:rsidP="00D837BD">
      <w:pPr>
        <w:spacing w:after="0" w:line="240" w:lineRule="auto"/>
        <w:ind w:firstLine="709"/>
        <w:jc w:val="both"/>
        <w:rPr>
          <w:rFonts w:ascii="Times New Roman" w:eastAsia="Times New Roman" w:hAnsi="Times New Roman" w:cs="Times New Roman"/>
          <w:sz w:val="28"/>
          <w:shd w:val="clear" w:color="auto" w:fill="FFFF00"/>
        </w:rPr>
      </w:pPr>
      <w:r w:rsidRPr="00AD4567">
        <w:rPr>
          <w:rFonts w:ascii="Times New Roman" w:eastAsia="Times New Roman" w:hAnsi="Times New Roman" w:cs="Times New Roman"/>
          <w:sz w:val="28"/>
          <w:shd w:val="clear" w:color="auto" w:fill="FFFFFF" w:themeFill="background1"/>
        </w:rPr>
        <w:t>Эффективность реализации подпрограммы «Повышение безопасности дорожного движения в муниципальном образовании Кавказский район»  может быть признана высокой</w:t>
      </w:r>
      <w:r w:rsidR="004C1333">
        <w:rPr>
          <w:rFonts w:ascii="Times New Roman" w:eastAsia="Times New Roman" w:hAnsi="Times New Roman" w:cs="Times New Roman"/>
          <w:sz w:val="28"/>
          <w:shd w:val="clear" w:color="auto" w:fill="FFFFFF" w:themeFill="background1"/>
        </w:rPr>
        <w:t>,</w:t>
      </w:r>
      <w:r w:rsidRPr="00AD4567">
        <w:rPr>
          <w:rFonts w:ascii="Times New Roman" w:eastAsia="Times New Roman" w:hAnsi="Times New Roman" w:cs="Times New Roman"/>
          <w:sz w:val="28"/>
          <w:shd w:val="clear" w:color="auto" w:fill="FFFFFF" w:themeFill="background1"/>
        </w:rPr>
        <w:t xml:space="preserve"> коэффициент эффективности реализации подпрограммы – 1.</w:t>
      </w:r>
      <w:r w:rsidRPr="00AD4567">
        <w:rPr>
          <w:rFonts w:ascii="Times New Roman" w:eastAsia="Times New Roman" w:hAnsi="Times New Roman" w:cs="Times New Roman"/>
          <w:sz w:val="28"/>
          <w:shd w:val="clear" w:color="auto" w:fill="FFFF00"/>
        </w:rPr>
        <w:t xml:space="preserve"> </w:t>
      </w:r>
    </w:p>
    <w:p w:rsidR="00185A01" w:rsidRDefault="00185A01" w:rsidP="006A6718">
      <w:pPr>
        <w:shd w:val="clear" w:color="auto" w:fill="FFFFFF" w:themeFill="background1"/>
        <w:spacing w:after="0" w:line="240" w:lineRule="auto"/>
        <w:ind w:firstLine="709"/>
        <w:jc w:val="both"/>
        <w:rPr>
          <w:rFonts w:ascii="Times New Roman" w:eastAsia="Times New Roman" w:hAnsi="Times New Roman" w:cs="Times New Roman"/>
          <w:i/>
          <w:sz w:val="28"/>
          <w:shd w:val="clear" w:color="auto" w:fill="FFFFFF" w:themeFill="background1"/>
        </w:rPr>
      </w:pPr>
    </w:p>
    <w:p w:rsidR="006A6718" w:rsidRPr="00185A01" w:rsidRDefault="006A6718" w:rsidP="006A6718">
      <w:pPr>
        <w:shd w:val="clear" w:color="auto" w:fill="FFFFFF" w:themeFill="background1"/>
        <w:spacing w:after="0" w:line="240" w:lineRule="auto"/>
        <w:ind w:firstLine="709"/>
        <w:jc w:val="both"/>
        <w:rPr>
          <w:rFonts w:ascii="Times New Roman" w:eastAsia="Times New Roman" w:hAnsi="Times New Roman" w:cs="Times New Roman"/>
          <w:b/>
          <w:i/>
          <w:sz w:val="28"/>
          <w:shd w:val="clear" w:color="auto" w:fill="FFFFFF" w:themeFill="background1"/>
        </w:rPr>
      </w:pPr>
      <w:r w:rsidRPr="00185A01">
        <w:rPr>
          <w:rFonts w:ascii="Times New Roman" w:eastAsia="Times New Roman" w:hAnsi="Times New Roman" w:cs="Times New Roman"/>
          <w:b/>
          <w:i/>
          <w:sz w:val="28"/>
          <w:shd w:val="clear" w:color="auto" w:fill="FFFFFF" w:themeFill="background1"/>
        </w:rPr>
        <w:t>3.</w:t>
      </w:r>
      <w:r w:rsidR="00185A01" w:rsidRPr="00185A01">
        <w:rPr>
          <w:rFonts w:ascii="Times New Roman" w:eastAsia="Times New Roman" w:hAnsi="Times New Roman" w:cs="Times New Roman"/>
          <w:b/>
          <w:i/>
          <w:sz w:val="28"/>
          <w:shd w:val="clear" w:color="auto" w:fill="FFFFFF" w:themeFill="background1"/>
        </w:rPr>
        <w:t>3.</w:t>
      </w:r>
      <w:r w:rsidR="00D837BD">
        <w:rPr>
          <w:rFonts w:ascii="Times New Roman" w:eastAsia="Times New Roman" w:hAnsi="Times New Roman" w:cs="Times New Roman"/>
          <w:b/>
          <w:i/>
          <w:sz w:val="28"/>
          <w:shd w:val="clear" w:color="auto" w:fill="FFFFFF" w:themeFill="background1"/>
        </w:rPr>
        <w:t>4</w:t>
      </w:r>
      <w:r w:rsidR="00185A01" w:rsidRPr="00185A01">
        <w:rPr>
          <w:rFonts w:ascii="Times New Roman" w:eastAsia="Times New Roman" w:hAnsi="Times New Roman" w:cs="Times New Roman"/>
          <w:b/>
          <w:i/>
          <w:sz w:val="28"/>
          <w:shd w:val="clear" w:color="auto" w:fill="FFFFFF" w:themeFill="background1"/>
        </w:rPr>
        <w:t>.</w:t>
      </w:r>
      <w:r w:rsidRPr="00185A01">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Pr="00185A01">
        <w:rPr>
          <w:rFonts w:ascii="Times New Roman" w:eastAsia="Segoe UI Symbol" w:hAnsi="Times New Roman" w:cs="Times New Roman"/>
          <w:b/>
          <w:i/>
          <w:sz w:val="28"/>
          <w:shd w:val="clear" w:color="auto" w:fill="FFFFFF" w:themeFill="background1"/>
        </w:rPr>
        <w:t>№</w:t>
      </w:r>
      <w:r w:rsidR="00162882">
        <w:rPr>
          <w:rFonts w:ascii="Times New Roman" w:eastAsia="Segoe UI Symbol" w:hAnsi="Times New Roman" w:cs="Times New Roman"/>
          <w:b/>
          <w:i/>
          <w:sz w:val="28"/>
          <w:shd w:val="clear" w:color="auto" w:fill="FFFFFF" w:themeFill="background1"/>
        </w:rPr>
        <w:t xml:space="preserve"> </w:t>
      </w:r>
      <w:r w:rsidRPr="00185A01">
        <w:rPr>
          <w:rFonts w:ascii="Times New Roman" w:eastAsia="Times New Roman" w:hAnsi="Times New Roman" w:cs="Times New Roman"/>
          <w:b/>
          <w:i/>
          <w:sz w:val="28"/>
          <w:shd w:val="clear" w:color="auto" w:fill="FFFFFF" w:themeFill="background1"/>
        </w:rPr>
        <w:t>1 «Подготовка материалов для отвода земельных участков»</w:t>
      </w:r>
      <w:r w:rsidR="00185A01" w:rsidRPr="00185A01">
        <w:rPr>
          <w:rFonts w:ascii="Times New Roman" w:eastAsia="Times New Roman" w:hAnsi="Times New Roman" w:cs="Times New Roman"/>
          <w:b/>
          <w:i/>
          <w:sz w:val="28"/>
          <w:shd w:val="clear" w:color="auto" w:fill="FFFFFF" w:themeFill="background1"/>
        </w:rPr>
        <w:t xml:space="preserve"> </w:t>
      </w:r>
    </w:p>
    <w:p w:rsidR="00185A01" w:rsidRDefault="00185A01" w:rsidP="006A6718">
      <w:pPr>
        <w:shd w:val="clear" w:color="auto" w:fill="FFFFFF" w:themeFill="background1"/>
        <w:spacing w:after="0" w:line="240" w:lineRule="auto"/>
        <w:ind w:firstLine="709"/>
        <w:jc w:val="both"/>
        <w:rPr>
          <w:rFonts w:ascii="Times New Roman" w:eastAsia="Times New Roman" w:hAnsi="Times New Roman" w:cs="Times New Roman"/>
          <w:i/>
          <w:sz w:val="28"/>
          <w:shd w:val="clear" w:color="auto" w:fill="FFFF00"/>
        </w:rPr>
      </w:pPr>
    </w:p>
    <w:p w:rsidR="00D837BD" w:rsidRPr="00AD4567" w:rsidRDefault="00D837BD" w:rsidP="00D837BD">
      <w:pPr>
        <w:shd w:val="clear" w:color="auto" w:fill="FFFFFF" w:themeFill="background1"/>
        <w:spacing w:after="0" w:line="240" w:lineRule="auto"/>
        <w:ind w:firstLine="709"/>
        <w:jc w:val="both"/>
        <w:rPr>
          <w:rFonts w:ascii="Times New Roman" w:eastAsia="Times New Roman" w:hAnsi="Times New Roman" w:cs="Times New Roman"/>
          <w:sz w:val="28"/>
          <w:shd w:val="clear" w:color="auto" w:fill="FFFF00"/>
        </w:rPr>
      </w:pPr>
      <w:r w:rsidRPr="00AD4567">
        <w:rPr>
          <w:rFonts w:ascii="Times New Roman" w:eastAsia="Times New Roman" w:hAnsi="Times New Roman" w:cs="Times New Roman"/>
          <w:sz w:val="28"/>
          <w:shd w:val="clear" w:color="auto" w:fill="FFFFFF" w:themeFill="background1"/>
        </w:rPr>
        <w:lastRenderedPageBreak/>
        <w:t>Главный распорядитель бюджетных средств – администрация муниципального образования Кавказский район.</w:t>
      </w:r>
    </w:p>
    <w:p w:rsidR="00D837BD" w:rsidRPr="00AD4567" w:rsidRDefault="00D837BD" w:rsidP="00D837BD">
      <w:pPr>
        <w:shd w:val="clear" w:color="auto" w:fill="FFFFFF" w:themeFill="background1"/>
        <w:spacing w:after="0" w:line="240" w:lineRule="auto"/>
        <w:ind w:firstLine="709"/>
        <w:jc w:val="both"/>
        <w:rPr>
          <w:rFonts w:ascii="Times New Roman" w:eastAsia="Times New Roman" w:hAnsi="Times New Roman" w:cs="Times New Roman"/>
          <w:sz w:val="28"/>
          <w:shd w:val="clear" w:color="auto" w:fill="FFFF00"/>
        </w:rPr>
      </w:pPr>
      <w:r w:rsidRPr="00AD4567">
        <w:rPr>
          <w:rFonts w:ascii="Times New Roman" w:eastAsia="Times New Roman" w:hAnsi="Times New Roman" w:cs="Times New Roman"/>
          <w:sz w:val="28"/>
          <w:shd w:val="clear" w:color="auto" w:fill="FFFFFF" w:themeFill="background1"/>
        </w:rPr>
        <w:t>Участник муниципальной программы - МБУ «Управление архитектуры и градостроительства» муниципального образования Кавказский район</w:t>
      </w:r>
      <w:r w:rsidRPr="00AD4567">
        <w:rPr>
          <w:rFonts w:ascii="Times New Roman" w:eastAsia="Times New Roman" w:hAnsi="Times New Roman" w:cs="Times New Roman"/>
          <w:sz w:val="28"/>
          <w:shd w:val="clear" w:color="auto" w:fill="F2F2F2" w:themeFill="background1" w:themeFillShade="F2"/>
        </w:rPr>
        <w:t>.</w:t>
      </w:r>
    </w:p>
    <w:p w:rsidR="00D837BD" w:rsidRPr="00AD4567" w:rsidRDefault="00D837BD" w:rsidP="00D837BD">
      <w:pPr>
        <w:spacing w:after="0" w:line="240" w:lineRule="auto"/>
        <w:ind w:firstLine="709"/>
        <w:jc w:val="both"/>
        <w:rPr>
          <w:rFonts w:ascii="Times New Roman" w:eastAsia="Times New Roman" w:hAnsi="Times New Roman" w:cs="Times New Roman"/>
          <w:strike/>
          <w:sz w:val="28"/>
          <w:shd w:val="clear" w:color="auto" w:fill="FFFF00"/>
        </w:rPr>
      </w:pPr>
      <w:r w:rsidRPr="00AD4567">
        <w:rPr>
          <w:rFonts w:ascii="Times New Roman" w:eastAsia="Times New Roman" w:hAnsi="Times New Roman" w:cs="Times New Roman"/>
          <w:sz w:val="28"/>
          <w:shd w:val="clear" w:color="auto" w:fill="FFFFFF" w:themeFill="background1"/>
        </w:rPr>
        <w:t xml:space="preserve">Объем бюджетного финансирования основного мероприятия </w:t>
      </w:r>
      <w:r w:rsidRPr="00AD4567">
        <w:rPr>
          <w:rFonts w:ascii="Segoe UI Symbol" w:eastAsia="Segoe UI Symbol" w:hAnsi="Segoe UI Symbol" w:cs="Segoe UI Symbol"/>
          <w:sz w:val="28"/>
          <w:shd w:val="clear" w:color="auto" w:fill="FFFFFF" w:themeFill="background1"/>
        </w:rPr>
        <w:t>№</w:t>
      </w:r>
      <w:r w:rsidRPr="00AD4567">
        <w:rPr>
          <w:rFonts w:ascii="Times New Roman" w:eastAsia="Times New Roman" w:hAnsi="Times New Roman" w:cs="Times New Roman"/>
          <w:sz w:val="28"/>
          <w:shd w:val="clear" w:color="auto" w:fill="FFFFFF" w:themeFill="background1"/>
        </w:rPr>
        <w:t xml:space="preserve">1 предусмотрен в 2017 году в сумме 200,0 </w:t>
      </w:r>
      <w:r w:rsidR="008B26CF">
        <w:rPr>
          <w:rFonts w:ascii="Times New Roman" w:eastAsia="Times New Roman" w:hAnsi="Times New Roman" w:cs="Times New Roman"/>
          <w:sz w:val="28"/>
          <w:shd w:val="clear" w:color="auto" w:fill="FFFFFF" w:themeFill="background1"/>
        </w:rPr>
        <w:t>тыс. рублей</w:t>
      </w:r>
      <w:r w:rsidR="006E0F38" w:rsidRPr="006E0F38">
        <w:rPr>
          <w:rFonts w:ascii="Times New Roman" w:eastAsia="Times New Roman" w:hAnsi="Times New Roman" w:cs="Times New Roman"/>
          <w:sz w:val="28"/>
          <w:shd w:val="clear" w:color="auto" w:fill="FFFFFF" w:themeFill="background1"/>
        </w:rPr>
        <w:t xml:space="preserve"> </w:t>
      </w:r>
      <w:r w:rsidR="006E0F38" w:rsidRPr="00AD4567">
        <w:rPr>
          <w:rFonts w:ascii="Times New Roman" w:eastAsia="Times New Roman" w:hAnsi="Times New Roman" w:cs="Times New Roman"/>
          <w:sz w:val="28"/>
          <w:shd w:val="clear" w:color="auto" w:fill="FFFFFF" w:themeFill="background1"/>
        </w:rPr>
        <w:t>за счет средств   местного бюджета</w:t>
      </w:r>
      <w:r w:rsidRPr="00AD4567">
        <w:rPr>
          <w:rFonts w:ascii="Times New Roman" w:eastAsia="Times New Roman" w:hAnsi="Times New Roman" w:cs="Times New Roman"/>
          <w:sz w:val="28"/>
          <w:shd w:val="clear" w:color="auto" w:fill="FFFFFF" w:themeFill="background1"/>
        </w:rPr>
        <w:t xml:space="preserve">, кассовые расходы составили 200,0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xml:space="preserve"> или 100 %. </w:t>
      </w:r>
    </w:p>
    <w:p w:rsidR="00D837BD" w:rsidRPr="00AD4567" w:rsidRDefault="00D837BD" w:rsidP="00D837BD">
      <w:pPr>
        <w:spacing w:after="0" w:line="240" w:lineRule="auto"/>
        <w:ind w:firstLine="709"/>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 xml:space="preserve">Бюджетные средства  в сумме 200,0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xml:space="preserve"> в виде  субсидий направлены  на  выполнение муниципального задания МБУ «Управление архитектуры и градостроительства» для  проведения геодезических работ   для муниципальных нужд на площади 10,5  гектар.</w:t>
      </w:r>
    </w:p>
    <w:p w:rsidR="00D837BD" w:rsidRPr="00AD4567" w:rsidRDefault="00D837BD" w:rsidP="00D837BD">
      <w:pPr>
        <w:spacing w:after="0" w:line="240" w:lineRule="auto"/>
        <w:ind w:firstLine="709"/>
        <w:jc w:val="both"/>
        <w:rPr>
          <w:rFonts w:ascii="Times New Roman" w:eastAsia="Times New Roman" w:hAnsi="Times New Roman" w:cs="Times New Roman"/>
          <w:strike/>
          <w:sz w:val="28"/>
          <w:shd w:val="clear" w:color="auto" w:fill="FFFF00"/>
        </w:rPr>
      </w:pPr>
      <w:r w:rsidRPr="00AD4567">
        <w:rPr>
          <w:rFonts w:ascii="Times New Roman" w:eastAsia="Times New Roman" w:hAnsi="Times New Roman" w:cs="Times New Roman"/>
          <w:sz w:val="28"/>
          <w:shd w:val="clear" w:color="auto" w:fill="FFFFFF" w:themeFill="background1"/>
        </w:rPr>
        <w:t xml:space="preserve">Муниципальное задание и запланированный целевой показатель </w:t>
      </w:r>
      <w:proofErr w:type="gramStart"/>
      <w:r w:rsidRPr="00AD4567">
        <w:rPr>
          <w:rFonts w:ascii="Times New Roman" w:eastAsia="Times New Roman" w:hAnsi="Times New Roman" w:cs="Times New Roman"/>
          <w:sz w:val="28"/>
          <w:shd w:val="clear" w:color="auto" w:fill="FFFFFF" w:themeFill="background1"/>
        </w:rPr>
        <w:t>выполнены</w:t>
      </w:r>
      <w:proofErr w:type="gramEnd"/>
      <w:r w:rsidRPr="00AD4567">
        <w:rPr>
          <w:rFonts w:ascii="Times New Roman" w:eastAsia="Times New Roman" w:hAnsi="Times New Roman" w:cs="Times New Roman"/>
          <w:sz w:val="28"/>
          <w:shd w:val="clear" w:color="auto" w:fill="FFFFFF" w:themeFill="background1"/>
        </w:rPr>
        <w:t xml:space="preserve">.   </w:t>
      </w:r>
    </w:p>
    <w:p w:rsidR="00B770B1" w:rsidRDefault="00B770B1" w:rsidP="006A6718">
      <w:pPr>
        <w:spacing w:after="0" w:line="240" w:lineRule="auto"/>
        <w:ind w:firstLine="708"/>
        <w:jc w:val="both"/>
        <w:rPr>
          <w:rFonts w:ascii="Times New Roman" w:eastAsia="Times New Roman" w:hAnsi="Times New Roman" w:cs="Times New Roman"/>
          <w:color w:val="000000"/>
          <w:sz w:val="28"/>
          <w:shd w:val="clear" w:color="auto" w:fill="FFFF00"/>
        </w:rPr>
      </w:pPr>
    </w:p>
    <w:p w:rsidR="006A6718" w:rsidRPr="00B770B1" w:rsidRDefault="009C31AA" w:rsidP="00B770B1">
      <w:pPr>
        <w:spacing w:after="0" w:line="240" w:lineRule="auto"/>
        <w:ind w:firstLine="709"/>
        <w:jc w:val="center"/>
        <w:rPr>
          <w:rFonts w:ascii="Times New Roman" w:eastAsia="Times New Roman" w:hAnsi="Times New Roman" w:cs="Times New Roman"/>
          <w:b/>
          <w:i/>
          <w:sz w:val="28"/>
          <w:shd w:val="clear" w:color="auto" w:fill="FFFFFF" w:themeFill="background1"/>
        </w:rPr>
      </w:pPr>
      <w:r>
        <w:rPr>
          <w:rFonts w:ascii="Times New Roman" w:eastAsia="Times New Roman" w:hAnsi="Times New Roman" w:cs="Times New Roman"/>
          <w:b/>
          <w:i/>
          <w:sz w:val="28"/>
          <w:shd w:val="clear" w:color="auto" w:fill="FFFFFF" w:themeFill="background1"/>
        </w:rPr>
        <w:t>3.3.</w:t>
      </w:r>
      <w:r w:rsidR="00D837BD">
        <w:rPr>
          <w:rFonts w:ascii="Times New Roman" w:eastAsia="Times New Roman" w:hAnsi="Times New Roman" w:cs="Times New Roman"/>
          <w:b/>
          <w:i/>
          <w:sz w:val="28"/>
          <w:shd w:val="clear" w:color="auto" w:fill="FFFFFF" w:themeFill="background1"/>
        </w:rPr>
        <w:t>5</w:t>
      </w:r>
      <w:r w:rsidR="006A6718" w:rsidRPr="00B770B1">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B770B1">
        <w:rPr>
          <w:rFonts w:ascii="Times New Roman" w:eastAsia="Segoe UI Symbol" w:hAnsi="Times New Roman" w:cs="Times New Roman"/>
          <w:b/>
          <w:i/>
          <w:sz w:val="28"/>
          <w:shd w:val="clear" w:color="auto" w:fill="FFFFFF" w:themeFill="background1"/>
        </w:rPr>
        <w:t>№</w:t>
      </w:r>
      <w:r w:rsidR="006E0F38">
        <w:rPr>
          <w:rFonts w:ascii="Times New Roman" w:eastAsia="Segoe UI Symbol" w:hAnsi="Times New Roman" w:cs="Times New Roman"/>
          <w:b/>
          <w:i/>
          <w:sz w:val="28"/>
          <w:shd w:val="clear" w:color="auto" w:fill="FFFFFF" w:themeFill="background1"/>
        </w:rPr>
        <w:t xml:space="preserve"> </w:t>
      </w:r>
      <w:r w:rsidR="006A6718" w:rsidRPr="00B770B1">
        <w:rPr>
          <w:rFonts w:ascii="Times New Roman" w:eastAsia="Times New Roman" w:hAnsi="Times New Roman" w:cs="Times New Roman"/>
          <w:b/>
          <w:i/>
          <w:sz w:val="28"/>
          <w:shd w:val="clear" w:color="auto" w:fill="FFFFFF" w:themeFill="background1"/>
        </w:rPr>
        <w:t xml:space="preserve">2 «Осуществление отдельных государственных полномочий по ведению учета граждан отдельных </w:t>
      </w:r>
      <w:proofErr w:type="gramStart"/>
      <w:r w:rsidR="006A6718" w:rsidRPr="00B770B1">
        <w:rPr>
          <w:rFonts w:ascii="Times New Roman" w:eastAsia="Times New Roman" w:hAnsi="Times New Roman" w:cs="Times New Roman"/>
          <w:b/>
          <w:i/>
          <w:sz w:val="28"/>
          <w:shd w:val="clear" w:color="auto" w:fill="FFFFFF" w:themeFill="background1"/>
        </w:rPr>
        <w:t>категорий</w:t>
      </w:r>
      <w:proofErr w:type="gramEnd"/>
      <w:r w:rsidR="006A6718" w:rsidRPr="00B770B1">
        <w:rPr>
          <w:rFonts w:ascii="Times New Roman" w:eastAsia="Times New Roman" w:hAnsi="Times New Roman" w:cs="Times New Roman"/>
          <w:b/>
          <w:i/>
          <w:sz w:val="28"/>
          <w:shd w:val="clear" w:color="auto" w:fill="FFFFFF" w:themeFill="background1"/>
        </w:rPr>
        <w:t xml:space="preserve"> в качестве нуждающихся в жилых помещениях</w:t>
      </w:r>
      <w:r w:rsidR="00DD152B">
        <w:rPr>
          <w:rFonts w:ascii="Times New Roman" w:eastAsia="Times New Roman" w:hAnsi="Times New Roman" w:cs="Times New Roman"/>
          <w:b/>
          <w:i/>
          <w:sz w:val="28"/>
          <w:shd w:val="clear" w:color="auto" w:fill="FFFFFF" w:themeFill="background1"/>
        </w:rPr>
        <w:t>»</w:t>
      </w:r>
    </w:p>
    <w:p w:rsidR="00B770B1" w:rsidRDefault="00B770B1" w:rsidP="006A6718">
      <w:pPr>
        <w:spacing w:after="0" w:line="240" w:lineRule="auto"/>
        <w:ind w:firstLine="709"/>
        <w:jc w:val="both"/>
        <w:rPr>
          <w:rFonts w:ascii="Times New Roman" w:eastAsia="Times New Roman" w:hAnsi="Times New Roman" w:cs="Times New Roman"/>
          <w:i/>
          <w:sz w:val="28"/>
          <w:shd w:val="clear" w:color="auto" w:fill="FFFF00"/>
        </w:rPr>
      </w:pPr>
    </w:p>
    <w:p w:rsidR="00D837BD" w:rsidRPr="00AD4567" w:rsidRDefault="00D837BD" w:rsidP="00D837BD">
      <w:pPr>
        <w:spacing w:after="0" w:line="240" w:lineRule="auto"/>
        <w:ind w:firstLine="709"/>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Главный распорядитель бюджетных средств – управление имущественных отношений администрации муниципального образования Кавказский район.</w:t>
      </w:r>
    </w:p>
    <w:p w:rsidR="00D837BD" w:rsidRPr="00AD4567" w:rsidRDefault="006E0F38" w:rsidP="00D837BD">
      <w:pPr>
        <w:spacing w:after="0" w:line="240" w:lineRule="auto"/>
        <w:ind w:firstLine="709"/>
        <w:jc w:val="both"/>
        <w:rPr>
          <w:rFonts w:ascii="Times New Roman" w:eastAsia="Times New Roman" w:hAnsi="Times New Roman" w:cs="Times New Roman"/>
          <w:sz w:val="28"/>
          <w:shd w:val="clear" w:color="auto" w:fill="FFFFFF" w:themeFill="background1"/>
        </w:rPr>
      </w:pPr>
      <w:r>
        <w:rPr>
          <w:rFonts w:ascii="Times New Roman" w:eastAsia="Times New Roman" w:hAnsi="Times New Roman" w:cs="Times New Roman"/>
          <w:sz w:val="28"/>
          <w:shd w:val="clear" w:color="auto" w:fill="FFFFFF" w:themeFill="background1"/>
        </w:rPr>
        <w:t>Н</w:t>
      </w:r>
      <w:r w:rsidRPr="00AD4567">
        <w:rPr>
          <w:rFonts w:ascii="Times New Roman" w:eastAsia="Times New Roman" w:hAnsi="Times New Roman" w:cs="Times New Roman"/>
          <w:sz w:val="28"/>
          <w:shd w:val="clear" w:color="auto" w:fill="FFFFFF" w:themeFill="background1"/>
        </w:rPr>
        <w:t>а реализацию  основного мероприятия №</w:t>
      </w:r>
      <w:r>
        <w:rPr>
          <w:rFonts w:ascii="Times New Roman" w:eastAsia="Times New Roman" w:hAnsi="Times New Roman" w:cs="Times New Roman"/>
          <w:sz w:val="28"/>
          <w:shd w:val="clear" w:color="auto" w:fill="FFFFFF" w:themeFill="background1"/>
        </w:rPr>
        <w:t xml:space="preserve"> </w:t>
      </w:r>
      <w:r w:rsidRPr="00AD4567">
        <w:rPr>
          <w:rFonts w:ascii="Times New Roman" w:eastAsia="Times New Roman" w:hAnsi="Times New Roman" w:cs="Times New Roman"/>
          <w:sz w:val="28"/>
          <w:shd w:val="clear" w:color="auto" w:fill="FFFFFF" w:themeFill="background1"/>
        </w:rPr>
        <w:t>2</w:t>
      </w:r>
      <w:r>
        <w:rPr>
          <w:rFonts w:ascii="Times New Roman" w:eastAsia="Times New Roman" w:hAnsi="Times New Roman" w:cs="Times New Roman"/>
          <w:sz w:val="28"/>
          <w:shd w:val="clear" w:color="auto" w:fill="FFFFFF" w:themeFill="background1"/>
        </w:rPr>
        <w:t>,</w:t>
      </w:r>
      <w:r w:rsidRPr="00AD4567">
        <w:rPr>
          <w:rFonts w:ascii="Times New Roman" w:eastAsia="Times New Roman" w:hAnsi="Times New Roman" w:cs="Times New Roman"/>
          <w:sz w:val="28"/>
          <w:shd w:val="clear" w:color="auto" w:fill="FFFFFF" w:themeFill="background1"/>
        </w:rPr>
        <w:t xml:space="preserve">  </w:t>
      </w:r>
      <w:r>
        <w:rPr>
          <w:rFonts w:ascii="Times New Roman" w:eastAsia="Times New Roman" w:hAnsi="Times New Roman" w:cs="Times New Roman"/>
          <w:sz w:val="28"/>
          <w:shd w:val="clear" w:color="auto" w:fill="FFFFFF" w:themeFill="background1"/>
        </w:rPr>
        <w:t xml:space="preserve">в целях </w:t>
      </w:r>
      <w:r w:rsidR="00D837BD" w:rsidRPr="00AD4567">
        <w:rPr>
          <w:rFonts w:ascii="Times New Roman" w:eastAsia="Times New Roman" w:hAnsi="Times New Roman" w:cs="Times New Roman"/>
          <w:sz w:val="28"/>
          <w:shd w:val="clear" w:color="auto" w:fill="FFFFFF" w:themeFill="background1"/>
        </w:rPr>
        <w:t>осуществлени</w:t>
      </w:r>
      <w:r>
        <w:rPr>
          <w:rFonts w:ascii="Times New Roman" w:eastAsia="Times New Roman" w:hAnsi="Times New Roman" w:cs="Times New Roman"/>
          <w:sz w:val="28"/>
          <w:shd w:val="clear" w:color="auto" w:fill="FFFFFF" w:themeFill="background1"/>
        </w:rPr>
        <w:t>я</w:t>
      </w:r>
      <w:r w:rsidR="00D837BD" w:rsidRPr="00AD4567">
        <w:rPr>
          <w:rFonts w:ascii="Times New Roman" w:eastAsia="Times New Roman" w:hAnsi="Times New Roman" w:cs="Times New Roman"/>
          <w:sz w:val="28"/>
          <w:shd w:val="clear" w:color="auto" w:fill="FFFFFF" w:themeFill="background1"/>
        </w:rPr>
        <w:t xml:space="preserve"> государственных полномочий по ведению учета граждан отдельных </w:t>
      </w:r>
      <w:proofErr w:type="gramStart"/>
      <w:r w:rsidR="00D837BD" w:rsidRPr="00AD4567">
        <w:rPr>
          <w:rFonts w:ascii="Times New Roman" w:eastAsia="Times New Roman" w:hAnsi="Times New Roman" w:cs="Times New Roman"/>
          <w:sz w:val="28"/>
          <w:shd w:val="clear" w:color="auto" w:fill="FFFFFF" w:themeFill="background1"/>
        </w:rPr>
        <w:t>категорий</w:t>
      </w:r>
      <w:proofErr w:type="gramEnd"/>
      <w:r w:rsidR="00D837BD" w:rsidRPr="00AD4567">
        <w:rPr>
          <w:rFonts w:ascii="Times New Roman" w:eastAsia="Times New Roman" w:hAnsi="Times New Roman" w:cs="Times New Roman"/>
          <w:sz w:val="28"/>
          <w:shd w:val="clear" w:color="auto" w:fill="FFFFFF" w:themeFill="background1"/>
        </w:rPr>
        <w:t xml:space="preserve"> в качестве нуждающихся в жилых помещениях</w:t>
      </w:r>
      <w:r>
        <w:rPr>
          <w:rFonts w:ascii="Times New Roman" w:eastAsia="Times New Roman" w:hAnsi="Times New Roman" w:cs="Times New Roman"/>
          <w:sz w:val="28"/>
          <w:shd w:val="clear" w:color="auto" w:fill="FFFFFF" w:themeFill="background1"/>
        </w:rPr>
        <w:t>,</w:t>
      </w:r>
      <w:r w:rsidRPr="006E0F38">
        <w:rPr>
          <w:rFonts w:ascii="Times New Roman" w:eastAsia="Times New Roman" w:hAnsi="Times New Roman" w:cs="Times New Roman"/>
          <w:sz w:val="28"/>
          <w:shd w:val="clear" w:color="auto" w:fill="FFFFFF" w:themeFill="background1"/>
        </w:rPr>
        <w:t xml:space="preserve"> </w:t>
      </w:r>
      <w:r>
        <w:rPr>
          <w:rFonts w:ascii="Times New Roman" w:eastAsia="Times New Roman" w:hAnsi="Times New Roman" w:cs="Times New Roman"/>
          <w:sz w:val="28"/>
          <w:shd w:val="clear" w:color="auto" w:fill="FFFFFF" w:themeFill="background1"/>
        </w:rPr>
        <w:t>з</w:t>
      </w:r>
      <w:r w:rsidRPr="00AD4567">
        <w:rPr>
          <w:rFonts w:ascii="Times New Roman" w:eastAsia="Times New Roman" w:hAnsi="Times New Roman" w:cs="Times New Roman"/>
          <w:sz w:val="28"/>
          <w:shd w:val="clear" w:color="auto" w:fill="FFFFFF" w:themeFill="background1"/>
        </w:rPr>
        <w:t>а счет субвенции краевого бюджета</w:t>
      </w:r>
      <w:r>
        <w:rPr>
          <w:rFonts w:ascii="Times New Roman" w:eastAsia="Times New Roman" w:hAnsi="Times New Roman" w:cs="Times New Roman"/>
          <w:sz w:val="28"/>
          <w:shd w:val="clear" w:color="auto" w:fill="FFFFFF" w:themeFill="background1"/>
        </w:rPr>
        <w:t>,</w:t>
      </w:r>
      <w:r w:rsidR="00D837BD" w:rsidRPr="00AD4567">
        <w:rPr>
          <w:rFonts w:ascii="Times New Roman" w:eastAsia="Times New Roman" w:hAnsi="Times New Roman" w:cs="Times New Roman"/>
          <w:sz w:val="28"/>
          <w:shd w:val="clear" w:color="auto" w:fill="FFFFFF" w:themeFill="background1"/>
        </w:rPr>
        <w:t xml:space="preserve"> в 2017 году  предусмотрено  и освоено 506,2 </w:t>
      </w:r>
      <w:r w:rsidR="008B26CF">
        <w:rPr>
          <w:rFonts w:ascii="Times New Roman" w:eastAsia="Times New Roman" w:hAnsi="Times New Roman" w:cs="Times New Roman"/>
          <w:sz w:val="28"/>
          <w:shd w:val="clear" w:color="auto" w:fill="FFFFFF" w:themeFill="background1"/>
        </w:rPr>
        <w:t>тыс. рублей</w:t>
      </w:r>
      <w:r w:rsidR="00D837BD" w:rsidRPr="00AD4567">
        <w:rPr>
          <w:rFonts w:ascii="Times New Roman" w:eastAsia="Times New Roman" w:hAnsi="Times New Roman" w:cs="Times New Roman"/>
          <w:sz w:val="28"/>
          <w:shd w:val="clear" w:color="auto" w:fill="FFFFFF" w:themeFill="background1"/>
        </w:rPr>
        <w:t xml:space="preserve"> (100%).</w:t>
      </w:r>
    </w:p>
    <w:p w:rsidR="00D837BD" w:rsidRPr="00AD4567" w:rsidRDefault="00D837BD" w:rsidP="00D837BD">
      <w:pPr>
        <w:spacing w:after="0" w:line="240" w:lineRule="auto"/>
        <w:ind w:firstLine="709"/>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 xml:space="preserve">В рамках данного основного мероприятия осуществлялось содержание 1 ставки специалиста управления имущественных отношений для ведения работы по учету граждан отдельной </w:t>
      </w:r>
      <w:proofErr w:type="gramStart"/>
      <w:r w:rsidRPr="00AD4567">
        <w:rPr>
          <w:rFonts w:ascii="Times New Roman" w:eastAsia="Times New Roman" w:hAnsi="Times New Roman" w:cs="Times New Roman"/>
          <w:sz w:val="28"/>
          <w:shd w:val="clear" w:color="auto" w:fill="FFFFFF" w:themeFill="background1"/>
        </w:rPr>
        <w:t>категории</w:t>
      </w:r>
      <w:proofErr w:type="gramEnd"/>
      <w:r w:rsidRPr="00AD4567">
        <w:rPr>
          <w:rFonts w:ascii="Times New Roman" w:eastAsia="Times New Roman" w:hAnsi="Times New Roman" w:cs="Times New Roman"/>
          <w:sz w:val="28"/>
          <w:shd w:val="clear" w:color="auto" w:fill="FFFFFF" w:themeFill="background1"/>
        </w:rPr>
        <w:t xml:space="preserve"> в качестве нуждающихся в жилых помещениях (выплата заработной платы и иные выплаты  – 371,3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xml:space="preserve">, отчисления в социальные фонды – 116,8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xml:space="preserve">,  закупка товаров для муниципальных нужд – 18,1 </w:t>
      </w:r>
      <w:r w:rsidR="008B26CF">
        <w:rPr>
          <w:rFonts w:ascii="Times New Roman" w:eastAsia="Times New Roman" w:hAnsi="Times New Roman" w:cs="Times New Roman"/>
          <w:sz w:val="28"/>
          <w:shd w:val="clear" w:color="auto" w:fill="FFFFFF" w:themeFill="background1"/>
        </w:rPr>
        <w:t>тыс. рублей</w:t>
      </w:r>
      <w:r w:rsidRPr="00AD4567">
        <w:rPr>
          <w:rFonts w:ascii="Times New Roman" w:eastAsia="Times New Roman" w:hAnsi="Times New Roman" w:cs="Times New Roman"/>
          <w:sz w:val="28"/>
          <w:shd w:val="clear" w:color="auto" w:fill="FFFFFF" w:themeFill="background1"/>
        </w:rPr>
        <w:t xml:space="preserve">). </w:t>
      </w:r>
    </w:p>
    <w:p w:rsidR="00D837BD" w:rsidRPr="00AD4567" w:rsidRDefault="00D837BD" w:rsidP="00D837BD">
      <w:pPr>
        <w:shd w:val="clear" w:color="auto" w:fill="FFFFFF" w:themeFill="background1"/>
        <w:spacing w:after="0" w:line="240" w:lineRule="auto"/>
        <w:ind w:firstLine="709"/>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 xml:space="preserve">Специалистом управления имущественных отношений в 2017 году проведена следующая работа: поставлено на очередь 68 граждан отдельных </w:t>
      </w:r>
      <w:proofErr w:type="gramStart"/>
      <w:r w:rsidRPr="00AD4567">
        <w:rPr>
          <w:rFonts w:ascii="Times New Roman" w:eastAsia="Times New Roman" w:hAnsi="Times New Roman" w:cs="Times New Roman"/>
          <w:sz w:val="28"/>
          <w:shd w:val="clear" w:color="auto" w:fill="FFFFFF" w:themeFill="background1"/>
        </w:rPr>
        <w:t>категорий</w:t>
      </w:r>
      <w:proofErr w:type="gramEnd"/>
      <w:r w:rsidRPr="00AD4567">
        <w:rPr>
          <w:rFonts w:ascii="Times New Roman" w:eastAsia="Times New Roman" w:hAnsi="Times New Roman" w:cs="Times New Roman"/>
          <w:sz w:val="28"/>
          <w:shd w:val="clear" w:color="auto" w:fill="FFFFFF" w:themeFill="background1"/>
        </w:rPr>
        <w:t xml:space="preserve"> в качестве нуждающихся в жилых помещениях, снято с учета 23 чел</w:t>
      </w:r>
      <w:r w:rsidR="009B0B6A">
        <w:rPr>
          <w:rFonts w:ascii="Times New Roman" w:eastAsia="Times New Roman" w:hAnsi="Times New Roman" w:cs="Times New Roman"/>
          <w:sz w:val="28"/>
          <w:shd w:val="clear" w:color="auto" w:fill="FFFFFF" w:themeFill="background1"/>
        </w:rPr>
        <w:t>овека</w:t>
      </w:r>
      <w:r w:rsidRPr="00AD4567">
        <w:rPr>
          <w:rFonts w:ascii="Times New Roman" w:eastAsia="Times New Roman" w:hAnsi="Times New Roman" w:cs="Times New Roman"/>
          <w:sz w:val="28"/>
          <w:shd w:val="clear" w:color="auto" w:fill="FFFFFF" w:themeFill="background1"/>
        </w:rPr>
        <w:t>, обесп</w:t>
      </w:r>
      <w:r w:rsidR="009B0B6A">
        <w:rPr>
          <w:rFonts w:ascii="Times New Roman" w:eastAsia="Times New Roman" w:hAnsi="Times New Roman" w:cs="Times New Roman"/>
          <w:sz w:val="28"/>
          <w:shd w:val="clear" w:color="auto" w:fill="FFFFFF" w:themeFill="background1"/>
        </w:rPr>
        <w:t xml:space="preserve">ечено жилыми помещениями 26 человек </w:t>
      </w:r>
      <w:r w:rsidRPr="00AD4567">
        <w:rPr>
          <w:rFonts w:ascii="Times New Roman" w:eastAsia="Times New Roman" w:hAnsi="Times New Roman" w:cs="Times New Roman"/>
          <w:sz w:val="28"/>
          <w:shd w:val="clear" w:color="auto" w:fill="FFFFFF" w:themeFill="background1"/>
        </w:rPr>
        <w:t xml:space="preserve">(дети-сироты, дети, оставшиеся без попечения родителей). </w:t>
      </w:r>
    </w:p>
    <w:p w:rsidR="00D837BD" w:rsidRPr="00AD4567" w:rsidRDefault="00D837BD" w:rsidP="00D837BD">
      <w:pPr>
        <w:spacing w:after="0" w:line="240" w:lineRule="auto"/>
        <w:ind w:firstLine="709"/>
        <w:jc w:val="both"/>
        <w:rPr>
          <w:rFonts w:ascii="Times New Roman" w:eastAsia="Times New Roman" w:hAnsi="Times New Roman" w:cs="Times New Roman"/>
          <w:sz w:val="28"/>
          <w:highlight w:val="yellow"/>
          <w:shd w:val="clear" w:color="auto" w:fill="FFFFFF" w:themeFill="background1"/>
        </w:rPr>
      </w:pPr>
      <w:r w:rsidRPr="00AD4567">
        <w:rPr>
          <w:rFonts w:ascii="Times New Roman" w:eastAsia="Times New Roman" w:hAnsi="Times New Roman" w:cs="Times New Roman"/>
          <w:sz w:val="28"/>
          <w:shd w:val="clear" w:color="auto" w:fill="FFFFFF" w:themeFill="background1"/>
        </w:rPr>
        <w:t>По категории «граждане, признанные в установленном порядке вынужденными переселенцами» получен и реализован 1 государственный жилищный сертификат.</w:t>
      </w:r>
    </w:p>
    <w:p w:rsidR="00D837BD" w:rsidRPr="00AD4567" w:rsidRDefault="00D837BD" w:rsidP="00D837BD">
      <w:pPr>
        <w:spacing w:after="0" w:line="240" w:lineRule="auto"/>
        <w:ind w:firstLine="709"/>
        <w:jc w:val="both"/>
        <w:rPr>
          <w:rFonts w:ascii="Times New Roman" w:eastAsia="Times New Roman" w:hAnsi="Times New Roman" w:cs="Times New Roman"/>
          <w:sz w:val="28"/>
          <w:shd w:val="clear" w:color="auto" w:fill="FFFFFF" w:themeFill="background1"/>
        </w:rPr>
      </w:pPr>
      <w:r w:rsidRPr="00AD4567">
        <w:rPr>
          <w:rFonts w:ascii="Times New Roman" w:eastAsia="Times New Roman" w:hAnsi="Times New Roman" w:cs="Times New Roman"/>
          <w:sz w:val="28"/>
          <w:shd w:val="clear" w:color="auto" w:fill="FFFFFF" w:themeFill="background1"/>
        </w:rPr>
        <w:t>Значение целевого показателя «Количество лиц отдельных категорий граждан, зарегистрированных в качестве нуждающихся в жилых помещениях» на конец отчетного периода составляет - 597 чел</w:t>
      </w:r>
      <w:r w:rsidR="006750A1">
        <w:rPr>
          <w:rFonts w:ascii="Times New Roman" w:eastAsia="Times New Roman" w:hAnsi="Times New Roman" w:cs="Times New Roman"/>
          <w:sz w:val="28"/>
          <w:shd w:val="clear" w:color="auto" w:fill="FFFFFF" w:themeFill="background1"/>
        </w:rPr>
        <w:t>овек</w:t>
      </w:r>
      <w:r w:rsidRPr="00AD4567">
        <w:rPr>
          <w:rFonts w:ascii="Times New Roman" w:eastAsia="Times New Roman" w:hAnsi="Times New Roman" w:cs="Times New Roman"/>
          <w:sz w:val="28"/>
          <w:shd w:val="clear" w:color="auto" w:fill="FFFFFF" w:themeFill="background1"/>
        </w:rPr>
        <w:t>, что не превышает запланированного на 2017 год (запланировано 608 чел</w:t>
      </w:r>
      <w:r w:rsidR="006750A1">
        <w:rPr>
          <w:rFonts w:ascii="Times New Roman" w:eastAsia="Times New Roman" w:hAnsi="Times New Roman" w:cs="Times New Roman"/>
          <w:sz w:val="28"/>
          <w:shd w:val="clear" w:color="auto" w:fill="FFFFFF" w:themeFill="background1"/>
        </w:rPr>
        <w:t>овек</w:t>
      </w:r>
      <w:r w:rsidRPr="00AD4567">
        <w:rPr>
          <w:rFonts w:ascii="Times New Roman" w:eastAsia="Times New Roman" w:hAnsi="Times New Roman" w:cs="Times New Roman"/>
          <w:sz w:val="28"/>
          <w:shd w:val="clear" w:color="auto" w:fill="FFFFFF" w:themeFill="background1"/>
        </w:rPr>
        <w:t>).</w:t>
      </w:r>
    </w:p>
    <w:p w:rsidR="009C31AA" w:rsidRDefault="00D837BD" w:rsidP="00D837BD">
      <w:pPr>
        <w:shd w:val="clear" w:color="auto" w:fill="FFFFFF" w:themeFill="background1"/>
        <w:spacing w:after="0" w:line="240" w:lineRule="auto"/>
        <w:ind w:firstLine="851"/>
        <w:jc w:val="both"/>
        <w:rPr>
          <w:rFonts w:ascii="Times New Roman" w:eastAsia="Times New Roman" w:hAnsi="Times New Roman" w:cs="Times New Roman"/>
          <w:color w:val="000000"/>
          <w:sz w:val="28"/>
          <w:shd w:val="clear" w:color="auto" w:fill="FFFF00"/>
        </w:rPr>
      </w:pPr>
      <w:r w:rsidRPr="00AD4567">
        <w:rPr>
          <w:rFonts w:ascii="Times New Roman" w:eastAsia="Times New Roman" w:hAnsi="Times New Roman" w:cs="Times New Roman"/>
          <w:sz w:val="28"/>
          <w:shd w:val="clear" w:color="auto" w:fill="FFFFFF" w:themeFill="background1"/>
        </w:rPr>
        <w:t>Целевой показатель выполнен на 98%.</w:t>
      </w:r>
    </w:p>
    <w:p w:rsidR="00D837BD" w:rsidRDefault="00D837BD" w:rsidP="009C31AA">
      <w:pPr>
        <w:shd w:val="clear" w:color="auto" w:fill="FFFFFF" w:themeFill="background1"/>
        <w:spacing w:after="0" w:line="240" w:lineRule="auto"/>
        <w:ind w:firstLine="709"/>
        <w:jc w:val="center"/>
        <w:rPr>
          <w:rFonts w:ascii="Times New Roman" w:eastAsia="Times New Roman" w:hAnsi="Times New Roman" w:cs="Times New Roman"/>
          <w:b/>
          <w:i/>
          <w:sz w:val="28"/>
          <w:shd w:val="clear" w:color="auto" w:fill="FFFFFF" w:themeFill="background1"/>
        </w:rPr>
      </w:pPr>
    </w:p>
    <w:p w:rsidR="006A6718" w:rsidRDefault="009C31AA" w:rsidP="009C31AA">
      <w:pPr>
        <w:shd w:val="clear" w:color="auto" w:fill="FFFFFF" w:themeFill="background1"/>
        <w:spacing w:after="0" w:line="240" w:lineRule="auto"/>
        <w:ind w:firstLine="709"/>
        <w:jc w:val="center"/>
        <w:rPr>
          <w:rFonts w:ascii="Times New Roman" w:eastAsia="Times New Roman" w:hAnsi="Times New Roman" w:cs="Times New Roman"/>
          <w:b/>
          <w:i/>
          <w:sz w:val="28"/>
          <w:shd w:val="clear" w:color="auto" w:fill="FFFFFF" w:themeFill="background1"/>
        </w:rPr>
      </w:pPr>
      <w:r w:rsidRPr="009C31AA">
        <w:rPr>
          <w:rFonts w:ascii="Times New Roman" w:eastAsia="Times New Roman" w:hAnsi="Times New Roman" w:cs="Times New Roman"/>
          <w:b/>
          <w:i/>
          <w:sz w:val="28"/>
          <w:shd w:val="clear" w:color="auto" w:fill="FFFFFF" w:themeFill="background1"/>
        </w:rPr>
        <w:lastRenderedPageBreak/>
        <w:t>3.3.</w:t>
      </w:r>
      <w:r w:rsidR="00D837BD">
        <w:rPr>
          <w:rFonts w:ascii="Times New Roman" w:eastAsia="Times New Roman" w:hAnsi="Times New Roman" w:cs="Times New Roman"/>
          <w:b/>
          <w:i/>
          <w:sz w:val="28"/>
          <w:shd w:val="clear" w:color="auto" w:fill="FFFFFF" w:themeFill="background1"/>
        </w:rPr>
        <w:t>6</w:t>
      </w:r>
      <w:r w:rsidR="006A6718" w:rsidRPr="009C31AA">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9C31AA">
        <w:rPr>
          <w:rFonts w:ascii="Times New Roman" w:eastAsia="Segoe UI Symbol" w:hAnsi="Times New Roman" w:cs="Times New Roman"/>
          <w:b/>
          <w:i/>
          <w:sz w:val="28"/>
          <w:shd w:val="clear" w:color="auto" w:fill="FFFFFF" w:themeFill="background1"/>
        </w:rPr>
        <w:t>№</w:t>
      </w:r>
      <w:r w:rsidR="00BB624F">
        <w:rPr>
          <w:rFonts w:ascii="Times New Roman" w:eastAsia="Segoe UI Symbol" w:hAnsi="Times New Roman" w:cs="Times New Roman"/>
          <w:b/>
          <w:i/>
          <w:sz w:val="28"/>
          <w:shd w:val="clear" w:color="auto" w:fill="FFFFFF" w:themeFill="background1"/>
        </w:rPr>
        <w:t xml:space="preserve"> </w:t>
      </w:r>
      <w:r w:rsidR="006A6718" w:rsidRPr="009C31AA">
        <w:rPr>
          <w:rFonts w:ascii="Times New Roman" w:eastAsia="Times New Roman" w:hAnsi="Times New Roman" w:cs="Times New Roman"/>
          <w:b/>
          <w:i/>
          <w:sz w:val="28"/>
          <w:shd w:val="clear" w:color="auto" w:fill="FFFFFF" w:themeFill="background1"/>
        </w:rPr>
        <w:t>3 «Капитальный ремонт общего имущества собственников помещений в многоквартирных жилых домах, находящихся в собственности муниципального</w:t>
      </w:r>
      <w:r w:rsidR="00BB624F">
        <w:rPr>
          <w:rFonts w:ascii="Times New Roman" w:eastAsia="Times New Roman" w:hAnsi="Times New Roman" w:cs="Times New Roman"/>
          <w:b/>
          <w:i/>
          <w:sz w:val="28"/>
          <w:shd w:val="clear" w:color="auto" w:fill="FFFFFF" w:themeFill="background1"/>
        </w:rPr>
        <w:t xml:space="preserve"> образования Кавказский район»</w:t>
      </w:r>
    </w:p>
    <w:p w:rsidR="00BB624F" w:rsidRPr="009C31AA" w:rsidRDefault="00BB624F" w:rsidP="009C31AA">
      <w:pPr>
        <w:shd w:val="clear" w:color="auto" w:fill="FFFFFF" w:themeFill="background1"/>
        <w:spacing w:after="0" w:line="240" w:lineRule="auto"/>
        <w:ind w:firstLine="709"/>
        <w:jc w:val="center"/>
        <w:rPr>
          <w:rFonts w:ascii="Times New Roman" w:eastAsia="Times New Roman" w:hAnsi="Times New Roman" w:cs="Times New Roman"/>
          <w:b/>
          <w:i/>
          <w:sz w:val="28"/>
          <w:shd w:val="clear" w:color="auto" w:fill="FFFF00"/>
        </w:rPr>
      </w:pPr>
    </w:p>
    <w:p w:rsidR="00D837BD" w:rsidRPr="00AD4567" w:rsidRDefault="00D837BD" w:rsidP="00D837BD">
      <w:pPr>
        <w:spacing w:after="0" w:line="240" w:lineRule="auto"/>
        <w:ind w:firstLine="709"/>
        <w:jc w:val="both"/>
        <w:rPr>
          <w:rFonts w:ascii="Times New Roman" w:eastAsia="Times New Roman" w:hAnsi="Times New Roman" w:cs="Times New Roman"/>
          <w:sz w:val="28"/>
          <w:shd w:val="clear" w:color="auto" w:fill="FFFF00"/>
        </w:rPr>
      </w:pPr>
      <w:r w:rsidRPr="00AD4567">
        <w:rPr>
          <w:rFonts w:ascii="Times New Roman" w:eastAsia="Times New Roman" w:hAnsi="Times New Roman" w:cs="Times New Roman"/>
          <w:sz w:val="28"/>
          <w:shd w:val="clear" w:color="auto" w:fill="FFFFFF" w:themeFill="background1"/>
        </w:rPr>
        <w:t>Главный распорядитель бюджетных средств – администрация муниципального образования Кавказский район.</w:t>
      </w:r>
    </w:p>
    <w:p w:rsidR="00D837BD" w:rsidRPr="00AD4567" w:rsidRDefault="00D837BD" w:rsidP="00D837BD">
      <w:pPr>
        <w:spacing w:after="0" w:line="240" w:lineRule="auto"/>
        <w:ind w:firstLine="708"/>
        <w:jc w:val="both"/>
        <w:rPr>
          <w:rFonts w:ascii="Times New Roman" w:eastAsia="Times New Roman" w:hAnsi="Times New Roman" w:cs="Times New Roman"/>
          <w:sz w:val="28"/>
          <w:shd w:val="clear" w:color="auto" w:fill="FFFFFF" w:themeFill="background1"/>
        </w:rPr>
      </w:pPr>
      <w:proofErr w:type="gramStart"/>
      <w:r w:rsidRPr="00AD4567">
        <w:rPr>
          <w:rFonts w:ascii="Times New Roman" w:eastAsia="Times New Roman" w:hAnsi="Times New Roman" w:cs="Times New Roman"/>
          <w:sz w:val="28"/>
          <w:shd w:val="clear" w:color="auto" w:fill="FFFFFF" w:themeFill="background1"/>
        </w:rPr>
        <w:t xml:space="preserve">Объем финансирования, предусмотренный в муниципальной программе на реализацию основного мероприятия </w:t>
      </w:r>
      <w:r w:rsidRPr="00AD4567">
        <w:rPr>
          <w:rFonts w:ascii="Segoe UI Symbol" w:eastAsia="Segoe UI Symbol" w:hAnsi="Segoe UI Symbol" w:cs="Segoe UI Symbol"/>
          <w:sz w:val="28"/>
          <w:shd w:val="clear" w:color="auto" w:fill="FFFFFF" w:themeFill="background1"/>
        </w:rPr>
        <w:t>№</w:t>
      </w:r>
      <w:r w:rsidRPr="00AD4567">
        <w:rPr>
          <w:rFonts w:ascii="Times New Roman" w:eastAsia="Times New Roman" w:hAnsi="Times New Roman" w:cs="Times New Roman"/>
          <w:sz w:val="28"/>
          <w:shd w:val="clear" w:color="auto" w:fill="FFFFFF" w:themeFill="background1"/>
        </w:rPr>
        <w:t xml:space="preserve"> 3 в 2017 году за счет средств местного бюджета составил</w:t>
      </w:r>
      <w:proofErr w:type="gramEnd"/>
      <w:r w:rsidRPr="00AD4567">
        <w:rPr>
          <w:rFonts w:ascii="Times New Roman" w:eastAsia="Times New Roman" w:hAnsi="Times New Roman" w:cs="Times New Roman"/>
          <w:sz w:val="28"/>
          <w:shd w:val="clear" w:color="auto" w:fill="FFFFFF" w:themeFill="background1"/>
        </w:rPr>
        <w:t xml:space="preserve"> 480 </w:t>
      </w:r>
      <w:r w:rsidR="008B26CF">
        <w:rPr>
          <w:rFonts w:ascii="Times New Roman" w:eastAsia="Times New Roman" w:hAnsi="Times New Roman" w:cs="Times New Roman"/>
          <w:sz w:val="28"/>
          <w:shd w:val="clear" w:color="auto" w:fill="FFFFFF" w:themeFill="background1"/>
        </w:rPr>
        <w:t>тыс. рублей</w:t>
      </w:r>
    </w:p>
    <w:p w:rsidR="00D837BD" w:rsidRPr="00AD4567" w:rsidRDefault="00D837BD" w:rsidP="00D837BD">
      <w:pPr>
        <w:spacing w:after="0" w:line="240" w:lineRule="auto"/>
        <w:ind w:firstLine="708"/>
        <w:jc w:val="both"/>
        <w:rPr>
          <w:rFonts w:ascii="Times New Roman" w:eastAsia="Times New Roman" w:hAnsi="Times New Roman" w:cs="Times New Roman"/>
          <w:sz w:val="28"/>
          <w:shd w:val="clear" w:color="auto" w:fill="FFFF00"/>
        </w:rPr>
      </w:pPr>
      <w:r w:rsidRPr="00AD4567">
        <w:rPr>
          <w:rFonts w:ascii="Times New Roman" w:eastAsia="Times New Roman" w:hAnsi="Times New Roman" w:cs="Times New Roman"/>
          <w:sz w:val="28"/>
          <w:shd w:val="clear" w:color="auto" w:fill="FFFFFF" w:themeFill="background1"/>
        </w:rPr>
        <w:t xml:space="preserve"> Фактически освоено 479,7  тыс.  руб</w:t>
      </w:r>
      <w:r w:rsidR="00275270">
        <w:rPr>
          <w:rFonts w:ascii="Times New Roman" w:eastAsia="Times New Roman" w:hAnsi="Times New Roman" w:cs="Times New Roman"/>
          <w:sz w:val="28"/>
          <w:shd w:val="clear" w:color="auto" w:fill="FFFFFF" w:themeFill="background1"/>
        </w:rPr>
        <w:t>лей</w:t>
      </w:r>
      <w:r w:rsidRPr="00AD4567">
        <w:rPr>
          <w:rFonts w:ascii="Times New Roman" w:eastAsia="Times New Roman" w:hAnsi="Times New Roman" w:cs="Times New Roman"/>
          <w:sz w:val="28"/>
          <w:shd w:val="clear" w:color="auto" w:fill="FFFFFF" w:themeFill="background1"/>
        </w:rPr>
        <w:t xml:space="preserve"> (99,9% от плановых назначений).</w:t>
      </w:r>
      <w:r w:rsidRPr="00AD4567">
        <w:rPr>
          <w:rFonts w:ascii="Times New Roman" w:eastAsia="Times New Roman" w:hAnsi="Times New Roman" w:cs="Times New Roman"/>
          <w:sz w:val="28"/>
          <w:shd w:val="clear" w:color="auto" w:fill="FFFF00"/>
        </w:rPr>
        <w:t xml:space="preserve">  </w:t>
      </w:r>
    </w:p>
    <w:p w:rsidR="00D837BD" w:rsidRPr="00AD4567" w:rsidRDefault="00D837B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00"/>
        </w:rPr>
      </w:pPr>
      <w:r w:rsidRPr="00AD4567">
        <w:rPr>
          <w:rFonts w:ascii="Times New Roman" w:eastAsia="Times New Roman" w:hAnsi="Times New Roman" w:cs="Times New Roman"/>
          <w:sz w:val="28"/>
          <w:shd w:val="clear" w:color="auto" w:fill="FFFFFF" w:themeFill="background1"/>
        </w:rPr>
        <w:t xml:space="preserve">По итогам реализации основного мероприятия </w:t>
      </w:r>
      <w:r w:rsidRPr="00AD4567">
        <w:rPr>
          <w:rFonts w:ascii="Segoe UI Symbol" w:eastAsia="Segoe UI Symbol" w:hAnsi="Segoe UI Symbol" w:cs="Segoe UI Symbol"/>
          <w:sz w:val="28"/>
          <w:shd w:val="clear" w:color="auto" w:fill="FFFFFF" w:themeFill="background1"/>
        </w:rPr>
        <w:t>№</w:t>
      </w:r>
      <w:r w:rsidRPr="00AD4567">
        <w:rPr>
          <w:rFonts w:ascii="Times New Roman" w:eastAsia="Times New Roman" w:hAnsi="Times New Roman" w:cs="Times New Roman"/>
          <w:sz w:val="28"/>
          <w:shd w:val="clear" w:color="auto" w:fill="FFFFFF" w:themeFill="background1"/>
        </w:rPr>
        <w:t xml:space="preserve"> 3 на накопительные счета 102 муниципальных объектов недвижимого имущества, расположенных в многоквартирных домах, были перечислены денежные средства в полном объеме. Целевой показатель выполнен на 100%.</w:t>
      </w:r>
    </w:p>
    <w:p w:rsidR="00D837BD" w:rsidRPr="00AD4567" w:rsidRDefault="00D837BD" w:rsidP="00D837BD">
      <w:pPr>
        <w:shd w:val="clear" w:color="auto" w:fill="FFFFFF" w:themeFill="background1"/>
        <w:spacing w:after="0" w:line="240" w:lineRule="auto"/>
        <w:ind w:firstLine="851"/>
        <w:jc w:val="both"/>
        <w:rPr>
          <w:rFonts w:ascii="Times New Roman" w:eastAsia="Times New Roman" w:hAnsi="Times New Roman" w:cs="Times New Roman"/>
          <w:sz w:val="28"/>
          <w:shd w:val="clear" w:color="auto" w:fill="FFFF00"/>
        </w:rPr>
      </w:pPr>
      <w:r w:rsidRPr="00AD4567">
        <w:rPr>
          <w:rFonts w:ascii="Times New Roman" w:eastAsia="Times New Roman" w:hAnsi="Times New Roman" w:cs="Times New Roman"/>
          <w:sz w:val="28"/>
          <w:shd w:val="clear" w:color="auto" w:fill="FFFFFF" w:themeFill="background1"/>
        </w:rPr>
        <w:t xml:space="preserve"> Результатом выполнения указанного основного мероприятия </w:t>
      </w:r>
      <w:r w:rsidRPr="00AD4567">
        <w:rPr>
          <w:rFonts w:ascii="Segoe UI Symbol" w:eastAsia="Segoe UI Symbol" w:hAnsi="Segoe UI Symbol" w:cs="Segoe UI Symbol"/>
          <w:sz w:val="28"/>
          <w:shd w:val="clear" w:color="auto" w:fill="FFFFFF" w:themeFill="background1"/>
        </w:rPr>
        <w:t>№</w:t>
      </w:r>
      <w:r w:rsidR="00275270">
        <w:rPr>
          <w:rFonts w:ascii="Segoe UI Symbol" w:eastAsia="Segoe UI Symbol" w:hAnsi="Segoe UI Symbol" w:cs="Segoe UI Symbol"/>
          <w:sz w:val="28"/>
          <w:shd w:val="clear" w:color="auto" w:fill="FFFFFF" w:themeFill="background1"/>
        </w:rPr>
        <w:t xml:space="preserve"> </w:t>
      </w:r>
      <w:r w:rsidRPr="00AD4567">
        <w:rPr>
          <w:rFonts w:ascii="Times New Roman" w:eastAsia="Times New Roman" w:hAnsi="Times New Roman" w:cs="Times New Roman"/>
          <w:sz w:val="28"/>
          <w:shd w:val="clear" w:color="auto" w:fill="FFFFFF" w:themeFill="background1"/>
        </w:rPr>
        <w:t>3 стало: увеличение денежных средств на накопительных счетах муниципальных объектов недвижимого имущества, расположенных в многоквартирных домах, что позволит после 2017 года производить капитальные ремонты помещений и поддерживать их в надлежащем техническом состоянии.</w:t>
      </w:r>
    </w:p>
    <w:p w:rsidR="00615485" w:rsidRDefault="00615485" w:rsidP="006A6718">
      <w:pPr>
        <w:spacing w:after="0" w:line="240" w:lineRule="auto"/>
        <w:ind w:firstLine="851"/>
        <w:jc w:val="both"/>
        <w:rPr>
          <w:rFonts w:ascii="Times New Roman" w:eastAsia="Times New Roman" w:hAnsi="Times New Roman" w:cs="Times New Roman"/>
          <w:b/>
          <w:sz w:val="28"/>
          <w:shd w:val="clear" w:color="auto" w:fill="FFFFFF" w:themeFill="background1"/>
        </w:rPr>
      </w:pPr>
    </w:p>
    <w:p w:rsidR="0031052B" w:rsidRDefault="00615485" w:rsidP="0031052B">
      <w:pPr>
        <w:spacing w:after="0" w:line="240" w:lineRule="auto"/>
        <w:ind w:firstLine="851"/>
        <w:jc w:val="both"/>
        <w:rPr>
          <w:rFonts w:ascii="Times New Roman" w:eastAsia="Times New Roman" w:hAnsi="Times New Roman" w:cs="Times New Roman"/>
          <w:sz w:val="28"/>
          <w:szCs w:val="28"/>
        </w:rPr>
      </w:pPr>
      <w:r w:rsidRPr="00615485">
        <w:rPr>
          <w:rFonts w:ascii="Times New Roman" w:eastAsia="Times New Roman" w:hAnsi="Times New Roman" w:cs="Times New Roman"/>
          <w:b/>
          <w:sz w:val="28"/>
          <w:shd w:val="clear" w:color="auto" w:fill="FFFFFF" w:themeFill="background1"/>
        </w:rPr>
        <w:t>Вывод</w:t>
      </w:r>
      <w:r w:rsidRPr="00615485">
        <w:rPr>
          <w:rFonts w:ascii="Times New Roman" w:eastAsia="Times New Roman" w:hAnsi="Times New Roman" w:cs="Times New Roman"/>
          <w:b/>
          <w:color w:val="000000"/>
          <w:sz w:val="28"/>
          <w:shd w:val="clear" w:color="auto" w:fill="FFFFFF" w:themeFill="background1"/>
        </w:rPr>
        <w:t>:</w:t>
      </w:r>
      <w:r>
        <w:rPr>
          <w:rFonts w:ascii="Times New Roman" w:eastAsia="Times New Roman" w:hAnsi="Times New Roman" w:cs="Times New Roman"/>
          <w:color w:val="000000"/>
          <w:sz w:val="28"/>
          <w:shd w:val="clear" w:color="auto" w:fill="FFFFFF" w:themeFill="background1"/>
        </w:rPr>
        <w:t xml:space="preserve"> </w:t>
      </w:r>
      <w:proofErr w:type="gramStart"/>
      <w:r w:rsidR="0031052B">
        <w:rPr>
          <w:rFonts w:ascii="Times New Roman" w:eastAsia="Times New Roman" w:hAnsi="Times New Roman" w:cs="Times New Roman"/>
          <w:color w:val="000000"/>
          <w:sz w:val="28"/>
          <w:szCs w:val="28"/>
        </w:rPr>
        <w:t xml:space="preserve">Исходя из проведенной оценки степени </w:t>
      </w:r>
      <w:r w:rsidR="0031052B" w:rsidRPr="002B399F">
        <w:rPr>
          <w:rFonts w:ascii="Times New Roman" w:eastAsia="Times New Roman" w:hAnsi="Times New Roman" w:cs="Times New Roman"/>
          <w:color w:val="000000"/>
          <w:sz w:val="28"/>
          <w:szCs w:val="28"/>
        </w:rPr>
        <w:t>достижения целевых показателе</w:t>
      </w:r>
      <w:r w:rsidR="0031052B">
        <w:rPr>
          <w:rFonts w:ascii="Times New Roman" w:eastAsia="Times New Roman" w:hAnsi="Times New Roman" w:cs="Times New Roman"/>
          <w:color w:val="000000"/>
          <w:sz w:val="28"/>
          <w:szCs w:val="28"/>
        </w:rPr>
        <w:t>й и уровня запланированных расходов,</w:t>
      </w:r>
      <w:r w:rsidR="0031052B" w:rsidRPr="002B399F">
        <w:rPr>
          <w:rFonts w:ascii="Times New Roman" w:eastAsia="Times New Roman" w:hAnsi="Times New Roman" w:cs="Times New Roman"/>
          <w:color w:val="000000"/>
          <w:sz w:val="28"/>
          <w:szCs w:val="28"/>
        </w:rPr>
        <w:t xml:space="preserve"> результат</w:t>
      </w:r>
      <w:r w:rsidR="0031052B">
        <w:rPr>
          <w:rFonts w:ascii="Times New Roman" w:eastAsia="Times New Roman" w:hAnsi="Times New Roman" w:cs="Times New Roman"/>
          <w:color w:val="000000"/>
          <w:sz w:val="28"/>
          <w:szCs w:val="28"/>
        </w:rPr>
        <w:t>ов</w:t>
      </w:r>
      <w:r w:rsidR="0031052B" w:rsidRPr="002B399F">
        <w:rPr>
          <w:rFonts w:ascii="Times New Roman" w:eastAsia="Times New Roman" w:hAnsi="Times New Roman" w:cs="Times New Roman"/>
          <w:color w:val="000000"/>
          <w:sz w:val="28"/>
          <w:szCs w:val="28"/>
        </w:rPr>
        <w:t xml:space="preserve"> выполнения мероприятий подпрограмм и основных мероприятий муниципальной программы</w:t>
      </w:r>
      <w:r w:rsidR="0031052B">
        <w:rPr>
          <w:rFonts w:ascii="Times New Roman" w:eastAsia="Times New Roman" w:hAnsi="Times New Roman" w:cs="Times New Roman"/>
          <w:sz w:val="28"/>
          <w:szCs w:val="28"/>
        </w:rPr>
        <w:t>,</w:t>
      </w:r>
      <w:r w:rsidR="0031052B" w:rsidRPr="002B399F">
        <w:rPr>
          <w:rFonts w:ascii="Times New Roman" w:eastAsia="Times New Roman" w:hAnsi="Times New Roman" w:cs="Times New Roman"/>
          <w:color w:val="000000"/>
          <w:sz w:val="28"/>
          <w:szCs w:val="28"/>
        </w:rPr>
        <w:t xml:space="preserve"> эффективность реализации </w:t>
      </w:r>
      <w:r w:rsidR="0031052B" w:rsidRPr="002B399F">
        <w:rPr>
          <w:rFonts w:ascii="Times New Roman" w:eastAsia="Times New Roman" w:hAnsi="Times New Roman" w:cs="Times New Roman"/>
          <w:sz w:val="28"/>
          <w:szCs w:val="28"/>
        </w:rPr>
        <w:t xml:space="preserve">муниципальной программы </w:t>
      </w:r>
      <w:r w:rsidR="0031052B" w:rsidRPr="002B399F">
        <w:rPr>
          <w:rFonts w:ascii="Times New Roman" w:eastAsia="Times New Roman" w:hAnsi="Times New Roman" w:cs="Times New Roman"/>
          <w:color w:val="000000"/>
          <w:sz w:val="28"/>
          <w:szCs w:val="28"/>
        </w:rPr>
        <w:t>«</w:t>
      </w:r>
      <w:r w:rsidR="0031052B" w:rsidRPr="002B399F">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w:t>
      </w:r>
      <w:r w:rsidR="0031052B">
        <w:rPr>
          <w:rFonts w:ascii="Times New Roman" w:eastAsia="Times New Roman" w:hAnsi="Times New Roman" w:cs="Times New Roman"/>
          <w:sz w:val="28"/>
          <w:szCs w:val="28"/>
        </w:rPr>
        <w:t>, архитектуры, дорожного хозяйства и жилищно-коммунального хозяйства</w:t>
      </w:r>
      <w:r w:rsidR="0031052B" w:rsidRPr="002B399F">
        <w:rPr>
          <w:rFonts w:ascii="Times New Roman" w:eastAsia="Times New Roman" w:hAnsi="Times New Roman" w:cs="Times New Roman"/>
          <w:sz w:val="28"/>
          <w:szCs w:val="28"/>
        </w:rPr>
        <w:t>»</w:t>
      </w:r>
      <w:r w:rsidR="0031052B">
        <w:rPr>
          <w:rFonts w:ascii="Times New Roman" w:eastAsia="Times New Roman" w:hAnsi="Times New Roman" w:cs="Times New Roman"/>
          <w:sz w:val="28"/>
          <w:szCs w:val="28"/>
        </w:rPr>
        <w:t xml:space="preserve"> </w:t>
      </w:r>
      <w:r w:rsidR="0031052B" w:rsidRPr="002B399F">
        <w:rPr>
          <w:rFonts w:ascii="Times New Roman" w:eastAsia="Times New Roman" w:hAnsi="Times New Roman" w:cs="Times New Roman"/>
          <w:color w:val="000000"/>
          <w:sz w:val="28"/>
          <w:szCs w:val="28"/>
        </w:rPr>
        <w:t xml:space="preserve">может быть признана </w:t>
      </w:r>
      <w:r w:rsidR="0031052B" w:rsidRPr="002B399F">
        <w:rPr>
          <w:rFonts w:ascii="Times New Roman" w:eastAsia="Times New Roman" w:hAnsi="Times New Roman" w:cs="Times New Roman"/>
          <w:sz w:val="28"/>
          <w:szCs w:val="28"/>
        </w:rPr>
        <w:t>высокой</w:t>
      </w:r>
      <w:r w:rsidR="0031052B">
        <w:rPr>
          <w:rFonts w:ascii="Times New Roman" w:eastAsia="Times New Roman" w:hAnsi="Times New Roman" w:cs="Times New Roman"/>
          <w:sz w:val="28"/>
          <w:szCs w:val="28"/>
        </w:rPr>
        <w:t xml:space="preserve">, </w:t>
      </w:r>
      <w:r w:rsidR="0031052B" w:rsidRPr="002B399F">
        <w:rPr>
          <w:rFonts w:ascii="Times New Roman" w:eastAsia="Times New Roman" w:hAnsi="Times New Roman" w:cs="Times New Roman"/>
          <w:color w:val="000000"/>
          <w:sz w:val="28"/>
          <w:szCs w:val="28"/>
        </w:rPr>
        <w:t xml:space="preserve">коэффициент эффективности реализации </w:t>
      </w:r>
      <w:r w:rsidR="0031052B">
        <w:rPr>
          <w:rFonts w:ascii="Times New Roman" w:eastAsia="Times New Roman" w:hAnsi="Times New Roman" w:cs="Times New Roman"/>
          <w:color w:val="000000"/>
          <w:sz w:val="28"/>
          <w:szCs w:val="28"/>
        </w:rPr>
        <w:t xml:space="preserve">муниципальной </w:t>
      </w:r>
      <w:r w:rsidR="0031052B" w:rsidRPr="002B399F">
        <w:rPr>
          <w:rFonts w:ascii="Times New Roman" w:eastAsia="Times New Roman" w:hAnsi="Times New Roman" w:cs="Times New Roman"/>
          <w:color w:val="000000"/>
          <w:sz w:val="28"/>
          <w:szCs w:val="28"/>
        </w:rPr>
        <w:t xml:space="preserve">программы – </w:t>
      </w:r>
      <w:r w:rsidR="0031052B">
        <w:rPr>
          <w:rFonts w:ascii="Times New Roman" w:eastAsia="Times New Roman" w:hAnsi="Times New Roman" w:cs="Times New Roman"/>
          <w:sz w:val="28"/>
          <w:szCs w:val="28"/>
        </w:rPr>
        <w:t>0,9</w:t>
      </w:r>
      <w:r w:rsidR="00D837BD">
        <w:rPr>
          <w:rFonts w:ascii="Times New Roman" w:eastAsia="Times New Roman" w:hAnsi="Times New Roman" w:cs="Times New Roman"/>
          <w:sz w:val="28"/>
          <w:szCs w:val="28"/>
        </w:rPr>
        <w:t>8</w:t>
      </w:r>
      <w:r w:rsidR="0031052B">
        <w:rPr>
          <w:rFonts w:ascii="Times New Roman" w:eastAsia="Times New Roman" w:hAnsi="Times New Roman" w:cs="Times New Roman"/>
          <w:sz w:val="28"/>
          <w:szCs w:val="28"/>
        </w:rPr>
        <w:t xml:space="preserve">.  </w:t>
      </w:r>
      <w:proofErr w:type="gramEnd"/>
    </w:p>
    <w:p w:rsidR="0031052B" w:rsidRDefault="0031052B" w:rsidP="0031052B">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Считаем целесообразным продолжить реализацию всех основных мероприятий и подпрограмм муниципальной программы.</w:t>
      </w:r>
    </w:p>
    <w:p w:rsidR="0031052B" w:rsidRDefault="0031052B" w:rsidP="0031052B">
      <w:pPr>
        <w:spacing w:after="0"/>
        <w:ind w:firstLine="71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ходе </w:t>
      </w:r>
      <w:r w:rsidRPr="003E55AF">
        <w:rPr>
          <w:rFonts w:ascii="Times New Roman" w:hAnsi="Times New Roman" w:cs="Times New Roman"/>
          <w:sz w:val="28"/>
          <w:szCs w:val="28"/>
        </w:rPr>
        <w:t>дальнейшей реализации муниципальной программы координатору -</w:t>
      </w:r>
      <w:r w:rsidR="00275270" w:rsidRPr="00275270">
        <w:rPr>
          <w:rFonts w:ascii="Times New Roman" w:eastAsia="Times New Roman" w:hAnsi="Times New Roman" w:cs="Times New Roman"/>
          <w:sz w:val="28"/>
          <w:szCs w:val="28"/>
        </w:rPr>
        <w:t xml:space="preserve"> </w:t>
      </w:r>
      <w:r w:rsidR="00275270" w:rsidRPr="003E55AF">
        <w:rPr>
          <w:rFonts w:ascii="Times New Roman" w:eastAsia="Times New Roman" w:hAnsi="Times New Roman" w:cs="Times New Roman"/>
          <w:sz w:val="28"/>
          <w:szCs w:val="28"/>
        </w:rPr>
        <w:t>отделу капитального строительства</w:t>
      </w:r>
      <w:r w:rsidRPr="003E55AF">
        <w:rPr>
          <w:rFonts w:ascii="Times New Roman" w:hAnsi="Times New Roman" w:cs="Times New Roman"/>
          <w:sz w:val="28"/>
          <w:szCs w:val="28"/>
        </w:rPr>
        <w:t>, а также координаторам подпрограмм</w:t>
      </w:r>
      <w:r w:rsidR="00275270">
        <w:rPr>
          <w:rFonts w:ascii="Times New Roman" w:hAnsi="Times New Roman" w:cs="Times New Roman"/>
          <w:sz w:val="28"/>
          <w:szCs w:val="28"/>
        </w:rPr>
        <w:t xml:space="preserve"> и участникам муниципальной программы</w:t>
      </w:r>
      <w:r w:rsidRPr="003E55AF">
        <w:rPr>
          <w:rFonts w:ascii="Times New Roman" w:hAnsi="Times New Roman" w:cs="Times New Roman"/>
          <w:sz w:val="28"/>
          <w:szCs w:val="28"/>
        </w:rPr>
        <w:t xml:space="preserve">: </w:t>
      </w:r>
      <w:r w:rsidRPr="003E55AF">
        <w:rPr>
          <w:rFonts w:ascii="Times New Roman" w:eastAsia="Times New Roman" w:hAnsi="Times New Roman" w:cs="Times New Roman"/>
          <w:sz w:val="28"/>
          <w:szCs w:val="28"/>
        </w:rPr>
        <w:t>отделу жилищно-коммунального хозяйства, транспорта и связи</w:t>
      </w:r>
      <w:r w:rsidR="00275270">
        <w:rPr>
          <w:rFonts w:ascii="Times New Roman" w:eastAsia="Times New Roman" w:hAnsi="Times New Roman" w:cs="Times New Roman"/>
          <w:sz w:val="28"/>
          <w:szCs w:val="28"/>
        </w:rPr>
        <w:t>,</w:t>
      </w:r>
      <w:r w:rsidR="00DC567C">
        <w:rPr>
          <w:rFonts w:ascii="Times New Roman" w:eastAsia="Times New Roman" w:hAnsi="Times New Roman" w:cs="Times New Roman"/>
          <w:sz w:val="28"/>
          <w:szCs w:val="28"/>
        </w:rPr>
        <w:t xml:space="preserve"> отделу</w:t>
      </w:r>
      <w:r w:rsidR="00DC567C" w:rsidRPr="00DC567C">
        <w:rPr>
          <w:rFonts w:ascii="Times New Roman" w:eastAsia="Times New Roman" w:hAnsi="Times New Roman" w:cs="Times New Roman"/>
          <w:sz w:val="28"/>
        </w:rPr>
        <w:t xml:space="preserve"> </w:t>
      </w:r>
      <w:r w:rsidR="00DC567C" w:rsidRPr="00AD4567">
        <w:rPr>
          <w:rFonts w:ascii="Times New Roman" w:eastAsia="Times New Roman" w:hAnsi="Times New Roman" w:cs="Times New Roman"/>
          <w:sz w:val="28"/>
        </w:rPr>
        <w:t>инвестиций и развития малого и среднего предпринимательства</w:t>
      </w:r>
      <w:r w:rsidR="00275270">
        <w:rPr>
          <w:rFonts w:ascii="Times New Roman" w:eastAsia="Times New Roman" w:hAnsi="Times New Roman" w:cs="Times New Roman"/>
          <w:sz w:val="28"/>
        </w:rPr>
        <w:t>, управлению архитектуры и градостроительства,</w:t>
      </w:r>
      <w:r w:rsidRPr="003E55AF">
        <w:rPr>
          <w:rFonts w:ascii="Times New Roman" w:eastAsia="Times New Roman" w:hAnsi="Times New Roman" w:cs="Times New Roman"/>
          <w:sz w:val="28"/>
          <w:szCs w:val="28"/>
        </w:rPr>
        <w:t xml:space="preserve"> </w:t>
      </w:r>
      <w:r w:rsidR="00275270">
        <w:rPr>
          <w:rFonts w:ascii="Times New Roman" w:eastAsia="Times New Roman" w:hAnsi="Times New Roman" w:cs="Times New Roman"/>
          <w:sz w:val="28"/>
          <w:szCs w:val="28"/>
        </w:rPr>
        <w:t xml:space="preserve">управлению имущественных отношений администрации муниципального образования Кавказский район </w:t>
      </w:r>
      <w:r w:rsidRPr="003E55AF">
        <w:rPr>
          <w:rFonts w:ascii="Times New Roman" w:hAnsi="Times New Roman" w:cs="Times New Roman"/>
          <w:sz w:val="28"/>
          <w:szCs w:val="28"/>
        </w:rPr>
        <w:t xml:space="preserve">необходимо </w:t>
      </w:r>
      <w:r>
        <w:rPr>
          <w:rFonts w:ascii="Times New Roman" w:hAnsi="Times New Roman" w:cs="Times New Roman"/>
          <w:sz w:val="28"/>
          <w:szCs w:val="28"/>
        </w:rPr>
        <w:t>продолжить</w:t>
      </w:r>
      <w:r w:rsidRPr="003E55AF">
        <w:rPr>
          <w:rFonts w:ascii="Times New Roman" w:hAnsi="Times New Roman" w:cs="Times New Roman"/>
          <w:sz w:val="28"/>
          <w:szCs w:val="28"/>
        </w:rPr>
        <w:t xml:space="preserve"> постоянный мониторинг и контроль за выполнением </w:t>
      </w:r>
      <w:r>
        <w:rPr>
          <w:rFonts w:ascii="Times New Roman" w:hAnsi="Times New Roman" w:cs="Times New Roman"/>
          <w:sz w:val="28"/>
          <w:szCs w:val="28"/>
        </w:rPr>
        <w:t xml:space="preserve">основных мероприятий и </w:t>
      </w:r>
      <w:r w:rsidRPr="003E55AF">
        <w:rPr>
          <w:rFonts w:ascii="Times New Roman" w:hAnsi="Times New Roman" w:cs="Times New Roman"/>
          <w:sz w:val="28"/>
          <w:szCs w:val="28"/>
        </w:rPr>
        <w:t>мероприятий подпрограмм, достижением запланированных значений</w:t>
      </w:r>
      <w:proofErr w:type="gramEnd"/>
      <w:r w:rsidRPr="003E55AF">
        <w:rPr>
          <w:rFonts w:ascii="Times New Roman" w:hAnsi="Times New Roman" w:cs="Times New Roman"/>
          <w:sz w:val="28"/>
          <w:szCs w:val="28"/>
        </w:rPr>
        <w:t xml:space="preserve"> целевых показателей.</w:t>
      </w:r>
    </w:p>
    <w:p w:rsidR="00127C13" w:rsidRDefault="00127C13" w:rsidP="0031052B">
      <w:pPr>
        <w:spacing w:after="0" w:line="240" w:lineRule="auto"/>
        <w:ind w:firstLine="851"/>
        <w:jc w:val="both"/>
        <w:rPr>
          <w:rFonts w:ascii="Times New Roman" w:eastAsia="Times New Roman" w:hAnsi="Times New Roman" w:cs="Times New Roman"/>
          <w:b/>
          <w:sz w:val="28"/>
        </w:rPr>
      </w:pPr>
    </w:p>
    <w:p w:rsidR="006A6718" w:rsidRPr="002E5394" w:rsidRDefault="00127C13" w:rsidP="006A6718">
      <w:pPr>
        <w:spacing w:after="0" w:line="240" w:lineRule="auto"/>
        <w:jc w:val="center"/>
        <w:rPr>
          <w:rFonts w:ascii="Times New Roman" w:eastAsia="Times New Roman" w:hAnsi="Times New Roman" w:cs="Times New Roman"/>
          <w:b/>
          <w:sz w:val="32"/>
          <w:szCs w:val="32"/>
        </w:rPr>
      </w:pPr>
      <w:r w:rsidRPr="002E5394">
        <w:rPr>
          <w:rFonts w:ascii="Times New Roman" w:eastAsia="Times New Roman" w:hAnsi="Times New Roman" w:cs="Times New Roman"/>
          <w:b/>
          <w:sz w:val="32"/>
          <w:szCs w:val="32"/>
        </w:rPr>
        <w:lastRenderedPageBreak/>
        <w:t>3.4. О</w:t>
      </w:r>
      <w:r w:rsidR="006A6718" w:rsidRPr="002E5394">
        <w:rPr>
          <w:rFonts w:ascii="Times New Roman" w:eastAsia="Times New Roman" w:hAnsi="Times New Roman" w:cs="Times New Roman"/>
          <w:b/>
          <w:sz w:val="32"/>
          <w:szCs w:val="32"/>
        </w:rPr>
        <w:t xml:space="preserve"> ходе реализации муниципальной программы</w:t>
      </w:r>
      <w:r w:rsidRPr="002E5394">
        <w:rPr>
          <w:rFonts w:ascii="Times New Roman" w:eastAsia="Times New Roman" w:hAnsi="Times New Roman" w:cs="Times New Roman"/>
          <w:b/>
          <w:sz w:val="32"/>
          <w:szCs w:val="32"/>
        </w:rPr>
        <w:t xml:space="preserve"> </w:t>
      </w:r>
      <w:r w:rsidR="006A6718" w:rsidRPr="002E5394">
        <w:rPr>
          <w:rFonts w:ascii="Times New Roman" w:eastAsia="Times New Roman" w:hAnsi="Times New Roman" w:cs="Times New Roman"/>
          <w:b/>
          <w:sz w:val="32"/>
          <w:szCs w:val="32"/>
        </w:rPr>
        <w:t xml:space="preserve"> муниципального образования Кавказский район</w:t>
      </w:r>
      <w:r w:rsidRPr="002E5394">
        <w:rPr>
          <w:rFonts w:ascii="Times New Roman" w:eastAsia="Times New Roman" w:hAnsi="Times New Roman" w:cs="Times New Roman"/>
          <w:b/>
          <w:sz w:val="32"/>
          <w:szCs w:val="32"/>
        </w:rPr>
        <w:t xml:space="preserve"> </w:t>
      </w:r>
      <w:r w:rsidR="00C9277C">
        <w:rPr>
          <w:rFonts w:ascii="Times New Roman" w:eastAsia="Times New Roman" w:hAnsi="Times New Roman" w:cs="Times New Roman"/>
          <w:b/>
          <w:sz w:val="32"/>
          <w:szCs w:val="32"/>
        </w:rPr>
        <w:t>«</w:t>
      </w:r>
      <w:r w:rsidR="006A6718" w:rsidRPr="002E5394">
        <w:rPr>
          <w:rFonts w:ascii="Times New Roman" w:eastAsia="Times New Roman" w:hAnsi="Times New Roman" w:cs="Times New Roman"/>
          <w:b/>
          <w:sz w:val="32"/>
          <w:szCs w:val="32"/>
        </w:rPr>
        <w:t>Развитие топливно-энергетического комплекса</w:t>
      </w:r>
      <w:r w:rsidR="0093319C">
        <w:rPr>
          <w:rFonts w:ascii="Times New Roman" w:eastAsia="Times New Roman" w:hAnsi="Times New Roman" w:cs="Times New Roman"/>
          <w:b/>
          <w:sz w:val="32"/>
          <w:szCs w:val="32"/>
        </w:rPr>
        <w:t>»</w:t>
      </w:r>
    </w:p>
    <w:p w:rsidR="006A6718" w:rsidRPr="002E5394" w:rsidRDefault="006A6718" w:rsidP="006A6718">
      <w:pPr>
        <w:spacing w:after="0" w:line="240" w:lineRule="auto"/>
        <w:jc w:val="center"/>
        <w:rPr>
          <w:rFonts w:ascii="Times New Roman" w:eastAsia="Times New Roman" w:hAnsi="Times New Roman" w:cs="Times New Roman"/>
          <w:sz w:val="32"/>
          <w:szCs w:val="32"/>
        </w:rPr>
      </w:pPr>
    </w:p>
    <w:p w:rsidR="00BC1743" w:rsidRPr="00BC1743" w:rsidRDefault="006A6718" w:rsidP="00BC1743">
      <w:pPr>
        <w:spacing w:after="0" w:line="240" w:lineRule="auto"/>
        <w:jc w:val="both"/>
        <w:rPr>
          <w:rFonts w:ascii="Times New Roman" w:eastAsia="Times New Roman" w:hAnsi="Times New Roman" w:cs="Times New Roman"/>
          <w:sz w:val="28"/>
        </w:rPr>
      </w:pPr>
      <w:r w:rsidRPr="00036182">
        <w:rPr>
          <w:rFonts w:ascii="Times New Roman" w:eastAsia="Times New Roman" w:hAnsi="Times New Roman" w:cs="Times New Roman"/>
          <w:sz w:val="28"/>
        </w:rPr>
        <w:t xml:space="preserve">            </w:t>
      </w:r>
      <w:r w:rsidR="00BC1743" w:rsidRPr="00BC1743">
        <w:rPr>
          <w:rFonts w:ascii="Times New Roman" w:eastAsia="Times New Roman" w:hAnsi="Times New Roman" w:cs="Times New Roman"/>
          <w:sz w:val="28"/>
        </w:rPr>
        <w:t xml:space="preserve">Муниципальная программа  муниципального образования Кавказский район </w:t>
      </w:r>
      <w:r w:rsidR="006D284F">
        <w:rPr>
          <w:rFonts w:ascii="Times New Roman" w:eastAsia="Times New Roman" w:hAnsi="Times New Roman" w:cs="Times New Roman"/>
          <w:sz w:val="28"/>
        </w:rPr>
        <w:t>«</w:t>
      </w:r>
      <w:r w:rsidR="00BC1743" w:rsidRPr="00BC1743">
        <w:rPr>
          <w:rFonts w:ascii="Times New Roman" w:eastAsia="Times New Roman" w:hAnsi="Times New Roman" w:cs="Times New Roman"/>
          <w:sz w:val="28"/>
        </w:rPr>
        <w:t>Развитие топливно-энергетического комплекса</w:t>
      </w:r>
      <w:r w:rsidR="006D284F">
        <w:rPr>
          <w:rFonts w:ascii="Times New Roman" w:eastAsia="Times New Roman" w:hAnsi="Times New Roman" w:cs="Times New Roman"/>
          <w:sz w:val="28"/>
        </w:rPr>
        <w:t>»</w:t>
      </w:r>
      <w:r w:rsidR="00BC1743" w:rsidRPr="00BC1743">
        <w:rPr>
          <w:rFonts w:ascii="Times New Roman" w:eastAsia="Times New Roman" w:hAnsi="Times New Roman" w:cs="Times New Roman"/>
          <w:sz w:val="28"/>
        </w:rPr>
        <w:t xml:space="preserve"> утверждена постановлением администрации муниципального образования Кавказский район от 17 ноября 2014 г. № 1778. В 2017 году было внесено  5 изменений в муниципальную программу.</w:t>
      </w:r>
    </w:p>
    <w:p w:rsidR="00BC1743" w:rsidRPr="00BC1743" w:rsidRDefault="00BC1743" w:rsidP="00BC1743">
      <w:pPr>
        <w:spacing w:after="0" w:line="240" w:lineRule="auto"/>
        <w:jc w:val="both"/>
        <w:rPr>
          <w:rFonts w:ascii="Times New Roman" w:eastAsia="Times New Roman" w:hAnsi="Times New Roman" w:cs="Times New Roman"/>
          <w:sz w:val="28"/>
        </w:rPr>
      </w:pPr>
      <w:r w:rsidRPr="00BC1743">
        <w:rPr>
          <w:rFonts w:ascii="Times New Roman" w:eastAsia="Times New Roman" w:hAnsi="Times New Roman" w:cs="Times New Roman"/>
          <w:sz w:val="28"/>
        </w:rPr>
        <w:t xml:space="preserve">            Координатор муниципальной программы – отдел жилищно-коммунального хозяйства транспорта, связи и дорожного хозяйства  муниципального образования Кавказский район.</w:t>
      </w:r>
    </w:p>
    <w:p w:rsidR="00BC1743" w:rsidRPr="00BC1743" w:rsidRDefault="00BC1743" w:rsidP="00BC1743">
      <w:pPr>
        <w:spacing w:after="0" w:line="240" w:lineRule="auto"/>
        <w:jc w:val="both"/>
        <w:rPr>
          <w:rFonts w:ascii="Times New Roman" w:eastAsia="Times New Roman" w:hAnsi="Times New Roman" w:cs="Times New Roman"/>
          <w:sz w:val="28"/>
        </w:rPr>
      </w:pPr>
      <w:r w:rsidRPr="00BC1743">
        <w:rPr>
          <w:rFonts w:ascii="Times New Roman" w:eastAsia="Times New Roman" w:hAnsi="Times New Roman" w:cs="Times New Roman"/>
          <w:sz w:val="28"/>
        </w:rPr>
        <w:t xml:space="preserve">            Всего на реализацию муниципальной программы муниципального образования Кавказский район </w:t>
      </w:r>
      <w:r w:rsidR="006D284F">
        <w:rPr>
          <w:rFonts w:ascii="Times New Roman" w:eastAsia="Times New Roman" w:hAnsi="Times New Roman" w:cs="Times New Roman"/>
          <w:sz w:val="28"/>
        </w:rPr>
        <w:t>«</w:t>
      </w:r>
      <w:r w:rsidRPr="00BC1743">
        <w:rPr>
          <w:rFonts w:ascii="Times New Roman" w:eastAsia="Times New Roman" w:hAnsi="Times New Roman" w:cs="Times New Roman"/>
          <w:sz w:val="28"/>
        </w:rPr>
        <w:t>Развитие топливно-энергетического комплекса» предусматривалось в  местном бюджете 6</w:t>
      </w:r>
      <w:r w:rsidR="00CC5596">
        <w:rPr>
          <w:rFonts w:ascii="Times New Roman" w:eastAsia="Times New Roman" w:hAnsi="Times New Roman" w:cs="Times New Roman"/>
          <w:sz w:val="28"/>
        </w:rPr>
        <w:t xml:space="preserve"> </w:t>
      </w:r>
      <w:r w:rsidRPr="00BC1743">
        <w:rPr>
          <w:rFonts w:ascii="Times New Roman" w:eastAsia="Times New Roman" w:hAnsi="Times New Roman" w:cs="Times New Roman"/>
          <w:sz w:val="28"/>
        </w:rPr>
        <w:t xml:space="preserve">107,2 </w:t>
      </w:r>
      <w:r w:rsidR="008B26CF">
        <w:rPr>
          <w:rFonts w:ascii="Times New Roman" w:eastAsia="Times New Roman" w:hAnsi="Times New Roman" w:cs="Times New Roman"/>
          <w:sz w:val="28"/>
        </w:rPr>
        <w:t>тыс. рублей</w:t>
      </w:r>
      <w:r w:rsidR="006D284F">
        <w:rPr>
          <w:rFonts w:ascii="Times New Roman" w:eastAsia="Times New Roman" w:hAnsi="Times New Roman" w:cs="Times New Roman"/>
          <w:sz w:val="28"/>
        </w:rPr>
        <w:t xml:space="preserve">. </w:t>
      </w:r>
      <w:r w:rsidRPr="00BC1743">
        <w:rPr>
          <w:rFonts w:ascii="Times New Roman" w:eastAsia="Times New Roman" w:hAnsi="Times New Roman" w:cs="Times New Roman"/>
          <w:sz w:val="28"/>
        </w:rPr>
        <w:t xml:space="preserve"> Фактически освоено 5</w:t>
      </w:r>
      <w:r w:rsidR="00CC5596">
        <w:rPr>
          <w:rFonts w:ascii="Times New Roman" w:eastAsia="Times New Roman" w:hAnsi="Times New Roman" w:cs="Times New Roman"/>
          <w:sz w:val="28"/>
        </w:rPr>
        <w:t xml:space="preserve"> </w:t>
      </w:r>
      <w:r w:rsidRPr="00BC1743">
        <w:rPr>
          <w:rFonts w:ascii="Times New Roman" w:eastAsia="Times New Roman" w:hAnsi="Times New Roman" w:cs="Times New Roman"/>
          <w:sz w:val="28"/>
        </w:rPr>
        <w:t xml:space="preserve">813,8 </w:t>
      </w:r>
      <w:r w:rsidR="008B26CF">
        <w:rPr>
          <w:rFonts w:ascii="Times New Roman" w:eastAsia="Times New Roman" w:hAnsi="Times New Roman" w:cs="Times New Roman"/>
          <w:sz w:val="28"/>
        </w:rPr>
        <w:t>тыс. рублей</w:t>
      </w:r>
      <w:r w:rsidRPr="00BC1743">
        <w:rPr>
          <w:rFonts w:ascii="Times New Roman" w:eastAsia="Times New Roman" w:hAnsi="Times New Roman" w:cs="Times New Roman"/>
          <w:sz w:val="28"/>
        </w:rPr>
        <w:t xml:space="preserve"> (95,2 %).</w:t>
      </w:r>
    </w:p>
    <w:p w:rsidR="00BC1743" w:rsidRPr="00BC1743" w:rsidRDefault="00BC1743" w:rsidP="00BC1743">
      <w:pPr>
        <w:spacing w:after="0" w:line="240" w:lineRule="auto"/>
        <w:jc w:val="both"/>
        <w:rPr>
          <w:rFonts w:ascii="Times New Roman" w:eastAsia="Times New Roman" w:hAnsi="Times New Roman" w:cs="Times New Roman"/>
          <w:sz w:val="28"/>
        </w:rPr>
      </w:pPr>
      <w:r w:rsidRPr="00BC1743">
        <w:rPr>
          <w:rFonts w:ascii="Times New Roman" w:eastAsia="Times New Roman" w:hAnsi="Times New Roman" w:cs="Times New Roman"/>
          <w:sz w:val="28"/>
        </w:rPr>
        <w:t xml:space="preserve">            Достижение целей и решение задач, поставленных в муниципальной программе, осуществляется в рамках реализации входящих в ее состав подпрограмм.</w:t>
      </w:r>
    </w:p>
    <w:p w:rsidR="00BC1743" w:rsidRPr="00BC1743" w:rsidRDefault="00BC1743" w:rsidP="00BC1743">
      <w:pPr>
        <w:spacing w:after="0" w:line="240" w:lineRule="auto"/>
        <w:ind w:firstLine="709"/>
        <w:jc w:val="both"/>
        <w:rPr>
          <w:rFonts w:ascii="Times New Roman" w:eastAsia="Times New Roman" w:hAnsi="Times New Roman" w:cs="Times New Roman"/>
          <w:sz w:val="28"/>
        </w:rPr>
      </w:pPr>
      <w:r w:rsidRPr="00BC1743">
        <w:rPr>
          <w:rFonts w:ascii="Times New Roman" w:eastAsia="Times New Roman" w:hAnsi="Times New Roman" w:cs="Times New Roman"/>
          <w:sz w:val="28"/>
        </w:rPr>
        <w:t xml:space="preserve"> Муниципальная программа включает в себя три подпрограммы: </w:t>
      </w:r>
      <w:r w:rsidR="006D284F">
        <w:rPr>
          <w:rFonts w:ascii="Times New Roman" w:eastAsia="Times New Roman" w:hAnsi="Times New Roman" w:cs="Times New Roman"/>
          <w:sz w:val="28"/>
        </w:rPr>
        <w:t>«</w:t>
      </w:r>
      <w:r w:rsidRPr="00BC1743">
        <w:rPr>
          <w:rFonts w:ascii="Times New Roman" w:eastAsia="Times New Roman" w:hAnsi="Times New Roman" w:cs="Times New Roman"/>
          <w:sz w:val="28"/>
        </w:rPr>
        <w:t>Газификация муниципального образования Кавказский район</w:t>
      </w:r>
      <w:r w:rsidR="006D284F">
        <w:rPr>
          <w:rFonts w:ascii="Times New Roman" w:eastAsia="Times New Roman" w:hAnsi="Times New Roman" w:cs="Times New Roman"/>
          <w:sz w:val="28"/>
        </w:rPr>
        <w:t>»</w:t>
      </w:r>
      <w:r w:rsidRPr="00BC1743">
        <w:rPr>
          <w:rFonts w:ascii="Times New Roman" w:eastAsia="Times New Roman" w:hAnsi="Times New Roman" w:cs="Times New Roman"/>
          <w:sz w:val="28"/>
        </w:rPr>
        <w:t xml:space="preserve">, </w:t>
      </w:r>
      <w:r w:rsidR="006D284F">
        <w:rPr>
          <w:rFonts w:ascii="Times New Roman" w:eastAsia="Times New Roman" w:hAnsi="Times New Roman" w:cs="Times New Roman"/>
          <w:sz w:val="28"/>
        </w:rPr>
        <w:t>«</w:t>
      </w:r>
      <w:r w:rsidRPr="00BC1743">
        <w:rPr>
          <w:rFonts w:ascii="Times New Roman" w:eastAsia="Times New Roman" w:hAnsi="Times New Roman" w:cs="Times New Roman"/>
          <w:sz w:val="28"/>
        </w:rPr>
        <w:t>Энергоснабжение и повышение энергетической эффективности на территории муниципального образования Кавказский район</w:t>
      </w:r>
      <w:r w:rsidR="006D284F">
        <w:rPr>
          <w:rFonts w:ascii="Times New Roman" w:eastAsia="Times New Roman" w:hAnsi="Times New Roman" w:cs="Times New Roman"/>
          <w:sz w:val="28"/>
        </w:rPr>
        <w:t>»</w:t>
      </w:r>
      <w:r w:rsidRPr="00BC1743">
        <w:rPr>
          <w:rFonts w:ascii="Times New Roman" w:eastAsia="Times New Roman" w:hAnsi="Times New Roman" w:cs="Times New Roman"/>
          <w:sz w:val="28"/>
        </w:rPr>
        <w:t xml:space="preserve">, </w:t>
      </w:r>
      <w:r w:rsidR="006D284F">
        <w:rPr>
          <w:rFonts w:ascii="Times New Roman" w:eastAsia="Times New Roman" w:hAnsi="Times New Roman" w:cs="Times New Roman"/>
          <w:sz w:val="28"/>
        </w:rPr>
        <w:t>«</w:t>
      </w:r>
      <w:r w:rsidRPr="00BC1743">
        <w:rPr>
          <w:rFonts w:ascii="Times New Roman" w:eastAsia="Times New Roman" w:hAnsi="Times New Roman" w:cs="Times New Roman"/>
          <w:sz w:val="28"/>
        </w:rPr>
        <w:t>Модернизация систем теплоснабжения в муниципальном образовании Кавказский район</w:t>
      </w:r>
      <w:r w:rsidR="006D284F">
        <w:rPr>
          <w:rFonts w:ascii="Times New Roman" w:eastAsia="Times New Roman" w:hAnsi="Times New Roman" w:cs="Times New Roman"/>
          <w:sz w:val="28"/>
        </w:rPr>
        <w:t>»</w:t>
      </w:r>
      <w:r w:rsidRPr="00BC1743">
        <w:rPr>
          <w:rFonts w:ascii="Times New Roman" w:eastAsia="Times New Roman" w:hAnsi="Times New Roman" w:cs="Times New Roman"/>
          <w:sz w:val="28"/>
        </w:rPr>
        <w:t>.</w:t>
      </w:r>
    </w:p>
    <w:p w:rsidR="00BC1743" w:rsidRPr="00BC1743" w:rsidRDefault="00BC1743" w:rsidP="00BC174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B050"/>
          <w:sz w:val="28"/>
        </w:rPr>
        <w:t xml:space="preserve"> </w:t>
      </w:r>
      <w:r w:rsidRPr="00BC1743">
        <w:rPr>
          <w:rFonts w:ascii="Times New Roman" w:eastAsia="Times New Roman" w:hAnsi="Times New Roman" w:cs="Times New Roman"/>
          <w:sz w:val="28"/>
        </w:rPr>
        <w:t xml:space="preserve">План реализации муниципальной программы «Развитие топливно-энергетического комплекса» на 2017 год утвержден заместителем главы муниципального образования Кавказский район </w:t>
      </w:r>
      <w:proofErr w:type="spellStart"/>
      <w:r w:rsidRPr="00BC1743">
        <w:rPr>
          <w:rFonts w:ascii="Times New Roman" w:eastAsia="Times New Roman" w:hAnsi="Times New Roman" w:cs="Times New Roman"/>
          <w:sz w:val="28"/>
        </w:rPr>
        <w:t>И.Д.Погореловым</w:t>
      </w:r>
      <w:proofErr w:type="spellEnd"/>
      <w:r w:rsidRPr="00BC1743">
        <w:rPr>
          <w:rFonts w:ascii="Times New Roman" w:eastAsia="Times New Roman" w:hAnsi="Times New Roman" w:cs="Times New Roman"/>
          <w:sz w:val="28"/>
        </w:rPr>
        <w:t>.  Все мероприятия</w:t>
      </w:r>
      <w:r w:rsidR="00E13AE2">
        <w:rPr>
          <w:rFonts w:ascii="Times New Roman" w:eastAsia="Times New Roman" w:hAnsi="Times New Roman" w:cs="Times New Roman"/>
          <w:sz w:val="28"/>
        </w:rPr>
        <w:t>,</w:t>
      </w:r>
      <w:r w:rsidRPr="00BC1743">
        <w:rPr>
          <w:rFonts w:ascii="Times New Roman" w:eastAsia="Times New Roman" w:hAnsi="Times New Roman" w:cs="Times New Roman"/>
          <w:sz w:val="28"/>
        </w:rPr>
        <w:t xml:space="preserve"> запланированные в плане реализации</w:t>
      </w:r>
      <w:r w:rsidR="00E13AE2">
        <w:rPr>
          <w:rFonts w:ascii="Times New Roman" w:eastAsia="Times New Roman" w:hAnsi="Times New Roman" w:cs="Times New Roman"/>
          <w:sz w:val="28"/>
        </w:rPr>
        <w:t>,</w:t>
      </w:r>
      <w:r w:rsidRPr="00BC1743">
        <w:rPr>
          <w:rFonts w:ascii="Times New Roman" w:eastAsia="Times New Roman" w:hAnsi="Times New Roman" w:cs="Times New Roman"/>
          <w:sz w:val="28"/>
        </w:rPr>
        <w:t xml:space="preserve"> выполнены в полном объеме. Не выполнено в планир</w:t>
      </w:r>
      <w:r w:rsidR="00E13AE2">
        <w:rPr>
          <w:rFonts w:ascii="Times New Roman" w:eastAsia="Times New Roman" w:hAnsi="Times New Roman" w:cs="Times New Roman"/>
          <w:sz w:val="28"/>
        </w:rPr>
        <w:t>уем</w:t>
      </w:r>
      <w:r w:rsidRPr="00BC1743">
        <w:rPr>
          <w:rFonts w:ascii="Times New Roman" w:eastAsia="Times New Roman" w:hAnsi="Times New Roman" w:cs="Times New Roman"/>
          <w:sz w:val="28"/>
        </w:rPr>
        <w:t>ый срок контрольное событие № 1 «Замена энергосберегающих ламп и светильников в учреждениях образования» подпрограммы «Энергосбережение и повышение энергетической эффективности в муниципальном образовании Кавказский район». Плановый срок наступления контрольного события -  01.04.2017г., фактически лампы и светильники были установлены – 30.06.2017г.</w:t>
      </w:r>
    </w:p>
    <w:p w:rsidR="00BC1743" w:rsidRPr="00036182" w:rsidRDefault="00BC1743" w:rsidP="00BC1743">
      <w:pPr>
        <w:spacing w:after="0" w:line="240" w:lineRule="auto"/>
        <w:ind w:firstLine="851"/>
        <w:jc w:val="both"/>
        <w:rPr>
          <w:rFonts w:ascii="Times New Roman" w:eastAsia="Times New Roman" w:hAnsi="Times New Roman" w:cs="Times New Roman"/>
          <w:sz w:val="28"/>
        </w:rPr>
      </w:pPr>
    </w:p>
    <w:p w:rsidR="006A6718" w:rsidRPr="00036182" w:rsidRDefault="006A6718" w:rsidP="00BC1743">
      <w:pPr>
        <w:spacing w:after="0" w:line="240" w:lineRule="auto"/>
        <w:jc w:val="both"/>
        <w:rPr>
          <w:rFonts w:ascii="Times New Roman" w:eastAsia="Times New Roman" w:hAnsi="Times New Roman" w:cs="Times New Roman"/>
          <w:sz w:val="28"/>
        </w:rPr>
      </w:pPr>
    </w:p>
    <w:p w:rsidR="006A6718" w:rsidRPr="00A31071" w:rsidRDefault="00A31071" w:rsidP="00A31071">
      <w:pPr>
        <w:pStyle w:val="a6"/>
        <w:spacing w:after="0" w:line="240" w:lineRule="auto"/>
        <w:jc w:val="center"/>
        <w:rPr>
          <w:rFonts w:ascii="Times New Roman" w:eastAsia="Times New Roman" w:hAnsi="Times New Roman" w:cs="Times New Roman"/>
          <w:b/>
          <w:i/>
          <w:color w:val="000000" w:themeColor="text1"/>
          <w:sz w:val="28"/>
        </w:rPr>
      </w:pPr>
      <w:r>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Pr>
          <w:rFonts w:ascii="Times New Roman" w:eastAsia="Times New Roman" w:hAnsi="Times New Roman" w:cs="Times New Roman"/>
          <w:b/>
          <w:i/>
          <w:sz w:val="28"/>
        </w:rPr>
        <w:t xml:space="preserve">.1. </w:t>
      </w:r>
      <w:r w:rsidRPr="00A31071">
        <w:rPr>
          <w:rFonts w:ascii="Times New Roman" w:eastAsia="Times New Roman" w:hAnsi="Times New Roman" w:cs="Times New Roman"/>
          <w:b/>
          <w:i/>
          <w:sz w:val="28"/>
        </w:rPr>
        <w:t xml:space="preserve">О ходе реализации подпрограммы </w:t>
      </w:r>
      <w:r w:rsidR="00ED0E0A">
        <w:rPr>
          <w:rFonts w:ascii="Times New Roman" w:eastAsia="Times New Roman" w:hAnsi="Times New Roman" w:cs="Times New Roman"/>
          <w:b/>
          <w:i/>
          <w:sz w:val="28"/>
        </w:rPr>
        <w:t>«</w:t>
      </w:r>
      <w:r w:rsidR="006A6718" w:rsidRPr="00A31071">
        <w:rPr>
          <w:rFonts w:ascii="Times New Roman" w:eastAsia="Times New Roman" w:hAnsi="Times New Roman" w:cs="Times New Roman"/>
          <w:b/>
          <w:i/>
          <w:color w:val="000000" w:themeColor="text1"/>
          <w:sz w:val="28"/>
        </w:rPr>
        <w:t>Газификация муниципального образования Кавказский район</w:t>
      </w:r>
      <w:r w:rsidR="00ED0E0A">
        <w:rPr>
          <w:rFonts w:ascii="Times New Roman" w:eastAsia="Times New Roman" w:hAnsi="Times New Roman" w:cs="Times New Roman"/>
          <w:b/>
          <w:i/>
          <w:color w:val="000000" w:themeColor="text1"/>
          <w:sz w:val="28"/>
        </w:rPr>
        <w:t>»</w:t>
      </w:r>
    </w:p>
    <w:p w:rsidR="006A6718" w:rsidRPr="007731FE" w:rsidRDefault="006A6718" w:rsidP="006A6718">
      <w:pPr>
        <w:pStyle w:val="a6"/>
        <w:spacing w:after="0" w:line="240" w:lineRule="auto"/>
        <w:jc w:val="center"/>
        <w:rPr>
          <w:rFonts w:ascii="Times New Roman" w:eastAsia="Times New Roman" w:hAnsi="Times New Roman" w:cs="Times New Roman"/>
          <w:color w:val="000000" w:themeColor="text1"/>
          <w:sz w:val="28"/>
        </w:rPr>
      </w:pPr>
    </w:p>
    <w:p w:rsidR="00BC1743" w:rsidRPr="009F5F42" w:rsidRDefault="00CC5596" w:rsidP="00BC1743">
      <w:pPr>
        <w:pStyle w:val="a6"/>
        <w:spacing w:after="0" w:line="240" w:lineRule="auto"/>
        <w:ind w:left="0"/>
        <w:jc w:val="both"/>
        <w:rPr>
          <w:rFonts w:ascii="Times New Roman" w:eastAsia="Times New Roman" w:hAnsi="Times New Roman" w:cs="Times New Roman"/>
          <w:strike/>
          <w:sz w:val="28"/>
        </w:rPr>
      </w:pPr>
      <w:r>
        <w:rPr>
          <w:rFonts w:ascii="Times New Roman" w:eastAsia="Times New Roman" w:hAnsi="Times New Roman" w:cs="Times New Roman"/>
          <w:sz w:val="28"/>
        </w:rPr>
        <w:t xml:space="preserve">            </w:t>
      </w:r>
      <w:r w:rsidR="00BC1743" w:rsidRPr="009F5F42">
        <w:rPr>
          <w:rFonts w:ascii="Times New Roman" w:eastAsia="Times New Roman" w:hAnsi="Times New Roman" w:cs="Times New Roman"/>
          <w:sz w:val="28"/>
        </w:rPr>
        <w:t>Координатором подпрограммы является отдел капитального строительства муниципального образования Кавказский район.</w:t>
      </w:r>
    </w:p>
    <w:p w:rsidR="00BC1743" w:rsidRPr="00CC5596" w:rsidRDefault="00BC1743" w:rsidP="00BC174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9F5F42">
        <w:rPr>
          <w:rFonts w:ascii="Times New Roman" w:eastAsia="Times New Roman" w:hAnsi="Times New Roman" w:cs="Times New Roman"/>
          <w:sz w:val="28"/>
        </w:rPr>
        <w:t>Объем бюджетного финансирования, предусмотренный в подпрограмме на 2017 год, составляет 5</w:t>
      </w:r>
      <w:r w:rsidR="00CC5596">
        <w:rPr>
          <w:rFonts w:ascii="Times New Roman" w:eastAsia="Times New Roman" w:hAnsi="Times New Roman" w:cs="Times New Roman"/>
          <w:sz w:val="28"/>
        </w:rPr>
        <w:t xml:space="preserve"> </w:t>
      </w:r>
      <w:r w:rsidRPr="009F5F42">
        <w:rPr>
          <w:rFonts w:ascii="Times New Roman" w:eastAsia="Times New Roman" w:hAnsi="Times New Roman" w:cs="Times New Roman"/>
          <w:sz w:val="28"/>
        </w:rPr>
        <w:t xml:space="preserve">727,2 </w:t>
      </w:r>
      <w:r w:rsidR="008B26CF">
        <w:rPr>
          <w:rFonts w:ascii="Times New Roman" w:eastAsia="Times New Roman" w:hAnsi="Times New Roman" w:cs="Times New Roman"/>
          <w:sz w:val="28"/>
        </w:rPr>
        <w:t>тыс. рублей</w:t>
      </w:r>
      <w:r w:rsidRPr="009F5F42">
        <w:rPr>
          <w:rFonts w:ascii="Times New Roman" w:eastAsia="Times New Roman" w:hAnsi="Times New Roman" w:cs="Times New Roman"/>
          <w:sz w:val="28"/>
        </w:rPr>
        <w:t>, из них за счет  средств местного бюджета – 1</w:t>
      </w:r>
      <w:r w:rsidR="00CC5596">
        <w:rPr>
          <w:rFonts w:ascii="Times New Roman" w:eastAsia="Times New Roman" w:hAnsi="Times New Roman" w:cs="Times New Roman"/>
          <w:sz w:val="28"/>
        </w:rPr>
        <w:t xml:space="preserve"> </w:t>
      </w:r>
      <w:r w:rsidRPr="009F5F42">
        <w:rPr>
          <w:rFonts w:ascii="Times New Roman" w:eastAsia="Times New Roman" w:hAnsi="Times New Roman" w:cs="Times New Roman"/>
          <w:sz w:val="28"/>
        </w:rPr>
        <w:t xml:space="preserve">145,9 </w:t>
      </w:r>
      <w:r w:rsidR="008B26CF">
        <w:rPr>
          <w:rFonts w:ascii="Times New Roman" w:eastAsia="Times New Roman" w:hAnsi="Times New Roman" w:cs="Times New Roman"/>
          <w:sz w:val="28"/>
        </w:rPr>
        <w:t>тыс. рублей</w:t>
      </w:r>
      <w:r w:rsidRPr="009F5F42">
        <w:rPr>
          <w:rFonts w:ascii="Times New Roman" w:eastAsia="Times New Roman" w:hAnsi="Times New Roman" w:cs="Times New Roman"/>
          <w:sz w:val="28"/>
        </w:rPr>
        <w:t xml:space="preserve">, </w:t>
      </w:r>
      <w:r w:rsidR="00ED0E0A">
        <w:rPr>
          <w:rFonts w:ascii="Times New Roman" w:eastAsia="Times New Roman" w:hAnsi="Times New Roman" w:cs="Times New Roman"/>
          <w:sz w:val="28"/>
        </w:rPr>
        <w:t>за счет</w:t>
      </w:r>
      <w:r w:rsidRPr="009F5F42">
        <w:rPr>
          <w:rFonts w:ascii="Times New Roman" w:eastAsia="Times New Roman" w:hAnsi="Times New Roman" w:cs="Times New Roman"/>
          <w:sz w:val="28"/>
        </w:rPr>
        <w:t xml:space="preserve"> сре</w:t>
      </w:r>
      <w:proofErr w:type="gramStart"/>
      <w:r w:rsidRPr="009F5F42">
        <w:rPr>
          <w:rFonts w:ascii="Times New Roman" w:eastAsia="Times New Roman" w:hAnsi="Times New Roman" w:cs="Times New Roman"/>
          <w:sz w:val="28"/>
        </w:rPr>
        <w:t>дств кр</w:t>
      </w:r>
      <w:proofErr w:type="gramEnd"/>
      <w:r w:rsidRPr="009F5F42">
        <w:rPr>
          <w:rFonts w:ascii="Times New Roman" w:eastAsia="Times New Roman" w:hAnsi="Times New Roman" w:cs="Times New Roman"/>
          <w:sz w:val="28"/>
        </w:rPr>
        <w:t>аевого бюджета – 4</w:t>
      </w:r>
      <w:r w:rsidR="00CC5596">
        <w:rPr>
          <w:rFonts w:ascii="Times New Roman" w:eastAsia="Times New Roman" w:hAnsi="Times New Roman" w:cs="Times New Roman"/>
          <w:sz w:val="28"/>
        </w:rPr>
        <w:t xml:space="preserve"> </w:t>
      </w:r>
      <w:r w:rsidRPr="009F5F42">
        <w:rPr>
          <w:rFonts w:ascii="Times New Roman" w:eastAsia="Times New Roman" w:hAnsi="Times New Roman" w:cs="Times New Roman"/>
          <w:sz w:val="28"/>
        </w:rPr>
        <w:t>581,3</w:t>
      </w:r>
      <w:r w:rsidR="00ED0E0A" w:rsidRPr="00ED0E0A">
        <w:rPr>
          <w:rFonts w:ascii="Times New Roman" w:eastAsia="Times New Roman" w:hAnsi="Times New Roman" w:cs="Times New Roman"/>
          <w:sz w:val="28"/>
        </w:rPr>
        <w:t xml:space="preserve"> </w:t>
      </w:r>
      <w:r w:rsidR="00ED0E0A">
        <w:rPr>
          <w:rFonts w:ascii="Times New Roman" w:eastAsia="Times New Roman" w:hAnsi="Times New Roman" w:cs="Times New Roman"/>
          <w:sz w:val="28"/>
        </w:rPr>
        <w:t xml:space="preserve">тыс. </w:t>
      </w:r>
      <w:r w:rsidR="00ED0E0A">
        <w:rPr>
          <w:rFonts w:ascii="Times New Roman" w:eastAsia="Times New Roman" w:hAnsi="Times New Roman" w:cs="Times New Roman"/>
          <w:sz w:val="28"/>
        </w:rPr>
        <w:lastRenderedPageBreak/>
        <w:t>рублей</w:t>
      </w:r>
      <w:r w:rsidRPr="009F5F42">
        <w:rPr>
          <w:rFonts w:ascii="Times New Roman" w:eastAsia="Times New Roman" w:hAnsi="Times New Roman" w:cs="Times New Roman"/>
          <w:sz w:val="28"/>
        </w:rPr>
        <w:t xml:space="preserve">. Фактически освоено </w:t>
      </w:r>
      <w:r w:rsidRPr="00CC5596">
        <w:rPr>
          <w:rFonts w:ascii="Times New Roman" w:eastAsia="Times New Roman" w:hAnsi="Times New Roman" w:cs="Times New Roman"/>
          <w:sz w:val="28"/>
        </w:rPr>
        <w:t>5</w:t>
      </w:r>
      <w:r w:rsidR="00CC5596">
        <w:rPr>
          <w:rFonts w:ascii="Times New Roman" w:eastAsia="Times New Roman" w:hAnsi="Times New Roman" w:cs="Times New Roman"/>
          <w:sz w:val="28"/>
        </w:rPr>
        <w:t xml:space="preserve"> </w:t>
      </w:r>
      <w:r w:rsidRPr="00CC5596">
        <w:rPr>
          <w:rFonts w:ascii="Times New Roman" w:eastAsia="Times New Roman" w:hAnsi="Times New Roman" w:cs="Times New Roman"/>
          <w:sz w:val="28"/>
        </w:rPr>
        <w:t xml:space="preserve">433,9 </w:t>
      </w:r>
      <w:r w:rsidR="008B26CF">
        <w:rPr>
          <w:rFonts w:ascii="Times New Roman" w:eastAsia="Times New Roman" w:hAnsi="Times New Roman" w:cs="Times New Roman"/>
          <w:sz w:val="28"/>
        </w:rPr>
        <w:t>тыс. рублей</w:t>
      </w:r>
      <w:r w:rsidRPr="00CC5596">
        <w:rPr>
          <w:rFonts w:ascii="Times New Roman" w:eastAsia="Times New Roman" w:hAnsi="Times New Roman" w:cs="Times New Roman"/>
          <w:sz w:val="28"/>
        </w:rPr>
        <w:t xml:space="preserve"> (94,9%), из них за счет  средств местного бюджета – 1</w:t>
      </w:r>
      <w:r w:rsidR="00CC5596">
        <w:rPr>
          <w:rFonts w:ascii="Times New Roman" w:eastAsia="Times New Roman" w:hAnsi="Times New Roman" w:cs="Times New Roman"/>
          <w:sz w:val="28"/>
        </w:rPr>
        <w:t xml:space="preserve"> </w:t>
      </w:r>
      <w:r w:rsidRPr="00CC5596">
        <w:rPr>
          <w:rFonts w:ascii="Times New Roman" w:eastAsia="Times New Roman" w:hAnsi="Times New Roman" w:cs="Times New Roman"/>
          <w:sz w:val="28"/>
        </w:rPr>
        <w:t xml:space="preserve">101,6 </w:t>
      </w:r>
      <w:r w:rsidR="008B26CF">
        <w:rPr>
          <w:rFonts w:ascii="Times New Roman" w:eastAsia="Times New Roman" w:hAnsi="Times New Roman" w:cs="Times New Roman"/>
          <w:sz w:val="28"/>
        </w:rPr>
        <w:t>тыс. рублей</w:t>
      </w:r>
      <w:r w:rsidRPr="00CC5596">
        <w:rPr>
          <w:rFonts w:ascii="Times New Roman" w:eastAsia="Times New Roman" w:hAnsi="Times New Roman" w:cs="Times New Roman"/>
          <w:sz w:val="28"/>
        </w:rPr>
        <w:t xml:space="preserve"> (96%), из сре</w:t>
      </w:r>
      <w:proofErr w:type="gramStart"/>
      <w:r w:rsidRPr="00CC5596">
        <w:rPr>
          <w:rFonts w:ascii="Times New Roman" w:eastAsia="Times New Roman" w:hAnsi="Times New Roman" w:cs="Times New Roman"/>
          <w:sz w:val="28"/>
        </w:rPr>
        <w:t>дств кр</w:t>
      </w:r>
      <w:proofErr w:type="gramEnd"/>
      <w:r w:rsidRPr="00CC5596">
        <w:rPr>
          <w:rFonts w:ascii="Times New Roman" w:eastAsia="Times New Roman" w:hAnsi="Times New Roman" w:cs="Times New Roman"/>
          <w:sz w:val="28"/>
        </w:rPr>
        <w:t>аевого бюджета – 4</w:t>
      </w:r>
      <w:r w:rsidR="00CC5596">
        <w:rPr>
          <w:rFonts w:ascii="Times New Roman" w:eastAsia="Times New Roman" w:hAnsi="Times New Roman" w:cs="Times New Roman"/>
          <w:sz w:val="28"/>
        </w:rPr>
        <w:t xml:space="preserve"> </w:t>
      </w:r>
      <w:r w:rsidRPr="00CC5596">
        <w:rPr>
          <w:rFonts w:ascii="Times New Roman" w:eastAsia="Times New Roman" w:hAnsi="Times New Roman" w:cs="Times New Roman"/>
          <w:sz w:val="28"/>
        </w:rPr>
        <w:t xml:space="preserve">333,3 </w:t>
      </w:r>
      <w:r w:rsidR="008B26CF">
        <w:rPr>
          <w:rFonts w:ascii="Times New Roman" w:eastAsia="Times New Roman" w:hAnsi="Times New Roman" w:cs="Times New Roman"/>
          <w:sz w:val="28"/>
        </w:rPr>
        <w:t>тыс. рублей</w:t>
      </w:r>
      <w:r w:rsidRPr="00CC5596">
        <w:rPr>
          <w:rFonts w:ascii="Times New Roman" w:eastAsia="Times New Roman" w:hAnsi="Times New Roman" w:cs="Times New Roman"/>
          <w:sz w:val="28"/>
        </w:rPr>
        <w:t xml:space="preserve"> (94,6%).</w:t>
      </w:r>
    </w:p>
    <w:p w:rsidR="00BC1743" w:rsidRPr="00CC5596" w:rsidRDefault="00BC1743" w:rsidP="00BC1743">
      <w:pPr>
        <w:spacing w:after="0" w:line="240" w:lineRule="auto"/>
        <w:jc w:val="both"/>
        <w:rPr>
          <w:rFonts w:ascii="Times New Roman" w:eastAsia="Times New Roman" w:hAnsi="Times New Roman" w:cs="Times New Roman"/>
          <w:sz w:val="28"/>
        </w:rPr>
      </w:pPr>
      <w:r w:rsidRPr="00CC5596">
        <w:rPr>
          <w:rFonts w:ascii="Times New Roman" w:eastAsia="Times New Roman" w:hAnsi="Times New Roman" w:cs="Times New Roman"/>
          <w:sz w:val="28"/>
        </w:rPr>
        <w:t xml:space="preserve">           В подпрограмме были реализованы следующие мероприятия:</w:t>
      </w:r>
    </w:p>
    <w:p w:rsidR="00BC1743" w:rsidRPr="00CC5596" w:rsidRDefault="00BC1743" w:rsidP="00BC1743">
      <w:pPr>
        <w:spacing w:after="0" w:line="240" w:lineRule="auto"/>
        <w:jc w:val="both"/>
        <w:rPr>
          <w:rFonts w:ascii="Times New Roman" w:eastAsia="Times New Roman" w:hAnsi="Times New Roman" w:cs="Times New Roman"/>
          <w:sz w:val="28"/>
        </w:rPr>
      </w:pPr>
      <w:r w:rsidRPr="00CC5596">
        <w:rPr>
          <w:rFonts w:ascii="Times New Roman" w:eastAsia="Times New Roman" w:hAnsi="Times New Roman" w:cs="Times New Roman"/>
          <w:sz w:val="28"/>
        </w:rPr>
        <w:t xml:space="preserve">           1. Мероприятие №</w:t>
      </w:r>
      <w:r w:rsidR="00615828">
        <w:rPr>
          <w:rFonts w:ascii="Times New Roman" w:eastAsia="Times New Roman" w:hAnsi="Times New Roman" w:cs="Times New Roman"/>
          <w:sz w:val="28"/>
        </w:rPr>
        <w:t xml:space="preserve"> </w:t>
      </w:r>
      <w:r w:rsidRPr="00CC5596">
        <w:rPr>
          <w:rFonts w:ascii="Times New Roman" w:eastAsia="Times New Roman" w:hAnsi="Times New Roman" w:cs="Times New Roman"/>
          <w:sz w:val="28"/>
        </w:rPr>
        <w:t>1 «Строительство подводящих газопроводов», которое включает в себя:</w:t>
      </w:r>
    </w:p>
    <w:p w:rsidR="00BC1743" w:rsidRPr="00CC5596" w:rsidRDefault="00BC1743" w:rsidP="00BC1743">
      <w:pPr>
        <w:pStyle w:val="a6"/>
        <w:spacing w:after="0" w:line="240" w:lineRule="auto"/>
        <w:ind w:left="0"/>
        <w:jc w:val="both"/>
        <w:rPr>
          <w:rFonts w:ascii="Times New Roman" w:eastAsia="Times New Roman" w:hAnsi="Times New Roman" w:cs="Times New Roman"/>
          <w:sz w:val="28"/>
        </w:rPr>
      </w:pPr>
      <w:r w:rsidRPr="00CC5596">
        <w:rPr>
          <w:rFonts w:ascii="Times New Roman" w:eastAsia="Times New Roman" w:hAnsi="Times New Roman" w:cs="Times New Roman"/>
          <w:sz w:val="28"/>
        </w:rPr>
        <w:t xml:space="preserve">            - подводящий газопровод высокого давления к х. Р.</w:t>
      </w:r>
      <w:r w:rsidR="000A60D0">
        <w:rPr>
          <w:rFonts w:ascii="Times New Roman" w:eastAsia="Times New Roman" w:hAnsi="Times New Roman" w:cs="Times New Roman"/>
          <w:sz w:val="28"/>
        </w:rPr>
        <w:t xml:space="preserve"> </w:t>
      </w:r>
      <w:r w:rsidRPr="00CC5596">
        <w:rPr>
          <w:rFonts w:ascii="Times New Roman" w:eastAsia="Times New Roman" w:hAnsi="Times New Roman" w:cs="Times New Roman"/>
          <w:sz w:val="28"/>
        </w:rPr>
        <w:t>Люксембург (</w:t>
      </w:r>
      <w:proofErr w:type="spellStart"/>
      <w:r w:rsidRPr="00CC5596">
        <w:rPr>
          <w:rFonts w:ascii="Times New Roman" w:hAnsi="Times New Roman"/>
          <w:sz w:val="28"/>
          <w:szCs w:val="28"/>
        </w:rPr>
        <w:t>предпроектные</w:t>
      </w:r>
      <w:proofErr w:type="spellEnd"/>
      <w:r w:rsidRPr="00CC5596">
        <w:rPr>
          <w:rFonts w:ascii="Times New Roman" w:hAnsi="Times New Roman"/>
          <w:sz w:val="28"/>
          <w:szCs w:val="28"/>
        </w:rPr>
        <w:t xml:space="preserve"> работы, проектные работы, экспертиза</w:t>
      </w:r>
      <w:r w:rsidRPr="00CC5596">
        <w:rPr>
          <w:rFonts w:ascii="Times New Roman" w:eastAsia="Times New Roman" w:hAnsi="Times New Roman" w:cs="Times New Roman"/>
          <w:sz w:val="28"/>
          <w:szCs w:val="28"/>
        </w:rPr>
        <w:t>), выделено</w:t>
      </w:r>
      <w:r w:rsidRPr="00CC5596">
        <w:rPr>
          <w:rFonts w:ascii="Times New Roman" w:eastAsia="Times New Roman" w:hAnsi="Times New Roman" w:cs="Times New Roman"/>
          <w:sz w:val="28"/>
        </w:rPr>
        <w:t xml:space="preserve"> 100,0 </w:t>
      </w:r>
      <w:r w:rsidR="008B26CF">
        <w:rPr>
          <w:rFonts w:ascii="Times New Roman" w:eastAsia="Times New Roman" w:hAnsi="Times New Roman" w:cs="Times New Roman"/>
          <w:sz w:val="28"/>
        </w:rPr>
        <w:t>тыс. рублей</w:t>
      </w:r>
      <w:r w:rsidRPr="00CC5596">
        <w:rPr>
          <w:rFonts w:ascii="Times New Roman" w:eastAsia="Times New Roman" w:hAnsi="Times New Roman" w:cs="Times New Roman"/>
          <w:sz w:val="28"/>
        </w:rPr>
        <w:t xml:space="preserve"> из средств местного бюджета, освоено – 100, 0 </w:t>
      </w:r>
      <w:r w:rsidR="008B26CF">
        <w:rPr>
          <w:rFonts w:ascii="Times New Roman" w:eastAsia="Times New Roman" w:hAnsi="Times New Roman" w:cs="Times New Roman"/>
          <w:sz w:val="28"/>
        </w:rPr>
        <w:t>тыс. рублей</w:t>
      </w:r>
      <w:r w:rsidR="00C0772D">
        <w:rPr>
          <w:rFonts w:ascii="Times New Roman" w:eastAsia="Times New Roman" w:hAnsi="Times New Roman" w:cs="Times New Roman"/>
          <w:sz w:val="28"/>
        </w:rPr>
        <w:t xml:space="preserve"> (</w:t>
      </w:r>
      <w:r w:rsidRPr="00CC5596">
        <w:rPr>
          <w:rFonts w:ascii="Times New Roman" w:eastAsia="Times New Roman" w:hAnsi="Times New Roman" w:cs="Times New Roman"/>
          <w:sz w:val="28"/>
        </w:rPr>
        <w:t>100%</w:t>
      </w:r>
      <w:r w:rsidR="00C0772D">
        <w:rPr>
          <w:rFonts w:ascii="Times New Roman" w:eastAsia="Times New Roman" w:hAnsi="Times New Roman" w:cs="Times New Roman"/>
          <w:sz w:val="28"/>
        </w:rPr>
        <w:t>);</w:t>
      </w:r>
      <w:r w:rsidRPr="00CC5596">
        <w:rPr>
          <w:rFonts w:ascii="Times New Roman" w:eastAsia="Times New Roman" w:hAnsi="Times New Roman" w:cs="Times New Roman"/>
          <w:sz w:val="28"/>
        </w:rPr>
        <w:t xml:space="preserve">  </w:t>
      </w:r>
    </w:p>
    <w:p w:rsidR="00BC1743" w:rsidRPr="00CC5596" w:rsidRDefault="00BC1743" w:rsidP="00BC1743">
      <w:pPr>
        <w:pStyle w:val="a6"/>
        <w:widowControl w:val="0"/>
        <w:suppressAutoHyphens/>
        <w:autoSpaceDE w:val="0"/>
        <w:autoSpaceDN w:val="0"/>
        <w:adjustRightInd w:val="0"/>
        <w:spacing w:after="0" w:line="240" w:lineRule="auto"/>
        <w:ind w:left="0"/>
        <w:jc w:val="both"/>
        <w:outlineLvl w:val="2"/>
        <w:rPr>
          <w:rFonts w:ascii="Times New Roman" w:hAnsi="Times New Roman"/>
          <w:sz w:val="28"/>
          <w:szCs w:val="28"/>
        </w:rPr>
      </w:pPr>
      <w:r w:rsidRPr="00CC5596">
        <w:rPr>
          <w:rFonts w:ascii="Times New Roman" w:eastAsia="Times New Roman" w:hAnsi="Times New Roman" w:cs="Times New Roman"/>
          <w:sz w:val="28"/>
          <w:szCs w:val="28"/>
        </w:rPr>
        <w:t xml:space="preserve">            </w:t>
      </w:r>
      <w:proofErr w:type="gramStart"/>
      <w:r w:rsidRPr="00CC5596">
        <w:rPr>
          <w:rFonts w:ascii="Times New Roman" w:eastAsia="Times New Roman" w:hAnsi="Times New Roman" w:cs="Times New Roman"/>
          <w:sz w:val="28"/>
          <w:szCs w:val="28"/>
        </w:rPr>
        <w:t xml:space="preserve">- подводящий газопровод высокого давления п. Озерный </w:t>
      </w:r>
      <w:r w:rsidRPr="00CC5596">
        <w:rPr>
          <w:rFonts w:ascii="Times New Roman" w:hAnsi="Times New Roman"/>
          <w:sz w:val="28"/>
          <w:szCs w:val="28"/>
        </w:rPr>
        <w:t>(строительно-монтажные работы), выделено 5</w:t>
      </w:r>
      <w:r w:rsidR="00CC5596">
        <w:rPr>
          <w:rFonts w:ascii="Times New Roman" w:hAnsi="Times New Roman"/>
          <w:sz w:val="28"/>
          <w:szCs w:val="28"/>
        </w:rPr>
        <w:t xml:space="preserve"> </w:t>
      </w:r>
      <w:r w:rsidRPr="00CC5596">
        <w:rPr>
          <w:rFonts w:ascii="Times New Roman" w:hAnsi="Times New Roman"/>
          <w:sz w:val="28"/>
          <w:szCs w:val="28"/>
        </w:rPr>
        <w:t xml:space="preserve">234,3 </w:t>
      </w:r>
      <w:r w:rsidR="008B26CF">
        <w:rPr>
          <w:rFonts w:ascii="Times New Roman" w:hAnsi="Times New Roman"/>
          <w:sz w:val="28"/>
          <w:szCs w:val="28"/>
        </w:rPr>
        <w:t>тыс. рублей</w:t>
      </w:r>
      <w:r w:rsidRPr="00CC5596">
        <w:rPr>
          <w:rFonts w:ascii="Times New Roman" w:hAnsi="Times New Roman"/>
          <w:sz w:val="28"/>
          <w:szCs w:val="28"/>
        </w:rPr>
        <w:t>, из них из средств краевого бюджета – 4</w:t>
      </w:r>
      <w:r w:rsidR="00CC5596">
        <w:rPr>
          <w:rFonts w:ascii="Times New Roman" w:hAnsi="Times New Roman"/>
          <w:sz w:val="28"/>
          <w:szCs w:val="28"/>
        </w:rPr>
        <w:t xml:space="preserve"> </w:t>
      </w:r>
      <w:r w:rsidRPr="00CC5596">
        <w:rPr>
          <w:rFonts w:ascii="Times New Roman" w:hAnsi="Times New Roman"/>
          <w:sz w:val="28"/>
          <w:szCs w:val="28"/>
        </w:rPr>
        <w:t xml:space="preserve">581,3 </w:t>
      </w:r>
      <w:r w:rsidR="008B26CF">
        <w:rPr>
          <w:rFonts w:ascii="Times New Roman" w:hAnsi="Times New Roman"/>
          <w:sz w:val="28"/>
          <w:szCs w:val="28"/>
        </w:rPr>
        <w:t>тыс. рублей</w:t>
      </w:r>
      <w:r w:rsidRPr="00CC5596">
        <w:rPr>
          <w:rFonts w:ascii="Times New Roman" w:hAnsi="Times New Roman"/>
          <w:sz w:val="28"/>
          <w:szCs w:val="28"/>
        </w:rPr>
        <w:t>, из средств местного – 653</w:t>
      </w:r>
      <w:r w:rsidR="00615828">
        <w:rPr>
          <w:rFonts w:ascii="Times New Roman" w:hAnsi="Times New Roman"/>
          <w:sz w:val="28"/>
          <w:szCs w:val="28"/>
        </w:rPr>
        <w:t>,0</w:t>
      </w:r>
      <w:r w:rsidRPr="00CC5596">
        <w:rPr>
          <w:rFonts w:ascii="Times New Roman" w:hAnsi="Times New Roman"/>
          <w:sz w:val="28"/>
          <w:szCs w:val="28"/>
        </w:rPr>
        <w:t xml:space="preserve"> </w:t>
      </w:r>
      <w:r w:rsidR="008B26CF">
        <w:rPr>
          <w:rFonts w:ascii="Times New Roman" w:hAnsi="Times New Roman"/>
          <w:sz w:val="28"/>
          <w:szCs w:val="28"/>
        </w:rPr>
        <w:t>тыс. рублей</w:t>
      </w:r>
      <w:r w:rsidRPr="00CC5596">
        <w:rPr>
          <w:rFonts w:ascii="Times New Roman" w:hAnsi="Times New Roman"/>
          <w:sz w:val="28"/>
          <w:szCs w:val="28"/>
        </w:rPr>
        <w:t>, освоено из средств краевого бюджета – 4</w:t>
      </w:r>
      <w:r w:rsidR="00CC5596">
        <w:rPr>
          <w:rFonts w:ascii="Times New Roman" w:hAnsi="Times New Roman"/>
          <w:sz w:val="28"/>
          <w:szCs w:val="28"/>
        </w:rPr>
        <w:t xml:space="preserve"> </w:t>
      </w:r>
      <w:r w:rsidRPr="00CC5596">
        <w:rPr>
          <w:rFonts w:ascii="Times New Roman" w:hAnsi="Times New Roman"/>
          <w:sz w:val="28"/>
          <w:szCs w:val="28"/>
        </w:rPr>
        <w:t xml:space="preserve">333,3 </w:t>
      </w:r>
      <w:r w:rsidR="008B26CF">
        <w:rPr>
          <w:rFonts w:ascii="Times New Roman" w:hAnsi="Times New Roman"/>
          <w:sz w:val="28"/>
          <w:szCs w:val="28"/>
        </w:rPr>
        <w:t>тыс. рублей</w:t>
      </w:r>
      <w:r w:rsidRPr="00CC5596">
        <w:rPr>
          <w:rFonts w:ascii="Times New Roman" w:hAnsi="Times New Roman"/>
          <w:sz w:val="28"/>
          <w:szCs w:val="28"/>
        </w:rPr>
        <w:t xml:space="preserve">, из средств местного – 649,1 </w:t>
      </w:r>
      <w:r w:rsidR="008B26CF">
        <w:rPr>
          <w:rFonts w:ascii="Times New Roman" w:hAnsi="Times New Roman"/>
          <w:sz w:val="28"/>
          <w:szCs w:val="28"/>
        </w:rPr>
        <w:t>тыс. рублей</w:t>
      </w:r>
      <w:r w:rsidR="00C0772D">
        <w:rPr>
          <w:rFonts w:ascii="Times New Roman" w:hAnsi="Times New Roman"/>
          <w:sz w:val="28"/>
          <w:szCs w:val="28"/>
        </w:rPr>
        <w:t xml:space="preserve"> (м</w:t>
      </w:r>
      <w:r w:rsidRPr="00CC5596">
        <w:rPr>
          <w:rFonts w:ascii="Times New Roman" w:hAnsi="Times New Roman"/>
          <w:sz w:val="28"/>
          <w:szCs w:val="28"/>
        </w:rPr>
        <w:t>ероприятие выполнено</w:t>
      </w:r>
      <w:r w:rsidR="00C0772D">
        <w:rPr>
          <w:rFonts w:ascii="Times New Roman" w:hAnsi="Times New Roman"/>
          <w:sz w:val="28"/>
          <w:szCs w:val="28"/>
        </w:rPr>
        <w:t>, о</w:t>
      </w:r>
      <w:r w:rsidRPr="00CC5596">
        <w:rPr>
          <w:rFonts w:ascii="Times New Roman" w:hAnsi="Times New Roman"/>
          <w:sz w:val="28"/>
          <w:szCs w:val="28"/>
        </w:rPr>
        <w:t>своение – 95,2%</w:t>
      </w:r>
      <w:r w:rsidR="00C0772D">
        <w:rPr>
          <w:rFonts w:ascii="Times New Roman" w:hAnsi="Times New Roman"/>
          <w:sz w:val="28"/>
          <w:szCs w:val="28"/>
        </w:rPr>
        <w:t>),</w:t>
      </w:r>
      <w:r w:rsidRPr="00CC5596">
        <w:rPr>
          <w:rFonts w:ascii="Times New Roman" w:hAnsi="Times New Roman"/>
          <w:sz w:val="28"/>
          <w:szCs w:val="28"/>
        </w:rPr>
        <w:t xml:space="preserve"> </w:t>
      </w:r>
      <w:r w:rsidR="00C0772D">
        <w:rPr>
          <w:rFonts w:ascii="Times New Roman" w:hAnsi="Times New Roman"/>
          <w:sz w:val="28"/>
          <w:szCs w:val="28"/>
        </w:rPr>
        <w:t>д</w:t>
      </w:r>
      <w:r w:rsidRPr="00CC5596">
        <w:rPr>
          <w:rFonts w:ascii="Times New Roman" w:hAnsi="Times New Roman"/>
          <w:sz w:val="28"/>
          <w:szCs w:val="28"/>
        </w:rPr>
        <w:t>енежные средства освоены не в полном объеме в связи с тем, что</w:t>
      </w:r>
      <w:proofErr w:type="gramEnd"/>
      <w:r w:rsidRPr="00CC5596">
        <w:rPr>
          <w:rFonts w:ascii="Times New Roman" w:hAnsi="Times New Roman"/>
          <w:sz w:val="28"/>
          <w:szCs w:val="28"/>
        </w:rPr>
        <w:t xml:space="preserve"> в процессе строительства возникла необходимость корректировки проекта</w:t>
      </w:r>
      <w:r w:rsidR="00C0772D">
        <w:rPr>
          <w:rFonts w:ascii="Times New Roman" w:hAnsi="Times New Roman"/>
          <w:sz w:val="28"/>
          <w:szCs w:val="28"/>
        </w:rPr>
        <w:t>, в</w:t>
      </w:r>
      <w:r w:rsidRPr="00CC5596">
        <w:rPr>
          <w:rFonts w:ascii="Times New Roman" w:hAnsi="Times New Roman"/>
          <w:sz w:val="28"/>
          <w:szCs w:val="28"/>
        </w:rPr>
        <w:t xml:space="preserve"> результате чего сметная стои</w:t>
      </w:r>
      <w:r w:rsidR="00C0772D">
        <w:rPr>
          <w:rFonts w:ascii="Times New Roman" w:hAnsi="Times New Roman"/>
          <w:sz w:val="28"/>
          <w:szCs w:val="28"/>
        </w:rPr>
        <w:t>мость строительства уменьшилась;</w:t>
      </w:r>
    </w:p>
    <w:p w:rsidR="00BC1743" w:rsidRPr="009F5F42" w:rsidRDefault="00BC1743" w:rsidP="00BC1743">
      <w:pPr>
        <w:pStyle w:val="a6"/>
        <w:widowControl w:val="0"/>
        <w:suppressAutoHyphens/>
        <w:autoSpaceDE w:val="0"/>
        <w:autoSpaceDN w:val="0"/>
        <w:adjustRightInd w:val="0"/>
        <w:spacing w:after="0" w:line="240" w:lineRule="auto"/>
        <w:ind w:left="0"/>
        <w:jc w:val="both"/>
        <w:outlineLvl w:val="2"/>
        <w:rPr>
          <w:rFonts w:ascii="Times New Roman" w:hAnsi="Times New Roman"/>
          <w:sz w:val="28"/>
          <w:szCs w:val="28"/>
        </w:rPr>
      </w:pPr>
      <w:r w:rsidRPr="00CC5596">
        <w:rPr>
          <w:rFonts w:ascii="Times New Roman" w:hAnsi="Times New Roman"/>
          <w:sz w:val="28"/>
          <w:szCs w:val="28"/>
        </w:rPr>
        <w:t xml:space="preserve">             </w:t>
      </w:r>
      <w:proofErr w:type="gramStart"/>
      <w:r w:rsidRPr="00CC5596">
        <w:rPr>
          <w:rFonts w:ascii="Times New Roman" w:hAnsi="Times New Roman"/>
          <w:sz w:val="28"/>
          <w:szCs w:val="28"/>
        </w:rPr>
        <w:t>- газоснабжение пос. Озерный Кавказского района</w:t>
      </w:r>
      <w:r w:rsidR="00615828">
        <w:rPr>
          <w:rFonts w:ascii="Times New Roman" w:hAnsi="Times New Roman"/>
          <w:sz w:val="28"/>
          <w:szCs w:val="28"/>
        </w:rPr>
        <w:t>,</w:t>
      </w:r>
      <w:r w:rsidRPr="00CC5596">
        <w:rPr>
          <w:rFonts w:ascii="Times New Roman" w:hAnsi="Times New Roman"/>
          <w:sz w:val="28"/>
          <w:szCs w:val="28"/>
        </w:rPr>
        <w:t xml:space="preserve"> 1-ый этап строительства (СМР - документация  и  строительный контроль), выделено 242,9 </w:t>
      </w:r>
      <w:r w:rsidR="008B26CF">
        <w:rPr>
          <w:rFonts w:ascii="Times New Roman" w:hAnsi="Times New Roman"/>
          <w:sz w:val="28"/>
          <w:szCs w:val="28"/>
        </w:rPr>
        <w:t>тыс. рублей</w:t>
      </w:r>
      <w:r w:rsidRPr="00CC5596">
        <w:rPr>
          <w:rFonts w:ascii="Times New Roman" w:hAnsi="Times New Roman"/>
          <w:sz w:val="28"/>
          <w:szCs w:val="28"/>
        </w:rPr>
        <w:t xml:space="preserve"> из средств местного бюджета, освоено 201,8 </w:t>
      </w:r>
      <w:r w:rsidR="008B26CF">
        <w:rPr>
          <w:rFonts w:ascii="Times New Roman" w:hAnsi="Times New Roman"/>
          <w:sz w:val="28"/>
          <w:szCs w:val="28"/>
        </w:rPr>
        <w:t>тыс. рублей</w:t>
      </w:r>
      <w:r w:rsidR="00C0772D">
        <w:rPr>
          <w:rFonts w:ascii="Times New Roman" w:hAnsi="Times New Roman"/>
          <w:sz w:val="28"/>
          <w:szCs w:val="28"/>
        </w:rPr>
        <w:t>,</w:t>
      </w:r>
      <w:r w:rsidRPr="00CC5596">
        <w:rPr>
          <w:rFonts w:ascii="Times New Roman" w:hAnsi="Times New Roman"/>
          <w:sz w:val="28"/>
          <w:szCs w:val="28"/>
        </w:rPr>
        <w:t xml:space="preserve"> </w:t>
      </w:r>
      <w:r w:rsidR="00C0772D">
        <w:rPr>
          <w:rFonts w:ascii="Times New Roman" w:hAnsi="Times New Roman"/>
          <w:sz w:val="28"/>
          <w:szCs w:val="28"/>
        </w:rPr>
        <w:t>(м</w:t>
      </w:r>
      <w:r w:rsidRPr="00CC5596">
        <w:rPr>
          <w:rFonts w:ascii="Times New Roman" w:hAnsi="Times New Roman"/>
          <w:sz w:val="28"/>
          <w:szCs w:val="28"/>
        </w:rPr>
        <w:t>ероприятие выполнено в полном объеме</w:t>
      </w:r>
      <w:r w:rsidR="00C0772D">
        <w:rPr>
          <w:rFonts w:ascii="Times New Roman" w:hAnsi="Times New Roman"/>
          <w:sz w:val="28"/>
          <w:szCs w:val="28"/>
        </w:rPr>
        <w:t>, о</w:t>
      </w:r>
      <w:r w:rsidRPr="00CC5596">
        <w:rPr>
          <w:rFonts w:ascii="Times New Roman" w:hAnsi="Times New Roman"/>
          <w:sz w:val="28"/>
          <w:szCs w:val="28"/>
        </w:rPr>
        <w:t>своение – 83,1%</w:t>
      </w:r>
      <w:r w:rsidR="00C0772D">
        <w:rPr>
          <w:rFonts w:ascii="Times New Roman" w:hAnsi="Times New Roman"/>
          <w:sz w:val="28"/>
          <w:szCs w:val="28"/>
        </w:rPr>
        <w:t>),</w:t>
      </w:r>
      <w:r w:rsidRPr="00CC5596">
        <w:t xml:space="preserve"> </w:t>
      </w:r>
      <w:r w:rsidR="00C0772D" w:rsidRPr="00C0772D">
        <w:rPr>
          <w:sz w:val="28"/>
          <w:szCs w:val="28"/>
        </w:rPr>
        <w:t>э</w:t>
      </w:r>
      <w:r w:rsidRPr="00C0772D">
        <w:rPr>
          <w:rFonts w:ascii="Times New Roman" w:hAnsi="Times New Roman" w:cs="Times New Roman"/>
          <w:sz w:val="28"/>
          <w:szCs w:val="28"/>
        </w:rPr>
        <w:t>к</w:t>
      </w:r>
      <w:r w:rsidRPr="00CC5596">
        <w:rPr>
          <w:rFonts w:ascii="Times New Roman" w:hAnsi="Times New Roman" w:cs="Times New Roman"/>
          <w:sz w:val="28"/>
          <w:szCs w:val="28"/>
        </w:rPr>
        <w:t>ономия денежных</w:t>
      </w:r>
      <w:r w:rsidRPr="00CC5596">
        <w:rPr>
          <w:rFonts w:ascii="Times New Roman" w:hAnsi="Times New Roman"/>
          <w:sz w:val="28"/>
          <w:szCs w:val="28"/>
        </w:rPr>
        <w:t xml:space="preserve"> средств в связи с тем, что контракт на страхование заключен на меньшую сумму, чем было запланировано в результате проведения</w:t>
      </w:r>
      <w:r w:rsidRPr="009F5F42">
        <w:rPr>
          <w:rFonts w:ascii="Times New Roman" w:hAnsi="Times New Roman"/>
          <w:sz w:val="28"/>
          <w:szCs w:val="28"/>
        </w:rPr>
        <w:t xml:space="preserve"> процедуры запроса котировок</w:t>
      </w:r>
      <w:r w:rsidR="00C0772D">
        <w:rPr>
          <w:rFonts w:ascii="Times New Roman" w:hAnsi="Times New Roman"/>
          <w:sz w:val="28"/>
          <w:szCs w:val="28"/>
        </w:rPr>
        <w:t>.</w:t>
      </w:r>
      <w:proofErr w:type="gramEnd"/>
    </w:p>
    <w:p w:rsidR="00BC1743" w:rsidRPr="00CC5596" w:rsidRDefault="00BC1743" w:rsidP="00BC1743">
      <w:pPr>
        <w:widowControl w:val="0"/>
        <w:suppressAutoHyphens/>
        <w:autoSpaceDE w:val="0"/>
        <w:autoSpaceDN w:val="0"/>
        <w:adjustRightInd w:val="0"/>
        <w:spacing w:after="0" w:line="240" w:lineRule="auto"/>
        <w:jc w:val="both"/>
        <w:outlineLvl w:val="2"/>
        <w:rPr>
          <w:rFonts w:ascii="Times New Roman" w:eastAsia="Times New Roman" w:hAnsi="Times New Roman" w:cs="Times New Roman"/>
          <w:sz w:val="28"/>
          <w:szCs w:val="28"/>
          <w:highlight w:val="yellow"/>
        </w:rPr>
      </w:pPr>
      <w:r w:rsidRPr="00CC5596">
        <w:rPr>
          <w:rFonts w:ascii="Times New Roman" w:hAnsi="Times New Roman"/>
          <w:sz w:val="28"/>
          <w:szCs w:val="28"/>
        </w:rPr>
        <w:t xml:space="preserve">             2. Мероприятие №</w:t>
      </w:r>
      <w:r w:rsidR="00C0772D">
        <w:rPr>
          <w:rFonts w:ascii="Times New Roman" w:hAnsi="Times New Roman"/>
          <w:sz w:val="28"/>
          <w:szCs w:val="28"/>
        </w:rPr>
        <w:t xml:space="preserve"> </w:t>
      </w:r>
      <w:r w:rsidRPr="00CC5596">
        <w:rPr>
          <w:rFonts w:ascii="Times New Roman" w:hAnsi="Times New Roman"/>
          <w:sz w:val="28"/>
          <w:szCs w:val="28"/>
        </w:rPr>
        <w:t xml:space="preserve">2 «Обслуживание газопроводов, находящихся в собственности МО Кавказский район» выполнено в полном объеме: выделено – 150,0 </w:t>
      </w:r>
      <w:r w:rsidR="008B26CF">
        <w:rPr>
          <w:rFonts w:ascii="Times New Roman" w:hAnsi="Times New Roman"/>
          <w:sz w:val="28"/>
          <w:szCs w:val="28"/>
        </w:rPr>
        <w:t>тыс. рублей</w:t>
      </w:r>
      <w:r w:rsidRPr="00CC5596">
        <w:rPr>
          <w:rFonts w:ascii="Times New Roman" w:hAnsi="Times New Roman"/>
          <w:sz w:val="28"/>
          <w:szCs w:val="28"/>
        </w:rPr>
        <w:t xml:space="preserve"> из средств местного бюджета, освоено – 149,7 </w:t>
      </w:r>
      <w:r w:rsidR="008B26CF">
        <w:rPr>
          <w:rFonts w:ascii="Times New Roman" w:hAnsi="Times New Roman"/>
          <w:sz w:val="28"/>
          <w:szCs w:val="28"/>
        </w:rPr>
        <w:t>тыс. рублей</w:t>
      </w:r>
      <w:r w:rsidR="00A32C91">
        <w:rPr>
          <w:rFonts w:ascii="Times New Roman" w:hAnsi="Times New Roman"/>
          <w:sz w:val="28"/>
          <w:szCs w:val="28"/>
        </w:rPr>
        <w:t>,</w:t>
      </w:r>
      <w:r w:rsidRPr="00CC5596">
        <w:rPr>
          <w:rFonts w:ascii="Times New Roman" w:hAnsi="Times New Roman"/>
          <w:sz w:val="28"/>
          <w:szCs w:val="28"/>
        </w:rPr>
        <w:t xml:space="preserve"> </w:t>
      </w:r>
      <w:r w:rsidR="00A32C91">
        <w:rPr>
          <w:rFonts w:ascii="Times New Roman" w:hAnsi="Times New Roman"/>
          <w:sz w:val="28"/>
          <w:szCs w:val="28"/>
        </w:rPr>
        <w:t>о</w:t>
      </w:r>
      <w:r w:rsidRPr="00CC5596">
        <w:rPr>
          <w:rFonts w:ascii="Times New Roman" w:hAnsi="Times New Roman"/>
          <w:sz w:val="28"/>
          <w:szCs w:val="28"/>
        </w:rPr>
        <w:t>своение – 99,8%, оплата произведена согласно фактически выставленных счетов за обслуживание.</w:t>
      </w:r>
    </w:p>
    <w:p w:rsidR="00BC1743" w:rsidRPr="00CC5596" w:rsidRDefault="00BC1743" w:rsidP="00BC1743">
      <w:pPr>
        <w:pStyle w:val="a6"/>
        <w:spacing w:after="0" w:line="240" w:lineRule="auto"/>
        <w:ind w:left="0"/>
        <w:jc w:val="both"/>
        <w:rPr>
          <w:rFonts w:ascii="Times New Roman" w:eastAsia="Times New Roman" w:hAnsi="Times New Roman" w:cs="Times New Roman"/>
          <w:sz w:val="28"/>
        </w:rPr>
      </w:pPr>
      <w:r w:rsidRPr="00CC5596">
        <w:rPr>
          <w:rFonts w:ascii="Times New Roman" w:eastAsia="Times New Roman" w:hAnsi="Times New Roman" w:cs="Times New Roman"/>
          <w:sz w:val="28"/>
        </w:rPr>
        <w:t xml:space="preserve">              Результатами выполнения мероприятий стало: </w:t>
      </w:r>
    </w:p>
    <w:p w:rsidR="00BC1743" w:rsidRPr="00CC5596" w:rsidRDefault="00BC1743" w:rsidP="00BC1743">
      <w:pPr>
        <w:pStyle w:val="a6"/>
        <w:spacing w:after="0" w:line="240" w:lineRule="auto"/>
        <w:ind w:left="0"/>
        <w:jc w:val="both"/>
        <w:rPr>
          <w:rFonts w:ascii="Times New Roman" w:eastAsia="Times New Roman" w:hAnsi="Times New Roman" w:cs="Times New Roman"/>
          <w:sz w:val="28"/>
        </w:rPr>
      </w:pPr>
      <w:r w:rsidRPr="00CC5596">
        <w:rPr>
          <w:rFonts w:ascii="Times New Roman" w:eastAsia="Times New Roman" w:hAnsi="Times New Roman" w:cs="Times New Roman"/>
          <w:sz w:val="28"/>
        </w:rPr>
        <w:t xml:space="preserve">              - построен подводящий газопровод высокого и низкого давления к пос. Озерный, что позволит газифицировать домовладения на территории поселка;</w:t>
      </w:r>
    </w:p>
    <w:p w:rsidR="00BC1743" w:rsidRPr="00CC5596" w:rsidRDefault="00BC1743" w:rsidP="00BC1743">
      <w:pPr>
        <w:pStyle w:val="a6"/>
        <w:spacing w:after="0" w:line="240" w:lineRule="auto"/>
        <w:ind w:left="0"/>
        <w:jc w:val="both"/>
        <w:rPr>
          <w:rFonts w:ascii="Times New Roman" w:eastAsia="Times New Roman" w:hAnsi="Times New Roman" w:cs="Times New Roman"/>
          <w:sz w:val="28"/>
        </w:rPr>
      </w:pPr>
      <w:r w:rsidRPr="00CC5596">
        <w:rPr>
          <w:rFonts w:ascii="Times New Roman" w:eastAsia="Times New Roman" w:hAnsi="Times New Roman" w:cs="Times New Roman"/>
          <w:sz w:val="28"/>
        </w:rPr>
        <w:t xml:space="preserve">              - выполнены геодезические изыскания для дальнейшего проектирования и строительства подводящего газопровода высокого давления к х. </w:t>
      </w:r>
      <w:proofErr w:type="spellStart"/>
      <w:r w:rsidRPr="00CC5596">
        <w:rPr>
          <w:rFonts w:ascii="Times New Roman" w:eastAsia="Times New Roman" w:hAnsi="Times New Roman" w:cs="Times New Roman"/>
          <w:sz w:val="28"/>
        </w:rPr>
        <w:t>Р.Люксембург</w:t>
      </w:r>
      <w:proofErr w:type="spellEnd"/>
      <w:r w:rsidRPr="00CC5596">
        <w:rPr>
          <w:rFonts w:ascii="Times New Roman" w:eastAsia="Times New Roman" w:hAnsi="Times New Roman" w:cs="Times New Roman"/>
          <w:sz w:val="28"/>
        </w:rPr>
        <w:t>;</w:t>
      </w:r>
    </w:p>
    <w:p w:rsidR="00BC1743" w:rsidRPr="00CC5596" w:rsidRDefault="00BC1743" w:rsidP="00BC1743">
      <w:pPr>
        <w:pStyle w:val="a6"/>
        <w:spacing w:after="0" w:line="240" w:lineRule="auto"/>
        <w:ind w:left="0"/>
        <w:jc w:val="both"/>
        <w:rPr>
          <w:rFonts w:ascii="Times New Roman" w:eastAsia="Times New Roman" w:hAnsi="Times New Roman" w:cs="Times New Roman"/>
          <w:sz w:val="28"/>
        </w:rPr>
      </w:pPr>
      <w:r w:rsidRPr="00CC5596">
        <w:rPr>
          <w:rFonts w:ascii="Times New Roman" w:eastAsia="Times New Roman" w:hAnsi="Times New Roman" w:cs="Times New Roman"/>
          <w:sz w:val="28"/>
        </w:rPr>
        <w:t xml:space="preserve">              - проведены работы по обслуживанию газопроводов, находящихся в собственности Кавказского района, произведен текущий ремонт для дальнейшей безопасной эксплуатации.</w:t>
      </w:r>
    </w:p>
    <w:p w:rsidR="00BC1743" w:rsidRPr="00CC5596" w:rsidRDefault="00D03CDA" w:rsidP="00BC1743">
      <w:pPr>
        <w:pStyle w:val="a6"/>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C1743" w:rsidRPr="00CC5596">
        <w:rPr>
          <w:rFonts w:ascii="Times New Roman" w:eastAsia="Times New Roman" w:hAnsi="Times New Roman" w:cs="Times New Roman"/>
          <w:sz w:val="28"/>
        </w:rPr>
        <w:t>Целевые показатели подпрограммы «Протяженность построенных газопроводов» – 4,5 км и «Рост уровня газификации населенных пунктов» – 0,5% выполнены на 100%.</w:t>
      </w:r>
    </w:p>
    <w:p w:rsidR="00BC1743" w:rsidRPr="00CC5596" w:rsidRDefault="00D03CDA" w:rsidP="00BC1743">
      <w:pPr>
        <w:pStyle w:val="a6"/>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C1743" w:rsidRPr="00CC5596">
        <w:rPr>
          <w:rFonts w:ascii="Times New Roman" w:eastAsia="Times New Roman" w:hAnsi="Times New Roman" w:cs="Times New Roman"/>
          <w:sz w:val="28"/>
        </w:rPr>
        <w:t xml:space="preserve">Согласно расчету, произведенному по </w:t>
      </w:r>
      <w:r w:rsidR="0026376E">
        <w:rPr>
          <w:rFonts w:ascii="Times New Roman" w:eastAsia="Times New Roman" w:hAnsi="Times New Roman" w:cs="Times New Roman"/>
          <w:sz w:val="28"/>
        </w:rPr>
        <w:t>М</w:t>
      </w:r>
      <w:r w:rsidR="00BC1743" w:rsidRPr="00CC5596">
        <w:rPr>
          <w:rFonts w:ascii="Times New Roman" w:eastAsia="Times New Roman" w:hAnsi="Times New Roman" w:cs="Times New Roman"/>
          <w:sz w:val="28"/>
        </w:rPr>
        <w:t xml:space="preserve">етодике, эффективность реализации подпрограммы  может быть признана высокой, коэффициент эффективности реализации подпрограммы – 1 </w:t>
      </w:r>
      <w:r w:rsidR="00CC5596">
        <w:rPr>
          <w:rFonts w:ascii="Times New Roman" w:eastAsia="Times New Roman" w:hAnsi="Times New Roman" w:cs="Times New Roman"/>
          <w:sz w:val="28"/>
        </w:rPr>
        <w:t>,0.</w:t>
      </w:r>
    </w:p>
    <w:p w:rsidR="006A6718" w:rsidRPr="00CC5596" w:rsidRDefault="006A6718" w:rsidP="006A6718">
      <w:pPr>
        <w:spacing w:after="0" w:line="240" w:lineRule="auto"/>
        <w:ind w:firstLine="142"/>
        <w:jc w:val="both"/>
        <w:rPr>
          <w:rFonts w:ascii="Times New Roman" w:eastAsia="Times New Roman" w:hAnsi="Times New Roman" w:cs="Times New Roman"/>
          <w:sz w:val="28"/>
        </w:rPr>
      </w:pPr>
    </w:p>
    <w:p w:rsidR="006A6718" w:rsidRPr="00CC5596" w:rsidRDefault="00E83A6A" w:rsidP="00E83A6A">
      <w:pPr>
        <w:spacing w:after="0" w:line="240" w:lineRule="auto"/>
        <w:ind w:left="360"/>
        <w:jc w:val="center"/>
        <w:rPr>
          <w:rFonts w:ascii="Times New Roman" w:eastAsia="Times New Roman" w:hAnsi="Times New Roman" w:cs="Times New Roman"/>
          <w:b/>
          <w:i/>
          <w:sz w:val="28"/>
        </w:rPr>
      </w:pPr>
      <w:r w:rsidRPr="00CC5596">
        <w:rPr>
          <w:rFonts w:ascii="Times New Roman" w:eastAsia="Times New Roman" w:hAnsi="Times New Roman" w:cs="Times New Roman"/>
          <w:b/>
          <w:i/>
          <w:sz w:val="28"/>
        </w:rPr>
        <w:t>3.</w:t>
      </w:r>
      <w:r w:rsidR="00AC36AC" w:rsidRPr="00CC5596">
        <w:rPr>
          <w:rFonts w:ascii="Times New Roman" w:eastAsia="Times New Roman" w:hAnsi="Times New Roman" w:cs="Times New Roman"/>
          <w:b/>
          <w:i/>
          <w:sz w:val="28"/>
        </w:rPr>
        <w:t>4</w:t>
      </w:r>
      <w:r w:rsidRPr="00CC5596">
        <w:rPr>
          <w:rFonts w:ascii="Times New Roman" w:eastAsia="Times New Roman" w:hAnsi="Times New Roman" w:cs="Times New Roman"/>
          <w:b/>
          <w:i/>
          <w:sz w:val="28"/>
        </w:rPr>
        <w:t>.2. О ходе реализации п</w:t>
      </w:r>
      <w:r w:rsidR="006A6718" w:rsidRPr="00CC5596">
        <w:rPr>
          <w:rFonts w:ascii="Times New Roman" w:eastAsia="Times New Roman" w:hAnsi="Times New Roman" w:cs="Times New Roman"/>
          <w:b/>
          <w:i/>
          <w:sz w:val="28"/>
        </w:rPr>
        <w:t>одпрограмм</w:t>
      </w:r>
      <w:r w:rsidRPr="00CC5596">
        <w:rPr>
          <w:rFonts w:ascii="Times New Roman" w:eastAsia="Times New Roman" w:hAnsi="Times New Roman" w:cs="Times New Roman"/>
          <w:b/>
          <w:i/>
          <w:sz w:val="28"/>
        </w:rPr>
        <w:t>ы</w:t>
      </w:r>
      <w:r w:rsidR="006A6718" w:rsidRPr="00CC5596">
        <w:rPr>
          <w:rFonts w:ascii="Times New Roman" w:eastAsia="Times New Roman" w:hAnsi="Times New Roman" w:cs="Times New Roman"/>
          <w:b/>
          <w:i/>
          <w:sz w:val="28"/>
        </w:rPr>
        <w:t xml:space="preserve"> </w:t>
      </w:r>
    </w:p>
    <w:p w:rsidR="006A6718" w:rsidRPr="00CC5596" w:rsidRDefault="006401E0" w:rsidP="006A6718">
      <w:pPr>
        <w:pStyle w:val="a6"/>
        <w:spacing w:after="0" w:line="24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6A6718" w:rsidRPr="00CC5596">
        <w:rPr>
          <w:rFonts w:ascii="Times New Roman" w:eastAsia="Times New Roman" w:hAnsi="Times New Roman" w:cs="Times New Roman"/>
          <w:b/>
          <w:i/>
          <w:sz w:val="28"/>
        </w:rPr>
        <w:t>Энергоснабжение и повышение энергетической эффективности на территории муниципального образования Кавказский район»</w:t>
      </w:r>
    </w:p>
    <w:p w:rsidR="006A6718" w:rsidRPr="00CC5596" w:rsidRDefault="006A6718" w:rsidP="006A6718">
      <w:pPr>
        <w:pStyle w:val="a6"/>
        <w:spacing w:after="0" w:line="240" w:lineRule="auto"/>
        <w:jc w:val="center"/>
        <w:rPr>
          <w:rFonts w:ascii="Times New Roman" w:eastAsia="Times New Roman" w:hAnsi="Times New Roman" w:cs="Times New Roman"/>
          <w:sz w:val="28"/>
        </w:rPr>
      </w:pPr>
    </w:p>
    <w:p w:rsidR="00BC1743" w:rsidRPr="00CC5596" w:rsidRDefault="006A6718" w:rsidP="00BC1743">
      <w:pPr>
        <w:spacing w:after="0" w:line="240" w:lineRule="auto"/>
        <w:jc w:val="both"/>
        <w:rPr>
          <w:rFonts w:ascii="Times New Roman" w:eastAsia="Times New Roman" w:hAnsi="Times New Roman" w:cs="Times New Roman"/>
          <w:sz w:val="28"/>
        </w:rPr>
      </w:pPr>
      <w:r w:rsidRPr="00CC5596">
        <w:rPr>
          <w:rFonts w:ascii="Times New Roman" w:eastAsia="Times New Roman" w:hAnsi="Times New Roman" w:cs="Times New Roman"/>
          <w:sz w:val="28"/>
        </w:rPr>
        <w:tab/>
      </w:r>
      <w:r w:rsidR="00BC1743" w:rsidRPr="00CC5596">
        <w:rPr>
          <w:rFonts w:ascii="Times New Roman" w:eastAsia="Times New Roman" w:hAnsi="Times New Roman" w:cs="Times New Roman"/>
          <w:sz w:val="28"/>
        </w:rPr>
        <w:t>Координатором подпрограммы является отдел жилищно-коммунального хозяйства транспорта, связи и дорожного хозяйства  муниципального образования Кавказский район.</w:t>
      </w:r>
    </w:p>
    <w:p w:rsidR="00BC1743" w:rsidRPr="00CC5596" w:rsidRDefault="00BC1743" w:rsidP="00BC1743">
      <w:pPr>
        <w:spacing w:after="0" w:line="240" w:lineRule="auto"/>
        <w:ind w:firstLine="851"/>
        <w:jc w:val="both"/>
        <w:rPr>
          <w:rFonts w:ascii="Times New Roman" w:eastAsia="Times New Roman" w:hAnsi="Times New Roman" w:cs="Times New Roman"/>
          <w:sz w:val="28"/>
        </w:rPr>
      </w:pPr>
      <w:r w:rsidRPr="00CC5596">
        <w:rPr>
          <w:rFonts w:ascii="Times New Roman" w:eastAsia="Times New Roman" w:hAnsi="Times New Roman" w:cs="Times New Roman"/>
          <w:sz w:val="28"/>
        </w:rPr>
        <w:t xml:space="preserve">Объем бюджетного финансирования, предусмотренный в подпрограмме на 2017 год за счет  средств местного бюджета - 380,0 </w:t>
      </w:r>
      <w:r w:rsidR="008B26CF">
        <w:rPr>
          <w:rFonts w:ascii="Times New Roman" w:eastAsia="Times New Roman" w:hAnsi="Times New Roman" w:cs="Times New Roman"/>
          <w:sz w:val="28"/>
        </w:rPr>
        <w:t>тыс. рублей</w:t>
      </w:r>
      <w:r w:rsidRPr="00CC5596">
        <w:rPr>
          <w:rFonts w:ascii="Times New Roman" w:eastAsia="Times New Roman" w:hAnsi="Times New Roman" w:cs="Times New Roman"/>
          <w:sz w:val="28"/>
        </w:rPr>
        <w:t xml:space="preserve">,  освоено 379,9 </w:t>
      </w:r>
      <w:r w:rsidR="008B26CF">
        <w:rPr>
          <w:rFonts w:ascii="Times New Roman" w:eastAsia="Times New Roman" w:hAnsi="Times New Roman" w:cs="Times New Roman"/>
          <w:sz w:val="28"/>
        </w:rPr>
        <w:t>тыс. рублей</w:t>
      </w:r>
      <w:r w:rsidRPr="00CC5596">
        <w:rPr>
          <w:rFonts w:ascii="Times New Roman" w:eastAsia="Times New Roman" w:hAnsi="Times New Roman" w:cs="Times New Roman"/>
          <w:sz w:val="28"/>
        </w:rPr>
        <w:t xml:space="preserve"> (100 %).</w:t>
      </w:r>
    </w:p>
    <w:p w:rsidR="00BC1743" w:rsidRPr="00CB27AC" w:rsidRDefault="00BC1743" w:rsidP="00BC1743">
      <w:pPr>
        <w:spacing w:after="0" w:line="240" w:lineRule="auto"/>
        <w:ind w:firstLine="709"/>
        <w:jc w:val="both"/>
        <w:rPr>
          <w:rFonts w:ascii="Times New Roman" w:eastAsia="Times New Roman" w:hAnsi="Times New Roman" w:cs="Times New Roman"/>
          <w:sz w:val="28"/>
        </w:rPr>
      </w:pPr>
      <w:r w:rsidRPr="00CC5596">
        <w:rPr>
          <w:rFonts w:ascii="Times New Roman" w:eastAsia="Times New Roman" w:hAnsi="Times New Roman" w:cs="Times New Roman"/>
          <w:sz w:val="28"/>
        </w:rPr>
        <w:t xml:space="preserve">  В подпрограмме запланировано выполнение</w:t>
      </w:r>
      <w:r w:rsidR="00AF044A">
        <w:rPr>
          <w:rFonts w:ascii="Times New Roman" w:eastAsia="Times New Roman" w:hAnsi="Times New Roman" w:cs="Times New Roman"/>
          <w:sz w:val="28"/>
        </w:rPr>
        <w:t xml:space="preserve"> трех мероприятий.</w:t>
      </w:r>
    </w:p>
    <w:p w:rsidR="00BC1743" w:rsidRPr="00DD3AAD" w:rsidRDefault="00BC1743" w:rsidP="00BC1743">
      <w:pPr>
        <w:spacing w:after="0" w:line="240" w:lineRule="auto"/>
        <w:ind w:firstLine="70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sz w:val="28"/>
        </w:rPr>
        <w:t xml:space="preserve">  Н</w:t>
      </w:r>
      <w:r w:rsidRPr="00CB27AC">
        <w:rPr>
          <w:rFonts w:ascii="Times New Roman" w:eastAsia="Times New Roman" w:hAnsi="Times New Roman" w:cs="Times New Roman"/>
          <w:sz w:val="28"/>
        </w:rPr>
        <w:t>а  реализацию мероприятия «Замена энергосберегающих ламп и светильников</w:t>
      </w:r>
      <w:r w:rsidRPr="00CC5596">
        <w:rPr>
          <w:rFonts w:ascii="Times New Roman" w:eastAsia="Times New Roman" w:hAnsi="Times New Roman" w:cs="Times New Roman"/>
          <w:sz w:val="28"/>
        </w:rPr>
        <w:t>» было предусмотрено</w:t>
      </w:r>
      <w:r w:rsidRPr="00CB27AC">
        <w:rPr>
          <w:rFonts w:ascii="Times New Roman" w:eastAsia="Times New Roman" w:hAnsi="Times New Roman" w:cs="Times New Roman"/>
          <w:sz w:val="28"/>
        </w:rPr>
        <w:t xml:space="preserve"> –</w:t>
      </w:r>
      <w:r>
        <w:rPr>
          <w:rFonts w:ascii="Times New Roman" w:eastAsia="Times New Roman" w:hAnsi="Times New Roman" w:cs="Times New Roman"/>
          <w:sz w:val="28"/>
        </w:rPr>
        <w:t>145,0</w:t>
      </w:r>
      <w:r w:rsidRPr="00CB27AC">
        <w:rPr>
          <w:rFonts w:ascii="Times New Roman" w:eastAsia="Times New Roman" w:hAnsi="Times New Roman" w:cs="Times New Roman"/>
          <w:sz w:val="28"/>
        </w:rPr>
        <w:t xml:space="preserve">,0 </w:t>
      </w:r>
      <w:r w:rsidR="008B26CF">
        <w:rPr>
          <w:rFonts w:ascii="Times New Roman" w:eastAsia="Times New Roman" w:hAnsi="Times New Roman" w:cs="Times New Roman"/>
          <w:sz w:val="28"/>
        </w:rPr>
        <w:t>тыс. рублей</w:t>
      </w:r>
      <w:r w:rsidR="008A2FA0">
        <w:rPr>
          <w:rFonts w:ascii="Times New Roman" w:eastAsia="Times New Roman" w:hAnsi="Times New Roman" w:cs="Times New Roman"/>
          <w:sz w:val="28"/>
        </w:rPr>
        <w:t>.</w:t>
      </w:r>
      <w:r w:rsidRPr="00CB27AC">
        <w:rPr>
          <w:rFonts w:ascii="Times New Roman" w:eastAsia="Times New Roman" w:hAnsi="Times New Roman" w:cs="Times New Roman"/>
          <w:sz w:val="28"/>
        </w:rPr>
        <w:t xml:space="preserve"> Фактически освоено –</w:t>
      </w:r>
      <w:r>
        <w:rPr>
          <w:rFonts w:ascii="Times New Roman" w:eastAsia="Times New Roman" w:hAnsi="Times New Roman" w:cs="Times New Roman"/>
          <w:sz w:val="28"/>
        </w:rPr>
        <w:t>14</w:t>
      </w:r>
      <w:r w:rsidRPr="00CB27AC">
        <w:rPr>
          <w:rFonts w:ascii="Times New Roman" w:eastAsia="Times New Roman" w:hAnsi="Times New Roman" w:cs="Times New Roman"/>
          <w:sz w:val="28"/>
        </w:rPr>
        <w:t xml:space="preserve">4,9 </w:t>
      </w:r>
      <w:r w:rsidR="008B26CF">
        <w:rPr>
          <w:rFonts w:ascii="Times New Roman" w:eastAsia="Times New Roman" w:hAnsi="Times New Roman" w:cs="Times New Roman"/>
          <w:sz w:val="28"/>
        </w:rPr>
        <w:t>тыс. рублей</w:t>
      </w:r>
      <w:r w:rsidRPr="00CB27AC">
        <w:rPr>
          <w:rFonts w:ascii="Times New Roman" w:eastAsia="Times New Roman" w:hAnsi="Times New Roman" w:cs="Times New Roman"/>
          <w:sz w:val="28"/>
        </w:rPr>
        <w:t xml:space="preserve"> или 99,9 %.</w:t>
      </w:r>
    </w:p>
    <w:p w:rsidR="00CC5596" w:rsidRDefault="00BC1743" w:rsidP="00BC1743">
      <w:pPr>
        <w:spacing w:after="0" w:line="240" w:lineRule="auto"/>
        <w:ind w:firstLine="851"/>
        <w:jc w:val="both"/>
        <w:rPr>
          <w:rFonts w:ascii="Times New Roman" w:hAnsi="Times New Roman" w:cs="Times New Roman"/>
          <w:color w:val="000000" w:themeColor="text1"/>
          <w:sz w:val="28"/>
          <w:szCs w:val="28"/>
        </w:rPr>
      </w:pPr>
      <w:r w:rsidRPr="00CB27AC">
        <w:rPr>
          <w:rFonts w:ascii="Times New Roman" w:hAnsi="Times New Roman" w:cs="Times New Roman"/>
          <w:color w:val="000000" w:themeColor="text1"/>
          <w:sz w:val="28"/>
          <w:szCs w:val="28"/>
        </w:rPr>
        <w:t>В рамках реализации данного мероприятия в 201</w:t>
      </w:r>
      <w:r>
        <w:rPr>
          <w:rFonts w:ascii="Times New Roman" w:hAnsi="Times New Roman" w:cs="Times New Roman"/>
          <w:color w:val="000000" w:themeColor="text1"/>
          <w:sz w:val="28"/>
          <w:szCs w:val="28"/>
        </w:rPr>
        <w:t xml:space="preserve">7 </w:t>
      </w:r>
      <w:r w:rsidRPr="00CB27AC">
        <w:rPr>
          <w:rFonts w:ascii="Times New Roman" w:hAnsi="Times New Roman" w:cs="Times New Roman"/>
          <w:color w:val="000000" w:themeColor="text1"/>
          <w:sz w:val="28"/>
          <w:szCs w:val="28"/>
        </w:rPr>
        <w:t xml:space="preserve">году осуществлена  замена  </w:t>
      </w:r>
      <w:r>
        <w:rPr>
          <w:rFonts w:ascii="Times New Roman" w:hAnsi="Times New Roman" w:cs="Times New Roman"/>
          <w:color w:val="000000" w:themeColor="text1"/>
          <w:sz w:val="28"/>
          <w:szCs w:val="28"/>
        </w:rPr>
        <w:t>800</w:t>
      </w:r>
      <w:r w:rsidRPr="00CB27AC">
        <w:rPr>
          <w:rFonts w:ascii="Times New Roman" w:hAnsi="Times New Roman" w:cs="Times New Roman"/>
          <w:color w:val="000000" w:themeColor="text1"/>
          <w:sz w:val="28"/>
          <w:szCs w:val="28"/>
        </w:rPr>
        <w:t xml:space="preserve"> энергосберегающих ламп и светильников в бюджетных учреждениях муниципального образования Кавказский район. </w:t>
      </w:r>
    </w:p>
    <w:p w:rsidR="00BC1743" w:rsidRPr="00CC5596" w:rsidRDefault="00BC1743" w:rsidP="00BC1743">
      <w:pPr>
        <w:spacing w:after="0" w:line="240" w:lineRule="auto"/>
        <w:ind w:firstLine="851"/>
        <w:jc w:val="both"/>
        <w:rPr>
          <w:rFonts w:ascii="Times New Roman" w:eastAsia="Times New Roman" w:hAnsi="Times New Roman" w:cs="Times New Roman"/>
          <w:sz w:val="28"/>
        </w:rPr>
      </w:pPr>
      <w:r w:rsidRPr="00CC5596">
        <w:rPr>
          <w:rFonts w:ascii="Times New Roman" w:eastAsia="Times New Roman" w:hAnsi="Times New Roman" w:cs="Times New Roman"/>
          <w:sz w:val="28"/>
        </w:rPr>
        <w:t>В ходе  реализации  мероприятия «Ремонт системы отопления» в учреждениях отдела физкультуры и спорта и  управления образования  были произведены работы по ремонту  системы отопления. Для учреждений физкультуры и спорта - СШ «Ника» и МБУ СШ №</w:t>
      </w:r>
      <w:r w:rsidR="00A421DC">
        <w:rPr>
          <w:rFonts w:ascii="Times New Roman" w:eastAsia="Times New Roman" w:hAnsi="Times New Roman" w:cs="Times New Roman"/>
          <w:sz w:val="28"/>
        </w:rPr>
        <w:t xml:space="preserve"> </w:t>
      </w:r>
      <w:r w:rsidRPr="00CC5596">
        <w:rPr>
          <w:rFonts w:ascii="Times New Roman" w:eastAsia="Times New Roman" w:hAnsi="Times New Roman" w:cs="Times New Roman"/>
          <w:sz w:val="28"/>
        </w:rPr>
        <w:t>1 были приобретены новые котлы на общую сумму 55,0 тыс. рублей. В образовательном учреждении МБОУ №</w:t>
      </w:r>
      <w:r w:rsidR="00551840">
        <w:rPr>
          <w:rFonts w:ascii="Times New Roman" w:eastAsia="Times New Roman" w:hAnsi="Times New Roman" w:cs="Times New Roman"/>
          <w:sz w:val="28"/>
        </w:rPr>
        <w:t xml:space="preserve"> </w:t>
      </w:r>
      <w:r w:rsidRPr="00CC5596">
        <w:rPr>
          <w:rFonts w:ascii="Times New Roman" w:eastAsia="Times New Roman" w:hAnsi="Times New Roman" w:cs="Times New Roman"/>
          <w:sz w:val="28"/>
        </w:rPr>
        <w:t xml:space="preserve">21 выполнены работы по ремонту системы отопления на 180 тыс. рублей.  </w:t>
      </w:r>
    </w:p>
    <w:p w:rsidR="00BC1743" w:rsidRPr="00CC5596" w:rsidRDefault="00BC1743" w:rsidP="00BC1743">
      <w:pPr>
        <w:spacing w:after="0" w:line="240" w:lineRule="auto"/>
        <w:ind w:firstLine="851"/>
        <w:jc w:val="both"/>
        <w:rPr>
          <w:rFonts w:ascii="Times New Roman" w:eastAsia="Times New Roman" w:hAnsi="Times New Roman" w:cs="Times New Roman"/>
          <w:sz w:val="28"/>
        </w:rPr>
      </w:pPr>
      <w:r w:rsidRPr="00F76BF1">
        <w:rPr>
          <w:rFonts w:ascii="Times New Roman" w:eastAsia="Times New Roman" w:hAnsi="Times New Roman" w:cs="Times New Roman"/>
          <w:sz w:val="28"/>
        </w:rPr>
        <w:t>По итогам 201</w:t>
      </w:r>
      <w:r>
        <w:rPr>
          <w:rFonts w:ascii="Times New Roman" w:eastAsia="Times New Roman" w:hAnsi="Times New Roman" w:cs="Times New Roman"/>
          <w:sz w:val="28"/>
        </w:rPr>
        <w:t>7</w:t>
      </w:r>
      <w:r w:rsidRPr="00F76BF1">
        <w:rPr>
          <w:rFonts w:ascii="Times New Roman" w:eastAsia="Times New Roman" w:hAnsi="Times New Roman" w:cs="Times New Roman"/>
          <w:sz w:val="28"/>
        </w:rPr>
        <w:t xml:space="preserve"> года из </w:t>
      </w:r>
      <w:r w:rsidRPr="00CC5596">
        <w:rPr>
          <w:rFonts w:ascii="Times New Roman" w:eastAsia="Times New Roman" w:hAnsi="Times New Roman" w:cs="Times New Roman"/>
          <w:sz w:val="28"/>
        </w:rPr>
        <w:t xml:space="preserve">25 целевых показателей, предусмотренных подпрограммой, плановые значения в полном объеме достигнуты по всем показателям.  Средняя степень достижения целевых показателей – 100%. </w:t>
      </w:r>
    </w:p>
    <w:p w:rsidR="00BC1743" w:rsidRPr="00CB27AC" w:rsidRDefault="00BC1743" w:rsidP="00BC1743">
      <w:pPr>
        <w:jc w:val="both"/>
        <w:rPr>
          <w:rFonts w:ascii="Times New Roman" w:eastAsia="Times New Roman" w:hAnsi="Times New Roman" w:cs="Times New Roman"/>
          <w:sz w:val="28"/>
        </w:rPr>
      </w:pPr>
      <w:r>
        <w:rPr>
          <w:rFonts w:ascii="Times New Roman" w:eastAsia="Times New Roman" w:hAnsi="Times New Roman" w:cs="Times New Roman"/>
        </w:rPr>
        <w:tab/>
      </w:r>
      <w:r w:rsidRPr="00A627D9">
        <w:rPr>
          <w:rFonts w:ascii="Times New Roman" w:eastAsia="Times New Roman" w:hAnsi="Times New Roman" w:cs="Times New Roman"/>
          <w:sz w:val="28"/>
        </w:rPr>
        <w:t xml:space="preserve">Согласно расчету, произведенному по </w:t>
      </w:r>
      <w:r w:rsidR="0026376E">
        <w:rPr>
          <w:rFonts w:ascii="Times New Roman" w:eastAsia="Times New Roman" w:hAnsi="Times New Roman" w:cs="Times New Roman"/>
          <w:sz w:val="28"/>
        </w:rPr>
        <w:t>М</w:t>
      </w:r>
      <w:r w:rsidRPr="00A627D9">
        <w:rPr>
          <w:rFonts w:ascii="Times New Roman" w:eastAsia="Times New Roman" w:hAnsi="Times New Roman" w:cs="Times New Roman"/>
          <w:sz w:val="28"/>
        </w:rPr>
        <w:t xml:space="preserve">етодике, эффективность реализации подпрограммы  может </w:t>
      </w:r>
      <w:r w:rsidRPr="00CB27AC">
        <w:rPr>
          <w:rFonts w:ascii="Times New Roman" w:eastAsia="Times New Roman" w:hAnsi="Times New Roman" w:cs="Times New Roman"/>
          <w:sz w:val="28"/>
        </w:rPr>
        <w:t xml:space="preserve">быть признана высокой, коэффициент эффективности реализации </w:t>
      </w:r>
      <w:r w:rsidRPr="00CC5596">
        <w:rPr>
          <w:rFonts w:ascii="Times New Roman" w:eastAsia="Times New Roman" w:hAnsi="Times New Roman" w:cs="Times New Roman"/>
          <w:sz w:val="28"/>
        </w:rPr>
        <w:t>подпрограммы – 1</w:t>
      </w:r>
      <w:r w:rsidR="00CC5596">
        <w:rPr>
          <w:rFonts w:ascii="Times New Roman" w:eastAsia="Times New Roman" w:hAnsi="Times New Roman" w:cs="Times New Roman"/>
          <w:sz w:val="28"/>
        </w:rPr>
        <w:t>,0</w:t>
      </w:r>
      <w:r w:rsidRPr="00CB27AC">
        <w:rPr>
          <w:rFonts w:ascii="Times New Roman" w:eastAsia="Times New Roman" w:hAnsi="Times New Roman" w:cs="Times New Roman"/>
          <w:sz w:val="28"/>
        </w:rPr>
        <w:t>.</w:t>
      </w:r>
    </w:p>
    <w:p w:rsidR="006A6718" w:rsidRPr="00494C50" w:rsidRDefault="00494C50" w:rsidP="00CC5596">
      <w:pPr>
        <w:spacing w:after="0" w:line="240" w:lineRule="auto"/>
        <w:jc w:val="center"/>
        <w:rPr>
          <w:rFonts w:ascii="Times New Roman" w:eastAsia="Times New Roman" w:hAnsi="Times New Roman" w:cs="Times New Roman"/>
          <w:b/>
          <w:i/>
          <w:sz w:val="28"/>
        </w:rPr>
      </w:pPr>
      <w:r w:rsidRPr="00494C50">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sidRPr="00494C50">
        <w:rPr>
          <w:rFonts w:ascii="Times New Roman" w:eastAsia="Times New Roman" w:hAnsi="Times New Roman" w:cs="Times New Roman"/>
          <w:b/>
          <w:i/>
          <w:sz w:val="28"/>
        </w:rPr>
        <w:t>.3. О ходе реализации п</w:t>
      </w:r>
      <w:r w:rsidR="006A6718" w:rsidRPr="00494C50">
        <w:rPr>
          <w:rFonts w:ascii="Times New Roman" w:eastAsia="Times New Roman" w:hAnsi="Times New Roman" w:cs="Times New Roman"/>
          <w:b/>
          <w:i/>
          <w:sz w:val="28"/>
        </w:rPr>
        <w:t>одпрограмм</w:t>
      </w:r>
      <w:r w:rsidRPr="00494C50">
        <w:rPr>
          <w:rFonts w:ascii="Times New Roman" w:eastAsia="Times New Roman" w:hAnsi="Times New Roman" w:cs="Times New Roman"/>
          <w:b/>
          <w:i/>
          <w:sz w:val="28"/>
        </w:rPr>
        <w:t>ы</w:t>
      </w:r>
      <w:r w:rsidR="006A6718" w:rsidRPr="00494C50">
        <w:rPr>
          <w:rFonts w:ascii="Times New Roman" w:eastAsia="Times New Roman" w:hAnsi="Times New Roman" w:cs="Times New Roman"/>
          <w:b/>
          <w:i/>
          <w:sz w:val="28"/>
        </w:rPr>
        <w:t xml:space="preserve"> </w:t>
      </w:r>
      <w:r w:rsidR="00675127">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Модернизация систем теплоснабжения в муниципальном образовании Кавказский район</w:t>
      </w:r>
      <w:r w:rsidR="00675127">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w:t>
      </w:r>
    </w:p>
    <w:p w:rsidR="006A6718" w:rsidRPr="00CB27AC" w:rsidRDefault="006A6718" w:rsidP="006A6718">
      <w:pPr>
        <w:pStyle w:val="a6"/>
        <w:spacing w:after="0" w:line="240" w:lineRule="auto"/>
        <w:jc w:val="both"/>
        <w:rPr>
          <w:rFonts w:ascii="Times New Roman" w:eastAsia="Times New Roman" w:hAnsi="Times New Roman" w:cs="Times New Roman"/>
          <w:sz w:val="28"/>
        </w:rPr>
      </w:pPr>
    </w:p>
    <w:p w:rsidR="006A6718" w:rsidRPr="00483956" w:rsidRDefault="006A6718" w:rsidP="00F90C00">
      <w:pPr>
        <w:pStyle w:val="a6"/>
        <w:spacing w:after="0" w:line="240" w:lineRule="auto"/>
        <w:ind w:left="0" w:firstLine="720"/>
        <w:jc w:val="both"/>
        <w:rPr>
          <w:rFonts w:ascii="Times New Roman" w:eastAsia="Times New Roman" w:hAnsi="Times New Roman" w:cs="Times New Roman"/>
          <w:sz w:val="28"/>
        </w:rPr>
      </w:pPr>
      <w:r w:rsidRPr="00CB27AC">
        <w:rPr>
          <w:rFonts w:ascii="Times New Roman" w:eastAsia="Times New Roman" w:hAnsi="Times New Roman" w:cs="Times New Roman"/>
          <w:sz w:val="28"/>
        </w:rPr>
        <w:t xml:space="preserve">Реализация </w:t>
      </w:r>
      <w:r w:rsidR="00F90C00">
        <w:rPr>
          <w:rFonts w:ascii="Times New Roman" w:eastAsia="Times New Roman" w:hAnsi="Times New Roman" w:cs="Times New Roman"/>
          <w:sz w:val="28"/>
        </w:rPr>
        <w:t xml:space="preserve">мероприятий </w:t>
      </w:r>
      <w:r w:rsidRPr="00CB27AC">
        <w:rPr>
          <w:rFonts w:ascii="Times New Roman" w:eastAsia="Times New Roman" w:hAnsi="Times New Roman" w:cs="Times New Roman"/>
          <w:sz w:val="28"/>
        </w:rPr>
        <w:t>данной подпрограммы в 201</w:t>
      </w:r>
      <w:r w:rsidR="00BC1743">
        <w:rPr>
          <w:rFonts w:ascii="Times New Roman" w:eastAsia="Times New Roman" w:hAnsi="Times New Roman" w:cs="Times New Roman"/>
          <w:sz w:val="28"/>
        </w:rPr>
        <w:t>7</w:t>
      </w:r>
      <w:r w:rsidRPr="00CB27AC">
        <w:rPr>
          <w:rFonts w:ascii="Times New Roman" w:eastAsia="Times New Roman" w:hAnsi="Times New Roman" w:cs="Times New Roman"/>
          <w:sz w:val="28"/>
        </w:rPr>
        <w:t xml:space="preserve"> году не планировалась.</w:t>
      </w:r>
    </w:p>
    <w:p w:rsidR="006A6718" w:rsidRPr="00F43810" w:rsidRDefault="006A6718" w:rsidP="006A6718">
      <w:pPr>
        <w:spacing w:after="0" w:line="240" w:lineRule="auto"/>
        <w:ind w:firstLine="851"/>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C0504D" w:themeColor="accent2"/>
          <w:sz w:val="28"/>
        </w:rPr>
        <w:t xml:space="preserve">                                                                                                                                                                                                                                                                                                                                                                                                                                                                                                                                                                                                                                                                                                                                                      </w:t>
      </w:r>
    </w:p>
    <w:p w:rsidR="00BC3904" w:rsidRDefault="00B0466D" w:rsidP="00BC390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494C50" w:rsidRPr="00494C50">
        <w:rPr>
          <w:rFonts w:ascii="Times New Roman" w:eastAsia="Times New Roman" w:hAnsi="Times New Roman" w:cs="Times New Roman"/>
          <w:b/>
          <w:sz w:val="28"/>
        </w:rPr>
        <w:t>Вывод:</w:t>
      </w:r>
      <w:r w:rsidR="00494C50">
        <w:rPr>
          <w:rFonts w:ascii="Times New Roman" w:eastAsia="Times New Roman" w:hAnsi="Times New Roman" w:cs="Times New Roman"/>
          <w:sz w:val="28"/>
        </w:rPr>
        <w:t xml:space="preserve"> </w:t>
      </w:r>
      <w:r w:rsidR="00BC3904" w:rsidRPr="00036182">
        <w:rPr>
          <w:rFonts w:ascii="Times New Roman" w:eastAsia="Times New Roman" w:hAnsi="Times New Roman" w:cs="Times New Roman"/>
          <w:sz w:val="28"/>
        </w:rPr>
        <w:t xml:space="preserve">Согласно </w:t>
      </w:r>
      <w:r w:rsidR="00BC3904">
        <w:rPr>
          <w:rFonts w:ascii="Times New Roman" w:eastAsia="Times New Roman" w:hAnsi="Times New Roman" w:cs="Times New Roman"/>
          <w:sz w:val="28"/>
        </w:rPr>
        <w:t xml:space="preserve">результатам </w:t>
      </w:r>
      <w:r w:rsidR="00BC3904" w:rsidRPr="00036182">
        <w:rPr>
          <w:rFonts w:ascii="Times New Roman" w:eastAsia="Times New Roman" w:hAnsi="Times New Roman" w:cs="Times New Roman"/>
          <w:sz w:val="28"/>
        </w:rPr>
        <w:t>расчет</w:t>
      </w:r>
      <w:r w:rsidR="00BC3904">
        <w:rPr>
          <w:rFonts w:ascii="Times New Roman" w:eastAsia="Times New Roman" w:hAnsi="Times New Roman" w:cs="Times New Roman"/>
          <w:sz w:val="28"/>
        </w:rPr>
        <w:t>а,</w:t>
      </w:r>
      <w:r w:rsidR="00BC3904" w:rsidRPr="00C62B02">
        <w:rPr>
          <w:rFonts w:ascii="Times New Roman" w:eastAsia="Times New Roman" w:hAnsi="Times New Roman" w:cs="Times New Roman"/>
          <w:sz w:val="28"/>
        </w:rPr>
        <w:t xml:space="preserve"> </w:t>
      </w:r>
      <w:r w:rsidR="00BC3904" w:rsidRPr="00036182">
        <w:rPr>
          <w:rFonts w:ascii="Times New Roman" w:eastAsia="Times New Roman" w:hAnsi="Times New Roman" w:cs="Times New Roman"/>
          <w:sz w:val="28"/>
        </w:rPr>
        <w:t>произведенно</w:t>
      </w:r>
      <w:r w:rsidR="00BC3904">
        <w:rPr>
          <w:rFonts w:ascii="Times New Roman" w:eastAsia="Times New Roman" w:hAnsi="Times New Roman" w:cs="Times New Roman"/>
          <w:sz w:val="28"/>
        </w:rPr>
        <w:t>го</w:t>
      </w:r>
      <w:r w:rsidR="00BC3904" w:rsidRPr="00036182">
        <w:rPr>
          <w:rFonts w:ascii="Times New Roman" w:eastAsia="Times New Roman" w:hAnsi="Times New Roman" w:cs="Times New Roman"/>
          <w:sz w:val="28"/>
        </w:rPr>
        <w:t xml:space="preserve"> </w:t>
      </w:r>
      <w:r w:rsidR="00BC3904">
        <w:rPr>
          <w:rFonts w:ascii="Times New Roman" w:eastAsia="Times New Roman" w:hAnsi="Times New Roman" w:cs="Times New Roman"/>
          <w:sz w:val="28"/>
        </w:rPr>
        <w:t>в соответствии с</w:t>
      </w:r>
      <w:r w:rsidR="00BC3904" w:rsidRPr="00036182">
        <w:rPr>
          <w:rFonts w:ascii="Times New Roman" w:eastAsia="Times New Roman" w:hAnsi="Times New Roman" w:cs="Times New Roman"/>
          <w:sz w:val="28"/>
        </w:rPr>
        <w:t xml:space="preserve"> </w:t>
      </w:r>
      <w:r w:rsidR="0026376E">
        <w:rPr>
          <w:rFonts w:ascii="Times New Roman" w:eastAsia="Times New Roman" w:hAnsi="Times New Roman" w:cs="Times New Roman"/>
          <w:sz w:val="28"/>
        </w:rPr>
        <w:t>М</w:t>
      </w:r>
      <w:r w:rsidR="00BC3904" w:rsidRPr="00036182">
        <w:rPr>
          <w:rFonts w:ascii="Times New Roman" w:eastAsia="Times New Roman" w:hAnsi="Times New Roman" w:cs="Times New Roman"/>
          <w:sz w:val="28"/>
        </w:rPr>
        <w:t>етодик</w:t>
      </w:r>
      <w:r w:rsidR="00BC3904">
        <w:rPr>
          <w:rFonts w:ascii="Times New Roman" w:eastAsia="Times New Roman" w:hAnsi="Times New Roman" w:cs="Times New Roman"/>
          <w:sz w:val="28"/>
        </w:rPr>
        <w:t>ой</w:t>
      </w:r>
      <w:r w:rsidR="00BC3904" w:rsidRPr="00036182">
        <w:rPr>
          <w:rFonts w:ascii="Times New Roman" w:eastAsia="Times New Roman" w:hAnsi="Times New Roman" w:cs="Times New Roman"/>
          <w:sz w:val="28"/>
        </w:rPr>
        <w:t xml:space="preserve">, эффективность реализации </w:t>
      </w:r>
      <w:r w:rsidR="00BC3904">
        <w:rPr>
          <w:rFonts w:ascii="Times New Roman" w:eastAsia="Times New Roman" w:hAnsi="Times New Roman" w:cs="Times New Roman"/>
          <w:sz w:val="28"/>
        </w:rPr>
        <w:t>муниципальной программы «</w:t>
      </w:r>
      <w:r w:rsidR="00BC3904" w:rsidRPr="002E25FD">
        <w:rPr>
          <w:rFonts w:ascii="Times New Roman" w:eastAsia="Times New Roman" w:hAnsi="Times New Roman" w:cs="Times New Roman"/>
          <w:sz w:val="28"/>
        </w:rPr>
        <w:t>Развитие топливно-энергетического комплекса</w:t>
      </w:r>
      <w:r w:rsidR="00BC3904">
        <w:rPr>
          <w:rFonts w:ascii="Times New Roman" w:eastAsia="Times New Roman" w:hAnsi="Times New Roman" w:cs="Times New Roman"/>
          <w:sz w:val="28"/>
        </w:rPr>
        <w:t>»</w:t>
      </w:r>
      <w:r w:rsidR="00BC3904" w:rsidRPr="00036182">
        <w:rPr>
          <w:rFonts w:ascii="Times New Roman" w:eastAsia="Times New Roman" w:hAnsi="Times New Roman" w:cs="Times New Roman"/>
          <w:sz w:val="28"/>
        </w:rPr>
        <w:t xml:space="preserve"> может быть </w:t>
      </w:r>
      <w:r w:rsidR="00BC3904" w:rsidRPr="00F43810">
        <w:rPr>
          <w:rFonts w:ascii="Times New Roman" w:eastAsia="Times New Roman" w:hAnsi="Times New Roman" w:cs="Times New Roman"/>
          <w:color w:val="000000" w:themeColor="text1"/>
          <w:sz w:val="28"/>
        </w:rPr>
        <w:t xml:space="preserve">признана </w:t>
      </w:r>
      <w:r w:rsidR="00BC3904">
        <w:rPr>
          <w:rFonts w:ascii="Times New Roman" w:eastAsia="Times New Roman" w:hAnsi="Times New Roman" w:cs="Times New Roman"/>
          <w:color w:val="000000" w:themeColor="text1"/>
          <w:sz w:val="28"/>
        </w:rPr>
        <w:t>высокой</w:t>
      </w:r>
      <w:r w:rsidR="00BC3904" w:rsidRPr="00036182">
        <w:rPr>
          <w:rFonts w:ascii="Times New Roman" w:eastAsia="Times New Roman" w:hAnsi="Times New Roman" w:cs="Times New Roman"/>
          <w:sz w:val="28"/>
        </w:rPr>
        <w:t>, коэффициент эффективности</w:t>
      </w:r>
      <w:r w:rsidR="00BC3904">
        <w:rPr>
          <w:rFonts w:ascii="Times New Roman" w:eastAsia="Times New Roman" w:hAnsi="Times New Roman" w:cs="Times New Roman"/>
          <w:sz w:val="28"/>
        </w:rPr>
        <w:t xml:space="preserve"> реализации </w:t>
      </w:r>
      <w:r w:rsidR="00E73E5A">
        <w:rPr>
          <w:rFonts w:ascii="Times New Roman" w:eastAsia="Times New Roman" w:hAnsi="Times New Roman" w:cs="Times New Roman"/>
          <w:sz w:val="28"/>
        </w:rPr>
        <w:t xml:space="preserve">муниципальной </w:t>
      </w:r>
      <w:r w:rsidR="00BC3904">
        <w:rPr>
          <w:rFonts w:ascii="Times New Roman" w:eastAsia="Times New Roman" w:hAnsi="Times New Roman" w:cs="Times New Roman"/>
          <w:sz w:val="28"/>
        </w:rPr>
        <w:t xml:space="preserve">программы – </w:t>
      </w:r>
      <w:r w:rsidR="00BC1743">
        <w:rPr>
          <w:rFonts w:ascii="Times New Roman" w:eastAsia="Times New Roman" w:hAnsi="Times New Roman" w:cs="Times New Roman"/>
          <w:sz w:val="28"/>
        </w:rPr>
        <w:t>1,0</w:t>
      </w:r>
      <w:r w:rsidR="00BC3904">
        <w:rPr>
          <w:rFonts w:ascii="Times New Roman" w:eastAsia="Times New Roman" w:hAnsi="Times New Roman" w:cs="Times New Roman"/>
          <w:sz w:val="28"/>
        </w:rPr>
        <w:t>.</w:t>
      </w:r>
    </w:p>
    <w:p w:rsidR="00BC3904" w:rsidRPr="00C62B02" w:rsidRDefault="00BC3904" w:rsidP="00BC3904">
      <w:pPr>
        <w:spacing w:after="0" w:line="240" w:lineRule="auto"/>
        <w:ind w:firstLine="851"/>
        <w:jc w:val="both"/>
        <w:rPr>
          <w:rFonts w:ascii="Times New Roman" w:eastAsia="Times New Roman" w:hAnsi="Times New Roman" w:cs="Times New Roman"/>
          <w:color w:val="000000" w:themeColor="text1"/>
          <w:sz w:val="28"/>
        </w:rPr>
      </w:pPr>
      <w:r>
        <w:rPr>
          <w:rFonts w:ascii="Times New Roman" w:eastAsia="Times New Roman" w:hAnsi="Times New Roman" w:cs="Times New Roman"/>
          <w:sz w:val="28"/>
          <w:szCs w:val="28"/>
        </w:rPr>
        <w:t xml:space="preserve">Считаем целесообразным продолжить реализацию </w:t>
      </w:r>
      <w:r w:rsidRPr="00C62B02">
        <w:rPr>
          <w:rFonts w:ascii="Times New Roman" w:eastAsia="Times New Roman" w:hAnsi="Times New Roman" w:cs="Times New Roman"/>
          <w:sz w:val="28"/>
          <w:szCs w:val="28"/>
        </w:rPr>
        <w:t xml:space="preserve">подпрограмм </w:t>
      </w:r>
      <w:r w:rsidR="00E73E5A">
        <w:rPr>
          <w:rFonts w:ascii="Times New Roman" w:eastAsia="Times New Roman" w:hAnsi="Times New Roman" w:cs="Times New Roman"/>
          <w:sz w:val="28"/>
          <w:szCs w:val="28"/>
        </w:rPr>
        <w:t>«</w:t>
      </w:r>
      <w:r w:rsidRPr="00C62B02">
        <w:rPr>
          <w:rFonts w:ascii="Times New Roman" w:eastAsia="Times New Roman" w:hAnsi="Times New Roman" w:cs="Times New Roman"/>
          <w:color w:val="000000" w:themeColor="text1"/>
          <w:sz w:val="28"/>
        </w:rPr>
        <w:t>Газификация муниципального образования Кавказский район</w:t>
      </w:r>
      <w:r w:rsidR="00E73E5A">
        <w:rPr>
          <w:rFonts w:ascii="Times New Roman" w:eastAsia="Times New Roman" w:hAnsi="Times New Roman" w:cs="Times New Roman"/>
          <w:color w:val="000000" w:themeColor="text1"/>
          <w:sz w:val="28"/>
        </w:rPr>
        <w:t>»</w:t>
      </w:r>
      <w:r>
        <w:rPr>
          <w:rFonts w:ascii="Times New Roman" w:eastAsia="Times New Roman" w:hAnsi="Times New Roman" w:cs="Times New Roman"/>
          <w:color w:val="000000" w:themeColor="text1"/>
          <w:sz w:val="28"/>
        </w:rPr>
        <w:t xml:space="preserve"> и </w:t>
      </w:r>
      <w:r w:rsidRPr="00C62B02">
        <w:rPr>
          <w:rFonts w:ascii="Times New Roman" w:eastAsia="Times New Roman" w:hAnsi="Times New Roman" w:cs="Times New Roman"/>
          <w:color w:val="000000" w:themeColor="text1"/>
          <w:sz w:val="28"/>
        </w:rPr>
        <w:lastRenderedPageBreak/>
        <w:t>«Энергоснабжение и повышение энергетической эффективности на территории муниципального образования Кавказский район»</w:t>
      </w:r>
      <w:r>
        <w:rPr>
          <w:rFonts w:ascii="Times New Roman" w:eastAsia="Times New Roman" w:hAnsi="Times New Roman" w:cs="Times New Roman"/>
          <w:color w:val="000000" w:themeColor="text1"/>
          <w:sz w:val="28"/>
        </w:rPr>
        <w:t xml:space="preserve"> в 201</w:t>
      </w:r>
      <w:r w:rsidR="00F92094">
        <w:rPr>
          <w:rFonts w:ascii="Times New Roman" w:eastAsia="Times New Roman" w:hAnsi="Times New Roman" w:cs="Times New Roman"/>
          <w:color w:val="000000" w:themeColor="text1"/>
          <w:sz w:val="28"/>
        </w:rPr>
        <w:t>8</w:t>
      </w:r>
      <w:r>
        <w:rPr>
          <w:rFonts w:ascii="Times New Roman" w:eastAsia="Times New Roman" w:hAnsi="Times New Roman" w:cs="Times New Roman"/>
          <w:color w:val="000000" w:themeColor="text1"/>
          <w:sz w:val="28"/>
        </w:rPr>
        <w:t xml:space="preserve"> году.</w:t>
      </w:r>
    </w:p>
    <w:p w:rsidR="00BC3904" w:rsidRDefault="00BC3904" w:rsidP="00BC3904">
      <w:pPr>
        <w:spacing w:after="0"/>
        <w:ind w:firstLine="711"/>
        <w:jc w:val="both"/>
        <w:rPr>
          <w:rFonts w:ascii="Times New Roman" w:hAnsi="Times New Roman" w:cs="Times New Roman"/>
          <w:sz w:val="28"/>
          <w:szCs w:val="28"/>
        </w:rPr>
      </w:pPr>
      <w:r>
        <w:rPr>
          <w:rFonts w:ascii="Times New Roman" w:hAnsi="Times New Roman" w:cs="Times New Roman"/>
          <w:sz w:val="28"/>
          <w:szCs w:val="28"/>
        </w:rPr>
        <w:t xml:space="preserve">  </w:t>
      </w:r>
      <w:r w:rsidRPr="003E55AF">
        <w:rPr>
          <w:rFonts w:ascii="Times New Roman" w:hAnsi="Times New Roman" w:cs="Times New Roman"/>
          <w:sz w:val="28"/>
          <w:szCs w:val="28"/>
        </w:rPr>
        <w:t xml:space="preserve">Для дальнейшей реализации муниципальной программы координатору </w:t>
      </w:r>
      <w:r>
        <w:rPr>
          <w:rFonts w:ascii="Times New Roman" w:hAnsi="Times New Roman" w:cs="Times New Roman"/>
          <w:sz w:val="28"/>
          <w:szCs w:val="28"/>
        </w:rPr>
        <w:t>муниципальной программы -</w:t>
      </w:r>
      <w:r w:rsidRPr="003E55AF">
        <w:rPr>
          <w:rFonts w:ascii="Times New Roman" w:hAnsi="Times New Roman" w:cs="Times New Roman"/>
          <w:sz w:val="28"/>
          <w:szCs w:val="28"/>
        </w:rPr>
        <w:t xml:space="preserve"> </w:t>
      </w:r>
      <w:r w:rsidR="00DF7645" w:rsidRPr="003E55AF">
        <w:rPr>
          <w:rFonts w:ascii="Times New Roman" w:eastAsia="Times New Roman" w:hAnsi="Times New Roman" w:cs="Times New Roman"/>
          <w:sz w:val="28"/>
          <w:szCs w:val="28"/>
        </w:rPr>
        <w:t xml:space="preserve">отделу </w:t>
      </w:r>
      <w:r w:rsidR="00290AF2" w:rsidRPr="00CB27AC">
        <w:rPr>
          <w:rFonts w:ascii="Times New Roman" w:eastAsia="Times New Roman" w:hAnsi="Times New Roman" w:cs="Times New Roman"/>
          <w:sz w:val="28"/>
        </w:rPr>
        <w:t>жилищно-коммунального хозяйства транспорта, связи и дорожного хозяйства  муниципального образования Кавказский район</w:t>
      </w:r>
      <w:r w:rsidR="00DF7645" w:rsidRPr="003E55AF">
        <w:rPr>
          <w:rFonts w:ascii="Times New Roman" w:eastAsia="Times New Roman" w:hAnsi="Times New Roman" w:cs="Times New Roman"/>
          <w:sz w:val="28"/>
          <w:szCs w:val="28"/>
        </w:rPr>
        <w:t xml:space="preserve"> </w:t>
      </w:r>
      <w:r w:rsidRPr="003E55AF">
        <w:rPr>
          <w:rFonts w:ascii="Times New Roman" w:hAnsi="Times New Roman" w:cs="Times New Roman"/>
          <w:sz w:val="28"/>
          <w:szCs w:val="28"/>
        </w:rPr>
        <w:t xml:space="preserve">и </w:t>
      </w:r>
      <w:r>
        <w:rPr>
          <w:rFonts w:ascii="Times New Roman" w:hAnsi="Times New Roman" w:cs="Times New Roman"/>
          <w:sz w:val="28"/>
          <w:szCs w:val="28"/>
        </w:rPr>
        <w:t xml:space="preserve">координатору подпрограммы - </w:t>
      </w:r>
      <w:r w:rsidR="00DF7645" w:rsidRPr="003E55AF">
        <w:rPr>
          <w:rFonts w:ascii="Times New Roman" w:eastAsia="Times New Roman" w:hAnsi="Times New Roman" w:cs="Times New Roman"/>
          <w:sz w:val="28"/>
          <w:szCs w:val="28"/>
        </w:rPr>
        <w:t xml:space="preserve">отделу капитального строительства </w:t>
      </w:r>
      <w:r w:rsidRPr="003E55AF">
        <w:rPr>
          <w:rFonts w:ascii="Times New Roman" w:hAnsi="Times New Roman" w:cs="Times New Roman"/>
          <w:sz w:val="28"/>
          <w:szCs w:val="28"/>
        </w:rPr>
        <w:t xml:space="preserve">необходимо </w:t>
      </w:r>
      <w:r>
        <w:rPr>
          <w:rFonts w:ascii="Times New Roman" w:hAnsi="Times New Roman" w:cs="Times New Roman"/>
          <w:sz w:val="28"/>
          <w:szCs w:val="28"/>
        </w:rPr>
        <w:t xml:space="preserve">продолжить </w:t>
      </w:r>
      <w:r w:rsidRPr="003E55AF">
        <w:rPr>
          <w:rFonts w:ascii="Times New Roman" w:hAnsi="Times New Roman" w:cs="Times New Roman"/>
          <w:sz w:val="28"/>
          <w:szCs w:val="28"/>
        </w:rPr>
        <w:t xml:space="preserve">постоянный мониторинг и усилить </w:t>
      </w:r>
      <w:proofErr w:type="gramStart"/>
      <w:r w:rsidRPr="003E55AF">
        <w:rPr>
          <w:rFonts w:ascii="Times New Roman" w:hAnsi="Times New Roman" w:cs="Times New Roman"/>
          <w:sz w:val="28"/>
          <w:szCs w:val="28"/>
        </w:rPr>
        <w:t>контроль</w:t>
      </w:r>
      <w:r w:rsidR="0026376E">
        <w:rPr>
          <w:rFonts w:ascii="Times New Roman" w:hAnsi="Times New Roman" w:cs="Times New Roman"/>
          <w:sz w:val="28"/>
          <w:szCs w:val="28"/>
        </w:rPr>
        <w:t xml:space="preserve"> </w:t>
      </w:r>
      <w:r w:rsidRPr="003E55AF">
        <w:rPr>
          <w:rFonts w:ascii="Times New Roman" w:hAnsi="Times New Roman" w:cs="Times New Roman"/>
          <w:sz w:val="28"/>
          <w:szCs w:val="28"/>
        </w:rPr>
        <w:t>за</w:t>
      </w:r>
      <w:proofErr w:type="gramEnd"/>
      <w:r w:rsidRPr="003E55AF">
        <w:rPr>
          <w:rFonts w:ascii="Times New Roman" w:hAnsi="Times New Roman" w:cs="Times New Roman"/>
          <w:sz w:val="28"/>
          <w:szCs w:val="28"/>
        </w:rPr>
        <w:t xml:space="preserve"> выполнением мероприятий подпрограмм, достижением запланированных значений целевых показателей, обратить внимание на качеств</w:t>
      </w:r>
      <w:r>
        <w:rPr>
          <w:rFonts w:ascii="Times New Roman" w:hAnsi="Times New Roman" w:cs="Times New Roman"/>
          <w:sz w:val="28"/>
          <w:szCs w:val="28"/>
        </w:rPr>
        <w:t>о</w:t>
      </w:r>
      <w:r w:rsidRPr="003E55AF">
        <w:rPr>
          <w:rFonts w:ascii="Times New Roman" w:hAnsi="Times New Roman" w:cs="Times New Roman"/>
          <w:sz w:val="28"/>
          <w:szCs w:val="28"/>
        </w:rPr>
        <w:t xml:space="preserve"> планирования целевых показателей</w:t>
      </w:r>
      <w:r>
        <w:rPr>
          <w:rFonts w:ascii="Times New Roman" w:hAnsi="Times New Roman" w:cs="Times New Roman"/>
          <w:sz w:val="28"/>
          <w:szCs w:val="28"/>
        </w:rPr>
        <w:t xml:space="preserve">. </w:t>
      </w:r>
    </w:p>
    <w:p w:rsidR="00BC3904" w:rsidRPr="00CB27AC" w:rsidRDefault="00BC3904" w:rsidP="00B0466D">
      <w:pPr>
        <w:spacing w:after="0" w:line="240" w:lineRule="auto"/>
        <w:jc w:val="both"/>
        <w:rPr>
          <w:rFonts w:ascii="Times New Roman" w:eastAsia="Times New Roman" w:hAnsi="Times New Roman" w:cs="Times New Roman"/>
          <w:sz w:val="28"/>
        </w:rPr>
      </w:pPr>
    </w:p>
    <w:p w:rsidR="006A6718" w:rsidRPr="007D371A" w:rsidRDefault="00AC36AC" w:rsidP="006A6718">
      <w:pPr>
        <w:spacing w:after="0" w:line="100" w:lineRule="atLeast"/>
        <w:jc w:val="center"/>
        <w:rPr>
          <w:rFonts w:ascii="Times New Roman" w:hAnsi="Times New Roman" w:cs="Times New Roman"/>
          <w:b/>
          <w:sz w:val="32"/>
          <w:szCs w:val="32"/>
        </w:rPr>
      </w:pPr>
      <w:r w:rsidRPr="007D371A">
        <w:rPr>
          <w:rFonts w:ascii="Times New Roman" w:hAnsi="Times New Roman" w:cs="Times New Roman"/>
          <w:b/>
          <w:sz w:val="32"/>
          <w:szCs w:val="32"/>
        </w:rPr>
        <w:t>3.5. О</w:t>
      </w:r>
      <w:r w:rsidR="006A6718" w:rsidRPr="007D371A">
        <w:rPr>
          <w:rFonts w:ascii="Times New Roman" w:hAnsi="Times New Roman" w:cs="Times New Roman"/>
          <w:b/>
          <w:sz w:val="32"/>
          <w:szCs w:val="32"/>
        </w:rPr>
        <w:t xml:space="preserve"> ходе реализации муниципальной  программы</w:t>
      </w:r>
    </w:p>
    <w:p w:rsidR="006A6718" w:rsidRPr="007D371A" w:rsidRDefault="006A6718" w:rsidP="006A6718">
      <w:pPr>
        <w:widowControl w:val="0"/>
        <w:spacing w:after="0" w:line="100" w:lineRule="atLeast"/>
        <w:jc w:val="center"/>
        <w:rPr>
          <w:rFonts w:ascii="Times New Roman" w:hAnsi="Times New Roman" w:cs="Times New Roman"/>
          <w:b/>
          <w:sz w:val="32"/>
          <w:szCs w:val="32"/>
        </w:rPr>
      </w:pPr>
      <w:r w:rsidRPr="007D371A">
        <w:rPr>
          <w:rFonts w:ascii="Times New Roman" w:hAnsi="Times New Roman" w:cs="Times New Roman"/>
          <w:b/>
          <w:sz w:val="32"/>
          <w:szCs w:val="32"/>
        </w:rPr>
        <w:t xml:space="preserve"> «Защита населения и территорий от чрезвычайных  ситуаций природного и техногенного характера»</w:t>
      </w:r>
    </w:p>
    <w:p w:rsidR="006A6718" w:rsidRPr="002E5394" w:rsidRDefault="006A6718" w:rsidP="006A6718">
      <w:pPr>
        <w:spacing w:after="0" w:line="100" w:lineRule="atLeast"/>
        <w:ind w:firstLine="709"/>
        <w:jc w:val="both"/>
        <w:rPr>
          <w:rFonts w:ascii="Times New Roman" w:hAnsi="Times New Roman"/>
          <w:b/>
          <w:sz w:val="36"/>
          <w:szCs w:val="36"/>
        </w:rPr>
      </w:pPr>
    </w:p>
    <w:p w:rsidR="003107EF" w:rsidRDefault="003107EF" w:rsidP="003107EF">
      <w:pPr>
        <w:widowControl w:val="0"/>
        <w:spacing w:after="0" w:line="100" w:lineRule="atLeast"/>
        <w:ind w:firstLine="708"/>
        <w:jc w:val="both"/>
        <w:rPr>
          <w:rFonts w:ascii="Times New Roman" w:hAnsi="Times New Roman"/>
          <w:sz w:val="28"/>
          <w:szCs w:val="28"/>
        </w:rPr>
      </w:pPr>
      <w:r>
        <w:rPr>
          <w:rFonts w:ascii="Times New Roman" w:hAnsi="Times New Roman"/>
          <w:sz w:val="28"/>
          <w:szCs w:val="28"/>
        </w:rPr>
        <w:t xml:space="preserve">Муниципальная программа  муниципального образования Кавказский район «Защита населения и территорий от чрезвычайных  ситуаций природного и техногенного характера» утверждена постановлением </w:t>
      </w:r>
      <w:r>
        <w:rPr>
          <w:rFonts w:ascii="Times New Roman" w:hAnsi="Times New Roman"/>
          <w:bCs/>
          <w:sz w:val="28"/>
          <w:szCs w:val="28"/>
        </w:rPr>
        <w:t xml:space="preserve">администрации муниципального образования Кавказский район </w:t>
      </w:r>
      <w:r>
        <w:rPr>
          <w:rFonts w:ascii="Times New Roman" w:hAnsi="Times New Roman"/>
          <w:sz w:val="28"/>
          <w:szCs w:val="28"/>
        </w:rPr>
        <w:t xml:space="preserve">  </w:t>
      </w:r>
      <w:r>
        <w:rPr>
          <w:rFonts w:ascii="Times New Roman" w:hAnsi="Times New Roman"/>
          <w:bCs/>
          <w:sz w:val="28"/>
          <w:szCs w:val="28"/>
        </w:rPr>
        <w:t xml:space="preserve">от 31 октября 2014 года № 1731 «Об утверждении муниципальной программы муниципального образования Кавказский район </w:t>
      </w:r>
      <w:r>
        <w:rPr>
          <w:rFonts w:ascii="Times New Roman" w:hAnsi="Times New Roman"/>
          <w:sz w:val="28"/>
          <w:szCs w:val="28"/>
        </w:rPr>
        <w:t>«Защита населения и территорий от чрезвычайных  ситуаций природного и техногенного характера»</w:t>
      </w:r>
      <w:r w:rsidR="00860380">
        <w:rPr>
          <w:rFonts w:ascii="Times New Roman" w:hAnsi="Times New Roman"/>
          <w:sz w:val="28"/>
          <w:szCs w:val="28"/>
        </w:rPr>
        <w:t>.</w:t>
      </w:r>
    </w:p>
    <w:p w:rsidR="007D371A" w:rsidRDefault="003107EF" w:rsidP="003107EF">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В ходе реализации </w:t>
      </w:r>
      <w:r w:rsidR="007D371A">
        <w:rPr>
          <w:rFonts w:ascii="Times New Roman" w:hAnsi="Times New Roman"/>
          <w:sz w:val="28"/>
          <w:szCs w:val="28"/>
        </w:rPr>
        <w:t xml:space="preserve">муниципальной </w:t>
      </w:r>
      <w:r>
        <w:rPr>
          <w:rFonts w:ascii="Times New Roman" w:hAnsi="Times New Roman"/>
          <w:sz w:val="28"/>
          <w:szCs w:val="28"/>
        </w:rPr>
        <w:t>программы в 2017 год</w:t>
      </w:r>
      <w:r w:rsidR="007D371A">
        <w:rPr>
          <w:rFonts w:ascii="Times New Roman" w:hAnsi="Times New Roman"/>
          <w:sz w:val="28"/>
          <w:szCs w:val="28"/>
        </w:rPr>
        <w:t>у</w:t>
      </w:r>
      <w:r>
        <w:rPr>
          <w:rFonts w:ascii="Times New Roman" w:hAnsi="Times New Roman"/>
          <w:sz w:val="28"/>
          <w:szCs w:val="28"/>
        </w:rPr>
        <w:t xml:space="preserve"> </w:t>
      </w:r>
      <w:r w:rsidR="007D371A">
        <w:rPr>
          <w:rFonts w:ascii="Times New Roman" w:hAnsi="Times New Roman"/>
          <w:sz w:val="28"/>
          <w:szCs w:val="28"/>
        </w:rPr>
        <w:t>было внесено 1 изменение.</w:t>
      </w:r>
      <w:r>
        <w:rPr>
          <w:rFonts w:ascii="Times New Roman" w:hAnsi="Times New Roman"/>
          <w:sz w:val="28"/>
          <w:szCs w:val="28"/>
        </w:rPr>
        <w:t xml:space="preserve"> </w:t>
      </w:r>
    </w:p>
    <w:p w:rsidR="003107EF" w:rsidRDefault="003107EF" w:rsidP="003107EF">
      <w:pPr>
        <w:spacing w:after="0" w:line="100" w:lineRule="atLeast"/>
        <w:ind w:firstLine="709"/>
        <w:jc w:val="both"/>
        <w:rPr>
          <w:rFonts w:ascii="Times New Roman" w:hAnsi="Times New Roman"/>
          <w:sz w:val="28"/>
          <w:szCs w:val="28"/>
        </w:rPr>
      </w:pPr>
      <w:r>
        <w:rPr>
          <w:rFonts w:ascii="Times New Roman" w:hAnsi="Times New Roman"/>
          <w:sz w:val="28"/>
          <w:szCs w:val="28"/>
        </w:rPr>
        <w:t>Координатор муниципальной программы – МКУ «Управление по делам ГО и ЧС» Кавказского района.</w:t>
      </w:r>
    </w:p>
    <w:p w:rsidR="003107EF" w:rsidRDefault="003107EF" w:rsidP="003107EF">
      <w:pPr>
        <w:widowControl w:val="0"/>
        <w:spacing w:after="0" w:line="100" w:lineRule="atLeast"/>
        <w:ind w:firstLine="708"/>
        <w:jc w:val="both"/>
        <w:rPr>
          <w:rFonts w:ascii="Times New Roman" w:hAnsi="Times New Roman"/>
          <w:sz w:val="28"/>
          <w:szCs w:val="28"/>
        </w:rPr>
      </w:pPr>
      <w:r>
        <w:rPr>
          <w:rFonts w:ascii="Times New Roman" w:hAnsi="Times New Roman"/>
          <w:sz w:val="28"/>
          <w:szCs w:val="28"/>
        </w:rPr>
        <w:t>Общий объем финансирования, предусмотренный  в 2017 году на реализацию программы, составил 16</w:t>
      </w:r>
      <w:r w:rsidR="00860380">
        <w:rPr>
          <w:rFonts w:ascii="Times New Roman" w:hAnsi="Times New Roman"/>
          <w:sz w:val="28"/>
          <w:szCs w:val="28"/>
        </w:rPr>
        <w:t xml:space="preserve"> </w:t>
      </w:r>
      <w:r>
        <w:rPr>
          <w:rFonts w:ascii="Times New Roman" w:hAnsi="Times New Roman"/>
          <w:sz w:val="28"/>
          <w:szCs w:val="28"/>
        </w:rPr>
        <w:t>163,7 тыс. рублей, в том числе:</w:t>
      </w:r>
    </w:p>
    <w:p w:rsidR="007D371A" w:rsidRDefault="003107EF" w:rsidP="003107EF">
      <w:pPr>
        <w:widowControl w:val="0"/>
        <w:spacing w:after="0" w:line="100" w:lineRule="atLeast"/>
        <w:ind w:firstLine="708"/>
        <w:jc w:val="both"/>
        <w:rPr>
          <w:rFonts w:ascii="Times New Roman" w:hAnsi="Times New Roman"/>
          <w:sz w:val="28"/>
          <w:szCs w:val="28"/>
        </w:rPr>
      </w:pPr>
      <w:r>
        <w:rPr>
          <w:rFonts w:ascii="Times New Roman" w:hAnsi="Times New Roman"/>
          <w:sz w:val="28"/>
          <w:szCs w:val="28"/>
        </w:rPr>
        <w:t xml:space="preserve"> - за счет средств местного бюджета – 15</w:t>
      </w:r>
      <w:r w:rsidR="00860380">
        <w:rPr>
          <w:rFonts w:ascii="Times New Roman" w:hAnsi="Times New Roman"/>
          <w:sz w:val="28"/>
          <w:szCs w:val="28"/>
        </w:rPr>
        <w:t xml:space="preserve"> </w:t>
      </w:r>
      <w:r>
        <w:rPr>
          <w:rFonts w:ascii="Times New Roman" w:hAnsi="Times New Roman"/>
          <w:sz w:val="28"/>
          <w:szCs w:val="28"/>
        </w:rPr>
        <w:t xml:space="preserve">133,7 тыс. рублей, </w:t>
      </w:r>
    </w:p>
    <w:p w:rsidR="003107EF" w:rsidRDefault="007D371A" w:rsidP="003107EF">
      <w:pPr>
        <w:widowControl w:val="0"/>
        <w:spacing w:after="0" w:line="100" w:lineRule="atLeast"/>
        <w:ind w:firstLine="708"/>
        <w:jc w:val="both"/>
        <w:rPr>
          <w:rFonts w:ascii="Times New Roman" w:hAnsi="Times New Roman"/>
          <w:sz w:val="28"/>
          <w:szCs w:val="28"/>
        </w:rPr>
      </w:pPr>
      <w:r>
        <w:rPr>
          <w:rFonts w:ascii="Times New Roman" w:hAnsi="Times New Roman"/>
          <w:sz w:val="28"/>
          <w:szCs w:val="28"/>
        </w:rPr>
        <w:t xml:space="preserve"> - </w:t>
      </w:r>
      <w:r w:rsidR="003107EF">
        <w:rPr>
          <w:rFonts w:ascii="Times New Roman" w:hAnsi="Times New Roman"/>
          <w:sz w:val="28"/>
          <w:szCs w:val="28"/>
        </w:rPr>
        <w:t>за счет средств внебюджетных источников – 1</w:t>
      </w:r>
      <w:r w:rsidR="00860380">
        <w:rPr>
          <w:rFonts w:ascii="Times New Roman" w:hAnsi="Times New Roman"/>
          <w:sz w:val="28"/>
          <w:szCs w:val="28"/>
        </w:rPr>
        <w:t xml:space="preserve"> </w:t>
      </w:r>
      <w:r w:rsidR="003107EF">
        <w:rPr>
          <w:rFonts w:ascii="Times New Roman" w:hAnsi="Times New Roman"/>
          <w:sz w:val="28"/>
          <w:szCs w:val="28"/>
        </w:rPr>
        <w:t>030,0 тыс. рублей</w:t>
      </w:r>
      <w:r w:rsidR="00860380">
        <w:rPr>
          <w:rFonts w:ascii="Times New Roman" w:hAnsi="Times New Roman"/>
          <w:sz w:val="28"/>
          <w:szCs w:val="28"/>
        </w:rPr>
        <w:t>.</w:t>
      </w:r>
    </w:p>
    <w:p w:rsidR="007D371A" w:rsidRDefault="007D371A" w:rsidP="003107EF">
      <w:pPr>
        <w:spacing w:after="0" w:line="240" w:lineRule="auto"/>
        <w:jc w:val="both"/>
        <w:rPr>
          <w:rFonts w:ascii="Times New Roman" w:hAnsi="Times New Roman"/>
          <w:sz w:val="28"/>
          <w:szCs w:val="28"/>
        </w:rPr>
      </w:pPr>
      <w:r>
        <w:rPr>
          <w:rFonts w:ascii="Times New Roman" w:hAnsi="Times New Roman"/>
          <w:sz w:val="28"/>
          <w:szCs w:val="28"/>
        </w:rPr>
        <w:t xml:space="preserve">           К</w:t>
      </w:r>
      <w:r w:rsidR="003107EF">
        <w:rPr>
          <w:rFonts w:ascii="Times New Roman" w:hAnsi="Times New Roman"/>
          <w:sz w:val="28"/>
          <w:szCs w:val="28"/>
        </w:rPr>
        <w:t xml:space="preserve">ассовые расходы </w:t>
      </w:r>
      <w:r>
        <w:rPr>
          <w:rFonts w:ascii="Times New Roman" w:hAnsi="Times New Roman"/>
          <w:sz w:val="28"/>
          <w:szCs w:val="28"/>
        </w:rPr>
        <w:t>составили 16</w:t>
      </w:r>
      <w:r w:rsidR="00860380">
        <w:rPr>
          <w:rFonts w:ascii="Times New Roman" w:hAnsi="Times New Roman"/>
          <w:sz w:val="28"/>
          <w:szCs w:val="28"/>
        </w:rPr>
        <w:t xml:space="preserve"> </w:t>
      </w:r>
      <w:r>
        <w:rPr>
          <w:rFonts w:ascii="Times New Roman" w:hAnsi="Times New Roman"/>
          <w:sz w:val="28"/>
          <w:szCs w:val="28"/>
        </w:rPr>
        <w:t>124,8 или 99,8% , в том числе:</w:t>
      </w:r>
    </w:p>
    <w:p w:rsidR="007D371A" w:rsidRDefault="00860380" w:rsidP="003107EF">
      <w:pPr>
        <w:spacing w:after="0" w:line="240" w:lineRule="auto"/>
        <w:jc w:val="both"/>
        <w:rPr>
          <w:rFonts w:ascii="Times New Roman" w:hAnsi="Times New Roman"/>
          <w:sz w:val="28"/>
          <w:szCs w:val="28"/>
        </w:rPr>
      </w:pPr>
      <w:r>
        <w:rPr>
          <w:rFonts w:ascii="Times New Roman" w:hAnsi="Times New Roman"/>
          <w:sz w:val="28"/>
          <w:szCs w:val="28"/>
        </w:rPr>
        <w:t xml:space="preserve">           </w:t>
      </w:r>
      <w:r w:rsidR="007D371A">
        <w:rPr>
          <w:rFonts w:ascii="Times New Roman" w:hAnsi="Times New Roman"/>
          <w:sz w:val="28"/>
          <w:szCs w:val="28"/>
        </w:rPr>
        <w:t xml:space="preserve">- </w:t>
      </w:r>
      <w:r w:rsidR="003107EF">
        <w:rPr>
          <w:rFonts w:ascii="Times New Roman" w:hAnsi="Times New Roman"/>
          <w:sz w:val="28"/>
          <w:szCs w:val="28"/>
        </w:rPr>
        <w:t xml:space="preserve">за счет средств местного бюджета </w:t>
      </w:r>
      <w:r>
        <w:rPr>
          <w:rFonts w:ascii="Times New Roman" w:hAnsi="Times New Roman"/>
          <w:sz w:val="28"/>
          <w:szCs w:val="28"/>
        </w:rPr>
        <w:t>–</w:t>
      </w:r>
      <w:r w:rsidR="003107EF">
        <w:rPr>
          <w:rFonts w:ascii="Times New Roman" w:hAnsi="Times New Roman"/>
          <w:sz w:val="28"/>
          <w:szCs w:val="28"/>
        </w:rPr>
        <w:t xml:space="preserve"> 15</w:t>
      </w:r>
      <w:r>
        <w:rPr>
          <w:rFonts w:ascii="Times New Roman" w:hAnsi="Times New Roman"/>
          <w:sz w:val="28"/>
          <w:szCs w:val="28"/>
        </w:rPr>
        <w:t xml:space="preserve"> </w:t>
      </w:r>
      <w:r w:rsidR="003107EF">
        <w:rPr>
          <w:rFonts w:ascii="Times New Roman" w:hAnsi="Times New Roman"/>
          <w:sz w:val="28"/>
          <w:szCs w:val="28"/>
        </w:rPr>
        <w:t xml:space="preserve">132,4 тыс. рублей или  99,9%, </w:t>
      </w:r>
    </w:p>
    <w:p w:rsidR="003107EF" w:rsidRDefault="007D371A" w:rsidP="003107EF">
      <w:pPr>
        <w:spacing w:after="0" w:line="240" w:lineRule="auto"/>
        <w:jc w:val="both"/>
        <w:rPr>
          <w:rFonts w:ascii="Times New Roman" w:hAnsi="Times New Roman"/>
          <w:sz w:val="28"/>
          <w:szCs w:val="28"/>
        </w:rPr>
      </w:pPr>
      <w:r>
        <w:rPr>
          <w:rFonts w:ascii="Times New Roman" w:hAnsi="Times New Roman"/>
          <w:sz w:val="28"/>
          <w:szCs w:val="28"/>
        </w:rPr>
        <w:t xml:space="preserve">           - </w:t>
      </w:r>
      <w:r w:rsidR="003107EF">
        <w:rPr>
          <w:rFonts w:ascii="Times New Roman" w:hAnsi="Times New Roman"/>
          <w:sz w:val="28"/>
          <w:szCs w:val="28"/>
        </w:rPr>
        <w:t xml:space="preserve">за счет средств внебюджетных источников  - 992,4 тыс. рублей или 96,3%. </w:t>
      </w:r>
    </w:p>
    <w:p w:rsidR="003107EF" w:rsidRDefault="00860380" w:rsidP="003107EF">
      <w:pPr>
        <w:spacing w:after="0" w:line="240" w:lineRule="auto"/>
        <w:jc w:val="both"/>
        <w:rPr>
          <w:rFonts w:ascii="Times New Roman" w:hAnsi="Times New Roman"/>
          <w:sz w:val="28"/>
          <w:szCs w:val="28"/>
        </w:rPr>
      </w:pPr>
      <w:r>
        <w:rPr>
          <w:rFonts w:ascii="Times New Roman" w:hAnsi="Times New Roman"/>
          <w:sz w:val="28"/>
          <w:szCs w:val="28"/>
        </w:rPr>
        <w:t xml:space="preserve">           </w:t>
      </w:r>
      <w:r w:rsidR="003107EF">
        <w:rPr>
          <w:rFonts w:ascii="Times New Roman" w:hAnsi="Times New Roman"/>
          <w:sz w:val="28"/>
          <w:szCs w:val="28"/>
        </w:rPr>
        <w:t xml:space="preserve">Все мероприятия, предусмотренные планом реализации,  в 2017 году были выполнены в полном объеме и в планируемые сроки. </w:t>
      </w:r>
    </w:p>
    <w:p w:rsidR="003107EF" w:rsidRDefault="00860380" w:rsidP="003107EF">
      <w:pPr>
        <w:spacing w:after="0" w:line="100" w:lineRule="atLeast"/>
        <w:ind w:firstLine="708"/>
        <w:jc w:val="both"/>
        <w:rPr>
          <w:rFonts w:ascii="Times New Roman" w:hAnsi="Times New Roman"/>
          <w:sz w:val="28"/>
          <w:szCs w:val="28"/>
        </w:rPr>
      </w:pPr>
      <w:r>
        <w:rPr>
          <w:rFonts w:ascii="Times New Roman" w:hAnsi="Times New Roman"/>
          <w:sz w:val="28"/>
          <w:szCs w:val="28"/>
        </w:rPr>
        <w:t xml:space="preserve"> Д</w:t>
      </w:r>
      <w:r w:rsidR="003107EF">
        <w:rPr>
          <w:rFonts w:ascii="Times New Roman" w:hAnsi="Times New Roman"/>
          <w:sz w:val="28"/>
          <w:szCs w:val="28"/>
        </w:rPr>
        <w:t>остижение целей и решение задач, поставленных в программе, осуществляется в рамках реализации входящих в ее состав  трех подпрограмм.</w:t>
      </w:r>
    </w:p>
    <w:p w:rsidR="003107EF" w:rsidRDefault="003107EF" w:rsidP="003107EF">
      <w:pPr>
        <w:spacing w:after="0" w:line="100" w:lineRule="atLeast"/>
        <w:ind w:firstLine="709"/>
        <w:jc w:val="both"/>
        <w:rPr>
          <w:rFonts w:ascii="Times New Roman" w:hAnsi="Times New Roman"/>
          <w:sz w:val="28"/>
          <w:szCs w:val="28"/>
        </w:rPr>
      </w:pPr>
    </w:p>
    <w:p w:rsidR="006A6718" w:rsidRDefault="006A6718" w:rsidP="006A6718">
      <w:pPr>
        <w:spacing w:after="0" w:line="100" w:lineRule="atLeast"/>
        <w:ind w:firstLine="709"/>
        <w:jc w:val="both"/>
        <w:rPr>
          <w:rFonts w:ascii="Times New Roman" w:hAnsi="Times New Roman"/>
          <w:sz w:val="28"/>
          <w:szCs w:val="28"/>
        </w:rPr>
      </w:pPr>
    </w:p>
    <w:p w:rsidR="006A6718" w:rsidRDefault="00D2681A" w:rsidP="00D2681A">
      <w:pPr>
        <w:spacing w:after="0" w:line="100" w:lineRule="atLeast"/>
        <w:ind w:firstLine="709"/>
        <w:jc w:val="center"/>
        <w:rPr>
          <w:rFonts w:ascii="Times New Roman" w:hAnsi="Times New Roman"/>
          <w:b/>
          <w:i/>
          <w:sz w:val="28"/>
          <w:szCs w:val="28"/>
        </w:rPr>
      </w:pPr>
      <w:r w:rsidRPr="00D2681A">
        <w:rPr>
          <w:rFonts w:ascii="Times New Roman" w:hAnsi="Times New Roman"/>
          <w:b/>
          <w:i/>
          <w:sz w:val="28"/>
          <w:szCs w:val="28"/>
        </w:rPr>
        <w:t xml:space="preserve">3.5.1. </w:t>
      </w:r>
      <w:r w:rsidR="006A6718" w:rsidRPr="00D2681A">
        <w:rPr>
          <w:rFonts w:ascii="Times New Roman" w:hAnsi="Times New Roman"/>
          <w:b/>
          <w:i/>
          <w:sz w:val="28"/>
          <w:szCs w:val="28"/>
        </w:rPr>
        <w:t xml:space="preserve">О ходе реализации подпрограммы «Мероприятия по предупреждению и ликвидации чрезвычайных ситуаций, стихийных </w:t>
      </w:r>
      <w:r w:rsidR="006A6718" w:rsidRPr="00D2681A">
        <w:rPr>
          <w:rFonts w:ascii="Times New Roman" w:hAnsi="Times New Roman"/>
          <w:b/>
          <w:i/>
          <w:sz w:val="28"/>
          <w:szCs w:val="28"/>
        </w:rPr>
        <w:lastRenderedPageBreak/>
        <w:t>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D2681A" w:rsidRPr="00D2681A" w:rsidRDefault="00D2681A" w:rsidP="00D2681A">
      <w:pPr>
        <w:spacing w:after="0" w:line="100" w:lineRule="atLeast"/>
        <w:ind w:firstLine="709"/>
        <w:jc w:val="center"/>
        <w:rPr>
          <w:rFonts w:ascii="Times New Roman" w:hAnsi="Times New Roman"/>
          <w:i/>
          <w:sz w:val="28"/>
          <w:szCs w:val="28"/>
        </w:rPr>
      </w:pPr>
    </w:p>
    <w:p w:rsidR="009F3AF4" w:rsidRDefault="009F3AF4" w:rsidP="009F3AF4">
      <w:pPr>
        <w:spacing w:after="0" w:line="100" w:lineRule="atLeast"/>
        <w:ind w:firstLine="709"/>
        <w:jc w:val="both"/>
        <w:rPr>
          <w:rFonts w:ascii="Times New Roman" w:hAnsi="Times New Roman"/>
          <w:sz w:val="28"/>
          <w:szCs w:val="28"/>
        </w:rPr>
      </w:pPr>
      <w:r>
        <w:rPr>
          <w:rFonts w:ascii="Times New Roman" w:hAnsi="Times New Roman"/>
          <w:sz w:val="28"/>
          <w:szCs w:val="28"/>
        </w:rPr>
        <w:t>Координатор подпрограммы – МКУ «Управление по делам ГО и ЧС» Кавказского района.</w:t>
      </w:r>
    </w:p>
    <w:p w:rsidR="009F3AF4" w:rsidRDefault="009F3AF4" w:rsidP="009F3AF4">
      <w:pPr>
        <w:spacing w:after="0" w:line="240" w:lineRule="auto"/>
        <w:ind w:firstLine="709"/>
        <w:jc w:val="both"/>
        <w:rPr>
          <w:rFonts w:ascii="Times New Roman" w:hAnsi="Times New Roman"/>
          <w:sz w:val="28"/>
          <w:szCs w:val="28"/>
        </w:rPr>
      </w:pPr>
      <w:r>
        <w:rPr>
          <w:rFonts w:ascii="Times New Roman" w:hAnsi="Times New Roman"/>
          <w:sz w:val="28"/>
          <w:szCs w:val="28"/>
        </w:rPr>
        <w:t>Объем финансирования подпрограммы в 2017 году планировался в сумме 8 570,0 тыс. рублей, из них:</w:t>
      </w:r>
    </w:p>
    <w:p w:rsidR="009F3AF4" w:rsidRDefault="009F3AF4" w:rsidP="009F3AF4">
      <w:pPr>
        <w:spacing w:after="0" w:line="240" w:lineRule="auto"/>
        <w:ind w:firstLine="709"/>
        <w:jc w:val="both"/>
        <w:rPr>
          <w:rFonts w:ascii="Times New Roman" w:hAnsi="Times New Roman"/>
          <w:sz w:val="28"/>
          <w:szCs w:val="28"/>
        </w:rPr>
      </w:pPr>
      <w:r>
        <w:rPr>
          <w:rFonts w:ascii="Times New Roman" w:hAnsi="Times New Roman"/>
          <w:sz w:val="28"/>
          <w:szCs w:val="28"/>
        </w:rPr>
        <w:t>-за счет средств местного бюджета – 7 920,0 тыс. рублей,</w:t>
      </w:r>
    </w:p>
    <w:p w:rsidR="009F3AF4" w:rsidRDefault="009F3AF4" w:rsidP="009F3AF4">
      <w:pPr>
        <w:spacing w:after="0" w:line="240" w:lineRule="auto"/>
        <w:ind w:firstLine="709"/>
        <w:jc w:val="both"/>
        <w:rPr>
          <w:rFonts w:ascii="Times New Roman" w:hAnsi="Times New Roman"/>
          <w:sz w:val="28"/>
          <w:szCs w:val="28"/>
        </w:rPr>
      </w:pPr>
      <w:r>
        <w:rPr>
          <w:rFonts w:ascii="Times New Roman" w:hAnsi="Times New Roman"/>
          <w:sz w:val="28"/>
          <w:szCs w:val="28"/>
        </w:rPr>
        <w:t>-за счет внебюджетных источников – 650,0 тыс. рублей.</w:t>
      </w:r>
    </w:p>
    <w:p w:rsidR="009F3AF4" w:rsidRDefault="009F3AF4" w:rsidP="009F3AF4">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Кассовые расходы составили – 8 619,4 тыс. рублей или 100,6%, в том числе:</w:t>
      </w:r>
    </w:p>
    <w:p w:rsidR="009F3AF4" w:rsidRDefault="009F3AF4" w:rsidP="009F3AF4">
      <w:pPr>
        <w:spacing w:after="0" w:line="240" w:lineRule="auto"/>
        <w:ind w:firstLine="709"/>
        <w:jc w:val="both"/>
        <w:rPr>
          <w:rFonts w:ascii="Times New Roman" w:hAnsi="Times New Roman"/>
          <w:sz w:val="28"/>
          <w:szCs w:val="28"/>
        </w:rPr>
      </w:pPr>
      <w:r>
        <w:rPr>
          <w:rFonts w:ascii="Times New Roman" w:hAnsi="Times New Roman"/>
          <w:sz w:val="28"/>
          <w:szCs w:val="28"/>
        </w:rPr>
        <w:t>-за счет средств местного бюджета – 7 920,0 тыс. рублей (100,0%),</w:t>
      </w:r>
    </w:p>
    <w:p w:rsidR="009F3AF4" w:rsidRDefault="009F3AF4" w:rsidP="009F3AF4">
      <w:pPr>
        <w:spacing w:after="0" w:line="240" w:lineRule="auto"/>
        <w:ind w:firstLine="709"/>
        <w:jc w:val="both"/>
        <w:rPr>
          <w:rFonts w:ascii="Times New Roman" w:hAnsi="Times New Roman"/>
          <w:sz w:val="28"/>
          <w:szCs w:val="28"/>
        </w:rPr>
      </w:pPr>
      <w:r>
        <w:rPr>
          <w:rFonts w:ascii="Times New Roman" w:hAnsi="Times New Roman"/>
          <w:sz w:val="28"/>
          <w:szCs w:val="28"/>
        </w:rPr>
        <w:t>-за счет внебюджетных источников – 699,4 тыс. рублей (107,6%) .</w:t>
      </w:r>
    </w:p>
    <w:p w:rsidR="00F83233" w:rsidRPr="00DE054D" w:rsidRDefault="00F83233" w:rsidP="00F83233">
      <w:pPr>
        <w:spacing w:after="0" w:line="100" w:lineRule="atLeast"/>
        <w:ind w:firstLine="697"/>
        <w:jc w:val="both"/>
        <w:rPr>
          <w:rFonts w:ascii="Times New Roman" w:hAnsi="Times New Roman"/>
          <w:sz w:val="28"/>
          <w:szCs w:val="28"/>
        </w:rPr>
      </w:pPr>
      <w:r w:rsidRPr="00DE054D">
        <w:rPr>
          <w:rFonts w:ascii="Times New Roman" w:hAnsi="Times New Roman"/>
          <w:sz w:val="28"/>
          <w:szCs w:val="28"/>
        </w:rPr>
        <w:t>Размер привлеченных денежных сре</w:t>
      </w:r>
      <w:proofErr w:type="gramStart"/>
      <w:r w:rsidRPr="00DE054D">
        <w:rPr>
          <w:rFonts w:ascii="Times New Roman" w:hAnsi="Times New Roman"/>
          <w:sz w:val="28"/>
          <w:szCs w:val="28"/>
        </w:rPr>
        <w:t xml:space="preserve">дств </w:t>
      </w:r>
      <w:r w:rsidR="00513544">
        <w:rPr>
          <w:rFonts w:ascii="Times New Roman" w:hAnsi="Times New Roman"/>
          <w:sz w:val="28"/>
          <w:szCs w:val="28"/>
        </w:rPr>
        <w:t>ст</w:t>
      </w:r>
      <w:proofErr w:type="gramEnd"/>
      <w:r w:rsidR="00513544">
        <w:rPr>
          <w:rFonts w:ascii="Times New Roman" w:hAnsi="Times New Roman"/>
          <w:sz w:val="28"/>
          <w:szCs w:val="28"/>
        </w:rPr>
        <w:t>ал больше</w:t>
      </w:r>
      <w:r w:rsidRPr="00DE054D">
        <w:rPr>
          <w:rFonts w:ascii="Times New Roman" w:hAnsi="Times New Roman"/>
          <w:sz w:val="28"/>
          <w:szCs w:val="28"/>
        </w:rPr>
        <w:t xml:space="preserve"> за счет увеличения количества заявок на обучения работников объектов экономики.</w:t>
      </w:r>
    </w:p>
    <w:p w:rsidR="00F83233" w:rsidRPr="00DE054D" w:rsidRDefault="004272D6" w:rsidP="004272D6">
      <w:pPr>
        <w:pStyle w:val="22"/>
        <w:widowControl w:val="0"/>
        <w:spacing w:after="0" w:line="100" w:lineRule="atLeast"/>
        <w:ind w:left="0"/>
        <w:jc w:val="both"/>
        <w:rPr>
          <w:rFonts w:ascii="Times New Roman" w:hAnsi="Times New Roman"/>
          <w:sz w:val="28"/>
          <w:szCs w:val="28"/>
        </w:rPr>
      </w:pPr>
      <w:r>
        <w:rPr>
          <w:rFonts w:ascii="Times New Roman" w:hAnsi="Times New Roman"/>
          <w:sz w:val="28"/>
          <w:szCs w:val="28"/>
        </w:rPr>
        <w:t xml:space="preserve">           </w:t>
      </w:r>
      <w:r w:rsidR="00406C14">
        <w:rPr>
          <w:rFonts w:ascii="Times New Roman" w:hAnsi="Times New Roman"/>
          <w:sz w:val="28"/>
          <w:szCs w:val="28"/>
        </w:rPr>
        <w:t xml:space="preserve">1. </w:t>
      </w:r>
      <w:r w:rsidR="00F83233" w:rsidRPr="00CD3AB2">
        <w:rPr>
          <w:rFonts w:ascii="Times New Roman" w:hAnsi="Times New Roman"/>
          <w:sz w:val="28"/>
          <w:szCs w:val="28"/>
        </w:rPr>
        <w:t xml:space="preserve">В рамках реализации мероприятия </w:t>
      </w:r>
      <w:r w:rsidR="00513544">
        <w:rPr>
          <w:rFonts w:ascii="Times New Roman" w:hAnsi="Times New Roman"/>
          <w:sz w:val="28"/>
          <w:szCs w:val="28"/>
        </w:rPr>
        <w:t xml:space="preserve">№ </w:t>
      </w:r>
      <w:r w:rsidR="00F83233" w:rsidRPr="00CD3AB2">
        <w:rPr>
          <w:rFonts w:ascii="Times New Roman" w:hAnsi="Times New Roman"/>
          <w:sz w:val="28"/>
          <w:szCs w:val="28"/>
        </w:rPr>
        <w:t>1</w:t>
      </w:r>
      <w:r w:rsidR="00F83233" w:rsidRPr="00DE054D">
        <w:rPr>
          <w:rFonts w:ascii="Times New Roman" w:hAnsi="Times New Roman"/>
          <w:sz w:val="28"/>
          <w:szCs w:val="28"/>
        </w:rPr>
        <w:t xml:space="preserve"> «Организация деятельности МКУ «Управление по делам ГО и ЧС» Кавказского района»</w:t>
      </w:r>
      <w:r w:rsidR="00513544">
        <w:rPr>
          <w:rFonts w:ascii="Times New Roman" w:hAnsi="Times New Roman"/>
          <w:sz w:val="28"/>
          <w:szCs w:val="28"/>
        </w:rPr>
        <w:t>,</w:t>
      </w:r>
      <w:r w:rsidR="00F83233" w:rsidRPr="00DE054D">
        <w:rPr>
          <w:rFonts w:ascii="Times New Roman" w:hAnsi="Times New Roman"/>
          <w:sz w:val="28"/>
          <w:szCs w:val="28"/>
        </w:rPr>
        <w:t xml:space="preserve"> согласно смете расходов на содержание учреждения</w:t>
      </w:r>
      <w:r w:rsidR="00513544">
        <w:rPr>
          <w:rFonts w:ascii="Times New Roman" w:hAnsi="Times New Roman"/>
          <w:sz w:val="28"/>
          <w:szCs w:val="28"/>
        </w:rPr>
        <w:t>,</w:t>
      </w:r>
      <w:r w:rsidR="00F83233" w:rsidRPr="00DE054D">
        <w:rPr>
          <w:rFonts w:ascii="Times New Roman" w:hAnsi="Times New Roman"/>
          <w:sz w:val="28"/>
          <w:szCs w:val="28"/>
        </w:rPr>
        <w:t xml:space="preserve"> было выделено </w:t>
      </w:r>
      <w:r w:rsidR="00513544">
        <w:rPr>
          <w:rFonts w:ascii="Times New Roman" w:hAnsi="Times New Roman"/>
          <w:sz w:val="28"/>
          <w:szCs w:val="28"/>
        </w:rPr>
        <w:t xml:space="preserve">из </w:t>
      </w:r>
      <w:r w:rsidR="00F83233" w:rsidRPr="00DE054D">
        <w:rPr>
          <w:rFonts w:ascii="Times New Roman" w:hAnsi="Times New Roman"/>
          <w:sz w:val="28"/>
          <w:szCs w:val="28"/>
        </w:rPr>
        <w:t xml:space="preserve">средств местного бюджета </w:t>
      </w:r>
      <w:r w:rsidR="00513544">
        <w:rPr>
          <w:rFonts w:ascii="Times New Roman" w:hAnsi="Times New Roman"/>
          <w:sz w:val="28"/>
          <w:szCs w:val="28"/>
        </w:rPr>
        <w:t>-</w:t>
      </w:r>
      <w:r w:rsidR="00F83233" w:rsidRPr="00DE054D">
        <w:rPr>
          <w:rFonts w:ascii="Times New Roman" w:hAnsi="Times New Roman"/>
          <w:sz w:val="28"/>
          <w:szCs w:val="28"/>
        </w:rPr>
        <w:t xml:space="preserve"> 7300,0 </w:t>
      </w:r>
      <w:r w:rsidR="008B26CF">
        <w:rPr>
          <w:rFonts w:ascii="Times New Roman" w:hAnsi="Times New Roman"/>
          <w:sz w:val="28"/>
          <w:szCs w:val="28"/>
        </w:rPr>
        <w:t>тыс. рублей</w:t>
      </w:r>
      <w:r w:rsidR="00513544">
        <w:rPr>
          <w:rFonts w:ascii="Times New Roman" w:hAnsi="Times New Roman"/>
          <w:sz w:val="28"/>
          <w:szCs w:val="28"/>
        </w:rPr>
        <w:t>.</w:t>
      </w:r>
      <w:r w:rsidR="00F83233" w:rsidRPr="00DE054D">
        <w:rPr>
          <w:rFonts w:ascii="Times New Roman" w:hAnsi="Times New Roman"/>
          <w:sz w:val="28"/>
          <w:szCs w:val="28"/>
        </w:rPr>
        <w:t xml:space="preserve"> Исполнены сметные назначения в сумме 7300,0 тыс.</w:t>
      </w:r>
      <w:r w:rsidR="000B5C06">
        <w:rPr>
          <w:rFonts w:ascii="Times New Roman" w:hAnsi="Times New Roman"/>
          <w:sz w:val="28"/>
          <w:szCs w:val="28"/>
        </w:rPr>
        <w:t xml:space="preserve"> </w:t>
      </w:r>
      <w:r w:rsidR="00F83233" w:rsidRPr="00DE054D">
        <w:rPr>
          <w:rFonts w:ascii="Times New Roman" w:hAnsi="Times New Roman"/>
          <w:sz w:val="28"/>
          <w:szCs w:val="28"/>
        </w:rPr>
        <w:t xml:space="preserve">рублей, что составляет 100 %. </w:t>
      </w:r>
    </w:p>
    <w:p w:rsidR="00F83233" w:rsidRPr="00DE054D" w:rsidRDefault="00F83233" w:rsidP="00F83233">
      <w:pPr>
        <w:spacing w:after="0" w:line="100" w:lineRule="atLeast"/>
        <w:ind w:firstLine="708"/>
        <w:jc w:val="both"/>
        <w:rPr>
          <w:rFonts w:ascii="Times New Roman" w:hAnsi="Times New Roman"/>
          <w:sz w:val="28"/>
          <w:szCs w:val="28"/>
        </w:rPr>
      </w:pPr>
      <w:r w:rsidRPr="00DE054D">
        <w:rPr>
          <w:rFonts w:ascii="Times New Roman" w:hAnsi="Times New Roman"/>
          <w:sz w:val="28"/>
          <w:szCs w:val="28"/>
        </w:rPr>
        <w:t>Выполнение целевого показателя «</w:t>
      </w:r>
      <w:r w:rsidR="00513544">
        <w:rPr>
          <w:rFonts w:ascii="Times New Roman" w:hAnsi="Times New Roman"/>
          <w:sz w:val="28"/>
          <w:szCs w:val="28"/>
        </w:rPr>
        <w:t>К</w:t>
      </w:r>
      <w:r w:rsidRPr="00DE054D">
        <w:rPr>
          <w:rFonts w:ascii="Times New Roman" w:hAnsi="Times New Roman"/>
          <w:sz w:val="28"/>
          <w:szCs w:val="28"/>
        </w:rPr>
        <w:t>оличество проведенных мероприятий по предупреждению и защите населения от чрезвычайных ситуаций и гражданской обороне» - 37 шт., достигнуто  путем следующих событий:</w:t>
      </w:r>
    </w:p>
    <w:p w:rsidR="00F83233" w:rsidRPr="00DE054D" w:rsidRDefault="004272D6" w:rsidP="004272D6">
      <w:pPr>
        <w:pStyle w:val="22"/>
        <w:spacing w:after="0" w:line="100" w:lineRule="atLeast"/>
        <w:ind w:left="0" w:firstLine="709"/>
        <w:jc w:val="both"/>
        <w:rPr>
          <w:rFonts w:ascii="Times New Roman" w:hAnsi="Times New Roman"/>
          <w:sz w:val="28"/>
          <w:szCs w:val="28"/>
        </w:rPr>
      </w:pPr>
      <w:r>
        <w:rPr>
          <w:rFonts w:ascii="Times New Roman" w:hAnsi="Times New Roman"/>
          <w:sz w:val="28"/>
          <w:szCs w:val="28"/>
        </w:rPr>
        <w:t xml:space="preserve">1) </w:t>
      </w:r>
      <w:r w:rsidR="00F83233" w:rsidRPr="00DE054D">
        <w:rPr>
          <w:rFonts w:ascii="Times New Roman" w:hAnsi="Times New Roman"/>
          <w:sz w:val="28"/>
          <w:szCs w:val="28"/>
        </w:rPr>
        <w:t xml:space="preserve">с органами управления, силами и средствами муниципального </w:t>
      </w:r>
      <w:proofErr w:type="gramStart"/>
      <w:r w:rsidR="00F83233" w:rsidRPr="00DE054D">
        <w:rPr>
          <w:rFonts w:ascii="Times New Roman" w:hAnsi="Times New Roman"/>
          <w:sz w:val="28"/>
          <w:szCs w:val="28"/>
        </w:rPr>
        <w:t>звена территориальной подсистемы Единой государственной системы ликвидации последствий чрезвычайных</w:t>
      </w:r>
      <w:proofErr w:type="gramEnd"/>
      <w:r w:rsidR="00F83233" w:rsidRPr="00DE054D">
        <w:rPr>
          <w:rFonts w:ascii="Times New Roman" w:hAnsi="Times New Roman"/>
          <w:sz w:val="28"/>
          <w:szCs w:val="28"/>
        </w:rPr>
        <w:t xml:space="preserve"> ситуаций (далее - ТП РСЧС) муниципального образования Кавказский район были проведены:</w:t>
      </w:r>
    </w:p>
    <w:p w:rsidR="00F83233" w:rsidRPr="00DE054D" w:rsidRDefault="00F83233" w:rsidP="00F83233">
      <w:pPr>
        <w:spacing w:after="0" w:line="240" w:lineRule="auto"/>
        <w:ind w:firstLine="540"/>
        <w:jc w:val="both"/>
        <w:rPr>
          <w:rFonts w:ascii="Times New Roman" w:hAnsi="Times New Roman"/>
          <w:sz w:val="28"/>
          <w:szCs w:val="28"/>
        </w:rPr>
      </w:pPr>
      <w:r w:rsidRPr="00DE054D">
        <w:rPr>
          <w:rFonts w:ascii="Times New Roman" w:hAnsi="Times New Roman"/>
          <w:sz w:val="28"/>
          <w:szCs w:val="28"/>
        </w:rPr>
        <w:t xml:space="preserve">   а)  4-6 октября 2017г. - штабная тренировка по гражданской обороне по теме: «Организация выполнения мероприятий по гражданской обороне в условиях крупномасштабных ЧС природного и техногенного характера на территории Российской Федерации с органами управления, </w:t>
      </w:r>
      <w:r w:rsidR="00A51F24">
        <w:rPr>
          <w:rFonts w:ascii="Times New Roman" w:hAnsi="Times New Roman"/>
          <w:sz w:val="28"/>
          <w:szCs w:val="28"/>
        </w:rPr>
        <w:t>НАСС, НАСФ МО Кавказский район».</w:t>
      </w:r>
    </w:p>
    <w:p w:rsidR="00F83233" w:rsidRPr="00DE054D" w:rsidRDefault="00F83233" w:rsidP="00F83233">
      <w:pPr>
        <w:spacing w:after="0" w:line="240" w:lineRule="auto"/>
        <w:ind w:firstLine="540"/>
        <w:jc w:val="both"/>
        <w:rPr>
          <w:rFonts w:ascii="Times New Roman" w:hAnsi="Times New Roman"/>
          <w:sz w:val="28"/>
          <w:szCs w:val="28"/>
        </w:rPr>
      </w:pPr>
      <w:r w:rsidRPr="00DE054D">
        <w:rPr>
          <w:rFonts w:ascii="Times New Roman" w:hAnsi="Times New Roman"/>
          <w:sz w:val="28"/>
          <w:szCs w:val="28"/>
        </w:rPr>
        <w:t xml:space="preserve">   В ходе штабной тренировки проведено:</w:t>
      </w:r>
    </w:p>
    <w:p w:rsidR="00F83233" w:rsidRPr="00DE054D" w:rsidRDefault="00F83233" w:rsidP="00F83233">
      <w:pPr>
        <w:spacing w:after="0" w:line="240" w:lineRule="auto"/>
        <w:ind w:firstLine="540"/>
        <w:jc w:val="both"/>
        <w:rPr>
          <w:rFonts w:ascii="Times New Roman" w:hAnsi="Times New Roman"/>
          <w:sz w:val="28"/>
          <w:szCs w:val="28"/>
        </w:rPr>
      </w:pPr>
      <w:r w:rsidRPr="00DE054D">
        <w:rPr>
          <w:rFonts w:ascii="Times New Roman" w:hAnsi="Times New Roman"/>
          <w:sz w:val="28"/>
          <w:szCs w:val="28"/>
        </w:rPr>
        <w:t xml:space="preserve">   - 19 практических мероприятий и работ (условно); </w:t>
      </w:r>
    </w:p>
    <w:p w:rsidR="00F83233" w:rsidRPr="00DE054D" w:rsidRDefault="00F83233" w:rsidP="00F83233">
      <w:pPr>
        <w:spacing w:after="0" w:line="240" w:lineRule="auto"/>
        <w:ind w:firstLine="540"/>
        <w:jc w:val="both"/>
        <w:rPr>
          <w:rFonts w:ascii="Times New Roman" w:hAnsi="Times New Roman"/>
          <w:sz w:val="28"/>
          <w:szCs w:val="28"/>
        </w:rPr>
      </w:pPr>
      <w:r w:rsidRPr="00DE054D">
        <w:rPr>
          <w:rFonts w:ascii="Times New Roman" w:hAnsi="Times New Roman"/>
          <w:sz w:val="28"/>
          <w:szCs w:val="28"/>
        </w:rPr>
        <w:t xml:space="preserve">   - 1 практическое мероприятие –</w:t>
      </w:r>
      <w:r w:rsidR="00513544">
        <w:rPr>
          <w:rFonts w:ascii="Times New Roman" w:hAnsi="Times New Roman"/>
          <w:sz w:val="28"/>
          <w:szCs w:val="28"/>
        </w:rPr>
        <w:t xml:space="preserve"> </w:t>
      </w:r>
      <w:r w:rsidRPr="00DE054D">
        <w:rPr>
          <w:rFonts w:ascii="Times New Roman" w:hAnsi="Times New Roman"/>
          <w:sz w:val="28"/>
          <w:szCs w:val="28"/>
        </w:rPr>
        <w:t>тактико</w:t>
      </w:r>
      <w:r w:rsidR="00513544">
        <w:rPr>
          <w:rFonts w:ascii="Times New Roman" w:hAnsi="Times New Roman"/>
          <w:sz w:val="28"/>
          <w:szCs w:val="28"/>
        </w:rPr>
        <w:t>-</w:t>
      </w:r>
      <w:r w:rsidRPr="00DE054D">
        <w:rPr>
          <w:rFonts w:ascii="Times New Roman" w:hAnsi="Times New Roman"/>
          <w:sz w:val="28"/>
          <w:szCs w:val="28"/>
        </w:rPr>
        <w:t xml:space="preserve">специальное учение с силами ТП РСЧС  по ликвидации ландшафтного пожара в Кропоткинском городском поселении </w:t>
      </w:r>
      <w:proofErr w:type="gramStart"/>
      <w:r w:rsidRPr="00DE054D">
        <w:rPr>
          <w:rFonts w:ascii="Times New Roman" w:hAnsi="Times New Roman"/>
          <w:sz w:val="28"/>
          <w:szCs w:val="28"/>
        </w:rPr>
        <w:t xml:space="preserve">( </w:t>
      </w:r>
      <w:proofErr w:type="gramEnd"/>
      <w:r w:rsidRPr="00DE054D">
        <w:rPr>
          <w:rFonts w:ascii="Times New Roman" w:hAnsi="Times New Roman"/>
          <w:sz w:val="28"/>
          <w:szCs w:val="28"/>
        </w:rPr>
        <w:t>задействовано -  43 чел., 16 ед. техники);</w:t>
      </w:r>
    </w:p>
    <w:p w:rsidR="00F83233" w:rsidRPr="00DE054D" w:rsidRDefault="00F83233" w:rsidP="00F83233">
      <w:pPr>
        <w:spacing w:after="0" w:line="240" w:lineRule="auto"/>
        <w:ind w:firstLine="540"/>
        <w:jc w:val="both"/>
        <w:rPr>
          <w:rFonts w:ascii="Times New Roman" w:hAnsi="Times New Roman"/>
          <w:sz w:val="28"/>
          <w:szCs w:val="28"/>
        </w:rPr>
      </w:pPr>
      <w:r w:rsidRPr="00DE054D">
        <w:rPr>
          <w:rFonts w:ascii="Times New Roman" w:hAnsi="Times New Roman"/>
          <w:sz w:val="28"/>
          <w:szCs w:val="28"/>
        </w:rPr>
        <w:t xml:space="preserve">   - 10  иных практических мероприятий и работ (задействовано 58 чел.,               19 ед. техники);</w:t>
      </w:r>
    </w:p>
    <w:p w:rsidR="00F83233" w:rsidRPr="00DE054D" w:rsidRDefault="00F83233" w:rsidP="00F83233">
      <w:pPr>
        <w:spacing w:after="0" w:line="240" w:lineRule="auto"/>
        <w:ind w:firstLine="540"/>
        <w:jc w:val="both"/>
        <w:rPr>
          <w:rFonts w:ascii="Times New Roman" w:hAnsi="Times New Roman"/>
          <w:sz w:val="28"/>
          <w:szCs w:val="28"/>
        </w:rPr>
      </w:pPr>
      <w:r w:rsidRPr="00DE054D">
        <w:rPr>
          <w:rFonts w:ascii="Times New Roman" w:hAnsi="Times New Roman"/>
          <w:sz w:val="28"/>
          <w:szCs w:val="28"/>
        </w:rPr>
        <w:t xml:space="preserve">   - 36 тренировок по эвакуации в случае возникновения чрезвычайных ситуаций природного и техногенного характера с учащимися, воспитанниками и работниками образовательных учреждений МО Кавказский район (в ходе мероприятий охвачено -   4438  человек)</w:t>
      </w:r>
      <w:r w:rsidR="00513544">
        <w:rPr>
          <w:rFonts w:ascii="Times New Roman" w:hAnsi="Times New Roman"/>
          <w:sz w:val="28"/>
          <w:szCs w:val="28"/>
        </w:rPr>
        <w:t>.</w:t>
      </w:r>
    </w:p>
    <w:p w:rsidR="00F83233" w:rsidRPr="00DE054D" w:rsidRDefault="00F83233" w:rsidP="00F83233">
      <w:pPr>
        <w:spacing w:after="0" w:line="240" w:lineRule="auto"/>
        <w:ind w:firstLine="540"/>
        <w:jc w:val="both"/>
        <w:rPr>
          <w:rFonts w:ascii="Times New Roman" w:hAnsi="Times New Roman"/>
          <w:sz w:val="28"/>
          <w:szCs w:val="28"/>
        </w:rPr>
      </w:pPr>
      <w:r w:rsidRPr="00DE054D">
        <w:rPr>
          <w:rFonts w:ascii="Times New Roman" w:hAnsi="Times New Roman"/>
          <w:sz w:val="28"/>
          <w:szCs w:val="28"/>
        </w:rPr>
        <w:lastRenderedPageBreak/>
        <w:t xml:space="preserve">   Ход учения освещался в местных СМИ.</w:t>
      </w:r>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 xml:space="preserve"> б) 17-19 апреля 2017г.-  командно-штабное учение по теме: </w:t>
      </w:r>
      <w:proofErr w:type="gramStart"/>
      <w:r w:rsidRPr="00DE054D">
        <w:rPr>
          <w:rFonts w:ascii="Times New Roman" w:hAnsi="Times New Roman"/>
          <w:sz w:val="28"/>
          <w:szCs w:val="28"/>
        </w:rPr>
        <w:t>«Действия органов управления, сил и средств территориальной, функциональных подсистем РСЧС и их звеньев при возникновении чрезвычайных ситуаций природного и техногенного характера на территории Краснодарского края» проведено 37 мероприятий в соответствии с планом действий муниципального образования по предупреждению и ликвидации чрезвычайных ситуаций природного и техногенного характера (</w:t>
      </w:r>
      <w:r w:rsidR="00A51F24">
        <w:rPr>
          <w:rFonts w:ascii="Times New Roman" w:hAnsi="Times New Roman"/>
          <w:sz w:val="28"/>
          <w:szCs w:val="28"/>
        </w:rPr>
        <w:t xml:space="preserve">задействовано - </w:t>
      </w:r>
      <w:r w:rsidRPr="00DE054D">
        <w:rPr>
          <w:rFonts w:ascii="Times New Roman" w:hAnsi="Times New Roman"/>
          <w:sz w:val="28"/>
          <w:szCs w:val="28"/>
        </w:rPr>
        <w:t>680 чел.</w:t>
      </w:r>
      <w:r w:rsidR="00A51F24">
        <w:rPr>
          <w:rFonts w:ascii="Times New Roman" w:hAnsi="Times New Roman"/>
          <w:sz w:val="28"/>
          <w:szCs w:val="28"/>
        </w:rPr>
        <w:t>, 139  ед. техники).</w:t>
      </w:r>
      <w:proofErr w:type="gramEnd"/>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 xml:space="preserve">  В ходе ко</w:t>
      </w:r>
      <w:r w:rsidR="00A51F24">
        <w:rPr>
          <w:rFonts w:ascii="Times New Roman" w:hAnsi="Times New Roman"/>
          <w:sz w:val="28"/>
          <w:szCs w:val="28"/>
        </w:rPr>
        <w:t>мандно-штабного учения:</w:t>
      </w:r>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 xml:space="preserve">  - отработ</w:t>
      </w:r>
      <w:r w:rsidR="00A51F24">
        <w:rPr>
          <w:rFonts w:ascii="Times New Roman" w:hAnsi="Times New Roman"/>
          <w:sz w:val="28"/>
          <w:szCs w:val="28"/>
        </w:rPr>
        <w:t>ано</w:t>
      </w:r>
      <w:r w:rsidRPr="00DE054D">
        <w:rPr>
          <w:rFonts w:ascii="Times New Roman" w:hAnsi="Times New Roman"/>
          <w:sz w:val="28"/>
          <w:szCs w:val="28"/>
        </w:rPr>
        <w:t xml:space="preserve"> 4 вводных </w:t>
      </w:r>
      <w:r w:rsidR="00A51F24">
        <w:rPr>
          <w:rFonts w:ascii="Times New Roman" w:hAnsi="Times New Roman"/>
          <w:sz w:val="28"/>
          <w:szCs w:val="28"/>
        </w:rPr>
        <w:t xml:space="preserve">мероприятий </w:t>
      </w:r>
      <w:r w:rsidRPr="00DE054D">
        <w:rPr>
          <w:rFonts w:ascii="Times New Roman" w:hAnsi="Times New Roman"/>
          <w:sz w:val="28"/>
          <w:szCs w:val="28"/>
        </w:rPr>
        <w:t xml:space="preserve">(задействовано  </w:t>
      </w:r>
      <w:r w:rsidR="00A51F24">
        <w:rPr>
          <w:rFonts w:ascii="Times New Roman" w:hAnsi="Times New Roman"/>
          <w:sz w:val="28"/>
          <w:szCs w:val="28"/>
        </w:rPr>
        <w:t xml:space="preserve">- </w:t>
      </w:r>
      <w:r w:rsidRPr="00DE054D">
        <w:rPr>
          <w:rFonts w:ascii="Times New Roman" w:hAnsi="Times New Roman"/>
          <w:sz w:val="28"/>
          <w:szCs w:val="28"/>
        </w:rPr>
        <w:t>269   чел.,  68   ед. техники);</w:t>
      </w:r>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 xml:space="preserve">  - 8 практических мероприятий и работ по подготовке к </w:t>
      </w:r>
      <w:proofErr w:type="spellStart"/>
      <w:proofErr w:type="gramStart"/>
      <w:r w:rsidRPr="00DE054D">
        <w:rPr>
          <w:rFonts w:ascii="Times New Roman" w:hAnsi="Times New Roman"/>
          <w:sz w:val="28"/>
          <w:szCs w:val="28"/>
        </w:rPr>
        <w:t>паводко</w:t>
      </w:r>
      <w:proofErr w:type="spellEnd"/>
      <w:r w:rsidR="00A51F24">
        <w:rPr>
          <w:rFonts w:ascii="Times New Roman" w:hAnsi="Times New Roman"/>
          <w:sz w:val="28"/>
          <w:szCs w:val="28"/>
        </w:rPr>
        <w:t>-</w:t>
      </w:r>
      <w:r w:rsidRPr="00DE054D">
        <w:rPr>
          <w:rFonts w:ascii="Times New Roman" w:hAnsi="Times New Roman"/>
          <w:sz w:val="28"/>
          <w:szCs w:val="28"/>
        </w:rPr>
        <w:t>опасному</w:t>
      </w:r>
      <w:proofErr w:type="gramEnd"/>
      <w:r w:rsidRPr="00DE054D">
        <w:rPr>
          <w:rFonts w:ascii="Times New Roman" w:hAnsi="Times New Roman"/>
          <w:sz w:val="28"/>
          <w:szCs w:val="28"/>
        </w:rPr>
        <w:t xml:space="preserve"> периоду  (задействовано </w:t>
      </w:r>
      <w:r w:rsidR="00A51F24">
        <w:rPr>
          <w:rFonts w:ascii="Times New Roman" w:hAnsi="Times New Roman"/>
          <w:sz w:val="28"/>
          <w:szCs w:val="28"/>
        </w:rPr>
        <w:t>-</w:t>
      </w:r>
      <w:r w:rsidRPr="00DE054D">
        <w:rPr>
          <w:rFonts w:ascii="Times New Roman" w:hAnsi="Times New Roman"/>
          <w:sz w:val="28"/>
          <w:szCs w:val="28"/>
        </w:rPr>
        <w:t>70  чел., 12  ед. техники);</w:t>
      </w:r>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 xml:space="preserve">  - 13 практических мероприятий и работ по подготовке к пожароопасному периоду  (задействовано </w:t>
      </w:r>
      <w:r w:rsidR="00A51F24">
        <w:rPr>
          <w:rFonts w:ascii="Times New Roman" w:hAnsi="Times New Roman"/>
          <w:sz w:val="28"/>
          <w:szCs w:val="28"/>
        </w:rPr>
        <w:t xml:space="preserve">- </w:t>
      </w:r>
      <w:r w:rsidRPr="00DE054D">
        <w:rPr>
          <w:rFonts w:ascii="Times New Roman" w:hAnsi="Times New Roman"/>
          <w:sz w:val="28"/>
          <w:szCs w:val="28"/>
        </w:rPr>
        <w:t>194 чел., 30   ед. техники);</w:t>
      </w:r>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- 6 иных пра</w:t>
      </w:r>
      <w:r w:rsidR="00A51F24">
        <w:rPr>
          <w:rFonts w:ascii="Times New Roman" w:hAnsi="Times New Roman"/>
          <w:sz w:val="28"/>
          <w:szCs w:val="28"/>
        </w:rPr>
        <w:t>ктических мероприятий и работ (</w:t>
      </w:r>
      <w:r w:rsidRPr="00DE054D">
        <w:rPr>
          <w:rFonts w:ascii="Times New Roman" w:hAnsi="Times New Roman"/>
          <w:sz w:val="28"/>
          <w:szCs w:val="28"/>
        </w:rPr>
        <w:t xml:space="preserve">задействовано </w:t>
      </w:r>
      <w:r w:rsidR="00A51F24">
        <w:rPr>
          <w:rFonts w:ascii="Times New Roman" w:hAnsi="Times New Roman"/>
          <w:sz w:val="28"/>
          <w:szCs w:val="28"/>
        </w:rPr>
        <w:t xml:space="preserve">- </w:t>
      </w:r>
      <w:r w:rsidRPr="00DE054D">
        <w:rPr>
          <w:rFonts w:ascii="Times New Roman" w:hAnsi="Times New Roman"/>
          <w:sz w:val="28"/>
          <w:szCs w:val="28"/>
        </w:rPr>
        <w:t>123 чел., 26</w:t>
      </w:r>
      <w:r w:rsidR="00A51F24">
        <w:rPr>
          <w:rFonts w:ascii="Times New Roman" w:hAnsi="Times New Roman"/>
          <w:sz w:val="28"/>
          <w:szCs w:val="28"/>
        </w:rPr>
        <w:t xml:space="preserve"> </w:t>
      </w:r>
      <w:r w:rsidRPr="00DE054D">
        <w:rPr>
          <w:rFonts w:ascii="Times New Roman" w:hAnsi="Times New Roman"/>
          <w:sz w:val="28"/>
          <w:szCs w:val="28"/>
        </w:rPr>
        <w:t>ед. техники);</w:t>
      </w:r>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 xml:space="preserve">- 6 профилактических мероприятий с населением (показные занятия, сходы и беседы с гражданами и т.п.) – (задействовано 24 чел, 3 ед. техники, охвачено 244 чел. </w:t>
      </w:r>
      <w:r w:rsidR="00A51F24">
        <w:rPr>
          <w:rFonts w:ascii="Times New Roman" w:hAnsi="Times New Roman"/>
          <w:sz w:val="28"/>
          <w:szCs w:val="28"/>
        </w:rPr>
        <w:t>н</w:t>
      </w:r>
      <w:r w:rsidRPr="00DE054D">
        <w:rPr>
          <w:rFonts w:ascii="Times New Roman" w:hAnsi="Times New Roman"/>
          <w:sz w:val="28"/>
          <w:szCs w:val="28"/>
        </w:rPr>
        <w:t>аселения).</w:t>
      </w:r>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Ход учения освещался в МТРК «Кропоткин», в печатных местных СМИ (3 публикации).</w:t>
      </w:r>
    </w:p>
    <w:p w:rsidR="00F83233" w:rsidRPr="00DE054D" w:rsidRDefault="00F83233" w:rsidP="00F83233">
      <w:pPr>
        <w:pStyle w:val="22"/>
        <w:spacing w:after="0" w:line="100" w:lineRule="atLeast"/>
        <w:ind w:left="0" w:firstLine="708"/>
        <w:jc w:val="both"/>
        <w:rPr>
          <w:rFonts w:ascii="Times New Roman" w:hAnsi="Times New Roman"/>
          <w:sz w:val="28"/>
          <w:szCs w:val="28"/>
        </w:rPr>
      </w:pPr>
      <w:r w:rsidRPr="00DE054D">
        <w:rPr>
          <w:rFonts w:ascii="Times New Roman" w:hAnsi="Times New Roman"/>
          <w:sz w:val="28"/>
          <w:szCs w:val="28"/>
        </w:rPr>
        <w:t>в) 10 ноября 2017г. - тренировка по ликвидации массовых технологических нарушений  в системе электроснабжения на территории муниципального образования Кавказский район</w:t>
      </w:r>
      <w:r w:rsidR="00A51F24">
        <w:rPr>
          <w:rFonts w:ascii="Times New Roman" w:hAnsi="Times New Roman"/>
          <w:sz w:val="28"/>
          <w:szCs w:val="28"/>
        </w:rPr>
        <w:t>.</w:t>
      </w:r>
    </w:p>
    <w:p w:rsidR="00F83233" w:rsidRPr="00DE054D" w:rsidRDefault="00F83233" w:rsidP="00F83233">
      <w:pPr>
        <w:pStyle w:val="22"/>
        <w:spacing w:after="0" w:line="240" w:lineRule="auto"/>
        <w:ind w:left="0" w:firstLine="567"/>
        <w:jc w:val="both"/>
        <w:rPr>
          <w:rFonts w:ascii="Times New Roman" w:hAnsi="Times New Roman"/>
          <w:sz w:val="28"/>
          <w:szCs w:val="28"/>
        </w:rPr>
      </w:pPr>
      <w:r w:rsidRPr="00DE054D">
        <w:rPr>
          <w:rFonts w:ascii="Times New Roman" w:hAnsi="Times New Roman"/>
          <w:sz w:val="28"/>
          <w:szCs w:val="28"/>
        </w:rPr>
        <w:t xml:space="preserve">  г) 15-23 ноября 2017г. - командно-штабное учение по теме: «Действия органов управления, сил и средств территориальной и функциональной подсистем РСЧС при возникновении ЧС природного и техногенного характера на территории Кавказского района в осенне-зимнем периоде 2017-2018 годов.</w:t>
      </w:r>
    </w:p>
    <w:p w:rsidR="00F83233" w:rsidRPr="00DE054D" w:rsidRDefault="00F83233" w:rsidP="00F83233">
      <w:pPr>
        <w:pStyle w:val="22"/>
        <w:spacing w:after="0" w:line="240" w:lineRule="auto"/>
        <w:ind w:left="0" w:firstLine="567"/>
        <w:jc w:val="both"/>
        <w:rPr>
          <w:rFonts w:ascii="Times New Roman" w:hAnsi="Times New Roman"/>
          <w:sz w:val="28"/>
          <w:szCs w:val="28"/>
        </w:rPr>
      </w:pPr>
      <w:r w:rsidRPr="00DE054D">
        <w:rPr>
          <w:rFonts w:ascii="Times New Roman" w:hAnsi="Times New Roman"/>
          <w:sz w:val="28"/>
          <w:szCs w:val="28"/>
        </w:rPr>
        <w:t xml:space="preserve"> Командно-штабное учение проводилось в 2 этапа:</w:t>
      </w:r>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 xml:space="preserve">1 этап – по теме «Приведение органов управления, сил и средств муниципальных образований  и организаций Краснодарского края в готовность к реагированию на чрезвычайные ситуации в осенне-зимнем периоде 2017-2018 годов» (задействовано  </w:t>
      </w:r>
      <w:r w:rsidR="00A51F24">
        <w:rPr>
          <w:rFonts w:ascii="Times New Roman" w:hAnsi="Times New Roman"/>
          <w:sz w:val="28"/>
          <w:szCs w:val="28"/>
        </w:rPr>
        <w:t xml:space="preserve">- </w:t>
      </w:r>
      <w:r w:rsidRPr="00DE054D">
        <w:rPr>
          <w:rFonts w:ascii="Times New Roman" w:hAnsi="Times New Roman"/>
          <w:sz w:val="28"/>
          <w:szCs w:val="28"/>
        </w:rPr>
        <w:t>286 чел., 47 ед. техники);</w:t>
      </w:r>
    </w:p>
    <w:p w:rsidR="00F83233" w:rsidRPr="00DE054D" w:rsidRDefault="00F83233" w:rsidP="00F83233">
      <w:pPr>
        <w:spacing w:after="0" w:line="240" w:lineRule="auto"/>
        <w:ind w:firstLine="709"/>
        <w:jc w:val="both"/>
        <w:rPr>
          <w:rFonts w:ascii="Times New Roman" w:hAnsi="Times New Roman"/>
          <w:sz w:val="28"/>
          <w:szCs w:val="28"/>
        </w:rPr>
      </w:pPr>
      <w:r w:rsidRPr="00DE054D">
        <w:rPr>
          <w:rFonts w:ascii="Times New Roman" w:hAnsi="Times New Roman"/>
          <w:sz w:val="28"/>
          <w:szCs w:val="28"/>
        </w:rPr>
        <w:t xml:space="preserve">2 этап </w:t>
      </w:r>
      <w:r w:rsidR="004272D6">
        <w:rPr>
          <w:rFonts w:ascii="Times New Roman" w:hAnsi="Times New Roman"/>
          <w:sz w:val="28"/>
          <w:szCs w:val="28"/>
        </w:rPr>
        <w:t xml:space="preserve">- </w:t>
      </w:r>
      <w:r w:rsidRPr="00DE054D">
        <w:rPr>
          <w:rFonts w:ascii="Times New Roman" w:hAnsi="Times New Roman"/>
          <w:sz w:val="28"/>
          <w:szCs w:val="28"/>
        </w:rPr>
        <w:t xml:space="preserve">по теме «Приведение органов управления, сил и средств ТП и ФП РСЧС, муниципальных образований и организаций Краснодарского края в готовность к реагированию на чрезвычайные ситуации в осенне-зимнем периоде 2017-2018 годов» (задействовано </w:t>
      </w:r>
      <w:r w:rsidR="00A51F24">
        <w:rPr>
          <w:rFonts w:ascii="Times New Roman" w:hAnsi="Times New Roman"/>
          <w:sz w:val="28"/>
          <w:szCs w:val="28"/>
        </w:rPr>
        <w:t xml:space="preserve">- </w:t>
      </w:r>
      <w:r w:rsidRPr="00DE054D">
        <w:rPr>
          <w:rFonts w:ascii="Times New Roman" w:hAnsi="Times New Roman"/>
          <w:sz w:val="28"/>
          <w:szCs w:val="28"/>
        </w:rPr>
        <w:t>161чел.</w:t>
      </w:r>
      <w:r w:rsidR="00A51F24">
        <w:rPr>
          <w:rFonts w:ascii="Times New Roman" w:hAnsi="Times New Roman"/>
          <w:sz w:val="28"/>
          <w:szCs w:val="28"/>
        </w:rPr>
        <w:t xml:space="preserve">, </w:t>
      </w:r>
      <w:r w:rsidRPr="00DE054D">
        <w:rPr>
          <w:rFonts w:ascii="Times New Roman" w:hAnsi="Times New Roman"/>
          <w:sz w:val="28"/>
          <w:szCs w:val="28"/>
        </w:rPr>
        <w:t>27ед. техники);</w:t>
      </w:r>
    </w:p>
    <w:p w:rsidR="00F83233" w:rsidRPr="00DE054D" w:rsidRDefault="00F83233" w:rsidP="00F83233">
      <w:pPr>
        <w:pStyle w:val="22"/>
        <w:spacing w:after="0" w:line="100" w:lineRule="atLeast"/>
        <w:ind w:left="0" w:firstLine="708"/>
        <w:jc w:val="both"/>
        <w:rPr>
          <w:rFonts w:ascii="Times New Roman" w:hAnsi="Times New Roman"/>
          <w:sz w:val="28"/>
          <w:szCs w:val="28"/>
        </w:rPr>
      </w:pPr>
      <w:r w:rsidRPr="00DE054D">
        <w:rPr>
          <w:rFonts w:ascii="Times New Roman" w:hAnsi="Times New Roman"/>
          <w:sz w:val="28"/>
          <w:szCs w:val="28"/>
        </w:rPr>
        <w:t>д) на объектах экономики Кавказского района организовано и проведено  6 тактико-специальных учений</w:t>
      </w:r>
      <w:r w:rsidR="00A51F24">
        <w:rPr>
          <w:rFonts w:ascii="Times New Roman" w:hAnsi="Times New Roman"/>
          <w:sz w:val="28"/>
          <w:szCs w:val="28"/>
        </w:rPr>
        <w:t>.</w:t>
      </w:r>
    </w:p>
    <w:p w:rsidR="00A51F24" w:rsidRDefault="00F83233" w:rsidP="00F83233">
      <w:pPr>
        <w:pStyle w:val="22"/>
        <w:spacing w:after="0" w:line="100" w:lineRule="atLeast"/>
        <w:ind w:left="0" w:firstLine="720"/>
        <w:jc w:val="both"/>
        <w:rPr>
          <w:rFonts w:ascii="Times New Roman" w:hAnsi="Times New Roman"/>
          <w:sz w:val="28"/>
          <w:szCs w:val="28"/>
        </w:rPr>
      </w:pPr>
      <w:r w:rsidRPr="00DE054D">
        <w:rPr>
          <w:rFonts w:ascii="Times New Roman" w:hAnsi="Times New Roman"/>
          <w:sz w:val="28"/>
          <w:szCs w:val="28"/>
        </w:rPr>
        <w:t>В ходе проведения тренировки и учений</w:t>
      </w:r>
      <w:r w:rsidR="00A51F24">
        <w:rPr>
          <w:rFonts w:ascii="Times New Roman" w:hAnsi="Times New Roman"/>
          <w:sz w:val="28"/>
          <w:szCs w:val="28"/>
        </w:rPr>
        <w:t>:</w:t>
      </w:r>
      <w:r w:rsidRPr="00DE054D">
        <w:rPr>
          <w:rFonts w:ascii="Times New Roman" w:hAnsi="Times New Roman"/>
          <w:sz w:val="28"/>
          <w:szCs w:val="28"/>
        </w:rPr>
        <w:t xml:space="preserve">  </w:t>
      </w:r>
    </w:p>
    <w:p w:rsidR="00A51F24" w:rsidRDefault="00A51F24" w:rsidP="00F83233">
      <w:pPr>
        <w:pStyle w:val="22"/>
        <w:spacing w:after="0" w:line="100" w:lineRule="atLeast"/>
        <w:ind w:left="0" w:firstLine="720"/>
        <w:jc w:val="both"/>
        <w:rPr>
          <w:rFonts w:ascii="Times New Roman" w:hAnsi="Times New Roman"/>
          <w:sz w:val="28"/>
          <w:szCs w:val="28"/>
        </w:rPr>
      </w:pPr>
      <w:r>
        <w:rPr>
          <w:rFonts w:ascii="Times New Roman" w:hAnsi="Times New Roman"/>
          <w:sz w:val="28"/>
          <w:szCs w:val="28"/>
        </w:rPr>
        <w:t xml:space="preserve">- </w:t>
      </w:r>
      <w:r w:rsidR="00F83233" w:rsidRPr="00DE054D">
        <w:rPr>
          <w:rFonts w:ascii="Times New Roman" w:hAnsi="Times New Roman"/>
          <w:sz w:val="28"/>
          <w:szCs w:val="28"/>
        </w:rPr>
        <w:t xml:space="preserve">проводился смотр ТП РСЧС муниципального образования Кавказский район, </w:t>
      </w:r>
    </w:p>
    <w:p w:rsidR="00F83233" w:rsidRPr="00DE054D" w:rsidRDefault="00A51F24" w:rsidP="00F83233">
      <w:pPr>
        <w:pStyle w:val="22"/>
        <w:spacing w:after="0" w:line="100" w:lineRule="atLeast"/>
        <w:ind w:left="0" w:firstLine="720"/>
        <w:jc w:val="both"/>
        <w:rPr>
          <w:rFonts w:ascii="Times New Roman" w:hAnsi="Times New Roman"/>
          <w:sz w:val="28"/>
          <w:szCs w:val="28"/>
        </w:rPr>
      </w:pPr>
      <w:r>
        <w:rPr>
          <w:rFonts w:ascii="Times New Roman" w:hAnsi="Times New Roman"/>
          <w:sz w:val="28"/>
          <w:szCs w:val="28"/>
        </w:rPr>
        <w:lastRenderedPageBreak/>
        <w:t xml:space="preserve">- </w:t>
      </w:r>
      <w:r w:rsidR="00F83233" w:rsidRPr="00DE054D">
        <w:rPr>
          <w:rFonts w:ascii="Times New Roman" w:hAnsi="Times New Roman"/>
          <w:sz w:val="28"/>
          <w:szCs w:val="28"/>
        </w:rPr>
        <w:t>практическая отработка развертывания пункта управления, стационарного пункта временного размещения населения на случай эвакуации, пунктов обогрева и питания на автодорогах в случае заторов</w:t>
      </w:r>
      <w:r>
        <w:rPr>
          <w:rFonts w:ascii="Times New Roman" w:hAnsi="Times New Roman"/>
          <w:sz w:val="28"/>
          <w:szCs w:val="28"/>
        </w:rPr>
        <w:t>.</w:t>
      </w:r>
    </w:p>
    <w:p w:rsidR="00F83233" w:rsidRPr="00DE054D" w:rsidRDefault="00F83233" w:rsidP="00F83233">
      <w:pPr>
        <w:pStyle w:val="22"/>
        <w:spacing w:after="0" w:line="100" w:lineRule="atLeast"/>
        <w:ind w:left="0" w:firstLine="720"/>
        <w:jc w:val="both"/>
        <w:rPr>
          <w:rFonts w:ascii="Times New Roman" w:hAnsi="Times New Roman"/>
          <w:sz w:val="28"/>
          <w:szCs w:val="28"/>
        </w:rPr>
      </w:pPr>
      <w:r w:rsidRPr="00DE054D">
        <w:rPr>
          <w:rFonts w:ascii="Times New Roman" w:hAnsi="Times New Roman"/>
          <w:sz w:val="28"/>
          <w:szCs w:val="28"/>
        </w:rPr>
        <w:t>В результате отработанных практических мероприятий  руководители органов управления и сил муниципального звена ТП РСЧС приобрели навыки деятельности по ликвидации последствий ЧС и восстановлению приемлемых условий жизнедеятельности населения, совершенствовали приемы и способы защиты населения, проверили работоспособность и надежность систем связи и оповещения населения.</w:t>
      </w:r>
    </w:p>
    <w:p w:rsidR="00F83233" w:rsidRPr="00DE054D" w:rsidRDefault="004272D6" w:rsidP="00A51F24">
      <w:pPr>
        <w:pStyle w:val="22"/>
        <w:spacing w:after="0" w:line="100" w:lineRule="atLeast"/>
        <w:ind w:left="0" w:firstLine="709"/>
        <w:jc w:val="both"/>
        <w:rPr>
          <w:rFonts w:ascii="Times New Roman" w:hAnsi="Times New Roman"/>
          <w:sz w:val="28"/>
          <w:szCs w:val="28"/>
        </w:rPr>
      </w:pPr>
      <w:r>
        <w:rPr>
          <w:rFonts w:ascii="Times New Roman" w:hAnsi="Times New Roman"/>
          <w:sz w:val="28"/>
          <w:szCs w:val="28"/>
        </w:rPr>
        <w:t xml:space="preserve">2) </w:t>
      </w:r>
      <w:r w:rsidR="00F83233" w:rsidRPr="00DE054D">
        <w:rPr>
          <w:rFonts w:ascii="Times New Roman" w:hAnsi="Times New Roman"/>
          <w:sz w:val="28"/>
          <w:szCs w:val="28"/>
        </w:rPr>
        <w:t>в целях предотвращения риска возн</w:t>
      </w:r>
      <w:r w:rsidR="00A51F24">
        <w:rPr>
          <w:rFonts w:ascii="Times New Roman" w:hAnsi="Times New Roman"/>
          <w:sz w:val="28"/>
          <w:szCs w:val="28"/>
        </w:rPr>
        <w:t xml:space="preserve">икновения паводковой ситуации в </w:t>
      </w:r>
      <w:r w:rsidR="00F83233" w:rsidRPr="00DE054D">
        <w:rPr>
          <w:rFonts w:ascii="Times New Roman" w:hAnsi="Times New Roman"/>
          <w:sz w:val="28"/>
          <w:szCs w:val="28"/>
        </w:rPr>
        <w:t>период прохождения паводковых вод проведены следующие мероприятия:</w:t>
      </w:r>
    </w:p>
    <w:p w:rsidR="00F83233" w:rsidRPr="00DE054D" w:rsidRDefault="00F83233" w:rsidP="00F83233">
      <w:pPr>
        <w:tabs>
          <w:tab w:val="left" w:pos="5670"/>
        </w:tabs>
        <w:spacing w:after="0" w:line="100" w:lineRule="atLeast"/>
        <w:jc w:val="both"/>
        <w:rPr>
          <w:rFonts w:ascii="Times New Roman" w:hAnsi="Times New Roman"/>
          <w:sz w:val="28"/>
          <w:szCs w:val="28"/>
        </w:rPr>
      </w:pPr>
      <w:r w:rsidRPr="00DE054D">
        <w:rPr>
          <w:rFonts w:ascii="Times New Roman" w:hAnsi="Times New Roman"/>
          <w:sz w:val="28"/>
          <w:szCs w:val="28"/>
        </w:rPr>
        <w:t xml:space="preserve">          - </w:t>
      </w:r>
      <w:r w:rsidRPr="00DE054D">
        <w:rPr>
          <w:rFonts w:ascii="Times New Roman" w:hAnsi="Times New Roman"/>
          <w:bCs/>
          <w:sz w:val="28"/>
          <w:szCs w:val="28"/>
        </w:rPr>
        <w:t xml:space="preserve">организована работа по обеспечению функционирования </w:t>
      </w:r>
      <w:r w:rsidRPr="00DE054D">
        <w:rPr>
          <w:rFonts w:ascii="Times New Roman" w:hAnsi="Times New Roman"/>
          <w:sz w:val="28"/>
          <w:szCs w:val="28"/>
        </w:rPr>
        <w:t>автоматизированной системы оперативного контроля и мониторинга паводковой ситуации, установленной на р.</w:t>
      </w:r>
      <w:r w:rsidR="004272D6">
        <w:rPr>
          <w:rFonts w:ascii="Times New Roman" w:hAnsi="Times New Roman"/>
          <w:sz w:val="28"/>
          <w:szCs w:val="28"/>
        </w:rPr>
        <w:t xml:space="preserve"> </w:t>
      </w:r>
      <w:r w:rsidRPr="00DE054D">
        <w:rPr>
          <w:rFonts w:ascii="Times New Roman" w:hAnsi="Times New Roman"/>
          <w:sz w:val="28"/>
          <w:szCs w:val="28"/>
        </w:rPr>
        <w:t>Кубань;</w:t>
      </w:r>
    </w:p>
    <w:p w:rsidR="00F83233" w:rsidRPr="00DE054D" w:rsidRDefault="00F83233" w:rsidP="00F83233">
      <w:pPr>
        <w:spacing w:after="0" w:line="240" w:lineRule="auto"/>
        <w:jc w:val="both"/>
        <w:rPr>
          <w:rFonts w:ascii="Times New Roman" w:hAnsi="Times New Roman"/>
          <w:sz w:val="28"/>
          <w:szCs w:val="28"/>
        </w:rPr>
      </w:pPr>
      <w:r w:rsidRPr="00DE054D">
        <w:rPr>
          <w:rFonts w:ascii="Times New Roman" w:hAnsi="Times New Roman"/>
          <w:sz w:val="28"/>
          <w:szCs w:val="28"/>
        </w:rPr>
        <w:t xml:space="preserve">           - организовано обследование гидротехнических сооружений, земляных и заградительных дамб, расположенных на территории Кавказского района дважды в год;</w:t>
      </w:r>
    </w:p>
    <w:p w:rsidR="00F83233" w:rsidRPr="00DE054D" w:rsidRDefault="00F83233" w:rsidP="00F83233">
      <w:pPr>
        <w:tabs>
          <w:tab w:val="left" w:pos="5670"/>
        </w:tabs>
        <w:spacing w:after="0" w:line="100" w:lineRule="atLeast"/>
        <w:jc w:val="both"/>
        <w:rPr>
          <w:rFonts w:ascii="Times New Roman" w:hAnsi="Times New Roman"/>
          <w:sz w:val="28"/>
          <w:szCs w:val="28"/>
        </w:rPr>
      </w:pPr>
      <w:r w:rsidRPr="00DE054D">
        <w:rPr>
          <w:rFonts w:ascii="Times New Roman" w:hAnsi="Times New Roman"/>
          <w:sz w:val="28"/>
          <w:szCs w:val="28"/>
        </w:rPr>
        <w:t xml:space="preserve">           - проведена установка мерных линеек на реках Кубань (Кропоткинское городское поселение), </w:t>
      </w:r>
      <w:proofErr w:type="spellStart"/>
      <w:r w:rsidRPr="00DE054D">
        <w:rPr>
          <w:rFonts w:ascii="Times New Roman" w:hAnsi="Times New Roman"/>
          <w:sz w:val="28"/>
          <w:szCs w:val="28"/>
        </w:rPr>
        <w:t>Челбас</w:t>
      </w:r>
      <w:proofErr w:type="spellEnd"/>
      <w:r w:rsidRPr="00DE054D">
        <w:rPr>
          <w:rFonts w:ascii="Times New Roman" w:hAnsi="Times New Roman"/>
          <w:sz w:val="28"/>
          <w:szCs w:val="28"/>
        </w:rPr>
        <w:t xml:space="preserve"> (Привольное с\п), </w:t>
      </w:r>
      <w:proofErr w:type="spellStart"/>
      <w:r w:rsidRPr="00DE054D">
        <w:rPr>
          <w:rFonts w:ascii="Times New Roman" w:hAnsi="Times New Roman"/>
          <w:sz w:val="28"/>
          <w:szCs w:val="28"/>
        </w:rPr>
        <w:t>Калалы</w:t>
      </w:r>
      <w:proofErr w:type="spellEnd"/>
      <w:r w:rsidRPr="00DE054D">
        <w:rPr>
          <w:rFonts w:ascii="Times New Roman" w:hAnsi="Times New Roman"/>
          <w:sz w:val="28"/>
          <w:szCs w:val="28"/>
        </w:rPr>
        <w:t xml:space="preserve"> (Дмитриевское с\п) в </w:t>
      </w:r>
      <w:proofErr w:type="spellStart"/>
      <w:proofErr w:type="gramStart"/>
      <w:r w:rsidRPr="00DE054D">
        <w:rPr>
          <w:rFonts w:ascii="Times New Roman" w:hAnsi="Times New Roman"/>
          <w:sz w:val="28"/>
          <w:szCs w:val="28"/>
        </w:rPr>
        <w:t>паводко</w:t>
      </w:r>
      <w:proofErr w:type="spellEnd"/>
      <w:r w:rsidR="004272D6">
        <w:rPr>
          <w:rFonts w:ascii="Times New Roman" w:hAnsi="Times New Roman"/>
          <w:sz w:val="28"/>
          <w:szCs w:val="28"/>
        </w:rPr>
        <w:t>-</w:t>
      </w:r>
      <w:r w:rsidRPr="00DE054D">
        <w:rPr>
          <w:rFonts w:ascii="Times New Roman" w:hAnsi="Times New Roman"/>
          <w:sz w:val="28"/>
          <w:szCs w:val="28"/>
        </w:rPr>
        <w:t>опасный</w:t>
      </w:r>
      <w:proofErr w:type="gramEnd"/>
      <w:r w:rsidRPr="00DE054D">
        <w:rPr>
          <w:rFonts w:ascii="Times New Roman" w:hAnsi="Times New Roman"/>
          <w:sz w:val="28"/>
          <w:szCs w:val="28"/>
        </w:rPr>
        <w:t xml:space="preserve"> период;</w:t>
      </w:r>
    </w:p>
    <w:p w:rsidR="00F83233" w:rsidRPr="00DE054D" w:rsidRDefault="00F83233" w:rsidP="00F83233">
      <w:pPr>
        <w:tabs>
          <w:tab w:val="left" w:pos="5670"/>
        </w:tabs>
        <w:spacing w:after="0" w:line="100" w:lineRule="atLeast"/>
        <w:jc w:val="both"/>
        <w:rPr>
          <w:rFonts w:ascii="Times New Roman" w:hAnsi="Times New Roman"/>
          <w:sz w:val="28"/>
          <w:szCs w:val="28"/>
        </w:rPr>
      </w:pPr>
      <w:r w:rsidRPr="00DE054D">
        <w:rPr>
          <w:rFonts w:ascii="Times New Roman" w:hAnsi="Times New Roman"/>
          <w:sz w:val="28"/>
          <w:szCs w:val="28"/>
        </w:rPr>
        <w:t xml:space="preserve">           - организовано оповещение населения, проживающего в районах возможного подтопления, а также владельцев помещений лодочных гаражно-строительных кооперативов, расположенных на берегу р.</w:t>
      </w:r>
      <w:r w:rsidR="004272D6">
        <w:rPr>
          <w:rFonts w:ascii="Times New Roman" w:hAnsi="Times New Roman"/>
          <w:sz w:val="28"/>
          <w:szCs w:val="28"/>
        </w:rPr>
        <w:t xml:space="preserve"> </w:t>
      </w:r>
      <w:r w:rsidRPr="00DE054D">
        <w:rPr>
          <w:rFonts w:ascii="Times New Roman" w:hAnsi="Times New Roman"/>
          <w:sz w:val="28"/>
          <w:szCs w:val="28"/>
        </w:rPr>
        <w:t>Кубань;</w:t>
      </w:r>
    </w:p>
    <w:p w:rsidR="00F83233" w:rsidRPr="00DE054D" w:rsidRDefault="004272D6" w:rsidP="00F83233">
      <w:pPr>
        <w:tabs>
          <w:tab w:val="left" w:pos="5670"/>
        </w:tabs>
        <w:spacing w:after="0" w:line="100" w:lineRule="atLeast"/>
        <w:jc w:val="both"/>
        <w:rPr>
          <w:rFonts w:ascii="Times New Roman" w:hAnsi="Times New Roman"/>
          <w:sz w:val="28"/>
          <w:szCs w:val="28"/>
        </w:rPr>
      </w:pPr>
      <w:r>
        <w:rPr>
          <w:rFonts w:ascii="Times New Roman" w:hAnsi="Times New Roman"/>
          <w:sz w:val="28"/>
          <w:szCs w:val="28"/>
        </w:rPr>
        <w:t xml:space="preserve">           </w:t>
      </w:r>
      <w:r w:rsidR="00F83233" w:rsidRPr="00DE054D">
        <w:rPr>
          <w:rFonts w:ascii="Times New Roman" w:hAnsi="Times New Roman"/>
          <w:sz w:val="28"/>
          <w:szCs w:val="28"/>
        </w:rPr>
        <w:t>- совместно с сотрудниками Кропоткинского инспекторского участка ГИМС проведена ревизия плавательных средств, зарегистрированн</w:t>
      </w:r>
      <w:r w:rsidR="007C5071">
        <w:rPr>
          <w:rFonts w:ascii="Times New Roman" w:hAnsi="Times New Roman"/>
          <w:sz w:val="28"/>
          <w:szCs w:val="28"/>
        </w:rPr>
        <w:t>ых</w:t>
      </w:r>
      <w:r w:rsidR="00F83233" w:rsidRPr="00DE054D">
        <w:rPr>
          <w:rFonts w:ascii="Times New Roman" w:hAnsi="Times New Roman"/>
          <w:sz w:val="28"/>
          <w:szCs w:val="28"/>
        </w:rPr>
        <w:t xml:space="preserve"> на территории Кавказского района;</w:t>
      </w:r>
    </w:p>
    <w:p w:rsidR="00F83233" w:rsidRPr="00DE054D" w:rsidRDefault="00F83233" w:rsidP="00F83233">
      <w:pPr>
        <w:tabs>
          <w:tab w:val="left" w:pos="5670"/>
        </w:tabs>
        <w:spacing w:after="0" w:line="100" w:lineRule="atLeast"/>
        <w:jc w:val="both"/>
        <w:rPr>
          <w:rFonts w:ascii="Times New Roman" w:hAnsi="Times New Roman"/>
          <w:sz w:val="28"/>
          <w:szCs w:val="28"/>
        </w:rPr>
      </w:pPr>
      <w:r w:rsidRPr="00DE054D">
        <w:rPr>
          <w:rFonts w:ascii="Times New Roman" w:hAnsi="Times New Roman"/>
          <w:sz w:val="28"/>
          <w:szCs w:val="28"/>
        </w:rPr>
        <w:t xml:space="preserve">           - проведена проверка готовности МБУ «АСО» к действиям в случае подтопления; </w:t>
      </w:r>
    </w:p>
    <w:p w:rsidR="00A51F24" w:rsidRDefault="00F83233" w:rsidP="00A51F24">
      <w:pPr>
        <w:tabs>
          <w:tab w:val="left" w:pos="5670"/>
        </w:tabs>
        <w:spacing w:after="0" w:line="100" w:lineRule="atLeast"/>
        <w:jc w:val="both"/>
        <w:rPr>
          <w:rFonts w:ascii="Times New Roman" w:hAnsi="Times New Roman"/>
          <w:sz w:val="28"/>
          <w:szCs w:val="28"/>
        </w:rPr>
      </w:pPr>
      <w:r w:rsidRPr="00DE054D">
        <w:rPr>
          <w:rFonts w:ascii="Times New Roman" w:hAnsi="Times New Roman"/>
          <w:sz w:val="28"/>
          <w:szCs w:val="28"/>
        </w:rPr>
        <w:t xml:space="preserve">           - среди населения распространены памя</w:t>
      </w:r>
      <w:r w:rsidR="00A51F24">
        <w:rPr>
          <w:rFonts w:ascii="Times New Roman" w:hAnsi="Times New Roman"/>
          <w:sz w:val="28"/>
          <w:szCs w:val="28"/>
        </w:rPr>
        <w:t>тки по действию при подтоплении.</w:t>
      </w:r>
    </w:p>
    <w:p w:rsidR="00F83233" w:rsidRPr="00DE054D" w:rsidRDefault="008E12B4" w:rsidP="00A51F24">
      <w:pPr>
        <w:tabs>
          <w:tab w:val="left" w:pos="5670"/>
        </w:tabs>
        <w:spacing w:after="0" w:line="100" w:lineRule="atLeast"/>
        <w:jc w:val="both"/>
        <w:rPr>
          <w:rFonts w:ascii="Times New Roman" w:hAnsi="Times New Roman"/>
          <w:sz w:val="28"/>
          <w:szCs w:val="28"/>
        </w:rPr>
      </w:pPr>
      <w:r>
        <w:rPr>
          <w:rFonts w:ascii="Times New Roman" w:hAnsi="Times New Roman"/>
          <w:sz w:val="28"/>
          <w:szCs w:val="28"/>
        </w:rPr>
        <w:t xml:space="preserve">      </w:t>
      </w:r>
      <w:r w:rsidR="00A51F24">
        <w:rPr>
          <w:rFonts w:ascii="Times New Roman" w:hAnsi="Times New Roman"/>
          <w:sz w:val="28"/>
          <w:szCs w:val="28"/>
        </w:rPr>
        <w:t xml:space="preserve">     </w:t>
      </w:r>
      <w:r>
        <w:rPr>
          <w:rFonts w:ascii="Times New Roman" w:hAnsi="Times New Roman"/>
          <w:sz w:val="28"/>
          <w:szCs w:val="28"/>
        </w:rPr>
        <w:t xml:space="preserve">3) </w:t>
      </w:r>
      <w:r w:rsidR="00F83233" w:rsidRPr="00DE054D">
        <w:rPr>
          <w:rFonts w:ascii="Times New Roman" w:hAnsi="Times New Roman"/>
          <w:sz w:val="28"/>
          <w:szCs w:val="28"/>
        </w:rPr>
        <w:t xml:space="preserve">в 2017 году разработан и отправлен на согласование  в ГУ МЧС России по Краснодарскому краю паспорт по предупреждению и ликвидации разливов нефти и нефтепродуктов муниципального звена территориальной подсистемы РСЧС Краснодарского края  муниципального образования Кавказский  район; </w:t>
      </w:r>
    </w:p>
    <w:p w:rsidR="00F83233" w:rsidRPr="00DE054D" w:rsidRDefault="004272D6" w:rsidP="00F83233">
      <w:pPr>
        <w:pStyle w:val="22"/>
        <w:spacing w:after="0" w:line="100" w:lineRule="atLeast"/>
        <w:ind w:left="0" w:firstLine="708"/>
        <w:jc w:val="both"/>
        <w:rPr>
          <w:rFonts w:ascii="Times New Roman" w:hAnsi="Times New Roman"/>
          <w:sz w:val="28"/>
          <w:szCs w:val="28"/>
        </w:rPr>
      </w:pPr>
      <w:r>
        <w:rPr>
          <w:rFonts w:ascii="Times New Roman" w:hAnsi="Times New Roman"/>
          <w:sz w:val="28"/>
          <w:szCs w:val="28"/>
        </w:rPr>
        <w:t xml:space="preserve">- </w:t>
      </w:r>
      <w:r w:rsidR="00F83233" w:rsidRPr="00DE054D">
        <w:rPr>
          <w:rFonts w:ascii="Times New Roman" w:hAnsi="Times New Roman"/>
          <w:sz w:val="28"/>
          <w:szCs w:val="28"/>
        </w:rPr>
        <w:t>откорректирован план действий по предупреждению и ликвидации ЧС природного и техногенного характера муниципального образования Кавказский  район;</w:t>
      </w:r>
    </w:p>
    <w:p w:rsidR="00F83233" w:rsidRPr="00DE054D" w:rsidRDefault="008E12B4" w:rsidP="004272D6">
      <w:pPr>
        <w:pStyle w:val="22"/>
        <w:spacing w:after="0" w:line="100" w:lineRule="atLeast"/>
        <w:ind w:left="0" w:firstLine="709"/>
        <w:jc w:val="both"/>
        <w:rPr>
          <w:rFonts w:ascii="Times New Roman" w:hAnsi="Times New Roman"/>
          <w:sz w:val="28"/>
          <w:szCs w:val="28"/>
        </w:rPr>
      </w:pPr>
      <w:r>
        <w:rPr>
          <w:rFonts w:ascii="Times New Roman" w:hAnsi="Times New Roman"/>
          <w:sz w:val="28"/>
          <w:szCs w:val="28"/>
        </w:rPr>
        <w:t xml:space="preserve"> 4) </w:t>
      </w:r>
      <w:r w:rsidR="00F83233" w:rsidRPr="00DE054D">
        <w:rPr>
          <w:rFonts w:ascii="Times New Roman" w:hAnsi="Times New Roman"/>
          <w:sz w:val="28"/>
          <w:szCs w:val="28"/>
        </w:rPr>
        <w:t>ежемесячно проводится корректировка электронных паспортов безопасности территорий Кавказского района, городского и сельских поселений, населенных пунктов;</w:t>
      </w:r>
    </w:p>
    <w:p w:rsidR="00F83233" w:rsidRPr="00DE054D" w:rsidRDefault="008E12B4" w:rsidP="004272D6">
      <w:pPr>
        <w:pStyle w:val="22"/>
        <w:spacing w:after="0" w:line="100" w:lineRule="atLeast"/>
        <w:ind w:left="0" w:firstLine="709"/>
        <w:jc w:val="both"/>
        <w:rPr>
          <w:rFonts w:ascii="Times New Roman" w:hAnsi="Times New Roman"/>
          <w:sz w:val="28"/>
          <w:szCs w:val="28"/>
        </w:rPr>
      </w:pPr>
      <w:r>
        <w:rPr>
          <w:rFonts w:ascii="Times New Roman" w:hAnsi="Times New Roman"/>
          <w:sz w:val="28"/>
          <w:szCs w:val="28"/>
        </w:rPr>
        <w:t xml:space="preserve"> 5) </w:t>
      </w:r>
      <w:r w:rsidR="00F83233" w:rsidRPr="00DE054D">
        <w:rPr>
          <w:rFonts w:ascii="Times New Roman" w:hAnsi="Times New Roman"/>
          <w:sz w:val="28"/>
          <w:szCs w:val="28"/>
        </w:rPr>
        <w:t>оказывалась методическая помощь по организации ведения гражданской обороны и работы по защите населения и территорий  объектам экономики, расположенны</w:t>
      </w:r>
      <w:r w:rsidR="007C5071">
        <w:rPr>
          <w:rFonts w:ascii="Times New Roman" w:hAnsi="Times New Roman"/>
          <w:sz w:val="28"/>
          <w:szCs w:val="28"/>
        </w:rPr>
        <w:t>м</w:t>
      </w:r>
      <w:r w:rsidR="00F83233" w:rsidRPr="00DE054D">
        <w:rPr>
          <w:rFonts w:ascii="Times New Roman" w:hAnsi="Times New Roman"/>
          <w:sz w:val="28"/>
          <w:szCs w:val="28"/>
        </w:rPr>
        <w:t xml:space="preserve"> на территории Кавказского района, путем проведения методических занятий, совещаний и участия их в проведении командно-штабных учени</w:t>
      </w:r>
      <w:r w:rsidR="007C5071">
        <w:rPr>
          <w:rFonts w:ascii="Times New Roman" w:hAnsi="Times New Roman"/>
          <w:sz w:val="28"/>
          <w:szCs w:val="28"/>
        </w:rPr>
        <w:t>й</w:t>
      </w:r>
      <w:r w:rsidR="00F83233" w:rsidRPr="00DE054D">
        <w:rPr>
          <w:rFonts w:ascii="Times New Roman" w:hAnsi="Times New Roman"/>
          <w:sz w:val="28"/>
          <w:szCs w:val="28"/>
        </w:rPr>
        <w:t>, штабных трениров</w:t>
      </w:r>
      <w:r w:rsidR="007C5071">
        <w:rPr>
          <w:rFonts w:ascii="Times New Roman" w:hAnsi="Times New Roman"/>
          <w:sz w:val="28"/>
          <w:szCs w:val="28"/>
        </w:rPr>
        <w:t>о</w:t>
      </w:r>
      <w:r w:rsidR="00F83233" w:rsidRPr="00DE054D">
        <w:rPr>
          <w:rFonts w:ascii="Times New Roman" w:hAnsi="Times New Roman"/>
          <w:sz w:val="28"/>
          <w:szCs w:val="28"/>
        </w:rPr>
        <w:t>к, тактико-специальных учени</w:t>
      </w:r>
      <w:r w:rsidR="007C5071">
        <w:rPr>
          <w:rFonts w:ascii="Times New Roman" w:hAnsi="Times New Roman"/>
          <w:sz w:val="28"/>
          <w:szCs w:val="28"/>
        </w:rPr>
        <w:t>й</w:t>
      </w:r>
      <w:r w:rsidR="004272D6">
        <w:rPr>
          <w:rFonts w:ascii="Times New Roman" w:hAnsi="Times New Roman"/>
          <w:sz w:val="28"/>
          <w:szCs w:val="28"/>
        </w:rPr>
        <w:t>;</w:t>
      </w:r>
    </w:p>
    <w:p w:rsidR="00F83233" w:rsidRPr="00DE054D" w:rsidRDefault="008E12B4" w:rsidP="004272D6">
      <w:pPr>
        <w:pStyle w:val="22"/>
        <w:spacing w:after="0" w:line="100" w:lineRule="atLeast"/>
        <w:ind w:left="0" w:firstLine="709"/>
        <w:jc w:val="both"/>
        <w:rPr>
          <w:rFonts w:ascii="Times New Roman" w:hAnsi="Times New Roman"/>
          <w:sz w:val="28"/>
          <w:szCs w:val="28"/>
        </w:rPr>
      </w:pPr>
      <w:r>
        <w:rPr>
          <w:rFonts w:ascii="Times New Roman" w:hAnsi="Times New Roman"/>
          <w:sz w:val="28"/>
          <w:szCs w:val="28"/>
        </w:rPr>
        <w:lastRenderedPageBreak/>
        <w:t xml:space="preserve"> 6) </w:t>
      </w:r>
      <w:r w:rsidR="00F83233" w:rsidRPr="00DE054D">
        <w:rPr>
          <w:rFonts w:ascii="Times New Roman" w:hAnsi="Times New Roman"/>
          <w:sz w:val="28"/>
          <w:szCs w:val="28"/>
        </w:rPr>
        <w:t>в рамках проведения «Дня защиты детей» в учебных заведениях района проведены беседы с учащимися по тематике «Обеспечение соблюдения мер безопасности и безопасных условий жизнедеятельности детей»</w:t>
      </w:r>
      <w:r w:rsidR="004272D6">
        <w:rPr>
          <w:rFonts w:ascii="Times New Roman" w:hAnsi="Times New Roman"/>
          <w:sz w:val="28"/>
          <w:szCs w:val="28"/>
        </w:rPr>
        <w:t>;</w:t>
      </w:r>
    </w:p>
    <w:p w:rsidR="00F83233" w:rsidRPr="00DE054D" w:rsidRDefault="008E12B4" w:rsidP="001032C9">
      <w:pPr>
        <w:tabs>
          <w:tab w:val="left" w:pos="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7) </w:t>
      </w:r>
      <w:r w:rsidR="00F83233" w:rsidRPr="00DE054D">
        <w:rPr>
          <w:rFonts w:ascii="Times New Roman" w:hAnsi="Times New Roman"/>
          <w:sz w:val="28"/>
          <w:szCs w:val="28"/>
        </w:rPr>
        <w:t>в мае  2017 года, в соответствии с «Планом основных мероприятий МО Кавказский район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2017 год», постановлением главы муниципального образования Кавказский район от 17.04.2017 года № 726 «О проведении районных соревнований «Школа безопасности-2017» на территории муниципального образования Кавказский район проведены районные соревнования</w:t>
      </w:r>
      <w:proofErr w:type="gramEnd"/>
      <w:r w:rsidR="00F83233" w:rsidRPr="00DE054D">
        <w:rPr>
          <w:rFonts w:ascii="Times New Roman" w:hAnsi="Times New Roman"/>
          <w:sz w:val="28"/>
          <w:szCs w:val="28"/>
        </w:rPr>
        <w:t xml:space="preserve"> среди учащихся образовательных учреждений района «Школа безопасности»</w:t>
      </w:r>
      <w:r w:rsidR="001032C9">
        <w:rPr>
          <w:rFonts w:ascii="Times New Roman" w:hAnsi="Times New Roman"/>
          <w:sz w:val="28"/>
          <w:szCs w:val="28"/>
        </w:rPr>
        <w:t>, в</w:t>
      </w:r>
      <w:r w:rsidR="00F83233" w:rsidRPr="00DE054D">
        <w:rPr>
          <w:rFonts w:ascii="Times New Roman" w:hAnsi="Times New Roman"/>
          <w:sz w:val="28"/>
          <w:szCs w:val="28"/>
        </w:rPr>
        <w:t xml:space="preserve"> ходе </w:t>
      </w:r>
      <w:r w:rsidR="001032C9">
        <w:rPr>
          <w:rFonts w:ascii="Times New Roman" w:hAnsi="Times New Roman"/>
          <w:sz w:val="28"/>
          <w:szCs w:val="28"/>
        </w:rPr>
        <w:t>которых</w:t>
      </w:r>
      <w:r w:rsidR="00F83233" w:rsidRPr="00DE054D">
        <w:rPr>
          <w:rFonts w:ascii="Times New Roman" w:hAnsi="Times New Roman"/>
          <w:sz w:val="28"/>
          <w:szCs w:val="28"/>
        </w:rPr>
        <w:t xml:space="preserve"> проведено обучение учащихся с отработкой практических навыков в области безопасности жизнедеятельности</w:t>
      </w:r>
      <w:r w:rsidR="001032C9">
        <w:rPr>
          <w:rFonts w:ascii="Times New Roman" w:hAnsi="Times New Roman"/>
          <w:sz w:val="28"/>
          <w:szCs w:val="28"/>
        </w:rPr>
        <w:t>;</w:t>
      </w:r>
      <w:r w:rsidR="00F83233" w:rsidRPr="00DE054D">
        <w:rPr>
          <w:rFonts w:ascii="Times New Roman" w:hAnsi="Times New Roman"/>
          <w:sz w:val="28"/>
          <w:szCs w:val="28"/>
        </w:rPr>
        <w:t xml:space="preserve"> </w:t>
      </w:r>
    </w:p>
    <w:p w:rsidR="00F83233" w:rsidRPr="00DE054D" w:rsidRDefault="00F83233" w:rsidP="00F83233">
      <w:pPr>
        <w:spacing w:after="0" w:line="100" w:lineRule="atLeast"/>
        <w:ind w:firstLine="697"/>
        <w:jc w:val="both"/>
        <w:rPr>
          <w:rFonts w:ascii="Times New Roman" w:hAnsi="Times New Roman"/>
          <w:sz w:val="28"/>
          <w:szCs w:val="28"/>
        </w:rPr>
      </w:pPr>
      <w:r w:rsidRPr="00DE054D">
        <w:rPr>
          <w:rFonts w:ascii="Times New Roman" w:hAnsi="Times New Roman"/>
          <w:sz w:val="28"/>
          <w:szCs w:val="28"/>
        </w:rPr>
        <w:t xml:space="preserve">8)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ЧС) и обеспечения пожарной безопасности проведено 8 заседаний </w:t>
      </w:r>
      <w:r w:rsidR="003241B4">
        <w:rPr>
          <w:rFonts w:ascii="Times New Roman" w:hAnsi="Times New Roman"/>
          <w:sz w:val="28"/>
          <w:szCs w:val="28"/>
        </w:rPr>
        <w:t>к</w:t>
      </w:r>
      <w:r w:rsidRPr="00DE054D">
        <w:rPr>
          <w:rFonts w:ascii="Times New Roman" w:hAnsi="Times New Roman"/>
          <w:sz w:val="28"/>
          <w:szCs w:val="28"/>
        </w:rPr>
        <w:t>омиссий по предупреждению и ликвидации чрезвычайных ситуаций и обеспечению пожарной безопасности муниципального образования Кавказский район;</w:t>
      </w:r>
    </w:p>
    <w:p w:rsidR="00F83233" w:rsidRPr="00DE054D" w:rsidRDefault="00F83233" w:rsidP="00F83233">
      <w:pPr>
        <w:spacing w:after="0" w:line="100" w:lineRule="atLeast"/>
        <w:ind w:firstLine="697"/>
        <w:jc w:val="both"/>
        <w:rPr>
          <w:rFonts w:ascii="Times New Roman" w:hAnsi="Times New Roman"/>
          <w:sz w:val="28"/>
          <w:szCs w:val="28"/>
        </w:rPr>
      </w:pPr>
      <w:r w:rsidRPr="00DE054D">
        <w:rPr>
          <w:rFonts w:ascii="Times New Roman" w:hAnsi="Times New Roman"/>
          <w:sz w:val="28"/>
          <w:szCs w:val="28"/>
        </w:rPr>
        <w:t>9) в составе комиссии участвовали в проведении мониторинга территорий водных объектов в летний период;</w:t>
      </w:r>
    </w:p>
    <w:p w:rsidR="00F83233" w:rsidRPr="00DE054D" w:rsidRDefault="00F83233" w:rsidP="00F83233">
      <w:pPr>
        <w:tabs>
          <w:tab w:val="left" w:pos="5670"/>
        </w:tabs>
        <w:spacing w:after="0" w:line="100" w:lineRule="atLeast"/>
        <w:ind w:firstLine="709"/>
        <w:jc w:val="both"/>
        <w:rPr>
          <w:rFonts w:ascii="Times New Roman" w:hAnsi="Times New Roman"/>
          <w:sz w:val="28"/>
          <w:szCs w:val="28"/>
        </w:rPr>
      </w:pPr>
      <w:proofErr w:type="gramStart"/>
      <w:r w:rsidRPr="00DE054D">
        <w:rPr>
          <w:rFonts w:ascii="Times New Roman" w:hAnsi="Times New Roman"/>
          <w:sz w:val="28"/>
          <w:szCs w:val="28"/>
        </w:rPr>
        <w:t>10) организовано круглосуточное дежурство оперативной дежурной смены единой дежурно-диспетчерской службы (далее – ЕДДС) - органа повседневного управления муниципального звена ТП РСЧС, в целях взаимодействия с Центром управления в кризисных ситуациях Краснодарского края и дежурно-диспетчерскими службами объектов экономики района, своевременного оповещения должностных лиц, информирования населения о возможном возникновении чрезвычайных ситуаций природного и техногенного характера;</w:t>
      </w:r>
      <w:proofErr w:type="gramEnd"/>
    </w:p>
    <w:p w:rsidR="00F83233" w:rsidRPr="00DE054D" w:rsidRDefault="00F83233" w:rsidP="00F83233">
      <w:pPr>
        <w:spacing w:after="0" w:line="100" w:lineRule="atLeast"/>
        <w:ind w:firstLine="709"/>
        <w:jc w:val="both"/>
        <w:rPr>
          <w:rFonts w:ascii="Times New Roman" w:hAnsi="Times New Roman"/>
          <w:sz w:val="28"/>
          <w:szCs w:val="28"/>
        </w:rPr>
      </w:pPr>
      <w:r w:rsidRPr="00DE054D">
        <w:rPr>
          <w:rFonts w:ascii="Times New Roman" w:hAnsi="Times New Roman"/>
          <w:sz w:val="28"/>
          <w:szCs w:val="28"/>
        </w:rPr>
        <w:t>11) в отчетном периоде ежемесячно проводилась проверка работоспособности комплексной системы экстренного оповещения населения (КСЭОН) и ежеквартально - региональной автоматизированной системы оповещения населения (РАСЦО) путем запуска оповещения и включения сирен С-40 для отработки взаимодействия с руководящим составом и дежурно-диспетчерскими службами ТП РСЧС, а также обучения и тренировки оперативных дежурных ЕДДС;</w:t>
      </w:r>
    </w:p>
    <w:p w:rsidR="00F83233" w:rsidRPr="00DE054D" w:rsidRDefault="00F83233" w:rsidP="00F83233">
      <w:pPr>
        <w:spacing w:after="0" w:line="100" w:lineRule="atLeast"/>
        <w:ind w:firstLine="697"/>
        <w:jc w:val="both"/>
        <w:rPr>
          <w:rFonts w:ascii="Times New Roman" w:hAnsi="Times New Roman"/>
          <w:sz w:val="28"/>
          <w:szCs w:val="28"/>
        </w:rPr>
      </w:pPr>
      <w:r w:rsidRPr="00DE054D">
        <w:rPr>
          <w:rFonts w:ascii="Times New Roman" w:hAnsi="Times New Roman"/>
          <w:sz w:val="28"/>
          <w:szCs w:val="28"/>
        </w:rPr>
        <w:t xml:space="preserve">12) </w:t>
      </w:r>
      <w:r w:rsidR="003241B4">
        <w:rPr>
          <w:rFonts w:ascii="Times New Roman" w:hAnsi="Times New Roman"/>
          <w:sz w:val="28"/>
          <w:szCs w:val="28"/>
        </w:rPr>
        <w:t xml:space="preserve">проведена </w:t>
      </w:r>
      <w:r w:rsidRPr="00DE054D">
        <w:rPr>
          <w:rFonts w:ascii="Times New Roman" w:hAnsi="Times New Roman"/>
          <w:sz w:val="28"/>
          <w:szCs w:val="28"/>
        </w:rPr>
        <w:t>агитационно – массовая работа среди населения с доведением памяток и листовок  по обеспечению пожарной безопасности, безопасности на водных объектах и действиям в чрезвычайных ситуациях  мирного времени и военных конфликтах;</w:t>
      </w:r>
    </w:p>
    <w:p w:rsidR="00F83233" w:rsidRPr="00DE054D" w:rsidRDefault="00F83233" w:rsidP="00F83233">
      <w:pPr>
        <w:spacing w:after="0" w:line="100" w:lineRule="atLeast"/>
        <w:ind w:firstLine="697"/>
        <w:jc w:val="both"/>
        <w:rPr>
          <w:rFonts w:ascii="Times New Roman" w:hAnsi="Times New Roman"/>
          <w:sz w:val="28"/>
          <w:szCs w:val="28"/>
        </w:rPr>
      </w:pPr>
      <w:r w:rsidRPr="00DE054D">
        <w:rPr>
          <w:rFonts w:ascii="Times New Roman" w:hAnsi="Times New Roman"/>
          <w:sz w:val="28"/>
          <w:szCs w:val="28"/>
        </w:rPr>
        <w:t>13) принимали участие в ликвидации аварий на сетях водоснабжения и  водоотведения в Кропоткинском городском поселении;</w:t>
      </w:r>
    </w:p>
    <w:p w:rsidR="00F83233" w:rsidRPr="00DE054D" w:rsidRDefault="00F83233" w:rsidP="00F83233">
      <w:pPr>
        <w:spacing w:after="0" w:line="100" w:lineRule="atLeast"/>
        <w:ind w:firstLine="697"/>
        <w:jc w:val="both"/>
        <w:rPr>
          <w:rFonts w:ascii="Times New Roman" w:hAnsi="Times New Roman"/>
          <w:sz w:val="28"/>
          <w:szCs w:val="28"/>
        </w:rPr>
      </w:pPr>
      <w:r w:rsidRPr="00DE054D">
        <w:rPr>
          <w:rFonts w:ascii="Times New Roman" w:hAnsi="Times New Roman"/>
          <w:sz w:val="28"/>
          <w:szCs w:val="28"/>
        </w:rPr>
        <w:t>14) проведены иные мероприятия, направленные на предупреждение возникновения ЧС.</w:t>
      </w:r>
    </w:p>
    <w:p w:rsidR="00F83233" w:rsidRPr="00DE054D" w:rsidRDefault="00406C14" w:rsidP="00406C14">
      <w:pPr>
        <w:pStyle w:val="22"/>
        <w:widowControl w:val="0"/>
        <w:spacing w:after="0" w:line="100" w:lineRule="atLeast"/>
        <w:ind w:left="0" w:firstLine="708"/>
        <w:jc w:val="both"/>
        <w:rPr>
          <w:rFonts w:ascii="Times New Roman" w:hAnsi="Times New Roman"/>
          <w:sz w:val="28"/>
          <w:szCs w:val="28"/>
        </w:rPr>
      </w:pPr>
      <w:r>
        <w:rPr>
          <w:rFonts w:ascii="Times New Roman" w:hAnsi="Times New Roman"/>
          <w:sz w:val="28"/>
          <w:szCs w:val="28"/>
        </w:rPr>
        <w:t xml:space="preserve">2. </w:t>
      </w:r>
      <w:r w:rsidR="00F83233" w:rsidRPr="002574C6">
        <w:rPr>
          <w:rFonts w:ascii="Times New Roman" w:hAnsi="Times New Roman"/>
          <w:sz w:val="28"/>
          <w:szCs w:val="28"/>
        </w:rPr>
        <w:t xml:space="preserve">В рамках реализации мероприятия </w:t>
      </w:r>
      <w:r w:rsidR="003241B4">
        <w:rPr>
          <w:rFonts w:ascii="Times New Roman" w:hAnsi="Times New Roman"/>
          <w:sz w:val="28"/>
          <w:szCs w:val="28"/>
        </w:rPr>
        <w:t xml:space="preserve">№ </w:t>
      </w:r>
      <w:r w:rsidR="00F83233" w:rsidRPr="002574C6">
        <w:rPr>
          <w:rFonts w:ascii="Times New Roman" w:hAnsi="Times New Roman"/>
          <w:sz w:val="28"/>
          <w:szCs w:val="28"/>
        </w:rPr>
        <w:t>2 «Организация</w:t>
      </w:r>
      <w:r w:rsidR="00F83233" w:rsidRPr="00DE054D">
        <w:rPr>
          <w:rFonts w:ascii="Times New Roman" w:hAnsi="Times New Roman"/>
          <w:sz w:val="28"/>
          <w:szCs w:val="28"/>
        </w:rPr>
        <w:t xml:space="preserve"> деятельности </w:t>
      </w:r>
      <w:r w:rsidR="00F83233" w:rsidRPr="00DE054D">
        <w:rPr>
          <w:rFonts w:ascii="Times New Roman" w:hAnsi="Times New Roman"/>
          <w:sz w:val="28"/>
          <w:szCs w:val="28"/>
        </w:rPr>
        <w:lastRenderedPageBreak/>
        <w:t xml:space="preserve">МБОУ ДПО «Курсы ГО» МО Кавказский район» согласно смете расходов на содержание учреждения было выделено 620,0 </w:t>
      </w:r>
      <w:r w:rsidR="008B26CF">
        <w:rPr>
          <w:rFonts w:ascii="Times New Roman" w:hAnsi="Times New Roman"/>
          <w:sz w:val="28"/>
          <w:szCs w:val="28"/>
        </w:rPr>
        <w:t>тыс. рублей</w:t>
      </w:r>
      <w:r w:rsidR="00F83233" w:rsidRPr="00DE054D">
        <w:rPr>
          <w:rFonts w:ascii="Times New Roman" w:hAnsi="Times New Roman"/>
          <w:sz w:val="28"/>
          <w:szCs w:val="28"/>
        </w:rPr>
        <w:t xml:space="preserve"> </w:t>
      </w:r>
      <w:r w:rsidR="003241B4">
        <w:rPr>
          <w:rFonts w:ascii="Times New Roman" w:hAnsi="Times New Roman"/>
          <w:sz w:val="28"/>
          <w:szCs w:val="28"/>
        </w:rPr>
        <w:t xml:space="preserve">из </w:t>
      </w:r>
      <w:r w:rsidR="003241B4" w:rsidRPr="00DE054D">
        <w:rPr>
          <w:rFonts w:ascii="Times New Roman" w:hAnsi="Times New Roman"/>
          <w:sz w:val="28"/>
          <w:szCs w:val="28"/>
        </w:rPr>
        <w:t>средств местного бюджета</w:t>
      </w:r>
      <w:r w:rsidR="003241B4">
        <w:rPr>
          <w:rFonts w:ascii="Times New Roman" w:hAnsi="Times New Roman"/>
          <w:sz w:val="28"/>
          <w:szCs w:val="28"/>
        </w:rPr>
        <w:t xml:space="preserve">. </w:t>
      </w:r>
      <w:r w:rsidR="00F83233" w:rsidRPr="00DE054D">
        <w:rPr>
          <w:rFonts w:ascii="Times New Roman" w:hAnsi="Times New Roman"/>
          <w:sz w:val="28"/>
          <w:szCs w:val="28"/>
        </w:rPr>
        <w:t>Исполнены сметные назначения в сумме 620,0 тыс. рублей, что составляет 100%.</w:t>
      </w:r>
    </w:p>
    <w:p w:rsidR="00F83233" w:rsidRPr="00DE054D" w:rsidRDefault="00F83233" w:rsidP="00F83233">
      <w:pPr>
        <w:spacing w:after="0" w:line="100" w:lineRule="atLeast"/>
        <w:ind w:firstLine="697"/>
        <w:jc w:val="both"/>
        <w:rPr>
          <w:rFonts w:ascii="Times New Roman" w:hAnsi="Times New Roman"/>
          <w:sz w:val="28"/>
          <w:szCs w:val="28"/>
        </w:rPr>
      </w:pPr>
      <w:r w:rsidRPr="00DE054D">
        <w:rPr>
          <w:rFonts w:ascii="Times New Roman" w:hAnsi="Times New Roman"/>
          <w:sz w:val="28"/>
          <w:szCs w:val="28"/>
        </w:rPr>
        <w:t>Планом привлечения внебюджетных средств на 2017 год было предусмотрено – 650 тыс. рублей, фактически выполнено</w:t>
      </w:r>
      <w:r w:rsidR="003241B4">
        <w:rPr>
          <w:rFonts w:ascii="Times New Roman" w:hAnsi="Times New Roman"/>
          <w:sz w:val="28"/>
          <w:szCs w:val="28"/>
        </w:rPr>
        <w:t xml:space="preserve"> </w:t>
      </w:r>
      <w:r w:rsidRPr="00DE054D">
        <w:rPr>
          <w:rFonts w:ascii="Times New Roman" w:hAnsi="Times New Roman"/>
          <w:sz w:val="28"/>
          <w:szCs w:val="28"/>
        </w:rPr>
        <w:t xml:space="preserve">- 699,4 тыс. рублей или 107,6%. </w:t>
      </w:r>
    </w:p>
    <w:p w:rsidR="00F83233" w:rsidRPr="00DE054D" w:rsidRDefault="00F83233" w:rsidP="00F83233">
      <w:pPr>
        <w:spacing w:after="0" w:line="100" w:lineRule="atLeast"/>
        <w:ind w:firstLine="708"/>
        <w:jc w:val="both"/>
        <w:rPr>
          <w:rFonts w:ascii="Times New Roman" w:hAnsi="Times New Roman"/>
          <w:sz w:val="28"/>
          <w:szCs w:val="28"/>
        </w:rPr>
      </w:pPr>
      <w:r w:rsidRPr="00DE054D">
        <w:rPr>
          <w:rFonts w:ascii="Times New Roman" w:hAnsi="Times New Roman"/>
          <w:sz w:val="28"/>
          <w:szCs w:val="28"/>
        </w:rPr>
        <w:t>Выполнение целевого показателя «</w:t>
      </w:r>
      <w:r w:rsidR="003241B4">
        <w:rPr>
          <w:rFonts w:ascii="Times New Roman" w:hAnsi="Times New Roman"/>
          <w:sz w:val="28"/>
          <w:szCs w:val="28"/>
        </w:rPr>
        <w:t>К</w:t>
      </w:r>
      <w:r w:rsidRPr="00DE054D">
        <w:rPr>
          <w:rFonts w:ascii="Times New Roman" w:hAnsi="Times New Roman"/>
          <w:sz w:val="28"/>
          <w:szCs w:val="28"/>
        </w:rPr>
        <w:t>оличество выданных удостоверений о краткосрочном повышении квалификации»</w:t>
      </w:r>
      <w:r w:rsidR="003241B4">
        <w:rPr>
          <w:rFonts w:ascii="Times New Roman" w:hAnsi="Times New Roman"/>
          <w:sz w:val="28"/>
          <w:szCs w:val="28"/>
        </w:rPr>
        <w:t xml:space="preserve"> </w:t>
      </w:r>
      <w:r w:rsidRPr="00DE054D">
        <w:rPr>
          <w:rFonts w:ascii="Times New Roman" w:hAnsi="Times New Roman"/>
          <w:sz w:val="28"/>
          <w:szCs w:val="28"/>
        </w:rPr>
        <w:t>- 994 шт., достигнуто путем следующих событий:</w:t>
      </w:r>
    </w:p>
    <w:p w:rsidR="00F83233" w:rsidRPr="00DE054D" w:rsidRDefault="00F83233" w:rsidP="00F83233">
      <w:pPr>
        <w:spacing w:after="0" w:line="115" w:lineRule="atLeast"/>
        <w:ind w:firstLine="708"/>
        <w:jc w:val="both"/>
        <w:rPr>
          <w:rFonts w:ascii="Times New Roman" w:hAnsi="Times New Roman"/>
          <w:sz w:val="28"/>
          <w:szCs w:val="28"/>
        </w:rPr>
      </w:pPr>
      <w:r w:rsidRPr="00DE054D">
        <w:rPr>
          <w:rFonts w:ascii="Times New Roman" w:hAnsi="Times New Roman"/>
          <w:sz w:val="28"/>
          <w:szCs w:val="28"/>
        </w:rPr>
        <w:t>1) по программе обучения должностных лиц, специалистов и населения в области ГО и защиты от ЧС в разрезе категорий обучены:</w:t>
      </w:r>
    </w:p>
    <w:p w:rsidR="00F83233" w:rsidRPr="00DE054D" w:rsidRDefault="00F83233" w:rsidP="00F83233">
      <w:pPr>
        <w:spacing w:after="0" w:line="115" w:lineRule="atLeast"/>
        <w:ind w:firstLine="708"/>
        <w:jc w:val="both"/>
        <w:rPr>
          <w:rFonts w:ascii="Times New Roman" w:hAnsi="Times New Roman"/>
          <w:sz w:val="28"/>
          <w:szCs w:val="28"/>
        </w:rPr>
      </w:pPr>
      <w:r w:rsidRPr="00DE054D">
        <w:rPr>
          <w:rFonts w:ascii="Times New Roman" w:hAnsi="Times New Roman"/>
          <w:sz w:val="28"/>
          <w:szCs w:val="28"/>
        </w:rPr>
        <w:t>- руководители организаций, не отнесенны</w:t>
      </w:r>
      <w:r w:rsidR="003241B4">
        <w:rPr>
          <w:rFonts w:ascii="Times New Roman" w:hAnsi="Times New Roman"/>
          <w:sz w:val="28"/>
          <w:szCs w:val="28"/>
        </w:rPr>
        <w:t>х</w:t>
      </w:r>
      <w:r w:rsidRPr="00DE054D">
        <w:rPr>
          <w:rFonts w:ascii="Times New Roman" w:hAnsi="Times New Roman"/>
          <w:sz w:val="28"/>
          <w:szCs w:val="28"/>
        </w:rPr>
        <w:t xml:space="preserve"> к категориям по ГО – 30 человек;</w:t>
      </w:r>
    </w:p>
    <w:p w:rsidR="00F83233" w:rsidRPr="00DE054D" w:rsidRDefault="00F83233" w:rsidP="00F83233">
      <w:pPr>
        <w:spacing w:after="0" w:line="115" w:lineRule="atLeast"/>
        <w:ind w:firstLine="708"/>
        <w:jc w:val="both"/>
        <w:rPr>
          <w:rFonts w:ascii="Times New Roman" w:hAnsi="Times New Roman"/>
          <w:sz w:val="28"/>
          <w:szCs w:val="28"/>
        </w:rPr>
      </w:pPr>
      <w:r w:rsidRPr="00DE054D">
        <w:rPr>
          <w:rFonts w:ascii="Times New Roman" w:hAnsi="Times New Roman"/>
          <w:sz w:val="28"/>
          <w:szCs w:val="28"/>
        </w:rPr>
        <w:t>- председатели комиссий по предупреждению и ликвидации чрезвычайных ситуаций и обеспечению пожарной безопасности организаций – 5 человек;</w:t>
      </w:r>
    </w:p>
    <w:p w:rsidR="00F83233" w:rsidRPr="00DE054D" w:rsidRDefault="00F83233" w:rsidP="00F83233">
      <w:pPr>
        <w:spacing w:after="0" w:line="115" w:lineRule="atLeast"/>
        <w:ind w:firstLine="708"/>
        <w:jc w:val="both"/>
        <w:rPr>
          <w:rFonts w:ascii="Times New Roman" w:hAnsi="Times New Roman"/>
          <w:sz w:val="28"/>
          <w:szCs w:val="28"/>
        </w:rPr>
      </w:pPr>
      <w:r w:rsidRPr="00DE054D">
        <w:rPr>
          <w:rFonts w:ascii="Times New Roman" w:hAnsi="Times New Roman"/>
          <w:sz w:val="28"/>
          <w:szCs w:val="28"/>
        </w:rPr>
        <w:t>- члены комиссий по предупреждению и ликвидации чрезвычайных ситуаций и обеспечению пожарной безопасности организаций – 15 человек;</w:t>
      </w:r>
    </w:p>
    <w:p w:rsidR="00F83233" w:rsidRPr="00DE054D" w:rsidRDefault="00F83233" w:rsidP="00F83233">
      <w:pPr>
        <w:spacing w:after="0" w:line="115" w:lineRule="atLeast"/>
        <w:ind w:firstLine="708"/>
        <w:jc w:val="both"/>
        <w:rPr>
          <w:rFonts w:ascii="Times New Roman" w:hAnsi="Times New Roman"/>
          <w:sz w:val="28"/>
          <w:szCs w:val="28"/>
        </w:rPr>
      </w:pPr>
      <w:r w:rsidRPr="00DE054D">
        <w:rPr>
          <w:rFonts w:ascii="Times New Roman" w:hAnsi="Times New Roman"/>
          <w:sz w:val="28"/>
          <w:szCs w:val="28"/>
        </w:rPr>
        <w:t>- руководители нештатных аварийно-спасательных формирований – 15 человек;</w:t>
      </w:r>
    </w:p>
    <w:p w:rsidR="00F83233" w:rsidRPr="00DE054D" w:rsidRDefault="00F83233" w:rsidP="00F83233">
      <w:pPr>
        <w:spacing w:after="0" w:line="115" w:lineRule="atLeast"/>
        <w:ind w:firstLine="708"/>
        <w:jc w:val="both"/>
        <w:rPr>
          <w:rFonts w:ascii="Times New Roman" w:hAnsi="Times New Roman"/>
          <w:sz w:val="28"/>
          <w:szCs w:val="28"/>
        </w:rPr>
      </w:pPr>
      <w:r w:rsidRPr="00DE054D">
        <w:rPr>
          <w:rFonts w:ascii="Times New Roman" w:hAnsi="Times New Roman"/>
          <w:sz w:val="28"/>
          <w:szCs w:val="28"/>
        </w:rPr>
        <w:t>- руководители структурных подразделений (работники) и специалисты организаций, уполномоченные на решение задач в области защиты населения и территорий от ЧС и (или) гражданской обороны – 25 человек;</w:t>
      </w:r>
    </w:p>
    <w:p w:rsidR="00F83233" w:rsidRPr="00DE054D" w:rsidRDefault="00F83233" w:rsidP="00F83233">
      <w:pPr>
        <w:spacing w:after="0" w:line="115" w:lineRule="atLeast"/>
        <w:ind w:firstLine="708"/>
        <w:jc w:val="both"/>
        <w:rPr>
          <w:rFonts w:ascii="Times New Roman" w:hAnsi="Times New Roman"/>
          <w:sz w:val="28"/>
          <w:szCs w:val="28"/>
        </w:rPr>
      </w:pPr>
      <w:r w:rsidRPr="00DE054D">
        <w:rPr>
          <w:rFonts w:ascii="Times New Roman" w:hAnsi="Times New Roman"/>
          <w:sz w:val="28"/>
          <w:szCs w:val="28"/>
        </w:rPr>
        <w:t>- руководители занятий по ГО в организациях – 30 человек;</w:t>
      </w:r>
    </w:p>
    <w:p w:rsidR="00F83233" w:rsidRPr="00DE054D" w:rsidRDefault="00F83233" w:rsidP="00F83233">
      <w:pPr>
        <w:spacing w:after="0" w:line="115" w:lineRule="atLeast"/>
        <w:ind w:firstLine="708"/>
        <w:jc w:val="both"/>
        <w:rPr>
          <w:rFonts w:ascii="Times New Roman" w:hAnsi="Times New Roman"/>
          <w:sz w:val="28"/>
          <w:szCs w:val="28"/>
        </w:rPr>
      </w:pPr>
      <w:r w:rsidRPr="00DE054D">
        <w:rPr>
          <w:rFonts w:ascii="Times New Roman" w:hAnsi="Times New Roman"/>
          <w:sz w:val="28"/>
          <w:szCs w:val="28"/>
        </w:rPr>
        <w:t>- других категорий - 20 человек;</w:t>
      </w:r>
    </w:p>
    <w:p w:rsidR="00F83233" w:rsidRPr="00DE054D" w:rsidRDefault="00F83233" w:rsidP="00F83233">
      <w:pPr>
        <w:widowControl w:val="0"/>
        <w:spacing w:after="0" w:line="100" w:lineRule="atLeast"/>
        <w:ind w:firstLine="708"/>
        <w:jc w:val="both"/>
        <w:rPr>
          <w:rFonts w:ascii="Times New Roman" w:hAnsi="Times New Roman"/>
          <w:sz w:val="28"/>
          <w:szCs w:val="28"/>
        </w:rPr>
      </w:pPr>
      <w:r w:rsidRPr="00DE054D">
        <w:rPr>
          <w:rFonts w:ascii="Times New Roman" w:hAnsi="Times New Roman"/>
          <w:sz w:val="28"/>
          <w:szCs w:val="28"/>
        </w:rPr>
        <w:t>2) также в течение года проводились занятия по программе обучения должностных лиц и работников организаций, населения мерам пожарной безопасности –</w:t>
      </w:r>
      <w:r w:rsidR="003241B4">
        <w:rPr>
          <w:rFonts w:ascii="Times New Roman" w:hAnsi="Times New Roman"/>
          <w:sz w:val="28"/>
          <w:szCs w:val="28"/>
        </w:rPr>
        <w:t xml:space="preserve"> </w:t>
      </w:r>
      <w:r w:rsidRPr="00DE054D">
        <w:rPr>
          <w:rFonts w:ascii="Times New Roman" w:hAnsi="Times New Roman"/>
          <w:sz w:val="28"/>
          <w:szCs w:val="28"/>
        </w:rPr>
        <w:t>обучено 844 человек.</w:t>
      </w:r>
    </w:p>
    <w:p w:rsidR="00F83233" w:rsidRPr="00DE054D" w:rsidRDefault="00F83233" w:rsidP="00F83233">
      <w:pPr>
        <w:spacing w:after="0" w:line="115" w:lineRule="atLeast"/>
        <w:ind w:firstLine="709"/>
        <w:jc w:val="both"/>
        <w:rPr>
          <w:rFonts w:ascii="Times New Roman" w:hAnsi="Times New Roman"/>
          <w:sz w:val="28"/>
          <w:szCs w:val="28"/>
        </w:rPr>
      </w:pPr>
      <w:r w:rsidRPr="00DE054D">
        <w:rPr>
          <w:rFonts w:ascii="Times New Roman" w:hAnsi="Times New Roman"/>
          <w:sz w:val="28"/>
          <w:szCs w:val="28"/>
        </w:rPr>
        <w:t>Всего обучено 994 человек, что позволяет считать целевой показатель по данному мероприятию выполненным в полном объеме.</w:t>
      </w:r>
    </w:p>
    <w:p w:rsidR="003241B4" w:rsidRDefault="00F83233" w:rsidP="00F83233">
      <w:pPr>
        <w:spacing w:after="0" w:line="115" w:lineRule="atLeast"/>
        <w:ind w:firstLine="709"/>
        <w:jc w:val="both"/>
        <w:rPr>
          <w:rFonts w:ascii="Times New Roman" w:hAnsi="Times New Roman"/>
          <w:sz w:val="28"/>
          <w:szCs w:val="28"/>
        </w:rPr>
      </w:pPr>
      <w:r w:rsidRPr="00DE054D">
        <w:rPr>
          <w:rFonts w:ascii="Times New Roman" w:hAnsi="Times New Roman"/>
          <w:sz w:val="28"/>
          <w:szCs w:val="28"/>
        </w:rPr>
        <w:t>МБОУ ДПО «Курсы ГО» МО Кавказский район организована подготовка участников районно</w:t>
      </w:r>
      <w:r w:rsidR="003241B4">
        <w:rPr>
          <w:rFonts w:ascii="Times New Roman" w:hAnsi="Times New Roman"/>
          <w:sz w:val="28"/>
          <w:szCs w:val="28"/>
        </w:rPr>
        <w:t>го</w:t>
      </w:r>
      <w:r w:rsidRPr="00DE054D">
        <w:rPr>
          <w:rFonts w:ascii="Times New Roman" w:hAnsi="Times New Roman"/>
          <w:sz w:val="28"/>
          <w:szCs w:val="28"/>
        </w:rPr>
        <w:t xml:space="preserve"> соревновани</w:t>
      </w:r>
      <w:r w:rsidR="003241B4">
        <w:rPr>
          <w:rFonts w:ascii="Times New Roman" w:hAnsi="Times New Roman"/>
          <w:sz w:val="28"/>
          <w:szCs w:val="28"/>
        </w:rPr>
        <w:t>я</w:t>
      </w:r>
      <w:r w:rsidRPr="00DE054D">
        <w:rPr>
          <w:rFonts w:ascii="Times New Roman" w:hAnsi="Times New Roman"/>
          <w:sz w:val="28"/>
          <w:szCs w:val="28"/>
        </w:rPr>
        <w:t xml:space="preserve"> «Школа безопасности-2017», проводимо</w:t>
      </w:r>
      <w:r w:rsidR="003241B4">
        <w:rPr>
          <w:rFonts w:ascii="Times New Roman" w:hAnsi="Times New Roman"/>
          <w:sz w:val="28"/>
          <w:szCs w:val="28"/>
        </w:rPr>
        <w:t>го</w:t>
      </w:r>
      <w:r w:rsidRPr="00DE054D">
        <w:rPr>
          <w:rFonts w:ascii="Times New Roman" w:hAnsi="Times New Roman"/>
          <w:sz w:val="28"/>
          <w:szCs w:val="28"/>
        </w:rPr>
        <w:t xml:space="preserve"> среди учащихся образовательных учреждений района.                       </w:t>
      </w:r>
    </w:p>
    <w:p w:rsidR="00F83233" w:rsidRPr="00DE054D" w:rsidRDefault="00F83233" w:rsidP="00F83233">
      <w:pPr>
        <w:spacing w:after="0" w:line="115" w:lineRule="atLeast"/>
        <w:ind w:firstLine="709"/>
        <w:jc w:val="both"/>
        <w:rPr>
          <w:rFonts w:ascii="Times New Roman" w:hAnsi="Times New Roman"/>
          <w:sz w:val="28"/>
          <w:szCs w:val="28"/>
        </w:rPr>
      </w:pPr>
      <w:r w:rsidRPr="00DE054D">
        <w:rPr>
          <w:rFonts w:ascii="Times New Roman" w:hAnsi="Times New Roman"/>
          <w:sz w:val="28"/>
          <w:szCs w:val="28"/>
        </w:rPr>
        <w:t xml:space="preserve">В соревновании приняли участие 19 команд старшей возрастной группы – учащиеся 10 классов и 9 команд средней возрастной группы – учащиеся 7-8 классов, в количестве </w:t>
      </w:r>
      <w:r w:rsidR="0021688F">
        <w:rPr>
          <w:rFonts w:ascii="Times New Roman" w:hAnsi="Times New Roman"/>
          <w:sz w:val="28"/>
          <w:szCs w:val="28"/>
        </w:rPr>
        <w:t xml:space="preserve">- </w:t>
      </w:r>
      <w:r w:rsidRPr="00DE054D">
        <w:rPr>
          <w:rFonts w:ascii="Times New Roman" w:hAnsi="Times New Roman"/>
          <w:sz w:val="28"/>
          <w:szCs w:val="28"/>
        </w:rPr>
        <w:t>200 школьников, а с учетом обеспечивающего персонала задействовано 280 человек.</w:t>
      </w:r>
    </w:p>
    <w:p w:rsidR="00F83233" w:rsidRPr="00DE054D" w:rsidRDefault="00F83233" w:rsidP="00F83233">
      <w:pPr>
        <w:spacing w:after="0" w:line="115" w:lineRule="atLeast"/>
        <w:ind w:firstLine="709"/>
        <w:jc w:val="both"/>
        <w:rPr>
          <w:rFonts w:ascii="Times New Roman" w:hAnsi="Times New Roman"/>
          <w:sz w:val="28"/>
          <w:szCs w:val="28"/>
        </w:rPr>
      </w:pPr>
      <w:r w:rsidRPr="00DE054D">
        <w:rPr>
          <w:rFonts w:ascii="Times New Roman" w:hAnsi="Times New Roman"/>
          <w:sz w:val="28"/>
          <w:szCs w:val="28"/>
        </w:rPr>
        <w:t xml:space="preserve">Дополнительно в течение года проводилась учебно-методическая работа со специалистами ГО и ЧС организаций и предприятий по планированию, подготовке и проведению учений (тренировок), оказывалась помощь в подготовке документации, специалисты предприятий обеспечивались специальной литературой и пособиями.  </w:t>
      </w:r>
    </w:p>
    <w:p w:rsidR="00F83233" w:rsidRPr="00DE054D" w:rsidRDefault="00F83233" w:rsidP="00F83233">
      <w:pPr>
        <w:spacing w:after="0" w:line="115" w:lineRule="atLeast"/>
        <w:ind w:firstLine="709"/>
        <w:jc w:val="both"/>
        <w:rPr>
          <w:rFonts w:ascii="Times New Roman" w:hAnsi="Times New Roman"/>
          <w:sz w:val="28"/>
          <w:szCs w:val="28"/>
        </w:rPr>
      </w:pPr>
      <w:r w:rsidRPr="00DE054D">
        <w:rPr>
          <w:rFonts w:ascii="Times New Roman" w:hAnsi="Times New Roman"/>
          <w:sz w:val="28"/>
          <w:szCs w:val="28"/>
        </w:rPr>
        <w:t>С целью подготовки населения  в области ГО и защиты от ЧС изданы 12 видов листовок  общим тиражом 1932 экземпляров.</w:t>
      </w:r>
    </w:p>
    <w:p w:rsidR="00F83233" w:rsidRPr="00DE054D" w:rsidRDefault="00F83233" w:rsidP="00F83233">
      <w:pPr>
        <w:spacing w:after="0" w:line="115" w:lineRule="atLeast"/>
        <w:ind w:firstLine="709"/>
        <w:jc w:val="both"/>
      </w:pPr>
      <w:r w:rsidRPr="00DE054D">
        <w:rPr>
          <w:rFonts w:ascii="Times New Roman" w:hAnsi="Times New Roman"/>
          <w:sz w:val="28"/>
          <w:szCs w:val="28"/>
        </w:rPr>
        <w:lastRenderedPageBreak/>
        <w:t>В целях осуществления пропаганды и обучения населения с использованием печатных и электронных средств массовой информации опубликовано статей, заметок — 44, организовано выступлений на телевидении — 52.</w:t>
      </w:r>
    </w:p>
    <w:p w:rsidR="00F83233" w:rsidRPr="00DE054D" w:rsidRDefault="00F83233" w:rsidP="00F83233">
      <w:pPr>
        <w:pStyle w:val="1"/>
        <w:spacing w:before="0"/>
        <w:ind w:firstLine="708"/>
        <w:jc w:val="both"/>
        <w:rPr>
          <w:rFonts w:ascii="Times New Roman" w:hAnsi="Times New Roman" w:cs="Times New Roman"/>
          <w:b w:val="0"/>
          <w:color w:val="auto"/>
        </w:rPr>
      </w:pPr>
      <w:r w:rsidRPr="00DE054D">
        <w:rPr>
          <w:rFonts w:ascii="Times New Roman" w:hAnsi="Times New Roman" w:cs="Times New Roman"/>
          <w:b w:val="0"/>
          <w:color w:val="auto"/>
        </w:rPr>
        <w:t>Фактически, в отчетном периоде из 2 запланированных к реализации мероприятий подпрограммы, в полном объеме выполнены 2.</w:t>
      </w:r>
      <w:bookmarkStart w:id="8" w:name="sub_86"/>
      <w:r w:rsidRPr="00DE054D">
        <w:rPr>
          <w:rFonts w:ascii="Times New Roman" w:hAnsi="Times New Roman" w:cs="Times New Roman"/>
          <w:b w:val="0"/>
          <w:color w:val="auto"/>
        </w:rPr>
        <w:t xml:space="preserve"> </w:t>
      </w:r>
    </w:p>
    <w:p w:rsidR="00F83233" w:rsidRPr="00DE054D" w:rsidRDefault="00F83233" w:rsidP="00F83233">
      <w:pPr>
        <w:pStyle w:val="1"/>
        <w:spacing w:before="0"/>
        <w:ind w:firstLine="708"/>
        <w:jc w:val="both"/>
        <w:rPr>
          <w:rFonts w:ascii="Times New Roman" w:hAnsi="Times New Roman" w:cs="Times New Roman"/>
          <w:color w:val="auto"/>
        </w:rPr>
      </w:pPr>
      <w:r w:rsidRPr="00DE054D">
        <w:rPr>
          <w:rFonts w:ascii="Times New Roman" w:hAnsi="Times New Roman" w:cs="Times New Roman"/>
          <w:b w:val="0"/>
          <w:color w:val="auto"/>
        </w:rPr>
        <w:t xml:space="preserve">Планируемые значения двух целевых показателей подпрограммы достигнуты в полном объеме. </w:t>
      </w:r>
    </w:p>
    <w:p w:rsidR="00F83233" w:rsidRPr="00DE054D" w:rsidRDefault="00F83233" w:rsidP="00F83233">
      <w:pPr>
        <w:spacing w:after="0" w:line="100" w:lineRule="atLeast"/>
        <w:ind w:firstLine="697"/>
        <w:jc w:val="both"/>
        <w:rPr>
          <w:rFonts w:ascii="Times New Roman" w:hAnsi="Times New Roman"/>
          <w:sz w:val="28"/>
          <w:szCs w:val="28"/>
          <w:u w:val="single"/>
        </w:rPr>
      </w:pPr>
      <w:r w:rsidRPr="00DE054D">
        <w:rPr>
          <w:rFonts w:ascii="Times New Roman" w:hAnsi="Times New Roman"/>
          <w:sz w:val="28"/>
          <w:szCs w:val="28"/>
        </w:rPr>
        <w:t>Коэффициент оценки эффективности реализации подпрограммы</w:t>
      </w:r>
      <w:r>
        <w:rPr>
          <w:rFonts w:ascii="Times New Roman" w:hAnsi="Times New Roman"/>
          <w:sz w:val="28"/>
          <w:szCs w:val="28"/>
        </w:rPr>
        <w:t xml:space="preserve"> </w:t>
      </w:r>
      <w:r w:rsidRPr="00F83233">
        <w:rPr>
          <w:rFonts w:ascii="Times New Roman" w:hAnsi="Times New Roman"/>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r w:rsidRPr="00DE054D">
        <w:rPr>
          <w:rFonts w:ascii="Times New Roman" w:hAnsi="Times New Roman"/>
          <w:b/>
          <w:sz w:val="28"/>
          <w:szCs w:val="28"/>
        </w:rPr>
        <w:t xml:space="preserve">, </w:t>
      </w:r>
      <w:r w:rsidRPr="00DE054D">
        <w:rPr>
          <w:rFonts w:ascii="Times New Roman" w:hAnsi="Times New Roman"/>
          <w:sz w:val="28"/>
          <w:szCs w:val="28"/>
        </w:rPr>
        <w:t xml:space="preserve">рассчитанный </w:t>
      </w:r>
      <w:r>
        <w:rPr>
          <w:rFonts w:ascii="Times New Roman" w:hAnsi="Times New Roman"/>
          <w:sz w:val="28"/>
          <w:szCs w:val="28"/>
        </w:rPr>
        <w:t xml:space="preserve">в соответствии с </w:t>
      </w:r>
      <w:r w:rsidR="0026376E">
        <w:rPr>
          <w:rFonts w:ascii="Times New Roman" w:hAnsi="Times New Roman"/>
          <w:sz w:val="28"/>
          <w:szCs w:val="28"/>
        </w:rPr>
        <w:t>М</w:t>
      </w:r>
      <w:r w:rsidRPr="00DE054D">
        <w:rPr>
          <w:rFonts w:ascii="Times New Roman" w:hAnsi="Times New Roman"/>
          <w:sz w:val="28"/>
          <w:szCs w:val="28"/>
        </w:rPr>
        <w:t>етодик</w:t>
      </w:r>
      <w:r>
        <w:rPr>
          <w:rFonts w:ascii="Times New Roman" w:hAnsi="Times New Roman"/>
          <w:sz w:val="28"/>
          <w:szCs w:val="28"/>
        </w:rPr>
        <w:t>ой</w:t>
      </w:r>
      <w:r w:rsidRPr="00DE054D">
        <w:rPr>
          <w:rFonts w:ascii="Times New Roman" w:hAnsi="Times New Roman"/>
          <w:sz w:val="28"/>
          <w:szCs w:val="28"/>
        </w:rPr>
        <w:t xml:space="preserve"> –</w:t>
      </w:r>
      <w:r>
        <w:rPr>
          <w:rFonts w:ascii="Times New Roman" w:hAnsi="Times New Roman"/>
          <w:sz w:val="28"/>
          <w:szCs w:val="28"/>
        </w:rPr>
        <w:t xml:space="preserve"> </w:t>
      </w:r>
      <w:r w:rsidRPr="00DE054D">
        <w:rPr>
          <w:rFonts w:ascii="Times New Roman" w:hAnsi="Times New Roman"/>
          <w:sz w:val="28"/>
          <w:szCs w:val="28"/>
        </w:rPr>
        <w:t xml:space="preserve">0,97. Эффективность реализации подпрограммы </w:t>
      </w:r>
      <w:r>
        <w:rPr>
          <w:rFonts w:ascii="Times New Roman" w:hAnsi="Times New Roman"/>
          <w:sz w:val="28"/>
          <w:szCs w:val="28"/>
        </w:rPr>
        <w:t>может быть признана</w:t>
      </w:r>
      <w:r w:rsidRPr="00DE054D">
        <w:rPr>
          <w:rFonts w:ascii="Times New Roman" w:hAnsi="Times New Roman"/>
          <w:sz w:val="28"/>
          <w:szCs w:val="28"/>
        </w:rPr>
        <w:t xml:space="preserve"> высокой.</w:t>
      </w:r>
    </w:p>
    <w:bookmarkEnd w:id="8"/>
    <w:p w:rsidR="00A64A10" w:rsidRPr="00A64A10" w:rsidRDefault="00A64A10" w:rsidP="006A6718">
      <w:pPr>
        <w:spacing w:after="0" w:line="100" w:lineRule="atLeast"/>
        <w:ind w:firstLine="697"/>
        <w:jc w:val="both"/>
        <w:rPr>
          <w:rFonts w:ascii="Times New Roman" w:hAnsi="Times New Roman"/>
          <w:sz w:val="28"/>
          <w:szCs w:val="28"/>
        </w:rPr>
      </w:pPr>
    </w:p>
    <w:p w:rsidR="006A6718" w:rsidRPr="003D7A0E" w:rsidRDefault="00187D75" w:rsidP="00187D75">
      <w:pPr>
        <w:spacing w:after="0" w:line="240" w:lineRule="auto"/>
        <w:ind w:firstLine="697"/>
        <w:jc w:val="center"/>
        <w:rPr>
          <w:rFonts w:ascii="Times New Roman" w:hAnsi="Times New Roman"/>
          <w:b/>
          <w:i/>
          <w:sz w:val="28"/>
          <w:szCs w:val="28"/>
        </w:rPr>
      </w:pPr>
      <w:r w:rsidRPr="003D7A0E">
        <w:rPr>
          <w:rFonts w:ascii="Times New Roman" w:hAnsi="Times New Roman"/>
          <w:b/>
          <w:i/>
          <w:sz w:val="28"/>
          <w:szCs w:val="28"/>
        </w:rPr>
        <w:t xml:space="preserve">3.5.2. </w:t>
      </w:r>
      <w:r w:rsidR="006A6718" w:rsidRPr="003D7A0E">
        <w:rPr>
          <w:rFonts w:ascii="Times New Roman" w:hAnsi="Times New Roman"/>
          <w:b/>
          <w:i/>
          <w:sz w:val="28"/>
          <w:szCs w:val="28"/>
        </w:rPr>
        <w:t>О ходе реализации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B30A0E" w:rsidRPr="003D7A0E" w:rsidRDefault="00B30A0E" w:rsidP="006A6718">
      <w:pPr>
        <w:spacing w:after="0" w:line="240" w:lineRule="auto"/>
        <w:ind w:firstLine="709"/>
        <w:jc w:val="both"/>
        <w:rPr>
          <w:rFonts w:ascii="Times New Roman" w:hAnsi="Times New Roman"/>
          <w:i/>
          <w:sz w:val="28"/>
          <w:szCs w:val="28"/>
        </w:rPr>
      </w:pPr>
    </w:p>
    <w:p w:rsidR="006A6718" w:rsidRDefault="006A6718" w:rsidP="006A6718">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Координатор подпрограммы </w:t>
      </w:r>
      <w:r w:rsidR="00356EDA" w:rsidRPr="00356EDA">
        <w:rPr>
          <w:rFonts w:ascii="Times New Roman" w:hAnsi="Times New Roman"/>
          <w:sz w:val="28"/>
          <w:szCs w:val="28"/>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00356EDA">
        <w:rPr>
          <w:rFonts w:ascii="Times New Roman" w:hAnsi="Times New Roman"/>
          <w:sz w:val="28"/>
          <w:szCs w:val="28"/>
        </w:rPr>
        <w:t xml:space="preserve"> </w:t>
      </w:r>
      <w:r>
        <w:rPr>
          <w:rFonts w:ascii="Times New Roman" w:hAnsi="Times New Roman"/>
          <w:sz w:val="28"/>
          <w:szCs w:val="28"/>
        </w:rPr>
        <w:t>– МКУ «Управление по делам ГО и ЧС» Кавказского района.</w:t>
      </w:r>
    </w:p>
    <w:p w:rsidR="00D34EB0" w:rsidRDefault="00D34EB0" w:rsidP="006A6718">
      <w:pPr>
        <w:spacing w:after="0" w:line="240" w:lineRule="auto"/>
        <w:ind w:firstLine="709"/>
        <w:jc w:val="both"/>
        <w:rPr>
          <w:rFonts w:ascii="Times New Roman" w:hAnsi="Times New Roman"/>
          <w:sz w:val="28"/>
          <w:szCs w:val="28"/>
        </w:rPr>
      </w:pPr>
      <w:r>
        <w:rPr>
          <w:rFonts w:ascii="Times New Roman" w:hAnsi="Times New Roman"/>
          <w:sz w:val="28"/>
          <w:szCs w:val="28"/>
        </w:rPr>
        <w:t>Объем финансирования подпрограммы в 201</w:t>
      </w:r>
      <w:r w:rsidR="00406C14">
        <w:rPr>
          <w:rFonts w:ascii="Times New Roman" w:hAnsi="Times New Roman"/>
          <w:sz w:val="28"/>
          <w:szCs w:val="28"/>
        </w:rPr>
        <w:t>7</w:t>
      </w:r>
      <w:r>
        <w:rPr>
          <w:rFonts w:ascii="Times New Roman" w:hAnsi="Times New Roman"/>
          <w:sz w:val="28"/>
          <w:szCs w:val="28"/>
        </w:rPr>
        <w:t xml:space="preserve"> году планировался в сумме </w:t>
      </w:r>
      <w:r w:rsidR="009F3AF4" w:rsidRPr="00DE054D">
        <w:rPr>
          <w:rFonts w:ascii="Times New Roman" w:hAnsi="Times New Roman"/>
          <w:sz w:val="28"/>
          <w:szCs w:val="28"/>
        </w:rPr>
        <w:t xml:space="preserve">7343,7 </w:t>
      </w:r>
      <w:r>
        <w:rPr>
          <w:rFonts w:ascii="Times New Roman" w:hAnsi="Times New Roman"/>
          <w:sz w:val="28"/>
          <w:szCs w:val="28"/>
        </w:rPr>
        <w:t>тыс. руб</w:t>
      </w:r>
      <w:r w:rsidR="009C084B">
        <w:rPr>
          <w:rFonts w:ascii="Times New Roman" w:hAnsi="Times New Roman"/>
          <w:sz w:val="28"/>
          <w:szCs w:val="28"/>
        </w:rPr>
        <w:t>лей</w:t>
      </w:r>
      <w:r>
        <w:rPr>
          <w:rFonts w:ascii="Times New Roman" w:hAnsi="Times New Roman"/>
          <w:sz w:val="28"/>
          <w:szCs w:val="28"/>
        </w:rPr>
        <w:t>, из них:</w:t>
      </w:r>
    </w:p>
    <w:p w:rsidR="00D34EB0" w:rsidRDefault="009C084B" w:rsidP="006A6718">
      <w:pPr>
        <w:spacing w:after="0" w:line="240" w:lineRule="auto"/>
        <w:ind w:firstLine="709"/>
        <w:jc w:val="both"/>
        <w:rPr>
          <w:rFonts w:ascii="Times New Roman" w:hAnsi="Times New Roman"/>
          <w:sz w:val="28"/>
          <w:szCs w:val="28"/>
        </w:rPr>
      </w:pPr>
      <w:r>
        <w:rPr>
          <w:rFonts w:ascii="Times New Roman" w:hAnsi="Times New Roman"/>
          <w:sz w:val="28"/>
          <w:szCs w:val="28"/>
        </w:rPr>
        <w:t>-</w:t>
      </w:r>
      <w:r w:rsidR="009A2155">
        <w:rPr>
          <w:rFonts w:ascii="Times New Roman" w:hAnsi="Times New Roman"/>
          <w:sz w:val="28"/>
          <w:szCs w:val="28"/>
        </w:rPr>
        <w:t xml:space="preserve"> </w:t>
      </w:r>
      <w:r w:rsidR="00D34EB0">
        <w:rPr>
          <w:rFonts w:ascii="Times New Roman" w:hAnsi="Times New Roman"/>
          <w:sz w:val="28"/>
          <w:szCs w:val="28"/>
        </w:rPr>
        <w:t xml:space="preserve">за счет средств местного бюджета </w:t>
      </w:r>
      <w:r>
        <w:rPr>
          <w:rFonts w:ascii="Times New Roman" w:hAnsi="Times New Roman"/>
          <w:sz w:val="28"/>
          <w:szCs w:val="28"/>
        </w:rPr>
        <w:t>–</w:t>
      </w:r>
      <w:r w:rsidR="00D34EB0">
        <w:rPr>
          <w:rFonts w:ascii="Times New Roman" w:hAnsi="Times New Roman"/>
          <w:sz w:val="28"/>
          <w:szCs w:val="28"/>
        </w:rPr>
        <w:t xml:space="preserve"> </w:t>
      </w:r>
      <w:r>
        <w:rPr>
          <w:rFonts w:ascii="Times New Roman" w:hAnsi="Times New Roman"/>
          <w:sz w:val="28"/>
          <w:szCs w:val="28"/>
        </w:rPr>
        <w:t>6</w:t>
      </w:r>
      <w:r w:rsidR="009A2155">
        <w:rPr>
          <w:rFonts w:ascii="Times New Roman" w:hAnsi="Times New Roman"/>
          <w:sz w:val="28"/>
          <w:szCs w:val="28"/>
        </w:rPr>
        <w:t xml:space="preserve"> </w:t>
      </w:r>
      <w:r>
        <w:rPr>
          <w:rFonts w:ascii="Times New Roman" w:hAnsi="Times New Roman"/>
          <w:sz w:val="28"/>
          <w:szCs w:val="28"/>
        </w:rPr>
        <w:t>963,</w:t>
      </w:r>
      <w:r w:rsidR="009F3AF4">
        <w:rPr>
          <w:rFonts w:ascii="Times New Roman" w:hAnsi="Times New Roman"/>
          <w:sz w:val="28"/>
          <w:szCs w:val="28"/>
        </w:rPr>
        <w:t>7</w:t>
      </w:r>
      <w:r>
        <w:rPr>
          <w:rFonts w:ascii="Times New Roman" w:hAnsi="Times New Roman"/>
          <w:sz w:val="28"/>
          <w:szCs w:val="28"/>
        </w:rPr>
        <w:t xml:space="preserve"> тыс. рублей,</w:t>
      </w:r>
    </w:p>
    <w:p w:rsidR="00D34EB0" w:rsidRDefault="009C084B" w:rsidP="006A6718">
      <w:pPr>
        <w:spacing w:after="0" w:line="240" w:lineRule="auto"/>
        <w:ind w:firstLine="709"/>
        <w:jc w:val="both"/>
        <w:rPr>
          <w:rFonts w:ascii="Times New Roman" w:hAnsi="Times New Roman"/>
          <w:sz w:val="28"/>
          <w:szCs w:val="28"/>
        </w:rPr>
      </w:pPr>
      <w:r>
        <w:rPr>
          <w:rFonts w:ascii="Times New Roman" w:hAnsi="Times New Roman"/>
          <w:sz w:val="28"/>
          <w:szCs w:val="28"/>
        </w:rPr>
        <w:t>-</w:t>
      </w:r>
      <w:r w:rsidR="009A2155">
        <w:rPr>
          <w:rFonts w:ascii="Times New Roman" w:hAnsi="Times New Roman"/>
          <w:sz w:val="28"/>
          <w:szCs w:val="28"/>
        </w:rPr>
        <w:t xml:space="preserve"> </w:t>
      </w:r>
      <w:r w:rsidR="00D34EB0">
        <w:rPr>
          <w:rFonts w:ascii="Times New Roman" w:hAnsi="Times New Roman"/>
          <w:sz w:val="28"/>
          <w:szCs w:val="28"/>
        </w:rPr>
        <w:t xml:space="preserve">за счет внебюджетных источников </w:t>
      </w:r>
      <w:r>
        <w:rPr>
          <w:rFonts w:ascii="Times New Roman" w:hAnsi="Times New Roman"/>
          <w:sz w:val="28"/>
          <w:szCs w:val="28"/>
        </w:rPr>
        <w:t>–</w:t>
      </w:r>
      <w:r w:rsidR="00D34EB0">
        <w:rPr>
          <w:rFonts w:ascii="Times New Roman" w:hAnsi="Times New Roman"/>
          <w:sz w:val="28"/>
          <w:szCs w:val="28"/>
        </w:rPr>
        <w:t xml:space="preserve"> </w:t>
      </w:r>
      <w:r>
        <w:rPr>
          <w:rFonts w:ascii="Times New Roman" w:hAnsi="Times New Roman"/>
          <w:sz w:val="28"/>
          <w:szCs w:val="28"/>
        </w:rPr>
        <w:t>380,0 тыс. рублей.</w:t>
      </w:r>
    </w:p>
    <w:p w:rsidR="009C084B" w:rsidRDefault="009C084B" w:rsidP="006A6718">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Кассовые расходы</w:t>
      </w:r>
      <w:r w:rsidR="006A6718">
        <w:rPr>
          <w:rFonts w:ascii="Times New Roman" w:hAnsi="Times New Roman"/>
          <w:sz w:val="28"/>
          <w:szCs w:val="28"/>
        </w:rPr>
        <w:t xml:space="preserve"> </w:t>
      </w:r>
      <w:r>
        <w:rPr>
          <w:rFonts w:ascii="Times New Roman" w:hAnsi="Times New Roman"/>
          <w:sz w:val="28"/>
          <w:szCs w:val="28"/>
        </w:rPr>
        <w:t xml:space="preserve">составили – </w:t>
      </w:r>
      <w:r w:rsidR="009F3AF4">
        <w:rPr>
          <w:rFonts w:ascii="Times New Roman" w:hAnsi="Times New Roman"/>
          <w:sz w:val="28"/>
          <w:szCs w:val="28"/>
        </w:rPr>
        <w:t>7256,7</w:t>
      </w:r>
      <w:r>
        <w:rPr>
          <w:rFonts w:ascii="Times New Roman" w:hAnsi="Times New Roman"/>
          <w:sz w:val="28"/>
          <w:szCs w:val="28"/>
        </w:rPr>
        <w:t xml:space="preserve"> тыс. рублей</w:t>
      </w:r>
      <w:r w:rsidR="00F4566D">
        <w:rPr>
          <w:rFonts w:ascii="Times New Roman" w:hAnsi="Times New Roman"/>
          <w:sz w:val="28"/>
          <w:szCs w:val="28"/>
        </w:rPr>
        <w:t xml:space="preserve"> или </w:t>
      </w:r>
      <w:r w:rsidR="009F3AF4">
        <w:rPr>
          <w:rFonts w:ascii="Times New Roman" w:hAnsi="Times New Roman"/>
          <w:sz w:val="28"/>
          <w:szCs w:val="28"/>
        </w:rPr>
        <w:t xml:space="preserve">98,8 </w:t>
      </w:r>
      <w:r w:rsidR="00F4566D">
        <w:rPr>
          <w:rFonts w:ascii="Times New Roman" w:hAnsi="Times New Roman"/>
          <w:sz w:val="28"/>
          <w:szCs w:val="28"/>
        </w:rPr>
        <w:t>%</w:t>
      </w:r>
      <w:r>
        <w:rPr>
          <w:rFonts w:ascii="Times New Roman" w:hAnsi="Times New Roman"/>
          <w:sz w:val="28"/>
          <w:szCs w:val="28"/>
        </w:rPr>
        <w:t>, в том числе:</w:t>
      </w:r>
    </w:p>
    <w:p w:rsidR="009C084B" w:rsidRDefault="009C084B" w:rsidP="009C084B">
      <w:pPr>
        <w:spacing w:after="0" w:line="240" w:lineRule="auto"/>
        <w:ind w:firstLine="709"/>
        <w:jc w:val="both"/>
        <w:rPr>
          <w:rFonts w:ascii="Times New Roman" w:hAnsi="Times New Roman"/>
          <w:sz w:val="28"/>
          <w:szCs w:val="28"/>
        </w:rPr>
      </w:pPr>
      <w:r>
        <w:rPr>
          <w:rFonts w:ascii="Times New Roman" w:hAnsi="Times New Roman"/>
          <w:sz w:val="28"/>
          <w:szCs w:val="28"/>
        </w:rPr>
        <w:t>-</w:t>
      </w:r>
      <w:r w:rsidR="009A2155">
        <w:rPr>
          <w:rFonts w:ascii="Times New Roman" w:hAnsi="Times New Roman"/>
          <w:sz w:val="28"/>
          <w:szCs w:val="28"/>
        </w:rPr>
        <w:t xml:space="preserve"> </w:t>
      </w:r>
      <w:r>
        <w:rPr>
          <w:rFonts w:ascii="Times New Roman" w:hAnsi="Times New Roman"/>
          <w:sz w:val="28"/>
          <w:szCs w:val="28"/>
        </w:rPr>
        <w:t>за счет средств местного бюджета – 6</w:t>
      </w:r>
      <w:r w:rsidR="009A2155">
        <w:rPr>
          <w:rFonts w:ascii="Times New Roman" w:hAnsi="Times New Roman"/>
          <w:sz w:val="28"/>
          <w:szCs w:val="28"/>
        </w:rPr>
        <w:t xml:space="preserve"> </w:t>
      </w:r>
      <w:r>
        <w:rPr>
          <w:rFonts w:ascii="Times New Roman" w:hAnsi="Times New Roman"/>
          <w:sz w:val="28"/>
          <w:szCs w:val="28"/>
        </w:rPr>
        <w:t>963,</w:t>
      </w:r>
      <w:r w:rsidR="009F3AF4">
        <w:rPr>
          <w:rFonts w:ascii="Times New Roman" w:hAnsi="Times New Roman"/>
          <w:sz w:val="28"/>
          <w:szCs w:val="28"/>
        </w:rPr>
        <w:t>7</w:t>
      </w:r>
      <w:r>
        <w:rPr>
          <w:rFonts w:ascii="Times New Roman" w:hAnsi="Times New Roman"/>
          <w:sz w:val="28"/>
          <w:szCs w:val="28"/>
        </w:rPr>
        <w:t xml:space="preserve"> тыс. рублей (100%),</w:t>
      </w:r>
    </w:p>
    <w:p w:rsidR="009C084B" w:rsidRDefault="009C084B" w:rsidP="009C084B">
      <w:pPr>
        <w:spacing w:after="0" w:line="240" w:lineRule="auto"/>
        <w:ind w:firstLine="709"/>
        <w:jc w:val="both"/>
        <w:rPr>
          <w:rFonts w:ascii="Times New Roman" w:hAnsi="Times New Roman"/>
          <w:sz w:val="28"/>
          <w:szCs w:val="28"/>
        </w:rPr>
      </w:pPr>
      <w:r>
        <w:rPr>
          <w:rFonts w:ascii="Times New Roman" w:hAnsi="Times New Roman"/>
          <w:sz w:val="28"/>
          <w:szCs w:val="28"/>
        </w:rPr>
        <w:t>-</w:t>
      </w:r>
      <w:r w:rsidR="009A2155">
        <w:rPr>
          <w:rFonts w:ascii="Times New Roman" w:hAnsi="Times New Roman"/>
          <w:sz w:val="28"/>
          <w:szCs w:val="28"/>
        </w:rPr>
        <w:t xml:space="preserve"> </w:t>
      </w:r>
      <w:r>
        <w:rPr>
          <w:rFonts w:ascii="Times New Roman" w:hAnsi="Times New Roman"/>
          <w:sz w:val="28"/>
          <w:szCs w:val="28"/>
        </w:rPr>
        <w:t xml:space="preserve">за счет внебюджетных источников – </w:t>
      </w:r>
      <w:r w:rsidR="009F3AF4">
        <w:rPr>
          <w:rFonts w:ascii="Times New Roman" w:hAnsi="Times New Roman"/>
          <w:sz w:val="28"/>
          <w:szCs w:val="28"/>
        </w:rPr>
        <w:t>293,0</w:t>
      </w:r>
      <w:r>
        <w:rPr>
          <w:rFonts w:ascii="Times New Roman" w:hAnsi="Times New Roman"/>
          <w:sz w:val="28"/>
          <w:szCs w:val="28"/>
        </w:rPr>
        <w:t xml:space="preserve"> тыс. рублей (</w:t>
      </w:r>
      <w:r w:rsidR="009F3AF4">
        <w:rPr>
          <w:rFonts w:ascii="Times New Roman" w:hAnsi="Times New Roman"/>
          <w:sz w:val="28"/>
          <w:szCs w:val="28"/>
        </w:rPr>
        <w:t>77</w:t>
      </w:r>
      <w:r>
        <w:rPr>
          <w:rFonts w:ascii="Times New Roman" w:hAnsi="Times New Roman"/>
          <w:sz w:val="28"/>
          <w:szCs w:val="28"/>
        </w:rPr>
        <w:t>,1%) .</w:t>
      </w:r>
    </w:p>
    <w:p w:rsidR="009F3AF4" w:rsidRPr="00DE054D" w:rsidRDefault="009F3AF4" w:rsidP="009F3AF4">
      <w:pPr>
        <w:spacing w:after="0" w:line="240" w:lineRule="auto"/>
        <w:ind w:firstLine="697"/>
        <w:jc w:val="both"/>
        <w:rPr>
          <w:rFonts w:ascii="Times New Roman" w:hAnsi="Times New Roman"/>
          <w:sz w:val="28"/>
          <w:szCs w:val="28"/>
        </w:rPr>
      </w:pPr>
      <w:r w:rsidRPr="00DE054D">
        <w:rPr>
          <w:rFonts w:ascii="Times New Roman" w:hAnsi="Times New Roman"/>
          <w:sz w:val="28"/>
          <w:szCs w:val="28"/>
        </w:rPr>
        <w:t xml:space="preserve">Размер привлеченных денежных средств уменьшился </w:t>
      </w:r>
      <w:proofErr w:type="gramStart"/>
      <w:r w:rsidRPr="00DE054D">
        <w:rPr>
          <w:rFonts w:ascii="Times New Roman" w:hAnsi="Times New Roman"/>
          <w:sz w:val="28"/>
          <w:szCs w:val="28"/>
        </w:rPr>
        <w:t>за счет снижения  количества заявок на заключение договоров с объектами экономики на обслуживание на случай</w:t>
      </w:r>
      <w:proofErr w:type="gramEnd"/>
      <w:r w:rsidRPr="00DE054D">
        <w:rPr>
          <w:rFonts w:ascii="Times New Roman" w:hAnsi="Times New Roman"/>
          <w:sz w:val="28"/>
          <w:szCs w:val="28"/>
        </w:rPr>
        <w:t xml:space="preserve"> возникновения ЧС природного и техногенного характера.</w:t>
      </w:r>
    </w:p>
    <w:p w:rsidR="009F3AF4" w:rsidRPr="00DE054D" w:rsidRDefault="009F3AF4" w:rsidP="009F3AF4">
      <w:pPr>
        <w:widowControl w:val="0"/>
        <w:autoSpaceDE w:val="0"/>
        <w:autoSpaceDN w:val="0"/>
        <w:adjustRightInd w:val="0"/>
        <w:spacing w:after="0" w:line="240" w:lineRule="auto"/>
        <w:ind w:firstLine="708"/>
        <w:jc w:val="both"/>
        <w:rPr>
          <w:rFonts w:ascii="Times New Roman" w:hAnsi="Times New Roman"/>
          <w:sz w:val="28"/>
          <w:szCs w:val="28"/>
        </w:rPr>
      </w:pPr>
      <w:r w:rsidRPr="00197C08">
        <w:rPr>
          <w:rFonts w:ascii="Times New Roman" w:hAnsi="Times New Roman"/>
          <w:sz w:val="28"/>
          <w:szCs w:val="28"/>
        </w:rPr>
        <w:t>В рамках реализации мероприятия</w:t>
      </w:r>
      <w:r w:rsidRPr="00DE054D">
        <w:rPr>
          <w:rFonts w:ascii="Times New Roman" w:hAnsi="Times New Roman"/>
          <w:sz w:val="28"/>
          <w:szCs w:val="28"/>
        </w:rPr>
        <w:t xml:space="preserve"> «Организация деятельности «МБУ АСО» и </w:t>
      </w:r>
      <w:r w:rsidR="003350F0">
        <w:rPr>
          <w:rFonts w:ascii="Times New Roman" w:hAnsi="Times New Roman"/>
          <w:sz w:val="28"/>
          <w:szCs w:val="28"/>
        </w:rPr>
        <w:t>достижения значения</w:t>
      </w:r>
      <w:r w:rsidRPr="00DE054D">
        <w:rPr>
          <w:rFonts w:ascii="Times New Roman" w:hAnsi="Times New Roman"/>
          <w:sz w:val="28"/>
          <w:szCs w:val="28"/>
        </w:rPr>
        <w:t xml:space="preserve"> целевого показателя «</w:t>
      </w:r>
      <w:r w:rsidR="003350F0">
        <w:rPr>
          <w:rFonts w:ascii="Times New Roman" w:hAnsi="Times New Roman"/>
          <w:sz w:val="28"/>
          <w:szCs w:val="28"/>
        </w:rPr>
        <w:t>К</w:t>
      </w:r>
      <w:r w:rsidRPr="00DE054D">
        <w:rPr>
          <w:rFonts w:ascii="Times New Roman" w:hAnsi="Times New Roman"/>
          <w:sz w:val="28"/>
          <w:szCs w:val="28"/>
        </w:rPr>
        <w:t>оличество вызовов на проведение аварийно-спасательных работ» проведены следующие мероприятия:</w:t>
      </w:r>
    </w:p>
    <w:p w:rsidR="009F3AF4" w:rsidRPr="00DE054D" w:rsidRDefault="009F3AF4" w:rsidP="009F3AF4">
      <w:pPr>
        <w:pStyle w:val="a6"/>
        <w:numPr>
          <w:ilvl w:val="0"/>
          <w:numId w:val="11"/>
        </w:numPr>
        <w:spacing w:after="0" w:line="240" w:lineRule="auto"/>
        <w:ind w:left="0" w:firstLine="709"/>
        <w:jc w:val="both"/>
        <w:rPr>
          <w:rFonts w:ascii="Times New Roman" w:hAnsi="Times New Roman"/>
          <w:sz w:val="28"/>
          <w:szCs w:val="28"/>
        </w:rPr>
      </w:pPr>
      <w:r w:rsidRPr="00DE054D">
        <w:rPr>
          <w:rFonts w:ascii="Times New Roman" w:hAnsi="Times New Roman"/>
          <w:sz w:val="28"/>
          <w:szCs w:val="28"/>
        </w:rPr>
        <w:t>в течение 2017 года  спасателями осуществлено 668 выездов на поисково-спасательные и другие неотложные работы (ПСР), в ходе которых из 403 пострадавших спасено 370 человек, в том числе 13 детей, погибло 33 человека;</w:t>
      </w:r>
    </w:p>
    <w:p w:rsidR="009F3AF4" w:rsidRPr="00DE054D" w:rsidRDefault="009F3AF4" w:rsidP="00406C14">
      <w:pPr>
        <w:widowControl w:val="0"/>
        <w:numPr>
          <w:ilvl w:val="0"/>
          <w:numId w:val="11"/>
        </w:numPr>
        <w:suppressAutoHyphens/>
        <w:spacing w:after="0" w:line="240" w:lineRule="auto"/>
        <w:ind w:left="0" w:firstLine="709"/>
        <w:jc w:val="both"/>
        <w:rPr>
          <w:rFonts w:ascii="Times New Roman" w:hAnsi="Times New Roman"/>
          <w:sz w:val="28"/>
          <w:szCs w:val="28"/>
          <w:u w:val="single"/>
        </w:rPr>
      </w:pPr>
      <w:r w:rsidRPr="00DE054D">
        <w:rPr>
          <w:rFonts w:ascii="Times New Roman" w:hAnsi="Times New Roman"/>
          <w:sz w:val="28"/>
          <w:szCs w:val="28"/>
        </w:rPr>
        <w:t>В 2017 году «МБУ АСО» приняло участие в следующих мероприятиях и ПСР:</w:t>
      </w:r>
    </w:p>
    <w:p w:rsidR="009F3AF4" w:rsidRPr="00DE054D" w:rsidRDefault="009F3AF4" w:rsidP="009F3AF4">
      <w:pPr>
        <w:snapToGrid w:val="0"/>
        <w:spacing w:after="0" w:line="240" w:lineRule="auto"/>
        <w:ind w:firstLine="708"/>
        <w:jc w:val="both"/>
        <w:rPr>
          <w:rFonts w:ascii="Times New Roman" w:hAnsi="Times New Roman"/>
          <w:sz w:val="28"/>
          <w:szCs w:val="28"/>
        </w:rPr>
      </w:pPr>
      <w:r w:rsidRPr="00DE054D">
        <w:rPr>
          <w:rFonts w:ascii="Times New Roman" w:hAnsi="Times New Roman"/>
          <w:sz w:val="28"/>
          <w:szCs w:val="28"/>
        </w:rPr>
        <w:lastRenderedPageBreak/>
        <w:t xml:space="preserve">- 19 апреля 2017г. - тактико-специальное учение со спасателями «МБУ АСО» по теме: «Действия спасателей при организации и выполнении мероприятий по спасению людей, терпящих бедствие на водных объектах муниципального образования Кавказский район»; </w:t>
      </w:r>
    </w:p>
    <w:p w:rsidR="009F3AF4" w:rsidRPr="00DE054D" w:rsidRDefault="009F3AF4" w:rsidP="009F3AF4">
      <w:pPr>
        <w:snapToGrid w:val="0"/>
        <w:spacing w:after="0" w:line="240" w:lineRule="auto"/>
        <w:ind w:firstLine="708"/>
        <w:jc w:val="both"/>
        <w:rPr>
          <w:rFonts w:ascii="Times New Roman" w:hAnsi="Times New Roman"/>
          <w:sz w:val="28"/>
          <w:szCs w:val="28"/>
        </w:rPr>
      </w:pPr>
      <w:r w:rsidRPr="00DE054D">
        <w:rPr>
          <w:rFonts w:ascii="Times New Roman" w:hAnsi="Times New Roman"/>
          <w:sz w:val="28"/>
          <w:szCs w:val="28"/>
        </w:rPr>
        <w:t xml:space="preserve">- 4-6 октября 2017г. - штабная тренировка по гражданской обороне с органами местного самоуправления и организациями по теме: «Организация и выполнение мероприятий по ГО в условиях возникновения крупномасштабных ЧС природного и техногенного характера на территории Кавказского района»; </w:t>
      </w:r>
    </w:p>
    <w:p w:rsidR="009F3AF4" w:rsidRPr="00DE054D" w:rsidRDefault="009F3AF4" w:rsidP="009F3AF4">
      <w:pPr>
        <w:snapToGrid w:val="0"/>
        <w:spacing w:after="0" w:line="240" w:lineRule="auto"/>
        <w:ind w:firstLine="708"/>
        <w:jc w:val="both"/>
        <w:rPr>
          <w:rFonts w:ascii="Times New Roman" w:hAnsi="Times New Roman"/>
          <w:sz w:val="28"/>
          <w:szCs w:val="28"/>
        </w:rPr>
      </w:pPr>
      <w:r w:rsidRPr="00DE054D">
        <w:rPr>
          <w:rFonts w:ascii="Times New Roman" w:hAnsi="Times New Roman"/>
          <w:sz w:val="28"/>
          <w:szCs w:val="28"/>
        </w:rPr>
        <w:t xml:space="preserve">- 15-23 ноября 2017г. - командно-штабное учение по теме: </w:t>
      </w:r>
      <w:proofErr w:type="gramStart"/>
      <w:r w:rsidRPr="00DE054D">
        <w:rPr>
          <w:rFonts w:ascii="Times New Roman" w:hAnsi="Times New Roman"/>
          <w:sz w:val="28"/>
          <w:szCs w:val="28"/>
        </w:rPr>
        <w:t xml:space="preserve">«Действия органов управления, сил и средств территориальной и функциональных подсистем РСЧС при возникновении чрезвычайных ситуаций природного и техногенного характера на территории Кавказского района в осенне-зимнем периоде 2017-2018 годов»; </w:t>
      </w:r>
      <w:proofErr w:type="gramEnd"/>
    </w:p>
    <w:p w:rsidR="009F3AF4" w:rsidRPr="00DE054D" w:rsidRDefault="009F3AF4" w:rsidP="009F3AF4">
      <w:pPr>
        <w:snapToGrid w:val="0"/>
        <w:spacing w:after="0" w:line="240" w:lineRule="auto"/>
        <w:ind w:firstLine="708"/>
        <w:jc w:val="both"/>
        <w:rPr>
          <w:rFonts w:ascii="Times New Roman" w:hAnsi="Times New Roman"/>
          <w:sz w:val="28"/>
          <w:szCs w:val="28"/>
        </w:rPr>
      </w:pPr>
      <w:proofErr w:type="gramStart"/>
      <w:r w:rsidRPr="00DE054D">
        <w:rPr>
          <w:rFonts w:ascii="Times New Roman" w:hAnsi="Times New Roman"/>
          <w:sz w:val="28"/>
          <w:szCs w:val="28"/>
        </w:rPr>
        <w:t>- учения и тренировки во взаимодействии с силовыми структурами (ФСБ.</w:t>
      </w:r>
      <w:proofErr w:type="gramEnd"/>
      <w:r w:rsidRPr="00DE054D">
        <w:rPr>
          <w:rFonts w:ascii="Times New Roman" w:hAnsi="Times New Roman"/>
          <w:sz w:val="28"/>
          <w:szCs w:val="28"/>
        </w:rPr>
        <w:t xml:space="preserve"> </w:t>
      </w:r>
      <w:proofErr w:type="gramStart"/>
      <w:r w:rsidRPr="00DE054D">
        <w:rPr>
          <w:rFonts w:ascii="Times New Roman" w:hAnsi="Times New Roman"/>
          <w:sz w:val="28"/>
          <w:szCs w:val="28"/>
        </w:rPr>
        <w:t>ОВД, ЛОВД, 7ОФПС);</w:t>
      </w:r>
      <w:proofErr w:type="gramEnd"/>
    </w:p>
    <w:p w:rsidR="009F3AF4" w:rsidRPr="00DE054D" w:rsidRDefault="009F3AF4" w:rsidP="009F3AF4">
      <w:pPr>
        <w:snapToGrid w:val="0"/>
        <w:spacing w:after="0" w:line="240" w:lineRule="auto"/>
        <w:ind w:firstLine="708"/>
        <w:jc w:val="both"/>
        <w:rPr>
          <w:rFonts w:ascii="Times New Roman" w:hAnsi="Times New Roman"/>
          <w:sz w:val="28"/>
          <w:szCs w:val="28"/>
        </w:rPr>
      </w:pPr>
      <w:r w:rsidRPr="00DE054D">
        <w:rPr>
          <w:rFonts w:ascii="Times New Roman" w:hAnsi="Times New Roman"/>
          <w:sz w:val="28"/>
          <w:szCs w:val="28"/>
        </w:rPr>
        <w:t>- учения и тренировки на объектах экономики, в организациях и учреждениях района по действиям в случае возникновения ЧС природного и техногенного характера, угрозы теракта (МБУЗ «Кропоткинская городская больница» МО Кавказский район,  МБУЗ «Кавказская Центральная районная больница» МО Кавказский район, Кропоткинский ДДИ</w:t>
      </w:r>
      <w:r w:rsidR="005353A4">
        <w:rPr>
          <w:rFonts w:ascii="Times New Roman" w:hAnsi="Times New Roman"/>
          <w:sz w:val="28"/>
          <w:szCs w:val="28"/>
        </w:rPr>
        <w:t>)</w:t>
      </w:r>
      <w:r w:rsidRPr="00DE054D">
        <w:rPr>
          <w:rFonts w:ascii="Times New Roman" w:hAnsi="Times New Roman"/>
          <w:sz w:val="28"/>
          <w:szCs w:val="28"/>
        </w:rPr>
        <w:t>;</w:t>
      </w:r>
    </w:p>
    <w:p w:rsidR="009F3AF4" w:rsidRPr="00DE054D" w:rsidRDefault="009F3AF4" w:rsidP="009F3AF4">
      <w:pPr>
        <w:widowControl w:val="0"/>
        <w:autoSpaceDE w:val="0"/>
        <w:autoSpaceDN w:val="0"/>
        <w:adjustRightInd w:val="0"/>
        <w:spacing w:after="0" w:line="240" w:lineRule="auto"/>
        <w:ind w:firstLine="708"/>
        <w:jc w:val="both"/>
        <w:rPr>
          <w:rFonts w:ascii="Times New Roman" w:hAnsi="Times New Roman"/>
          <w:sz w:val="28"/>
          <w:szCs w:val="28"/>
        </w:rPr>
      </w:pPr>
      <w:r w:rsidRPr="00DE054D">
        <w:rPr>
          <w:rFonts w:ascii="Times New Roman" w:hAnsi="Times New Roman"/>
          <w:sz w:val="28"/>
          <w:szCs w:val="28"/>
        </w:rPr>
        <w:t>- 4 рейда по осмотру мест отдыха граждан у водоёмов (совместно с сотрудниками полиции и представителями администрации района);</w:t>
      </w:r>
    </w:p>
    <w:p w:rsidR="009F3AF4" w:rsidRPr="00DE054D" w:rsidRDefault="009F3AF4" w:rsidP="009F3AF4">
      <w:pPr>
        <w:widowControl w:val="0"/>
        <w:autoSpaceDE w:val="0"/>
        <w:autoSpaceDN w:val="0"/>
        <w:adjustRightInd w:val="0"/>
        <w:spacing w:after="0" w:line="240" w:lineRule="auto"/>
        <w:ind w:firstLine="708"/>
        <w:jc w:val="both"/>
        <w:rPr>
          <w:rFonts w:ascii="Times New Roman" w:hAnsi="Times New Roman"/>
          <w:sz w:val="28"/>
          <w:szCs w:val="28"/>
        </w:rPr>
      </w:pPr>
      <w:r w:rsidRPr="00DE054D">
        <w:rPr>
          <w:rFonts w:ascii="Times New Roman" w:hAnsi="Times New Roman"/>
          <w:sz w:val="28"/>
          <w:szCs w:val="28"/>
        </w:rPr>
        <w:t>- 12 выездов для мониторинга состояния заградительной дамбы и уровня воды в реке Кубань;</w:t>
      </w:r>
    </w:p>
    <w:p w:rsidR="009F3AF4" w:rsidRPr="00DE054D" w:rsidRDefault="009F3AF4" w:rsidP="009F3AF4">
      <w:pPr>
        <w:spacing w:after="0" w:line="240" w:lineRule="auto"/>
        <w:ind w:firstLine="708"/>
        <w:jc w:val="both"/>
        <w:rPr>
          <w:rFonts w:ascii="Times New Roman" w:hAnsi="Times New Roman"/>
          <w:sz w:val="28"/>
          <w:szCs w:val="28"/>
        </w:rPr>
      </w:pPr>
      <w:r w:rsidRPr="00DE054D">
        <w:rPr>
          <w:rFonts w:ascii="Times New Roman" w:hAnsi="Times New Roman"/>
          <w:sz w:val="28"/>
          <w:szCs w:val="28"/>
        </w:rPr>
        <w:t>- 172 выезда для оказания помощи 7 ОФПС в тушении ландшафтных и прочих пожаров;</w:t>
      </w:r>
    </w:p>
    <w:p w:rsidR="009F3AF4" w:rsidRPr="00DE054D" w:rsidRDefault="009F3AF4" w:rsidP="009F3AF4">
      <w:pPr>
        <w:widowControl w:val="0"/>
        <w:autoSpaceDE w:val="0"/>
        <w:autoSpaceDN w:val="0"/>
        <w:adjustRightInd w:val="0"/>
        <w:spacing w:after="0" w:line="240" w:lineRule="auto"/>
        <w:ind w:firstLine="708"/>
        <w:jc w:val="both"/>
        <w:rPr>
          <w:rFonts w:ascii="Times New Roman" w:hAnsi="Times New Roman"/>
          <w:sz w:val="28"/>
          <w:szCs w:val="28"/>
        </w:rPr>
      </w:pPr>
      <w:r w:rsidRPr="00DE054D">
        <w:rPr>
          <w:rFonts w:ascii="Times New Roman" w:hAnsi="Times New Roman"/>
          <w:sz w:val="28"/>
          <w:szCs w:val="28"/>
        </w:rPr>
        <w:t>- 19 выездов  для проведения  откачки воды из затопленных подвалов жилых домов;</w:t>
      </w:r>
    </w:p>
    <w:p w:rsidR="009F3AF4" w:rsidRPr="00DE054D" w:rsidRDefault="009F3AF4" w:rsidP="009F3AF4">
      <w:pPr>
        <w:widowControl w:val="0"/>
        <w:autoSpaceDE w:val="0"/>
        <w:autoSpaceDN w:val="0"/>
        <w:adjustRightInd w:val="0"/>
        <w:spacing w:after="0" w:line="240" w:lineRule="auto"/>
        <w:ind w:firstLine="708"/>
        <w:jc w:val="both"/>
        <w:rPr>
          <w:rFonts w:ascii="Times New Roman" w:hAnsi="Times New Roman"/>
          <w:sz w:val="28"/>
          <w:szCs w:val="28"/>
        </w:rPr>
      </w:pPr>
      <w:r w:rsidRPr="00DE054D">
        <w:rPr>
          <w:rFonts w:ascii="Times New Roman" w:hAnsi="Times New Roman"/>
          <w:sz w:val="28"/>
          <w:szCs w:val="28"/>
        </w:rPr>
        <w:t>- 7 выездов для подготовки площадки для посадки вертолёта санитарной авиации в ст.</w:t>
      </w:r>
      <w:r>
        <w:rPr>
          <w:rFonts w:ascii="Times New Roman" w:hAnsi="Times New Roman"/>
          <w:sz w:val="28"/>
          <w:szCs w:val="28"/>
        </w:rPr>
        <w:t xml:space="preserve">  </w:t>
      </w:r>
      <w:proofErr w:type="gramStart"/>
      <w:r w:rsidRPr="00DE054D">
        <w:rPr>
          <w:rFonts w:ascii="Times New Roman" w:hAnsi="Times New Roman"/>
          <w:sz w:val="28"/>
          <w:szCs w:val="28"/>
        </w:rPr>
        <w:t>Кавказская</w:t>
      </w:r>
      <w:proofErr w:type="gramEnd"/>
      <w:r w:rsidRPr="00DE054D">
        <w:rPr>
          <w:rFonts w:ascii="Times New Roman" w:hAnsi="Times New Roman"/>
          <w:sz w:val="28"/>
          <w:szCs w:val="28"/>
        </w:rPr>
        <w:t>;</w:t>
      </w:r>
    </w:p>
    <w:p w:rsidR="009F3AF4" w:rsidRPr="00DE054D" w:rsidRDefault="009F3AF4" w:rsidP="009F3AF4">
      <w:pPr>
        <w:widowControl w:val="0"/>
        <w:autoSpaceDE w:val="0"/>
        <w:autoSpaceDN w:val="0"/>
        <w:adjustRightInd w:val="0"/>
        <w:spacing w:after="0" w:line="240" w:lineRule="auto"/>
        <w:ind w:firstLine="708"/>
        <w:jc w:val="both"/>
        <w:rPr>
          <w:rFonts w:ascii="Times New Roman" w:hAnsi="Times New Roman"/>
          <w:sz w:val="28"/>
          <w:szCs w:val="28"/>
        </w:rPr>
      </w:pPr>
      <w:r w:rsidRPr="00DE054D">
        <w:rPr>
          <w:rFonts w:ascii="Times New Roman" w:hAnsi="Times New Roman"/>
          <w:sz w:val="28"/>
          <w:szCs w:val="28"/>
        </w:rPr>
        <w:t>- 10 выездов для оказания помощи бригадам СМП в транспортировке тяжелобольных пациентов;</w:t>
      </w:r>
    </w:p>
    <w:p w:rsidR="009F3AF4" w:rsidRPr="00DE054D" w:rsidRDefault="009F3AF4" w:rsidP="009F3AF4">
      <w:pPr>
        <w:widowControl w:val="0"/>
        <w:autoSpaceDE w:val="0"/>
        <w:autoSpaceDN w:val="0"/>
        <w:adjustRightInd w:val="0"/>
        <w:spacing w:after="0" w:line="240" w:lineRule="auto"/>
        <w:ind w:firstLine="697"/>
        <w:jc w:val="both"/>
        <w:rPr>
          <w:rFonts w:ascii="Times New Roman" w:hAnsi="Times New Roman"/>
          <w:sz w:val="28"/>
          <w:szCs w:val="28"/>
        </w:rPr>
      </w:pPr>
      <w:r w:rsidRPr="00DE054D">
        <w:rPr>
          <w:rFonts w:ascii="Times New Roman" w:hAnsi="Times New Roman"/>
          <w:sz w:val="28"/>
          <w:szCs w:val="28"/>
        </w:rPr>
        <w:t>- 31 дежурство во время праздничных, спортивно-массовых и культурных мероприятий, проводимых в районе.</w:t>
      </w:r>
    </w:p>
    <w:p w:rsidR="009F3AF4" w:rsidRPr="00DE054D" w:rsidRDefault="009F3AF4" w:rsidP="009F3AF4">
      <w:pPr>
        <w:pStyle w:val="1"/>
        <w:spacing w:before="0"/>
        <w:ind w:firstLine="708"/>
        <w:jc w:val="both"/>
        <w:rPr>
          <w:rFonts w:ascii="Times New Roman" w:hAnsi="Times New Roman" w:cs="Times New Roman"/>
          <w:b w:val="0"/>
          <w:color w:val="auto"/>
        </w:rPr>
      </w:pPr>
      <w:r w:rsidRPr="00DE054D">
        <w:rPr>
          <w:rFonts w:ascii="Times New Roman" w:hAnsi="Times New Roman" w:cs="Times New Roman"/>
          <w:b w:val="0"/>
          <w:color w:val="auto"/>
        </w:rPr>
        <w:t>Запланированное в отчетном периоде к реализации мероприятие подпрограммы и его целевой показатель «Количество вызовов на проведение аварийно-спасательных работ»</w:t>
      </w:r>
      <w:r w:rsidR="00406C14">
        <w:rPr>
          <w:rFonts w:ascii="Times New Roman" w:hAnsi="Times New Roman" w:cs="Times New Roman"/>
          <w:b w:val="0"/>
          <w:color w:val="auto"/>
        </w:rPr>
        <w:t xml:space="preserve"> </w:t>
      </w:r>
      <w:r w:rsidRPr="00DE054D">
        <w:rPr>
          <w:rFonts w:ascii="Times New Roman" w:hAnsi="Times New Roman" w:cs="Times New Roman"/>
          <w:b w:val="0"/>
          <w:color w:val="auto"/>
        </w:rPr>
        <w:t xml:space="preserve">- 668 вызовов, выполнены в полном объеме. </w:t>
      </w:r>
    </w:p>
    <w:p w:rsidR="009F3AF4" w:rsidRPr="00DE054D" w:rsidRDefault="009F3AF4" w:rsidP="009F3AF4">
      <w:pPr>
        <w:spacing w:after="0" w:line="240" w:lineRule="auto"/>
        <w:ind w:firstLine="697"/>
        <w:jc w:val="both"/>
        <w:rPr>
          <w:rFonts w:ascii="Times New Roman" w:hAnsi="Times New Roman"/>
          <w:sz w:val="28"/>
          <w:szCs w:val="28"/>
        </w:rPr>
      </w:pPr>
      <w:r w:rsidRPr="00DE054D">
        <w:rPr>
          <w:rFonts w:ascii="Times New Roman" w:hAnsi="Times New Roman"/>
          <w:sz w:val="28"/>
          <w:szCs w:val="28"/>
        </w:rPr>
        <w:t>Коэффициент оценки эффективности реализации подпрограммы</w:t>
      </w:r>
      <w:r w:rsidR="00EE0571">
        <w:rPr>
          <w:rFonts w:ascii="Times New Roman" w:hAnsi="Times New Roman"/>
          <w:sz w:val="28"/>
          <w:szCs w:val="28"/>
        </w:rPr>
        <w:t xml:space="preserve"> </w:t>
      </w:r>
      <w:r w:rsidR="00EE0571" w:rsidRPr="00EE0571">
        <w:rPr>
          <w:rFonts w:ascii="Times New Roman" w:hAnsi="Times New Roman"/>
          <w:sz w:val="28"/>
          <w:szCs w:val="28"/>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Pr="00DE054D">
        <w:rPr>
          <w:rFonts w:ascii="Times New Roman" w:hAnsi="Times New Roman"/>
          <w:b/>
          <w:sz w:val="28"/>
          <w:szCs w:val="28"/>
        </w:rPr>
        <w:t xml:space="preserve">, </w:t>
      </w:r>
      <w:r w:rsidRPr="00DE054D">
        <w:rPr>
          <w:rFonts w:ascii="Times New Roman" w:hAnsi="Times New Roman"/>
          <w:sz w:val="28"/>
          <w:szCs w:val="28"/>
        </w:rPr>
        <w:t xml:space="preserve">рассчитанный по утвержденной </w:t>
      </w:r>
      <w:r w:rsidR="00EE0571">
        <w:rPr>
          <w:rFonts w:ascii="Times New Roman" w:hAnsi="Times New Roman"/>
          <w:sz w:val="28"/>
          <w:szCs w:val="28"/>
        </w:rPr>
        <w:t>М</w:t>
      </w:r>
      <w:r w:rsidRPr="00DE054D">
        <w:rPr>
          <w:rFonts w:ascii="Times New Roman" w:hAnsi="Times New Roman"/>
          <w:sz w:val="28"/>
          <w:szCs w:val="28"/>
        </w:rPr>
        <w:t>етодике</w:t>
      </w:r>
      <w:r w:rsidR="00EE0571">
        <w:rPr>
          <w:rFonts w:ascii="Times New Roman" w:hAnsi="Times New Roman"/>
          <w:sz w:val="28"/>
          <w:szCs w:val="28"/>
        </w:rPr>
        <w:t xml:space="preserve"> -</w:t>
      </w:r>
      <w:r w:rsidRPr="00DE054D">
        <w:rPr>
          <w:rFonts w:ascii="Times New Roman" w:hAnsi="Times New Roman"/>
          <w:sz w:val="28"/>
          <w:szCs w:val="28"/>
        </w:rPr>
        <w:t xml:space="preserve"> 1,1. Эффективность реализации подпрограммы </w:t>
      </w:r>
      <w:r w:rsidR="00EE0571">
        <w:rPr>
          <w:rFonts w:ascii="Times New Roman" w:hAnsi="Times New Roman"/>
          <w:sz w:val="28"/>
          <w:szCs w:val="28"/>
        </w:rPr>
        <w:t>можно признать</w:t>
      </w:r>
      <w:r w:rsidRPr="00DE054D">
        <w:rPr>
          <w:rFonts w:ascii="Times New Roman" w:hAnsi="Times New Roman"/>
          <w:sz w:val="28"/>
          <w:szCs w:val="28"/>
        </w:rPr>
        <w:t xml:space="preserve"> высокой.</w:t>
      </w:r>
    </w:p>
    <w:p w:rsidR="006A6718" w:rsidRDefault="006A6718" w:rsidP="006A6718">
      <w:pPr>
        <w:tabs>
          <w:tab w:val="left" w:pos="709"/>
          <w:tab w:val="center" w:pos="4677"/>
        </w:tabs>
        <w:spacing w:after="0" w:line="100" w:lineRule="atLeast"/>
        <w:jc w:val="both"/>
        <w:rPr>
          <w:rFonts w:ascii="Times New Roman" w:hAnsi="Times New Roman"/>
          <w:bCs/>
          <w:color w:val="000000"/>
          <w:sz w:val="28"/>
          <w:szCs w:val="28"/>
        </w:rPr>
      </w:pPr>
    </w:p>
    <w:p w:rsidR="006A6718" w:rsidRDefault="00734D5C" w:rsidP="00DD4687">
      <w:pPr>
        <w:spacing w:after="0" w:line="100" w:lineRule="atLeast"/>
        <w:ind w:firstLine="697"/>
        <w:jc w:val="center"/>
        <w:rPr>
          <w:rFonts w:ascii="Times New Roman" w:hAnsi="Times New Roman"/>
          <w:b/>
          <w:i/>
          <w:sz w:val="28"/>
          <w:szCs w:val="28"/>
        </w:rPr>
      </w:pPr>
      <w:r>
        <w:rPr>
          <w:rFonts w:ascii="Times New Roman" w:hAnsi="Times New Roman"/>
          <w:b/>
          <w:i/>
          <w:sz w:val="28"/>
          <w:szCs w:val="28"/>
        </w:rPr>
        <w:lastRenderedPageBreak/>
        <w:t xml:space="preserve">3.5.3. </w:t>
      </w:r>
      <w:r w:rsidR="006A6718" w:rsidRPr="00DD4687">
        <w:rPr>
          <w:rFonts w:ascii="Times New Roman" w:hAnsi="Times New Roman"/>
          <w:b/>
          <w:i/>
          <w:sz w:val="28"/>
          <w:szCs w:val="28"/>
        </w:rPr>
        <w:t>О ходе реализации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DD4687" w:rsidRPr="00DD4687" w:rsidRDefault="00DD4687" w:rsidP="00DD4687">
      <w:pPr>
        <w:spacing w:after="0" w:line="100" w:lineRule="atLeast"/>
        <w:ind w:firstLine="697"/>
        <w:jc w:val="center"/>
        <w:rPr>
          <w:rFonts w:ascii="Times New Roman" w:hAnsi="Times New Roman"/>
          <w:i/>
          <w:sz w:val="28"/>
          <w:szCs w:val="28"/>
        </w:rPr>
      </w:pPr>
    </w:p>
    <w:p w:rsidR="006A6718" w:rsidRDefault="006A6718" w:rsidP="006A6718">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Координатор подпрограммы </w:t>
      </w:r>
      <w:r w:rsidR="00143205" w:rsidRPr="00143205">
        <w:rPr>
          <w:rFonts w:ascii="Times New Roman" w:hAnsi="Times New Roman"/>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00143205">
        <w:rPr>
          <w:rFonts w:ascii="Times New Roman" w:hAnsi="Times New Roman"/>
          <w:sz w:val="28"/>
          <w:szCs w:val="28"/>
        </w:rPr>
        <w:t xml:space="preserve"> </w:t>
      </w:r>
      <w:r>
        <w:rPr>
          <w:rFonts w:ascii="Times New Roman" w:hAnsi="Times New Roman"/>
          <w:sz w:val="28"/>
          <w:szCs w:val="28"/>
        </w:rPr>
        <w:t>– МКУ «Управление по делам ГО и ЧС» Кавказского района.</w:t>
      </w:r>
    </w:p>
    <w:p w:rsidR="004B4E12" w:rsidRPr="00DE054D" w:rsidRDefault="004B4E12" w:rsidP="004B4E12">
      <w:pPr>
        <w:spacing w:after="0" w:line="100" w:lineRule="atLeast"/>
        <w:ind w:firstLine="720"/>
        <w:jc w:val="both"/>
        <w:rPr>
          <w:rFonts w:ascii="Times New Roman" w:hAnsi="Times New Roman"/>
          <w:sz w:val="28"/>
          <w:szCs w:val="28"/>
        </w:rPr>
      </w:pPr>
      <w:r w:rsidRPr="00DE054D">
        <w:rPr>
          <w:rFonts w:ascii="Times New Roman" w:hAnsi="Times New Roman"/>
          <w:sz w:val="28"/>
          <w:szCs w:val="28"/>
        </w:rPr>
        <w:t>Кассовое исполнение бюджетных  средств составило 99,5 %, при плане 250,0  тыс. рублей, фактически исполнено 248,7  тыс. рублей. Неполное исполнение средств местного бюджета связано с экономией по результатам проведения  процедуры торгов, осуществляемых в декабре 2017 года.</w:t>
      </w:r>
    </w:p>
    <w:p w:rsidR="004B4E12" w:rsidRPr="00DE054D" w:rsidRDefault="004B4E12" w:rsidP="004B4E12">
      <w:pPr>
        <w:widowControl w:val="0"/>
        <w:spacing w:after="0" w:line="100" w:lineRule="atLeast"/>
        <w:ind w:firstLine="708"/>
        <w:jc w:val="both"/>
        <w:rPr>
          <w:rFonts w:ascii="Times New Roman" w:hAnsi="Times New Roman"/>
          <w:sz w:val="28"/>
          <w:szCs w:val="28"/>
        </w:rPr>
      </w:pPr>
      <w:r w:rsidRPr="00DE054D">
        <w:rPr>
          <w:rFonts w:ascii="Times New Roman" w:hAnsi="Times New Roman"/>
          <w:sz w:val="28"/>
          <w:szCs w:val="28"/>
        </w:rPr>
        <w:t>1</w:t>
      </w:r>
      <w:r w:rsidRPr="00AC3EDB">
        <w:rPr>
          <w:rFonts w:ascii="Times New Roman" w:hAnsi="Times New Roman"/>
          <w:sz w:val="28"/>
          <w:szCs w:val="28"/>
        </w:rPr>
        <w:t xml:space="preserve">. В рамках реализации мероприятия </w:t>
      </w:r>
      <w:r w:rsidR="005353A4">
        <w:rPr>
          <w:rFonts w:ascii="Times New Roman" w:hAnsi="Times New Roman"/>
          <w:sz w:val="28"/>
          <w:szCs w:val="28"/>
        </w:rPr>
        <w:t xml:space="preserve">№ </w:t>
      </w:r>
      <w:r w:rsidRPr="00AC3EDB">
        <w:rPr>
          <w:rFonts w:ascii="Times New Roman" w:hAnsi="Times New Roman"/>
          <w:sz w:val="28"/>
          <w:szCs w:val="28"/>
        </w:rPr>
        <w:t>1</w:t>
      </w:r>
      <w:r w:rsidRPr="00DE054D">
        <w:rPr>
          <w:rFonts w:ascii="Times New Roman" w:hAnsi="Times New Roman"/>
          <w:sz w:val="28"/>
          <w:szCs w:val="28"/>
        </w:rPr>
        <w:t xml:space="preserve"> «Выполнение мероприятий по защите от ЧС» выделено средств местного бюджета в сумме 200,0 </w:t>
      </w:r>
      <w:r w:rsidR="008B26CF">
        <w:rPr>
          <w:rFonts w:ascii="Times New Roman" w:hAnsi="Times New Roman"/>
          <w:sz w:val="28"/>
          <w:szCs w:val="28"/>
        </w:rPr>
        <w:t>тыс. рублей</w:t>
      </w:r>
      <w:r w:rsidRPr="00DE054D">
        <w:rPr>
          <w:rFonts w:ascii="Times New Roman" w:hAnsi="Times New Roman"/>
          <w:sz w:val="28"/>
          <w:szCs w:val="28"/>
        </w:rPr>
        <w:t xml:space="preserve">, освоено -  199,9 тыс. рублей, что составляет </w:t>
      </w:r>
      <w:r w:rsidR="005353A4">
        <w:rPr>
          <w:rFonts w:ascii="Times New Roman" w:hAnsi="Times New Roman"/>
          <w:sz w:val="28"/>
          <w:szCs w:val="28"/>
        </w:rPr>
        <w:t>100,0</w:t>
      </w:r>
      <w:r w:rsidRPr="00DE054D">
        <w:rPr>
          <w:rFonts w:ascii="Times New Roman" w:hAnsi="Times New Roman"/>
          <w:sz w:val="28"/>
          <w:szCs w:val="28"/>
        </w:rPr>
        <w:t xml:space="preserve"> %. </w:t>
      </w:r>
    </w:p>
    <w:p w:rsidR="004B4E12" w:rsidRPr="00DE054D" w:rsidRDefault="004B4E12" w:rsidP="004B4E12">
      <w:pPr>
        <w:spacing w:after="0" w:line="100" w:lineRule="atLeast"/>
        <w:ind w:firstLine="708"/>
        <w:jc w:val="both"/>
        <w:rPr>
          <w:rFonts w:ascii="Times New Roman" w:hAnsi="Times New Roman"/>
          <w:sz w:val="28"/>
          <w:szCs w:val="28"/>
        </w:rPr>
      </w:pPr>
      <w:r w:rsidRPr="00DE054D">
        <w:rPr>
          <w:rFonts w:ascii="Times New Roman" w:hAnsi="Times New Roman"/>
          <w:sz w:val="28"/>
          <w:szCs w:val="28"/>
        </w:rPr>
        <w:t>Выполнение целевого показателя «Экстренное оповещение и информирование населения об угрозе возникновения (возникновении) чрезвычайных ситуаций (охват населения)</w:t>
      </w:r>
      <w:r w:rsidR="005353A4">
        <w:rPr>
          <w:rFonts w:ascii="Times New Roman" w:hAnsi="Times New Roman"/>
          <w:sz w:val="28"/>
          <w:szCs w:val="28"/>
        </w:rPr>
        <w:t>»</w:t>
      </w:r>
      <w:r w:rsidRPr="00DE054D">
        <w:rPr>
          <w:rFonts w:ascii="Times New Roman" w:hAnsi="Times New Roman"/>
          <w:sz w:val="28"/>
          <w:szCs w:val="28"/>
        </w:rPr>
        <w:t xml:space="preserve"> достигнуто путем следующих событий:</w:t>
      </w:r>
    </w:p>
    <w:p w:rsidR="004B4E12" w:rsidRPr="00DE054D" w:rsidRDefault="004B4E12" w:rsidP="004B4E12">
      <w:pPr>
        <w:tabs>
          <w:tab w:val="left" w:pos="709"/>
        </w:tabs>
        <w:spacing w:after="0" w:line="100" w:lineRule="atLeast"/>
        <w:ind w:firstLine="720"/>
        <w:jc w:val="both"/>
        <w:rPr>
          <w:rFonts w:ascii="Times New Roman" w:hAnsi="Times New Roman"/>
          <w:sz w:val="28"/>
          <w:szCs w:val="28"/>
        </w:rPr>
      </w:pPr>
      <w:r w:rsidRPr="00DE054D">
        <w:rPr>
          <w:rFonts w:ascii="Times New Roman" w:hAnsi="Times New Roman"/>
          <w:sz w:val="28"/>
          <w:szCs w:val="28"/>
        </w:rPr>
        <w:t>1) в целях обеспечения работоспособности автоматизированной системы оперативного контроля и мониторинга паводковой ситуации (АГК-43) и оповещения руководящего состава ТП РСЧС организовано техническое обслуживание оборудования системы специализированной организацией ООО «</w:t>
      </w:r>
      <w:proofErr w:type="spellStart"/>
      <w:r w:rsidRPr="00DE054D">
        <w:rPr>
          <w:rFonts w:ascii="Times New Roman" w:hAnsi="Times New Roman"/>
          <w:sz w:val="28"/>
          <w:szCs w:val="28"/>
        </w:rPr>
        <w:t>Эмерсит</w:t>
      </w:r>
      <w:proofErr w:type="spellEnd"/>
      <w:r w:rsidRPr="00DE054D">
        <w:rPr>
          <w:rFonts w:ascii="Times New Roman" w:hAnsi="Times New Roman"/>
          <w:sz w:val="28"/>
          <w:szCs w:val="28"/>
        </w:rPr>
        <w:t>» в соответствии с заключенным договором;</w:t>
      </w:r>
    </w:p>
    <w:p w:rsidR="004B4E12" w:rsidRPr="00DE054D" w:rsidRDefault="004B4E12" w:rsidP="004B4E12">
      <w:pPr>
        <w:spacing w:after="0" w:line="100" w:lineRule="atLeast"/>
        <w:ind w:firstLine="709"/>
        <w:jc w:val="both"/>
        <w:rPr>
          <w:rFonts w:ascii="Times New Roman" w:hAnsi="Times New Roman"/>
          <w:sz w:val="28"/>
          <w:szCs w:val="28"/>
        </w:rPr>
      </w:pPr>
      <w:r w:rsidRPr="00DE054D">
        <w:rPr>
          <w:rFonts w:ascii="Times New Roman" w:hAnsi="Times New Roman"/>
          <w:sz w:val="28"/>
          <w:szCs w:val="28"/>
        </w:rPr>
        <w:t>2) при ежемесячной проверке работоспособности комплексной системы экстренного оповещения населения (КСЭОН) и ежеквартальной проверки - региональной автоматизированной системы оповещения населения (РАСЦО) путем запуска оповещения и включения сирен С-40 осуществляется проверка охвата оповещением населения.</w:t>
      </w:r>
    </w:p>
    <w:p w:rsidR="004B4E12" w:rsidRPr="00DE054D" w:rsidRDefault="004B4E12" w:rsidP="004B4E12">
      <w:pPr>
        <w:widowControl w:val="0"/>
        <w:spacing w:after="0" w:line="100" w:lineRule="atLeast"/>
        <w:ind w:firstLine="708"/>
        <w:jc w:val="both"/>
        <w:rPr>
          <w:rFonts w:ascii="Times New Roman" w:hAnsi="Times New Roman"/>
          <w:sz w:val="28"/>
          <w:szCs w:val="28"/>
        </w:rPr>
      </w:pPr>
      <w:r w:rsidRPr="00DE054D">
        <w:rPr>
          <w:rFonts w:ascii="Times New Roman" w:hAnsi="Times New Roman"/>
          <w:sz w:val="28"/>
          <w:szCs w:val="28"/>
        </w:rPr>
        <w:t>2</w:t>
      </w:r>
      <w:r w:rsidRPr="00D4237F">
        <w:rPr>
          <w:rFonts w:ascii="Times New Roman" w:hAnsi="Times New Roman"/>
          <w:sz w:val="28"/>
          <w:szCs w:val="28"/>
        </w:rPr>
        <w:t xml:space="preserve">. В рамках реализации мероприятия </w:t>
      </w:r>
      <w:r w:rsidR="005353A4">
        <w:rPr>
          <w:rFonts w:ascii="Times New Roman" w:hAnsi="Times New Roman"/>
          <w:sz w:val="28"/>
          <w:szCs w:val="28"/>
        </w:rPr>
        <w:t xml:space="preserve">№ </w:t>
      </w:r>
      <w:r w:rsidRPr="00D4237F">
        <w:rPr>
          <w:rFonts w:ascii="Times New Roman" w:hAnsi="Times New Roman"/>
          <w:sz w:val="28"/>
          <w:szCs w:val="28"/>
        </w:rPr>
        <w:t>2 «Создание и восполнение запасов (резерва) материально-технических, медицинских</w:t>
      </w:r>
      <w:r w:rsidRPr="00DE054D">
        <w:rPr>
          <w:rFonts w:ascii="Times New Roman" w:hAnsi="Times New Roman"/>
          <w:sz w:val="28"/>
          <w:szCs w:val="28"/>
        </w:rPr>
        <w:t xml:space="preserve"> и иных сре</w:t>
      </w:r>
      <w:proofErr w:type="gramStart"/>
      <w:r w:rsidRPr="00DE054D">
        <w:rPr>
          <w:rFonts w:ascii="Times New Roman" w:hAnsi="Times New Roman"/>
          <w:sz w:val="28"/>
          <w:szCs w:val="28"/>
        </w:rPr>
        <w:t>дств в ц</w:t>
      </w:r>
      <w:proofErr w:type="gramEnd"/>
      <w:r w:rsidRPr="00DE054D">
        <w:rPr>
          <w:rFonts w:ascii="Times New Roman" w:hAnsi="Times New Roman"/>
          <w:sz w:val="28"/>
          <w:szCs w:val="28"/>
        </w:rPr>
        <w:t xml:space="preserve">елях гражданской обороны и ликвидации чрезвычайных ситуаций» выделено средств местного бюджета в сумме 50,0 </w:t>
      </w:r>
      <w:r w:rsidR="008B26CF">
        <w:rPr>
          <w:rFonts w:ascii="Times New Roman" w:hAnsi="Times New Roman"/>
          <w:sz w:val="28"/>
          <w:szCs w:val="28"/>
        </w:rPr>
        <w:t>тыс. рублей</w:t>
      </w:r>
      <w:r w:rsidR="005353A4">
        <w:rPr>
          <w:rFonts w:ascii="Times New Roman" w:hAnsi="Times New Roman"/>
          <w:sz w:val="28"/>
          <w:szCs w:val="28"/>
        </w:rPr>
        <w:t>.</w:t>
      </w:r>
      <w:r w:rsidRPr="00DE054D">
        <w:rPr>
          <w:rFonts w:ascii="Times New Roman" w:hAnsi="Times New Roman"/>
          <w:sz w:val="28"/>
          <w:szCs w:val="28"/>
        </w:rPr>
        <w:t xml:space="preserve"> Освоено -  48,8 тыс. рублей, что составляет 97,6 %. </w:t>
      </w:r>
    </w:p>
    <w:p w:rsidR="004B4E12" w:rsidRPr="00DE054D" w:rsidRDefault="004B4E12" w:rsidP="004B4E12">
      <w:pPr>
        <w:widowControl w:val="0"/>
        <w:spacing w:after="0" w:line="100" w:lineRule="atLeast"/>
        <w:ind w:firstLine="708"/>
        <w:jc w:val="both"/>
        <w:rPr>
          <w:rFonts w:ascii="Times New Roman" w:hAnsi="Times New Roman"/>
          <w:sz w:val="28"/>
          <w:szCs w:val="28"/>
        </w:rPr>
      </w:pPr>
      <w:r w:rsidRPr="00DE054D">
        <w:rPr>
          <w:rFonts w:ascii="Times New Roman" w:hAnsi="Times New Roman"/>
          <w:sz w:val="28"/>
          <w:szCs w:val="28"/>
        </w:rPr>
        <w:t>Проведены следующие мероприятия:</w:t>
      </w:r>
    </w:p>
    <w:p w:rsidR="004B4E12" w:rsidRPr="00DE054D" w:rsidRDefault="004B4E12" w:rsidP="004B4E12">
      <w:pPr>
        <w:tabs>
          <w:tab w:val="left" w:pos="709"/>
          <w:tab w:val="center" w:pos="4677"/>
        </w:tabs>
        <w:spacing w:after="0" w:line="100" w:lineRule="atLeast"/>
        <w:jc w:val="both"/>
        <w:rPr>
          <w:rFonts w:ascii="Times New Roman" w:hAnsi="Times New Roman"/>
          <w:sz w:val="28"/>
          <w:szCs w:val="28"/>
        </w:rPr>
      </w:pPr>
      <w:r w:rsidRPr="00DE054D">
        <w:rPr>
          <w:rFonts w:ascii="Times New Roman" w:hAnsi="Times New Roman"/>
          <w:sz w:val="28"/>
          <w:szCs w:val="28"/>
        </w:rPr>
        <w:tab/>
        <w:t>1) в соответствии с действующим законодательством проведены процедуры предварительного отбора в целях определения поставщиков товаров, необходимых для оказания гуманитарной помощи либо ликвидации  последствий чрезвычайных ситуаций природного или техногенного характера на территории Кавказского района;</w:t>
      </w:r>
    </w:p>
    <w:p w:rsidR="004B4E12" w:rsidRPr="00DE054D" w:rsidRDefault="004B4E12" w:rsidP="004B4E12">
      <w:pPr>
        <w:tabs>
          <w:tab w:val="left" w:pos="709"/>
        </w:tabs>
        <w:spacing w:after="0" w:line="100" w:lineRule="atLeast"/>
        <w:jc w:val="both"/>
        <w:rPr>
          <w:rFonts w:ascii="Times New Roman" w:hAnsi="Times New Roman"/>
        </w:rPr>
      </w:pPr>
      <w:r w:rsidRPr="00DE054D">
        <w:rPr>
          <w:rFonts w:ascii="Times New Roman" w:hAnsi="Times New Roman"/>
          <w:sz w:val="28"/>
          <w:szCs w:val="28"/>
        </w:rPr>
        <w:tab/>
        <w:t>2) в целях выполнения восполнения запасов (резерва) материально-технических сре</w:t>
      </w:r>
      <w:proofErr w:type="gramStart"/>
      <w:r w:rsidRPr="00DE054D">
        <w:rPr>
          <w:rFonts w:ascii="Times New Roman" w:hAnsi="Times New Roman"/>
          <w:sz w:val="28"/>
          <w:szCs w:val="28"/>
        </w:rPr>
        <w:t>дств в ц</w:t>
      </w:r>
      <w:proofErr w:type="gramEnd"/>
      <w:r w:rsidRPr="00DE054D">
        <w:rPr>
          <w:rFonts w:ascii="Times New Roman" w:hAnsi="Times New Roman"/>
          <w:sz w:val="28"/>
          <w:szCs w:val="28"/>
        </w:rPr>
        <w:t>елях гражданской обороны и ликвидации чрезвычайных ситуаций были приобретены бензопилы в количестве 2 штук, раскладушки в количестве 8 штук.</w:t>
      </w:r>
    </w:p>
    <w:p w:rsidR="004B4E12" w:rsidRPr="00DE054D" w:rsidRDefault="004B4E12" w:rsidP="004B4E12">
      <w:pPr>
        <w:tabs>
          <w:tab w:val="left" w:pos="709"/>
        </w:tabs>
        <w:spacing w:after="0" w:line="100" w:lineRule="atLeast"/>
        <w:jc w:val="both"/>
        <w:rPr>
          <w:rFonts w:ascii="Times New Roman" w:hAnsi="Times New Roman"/>
          <w:sz w:val="28"/>
          <w:szCs w:val="28"/>
        </w:rPr>
      </w:pPr>
      <w:r w:rsidRPr="00DE054D">
        <w:rPr>
          <w:rFonts w:ascii="Times New Roman" w:hAnsi="Times New Roman"/>
          <w:sz w:val="28"/>
          <w:szCs w:val="28"/>
        </w:rPr>
        <w:lastRenderedPageBreak/>
        <w:tab/>
        <w:t>Целевой показатель «Восполнение материального резерва, согласно утвержденной номенклатуре» выполнен в полном объеме.</w:t>
      </w:r>
    </w:p>
    <w:p w:rsidR="004B4E12" w:rsidRPr="00DE054D" w:rsidRDefault="004B4E12" w:rsidP="004B4E12">
      <w:pPr>
        <w:pStyle w:val="1"/>
        <w:spacing w:before="0"/>
        <w:ind w:firstLine="708"/>
        <w:jc w:val="both"/>
        <w:rPr>
          <w:rFonts w:ascii="Times New Roman" w:hAnsi="Times New Roman" w:cs="Times New Roman"/>
          <w:color w:val="auto"/>
        </w:rPr>
      </w:pPr>
      <w:proofErr w:type="gramStart"/>
      <w:r w:rsidRPr="00DE054D">
        <w:rPr>
          <w:rFonts w:ascii="Times New Roman" w:hAnsi="Times New Roman" w:cs="Times New Roman"/>
          <w:b w:val="0"/>
          <w:color w:val="auto"/>
        </w:rPr>
        <w:t>Фактически в отчетном периоде из 2 запланированных к реализации мероприятий в полном объеме выполнены 2.</w:t>
      </w:r>
      <w:proofErr w:type="gramEnd"/>
      <w:r w:rsidRPr="00DE054D">
        <w:rPr>
          <w:rFonts w:ascii="Times New Roman" w:hAnsi="Times New Roman" w:cs="Times New Roman"/>
          <w:b w:val="0"/>
          <w:color w:val="auto"/>
        </w:rPr>
        <w:t xml:space="preserve"> Целевые показатели подпрограммы в количестве 2 штук выполнены в полном объеме. </w:t>
      </w:r>
    </w:p>
    <w:p w:rsidR="004B4E12" w:rsidRPr="00DE054D" w:rsidRDefault="004B4E12" w:rsidP="004B4E12">
      <w:pPr>
        <w:spacing w:after="0" w:line="100" w:lineRule="atLeast"/>
        <w:ind w:firstLine="697"/>
        <w:jc w:val="both"/>
        <w:rPr>
          <w:rFonts w:ascii="Times New Roman" w:hAnsi="Times New Roman"/>
          <w:sz w:val="28"/>
          <w:szCs w:val="28"/>
        </w:rPr>
      </w:pPr>
      <w:r w:rsidRPr="00DE054D">
        <w:rPr>
          <w:rFonts w:ascii="Times New Roman" w:hAnsi="Times New Roman"/>
          <w:sz w:val="28"/>
          <w:szCs w:val="28"/>
        </w:rPr>
        <w:t>Коэффициент оценки эффективности реализации подпрограммы</w:t>
      </w:r>
      <w:r w:rsidR="00406C14">
        <w:rPr>
          <w:rFonts w:ascii="Times New Roman" w:hAnsi="Times New Roman"/>
          <w:sz w:val="28"/>
          <w:szCs w:val="28"/>
        </w:rPr>
        <w:t xml:space="preserve"> </w:t>
      </w:r>
      <w:r w:rsidR="00406C14" w:rsidRPr="00406C14">
        <w:rPr>
          <w:rFonts w:ascii="Times New Roman" w:hAnsi="Times New Roman"/>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Pr="00DE054D">
        <w:rPr>
          <w:rFonts w:ascii="Times New Roman" w:hAnsi="Times New Roman"/>
          <w:b/>
          <w:sz w:val="28"/>
          <w:szCs w:val="28"/>
        </w:rPr>
        <w:t xml:space="preserve">, </w:t>
      </w:r>
      <w:r w:rsidRPr="00DE054D">
        <w:rPr>
          <w:rFonts w:ascii="Times New Roman" w:hAnsi="Times New Roman"/>
          <w:sz w:val="28"/>
          <w:szCs w:val="28"/>
        </w:rPr>
        <w:t xml:space="preserve">рассчитанный по утвержденной </w:t>
      </w:r>
      <w:r>
        <w:rPr>
          <w:rFonts w:ascii="Times New Roman" w:hAnsi="Times New Roman"/>
          <w:sz w:val="28"/>
          <w:szCs w:val="28"/>
        </w:rPr>
        <w:t>М</w:t>
      </w:r>
      <w:r w:rsidRPr="00DE054D">
        <w:rPr>
          <w:rFonts w:ascii="Times New Roman" w:hAnsi="Times New Roman"/>
          <w:sz w:val="28"/>
          <w:szCs w:val="28"/>
        </w:rPr>
        <w:t>етодике,</w:t>
      </w:r>
      <w:r w:rsidRPr="00DE054D">
        <w:rPr>
          <w:rFonts w:ascii="Times New Roman" w:hAnsi="Times New Roman"/>
          <w:b/>
          <w:sz w:val="28"/>
          <w:szCs w:val="28"/>
        </w:rPr>
        <w:t xml:space="preserve"> </w:t>
      </w:r>
      <w:r w:rsidRPr="00DE054D">
        <w:rPr>
          <w:rFonts w:ascii="Times New Roman" w:hAnsi="Times New Roman"/>
          <w:sz w:val="28"/>
          <w:szCs w:val="28"/>
        </w:rPr>
        <w:t xml:space="preserve"> равен 1,01. Эффективность реализации подпрограммы </w:t>
      </w:r>
      <w:r>
        <w:rPr>
          <w:rFonts w:ascii="Times New Roman" w:hAnsi="Times New Roman"/>
          <w:sz w:val="28"/>
          <w:szCs w:val="28"/>
        </w:rPr>
        <w:t>может быть признана</w:t>
      </w:r>
      <w:r w:rsidRPr="00DE054D">
        <w:rPr>
          <w:rFonts w:ascii="Times New Roman" w:hAnsi="Times New Roman"/>
          <w:sz w:val="28"/>
          <w:szCs w:val="28"/>
        </w:rPr>
        <w:t xml:space="preserve"> высокой.</w:t>
      </w:r>
    </w:p>
    <w:p w:rsidR="00AB3DE2" w:rsidRDefault="00AB3DE2" w:rsidP="00EA78CE">
      <w:pPr>
        <w:spacing w:after="0" w:line="100" w:lineRule="atLeast"/>
        <w:ind w:firstLine="697"/>
        <w:jc w:val="both"/>
        <w:rPr>
          <w:rFonts w:ascii="Times New Roman" w:hAnsi="Times New Roman"/>
          <w:b/>
          <w:sz w:val="28"/>
          <w:szCs w:val="28"/>
        </w:rPr>
      </w:pPr>
    </w:p>
    <w:p w:rsidR="00EA78CE" w:rsidRPr="00EA78CE" w:rsidRDefault="00BE247A" w:rsidP="00EA78CE">
      <w:pPr>
        <w:spacing w:after="0" w:line="100" w:lineRule="atLeast"/>
        <w:ind w:firstLine="697"/>
        <w:jc w:val="both"/>
        <w:rPr>
          <w:rFonts w:ascii="Times New Roman" w:hAnsi="Times New Roman"/>
          <w:sz w:val="28"/>
          <w:szCs w:val="28"/>
        </w:rPr>
      </w:pPr>
      <w:r w:rsidRPr="00BE247A">
        <w:rPr>
          <w:rFonts w:ascii="Times New Roman" w:hAnsi="Times New Roman"/>
          <w:b/>
          <w:sz w:val="28"/>
          <w:szCs w:val="28"/>
        </w:rPr>
        <w:t>Вывод:</w:t>
      </w:r>
      <w:r>
        <w:rPr>
          <w:rFonts w:ascii="Times New Roman" w:hAnsi="Times New Roman"/>
          <w:sz w:val="28"/>
          <w:szCs w:val="28"/>
        </w:rPr>
        <w:t xml:space="preserve"> </w:t>
      </w:r>
      <w:r w:rsidR="00EA78CE" w:rsidRPr="00EA78CE">
        <w:rPr>
          <w:rFonts w:ascii="Times New Roman" w:hAnsi="Times New Roman"/>
          <w:sz w:val="28"/>
          <w:szCs w:val="28"/>
        </w:rPr>
        <w:t>Исходя  из анализа эффективности реализации подпрограмм муниципальной программы «Защита населения и территорий от чрезвычайных  ситуаций природного и техногенного характера», а также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муниципальной программы может быть признана высокой. Коэффициент оценки эффективности реализации муниципальной программы – 1</w:t>
      </w:r>
      <w:r w:rsidR="004B4E12">
        <w:rPr>
          <w:rFonts w:ascii="Times New Roman" w:hAnsi="Times New Roman"/>
          <w:sz w:val="28"/>
          <w:szCs w:val="28"/>
        </w:rPr>
        <w:t>,02</w:t>
      </w:r>
      <w:r w:rsidR="00EA78CE" w:rsidRPr="00EA78CE">
        <w:rPr>
          <w:rFonts w:ascii="Times New Roman" w:hAnsi="Times New Roman"/>
          <w:sz w:val="28"/>
          <w:szCs w:val="28"/>
        </w:rPr>
        <w:t xml:space="preserve">. </w:t>
      </w:r>
    </w:p>
    <w:p w:rsidR="00EA78CE" w:rsidRPr="00EA78CE" w:rsidRDefault="00EA78CE" w:rsidP="00EA78CE">
      <w:pPr>
        <w:spacing w:after="0" w:line="100" w:lineRule="atLeast"/>
        <w:ind w:firstLine="697"/>
        <w:jc w:val="both"/>
        <w:rPr>
          <w:rFonts w:ascii="Times New Roman" w:hAnsi="Times New Roman"/>
          <w:sz w:val="28"/>
          <w:szCs w:val="28"/>
        </w:rPr>
      </w:pPr>
      <w:r w:rsidRPr="00EA78CE">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rsidR="00734D5C" w:rsidRDefault="00EA78CE" w:rsidP="00EA78CE">
      <w:pPr>
        <w:spacing w:after="0" w:line="100" w:lineRule="atLeast"/>
        <w:ind w:firstLine="697"/>
        <w:jc w:val="both"/>
        <w:rPr>
          <w:rFonts w:ascii="Times New Roman" w:hAnsi="Times New Roman"/>
          <w:sz w:val="28"/>
          <w:szCs w:val="28"/>
        </w:rPr>
      </w:pPr>
      <w:r w:rsidRPr="00EA78CE">
        <w:rPr>
          <w:rFonts w:ascii="Times New Roman" w:hAnsi="Times New Roman"/>
          <w:sz w:val="28"/>
          <w:szCs w:val="28"/>
        </w:rPr>
        <w:t>Координатору муниципальной программы и главному распорядителю бюджетных средств – муниципальному казенному учреждению «Управление по делам ГО и ЧС» Кавказского района необходимо обратить особое внимание на своевременное уточнение  объемов финансирования муниципальной программы в части привлечения средств из внебюджетных источников, в соответствии с фактической потребностью в предоставлении услуг по обучению в текущем периоде.</w:t>
      </w:r>
    </w:p>
    <w:p w:rsidR="00EA78CE" w:rsidRDefault="00EA78CE" w:rsidP="00EA78CE">
      <w:pPr>
        <w:spacing w:after="0" w:line="100" w:lineRule="atLeast"/>
        <w:ind w:firstLine="697"/>
        <w:jc w:val="both"/>
        <w:rPr>
          <w:rFonts w:ascii="Times New Roman" w:hAnsi="Times New Roman" w:cs="Times New Roman"/>
          <w:b/>
          <w:sz w:val="32"/>
          <w:szCs w:val="32"/>
        </w:rPr>
      </w:pPr>
    </w:p>
    <w:p w:rsidR="00044D50" w:rsidRPr="002E5394" w:rsidRDefault="001C5D56" w:rsidP="00044D50">
      <w:pPr>
        <w:spacing w:after="0" w:line="240" w:lineRule="auto"/>
        <w:jc w:val="center"/>
        <w:rPr>
          <w:rFonts w:ascii="Times New Roman" w:hAnsi="Times New Roman" w:cs="Times New Roman"/>
          <w:b/>
          <w:sz w:val="32"/>
          <w:szCs w:val="32"/>
        </w:rPr>
      </w:pPr>
      <w:r w:rsidRPr="002E5394">
        <w:rPr>
          <w:rFonts w:ascii="Times New Roman" w:hAnsi="Times New Roman" w:cs="Times New Roman"/>
          <w:b/>
          <w:sz w:val="32"/>
          <w:szCs w:val="32"/>
        </w:rPr>
        <w:t xml:space="preserve">3.6. </w:t>
      </w:r>
      <w:r w:rsidR="00734D5C" w:rsidRPr="002E5394">
        <w:rPr>
          <w:rFonts w:ascii="Times New Roman" w:hAnsi="Times New Roman" w:cs="Times New Roman"/>
          <w:b/>
          <w:sz w:val="32"/>
          <w:szCs w:val="32"/>
        </w:rPr>
        <w:t>О</w:t>
      </w:r>
      <w:r w:rsidR="00044D50" w:rsidRPr="002E5394">
        <w:rPr>
          <w:rFonts w:ascii="Times New Roman" w:hAnsi="Times New Roman" w:cs="Times New Roman"/>
          <w:b/>
          <w:sz w:val="32"/>
          <w:szCs w:val="32"/>
        </w:rPr>
        <w:t xml:space="preserve"> ходе реализации муниципальной программы «Обеспечение безопасности населения» </w:t>
      </w:r>
    </w:p>
    <w:p w:rsidR="00734D5C" w:rsidRDefault="00734D5C" w:rsidP="00044D50">
      <w:pPr>
        <w:widowControl w:val="0"/>
        <w:suppressAutoHyphens/>
        <w:spacing w:after="0" w:line="240" w:lineRule="auto"/>
        <w:ind w:firstLine="708"/>
        <w:jc w:val="both"/>
        <w:outlineLvl w:val="2"/>
        <w:rPr>
          <w:rFonts w:ascii="Times New Roman" w:eastAsia="Times New Roman" w:hAnsi="Times New Roman" w:cs="Times New Roman"/>
          <w:sz w:val="28"/>
          <w:szCs w:val="28"/>
        </w:rPr>
      </w:pPr>
    </w:p>
    <w:p w:rsidR="00044D50" w:rsidRPr="00CF747A" w:rsidRDefault="00C3039A" w:rsidP="00044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4D50" w:rsidRPr="00711519">
        <w:rPr>
          <w:rFonts w:ascii="Times New Roman" w:hAnsi="Times New Roman" w:cs="Times New Roman"/>
          <w:sz w:val="28"/>
          <w:szCs w:val="28"/>
        </w:rPr>
        <w:t xml:space="preserve">Муниципальная программа «Обеспечение безопасности населения» утверждена </w:t>
      </w:r>
      <w:hyperlink r:id="rId12" w:history="1">
        <w:r w:rsidR="00044D50" w:rsidRPr="00930BEF">
          <w:rPr>
            <w:rStyle w:val="a9"/>
            <w:rFonts w:ascii="Times New Roman" w:hAnsi="Times New Roman"/>
            <w:bCs/>
            <w:color w:val="auto"/>
            <w:sz w:val="28"/>
            <w:szCs w:val="28"/>
          </w:rPr>
          <w:t xml:space="preserve">постановлением администрации муниципального образования Кавказский район от 29 октября 2014 г. N 1717 </w:t>
        </w:r>
        <w:r w:rsidR="0063549A">
          <w:rPr>
            <w:rStyle w:val="a9"/>
            <w:rFonts w:ascii="Times New Roman" w:hAnsi="Times New Roman"/>
            <w:bCs/>
            <w:color w:val="auto"/>
            <w:sz w:val="28"/>
            <w:szCs w:val="28"/>
          </w:rPr>
          <w:t>«</w:t>
        </w:r>
        <w:r w:rsidR="00044D50" w:rsidRPr="00930BEF">
          <w:rPr>
            <w:rStyle w:val="a9"/>
            <w:rFonts w:ascii="Times New Roman" w:hAnsi="Times New Roman"/>
            <w:bCs/>
            <w:color w:val="auto"/>
            <w:sz w:val="28"/>
            <w:szCs w:val="28"/>
          </w:rPr>
          <w:t>Об утверждении муниципальной программы муниципальног</w:t>
        </w:r>
        <w:r w:rsidR="0063549A">
          <w:rPr>
            <w:rStyle w:val="a9"/>
            <w:rFonts w:ascii="Times New Roman" w:hAnsi="Times New Roman"/>
            <w:bCs/>
            <w:color w:val="auto"/>
            <w:sz w:val="28"/>
            <w:szCs w:val="28"/>
          </w:rPr>
          <w:t>о образования Кавказский район «</w:t>
        </w:r>
        <w:r w:rsidR="00044D50" w:rsidRPr="00930BEF">
          <w:rPr>
            <w:rStyle w:val="a9"/>
            <w:rFonts w:ascii="Times New Roman" w:hAnsi="Times New Roman"/>
            <w:bCs/>
            <w:color w:val="auto"/>
            <w:sz w:val="28"/>
            <w:szCs w:val="28"/>
          </w:rPr>
          <w:t>Обеспечение безопасности населения</w:t>
        </w:r>
      </w:hyperlink>
      <w:r w:rsidR="0063549A">
        <w:rPr>
          <w:rStyle w:val="a9"/>
          <w:rFonts w:ascii="Times New Roman" w:hAnsi="Times New Roman"/>
          <w:bCs/>
          <w:color w:val="auto"/>
          <w:sz w:val="28"/>
          <w:szCs w:val="28"/>
        </w:rPr>
        <w:t>»</w:t>
      </w:r>
      <w:r w:rsidR="00B738EA">
        <w:rPr>
          <w:rStyle w:val="a9"/>
          <w:rFonts w:ascii="Times New Roman" w:hAnsi="Times New Roman"/>
          <w:bCs/>
          <w:color w:val="auto"/>
          <w:sz w:val="28"/>
          <w:szCs w:val="28"/>
        </w:rPr>
        <w:t>,</w:t>
      </w:r>
      <w:r w:rsidR="00044D50" w:rsidRPr="00711519">
        <w:rPr>
          <w:rFonts w:ascii="Times New Roman" w:hAnsi="Times New Roman" w:cs="Times New Roman"/>
          <w:sz w:val="28"/>
          <w:szCs w:val="28"/>
        </w:rPr>
        <w:t xml:space="preserve"> </w:t>
      </w:r>
      <w:r w:rsidR="00B738EA">
        <w:rPr>
          <w:rFonts w:ascii="Times New Roman" w:hAnsi="Times New Roman" w:cs="Times New Roman"/>
          <w:sz w:val="28"/>
          <w:szCs w:val="28"/>
        </w:rPr>
        <w:t>в течение 201</w:t>
      </w:r>
      <w:r>
        <w:rPr>
          <w:rFonts w:ascii="Times New Roman" w:hAnsi="Times New Roman" w:cs="Times New Roman"/>
          <w:sz w:val="28"/>
          <w:szCs w:val="28"/>
        </w:rPr>
        <w:t>7</w:t>
      </w:r>
      <w:r w:rsidR="00B738EA">
        <w:rPr>
          <w:rFonts w:ascii="Times New Roman" w:hAnsi="Times New Roman" w:cs="Times New Roman"/>
          <w:sz w:val="28"/>
          <w:szCs w:val="28"/>
        </w:rPr>
        <w:t xml:space="preserve"> года изменения в муниципальную программу </w:t>
      </w:r>
      <w:r w:rsidR="00473A4A">
        <w:rPr>
          <w:rFonts w:ascii="Times New Roman" w:hAnsi="Times New Roman" w:cs="Times New Roman"/>
          <w:sz w:val="28"/>
          <w:szCs w:val="28"/>
        </w:rPr>
        <w:t xml:space="preserve">были внесены </w:t>
      </w:r>
      <w:r w:rsidR="00B738EA">
        <w:rPr>
          <w:rFonts w:ascii="Times New Roman" w:hAnsi="Times New Roman" w:cs="Times New Roman"/>
          <w:sz w:val="28"/>
          <w:szCs w:val="28"/>
        </w:rPr>
        <w:t xml:space="preserve"> </w:t>
      </w:r>
      <w:r>
        <w:rPr>
          <w:rFonts w:ascii="Times New Roman" w:hAnsi="Times New Roman" w:cs="Times New Roman"/>
          <w:sz w:val="28"/>
          <w:szCs w:val="28"/>
        </w:rPr>
        <w:t>7</w:t>
      </w:r>
      <w:r w:rsidR="00B738EA">
        <w:rPr>
          <w:rFonts w:ascii="Times New Roman" w:hAnsi="Times New Roman" w:cs="Times New Roman"/>
          <w:sz w:val="28"/>
          <w:szCs w:val="28"/>
        </w:rPr>
        <w:t xml:space="preserve"> раз. </w:t>
      </w:r>
    </w:p>
    <w:p w:rsidR="00044D50" w:rsidRPr="00711519" w:rsidRDefault="00044D50" w:rsidP="00044D50">
      <w:pPr>
        <w:spacing w:after="0" w:line="240" w:lineRule="auto"/>
        <w:ind w:firstLineChars="253" w:firstLine="708"/>
        <w:jc w:val="both"/>
        <w:rPr>
          <w:rFonts w:ascii="Times New Roman" w:hAnsi="Times New Roman" w:cs="Times New Roman"/>
          <w:sz w:val="28"/>
          <w:szCs w:val="28"/>
        </w:rPr>
      </w:pPr>
      <w:r w:rsidRPr="00711519">
        <w:rPr>
          <w:rFonts w:ascii="Times New Roman" w:hAnsi="Times New Roman" w:cs="Times New Roman"/>
          <w:sz w:val="28"/>
          <w:szCs w:val="28"/>
        </w:rPr>
        <w:t xml:space="preserve">Координатор муниципальной программы - отдел по </w:t>
      </w:r>
      <w:r>
        <w:rPr>
          <w:rFonts w:ascii="Times New Roman" w:hAnsi="Times New Roman" w:cs="Times New Roman"/>
          <w:sz w:val="28"/>
          <w:szCs w:val="28"/>
        </w:rPr>
        <w:t>делам казачества и военным вопросам</w:t>
      </w:r>
      <w:r w:rsidRPr="00711519">
        <w:rPr>
          <w:rFonts w:ascii="Times New Roman" w:hAnsi="Times New Roman" w:cs="Times New Roman"/>
          <w:sz w:val="28"/>
          <w:szCs w:val="28"/>
        </w:rPr>
        <w:t xml:space="preserve"> муниципального образования Кавказский район</w:t>
      </w:r>
      <w:r>
        <w:rPr>
          <w:rFonts w:ascii="Times New Roman" w:hAnsi="Times New Roman" w:cs="Times New Roman"/>
          <w:sz w:val="28"/>
          <w:szCs w:val="28"/>
        </w:rPr>
        <w:t>.</w:t>
      </w:r>
    </w:p>
    <w:p w:rsidR="00E05D96" w:rsidRPr="00907E5F" w:rsidRDefault="00E05D96" w:rsidP="00E05D96">
      <w:pPr>
        <w:spacing w:after="0" w:line="240" w:lineRule="auto"/>
        <w:jc w:val="both"/>
        <w:rPr>
          <w:rFonts w:ascii="Times New Roman" w:hAnsi="Times New Roman" w:cs="Times New Roman"/>
          <w:sz w:val="28"/>
          <w:szCs w:val="28"/>
        </w:rPr>
      </w:pPr>
      <w:bookmarkStart w:id="9" w:name="sub_38"/>
      <w:r>
        <w:rPr>
          <w:rFonts w:ascii="Times New Roman" w:hAnsi="Times New Roman" w:cs="Times New Roman"/>
          <w:sz w:val="28"/>
          <w:szCs w:val="28"/>
        </w:rPr>
        <w:t xml:space="preserve">          </w:t>
      </w:r>
      <w:r w:rsidRPr="00907E5F">
        <w:rPr>
          <w:rFonts w:ascii="Times New Roman" w:hAnsi="Times New Roman" w:cs="Times New Roman"/>
          <w:sz w:val="28"/>
          <w:szCs w:val="28"/>
        </w:rPr>
        <w:t>Объем финансирования муниципальной программы «Обеспечение безопасности населения» в 2017 году был предусмотрен в сумме 24 819,9</w:t>
      </w:r>
      <w:r w:rsidRPr="00907E5F">
        <w:rPr>
          <w:rFonts w:ascii="Times New Roman" w:hAnsi="Times New Roman" w:cs="Times New Roman"/>
          <w:b/>
          <w:sz w:val="28"/>
          <w:szCs w:val="28"/>
        </w:rPr>
        <w:t xml:space="preserve"> </w:t>
      </w:r>
      <w:r w:rsidR="008B26CF">
        <w:rPr>
          <w:rFonts w:ascii="Times New Roman" w:hAnsi="Times New Roman" w:cs="Times New Roman"/>
          <w:sz w:val="28"/>
          <w:szCs w:val="28"/>
        </w:rPr>
        <w:t>тыс. рублей</w:t>
      </w:r>
      <w:r w:rsidRPr="00907E5F">
        <w:rPr>
          <w:rFonts w:ascii="Times New Roman" w:hAnsi="Times New Roman" w:cs="Times New Roman"/>
          <w:sz w:val="28"/>
          <w:szCs w:val="28"/>
        </w:rPr>
        <w:t>, в том числе:</w:t>
      </w:r>
    </w:p>
    <w:p w:rsidR="00E05D96" w:rsidRPr="00907E5F" w:rsidRDefault="00E05D96" w:rsidP="00E05D96">
      <w:pPr>
        <w:spacing w:after="0" w:line="240" w:lineRule="auto"/>
        <w:jc w:val="both"/>
        <w:rPr>
          <w:rFonts w:ascii="Times New Roman" w:hAnsi="Times New Roman" w:cs="Times New Roman"/>
          <w:sz w:val="28"/>
          <w:szCs w:val="28"/>
        </w:rPr>
      </w:pPr>
      <w:r w:rsidRPr="00907E5F">
        <w:rPr>
          <w:rFonts w:ascii="Times New Roman" w:hAnsi="Times New Roman" w:cs="Times New Roman"/>
          <w:sz w:val="28"/>
          <w:szCs w:val="28"/>
        </w:rPr>
        <w:tab/>
        <w:t>за счет краевого бюджета – 2</w:t>
      </w:r>
      <w:r w:rsidR="003B47D3">
        <w:rPr>
          <w:rFonts w:ascii="Times New Roman" w:hAnsi="Times New Roman" w:cs="Times New Roman"/>
          <w:sz w:val="28"/>
          <w:szCs w:val="28"/>
        </w:rPr>
        <w:t xml:space="preserve"> </w:t>
      </w:r>
      <w:r w:rsidRPr="00907E5F">
        <w:rPr>
          <w:rFonts w:ascii="Times New Roman" w:hAnsi="Times New Roman" w:cs="Times New Roman"/>
          <w:sz w:val="28"/>
          <w:szCs w:val="28"/>
        </w:rPr>
        <w:t xml:space="preserve">363,9 </w:t>
      </w:r>
      <w:r w:rsidR="008B26CF">
        <w:rPr>
          <w:rFonts w:ascii="Times New Roman" w:hAnsi="Times New Roman" w:cs="Times New Roman"/>
          <w:sz w:val="28"/>
          <w:szCs w:val="28"/>
        </w:rPr>
        <w:t>тыс. рублей</w:t>
      </w:r>
      <w:r w:rsidRPr="00907E5F">
        <w:rPr>
          <w:rFonts w:ascii="Times New Roman" w:hAnsi="Times New Roman" w:cs="Times New Roman"/>
          <w:sz w:val="28"/>
          <w:szCs w:val="28"/>
        </w:rPr>
        <w:t>;</w:t>
      </w:r>
    </w:p>
    <w:p w:rsidR="00E05D96" w:rsidRPr="00907E5F" w:rsidRDefault="00E05D96" w:rsidP="00E05D96">
      <w:pPr>
        <w:spacing w:after="0" w:line="240" w:lineRule="auto"/>
        <w:jc w:val="both"/>
        <w:rPr>
          <w:rFonts w:ascii="Times New Roman" w:hAnsi="Times New Roman" w:cs="Times New Roman"/>
          <w:sz w:val="28"/>
          <w:szCs w:val="28"/>
        </w:rPr>
      </w:pPr>
      <w:r w:rsidRPr="00907E5F">
        <w:rPr>
          <w:rFonts w:ascii="Times New Roman" w:hAnsi="Times New Roman" w:cs="Times New Roman"/>
          <w:sz w:val="28"/>
          <w:szCs w:val="28"/>
        </w:rPr>
        <w:lastRenderedPageBreak/>
        <w:t xml:space="preserve"> </w:t>
      </w:r>
      <w:r w:rsidRPr="00907E5F">
        <w:rPr>
          <w:rFonts w:ascii="Times New Roman" w:hAnsi="Times New Roman" w:cs="Times New Roman"/>
          <w:sz w:val="28"/>
          <w:szCs w:val="28"/>
        </w:rPr>
        <w:tab/>
        <w:t>за счет средств местного бюджета – 22</w:t>
      </w:r>
      <w:r w:rsidR="003B47D3">
        <w:rPr>
          <w:rFonts w:ascii="Times New Roman" w:hAnsi="Times New Roman" w:cs="Times New Roman"/>
          <w:sz w:val="28"/>
          <w:szCs w:val="28"/>
        </w:rPr>
        <w:t xml:space="preserve"> </w:t>
      </w:r>
      <w:r w:rsidRPr="00907E5F">
        <w:rPr>
          <w:rFonts w:ascii="Times New Roman" w:hAnsi="Times New Roman" w:cs="Times New Roman"/>
          <w:sz w:val="28"/>
          <w:szCs w:val="28"/>
        </w:rPr>
        <w:t xml:space="preserve">456,0 </w:t>
      </w:r>
      <w:r w:rsidR="008B26CF">
        <w:rPr>
          <w:rFonts w:ascii="Times New Roman" w:hAnsi="Times New Roman" w:cs="Times New Roman"/>
          <w:sz w:val="28"/>
          <w:szCs w:val="28"/>
        </w:rPr>
        <w:t>тыс. рублей</w:t>
      </w:r>
      <w:r w:rsidR="003B47D3">
        <w:rPr>
          <w:rFonts w:ascii="Times New Roman" w:hAnsi="Times New Roman" w:cs="Times New Roman"/>
          <w:sz w:val="28"/>
          <w:szCs w:val="28"/>
        </w:rPr>
        <w:t>.</w:t>
      </w:r>
      <w:r w:rsidRPr="00907E5F">
        <w:rPr>
          <w:rFonts w:ascii="Times New Roman" w:hAnsi="Times New Roman" w:cs="Times New Roman"/>
          <w:sz w:val="28"/>
          <w:szCs w:val="28"/>
        </w:rPr>
        <w:t xml:space="preserve"> </w:t>
      </w:r>
    </w:p>
    <w:p w:rsidR="00E05D96" w:rsidRPr="00907E5F" w:rsidRDefault="00E05D96" w:rsidP="00E05D96">
      <w:pPr>
        <w:spacing w:after="0" w:line="240" w:lineRule="auto"/>
        <w:jc w:val="both"/>
        <w:rPr>
          <w:rFonts w:ascii="Times New Roman" w:hAnsi="Times New Roman" w:cs="Times New Roman"/>
          <w:sz w:val="28"/>
          <w:szCs w:val="28"/>
        </w:rPr>
      </w:pPr>
      <w:r w:rsidRPr="00907E5F">
        <w:rPr>
          <w:rFonts w:ascii="Times New Roman" w:hAnsi="Times New Roman" w:cs="Times New Roman"/>
          <w:sz w:val="28"/>
          <w:szCs w:val="28"/>
        </w:rPr>
        <w:t xml:space="preserve"> </w:t>
      </w:r>
      <w:r w:rsidRPr="00907E5F">
        <w:rPr>
          <w:rFonts w:ascii="Times New Roman" w:hAnsi="Times New Roman" w:cs="Times New Roman"/>
          <w:sz w:val="28"/>
          <w:szCs w:val="28"/>
        </w:rPr>
        <w:tab/>
        <w:t xml:space="preserve">Кассовые расходы по  программе  составили 24 808,5 </w:t>
      </w:r>
      <w:r w:rsidR="008B26CF">
        <w:rPr>
          <w:rFonts w:ascii="Times New Roman" w:hAnsi="Times New Roman" w:cs="Times New Roman"/>
          <w:sz w:val="28"/>
          <w:szCs w:val="28"/>
        </w:rPr>
        <w:t>тыс. рублей</w:t>
      </w:r>
      <w:r w:rsidRPr="00907E5F">
        <w:rPr>
          <w:rFonts w:ascii="Times New Roman" w:hAnsi="Times New Roman" w:cs="Times New Roman"/>
          <w:sz w:val="28"/>
          <w:szCs w:val="28"/>
        </w:rPr>
        <w:t xml:space="preserve">  (</w:t>
      </w:r>
      <w:r>
        <w:rPr>
          <w:rFonts w:ascii="Times New Roman" w:hAnsi="Times New Roman" w:cs="Times New Roman"/>
          <w:sz w:val="28"/>
          <w:szCs w:val="28"/>
        </w:rPr>
        <w:t>100,0</w:t>
      </w:r>
      <w:r w:rsidRPr="00907E5F">
        <w:rPr>
          <w:rFonts w:ascii="Times New Roman" w:hAnsi="Times New Roman" w:cs="Times New Roman"/>
          <w:sz w:val="28"/>
          <w:szCs w:val="28"/>
        </w:rPr>
        <w:t xml:space="preserve"> %  от  плановых значений), в том числе:</w:t>
      </w:r>
    </w:p>
    <w:p w:rsidR="00E05D96" w:rsidRPr="00907E5F" w:rsidRDefault="00E05D96" w:rsidP="00E05D96">
      <w:pPr>
        <w:spacing w:after="0" w:line="240" w:lineRule="auto"/>
        <w:jc w:val="both"/>
        <w:rPr>
          <w:rFonts w:ascii="Times New Roman" w:hAnsi="Times New Roman" w:cs="Times New Roman"/>
          <w:sz w:val="28"/>
          <w:szCs w:val="28"/>
        </w:rPr>
      </w:pPr>
      <w:r w:rsidRPr="00907E5F">
        <w:rPr>
          <w:rFonts w:ascii="Times New Roman" w:hAnsi="Times New Roman" w:cs="Times New Roman"/>
          <w:sz w:val="28"/>
          <w:szCs w:val="28"/>
        </w:rPr>
        <w:tab/>
        <w:t>за счет краевого бюджета – 2</w:t>
      </w:r>
      <w:r w:rsidR="002262FE">
        <w:rPr>
          <w:rFonts w:ascii="Times New Roman" w:hAnsi="Times New Roman" w:cs="Times New Roman"/>
          <w:sz w:val="28"/>
          <w:szCs w:val="28"/>
        </w:rPr>
        <w:t xml:space="preserve"> </w:t>
      </w:r>
      <w:r w:rsidRPr="00907E5F">
        <w:rPr>
          <w:rFonts w:ascii="Times New Roman" w:hAnsi="Times New Roman" w:cs="Times New Roman"/>
          <w:sz w:val="28"/>
          <w:szCs w:val="28"/>
        </w:rPr>
        <w:t xml:space="preserve">362,6 </w:t>
      </w:r>
      <w:r w:rsidR="008B26CF">
        <w:rPr>
          <w:rFonts w:ascii="Times New Roman" w:hAnsi="Times New Roman" w:cs="Times New Roman"/>
          <w:sz w:val="28"/>
          <w:szCs w:val="28"/>
        </w:rPr>
        <w:t>тыс. рублей</w:t>
      </w:r>
      <w:r w:rsidRPr="00907E5F">
        <w:rPr>
          <w:rFonts w:ascii="Times New Roman" w:hAnsi="Times New Roman" w:cs="Times New Roman"/>
          <w:sz w:val="28"/>
          <w:szCs w:val="28"/>
        </w:rPr>
        <w:t xml:space="preserve"> (99,9%);</w:t>
      </w:r>
    </w:p>
    <w:p w:rsidR="00E05D96" w:rsidRPr="00907E5F" w:rsidRDefault="00E05D96" w:rsidP="00E05D96">
      <w:pPr>
        <w:spacing w:after="0" w:line="240" w:lineRule="auto"/>
        <w:jc w:val="both"/>
        <w:rPr>
          <w:rFonts w:ascii="Times New Roman" w:hAnsi="Times New Roman" w:cs="Times New Roman"/>
          <w:sz w:val="28"/>
          <w:szCs w:val="28"/>
        </w:rPr>
      </w:pPr>
      <w:r w:rsidRPr="00907E5F">
        <w:rPr>
          <w:rFonts w:ascii="Times New Roman" w:hAnsi="Times New Roman" w:cs="Times New Roman"/>
          <w:sz w:val="28"/>
          <w:szCs w:val="28"/>
        </w:rPr>
        <w:t xml:space="preserve"> </w:t>
      </w:r>
      <w:r w:rsidRPr="00907E5F">
        <w:rPr>
          <w:rFonts w:ascii="Times New Roman" w:hAnsi="Times New Roman" w:cs="Times New Roman"/>
          <w:sz w:val="28"/>
          <w:szCs w:val="28"/>
        </w:rPr>
        <w:tab/>
        <w:t>за счет средств местного бюджета – 22</w:t>
      </w:r>
      <w:r w:rsidR="002262FE">
        <w:rPr>
          <w:rFonts w:ascii="Times New Roman" w:hAnsi="Times New Roman" w:cs="Times New Roman"/>
          <w:sz w:val="28"/>
          <w:szCs w:val="28"/>
        </w:rPr>
        <w:t xml:space="preserve"> </w:t>
      </w:r>
      <w:r w:rsidRPr="00907E5F">
        <w:rPr>
          <w:rFonts w:ascii="Times New Roman" w:hAnsi="Times New Roman" w:cs="Times New Roman"/>
          <w:sz w:val="28"/>
          <w:szCs w:val="28"/>
        </w:rPr>
        <w:t xml:space="preserve">445,9 </w:t>
      </w:r>
      <w:r w:rsidR="008B26CF">
        <w:rPr>
          <w:rFonts w:ascii="Times New Roman" w:hAnsi="Times New Roman" w:cs="Times New Roman"/>
          <w:sz w:val="28"/>
          <w:szCs w:val="28"/>
        </w:rPr>
        <w:t>тыс. рублей</w:t>
      </w:r>
      <w:r w:rsidRPr="00907E5F">
        <w:rPr>
          <w:rFonts w:ascii="Times New Roman" w:hAnsi="Times New Roman" w:cs="Times New Roman"/>
          <w:sz w:val="28"/>
          <w:szCs w:val="28"/>
        </w:rPr>
        <w:t xml:space="preserve">  (</w:t>
      </w:r>
      <w:r>
        <w:rPr>
          <w:rFonts w:ascii="Times New Roman" w:hAnsi="Times New Roman" w:cs="Times New Roman"/>
          <w:sz w:val="28"/>
          <w:szCs w:val="28"/>
        </w:rPr>
        <w:t>100,0</w:t>
      </w:r>
      <w:r w:rsidRPr="00907E5F">
        <w:rPr>
          <w:rFonts w:ascii="Times New Roman" w:hAnsi="Times New Roman" w:cs="Times New Roman"/>
          <w:sz w:val="28"/>
          <w:szCs w:val="28"/>
        </w:rPr>
        <w:t>%)</w:t>
      </w:r>
      <w:r w:rsidR="003B47D3">
        <w:rPr>
          <w:rFonts w:ascii="Times New Roman" w:hAnsi="Times New Roman" w:cs="Times New Roman"/>
          <w:sz w:val="28"/>
          <w:szCs w:val="28"/>
        </w:rPr>
        <w:t>.</w:t>
      </w:r>
    </w:p>
    <w:p w:rsidR="00E05D96" w:rsidRPr="00907E5F" w:rsidRDefault="00E05D96" w:rsidP="00E05D96">
      <w:pPr>
        <w:spacing w:after="0" w:line="240" w:lineRule="auto"/>
        <w:jc w:val="both"/>
        <w:rPr>
          <w:rFonts w:ascii="Times New Roman" w:hAnsi="Times New Roman" w:cs="Times New Roman"/>
          <w:sz w:val="28"/>
          <w:szCs w:val="28"/>
        </w:rPr>
      </w:pPr>
      <w:r w:rsidRPr="00907E5F">
        <w:rPr>
          <w:rFonts w:ascii="Times New Roman" w:hAnsi="Times New Roman" w:cs="Times New Roman"/>
          <w:sz w:val="28"/>
          <w:szCs w:val="28"/>
        </w:rPr>
        <w:tab/>
        <w:t xml:space="preserve">Экономия бюджетных средств составила 11,4 </w:t>
      </w:r>
      <w:r w:rsidR="008B26CF">
        <w:rPr>
          <w:rFonts w:ascii="Times New Roman" w:hAnsi="Times New Roman" w:cs="Times New Roman"/>
          <w:sz w:val="28"/>
          <w:szCs w:val="28"/>
        </w:rPr>
        <w:t>тыс. рублей</w:t>
      </w:r>
      <w:r w:rsidRPr="00907E5F">
        <w:rPr>
          <w:rFonts w:ascii="Times New Roman" w:hAnsi="Times New Roman" w:cs="Times New Roman"/>
          <w:sz w:val="28"/>
          <w:szCs w:val="28"/>
        </w:rPr>
        <w:t xml:space="preserve"> (краевой бюджет – 1,3 </w:t>
      </w:r>
      <w:r w:rsidR="008B26CF">
        <w:rPr>
          <w:rFonts w:ascii="Times New Roman" w:hAnsi="Times New Roman" w:cs="Times New Roman"/>
          <w:sz w:val="28"/>
          <w:szCs w:val="28"/>
        </w:rPr>
        <w:t>тыс. рублей</w:t>
      </w:r>
      <w:r w:rsidRPr="00907E5F">
        <w:rPr>
          <w:rFonts w:ascii="Times New Roman" w:hAnsi="Times New Roman" w:cs="Times New Roman"/>
          <w:sz w:val="28"/>
          <w:szCs w:val="28"/>
        </w:rPr>
        <w:t xml:space="preserve">, местный бюджет – 10,1 </w:t>
      </w:r>
      <w:r w:rsidR="008B26CF">
        <w:rPr>
          <w:rFonts w:ascii="Times New Roman" w:hAnsi="Times New Roman" w:cs="Times New Roman"/>
          <w:sz w:val="28"/>
          <w:szCs w:val="28"/>
        </w:rPr>
        <w:t>тыс. рублей</w:t>
      </w:r>
      <w:r w:rsidRPr="00907E5F">
        <w:rPr>
          <w:rFonts w:ascii="Times New Roman" w:hAnsi="Times New Roman" w:cs="Times New Roman"/>
          <w:sz w:val="28"/>
          <w:szCs w:val="28"/>
        </w:rPr>
        <w:t>)</w:t>
      </w:r>
      <w:r w:rsidR="003B47D3">
        <w:rPr>
          <w:rFonts w:ascii="Times New Roman" w:hAnsi="Times New Roman" w:cs="Times New Roman"/>
          <w:sz w:val="28"/>
          <w:szCs w:val="28"/>
        </w:rPr>
        <w:t>.</w:t>
      </w:r>
    </w:p>
    <w:p w:rsidR="00E05D96" w:rsidRPr="00A719EB" w:rsidRDefault="00E05D96" w:rsidP="00E05D96">
      <w:pPr>
        <w:pStyle w:val="ConsPlusTitle"/>
        <w:shd w:val="clear" w:color="auto" w:fill="FFFFFF"/>
        <w:tabs>
          <w:tab w:val="left" w:pos="709"/>
        </w:tabs>
        <w:ind w:firstLine="709"/>
        <w:jc w:val="both"/>
        <w:rPr>
          <w:b w:val="0"/>
        </w:rPr>
      </w:pPr>
      <w:r w:rsidRPr="00A719EB">
        <w:rPr>
          <w:b w:val="0"/>
        </w:rPr>
        <w:t>Фактически из 45 запланированных мероприяти</w:t>
      </w:r>
      <w:r w:rsidR="003B47D3">
        <w:rPr>
          <w:b w:val="0"/>
        </w:rPr>
        <w:t>й</w:t>
      </w:r>
      <w:r w:rsidRPr="00A719EB">
        <w:rPr>
          <w:b w:val="0"/>
        </w:rPr>
        <w:t xml:space="preserve"> подпрограмм  в полном объеме выполнено 45 мероприятий, степень  реализации программных мероприятий составила  100 % .</w:t>
      </w:r>
    </w:p>
    <w:p w:rsidR="00E05D96" w:rsidRDefault="00E05D96" w:rsidP="00E05D96">
      <w:pPr>
        <w:pStyle w:val="ConsPlusTitle"/>
        <w:shd w:val="clear" w:color="auto" w:fill="FFFFFF"/>
        <w:tabs>
          <w:tab w:val="left" w:pos="709"/>
        </w:tabs>
        <w:ind w:firstLine="709"/>
        <w:jc w:val="both"/>
        <w:rPr>
          <w:b w:val="0"/>
        </w:rPr>
      </w:pPr>
      <w:r w:rsidRPr="00A719EB">
        <w:rPr>
          <w:b w:val="0"/>
        </w:rPr>
        <w:t>Полностью достигнуты   плановые значения целевых показателей по 33 показателям  из 34,  предусмотренных к достижению в   2017  году, или 97 %.</w:t>
      </w:r>
      <w:r w:rsidRPr="00A719EB">
        <w:rPr>
          <w:b w:val="0"/>
        </w:rPr>
        <w:br/>
      </w:r>
      <w:r>
        <w:rPr>
          <w:b w:val="0"/>
        </w:rPr>
        <w:t xml:space="preserve">           </w:t>
      </w:r>
      <w:r w:rsidRPr="00A719EB">
        <w:rPr>
          <w:b w:val="0"/>
        </w:rPr>
        <w:t>По 7 подпрограммам плановые значения целевых показателей</w:t>
      </w:r>
      <w:r>
        <w:rPr>
          <w:b w:val="0"/>
        </w:rPr>
        <w:t xml:space="preserve"> выполнены в полном объеме.</w:t>
      </w:r>
    </w:p>
    <w:p w:rsidR="00E05D96" w:rsidRPr="006D2D98" w:rsidRDefault="00E05D96" w:rsidP="00E05D96">
      <w:pPr>
        <w:pStyle w:val="ConsPlusTitle"/>
        <w:shd w:val="clear" w:color="auto" w:fill="FFFFFF"/>
        <w:tabs>
          <w:tab w:val="left" w:pos="709"/>
        </w:tabs>
        <w:ind w:firstLine="709"/>
        <w:jc w:val="both"/>
        <w:rPr>
          <w:b w:val="0"/>
          <w:strike/>
        </w:rPr>
      </w:pPr>
      <w:r>
        <w:rPr>
          <w:b w:val="0"/>
        </w:rPr>
        <w:t>Превысил</w:t>
      </w:r>
      <w:r w:rsidRPr="00C74A23">
        <w:rPr>
          <w:b w:val="0"/>
        </w:rPr>
        <w:t xml:space="preserve"> планов</w:t>
      </w:r>
      <w:r>
        <w:rPr>
          <w:b w:val="0"/>
        </w:rPr>
        <w:t>ое</w:t>
      </w:r>
      <w:r w:rsidRPr="00C74A23">
        <w:rPr>
          <w:b w:val="0"/>
        </w:rPr>
        <w:t xml:space="preserve"> значени</w:t>
      </w:r>
      <w:r>
        <w:rPr>
          <w:b w:val="0"/>
        </w:rPr>
        <w:t>е</w:t>
      </w:r>
      <w:r w:rsidRPr="00C74A23">
        <w:rPr>
          <w:b w:val="0"/>
        </w:rPr>
        <w:t xml:space="preserve"> целевой показатель</w:t>
      </w:r>
      <w:r>
        <w:rPr>
          <w:b w:val="0"/>
        </w:rPr>
        <w:t xml:space="preserve"> «Стабилизация общего количества преступлений, совершенных по линии НОН, выявление преступлений по линии </w:t>
      </w:r>
      <w:proofErr w:type="spellStart"/>
      <w:r>
        <w:rPr>
          <w:b w:val="0"/>
        </w:rPr>
        <w:t>притоносодержательства</w:t>
      </w:r>
      <w:proofErr w:type="spellEnd"/>
      <w:r>
        <w:rPr>
          <w:b w:val="0"/>
        </w:rPr>
        <w:t>, сбыт курительных смесей «Спайс» и др.»</w:t>
      </w:r>
      <w:r w:rsidRPr="00C74A23">
        <w:rPr>
          <w:b w:val="0"/>
        </w:rPr>
        <w:t xml:space="preserve"> по подпрограмме</w:t>
      </w:r>
      <w:r>
        <w:t xml:space="preserve"> </w:t>
      </w:r>
      <w:r w:rsidRPr="00CF747A">
        <w:rPr>
          <w:b w:val="0"/>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Pr>
          <w:b w:val="0"/>
        </w:rPr>
        <w:t>. По итогам года совершено 105 преступлений, что превысило планируемое значение на 11,7%.</w:t>
      </w:r>
    </w:p>
    <w:p w:rsidR="002E5394" w:rsidRPr="00934471" w:rsidRDefault="00883657" w:rsidP="002E5394">
      <w:pPr>
        <w:spacing w:after="0" w:line="240" w:lineRule="auto"/>
        <w:ind w:firstLine="708"/>
        <w:jc w:val="both"/>
        <w:rPr>
          <w:rFonts w:ascii="Times New Roman" w:eastAsia="Times New Roman" w:hAnsi="Times New Roman" w:cs="Times New Roman"/>
          <w:sz w:val="28"/>
        </w:rPr>
      </w:pPr>
      <w:r>
        <w:rPr>
          <w:rFonts w:ascii="Times New Roman" w:hAnsi="Times New Roman" w:cs="Times New Roman"/>
          <w:sz w:val="28"/>
          <w:szCs w:val="28"/>
        </w:rPr>
        <w:t xml:space="preserve"> </w:t>
      </w:r>
      <w:bookmarkStart w:id="10" w:name="_Toc418850706"/>
      <w:bookmarkEnd w:id="9"/>
      <w:r w:rsidR="002E5394" w:rsidRPr="00934471">
        <w:rPr>
          <w:rFonts w:ascii="Times New Roman" w:eastAsia="Times New Roman" w:hAnsi="Times New Roman" w:cs="Times New Roman"/>
          <w:sz w:val="28"/>
        </w:rPr>
        <w:t>Контрольные события, предусмотренные планом реализации муниципальной программы, выполнены в полном объеме</w:t>
      </w:r>
      <w:r w:rsidR="00E05D96">
        <w:rPr>
          <w:rFonts w:ascii="Times New Roman" w:eastAsia="Times New Roman" w:hAnsi="Times New Roman" w:cs="Times New Roman"/>
          <w:sz w:val="28"/>
        </w:rPr>
        <w:t>,</w:t>
      </w:r>
      <w:r w:rsidR="002E5394" w:rsidRPr="00934471">
        <w:rPr>
          <w:rFonts w:ascii="Times New Roman" w:eastAsia="Times New Roman" w:hAnsi="Times New Roman" w:cs="Times New Roman"/>
          <w:sz w:val="28"/>
        </w:rPr>
        <w:t xml:space="preserve"> в установленные сроки. </w:t>
      </w:r>
    </w:p>
    <w:p w:rsidR="00144254" w:rsidRPr="00711519" w:rsidRDefault="002E5394" w:rsidP="00144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4254" w:rsidRPr="00711519">
        <w:rPr>
          <w:rFonts w:ascii="Times New Roman" w:hAnsi="Times New Roman" w:cs="Times New Roman"/>
          <w:sz w:val="28"/>
          <w:szCs w:val="28"/>
        </w:rPr>
        <w:t xml:space="preserve">Цели и задачи муниципальной программы </w:t>
      </w:r>
      <w:r w:rsidR="00144254">
        <w:rPr>
          <w:rFonts w:ascii="Times New Roman" w:hAnsi="Times New Roman" w:cs="Times New Roman"/>
          <w:sz w:val="28"/>
          <w:szCs w:val="28"/>
        </w:rPr>
        <w:t>достигаются</w:t>
      </w:r>
      <w:r w:rsidR="00144254" w:rsidRPr="00711519">
        <w:rPr>
          <w:rFonts w:ascii="Times New Roman" w:hAnsi="Times New Roman" w:cs="Times New Roman"/>
          <w:sz w:val="28"/>
          <w:szCs w:val="28"/>
        </w:rPr>
        <w:t xml:space="preserve"> в </w:t>
      </w:r>
      <w:r w:rsidR="00144254">
        <w:rPr>
          <w:rFonts w:ascii="Times New Roman" w:hAnsi="Times New Roman" w:cs="Times New Roman"/>
          <w:sz w:val="28"/>
          <w:szCs w:val="28"/>
        </w:rPr>
        <w:t>ходе реализации</w:t>
      </w:r>
      <w:r w:rsidR="00144254" w:rsidRPr="00711519">
        <w:rPr>
          <w:rFonts w:ascii="Times New Roman" w:hAnsi="Times New Roman" w:cs="Times New Roman"/>
          <w:sz w:val="28"/>
          <w:szCs w:val="28"/>
        </w:rPr>
        <w:t xml:space="preserve"> </w:t>
      </w:r>
      <w:r w:rsidR="008438CC">
        <w:rPr>
          <w:rFonts w:ascii="Times New Roman" w:hAnsi="Times New Roman" w:cs="Times New Roman"/>
          <w:sz w:val="28"/>
          <w:szCs w:val="28"/>
        </w:rPr>
        <w:t>восьми,</w:t>
      </w:r>
      <w:r w:rsidR="00144254" w:rsidRPr="00711519">
        <w:rPr>
          <w:rFonts w:ascii="Times New Roman" w:hAnsi="Times New Roman" w:cs="Times New Roman"/>
          <w:sz w:val="28"/>
          <w:szCs w:val="28"/>
        </w:rPr>
        <w:t xml:space="preserve"> </w:t>
      </w:r>
      <w:r w:rsidR="00CC1169">
        <w:rPr>
          <w:rFonts w:ascii="Times New Roman" w:hAnsi="Times New Roman" w:cs="Times New Roman"/>
          <w:sz w:val="28"/>
          <w:szCs w:val="28"/>
        </w:rPr>
        <w:t xml:space="preserve">входящих в ее состав </w:t>
      </w:r>
      <w:r w:rsidR="00144254" w:rsidRPr="00711519">
        <w:rPr>
          <w:rFonts w:ascii="Times New Roman" w:hAnsi="Times New Roman" w:cs="Times New Roman"/>
          <w:sz w:val="28"/>
          <w:szCs w:val="28"/>
        </w:rPr>
        <w:t>подпрограмм</w:t>
      </w:r>
      <w:r w:rsidR="008438CC">
        <w:rPr>
          <w:rFonts w:ascii="Times New Roman" w:hAnsi="Times New Roman" w:cs="Times New Roman"/>
          <w:sz w:val="28"/>
          <w:szCs w:val="28"/>
        </w:rPr>
        <w:t>.</w:t>
      </w:r>
    </w:p>
    <w:p w:rsidR="00044D50" w:rsidRPr="00105515" w:rsidRDefault="00044D50" w:rsidP="00044D50">
      <w:pPr>
        <w:spacing w:after="0" w:line="240" w:lineRule="auto"/>
        <w:rPr>
          <w:b/>
        </w:rPr>
      </w:pPr>
    </w:p>
    <w:p w:rsidR="00044D50" w:rsidRPr="00DE7FBE" w:rsidRDefault="00455A8D" w:rsidP="00044D50">
      <w:pPr>
        <w:spacing w:after="0" w:line="240" w:lineRule="auto"/>
        <w:jc w:val="center"/>
        <w:rPr>
          <w:rFonts w:ascii="Times New Roman" w:hAnsi="Times New Roman" w:cs="Times New Roman"/>
          <w:b/>
          <w:sz w:val="24"/>
          <w:szCs w:val="24"/>
        </w:rPr>
      </w:pPr>
      <w:r w:rsidRPr="00DE7FBE">
        <w:rPr>
          <w:rFonts w:ascii="Times New Roman" w:hAnsi="Times New Roman" w:cs="Times New Roman"/>
          <w:b/>
          <w:sz w:val="28"/>
          <w:szCs w:val="28"/>
        </w:rPr>
        <w:t>3.6.</w:t>
      </w:r>
      <w:r w:rsidR="00044D50" w:rsidRPr="00DE7FBE">
        <w:rPr>
          <w:rFonts w:ascii="Times New Roman" w:hAnsi="Times New Roman" w:cs="Times New Roman"/>
          <w:b/>
          <w:sz w:val="28"/>
          <w:szCs w:val="28"/>
        </w:rPr>
        <w:t>1. О ходе реализации подпрограммы</w:t>
      </w:r>
      <w:r w:rsidRPr="00DE7FBE">
        <w:rPr>
          <w:rFonts w:ascii="Times New Roman" w:hAnsi="Times New Roman" w:cs="Times New Roman"/>
          <w:b/>
          <w:sz w:val="28"/>
          <w:szCs w:val="28"/>
        </w:rPr>
        <w:t xml:space="preserve"> </w:t>
      </w:r>
      <w:r w:rsidR="003B47D3">
        <w:rPr>
          <w:rStyle w:val="a9"/>
          <w:rFonts w:ascii="Times New Roman" w:hAnsi="Times New Roman"/>
          <w:b/>
          <w:color w:val="auto"/>
          <w:sz w:val="28"/>
          <w:szCs w:val="28"/>
        </w:rPr>
        <w:t>«</w:t>
      </w:r>
      <w:r w:rsidR="00044D50" w:rsidRPr="00DE7FBE">
        <w:rPr>
          <w:rStyle w:val="a9"/>
          <w:rFonts w:ascii="Times New Roman" w:hAnsi="Times New Roman"/>
          <w:b/>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3B47D3">
        <w:rPr>
          <w:rStyle w:val="a9"/>
          <w:rFonts w:ascii="Times New Roman" w:hAnsi="Times New Roman"/>
          <w:b/>
          <w:color w:val="auto"/>
          <w:sz w:val="28"/>
          <w:szCs w:val="28"/>
        </w:rPr>
        <w:t>»</w:t>
      </w:r>
    </w:p>
    <w:p w:rsidR="00044D50" w:rsidRPr="00DE7FBE" w:rsidRDefault="00044D50" w:rsidP="00044D50">
      <w:pPr>
        <w:spacing w:after="0" w:line="240" w:lineRule="auto"/>
        <w:rPr>
          <w:rFonts w:ascii="Times New Roman" w:hAnsi="Times New Roman" w:cs="Times New Roman"/>
          <w:b/>
          <w:sz w:val="24"/>
          <w:szCs w:val="24"/>
        </w:rPr>
      </w:pPr>
    </w:p>
    <w:bookmarkEnd w:id="10"/>
    <w:p w:rsidR="00044D50" w:rsidRPr="00DA7358" w:rsidRDefault="007A4E37" w:rsidP="00DA7358">
      <w:pPr>
        <w:pStyle w:val="2"/>
        <w:spacing w:before="0"/>
        <w:ind w:firstLine="71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044D50" w:rsidRPr="00DA7358">
        <w:rPr>
          <w:rFonts w:ascii="Times New Roman" w:hAnsi="Times New Roman" w:cs="Times New Roman"/>
          <w:b w:val="0"/>
          <w:color w:val="auto"/>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044D50" w:rsidRPr="00105515" w:rsidRDefault="00E20A4A" w:rsidP="00044D50">
      <w:pPr>
        <w:spacing w:after="0" w:line="240" w:lineRule="auto"/>
        <w:jc w:val="both"/>
        <w:rPr>
          <w:rFonts w:ascii="Times New Roman" w:hAnsi="Times New Roman" w:cs="Times New Roman"/>
          <w:strike/>
          <w:sz w:val="28"/>
          <w:szCs w:val="28"/>
        </w:rPr>
      </w:pPr>
      <w:r>
        <w:rPr>
          <w:rFonts w:ascii="Times New Roman" w:hAnsi="Times New Roman" w:cs="Times New Roman"/>
          <w:sz w:val="28"/>
          <w:szCs w:val="28"/>
        </w:rPr>
        <w:t xml:space="preserve">          </w:t>
      </w:r>
      <w:r w:rsidR="007A4E37">
        <w:rPr>
          <w:rFonts w:ascii="Times New Roman" w:hAnsi="Times New Roman" w:cs="Times New Roman"/>
          <w:sz w:val="28"/>
          <w:szCs w:val="28"/>
        </w:rPr>
        <w:t xml:space="preserve"> </w:t>
      </w:r>
      <w:r w:rsidR="00044D50" w:rsidRPr="00105515">
        <w:rPr>
          <w:rFonts w:ascii="Times New Roman" w:hAnsi="Times New Roman" w:cs="Times New Roman"/>
          <w:sz w:val="28"/>
          <w:szCs w:val="28"/>
        </w:rPr>
        <w:t xml:space="preserve">Главные распорядители бюджетных средств – администрация муниципального образования Кавказский район, отдел молодежной политики, управление образования, отдел культуры, отдел </w:t>
      </w:r>
      <w:r w:rsidR="00D52613">
        <w:rPr>
          <w:rFonts w:ascii="Times New Roman" w:hAnsi="Times New Roman" w:cs="Times New Roman"/>
          <w:sz w:val="28"/>
          <w:szCs w:val="28"/>
        </w:rPr>
        <w:t>здравоохранения</w:t>
      </w:r>
      <w:r w:rsidR="00044D50" w:rsidRPr="00105515">
        <w:rPr>
          <w:rFonts w:ascii="Times New Roman" w:hAnsi="Times New Roman" w:cs="Times New Roman"/>
          <w:sz w:val="28"/>
          <w:szCs w:val="28"/>
        </w:rPr>
        <w:t>.</w:t>
      </w:r>
    </w:p>
    <w:p w:rsidR="007A4E37" w:rsidRPr="00D52613" w:rsidRDefault="00493BF8" w:rsidP="00044D50">
      <w:pPr>
        <w:spacing w:after="0" w:line="240" w:lineRule="auto"/>
        <w:jc w:val="both"/>
        <w:rPr>
          <w:rFonts w:ascii="Times New Roman" w:hAnsi="Times New Roman" w:cs="Times New Roman"/>
          <w:sz w:val="28"/>
          <w:szCs w:val="28"/>
        </w:rPr>
      </w:pPr>
      <w:r w:rsidRPr="00D52613">
        <w:rPr>
          <w:rFonts w:ascii="Times New Roman" w:hAnsi="Times New Roman" w:cs="Times New Roman"/>
          <w:color w:val="00B050"/>
          <w:sz w:val="28"/>
          <w:szCs w:val="28"/>
        </w:rPr>
        <w:t xml:space="preserve">           </w:t>
      </w:r>
      <w:r w:rsidR="00044D50" w:rsidRPr="00D52613">
        <w:rPr>
          <w:rFonts w:ascii="Times New Roman" w:hAnsi="Times New Roman" w:cs="Times New Roman"/>
          <w:sz w:val="28"/>
          <w:szCs w:val="28"/>
        </w:rPr>
        <w:t>Объем бюджетного финансирования подпрограммы в 201</w:t>
      </w:r>
      <w:r w:rsidR="00D52613" w:rsidRPr="00D52613">
        <w:rPr>
          <w:rFonts w:ascii="Times New Roman" w:hAnsi="Times New Roman" w:cs="Times New Roman"/>
          <w:sz w:val="28"/>
          <w:szCs w:val="28"/>
        </w:rPr>
        <w:t>7</w:t>
      </w:r>
      <w:r w:rsidR="00044D50" w:rsidRPr="00D52613">
        <w:rPr>
          <w:rFonts w:ascii="Times New Roman" w:hAnsi="Times New Roman" w:cs="Times New Roman"/>
          <w:sz w:val="28"/>
          <w:szCs w:val="28"/>
        </w:rPr>
        <w:t xml:space="preserve"> году был предусмотрен </w:t>
      </w:r>
      <w:r w:rsidR="00D52613" w:rsidRPr="00D52613">
        <w:rPr>
          <w:rFonts w:ascii="Times New Roman" w:eastAsia="Times New Roman" w:hAnsi="Times New Roman" w:cs="Times New Roman"/>
          <w:sz w:val="28"/>
          <w:szCs w:val="28"/>
        </w:rPr>
        <w:t xml:space="preserve">в сумме 15 737,9 тыс. рублей, </w:t>
      </w:r>
      <w:r w:rsidR="00044D50" w:rsidRPr="00D52613">
        <w:rPr>
          <w:rFonts w:ascii="Times New Roman" w:hAnsi="Times New Roman" w:cs="Times New Roman"/>
          <w:sz w:val="28"/>
          <w:szCs w:val="28"/>
        </w:rPr>
        <w:t xml:space="preserve"> </w:t>
      </w:r>
      <w:r w:rsidR="007A4E37" w:rsidRPr="00D52613">
        <w:rPr>
          <w:rFonts w:ascii="Times New Roman" w:hAnsi="Times New Roman" w:cs="Times New Roman"/>
          <w:sz w:val="28"/>
          <w:szCs w:val="28"/>
        </w:rPr>
        <w:t>в том числе:</w:t>
      </w:r>
    </w:p>
    <w:p w:rsidR="007A4E37" w:rsidRPr="00D52613" w:rsidRDefault="007A4E37" w:rsidP="007A4E37">
      <w:pPr>
        <w:spacing w:after="0" w:line="240" w:lineRule="auto"/>
        <w:jc w:val="both"/>
        <w:rPr>
          <w:rFonts w:ascii="Times New Roman" w:hAnsi="Times New Roman" w:cs="Times New Roman"/>
          <w:sz w:val="28"/>
          <w:szCs w:val="28"/>
        </w:rPr>
      </w:pPr>
      <w:r w:rsidRPr="00D52613">
        <w:rPr>
          <w:rFonts w:ascii="Times New Roman" w:hAnsi="Times New Roman" w:cs="Times New Roman"/>
          <w:sz w:val="28"/>
          <w:szCs w:val="28"/>
        </w:rPr>
        <w:t xml:space="preserve">           - за счет сре</w:t>
      </w:r>
      <w:proofErr w:type="gramStart"/>
      <w:r w:rsidRPr="00D52613">
        <w:rPr>
          <w:rFonts w:ascii="Times New Roman" w:hAnsi="Times New Roman" w:cs="Times New Roman"/>
          <w:sz w:val="28"/>
          <w:szCs w:val="28"/>
        </w:rPr>
        <w:t>дств кр</w:t>
      </w:r>
      <w:proofErr w:type="gramEnd"/>
      <w:r w:rsidRPr="00D52613">
        <w:rPr>
          <w:rFonts w:ascii="Times New Roman" w:hAnsi="Times New Roman" w:cs="Times New Roman"/>
          <w:sz w:val="28"/>
          <w:szCs w:val="28"/>
        </w:rPr>
        <w:t xml:space="preserve">аевого бюджета -  </w:t>
      </w:r>
      <w:r w:rsidR="00D52613" w:rsidRPr="00D52613">
        <w:rPr>
          <w:rFonts w:ascii="Times New Roman" w:hAnsi="Times New Roman" w:cs="Times New Roman"/>
          <w:sz w:val="28"/>
          <w:szCs w:val="28"/>
        </w:rPr>
        <w:t>2 363,9</w:t>
      </w:r>
      <w:r w:rsidRPr="00D52613">
        <w:rPr>
          <w:rFonts w:ascii="Times New Roman" w:hAnsi="Times New Roman" w:cs="Times New Roman"/>
          <w:sz w:val="28"/>
          <w:szCs w:val="28"/>
        </w:rPr>
        <w:t xml:space="preserve"> тыс. рублей,</w:t>
      </w:r>
    </w:p>
    <w:p w:rsidR="007A4E37" w:rsidRPr="00D52613" w:rsidRDefault="007A4E37" w:rsidP="00044D50">
      <w:pPr>
        <w:spacing w:after="0" w:line="240" w:lineRule="auto"/>
        <w:jc w:val="both"/>
        <w:rPr>
          <w:rFonts w:ascii="Times New Roman" w:hAnsi="Times New Roman" w:cs="Times New Roman"/>
          <w:sz w:val="28"/>
          <w:szCs w:val="28"/>
        </w:rPr>
      </w:pPr>
      <w:r w:rsidRPr="00D52613">
        <w:rPr>
          <w:rFonts w:ascii="Times New Roman" w:hAnsi="Times New Roman" w:cs="Times New Roman"/>
          <w:sz w:val="28"/>
          <w:szCs w:val="28"/>
        </w:rPr>
        <w:t xml:space="preserve">           - за счет средств местного бюджета – </w:t>
      </w:r>
      <w:r w:rsidR="00D52613" w:rsidRPr="00D52613">
        <w:rPr>
          <w:rFonts w:ascii="Times New Roman" w:hAnsi="Times New Roman" w:cs="Times New Roman"/>
          <w:sz w:val="28"/>
          <w:szCs w:val="28"/>
        </w:rPr>
        <w:t>13 374,0</w:t>
      </w:r>
      <w:r w:rsidRPr="00D52613">
        <w:rPr>
          <w:rFonts w:ascii="Times New Roman" w:hAnsi="Times New Roman" w:cs="Times New Roman"/>
          <w:sz w:val="28"/>
          <w:szCs w:val="28"/>
        </w:rPr>
        <w:t xml:space="preserve"> тыс. рублей. </w:t>
      </w:r>
    </w:p>
    <w:p w:rsidR="007A4E37" w:rsidRPr="00D52613" w:rsidRDefault="007A4E37" w:rsidP="00044D50">
      <w:pPr>
        <w:spacing w:after="0" w:line="240" w:lineRule="auto"/>
        <w:jc w:val="both"/>
        <w:rPr>
          <w:rFonts w:ascii="Times New Roman" w:hAnsi="Times New Roman" w:cs="Times New Roman"/>
          <w:sz w:val="28"/>
          <w:szCs w:val="28"/>
        </w:rPr>
      </w:pPr>
      <w:r w:rsidRPr="00D52613">
        <w:rPr>
          <w:rFonts w:ascii="Times New Roman" w:hAnsi="Times New Roman" w:cs="Times New Roman"/>
          <w:sz w:val="28"/>
          <w:szCs w:val="28"/>
        </w:rPr>
        <w:t xml:space="preserve">          </w:t>
      </w:r>
      <w:r w:rsidR="006143AC" w:rsidRPr="00D52613">
        <w:rPr>
          <w:rFonts w:ascii="Times New Roman" w:hAnsi="Times New Roman" w:cs="Times New Roman"/>
          <w:sz w:val="28"/>
          <w:szCs w:val="28"/>
        </w:rPr>
        <w:t xml:space="preserve"> </w:t>
      </w:r>
      <w:r w:rsidRPr="00D52613">
        <w:rPr>
          <w:rFonts w:ascii="Times New Roman" w:hAnsi="Times New Roman" w:cs="Times New Roman"/>
          <w:sz w:val="28"/>
          <w:szCs w:val="28"/>
        </w:rPr>
        <w:t>Кассовые расходы составили</w:t>
      </w:r>
      <w:r w:rsidR="00044D50" w:rsidRPr="00D52613">
        <w:rPr>
          <w:rFonts w:ascii="Times New Roman" w:hAnsi="Times New Roman" w:cs="Times New Roman"/>
          <w:sz w:val="28"/>
          <w:szCs w:val="28"/>
        </w:rPr>
        <w:t xml:space="preserve"> </w:t>
      </w:r>
      <w:r w:rsidR="00D52613" w:rsidRPr="00D52613">
        <w:rPr>
          <w:rFonts w:ascii="Times New Roman" w:eastAsia="Times New Roman" w:hAnsi="Times New Roman" w:cs="Times New Roman"/>
          <w:sz w:val="28"/>
          <w:szCs w:val="28"/>
        </w:rPr>
        <w:t xml:space="preserve">15 735,9 тыс. рублей или 100 %, </w:t>
      </w:r>
      <w:r w:rsidRPr="00D52613">
        <w:rPr>
          <w:rFonts w:ascii="Times New Roman" w:hAnsi="Times New Roman" w:cs="Times New Roman"/>
          <w:sz w:val="28"/>
          <w:szCs w:val="28"/>
        </w:rPr>
        <w:t>в том числе:</w:t>
      </w:r>
    </w:p>
    <w:p w:rsidR="007A4E37" w:rsidRPr="00D52613" w:rsidRDefault="007A4E37" w:rsidP="007A4E37">
      <w:pPr>
        <w:spacing w:after="0" w:line="240" w:lineRule="auto"/>
        <w:jc w:val="both"/>
        <w:rPr>
          <w:rFonts w:ascii="Times New Roman" w:hAnsi="Times New Roman" w:cs="Times New Roman"/>
          <w:sz w:val="28"/>
          <w:szCs w:val="28"/>
        </w:rPr>
      </w:pPr>
      <w:r w:rsidRPr="00D52613">
        <w:rPr>
          <w:rFonts w:ascii="Times New Roman" w:hAnsi="Times New Roman" w:cs="Times New Roman"/>
          <w:sz w:val="28"/>
          <w:szCs w:val="28"/>
        </w:rPr>
        <w:t xml:space="preserve">           - за счет сре</w:t>
      </w:r>
      <w:proofErr w:type="gramStart"/>
      <w:r w:rsidRPr="00D52613">
        <w:rPr>
          <w:rFonts w:ascii="Times New Roman" w:hAnsi="Times New Roman" w:cs="Times New Roman"/>
          <w:sz w:val="28"/>
          <w:szCs w:val="28"/>
        </w:rPr>
        <w:t>дств кр</w:t>
      </w:r>
      <w:proofErr w:type="gramEnd"/>
      <w:r w:rsidRPr="00D52613">
        <w:rPr>
          <w:rFonts w:ascii="Times New Roman" w:hAnsi="Times New Roman" w:cs="Times New Roman"/>
          <w:sz w:val="28"/>
          <w:szCs w:val="28"/>
        </w:rPr>
        <w:t xml:space="preserve">аевого бюджета  - </w:t>
      </w:r>
      <w:r w:rsidR="00D52613" w:rsidRPr="00D52613">
        <w:rPr>
          <w:rFonts w:ascii="Times New Roman" w:hAnsi="Times New Roman" w:cs="Times New Roman"/>
          <w:sz w:val="28"/>
          <w:szCs w:val="28"/>
        </w:rPr>
        <w:t>2 362,6</w:t>
      </w:r>
      <w:r w:rsidRPr="00D52613">
        <w:rPr>
          <w:rFonts w:ascii="Times New Roman" w:hAnsi="Times New Roman" w:cs="Times New Roman"/>
          <w:sz w:val="28"/>
          <w:szCs w:val="28"/>
        </w:rPr>
        <w:t xml:space="preserve"> тыс. рублей  или </w:t>
      </w:r>
      <w:r w:rsidR="00D52613" w:rsidRPr="00D52613">
        <w:rPr>
          <w:rFonts w:ascii="Times New Roman" w:hAnsi="Times New Roman" w:cs="Times New Roman"/>
          <w:sz w:val="28"/>
          <w:szCs w:val="28"/>
        </w:rPr>
        <w:t>99,9</w:t>
      </w:r>
      <w:r w:rsidRPr="00D52613">
        <w:rPr>
          <w:rFonts w:ascii="Times New Roman" w:hAnsi="Times New Roman" w:cs="Times New Roman"/>
          <w:sz w:val="28"/>
          <w:szCs w:val="28"/>
        </w:rPr>
        <w:t xml:space="preserve"> %.</w:t>
      </w:r>
    </w:p>
    <w:p w:rsidR="0009001A" w:rsidRPr="00D52613" w:rsidRDefault="007A4E37" w:rsidP="00044D50">
      <w:pPr>
        <w:spacing w:after="0" w:line="240" w:lineRule="auto"/>
        <w:jc w:val="both"/>
        <w:rPr>
          <w:rFonts w:ascii="Times New Roman" w:hAnsi="Times New Roman" w:cs="Times New Roman"/>
          <w:sz w:val="28"/>
          <w:szCs w:val="28"/>
        </w:rPr>
      </w:pPr>
      <w:r w:rsidRPr="00D52613">
        <w:rPr>
          <w:rFonts w:ascii="Times New Roman" w:hAnsi="Times New Roman" w:cs="Times New Roman"/>
          <w:sz w:val="28"/>
          <w:szCs w:val="28"/>
        </w:rPr>
        <w:t xml:space="preserve">           - </w:t>
      </w:r>
      <w:r w:rsidR="00044D50" w:rsidRPr="00D52613">
        <w:rPr>
          <w:rFonts w:ascii="Times New Roman" w:hAnsi="Times New Roman" w:cs="Times New Roman"/>
          <w:sz w:val="28"/>
          <w:szCs w:val="28"/>
        </w:rPr>
        <w:t xml:space="preserve">за счет средств местного бюджета </w:t>
      </w:r>
      <w:r w:rsidRPr="00D52613">
        <w:rPr>
          <w:rFonts w:ascii="Times New Roman" w:hAnsi="Times New Roman" w:cs="Times New Roman"/>
          <w:sz w:val="28"/>
          <w:szCs w:val="28"/>
        </w:rPr>
        <w:t>-</w:t>
      </w:r>
      <w:r w:rsidR="00D52613" w:rsidRPr="00D52613">
        <w:rPr>
          <w:rFonts w:ascii="Times New Roman" w:hAnsi="Times New Roman" w:cs="Times New Roman"/>
          <w:sz w:val="28"/>
          <w:szCs w:val="28"/>
        </w:rPr>
        <w:t>13 373,3</w:t>
      </w:r>
      <w:r w:rsidR="00044D50" w:rsidRPr="00D52613">
        <w:rPr>
          <w:rFonts w:ascii="Times New Roman" w:hAnsi="Times New Roman" w:cs="Times New Roman"/>
          <w:sz w:val="28"/>
          <w:szCs w:val="28"/>
        </w:rPr>
        <w:t xml:space="preserve"> тыс. рублей или 100 %</w:t>
      </w:r>
      <w:r w:rsidRPr="00D52613">
        <w:rPr>
          <w:rFonts w:ascii="Times New Roman" w:hAnsi="Times New Roman" w:cs="Times New Roman"/>
          <w:sz w:val="28"/>
          <w:szCs w:val="28"/>
        </w:rPr>
        <w:t>.</w:t>
      </w:r>
      <w:r w:rsidR="0009001A" w:rsidRPr="00D52613">
        <w:rPr>
          <w:rFonts w:ascii="Times New Roman" w:hAnsi="Times New Roman" w:cs="Times New Roman"/>
          <w:sz w:val="28"/>
          <w:szCs w:val="28"/>
        </w:rPr>
        <w:t xml:space="preserve"> </w:t>
      </w:r>
    </w:p>
    <w:p w:rsidR="00D52613" w:rsidRPr="00D52613" w:rsidRDefault="0052781C" w:rsidP="00D52613">
      <w:pPr>
        <w:spacing w:after="0" w:line="240" w:lineRule="auto"/>
        <w:jc w:val="both"/>
        <w:rPr>
          <w:rFonts w:ascii="Times New Roman" w:eastAsia="Times New Roman" w:hAnsi="Times New Roman" w:cs="Times New Roman"/>
          <w:sz w:val="28"/>
          <w:szCs w:val="28"/>
        </w:rPr>
      </w:pPr>
      <w:r w:rsidRPr="00D52613">
        <w:rPr>
          <w:rFonts w:ascii="Times New Roman" w:hAnsi="Times New Roman" w:cs="Times New Roman"/>
          <w:color w:val="00B050"/>
          <w:sz w:val="28"/>
          <w:szCs w:val="28"/>
        </w:rPr>
        <w:lastRenderedPageBreak/>
        <w:t xml:space="preserve">           </w:t>
      </w:r>
      <w:r w:rsidR="00253410" w:rsidRPr="00253410">
        <w:rPr>
          <w:rFonts w:ascii="Times New Roman" w:hAnsi="Times New Roman" w:cs="Times New Roman"/>
          <w:sz w:val="28"/>
          <w:szCs w:val="28"/>
        </w:rPr>
        <w:t>Г</w:t>
      </w:r>
      <w:r w:rsidR="00D52613" w:rsidRPr="00D52613">
        <w:rPr>
          <w:rFonts w:ascii="Times New Roman" w:eastAsia="Times New Roman" w:hAnsi="Times New Roman" w:cs="Times New Roman"/>
          <w:sz w:val="28"/>
          <w:szCs w:val="28"/>
        </w:rPr>
        <w:t xml:space="preserve">лавным распорядителем бюджетных средств – отделом молодежной политики средства местного бюджета  в сумме 50,0 </w:t>
      </w:r>
      <w:r w:rsidR="008B26CF">
        <w:rPr>
          <w:rFonts w:ascii="Times New Roman" w:eastAsia="Times New Roman" w:hAnsi="Times New Roman" w:cs="Times New Roman"/>
          <w:sz w:val="28"/>
          <w:szCs w:val="28"/>
        </w:rPr>
        <w:t>тыс. рублей</w:t>
      </w:r>
      <w:r w:rsidR="00D52613" w:rsidRPr="00D52613">
        <w:rPr>
          <w:rFonts w:ascii="Times New Roman" w:eastAsia="Times New Roman" w:hAnsi="Times New Roman" w:cs="Times New Roman"/>
          <w:sz w:val="28"/>
          <w:szCs w:val="28"/>
        </w:rPr>
        <w:t xml:space="preserve">  были направлены  на реализацию  4 мероприятий.</w:t>
      </w:r>
    </w:p>
    <w:p w:rsidR="00D52613" w:rsidRPr="00D52613" w:rsidRDefault="00D52613" w:rsidP="00D5261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Результатами выполнения  этих мероприятий стало:</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ab/>
      </w:r>
      <w:r w:rsidR="00253410">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изготовление 156 листовок по профилактике терроризма и экстремизма, проведение круглых столов</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 xml:space="preserve"> приобретение ценных призов для награждения победителей</w:t>
      </w:r>
      <w:r w:rsidR="00793ED3">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конкурса уголков антитеррористической направленности, студенческой конференции, а также приобретение ценных призов победителям районного конкурса видеороликов и плакатов в рамках профилактики экстремистской и террористической деятельности;</w:t>
      </w:r>
      <w:r w:rsidRPr="00D52613">
        <w:rPr>
          <w:rFonts w:ascii="Times New Roman" w:eastAsia="Times New Roman" w:hAnsi="Times New Roman" w:cs="Times New Roman"/>
          <w:sz w:val="28"/>
          <w:szCs w:val="28"/>
        </w:rPr>
        <w:tab/>
        <w:t xml:space="preserve"> </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ab/>
      </w:r>
      <w:r w:rsidR="00253410">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проведение «круглых столов», бесед на темы: «Национальный вопрос», «Межнациональные отношения», «Многонациональная Россия», «Межэтнические и конфессиональные отношения»;</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ab/>
      </w:r>
      <w:r w:rsidR="00253410">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 xml:space="preserve">проведение студенческой конференции «Профилактика терроризма и экстремизма в молодежной среде», мероприятий, приуроченных к Международному дню солидарности в борьбе с терроризмом», проведение районного конкурса на создание видеороликов и плакатов в рамках профилактики экстремистской и террористической деятельности; </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ab/>
        <w:t xml:space="preserve">  </w:t>
      </w:r>
      <w:r w:rsidR="00253410">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 xml:space="preserve">в течение 2017 года были организованы </w:t>
      </w:r>
      <w:r w:rsidR="00793ED3" w:rsidRPr="00D52613">
        <w:rPr>
          <w:rFonts w:ascii="Times New Roman" w:eastAsia="Times New Roman" w:hAnsi="Times New Roman" w:cs="Times New Roman"/>
          <w:sz w:val="28"/>
          <w:szCs w:val="28"/>
        </w:rPr>
        <w:t xml:space="preserve">молодежным активом района </w:t>
      </w:r>
      <w:r w:rsidRPr="00D52613">
        <w:rPr>
          <w:rFonts w:ascii="Times New Roman" w:eastAsia="Times New Roman" w:hAnsi="Times New Roman" w:cs="Times New Roman"/>
          <w:sz w:val="28"/>
          <w:szCs w:val="28"/>
        </w:rPr>
        <w:t xml:space="preserve">просмотры видеофильмов, направленных на противодействие идеологии экстремистской деятельности, был проведен цикл бесед </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Дети мира против террора</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 xml:space="preserve">, </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Осторожно, экстремизм</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 xml:space="preserve">, были проведены акции </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Закрытый показ</w:t>
      </w:r>
      <w:r w:rsidR="00793ED3">
        <w:rPr>
          <w:rFonts w:ascii="Times New Roman" w:eastAsia="Times New Roman" w:hAnsi="Times New Roman" w:cs="Times New Roman"/>
          <w:sz w:val="28"/>
          <w:szCs w:val="28"/>
        </w:rPr>
        <w:t>» с демонстрацией фильмов «</w:t>
      </w:r>
      <w:r w:rsidRPr="00D52613">
        <w:rPr>
          <w:rFonts w:ascii="Times New Roman" w:eastAsia="Times New Roman" w:hAnsi="Times New Roman" w:cs="Times New Roman"/>
          <w:sz w:val="28"/>
          <w:szCs w:val="28"/>
        </w:rPr>
        <w:t>Эксперимент</w:t>
      </w:r>
      <w:r w:rsidR="00793ED3">
        <w:rPr>
          <w:rFonts w:ascii="Times New Roman" w:eastAsia="Times New Roman" w:hAnsi="Times New Roman" w:cs="Times New Roman"/>
          <w:sz w:val="28"/>
          <w:szCs w:val="28"/>
        </w:rPr>
        <w:t>», «</w:t>
      </w:r>
      <w:r w:rsidRPr="00D52613">
        <w:rPr>
          <w:rFonts w:ascii="Times New Roman" w:eastAsia="Times New Roman" w:hAnsi="Times New Roman" w:cs="Times New Roman"/>
          <w:sz w:val="28"/>
          <w:szCs w:val="28"/>
        </w:rPr>
        <w:t>Эксперимент 2: волна</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 xml:space="preserve">, </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Фашизм-Реваншизм 21 века</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 xml:space="preserve">, </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Статский советник</w:t>
      </w:r>
      <w:r w:rsidR="00793ED3">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ab/>
        <w:t xml:space="preserve"> </w:t>
      </w:r>
      <w:r w:rsidR="00253410">
        <w:rPr>
          <w:rFonts w:ascii="Times New Roman" w:eastAsia="Times New Roman" w:hAnsi="Times New Roman" w:cs="Times New Roman"/>
          <w:sz w:val="28"/>
          <w:szCs w:val="28"/>
        </w:rPr>
        <w:t xml:space="preserve">- </w:t>
      </w:r>
      <w:r w:rsidR="00C07A4E">
        <w:rPr>
          <w:rFonts w:ascii="Times New Roman" w:eastAsia="Times New Roman" w:hAnsi="Times New Roman" w:cs="Times New Roman"/>
          <w:sz w:val="28"/>
          <w:szCs w:val="28"/>
        </w:rPr>
        <w:t xml:space="preserve">в социальных сетях </w:t>
      </w:r>
      <w:r w:rsidRPr="00D52613">
        <w:rPr>
          <w:rFonts w:ascii="Times New Roman" w:eastAsia="Times New Roman" w:hAnsi="Times New Roman" w:cs="Times New Roman"/>
          <w:sz w:val="28"/>
          <w:szCs w:val="28"/>
        </w:rPr>
        <w:t>размещены тематические ролики</w:t>
      </w:r>
      <w:r w:rsidR="00C07A4E">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 xml:space="preserve"> направленные на противодействие экстремистской и террористической идеологии, на постоянной основе проводится мониторинг интернет ресурсов на выявление информации предположительно носящей экстремистский характер, выявленная информация направляется в министерство образований, науки и молодежной политики Краснодарского края</w:t>
      </w:r>
      <w:r w:rsidR="005920FF">
        <w:rPr>
          <w:rFonts w:ascii="Times New Roman" w:eastAsia="Times New Roman" w:hAnsi="Times New Roman" w:cs="Times New Roman"/>
          <w:sz w:val="28"/>
          <w:szCs w:val="28"/>
        </w:rPr>
        <w:t>.</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ab/>
        <w:t>Также  отделом молодежной политики  совместно с молодежными активистами проводились ежемесячные рейды с целью выявления надписей, объявлений и книжных изданий, предположительно носящих экстремистский характер.</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 xml:space="preserve">        </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 xml:space="preserve">Общее количество мероприятий, проведенных отделом молодежной политики в данном направлении, по итогам 2017 года, составило более 75 с охватом более 10 тысяч человек,  расходы </w:t>
      </w:r>
      <w:r w:rsidR="005920FF">
        <w:rPr>
          <w:rFonts w:ascii="Times New Roman" w:eastAsia="Times New Roman" w:hAnsi="Times New Roman" w:cs="Times New Roman"/>
          <w:sz w:val="28"/>
          <w:szCs w:val="28"/>
        </w:rPr>
        <w:t xml:space="preserve">на проведение мероприятий </w:t>
      </w:r>
      <w:r w:rsidRPr="00D52613">
        <w:rPr>
          <w:rFonts w:ascii="Times New Roman" w:eastAsia="Times New Roman" w:hAnsi="Times New Roman" w:cs="Times New Roman"/>
          <w:sz w:val="28"/>
          <w:szCs w:val="28"/>
        </w:rPr>
        <w:t>составили   50,0  тыс. рублей.</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ab/>
        <w:t>Главным распорядителем бюджетных сред</w:t>
      </w:r>
      <w:r w:rsidR="005920FF">
        <w:rPr>
          <w:rFonts w:ascii="Times New Roman" w:eastAsia="Times New Roman" w:hAnsi="Times New Roman" w:cs="Times New Roman"/>
          <w:sz w:val="28"/>
          <w:szCs w:val="28"/>
        </w:rPr>
        <w:t xml:space="preserve">ств – управлением образования </w:t>
      </w:r>
      <w:r w:rsidRPr="00D52613">
        <w:rPr>
          <w:rFonts w:ascii="Times New Roman" w:eastAsia="Times New Roman" w:hAnsi="Times New Roman" w:cs="Times New Roman"/>
          <w:sz w:val="28"/>
          <w:szCs w:val="28"/>
        </w:rPr>
        <w:t>средства  краевого и местного бюджета  в сумме 14</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432,</w:t>
      </w:r>
      <w:r w:rsidR="00253410">
        <w:rPr>
          <w:rFonts w:ascii="Times New Roman" w:eastAsia="Times New Roman" w:hAnsi="Times New Roman" w:cs="Times New Roman"/>
          <w:sz w:val="28"/>
          <w:szCs w:val="28"/>
        </w:rPr>
        <w:t>2</w:t>
      </w:r>
      <w:r w:rsidRPr="00D52613">
        <w:rPr>
          <w:rFonts w:ascii="Times New Roman" w:eastAsia="Times New Roman" w:hAnsi="Times New Roman" w:cs="Times New Roman"/>
          <w:sz w:val="28"/>
          <w:szCs w:val="28"/>
        </w:rPr>
        <w:t xml:space="preserve"> </w:t>
      </w:r>
      <w:r w:rsidR="008B26CF">
        <w:rPr>
          <w:rFonts w:ascii="Times New Roman" w:eastAsia="Times New Roman" w:hAnsi="Times New Roman" w:cs="Times New Roman"/>
          <w:sz w:val="28"/>
          <w:szCs w:val="28"/>
        </w:rPr>
        <w:t>тыс. рублей</w:t>
      </w:r>
      <w:r w:rsidRPr="00D52613">
        <w:rPr>
          <w:rFonts w:ascii="Times New Roman" w:eastAsia="Times New Roman" w:hAnsi="Times New Roman" w:cs="Times New Roman"/>
          <w:sz w:val="28"/>
          <w:szCs w:val="28"/>
        </w:rPr>
        <w:t xml:space="preserve">  были направлены  на реализацию  2-х мероприятий, которые выполнены в полном объеме.</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ab/>
      </w:r>
      <w:proofErr w:type="gramStart"/>
      <w:r w:rsidRPr="00D52613">
        <w:rPr>
          <w:rFonts w:ascii="Times New Roman" w:eastAsia="Times New Roman" w:hAnsi="Times New Roman" w:cs="Times New Roman"/>
          <w:sz w:val="28"/>
          <w:szCs w:val="28"/>
        </w:rPr>
        <w:t>В рамках мероприятия «</w:t>
      </w:r>
      <w:r w:rsidR="00253410">
        <w:rPr>
          <w:rFonts w:ascii="Times New Roman" w:eastAsia="Times New Roman" w:hAnsi="Times New Roman" w:cs="Times New Roman"/>
          <w:sz w:val="28"/>
          <w:szCs w:val="28"/>
        </w:rPr>
        <w:t>Р</w:t>
      </w:r>
      <w:r w:rsidRPr="00D52613">
        <w:rPr>
          <w:rFonts w:ascii="Times New Roman" w:eastAsia="Times New Roman" w:hAnsi="Times New Roman" w:cs="Times New Roman"/>
          <w:sz w:val="28"/>
          <w:szCs w:val="28"/>
        </w:rPr>
        <w:t xml:space="preserve">емонт и устройство ограждений территорий, автоматических ворот» осуществлены ремонт и устройство ограждений </w:t>
      </w:r>
      <w:r w:rsidRPr="00D52613">
        <w:rPr>
          <w:rFonts w:ascii="Times New Roman" w:eastAsia="Times New Roman" w:hAnsi="Times New Roman" w:cs="Times New Roman"/>
          <w:sz w:val="28"/>
          <w:szCs w:val="28"/>
        </w:rPr>
        <w:lastRenderedPageBreak/>
        <w:t>территорий  в 4-х учреждениях управления образования (д/с №</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2 г.</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Кропоткин, д/с №</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21 ст.</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Дмитриевская, школа №</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12 ст.</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Кавказская и школа № 20 ст.</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Казанская) на общую сумму 2</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 xml:space="preserve">112,9 тыс. рублей, в том числе за счет субсидий из краевого бюджета </w:t>
      </w:r>
      <w:r w:rsidR="001844B3">
        <w:rPr>
          <w:rFonts w:ascii="Times New Roman" w:eastAsia="Times New Roman" w:hAnsi="Times New Roman" w:cs="Times New Roman"/>
          <w:sz w:val="28"/>
          <w:szCs w:val="28"/>
        </w:rPr>
        <w:t xml:space="preserve">в сумме </w:t>
      </w:r>
      <w:r w:rsidRPr="00D52613">
        <w:rPr>
          <w:rFonts w:ascii="Times New Roman" w:eastAsia="Times New Roman" w:hAnsi="Times New Roman" w:cs="Times New Roman"/>
          <w:sz w:val="28"/>
          <w:szCs w:val="28"/>
        </w:rPr>
        <w:t>1</w:t>
      </w:r>
      <w:r w:rsidR="005920FF">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863,9</w:t>
      </w:r>
      <w:proofErr w:type="gramEnd"/>
      <w:r w:rsidRPr="00D52613">
        <w:rPr>
          <w:rFonts w:ascii="Times New Roman" w:eastAsia="Times New Roman" w:hAnsi="Times New Roman" w:cs="Times New Roman"/>
          <w:sz w:val="28"/>
          <w:szCs w:val="28"/>
        </w:rPr>
        <w:t xml:space="preserve"> </w:t>
      </w:r>
      <w:r w:rsidR="008B26CF">
        <w:rPr>
          <w:rFonts w:ascii="Times New Roman" w:eastAsia="Times New Roman" w:hAnsi="Times New Roman" w:cs="Times New Roman"/>
          <w:sz w:val="28"/>
          <w:szCs w:val="28"/>
        </w:rPr>
        <w:t>тыс. рублей</w:t>
      </w:r>
      <w:r w:rsidR="005920FF">
        <w:rPr>
          <w:rFonts w:ascii="Times New Roman" w:eastAsia="Times New Roman" w:hAnsi="Times New Roman" w:cs="Times New Roman"/>
          <w:sz w:val="28"/>
          <w:szCs w:val="28"/>
        </w:rPr>
        <w:t>.</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ab/>
        <w:t>В рамках мероприятия «Услуги по охране учреждений охранными мероприятиями» управлением образования заключены договора по оказанию услуг по охране 60  образовательных учреждений охранными предприятиями  на общую сумму  14</w:t>
      </w:r>
      <w:r w:rsidR="00462EB5">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 xml:space="preserve">432,2  </w:t>
      </w:r>
      <w:r w:rsidR="008B26CF">
        <w:rPr>
          <w:rFonts w:ascii="Times New Roman" w:eastAsia="Times New Roman" w:hAnsi="Times New Roman" w:cs="Times New Roman"/>
          <w:sz w:val="28"/>
          <w:szCs w:val="28"/>
        </w:rPr>
        <w:t>тыс. рублей</w:t>
      </w:r>
      <w:r w:rsidRPr="00D52613">
        <w:rPr>
          <w:rFonts w:ascii="Times New Roman" w:eastAsia="Times New Roman" w:hAnsi="Times New Roman" w:cs="Times New Roman"/>
          <w:sz w:val="28"/>
          <w:szCs w:val="28"/>
        </w:rPr>
        <w:t xml:space="preserve"> (при предусмотренном объеме финансирования 14</w:t>
      </w:r>
      <w:r w:rsidR="004046E2">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 xml:space="preserve">432,9 </w:t>
      </w:r>
      <w:r w:rsidR="008B26CF">
        <w:rPr>
          <w:rFonts w:ascii="Times New Roman" w:eastAsia="Times New Roman" w:hAnsi="Times New Roman" w:cs="Times New Roman"/>
          <w:sz w:val="28"/>
          <w:szCs w:val="28"/>
        </w:rPr>
        <w:t>тыс. рублей</w:t>
      </w:r>
      <w:r w:rsidRPr="00D52613">
        <w:rPr>
          <w:rFonts w:ascii="Times New Roman" w:eastAsia="Times New Roman" w:hAnsi="Times New Roman" w:cs="Times New Roman"/>
          <w:sz w:val="28"/>
          <w:szCs w:val="28"/>
        </w:rPr>
        <w:t xml:space="preserve">),  выплаты произведены в соответствии с заключенными договорами, в </w:t>
      </w:r>
      <w:proofErr w:type="gramStart"/>
      <w:r w:rsidRPr="00D52613">
        <w:rPr>
          <w:rFonts w:ascii="Times New Roman" w:eastAsia="Times New Roman" w:hAnsi="Times New Roman" w:cs="Times New Roman"/>
          <w:sz w:val="28"/>
          <w:szCs w:val="28"/>
        </w:rPr>
        <w:t>связи</w:t>
      </w:r>
      <w:proofErr w:type="gramEnd"/>
      <w:r w:rsidRPr="00D52613">
        <w:rPr>
          <w:rFonts w:ascii="Times New Roman" w:eastAsia="Times New Roman" w:hAnsi="Times New Roman" w:cs="Times New Roman"/>
          <w:sz w:val="28"/>
          <w:szCs w:val="28"/>
        </w:rPr>
        <w:t xml:space="preserve"> с чем сложилась экономия   средств местного бюджета в сумме 0,7 </w:t>
      </w:r>
      <w:r w:rsidR="008B26CF">
        <w:rPr>
          <w:rFonts w:ascii="Times New Roman" w:eastAsia="Times New Roman" w:hAnsi="Times New Roman" w:cs="Times New Roman"/>
          <w:sz w:val="28"/>
          <w:szCs w:val="28"/>
        </w:rPr>
        <w:t>тыс. рублей</w:t>
      </w:r>
      <w:r w:rsidR="004046E2">
        <w:rPr>
          <w:rFonts w:ascii="Times New Roman" w:eastAsia="Times New Roman" w:hAnsi="Times New Roman" w:cs="Times New Roman"/>
          <w:sz w:val="28"/>
          <w:szCs w:val="28"/>
        </w:rPr>
        <w:t>.</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ab/>
      </w:r>
      <w:r w:rsidR="00253410">
        <w:rPr>
          <w:rFonts w:ascii="Times New Roman" w:eastAsia="Times New Roman" w:hAnsi="Times New Roman" w:cs="Times New Roman"/>
          <w:sz w:val="28"/>
          <w:szCs w:val="28"/>
        </w:rPr>
        <w:t>Главным распорядителем бюджетных средств - о</w:t>
      </w:r>
      <w:r w:rsidRPr="00D52613">
        <w:rPr>
          <w:rFonts w:ascii="Times New Roman" w:eastAsia="Times New Roman" w:hAnsi="Times New Roman" w:cs="Times New Roman"/>
          <w:sz w:val="28"/>
          <w:szCs w:val="28"/>
        </w:rPr>
        <w:t>тделом культуры</w:t>
      </w:r>
      <w:r w:rsidR="00462EB5">
        <w:rPr>
          <w:rFonts w:ascii="Times New Roman" w:eastAsia="Times New Roman" w:hAnsi="Times New Roman" w:cs="Times New Roman"/>
          <w:sz w:val="28"/>
          <w:szCs w:val="28"/>
        </w:rPr>
        <w:t>,</w:t>
      </w:r>
      <w:r w:rsidRPr="00D52613">
        <w:rPr>
          <w:rFonts w:ascii="Times New Roman" w:eastAsia="Times New Roman" w:hAnsi="Times New Roman" w:cs="Times New Roman"/>
          <w:sz w:val="28"/>
          <w:szCs w:val="28"/>
        </w:rPr>
        <w:t xml:space="preserve">  в рамках мероприятия «Обслуживание  лицензированной физической охраной» заключены договора по оказанию услуг по охране 5 учреждений культуры и дополнительного образования охранными предприятиями  на общую сумму 755,0 тыс. рублей. Мероприятие выполнено в полном объеме -   освоено 755,0 </w:t>
      </w:r>
      <w:r w:rsidR="008B26CF">
        <w:rPr>
          <w:rFonts w:ascii="Times New Roman" w:eastAsia="Times New Roman" w:hAnsi="Times New Roman" w:cs="Times New Roman"/>
          <w:sz w:val="28"/>
          <w:szCs w:val="28"/>
        </w:rPr>
        <w:t>тыс. рублей</w:t>
      </w:r>
      <w:r w:rsidR="00462EB5">
        <w:rPr>
          <w:rFonts w:ascii="Times New Roman" w:eastAsia="Times New Roman" w:hAnsi="Times New Roman" w:cs="Times New Roman"/>
          <w:sz w:val="28"/>
          <w:szCs w:val="28"/>
        </w:rPr>
        <w:t>.</w:t>
      </w:r>
    </w:p>
    <w:p w:rsidR="00D52613" w:rsidRPr="00D52613" w:rsidRDefault="00D52613" w:rsidP="00D52613">
      <w:pPr>
        <w:spacing w:after="0" w:line="240" w:lineRule="auto"/>
        <w:jc w:val="both"/>
        <w:rPr>
          <w:rFonts w:ascii="Times New Roman" w:eastAsia="Times New Roman" w:hAnsi="Times New Roman" w:cs="Times New Roman"/>
          <w:sz w:val="28"/>
          <w:szCs w:val="28"/>
        </w:rPr>
      </w:pPr>
      <w:r w:rsidRPr="00D52613">
        <w:rPr>
          <w:rFonts w:ascii="Times New Roman" w:eastAsia="Times New Roman" w:hAnsi="Times New Roman" w:cs="Times New Roman"/>
          <w:sz w:val="28"/>
          <w:szCs w:val="28"/>
        </w:rPr>
        <w:tab/>
      </w:r>
      <w:proofErr w:type="gramStart"/>
      <w:r w:rsidR="00253410">
        <w:rPr>
          <w:rFonts w:ascii="Times New Roman" w:eastAsia="Times New Roman" w:hAnsi="Times New Roman" w:cs="Times New Roman"/>
          <w:sz w:val="28"/>
          <w:szCs w:val="28"/>
        </w:rPr>
        <w:t>Главным распорядителем бюджетных средств - о</w:t>
      </w:r>
      <w:r w:rsidR="00253410" w:rsidRPr="00D52613">
        <w:rPr>
          <w:rFonts w:ascii="Times New Roman" w:eastAsia="Times New Roman" w:hAnsi="Times New Roman" w:cs="Times New Roman"/>
          <w:sz w:val="28"/>
          <w:szCs w:val="28"/>
        </w:rPr>
        <w:t xml:space="preserve">тделом </w:t>
      </w:r>
      <w:r w:rsidR="00253410">
        <w:rPr>
          <w:rFonts w:ascii="Times New Roman" w:eastAsia="Times New Roman" w:hAnsi="Times New Roman" w:cs="Times New Roman"/>
          <w:sz w:val="28"/>
          <w:szCs w:val="28"/>
        </w:rPr>
        <w:t>здравоохранения</w:t>
      </w:r>
      <w:r w:rsidR="00462EB5">
        <w:rPr>
          <w:rFonts w:ascii="Times New Roman" w:eastAsia="Times New Roman" w:hAnsi="Times New Roman" w:cs="Times New Roman"/>
          <w:sz w:val="28"/>
          <w:szCs w:val="28"/>
        </w:rPr>
        <w:t>,</w:t>
      </w:r>
      <w:r w:rsidR="00253410">
        <w:rPr>
          <w:rFonts w:ascii="Times New Roman" w:eastAsia="Times New Roman" w:hAnsi="Times New Roman" w:cs="Times New Roman"/>
          <w:sz w:val="28"/>
          <w:szCs w:val="28"/>
        </w:rPr>
        <w:t xml:space="preserve"> в</w:t>
      </w:r>
      <w:r w:rsidRPr="00D52613">
        <w:rPr>
          <w:rFonts w:ascii="Times New Roman" w:eastAsia="Times New Roman" w:hAnsi="Times New Roman" w:cs="Times New Roman"/>
          <w:sz w:val="28"/>
          <w:szCs w:val="28"/>
        </w:rPr>
        <w:t xml:space="preserve"> рамках  мероприятия «Осуществление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 за счет субвенции краевого бюджета произведена   установка 11 камер видеонаблюдения в поликлинике ЦРБ, дополнительных камер видеонаблюдения  в КГБ,  системы управления доступом на станции скорой помощи.</w:t>
      </w:r>
      <w:proofErr w:type="gramEnd"/>
      <w:r w:rsidRPr="00D52613">
        <w:rPr>
          <w:rFonts w:ascii="Times New Roman" w:eastAsia="Times New Roman" w:hAnsi="Times New Roman" w:cs="Times New Roman"/>
          <w:sz w:val="28"/>
          <w:szCs w:val="28"/>
        </w:rPr>
        <w:t xml:space="preserve"> На эти цели направлено 498,7 </w:t>
      </w:r>
      <w:r w:rsidR="008B26CF">
        <w:rPr>
          <w:rFonts w:ascii="Times New Roman" w:eastAsia="Times New Roman" w:hAnsi="Times New Roman" w:cs="Times New Roman"/>
          <w:sz w:val="28"/>
          <w:szCs w:val="28"/>
        </w:rPr>
        <w:t>тыс. рублей</w:t>
      </w:r>
      <w:r w:rsidRPr="00D52613">
        <w:rPr>
          <w:rFonts w:ascii="Times New Roman" w:eastAsia="Times New Roman" w:hAnsi="Times New Roman" w:cs="Times New Roman"/>
          <w:sz w:val="28"/>
          <w:szCs w:val="28"/>
        </w:rPr>
        <w:t xml:space="preserve"> при плане 500,0 </w:t>
      </w:r>
      <w:r w:rsidR="008B26CF">
        <w:rPr>
          <w:rFonts w:ascii="Times New Roman" w:eastAsia="Times New Roman" w:hAnsi="Times New Roman" w:cs="Times New Roman"/>
          <w:sz w:val="28"/>
          <w:szCs w:val="28"/>
        </w:rPr>
        <w:t>тыс. рублей</w:t>
      </w:r>
      <w:r w:rsidRPr="00D52613">
        <w:rPr>
          <w:rFonts w:ascii="Times New Roman" w:eastAsia="Times New Roman" w:hAnsi="Times New Roman" w:cs="Times New Roman"/>
          <w:sz w:val="28"/>
          <w:szCs w:val="28"/>
        </w:rPr>
        <w:t xml:space="preserve"> экономия бюджетных сре</w:t>
      </w:r>
      <w:proofErr w:type="gramStart"/>
      <w:r w:rsidRPr="00D52613">
        <w:rPr>
          <w:rFonts w:ascii="Times New Roman" w:eastAsia="Times New Roman" w:hAnsi="Times New Roman" w:cs="Times New Roman"/>
          <w:sz w:val="28"/>
          <w:szCs w:val="28"/>
        </w:rPr>
        <w:t>дств в с</w:t>
      </w:r>
      <w:proofErr w:type="gramEnd"/>
      <w:r w:rsidRPr="00D52613">
        <w:rPr>
          <w:rFonts w:ascii="Times New Roman" w:eastAsia="Times New Roman" w:hAnsi="Times New Roman" w:cs="Times New Roman"/>
          <w:sz w:val="28"/>
          <w:szCs w:val="28"/>
        </w:rPr>
        <w:t xml:space="preserve">умме 1,3 </w:t>
      </w:r>
      <w:r w:rsidR="008B26CF">
        <w:rPr>
          <w:rFonts w:ascii="Times New Roman" w:eastAsia="Times New Roman" w:hAnsi="Times New Roman" w:cs="Times New Roman"/>
          <w:sz w:val="28"/>
          <w:szCs w:val="28"/>
        </w:rPr>
        <w:t>тыс. рублей</w:t>
      </w:r>
      <w:r w:rsidRPr="00D52613">
        <w:rPr>
          <w:rFonts w:ascii="Times New Roman" w:eastAsia="Times New Roman" w:hAnsi="Times New Roman" w:cs="Times New Roman"/>
          <w:sz w:val="28"/>
          <w:szCs w:val="28"/>
        </w:rPr>
        <w:t xml:space="preserve"> сложилась  в результате проведения конкурсных процедур.</w:t>
      </w:r>
    </w:p>
    <w:p w:rsidR="00253410" w:rsidRDefault="00F82935" w:rsidP="00D5261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D52613" w:rsidRPr="00D52613">
        <w:rPr>
          <w:rFonts w:ascii="Times New Roman" w:eastAsia="Times New Roman" w:hAnsi="Times New Roman" w:cs="Times New Roman"/>
          <w:sz w:val="28"/>
          <w:szCs w:val="28"/>
        </w:rPr>
        <w:t xml:space="preserve">По итогам 2017 года из 7 целевых показателей, предусмотренных подпрограммой, плановые значения в полном объеме достигнуты по 7 показателям. </w:t>
      </w:r>
    </w:p>
    <w:p w:rsidR="00044D50" w:rsidRPr="00DF6E6E" w:rsidRDefault="00D52613" w:rsidP="00D52613">
      <w:pPr>
        <w:spacing w:after="0" w:line="240" w:lineRule="auto"/>
        <w:jc w:val="both"/>
        <w:rPr>
          <w:rFonts w:ascii="Times New Roman" w:hAnsi="Times New Roman" w:cs="Times New Roman"/>
          <w:sz w:val="28"/>
          <w:szCs w:val="28"/>
        </w:rPr>
      </w:pPr>
      <w:r w:rsidRPr="00D52613">
        <w:rPr>
          <w:rFonts w:ascii="Times New Roman" w:eastAsia="Times New Roman" w:hAnsi="Times New Roman" w:cs="Times New Roman"/>
          <w:sz w:val="28"/>
          <w:szCs w:val="28"/>
        </w:rPr>
        <w:t xml:space="preserve">      </w:t>
      </w:r>
      <w:r w:rsidR="00F82935">
        <w:rPr>
          <w:rFonts w:ascii="Times New Roman" w:eastAsia="Times New Roman" w:hAnsi="Times New Roman" w:cs="Times New Roman"/>
          <w:sz w:val="28"/>
          <w:szCs w:val="28"/>
        </w:rPr>
        <w:t xml:space="preserve">     </w:t>
      </w:r>
      <w:r w:rsidR="00253410">
        <w:rPr>
          <w:rFonts w:ascii="Times New Roman" w:eastAsia="Times New Roman" w:hAnsi="Times New Roman" w:cs="Times New Roman"/>
          <w:sz w:val="28"/>
          <w:szCs w:val="28"/>
        </w:rPr>
        <w:t xml:space="preserve">В соответствии с Методикой </w:t>
      </w:r>
      <w:r w:rsidRPr="00D52613">
        <w:rPr>
          <w:rFonts w:ascii="Times New Roman" w:eastAsia="Times New Roman" w:hAnsi="Times New Roman" w:cs="Times New Roman"/>
          <w:sz w:val="28"/>
          <w:szCs w:val="28"/>
        </w:rPr>
        <w:t>проведен расчет эффективности реализации подпрограммы «Профилактика терроризма и экстремизма и (или) ликвидации последствий проявления терроризма и экстремизма на территории муниципального образования Кавказский район»</w:t>
      </w:r>
      <w:r w:rsidR="00253410">
        <w:rPr>
          <w:rFonts w:ascii="Times New Roman" w:eastAsia="Times New Roman" w:hAnsi="Times New Roman" w:cs="Times New Roman"/>
          <w:sz w:val="28"/>
          <w:szCs w:val="28"/>
        </w:rPr>
        <w:t xml:space="preserve">, </w:t>
      </w:r>
      <w:r w:rsidRPr="00D52613">
        <w:rPr>
          <w:rFonts w:ascii="Times New Roman" w:eastAsia="Times New Roman" w:hAnsi="Times New Roman" w:cs="Times New Roman"/>
          <w:sz w:val="28"/>
          <w:szCs w:val="28"/>
        </w:rPr>
        <w:t>коэффициент эффективности реализации подпрограммы за 2017 год составил  - 1, эффективность реализации подпрограммы  может быть признана высокой.</w:t>
      </w:r>
      <w:r w:rsidR="00044D50">
        <w:rPr>
          <w:rFonts w:ascii="Times New Roman" w:hAnsi="Times New Roman" w:cs="Times New Roman"/>
          <w:sz w:val="28"/>
          <w:szCs w:val="28"/>
        </w:rPr>
        <w:t xml:space="preserve">             </w:t>
      </w:r>
    </w:p>
    <w:p w:rsidR="00044D50" w:rsidRDefault="00044D50" w:rsidP="00044D50">
      <w:pPr>
        <w:spacing w:after="0" w:line="240" w:lineRule="auto"/>
        <w:jc w:val="center"/>
        <w:rPr>
          <w:rFonts w:ascii="Times New Roman" w:hAnsi="Times New Roman" w:cs="Times New Roman"/>
          <w:b/>
          <w:sz w:val="28"/>
          <w:szCs w:val="28"/>
        </w:rPr>
      </w:pPr>
    </w:p>
    <w:p w:rsidR="00044D50" w:rsidRDefault="007775DB" w:rsidP="00044D50">
      <w:pPr>
        <w:spacing w:after="0" w:line="240" w:lineRule="auto"/>
        <w:jc w:val="center"/>
        <w:rPr>
          <w:rFonts w:ascii="Times New Roman" w:hAnsi="Times New Roman" w:cs="Times New Roman"/>
          <w:b/>
          <w:i/>
          <w:sz w:val="24"/>
          <w:szCs w:val="24"/>
        </w:rPr>
      </w:pPr>
      <w:r w:rsidRPr="007775DB">
        <w:rPr>
          <w:rFonts w:ascii="Times New Roman" w:hAnsi="Times New Roman" w:cs="Times New Roman"/>
          <w:b/>
          <w:i/>
          <w:sz w:val="28"/>
          <w:szCs w:val="28"/>
        </w:rPr>
        <w:t>3.6.2.</w:t>
      </w:r>
      <w:r w:rsidR="00044D50" w:rsidRPr="007775DB">
        <w:rPr>
          <w:rFonts w:ascii="Times New Roman" w:hAnsi="Times New Roman" w:cs="Times New Roman"/>
          <w:b/>
          <w:i/>
          <w:sz w:val="28"/>
          <w:szCs w:val="28"/>
        </w:rPr>
        <w:t xml:space="preserve"> О ходе реализации подпрограммы </w:t>
      </w:r>
      <w:r w:rsidR="00F82935">
        <w:rPr>
          <w:rStyle w:val="a9"/>
          <w:rFonts w:ascii="Times New Roman" w:hAnsi="Times New Roman"/>
          <w:b/>
          <w:i/>
          <w:color w:val="auto"/>
          <w:sz w:val="28"/>
          <w:szCs w:val="28"/>
        </w:rPr>
        <w:t>«</w:t>
      </w:r>
      <w:r w:rsidR="00044D50" w:rsidRPr="007775DB">
        <w:rPr>
          <w:rStyle w:val="a9"/>
          <w:rFonts w:ascii="Times New Roman" w:hAnsi="Times New Roman"/>
          <w:b/>
          <w:i/>
          <w:color w:val="auto"/>
          <w:sz w:val="28"/>
          <w:szCs w:val="28"/>
        </w:rPr>
        <w:t>Развитие и поддержка казачества на территории муниципального образования Кавказский район</w:t>
      </w:r>
      <w:r w:rsidR="00F82935">
        <w:rPr>
          <w:rStyle w:val="a9"/>
          <w:rFonts w:ascii="Times New Roman" w:hAnsi="Times New Roman"/>
          <w:b/>
          <w:i/>
          <w:color w:val="auto"/>
          <w:sz w:val="28"/>
          <w:szCs w:val="28"/>
        </w:rPr>
        <w:t>»</w:t>
      </w:r>
      <w:r w:rsidR="00044D50" w:rsidRPr="007775DB">
        <w:rPr>
          <w:rFonts w:ascii="Times New Roman" w:hAnsi="Times New Roman" w:cs="Times New Roman"/>
          <w:b/>
          <w:i/>
          <w:sz w:val="24"/>
          <w:szCs w:val="24"/>
        </w:rPr>
        <w:t>.</w:t>
      </w:r>
    </w:p>
    <w:p w:rsidR="00825D4B" w:rsidRPr="007775DB" w:rsidRDefault="00825D4B" w:rsidP="00044D50">
      <w:pPr>
        <w:spacing w:after="0" w:line="240" w:lineRule="auto"/>
        <w:jc w:val="center"/>
        <w:rPr>
          <w:rFonts w:ascii="Times New Roman" w:hAnsi="Times New Roman" w:cs="Times New Roman"/>
          <w:b/>
          <w:i/>
          <w:sz w:val="24"/>
          <w:szCs w:val="24"/>
        </w:rPr>
      </w:pPr>
    </w:p>
    <w:p w:rsidR="006467DD" w:rsidRPr="006467DD" w:rsidRDefault="00044D50" w:rsidP="006467DD">
      <w:pPr>
        <w:spacing w:after="0" w:line="240" w:lineRule="auto"/>
        <w:jc w:val="both"/>
        <w:rPr>
          <w:rFonts w:ascii="Times New Roman" w:hAnsi="Times New Roman" w:cs="Times New Roman"/>
          <w:sz w:val="28"/>
          <w:szCs w:val="28"/>
        </w:rPr>
      </w:pPr>
      <w:r w:rsidRPr="009A3BB6">
        <w:rPr>
          <w:rFonts w:ascii="Times New Roman" w:hAnsi="Times New Roman" w:cs="Times New Roman"/>
          <w:sz w:val="28"/>
          <w:szCs w:val="28"/>
        </w:rPr>
        <w:t xml:space="preserve">          </w:t>
      </w:r>
      <w:r w:rsidR="006467DD" w:rsidRPr="006467DD">
        <w:rPr>
          <w:rFonts w:ascii="Times New Roman" w:hAnsi="Times New Roman" w:cs="Times New Roman"/>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Главный распорядитель бюджетных средств – администрация муниципального образования Кавказский район.</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lastRenderedPageBreak/>
        <w:t xml:space="preserve">          Объем бюджетного финансирования подпрограммы в 2017 году за счет средств местного бюджета был предусмотрен в сумме 400 тыс. рублей, освоено 400,0 </w:t>
      </w:r>
      <w:r w:rsidR="008B26CF">
        <w:rPr>
          <w:rFonts w:ascii="Times New Roman" w:hAnsi="Times New Roman" w:cs="Times New Roman"/>
          <w:sz w:val="28"/>
          <w:szCs w:val="28"/>
        </w:rPr>
        <w:t>тыс. рублей</w:t>
      </w:r>
      <w:r w:rsidRPr="006467DD">
        <w:rPr>
          <w:rFonts w:ascii="Times New Roman" w:hAnsi="Times New Roman" w:cs="Times New Roman"/>
          <w:sz w:val="28"/>
          <w:szCs w:val="28"/>
        </w:rPr>
        <w:t xml:space="preserve"> или 100 %.</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proofErr w:type="gramStart"/>
      <w:r w:rsidRPr="006467DD">
        <w:rPr>
          <w:rFonts w:ascii="Times New Roman" w:hAnsi="Times New Roman" w:cs="Times New Roman"/>
          <w:sz w:val="28"/>
          <w:szCs w:val="28"/>
        </w:rPr>
        <w:t>Фактически в отчетном периоде из 11 запланированных к реализации мероприятий в полном объеме выполнены 11.</w:t>
      </w:r>
      <w:proofErr w:type="gramEnd"/>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t xml:space="preserve">Численность казаков казачьей дружины </w:t>
      </w:r>
      <w:proofErr w:type="gramStart"/>
      <w:r w:rsidRPr="006467DD">
        <w:rPr>
          <w:rFonts w:ascii="Times New Roman" w:hAnsi="Times New Roman" w:cs="Times New Roman"/>
          <w:sz w:val="28"/>
          <w:szCs w:val="28"/>
        </w:rPr>
        <w:t>Кавказского</w:t>
      </w:r>
      <w:proofErr w:type="gramEnd"/>
      <w:r w:rsidRPr="006467DD">
        <w:rPr>
          <w:rFonts w:ascii="Times New Roman" w:hAnsi="Times New Roman" w:cs="Times New Roman"/>
          <w:sz w:val="28"/>
          <w:szCs w:val="28"/>
        </w:rPr>
        <w:t xml:space="preserve"> РКО составляет 26 чел</w:t>
      </w:r>
      <w:r w:rsidR="002262FE">
        <w:rPr>
          <w:rFonts w:ascii="Times New Roman" w:hAnsi="Times New Roman" w:cs="Times New Roman"/>
          <w:sz w:val="28"/>
          <w:szCs w:val="28"/>
        </w:rPr>
        <w:t>овек</w:t>
      </w:r>
      <w:r w:rsidRPr="006467DD">
        <w:rPr>
          <w:rFonts w:ascii="Times New Roman" w:hAnsi="Times New Roman" w:cs="Times New Roman"/>
          <w:sz w:val="28"/>
          <w:szCs w:val="28"/>
        </w:rPr>
        <w:t>.</w:t>
      </w:r>
      <w:r>
        <w:rPr>
          <w:rFonts w:ascii="Times New Roman" w:hAnsi="Times New Roman" w:cs="Times New Roman"/>
          <w:sz w:val="28"/>
          <w:szCs w:val="28"/>
        </w:rPr>
        <w:t xml:space="preserve"> </w:t>
      </w:r>
      <w:r w:rsidRPr="006467DD">
        <w:rPr>
          <w:rFonts w:ascii="Times New Roman" w:hAnsi="Times New Roman" w:cs="Times New Roman"/>
          <w:sz w:val="28"/>
          <w:szCs w:val="28"/>
        </w:rPr>
        <w:tab/>
        <w:t>Также в Кавказском районе   организованы и функционируют  51 группа казачьей направленности  на базе образовательных учреждений с количеством учащихся – 956 чел</w:t>
      </w:r>
      <w:r w:rsidR="002262FE">
        <w:rPr>
          <w:rFonts w:ascii="Times New Roman" w:hAnsi="Times New Roman" w:cs="Times New Roman"/>
          <w:sz w:val="28"/>
          <w:szCs w:val="28"/>
        </w:rPr>
        <w:t>овек</w:t>
      </w:r>
      <w:r w:rsidRPr="006467DD">
        <w:rPr>
          <w:rFonts w:ascii="Times New Roman" w:hAnsi="Times New Roman" w:cs="Times New Roman"/>
          <w:sz w:val="28"/>
          <w:szCs w:val="28"/>
        </w:rPr>
        <w:t xml:space="preserve">  и 3 группы с количеством детей 140 чел</w:t>
      </w:r>
      <w:r w:rsidR="002262FE">
        <w:rPr>
          <w:rFonts w:ascii="Times New Roman" w:hAnsi="Times New Roman" w:cs="Times New Roman"/>
          <w:sz w:val="28"/>
          <w:szCs w:val="28"/>
        </w:rPr>
        <w:t>овек</w:t>
      </w:r>
      <w:r w:rsidRPr="006467DD">
        <w:rPr>
          <w:rFonts w:ascii="Times New Roman" w:hAnsi="Times New Roman" w:cs="Times New Roman"/>
          <w:sz w:val="28"/>
          <w:szCs w:val="28"/>
        </w:rPr>
        <w:t xml:space="preserve">  на базе дома детского творчества. </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proofErr w:type="gramStart"/>
      <w:r w:rsidRPr="006467DD">
        <w:rPr>
          <w:rFonts w:ascii="Times New Roman" w:hAnsi="Times New Roman" w:cs="Times New Roman"/>
          <w:sz w:val="28"/>
          <w:szCs w:val="28"/>
        </w:rPr>
        <w:t xml:space="preserve">В рамках реализации подпрограммы   казаками - дружинниками казачьей дружины Кавказского РКО  выявлено 800 административных правонарушений,  проведено 28 мероприятий патриотической направленности с учащимися школ района и казачьей молодежью, </w:t>
      </w:r>
      <w:r w:rsidRPr="006467DD">
        <w:rPr>
          <w:rFonts w:ascii="Times New Roman" w:hAnsi="Times New Roman" w:cs="Times New Roman"/>
          <w:sz w:val="28"/>
          <w:szCs w:val="28"/>
        </w:rPr>
        <w:tab/>
        <w:t>Проведен сбор исторического полка в ст. Кавказской</w:t>
      </w:r>
      <w:r w:rsidR="002262FE">
        <w:rPr>
          <w:rFonts w:ascii="Times New Roman" w:hAnsi="Times New Roman" w:cs="Times New Roman"/>
          <w:sz w:val="28"/>
          <w:szCs w:val="28"/>
        </w:rPr>
        <w:t>,</w:t>
      </w:r>
      <w:r w:rsidRPr="006467DD">
        <w:rPr>
          <w:rFonts w:ascii="Times New Roman" w:hAnsi="Times New Roman" w:cs="Times New Roman"/>
          <w:sz w:val="28"/>
          <w:szCs w:val="28"/>
        </w:rPr>
        <w:t xml:space="preserve">  в котором приняло участие 105 казаков Кавказского РКО, находящихся в запасе  на сборах были отработаны навыки стрельбы из стрелкового оружия, проведены тактические и тактико-специальные занятия.</w:t>
      </w:r>
      <w:proofErr w:type="gramEnd"/>
    </w:p>
    <w:p w:rsidR="006467DD" w:rsidRPr="006467DD" w:rsidRDefault="006467DD" w:rsidP="00646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6467DD">
        <w:rPr>
          <w:rFonts w:ascii="Times New Roman" w:hAnsi="Times New Roman" w:cs="Times New Roman"/>
          <w:sz w:val="28"/>
          <w:szCs w:val="28"/>
        </w:rPr>
        <w:t>Казаками Кавказского РКО в 2017 году была проведена следующая работа:</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7DD">
        <w:rPr>
          <w:rFonts w:ascii="Times New Roman" w:hAnsi="Times New Roman" w:cs="Times New Roman"/>
          <w:sz w:val="28"/>
          <w:szCs w:val="28"/>
        </w:rPr>
        <w:t>в январе 2017 года 45 казаков приняли участие в торжественных мероприятиях, посвященным Дню освобождения г.</w:t>
      </w:r>
      <w:r w:rsidR="00F44BF1">
        <w:rPr>
          <w:rFonts w:ascii="Times New Roman" w:hAnsi="Times New Roman" w:cs="Times New Roman"/>
          <w:sz w:val="28"/>
          <w:szCs w:val="28"/>
        </w:rPr>
        <w:t xml:space="preserve"> </w:t>
      </w:r>
      <w:r w:rsidRPr="006467DD">
        <w:rPr>
          <w:rFonts w:ascii="Times New Roman" w:hAnsi="Times New Roman" w:cs="Times New Roman"/>
          <w:sz w:val="28"/>
          <w:szCs w:val="28"/>
        </w:rPr>
        <w:t>Кропоткина от немецко-фашистских захватчиков;</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7DD">
        <w:rPr>
          <w:rFonts w:ascii="Times New Roman" w:hAnsi="Times New Roman" w:cs="Times New Roman"/>
          <w:sz w:val="28"/>
          <w:szCs w:val="28"/>
        </w:rPr>
        <w:t>в феврале 2017 года 50 казаков приняли участие в мероприятиях, посвященных Дню памяти воинов-интернационалистов в России;</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7DD">
        <w:rPr>
          <w:rFonts w:ascii="Times New Roman" w:hAnsi="Times New Roman" w:cs="Times New Roman"/>
          <w:sz w:val="28"/>
          <w:szCs w:val="28"/>
        </w:rPr>
        <w:t>в апреле 2017 года 75 казаков и 40 членов их семей, 20 учащихся казачьих классов приняли участие в торжественном параде, посвященном Дню реабилитации Кубанского казачества в городе Краснодаре и в чествовании казаков в станицах и хуторах района;</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7DD">
        <w:rPr>
          <w:rFonts w:ascii="Times New Roman" w:hAnsi="Times New Roman" w:cs="Times New Roman"/>
          <w:sz w:val="28"/>
          <w:szCs w:val="28"/>
        </w:rPr>
        <w:t xml:space="preserve"> в мае 2017 года 800 казаков и членов их семей приняли участие во всех храмах и  поселениях Кавказского района в православном религиозном празднике Светлого  Христова Воскресенья (Пасха)</w:t>
      </w:r>
      <w:r w:rsidR="00F44BF1">
        <w:rPr>
          <w:rFonts w:ascii="Times New Roman" w:hAnsi="Times New Roman" w:cs="Times New Roman"/>
          <w:sz w:val="28"/>
          <w:szCs w:val="28"/>
        </w:rPr>
        <w:t>;</w:t>
      </w:r>
      <w:r w:rsidRPr="006467DD">
        <w:rPr>
          <w:rFonts w:ascii="Times New Roman" w:hAnsi="Times New Roman" w:cs="Times New Roman"/>
          <w:sz w:val="28"/>
          <w:szCs w:val="28"/>
        </w:rPr>
        <w:t xml:space="preserve"> </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7DD">
        <w:rPr>
          <w:rFonts w:ascii="Times New Roman" w:hAnsi="Times New Roman" w:cs="Times New Roman"/>
          <w:sz w:val="28"/>
          <w:szCs w:val="28"/>
        </w:rPr>
        <w:t>9 мая 2017 года 600 казаков и членов их семей приняли участие во всех поселениях Кавказского района в митингах с возложением венков, и в параде в г. Кропоткине, посвященном  72 годовщине Победы советского народа в Великой Отечественной войне</w:t>
      </w:r>
      <w:r w:rsidR="00F44BF1">
        <w:rPr>
          <w:rFonts w:ascii="Times New Roman" w:hAnsi="Times New Roman" w:cs="Times New Roman"/>
          <w:sz w:val="28"/>
          <w:szCs w:val="28"/>
        </w:rPr>
        <w:t>;</w:t>
      </w:r>
      <w:r w:rsidRPr="006467DD">
        <w:rPr>
          <w:rFonts w:ascii="Times New Roman" w:hAnsi="Times New Roman" w:cs="Times New Roman"/>
          <w:sz w:val="28"/>
          <w:szCs w:val="28"/>
        </w:rPr>
        <w:t xml:space="preserve"> </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7DD">
        <w:rPr>
          <w:rFonts w:ascii="Times New Roman" w:hAnsi="Times New Roman" w:cs="Times New Roman"/>
          <w:sz w:val="28"/>
          <w:szCs w:val="28"/>
        </w:rPr>
        <w:t xml:space="preserve">в сентябре 2017 года делегация Кавказского РКО в количестве 15 казаков приняла участие в торжественных мероприятиях, посвященных 225-й годовщине высадки черноморских казаков на Тамань, проводимым Кубанским казачьим войском в станице Тамань Темрюкского района (спортивные соревнования, скачки, контактные виды единоборств).  </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6467DD">
        <w:rPr>
          <w:rFonts w:ascii="Times New Roman" w:hAnsi="Times New Roman" w:cs="Times New Roman"/>
          <w:sz w:val="28"/>
          <w:szCs w:val="28"/>
        </w:rPr>
        <w:t>в сентябре 2017 года делегация Кавказского РКО в количестве 55 казаков, 25 кадетов, 20 учащихся казачьих классов и  члены семей казаков приняли участие в станицах Казанской</w:t>
      </w:r>
      <w:r w:rsidR="00251C90">
        <w:rPr>
          <w:rFonts w:ascii="Times New Roman" w:hAnsi="Times New Roman" w:cs="Times New Roman"/>
          <w:sz w:val="28"/>
          <w:szCs w:val="28"/>
        </w:rPr>
        <w:t xml:space="preserve"> и</w:t>
      </w:r>
      <w:r w:rsidRPr="006467DD">
        <w:rPr>
          <w:rFonts w:ascii="Times New Roman" w:hAnsi="Times New Roman" w:cs="Times New Roman"/>
          <w:sz w:val="28"/>
          <w:szCs w:val="28"/>
        </w:rPr>
        <w:t xml:space="preserve"> Тбилисской, в районе «Волчьих ворот»</w:t>
      </w:r>
      <w:r w:rsidR="00251C90">
        <w:rPr>
          <w:rFonts w:ascii="Times New Roman" w:hAnsi="Times New Roman" w:cs="Times New Roman"/>
          <w:sz w:val="28"/>
          <w:szCs w:val="28"/>
        </w:rPr>
        <w:t>,</w:t>
      </w:r>
      <w:r w:rsidRPr="006467DD">
        <w:rPr>
          <w:rFonts w:ascii="Times New Roman" w:hAnsi="Times New Roman" w:cs="Times New Roman"/>
          <w:sz w:val="28"/>
          <w:szCs w:val="28"/>
        </w:rPr>
        <w:t xml:space="preserve"> на месте гибели сотника </w:t>
      </w:r>
      <w:proofErr w:type="spellStart"/>
      <w:r w:rsidRPr="006467DD">
        <w:rPr>
          <w:rFonts w:ascii="Times New Roman" w:hAnsi="Times New Roman" w:cs="Times New Roman"/>
          <w:sz w:val="28"/>
          <w:szCs w:val="28"/>
        </w:rPr>
        <w:t>Гречишкина</w:t>
      </w:r>
      <w:proofErr w:type="spellEnd"/>
      <w:r w:rsidRPr="006467DD">
        <w:rPr>
          <w:rFonts w:ascii="Times New Roman" w:hAnsi="Times New Roman" w:cs="Times New Roman"/>
          <w:sz w:val="28"/>
          <w:szCs w:val="28"/>
        </w:rPr>
        <w:t xml:space="preserve"> А.Л. в поминальном </w:t>
      </w:r>
      <w:proofErr w:type="spellStart"/>
      <w:r w:rsidRPr="006467DD">
        <w:rPr>
          <w:rFonts w:ascii="Times New Roman" w:hAnsi="Times New Roman" w:cs="Times New Roman"/>
          <w:sz w:val="28"/>
          <w:szCs w:val="28"/>
        </w:rPr>
        <w:t>молебене</w:t>
      </w:r>
      <w:proofErr w:type="spellEnd"/>
      <w:r w:rsidRPr="006467DD">
        <w:rPr>
          <w:rFonts w:ascii="Times New Roman" w:hAnsi="Times New Roman" w:cs="Times New Roman"/>
          <w:sz w:val="28"/>
          <w:szCs w:val="28"/>
        </w:rPr>
        <w:t xml:space="preserve">, параде, </w:t>
      </w:r>
      <w:r w:rsidRPr="006467DD">
        <w:rPr>
          <w:rFonts w:ascii="Times New Roman" w:hAnsi="Times New Roman" w:cs="Times New Roman"/>
          <w:sz w:val="28"/>
          <w:szCs w:val="28"/>
        </w:rPr>
        <w:lastRenderedPageBreak/>
        <w:t>минуте молчания, митинге, выставке народных промыслов, возложени</w:t>
      </w:r>
      <w:r w:rsidR="00251C90">
        <w:rPr>
          <w:rFonts w:ascii="Times New Roman" w:hAnsi="Times New Roman" w:cs="Times New Roman"/>
          <w:sz w:val="28"/>
          <w:szCs w:val="28"/>
        </w:rPr>
        <w:t>и</w:t>
      </w:r>
      <w:r w:rsidRPr="006467DD">
        <w:rPr>
          <w:rFonts w:ascii="Times New Roman" w:hAnsi="Times New Roman" w:cs="Times New Roman"/>
          <w:sz w:val="28"/>
          <w:szCs w:val="28"/>
        </w:rPr>
        <w:t xml:space="preserve"> венков</w:t>
      </w:r>
      <w:r w:rsidR="00251C90">
        <w:rPr>
          <w:rFonts w:ascii="Times New Roman" w:hAnsi="Times New Roman" w:cs="Times New Roman"/>
          <w:sz w:val="28"/>
          <w:szCs w:val="28"/>
        </w:rPr>
        <w:t xml:space="preserve"> и</w:t>
      </w:r>
      <w:r w:rsidRPr="006467DD">
        <w:rPr>
          <w:rFonts w:ascii="Times New Roman" w:hAnsi="Times New Roman" w:cs="Times New Roman"/>
          <w:sz w:val="28"/>
          <w:szCs w:val="28"/>
        </w:rPr>
        <w:t xml:space="preserve"> поминальном обеде по поминовению героически павших казаков под</w:t>
      </w:r>
      <w:proofErr w:type="gramEnd"/>
      <w:r w:rsidRPr="006467DD">
        <w:rPr>
          <w:rFonts w:ascii="Times New Roman" w:hAnsi="Times New Roman" w:cs="Times New Roman"/>
          <w:sz w:val="28"/>
          <w:szCs w:val="28"/>
        </w:rPr>
        <w:t xml:space="preserve"> командованием сотника </w:t>
      </w:r>
      <w:proofErr w:type="spellStart"/>
      <w:r w:rsidRPr="006467DD">
        <w:rPr>
          <w:rFonts w:ascii="Times New Roman" w:hAnsi="Times New Roman" w:cs="Times New Roman"/>
          <w:sz w:val="28"/>
          <w:szCs w:val="28"/>
        </w:rPr>
        <w:t>Гречишкина</w:t>
      </w:r>
      <w:proofErr w:type="spellEnd"/>
      <w:r w:rsidRPr="006467DD">
        <w:rPr>
          <w:rFonts w:ascii="Times New Roman" w:hAnsi="Times New Roman" w:cs="Times New Roman"/>
          <w:sz w:val="28"/>
          <w:szCs w:val="28"/>
        </w:rPr>
        <w:t xml:space="preserve"> А.Л.</w:t>
      </w:r>
      <w:r w:rsidR="00251C90">
        <w:rPr>
          <w:rFonts w:ascii="Times New Roman" w:hAnsi="Times New Roman" w:cs="Times New Roman"/>
          <w:sz w:val="28"/>
          <w:szCs w:val="28"/>
        </w:rPr>
        <w:t>;</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67DD">
        <w:rPr>
          <w:rFonts w:ascii="Times New Roman" w:hAnsi="Times New Roman" w:cs="Times New Roman"/>
          <w:sz w:val="28"/>
          <w:szCs w:val="28"/>
        </w:rPr>
        <w:t>в сентябре  2017 года казаки и члены их семей в количестве 500 человек приняли участие в митинге и праздничном шествии в г. Кропоткине, посвященны</w:t>
      </w:r>
      <w:r w:rsidR="00251C90">
        <w:rPr>
          <w:rFonts w:ascii="Times New Roman" w:hAnsi="Times New Roman" w:cs="Times New Roman"/>
          <w:sz w:val="28"/>
          <w:szCs w:val="28"/>
        </w:rPr>
        <w:t>м</w:t>
      </w:r>
      <w:r w:rsidRPr="006467DD">
        <w:rPr>
          <w:rFonts w:ascii="Times New Roman" w:hAnsi="Times New Roman" w:cs="Times New Roman"/>
          <w:sz w:val="28"/>
          <w:szCs w:val="28"/>
        </w:rPr>
        <w:t xml:space="preserve"> </w:t>
      </w:r>
      <w:r w:rsidR="00251C90">
        <w:rPr>
          <w:rFonts w:ascii="Times New Roman" w:hAnsi="Times New Roman" w:cs="Times New Roman"/>
          <w:sz w:val="28"/>
          <w:szCs w:val="28"/>
        </w:rPr>
        <w:t>Д</w:t>
      </w:r>
      <w:r w:rsidRPr="006467DD">
        <w:rPr>
          <w:rFonts w:ascii="Times New Roman" w:hAnsi="Times New Roman" w:cs="Times New Roman"/>
          <w:sz w:val="28"/>
          <w:szCs w:val="28"/>
        </w:rPr>
        <w:t xml:space="preserve">ню района </w:t>
      </w:r>
      <w:r w:rsidR="00251C90">
        <w:rPr>
          <w:rFonts w:ascii="Times New Roman" w:hAnsi="Times New Roman" w:cs="Times New Roman"/>
          <w:sz w:val="28"/>
          <w:szCs w:val="28"/>
        </w:rPr>
        <w:t>и Д</w:t>
      </w:r>
      <w:r w:rsidRPr="006467DD">
        <w:rPr>
          <w:rFonts w:ascii="Times New Roman" w:hAnsi="Times New Roman" w:cs="Times New Roman"/>
          <w:sz w:val="28"/>
          <w:szCs w:val="28"/>
        </w:rPr>
        <w:t>ню города</w:t>
      </w:r>
      <w:r w:rsidR="00251C90">
        <w:rPr>
          <w:rFonts w:ascii="Times New Roman" w:hAnsi="Times New Roman" w:cs="Times New Roman"/>
          <w:sz w:val="28"/>
          <w:szCs w:val="28"/>
        </w:rPr>
        <w:t>;</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6467DD">
        <w:rPr>
          <w:rFonts w:ascii="Times New Roman" w:hAnsi="Times New Roman" w:cs="Times New Roman"/>
          <w:sz w:val="28"/>
          <w:szCs w:val="28"/>
        </w:rPr>
        <w:t>в октябре 2017 года 70 казаков и 50 членов их семей, 50 учащихся казачьих классов, 3 коллектива художественной самодеятельности, 1 спортивная  команда</w:t>
      </w:r>
      <w:r w:rsidR="00251C90">
        <w:rPr>
          <w:rFonts w:ascii="Times New Roman" w:hAnsi="Times New Roman" w:cs="Times New Roman"/>
          <w:sz w:val="28"/>
          <w:szCs w:val="28"/>
        </w:rPr>
        <w:t>,</w:t>
      </w:r>
      <w:r w:rsidRPr="006467DD">
        <w:rPr>
          <w:rFonts w:ascii="Times New Roman" w:hAnsi="Times New Roman" w:cs="Times New Roman"/>
          <w:sz w:val="28"/>
          <w:szCs w:val="28"/>
        </w:rPr>
        <w:t xml:space="preserve"> согласно распоряжени</w:t>
      </w:r>
      <w:r w:rsidR="00251C90">
        <w:rPr>
          <w:rFonts w:ascii="Times New Roman" w:hAnsi="Times New Roman" w:cs="Times New Roman"/>
          <w:sz w:val="28"/>
          <w:szCs w:val="28"/>
        </w:rPr>
        <w:t>ю</w:t>
      </w:r>
      <w:r w:rsidRPr="006467DD">
        <w:rPr>
          <w:rFonts w:ascii="Times New Roman" w:hAnsi="Times New Roman" w:cs="Times New Roman"/>
          <w:sz w:val="28"/>
          <w:szCs w:val="28"/>
        </w:rPr>
        <w:t xml:space="preserve"> главы администрации (губернатора) Краснодарского края</w:t>
      </w:r>
      <w:r w:rsidR="00251C90">
        <w:rPr>
          <w:rFonts w:ascii="Times New Roman" w:hAnsi="Times New Roman" w:cs="Times New Roman"/>
          <w:sz w:val="28"/>
          <w:szCs w:val="28"/>
        </w:rPr>
        <w:t>,</w:t>
      </w:r>
      <w:r w:rsidRPr="006467DD">
        <w:rPr>
          <w:rFonts w:ascii="Times New Roman" w:hAnsi="Times New Roman" w:cs="Times New Roman"/>
          <w:sz w:val="28"/>
          <w:szCs w:val="28"/>
        </w:rPr>
        <w:t xml:space="preserve"> приняли участие в параде и митинге, смотре казачьих куреней в ст. Белая Глина, посвященны</w:t>
      </w:r>
      <w:r w:rsidR="00251C90">
        <w:rPr>
          <w:rFonts w:ascii="Times New Roman" w:hAnsi="Times New Roman" w:cs="Times New Roman"/>
          <w:sz w:val="28"/>
          <w:szCs w:val="28"/>
        </w:rPr>
        <w:t>м</w:t>
      </w:r>
      <w:r w:rsidRPr="006467DD">
        <w:rPr>
          <w:rFonts w:ascii="Times New Roman" w:hAnsi="Times New Roman" w:cs="Times New Roman"/>
          <w:sz w:val="28"/>
          <w:szCs w:val="28"/>
        </w:rPr>
        <w:t xml:space="preserve"> Дню образования Кубанского казачьего войска и Дню кубанского казачества.</w:t>
      </w:r>
      <w:proofErr w:type="gramEnd"/>
      <w:r w:rsidRPr="006467DD">
        <w:rPr>
          <w:rFonts w:ascii="Times New Roman" w:hAnsi="Times New Roman" w:cs="Times New Roman"/>
          <w:sz w:val="28"/>
          <w:szCs w:val="28"/>
        </w:rPr>
        <w:t xml:space="preserve">  В станицах и хуторах муниципального образования Кавказский район прошло чествование казаков.</w:t>
      </w:r>
    </w:p>
    <w:p w:rsidR="006467DD" w:rsidRPr="006467DD" w:rsidRDefault="006467DD" w:rsidP="00646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7DD">
        <w:rPr>
          <w:rFonts w:ascii="Times New Roman" w:hAnsi="Times New Roman" w:cs="Times New Roman"/>
          <w:sz w:val="28"/>
          <w:szCs w:val="28"/>
        </w:rPr>
        <w:t xml:space="preserve">Денежные ассигнования в рамках предусмотренных мероприятий подпрограммы   в сумме 400,0 </w:t>
      </w:r>
      <w:r w:rsidR="008B26CF">
        <w:rPr>
          <w:rFonts w:ascii="Times New Roman" w:hAnsi="Times New Roman" w:cs="Times New Roman"/>
          <w:sz w:val="28"/>
          <w:szCs w:val="28"/>
        </w:rPr>
        <w:t>тыс. рублей</w:t>
      </w:r>
      <w:r w:rsidRPr="006467DD">
        <w:rPr>
          <w:rFonts w:ascii="Times New Roman" w:hAnsi="Times New Roman" w:cs="Times New Roman"/>
          <w:sz w:val="28"/>
          <w:szCs w:val="28"/>
        </w:rPr>
        <w:t xml:space="preserve"> были направлены:</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 xml:space="preserve">на  организацию и обеспечение уставной деятельности штаба Кавказского РКО    - 77,0 </w:t>
      </w:r>
      <w:r w:rsidR="008B26CF">
        <w:rPr>
          <w:rFonts w:ascii="Times New Roman" w:hAnsi="Times New Roman" w:cs="Times New Roman"/>
          <w:sz w:val="28"/>
          <w:szCs w:val="28"/>
        </w:rPr>
        <w:t>тыс. рублей</w:t>
      </w:r>
      <w:r w:rsidRPr="006467DD">
        <w:rPr>
          <w:rFonts w:ascii="Times New Roman" w:hAnsi="Times New Roman" w:cs="Times New Roman"/>
          <w:sz w:val="28"/>
          <w:szCs w:val="28"/>
        </w:rPr>
        <w:t xml:space="preserve">;      </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на поощрение казаков дружинников казачьей дружины, мобильных групп  -  35,0 тыс. рублей;</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на приобретение   ГСМ для доставки казаков дружинников на постоянной основе на дежурство и домой после дежурства</w:t>
      </w:r>
      <w:r w:rsidR="00251C90">
        <w:rPr>
          <w:rFonts w:ascii="Times New Roman" w:hAnsi="Times New Roman" w:cs="Times New Roman"/>
          <w:sz w:val="28"/>
          <w:szCs w:val="28"/>
        </w:rPr>
        <w:t>,</w:t>
      </w:r>
      <w:r w:rsidRPr="006467DD">
        <w:rPr>
          <w:rFonts w:ascii="Times New Roman" w:hAnsi="Times New Roman" w:cs="Times New Roman"/>
          <w:sz w:val="28"/>
          <w:szCs w:val="28"/>
        </w:rPr>
        <w:t xml:space="preserve"> согласно трехсторонне</w:t>
      </w:r>
      <w:r w:rsidR="00251C90">
        <w:rPr>
          <w:rFonts w:ascii="Times New Roman" w:hAnsi="Times New Roman" w:cs="Times New Roman"/>
          <w:sz w:val="28"/>
          <w:szCs w:val="28"/>
        </w:rPr>
        <w:t xml:space="preserve">му </w:t>
      </w:r>
      <w:r w:rsidRPr="006467DD">
        <w:rPr>
          <w:rFonts w:ascii="Times New Roman" w:hAnsi="Times New Roman" w:cs="Times New Roman"/>
          <w:sz w:val="28"/>
          <w:szCs w:val="28"/>
        </w:rPr>
        <w:t>соглашени</w:t>
      </w:r>
      <w:r w:rsidR="00251C90">
        <w:rPr>
          <w:rFonts w:ascii="Times New Roman" w:hAnsi="Times New Roman" w:cs="Times New Roman"/>
          <w:sz w:val="28"/>
          <w:szCs w:val="28"/>
        </w:rPr>
        <w:t>ю</w:t>
      </w:r>
      <w:r w:rsidRPr="006467DD">
        <w:rPr>
          <w:rFonts w:ascii="Times New Roman" w:hAnsi="Times New Roman" w:cs="Times New Roman"/>
          <w:sz w:val="28"/>
          <w:szCs w:val="28"/>
        </w:rPr>
        <w:t>,  а также для  проверки дежурства казаков дружинников - 25,0 тыс. рублей;</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t xml:space="preserve"> </w:t>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на подготовку и проведение сбора исторического полка на территории Кавказского района - 15,0 тыс. рублей;</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на приобретение ГСМ для участия делегации Кавказского РКО в апреле 2017 года в параде, посвященном Дню реабилитации Кубанского казачества в г.</w:t>
      </w:r>
      <w:r w:rsidR="00251C90">
        <w:rPr>
          <w:rFonts w:ascii="Times New Roman" w:hAnsi="Times New Roman" w:cs="Times New Roman"/>
          <w:sz w:val="28"/>
          <w:szCs w:val="28"/>
        </w:rPr>
        <w:t xml:space="preserve"> </w:t>
      </w:r>
      <w:r w:rsidRPr="006467DD">
        <w:rPr>
          <w:rFonts w:ascii="Times New Roman" w:hAnsi="Times New Roman" w:cs="Times New Roman"/>
          <w:sz w:val="28"/>
          <w:szCs w:val="28"/>
        </w:rPr>
        <w:t>Краснодаре - 50,0 тыс. рублей;</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t xml:space="preserve"> </w:t>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на приобретение ГСМ для участия делегации Кавказского РКО в сентябре 2017 года в мероприятиях, посвященных годовщине высадки казаков на Тамани -  25,0 тыс. рублей;</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t xml:space="preserve"> </w:t>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на приобретение ГСМ для участия делегации Кавказского РКО в мероприятиях, посвященных Дню образования Кубанского Казачьего войска в ст.</w:t>
      </w:r>
      <w:r w:rsidR="00251C90">
        <w:rPr>
          <w:rFonts w:ascii="Times New Roman" w:hAnsi="Times New Roman" w:cs="Times New Roman"/>
          <w:sz w:val="28"/>
          <w:szCs w:val="28"/>
        </w:rPr>
        <w:t xml:space="preserve"> </w:t>
      </w:r>
      <w:r w:rsidRPr="006467DD">
        <w:rPr>
          <w:rFonts w:ascii="Times New Roman" w:hAnsi="Times New Roman" w:cs="Times New Roman"/>
          <w:sz w:val="28"/>
          <w:szCs w:val="28"/>
        </w:rPr>
        <w:t>Белая Глина - 30,0 тыс. рублей;</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t xml:space="preserve"> </w:t>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 xml:space="preserve">на приобретение ГСМ для участия делегации Кавказского РКО в проведении Дня  поминовения героически павших казаков под командованием сотника А.Л. </w:t>
      </w:r>
      <w:proofErr w:type="spellStart"/>
      <w:r w:rsidRPr="006467DD">
        <w:rPr>
          <w:rFonts w:ascii="Times New Roman" w:hAnsi="Times New Roman" w:cs="Times New Roman"/>
          <w:sz w:val="28"/>
          <w:szCs w:val="28"/>
        </w:rPr>
        <w:t>Гречишкина</w:t>
      </w:r>
      <w:proofErr w:type="spellEnd"/>
      <w:r w:rsidRPr="006467DD">
        <w:rPr>
          <w:rFonts w:ascii="Times New Roman" w:hAnsi="Times New Roman" w:cs="Times New Roman"/>
          <w:sz w:val="28"/>
          <w:szCs w:val="28"/>
        </w:rPr>
        <w:t xml:space="preserve">  в ст.</w:t>
      </w:r>
      <w:r w:rsidR="00251C90">
        <w:rPr>
          <w:rFonts w:ascii="Times New Roman" w:hAnsi="Times New Roman" w:cs="Times New Roman"/>
          <w:sz w:val="28"/>
          <w:szCs w:val="28"/>
        </w:rPr>
        <w:t xml:space="preserve"> </w:t>
      </w:r>
      <w:r w:rsidRPr="006467DD">
        <w:rPr>
          <w:rFonts w:ascii="Times New Roman" w:hAnsi="Times New Roman" w:cs="Times New Roman"/>
          <w:sz w:val="28"/>
          <w:szCs w:val="28"/>
        </w:rPr>
        <w:t xml:space="preserve">Казанской и ст. Тбилисской - 10,0 </w:t>
      </w:r>
      <w:r w:rsidR="008B26CF">
        <w:rPr>
          <w:rFonts w:ascii="Times New Roman" w:hAnsi="Times New Roman" w:cs="Times New Roman"/>
          <w:sz w:val="28"/>
          <w:szCs w:val="28"/>
        </w:rPr>
        <w:t>тыс. рублей</w:t>
      </w:r>
      <w:r w:rsidRPr="006467DD">
        <w:rPr>
          <w:rFonts w:ascii="Times New Roman" w:hAnsi="Times New Roman" w:cs="Times New Roman"/>
          <w:sz w:val="28"/>
          <w:szCs w:val="28"/>
        </w:rPr>
        <w:t>;</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 xml:space="preserve">на 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поездки на </w:t>
      </w:r>
      <w:r w:rsidR="00251C90" w:rsidRPr="006467DD">
        <w:rPr>
          <w:rFonts w:ascii="Times New Roman" w:hAnsi="Times New Roman" w:cs="Times New Roman"/>
          <w:sz w:val="28"/>
          <w:szCs w:val="28"/>
        </w:rPr>
        <w:t xml:space="preserve">районные, </w:t>
      </w:r>
      <w:proofErr w:type="spellStart"/>
      <w:r w:rsidR="00251C90" w:rsidRPr="006467DD">
        <w:rPr>
          <w:rFonts w:ascii="Times New Roman" w:hAnsi="Times New Roman" w:cs="Times New Roman"/>
          <w:sz w:val="28"/>
          <w:szCs w:val="28"/>
        </w:rPr>
        <w:t>отдельские</w:t>
      </w:r>
      <w:proofErr w:type="spellEnd"/>
      <w:r w:rsidR="00251C90" w:rsidRPr="006467DD">
        <w:rPr>
          <w:rFonts w:ascii="Times New Roman" w:hAnsi="Times New Roman" w:cs="Times New Roman"/>
          <w:sz w:val="28"/>
          <w:szCs w:val="28"/>
        </w:rPr>
        <w:t xml:space="preserve">, войсковые </w:t>
      </w:r>
      <w:r w:rsidRPr="006467DD">
        <w:rPr>
          <w:rFonts w:ascii="Times New Roman" w:hAnsi="Times New Roman" w:cs="Times New Roman"/>
          <w:sz w:val="28"/>
          <w:szCs w:val="28"/>
        </w:rPr>
        <w:t xml:space="preserve">соревнования по рукопашному бою)    - 75,0 </w:t>
      </w:r>
      <w:r w:rsidR="008B26CF">
        <w:rPr>
          <w:rFonts w:ascii="Times New Roman" w:hAnsi="Times New Roman" w:cs="Times New Roman"/>
          <w:sz w:val="28"/>
          <w:szCs w:val="28"/>
        </w:rPr>
        <w:t>тыс. рублей</w:t>
      </w:r>
      <w:r w:rsidR="00251C90">
        <w:rPr>
          <w:rFonts w:ascii="Times New Roman" w:hAnsi="Times New Roman" w:cs="Times New Roman"/>
          <w:sz w:val="28"/>
          <w:szCs w:val="28"/>
        </w:rPr>
        <w:t>;</w:t>
      </w:r>
      <w:r w:rsidRPr="006467DD">
        <w:rPr>
          <w:rFonts w:ascii="Times New Roman" w:hAnsi="Times New Roman" w:cs="Times New Roman"/>
          <w:sz w:val="28"/>
          <w:szCs w:val="28"/>
        </w:rPr>
        <w:t xml:space="preserve">    </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tab/>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 xml:space="preserve">на проведение выставок казачьей направленности Кавказским РКО (ГСМ, грамоты, призы, кубки) -25,0 </w:t>
      </w:r>
      <w:r w:rsidR="008B26CF">
        <w:rPr>
          <w:rFonts w:ascii="Times New Roman" w:hAnsi="Times New Roman" w:cs="Times New Roman"/>
          <w:sz w:val="28"/>
          <w:szCs w:val="28"/>
        </w:rPr>
        <w:t>тыс. рублей</w:t>
      </w:r>
      <w:r w:rsidRPr="006467DD">
        <w:rPr>
          <w:rFonts w:ascii="Times New Roman" w:hAnsi="Times New Roman" w:cs="Times New Roman"/>
          <w:sz w:val="28"/>
          <w:szCs w:val="28"/>
        </w:rPr>
        <w:t>;</w:t>
      </w:r>
    </w:p>
    <w:p w:rsidR="006467DD" w:rsidRPr="006467DD" w:rsidRDefault="006467DD" w:rsidP="006467DD">
      <w:pPr>
        <w:spacing w:after="0" w:line="240" w:lineRule="auto"/>
        <w:jc w:val="both"/>
        <w:rPr>
          <w:rFonts w:ascii="Times New Roman" w:hAnsi="Times New Roman" w:cs="Times New Roman"/>
          <w:sz w:val="28"/>
          <w:szCs w:val="28"/>
        </w:rPr>
      </w:pPr>
      <w:r w:rsidRPr="006467DD">
        <w:rPr>
          <w:rFonts w:ascii="Times New Roman" w:hAnsi="Times New Roman" w:cs="Times New Roman"/>
          <w:sz w:val="28"/>
          <w:szCs w:val="28"/>
        </w:rPr>
        <w:lastRenderedPageBreak/>
        <w:tab/>
      </w:r>
      <w:r w:rsidR="00C058BB">
        <w:rPr>
          <w:rFonts w:ascii="Times New Roman" w:hAnsi="Times New Roman" w:cs="Times New Roman"/>
          <w:sz w:val="28"/>
          <w:szCs w:val="28"/>
        </w:rPr>
        <w:t xml:space="preserve">- </w:t>
      </w:r>
      <w:r w:rsidRPr="006467DD">
        <w:rPr>
          <w:rFonts w:ascii="Times New Roman" w:hAnsi="Times New Roman" w:cs="Times New Roman"/>
          <w:sz w:val="28"/>
          <w:szCs w:val="28"/>
        </w:rPr>
        <w:t xml:space="preserve">на приобретение ГСМ, аренду автотранспорта для участия  казаков Кавказского района в дополнительных мероприятиях по плану Кубанского казачьего войска   - 33,0 </w:t>
      </w:r>
      <w:r w:rsidR="008B26CF">
        <w:rPr>
          <w:rFonts w:ascii="Times New Roman" w:hAnsi="Times New Roman" w:cs="Times New Roman"/>
          <w:sz w:val="28"/>
          <w:szCs w:val="28"/>
        </w:rPr>
        <w:t>тыс. рублей</w:t>
      </w:r>
      <w:r w:rsidR="00251C90">
        <w:rPr>
          <w:rFonts w:ascii="Times New Roman" w:hAnsi="Times New Roman" w:cs="Times New Roman"/>
          <w:sz w:val="28"/>
          <w:szCs w:val="28"/>
        </w:rPr>
        <w:t>.</w:t>
      </w:r>
    </w:p>
    <w:p w:rsidR="006467DD" w:rsidRPr="006467DD" w:rsidRDefault="00C058BB" w:rsidP="00646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7DD" w:rsidRPr="006467DD">
        <w:rPr>
          <w:rFonts w:ascii="Times New Roman" w:hAnsi="Times New Roman" w:cs="Times New Roman"/>
          <w:sz w:val="28"/>
          <w:szCs w:val="28"/>
        </w:rPr>
        <w:t xml:space="preserve">По итогам 2017 года из 5 целевых показателей, предусмотренных подпрограммой, плановые значения в полном объеме достигнуты по 5 показателям. </w:t>
      </w:r>
    </w:p>
    <w:p w:rsidR="006467DD" w:rsidRPr="006467DD" w:rsidRDefault="00C058BB" w:rsidP="006467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7DD" w:rsidRPr="006467DD">
        <w:rPr>
          <w:rFonts w:ascii="Times New Roman" w:hAnsi="Times New Roman" w:cs="Times New Roman"/>
          <w:sz w:val="28"/>
          <w:szCs w:val="28"/>
        </w:rPr>
        <w:t xml:space="preserve">В соответствии с </w:t>
      </w:r>
      <w:r>
        <w:rPr>
          <w:rFonts w:ascii="Times New Roman" w:hAnsi="Times New Roman" w:cs="Times New Roman"/>
          <w:sz w:val="28"/>
          <w:szCs w:val="28"/>
        </w:rPr>
        <w:t>М</w:t>
      </w:r>
      <w:r w:rsidR="006467DD" w:rsidRPr="006467DD">
        <w:rPr>
          <w:rFonts w:ascii="Times New Roman" w:hAnsi="Times New Roman" w:cs="Times New Roman"/>
          <w:sz w:val="28"/>
          <w:szCs w:val="28"/>
        </w:rPr>
        <w:t>етодикой проведен расчет эффективности реализации подпрограммы «Развитие и поддержка казачества на территории муниципальног</w:t>
      </w:r>
      <w:r>
        <w:rPr>
          <w:rFonts w:ascii="Times New Roman" w:hAnsi="Times New Roman" w:cs="Times New Roman"/>
          <w:sz w:val="28"/>
          <w:szCs w:val="28"/>
        </w:rPr>
        <w:t xml:space="preserve">о образования Кавказский район», </w:t>
      </w:r>
      <w:r w:rsidR="006467DD" w:rsidRPr="006467DD">
        <w:rPr>
          <w:rFonts w:ascii="Times New Roman" w:hAnsi="Times New Roman" w:cs="Times New Roman"/>
          <w:sz w:val="28"/>
          <w:szCs w:val="28"/>
        </w:rPr>
        <w:t>коэффициент эффективности реализации подпрограммы за 2017 год составил  - 1</w:t>
      </w:r>
      <w:r>
        <w:rPr>
          <w:rFonts w:ascii="Times New Roman" w:hAnsi="Times New Roman" w:cs="Times New Roman"/>
          <w:sz w:val="28"/>
          <w:szCs w:val="28"/>
        </w:rPr>
        <w:t>.</w:t>
      </w:r>
      <w:r w:rsidR="006467DD" w:rsidRPr="006467DD">
        <w:rPr>
          <w:rFonts w:ascii="Times New Roman" w:hAnsi="Times New Roman" w:cs="Times New Roman"/>
          <w:sz w:val="28"/>
          <w:szCs w:val="28"/>
        </w:rPr>
        <w:t xml:space="preserve"> </w:t>
      </w:r>
      <w:r>
        <w:rPr>
          <w:rFonts w:ascii="Times New Roman" w:hAnsi="Times New Roman" w:cs="Times New Roman"/>
          <w:sz w:val="28"/>
          <w:szCs w:val="28"/>
        </w:rPr>
        <w:t>Э</w:t>
      </w:r>
      <w:r w:rsidR="006467DD" w:rsidRPr="006467DD">
        <w:rPr>
          <w:rFonts w:ascii="Times New Roman" w:hAnsi="Times New Roman" w:cs="Times New Roman"/>
          <w:sz w:val="28"/>
          <w:szCs w:val="28"/>
        </w:rPr>
        <w:t>ффективность реализации подпрограммы «Развитие и поддержка казачества на территории муниципального образования Кавказский район» может быть признана высокой.</w:t>
      </w:r>
    </w:p>
    <w:p w:rsidR="00044D50" w:rsidRPr="00F90430" w:rsidRDefault="00044D50" w:rsidP="006467DD">
      <w:pPr>
        <w:spacing w:after="0" w:line="240" w:lineRule="auto"/>
        <w:jc w:val="both"/>
        <w:rPr>
          <w:rFonts w:ascii="Times New Roman" w:hAnsi="Times New Roman" w:cs="Times New Roman"/>
          <w:b/>
          <w:sz w:val="28"/>
          <w:szCs w:val="28"/>
        </w:rPr>
      </w:pPr>
    </w:p>
    <w:p w:rsidR="00044D50" w:rsidRPr="00367E3E" w:rsidRDefault="00044D50" w:rsidP="00044D50">
      <w:pPr>
        <w:spacing w:after="0" w:line="240" w:lineRule="auto"/>
        <w:jc w:val="center"/>
        <w:rPr>
          <w:rFonts w:ascii="Times New Roman" w:hAnsi="Times New Roman" w:cs="Times New Roman"/>
          <w:b/>
          <w:sz w:val="24"/>
          <w:szCs w:val="24"/>
        </w:rPr>
      </w:pPr>
      <w:r w:rsidRPr="00367E3E">
        <w:rPr>
          <w:rFonts w:ascii="Times New Roman" w:hAnsi="Times New Roman" w:cs="Times New Roman"/>
          <w:b/>
          <w:i/>
          <w:sz w:val="28"/>
          <w:szCs w:val="28"/>
        </w:rPr>
        <w:t>3.</w:t>
      </w:r>
      <w:r w:rsidR="00367E3E" w:rsidRPr="00367E3E">
        <w:rPr>
          <w:rFonts w:ascii="Times New Roman" w:hAnsi="Times New Roman" w:cs="Times New Roman"/>
          <w:b/>
          <w:i/>
          <w:sz w:val="28"/>
          <w:szCs w:val="28"/>
        </w:rPr>
        <w:t>6.3.</w:t>
      </w:r>
      <w:r w:rsidRPr="00367E3E">
        <w:rPr>
          <w:rFonts w:ascii="Times New Roman" w:hAnsi="Times New Roman" w:cs="Times New Roman"/>
          <w:b/>
          <w:i/>
          <w:sz w:val="28"/>
          <w:szCs w:val="28"/>
        </w:rPr>
        <w:t xml:space="preserve"> О ходе реализации подпрограммы </w:t>
      </w:r>
      <w:r w:rsidR="00B743CB">
        <w:rPr>
          <w:rFonts w:ascii="Times New Roman" w:hAnsi="Times New Roman" w:cs="Times New Roman"/>
          <w:b/>
          <w:i/>
          <w:sz w:val="28"/>
          <w:szCs w:val="28"/>
        </w:rPr>
        <w:t>«</w:t>
      </w:r>
      <w:r w:rsidRPr="00367E3E">
        <w:rPr>
          <w:rStyle w:val="a9"/>
          <w:rFonts w:ascii="Times New Roman" w:hAnsi="Times New Roman"/>
          <w:b/>
          <w:i/>
          <w:color w:val="auto"/>
          <w:sz w:val="28"/>
          <w:szCs w:val="28"/>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00B743CB">
        <w:rPr>
          <w:rStyle w:val="a9"/>
          <w:rFonts w:ascii="Times New Roman" w:hAnsi="Times New Roman"/>
          <w:b/>
          <w:i/>
          <w:color w:val="auto"/>
          <w:sz w:val="28"/>
          <w:szCs w:val="28"/>
        </w:rPr>
        <w:t>»</w:t>
      </w:r>
    </w:p>
    <w:p w:rsidR="00367E3E" w:rsidRDefault="00044D50" w:rsidP="00367E3E">
      <w:pPr>
        <w:pStyle w:val="2"/>
        <w:spacing w:before="0"/>
        <w:ind w:firstLine="711"/>
        <w:jc w:val="both"/>
        <w:rPr>
          <w:rFonts w:ascii="Times New Roman" w:hAnsi="Times New Roman" w:cs="Times New Roman"/>
          <w:b w:val="0"/>
          <w:color w:val="auto"/>
          <w:sz w:val="28"/>
          <w:szCs w:val="28"/>
        </w:rPr>
      </w:pPr>
      <w:r w:rsidRPr="00367E3E">
        <w:rPr>
          <w:rFonts w:ascii="Times New Roman" w:hAnsi="Times New Roman" w:cs="Times New Roman"/>
          <w:b w:val="0"/>
          <w:color w:val="auto"/>
          <w:sz w:val="28"/>
          <w:szCs w:val="28"/>
        </w:rPr>
        <w:t xml:space="preserve"> </w:t>
      </w:r>
    </w:p>
    <w:p w:rsidR="00117FB5" w:rsidRPr="00117FB5" w:rsidRDefault="00130644" w:rsidP="00117FB5">
      <w:pPr>
        <w:pStyle w:val="2"/>
        <w:spacing w:before="0"/>
        <w:ind w:firstLine="71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117FB5" w:rsidRPr="00117FB5">
        <w:rPr>
          <w:rFonts w:ascii="Times New Roman" w:hAnsi="Times New Roman" w:cs="Times New Roman"/>
          <w:b w:val="0"/>
          <w:color w:val="auto"/>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117FB5" w:rsidRPr="003F3F87" w:rsidRDefault="00117FB5" w:rsidP="00117FB5">
      <w:pPr>
        <w:spacing w:after="0" w:line="240" w:lineRule="auto"/>
        <w:jc w:val="both"/>
        <w:rPr>
          <w:rFonts w:ascii="Times New Roman" w:hAnsi="Times New Roman" w:cs="Times New Roman"/>
          <w:sz w:val="28"/>
          <w:szCs w:val="28"/>
        </w:rPr>
      </w:pPr>
      <w:r w:rsidRPr="003F3F87">
        <w:rPr>
          <w:rFonts w:ascii="Times New Roman" w:hAnsi="Times New Roman" w:cs="Times New Roman"/>
          <w:sz w:val="28"/>
          <w:szCs w:val="28"/>
        </w:rPr>
        <w:t xml:space="preserve">            Главные распорядители бюджетных средств –  администрация муниципального образования Кавказский район, отдел культуры, отдел по физической культуре и спорту, управление образования, отдел молодежной политики.</w:t>
      </w:r>
    </w:p>
    <w:p w:rsidR="00117FB5" w:rsidRPr="002330B6"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color w:val="00B050"/>
          <w:sz w:val="28"/>
          <w:szCs w:val="28"/>
        </w:rPr>
        <w:t xml:space="preserve">           </w:t>
      </w:r>
      <w:r w:rsidRPr="003F3F87">
        <w:rPr>
          <w:rFonts w:ascii="Times New Roman" w:hAnsi="Times New Roman" w:cs="Times New Roman"/>
          <w:sz w:val="28"/>
          <w:szCs w:val="28"/>
        </w:rPr>
        <w:t>Объем бюджетного финансирования подпрограммы в 201</w:t>
      </w:r>
      <w:r>
        <w:rPr>
          <w:rFonts w:ascii="Times New Roman" w:hAnsi="Times New Roman" w:cs="Times New Roman"/>
          <w:sz w:val="28"/>
          <w:szCs w:val="28"/>
        </w:rPr>
        <w:t>7</w:t>
      </w:r>
      <w:r w:rsidRPr="003F3F87">
        <w:rPr>
          <w:rFonts w:ascii="Times New Roman" w:hAnsi="Times New Roman" w:cs="Times New Roman"/>
          <w:sz w:val="28"/>
          <w:szCs w:val="28"/>
        </w:rPr>
        <w:t xml:space="preserve"> году был предусмотрен в сумме </w:t>
      </w:r>
      <w:r w:rsidRPr="00315DA9">
        <w:rPr>
          <w:rFonts w:ascii="Times New Roman" w:hAnsi="Times New Roman" w:cs="Times New Roman"/>
          <w:sz w:val="28"/>
          <w:szCs w:val="28"/>
        </w:rPr>
        <w:t xml:space="preserve">200,0 тыс. рублей за счет средств местного бюджета, из них освоено </w:t>
      </w:r>
      <w:r w:rsidRPr="002330B6">
        <w:rPr>
          <w:rFonts w:ascii="Times New Roman" w:hAnsi="Times New Roman" w:cs="Times New Roman"/>
          <w:sz w:val="28"/>
          <w:szCs w:val="28"/>
        </w:rPr>
        <w:t>199,3  тыс. рублей или 99,7 % .</w:t>
      </w:r>
    </w:p>
    <w:p w:rsidR="00117FB5" w:rsidRPr="00315DA9" w:rsidRDefault="00117FB5" w:rsidP="00117FB5">
      <w:pPr>
        <w:spacing w:after="0" w:line="240" w:lineRule="auto"/>
        <w:jc w:val="both"/>
        <w:rPr>
          <w:rFonts w:ascii="Times New Roman" w:hAnsi="Times New Roman" w:cs="Times New Roman"/>
          <w:sz w:val="28"/>
          <w:szCs w:val="28"/>
        </w:rPr>
      </w:pPr>
      <w:r w:rsidRPr="00315DA9">
        <w:rPr>
          <w:rFonts w:ascii="Times New Roman" w:hAnsi="Times New Roman" w:cs="Times New Roman"/>
          <w:sz w:val="28"/>
          <w:szCs w:val="28"/>
        </w:rPr>
        <w:t xml:space="preserve">           Фактически в отчетном периоде из 4 запланированных к реализации мероприятий в полном объеме выполнены 4  (процент выполнения по всем мероприятиям более 95%).</w:t>
      </w:r>
    </w:p>
    <w:p w:rsidR="00117FB5"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00AF">
        <w:rPr>
          <w:rFonts w:ascii="Times New Roman" w:hAnsi="Times New Roman" w:cs="Times New Roman"/>
          <w:sz w:val="28"/>
          <w:szCs w:val="28"/>
        </w:rPr>
        <w:t>Участниками подпрограммы в 2017 году была проведена следующая работа:</w:t>
      </w:r>
    </w:p>
    <w:p w:rsidR="00117FB5" w:rsidRPr="003277F2"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277F2">
        <w:rPr>
          <w:rFonts w:ascii="Times New Roman" w:hAnsi="Times New Roman" w:cs="Times New Roman"/>
          <w:sz w:val="28"/>
          <w:szCs w:val="28"/>
        </w:rPr>
        <w:t xml:space="preserve">1. Отделом культуры  в рамках подпрограммы проведены  мероприятия с запланированным объемом финансирования 50 тыс. </w:t>
      </w:r>
      <w:r w:rsidRPr="003277F2">
        <w:rPr>
          <w:rFonts w:ascii="Times New Roman" w:hAnsi="Times New Roman"/>
          <w:sz w:val="28"/>
          <w:szCs w:val="28"/>
        </w:rPr>
        <w:t xml:space="preserve">рублей, освоено 49,6 </w:t>
      </w:r>
      <w:r w:rsidR="008B26CF">
        <w:rPr>
          <w:rFonts w:ascii="Times New Roman" w:hAnsi="Times New Roman"/>
          <w:sz w:val="28"/>
          <w:szCs w:val="28"/>
        </w:rPr>
        <w:t>тыс. рублей</w:t>
      </w:r>
      <w:r w:rsidRPr="003277F2">
        <w:rPr>
          <w:rFonts w:ascii="Times New Roman" w:hAnsi="Times New Roman"/>
          <w:sz w:val="28"/>
          <w:szCs w:val="28"/>
        </w:rPr>
        <w:t xml:space="preserve"> или 99,2%</w:t>
      </w:r>
      <w:r w:rsidR="00B743CB">
        <w:rPr>
          <w:rFonts w:ascii="Times New Roman" w:hAnsi="Times New Roman"/>
          <w:sz w:val="28"/>
          <w:szCs w:val="28"/>
        </w:rPr>
        <w:t>, средства израсходованы</w:t>
      </w:r>
      <w:r w:rsidRPr="003277F2">
        <w:rPr>
          <w:rFonts w:ascii="Times New Roman" w:hAnsi="Times New Roman" w:cs="Times New Roman"/>
          <w:sz w:val="28"/>
          <w:szCs w:val="28"/>
        </w:rPr>
        <w:t>:</w:t>
      </w:r>
    </w:p>
    <w:p w:rsidR="00117FB5" w:rsidRPr="002A00AF" w:rsidRDefault="00117FB5" w:rsidP="00117FB5">
      <w:pPr>
        <w:pStyle w:val="a8"/>
        <w:spacing w:before="0" w:beforeAutospacing="0" w:after="0" w:afterAutospacing="0"/>
        <w:jc w:val="both"/>
        <w:rPr>
          <w:sz w:val="32"/>
          <w:szCs w:val="27"/>
        </w:rPr>
      </w:pPr>
      <w:r>
        <w:rPr>
          <w:sz w:val="28"/>
          <w:szCs w:val="28"/>
        </w:rPr>
        <w:t xml:space="preserve">           </w:t>
      </w:r>
      <w:r w:rsidRPr="00514D58">
        <w:rPr>
          <w:sz w:val="28"/>
          <w:szCs w:val="28"/>
        </w:rPr>
        <w:t xml:space="preserve">- на организацию и проведение </w:t>
      </w:r>
      <w:r w:rsidRPr="00514D58">
        <w:rPr>
          <w:sz w:val="28"/>
          <w:szCs w:val="25"/>
          <w:shd w:val="clear" w:color="auto" w:fill="FFFFFF"/>
        </w:rPr>
        <w:t xml:space="preserve">районного конкурса на лучшую постановку </w:t>
      </w:r>
      <w:r w:rsidRPr="002A00AF">
        <w:rPr>
          <w:sz w:val="28"/>
          <w:szCs w:val="25"/>
          <w:shd w:val="clear" w:color="auto" w:fill="FFFFFF"/>
        </w:rPr>
        <w:t>работы клубных учреждений по профилактике не</w:t>
      </w:r>
      <w:r w:rsidR="00B743CB">
        <w:rPr>
          <w:sz w:val="28"/>
          <w:szCs w:val="25"/>
          <w:shd w:val="clear" w:color="auto" w:fill="FFFFFF"/>
        </w:rPr>
        <w:t xml:space="preserve"> </w:t>
      </w:r>
      <w:r w:rsidRPr="002A00AF">
        <w:rPr>
          <w:sz w:val="28"/>
          <w:szCs w:val="25"/>
          <w:shd w:val="clear" w:color="auto" w:fill="FFFFFF"/>
        </w:rPr>
        <w:t>медицинского употребления наркотических средств и психотропных веществ. Участниками стали 9 Домов культуры Кавказского района, с охватом в</w:t>
      </w:r>
      <w:r w:rsidRPr="002A00AF">
        <w:rPr>
          <w:sz w:val="28"/>
          <w:szCs w:val="28"/>
        </w:rPr>
        <w:t xml:space="preserve"> 400 детей и подростков.</w:t>
      </w:r>
    </w:p>
    <w:p w:rsidR="00117FB5" w:rsidRPr="002A00AF" w:rsidRDefault="00117FB5" w:rsidP="00117FB5">
      <w:pPr>
        <w:pStyle w:val="a8"/>
        <w:spacing w:before="0" w:beforeAutospacing="0" w:after="0" w:afterAutospacing="0"/>
        <w:jc w:val="both"/>
        <w:rPr>
          <w:sz w:val="28"/>
          <w:szCs w:val="25"/>
          <w:shd w:val="clear" w:color="auto" w:fill="FFFFFF"/>
        </w:rPr>
      </w:pPr>
      <w:r w:rsidRPr="002A00AF">
        <w:rPr>
          <w:sz w:val="28"/>
          <w:szCs w:val="25"/>
          <w:shd w:val="clear" w:color="auto" w:fill="FFFFFF"/>
        </w:rPr>
        <w:t xml:space="preserve">         </w:t>
      </w:r>
      <w:r>
        <w:rPr>
          <w:sz w:val="28"/>
          <w:szCs w:val="25"/>
          <w:shd w:val="clear" w:color="auto" w:fill="FFFFFF"/>
        </w:rPr>
        <w:t xml:space="preserve">  </w:t>
      </w:r>
      <w:r w:rsidRPr="002A00AF">
        <w:rPr>
          <w:sz w:val="28"/>
          <w:szCs w:val="25"/>
          <w:shd w:val="clear" w:color="auto" w:fill="FFFFFF"/>
        </w:rPr>
        <w:t xml:space="preserve">Победители получили ценные призы общей стоимостью </w:t>
      </w:r>
      <w:r>
        <w:rPr>
          <w:sz w:val="28"/>
          <w:szCs w:val="25"/>
          <w:shd w:val="clear" w:color="auto" w:fill="FFFFFF"/>
        </w:rPr>
        <w:t>49,6</w:t>
      </w:r>
      <w:r w:rsidRPr="002A00AF">
        <w:rPr>
          <w:sz w:val="28"/>
          <w:szCs w:val="25"/>
          <w:shd w:val="clear" w:color="auto" w:fill="FFFFFF"/>
        </w:rPr>
        <w:t xml:space="preserve"> </w:t>
      </w:r>
      <w:r w:rsidR="008B26CF">
        <w:rPr>
          <w:sz w:val="28"/>
          <w:szCs w:val="25"/>
          <w:shd w:val="clear" w:color="auto" w:fill="FFFFFF"/>
        </w:rPr>
        <w:t>тыс. рублей</w:t>
      </w:r>
      <w:r w:rsidRPr="002A00AF">
        <w:rPr>
          <w:sz w:val="28"/>
          <w:szCs w:val="25"/>
          <w:shd w:val="clear" w:color="auto" w:fill="FFFFFF"/>
        </w:rPr>
        <w:t>:</w:t>
      </w:r>
    </w:p>
    <w:p w:rsidR="00117FB5" w:rsidRPr="002A00AF" w:rsidRDefault="00117FB5" w:rsidP="00117FB5">
      <w:pPr>
        <w:pStyle w:val="a8"/>
        <w:spacing w:before="0" w:beforeAutospacing="0" w:after="0" w:afterAutospacing="0"/>
        <w:jc w:val="both"/>
        <w:rPr>
          <w:sz w:val="32"/>
          <w:szCs w:val="27"/>
        </w:rPr>
      </w:pPr>
      <w:r>
        <w:rPr>
          <w:sz w:val="28"/>
          <w:szCs w:val="25"/>
          <w:shd w:val="clear" w:color="auto" w:fill="FFFFFF"/>
        </w:rPr>
        <w:t xml:space="preserve">           </w:t>
      </w:r>
      <w:r w:rsidRPr="002A00AF">
        <w:rPr>
          <w:sz w:val="28"/>
          <w:szCs w:val="25"/>
          <w:shd w:val="clear" w:color="auto" w:fill="FFFFFF"/>
        </w:rPr>
        <w:t>- 1-е место – ДК х.</w:t>
      </w:r>
      <w:r>
        <w:rPr>
          <w:sz w:val="28"/>
          <w:szCs w:val="25"/>
          <w:shd w:val="clear" w:color="auto" w:fill="FFFFFF"/>
        </w:rPr>
        <w:t xml:space="preserve"> </w:t>
      </w:r>
      <w:proofErr w:type="spellStart"/>
      <w:r w:rsidRPr="002A00AF">
        <w:rPr>
          <w:sz w:val="28"/>
          <w:szCs w:val="25"/>
          <w:shd w:val="clear" w:color="auto" w:fill="FFFFFF"/>
        </w:rPr>
        <w:t>Лосево</w:t>
      </w:r>
      <w:proofErr w:type="spellEnd"/>
      <w:r w:rsidRPr="002A00AF">
        <w:rPr>
          <w:sz w:val="28"/>
          <w:szCs w:val="25"/>
          <w:shd w:val="clear" w:color="auto" w:fill="FFFFFF"/>
        </w:rPr>
        <w:t xml:space="preserve">, </w:t>
      </w:r>
      <w:r w:rsidR="00B743CB">
        <w:rPr>
          <w:sz w:val="28"/>
          <w:szCs w:val="25"/>
          <w:shd w:val="clear" w:color="auto" w:fill="FFFFFF"/>
        </w:rPr>
        <w:t>приз - ф</w:t>
      </w:r>
      <w:r w:rsidRPr="002A00AF">
        <w:rPr>
          <w:sz w:val="28"/>
          <w:szCs w:val="25"/>
          <w:shd w:val="clear" w:color="auto" w:fill="FFFFFF"/>
        </w:rPr>
        <w:t xml:space="preserve">отокамера  </w:t>
      </w:r>
      <w:r w:rsidRPr="002A00AF">
        <w:rPr>
          <w:sz w:val="28"/>
          <w:szCs w:val="25"/>
          <w:shd w:val="clear" w:color="auto" w:fill="FFFFFF"/>
          <w:lang w:val="en-US"/>
        </w:rPr>
        <w:t>CANONEOS</w:t>
      </w:r>
      <w:r w:rsidRPr="002A00AF">
        <w:rPr>
          <w:sz w:val="28"/>
          <w:szCs w:val="25"/>
          <w:shd w:val="clear" w:color="auto" w:fill="FFFFFF"/>
        </w:rPr>
        <w:t xml:space="preserve"> 1300</w:t>
      </w:r>
      <w:r w:rsidRPr="002A00AF">
        <w:rPr>
          <w:sz w:val="28"/>
          <w:szCs w:val="25"/>
          <w:shd w:val="clear" w:color="auto" w:fill="FFFFFF"/>
          <w:lang w:val="en-US"/>
        </w:rPr>
        <w:t>D</w:t>
      </w:r>
      <w:r w:rsidRPr="002A00AF">
        <w:rPr>
          <w:sz w:val="28"/>
          <w:szCs w:val="25"/>
          <w:shd w:val="clear" w:color="auto" w:fill="FFFFFF"/>
        </w:rPr>
        <w:t>+</w:t>
      </w:r>
      <w:r w:rsidRPr="002A00AF">
        <w:rPr>
          <w:sz w:val="28"/>
          <w:szCs w:val="25"/>
          <w:shd w:val="clear" w:color="auto" w:fill="FFFFFF"/>
          <w:lang w:val="en-US"/>
        </w:rPr>
        <w:t>EF</w:t>
      </w:r>
      <w:r w:rsidRPr="002A00AF">
        <w:rPr>
          <w:sz w:val="28"/>
          <w:szCs w:val="25"/>
          <w:shd w:val="clear" w:color="auto" w:fill="FFFFFF"/>
        </w:rPr>
        <w:t>-</w:t>
      </w:r>
      <w:r w:rsidRPr="002A00AF">
        <w:rPr>
          <w:sz w:val="28"/>
          <w:szCs w:val="25"/>
          <w:shd w:val="clear" w:color="auto" w:fill="FFFFFF"/>
          <w:lang w:val="en-US"/>
        </w:rPr>
        <w:t>S</w:t>
      </w:r>
      <w:r w:rsidRPr="002A00AF">
        <w:rPr>
          <w:sz w:val="28"/>
          <w:szCs w:val="25"/>
          <w:shd w:val="clear" w:color="auto" w:fill="FFFFFF"/>
        </w:rPr>
        <w:t xml:space="preserve"> 18-55 </w:t>
      </w:r>
      <w:r w:rsidRPr="002A00AF">
        <w:rPr>
          <w:sz w:val="28"/>
          <w:szCs w:val="25"/>
          <w:shd w:val="clear" w:color="auto" w:fill="FFFFFF"/>
          <w:lang w:val="en-US"/>
        </w:rPr>
        <w:t>DCIII</w:t>
      </w:r>
      <w:r w:rsidRPr="002A00AF">
        <w:rPr>
          <w:sz w:val="28"/>
          <w:szCs w:val="25"/>
          <w:shd w:val="clear" w:color="auto" w:fill="FFFFFF"/>
        </w:rPr>
        <w:t>, стоимость 29 тыс. 800 руб</w:t>
      </w:r>
      <w:r>
        <w:rPr>
          <w:sz w:val="28"/>
          <w:szCs w:val="25"/>
          <w:shd w:val="clear" w:color="auto" w:fill="FFFFFF"/>
        </w:rPr>
        <w:t>.;</w:t>
      </w:r>
    </w:p>
    <w:p w:rsidR="00117FB5" w:rsidRPr="002A00AF" w:rsidRDefault="00117FB5" w:rsidP="00117FB5">
      <w:pPr>
        <w:pStyle w:val="a8"/>
        <w:spacing w:before="0" w:beforeAutospacing="0" w:after="0" w:afterAutospacing="0"/>
        <w:jc w:val="both"/>
        <w:rPr>
          <w:sz w:val="32"/>
          <w:szCs w:val="27"/>
        </w:rPr>
      </w:pPr>
      <w:r>
        <w:rPr>
          <w:sz w:val="28"/>
          <w:szCs w:val="25"/>
          <w:shd w:val="clear" w:color="auto" w:fill="FFFFFF"/>
        </w:rPr>
        <w:t xml:space="preserve">           </w:t>
      </w:r>
      <w:r w:rsidRPr="002A00AF">
        <w:rPr>
          <w:sz w:val="28"/>
          <w:szCs w:val="25"/>
          <w:shd w:val="clear" w:color="auto" w:fill="FFFFFF"/>
        </w:rPr>
        <w:t>- 2-е место – ДК пос.</w:t>
      </w:r>
      <w:r>
        <w:rPr>
          <w:sz w:val="28"/>
          <w:szCs w:val="25"/>
          <w:shd w:val="clear" w:color="auto" w:fill="FFFFFF"/>
        </w:rPr>
        <w:t xml:space="preserve"> </w:t>
      </w:r>
      <w:r w:rsidRPr="002A00AF">
        <w:rPr>
          <w:sz w:val="28"/>
          <w:szCs w:val="25"/>
          <w:shd w:val="clear" w:color="auto" w:fill="FFFFFF"/>
        </w:rPr>
        <w:t xml:space="preserve">Мирской, </w:t>
      </w:r>
      <w:r w:rsidR="00B743CB">
        <w:rPr>
          <w:sz w:val="28"/>
          <w:szCs w:val="25"/>
          <w:shd w:val="clear" w:color="auto" w:fill="FFFFFF"/>
        </w:rPr>
        <w:t>приз - ф</w:t>
      </w:r>
      <w:r w:rsidRPr="002A00AF">
        <w:rPr>
          <w:sz w:val="28"/>
          <w:szCs w:val="25"/>
          <w:shd w:val="clear" w:color="auto" w:fill="FFFFFF"/>
        </w:rPr>
        <w:t xml:space="preserve">отокамера </w:t>
      </w:r>
      <w:r w:rsidRPr="002A00AF">
        <w:rPr>
          <w:sz w:val="28"/>
          <w:szCs w:val="25"/>
          <w:shd w:val="clear" w:color="auto" w:fill="FFFFFF"/>
          <w:lang w:val="en-US"/>
        </w:rPr>
        <w:t>Sony</w:t>
      </w:r>
      <w:r>
        <w:rPr>
          <w:sz w:val="28"/>
          <w:szCs w:val="25"/>
          <w:shd w:val="clear" w:color="auto" w:fill="FFFFFF"/>
        </w:rPr>
        <w:t xml:space="preserve"> </w:t>
      </w:r>
      <w:r w:rsidRPr="002A00AF">
        <w:rPr>
          <w:sz w:val="28"/>
          <w:szCs w:val="25"/>
          <w:shd w:val="clear" w:color="auto" w:fill="FFFFFF"/>
          <w:lang w:val="en-US"/>
        </w:rPr>
        <w:t>DSC</w:t>
      </w:r>
      <w:r w:rsidRPr="002A00AF">
        <w:rPr>
          <w:sz w:val="28"/>
          <w:szCs w:val="25"/>
          <w:shd w:val="clear" w:color="auto" w:fill="FFFFFF"/>
        </w:rPr>
        <w:t>-</w:t>
      </w:r>
      <w:r w:rsidRPr="002A00AF">
        <w:rPr>
          <w:sz w:val="28"/>
          <w:szCs w:val="25"/>
          <w:shd w:val="clear" w:color="auto" w:fill="FFFFFF"/>
          <w:lang w:val="en-US"/>
        </w:rPr>
        <w:t>W</w:t>
      </w:r>
      <w:r w:rsidRPr="002A00AF">
        <w:rPr>
          <w:sz w:val="28"/>
          <w:szCs w:val="25"/>
          <w:shd w:val="clear" w:color="auto" w:fill="FFFFFF"/>
        </w:rPr>
        <w:t xml:space="preserve">830 </w:t>
      </w:r>
      <w:r w:rsidRPr="002A00AF">
        <w:rPr>
          <w:sz w:val="28"/>
          <w:szCs w:val="25"/>
          <w:shd w:val="clear" w:color="auto" w:fill="FFFFFF"/>
          <w:lang w:val="en-US"/>
        </w:rPr>
        <w:t>black</w:t>
      </w:r>
      <w:r w:rsidRPr="002A00AF">
        <w:rPr>
          <w:sz w:val="28"/>
          <w:szCs w:val="25"/>
          <w:shd w:val="clear" w:color="auto" w:fill="FFFFFF"/>
        </w:rPr>
        <w:t>, стоимость 9 тыс. 900 руб</w:t>
      </w:r>
      <w:r>
        <w:rPr>
          <w:sz w:val="28"/>
          <w:szCs w:val="25"/>
          <w:shd w:val="clear" w:color="auto" w:fill="FFFFFF"/>
        </w:rPr>
        <w:t>.;</w:t>
      </w:r>
    </w:p>
    <w:p w:rsidR="00117FB5" w:rsidRPr="002A00AF" w:rsidRDefault="00117FB5" w:rsidP="00117FB5">
      <w:pPr>
        <w:pStyle w:val="a8"/>
        <w:spacing w:before="0" w:beforeAutospacing="0" w:after="0" w:afterAutospacing="0"/>
        <w:jc w:val="both"/>
        <w:rPr>
          <w:sz w:val="28"/>
          <w:szCs w:val="25"/>
          <w:shd w:val="clear" w:color="auto" w:fill="FFFFFF"/>
        </w:rPr>
      </w:pPr>
      <w:r>
        <w:rPr>
          <w:sz w:val="28"/>
          <w:szCs w:val="25"/>
          <w:shd w:val="clear" w:color="auto" w:fill="FFFFFF"/>
        </w:rPr>
        <w:lastRenderedPageBreak/>
        <w:t xml:space="preserve">           </w:t>
      </w:r>
      <w:r w:rsidRPr="002A00AF">
        <w:rPr>
          <w:sz w:val="28"/>
          <w:szCs w:val="25"/>
          <w:shd w:val="clear" w:color="auto" w:fill="FFFFFF"/>
        </w:rPr>
        <w:t>- 3-е место – ДК ст.</w:t>
      </w:r>
      <w:r>
        <w:rPr>
          <w:sz w:val="28"/>
          <w:szCs w:val="25"/>
          <w:shd w:val="clear" w:color="auto" w:fill="FFFFFF"/>
        </w:rPr>
        <w:t xml:space="preserve"> </w:t>
      </w:r>
      <w:proofErr w:type="spellStart"/>
      <w:r w:rsidRPr="002A00AF">
        <w:rPr>
          <w:sz w:val="28"/>
          <w:szCs w:val="25"/>
          <w:shd w:val="clear" w:color="auto" w:fill="FFFFFF"/>
        </w:rPr>
        <w:t>Темижбекской</w:t>
      </w:r>
      <w:proofErr w:type="spellEnd"/>
      <w:r w:rsidRPr="002A00AF">
        <w:rPr>
          <w:sz w:val="28"/>
          <w:szCs w:val="25"/>
          <w:shd w:val="clear" w:color="auto" w:fill="FFFFFF"/>
        </w:rPr>
        <w:t xml:space="preserve">, </w:t>
      </w:r>
      <w:r w:rsidR="00B743CB">
        <w:rPr>
          <w:sz w:val="28"/>
          <w:szCs w:val="25"/>
          <w:shd w:val="clear" w:color="auto" w:fill="FFFFFF"/>
        </w:rPr>
        <w:t>приз - ф</w:t>
      </w:r>
      <w:r w:rsidRPr="002A00AF">
        <w:rPr>
          <w:sz w:val="28"/>
          <w:szCs w:val="25"/>
          <w:shd w:val="clear" w:color="auto" w:fill="FFFFFF"/>
        </w:rPr>
        <w:t xml:space="preserve">отокамера </w:t>
      </w:r>
      <w:r w:rsidRPr="002A00AF">
        <w:rPr>
          <w:sz w:val="28"/>
          <w:szCs w:val="25"/>
          <w:shd w:val="clear" w:color="auto" w:fill="FFFFFF"/>
          <w:lang w:val="en-US"/>
        </w:rPr>
        <w:t>Sony</w:t>
      </w:r>
      <w:r>
        <w:rPr>
          <w:sz w:val="28"/>
          <w:szCs w:val="25"/>
          <w:shd w:val="clear" w:color="auto" w:fill="FFFFFF"/>
        </w:rPr>
        <w:t xml:space="preserve"> </w:t>
      </w:r>
      <w:r w:rsidRPr="002A00AF">
        <w:rPr>
          <w:sz w:val="28"/>
          <w:szCs w:val="25"/>
          <w:shd w:val="clear" w:color="auto" w:fill="FFFFFF"/>
          <w:lang w:val="en-US"/>
        </w:rPr>
        <w:t>DSC</w:t>
      </w:r>
      <w:r w:rsidRPr="002A00AF">
        <w:rPr>
          <w:sz w:val="28"/>
          <w:szCs w:val="25"/>
          <w:shd w:val="clear" w:color="auto" w:fill="FFFFFF"/>
        </w:rPr>
        <w:t>-</w:t>
      </w:r>
      <w:r w:rsidRPr="002A00AF">
        <w:rPr>
          <w:sz w:val="28"/>
          <w:szCs w:val="25"/>
          <w:shd w:val="clear" w:color="auto" w:fill="FFFFFF"/>
          <w:lang w:val="en-US"/>
        </w:rPr>
        <w:t>W</w:t>
      </w:r>
      <w:r w:rsidRPr="002A00AF">
        <w:rPr>
          <w:sz w:val="28"/>
          <w:szCs w:val="25"/>
          <w:shd w:val="clear" w:color="auto" w:fill="FFFFFF"/>
        </w:rPr>
        <w:t xml:space="preserve">830 </w:t>
      </w:r>
      <w:r w:rsidRPr="002A00AF">
        <w:rPr>
          <w:sz w:val="28"/>
          <w:szCs w:val="25"/>
          <w:shd w:val="clear" w:color="auto" w:fill="FFFFFF"/>
          <w:lang w:val="en-US"/>
        </w:rPr>
        <w:t>silver</w:t>
      </w:r>
      <w:r w:rsidRPr="002A00AF">
        <w:rPr>
          <w:sz w:val="28"/>
          <w:szCs w:val="25"/>
          <w:shd w:val="clear" w:color="auto" w:fill="FFFFFF"/>
        </w:rPr>
        <w:t>, стоимость 9 тыс. 900 руб</w:t>
      </w:r>
      <w:r>
        <w:rPr>
          <w:sz w:val="28"/>
          <w:szCs w:val="25"/>
          <w:shd w:val="clear" w:color="auto" w:fill="FFFFFF"/>
        </w:rPr>
        <w:t>.</w:t>
      </w:r>
      <w:r w:rsidRPr="002A00AF">
        <w:rPr>
          <w:sz w:val="28"/>
          <w:szCs w:val="25"/>
          <w:shd w:val="clear" w:color="auto" w:fill="FFFFFF"/>
        </w:rPr>
        <w:t> </w:t>
      </w:r>
    </w:p>
    <w:p w:rsidR="00117FB5" w:rsidRPr="00514D58" w:rsidRDefault="00117FB5" w:rsidP="00117FB5">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rPr>
        <w:tab/>
      </w:r>
      <w:r w:rsidRPr="00514D58">
        <w:rPr>
          <w:rFonts w:ascii="Times New Roman" w:hAnsi="Times New Roman" w:cs="Times New Roman"/>
          <w:sz w:val="28"/>
          <w:szCs w:val="28"/>
        </w:rPr>
        <w:t>2.</w:t>
      </w:r>
      <w:r>
        <w:rPr>
          <w:rFonts w:ascii="Times New Roman" w:hAnsi="Times New Roman" w:cs="Times New Roman"/>
          <w:sz w:val="28"/>
          <w:szCs w:val="28"/>
        </w:rPr>
        <w:t xml:space="preserve"> </w:t>
      </w:r>
      <w:r w:rsidRPr="00514D58">
        <w:rPr>
          <w:rFonts w:ascii="Times New Roman" w:hAnsi="Times New Roman" w:cs="Times New Roman"/>
          <w:sz w:val="28"/>
          <w:szCs w:val="28"/>
        </w:rPr>
        <w:t xml:space="preserve">Отделом по физической культуре и спорту в рамках  мероприятия подпрограммы бюджетные средства  в сумме 50,0 </w:t>
      </w:r>
      <w:r w:rsidR="008B26CF">
        <w:rPr>
          <w:rFonts w:ascii="Times New Roman" w:hAnsi="Times New Roman" w:cs="Times New Roman"/>
          <w:sz w:val="28"/>
          <w:szCs w:val="28"/>
        </w:rPr>
        <w:t>тыс. рублей</w:t>
      </w:r>
      <w:r w:rsidRPr="00514D58">
        <w:rPr>
          <w:rFonts w:ascii="Times New Roman" w:hAnsi="Times New Roman" w:cs="Times New Roman"/>
          <w:sz w:val="28"/>
          <w:szCs w:val="28"/>
        </w:rPr>
        <w:t xml:space="preserve"> направлены </w:t>
      </w:r>
      <w:r w:rsidRPr="00514D58">
        <w:rPr>
          <w:rFonts w:ascii="Times New Roman" w:eastAsia="SimSun" w:hAnsi="Times New Roman" w:cs="Times New Roman"/>
          <w:w w:val="102"/>
          <w:kern w:val="1"/>
          <w:sz w:val="28"/>
          <w:szCs w:val="28"/>
          <w:lang w:eastAsia="hi-IN" w:bidi="hi-IN"/>
        </w:rPr>
        <w:t>на закупку ГСМ и организацию питания команд Кавказского района</w:t>
      </w:r>
      <w:r w:rsidRPr="00514D58">
        <w:rPr>
          <w:rFonts w:ascii="Times New Roman" w:hAnsi="Times New Roman" w:cs="Times New Roman"/>
          <w:w w:val="102"/>
          <w:sz w:val="28"/>
          <w:szCs w:val="28"/>
        </w:rPr>
        <w:t xml:space="preserve"> для </w:t>
      </w:r>
      <w:r w:rsidRPr="00514D58">
        <w:rPr>
          <w:rFonts w:ascii="Times New Roman" w:hAnsi="Times New Roman" w:cs="Times New Roman"/>
          <w:spacing w:val="-2"/>
          <w:w w:val="102"/>
          <w:sz w:val="28"/>
          <w:szCs w:val="28"/>
        </w:rPr>
        <w:t xml:space="preserve">участия в соревнованиях </w:t>
      </w:r>
      <w:proofErr w:type="spellStart"/>
      <w:r w:rsidRPr="00514D58">
        <w:rPr>
          <w:rFonts w:ascii="Times New Roman" w:hAnsi="Times New Roman" w:cs="Times New Roman"/>
          <w:spacing w:val="-2"/>
          <w:w w:val="102"/>
          <w:sz w:val="28"/>
          <w:szCs w:val="28"/>
        </w:rPr>
        <w:t>Всекубанского</w:t>
      </w:r>
      <w:proofErr w:type="spellEnd"/>
      <w:r w:rsidRPr="00514D58">
        <w:rPr>
          <w:rFonts w:ascii="Times New Roman" w:hAnsi="Times New Roman" w:cs="Times New Roman"/>
          <w:spacing w:val="-2"/>
          <w:w w:val="102"/>
          <w:sz w:val="28"/>
          <w:szCs w:val="28"/>
        </w:rPr>
        <w:t xml:space="preserve"> турнира по футболу среди</w:t>
      </w:r>
      <w:r w:rsidRPr="00514D58">
        <w:rPr>
          <w:rFonts w:ascii="Times New Roman" w:eastAsia="SimSun" w:hAnsi="Times New Roman" w:cs="Times New Roman"/>
          <w:w w:val="102"/>
          <w:kern w:val="1"/>
          <w:sz w:val="28"/>
          <w:szCs w:val="28"/>
          <w:lang w:eastAsia="hi-IN" w:bidi="hi-IN"/>
        </w:rPr>
        <w:t xml:space="preserve"> детских дворовых </w:t>
      </w:r>
      <w:r w:rsidRPr="00514D58">
        <w:rPr>
          <w:rFonts w:ascii="Times New Roman" w:hAnsi="Times New Roman" w:cs="Times New Roman"/>
          <w:sz w:val="28"/>
          <w:szCs w:val="28"/>
          <w:lang w:eastAsia="ar-SA"/>
        </w:rPr>
        <w:t xml:space="preserve">команд на Кубок губернатора Краснодарского края. </w:t>
      </w:r>
      <w:r w:rsidRPr="00514D58">
        <w:rPr>
          <w:rFonts w:ascii="Times New Roman" w:hAnsi="Times New Roman" w:cs="Times New Roman"/>
          <w:w w:val="102"/>
          <w:sz w:val="28"/>
          <w:szCs w:val="28"/>
        </w:rPr>
        <w:t xml:space="preserve">Организовано 6 выездов (с </w:t>
      </w:r>
      <w:r w:rsidRPr="00514D58">
        <w:rPr>
          <w:rFonts w:ascii="Times New Roman" w:hAnsi="Times New Roman" w:cs="Times New Roman"/>
          <w:sz w:val="28"/>
          <w:szCs w:val="28"/>
        </w:rPr>
        <w:t>1 августа по 3 ноября)</w:t>
      </w:r>
      <w:r w:rsidRPr="00514D58">
        <w:rPr>
          <w:rFonts w:ascii="Times New Roman" w:hAnsi="Times New Roman" w:cs="Times New Roman"/>
          <w:w w:val="102"/>
          <w:sz w:val="28"/>
          <w:szCs w:val="28"/>
        </w:rPr>
        <w:t>, в которых приняло участие 74 человека.</w:t>
      </w:r>
    </w:p>
    <w:p w:rsidR="00117FB5" w:rsidRPr="00514D58" w:rsidRDefault="00117FB5" w:rsidP="00117FB5">
      <w:pPr>
        <w:tabs>
          <w:tab w:val="right" w:pos="-2507"/>
          <w:tab w:val="center" w:pos="709"/>
          <w:tab w:val="right" w:pos="8306"/>
        </w:tabs>
        <w:spacing w:after="0" w:line="240" w:lineRule="auto"/>
        <w:jc w:val="both"/>
        <w:rPr>
          <w:rFonts w:ascii="Times New Roman" w:hAnsi="Times New Roman" w:cs="Times New Roman"/>
          <w:sz w:val="28"/>
          <w:szCs w:val="28"/>
        </w:rPr>
      </w:pPr>
      <w:r w:rsidRPr="00514D58">
        <w:rPr>
          <w:rFonts w:ascii="Times New Roman" w:hAnsi="Times New Roman" w:cs="Times New Roman"/>
          <w:sz w:val="28"/>
          <w:szCs w:val="28"/>
        </w:rPr>
        <w:t xml:space="preserve">           </w:t>
      </w:r>
      <w:r>
        <w:rPr>
          <w:rFonts w:ascii="Times New Roman" w:hAnsi="Times New Roman" w:cs="Times New Roman"/>
          <w:sz w:val="28"/>
          <w:szCs w:val="28"/>
        </w:rPr>
        <w:t xml:space="preserve">Бюджетные </w:t>
      </w:r>
      <w:r w:rsidRPr="00514D58">
        <w:rPr>
          <w:rFonts w:ascii="Times New Roman" w:hAnsi="Times New Roman" w:cs="Times New Roman"/>
          <w:sz w:val="28"/>
          <w:szCs w:val="28"/>
        </w:rPr>
        <w:t xml:space="preserve"> средств</w:t>
      </w:r>
      <w:r>
        <w:rPr>
          <w:rFonts w:ascii="Times New Roman" w:hAnsi="Times New Roman" w:cs="Times New Roman"/>
          <w:sz w:val="28"/>
          <w:szCs w:val="28"/>
        </w:rPr>
        <w:t>а освоены в полном объеме</w:t>
      </w:r>
      <w:r w:rsidRPr="00514D58">
        <w:rPr>
          <w:rFonts w:ascii="Times New Roman" w:hAnsi="Times New Roman"/>
          <w:sz w:val="28"/>
          <w:szCs w:val="28"/>
        </w:rPr>
        <w:t xml:space="preserve"> (100%)</w:t>
      </w:r>
      <w:r w:rsidRPr="00514D58">
        <w:rPr>
          <w:rFonts w:ascii="Times New Roman" w:hAnsi="Times New Roman" w:cs="Times New Roman"/>
          <w:sz w:val="28"/>
          <w:szCs w:val="28"/>
        </w:rPr>
        <w:t>.</w:t>
      </w:r>
    </w:p>
    <w:p w:rsidR="00117FB5" w:rsidRPr="00514D58" w:rsidRDefault="00117FB5" w:rsidP="00117FB5">
      <w:pPr>
        <w:pStyle w:val="a6"/>
        <w:numPr>
          <w:ilvl w:val="0"/>
          <w:numId w:val="29"/>
        </w:numPr>
        <w:spacing w:after="0" w:line="240" w:lineRule="auto"/>
        <w:ind w:left="0" w:firstLine="360"/>
        <w:jc w:val="both"/>
        <w:rPr>
          <w:rFonts w:ascii="Times New Roman" w:hAnsi="Times New Roman" w:cs="Times New Roman"/>
          <w:sz w:val="28"/>
          <w:szCs w:val="28"/>
        </w:rPr>
      </w:pPr>
      <w:r w:rsidRPr="00514D58">
        <w:rPr>
          <w:rFonts w:ascii="Times New Roman" w:hAnsi="Times New Roman" w:cs="Times New Roman"/>
          <w:sz w:val="28"/>
          <w:szCs w:val="28"/>
        </w:rPr>
        <w:t xml:space="preserve">Управлением образования  бюджетные ассигнования в сумме 50,0 </w:t>
      </w:r>
      <w:r w:rsidR="008B26CF">
        <w:rPr>
          <w:rFonts w:ascii="Times New Roman" w:hAnsi="Times New Roman" w:cs="Times New Roman"/>
          <w:sz w:val="28"/>
          <w:szCs w:val="28"/>
        </w:rPr>
        <w:t>тыс. рублей</w:t>
      </w:r>
      <w:r w:rsidRPr="00514D58">
        <w:rPr>
          <w:rFonts w:ascii="Times New Roman" w:hAnsi="Times New Roman" w:cs="Times New Roman"/>
          <w:sz w:val="28"/>
          <w:szCs w:val="28"/>
        </w:rPr>
        <w:t xml:space="preserve"> направлены:</w:t>
      </w:r>
    </w:p>
    <w:p w:rsidR="00117FB5" w:rsidRPr="002A00AF"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A00AF">
        <w:rPr>
          <w:rFonts w:ascii="Times New Roman" w:hAnsi="Times New Roman" w:cs="Times New Roman"/>
          <w:sz w:val="28"/>
          <w:szCs w:val="28"/>
        </w:rPr>
        <w:t xml:space="preserve">на организацию и проведение районного конкурса-фестиваля антинаркотической направленности «Мы едины» </w:t>
      </w:r>
      <w:r w:rsidR="00577A09">
        <w:rPr>
          <w:rFonts w:ascii="Times New Roman" w:hAnsi="Times New Roman" w:cs="Times New Roman"/>
          <w:sz w:val="28"/>
          <w:szCs w:val="28"/>
        </w:rPr>
        <w:t>-</w:t>
      </w:r>
      <w:r w:rsidRPr="002A00AF">
        <w:rPr>
          <w:rFonts w:ascii="Times New Roman" w:hAnsi="Times New Roman" w:cs="Times New Roman"/>
          <w:sz w:val="28"/>
          <w:szCs w:val="28"/>
        </w:rPr>
        <w:t xml:space="preserve"> 2</w:t>
      </w:r>
      <w:r>
        <w:rPr>
          <w:rFonts w:ascii="Times New Roman" w:hAnsi="Times New Roman" w:cs="Times New Roman"/>
          <w:sz w:val="28"/>
          <w:szCs w:val="28"/>
        </w:rPr>
        <w:t xml:space="preserve">,6 тыс. </w:t>
      </w:r>
      <w:r w:rsidRPr="002A00AF">
        <w:rPr>
          <w:rFonts w:ascii="Times New Roman" w:hAnsi="Times New Roman" w:cs="Times New Roman"/>
          <w:sz w:val="28"/>
          <w:szCs w:val="28"/>
        </w:rPr>
        <w:t xml:space="preserve"> </w:t>
      </w:r>
      <w:r w:rsidRPr="002A00AF">
        <w:rPr>
          <w:rFonts w:ascii="Times New Roman" w:hAnsi="Times New Roman"/>
          <w:sz w:val="28"/>
          <w:szCs w:val="28"/>
        </w:rPr>
        <w:t>руб</w:t>
      </w:r>
      <w:r>
        <w:rPr>
          <w:rFonts w:ascii="Times New Roman" w:hAnsi="Times New Roman"/>
          <w:sz w:val="28"/>
          <w:szCs w:val="28"/>
        </w:rPr>
        <w:t>.</w:t>
      </w:r>
      <w:r w:rsidRPr="002A00AF">
        <w:rPr>
          <w:rFonts w:ascii="Times New Roman" w:hAnsi="Times New Roman" w:cs="Times New Roman"/>
          <w:sz w:val="28"/>
          <w:szCs w:val="28"/>
        </w:rPr>
        <w:t>;</w:t>
      </w:r>
    </w:p>
    <w:p w:rsidR="00117FB5" w:rsidRPr="002A00AF"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A00AF">
        <w:rPr>
          <w:rFonts w:ascii="Times New Roman" w:hAnsi="Times New Roman" w:cs="Times New Roman"/>
          <w:sz w:val="28"/>
          <w:szCs w:val="28"/>
        </w:rPr>
        <w:t xml:space="preserve">на организацию и проведение конкурса видеороликов антинаркотической направленности «Мы за </w:t>
      </w:r>
      <w:r>
        <w:rPr>
          <w:rFonts w:ascii="Times New Roman" w:hAnsi="Times New Roman" w:cs="Times New Roman"/>
          <w:sz w:val="28"/>
          <w:szCs w:val="28"/>
        </w:rPr>
        <w:t xml:space="preserve">здоровое поколение» </w:t>
      </w:r>
      <w:r w:rsidR="00577A09">
        <w:rPr>
          <w:rFonts w:ascii="Times New Roman" w:hAnsi="Times New Roman" w:cs="Times New Roman"/>
          <w:sz w:val="28"/>
          <w:szCs w:val="28"/>
        </w:rPr>
        <w:t>-</w:t>
      </w:r>
      <w:r>
        <w:rPr>
          <w:rFonts w:ascii="Times New Roman" w:hAnsi="Times New Roman" w:cs="Times New Roman"/>
          <w:sz w:val="28"/>
          <w:szCs w:val="28"/>
        </w:rPr>
        <w:t xml:space="preserve"> 15,</w:t>
      </w:r>
      <w:r w:rsidR="00577A09">
        <w:rPr>
          <w:rFonts w:ascii="Times New Roman" w:hAnsi="Times New Roman" w:cs="Times New Roman"/>
          <w:sz w:val="28"/>
          <w:szCs w:val="28"/>
        </w:rPr>
        <w:t>8</w:t>
      </w:r>
      <w:r>
        <w:rPr>
          <w:rFonts w:ascii="Times New Roman" w:hAnsi="Times New Roman" w:cs="Times New Roman"/>
          <w:sz w:val="28"/>
          <w:szCs w:val="28"/>
        </w:rPr>
        <w:t xml:space="preserve"> </w:t>
      </w:r>
      <w:r w:rsidR="008B26CF">
        <w:rPr>
          <w:rFonts w:ascii="Times New Roman" w:hAnsi="Times New Roman" w:cs="Times New Roman"/>
          <w:sz w:val="28"/>
          <w:szCs w:val="28"/>
        </w:rPr>
        <w:t>тыс. рублей</w:t>
      </w:r>
      <w:r w:rsidRPr="002A00AF">
        <w:rPr>
          <w:rFonts w:ascii="Times New Roman" w:hAnsi="Times New Roman" w:cs="Times New Roman"/>
          <w:sz w:val="28"/>
          <w:szCs w:val="28"/>
        </w:rPr>
        <w:t>;</w:t>
      </w:r>
    </w:p>
    <w:p w:rsidR="00117FB5" w:rsidRPr="002A00AF"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00AF">
        <w:rPr>
          <w:rFonts w:ascii="Times New Roman" w:hAnsi="Times New Roman" w:cs="Times New Roman"/>
          <w:sz w:val="28"/>
          <w:szCs w:val="28"/>
        </w:rPr>
        <w:t xml:space="preserve">- на организацию и проведение конкурса рисунков «Спорт альтернатива пагубным привычкам»  </w:t>
      </w:r>
      <w:r w:rsidR="00577A09">
        <w:rPr>
          <w:rFonts w:ascii="Times New Roman" w:hAnsi="Times New Roman" w:cs="Times New Roman"/>
          <w:sz w:val="28"/>
          <w:szCs w:val="28"/>
        </w:rPr>
        <w:t>-</w:t>
      </w:r>
      <w:r w:rsidRPr="002A00AF">
        <w:rPr>
          <w:rFonts w:ascii="Times New Roman" w:hAnsi="Times New Roman" w:cs="Times New Roman"/>
          <w:sz w:val="28"/>
          <w:szCs w:val="28"/>
        </w:rPr>
        <w:t xml:space="preserve"> </w:t>
      </w:r>
      <w:r w:rsidR="00577A09">
        <w:rPr>
          <w:rFonts w:ascii="Times New Roman" w:hAnsi="Times New Roman" w:cs="Times New Roman"/>
          <w:sz w:val="28"/>
          <w:szCs w:val="28"/>
        </w:rPr>
        <w:t>0,9</w:t>
      </w:r>
      <w:r>
        <w:rPr>
          <w:rFonts w:ascii="Times New Roman" w:hAnsi="Times New Roman" w:cs="Times New Roman"/>
          <w:sz w:val="28"/>
          <w:szCs w:val="28"/>
        </w:rPr>
        <w:t xml:space="preserve"> </w:t>
      </w:r>
      <w:r w:rsidR="008B26CF">
        <w:rPr>
          <w:rFonts w:ascii="Times New Roman" w:hAnsi="Times New Roman" w:cs="Times New Roman"/>
          <w:sz w:val="28"/>
          <w:szCs w:val="28"/>
        </w:rPr>
        <w:t>тыс. рублей</w:t>
      </w:r>
      <w:r w:rsidRPr="002A00AF">
        <w:rPr>
          <w:rFonts w:ascii="Times New Roman" w:hAnsi="Times New Roman" w:cs="Times New Roman"/>
          <w:sz w:val="28"/>
          <w:szCs w:val="28"/>
        </w:rPr>
        <w:t>;</w:t>
      </w:r>
    </w:p>
    <w:p w:rsidR="00117FB5" w:rsidRPr="002A00AF"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00AF">
        <w:rPr>
          <w:rFonts w:ascii="Times New Roman" w:hAnsi="Times New Roman" w:cs="Times New Roman"/>
          <w:sz w:val="28"/>
          <w:szCs w:val="28"/>
        </w:rPr>
        <w:t xml:space="preserve">- </w:t>
      </w:r>
      <w:r>
        <w:rPr>
          <w:rFonts w:ascii="Times New Roman" w:hAnsi="Times New Roman" w:cs="Times New Roman"/>
          <w:sz w:val="28"/>
          <w:szCs w:val="28"/>
        </w:rPr>
        <w:t>на закупку</w:t>
      </w:r>
      <w:r w:rsidRPr="002A00AF">
        <w:rPr>
          <w:rFonts w:ascii="Times New Roman" w:hAnsi="Times New Roman" w:cs="Times New Roman"/>
          <w:sz w:val="28"/>
          <w:szCs w:val="28"/>
        </w:rPr>
        <w:t xml:space="preserve"> стенд</w:t>
      </w:r>
      <w:r>
        <w:rPr>
          <w:rFonts w:ascii="Times New Roman" w:hAnsi="Times New Roman" w:cs="Times New Roman"/>
          <w:sz w:val="28"/>
          <w:szCs w:val="28"/>
        </w:rPr>
        <w:t>ов</w:t>
      </w:r>
      <w:r w:rsidRPr="002A00AF">
        <w:rPr>
          <w:rFonts w:ascii="Times New Roman" w:hAnsi="Times New Roman" w:cs="Times New Roman"/>
          <w:sz w:val="28"/>
          <w:szCs w:val="28"/>
        </w:rPr>
        <w:t xml:space="preserve"> антинаркотической направленности в МБОУ СОШ № 16, 21, 20, 15, 14 </w:t>
      </w:r>
      <w:r w:rsidR="00577A09">
        <w:rPr>
          <w:rFonts w:ascii="Times New Roman" w:hAnsi="Times New Roman" w:cs="Times New Roman"/>
          <w:sz w:val="28"/>
          <w:szCs w:val="28"/>
        </w:rPr>
        <w:t>-</w:t>
      </w:r>
      <w:r w:rsidRPr="002A00AF">
        <w:rPr>
          <w:rFonts w:ascii="Times New Roman" w:hAnsi="Times New Roman" w:cs="Times New Roman"/>
          <w:sz w:val="28"/>
          <w:szCs w:val="28"/>
        </w:rPr>
        <w:t xml:space="preserve"> 30</w:t>
      </w:r>
      <w:r>
        <w:rPr>
          <w:rFonts w:ascii="Times New Roman" w:hAnsi="Times New Roman" w:cs="Times New Roman"/>
          <w:sz w:val="28"/>
          <w:szCs w:val="28"/>
        </w:rPr>
        <w:t>,</w:t>
      </w:r>
      <w:r w:rsidR="00577A09">
        <w:rPr>
          <w:rFonts w:ascii="Times New Roman" w:hAnsi="Times New Roman" w:cs="Times New Roman"/>
          <w:sz w:val="28"/>
          <w:szCs w:val="28"/>
        </w:rPr>
        <w:t>7</w:t>
      </w:r>
      <w:r w:rsidRPr="002A00AF">
        <w:rPr>
          <w:rFonts w:ascii="Times New Roman" w:hAnsi="Times New Roman" w:cs="Times New Roman"/>
          <w:sz w:val="28"/>
          <w:szCs w:val="28"/>
        </w:rPr>
        <w:t xml:space="preserve"> </w:t>
      </w:r>
      <w:r w:rsidR="008B26CF">
        <w:rPr>
          <w:rFonts w:ascii="Times New Roman" w:hAnsi="Times New Roman" w:cs="Times New Roman"/>
          <w:sz w:val="28"/>
          <w:szCs w:val="28"/>
        </w:rPr>
        <w:t>тыс. рублей</w:t>
      </w:r>
      <w:r w:rsidR="00577A09">
        <w:rPr>
          <w:rFonts w:ascii="Times New Roman" w:hAnsi="Times New Roman" w:cs="Times New Roman"/>
          <w:sz w:val="28"/>
          <w:szCs w:val="28"/>
        </w:rPr>
        <w:t>.</w:t>
      </w:r>
    </w:p>
    <w:p w:rsidR="00117FB5" w:rsidRPr="002A00AF" w:rsidRDefault="00117FB5" w:rsidP="00117FB5">
      <w:pPr>
        <w:spacing w:after="0" w:line="240" w:lineRule="auto"/>
        <w:jc w:val="both"/>
        <w:rPr>
          <w:rFonts w:ascii="Times New Roman" w:hAnsi="Times New Roman" w:cs="Times New Roman"/>
          <w:sz w:val="28"/>
          <w:szCs w:val="28"/>
        </w:rPr>
      </w:pPr>
      <w:r w:rsidRPr="002A00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00AF">
        <w:rPr>
          <w:rFonts w:ascii="Times New Roman" w:hAnsi="Times New Roman" w:cs="Times New Roman"/>
          <w:sz w:val="28"/>
          <w:szCs w:val="28"/>
        </w:rPr>
        <w:t>Участие в вышеуказанных мероприятиях приняли более 370 детей и подростков.</w:t>
      </w:r>
    </w:p>
    <w:p w:rsidR="00117FB5" w:rsidRDefault="00117FB5" w:rsidP="00117FB5">
      <w:pPr>
        <w:spacing w:after="0" w:line="240" w:lineRule="auto"/>
        <w:jc w:val="both"/>
        <w:rPr>
          <w:rFonts w:ascii="Times New Roman" w:hAnsi="Times New Roman"/>
          <w:sz w:val="28"/>
          <w:szCs w:val="28"/>
        </w:rPr>
      </w:pPr>
      <w:r w:rsidRPr="002A00AF">
        <w:rPr>
          <w:rFonts w:ascii="Times New Roman" w:hAnsi="Times New Roman" w:cs="Times New Roman"/>
          <w:sz w:val="28"/>
          <w:szCs w:val="28"/>
        </w:rPr>
        <w:t xml:space="preserve">         </w:t>
      </w:r>
      <w:r>
        <w:rPr>
          <w:rFonts w:ascii="Times New Roman" w:hAnsi="Times New Roman" w:cs="Times New Roman"/>
          <w:sz w:val="28"/>
          <w:szCs w:val="28"/>
        </w:rPr>
        <w:t xml:space="preserve"> Бюджетные </w:t>
      </w:r>
      <w:r w:rsidRPr="00514D58">
        <w:rPr>
          <w:rFonts w:ascii="Times New Roman" w:hAnsi="Times New Roman" w:cs="Times New Roman"/>
          <w:sz w:val="28"/>
          <w:szCs w:val="28"/>
        </w:rPr>
        <w:t xml:space="preserve"> средств</w:t>
      </w:r>
      <w:r>
        <w:rPr>
          <w:rFonts w:ascii="Times New Roman" w:hAnsi="Times New Roman" w:cs="Times New Roman"/>
          <w:sz w:val="28"/>
          <w:szCs w:val="28"/>
        </w:rPr>
        <w:t>а освоены в полном объеме</w:t>
      </w:r>
      <w:r w:rsidRPr="00514D58">
        <w:rPr>
          <w:rFonts w:ascii="Times New Roman" w:hAnsi="Times New Roman"/>
          <w:sz w:val="28"/>
          <w:szCs w:val="28"/>
        </w:rPr>
        <w:t xml:space="preserve"> (100%)</w:t>
      </w:r>
      <w:r w:rsidRPr="00514D58">
        <w:rPr>
          <w:rFonts w:ascii="Times New Roman" w:hAnsi="Times New Roman" w:cs="Times New Roman"/>
          <w:sz w:val="28"/>
          <w:szCs w:val="28"/>
        </w:rPr>
        <w:t>.</w:t>
      </w:r>
    </w:p>
    <w:p w:rsidR="00117FB5" w:rsidRPr="007A4D96" w:rsidRDefault="00117FB5" w:rsidP="00117FB5">
      <w:pPr>
        <w:pStyle w:val="a6"/>
        <w:numPr>
          <w:ilvl w:val="0"/>
          <w:numId w:val="29"/>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7A4D96">
        <w:rPr>
          <w:rFonts w:ascii="Times New Roman" w:hAnsi="Times New Roman" w:cs="Times New Roman"/>
          <w:sz w:val="28"/>
          <w:szCs w:val="28"/>
        </w:rPr>
        <w:t xml:space="preserve">Отделом молодёжной политики бюджетные ассигнования в сумме 50,0 </w:t>
      </w:r>
      <w:r w:rsidR="008B26CF">
        <w:rPr>
          <w:rFonts w:ascii="Times New Roman" w:hAnsi="Times New Roman" w:cs="Times New Roman"/>
          <w:sz w:val="28"/>
          <w:szCs w:val="28"/>
        </w:rPr>
        <w:t>тыс. рублей</w:t>
      </w:r>
      <w:r w:rsidRPr="007A4D96">
        <w:rPr>
          <w:rFonts w:ascii="Times New Roman" w:hAnsi="Times New Roman" w:cs="Times New Roman"/>
          <w:sz w:val="28"/>
          <w:szCs w:val="28"/>
        </w:rPr>
        <w:t xml:space="preserve"> направлены:</w:t>
      </w:r>
    </w:p>
    <w:p w:rsidR="00117FB5" w:rsidRPr="002A00AF"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00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00AF">
        <w:rPr>
          <w:rFonts w:ascii="Times New Roman" w:hAnsi="Times New Roman" w:cs="Times New Roman"/>
          <w:sz w:val="28"/>
          <w:szCs w:val="28"/>
        </w:rPr>
        <w:t xml:space="preserve">на организацию и проведение выездного консультативно-методического пункта «Маршрут безопасности» </w:t>
      </w:r>
      <w:r w:rsidR="00DE452F">
        <w:rPr>
          <w:rFonts w:ascii="Times New Roman" w:hAnsi="Times New Roman"/>
          <w:sz w:val="28"/>
          <w:szCs w:val="28"/>
        </w:rPr>
        <w:t>-</w:t>
      </w:r>
      <w:r w:rsidRPr="002A00AF">
        <w:rPr>
          <w:rFonts w:ascii="Times New Roman" w:hAnsi="Times New Roman" w:cs="Times New Roman"/>
          <w:sz w:val="28"/>
          <w:szCs w:val="28"/>
        </w:rPr>
        <w:t xml:space="preserve"> 9</w:t>
      </w:r>
      <w:r>
        <w:rPr>
          <w:rFonts w:ascii="Times New Roman" w:hAnsi="Times New Roman" w:cs="Times New Roman"/>
          <w:sz w:val="28"/>
          <w:szCs w:val="28"/>
        </w:rPr>
        <w:t>,9</w:t>
      </w:r>
      <w:r w:rsidRPr="002A00AF">
        <w:rPr>
          <w:rFonts w:ascii="Times New Roman" w:hAnsi="Times New Roman" w:cs="Times New Roman"/>
          <w:sz w:val="28"/>
          <w:szCs w:val="28"/>
        </w:rPr>
        <w:t xml:space="preserve"> </w:t>
      </w:r>
      <w:r w:rsidR="008B26CF">
        <w:rPr>
          <w:rFonts w:ascii="Times New Roman" w:hAnsi="Times New Roman" w:cs="Times New Roman"/>
          <w:sz w:val="28"/>
          <w:szCs w:val="28"/>
        </w:rPr>
        <w:t>тыс. рублей</w:t>
      </w:r>
      <w:r w:rsidRPr="002A00AF">
        <w:rPr>
          <w:rFonts w:ascii="Times New Roman" w:hAnsi="Times New Roman" w:cs="Times New Roman"/>
          <w:sz w:val="28"/>
          <w:szCs w:val="28"/>
        </w:rPr>
        <w:t xml:space="preserve"> (приобретены листовки, закладки антинаркотической направленности);</w:t>
      </w:r>
    </w:p>
    <w:p w:rsidR="00117FB5" w:rsidRPr="002A00AF"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00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00AF">
        <w:rPr>
          <w:rFonts w:ascii="Times New Roman" w:hAnsi="Times New Roman" w:cs="Times New Roman"/>
          <w:sz w:val="28"/>
          <w:szCs w:val="28"/>
        </w:rPr>
        <w:t xml:space="preserve">на организацию и проведение конкурса агитбригад «Мы за здоровый образ жизни» </w:t>
      </w:r>
      <w:r>
        <w:rPr>
          <w:rFonts w:ascii="Times New Roman" w:hAnsi="Times New Roman"/>
          <w:sz w:val="28"/>
          <w:szCs w:val="28"/>
        </w:rPr>
        <w:t>-</w:t>
      </w:r>
      <w:r w:rsidRPr="002A00AF">
        <w:rPr>
          <w:rFonts w:ascii="Times New Roman" w:hAnsi="Times New Roman" w:cs="Times New Roman"/>
          <w:sz w:val="28"/>
          <w:szCs w:val="28"/>
        </w:rPr>
        <w:t xml:space="preserve"> 15</w:t>
      </w:r>
      <w:r>
        <w:rPr>
          <w:rFonts w:ascii="Times New Roman" w:hAnsi="Times New Roman" w:cs="Times New Roman"/>
          <w:sz w:val="28"/>
          <w:szCs w:val="28"/>
        </w:rPr>
        <w:t>,0</w:t>
      </w:r>
      <w:r w:rsidRPr="002A00AF">
        <w:rPr>
          <w:rFonts w:ascii="Times New Roman" w:hAnsi="Times New Roman" w:cs="Times New Roman"/>
          <w:sz w:val="28"/>
          <w:szCs w:val="28"/>
        </w:rPr>
        <w:t> </w:t>
      </w:r>
      <w:r w:rsidR="008B26CF">
        <w:rPr>
          <w:rFonts w:ascii="Times New Roman" w:hAnsi="Times New Roman" w:cs="Times New Roman"/>
          <w:sz w:val="28"/>
          <w:szCs w:val="28"/>
        </w:rPr>
        <w:t>тыс. рублей</w:t>
      </w:r>
      <w:r>
        <w:rPr>
          <w:rFonts w:ascii="Times New Roman" w:hAnsi="Times New Roman" w:cs="Times New Roman"/>
          <w:sz w:val="28"/>
          <w:szCs w:val="28"/>
        </w:rPr>
        <w:t xml:space="preserve"> (приобретены</w:t>
      </w:r>
      <w:r w:rsidRPr="002A00AF">
        <w:rPr>
          <w:rFonts w:ascii="Times New Roman" w:hAnsi="Times New Roman" w:cs="Times New Roman"/>
          <w:sz w:val="28"/>
          <w:szCs w:val="28"/>
        </w:rPr>
        <w:t xml:space="preserve"> </w:t>
      </w:r>
      <w:proofErr w:type="gramStart"/>
      <w:r w:rsidRPr="002A00AF">
        <w:rPr>
          <w:rFonts w:ascii="Times New Roman" w:hAnsi="Times New Roman" w:cs="Times New Roman"/>
          <w:sz w:val="28"/>
          <w:szCs w:val="28"/>
        </w:rPr>
        <w:t>кубок-ком</w:t>
      </w:r>
      <w:r w:rsidR="00DE452F">
        <w:rPr>
          <w:rFonts w:ascii="Times New Roman" w:hAnsi="Times New Roman" w:cs="Times New Roman"/>
          <w:sz w:val="28"/>
          <w:szCs w:val="28"/>
        </w:rPr>
        <w:t>п</w:t>
      </w:r>
      <w:r w:rsidRPr="002A00AF">
        <w:rPr>
          <w:rFonts w:ascii="Times New Roman" w:hAnsi="Times New Roman" w:cs="Times New Roman"/>
          <w:sz w:val="28"/>
          <w:szCs w:val="28"/>
        </w:rPr>
        <w:t>лекты</w:t>
      </w:r>
      <w:proofErr w:type="gramEnd"/>
      <w:r w:rsidRPr="002A00AF">
        <w:rPr>
          <w:rFonts w:ascii="Times New Roman" w:hAnsi="Times New Roman" w:cs="Times New Roman"/>
          <w:sz w:val="28"/>
          <w:szCs w:val="28"/>
        </w:rPr>
        <w:t>, дипломы, вымпелы);</w:t>
      </w:r>
    </w:p>
    <w:p w:rsidR="00117FB5" w:rsidRPr="002A00AF"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00AF">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2A00AF">
        <w:rPr>
          <w:rFonts w:ascii="Times New Roman" w:hAnsi="Times New Roman" w:cs="Times New Roman"/>
          <w:sz w:val="28"/>
          <w:szCs w:val="28"/>
        </w:rPr>
        <w:t>на организацию и проведение комплекса мероприятий, посвященных знаменательным датам антинаркотической, антитабачной и антиалкогольной направленности (1 марта, 31 мая, 26 июня, 3 октября, 1 декабря)</w:t>
      </w:r>
      <w:r w:rsidRPr="002A00AF">
        <w:rPr>
          <w:rFonts w:ascii="Times New Roman" w:hAnsi="Times New Roman"/>
          <w:sz w:val="28"/>
          <w:szCs w:val="28"/>
        </w:rPr>
        <w:t xml:space="preserve"> </w:t>
      </w:r>
      <w:r w:rsidR="00C04F5B">
        <w:rPr>
          <w:rFonts w:ascii="Times New Roman" w:hAnsi="Times New Roman"/>
          <w:sz w:val="28"/>
          <w:szCs w:val="28"/>
        </w:rPr>
        <w:t>-</w:t>
      </w:r>
      <w:r w:rsidRPr="002A00AF">
        <w:rPr>
          <w:rFonts w:ascii="Times New Roman" w:hAnsi="Times New Roman"/>
          <w:sz w:val="28"/>
          <w:szCs w:val="28"/>
        </w:rPr>
        <w:t xml:space="preserve"> </w:t>
      </w:r>
      <w:r w:rsidRPr="002A00AF">
        <w:rPr>
          <w:rFonts w:ascii="Times New Roman" w:hAnsi="Times New Roman" w:cs="Times New Roman"/>
          <w:sz w:val="28"/>
          <w:szCs w:val="28"/>
        </w:rPr>
        <w:t>10</w:t>
      </w:r>
      <w:r>
        <w:rPr>
          <w:rFonts w:ascii="Times New Roman" w:hAnsi="Times New Roman" w:cs="Times New Roman"/>
          <w:sz w:val="28"/>
          <w:szCs w:val="28"/>
        </w:rPr>
        <w:t>,0</w:t>
      </w:r>
      <w:r w:rsidRPr="002A00AF">
        <w:rPr>
          <w:rFonts w:ascii="Times New Roman" w:hAnsi="Times New Roman" w:cs="Times New Roman"/>
          <w:sz w:val="28"/>
          <w:szCs w:val="28"/>
        </w:rPr>
        <w:t xml:space="preserve"> </w:t>
      </w:r>
      <w:r w:rsidR="008B26CF">
        <w:rPr>
          <w:rFonts w:ascii="Times New Roman" w:hAnsi="Times New Roman" w:cs="Times New Roman"/>
          <w:sz w:val="28"/>
          <w:szCs w:val="28"/>
        </w:rPr>
        <w:t>тыс. рублей</w:t>
      </w:r>
      <w:r w:rsidRPr="002A00AF">
        <w:rPr>
          <w:rFonts w:ascii="Times New Roman" w:hAnsi="Times New Roman" w:cs="Times New Roman"/>
          <w:sz w:val="28"/>
          <w:szCs w:val="28"/>
        </w:rPr>
        <w:t xml:space="preserve"> (приобретены значки, магниты, блокноты с антинаркотической символикой);</w:t>
      </w:r>
      <w:proofErr w:type="gramEnd"/>
    </w:p>
    <w:p w:rsidR="00117FB5" w:rsidRPr="002A00AF" w:rsidRDefault="00117FB5" w:rsidP="00117F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A00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00AF">
        <w:rPr>
          <w:rFonts w:ascii="Times New Roman" w:hAnsi="Times New Roman" w:cs="Times New Roman"/>
          <w:sz w:val="28"/>
          <w:szCs w:val="28"/>
        </w:rPr>
        <w:t xml:space="preserve">на организацию и проведение студенческой конференции «Профилактика наркомании  в молодежной среде» </w:t>
      </w:r>
      <w:r w:rsidR="00C04F5B">
        <w:rPr>
          <w:rFonts w:ascii="Times New Roman" w:hAnsi="Times New Roman"/>
          <w:sz w:val="28"/>
          <w:szCs w:val="28"/>
        </w:rPr>
        <w:t>-</w:t>
      </w:r>
      <w:r w:rsidRPr="002A00AF">
        <w:rPr>
          <w:rFonts w:ascii="Times New Roman" w:hAnsi="Times New Roman"/>
          <w:sz w:val="28"/>
          <w:szCs w:val="28"/>
        </w:rPr>
        <w:t xml:space="preserve"> </w:t>
      </w:r>
      <w:r w:rsidRPr="002A00AF">
        <w:rPr>
          <w:rFonts w:ascii="Times New Roman" w:hAnsi="Times New Roman" w:cs="Times New Roman"/>
          <w:sz w:val="28"/>
          <w:szCs w:val="28"/>
        </w:rPr>
        <w:t>14</w:t>
      </w:r>
      <w:r>
        <w:rPr>
          <w:rFonts w:ascii="Times New Roman" w:hAnsi="Times New Roman" w:cs="Times New Roman"/>
          <w:sz w:val="28"/>
          <w:szCs w:val="28"/>
        </w:rPr>
        <w:t>,8</w:t>
      </w:r>
      <w:r w:rsidRPr="002A00AF">
        <w:rPr>
          <w:rFonts w:ascii="Times New Roman" w:hAnsi="Times New Roman" w:cs="Times New Roman"/>
          <w:sz w:val="28"/>
          <w:szCs w:val="28"/>
        </w:rPr>
        <w:t xml:space="preserve"> </w:t>
      </w:r>
      <w:r w:rsidR="008B26CF">
        <w:rPr>
          <w:rFonts w:ascii="Times New Roman" w:hAnsi="Times New Roman" w:cs="Times New Roman"/>
          <w:sz w:val="28"/>
          <w:szCs w:val="28"/>
        </w:rPr>
        <w:t>тыс. рублей</w:t>
      </w:r>
      <w:r w:rsidRPr="002A00AF">
        <w:rPr>
          <w:rFonts w:ascii="Times New Roman" w:hAnsi="Times New Roman" w:cs="Times New Roman"/>
          <w:sz w:val="28"/>
          <w:szCs w:val="28"/>
        </w:rPr>
        <w:t>,  (приобретены ценные призы).</w:t>
      </w:r>
    </w:p>
    <w:p w:rsidR="00117FB5" w:rsidRPr="002A00AF" w:rsidRDefault="00117FB5" w:rsidP="00117FB5">
      <w:pPr>
        <w:spacing w:after="0" w:line="240" w:lineRule="auto"/>
        <w:jc w:val="both"/>
        <w:rPr>
          <w:rFonts w:ascii="Times New Roman" w:hAnsi="Times New Roman" w:cs="Times New Roman"/>
          <w:sz w:val="28"/>
          <w:szCs w:val="28"/>
        </w:rPr>
      </w:pPr>
      <w:r w:rsidRPr="002A00AF">
        <w:rPr>
          <w:rFonts w:ascii="Times New Roman" w:hAnsi="Times New Roman" w:cs="Times New Roman"/>
          <w:sz w:val="28"/>
          <w:szCs w:val="28"/>
        </w:rPr>
        <w:t xml:space="preserve">           Участие в вышеуказанных мероприятиях приняли более 1500 детей и подростков.</w:t>
      </w:r>
    </w:p>
    <w:p w:rsidR="00117FB5" w:rsidRPr="002A00AF" w:rsidRDefault="00117FB5" w:rsidP="00117FB5">
      <w:pPr>
        <w:spacing w:after="0" w:line="240" w:lineRule="auto"/>
        <w:jc w:val="both"/>
        <w:rPr>
          <w:rFonts w:ascii="Times New Roman" w:hAnsi="Times New Roman" w:cs="Times New Roman"/>
          <w:sz w:val="28"/>
          <w:szCs w:val="28"/>
        </w:rPr>
      </w:pPr>
      <w:r w:rsidRPr="002A00AF">
        <w:rPr>
          <w:rFonts w:ascii="Times New Roman" w:hAnsi="Times New Roman" w:cs="Times New Roman"/>
          <w:sz w:val="28"/>
          <w:szCs w:val="28"/>
        </w:rPr>
        <w:t xml:space="preserve">            Всего и</w:t>
      </w:r>
      <w:r>
        <w:rPr>
          <w:rFonts w:ascii="Times New Roman" w:hAnsi="Times New Roman" w:cs="Times New Roman"/>
          <w:sz w:val="28"/>
          <w:szCs w:val="28"/>
        </w:rPr>
        <w:t>зрасходовано</w:t>
      </w:r>
      <w:r w:rsidRPr="002A00AF">
        <w:rPr>
          <w:rFonts w:ascii="Times New Roman" w:hAnsi="Times New Roman" w:cs="Times New Roman"/>
          <w:sz w:val="28"/>
          <w:szCs w:val="28"/>
        </w:rPr>
        <w:t xml:space="preserve"> бюджетных сре</w:t>
      </w:r>
      <w:proofErr w:type="gramStart"/>
      <w:r w:rsidRPr="002A00AF">
        <w:rPr>
          <w:rFonts w:ascii="Times New Roman" w:hAnsi="Times New Roman" w:cs="Times New Roman"/>
          <w:sz w:val="28"/>
          <w:szCs w:val="28"/>
        </w:rPr>
        <w:t>дств в с</w:t>
      </w:r>
      <w:proofErr w:type="gramEnd"/>
      <w:r w:rsidRPr="002A00AF">
        <w:rPr>
          <w:rFonts w:ascii="Times New Roman" w:hAnsi="Times New Roman" w:cs="Times New Roman"/>
          <w:sz w:val="28"/>
          <w:szCs w:val="28"/>
        </w:rPr>
        <w:t>умме 49</w:t>
      </w:r>
      <w:r>
        <w:rPr>
          <w:rFonts w:ascii="Times New Roman" w:hAnsi="Times New Roman" w:cs="Times New Roman"/>
          <w:sz w:val="28"/>
          <w:szCs w:val="28"/>
        </w:rPr>
        <w:t>,7</w:t>
      </w:r>
      <w:r w:rsidRPr="002A00AF">
        <w:rPr>
          <w:rFonts w:ascii="Times New Roman" w:hAnsi="Times New Roman" w:cs="Times New Roman"/>
          <w:sz w:val="28"/>
          <w:szCs w:val="28"/>
        </w:rPr>
        <w:t xml:space="preserve"> </w:t>
      </w:r>
      <w:r w:rsidR="008B26CF">
        <w:rPr>
          <w:rFonts w:ascii="Times New Roman" w:hAnsi="Times New Roman" w:cs="Times New Roman"/>
          <w:sz w:val="28"/>
          <w:szCs w:val="28"/>
        </w:rPr>
        <w:t>тыс. рублей</w:t>
      </w:r>
      <w:r w:rsidR="00C04F5B">
        <w:rPr>
          <w:rFonts w:ascii="Times New Roman" w:hAnsi="Times New Roman" w:cs="Times New Roman"/>
          <w:sz w:val="28"/>
          <w:szCs w:val="28"/>
        </w:rPr>
        <w:t xml:space="preserve"> </w:t>
      </w:r>
      <w:r>
        <w:rPr>
          <w:rFonts w:ascii="Times New Roman" w:hAnsi="Times New Roman"/>
          <w:sz w:val="28"/>
          <w:szCs w:val="28"/>
        </w:rPr>
        <w:t>(99,4%).</w:t>
      </w:r>
    </w:p>
    <w:p w:rsidR="00117FB5" w:rsidRPr="002A00AF" w:rsidRDefault="00117FB5" w:rsidP="00117FB5">
      <w:pPr>
        <w:tabs>
          <w:tab w:val="right" w:pos="-2507"/>
          <w:tab w:val="center" w:pos="709"/>
          <w:tab w:val="right" w:pos="8306"/>
        </w:tabs>
        <w:spacing w:after="0" w:line="240" w:lineRule="auto"/>
        <w:jc w:val="both"/>
        <w:rPr>
          <w:rFonts w:ascii="Times New Roman" w:hAnsi="Times New Roman" w:cs="Times New Roman"/>
          <w:sz w:val="28"/>
          <w:szCs w:val="28"/>
        </w:rPr>
      </w:pPr>
      <w:r w:rsidRPr="002A00AF">
        <w:rPr>
          <w:rFonts w:ascii="Times New Roman" w:hAnsi="Times New Roman" w:cs="Times New Roman"/>
          <w:sz w:val="28"/>
          <w:szCs w:val="28"/>
        </w:rPr>
        <w:lastRenderedPageBreak/>
        <w:t xml:space="preserve">            По итогам 2017 года из 2 целевых показателей, предусмотренных подпрограммой, плановые значения в полном объеме достигнуты по 1 показателю. </w:t>
      </w:r>
    </w:p>
    <w:p w:rsidR="00117FB5" w:rsidRPr="002A00AF" w:rsidRDefault="00117FB5" w:rsidP="00117FB5">
      <w:pPr>
        <w:tabs>
          <w:tab w:val="right" w:pos="-2507"/>
          <w:tab w:val="center" w:pos="709"/>
          <w:tab w:val="right" w:pos="8306"/>
        </w:tabs>
        <w:spacing w:after="0" w:line="240" w:lineRule="auto"/>
        <w:jc w:val="both"/>
        <w:rPr>
          <w:rFonts w:ascii="Times New Roman" w:hAnsi="Times New Roman" w:cs="Times New Roman"/>
          <w:sz w:val="28"/>
          <w:szCs w:val="28"/>
        </w:rPr>
      </w:pPr>
      <w:r w:rsidRPr="002A00AF">
        <w:rPr>
          <w:rFonts w:ascii="Times New Roman" w:hAnsi="Times New Roman" w:cs="Times New Roman"/>
          <w:b/>
          <w:sz w:val="28"/>
          <w:szCs w:val="28"/>
        </w:rPr>
        <w:t xml:space="preserve">             </w:t>
      </w:r>
      <w:r w:rsidRPr="002A00AF">
        <w:rPr>
          <w:rFonts w:ascii="Times New Roman" w:hAnsi="Times New Roman" w:cs="Times New Roman"/>
          <w:sz w:val="28"/>
          <w:szCs w:val="28"/>
        </w:rPr>
        <w:t>Значение целевого показателя №</w:t>
      </w:r>
      <w:r>
        <w:rPr>
          <w:rFonts w:ascii="Times New Roman" w:hAnsi="Times New Roman" w:cs="Times New Roman"/>
          <w:sz w:val="28"/>
          <w:szCs w:val="28"/>
        </w:rPr>
        <w:t xml:space="preserve"> </w:t>
      </w:r>
      <w:r w:rsidRPr="002A00AF">
        <w:rPr>
          <w:rFonts w:ascii="Times New Roman" w:hAnsi="Times New Roman" w:cs="Times New Roman"/>
          <w:sz w:val="28"/>
          <w:szCs w:val="28"/>
        </w:rPr>
        <w:t xml:space="preserve">2 </w:t>
      </w:r>
      <w:r w:rsidR="00C04F5B">
        <w:rPr>
          <w:rFonts w:ascii="Times New Roman" w:hAnsi="Times New Roman" w:cs="Times New Roman"/>
          <w:sz w:val="28"/>
          <w:szCs w:val="28"/>
        </w:rPr>
        <w:t>«С</w:t>
      </w:r>
      <w:r w:rsidRPr="002A00AF">
        <w:rPr>
          <w:rFonts w:ascii="Times New Roman" w:hAnsi="Times New Roman"/>
          <w:sz w:val="28"/>
          <w:szCs w:val="28"/>
        </w:rPr>
        <w:t xml:space="preserve">табилизация общего количества преступлений, совершенных  по линии НОН, выявление преступлений по линии </w:t>
      </w:r>
      <w:proofErr w:type="spellStart"/>
      <w:r w:rsidRPr="002A00AF">
        <w:rPr>
          <w:rFonts w:ascii="Times New Roman" w:hAnsi="Times New Roman"/>
          <w:sz w:val="28"/>
          <w:szCs w:val="28"/>
        </w:rPr>
        <w:t>притоно</w:t>
      </w:r>
      <w:r w:rsidR="000034DC">
        <w:rPr>
          <w:rFonts w:ascii="Times New Roman" w:hAnsi="Times New Roman"/>
          <w:sz w:val="28"/>
          <w:szCs w:val="28"/>
        </w:rPr>
        <w:t>-</w:t>
      </w:r>
      <w:r w:rsidRPr="002A00AF">
        <w:rPr>
          <w:rFonts w:ascii="Times New Roman" w:hAnsi="Times New Roman"/>
          <w:sz w:val="28"/>
          <w:szCs w:val="28"/>
        </w:rPr>
        <w:t>содержательства</w:t>
      </w:r>
      <w:proofErr w:type="spellEnd"/>
      <w:r w:rsidRPr="002A00AF">
        <w:rPr>
          <w:rFonts w:ascii="Times New Roman" w:hAnsi="Times New Roman"/>
          <w:sz w:val="28"/>
          <w:szCs w:val="28"/>
        </w:rPr>
        <w:t>, сбыт курительных смесей «Спайс» и др.</w:t>
      </w:r>
      <w:r w:rsidR="00C04F5B">
        <w:rPr>
          <w:rFonts w:ascii="Times New Roman" w:hAnsi="Times New Roman"/>
          <w:sz w:val="28"/>
          <w:szCs w:val="28"/>
        </w:rPr>
        <w:t>»</w:t>
      </w:r>
      <w:r w:rsidRPr="002A00AF">
        <w:rPr>
          <w:rFonts w:ascii="Times New Roman" w:hAnsi="Times New Roman" w:cs="Times New Roman"/>
          <w:sz w:val="28"/>
          <w:szCs w:val="28"/>
        </w:rPr>
        <w:t xml:space="preserve"> фактически за 2017 год  составило  105 преступлений, </w:t>
      </w:r>
      <w:proofErr w:type="gramStart"/>
      <w:r w:rsidRPr="002A00AF">
        <w:rPr>
          <w:rFonts w:ascii="Times New Roman" w:hAnsi="Times New Roman" w:cs="Times New Roman"/>
          <w:sz w:val="28"/>
          <w:szCs w:val="28"/>
        </w:rPr>
        <w:t>вместо</w:t>
      </w:r>
      <w:proofErr w:type="gramEnd"/>
      <w:r w:rsidRPr="002A00AF">
        <w:rPr>
          <w:rFonts w:ascii="Times New Roman" w:hAnsi="Times New Roman" w:cs="Times New Roman"/>
          <w:sz w:val="28"/>
          <w:szCs w:val="28"/>
        </w:rPr>
        <w:t xml:space="preserve"> запланированных – 94. </w:t>
      </w:r>
    </w:p>
    <w:p w:rsidR="00117FB5" w:rsidRDefault="00117FB5" w:rsidP="00117FB5">
      <w:pPr>
        <w:spacing w:after="0" w:line="240" w:lineRule="auto"/>
        <w:ind w:firstLine="720"/>
        <w:jc w:val="both"/>
        <w:rPr>
          <w:rFonts w:ascii="Times New Roman" w:hAnsi="Times New Roman" w:cs="Times New Roman"/>
          <w:sz w:val="28"/>
          <w:szCs w:val="28"/>
        </w:rPr>
      </w:pPr>
      <w:r w:rsidRPr="002A00AF">
        <w:rPr>
          <w:rFonts w:ascii="Times New Roman" w:hAnsi="Times New Roman" w:cs="Times New Roman"/>
          <w:sz w:val="28"/>
          <w:szCs w:val="28"/>
        </w:rPr>
        <w:t xml:space="preserve">  Данное увеличение произошло ввиду ликвидации межрайонного отдела регионального управления</w:t>
      </w:r>
      <w:r w:rsidRPr="003F3F87">
        <w:rPr>
          <w:rFonts w:ascii="Times New Roman" w:hAnsi="Times New Roman" w:cs="Times New Roman"/>
          <w:sz w:val="28"/>
          <w:szCs w:val="28"/>
        </w:rPr>
        <w:t xml:space="preserve"> федеральной службы по контролю за оборотом наркотиков по Краснодарскому краю  и слияния статистических </w:t>
      </w:r>
      <w:proofErr w:type="gramStart"/>
      <w:r w:rsidRPr="003F3F87">
        <w:rPr>
          <w:rFonts w:ascii="Times New Roman" w:hAnsi="Times New Roman" w:cs="Times New Roman"/>
          <w:sz w:val="28"/>
          <w:szCs w:val="28"/>
        </w:rPr>
        <w:t>данных</w:t>
      </w:r>
      <w:proofErr w:type="gramEnd"/>
      <w:r w:rsidRPr="003F3F87">
        <w:rPr>
          <w:rFonts w:ascii="Times New Roman" w:hAnsi="Times New Roman" w:cs="Times New Roman"/>
          <w:sz w:val="28"/>
          <w:szCs w:val="28"/>
        </w:rPr>
        <w:t xml:space="preserve"> зарегистрированных преступлений по линии незаконного оборота наркотических средств отдела МВД России по Кавказскому району со статистическими данными зарегистрированных преступлений </w:t>
      </w:r>
      <w:proofErr w:type="spellStart"/>
      <w:r w:rsidR="00C04F5B">
        <w:rPr>
          <w:rFonts w:ascii="Times New Roman" w:hAnsi="Times New Roman" w:cs="Times New Roman"/>
          <w:sz w:val="28"/>
          <w:szCs w:val="28"/>
        </w:rPr>
        <w:t>Г</w:t>
      </w:r>
      <w:r w:rsidRPr="003F3F87">
        <w:rPr>
          <w:rFonts w:ascii="Times New Roman" w:hAnsi="Times New Roman" w:cs="Times New Roman"/>
          <w:sz w:val="28"/>
          <w:szCs w:val="28"/>
        </w:rPr>
        <w:t>оснарконтроля</w:t>
      </w:r>
      <w:proofErr w:type="spellEnd"/>
      <w:r w:rsidRPr="003F3F87">
        <w:rPr>
          <w:rFonts w:ascii="Times New Roman" w:hAnsi="Times New Roman" w:cs="Times New Roman"/>
          <w:sz w:val="28"/>
          <w:szCs w:val="28"/>
        </w:rPr>
        <w:t>.</w:t>
      </w:r>
    </w:p>
    <w:p w:rsidR="00117FB5" w:rsidRPr="00A87CF6" w:rsidRDefault="00117FB5" w:rsidP="00117FB5">
      <w:pPr>
        <w:spacing w:after="0" w:line="240" w:lineRule="auto"/>
        <w:ind w:firstLine="720"/>
        <w:jc w:val="both"/>
        <w:rPr>
          <w:rFonts w:ascii="Times New Roman" w:hAnsi="Times New Roman" w:cs="Times New Roman"/>
          <w:sz w:val="28"/>
          <w:szCs w:val="28"/>
        </w:rPr>
      </w:pPr>
      <w:r w:rsidRPr="005764F1">
        <w:rPr>
          <w:rFonts w:ascii="Times New Roman" w:hAnsi="Times New Roman" w:cs="Times New Roman"/>
          <w:sz w:val="28"/>
          <w:szCs w:val="28"/>
        </w:rPr>
        <w:t xml:space="preserve">В </w:t>
      </w:r>
      <w:r>
        <w:rPr>
          <w:rFonts w:ascii="Times New Roman" w:hAnsi="Times New Roman" w:cs="Times New Roman"/>
          <w:sz w:val="28"/>
          <w:szCs w:val="28"/>
        </w:rPr>
        <w:t>соответствии с</w:t>
      </w:r>
      <w:r w:rsidRPr="005764F1">
        <w:rPr>
          <w:rFonts w:ascii="Times New Roman" w:hAnsi="Times New Roman" w:cs="Times New Roman"/>
          <w:sz w:val="28"/>
          <w:szCs w:val="28"/>
        </w:rPr>
        <w:t xml:space="preserve"> </w:t>
      </w:r>
      <w:r w:rsidR="000034DC">
        <w:rPr>
          <w:rFonts w:ascii="Times New Roman" w:hAnsi="Times New Roman" w:cs="Times New Roman"/>
          <w:sz w:val="28"/>
          <w:szCs w:val="28"/>
        </w:rPr>
        <w:t>М</w:t>
      </w:r>
      <w:r w:rsidRPr="005764F1">
        <w:rPr>
          <w:rFonts w:ascii="Times New Roman" w:hAnsi="Times New Roman" w:cs="Times New Roman"/>
          <w:sz w:val="28"/>
          <w:szCs w:val="28"/>
        </w:rPr>
        <w:t>етодик</w:t>
      </w:r>
      <w:r>
        <w:rPr>
          <w:rFonts w:ascii="Times New Roman" w:hAnsi="Times New Roman" w:cs="Times New Roman"/>
          <w:sz w:val="28"/>
          <w:szCs w:val="28"/>
        </w:rPr>
        <w:t>ой</w:t>
      </w:r>
      <w:r w:rsidRPr="005764F1">
        <w:rPr>
          <w:rFonts w:ascii="Times New Roman" w:hAnsi="Times New Roman" w:cs="Times New Roman"/>
          <w:sz w:val="28"/>
          <w:szCs w:val="28"/>
        </w:rPr>
        <w:t xml:space="preserve"> проведен расчет эффект</w:t>
      </w:r>
      <w:r w:rsidR="00C04F5B">
        <w:rPr>
          <w:rFonts w:ascii="Times New Roman" w:hAnsi="Times New Roman" w:cs="Times New Roman"/>
          <w:sz w:val="28"/>
          <w:szCs w:val="28"/>
        </w:rPr>
        <w:t xml:space="preserve">ивности реализации подпрограммы, </w:t>
      </w:r>
      <w:r w:rsidRPr="00C04F5B">
        <w:rPr>
          <w:rFonts w:ascii="Times New Roman" w:hAnsi="Times New Roman" w:cs="Times New Roman"/>
          <w:sz w:val="28"/>
          <w:szCs w:val="28"/>
        </w:rPr>
        <w:t>к</w:t>
      </w:r>
      <w:r w:rsidRPr="00A87CF6">
        <w:rPr>
          <w:rFonts w:ascii="Times New Roman" w:hAnsi="Times New Roman" w:cs="Times New Roman"/>
          <w:sz w:val="28"/>
          <w:szCs w:val="28"/>
        </w:rPr>
        <w:t>оэффициент эффективности реализации подпрограммы за 2017 год состав</w:t>
      </w:r>
      <w:r w:rsidR="00946C57">
        <w:rPr>
          <w:rFonts w:ascii="Times New Roman" w:hAnsi="Times New Roman" w:cs="Times New Roman"/>
          <w:sz w:val="28"/>
          <w:szCs w:val="28"/>
        </w:rPr>
        <w:t>ил  - 0,95.</w:t>
      </w:r>
      <w:r w:rsidRPr="00A87CF6">
        <w:rPr>
          <w:rFonts w:ascii="Times New Roman" w:hAnsi="Times New Roman" w:cs="Times New Roman"/>
          <w:sz w:val="28"/>
          <w:szCs w:val="28"/>
        </w:rPr>
        <w:t xml:space="preserve"> </w:t>
      </w:r>
      <w:r w:rsidR="00946C57">
        <w:rPr>
          <w:rFonts w:ascii="Times New Roman" w:hAnsi="Times New Roman" w:cs="Times New Roman"/>
          <w:sz w:val="28"/>
          <w:szCs w:val="28"/>
        </w:rPr>
        <w:t>Э</w:t>
      </w:r>
      <w:r w:rsidRPr="00A87CF6">
        <w:rPr>
          <w:rFonts w:ascii="Times New Roman" w:hAnsi="Times New Roman" w:cs="Times New Roman"/>
          <w:sz w:val="28"/>
          <w:szCs w:val="28"/>
        </w:rPr>
        <w:t>ффективность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может быть признана высокой.</w:t>
      </w:r>
    </w:p>
    <w:p w:rsidR="00044D50" w:rsidRPr="00B235E4" w:rsidRDefault="00044D50" w:rsidP="00117FB5">
      <w:pPr>
        <w:pStyle w:val="2"/>
        <w:spacing w:before="0"/>
        <w:ind w:firstLine="711"/>
        <w:jc w:val="both"/>
        <w:rPr>
          <w:rFonts w:ascii="Times New Roman" w:hAnsi="Times New Roman" w:cs="Times New Roman"/>
          <w:color w:val="00B050"/>
          <w:sz w:val="24"/>
          <w:szCs w:val="24"/>
        </w:rPr>
      </w:pPr>
    </w:p>
    <w:p w:rsidR="00044D50" w:rsidRPr="00F70EBE" w:rsidRDefault="00044D50" w:rsidP="00044D50">
      <w:pPr>
        <w:spacing w:after="0" w:line="240" w:lineRule="auto"/>
        <w:jc w:val="both"/>
        <w:rPr>
          <w:rFonts w:ascii="Times New Roman" w:hAnsi="Times New Roman" w:cs="Times New Roman"/>
          <w:b/>
          <w:color w:val="FF0000"/>
          <w:sz w:val="28"/>
          <w:szCs w:val="28"/>
        </w:rPr>
      </w:pPr>
    </w:p>
    <w:p w:rsidR="00044D50" w:rsidRPr="007A61C3" w:rsidRDefault="007A61C3" w:rsidP="00044D50">
      <w:pPr>
        <w:spacing w:after="0" w:line="240" w:lineRule="auto"/>
        <w:jc w:val="center"/>
        <w:rPr>
          <w:rFonts w:ascii="Times New Roman" w:hAnsi="Times New Roman" w:cs="Times New Roman"/>
          <w:b/>
          <w:i/>
          <w:sz w:val="24"/>
          <w:szCs w:val="24"/>
        </w:rPr>
      </w:pPr>
      <w:r w:rsidRPr="007A61C3">
        <w:rPr>
          <w:rFonts w:ascii="Times New Roman" w:hAnsi="Times New Roman" w:cs="Times New Roman"/>
          <w:b/>
          <w:i/>
          <w:sz w:val="28"/>
          <w:szCs w:val="28"/>
        </w:rPr>
        <w:t>3.6.</w:t>
      </w:r>
      <w:r w:rsidR="00044D50" w:rsidRPr="007A61C3">
        <w:rPr>
          <w:rFonts w:ascii="Times New Roman" w:hAnsi="Times New Roman" w:cs="Times New Roman"/>
          <w:b/>
          <w:i/>
          <w:sz w:val="28"/>
          <w:szCs w:val="28"/>
        </w:rPr>
        <w:t>4</w:t>
      </w:r>
      <w:r w:rsidRPr="007A61C3">
        <w:rPr>
          <w:rFonts w:ascii="Times New Roman" w:hAnsi="Times New Roman" w:cs="Times New Roman"/>
          <w:b/>
          <w:i/>
          <w:sz w:val="28"/>
          <w:szCs w:val="28"/>
        </w:rPr>
        <w:t>.</w:t>
      </w:r>
      <w:r w:rsidR="00044D50" w:rsidRPr="007A61C3">
        <w:rPr>
          <w:rFonts w:ascii="Times New Roman" w:hAnsi="Times New Roman" w:cs="Times New Roman"/>
          <w:b/>
          <w:i/>
          <w:sz w:val="28"/>
          <w:szCs w:val="28"/>
        </w:rPr>
        <w:t xml:space="preserve"> О ходе реализации подпрограммы </w:t>
      </w:r>
      <w:r w:rsidR="00EB7FC9">
        <w:rPr>
          <w:rFonts w:ascii="Times New Roman" w:hAnsi="Times New Roman" w:cs="Times New Roman"/>
          <w:b/>
          <w:i/>
          <w:sz w:val="28"/>
          <w:szCs w:val="28"/>
        </w:rPr>
        <w:t>«</w:t>
      </w:r>
      <w:r w:rsidR="00044D50" w:rsidRPr="007A61C3">
        <w:rPr>
          <w:rStyle w:val="a9"/>
          <w:rFonts w:ascii="Times New Roman" w:hAnsi="Times New Roman"/>
          <w:b/>
          <w:i/>
          <w:color w:val="auto"/>
          <w:sz w:val="28"/>
          <w:szCs w:val="28"/>
        </w:rPr>
        <w:t>Профилактика правонарушений и охрана общественного порядка на территории муниципального образования Кавказский район</w:t>
      </w:r>
      <w:r w:rsidR="00EB7FC9">
        <w:rPr>
          <w:rStyle w:val="a9"/>
          <w:rFonts w:ascii="Times New Roman" w:hAnsi="Times New Roman"/>
          <w:b/>
          <w:i/>
          <w:color w:val="auto"/>
          <w:sz w:val="28"/>
          <w:szCs w:val="28"/>
        </w:rPr>
        <w:t>»</w:t>
      </w:r>
    </w:p>
    <w:p w:rsidR="00D340E5" w:rsidRDefault="00D340E5" w:rsidP="00044D50">
      <w:pPr>
        <w:pStyle w:val="2"/>
        <w:spacing w:before="0"/>
        <w:ind w:firstLine="711"/>
        <w:rPr>
          <w:rFonts w:ascii="Times New Roman" w:hAnsi="Times New Roman" w:cs="Times New Roman"/>
          <w:b w:val="0"/>
          <w:color w:val="auto"/>
          <w:sz w:val="28"/>
          <w:szCs w:val="28"/>
        </w:rPr>
      </w:pPr>
    </w:p>
    <w:p w:rsidR="00227D3D" w:rsidRPr="00946C57" w:rsidRDefault="00227D3D" w:rsidP="00946C57">
      <w:pPr>
        <w:pStyle w:val="2"/>
        <w:spacing w:before="0"/>
        <w:ind w:firstLine="711"/>
        <w:jc w:val="both"/>
        <w:rPr>
          <w:rFonts w:ascii="Times New Roman" w:hAnsi="Times New Roman" w:cs="Times New Roman"/>
          <w:b w:val="0"/>
          <w:color w:val="auto"/>
          <w:sz w:val="28"/>
          <w:szCs w:val="28"/>
        </w:rPr>
      </w:pPr>
      <w:r w:rsidRPr="00946C57">
        <w:rPr>
          <w:rFonts w:ascii="Times New Roman" w:hAnsi="Times New Roman" w:cs="Times New Roman"/>
          <w:b w:val="0"/>
          <w:color w:val="auto"/>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227D3D" w:rsidRPr="003F3F87" w:rsidRDefault="00227D3D" w:rsidP="00227D3D">
      <w:pPr>
        <w:spacing w:after="0" w:line="240" w:lineRule="auto"/>
        <w:jc w:val="both"/>
        <w:rPr>
          <w:rFonts w:ascii="Times New Roman" w:hAnsi="Times New Roman" w:cs="Times New Roman"/>
          <w:sz w:val="28"/>
          <w:szCs w:val="28"/>
        </w:rPr>
      </w:pPr>
      <w:r w:rsidRPr="003F3F87">
        <w:rPr>
          <w:rFonts w:ascii="Times New Roman" w:hAnsi="Times New Roman" w:cs="Times New Roman"/>
          <w:sz w:val="28"/>
          <w:szCs w:val="28"/>
        </w:rPr>
        <w:t xml:space="preserve">          Главные распорядители бюджетных средств –  администрация муниципального образования Кавказский район, отдел молодежной политики, управление образования.</w:t>
      </w:r>
    </w:p>
    <w:p w:rsidR="00227D3D" w:rsidRPr="00EB72FF" w:rsidRDefault="00227D3D" w:rsidP="00227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2293">
        <w:rPr>
          <w:rFonts w:ascii="Times New Roman" w:hAnsi="Times New Roman" w:cs="Times New Roman"/>
          <w:sz w:val="28"/>
          <w:szCs w:val="28"/>
        </w:rPr>
        <w:t xml:space="preserve">Объем бюджетного финансирования подпрограммы в 2017 году за счет средств местного бюджета был предусмотрен в сумме 300,0 </w:t>
      </w:r>
      <w:r w:rsidR="008B26CF">
        <w:rPr>
          <w:rFonts w:ascii="Times New Roman" w:hAnsi="Times New Roman" w:cs="Times New Roman"/>
          <w:sz w:val="28"/>
          <w:szCs w:val="28"/>
        </w:rPr>
        <w:t>тыс. рублей</w:t>
      </w:r>
      <w:r w:rsidRPr="00242293">
        <w:rPr>
          <w:rFonts w:ascii="Times New Roman" w:hAnsi="Times New Roman" w:cs="Times New Roman"/>
          <w:sz w:val="28"/>
          <w:szCs w:val="28"/>
        </w:rPr>
        <w:t xml:space="preserve">, из них </w:t>
      </w:r>
      <w:r w:rsidRPr="00EB72FF">
        <w:rPr>
          <w:rFonts w:ascii="Times New Roman" w:hAnsi="Times New Roman" w:cs="Times New Roman"/>
          <w:sz w:val="28"/>
          <w:szCs w:val="28"/>
        </w:rPr>
        <w:t xml:space="preserve">освоено 300,0 </w:t>
      </w:r>
      <w:r w:rsidR="008B26CF">
        <w:rPr>
          <w:rFonts w:ascii="Times New Roman" w:hAnsi="Times New Roman" w:cs="Times New Roman"/>
          <w:sz w:val="28"/>
          <w:szCs w:val="28"/>
        </w:rPr>
        <w:t>тыс. рублей</w:t>
      </w:r>
      <w:r w:rsidRPr="00EB72FF">
        <w:rPr>
          <w:rFonts w:ascii="Times New Roman" w:hAnsi="Times New Roman" w:cs="Times New Roman"/>
          <w:sz w:val="28"/>
          <w:szCs w:val="28"/>
        </w:rPr>
        <w:t xml:space="preserve"> или 100 % .</w:t>
      </w:r>
    </w:p>
    <w:p w:rsidR="00227D3D" w:rsidRDefault="00946C57" w:rsidP="00227D3D">
      <w:pPr>
        <w:spacing w:after="0" w:line="240" w:lineRule="auto"/>
        <w:jc w:val="both"/>
        <w:rPr>
          <w:rFonts w:ascii="Times New Roman" w:hAnsi="Times New Roman" w:cs="Times New Roman"/>
          <w:sz w:val="28"/>
          <w:szCs w:val="28"/>
        </w:rPr>
      </w:pPr>
      <w:r>
        <w:rPr>
          <w:rFonts w:ascii="Times New Roman" w:hAnsi="Times New Roman" w:cs="Times New Roman"/>
          <w:color w:val="00B050"/>
          <w:sz w:val="28"/>
          <w:szCs w:val="28"/>
        </w:rPr>
        <w:t xml:space="preserve">          </w:t>
      </w:r>
      <w:proofErr w:type="gramStart"/>
      <w:r w:rsidR="00227D3D" w:rsidRPr="00242293">
        <w:rPr>
          <w:rFonts w:ascii="Times New Roman" w:hAnsi="Times New Roman" w:cs="Times New Roman"/>
          <w:sz w:val="28"/>
          <w:szCs w:val="28"/>
        </w:rPr>
        <w:t>Фактически в отчетном периоде из 6 запланированных к реализации мероприятий выполнены 6.</w:t>
      </w:r>
      <w:proofErr w:type="gramEnd"/>
    </w:p>
    <w:p w:rsidR="00227D3D" w:rsidRPr="001D790D" w:rsidRDefault="00227D3D" w:rsidP="00227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D790D">
        <w:rPr>
          <w:rFonts w:ascii="Times New Roman" w:hAnsi="Times New Roman" w:cs="Times New Roman"/>
          <w:sz w:val="28"/>
          <w:szCs w:val="28"/>
        </w:rPr>
        <w:t xml:space="preserve">Осуществлено 200 публикаций в СМИ материалов по вопросам профилактики правонарушений, проведено 8 районных мероприятий, направленных на профилактику преступлений и правонарушений с учащимися общеобразовательных учреждений района, в том числе с 96 несовершеннолетними, состоящими на </w:t>
      </w:r>
      <w:proofErr w:type="spellStart"/>
      <w:r w:rsidRPr="001D790D">
        <w:rPr>
          <w:rFonts w:ascii="Times New Roman" w:hAnsi="Times New Roman" w:cs="Times New Roman"/>
          <w:sz w:val="28"/>
          <w:szCs w:val="28"/>
        </w:rPr>
        <w:t>внутришкольных</w:t>
      </w:r>
      <w:proofErr w:type="spellEnd"/>
      <w:r w:rsidRPr="001D790D">
        <w:rPr>
          <w:rFonts w:ascii="Times New Roman" w:hAnsi="Times New Roman" w:cs="Times New Roman"/>
          <w:sz w:val="28"/>
          <w:szCs w:val="28"/>
        </w:rPr>
        <w:t xml:space="preserve"> учетах.</w:t>
      </w:r>
    </w:p>
    <w:p w:rsidR="00227D3D" w:rsidRDefault="00946C57" w:rsidP="00227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227D3D" w:rsidRPr="001D790D">
        <w:rPr>
          <w:rFonts w:ascii="Times New Roman" w:hAnsi="Times New Roman" w:cs="Times New Roman"/>
          <w:sz w:val="28"/>
          <w:szCs w:val="28"/>
        </w:rPr>
        <w:t>Участниками подпрограммы в 2017 году была проведена следующая работа:</w:t>
      </w:r>
    </w:p>
    <w:p w:rsidR="00227D3D" w:rsidRPr="001D790D" w:rsidRDefault="00227D3D" w:rsidP="00946C57">
      <w:pPr>
        <w:pStyle w:val="a6"/>
        <w:numPr>
          <w:ilvl w:val="0"/>
          <w:numId w:val="30"/>
        </w:numPr>
        <w:spacing w:after="0" w:line="240" w:lineRule="auto"/>
        <w:ind w:left="0" w:firstLine="709"/>
        <w:jc w:val="both"/>
        <w:rPr>
          <w:rFonts w:ascii="Times New Roman" w:hAnsi="Times New Roman" w:cs="Times New Roman"/>
          <w:sz w:val="28"/>
          <w:szCs w:val="28"/>
        </w:rPr>
      </w:pPr>
      <w:r w:rsidRPr="001D790D">
        <w:rPr>
          <w:rFonts w:ascii="Times New Roman" w:hAnsi="Times New Roman" w:cs="Times New Roman"/>
          <w:sz w:val="28"/>
          <w:szCs w:val="28"/>
        </w:rPr>
        <w:lastRenderedPageBreak/>
        <w:t>Отделом по делам несовершеннолетних в</w:t>
      </w:r>
      <w:r w:rsidR="00946C57">
        <w:rPr>
          <w:rFonts w:ascii="Times New Roman" w:hAnsi="Times New Roman" w:cs="Times New Roman"/>
          <w:sz w:val="28"/>
          <w:szCs w:val="28"/>
        </w:rPr>
        <w:t xml:space="preserve"> рамка</w:t>
      </w:r>
      <w:r w:rsidR="00EB7FC9">
        <w:rPr>
          <w:rFonts w:ascii="Times New Roman" w:hAnsi="Times New Roman" w:cs="Times New Roman"/>
          <w:sz w:val="28"/>
          <w:szCs w:val="28"/>
        </w:rPr>
        <w:t xml:space="preserve">х подпрограммы проведены </w:t>
      </w:r>
      <w:r w:rsidRPr="001D790D">
        <w:rPr>
          <w:rFonts w:ascii="Times New Roman" w:hAnsi="Times New Roman" w:cs="Times New Roman"/>
          <w:sz w:val="28"/>
          <w:szCs w:val="28"/>
        </w:rPr>
        <w:t>районные  конкурсы «Здравствуй мама» и «Я выбираю ответственность», в которых приняли участие 62  подростка.</w:t>
      </w:r>
    </w:p>
    <w:p w:rsidR="00227D3D" w:rsidRPr="002A00AF" w:rsidRDefault="00946C57" w:rsidP="00227D3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27D3D" w:rsidRPr="002A00AF">
        <w:rPr>
          <w:rFonts w:ascii="Times New Roman" w:hAnsi="Times New Roman" w:cs="Times New Roman"/>
          <w:sz w:val="28"/>
          <w:szCs w:val="28"/>
        </w:rPr>
        <w:t>Все участники мероприятия получили грамот</w:t>
      </w:r>
      <w:r w:rsidR="00EB7FC9">
        <w:rPr>
          <w:rFonts w:ascii="Times New Roman" w:hAnsi="Times New Roman" w:cs="Times New Roman"/>
          <w:sz w:val="28"/>
          <w:szCs w:val="28"/>
        </w:rPr>
        <w:t>ы</w:t>
      </w:r>
      <w:r w:rsidR="00227D3D" w:rsidRPr="002A00AF">
        <w:rPr>
          <w:rFonts w:ascii="Times New Roman" w:hAnsi="Times New Roman" w:cs="Times New Roman"/>
          <w:sz w:val="28"/>
          <w:szCs w:val="28"/>
        </w:rPr>
        <w:t xml:space="preserve">, а победители награждены ценными призами (канцтовары, </w:t>
      </w:r>
      <w:proofErr w:type="spellStart"/>
      <w:r w:rsidR="00227D3D" w:rsidRPr="002A00AF">
        <w:rPr>
          <w:rFonts w:ascii="Times New Roman" w:hAnsi="Times New Roman" w:cs="Times New Roman"/>
          <w:sz w:val="28"/>
          <w:szCs w:val="28"/>
        </w:rPr>
        <w:t>флешнакопители</w:t>
      </w:r>
      <w:proofErr w:type="spellEnd"/>
      <w:r w:rsidR="00227D3D" w:rsidRPr="002A00AF">
        <w:rPr>
          <w:rFonts w:ascii="Times New Roman" w:hAnsi="Times New Roman" w:cs="Times New Roman"/>
          <w:sz w:val="28"/>
          <w:szCs w:val="28"/>
        </w:rPr>
        <w:t>, спортивные сумки, фотоальбомы) и диплом</w:t>
      </w:r>
      <w:r w:rsidR="00EB7FC9">
        <w:rPr>
          <w:rFonts w:ascii="Times New Roman" w:hAnsi="Times New Roman" w:cs="Times New Roman"/>
          <w:sz w:val="28"/>
          <w:szCs w:val="28"/>
        </w:rPr>
        <w:t>ами</w:t>
      </w:r>
      <w:r w:rsidR="00227D3D" w:rsidRPr="002A00AF">
        <w:rPr>
          <w:rFonts w:ascii="Times New Roman" w:hAnsi="Times New Roman" w:cs="Times New Roman"/>
          <w:sz w:val="28"/>
          <w:szCs w:val="28"/>
        </w:rPr>
        <w:t>.</w:t>
      </w:r>
    </w:p>
    <w:p w:rsidR="00227D3D" w:rsidRDefault="00227D3D" w:rsidP="00227D3D">
      <w:pPr>
        <w:spacing w:after="0" w:line="240" w:lineRule="auto"/>
        <w:jc w:val="both"/>
        <w:rPr>
          <w:rFonts w:ascii="Times New Roman" w:hAnsi="Times New Roman"/>
          <w:sz w:val="28"/>
          <w:szCs w:val="28"/>
        </w:rPr>
      </w:pPr>
      <w:r w:rsidRPr="002A00AF">
        <w:rPr>
          <w:rFonts w:ascii="Times New Roman" w:hAnsi="Times New Roman" w:cs="Times New Roman"/>
          <w:sz w:val="28"/>
          <w:szCs w:val="28"/>
        </w:rPr>
        <w:t xml:space="preserve">      </w:t>
      </w:r>
      <w:r w:rsidR="00946C57">
        <w:rPr>
          <w:rFonts w:ascii="Times New Roman" w:hAnsi="Times New Roman" w:cs="Times New Roman"/>
          <w:sz w:val="28"/>
          <w:szCs w:val="28"/>
        </w:rPr>
        <w:t xml:space="preserve">     </w:t>
      </w:r>
      <w:r w:rsidRPr="002A00AF">
        <w:rPr>
          <w:rFonts w:ascii="Times New Roman" w:hAnsi="Times New Roman" w:cs="Times New Roman"/>
          <w:sz w:val="28"/>
          <w:szCs w:val="28"/>
        </w:rPr>
        <w:t xml:space="preserve">На приобретение ценных призов, дипломов и грамот для проведения указанных мероприятий </w:t>
      </w:r>
      <w:r w:rsidR="00E531EB">
        <w:rPr>
          <w:rFonts w:ascii="Times New Roman" w:hAnsi="Times New Roman" w:cs="Times New Roman"/>
          <w:sz w:val="28"/>
          <w:szCs w:val="28"/>
        </w:rPr>
        <w:t>израсходовано</w:t>
      </w:r>
      <w:r w:rsidRPr="002A00AF">
        <w:rPr>
          <w:rFonts w:ascii="Times New Roman" w:hAnsi="Times New Roman" w:cs="Times New Roman"/>
          <w:sz w:val="28"/>
          <w:szCs w:val="28"/>
        </w:rPr>
        <w:t xml:space="preserve"> 18 </w:t>
      </w:r>
      <w:r w:rsidR="008B26CF">
        <w:rPr>
          <w:rFonts w:ascii="Times New Roman" w:hAnsi="Times New Roman" w:cs="Times New Roman"/>
          <w:sz w:val="28"/>
          <w:szCs w:val="28"/>
        </w:rPr>
        <w:t>тыс. рублей</w:t>
      </w:r>
      <w:r w:rsidR="00E531EB">
        <w:rPr>
          <w:rFonts w:ascii="Times New Roman" w:hAnsi="Times New Roman" w:cs="Times New Roman"/>
          <w:sz w:val="28"/>
          <w:szCs w:val="28"/>
        </w:rPr>
        <w:t>.</w:t>
      </w:r>
    </w:p>
    <w:p w:rsidR="00227D3D" w:rsidRPr="002A00AF" w:rsidRDefault="00227D3D" w:rsidP="00946C57">
      <w:pPr>
        <w:spacing w:after="0" w:line="240" w:lineRule="auto"/>
        <w:jc w:val="both"/>
        <w:rPr>
          <w:rFonts w:ascii="Times New Roman" w:hAnsi="Times New Roman" w:cs="Times New Roman"/>
          <w:sz w:val="28"/>
          <w:szCs w:val="28"/>
        </w:rPr>
      </w:pPr>
      <w:r w:rsidRPr="002A00AF">
        <w:rPr>
          <w:rFonts w:ascii="Times New Roman" w:hAnsi="Times New Roman" w:cs="Times New Roman"/>
          <w:sz w:val="28"/>
          <w:szCs w:val="28"/>
        </w:rPr>
        <w:t xml:space="preserve">     </w:t>
      </w:r>
      <w:r w:rsidR="00946C57">
        <w:rPr>
          <w:rFonts w:ascii="Times New Roman" w:hAnsi="Times New Roman" w:cs="Times New Roman"/>
          <w:sz w:val="28"/>
          <w:szCs w:val="28"/>
        </w:rPr>
        <w:t xml:space="preserve">     </w:t>
      </w:r>
      <w:r w:rsidRPr="002A00AF">
        <w:rPr>
          <w:rFonts w:ascii="Times New Roman" w:hAnsi="Times New Roman" w:cs="Times New Roman"/>
          <w:sz w:val="28"/>
          <w:szCs w:val="28"/>
        </w:rPr>
        <w:t xml:space="preserve">2. По итогам 2017 года  администрацией муниципального образования Кавказский район проведена оценка работы народных дружин района. </w:t>
      </w:r>
    </w:p>
    <w:p w:rsidR="00227D3D" w:rsidRPr="002A00AF" w:rsidRDefault="00227D3D" w:rsidP="00227D3D">
      <w:pPr>
        <w:spacing w:after="0" w:line="240" w:lineRule="auto"/>
        <w:jc w:val="both"/>
        <w:rPr>
          <w:rFonts w:ascii="Times New Roman" w:hAnsi="Times New Roman" w:cs="Times New Roman"/>
          <w:sz w:val="28"/>
          <w:szCs w:val="28"/>
        </w:rPr>
      </w:pPr>
      <w:r w:rsidRPr="002A00AF">
        <w:rPr>
          <w:rFonts w:ascii="Times New Roman" w:hAnsi="Times New Roman" w:cs="Times New Roman"/>
          <w:sz w:val="28"/>
          <w:szCs w:val="28"/>
        </w:rPr>
        <w:tab/>
        <w:t>Наиболее эффективн</w:t>
      </w:r>
      <w:r w:rsidR="00E531EB">
        <w:rPr>
          <w:rFonts w:ascii="Times New Roman" w:hAnsi="Times New Roman" w:cs="Times New Roman"/>
          <w:sz w:val="28"/>
          <w:szCs w:val="28"/>
        </w:rPr>
        <w:t>о</w:t>
      </w:r>
      <w:r w:rsidRPr="002A00AF">
        <w:rPr>
          <w:rFonts w:ascii="Times New Roman" w:hAnsi="Times New Roman" w:cs="Times New Roman"/>
          <w:sz w:val="28"/>
          <w:szCs w:val="28"/>
        </w:rPr>
        <w:t xml:space="preserve"> эта работа была организована и проводилась местной общественной организацией «Добровольная народная дружина «Кропоткинская» Кавказского района». </w:t>
      </w:r>
    </w:p>
    <w:p w:rsidR="00227D3D" w:rsidRPr="002A00AF" w:rsidRDefault="00227D3D" w:rsidP="00227D3D">
      <w:pPr>
        <w:spacing w:after="0" w:line="240" w:lineRule="auto"/>
        <w:jc w:val="both"/>
        <w:rPr>
          <w:rFonts w:ascii="Times New Roman" w:hAnsi="Times New Roman" w:cs="Times New Roman"/>
          <w:sz w:val="28"/>
          <w:szCs w:val="28"/>
        </w:rPr>
      </w:pPr>
      <w:r w:rsidRPr="002A00AF">
        <w:rPr>
          <w:rFonts w:ascii="Times New Roman" w:hAnsi="Times New Roman" w:cs="Times New Roman"/>
          <w:sz w:val="28"/>
          <w:szCs w:val="28"/>
        </w:rPr>
        <w:tab/>
        <w:t xml:space="preserve">По результатам проведенного мониторинга 35  лучших членов народной дружины  были поощрены денежной премией. На эти цели  было направлено 35 </w:t>
      </w:r>
      <w:r w:rsidR="008B26CF">
        <w:rPr>
          <w:rFonts w:ascii="Times New Roman" w:hAnsi="Times New Roman" w:cs="Times New Roman"/>
          <w:sz w:val="28"/>
          <w:szCs w:val="28"/>
        </w:rPr>
        <w:t>тыс. рублей</w:t>
      </w:r>
      <w:r w:rsidR="000F6171">
        <w:rPr>
          <w:rFonts w:ascii="Times New Roman" w:hAnsi="Times New Roman" w:cs="Times New Roman"/>
          <w:sz w:val="28"/>
          <w:szCs w:val="28"/>
        </w:rPr>
        <w:t>.</w:t>
      </w:r>
    </w:p>
    <w:p w:rsidR="00227D3D" w:rsidRPr="002A00AF" w:rsidRDefault="00227D3D" w:rsidP="00227D3D">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A00AF">
        <w:rPr>
          <w:rFonts w:ascii="Times New Roman" w:hAnsi="Times New Roman" w:cs="Times New Roman"/>
          <w:sz w:val="28"/>
          <w:szCs w:val="28"/>
        </w:rPr>
        <w:t>3. Администрацией муниципального образования Кавказский район:</w:t>
      </w:r>
    </w:p>
    <w:p w:rsidR="00227D3D" w:rsidRPr="002A00AF" w:rsidRDefault="00946C57" w:rsidP="00227D3D">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227D3D" w:rsidRPr="002A00AF">
        <w:rPr>
          <w:rFonts w:ascii="Times New Roman" w:hAnsi="Times New Roman" w:cs="Times New Roman"/>
          <w:sz w:val="28"/>
          <w:szCs w:val="28"/>
        </w:rPr>
        <w:t xml:space="preserve">- закуплено 24 шт. </w:t>
      </w:r>
      <w:r w:rsidR="00227D3D" w:rsidRPr="002A00AF">
        <w:rPr>
          <w:rFonts w:ascii="Times New Roman" w:hAnsi="Times New Roman"/>
          <w:sz w:val="28"/>
          <w:szCs w:val="28"/>
        </w:rPr>
        <w:t>передвижных, мобильных металлических ограждений, применяемых при проведении массовых мероприятий на сумму 76</w:t>
      </w:r>
      <w:r w:rsidR="00227D3D">
        <w:rPr>
          <w:rFonts w:ascii="Times New Roman" w:hAnsi="Times New Roman"/>
          <w:sz w:val="28"/>
          <w:szCs w:val="28"/>
        </w:rPr>
        <w:t>,6</w:t>
      </w:r>
      <w:r w:rsidR="00227D3D" w:rsidRPr="002A00AF">
        <w:rPr>
          <w:rFonts w:ascii="Times New Roman" w:hAnsi="Times New Roman"/>
          <w:sz w:val="28"/>
          <w:szCs w:val="28"/>
        </w:rPr>
        <w:t xml:space="preserve"> </w:t>
      </w:r>
      <w:r w:rsidR="008B26CF">
        <w:rPr>
          <w:rFonts w:ascii="Times New Roman" w:hAnsi="Times New Roman"/>
          <w:sz w:val="28"/>
          <w:szCs w:val="28"/>
        </w:rPr>
        <w:t>тыс. рублей</w:t>
      </w:r>
      <w:r w:rsidR="00227D3D" w:rsidRPr="002A00AF">
        <w:rPr>
          <w:rFonts w:ascii="Times New Roman" w:hAnsi="Times New Roman"/>
          <w:sz w:val="28"/>
          <w:szCs w:val="28"/>
        </w:rPr>
        <w:t xml:space="preserve">; </w:t>
      </w:r>
    </w:p>
    <w:p w:rsidR="00227D3D" w:rsidRPr="002A00AF" w:rsidRDefault="00946C57" w:rsidP="00227D3D">
      <w:pPr>
        <w:spacing w:after="0" w:line="240" w:lineRule="auto"/>
        <w:jc w:val="both"/>
        <w:rPr>
          <w:rFonts w:ascii="Times New Roman" w:hAnsi="Times New Roman"/>
          <w:sz w:val="28"/>
          <w:szCs w:val="28"/>
        </w:rPr>
      </w:pPr>
      <w:r>
        <w:rPr>
          <w:rFonts w:ascii="Times New Roman" w:hAnsi="Times New Roman"/>
          <w:sz w:val="28"/>
          <w:szCs w:val="28"/>
        </w:rPr>
        <w:t xml:space="preserve">           </w:t>
      </w:r>
      <w:r w:rsidR="00227D3D" w:rsidRPr="002A00AF">
        <w:rPr>
          <w:rFonts w:ascii="Times New Roman" w:hAnsi="Times New Roman"/>
          <w:sz w:val="28"/>
          <w:szCs w:val="28"/>
        </w:rPr>
        <w:t xml:space="preserve">- на сумму 10 </w:t>
      </w:r>
      <w:r w:rsidR="008B26CF">
        <w:rPr>
          <w:rFonts w:ascii="Times New Roman" w:hAnsi="Times New Roman"/>
          <w:sz w:val="28"/>
          <w:szCs w:val="28"/>
        </w:rPr>
        <w:t>тыс. рублей</w:t>
      </w:r>
      <w:r w:rsidR="00227D3D" w:rsidRPr="002A00AF">
        <w:rPr>
          <w:rFonts w:ascii="Times New Roman" w:hAnsi="Times New Roman"/>
          <w:sz w:val="28"/>
          <w:szCs w:val="28"/>
        </w:rPr>
        <w:t xml:space="preserve"> с привлечением СМИ района (публикация тематической статьи в муниципальной газеты «Огни Кубани», изготовление и трансляция тематического видеоролика на телерадиокомпании «Кропоткин») проведена разъяснительная работа среди населения </w:t>
      </w:r>
      <w:proofErr w:type="gramStart"/>
      <w:r w:rsidR="00227D3D" w:rsidRPr="002A00AF">
        <w:rPr>
          <w:rFonts w:ascii="Times New Roman" w:hAnsi="Times New Roman"/>
          <w:sz w:val="28"/>
          <w:szCs w:val="28"/>
        </w:rPr>
        <w:t>района</w:t>
      </w:r>
      <w:proofErr w:type="gramEnd"/>
      <w:r w:rsidR="00227D3D" w:rsidRPr="002A00AF">
        <w:rPr>
          <w:rFonts w:ascii="Times New Roman" w:hAnsi="Times New Roman"/>
          <w:sz w:val="28"/>
          <w:szCs w:val="28"/>
        </w:rPr>
        <w:t xml:space="preserve"> по добровольной сдаче незаконно хранящег</w:t>
      </w:r>
      <w:r w:rsidR="00227D3D">
        <w:rPr>
          <w:rFonts w:ascii="Times New Roman" w:hAnsi="Times New Roman"/>
          <w:sz w:val="28"/>
          <w:szCs w:val="28"/>
        </w:rPr>
        <w:t>ося оружия и боеприпасов;</w:t>
      </w:r>
    </w:p>
    <w:p w:rsidR="00227D3D" w:rsidRPr="002A00AF" w:rsidRDefault="00946C57" w:rsidP="00227D3D">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227D3D" w:rsidRPr="002A00AF">
        <w:rPr>
          <w:rFonts w:ascii="Times New Roman" w:hAnsi="Times New Roman"/>
          <w:sz w:val="28"/>
          <w:szCs w:val="28"/>
        </w:rPr>
        <w:t>- для отдела МВД России по Кавказскому району приобретены  комплекты компьютерной  и оргтехники на сумму 98</w:t>
      </w:r>
      <w:r w:rsidR="00227D3D">
        <w:rPr>
          <w:rFonts w:ascii="Times New Roman" w:hAnsi="Times New Roman"/>
          <w:sz w:val="28"/>
          <w:szCs w:val="28"/>
        </w:rPr>
        <w:t>,7</w:t>
      </w:r>
      <w:r w:rsidR="00227D3D" w:rsidRPr="002A00AF">
        <w:rPr>
          <w:rFonts w:ascii="Times New Roman" w:hAnsi="Times New Roman"/>
          <w:sz w:val="28"/>
          <w:szCs w:val="28"/>
        </w:rPr>
        <w:t xml:space="preserve"> </w:t>
      </w:r>
      <w:r w:rsidR="008B26CF">
        <w:rPr>
          <w:rFonts w:ascii="Times New Roman" w:hAnsi="Times New Roman"/>
          <w:sz w:val="28"/>
          <w:szCs w:val="28"/>
        </w:rPr>
        <w:t>тыс. рублей</w:t>
      </w:r>
      <w:r w:rsidR="000F6171">
        <w:rPr>
          <w:rFonts w:ascii="Times New Roman" w:hAnsi="Times New Roman"/>
          <w:sz w:val="28"/>
          <w:szCs w:val="28"/>
        </w:rPr>
        <w:t>,</w:t>
      </w:r>
      <w:r w:rsidR="00227D3D" w:rsidRPr="002A00AF">
        <w:rPr>
          <w:rFonts w:ascii="Times New Roman" w:hAnsi="Times New Roman"/>
          <w:sz w:val="28"/>
          <w:szCs w:val="28"/>
        </w:rPr>
        <w:t xml:space="preserve"> в количестве 6 единиц;</w:t>
      </w:r>
    </w:p>
    <w:p w:rsidR="00227D3D" w:rsidRPr="002A00AF" w:rsidRDefault="00946C57" w:rsidP="00227D3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7D3D" w:rsidRPr="002A00AF">
        <w:rPr>
          <w:rFonts w:ascii="Times New Roman" w:hAnsi="Times New Roman" w:cs="Times New Roman"/>
          <w:sz w:val="28"/>
          <w:szCs w:val="28"/>
        </w:rPr>
        <w:t>- для несения службы по охране общественного порядка  член</w:t>
      </w:r>
      <w:r w:rsidR="000F6171">
        <w:rPr>
          <w:rFonts w:ascii="Times New Roman" w:hAnsi="Times New Roman" w:cs="Times New Roman"/>
          <w:sz w:val="28"/>
          <w:szCs w:val="28"/>
        </w:rPr>
        <w:t>ами</w:t>
      </w:r>
      <w:r w:rsidR="00227D3D" w:rsidRPr="002A00AF">
        <w:rPr>
          <w:rFonts w:ascii="Times New Roman" w:hAnsi="Times New Roman" w:cs="Times New Roman"/>
          <w:sz w:val="28"/>
          <w:szCs w:val="28"/>
        </w:rPr>
        <w:t xml:space="preserve"> народной дружины приобретен</w:t>
      </w:r>
      <w:r w:rsidR="00227D3D">
        <w:rPr>
          <w:rFonts w:ascii="Times New Roman" w:hAnsi="Times New Roman" w:cs="Times New Roman"/>
          <w:sz w:val="28"/>
          <w:szCs w:val="28"/>
        </w:rPr>
        <w:t>о</w:t>
      </w:r>
      <w:r w:rsidR="00227D3D" w:rsidRPr="002A00AF">
        <w:rPr>
          <w:rFonts w:ascii="Times New Roman" w:hAnsi="Times New Roman" w:cs="Times New Roman"/>
          <w:sz w:val="28"/>
          <w:szCs w:val="28"/>
        </w:rPr>
        <w:t xml:space="preserve"> 5 штук нарукавных повязок на сумму 1</w:t>
      </w:r>
      <w:r w:rsidR="00227D3D">
        <w:rPr>
          <w:rFonts w:ascii="Times New Roman" w:hAnsi="Times New Roman" w:cs="Times New Roman"/>
          <w:sz w:val="28"/>
          <w:szCs w:val="28"/>
        </w:rPr>
        <w:t>,7</w:t>
      </w:r>
      <w:r w:rsidR="00227D3D" w:rsidRPr="002A00AF">
        <w:rPr>
          <w:rFonts w:ascii="Times New Roman" w:hAnsi="Times New Roman" w:cs="Times New Roman"/>
          <w:sz w:val="28"/>
          <w:szCs w:val="28"/>
        </w:rPr>
        <w:t xml:space="preserve"> </w:t>
      </w:r>
      <w:r w:rsidR="008B26CF">
        <w:rPr>
          <w:rFonts w:ascii="Times New Roman" w:hAnsi="Times New Roman" w:cs="Times New Roman"/>
          <w:sz w:val="28"/>
          <w:szCs w:val="28"/>
        </w:rPr>
        <w:t>тыс. рублей</w:t>
      </w:r>
      <w:r w:rsidR="000F6171">
        <w:rPr>
          <w:rFonts w:ascii="Times New Roman" w:hAnsi="Times New Roman" w:cs="Times New Roman"/>
          <w:sz w:val="28"/>
          <w:szCs w:val="28"/>
        </w:rPr>
        <w:t>.</w:t>
      </w:r>
      <w:r w:rsidR="00227D3D" w:rsidRPr="002A00AF">
        <w:rPr>
          <w:rFonts w:ascii="Times New Roman" w:hAnsi="Times New Roman" w:cs="Times New Roman"/>
          <w:sz w:val="28"/>
          <w:szCs w:val="28"/>
        </w:rPr>
        <w:t xml:space="preserve"> </w:t>
      </w:r>
    </w:p>
    <w:p w:rsidR="00227D3D" w:rsidRPr="009038C5" w:rsidRDefault="00227D3D" w:rsidP="00227D3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038C5">
        <w:rPr>
          <w:rFonts w:ascii="Times New Roman" w:hAnsi="Times New Roman" w:cs="Times New Roman"/>
          <w:sz w:val="28"/>
          <w:szCs w:val="28"/>
        </w:rPr>
        <w:t>4. В рамках реализации подпрограммы управлением образования был организован ряд мероприятий и направлено бюджетных сре</w:t>
      </w:r>
      <w:proofErr w:type="gramStart"/>
      <w:r w:rsidRPr="009038C5">
        <w:rPr>
          <w:rFonts w:ascii="Times New Roman" w:hAnsi="Times New Roman" w:cs="Times New Roman"/>
          <w:sz w:val="28"/>
          <w:szCs w:val="28"/>
        </w:rPr>
        <w:t>дств  в с</w:t>
      </w:r>
      <w:proofErr w:type="gramEnd"/>
      <w:r w:rsidRPr="009038C5">
        <w:rPr>
          <w:rFonts w:ascii="Times New Roman" w:hAnsi="Times New Roman" w:cs="Times New Roman"/>
          <w:sz w:val="28"/>
          <w:szCs w:val="28"/>
        </w:rPr>
        <w:t xml:space="preserve">умме 60 тыс. </w:t>
      </w:r>
      <w:r w:rsidRPr="009038C5">
        <w:rPr>
          <w:rFonts w:ascii="Times New Roman" w:hAnsi="Times New Roman"/>
          <w:sz w:val="28"/>
          <w:szCs w:val="28"/>
        </w:rPr>
        <w:t>рублей</w:t>
      </w:r>
      <w:r w:rsidRPr="009038C5">
        <w:rPr>
          <w:rFonts w:ascii="Times New Roman" w:hAnsi="Times New Roman" w:cs="Times New Roman"/>
          <w:sz w:val="28"/>
          <w:szCs w:val="28"/>
        </w:rPr>
        <w:t>:</w:t>
      </w:r>
    </w:p>
    <w:p w:rsidR="00227D3D" w:rsidRPr="002A00AF" w:rsidRDefault="00946C57" w:rsidP="00227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7D3D" w:rsidRPr="002A00AF">
        <w:rPr>
          <w:rFonts w:ascii="Times New Roman" w:hAnsi="Times New Roman" w:cs="Times New Roman"/>
          <w:sz w:val="28"/>
          <w:szCs w:val="28"/>
        </w:rPr>
        <w:t xml:space="preserve">- на организацию и проведение районного конкурса школьных агитбригад «Мы за светлое будущее» </w:t>
      </w:r>
      <w:r w:rsidR="00227D3D" w:rsidRPr="002A00AF">
        <w:rPr>
          <w:rFonts w:ascii="Times New Roman" w:hAnsi="Times New Roman"/>
          <w:sz w:val="28"/>
          <w:szCs w:val="28"/>
        </w:rPr>
        <w:t xml:space="preserve">на сумму </w:t>
      </w:r>
      <w:r w:rsidR="00227D3D" w:rsidRPr="002A00AF">
        <w:rPr>
          <w:rFonts w:ascii="Times New Roman" w:hAnsi="Times New Roman" w:cs="Times New Roman"/>
          <w:sz w:val="28"/>
          <w:szCs w:val="28"/>
        </w:rPr>
        <w:t>23</w:t>
      </w:r>
      <w:r w:rsidR="00227D3D">
        <w:rPr>
          <w:rFonts w:ascii="Times New Roman" w:hAnsi="Times New Roman" w:cs="Times New Roman"/>
          <w:sz w:val="28"/>
          <w:szCs w:val="28"/>
        </w:rPr>
        <w:t xml:space="preserve">,2 </w:t>
      </w:r>
      <w:r w:rsidR="008B26CF">
        <w:rPr>
          <w:rFonts w:ascii="Times New Roman" w:hAnsi="Times New Roman" w:cs="Times New Roman"/>
          <w:sz w:val="28"/>
          <w:szCs w:val="28"/>
        </w:rPr>
        <w:t>тыс. рублей</w:t>
      </w:r>
      <w:r w:rsidR="00227D3D" w:rsidRPr="002A00AF">
        <w:rPr>
          <w:rFonts w:ascii="Times New Roman" w:hAnsi="Times New Roman" w:cs="Times New Roman"/>
          <w:sz w:val="28"/>
          <w:szCs w:val="28"/>
        </w:rPr>
        <w:t xml:space="preserve"> (приобретены: </w:t>
      </w:r>
      <w:proofErr w:type="gramStart"/>
      <w:r w:rsidR="00227D3D" w:rsidRPr="002A00AF">
        <w:rPr>
          <w:rFonts w:ascii="Times New Roman" w:hAnsi="Times New Roman" w:cs="Times New Roman"/>
          <w:sz w:val="28"/>
          <w:szCs w:val="28"/>
        </w:rPr>
        <w:t>кубок-комплекты</w:t>
      </w:r>
      <w:proofErr w:type="gramEnd"/>
      <w:r w:rsidR="00227D3D" w:rsidRPr="002A00AF">
        <w:rPr>
          <w:rFonts w:ascii="Times New Roman" w:hAnsi="Times New Roman" w:cs="Times New Roman"/>
          <w:sz w:val="28"/>
          <w:szCs w:val="28"/>
        </w:rPr>
        <w:t>, дипломы, вымпелы). Участие в данном мероприятии приняли более 200 детей и подростков;</w:t>
      </w:r>
    </w:p>
    <w:p w:rsidR="00227D3D" w:rsidRPr="002A00AF" w:rsidRDefault="00946C57" w:rsidP="00227D3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7D3D" w:rsidRPr="002A00AF">
        <w:rPr>
          <w:rFonts w:ascii="Times New Roman" w:hAnsi="Times New Roman" w:cs="Times New Roman"/>
          <w:sz w:val="28"/>
          <w:szCs w:val="28"/>
        </w:rPr>
        <w:t>- на приобретение стендов профилактической направленности в МБОУ СОШ № 8, 13, 9, 10, 1, 7</w:t>
      </w:r>
      <w:r w:rsidR="00227D3D" w:rsidRPr="002A00AF">
        <w:rPr>
          <w:rFonts w:ascii="Times New Roman" w:hAnsi="Times New Roman"/>
          <w:sz w:val="28"/>
          <w:szCs w:val="28"/>
        </w:rPr>
        <w:t xml:space="preserve"> на сумму </w:t>
      </w:r>
      <w:r w:rsidR="00227D3D" w:rsidRPr="002A00AF">
        <w:rPr>
          <w:rFonts w:ascii="Times New Roman" w:hAnsi="Times New Roman" w:cs="Times New Roman"/>
          <w:sz w:val="28"/>
          <w:szCs w:val="28"/>
        </w:rPr>
        <w:t>36</w:t>
      </w:r>
      <w:r w:rsidR="00227D3D">
        <w:rPr>
          <w:rFonts w:ascii="Times New Roman" w:hAnsi="Times New Roman" w:cs="Times New Roman"/>
          <w:sz w:val="28"/>
          <w:szCs w:val="28"/>
        </w:rPr>
        <w:t>,8</w:t>
      </w:r>
      <w:r w:rsidR="00227D3D" w:rsidRPr="002A00AF">
        <w:rPr>
          <w:rFonts w:ascii="Times New Roman" w:hAnsi="Times New Roman" w:cs="Times New Roman"/>
          <w:sz w:val="28"/>
          <w:szCs w:val="28"/>
        </w:rPr>
        <w:t xml:space="preserve"> тыс.  руб</w:t>
      </w:r>
      <w:r w:rsidR="00597A7E">
        <w:rPr>
          <w:rFonts w:ascii="Times New Roman" w:hAnsi="Times New Roman" w:cs="Times New Roman"/>
          <w:sz w:val="28"/>
          <w:szCs w:val="28"/>
        </w:rPr>
        <w:t>лей.</w:t>
      </w:r>
      <w:r w:rsidR="00227D3D" w:rsidRPr="002A00AF">
        <w:rPr>
          <w:rFonts w:ascii="Times New Roman" w:hAnsi="Times New Roman" w:cs="Times New Roman"/>
          <w:sz w:val="28"/>
          <w:szCs w:val="28"/>
        </w:rPr>
        <w:t xml:space="preserve"> </w:t>
      </w:r>
    </w:p>
    <w:p w:rsidR="00227D3D" w:rsidRPr="00AA223A" w:rsidRDefault="00946C57" w:rsidP="00227D3D">
      <w:pPr>
        <w:widowControl w:val="0"/>
        <w:autoSpaceDE w:val="0"/>
        <w:autoSpaceDN w:val="0"/>
        <w:adjustRightInd w:val="0"/>
        <w:spacing w:after="0" w:line="240" w:lineRule="auto"/>
        <w:jc w:val="both"/>
        <w:rPr>
          <w:rFonts w:ascii="Times New Roman" w:hAnsi="Times New Roman" w:cs="Times New Roman"/>
          <w:dstrike/>
          <w:sz w:val="28"/>
          <w:szCs w:val="28"/>
        </w:rPr>
      </w:pPr>
      <w:r>
        <w:rPr>
          <w:rFonts w:ascii="Times New Roman" w:hAnsi="Times New Roman" w:cs="Times New Roman"/>
          <w:sz w:val="28"/>
          <w:szCs w:val="28"/>
        </w:rPr>
        <w:t xml:space="preserve">          </w:t>
      </w:r>
      <w:r w:rsidR="00227D3D" w:rsidRPr="00AA223A">
        <w:rPr>
          <w:rFonts w:ascii="Times New Roman" w:hAnsi="Times New Roman" w:cs="Times New Roman"/>
          <w:sz w:val="28"/>
          <w:szCs w:val="28"/>
        </w:rPr>
        <w:t xml:space="preserve">По итогам 2017 года из 3 целевых показателей, предусмотренных подпрограммой, плановые значения в полном объеме достигнуты по </w:t>
      </w:r>
      <w:r>
        <w:rPr>
          <w:rFonts w:ascii="Times New Roman" w:hAnsi="Times New Roman" w:cs="Times New Roman"/>
          <w:sz w:val="28"/>
          <w:szCs w:val="28"/>
        </w:rPr>
        <w:t>всем</w:t>
      </w:r>
      <w:r w:rsidR="00227D3D" w:rsidRPr="00AA223A">
        <w:rPr>
          <w:rFonts w:ascii="Times New Roman" w:hAnsi="Times New Roman" w:cs="Times New Roman"/>
          <w:sz w:val="28"/>
          <w:szCs w:val="28"/>
        </w:rPr>
        <w:t xml:space="preserve"> показателям. </w:t>
      </w:r>
    </w:p>
    <w:p w:rsidR="00227D3D" w:rsidRDefault="00227D3D" w:rsidP="00946C57">
      <w:pPr>
        <w:spacing w:after="0" w:line="240" w:lineRule="auto"/>
        <w:ind w:firstLine="708"/>
        <w:jc w:val="both"/>
        <w:rPr>
          <w:rFonts w:ascii="Times New Roman" w:hAnsi="Times New Roman" w:cs="Times New Roman"/>
          <w:sz w:val="28"/>
          <w:szCs w:val="28"/>
        </w:rPr>
      </w:pPr>
      <w:r w:rsidRPr="00A763F2">
        <w:rPr>
          <w:rFonts w:ascii="Times New Roman" w:hAnsi="Times New Roman" w:cs="Times New Roman"/>
          <w:sz w:val="28"/>
          <w:szCs w:val="28"/>
        </w:rPr>
        <w:t xml:space="preserve">В </w:t>
      </w:r>
      <w:r>
        <w:rPr>
          <w:rFonts w:ascii="Times New Roman" w:hAnsi="Times New Roman" w:cs="Times New Roman"/>
          <w:sz w:val="28"/>
          <w:szCs w:val="28"/>
        </w:rPr>
        <w:t>соответствии с</w:t>
      </w:r>
      <w:r w:rsidRPr="00A763F2">
        <w:rPr>
          <w:rFonts w:ascii="Times New Roman" w:hAnsi="Times New Roman" w:cs="Times New Roman"/>
          <w:sz w:val="28"/>
          <w:szCs w:val="28"/>
        </w:rPr>
        <w:t xml:space="preserve"> </w:t>
      </w:r>
      <w:r w:rsidR="00946C57">
        <w:rPr>
          <w:rFonts w:ascii="Times New Roman" w:hAnsi="Times New Roman" w:cs="Times New Roman"/>
          <w:sz w:val="28"/>
          <w:szCs w:val="28"/>
        </w:rPr>
        <w:t>М</w:t>
      </w:r>
      <w:r w:rsidRPr="00A763F2">
        <w:rPr>
          <w:rFonts w:ascii="Times New Roman" w:hAnsi="Times New Roman" w:cs="Times New Roman"/>
          <w:sz w:val="28"/>
          <w:szCs w:val="28"/>
        </w:rPr>
        <w:t>етодикой проведен расчет эффективности реализации подпрограммы</w:t>
      </w:r>
      <w:r w:rsidR="00946C57">
        <w:rPr>
          <w:rFonts w:ascii="Times New Roman" w:hAnsi="Times New Roman" w:cs="Times New Roman"/>
          <w:sz w:val="28"/>
          <w:szCs w:val="28"/>
        </w:rPr>
        <w:t xml:space="preserve">, </w:t>
      </w:r>
      <w:r w:rsidRPr="00A763F2">
        <w:rPr>
          <w:rFonts w:ascii="Times New Roman" w:hAnsi="Times New Roman" w:cs="Times New Roman"/>
          <w:sz w:val="28"/>
          <w:szCs w:val="28"/>
        </w:rPr>
        <w:t>коэффициент эффективности реализации подпрограммы за 201</w:t>
      </w:r>
      <w:r>
        <w:rPr>
          <w:rFonts w:ascii="Times New Roman" w:hAnsi="Times New Roman" w:cs="Times New Roman"/>
          <w:sz w:val="28"/>
          <w:szCs w:val="28"/>
        </w:rPr>
        <w:t>7</w:t>
      </w:r>
      <w:r w:rsidRPr="00A763F2">
        <w:rPr>
          <w:rFonts w:ascii="Times New Roman" w:hAnsi="Times New Roman" w:cs="Times New Roman"/>
          <w:sz w:val="28"/>
          <w:szCs w:val="28"/>
        </w:rPr>
        <w:t xml:space="preserve"> </w:t>
      </w:r>
      <w:r w:rsidRPr="00A763F2">
        <w:rPr>
          <w:rFonts w:ascii="Times New Roman" w:hAnsi="Times New Roman" w:cs="Times New Roman"/>
          <w:sz w:val="28"/>
          <w:szCs w:val="28"/>
        </w:rPr>
        <w:lastRenderedPageBreak/>
        <w:t>год состав</w:t>
      </w:r>
      <w:r w:rsidR="00946C57">
        <w:rPr>
          <w:rFonts w:ascii="Times New Roman" w:hAnsi="Times New Roman" w:cs="Times New Roman"/>
          <w:sz w:val="28"/>
          <w:szCs w:val="28"/>
        </w:rPr>
        <w:t>ил</w:t>
      </w:r>
      <w:r w:rsidRPr="00A763F2">
        <w:rPr>
          <w:rFonts w:ascii="Times New Roman" w:hAnsi="Times New Roman" w:cs="Times New Roman"/>
          <w:sz w:val="28"/>
          <w:szCs w:val="28"/>
        </w:rPr>
        <w:t xml:space="preserve">  - </w:t>
      </w:r>
      <w:r>
        <w:rPr>
          <w:rFonts w:ascii="Times New Roman" w:hAnsi="Times New Roman" w:cs="Times New Roman"/>
          <w:sz w:val="28"/>
          <w:szCs w:val="28"/>
        </w:rPr>
        <w:t>1</w:t>
      </w:r>
      <w:r w:rsidR="00946C57">
        <w:rPr>
          <w:rFonts w:ascii="Times New Roman" w:hAnsi="Times New Roman" w:cs="Times New Roman"/>
          <w:sz w:val="28"/>
          <w:szCs w:val="28"/>
        </w:rPr>
        <w:t>.</w:t>
      </w:r>
      <w:r w:rsidRPr="00A763F2">
        <w:rPr>
          <w:rFonts w:ascii="Times New Roman" w:hAnsi="Times New Roman" w:cs="Times New Roman"/>
          <w:sz w:val="28"/>
          <w:szCs w:val="28"/>
        </w:rPr>
        <w:t xml:space="preserve"> </w:t>
      </w:r>
      <w:r w:rsidR="00946C57">
        <w:rPr>
          <w:rFonts w:ascii="Times New Roman" w:hAnsi="Times New Roman" w:cs="Times New Roman"/>
          <w:sz w:val="28"/>
          <w:szCs w:val="28"/>
        </w:rPr>
        <w:t>Э</w:t>
      </w:r>
      <w:r w:rsidRPr="00A763F2">
        <w:rPr>
          <w:rFonts w:ascii="Times New Roman" w:hAnsi="Times New Roman" w:cs="Times New Roman"/>
          <w:sz w:val="28"/>
          <w:szCs w:val="28"/>
        </w:rPr>
        <w:t xml:space="preserve">ффективность реализации подпрограммы  «Профилактика правонарушений и охрана общественного порядка на территории муниципального образования Кавказский район» может быть </w:t>
      </w:r>
      <w:r w:rsidRPr="00340A48">
        <w:rPr>
          <w:rFonts w:ascii="Times New Roman" w:hAnsi="Times New Roman" w:cs="Times New Roman"/>
          <w:sz w:val="28"/>
          <w:szCs w:val="28"/>
        </w:rPr>
        <w:t xml:space="preserve">признана </w:t>
      </w:r>
      <w:r>
        <w:rPr>
          <w:rFonts w:ascii="Times New Roman" w:hAnsi="Times New Roman" w:cs="Times New Roman"/>
          <w:sz w:val="28"/>
          <w:szCs w:val="28"/>
        </w:rPr>
        <w:t>высокой</w:t>
      </w:r>
      <w:r w:rsidRPr="00340A48">
        <w:rPr>
          <w:rFonts w:ascii="Times New Roman" w:hAnsi="Times New Roman" w:cs="Times New Roman"/>
          <w:sz w:val="28"/>
          <w:szCs w:val="28"/>
        </w:rPr>
        <w:t>.</w:t>
      </w:r>
    </w:p>
    <w:p w:rsidR="00044D50" w:rsidRPr="00A763F2" w:rsidRDefault="00044D50" w:rsidP="00044D50">
      <w:pPr>
        <w:pStyle w:val="2"/>
        <w:spacing w:before="0"/>
        <w:ind w:firstLine="711"/>
        <w:rPr>
          <w:b w:val="0"/>
        </w:rPr>
      </w:pPr>
    </w:p>
    <w:p w:rsidR="00044D50" w:rsidRPr="000D78F2" w:rsidRDefault="00E56756" w:rsidP="00044D50">
      <w:pPr>
        <w:spacing w:after="0" w:line="240" w:lineRule="auto"/>
        <w:jc w:val="center"/>
        <w:rPr>
          <w:rFonts w:ascii="Times New Roman" w:hAnsi="Times New Roman" w:cs="Times New Roman"/>
          <w:b/>
          <w:i/>
          <w:sz w:val="24"/>
          <w:szCs w:val="24"/>
        </w:rPr>
      </w:pPr>
      <w:r w:rsidRPr="000D78F2">
        <w:rPr>
          <w:rFonts w:ascii="Times New Roman" w:hAnsi="Times New Roman" w:cs="Times New Roman"/>
          <w:b/>
          <w:i/>
          <w:sz w:val="28"/>
          <w:szCs w:val="28"/>
        </w:rPr>
        <w:t>3.6.</w:t>
      </w:r>
      <w:r w:rsidR="00044D50" w:rsidRPr="000D78F2">
        <w:rPr>
          <w:rFonts w:ascii="Times New Roman" w:hAnsi="Times New Roman" w:cs="Times New Roman"/>
          <w:b/>
          <w:i/>
          <w:sz w:val="28"/>
          <w:szCs w:val="28"/>
        </w:rPr>
        <w:t xml:space="preserve">5. О ходе реализации подпрограммы </w:t>
      </w:r>
      <w:r w:rsidR="004F4D77">
        <w:rPr>
          <w:rStyle w:val="a9"/>
          <w:rFonts w:ascii="Times New Roman" w:hAnsi="Times New Roman"/>
          <w:b/>
          <w:i/>
          <w:color w:val="auto"/>
          <w:sz w:val="28"/>
          <w:szCs w:val="28"/>
        </w:rPr>
        <w:t>«</w:t>
      </w:r>
      <w:r w:rsidR="00044D50" w:rsidRPr="000D78F2">
        <w:rPr>
          <w:rStyle w:val="a9"/>
          <w:rFonts w:ascii="Times New Roman" w:hAnsi="Times New Roman"/>
          <w:b/>
          <w:i/>
          <w:color w:val="auto"/>
          <w:sz w:val="28"/>
          <w:szCs w:val="28"/>
        </w:rPr>
        <w:t>Обеспечение  пожарной безопасности»</w:t>
      </w:r>
    </w:p>
    <w:p w:rsidR="00044D50" w:rsidRPr="00B84FC6" w:rsidRDefault="00044D50" w:rsidP="00044D50">
      <w:pPr>
        <w:spacing w:after="0" w:line="240" w:lineRule="auto"/>
        <w:rPr>
          <w:rFonts w:ascii="Times New Roman" w:hAnsi="Times New Roman" w:cs="Times New Roman"/>
          <w:b/>
          <w:sz w:val="24"/>
          <w:szCs w:val="24"/>
        </w:rPr>
      </w:pPr>
    </w:p>
    <w:p w:rsidR="00044D50" w:rsidRPr="00913BE7" w:rsidRDefault="00044D50" w:rsidP="00946C57">
      <w:pPr>
        <w:pStyle w:val="2"/>
        <w:spacing w:before="0"/>
        <w:ind w:firstLine="711"/>
        <w:jc w:val="both"/>
        <w:rPr>
          <w:rFonts w:ascii="Times New Roman" w:hAnsi="Times New Roman" w:cs="Times New Roman"/>
          <w:b w:val="0"/>
          <w:color w:val="0D0D0D"/>
          <w:sz w:val="28"/>
          <w:szCs w:val="28"/>
        </w:rPr>
      </w:pPr>
      <w:r w:rsidRPr="00913BE7">
        <w:rPr>
          <w:rFonts w:ascii="Times New Roman" w:hAnsi="Times New Roman" w:cs="Times New Roman"/>
          <w:b w:val="0"/>
          <w:color w:val="0D0D0D"/>
          <w:sz w:val="28"/>
          <w:szCs w:val="28"/>
        </w:rPr>
        <w:t>Координатор подпрограммы – управление образования администрации муниципального образования Кавказский район.</w:t>
      </w:r>
    </w:p>
    <w:p w:rsidR="00946C57" w:rsidRPr="002A00AF" w:rsidRDefault="00946C57" w:rsidP="00946C57">
      <w:pPr>
        <w:spacing w:after="0" w:line="240" w:lineRule="auto"/>
        <w:jc w:val="both"/>
        <w:rPr>
          <w:rFonts w:ascii="Times New Roman" w:hAnsi="Times New Roman"/>
          <w:sz w:val="28"/>
          <w:szCs w:val="28"/>
        </w:rPr>
      </w:pPr>
      <w:r>
        <w:rPr>
          <w:rFonts w:ascii="Times New Roman" w:hAnsi="Times New Roman"/>
          <w:sz w:val="28"/>
          <w:szCs w:val="28"/>
        </w:rPr>
        <w:tab/>
      </w:r>
      <w:r w:rsidRPr="002A00AF">
        <w:rPr>
          <w:rFonts w:ascii="Times New Roman" w:hAnsi="Times New Roman"/>
          <w:sz w:val="28"/>
          <w:szCs w:val="28"/>
        </w:rPr>
        <w:t>Главные распорядители бюджетных средств – администрация муниципального образования Кавказский район, управление образования, отдел культуры, отдел физической культуры и спорта.</w:t>
      </w:r>
    </w:p>
    <w:p w:rsidR="00946C57" w:rsidRPr="00C60EC3" w:rsidRDefault="00946C57" w:rsidP="00946C57">
      <w:pPr>
        <w:spacing w:after="0" w:line="240" w:lineRule="auto"/>
        <w:jc w:val="both"/>
        <w:rPr>
          <w:rFonts w:ascii="Times New Roman" w:hAnsi="Times New Roman"/>
          <w:sz w:val="28"/>
          <w:szCs w:val="28"/>
        </w:rPr>
      </w:pPr>
      <w:r>
        <w:rPr>
          <w:rFonts w:ascii="Times New Roman" w:hAnsi="Times New Roman"/>
          <w:sz w:val="28"/>
          <w:szCs w:val="28"/>
        </w:rPr>
        <w:tab/>
      </w:r>
      <w:r w:rsidRPr="002A00AF">
        <w:rPr>
          <w:rFonts w:ascii="Times New Roman" w:hAnsi="Times New Roman"/>
          <w:sz w:val="28"/>
          <w:szCs w:val="28"/>
        </w:rPr>
        <w:t xml:space="preserve">Объем бюджетного финансирования подпрограммы в 2017 году за счет средств местного бюджета был предусмотрен в сумме </w:t>
      </w:r>
      <w:r w:rsidRPr="00E67907">
        <w:rPr>
          <w:rFonts w:ascii="Times New Roman" w:hAnsi="Times New Roman"/>
          <w:sz w:val="28"/>
          <w:szCs w:val="28"/>
        </w:rPr>
        <w:t>4</w:t>
      </w:r>
      <w:r w:rsidR="004F4D77">
        <w:rPr>
          <w:rFonts w:ascii="Times New Roman" w:hAnsi="Times New Roman"/>
          <w:sz w:val="28"/>
          <w:szCs w:val="28"/>
        </w:rPr>
        <w:t xml:space="preserve"> </w:t>
      </w:r>
      <w:r w:rsidRPr="00E67907">
        <w:rPr>
          <w:rFonts w:ascii="Times New Roman" w:hAnsi="Times New Roman"/>
          <w:sz w:val="28"/>
          <w:szCs w:val="28"/>
        </w:rPr>
        <w:t>730,0</w:t>
      </w:r>
      <w:r w:rsidRPr="002A00AF">
        <w:rPr>
          <w:rFonts w:ascii="Times New Roman" w:hAnsi="Times New Roman"/>
          <w:b/>
          <w:sz w:val="28"/>
          <w:szCs w:val="28"/>
        </w:rPr>
        <w:t xml:space="preserve"> </w:t>
      </w:r>
      <w:r w:rsidR="008B26CF">
        <w:rPr>
          <w:rFonts w:ascii="Times New Roman" w:hAnsi="Times New Roman"/>
          <w:sz w:val="28"/>
          <w:szCs w:val="28"/>
        </w:rPr>
        <w:t>тыс. рублей</w:t>
      </w:r>
      <w:r w:rsidRPr="002A00AF">
        <w:rPr>
          <w:rFonts w:ascii="Times New Roman" w:hAnsi="Times New Roman"/>
          <w:sz w:val="28"/>
          <w:szCs w:val="28"/>
        </w:rPr>
        <w:t xml:space="preserve">,  </w:t>
      </w:r>
      <w:r w:rsidRPr="00C60EC3">
        <w:rPr>
          <w:rFonts w:ascii="Times New Roman" w:hAnsi="Times New Roman"/>
          <w:sz w:val="28"/>
          <w:szCs w:val="28"/>
        </w:rPr>
        <w:t>освоено 4</w:t>
      </w:r>
      <w:r w:rsidR="004F4D77">
        <w:rPr>
          <w:rFonts w:ascii="Times New Roman" w:hAnsi="Times New Roman"/>
          <w:sz w:val="28"/>
          <w:szCs w:val="28"/>
        </w:rPr>
        <w:t xml:space="preserve"> </w:t>
      </w:r>
      <w:r w:rsidRPr="00C60EC3">
        <w:rPr>
          <w:rFonts w:ascii="Times New Roman" w:hAnsi="Times New Roman"/>
          <w:sz w:val="28"/>
          <w:szCs w:val="28"/>
        </w:rPr>
        <w:t>729,1</w:t>
      </w:r>
      <w:r w:rsidR="008B26CF">
        <w:rPr>
          <w:rFonts w:ascii="Times New Roman" w:hAnsi="Times New Roman"/>
          <w:sz w:val="28"/>
          <w:szCs w:val="28"/>
        </w:rPr>
        <w:t>тыс. рублей</w:t>
      </w:r>
      <w:r w:rsidRPr="00C60EC3">
        <w:rPr>
          <w:rFonts w:ascii="Times New Roman" w:hAnsi="Times New Roman"/>
          <w:sz w:val="28"/>
          <w:szCs w:val="28"/>
        </w:rPr>
        <w:t xml:space="preserve"> или </w:t>
      </w:r>
      <w:r>
        <w:rPr>
          <w:rFonts w:ascii="Times New Roman" w:hAnsi="Times New Roman"/>
          <w:sz w:val="28"/>
          <w:szCs w:val="28"/>
        </w:rPr>
        <w:t>100,0</w:t>
      </w:r>
      <w:r w:rsidRPr="00C60EC3">
        <w:rPr>
          <w:rFonts w:ascii="Times New Roman" w:hAnsi="Times New Roman"/>
          <w:sz w:val="28"/>
          <w:szCs w:val="28"/>
        </w:rPr>
        <w:t>%, в том числе по главным распорядителям:</w:t>
      </w:r>
    </w:p>
    <w:p w:rsidR="00946C57" w:rsidRPr="002A00AF" w:rsidRDefault="00946C57" w:rsidP="00946C57">
      <w:pPr>
        <w:spacing w:after="0" w:line="240" w:lineRule="auto"/>
        <w:jc w:val="both"/>
        <w:rPr>
          <w:rFonts w:ascii="Times New Roman" w:hAnsi="Times New Roman"/>
          <w:sz w:val="28"/>
          <w:szCs w:val="28"/>
        </w:rPr>
      </w:pPr>
      <w:r>
        <w:rPr>
          <w:rFonts w:ascii="Times New Roman" w:hAnsi="Times New Roman"/>
          <w:sz w:val="28"/>
          <w:szCs w:val="28"/>
        </w:rPr>
        <w:tab/>
      </w:r>
      <w:r w:rsidRPr="002A00AF">
        <w:rPr>
          <w:rFonts w:ascii="Times New Roman" w:hAnsi="Times New Roman"/>
          <w:sz w:val="28"/>
          <w:szCs w:val="28"/>
        </w:rPr>
        <w:t xml:space="preserve"> </w:t>
      </w:r>
      <w:r w:rsidR="004F4D77">
        <w:rPr>
          <w:rFonts w:ascii="Times New Roman" w:hAnsi="Times New Roman"/>
          <w:sz w:val="28"/>
          <w:szCs w:val="28"/>
        </w:rPr>
        <w:t>по у</w:t>
      </w:r>
      <w:r w:rsidRPr="002A00AF">
        <w:rPr>
          <w:rFonts w:ascii="Times New Roman" w:hAnsi="Times New Roman"/>
          <w:sz w:val="28"/>
          <w:szCs w:val="28"/>
        </w:rPr>
        <w:t>правлени</w:t>
      </w:r>
      <w:r w:rsidR="004F4D77">
        <w:rPr>
          <w:rFonts w:ascii="Times New Roman" w:hAnsi="Times New Roman"/>
          <w:sz w:val="28"/>
          <w:szCs w:val="28"/>
        </w:rPr>
        <w:t>ю</w:t>
      </w:r>
      <w:r w:rsidRPr="002A00AF">
        <w:rPr>
          <w:rFonts w:ascii="Times New Roman" w:hAnsi="Times New Roman"/>
          <w:sz w:val="28"/>
          <w:szCs w:val="28"/>
        </w:rPr>
        <w:t xml:space="preserve"> образования – 4000,0 </w:t>
      </w:r>
      <w:r w:rsidR="008B26CF">
        <w:rPr>
          <w:rFonts w:ascii="Times New Roman" w:hAnsi="Times New Roman"/>
          <w:sz w:val="28"/>
          <w:szCs w:val="28"/>
        </w:rPr>
        <w:t>тыс. рублей</w:t>
      </w:r>
      <w:r w:rsidRPr="002A00AF">
        <w:rPr>
          <w:rFonts w:ascii="Times New Roman" w:hAnsi="Times New Roman"/>
          <w:sz w:val="28"/>
          <w:szCs w:val="28"/>
        </w:rPr>
        <w:t xml:space="preserve">, исполнено 4000,0 </w:t>
      </w:r>
      <w:r w:rsidR="008B26CF">
        <w:rPr>
          <w:rFonts w:ascii="Times New Roman" w:hAnsi="Times New Roman"/>
          <w:sz w:val="28"/>
          <w:szCs w:val="28"/>
        </w:rPr>
        <w:t>тыс. рублей</w:t>
      </w:r>
      <w:r w:rsidRPr="002A00AF">
        <w:rPr>
          <w:rFonts w:ascii="Times New Roman" w:hAnsi="Times New Roman"/>
          <w:sz w:val="28"/>
          <w:szCs w:val="28"/>
        </w:rPr>
        <w:t xml:space="preserve"> (100 %);</w:t>
      </w:r>
    </w:p>
    <w:p w:rsidR="00946C57" w:rsidRPr="002A00AF" w:rsidRDefault="00946C57" w:rsidP="00946C57">
      <w:pPr>
        <w:spacing w:after="0" w:line="240" w:lineRule="auto"/>
        <w:jc w:val="both"/>
        <w:rPr>
          <w:rFonts w:ascii="Times New Roman" w:hAnsi="Times New Roman"/>
          <w:sz w:val="28"/>
          <w:szCs w:val="28"/>
        </w:rPr>
      </w:pPr>
      <w:r>
        <w:rPr>
          <w:rFonts w:ascii="Times New Roman" w:hAnsi="Times New Roman"/>
          <w:sz w:val="28"/>
          <w:szCs w:val="28"/>
        </w:rPr>
        <w:tab/>
      </w:r>
      <w:r w:rsidRPr="002A00AF">
        <w:rPr>
          <w:rFonts w:ascii="Times New Roman" w:hAnsi="Times New Roman"/>
          <w:sz w:val="28"/>
          <w:szCs w:val="28"/>
        </w:rPr>
        <w:t xml:space="preserve"> </w:t>
      </w:r>
      <w:r w:rsidR="004F4D77">
        <w:rPr>
          <w:rFonts w:ascii="Times New Roman" w:hAnsi="Times New Roman"/>
          <w:sz w:val="28"/>
          <w:szCs w:val="28"/>
        </w:rPr>
        <w:t>по о</w:t>
      </w:r>
      <w:r w:rsidRPr="002A00AF">
        <w:rPr>
          <w:rFonts w:ascii="Times New Roman" w:hAnsi="Times New Roman"/>
          <w:sz w:val="28"/>
          <w:szCs w:val="28"/>
        </w:rPr>
        <w:t>тдел</w:t>
      </w:r>
      <w:r w:rsidR="004F4D77">
        <w:rPr>
          <w:rFonts w:ascii="Times New Roman" w:hAnsi="Times New Roman"/>
          <w:sz w:val="28"/>
          <w:szCs w:val="28"/>
        </w:rPr>
        <w:t>у</w:t>
      </w:r>
      <w:r w:rsidRPr="002A00AF">
        <w:rPr>
          <w:rFonts w:ascii="Times New Roman" w:hAnsi="Times New Roman"/>
          <w:sz w:val="28"/>
          <w:szCs w:val="28"/>
        </w:rPr>
        <w:t xml:space="preserve"> культуры – 280,0 </w:t>
      </w:r>
      <w:r w:rsidR="008B26CF">
        <w:rPr>
          <w:rFonts w:ascii="Times New Roman" w:hAnsi="Times New Roman"/>
          <w:sz w:val="28"/>
          <w:szCs w:val="28"/>
        </w:rPr>
        <w:t>тыс. рублей</w:t>
      </w:r>
      <w:r w:rsidRPr="002A00AF">
        <w:rPr>
          <w:rFonts w:ascii="Times New Roman" w:hAnsi="Times New Roman"/>
          <w:sz w:val="28"/>
          <w:szCs w:val="28"/>
        </w:rPr>
        <w:t xml:space="preserve">, исполнено 279,1 </w:t>
      </w:r>
      <w:r w:rsidR="008B26CF">
        <w:rPr>
          <w:rFonts w:ascii="Times New Roman" w:hAnsi="Times New Roman"/>
          <w:sz w:val="28"/>
          <w:szCs w:val="28"/>
        </w:rPr>
        <w:t>тыс. рублей</w:t>
      </w:r>
      <w:r w:rsidRPr="002A00AF">
        <w:rPr>
          <w:rFonts w:ascii="Times New Roman" w:hAnsi="Times New Roman"/>
          <w:sz w:val="28"/>
          <w:szCs w:val="28"/>
        </w:rPr>
        <w:t xml:space="preserve"> (99,7 %);</w:t>
      </w:r>
    </w:p>
    <w:p w:rsidR="00946C57" w:rsidRPr="002A00AF" w:rsidRDefault="00946C57" w:rsidP="00946C57">
      <w:pPr>
        <w:spacing w:after="0" w:line="240" w:lineRule="auto"/>
        <w:jc w:val="both"/>
        <w:rPr>
          <w:rFonts w:ascii="Times New Roman" w:hAnsi="Times New Roman"/>
          <w:sz w:val="28"/>
          <w:szCs w:val="28"/>
        </w:rPr>
      </w:pPr>
      <w:r>
        <w:rPr>
          <w:rFonts w:ascii="Times New Roman" w:hAnsi="Times New Roman"/>
          <w:sz w:val="28"/>
          <w:szCs w:val="28"/>
        </w:rPr>
        <w:tab/>
      </w:r>
      <w:r w:rsidRPr="002A00AF">
        <w:rPr>
          <w:rFonts w:ascii="Times New Roman" w:hAnsi="Times New Roman"/>
          <w:sz w:val="28"/>
          <w:szCs w:val="28"/>
        </w:rPr>
        <w:t xml:space="preserve"> </w:t>
      </w:r>
      <w:r w:rsidR="004F4D77">
        <w:rPr>
          <w:rFonts w:ascii="Times New Roman" w:hAnsi="Times New Roman"/>
          <w:sz w:val="28"/>
          <w:szCs w:val="28"/>
        </w:rPr>
        <w:t>по о</w:t>
      </w:r>
      <w:r w:rsidRPr="002A00AF">
        <w:rPr>
          <w:rFonts w:ascii="Times New Roman" w:hAnsi="Times New Roman"/>
          <w:sz w:val="28"/>
          <w:szCs w:val="28"/>
        </w:rPr>
        <w:t>тдел</w:t>
      </w:r>
      <w:r w:rsidR="004F4D77">
        <w:rPr>
          <w:rFonts w:ascii="Times New Roman" w:hAnsi="Times New Roman"/>
          <w:sz w:val="28"/>
          <w:szCs w:val="28"/>
        </w:rPr>
        <w:t>у</w:t>
      </w:r>
      <w:r w:rsidRPr="002A00AF">
        <w:rPr>
          <w:rFonts w:ascii="Times New Roman" w:hAnsi="Times New Roman"/>
          <w:sz w:val="28"/>
          <w:szCs w:val="28"/>
        </w:rPr>
        <w:t xml:space="preserve"> по физической культуре и спорту – 350,0 </w:t>
      </w:r>
      <w:r w:rsidR="008B26CF">
        <w:rPr>
          <w:rFonts w:ascii="Times New Roman" w:hAnsi="Times New Roman"/>
          <w:sz w:val="28"/>
          <w:szCs w:val="28"/>
        </w:rPr>
        <w:t>тыс. рублей</w:t>
      </w:r>
      <w:r w:rsidRPr="002A00AF">
        <w:rPr>
          <w:rFonts w:ascii="Times New Roman" w:hAnsi="Times New Roman"/>
          <w:sz w:val="28"/>
          <w:szCs w:val="28"/>
        </w:rPr>
        <w:t xml:space="preserve">, исполнено 350,0 </w:t>
      </w:r>
      <w:r w:rsidR="008B26CF">
        <w:rPr>
          <w:rFonts w:ascii="Times New Roman" w:hAnsi="Times New Roman"/>
          <w:sz w:val="28"/>
          <w:szCs w:val="28"/>
        </w:rPr>
        <w:t>тыс. рублей</w:t>
      </w:r>
      <w:r w:rsidRPr="002A00AF">
        <w:rPr>
          <w:rFonts w:ascii="Times New Roman" w:hAnsi="Times New Roman"/>
          <w:sz w:val="28"/>
          <w:szCs w:val="28"/>
        </w:rPr>
        <w:t xml:space="preserve"> (100 %);</w:t>
      </w:r>
    </w:p>
    <w:p w:rsidR="00946C57" w:rsidRPr="002A00AF" w:rsidRDefault="00946C57" w:rsidP="00946C57">
      <w:pPr>
        <w:spacing w:after="0" w:line="240" w:lineRule="auto"/>
        <w:jc w:val="both"/>
        <w:rPr>
          <w:rFonts w:ascii="Times New Roman" w:hAnsi="Times New Roman"/>
          <w:sz w:val="28"/>
          <w:szCs w:val="28"/>
        </w:rPr>
      </w:pPr>
      <w:r>
        <w:rPr>
          <w:rFonts w:ascii="Times New Roman" w:hAnsi="Times New Roman"/>
          <w:sz w:val="28"/>
          <w:szCs w:val="28"/>
        </w:rPr>
        <w:tab/>
      </w:r>
      <w:r w:rsidRPr="002A00AF">
        <w:rPr>
          <w:rFonts w:ascii="Times New Roman" w:hAnsi="Times New Roman"/>
          <w:sz w:val="28"/>
          <w:szCs w:val="28"/>
        </w:rPr>
        <w:t xml:space="preserve"> </w:t>
      </w:r>
      <w:r w:rsidR="004F4D77">
        <w:rPr>
          <w:rFonts w:ascii="Times New Roman" w:hAnsi="Times New Roman"/>
          <w:sz w:val="28"/>
          <w:szCs w:val="28"/>
        </w:rPr>
        <w:t>по а</w:t>
      </w:r>
      <w:r w:rsidRPr="002A00AF">
        <w:rPr>
          <w:rFonts w:ascii="Times New Roman" w:hAnsi="Times New Roman"/>
          <w:sz w:val="28"/>
          <w:szCs w:val="28"/>
        </w:rPr>
        <w:t>дминистраци</w:t>
      </w:r>
      <w:r w:rsidR="004F4D77">
        <w:rPr>
          <w:rFonts w:ascii="Times New Roman" w:hAnsi="Times New Roman"/>
          <w:sz w:val="28"/>
          <w:szCs w:val="28"/>
        </w:rPr>
        <w:t>и</w:t>
      </w:r>
      <w:r w:rsidRPr="002A00AF">
        <w:rPr>
          <w:rFonts w:ascii="Times New Roman" w:hAnsi="Times New Roman"/>
          <w:sz w:val="28"/>
          <w:szCs w:val="28"/>
        </w:rPr>
        <w:t xml:space="preserve"> МО Кавказский район – 100,0 </w:t>
      </w:r>
      <w:r w:rsidR="008B26CF">
        <w:rPr>
          <w:rFonts w:ascii="Times New Roman" w:hAnsi="Times New Roman"/>
          <w:sz w:val="28"/>
          <w:szCs w:val="28"/>
        </w:rPr>
        <w:t>тыс. рублей</w:t>
      </w:r>
      <w:r w:rsidRPr="002A00AF">
        <w:rPr>
          <w:rFonts w:ascii="Times New Roman" w:hAnsi="Times New Roman"/>
          <w:sz w:val="28"/>
          <w:szCs w:val="28"/>
        </w:rPr>
        <w:t xml:space="preserve">, исполнено 100,0 </w:t>
      </w:r>
      <w:r w:rsidR="008B26CF">
        <w:rPr>
          <w:rFonts w:ascii="Times New Roman" w:hAnsi="Times New Roman"/>
          <w:sz w:val="28"/>
          <w:szCs w:val="28"/>
        </w:rPr>
        <w:t>тыс. рублей</w:t>
      </w:r>
      <w:r w:rsidRPr="002A00AF">
        <w:rPr>
          <w:rFonts w:ascii="Times New Roman" w:hAnsi="Times New Roman"/>
          <w:sz w:val="28"/>
          <w:szCs w:val="28"/>
        </w:rPr>
        <w:t xml:space="preserve"> (100 %).</w:t>
      </w:r>
    </w:p>
    <w:p w:rsidR="00946C57" w:rsidRPr="00DC2AB9" w:rsidRDefault="00946C57" w:rsidP="00946C57">
      <w:pPr>
        <w:spacing w:after="0" w:line="240" w:lineRule="auto"/>
        <w:jc w:val="both"/>
        <w:rPr>
          <w:rFonts w:ascii="Times New Roman" w:hAnsi="Times New Roman"/>
          <w:sz w:val="28"/>
          <w:szCs w:val="28"/>
        </w:rPr>
      </w:pPr>
      <w:r>
        <w:rPr>
          <w:rFonts w:ascii="Times New Roman" w:hAnsi="Times New Roman"/>
          <w:b/>
          <w:sz w:val="28"/>
          <w:szCs w:val="28"/>
        </w:rPr>
        <w:tab/>
      </w:r>
      <w:proofErr w:type="gramStart"/>
      <w:r w:rsidRPr="00DC2AB9">
        <w:rPr>
          <w:rFonts w:ascii="Times New Roman" w:hAnsi="Times New Roman"/>
          <w:sz w:val="28"/>
          <w:szCs w:val="28"/>
        </w:rPr>
        <w:t>Фактически в отчетном периоде из 7 запланированных к реализации мероприятий в полном объеме выполнены 7.</w:t>
      </w:r>
      <w:proofErr w:type="gramEnd"/>
    </w:p>
    <w:p w:rsidR="00946C57" w:rsidRPr="002A00AF" w:rsidRDefault="00946C57" w:rsidP="00946C57">
      <w:pPr>
        <w:spacing w:after="0" w:line="240" w:lineRule="auto"/>
        <w:jc w:val="both"/>
        <w:rPr>
          <w:rFonts w:ascii="Times New Roman" w:hAnsi="Times New Roman"/>
          <w:sz w:val="28"/>
          <w:szCs w:val="28"/>
        </w:rPr>
      </w:pPr>
      <w:r w:rsidRPr="002A00AF">
        <w:rPr>
          <w:rFonts w:ascii="Times New Roman" w:hAnsi="Times New Roman"/>
          <w:b/>
          <w:sz w:val="28"/>
          <w:szCs w:val="28"/>
        </w:rPr>
        <w:tab/>
      </w:r>
      <w:r w:rsidRPr="002A00AF">
        <w:rPr>
          <w:rFonts w:ascii="Times New Roman" w:hAnsi="Times New Roman"/>
          <w:sz w:val="28"/>
          <w:szCs w:val="28"/>
        </w:rPr>
        <w:t xml:space="preserve">Результатами выполнения мероприятий подпрограммы стало: </w:t>
      </w:r>
    </w:p>
    <w:p w:rsidR="00946C57" w:rsidRPr="002A00AF" w:rsidRDefault="00946C57" w:rsidP="00946C57">
      <w:pPr>
        <w:spacing w:after="0" w:line="240" w:lineRule="auto"/>
        <w:jc w:val="both"/>
        <w:rPr>
          <w:rFonts w:ascii="Times New Roman" w:hAnsi="Times New Roman"/>
          <w:sz w:val="28"/>
          <w:szCs w:val="28"/>
        </w:rPr>
      </w:pPr>
      <w:r>
        <w:rPr>
          <w:rFonts w:ascii="Times New Roman" w:hAnsi="Times New Roman"/>
          <w:sz w:val="28"/>
          <w:szCs w:val="28"/>
        </w:rPr>
        <w:tab/>
      </w:r>
      <w:r w:rsidRPr="002A00AF">
        <w:rPr>
          <w:rFonts w:ascii="Times New Roman" w:hAnsi="Times New Roman"/>
          <w:sz w:val="28"/>
          <w:szCs w:val="28"/>
        </w:rPr>
        <w:t xml:space="preserve"> </w:t>
      </w:r>
      <w:r>
        <w:rPr>
          <w:rFonts w:ascii="Times New Roman" w:hAnsi="Times New Roman"/>
          <w:sz w:val="28"/>
          <w:szCs w:val="28"/>
        </w:rPr>
        <w:t xml:space="preserve">- </w:t>
      </w:r>
      <w:r w:rsidRPr="002A00AF">
        <w:rPr>
          <w:rFonts w:ascii="Times New Roman" w:hAnsi="Times New Roman"/>
          <w:sz w:val="28"/>
          <w:szCs w:val="28"/>
        </w:rPr>
        <w:t>обучение сотрудников учреждений культуры</w:t>
      </w:r>
      <w:r>
        <w:rPr>
          <w:rFonts w:ascii="Times New Roman" w:hAnsi="Times New Roman"/>
          <w:sz w:val="28"/>
          <w:szCs w:val="28"/>
        </w:rPr>
        <w:t xml:space="preserve"> </w:t>
      </w:r>
      <w:r w:rsidRPr="002A00AF">
        <w:rPr>
          <w:rFonts w:ascii="Times New Roman" w:hAnsi="Times New Roman"/>
          <w:sz w:val="28"/>
          <w:szCs w:val="28"/>
        </w:rPr>
        <w:t xml:space="preserve">по программе пожарно-технического минимума в количестве 2 чел. на сумму </w:t>
      </w:r>
      <w:r w:rsidRPr="00D46FE0">
        <w:rPr>
          <w:rFonts w:ascii="Times New Roman" w:hAnsi="Times New Roman"/>
          <w:sz w:val="28"/>
          <w:szCs w:val="28"/>
        </w:rPr>
        <w:t xml:space="preserve">1,5 </w:t>
      </w:r>
      <w:r w:rsidR="008B26CF">
        <w:rPr>
          <w:rFonts w:ascii="Times New Roman" w:hAnsi="Times New Roman"/>
          <w:sz w:val="28"/>
          <w:szCs w:val="28"/>
        </w:rPr>
        <w:t>тыс. рублей</w:t>
      </w:r>
      <w:r w:rsidRPr="002A00AF">
        <w:rPr>
          <w:rFonts w:ascii="Times New Roman" w:hAnsi="Times New Roman"/>
          <w:sz w:val="28"/>
          <w:szCs w:val="28"/>
        </w:rPr>
        <w:t>;</w:t>
      </w:r>
    </w:p>
    <w:p w:rsidR="00946C57" w:rsidRPr="002A00AF" w:rsidRDefault="00946C57" w:rsidP="00946C57">
      <w:pPr>
        <w:spacing w:after="0" w:line="240" w:lineRule="auto"/>
        <w:jc w:val="both"/>
        <w:rPr>
          <w:rFonts w:ascii="Times New Roman" w:hAnsi="Times New Roman"/>
          <w:sz w:val="28"/>
          <w:szCs w:val="28"/>
        </w:rPr>
      </w:pPr>
      <w:r>
        <w:rPr>
          <w:rFonts w:ascii="Times New Roman" w:hAnsi="Times New Roman"/>
          <w:sz w:val="28"/>
          <w:szCs w:val="28"/>
        </w:rPr>
        <w:tab/>
      </w:r>
      <w:r w:rsidRPr="002A00AF">
        <w:rPr>
          <w:rFonts w:ascii="Times New Roman" w:hAnsi="Times New Roman"/>
          <w:sz w:val="28"/>
          <w:szCs w:val="28"/>
        </w:rPr>
        <w:t xml:space="preserve"> </w:t>
      </w:r>
      <w:proofErr w:type="gramStart"/>
      <w:r>
        <w:rPr>
          <w:rFonts w:ascii="Times New Roman" w:hAnsi="Times New Roman"/>
          <w:sz w:val="28"/>
          <w:szCs w:val="28"/>
        </w:rPr>
        <w:t xml:space="preserve">- </w:t>
      </w:r>
      <w:r w:rsidRPr="002A00AF">
        <w:rPr>
          <w:rFonts w:ascii="Times New Roman" w:hAnsi="Times New Roman"/>
          <w:sz w:val="28"/>
          <w:szCs w:val="28"/>
        </w:rPr>
        <w:t xml:space="preserve">заключение договоров по техническому обслуживанию пожарной сигнализации, </w:t>
      </w:r>
      <w:r w:rsidRPr="00712320">
        <w:rPr>
          <w:rFonts w:ascii="Times New Roman" w:hAnsi="Times New Roman"/>
          <w:sz w:val="28"/>
          <w:szCs w:val="28"/>
        </w:rPr>
        <w:t>системы ПАК «Стрелец - мониторинг»,</w:t>
      </w:r>
      <w:r>
        <w:rPr>
          <w:rFonts w:ascii="Times New Roman" w:hAnsi="Times New Roman"/>
          <w:sz w:val="28"/>
          <w:szCs w:val="28"/>
        </w:rPr>
        <w:t xml:space="preserve"> </w:t>
      </w:r>
      <w:r w:rsidRPr="002A00AF">
        <w:rPr>
          <w:rFonts w:ascii="Times New Roman" w:hAnsi="Times New Roman"/>
          <w:sz w:val="28"/>
          <w:szCs w:val="28"/>
        </w:rPr>
        <w:t>кнопки тревожной сигнализации, системы видеонаблюдения в 60 образовательных учреждениях, в 6 учреждениях культуры, в 7 учреждениях подведомственных отделу по физической культуры и спорта и</w:t>
      </w:r>
      <w:r>
        <w:rPr>
          <w:rFonts w:ascii="Times New Roman" w:hAnsi="Times New Roman"/>
          <w:sz w:val="28"/>
          <w:szCs w:val="28"/>
        </w:rPr>
        <w:t xml:space="preserve"> </w:t>
      </w:r>
      <w:r w:rsidRPr="002A00AF">
        <w:rPr>
          <w:rFonts w:ascii="Times New Roman" w:hAnsi="Times New Roman"/>
          <w:sz w:val="28"/>
          <w:szCs w:val="28"/>
        </w:rPr>
        <w:t>в 2 зданиях администраци</w:t>
      </w:r>
      <w:r>
        <w:rPr>
          <w:rFonts w:ascii="Times New Roman" w:hAnsi="Times New Roman"/>
          <w:sz w:val="28"/>
          <w:szCs w:val="28"/>
        </w:rPr>
        <w:t>и</w:t>
      </w:r>
      <w:r w:rsidRPr="002A00AF">
        <w:rPr>
          <w:rFonts w:ascii="Times New Roman" w:hAnsi="Times New Roman"/>
          <w:sz w:val="28"/>
          <w:szCs w:val="28"/>
        </w:rPr>
        <w:t xml:space="preserve"> МО Кавказский район на сумму </w:t>
      </w:r>
      <w:r w:rsidRPr="00F10833">
        <w:rPr>
          <w:rFonts w:ascii="Times New Roman" w:hAnsi="Times New Roman"/>
          <w:sz w:val="28"/>
          <w:szCs w:val="28"/>
        </w:rPr>
        <w:t>3</w:t>
      </w:r>
      <w:r w:rsidR="006B19EA">
        <w:rPr>
          <w:rFonts w:ascii="Times New Roman" w:hAnsi="Times New Roman"/>
          <w:sz w:val="28"/>
          <w:szCs w:val="28"/>
        </w:rPr>
        <w:t xml:space="preserve"> </w:t>
      </w:r>
      <w:r w:rsidRPr="00F10833">
        <w:rPr>
          <w:rFonts w:ascii="Times New Roman" w:hAnsi="Times New Roman"/>
          <w:sz w:val="28"/>
          <w:szCs w:val="28"/>
        </w:rPr>
        <w:t xml:space="preserve">306,4 </w:t>
      </w:r>
      <w:r w:rsidR="008B26CF">
        <w:rPr>
          <w:rFonts w:ascii="Times New Roman" w:hAnsi="Times New Roman"/>
          <w:sz w:val="28"/>
          <w:szCs w:val="28"/>
        </w:rPr>
        <w:t>тыс. рублей</w:t>
      </w:r>
      <w:r w:rsidRPr="002A00AF">
        <w:rPr>
          <w:rFonts w:ascii="Times New Roman" w:hAnsi="Times New Roman"/>
          <w:sz w:val="28"/>
          <w:szCs w:val="28"/>
        </w:rPr>
        <w:t>;</w:t>
      </w:r>
      <w:proofErr w:type="gramEnd"/>
    </w:p>
    <w:p w:rsidR="00946C57" w:rsidRPr="002A00AF" w:rsidRDefault="00946C57" w:rsidP="00946C57">
      <w:pPr>
        <w:spacing w:after="0" w:line="240" w:lineRule="auto"/>
        <w:jc w:val="both"/>
        <w:rPr>
          <w:rFonts w:ascii="Times New Roman" w:hAnsi="Times New Roman"/>
          <w:sz w:val="28"/>
          <w:szCs w:val="28"/>
        </w:rPr>
      </w:pPr>
      <w:r>
        <w:rPr>
          <w:rFonts w:ascii="Times New Roman" w:hAnsi="Times New Roman"/>
          <w:sz w:val="28"/>
          <w:szCs w:val="28"/>
        </w:rPr>
        <w:tab/>
        <w:t xml:space="preserve">- </w:t>
      </w:r>
      <w:r w:rsidRPr="002A00AF">
        <w:rPr>
          <w:rFonts w:ascii="Times New Roman" w:hAnsi="Times New Roman"/>
          <w:sz w:val="28"/>
          <w:szCs w:val="28"/>
        </w:rPr>
        <w:t xml:space="preserve">проведение лабораторных испытаний электротехнического оборудования (контуров заземления) в 59 образовательных учреждениях на сумму </w:t>
      </w:r>
      <w:r w:rsidRPr="00F10833">
        <w:rPr>
          <w:rFonts w:ascii="Times New Roman" w:hAnsi="Times New Roman"/>
          <w:sz w:val="28"/>
          <w:szCs w:val="28"/>
        </w:rPr>
        <w:t>700,0</w:t>
      </w:r>
      <w:r w:rsidRPr="002A00AF">
        <w:rPr>
          <w:rFonts w:ascii="Times New Roman" w:hAnsi="Times New Roman"/>
          <w:sz w:val="28"/>
          <w:szCs w:val="28"/>
        </w:rPr>
        <w:t xml:space="preserve"> тыс. рублей;</w:t>
      </w:r>
    </w:p>
    <w:p w:rsidR="00946C57" w:rsidRPr="002A00AF" w:rsidRDefault="00946C57" w:rsidP="00946C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2A00AF">
        <w:rPr>
          <w:rFonts w:ascii="Times New Roman" w:hAnsi="Times New Roman"/>
          <w:sz w:val="28"/>
          <w:szCs w:val="28"/>
        </w:rPr>
        <w:t>- проведение огнезащитной обработки (пропитки) деревянных конструкций, лабораторные испытания контроля качества обработки в 6 образовательных учреждениях;</w:t>
      </w:r>
    </w:p>
    <w:p w:rsidR="00946C57" w:rsidRPr="00C404B2" w:rsidRDefault="00946C57" w:rsidP="00946C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2A00AF">
        <w:rPr>
          <w:rFonts w:ascii="Times New Roman" w:hAnsi="Times New Roman"/>
          <w:sz w:val="28"/>
          <w:szCs w:val="28"/>
        </w:rPr>
        <w:t xml:space="preserve">- оснащение системой АПС, ремонт и модернизация существующих систем АПС с выводом сигнала о срабатывании АПС на пульт пожарной части, монтаж </w:t>
      </w:r>
      <w:proofErr w:type="gramStart"/>
      <w:r w:rsidRPr="002A00AF">
        <w:rPr>
          <w:rFonts w:ascii="Times New Roman" w:hAnsi="Times New Roman"/>
          <w:sz w:val="28"/>
          <w:szCs w:val="28"/>
        </w:rPr>
        <w:t xml:space="preserve">оборудования мониторинга комплексной автоматизированной </w:t>
      </w:r>
      <w:r w:rsidRPr="00C404B2">
        <w:rPr>
          <w:rFonts w:ascii="Times New Roman" w:hAnsi="Times New Roman"/>
          <w:sz w:val="28"/>
          <w:szCs w:val="28"/>
        </w:rPr>
        <w:t xml:space="preserve">системы </w:t>
      </w:r>
      <w:r w:rsidRPr="00C404B2">
        <w:rPr>
          <w:rFonts w:ascii="Times New Roman" w:hAnsi="Times New Roman"/>
          <w:sz w:val="28"/>
          <w:szCs w:val="28"/>
        </w:rPr>
        <w:lastRenderedPageBreak/>
        <w:t>обеспечения безопасности</w:t>
      </w:r>
      <w:proofErr w:type="gramEnd"/>
      <w:r w:rsidRPr="00C404B2">
        <w:rPr>
          <w:rFonts w:ascii="Times New Roman" w:hAnsi="Times New Roman"/>
          <w:sz w:val="28"/>
          <w:szCs w:val="28"/>
        </w:rPr>
        <w:t xml:space="preserve"> в 6 образовательных учреждениях, на сумму 378,6 тыс. рублей;</w:t>
      </w:r>
    </w:p>
    <w:p w:rsidR="00946C57" w:rsidRPr="00C404B2" w:rsidRDefault="00946C57" w:rsidP="00946C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C404B2">
        <w:rPr>
          <w:rFonts w:ascii="Times New Roman" w:hAnsi="Times New Roman"/>
          <w:sz w:val="28"/>
          <w:szCs w:val="28"/>
        </w:rPr>
        <w:t>- проведение работ по техническому обслуживанию установок системы внутреннего противопожарного водопровода и насосной станции в 1 здании администрации МО Кавказский район на сумму 8,5 тыс. рублей;</w:t>
      </w:r>
    </w:p>
    <w:p w:rsidR="00946C57" w:rsidRPr="00C404B2" w:rsidRDefault="00946C57" w:rsidP="00946C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C404B2">
        <w:rPr>
          <w:rFonts w:ascii="Times New Roman" w:hAnsi="Times New Roman"/>
          <w:sz w:val="28"/>
          <w:szCs w:val="28"/>
        </w:rPr>
        <w:t>-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огнетушителей в 1 образовательном учреждении подведомственном управл</w:t>
      </w:r>
      <w:r w:rsidR="006B19EA">
        <w:rPr>
          <w:rFonts w:ascii="Times New Roman" w:hAnsi="Times New Roman"/>
          <w:sz w:val="28"/>
          <w:szCs w:val="28"/>
        </w:rPr>
        <w:t>ению образования, в 2 учреждениях,</w:t>
      </w:r>
      <w:r w:rsidRPr="00C404B2">
        <w:rPr>
          <w:rFonts w:ascii="Times New Roman" w:hAnsi="Times New Roman"/>
          <w:sz w:val="28"/>
          <w:szCs w:val="28"/>
        </w:rPr>
        <w:t xml:space="preserve"> подведомственн</w:t>
      </w:r>
      <w:r w:rsidR="006B19EA">
        <w:rPr>
          <w:rFonts w:ascii="Times New Roman" w:hAnsi="Times New Roman"/>
          <w:sz w:val="28"/>
          <w:szCs w:val="28"/>
        </w:rPr>
        <w:t>ых</w:t>
      </w:r>
      <w:r w:rsidRPr="00C404B2">
        <w:rPr>
          <w:rFonts w:ascii="Times New Roman" w:hAnsi="Times New Roman"/>
          <w:sz w:val="28"/>
          <w:szCs w:val="28"/>
        </w:rPr>
        <w:t xml:space="preserve"> отделу культуры и в 3 зданиях администрации МО Кавказский район на сумму 34,1 тыс. рублей.</w:t>
      </w:r>
    </w:p>
    <w:p w:rsidR="00946C57" w:rsidRPr="00C60EC3" w:rsidRDefault="00946C57" w:rsidP="00946C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C404B2">
        <w:rPr>
          <w:rFonts w:ascii="Times New Roman" w:hAnsi="Times New Roman"/>
          <w:sz w:val="28"/>
          <w:szCs w:val="28"/>
        </w:rPr>
        <w:t>По итогам 2017 года из 7 целевых показателей, предусмотренных подпрограммой, плановые значения в полном объеме</w:t>
      </w:r>
      <w:r w:rsidRPr="00C60EC3">
        <w:rPr>
          <w:rFonts w:ascii="Times New Roman" w:hAnsi="Times New Roman"/>
          <w:sz w:val="28"/>
          <w:szCs w:val="28"/>
        </w:rPr>
        <w:t xml:space="preserve"> достигнуты по 7 показателям, степень достижения целевых показателей – 100 %.</w:t>
      </w:r>
    </w:p>
    <w:p w:rsidR="00946C57" w:rsidRPr="00136554" w:rsidRDefault="00946C57" w:rsidP="00891558">
      <w:pPr>
        <w:spacing w:after="0" w:line="240" w:lineRule="auto"/>
        <w:jc w:val="both"/>
        <w:rPr>
          <w:rFonts w:ascii="Times New Roman" w:hAnsi="Times New Roman"/>
          <w:sz w:val="28"/>
          <w:szCs w:val="28"/>
        </w:rPr>
      </w:pPr>
      <w:r>
        <w:rPr>
          <w:rFonts w:ascii="Times New Roman" w:hAnsi="Times New Roman"/>
          <w:sz w:val="28"/>
          <w:szCs w:val="28"/>
        </w:rPr>
        <w:t xml:space="preserve">          </w:t>
      </w:r>
      <w:r w:rsidRPr="00C60EC3">
        <w:rPr>
          <w:rFonts w:ascii="Times New Roman" w:hAnsi="Times New Roman"/>
          <w:sz w:val="28"/>
          <w:szCs w:val="28"/>
        </w:rPr>
        <w:t xml:space="preserve">В соответствии с </w:t>
      </w:r>
      <w:r w:rsidR="00891558">
        <w:rPr>
          <w:rFonts w:ascii="Times New Roman" w:hAnsi="Times New Roman"/>
          <w:sz w:val="28"/>
          <w:szCs w:val="28"/>
        </w:rPr>
        <w:t>М</w:t>
      </w:r>
      <w:r w:rsidRPr="00C60EC3">
        <w:rPr>
          <w:rFonts w:ascii="Times New Roman" w:hAnsi="Times New Roman"/>
          <w:sz w:val="28"/>
          <w:szCs w:val="28"/>
        </w:rPr>
        <w:t>етодикой проведен расчет эффективности реализации подпрограммы</w:t>
      </w:r>
      <w:r w:rsidR="00891558">
        <w:rPr>
          <w:rFonts w:ascii="Times New Roman" w:hAnsi="Times New Roman"/>
          <w:sz w:val="28"/>
          <w:szCs w:val="28"/>
        </w:rPr>
        <w:t xml:space="preserve">, </w:t>
      </w:r>
      <w:r w:rsidRPr="00136554">
        <w:rPr>
          <w:rFonts w:ascii="Times New Roman" w:hAnsi="Times New Roman"/>
          <w:sz w:val="28"/>
          <w:szCs w:val="28"/>
        </w:rPr>
        <w:t xml:space="preserve">коэффициент эффективности реализации подпрограммы за 2017 год составил </w:t>
      </w:r>
      <w:r w:rsidR="00891558">
        <w:rPr>
          <w:rFonts w:ascii="Times New Roman" w:hAnsi="Times New Roman"/>
          <w:sz w:val="28"/>
          <w:szCs w:val="28"/>
        </w:rPr>
        <w:t>–</w:t>
      </w:r>
      <w:r w:rsidRPr="00136554">
        <w:rPr>
          <w:rFonts w:ascii="Times New Roman" w:hAnsi="Times New Roman"/>
          <w:sz w:val="28"/>
          <w:szCs w:val="28"/>
        </w:rPr>
        <w:t xml:space="preserve"> 1</w:t>
      </w:r>
      <w:r w:rsidR="00891558">
        <w:rPr>
          <w:rFonts w:ascii="Times New Roman" w:hAnsi="Times New Roman"/>
          <w:sz w:val="28"/>
          <w:szCs w:val="28"/>
        </w:rPr>
        <w:t>.</w:t>
      </w:r>
      <w:r w:rsidRPr="00136554">
        <w:rPr>
          <w:rFonts w:ascii="Times New Roman" w:hAnsi="Times New Roman"/>
          <w:sz w:val="28"/>
          <w:szCs w:val="28"/>
        </w:rPr>
        <w:t xml:space="preserve"> </w:t>
      </w:r>
      <w:r w:rsidR="00891558">
        <w:rPr>
          <w:rFonts w:ascii="Times New Roman" w:hAnsi="Times New Roman"/>
          <w:sz w:val="28"/>
          <w:szCs w:val="28"/>
        </w:rPr>
        <w:t>Э</w:t>
      </w:r>
      <w:r w:rsidRPr="00136554">
        <w:rPr>
          <w:rFonts w:ascii="Times New Roman" w:hAnsi="Times New Roman"/>
          <w:sz w:val="28"/>
          <w:szCs w:val="28"/>
        </w:rPr>
        <w:t>ффективность реализации подпрограммы «Обеспечение пожарной безопасности» на территории муниципального образования Кавказский район может быть признана высокой.</w:t>
      </w:r>
    </w:p>
    <w:p w:rsidR="00044D50" w:rsidRDefault="00044D50" w:rsidP="00946C57">
      <w:pPr>
        <w:spacing w:after="0" w:line="240" w:lineRule="auto"/>
        <w:jc w:val="both"/>
        <w:rPr>
          <w:rFonts w:ascii="Times New Roman" w:hAnsi="Times New Roman" w:cs="Times New Roman"/>
          <w:b/>
          <w:sz w:val="28"/>
          <w:szCs w:val="28"/>
        </w:rPr>
      </w:pPr>
    </w:p>
    <w:p w:rsidR="00044D50" w:rsidRPr="00D94D2A" w:rsidRDefault="00B8507D" w:rsidP="00044D50">
      <w:pPr>
        <w:spacing w:after="0" w:line="240" w:lineRule="auto"/>
        <w:jc w:val="center"/>
        <w:rPr>
          <w:rFonts w:ascii="Times New Roman" w:hAnsi="Times New Roman" w:cs="Times New Roman"/>
          <w:b/>
          <w:i/>
          <w:sz w:val="28"/>
          <w:szCs w:val="28"/>
        </w:rPr>
      </w:pPr>
      <w:r w:rsidRPr="00D94D2A">
        <w:rPr>
          <w:rFonts w:ascii="Times New Roman" w:hAnsi="Times New Roman" w:cs="Times New Roman"/>
          <w:b/>
          <w:i/>
          <w:sz w:val="28"/>
          <w:szCs w:val="28"/>
        </w:rPr>
        <w:t>3.6.</w:t>
      </w:r>
      <w:r w:rsidR="00044D50" w:rsidRPr="00D94D2A">
        <w:rPr>
          <w:rFonts w:ascii="Times New Roman" w:hAnsi="Times New Roman" w:cs="Times New Roman"/>
          <w:b/>
          <w:i/>
          <w:sz w:val="28"/>
          <w:szCs w:val="28"/>
        </w:rPr>
        <w:t xml:space="preserve">6. О ходе реализации подпрограммы </w:t>
      </w:r>
      <w:r w:rsidR="009440A2">
        <w:rPr>
          <w:rFonts w:ascii="Times New Roman" w:hAnsi="Times New Roman" w:cs="Times New Roman"/>
          <w:b/>
          <w:i/>
          <w:sz w:val="28"/>
          <w:szCs w:val="28"/>
        </w:rPr>
        <w:t>«</w:t>
      </w:r>
      <w:r w:rsidR="00044D50" w:rsidRPr="00D94D2A">
        <w:rPr>
          <w:rStyle w:val="a9"/>
          <w:rFonts w:ascii="Times New Roman" w:hAnsi="Times New Roman"/>
          <w:b/>
          <w:i/>
          <w:color w:val="auto"/>
          <w:sz w:val="28"/>
          <w:szCs w:val="28"/>
        </w:rPr>
        <w:t>Гармонизация межнациональных и межконфессиональных отношений в муниципальном образовании Кавказский район</w:t>
      </w:r>
      <w:r w:rsidR="009440A2">
        <w:rPr>
          <w:rStyle w:val="a9"/>
          <w:rFonts w:ascii="Times New Roman" w:hAnsi="Times New Roman"/>
          <w:b/>
          <w:i/>
          <w:color w:val="auto"/>
          <w:sz w:val="28"/>
          <w:szCs w:val="28"/>
        </w:rPr>
        <w:t>»</w:t>
      </w:r>
    </w:p>
    <w:p w:rsidR="00B8507D" w:rsidRDefault="00B8507D" w:rsidP="00044D50">
      <w:pPr>
        <w:pStyle w:val="2"/>
        <w:spacing w:before="0"/>
        <w:ind w:firstLine="711"/>
        <w:rPr>
          <w:rFonts w:ascii="Times New Roman" w:hAnsi="Times New Roman" w:cs="Times New Roman"/>
          <w:b w:val="0"/>
          <w:color w:val="auto"/>
          <w:sz w:val="28"/>
          <w:szCs w:val="28"/>
        </w:rPr>
      </w:pPr>
    </w:p>
    <w:p w:rsidR="007A7EAB" w:rsidRPr="007A7EAB" w:rsidRDefault="007A7EAB" w:rsidP="007A7EAB">
      <w:pPr>
        <w:pStyle w:val="2"/>
        <w:spacing w:before="0"/>
        <w:ind w:firstLine="711"/>
        <w:jc w:val="both"/>
        <w:rPr>
          <w:rFonts w:ascii="Times New Roman" w:hAnsi="Times New Roman" w:cs="Times New Roman"/>
          <w:b w:val="0"/>
          <w:color w:val="auto"/>
          <w:sz w:val="28"/>
          <w:szCs w:val="28"/>
        </w:rPr>
      </w:pPr>
      <w:r w:rsidRPr="007A7EAB">
        <w:rPr>
          <w:rFonts w:ascii="Times New Roman" w:hAnsi="Times New Roman" w:cs="Times New Roman"/>
          <w:b w:val="0"/>
          <w:color w:val="auto"/>
          <w:sz w:val="28"/>
          <w:szCs w:val="28"/>
        </w:rPr>
        <w:t>Координатор подпрограммы – организационный отдел администрации муниципального образования Кавказский район.</w:t>
      </w:r>
    </w:p>
    <w:p w:rsidR="007A7EAB" w:rsidRDefault="007A7EAB" w:rsidP="007A7EAB">
      <w:pPr>
        <w:spacing w:after="0" w:line="240" w:lineRule="auto"/>
        <w:jc w:val="both"/>
        <w:rPr>
          <w:rFonts w:ascii="Times New Roman" w:hAnsi="Times New Roman" w:cs="Times New Roman"/>
          <w:sz w:val="28"/>
          <w:szCs w:val="28"/>
        </w:rPr>
      </w:pPr>
      <w:r w:rsidRPr="00BE3E97">
        <w:rPr>
          <w:rFonts w:ascii="Times New Roman" w:hAnsi="Times New Roman" w:cs="Times New Roman"/>
          <w:sz w:val="28"/>
          <w:szCs w:val="28"/>
        </w:rPr>
        <w:t xml:space="preserve">          </w:t>
      </w:r>
      <w:r>
        <w:rPr>
          <w:rFonts w:ascii="Times New Roman" w:hAnsi="Times New Roman" w:cs="Times New Roman"/>
          <w:sz w:val="28"/>
          <w:szCs w:val="28"/>
        </w:rPr>
        <w:t>Главный распорядитель</w:t>
      </w:r>
      <w:r w:rsidRPr="00BE3E97">
        <w:rPr>
          <w:rFonts w:ascii="Times New Roman" w:hAnsi="Times New Roman" w:cs="Times New Roman"/>
          <w:sz w:val="28"/>
          <w:szCs w:val="28"/>
        </w:rPr>
        <w:t xml:space="preserve"> бюджетных средств – администрация муниципального образования Кавказский район</w:t>
      </w:r>
      <w:r>
        <w:rPr>
          <w:rFonts w:ascii="Times New Roman" w:hAnsi="Times New Roman" w:cs="Times New Roman"/>
          <w:sz w:val="28"/>
          <w:szCs w:val="28"/>
        </w:rPr>
        <w:t>.</w:t>
      </w:r>
    </w:p>
    <w:p w:rsidR="007A7EAB" w:rsidRPr="004C6D68" w:rsidRDefault="007A7EAB" w:rsidP="007A7EAB">
      <w:pPr>
        <w:spacing w:after="0" w:line="240" w:lineRule="auto"/>
        <w:jc w:val="both"/>
        <w:rPr>
          <w:rFonts w:ascii="Times New Roman" w:hAnsi="Times New Roman" w:cs="Times New Roman"/>
          <w:sz w:val="28"/>
          <w:szCs w:val="28"/>
        </w:rPr>
      </w:pPr>
      <w:r w:rsidRPr="00BE3E97">
        <w:rPr>
          <w:rFonts w:ascii="Times New Roman" w:hAnsi="Times New Roman" w:cs="Times New Roman"/>
          <w:sz w:val="28"/>
          <w:szCs w:val="28"/>
        </w:rPr>
        <w:t xml:space="preserve">          Объем финансирования подпрограммы в 201</w:t>
      </w:r>
      <w:r>
        <w:rPr>
          <w:rFonts w:ascii="Times New Roman" w:hAnsi="Times New Roman" w:cs="Times New Roman"/>
          <w:sz w:val="28"/>
          <w:szCs w:val="28"/>
        </w:rPr>
        <w:t>7</w:t>
      </w:r>
      <w:r w:rsidRPr="00BE3E97">
        <w:rPr>
          <w:rFonts w:ascii="Times New Roman" w:hAnsi="Times New Roman" w:cs="Times New Roman"/>
          <w:sz w:val="28"/>
          <w:szCs w:val="28"/>
        </w:rPr>
        <w:t xml:space="preserve"> году</w:t>
      </w:r>
      <w:r w:rsidRPr="00325BC6">
        <w:rPr>
          <w:rFonts w:ascii="Times New Roman" w:hAnsi="Times New Roman" w:cs="Times New Roman"/>
          <w:sz w:val="28"/>
          <w:szCs w:val="28"/>
        </w:rPr>
        <w:t xml:space="preserve"> </w:t>
      </w:r>
      <w:r w:rsidRPr="00BE3E97">
        <w:rPr>
          <w:rFonts w:ascii="Times New Roman" w:hAnsi="Times New Roman" w:cs="Times New Roman"/>
          <w:sz w:val="28"/>
          <w:szCs w:val="28"/>
        </w:rPr>
        <w:t>за счет средств местного бюджета был предусмотрен в сумме 100 тыс. рублей, освоено</w:t>
      </w:r>
      <w:r w:rsidRPr="00BE3E97">
        <w:rPr>
          <w:rFonts w:ascii="Times New Roman" w:hAnsi="Times New Roman" w:cs="Times New Roman"/>
          <w:sz w:val="28"/>
          <w:szCs w:val="28"/>
          <w:u w:val="single"/>
        </w:rPr>
        <w:t xml:space="preserve"> </w:t>
      </w:r>
      <w:r w:rsidRPr="004C6D68">
        <w:rPr>
          <w:rFonts w:ascii="Times New Roman" w:hAnsi="Times New Roman" w:cs="Times New Roman"/>
          <w:sz w:val="28"/>
          <w:szCs w:val="28"/>
        </w:rPr>
        <w:t>по подпрограмме   100,0 тыс. рублей или  100 % .</w:t>
      </w:r>
    </w:p>
    <w:p w:rsidR="007A7EAB" w:rsidRPr="004C6D68" w:rsidRDefault="007A7EAB" w:rsidP="007A7EAB">
      <w:pPr>
        <w:spacing w:after="0" w:line="240" w:lineRule="auto"/>
        <w:jc w:val="both"/>
        <w:rPr>
          <w:rFonts w:ascii="Times New Roman" w:hAnsi="Times New Roman" w:cs="Times New Roman"/>
          <w:sz w:val="28"/>
          <w:szCs w:val="28"/>
        </w:rPr>
      </w:pPr>
      <w:r w:rsidRPr="004C6D68">
        <w:rPr>
          <w:rFonts w:ascii="Times New Roman" w:hAnsi="Times New Roman" w:cs="Times New Roman"/>
          <w:sz w:val="28"/>
          <w:szCs w:val="28"/>
        </w:rPr>
        <w:t xml:space="preserve">           </w:t>
      </w:r>
      <w:proofErr w:type="gramStart"/>
      <w:r w:rsidRPr="004C6D68">
        <w:rPr>
          <w:rFonts w:ascii="Times New Roman" w:hAnsi="Times New Roman" w:cs="Times New Roman"/>
          <w:sz w:val="28"/>
          <w:szCs w:val="28"/>
        </w:rPr>
        <w:t>Фактически в отчетном периоде из 4 запланированных к реализации мероприятий в полном объеме выполнены 4.</w:t>
      </w:r>
      <w:proofErr w:type="gramEnd"/>
    </w:p>
    <w:p w:rsidR="007A7EAB" w:rsidRPr="009E5B32" w:rsidRDefault="007A7EAB" w:rsidP="007A7EAB">
      <w:pPr>
        <w:spacing w:after="0" w:line="240" w:lineRule="auto"/>
        <w:jc w:val="both"/>
        <w:rPr>
          <w:rFonts w:ascii="Times New Roman" w:hAnsi="Times New Roman"/>
          <w:sz w:val="28"/>
          <w:szCs w:val="28"/>
        </w:rPr>
      </w:pPr>
      <w:r>
        <w:rPr>
          <w:rFonts w:ascii="Times New Roman" w:hAnsi="Times New Roman"/>
          <w:sz w:val="28"/>
          <w:szCs w:val="28"/>
        </w:rPr>
        <w:t xml:space="preserve">           </w:t>
      </w:r>
      <w:r w:rsidRPr="009E5B32">
        <w:rPr>
          <w:rFonts w:ascii="Times New Roman" w:hAnsi="Times New Roman"/>
          <w:sz w:val="28"/>
          <w:szCs w:val="28"/>
        </w:rPr>
        <w:t>Результатами выполнения мероприятий подпрограммы стало:</w:t>
      </w:r>
    </w:p>
    <w:p w:rsidR="007A7EAB" w:rsidRDefault="007A7EAB" w:rsidP="007A7EAB">
      <w:pPr>
        <w:pStyle w:val="a8"/>
        <w:shd w:val="clear" w:color="auto" w:fill="FFFFFF" w:themeFill="background1"/>
        <w:spacing w:before="0" w:beforeAutospacing="0" w:after="0" w:afterAutospacing="0"/>
        <w:ind w:firstLine="708"/>
        <w:jc w:val="both"/>
        <w:rPr>
          <w:sz w:val="28"/>
          <w:szCs w:val="28"/>
        </w:rPr>
      </w:pPr>
      <w:r>
        <w:rPr>
          <w:sz w:val="28"/>
          <w:szCs w:val="28"/>
        </w:rPr>
        <w:t xml:space="preserve">- </w:t>
      </w:r>
      <w:r w:rsidRPr="00AD6B64">
        <w:rPr>
          <w:sz w:val="28"/>
          <w:szCs w:val="28"/>
        </w:rPr>
        <w:t>12 июня 2017 года проведен</w:t>
      </w:r>
      <w:r>
        <w:rPr>
          <w:sz w:val="28"/>
          <w:szCs w:val="28"/>
        </w:rPr>
        <w:t>о</w:t>
      </w:r>
      <w:r w:rsidRPr="00AD6B64">
        <w:rPr>
          <w:sz w:val="28"/>
          <w:szCs w:val="28"/>
        </w:rPr>
        <w:t xml:space="preserve"> мероприяти</w:t>
      </w:r>
      <w:r>
        <w:rPr>
          <w:sz w:val="28"/>
          <w:szCs w:val="28"/>
        </w:rPr>
        <w:t>е</w:t>
      </w:r>
      <w:r w:rsidRPr="00AD6B64">
        <w:rPr>
          <w:sz w:val="28"/>
          <w:szCs w:val="28"/>
        </w:rPr>
        <w:t>, посвященн</w:t>
      </w:r>
      <w:r>
        <w:rPr>
          <w:sz w:val="28"/>
          <w:szCs w:val="28"/>
        </w:rPr>
        <w:t xml:space="preserve">ое празднованию Дня России, </w:t>
      </w:r>
      <w:r w:rsidRPr="00AD6B64">
        <w:rPr>
          <w:sz w:val="28"/>
          <w:szCs w:val="28"/>
        </w:rPr>
        <w:t xml:space="preserve"> 7,0 </w:t>
      </w:r>
      <w:r w:rsidR="008B26CF">
        <w:rPr>
          <w:sz w:val="28"/>
          <w:szCs w:val="28"/>
        </w:rPr>
        <w:t>тыс. рублей</w:t>
      </w:r>
      <w:r w:rsidRPr="00AD6B64">
        <w:rPr>
          <w:sz w:val="28"/>
          <w:szCs w:val="28"/>
        </w:rPr>
        <w:t xml:space="preserve"> </w:t>
      </w:r>
      <w:r>
        <w:rPr>
          <w:sz w:val="28"/>
          <w:szCs w:val="28"/>
        </w:rPr>
        <w:t xml:space="preserve"> направлены </w:t>
      </w:r>
      <w:r w:rsidRPr="00AD6B64">
        <w:rPr>
          <w:sz w:val="28"/>
          <w:szCs w:val="28"/>
        </w:rPr>
        <w:t xml:space="preserve">на изготовление   флажков расцветки </w:t>
      </w:r>
      <w:proofErr w:type="gramStart"/>
      <w:r w:rsidRPr="00AD6B64">
        <w:rPr>
          <w:sz w:val="28"/>
          <w:szCs w:val="28"/>
        </w:rPr>
        <w:t>российский</w:t>
      </w:r>
      <w:proofErr w:type="gramEnd"/>
      <w:r w:rsidRPr="00AD6B64">
        <w:rPr>
          <w:sz w:val="28"/>
          <w:szCs w:val="28"/>
        </w:rPr>
        <w:t xml:space="preserve"> </w:t>
      </w:r>
      <w:proofErr w:type="spellStart"/>
      <w:r w:rsidRPr="00AD6B64">
        <w:rPr>
          <w:sz w:val="28"/>
          <w:szCs w:val="28"/>
        </w:rPr>
        <w:t>триколор</w:t>
      </w:r>
      <w:proofErr w:type="spellEnd"/>
      <w:r w:rsidRPr="00AD6B64">
        <w:rPr>
          <w:sz w:val="28"/>
          <w:szCs w:val="28"/>
        </w:rPr>
        <w:t xml:space="preserve"> </w:t>
      </w:r>
      <w:r>
        <w:rPr>
          <w:sz w:val="28"/>
          <w:szCs w:val="28"/>
        </w:rPr>
        <w:t xml:space="preserve"> и </w:t>
      </w:r>
      <w:r w:rsidRPr="00AD6B64">
        <w:rPr>
          <w:sz w:val="28"/>
          <w:szCs w:val="28"/>
        </w:rPr>
        <w:t xml:space="preserve"> </w:t>
      </w:r>
      <w:proofErr w:type="spellStart"/>
      <w:r w:rsidRPr="00AD6B64">
        <w:rPr>
          <w:sz w:val="28"/>
          <w:szCs w:val="28"/>
        </w:rPr>
        <w:t>брелков</w:t>
      </w:r>
      <w:proofErr w:type="spellEnd"/>
      <w:r w:rsidRPr="00AD6B64">
        <w:rPr>
          <w:sz w:val="28"/>
          <w:szCs w:val="28"/>
        </w:rPr>
        <w:t xml:space="preserve"> с полноцветной двухсторонней вставкой</w:t>
      </w:r>
      <w:r>
        <w:rPr>
          <w:sz w:val="28"/>
          <w:szCs w:val="28"/>
        </w:rPr>
        <w:t>;</w:t>
      </w:r>
      <w:r>
        <w:rPr>
          <w:sz w:val="28"/>
          <w:szCs w:val="28"/>
        </w:rPr>
        <w:tab/>
      </w:r>
    </w:p>
    <w:p w:rsidR="007A7EAB" w:rsidRPr="009E5B32" w:rsidRDefault="007A7EAB" w:rsidP="007A7EAB">
      <w:pPr>
        <w:shd w:val="clear" w:color="auto" w:fill="FFFFFF" w:themeFill="background1"/>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AD6B64">
        <w:rPr>
          <w:rFonts w:ascii="Times New Roman" w:hAnsi="Times New Roman"/>
          <w:sz w:val="28"/>
          <w:szCs w:val="28"/>
        </w:rPr>
        <w:t>2 ноября 2017 года проведена краевая патриотическая акция «Автопоезд «За народное единство!» (израсходовано 3,7 тыс. р</w:t>
      </w:r>
      <w:r>
        <w:rPr>
          <w:rFonts w:ascii="Times New Roman" w:hAnsi="Times New Roman"/>
          <w:sz w:val="28"/>
          <w:szCs w:val="28"/>
        </w:rPr>
        <w:t>ублей на оформление мероприятия);</w:t>
      </w:r>
    </w:p>
    <w:p w:rsidR="007A7EAB" w:rsidRPr="00484C74" w:rsidRDefault="007A7EAB" w:rsidP="007A7EAB">
      <w:pPr>
        <w:shd w:val="clear" w:color="auto" w:fill="FFFFFF" w:themeFill="background1"/>
        <w:spacing w:after="0" w:line="240" w:lineRule="auto"/>
        <w:ind w:firstLine="708"/>
        <w:jc w:val="both"/>
        <w:rPr>
          <w:rFonts w:ascii="Times New Roman" w:hAnsi="Times New Roman"/>
          <w:sz w:val="28"/>
          <w:szCs w:val="28"/>
        </w:rPr>
      </w:pPr>
      <w:proofErr w:type="gramStart"/>
      <w:r w:rsidRPr="0088555D">
        <w:rPr>
          <w:rFonts w:ascii="Times New Roman" w:hAnsi="Times New Roman"/>
          <w:sz w:val="28"/>
          <w:szCs w:val="28"/>
        </w:rPr>
        <w:t>- 2 сентября 2017 года проведен «Фестиваль национальных культур</w:t>
      </w:r>
      <w:r w:rsidR="003479EB">
        <w:rPr>
          <w:rFonts w:ascii="Times New Roman" w:hAnsi="Times New Roman"/>
          <w:sz w:val="28"/>
          <w:szCs w:val="28"/>
        </w:rPr>
        <w:t>, н</w:t>
      </w:r>
      <w:r w:rsidRPr="0088555D">
        <w:rPr>
          <w:rFonts w:ascii="Times New Roman" w:hAnsi="Times New Roman"/>
          <w:sz w:val="28"/>
          <w:szCs w:val="28"/>
        </w:rPr>
        <w:t xml:space="preserve">а изготовление </w:t>
      </w:r>
      <w:r w:rsidRPr="0088555D">
        <w:rPr>
          <w:rFonts w:ascii="Times New Roman" w:eastAsia="Times New Roman" w:hAnsi="Times New Roman" w:cs="Times New Roman"/>
          <w:sz w:val="28"/>
          <w:szCs w:val="28"/>
        </w:rPr>
        <w:t>оформительской атрибутики из ткани</w:t>
      </w:r>
      <w:r w:rsidRPr="0088555D">
        <w:rPr>
          <w:rFonts w:ascii="Times New Roman" w:hAnsi="Times New Roman"/>
          <w:sz w:val="28"/>
          <w:szCs w:val="28"/>
        </w:rPr>
        <w:t xml:space="preserve"> направлено  49,3 </w:t>
      </w:r>
      <w:r w:rsidR="008B26CF">
        <w:rPr>
          <w:rFonts w:ascii="Times New Roman" w:hAnsi="Times New Roman"/>
          <w:sz w:val="28"/>
          <w:szCs w:val="28"/>
        </w:rPr>
        <w:t>тыс. рублей</w:t>
      </w:r>
      <w:r w:rsidRPr="0088555D">
        <w:rPr>
          <w:rFonts w:ascii="Times New Roman" w:hAnsi="Times New Roman"/>
          <w:sz w:val="28"/>
          <w:szCs w:val="28"/>
        </w:rPr>
        <w:t xml:space="preserve"> (</w:t>
      </w:r>
      <w:r w:rsidR="003479EB">
        <w:rPr>
          <w:rFonts w:ascii="Times New Roman" w:hAnsi="Times New Roman"/>
          <w:sz w:val="28"/>
          <w:szCs w:val="28"/>
        </w:rPr>
        <w:t>изготовлены</w:t>
      </w:r>
      <w:r w:rsidRPr="0088555D">
        <w:rPr>
          <w:rFonts w:ascii="Times New Roman" w:hAnsi="Times New Roman"/>
          <w:sz w:val="28"/>
          <w:szCs w:val="28"/>
        </w:rPr>
        <w:t xml:space="preserve">: </w:t>
      </w:r>
      <w:proofErr w:type="spellStart"/>
      <w:r w:rsidRPr="0088555D">
        <w:rPr>
          <w:rFonts w:ascii="Times New Roman" w:hAnsi="Times New Roman"/>
          <w:sz w:val="28"/>
          <w:szCs w:val="28"/>
        </w:rPr>
        <w:t>п</w:t>
      </w:r>
      <w:r w:rsidRPr="0088555D">
        <w:rPr>
          <w:rFonts w:ascii="Times New Roman" w:eastAsia="Times New Roman" w:hAnsi="Times New Roman" w:cs="Times New Roman"/>
          <w:sz w:val="28"/>
          <w:szCs w:val="28"/>
        </w:rPr>
        <w:t>иллон</w:t>
      </w:r>
      <w:proofErr w:type="spellEnd"/>
      <w:r w:rsidRPr="0088555D">
        <w:rPr>
          <w:rFonts w:ascii="Times New Roman" w:eastAsia="Times New Roman" w:hAnsi="Times New Roman" w:cs="Times New Roman"/>
          <w:sz w:val="28"/>
          <w:szCs w:val="28"/>
        </w:rPr>
        <w:t xml:space="preserve"> на сцену</w:t>
      </w:r>
      <w:r w:rsidR="003479EB">
        <w:rPr>
          <w:rFonts w:ascii="Times New Roman" w:eastAsia="Times New Roman" w:hAnsi="Times New Roman" w:cs="Times New Roman"/>
          <w:sz w:val="28"/>
          <w:szCs w:val="28"/>
        </w:rPr>
        <w:t xml:space="preserve"> </w:t>
      </w:r>
      <w:r w:rsidRPr="0088555D">
        <w:rPr>
          <w:rFonts w:ascii="Times New Roman" w:eastAsia="Times New Roman" w:hAnsi="Times New Roman" w:cs="Times New Roman"/>
          <w:sz w:val="28"/>
          <w:szCs w:val="28"/>
        </w:rPr>
        <w:t>– 2 шт.,</w:t>
      </w:r>
      <w:r w:rsidRPr="0088555D">
        <w:rPr>
          <w:rFonts w:ascii="Times New Roman" w:hAnsi="Times New Roman"/>
          <w:sz w:val="28"/>
          <w:szCs w:val="28"/>
        </w:rPr>
        <w:t xml:space="preserve"> </w:t>
      </w:r>
      <w:r w:rsidRPr="0088555D">
        <w:rPr>
          <w:rFonts w:ascii="Times New Roman" w:eastAsia="Times New Roman" w:hAnsi="Times New Roman" w:cs="Times New Roman"/>
          <w:sz w:val="28"/>
          <w:szCs w:val="28"/>
        </w:rPr>
        <w:t>рушник</w:t>
      </w:r>
      <w:r w:rsidR="003479EB">
        <w:rPr>
          <w:rFonts w:ascii="Times New Roman" w:eastAsia="Times New Roman" w:hAnsi="Times New Roman" w:cs="Times New Roman"/>
          <w:sz w:val="28"/>
          <w:szCs w:val="28"/>
        </w:rPr>
        <w:t xml:space="preserve"> </w:t>
      </w:r>
      <w:r w:rsidRPr="0088555D">
        <w:rPr>
          <w:rFonts w:ascii="Times New Roman" w:eastAsia="Times New Roman" w:hAnsi="Times New Roman" w:cs="Times New Roman"/>
          <w:sz w:val="28"/>
          <w:szCs w:val="28"/>
        </w:rPr>
        <w:t>– 2 шт.,</w:t>
      </w:r>
      <w:r w:rsidRPr="0088555D">
        <w:rPr>
          <w:rFonts w:ascii="Times New Roman" w:hAnsi="Times New Roman"/>
          <w:sz w:val="28"/>
          <w:szCs w:val="28"/>
        </w:rPr>
        <w:t xml:space="preserve"> </w:t>
      </w:r>
      <w:r w:rsidRPr="0088555D">
        <w:rPr>
          <w:rFonts w:ascii="Times New Roman" w:eastAsia="Times New Roman" w:hAnsi="Times New Roman" w:cs="Times New Roman"/>
          <w:sz w:val="28"/>
          <w:szCs w:val="28"/>
        </w:rPr>
        <w:t>перетяжка с надписью</w:t>
      </w:r>
      <w:r w:rsidR="003479EB">
        <w:rPr>
          <w:rFonts w:ascii="Times New Roman" w:eastAsia="Times New Roman" w:hAnsi="Times New Roman" w:cs="Times New Roman"/>
          <w:sz w:val="28"/>
          <w:szCs w:val="28"/>
        </w:rPr>
        <w:t xml:space="preserve"> </w:t>
      </w:r>
      <w:r w:rsidRPr="0088555D">
        <w:rPr>
          <w:rFonts w:ascii="Times New Roman" w:eastAsia="Times New Roman" w:hAnsi="Times New Roman" w:cs="Times New Roman"/>
          <w:sz w:val="28"/>
          <w:szCs w:val="28"/>
        </w:rPr>
        <w:t>– 2 шт.,</w:t>
      </w:r>
      <w:r w:rsidRPr="0088555D">
        <w:rPr>
          <w:rFonts w:ascii="Times New Roman" w:hAnsi="Times New Roman"/>
          <w:sz w:val="28"/>
          <w:szCs w:val="28"/>
        </w:rPr>
        <w:t xml:space="preserve"> </w:t>
      </w:r>
      <w:r w:rsidRPr="0088555D">
        <w:rPr>
          <w:rFonts w:ascii="Times New Roman" w:eastAsia="Times New Roman" w:hAnsi="Times New Roman" w:cs="Times New Roman"/>
          <w:sz w:val="28"/>
          <w:szCs w:val="28"/>
        </w:rPr>
        <w:t>половина</w:t>
      </w:r>
      <w:r w:rsidRPr="00AD6B64">
        <w:rPr>
          <w:rFonts w:ascii="Times New Roman" w:eastAsia="Times New Roman" w:hAnsi="Times New Roman" w:cs="Times New Roman"/>
          <w:sz w:val="28"/>
          <w:szCs w:val="28"/>
        </w:rPr>
        <w:t xml:space="preserve"> рушника</w:t>
      </w:r>
      <w:r w:rsidR="003479EB">
        <w:rPr>
          <w:rFonts w:ascii="Times New Roman" w:eastAsia="Times New Roman" w:hAnsi="Times New Roman" w:cs="Times New Roman"/>
          <w:sz w:val="28"/>
          <w:szCs w:val="28"/>
        </w:rPr>
        <w:t xml:space="preserve"> </w:t>
      </w:r>
      <w:r w:rsidRPr="00AD6B64">
        <w:rPr>
          <w:rFonts w:ascii="Times New Roman" w:eastAsia="Times New Roman" w:hAnsi="Times New Roman" w:cs="Times New Roman"/>
          <w:sz w:val="28"/>
          <w:szCs w:val="28"/>
        </w:rPr>
        <w:t>– 2 шт.,</w:t>
      </w:r>
      <w:r w:rsidRPr="00AD6B64">
        <w:rPr>
          <w:rFonts w:ascii="Times New Roman" w:hAnsi="Times New Roman"/>
          <w:sz w:val="28"/>
          <w:szCs w:val="28"/>
        </w:rPr>
        <w:t xml:space="preserve"> </w:t>
      </w:r>
      <w:r>
        <w:rPr>
          <w:rFonts w:ascii="Times New Roman" w:eastAsia="Times New Roman" w:hAnsi="Times New Roman" w:cs="Times New Roman"/>
          <w:sz w:val="28"/>
          <w:szCs w:val="28"/>
        </w:rPr>
        <w:t>л</w:t>
      </w:r>
      <w:r w:rsidRPr="00AD6B64">
        <w:rPr>
          <w:rFonts w:ascii="Times New Roman" w:eastAsia="Times New Roman" w:hAnsi="Times New Roman" w:cs="Times New Roman"/>
          <w:sz w:val="28"/>
          <w:szCs w:val="28"/>
        </w:rPr>
        <w:t>озунг с надписью</w:t>
      </w:r>
      <w:r w:rsidR="003479EB">
        <w:rPr>
          <w:rFonts w:ascii="Times New Roman" w:eastAsia="Times New Roman" w:hAnsi="Times New Roman" w:cs="Times New Roman"/>
          <w:sz w:val="28"/>
          <w:szCs w:val="28"/>
        </w:rPr>
        <w:t xml:space="preserve"> </w:t>
      </w:r>
      <w:r w:rsidRPr="00AD6B64">
        <w:rPr>
          <w:rFonts w:ascii="Times New Roman" w:eastAsia="Times New Roman" w:hAnsi="Times New Roman" w:cs="Times New Roman"/>
          <w:sz w:val="28"/>
          <w:szCs w:val="28"/>
        </w:rPr>
        <w:t>– 1 шт.,</w:t>
      </w:r>
      <w:r w:rsidRPr="00AD6B64">
        <w:rPr>
          <w:rFonts w:ascii="Times New Roman" w:hAnsi="Times New Roman"/>
          <w:sz w:val="28"/>
          <w:szCs w:val="28"/>
        </w:rPr>
        <w:t xml:space="preserve"> </w:t>
      </w:r>
      <w:r>
        <w:rPr>
          <w:rFonts w:ascii="Times New Roman" w:eastAsia="Times New Roman" w:hAnsi="Times New Roman" w:cs="Times New Roman"/>
          <w:sz w:val="28"/>
          <w:szCs w:val="28"/>
        </w:rPr>
        <w:t>л</w:t>
      </w:r>
      <w:r w:rsidRPr="00AD6B64">
        <w:rPr>
          <w:rFonts w:ascii="Times New Roman" w:eastAsia="Times New Roman" w:hAnsi="Times New Roman" w:cs="Times New Roman"/>
          <w:sz w:val="28"/>
          <w:szCs w:val="28"/>
        </w:rPr>
        <w:t>озунг с надписью</w:t>
      </w:r>
      <w:r>
        <w:rPr>
          <w:rFonts w:ascii="Times New Roman" w:eastAsia="Times New Roman" w:hAnsi="Times New Roman" w:cs="Times New Roman"/>
          <w:sz w:val="28"/>
          <w:szCs w:val="28"/>
        </w:rPr>
        <w:t xml:space="preserve"> </w:t>
      </w:r>
      <w:r w:rsidRPr="00AD6B64">
        <w:rPr>
          <w:rFonts w:ascii="Times New Roman" w:eastAsia="Times New Roman" w:hAnsi="Times New Roman" w:cs="Times New Roman"/>
          <w:sz w:val="28"/>
          <w:szCs w:val="28"/>
        </w:rPr>
        <w:t xml:space="preserve">– </w:t>
      </w:r>
      <w:r w:rsidRPr="00AD6B64">
        <w:rPr>
          <w:rFonts w:ascii="Times New Roman" w:eastAsia="Times New Roman" w:hAnsi="Times New Roman" w:cs="Times New Roman"/>
          <w:sz w:val="28"/>
          <w:szCs w:val="28"/>
        </w:rPr>
        <w:lastRenderedPageBreak/>
        <w:t>2 шт.,</w:t>
      </w:r>
      <w:r w:rsidRPr="00AD6B64">
        <w:rPr>
          <w:rFonts w:ascii="Times New Roman" w:hAnsi="Times New Roman"/>
          <w:sz w:val="28"/>
          <w:szCs w:val="28"/>
        </w:rPr>
        <w:t xml:space="preserve"> </w:t>
      </w:r>
      <w:r w:rsidRPr="00AD6B64">
        <w:rPr>
          <w:rFonts w:ascii="Times New Roman" w:eastAsia="Times New Roman" w:hAnsi="Times New Roman" w:cs="Times New Roman"/>
          <w:sz w:val="28"/>
          <w:szCs w:val="28"/>
        </w:rPr>
        <w:t>на сумму 20</w:t>
      </w:r>
      <w:r w:rsidRPr="00AD6B64">
        <w:rPr>
          <w:rFonts w:ascii="Times New Roman" w:hAnsi="Times New Roman"/>
          <w:sz w:val="28"/>
          <w:szCs w:val="28"/>
        </w:rPr>
        <w:t>,</w:t>
      </w:r>
      <w:r w:rsidRPr="00AD6B64">
        <w:rPr>
          <w:rFonts w:ascii="Times New Roman" w:eastAsia="Times New Roman" w:hAnsi="Times New Roman" w:cs="Times New Roman"/>
          <w:sz w:val="28"/>
          <w:szCs w:val="28"/>
        </w:rPr>
        <w:t>3</w:t>
      </w:r>
      <w:r w:rsidRPr="00AD6B64">
        <w:rPr>
          <w:rFonts w:ascii="Times New Roman" w:hAnsi="Times New Roman"/>
          <w:sz w:val="28"/>
          <w:szCs w:val="28"/>
        </w:rPr>
        <w:t xml:space="preserve"> тыс. рублей, а также наградная продукция: статуэтка на подставке   – 25 штук</w:t>
      </w:r>
      <w:proofErr w:type="gramEnd"/>
      <w:r w:rsidRPr="00AD6B64">
        <w:rPr>
          <w:rFonts w:ascii="Times New Roman" w:hAnsi="Times New Roman"/>
          <w:sz w:val="28"/>
          <w:szCs w:val="28"/>
        </w:rPr>
        <w:t>, вымпел тканевый  – 20 штук, наградная плакетка в футляре – 10 штук, поздравительные открытки – 75 штук, на сумму 24,65 тыс. рублей)</w:t>
      </w:r>
      <w:r w:rsidR="003479EB">
        <w:rPr>
          <w:rFonts w:ascii="Times New Roman" w:hAnsi="Times New Roman"/>
          <w:sz w:val="28"/>
          <w:szCs w:val="28"/>
        </w:rPr>
        <w:t>;</w:t>
      </w:r>
      <w:r w:rsidRPr="0099722E">
        <w:rPr>
          <w:rFonts w:ascii="Times New Roman" w:hAnsi="Times New Roman"/>
          <w:sz w:val="28"/>
          <w:szCs w:val="28"/>
        </w:rPr>
        <w:t xml:space="preserve"> </w:t>
      </w:r>
      <w:r w:rsidRPr="00AD6B64">
        <w:rPr>
          <w:sz w:val="28"/>
          <w:szCs w:val="28"/>
        </w:rPr>
        <w:t xml:space="preserve"> </w:t>
      </w:r>
      <w:r>
        <w:rPr>
          <w:sz w:val="28"/>
          <w:szCs w:val="28"/>
        </w:rPr>
        <w:tab/>
      </w:r>
    </w:p>
    <w:p w:rsidR="007A7EAB" w:rsidRDefault="007A7EAB" w:rsidP="007A7EAB">
      <w:pPr>
        <w:pStyle w:val="a8"/>
        <w:shd w:val="clear" w:color="auto" w:fill="FFFFFF" w:themeFill="background1"/>
        <w:spacing w:before="0" w:beforeAutospacing="0" w:after="0" w:afterAutospacing="0"/>
        <w:ind w:firstLine="708"/>
        <w:jc w:val="both"/>
        <w:rPr>
          <w:sz w:val="28"/>
          <w:szCs w:val="28"/>
          <w:shd w:val="clear" w:color="auto" w:fill="FFFFFF"/>
        </w:rPr>
      </w:pPr>
      <w:r w:rsidRPr="00AD6B64">
        <w:rPr>
          <w:sz w:val="28"/>
          <w:szCs w:val="28"/>
          <w:shd w:val="clear" w:color="auto" w:fill="FFFFFF"/>
        </w:rPr>
        <w:t xml:space="preserve"> </w:t>
      </w:r>
      <w:r>
        <w:rPr>
          <w:sz w:val="28"/>
          <w:szCs w:val="28"/>
          <w:shd w:val="clear" w:color="auto" w:fill="FFFFFF"/>
        </w:rPr>
        <w:t xml:space="preserve">- </w:t>
      </w:r>
      <w:r w:rsidRPr="00AD6B64">
        <w:rPr>
          <w:sz w:val="28"/>
          <w:szCs w:val="28"/>
          <w:shd w:val="clear" w:color="auto" w:fill="FFFFFF"/>
        </w:rPr>
        <w:t>16 июня 2017 года отделом молодежной политики проведен конкурс поэтического мастерства «Свободный микрофон»</w:t>
      </w:r>
      <w:r w:rsidR="003479EB">
        <w:rPr>
          <w:sz w:val="28"/>
          <w:szCs w:val="28"/>
          <w:shd w:val="clear" w:color="auto" w:fill="FFFFFF"/>
        </w:rPr>
        <w:t>, в</w:t>
      </w:r>
      <w:r w:rsidRPr="00AD6B64">
        <w:rPr>
          <w:sz w:val="28"/>
          <w:szCs w:val="28"/>
          <w:shd w:val="clear" w:color="auto" w:fill="FFFFFF"/>
        </w:rPr>
        <w:t>се участники были награждены памятными подарками и дипломами</w:t>
      </w:r>
      <w:r w:rsidR="003479EB">
        <w:rPr>
          <w:sz w:val="28"/>
          <w:szCs w:val="28"/>
          <w:shd w:val="clear" w:color="auto" w:fill="FFFFFF"/>
        </w:rPr>
        <w:t>, н</w:t>
      </w:r>
      <w:r w:rsidRPr="00AD6B64">
        <w:rPr>
          <w:sz w:val="28"/>
          <w:szCs w:val="28"/>
          <w:shd w:val="clear" w:color="auto" w:fill="FFFFFF"/>
        </w:rPr>
        <w:t>а изг</w:t>
      </w:r>
      <w:r>
        <w:rPr>
          <w:sz w:val="28"/>
          <w:szCs w:val="28"/>
          <w:shd w:val="clear" w:color="auto" w:fill="FFFFFF"/>
        </w:rPr>
        <w:t>отовление наградного материала (</w:t>
      </w:r>
      <w:r w:rsidRPr="00AD6B64">
        <w:rPr>
          <w:sz w:val="28"/>
          <w:szCs w:val="28"/>
          <w:shd w:val="clear" w:color="auto" w:fill="FFFFFF"/>
        </w:rPr>
        <w:t>кружки, грамоты, футболки</w:t>
      </w:r>
      <w:r>
        <w:rPr>
          <w:sz w:val="28"/>
          <w:szCs w:val="28"/>
          <w:shd w:val="clear" w:color="auto" w:fill="FFFFFF"/>
        </w:rPr>
        <w:t>)</w:t>
      </w:r>
      <w:r w:rsidRPr="00AD6B64">
        <w:rPr>
          <w:sz w:val="28"/>
          <w:szCs w:val="28"/>
          <w:shd w:val="clear" w:color="auto" w:fill="FFFFFF"/>
        </w:rPr>
        <w:t xml:space="preserve"> </w:t>
      </w:r>
      <w:r w:rsidRPr="0088555D">
        <w:rPr>
          <w:sz w:val="28"/>
          <w:szCs w:val="28"/>
          <w:shd w:val="clear" w:color="auto" w:fill="FFFFFF"/>
        </w:rPr>
        <w:t xml:space="preserve">направлено </w:t>
      </w:r>
      <w:r w:rsidRPr="00AD6B64">
        <w:rPr>
          <w:sz w:val="28"/>
          <w:szCs w:val="28"/>
          <w:shd w:val="clear" w:color="auto" w:fill="FFFFFF"/>
        </w:rPr>
        <w:t xml:space="preserve"> 10,0 </w:t>
      </w:r>
      <w:r w:rsidR="008B26CF">
        <w:rPr>
          <w:sz w:val="28"/>
          <w:szCs w:val="28"/>
          <w:shd w:val="clear" w:color="auto" w:fill="FFFFFF"/>
        </w:rPr>
        <w:t>тыс. рублей</w:t>
      </w:r>
      <w:r w:rsidR="003479EB">
        <w:rPr>
          <w:sz w:val="28"/>
          <w:szCs w:val="28"/>
          <w:shd w:val="clear" w:color="auto" w:fill="FFFFFF"/>
        </w:rPr>
        <w:t>.</w:t>
      </w:r>
    </w:p>
    <w:p w:rsidR="007A7EAB" w:rsidRPr="007A7EAB" w:rsidRDefault="007A7EAB" w:rsidP="007A7EAB">
      <w:pPr>
        <w:shd w:val="clear" w:color="auto" w:fill="FFFFFF" w:themeFill="background1"/>
        <w:spacing w:after="0" w:line="240" w:lineRule="auto"/>
        <w:ind w:firstLine="708"/>
        <w:jc w:val="both"/>
        <w:rPr>
          <w:rFonts w:ascii="Times New Roman" w:hAnsi="Times New Roman" w:cs="Times New Roman"/>
          <w:sz w:val="28"/>
          <w:szCs w:val="28"/>
        </w:rPr>
      </w:pPr>
      <w:r w:rsidRPr="0088555D">
        <w:rPr>
          <w:rFonts w:ascii="Times New Roman" w:hAnsi="Times New Roman"/>
          <w:sz w:val="28"/>
          <w:szCs w:val="28"/>
        </w:rPr>
        <w:t xml:space="preserve">В целях гармонизации межнациональных, межконфессиональных отношений населения района тематическими мероприятиями   было охвачено </w:t>
      </w:r>
      <w:r w:rsidRPr="007A7EAB">
        <w:rPr>
          <w:rFonts w:ascii="Times New Roman" w:hAnsi="Times New Roman" w:cs="Times New Roman"/>
          <w:sz w:val="28"/>
          <w:szCs w:val="28"/>
        </w:rPr>
        <w:t>3,0 тыс. жителей</w:t>
      </w:r>
      <w:r>
        <w:rPr>
          <w:rFonts w:ascii="Times New Roman" w:hAnsi="Times New Roman" w:cs="Times New Roman"/>
          <w:sz w:val="28"/>
          <w:szCs w:val="28"/>
        </w:rPr>
        <w:t>.</w:t>
      </w:r>
    </w:p>
    <w:p w:rsidR="007A7EAB" w:rsidRPr="0088555D" w:rsidRDefault="007A7EAB" w:rsidP="007A7EAB">
      <w:pPr>
        <w:shd w:val="clear" w:color="auto" w:fill="FFFFFF" w:themeFill="background1"/>
        <w:spacing w:after="0" w:line="240" w:lineRule="auto"/>
        <w:ind w:firstLine="708"/>
        <w:jc w:val="both"/>
        <w:rPr>
          <w:rFonts w:ascii="Times New Roman" w:hAnsi="Times New Roman"/>
          <w:sz w:val="28"/>
          <w:szCs w:val="28"/>
        </w:rPr>
      </w:pPr>
      <w:r w:rsidRPr="007A7EAB">
        <w:rPr>
          <w:rFonts w:ascii="Times New Roman" w:hAnsi="Times New Roman" w:cs="Times New Roman"/>
          <w:sz w:val="28"/>
          <w:szCs w:val="28"/>
        </w:rPr>
        <w:t>На изготовление социального ролика по вопросам</w:t>
      </w:r>
      <w:r w:rsidRPr="0088555D">
        <w:rPr>
          <w:rFonts w:ascii="Times New Roman" w:hAnsi="Times New Roman"/>
          <w:sz w:val="28"/>
          <w:szCs w:val="28"/>
        </w:rPr>
        <w:t xml:space="preserve"> межнациональных, межконфессиональных отношений (съемка, монтаж)  было направлено 15,0 </w:t>
      </w:r>
      <w:r w:rsidR="008B26CF">
        <w:rPr>
          <w:rFonts w:ascii="Times New Roman" w:hAnsi="Times New Roman"/>
          <w:sz w:val="28"/>
          <w:szCs w:val="28"/>
        </w:rPr>
        <w:t>тыс. рублей</w:t>
      </w:r>
      <w:r w:rsidRPr="0088555D">
        <w:rPr>
          <w:rFonts w:ascii="Times New Roman" w:hAnsi="Times New Roman"/>
          <w:sz w:val="28"/>
          <w:szCs w:val="28"/>
        </w:rPr>
        <w:t>,  на оплату  проката  социального ролика и трансляци</w:t>
      </w:r>
      <w:r w:rsidR="00EB04DA">
        <w:rPr>
          <w:rFonts w:ascii="Times New Roman" w:hAnsi="Times New Roman"/>
          <w:sz w:val="28"/>
          <w:szCs w:val="28"/>
        </w:rPr>
        <w:t>ю</w:t>
      </w:r>
      <w:r w:rsidRPr="0088555D">
        <w:rPr>
          <w:rFonts w:ascii="Times New Roman" w:hAnsi="Times New Roman"/>
          <w:sz w:val="28"/>
          <w:szCs w:val="28"/>
        </w:rPr>
        <w:t xml:space="preserve"> информационного материала на МТРК «К</w:t>
      </w:r>
      <w:r>
        <w:rPr>
          <w:rFonts w:ascii="Times New Roman" w:hAnsi="Times New Roman"/>
          <w:sz w:val="28"/>
          <w:szCs w:val="28"/>
        </w:rPr>
        <w:t>ропоткин</w:t>
      </w:r>
      <w:r w:rsidRPr="0088555D">
        <w:rPr>
          <w:rFonts w:ascii="Times New Roman" w:hAnsi="Times New Roman"/>
          <w:sz w:val="28"/>
          <w:szCs w:val="28"/>
        </w:rPr>
        <w:t xml:space="preserve">» - 15,0 </w:t>
      </w:r>
      <w:r w:rsidR="008B26CF">
        <w:rPr>
          <w:rFonts w:ascii="Times New Roman" w:hAnsi="Times New Roman"/>
          <w:sz w:val="28"/>
          <w:szCs w:val="28"/>
        </w:rPr>
        <w:t>тыс. рублей</w:t>
      </w:r>
      <w:r w:rsidR="00EB04DA">
        <w:rPr>
          <w:rFonts w:ascii="Times New Roman" w:hAnsi="Times New Roman"/>
          <w:sz w:val="28"/>
          <w:szCs w:val="28"/>
        </w:rPr>
        <w:t>.</w:t>
      </w:r>
    </w:p>
    <w:p w:rsidR="007A7EAB" w:rsidRPr="0088555D" w:rsidRDefault="007A7EAB" w:rsidP="007A7EAB">
      <w:pPr>
        <w:shd w:val="clear" w:color="auto" w:fill="FFFFFF" w:themeFill="background1"/>
        <w:spacing w:after="0" w:line="240" w:lineRule="auto"/>
        <w:ind w:firstLine="708"/>
        <w:jc w:val="both"/>
        <w:rPr>
          <w:rFonts w:ascii="Times New Roman" w:hAnsi="Times New Roman"/>
          <w:sz w:val="28"/>
          <w:szCs w:val="28"/>
        </w:rPr>
      </w:pPr>
      <w:r w:rsidRPr="0088555D">
        <w:rPr>
          <w:rFonts w:ascii="Times New Roman" w:hAnsi="Times New Roman"/>
          <w:sz w:val="28"/>
          <w:szCs w:val="28"/>
        </w:rPr>
        <w:t>В сети  Интернет размещено 135 информационных сообщений (публикаций,  видеороликов) о традициях, культуре, истории, обычаях  национальностей и религий, представители которых  проживают  на  территории Кавказского района.</w:t>
      </w:r>
    </w:p>
    <w:p w:rsidR="007A7EAB" w:rsidRPr="0088555D" w:rsidRDefault="007A7EAB" w:rsidP="007A7EAB">
      <w:pPr>
        <w:shd w:val="clear" w:color="auto" w:fill="FFFFFF" w:themeFill="background1"/>
        <w:spacing w:after="0" w:line="240" w:lineRule="auto"/>
        <w:ind w:firstLine="708"/>
        <w:jc w:val="both"/>
        <w:rPr>
          <w:rFonts w:ascii="Times New Roman" w:hAnsi="Times New Roman"/>
          <w:sz w:val="28"/>
          <w:szCs w:val="28"/>
        </w:rPr>
      </w:pPr>
      <w:r w:rsidRPr="0088555D">
        <w:rPr>
          <w:rFonts w:ascii="Times New Roman" w:hAnsi="Times New Roman"/>
          <w:sz w:val="28"/>
          <w:szCs w:val="28"/>
        </w:rPr>
        <w:t>Доля жителей муниципального образования Кавказский район, положительно оценивающих состояние</w:t>
      </w:r>
      <w:r w:rsidRPr="0088555D">
        <w:t xml:space="preserve"> </w:t>
      </w:r>
      <w:r w:rsidRPr="0088555D">
        <w:rPr>
          <w:rFonts w:ascii="Times New Roman" w:hAnsi="Times New Roman"/>
          <w:sz w:val="28"/>
          <w:szCs w:val="28"/>
        </w:rPr>
        <w:t xml:space="preserve">межнациональных отношений в общей численности населения составляет 83%. </w:t>
      </w:r>
    </w:p>
    <w:p w:rsidR="007A7EAB" w:rsidRPr="00E12C58" w:rsidRDefault="007A7EAB" w:rsidP="007A7EAB">
      <w:pPr>
        <w:spacing w:after="0" w:line="240" w:lineRule="auto"/>
        <w:jc w:val="both"/>
        <w:rPr>
          <w:rFonts w:ascii="Times New Roman" w:hAnsi="Times New Roman" w:cs="Times New Roman"/>
          <w:color w:val="FF0000"/>
          <w:sz w:val="28"/>
          <w:szCs w:val="28"/>
        </w:rPr>
      </w:pPr>
      <w:r>
        <w:rPr>
          <w:rFonts w:ascii="Times New Roman" w:hAnsi="Times New Roman" w:cs="Times New Roman"/>
          <w:b/>
          <w:sz w:val="28"/>
          <w:szCs w:val="28"/>
        </w:rPr>
        <w:t xml:space="preserve">           </w:t>
      </w:r>
      <w:r w:rsidRPr="00E12C58">
        <w:rPr>
          <w:rFonts w:ascii="Times New Roman" w:hAnsi="Times New Roman" w:cs="Times New Roman"/>
          <w:sz w:val="28"/>
          <w:szCs w:val="28"/>
        </w:rPr>
        <w:t>По итогам 2017 года из 4 целевых показателей, предусмотренных подпрограммой, плановые значения в полном объеме достигнуты по 4 показателям, степень достижения целевых показателей – 1.</w:t>
      </w:r>
    </w:p>
    <w:p w:rsidR="007A7EAB" w:rsidRPr="007A7EAB" w:rsidRDefault="007A7EAB" w:rsidP="007A7EAB">
      <w:pPr>
        <w:spacing w:after="0" w:line="240" w:lineRule="auto"/>
        <w:jc w:val="both"/>
        <w:rPr>
          <w:rFonts w:ascii="Times New Roman" w:hAnsi="Times New Roman" w:cs="Times New Roman"/>
          <w:b/>
          <w:sz w:val="28"/>
          <w:szCs w:val="28"/>
        </w:rPr>
      </w:pPr>
      <w:r w:rsidRPr="00E12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2C58">
        <w:rPr>
          <w:rFonts w:ascii="Times New Roman" w:hAnsi="Times New Roman" w:cs="Times New Roman"/>
          <w:sz w:val="28"/>
          <w:szCs w:val="28"/>
        </w:rPr>
        <w:t xml:space="preserve">В соответствии с </w:t>
      </w:r>
      <w:r>
        <w:rPr>
          <w:rFonts w:ascii="Times New Roman" w:hAnsi="Times New Roman" w:cs="Times New Roman"/>
          <w:sz w:val="28"/>
          <w:szCs w:val="28"/>
        </w:rPr>
        <w:t>М</w:t>
      </w:r>
      <w:r w:rsidRPr="00E12C58">
        <w:rPr>
          <w:rFonts w:ascii="Times New Roman" w:hAnsi="Times New Roman" w:cs="Times New Roman"/>
          <w:sz w:val="28"/>
          <w:szCs w:val="28"/>
        </w:rPr>
        <w:t>етодикой проведен расчет эффективности реализации подпрограммы «Гармонизация межнациональных отношений в муниципальном</w:t>
      </w:r>
      <w:r>
        <w:rPr>
          <w:rFonts w:ascii="Times New Roman" w:hAnsi="Times New Roman" w:cs="Times New Roman"/>
          <w:sz w:val="28"/>
          <w:szCs w:val="28"/>
        </w:rPr>
        <w:t xml:space="preserve">  образовании Кавказский район», </w:t>
      </w:r>
      <w:r w:rsidRPr="007A7EAB">
        <w:rPr>
          <w:rFonts w:ascii="Times New Roman" w:hAnsi="Times New Roman" w:cs="Times New Roman"/>
          <w:sz w:val="28"/>
          <w:szCs w:val="28"/>
        </w:rPr>
        <w:t>коэффициент эффективности реализации подпрограммы за 2017 год составляет  -</w:t>
      </w:r>
      <w:r w:rsidR="00151EC6">
        <w:rPr>
          <w:rFonts w:ascii="Times New Roman" w:hAnsi="Times New Roman" w:cs="Times New Roman"/>
          <w:sz w:val="28"/>
          <w:szCs w:val="28"/>
        </w:rPr>
        <w:t xml:space="preserve"> </w:t>
      </w:r>
      <w:r w:rsidRPr="007A7EAB">
        <w:rPr>
          <w:rFonts w:ascii="Times New Roman" w:hAnsi="Times New Roman" w:cs="Times New Roman"/>
          <w:sz w:val="28"/>
          <w:szCs w:val="28"/>
        </w:rPr>
        <w:t>1</w:t>
      </w:r>
      <w:r>
        <w:rPr>
          <w:rFonts w:ascii="Times New Roman" w:hAnsi="Times New Roman" w:cs="Times New Roman"/>
          <w:sz w:val="28"/>
          <w:szCs w:val="28"/>
        </w:rPr>
        <w:t>.</w:t>
      </w:r>
      <w:r w:rsidRPr="007A7EAB">
        <w:rPr>
          <w:rFonts w:ascii="Times New Roman" w:hAnsi="Times New Roman" w:cs="Times New Roman"/>
          <w:sz w:val="28"/>
          <w:szCs w:val="28"/>
        </w:rPr>
        <w:t xml:space="preserve"> </w:t>
      </w:r>
      <w:r>
        <w:rPr>
          <w:rFonts w:ascii="Times New Roman" w:hAnsi="Times New Roman" w:cs="Times New Roman"/>
          <w:sz w:val="28"/>
          <w:szCs w:val="28"/>
        </w:rPr>
        <w:t>Э</w:t>
      </w:r>
      <w:r w:rsidRPr="007A7EAB">
        <w:rPr>
          <w:rFonts w:ascii="Times New Roman" w:hAnsi="Times New Roman" w:cs="Times New Roman"/>
          <w:sz w:val="28"/>
          <w:szCs w:val="28"/>
        </w:rPr>
        <w:t>ффективность реализации подпрограммы «Гармонизация межнациональных отношений в муниципальном образовании Кавказский район»  может быть  признана  высокой.</w:t>
      </w:r>
    </w:p>
    <w:p w:rsidR="00044D50" w:rsidRPr="00411F96" w:rsidRDefault="00044D50" w:rsidP="007A7EAB">
      <w:pPr>
        <w:pStyle w:val="2"/>
        <w:spacing w:before="0"/>
        <w:ind w:firstLine="711"/>
        <w:rPr>
          <w:rFonts w:ascii="Times New Roman" w:hAnsi="Times New Roman" w:cs="Times New Roman"/>
          <w:sz w:val="28"/>
          <w:szCs w:val="28"/>
          <w:highlight w:val="yellow"/>
        </w:rPr>
      </w:pPr>
    </w:p>
    <w:p w:rsidR="00044D50" w:rsidRPr="002433B6" w:rsidRDefault="002433B6" w:rsidP="00044D50">
      <w:pPr>
        <w:spacing w:after="0" w:line="240" w:lineRule="auto"/>
        <w:jc w:val="center"/>
        <w:rPr>
          <w:rFonts w:ascii="Times New Roman" w:hAnsi="Times New Roman" w:cs="Times New Roman"/>
          <w:b/>
          <w:i/>
          <w:sz w:val="28"/>
          <w:szCs w:val="28"/>
        </w:rPr>
      </w:pPr>
      <w:r w:rsidRPr="002433B6">
        <w:rPr>
          <w:rFonts w:ascii="Times New Roman" w:hAnsi="Times New Roman" w:cs="Times New Roman"/>
          <w:b/>
          <w:i/>
          <w:sz w:val="28"/>
          <w:szCs w:val="28"/>
        </w:rPr>
        <w:t>3.6.</w:t>
      </w:r>
      <w:r w:rsidR="00044D50" w:rsidRPr="002433B6">
        <w:rPr>
          <w:rFonts w:ascii="Times New Roman" w:hAnsi="Times New Roman" w:cs="Times New Roman"/>
          <w:b/>
          <w:i/>
          <w:sz w:val="28"/>
          <w:szCs w:val="28"/>
        </w:rPr>
        <w:t xml:space="preserve">7. О ходе реализации подпрограммы </w:t>
      </w:r>
      <w:r w:rsidR="00151EC6">
        <w:rPr>
          <w:rFonts w:ascii="Times New Roman" w:hAnsi="Times New Roman" w:cs="Times New Roman"/>
          <w:b/>
          <w:i/>
          <w:sz w:val="28"/>
          <w:szCs w:val="28"/>
        </w:rPr>
        <w:t>«</w:t>
      </w:r>
      <w:r w:rsidR="00044D50" w:rsidRPr="002433B6">
        <w:rPr>
          <w:rStyle w:val="a9"/>
          <w:rFonts w:ascii="Times New Roman" w:hAnsi="Times New Roman"/>
          <w:b/>
          <w:i/>
          <w:color w:val="auto"/>
          <w:sz w:val="28"/>
          <w:szCs w:val="28"/>
        </w:rPr>
        <w:t>Противодействие коррупции в муниципальном образовании Кавказский район</w:t>
      </w:r>
      <w:r w:rsidR="00151EC6">
        <w:rPr>
          <w:rStyle w:val="a9"/>
          <w:rFonts w:ascii="Times New Roman" w:hAnsi="Times New Roman"/>
          <w:b/>
          <w:i/>
          <w:color w:val="auto"/>
          <w:sz w:val="28"/>
          <w:szCs w:val="28"/>
        </w:rPr>
        <w:t>»</w:t>
      </w:r>
    </w:p>
    <w:p w:rsidR="002433B6" w:rsidRDefault="00044D50" w:rsidP="00044D50">
      <w:pPr>
        <w:pStyle w:val="2"/>
        <w:spacing w:before="0"/>
        <w:ind w:firstLine="711"/>
        <w:rPr>
          <w:rFonts w:ascii="Times New Roman" w:hAnsi="Times New Roman" w:cs="Times New Roman"/>
          <w:b w:val="0"/>
          <w:color w:val="auto"/>
          <w:sz w:val="28"/>
          <w:szCs w:val="28"/>
        </w:rPr>
      </w:pPr>
      <w:r w:rsidRPr="002433B6">
        <w:rPr>
          <w:rFonts w:ascii="Times New Roman" w:hAnsi="Times New Roman" w:cs="Times New Roman"/>
          <w:b w:val="0"/>
          <w:color w:val="auto"/>
          <w:sz w:val="28"/>
          <w:szCs w:val="28"/>
        </w:rPr>
        <w:t xml:space="preserve"> </w:t>
      </w:r>
    </w:p>
    <w:p w:rsidR="00B24452" w:rsidRPr="00B24452" w:rsidRDefault="00B24452" w:rsidP="00B24452">
      <w:pPr>
        <w:pStyle w:val="2"/>
        <w:spacing w:before="0"/>
        <w:ind w:firstLine="71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B24452">
        <w:rPr>
          <w:rFonts w:ascii="Times New Roman" w:hAnsi="Times New Roman" w:cs="Times New Roman"/>
          <w:b w:val="0"/>
          <w:color w:val="auto"/>
          <w:sz w:val="28"/>
          <w:szCs w:val="28"/>
        </w:rPr>
        <w:t>Координатор подпрограммы – правовой отдел администрации муниципального образования Кавказский район.</w:t>
      </w:r>
    </w:p>
    <w:p w:rsidR="00B24452" w:rsidRPr="00BE3E97" w:rsidRDefault="00B24452" w:rsidP="00B24452">
      <w:pPr>
        <w:spacing w:after="0" w:line="240" w:lineRule="auto"/>
        <w:jc w:val="both"/>
        <w:rPr>
          <w:rFonts w:ascii="Times New Roman" w:hAnsi="Times New Roman" w:cs="Times New Roman"/>
          <w:strike/>
          <w:color w:val="FF0000"/>
          <w:sz w:val="28"/>
          <w:szCs w:val="28"/>
        </w:rPr>
      </w:pPr>
      <w:r>
        <w:rPr>
          <w:rFonts w:ascii="Times New Roman" w:hAnsi="Times New Roman" w:cs="Times New Roman"/>
          <w:sz w:val="28"/>
          <w:szCs w:val="28"/>
        </w:rPr>
        <w:t xml:space="preserve">            </w:t>
      </w:r>
      <w:r w:rsidRPr="00BE3E97">
        <w:rPr>
          <w:rFonts w:ascii="Times New Roman" w:hAnsi="Times New Roman" w:cs="Times New Roman"/>
          <w:sz w:val="28"/>
          <w:szCs w:val="28"/>
        </w:rPr>
        <w:t>Главны</w:t>
      </w:r>
      <w:r>
        <w:rPr>
          <w:rFonts w:ascii="Times New Roman" w:hAnsi="Times New Roman" w:cs="Times New Roman"/>
          <w:sz w:val="28"/>
          <w:szCs w:val="28"/>
        </w:rPr>
        <w:t>й</w:t>
      </w:r>
      <w:r w:rsidRPr="00BE3E97">
        <w:rPr>
          <w:rFonts w:ascii="Times New Roman" w:hAnsi="Times New Roman" w:cs="Times New Roman"/>
          <w:sz w:val="28"/>
          <w:szCs w:val="28"/>
        </w:rPr>
        <w:t xml:space="preserve"> распорядител</w:t>
      </w:r>
      <w:r>
        <w:rPr>
          <w:rFonts w:ascii="Times New Roman" w:hAnsi="Times New Roman" w:cs="Times New Roman"/>
          <w:sz w:val="28"/>
          <w:szCs w:val="28"/>
        </w:rPr>
        <w:t>ь</w:t>
      </w:r>
      <w:r w:rsidRPr="00BE3E97">
        <w:rPr>
          <w:rFonts w:ascii="Times New Roman" w:hAnsi="Times New Roman" w:cs="Times New Roman"/>
          <w:sz w:val="28"/>
          <w:szCs w:val="28"/>
        </w:rPr>
        <w:t xml:space="preserve"> бюджетных средств – администрация муниципального образования Кавказский район.</w:t>
      </w:r>
    </w:p>
    <w:p w:rsidR="00B24452" w:rsidRPr="00C86E90" w:rsidRDefault="00B24452" w:rsidP="00B244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3E97">
        <w:rPr>
          <w:rFonts w:ascii="Times New Roman" w:hAnsi="Times New Roman" w:cs="Times New Roman"/>
          <w:sz w:val="28"/>
          <w:szCs w:val="28"/>
        </w:rPr>
        <w:t>Объем бюджетного финансирования подпрограммы в 201</w:t>
      </w:r>
      <w:r>
        <w:rPr>
          <w:rFonts w:ascii="Times New Roman" w:hAnsi="Times New Roman" w:cs="Times New Roman"/>
          <w:sz w:val="28"/>
          <w:szCs w:val="28"/>
        </w:rPr>
        <w:t>7</w:t>
      </w:r>
      <w:r w:rsidRPr="00BE3E97">
        <w:rPr>
          <w:rFonts w:ascii="Times New Roman" w:hAnsi="Times New Roman" w:cs="Times New Roman"/>
          <w:sz w:val="28"/>
          <w:szCs w:val="28"/>
        </w:rPr>
        <w:t xml:space="preserve"> году за счет средств местного бюджета был предусмотрен в сумме 100 тыс. рублей, освоено</w:t>
      </w:r>
      <w:r w:rsidRPr="00BE3E97">
        <w:rPr>
          <w:rFonts w:ascii="Times New Roman" w:hAnsi="Times New Roman" w:cs="Times New Roman"/>
          <w:sz w:val="28"/>
          <w:szCs w:val="28"/>
          <w:u w:val="single"/>
        </w:rPr>
        <w:t xml:space="preserve"> </w:t>
      </w:r>
      <w:r w:rsidRPr="00C86E90">
        <w:rPr>
          <w:rFonts w:ascii="Times New Roman" w:hAnsi="Times New Roman" w:cs="Times New Roman"/>
          <w:sz w:val="28"/>
          <w:szCs w:val="28"/>
        </w:rPr>
        <w:t>100 тыс. рублей или 100 %.</w:t>
      </w:r>
    </w:p>
    <w:p w:rsidR="00B24452" w:rsidRPr="00495E15" w:rsidRDefault="00B24452" w:rsidP="00B244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95E15">
        <w:rPr>
          <w:rFonts w:ascii="Times New Roman" w:hAnsi="Times New Roman" w:cs="Times New Roman"/>
          <w:sz w:val="28"/>
          <w:szCs w:val="28"/>
        </w:rPr>
        <w:t xml:space="preserve">Фактически в отчетном периоде из 4 запланированных к реализации мероприятий в полном объеме выполнены </w:t>
      </w:r>
      <w:r>
        <w:rPr>
          <w:rFonts w:ascii="Times New Roman" w:hAnsi="Times New Roman" w:cs="Times New Roman"/>
          <w:sz w:val="28"/>
          <w:szCs w:val="28"/>
        </w:rPr>
        <w:t xml:space="preserve"> </w:t>
      </w:r>
      <w:r w:rsidRPr="00495E15">
        <w:rPr>
          <w:rFonts w:ascii="Times New Roman" w:hAnsi="Times New Roman" w:cs="Times New Roman"/>
          <w:sz w:val="28"/>
          <w:szCs w:val="28"/>
        </w:rPr>
        <w:t>4.</w:t>
      </w:r>
      <w:proofErr w:type="gramEnd"/>
    </w:p>
    <w:p w:rsidR="00B24452" w:rsidRDefault="00B24452" w:rsidP="00B244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5E15">
        <w:rPr>
          <w:rFonts w:ascii="Times New Roman" w:hAnsi="Times New Roman" w:cs="Times New Roman"/>
          <w:sz w:val="28"/>
          <w:szCs w:val="28"/>
        </w:rPr>
        <w:t>Результатами выполнения мероприятий подпрограммы</w:t>
      </w:r>
      <w:r w:rsidRPr="00BE3E97">
        <w:rPr>
          <w:rFonts w:ascii="Times New Roman" w:hAnsi="Times New Roman" w:cs="Times New Roman"/>
          <w:sz w:val="28"/>
          <w:szCs w:val="28"/>
        </w:rPr>
        <w:t xml:space="preserve"> стало:</w:t>
      </w:r>
    </w:p>
    <w:p w:rsidR="00B24452" w:rsidRPr="009E2C7E" w:rsidRDefault="00B24452" w:rsidP="00B24452">
      <w:pPr>
        <w:spacing w:after="0" w:line="240" w:lineRule="auto"/>
        <w:jc w:val="both"/>
        <w:rPr>
          <w:rFonts w:ascii="Times New Roman" w:eastAsia="Calibri" w:hAnsi="Times New Roman" w:cs="Times New Roman"/>
          <w:sz w:val="28"/>
          <w:szCs w:val="28"/>
        </w:rPr>
      </w:pPr>
      <w:r w:rsidRPr="006E4AA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w:t>
      </w:r>
      <w:r w:rsidRPr="006E4AAE">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6E4AAE">
        <w:rPr>
          <w:rFonts w:ascii="Times New Roman" w:eastAsia="Calibri" w:hAnsi="Times New Roman" w:cs="Times New Roman"/>
          <w:sz w:val="28"/>
          <w:szCs w:val="28"/>
        </w:rPr>
        <w:t xml:space="preserve">роведение  с 1 по 9 марта 2017 года  социологического исследования для осуществления мониторинга восприятия уровня коррупции в администрации муниципального образования Кавказский район на основании муниципального контракта, заключенного с Кропоткинской торгово-промышленной палатой. </w:t>
      </w:r>
      <w:r>
        <w:rPr>
          <w:rFonts w:ascii="Times New Roman" w:eastAsia="Calibri" w:hAnsi="Times New Roman" w:cs="Times New Roman"/>
          <w:sz w:val="28"/>
          <w:szCs w:val="28"/>
        </w:rPr>
        <w:t xml:space="preserve"> </w:t>
      </w:r>
      <w:r w:rsidRPr="009E2C7E">
        <w:rPr>
          <w:rFonts w:ascii="Times New Roman" w:eastAsia="Calibri" w:hAnsi="Times New Roman" w:cs="Times New Roman"/>
          <w:sz w:val="28"/>
          <w:szCs w:val="28"/>
        </w:rPr>
        <w:t xml:space="preserve">На эти цели направлено 50,0 </w:t>
      </w:r>
      <w:r w:rsidR="008B26CF">
        <w:rPr>
          <w:rFonts w:ascii="Times New Roman" w:eastAsia="Calibri" w:hAnsi="Times New Roman" w:cs="Times New Roman"/>
          <w:sz w:val="28"/>
          <w:szCs w:val="28"/>
        </w:rPr>
        <w:t>тыс. рублей</w:t>
      </w:r>
      <w:r w:rsidR="0044428C">
        <w:rPr>
          <w:rFonts w:ascii="Times New Roman" w:eastAsia="Calibri" w:hAnsi="Times New Roman" w:cs="Times New Roman"/>
          <w:sz w:val="28"/>
          <w:szCs w:val="28"/>
        </w:rPr>
        <w:t>.</w:t>
      </w:r>
    </w:p>
    <w:p w:rsidR="00B24452" w:rsidRPr="006E4AAE" w:rsidRDefault="00B24452" w:rsidP="00B24452">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t xml:space="preserve">  </w:t>
      </w:r>
      <w:r w:rsidRPr="006E4AAE">
        <w:rPr>
          <w:rFonts w:ascii="Times New Roman" w:eastAsia="Calibri" w:hAnsi="Times New Roman" w:cs="Times New Roman"/>
          <w:sz w:val="28"/>
          <w:szCs w:val="28"/>
        </w:rPr>
        <w:t>В опросе приняло участие 280 респондентов</w:t>
      </w:r>
      <w:r>
        <w:rPr>
          <w:rFonts w:ascii="Times New Roman" w:eastAsia="Calibri" w:hAnsi="Times New Roman" w:cs="Times New Roman"/>
          <w:sz w:val="28"/>
          <w:szCs w:val="28"/>
        </w:rPr>
        <w:t>,</w:t>
      </w:r>
      <w:r w:rsidRPr="006E4AAE">
        <w:rPr>
          <w:rFonts w:ascii="Times New Roman" w:eastAsia="Calibri" w:hAnsi="Times New Roman" w:cs="Times New Roman"/>
          <w:sz w:val="28"/>
          <w:szCs w:val="28"/>
        </w:rPr>
        <w:t xml:space="preserve"> 30 из которых - физические лица, занимающие руководящие должности в коммерческих юридических </w:t>
      </w:r>
      <w:r w:rsidR="0044428C">
        <w:rPr>
          <w:rFonts w:ascii="Times New Roman" w:eastAsia="Calibri" w:hAnsi="Times New Roman" w:cs="Times New Roman"/>
          <w:sz w:val="28"/>
          <w:szCs w:val="28"/>
        </w:rPr>
        <w:t>организациях</w:t>
      </w:r>
      <w:r w:rsidRPr="006E4AAE">
        <w:rPr>
          <w:rFonts w:ascii="Times New Roman" w:eastAsia="Calibri" w:hAnsi="Times New Roman" w:cs="Times New Roman"/>
          <w:sz w:val="28"/>
          <w:szCs w:val="28"/>
        </w:rPr>
        <w:t>, а также лица, осуществляющие деятельность в качестве индивидуальных предпринимателей. Опрос проводился в 7 из 9 поселений Кавказского района.</w:t>
      </w:r>
    </w:p>
    <w:p w:rsidR="00B24452" w:rsidRPr="00CC1D1E" w:rsidRDefault="00B24452" w:rsidP="00B24452">
      <w:pPr>
        <w:spacing w:after="0" w:line="240" w:lineRule="auto"/>
        <w:jc w:val="both"/>
        <w:rPr>
          <w:rFonts w:ascii="Times New Roman" w:eastAsia="Calibri" w:hAnsi="Times New Roman" w:cs="Times New Roman"/>
          <w:sz w:val="28"/>
          <w:szCs w:val="28"/>
        </w:rPr>
      </w:pPr>
      <w:r>
        <w:rPr>
          <w:rFonts w:ascii="Times New Roman" w:hAnsi="Times New Roman" w:cs="Times New Roman"/>
          <w:color w:val="FF0000"/>
          <w:sz w:val="28"/>
          <w:szCs w:val="28"/>
        </w:rPr>
        <w:tab/>
        <w:t xml:space="preserve"> </w:t>
      </w:r>
      <w:r w:rsidRPr="00CC1D1E">
        <w:rPr>
          <w:rFonts w:ascii="Times New Roman" w:hAnsi="Times New Roman" w:cs="Times New Roman"/>
          <w:sz w:val="28"/>
          <w:szCs w:val="28"/>
        </w:rPr>
        <w:t>2. В районной газете «Огни Кубани»  опубликовано 4 статьи антикоррупционной направленности</w:t>
      </w:r>
      <w:r w:rsidRPr="00CC1D1E">
        <w:rPr>
          <w:rFonts w:ascii="Times New Roman" w:eastAsia="Calibri" w:hAnsi="Times New Roman" w:cs="Times New Roman"/>
          <w:sz w:val="28"/>
          <w:szCs w:val="28"/>
        </w:rPr>
        <w:t xml:space="preserve"> (от 20 июня 2017 года № 47 (14683) «Что вы можете сказать об уровне коррупции» , от 22 июня 2017 г № 48 (14684) «</w:t>
      </w:r>
      <w:proofErr w:type="spellStart"/>
      <w:r w:rsidRPr="00CC1D1E">
        <w:rPr>
          <w:rFonts w:ascii="Times New Roman" w:eastAsia="Calibri" w:hAnsi="Times New Roman" w:cs="Times New Roman"/>
          <w:sz w:val="28"/>
          <w:szCs w:val="28"/>
        </w:rPr>
        <w:t>Дать</w:t>
      </w:r>
      <w:proofErr w:type="gramStart"/>
      <w:r w:rsidRPr="00CC1D1E">
        <w:rPr>
          <w:rFonts w:ascii="Times New Roman" w:eastAsia="Calibri" w:hAnsi="Times New Roman" w:cs="Times New Roman"/>
          <w:sz w:val="28"/>
          <w:szCs w:val="28"/>
        </w:rPr>
        <w:t>.В</w:t>
      </w:r>
      <w:proofErr w:type="gramEnd"/>
      <w:r w:rsidRPr="00CC1D1E">
        <w:rPr>
          <w:rFonts w:ascii="Times New Roman" w:eastAsia="Calibri" w:hAnsi="Times New Roman" w:cs="Times New Roman"/>
          <w:sz w:val="28"/>
          <w:szCs w:val="28"/>
        </w:rPr>
        <w:t>зять.Сесть</w:t>
      </w:r>
      <w:proofErr w:type="spellEnd"/>
      <w:r w:rsidRPr="00CC1D1E">
        <w:rPr>
          <w:rFonts w:ascii="Times New Roman" w:eastAsia="Calibri" w:hAnsi="Times New Roman" w:cs="Times New Roman"/>
          <w:sz w:val="28"/>
          <w:szCs w:val="28"/>
        </w:rPr>
        <w:t>», от 19 сентября 2017 г № 73 (14709) «С правовым сознанием», от 12 декабря 2017 г № 96 (14732) «Тренинг по злободневной теме»)</w:t>
      </w:r>
      <w:r w:rsidRPr="00CC1D1E">
        <w:rPr>
          <w:rFonts w:ascii="Times New Roman" w:hAnsi="Times New Roman" w:cs="Times New Roman"/>
          <w:sz w:val="28"/>
          <w:szCs w:val="28"/>
        </w:rPr>
        <w:t>.</w:t>
      </w:r>
      <w:r w:rsidRPr="00CC1D1E">
        <w:rPr>
          <w:rFonts w:ascii="Times New Roman" w:eastAsia="Calibri" w:hAnsi="Times New Roman" w:cs="Times New Roman"/>
          <w:sz w:val="28"/>
          <w:szCs w:val="28"/>
        </w:rPr>
        <w:t xml:space="preserve"> На эти цели направлено 5,0 </w:t>
      </w:r>
      <w:r w:rsidR="008B26CF">
        <w:rPr>
          <w:rFonts w:ascii="Times New Roman" w:eastAsia="Calibri" w:hAnsi="Times New Roman" w:cs="Times New Roman"/>
          <w:sz w:val="28"/>
          <w:szCs w:val="28"/>
        </w:rPr>
        <w:t>тыс. рублей</w:t>
      </w:r>
      <w:r w:rsidR="0044428C">
        <w:rPr>
          <w:rFonts w:ascii="Times New Roman" w:eastAsia="Calibri" w:hAnsi="Times New Roman" w:cs="Times New Roman"/>
          <w:sz w:val="28"/>
          <w:szCs w:val="28"/>
        </w:rPr>
        <w:t>.</w:t>
      </w:r>
    </w:p>
    <w:p w:rsidR="00B24452" w:rsidRPr="00CC1D1E" w:rsidRDefault="00B24452" w:rsidP="00B24452">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t xml:space="preserve"> </w:t>
      </w:r>
      <w:r w:rsidRPr="00380B28">
        <w:rPr>
          <w:rFonts w:ascii="Times New Roman" w:hAnsi="Times New Roman" w:cs="Times New Roman"/>
          <w:sz w:val="28"/>
          <w:szCs w:val="28"/>
        </w:rPr>
        <w:t>3.</w:t>
      </w:r>
      <w:r>
        <w:rPr>
          <w:rFonts w:ascii="Times New Roman" w:eastAsia="Calibri" w:hAnsi="Times New Roman" w:cs="Times New Roman"/>
          <w:sz w:val="28"/>
          <w:szCs w:val="28"/>
        </w:rPr>
        <w:t xml:space="preserve"> И</w:t>
      </w:r>
      <w:r w:rsidRPr="006E4AAE">
        <w:rPr>
          <w:rFonts w:ascii="Times New Roman" w:hAnsi="Times New Roman" w:cs="Times New Roman"/>
          <w:sz w:val="28"/>
          <w:szCs w:val="28"/>
        </w:rPr>
        <w:t>зготовлен бан</w:t>
      </w:r>
      <w:r>
        <w:rPr>
          <w:rFonts w:ascii="Times New Roman" w:hAnsi="Times New Roman" w:cs="Times New Roman"/>
          <w:sz w:val="28"/>
          <w:szCs w:val="28"/>
        </w:rPr>
        <w:t>н</w:t>
      </w:r>
      <w:r w:rsidR="0044428C">
        <w:rPr>
          <w:rFonts w:ascii="Times New Roman" w:hAnsi="Times New Roman" w:cs="Times New Roman"/>
          <w:sz w:val="28"/>
          <w:szCs w:val="28"/>
        </w:rPr>
        <w:t>ер с указанием «Т</w:t>
      </w:r>
      <w:r w:rsidRPr="006E4AAE">
        <w:rPr>
          <w:rFonts w:ascii="Times New Roman" w:hAnsi="Times New Roman" w:cs="Times New Roman"/>
          <w:sz w:val="28"/>
          <w:szCs w:val="28"/>
        </w:rPr>
        <w:t>елефона доверия» по фактам коррупции в органах местного самоуправления Кавказского района</w:t>
      </w:r>
      <w:r>
        <w:rPr>
          <w:rFonts w:ascii="Times New Roman" w:hAnsi="Times New Roman" w:cs="Times New Roman"/>
          <w:sz w:val="28"/>
          <w:szCs w:val="28"/>
        </w:rPr>
        <w:t>,</w:t>
      </w:r>
      <w:r>
        <w:rPr>
          <w:rFonts w:ascii="Times New Roman" w:eastAsia="Calibri" w:hAnsi="Times New Roman" w:cs="Times New Roman"/>
          <w:sz w:val="28"/>
          <w:szCs w:val="28"/>
        </w:rPr>
        <w:t xml:space="preserve"> </w:t>
      </w:r>
      <w:proofErr w:type="gramStart"/>
      <w:r w:rsidRPr="006E4AAE">
        <w:rPr>
          <w:rFonts w:ascii="Times New Roman" w:hAnsi="Times New Roman" w:cs="Times New Roman"/>
          <w:sz w:val="28"/>
          <w:szCs w:val="28"/>
        </w:rPr>
        <w:t>опубликован</w:t>
      </w:r>
      <w:r>
        <w:rPr>
          <w:rFonts w:ascii="Times New Roman" w:hAnsi="Times New Roman" w:cs="Times New Roman"/>
          <w:sz w:val="28"/>
          <w:szCs w:val="28"/>
        </w:rPr>
        <w:t>а</w:t>
      </w:r>
      <w:proofErr w:type="gramEnd"/>
      <w:r w:rsidRPr="006E4AAE">
        <w:rPr>
          <w:rFonts w:ascii="Times New Roman" w:hAnsi="Times New Roman" w:cs="Times New Roman"/>
          <w:sz w:val="28"/>
          <w:szCs w:val="28"/>
        </w:rPr>
        <w:t xml:space="preserve"> информации с</w:t>
      </w:r>
      <w:r w:rsidRPr="006E4AAE">
        <w:rPr>
          <w:rFonts w:ascii="Times New Roman" w:eastAsia="Calibri" w:hAnsi="Times New Roman" w:cs="Times New Roman"/>
          <w:sz w:val="28"/>
          <w:szCs w:val="28"/>
        </w:rPr>
        <w:t xml:space="preserve"> 09 по 18 октября 2017 года на канале РЕН ТВ "Кропоткин" в рекламном блокноте с указанием "Телефона доверия" по фактам коррупции в органах местного самоуправления Кавказского района.</w:t>
      </w:r>
      <w:r>
        <w:rPr>
          <w:rFonts w:ascii="Times New Roman" w:eastAsia="Calibri" w:hAnsi="Times New Roman" w:cs="Times New Roman"/>
          <w:sz w:val="28"/>
          <w:szCs w:val="28"/>
        </w:rPr>
        <w:t xml:space="preserve"> </w:t>
      </w:r>
      <w:r w:rsidRPr="00CC1D1E">
        <w:rPr>
          <w:rFonts w:ascii="Times New Roman" w:eastAsia="Calibri" w:hAnsi="Times New Roman" w:cs="Times New Roman"/>
          <w:sz w:val="28"/>
          <w:szCs w:val="28"/>
        </w:rPr>
        <w:t xml:space="preserve">На эти цели направлено 15,0 </w:t>
      </w:r>
      <w:r w:rsidR="008B26CF">
        <w:rPr>
          <w:rFonts w:ascii="Times New Roman" w:eastAsia="Calibri" w:hAnsi="Times New Roman" w:cs="Times New Roman"/>
          <w:sz w:val="28"/>
          <w:szCs w:val="28"/>
        </w:rPr>
        <w:t>тыс. рублей</w:t>
      </w:r>
      <w:r w:rsidR="0044428C">
        <w:rPr>
          <w:rFonts w:ascii="Times New Roman" w:eastAsia="Calibri" w:hAnsi="Times New Roman" w:cs="Times New Roman"/>
          <w:sz w:val="28"/>
          <w:szCs w:val="28"/>
        </w:rPr>
        <w:t>.</w:t>
      </w:r>
    </w:p>
    <w:p w:rsidR="00B24452" w:rsidRPr="007831C1" w:rsidRDefault="00B24452" w:rsidP="00B244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4. На </w:t>
      </w:r>
      <w:r w:rsidRPr="006E4AAE">
        <w:rPr>
          <w:rFonts w:ascii="Times New Roman" w:hAnsi="Times New Roman" w:cs="Times New Roman"/>
          <w:sz w:val="28"/>
          <w:szCs w:val="28"/>
        </w:rPr>
        <w:t xml:space="preserve"> повышение квалификации 67 муниципальны</w:t>
      </w:r>
      <w:r>
        <w:rPr>
          <w:rFonts w:ascii="Times New Roman" w:hAnsi="Times New Roman" w:cs="Times New Roman"/>
          <w:sz w:val="28"/>
          <w:szCs w:val="28"/>
        </w:rPr>
        <w:t xml:space="preserve">х </w:t>
      </w:r>
      <w:r w:rsidRPr="006E4AAE">
        <w:rPr>
          <w:rFonts w:ascii="Times New Roman" w:hAnsi="Times New Roman" w:cs="Times New Roman"/>
          <w:sz w:val="28"/>
          <w:szCs w:val="28"/>
        </w:rPr>
        <w:t>служащи</w:t>
      </w:r>
      <w:r>
        <w:rPr>
          <w:rFonts w:ascii="Times New Roman" w:hAnsi="Times New Roman" w:cs="Times New Roman"/>
          <w:sz w:val="28"/>
          <w:szCs w:val="28"/>
        </w:rPr>
        <w:t>х</w:t>
      </w:r>
      <w:r w:rsidRPr="006E4AAE">
        <w:rPr>
          <w:rFonts w:ascii="Times New Roman" w:hAnsi="Times New Roman" w:cs="Times New Roman"/>
          <w:sz w:val="28"/>
          <w:szCs w:val="28"/>
        </w:rPr>
        <w:t xml:space="preserve"> по теме </w:t>
      </w:r>
      <w:r>
        <w:rPr>
          <w:rFonts w:ascii="Times New Roman" w:hAnsi="Times New Roman" w:cs="Times New Roman"/>
          <w:sz w:val="28"/>
          <w:szCs w:val="28"/>
        </w:rPr>
        <w:t>«</w:t>
      </w:r>
      <w:r w:rsidRPr="006E4AAE">
        <w:rPr>
          <w:rFonts w:ascii="Times New Roman" w:hAnsi="Times New Roman" w:cs="Times New Roman"/>
          <w:sz w:val="28"/>
          <w:szCs w:val="28"/>
        </w:rPr>
        <w:t>Профилактика и противодействие коррупционным проявлениям в сфере муниципального управления»</w:t>
      </w:r>
      <w:r>
        <w:rPr>
          <w:rFonts w:ascii="Times New Roman" w:hAnsi="Times New Roman" w:cs="Times New Roman"/>
          <w:sz w:val="28"/>
          <w:szCs w:val="28"/>
        </w:rPr>
        <w:t xml:space="preserve"> </w:t>
      </w:r>
      <w:r w:rsidRPr="007831C1">
        <w:rPr>
          <w:rFonts w:ascii="Times New Roman" w:hAnsi="Times New Roman" w:cs="Times New Roman"/>
          <w:sz w:val="28"/>
          <w:szCs w:val="28"/>
        </w:rPr>
        <w:t xml:space="preserve">направлено 30,0 </w:t>
      </w:r>
      <w:r w:rsidR="008B26CF">
        <w:rPr>
          <w:rFonts w:ascii="Times New Roman" w:hAnsi="Times New Roman" w:cs="Times New Roman"/>
          <w:sz w:val="28"/>
          <w:szCs w:val="28"/>
        </w:rPr>
        <w:t>тыс. рублей</w:t>
      </w:r>
      <w:r w:rsidR="003F76F7">
        <w:rPr>
          <w:rFonts w:ascii="Times New Roman" w:hAnsi="Times New Roman" w:cs="Times New Roman"/>
          <w:sz w:val="28"/>
          <w:szCs w:val="28"/>
        </w:rPr>
        <w:t>.</w:t>
      </w:r>
    </w:p>
    <w:p w:rsidR="00B24452" w:rsidRPr="007831C1" w:rsidRDefault="00B24452" w:rsidP="00B24452">
      <w:pPr>
        <w:spacing w:after="0" w:line="240" w:lineRule="auto"/>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ab/>
        <w:t xml:space="preserve"> 5. </w:t>
      </w:r>
      <w:r w:rsidRPr="006E4AAE">
        <w:rPr>
          <w:rFonts w:ascii="Times New Roman" w:hAnsi="Times New Roman" w:cs="Times New Roman"/>
          <w:color w:val="0D0D0D" w:themeColor="text1" w:themeTint="F2"/>
          <w:sz w:val="28"/>
          <w:szCs w:val="28"/>
        </w:rPr>
        <w:t xml:space="preserve"> </w:t>
      </w:r>
      <w:r>
        <w:rPr>
          <w:rFonts w:ascii="Times New Roman" w:hAnsi="Times New Roman" w:cs="Times New Roman"/>
          <w:sz w:val="28"/>
          <w:szCs w:val="28"/>
        </w:rPr>
        <w:t>П</w:t>
      </w:r>
      <w:r w:rsidRPr="006E4AAE">
        <w:rPr>
          <w:rFonts w:ascii="Times New Roman" w:hAnsi="Times New Roman" w:cs="Times New Roman"/>
          <w:sz w:val="28"/>
          <w:szCs w:val="28"/>
        </w:rPr>
        <w:t>роведен</w:t>
      </w:r>
      <w:r>
        <w:rPr>
          <w:rFonts w:ascii="Times New Roman" w:hAnsi="Times New Roman" w:cs="Times New Roman"/>
          <w:sz w:val="28"/>
          <w:szCs w:val="28"/>
        </w:rPr>
        <w:t>а</w:t>
      </w:r>
      <w:r w:rsidRPr="006E4AAE">
        <w:rPr>
          <w:rFonts w:ascii="Times New Roman" w:hAnsi="Times New Roman" w:cs="Times New Roman"/>
          <w:sz w:val="28"/>
          <w:szCs w:val="28"/>
        </w:rPr>
        <w:t xml:space="preserve"> оценк</w:t>
      </w:r>
      <w:r>
        <w:rPr>
          <w:rFonts w:ascii="Times New Roman" w:hAnsi="Times New Roman" w:cs="Times New Roman"/>
          <w:sz w:val="28"/>
          <w:szCs w:val="28"/>
        </w:rPr>
        <w:t>а</w:t>
      </w:r>
      <w:r w:rsidRPr="006E4AAE">
        <w:rPr>
          <w:rFonts w:ascii="Times New Roman" w:hAnsi="Times New Roman" w:cs="Times New Roman"/>
          <w:color w:val="0D0D0D" w:themeColor="text1" w:themeTint="F2"/>
          <w:sz w:val="28"/>
          <w:szCs w:val="28"/>
        </w:rPr>
        <w:t xml:space="preserve"> уровня выявленных </w:t>
      </w:r>
      <w:proofErr w:type="spellStart"/>
      <w:r w:rsidRPr="006E4AAE">
        <w:rPr>
          <w:rFonts w:ascii="Times New Roman" w:hAnsi="Times New Roman" w:cs="Times New Roman"/>
          <w:color w:val="0D0D0D" w:themeColor="text1" w:themeTint="F2"/>
          <w:sz w:val="28"/>
          <w:szCs w:val="28"/>
        </w:rPr>
        <w:t>коррупциогенных</w:t>
      </w:r>
      <w:proofErr w:type="spellEnd"/>
      <w:r w:rsidRPr="006E4AAE">
        <w:rPr>
          <w:rFonts w:ascii="Times New Roman" w:hAnsi="Times New Roman" w:cs="Times New Roman"/>
          <w:color w:val="0D0D0D" w:themeColor="text1" w:themeTint="F2"/>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w:t>
      </w:r>
      <w:r>
        <w:rPr>
          <w:rFonts w:ascii="Times New Roman" w:hAnsi="Times New Roman" w:cs="Times New Roman"/>
          <w:color w:val="0D0D0D" w:themeColor="text1" w:themeTint="F2"/>
          <w:sz w:val="28"/>
          <w:szCs w:val="28"/>
        </w:rPr>
        <w:t xml:space="preserve"> Кавказский район и их проектов</w:t>
      </w:r>
      <w:r w:rsidR="003F76F7">
        <w:rPr>
          <w:rFonts w:ascii="Times New Roman" w:hAnsi="Times New Roman" w:cs="Times New Roman"/>
          <w:color w:val="0D0D0D" w:themeColor="text1" w:themeTint="F2"/>
          <w:sz w:val="28"/>
          <w:szCs w:val="28"/>
        </w:rPr>
        <w:t xml:space="preserve">, </w:t>
      </w:r>
      <w:r w:rsidRPr="006E4AAE">
        <w:rPr>
          <w:rFonts w:ascii="Times New Roman" w:hAnsi="Times New Roman" w:cs="Times New Roman"/>
          <w:color w:val="0D0D0D" w:themeColor="text1" w:themeTint="F2"/>
          <w:sz w:val="28"/>
          <w:szCs w:val="28"/>
        </w:rPr>
        <w:t xml:space="preserve">проверено 124 проектов НПА, </w:t>
      </w:r>
      <w:proofErr w:type="spellStart"/>
      <w:r w:rsidRPr="006E4AAE">
        <w:rPr>
          <w:rFonts w:ascii="Times New Roman" w:hAnsi="Times New Roman" w:cs="Times New Roman"/>
          <w:color w:val="0D0D0D" w:themeColor="text1" w:themeTint="F2"/>
          <w:sz w:val="28"/>
          <w:szCs w:val="28"/>
        </w:rPr>
        <w:t>коррупциогенных</w:t>
      </w:r>
      <w:proofErr w:type="spellEnd"/>
      <w:r w:rsidRPr="006E4AAE">
        <w:rPr>
          <w:rFonts w:ascii="Times New Roman" w:hAnsi="Times New Roman" w:cs="Times New Roman"/>
          <w:color w:val="0D0D0D" w:themeColor="text1" w:themeTint="F2"/>
          <w:sz w:val="28"/>
          <w:szCs w:val="28"/>
        </w:rPr>
        <w:t xml:space="preserve"> факторов не выявлено</w:t>
      </w:r>
      <w:r>
        <w:rPr>
          <w:rFonts w:ascii="Times New Roman" w:hAnsi="Times New Roman" w:cs="Times New Roman"/>
          <w:color w:val="0D0D0D" w:themeColor="text1" w:themeTint="F2"/>
          <w:sz w:val="28"/>
          <w:szCs w:val="28"/>
        </w:rPr>
        <w:t xml:space="preserve">, </w:t>
      </w:r>
      <w:r w:rsidRPr="007831C1">
        <w:rPr>
          <w:rFonts w:ascii="Times New Roman" w:hAnsi="Times New Roman" w:cs="Times New Roman"/>
          <w:sz w:val="28"/>
          <w:szCs w:val="28"/>
        </w:rPr>
        <w:t>а также проведена оценка степени доверия к органам местного самоуправления муниципального образования Кавказский район со стороны населения – она составляет 78,5%.</w:t>
      </w:r>
    </w:p>
    <w:p w:rsidR="00B24452" w:rsidRPr="000F26EF" w:rsidRDefault="00B24452" w:rsidP="00B244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F26EF">
        <w:rPr>
          <w:rFonts w:ascii="Times New Roman" w:hAnsi="Times New Roman" w:cs="Times New Roman"/>
          <w:sz w:val="28"/>
          <w:szCs w:val="28"/>
        </w:rPr>
        <w:t>По итогам 2017 года из 3 целевых показателей, предусмотренных подпрограммой, плановые значения в полном объеме достигнуты по 3 показателям. Степень достижения целевых показателей – 1.</w:t>
      </w:r>
    </w:p>
    <w:p w:rsidR="00B24452" w:rsidRPr="000F26EF" w:rsidRDefault="00657874" w:rsidP="00B24452">
      <w:pPr>
        <w:pStyle w:val="1"/>
        <w:spacing w:before="0" w:line="240" w:lineRule="auto"/>
        <w:ind w:firstLine="709"/>
        <w:jc w:val="both"/>
        <w:rPr>
          <w:rFonts w:ascii="Times New Roman" w:hAnsi="Times New Roman" w:cs="Times New Roman"/>
          <w:b w:val="0"/>
          <w:color w:val="auto"/>
        </w:rPr>
      </w:pPr>
      <w:r>
        <w:rPr>
          <w:rFonts w:ascii="Times New Roman" w:hAnsi="Times New Roman" w:cs="Times New Roman"/>
          <w:b w:val="0"/>
          <w:color w:val="auto"/>
        </w:rPr>
        <w:t xml:space="preserve"> </w:t>
      </w:r>
      <w:r w:rsidR="00B24452" w:rsidRPr="000F26EF">
        <w:rPr>
          <w:rFonts w:ascii="Times New Roman" w:hAnsi="Times New Roman" w:cs="Times New Roman"/>
          <w:b w:val="0"/>
          <w:color w:val="auto"/>
        </w:rPr>
        <w:t xml:space="preserve">В соответствии с </w:t>
      </w:r>
      <w:r w:rsidR="00B24452">
        <w:rPr>
          <w:rFonts w:ascii="Times New Roman" w:hAnsi="Times New Roman" w:cs="Times New Roman"/>
          <w:b w:val="0"/>
          <w:color w:val="auto"/>
        </w:rPr>
        <w:t>М</w:t>
      </w:r>
      <w:r w:rsidR="00B24452" w:rsidRPr="000F26EF">
        <w:rPr>
          <w:rFonts w:ascii="Times New Roman" w:hAnsi="Times New Roman" w:cs="Times New Roman"/>
          <w:b w:val="0"/>
          <w:color w:val="auto"/>
        </w:rPr>
        <w:t>етодикой проведен расчет эффективности реализации подпрограммы «Противодействие коррупции в муниципально</w:t>
      </w:r>
      <w:r w:rsidR="00B24452">
        <w:rPr>
          <w:rFonts w:ascii="Times New Roman" w:hAnsi="Times New Roman" w:cs="Times New Roman"/>
          <w:b w:val="0"/>
          <w:color w:val="auto"/>
        </w:rPr>
        <w:t xml:space="preserve">м образовании Кавказский район», </w:t>
      </w:r>
      <w:r w:rsidR="00B24452" w:rsidRPr="000F26EF">
        <w:rPr>
          <w:rFonts w:ascii="Times New Roman" w:hAnsi="Times New Roman" w:cs="Times New Roman"/>
          <w:b w:val="0"/>
          <w:color w:val="auto"/>
        </w:rPr>
        <w:t>коэффициент эффективности реализации подпрограммы за 2017 год состав</w:t>
      </w:r>
      <w:r w:rsidR="00B24452">
        <w:rPr>
          <w:rFonts w:ascii="Times New Roman" w:hAnsi="Times New Roman" w:cs="Times New Roman"/>
          <w:b w:val="0"/>
          <w:color w:val="auto"/>
        </w:rPr>
        <w:t>ил</w:t>
      </w:r>
      <w:r w:rsidR="00B24452" w:rsidRPr="000F26EF">
        <w:rPr>
          <w:rFonts w:ascii="Times New Roman" w:hAnsi="Times New Roman" w:cs="Times New Roman"/>
          <w:b w:val="0"/>
          <w:color w:val="auto"/>
        </w:rPr>
        <w:t xml:space="preserve">  - 1</w:t>
      </w:r>
      <w:r w:rsidR="00B24452">
        <w:rPr>
          <w:rFonts w:ascii="Times New Roman" w:hAnsi="Times New Roman" w:cs="Times New Roman"/>
          <w:b w:val="0"/>
          <w:color w:val="auto"/>
        </w:rPr>
        <w:t>.</w:t>
      </w:r>
      <w:r w:rsidR="00B24452" w:rsidRPr="000F26EF">
        <w:rPr>
          <w:rFonts w:ascii="Times New Roman" w:hAnsi="Times New Roman" w:cs="Times New Roman"/>
          <w:b w:val="0"/>
          <w:color w:val="auto"/>
        </w:rPr>
        <w:t xml:space="preserve">  </w:t>
      </w:r>
      <w:r w:rsidR="00B24452">
        <w:rPr>
          <w:rFonts w:ascii="Times New Roman" w:hAnsi="Times New Roman" w:cs="Times New Roman"/>
          <w:b w:val="0"/>
          <w:color w:val="auto"/>
        </w:rPr>
        <w:t>Э</w:t>
      </w:r>
      <w:r w:rsidR="00B24452" w:rsidRPr="000F26EF">
        <w:rPr>
          <w:rFonts w:ascii="Times New Roman" w:hAnsi="Times New Roman" w:cs="Times New Roman"/>
          <w:b w:val="0"/>
          <w:color w:val="auto"/>
        </w:rPr>
        <w:t>ффективность реализации подпрограммы «Противодействие коррупции в муниципальном образовании Кавказский район» может быть признана  высокой</w:t>
      </w:r>
      <w:r w:rsidR="00B24452" w:rsidRPr="000F26EF">
        <w:rPr>
          <w:rFonts w:ascii="Times New Roman" w:hAnsi="Times New Roman" w:cs="Times New Roman"/>
          <w:b w:val="0"/>
        </w:rPr>
        <w:t>.</w:t>
      </w:r>
    </w:p>
    <w:p w:rsidR="00044D50" w:rsidRPr="00380866" w:rsidRDefault="00044D50" w:rsidP="00044D50">
      <w:pPr>
        <w:spacing w:after="0" w:line="240" w:lineRule="auto"/>
        <w:jc w:val="both"/>
        <w:rPr>
          <w:rFonts w:ascii="Times New Roman" w:hAnsi="Times New Roman" w:cs="Times New Roman"/>
          <w:b/>
          <w:color w:val="FF0000"/>
          <w:sz w:val="24"/>
          <w:szCs w:val="24"/>
          <w:highlight w:val="yellow"/>
        </w:rPr>
      </w:pPr>
    </w:p>
    <w:p w:rsidR="00044D50" w:rsidRDefault="00044D50" w:rsidP="00044D50">
      <w:pPr>
        <w:spacing w:after="0" w:line="240" w:lineRule="auto"/>
        <w:jc w:val="center"/>
        <w:rPr>
          <w:rFonts w:ascii="Times New Roman" w:hAnsi="Times New Roman" w:cs="Times New Roman"/>
          <w:b/>
          <w:sz w:val="24"/>
          <w:szCs w:val="24"/>
        </w:rPr>
      </w:pPr>
    </w:p>
    <w:p w:rsidR="00044D50" w:rsidRPr="00DD2166" w:rsidRDefault="00DD2166" w:rsidP="00044D50">
      <w:pPr>
        <w:spacing w:after="0" w:line="240" w:lineRule="auto"/>
        <w:jc w:val="center"/>
        <w:rPr>
          <w:rFonts w:ascii="Times New Roman" w:hAnsi="Times New Roman" w:cs="Times New Roman"/>
          <w:b/>
          <w:i/>
          <w:sz w:val="28"/>
          <w:szCs w:val="28"/>
        </w:rPr>
      </w:pPr>
      <w:r w:rsidRPr="00DD2166">
        <w:rPr>
          <w:rFonts w:ascii="Times New Roman" w:hAnsi="Times New Roman" w:cs="Times New Roman"/>
          <w:b/>
          <w:i/>
          <w:sz w:val="28"/>
          <w:szCs w:val="28"/>
        </w:rPr>
        <w:lastRenderedPageBreak/>
        <w:t>3.6.</w:t>
      </w:r>
      <w:r w:rsidR="00044D50" w:rsidRPr="00DD2166">
        <w:rPr>
          <w:rFonts w:ascii="Times New Roman" w:hAnsi="Times New Roman" w:cs="Times New Roman"/>
          <w:b/>
          <w:i/>
          <w:sz w:val="28"/>
          <w:szCs w:val="28"/>
        </w:rPr>
        <w:t xml:space="preserve">8. О ходе реализации подпрограммы </w:t>
      </w:r>
      <w:r w:rsidR="003F76F7">
        <w:rPr>
          <w:rFonts w:ascii="Times New Roman" w:hAnsi="Times New Roman" w:cs="Times New Roman"/>
          <w:b/>
          <w:i/>
          <w:sz w:val="28"/>
          <w:szCs w:val="28"/>
        </w:rPr>
        <w:t>«</w:t>
      </w:r>
      <w:r w:rsidR="00044D50" w:rsidRPr="00DD2166">
        <w:rPr>
          <w:rStyle w:val="a9"/>
          <w:rFonts w:ascii="Times New Roman" w:hAnsi="Times New Roman"/>
          <w:b/>
          <w:i/>
          <w:color w:val="auto"/>
          <w:sz w:val="28"/>
          <w:szCs w:val="28"/>
        </w:rPr>
        <w:t>Создание системы комплексного обеспечения безопасности жизнедеятельности муниципального образовании Кавказский район</w:t>
      </w:r>
      <w:r w:rsidR="003F76F7">
        <w:rPr>
          <w:rStyle w:val="a9"/>
          <w:rFonts w:ascii="Times New Roman" w:hAnsi="Times New Roman"/>
          <w:b/>
          <w:i/>
          <w:color w:val="auto"/>
          <w:sz w:val="28"/>
          <w:szCs w:val="28"/>
        </w:rPr>
        <w:t>»</w:t>
      </w:r>
    </w:p>
    <w:p w:rsidR="00044D50" w:rsidRPr="0043684F" w:rsidRDefault="00044D50" w:rsidP="00044D50">
      <w:pPr>
        <w:spacing w:after="0" w:line="240" w:lineRule="auto"/>
        <w:jc w:val="center"/>
        <w:rPr>
          <w:rFonts w:ascii="Times New Roman" w:hAnsi="Times New Roman" w:cs="Times New Roman"/>
          <w:b/>
          <w:sz w:val="28"/>
          <w:szCs w:val="28"/>
        </w:rPr>
      </w:pPr>
    </w:p>
    <w:p w:rsidR="008F59BA" w:rsidRPr="008F59BA" w:rsidRDefault="00044D50" w:rsidP="008F59BA">
      <w:pPr>
        <w:pStyle w:val="2"/>
        <w:spacing w:before="0"/>
        <w:ind w:firstLine="711"/>
        <w:jc w:val="both"/>
        <w:rPr>
          <w:rFonts w:ascii="Times New Roman" w:hAnsi="Times New Roman" w:cs="Times New Roman"/>
          <w:b w:val="0"/>
          <w:color w:val="auto"/>
          <w:sz w:val="28"/>
          <w:szCs w:val="28"/>
        </w:rPr>
      </w:pPr>
      <w:r w:rsidRPr="0043684F">
        <w:rPr>
          <w:rFonts w:ascii="Times New Roman" w:hAnsi="Times New Roman" w:cs="Times New Roman"/>
          <w:b w:val="0"/>
          <w:color w:val="auto"/>
          <w:sz w:val="28"/>
          <w:szCs w:val="28"/>
        </w:rPr>
        <w:t xml:space="preserve"> </w:t>
      </w:r>
      <w:r w:rsidR="008F59BA" w:rsidRPr="008F59BA">
        <w:rPr>
          <w:rFonts w:ascii="Times New Roman" w:hAnsi="Times New Roman" w:cs="Times New Roman"/>
          <w:b w:val="0"/>
          <w:color w:val="auto"/>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8F59BA" w:rsidRDefault="008F59BA" w:rsidP="008F5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3E97">
        <w:rPr>
          <w:rFonts w:ascii="Times New Roman" w:hAnsi="Times New Roman" w:cs="Times New Roman"/>
          <w:sz w:val="28"/>
          <w:szCs w:val="28"/>
        </w:rPr>
        <w:t>Главны</w:t>
      </w:r>
      <w:r>
        <w:rPr>
          <w:rFonts w:ascii="Times New Roman" w:hAnsi="Times New Roman" w:cs="Times New Roman"/>
          <w:sz w:val="28"/>
          <w:szCs w:val="28"/>
        </w:rPr>
        <w:t>й</w:t>
      </w:r>
      <w:r w:rsidRPr="00BE3E97">
        <w:rPr>
          <w:rFonts w:ascii="Times New Roman" w:hAnsi="Times New Roman" w:cs="Times New Roman"/>
          <w:sz w:val="28"/>
          <w:szCs w:val="28"/>
        </w:rPr>
        <w:t xml:space="preserve"> распорядител</w:t>
      </w:r>
      <w:r>
        <w:rPr>
          <w:rFonts w:ascii="Times New Roman" w:hAnsi="Times New Roman" w:cs="Times New Roman"/>
          <w:sz w:val="28"/>
          <w:szCs w:val="28"/>
        </w:rPr>
        <w:t>ь</w:t>
      </w:r>
      <w:r w:rsidRPr="00BE3E97">
        <w:rPr>
          <w:rFonts w:ascii="Times New Roman" w:hAnsi="Times New Roman" w:cs="Times New Roman"/>
          <w:sz w:val="28"/>
          <w:szCs w:val="28"/>
        </w:rPr>
        <w:t xml:space="preserve"> бюджетных средств – администрация муниципального образования Кавказский район</w:t>
      </w:r>
      <w:r>
        <w:rPr>
          <w:rFonts w:ascii="Times New Roman" w:hAnsi="Times New Roman" w:cs="Times New Roman"/>
          <w:sz w:val="28"/>
          <w:szCs w:val="28"/>
        </w:rPr>
        <w:t>.</w:t>
      </w:r>
    </w:p>
    <w:p w:rsidR="008F59BA" w:rsidRPr="00E1378D" w:rsidRDefault="008F59BA" w:rsidP="008F59BA">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t xml:space="preserve">  </w:t>
      </w:r>
      <w:r w:rsidRPr="00E1378D">
        <w:rPr>
          <w:rFonts w:ascii="Times New Roman" w:hAnsi="Times New Roman" w:cs="Times New Roman"/>
          <w:sz w:val="28"/>
          <w:szCs w:val="28"/>
        </w:rPr>
        <w:t>В рамках данной подпрограммы  осуществляется содержание МКУ «Ситуационный центр». В функции учреждения входит  наблюдение по видеокамерам г. Кропоткин</w:t>
      </w:r>
      <w:r w:rsidR="000A547C">
        <w:rPr>
          <w:rFonts w:ascii="Times New Roman" w:hAnsi="Times New Roman" w:cs="Times New Roman"/>
          <w:sz w:val="28"/>
          <w:szCs w:val="28"/>
        </w:rPr>
        <w:t>а</w:t>
      </w:r>
      <w:r w:rsidRPr="00E1378D">
        <w:rPr>
          <w:rFonts w:ascii="Times New Roman" w:hAnsi="Times New Roman" w:cs="Times New Roman"/>
          <w:sz w:val="28"/>
          <w:szCs w:val="28"/>
        </w:rPr>
        <w:t>. Учреждением осуществляется  техническое обслуживание 22 камер обзорного видеонаблюдения муниципального сегмента СКОБЖ.</w:t>
      </w:r>
    </w:p>
    <w:p w:rsidR="008F59BA" w:rsidRPr="00E1378D" w:rsidRDefault="008F59BA" w:rsidP="008F5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3E97">
        <w:rPr>
          <w:rFonts w:ascii="Times New Roman" w:hAnsi="Times New Roman" w:cs="Times New Roman"/>
          <w:sz w:val="28"/>
          <w:szCs w:val="28"/>
        </w:rPr>
        <w:t>Объем бюджетного финансирования подпрограммы в 201</w:t>
      </w:r>
      <w:r>
        <w:rPr>
          <w:rFonts w:ascii="Times New Roman" w:hAnsi="Times New Roman" w:cs="Times New Roman"/>
          <w:sz w:val="28"/>
          <w:szCs w:val="28"/>
        </w:rPr>
        <w:t>7</w:t>
      </w:r>
      <w:r w:rsidRPr="00BE3E97">
        <w:rPr>
          <w:rFonts w:ascii="Times New Roman" w:hAnsi="Times New Roman" w:cs="Times New Roman"/>
          <w:sz w:val="28"/>
          <w:szCs w:val="28"/>
        </w:rPr>
        <w:t xml:space="preserve"> году за счет средств местного бюджета был предусмотрен в сумме 3</w:t>
      </w:r>
      <w:r>
        <w:rPr>
          <w:rFonts w:ascii="Times New Roman" w:hAnsi="Times New Roman" w:cs="Times New Roman"/>
          <w:sz w:val="28"/>
          <w:szCs w:val="28"/>
        </w:rPr>
        <w:t> 252,0</w:t>
      </w:r>
      <w:r w:rsidRPr="00BE3E97">
        <w:rPr>
          <w:rFonts w:ascii="Times New Roman" w:hAnsi="Times New Roman" w:cs="Times New Roman"/>
          <w:sz w:val="28"/>
          <w:szCs w:val="28"/>
        </w:rPr>
        <w:t xml:space="preserve"> тыс. рублей, освоено</w:t>
      </w:r>
      <w:r w:rsidRPr="00BE3E97">
        <w:rPr>
          <w:rFonts w:ascii="Times New Roman" w:hAnsi="Times New Roman" w:cs="Times New Roman"/>
          <w:sz w:val="28"/>
          <w:szCs w:val="28"/>
          <w:u w:val="single"/>
        </w:rPr>
        <w:t xml:space="preserve"> </w:t>
      </w:r>
      <w:r w:rsidRPr="009C3FF4">
        <w:rPr>
          <w:rFonts w:ascii="Times New Roman" w:hAnsi="Times New Roman" w:cs="Times New Roman"/>
          <w:sz w:val="28"/>
          <w:szCs w:val="28"/>
        </w:rPr>
        <w:t xml:space="preserve">3 244,2 тыс. рублей или 99,8 </w:t>
      </w:r>
      <w:r w:rsidRPr="00E1378D">
        <w:rPr>
          <w:rFonts w:ascii="Times New Roman" w:hAnsi="Times New Roman" w:cs="Times New Roman"/>
          <w:sz w:val="28"/>
          <w:szCs w:val="28"/>
        </w:rPr>
        <w:t>%, в том числе:</w:t>
      </w:r>
    </w:p>
    <w:p w:rsidR="000A547C" w:rsidRDefault="008F59BA" w:rsidP="008F59BA">
      <w:pPr>
        <w:spacing w:after="0" w:line="240" w:lineRule="auto"/>
        <w:jc w:val="both"/>
        <w:rPr>
          <w:rFonts w:ascii="Times New Roman" w:hAnsi="Times New Roman" w:cs="Times New Roman"/>
          <w:sz w:val="28"/>
          <w:szCs w:val="28"/>
        </w:rPr>
      </w:pPr>
      <w:r w:rsidRPr="00E1378D">
        <w:rPr>
          <w:rFonts w:ascii="Times New Roman" w:hAnsi="Times New Roman" w:cs="Times New Roman"/>
          <w:sz w:val="28"/>
          <w:szCs w:val="28"/>
        </w:rPr>
        <w:tab/>
      </w:r>
      <w:r>
        <w:rPr>
          <w:rFonts w:ascii="Times New Roman" w:hAnsi="Times New Roman" w:cs="Times New Roman"/>
          <w:sz w:val="28"/>
          <w:szCs w:val="28"/>
        </w:rPr>
        <w:t xml:space="preserve"> </w:t>
      </w:r>
      <w:r w:rsidR="000A547C">
        <w:rPr>
          <w:rFonts w:ascii="Times New Roman" w:hAnsi="Times New Roman" w:cs="Times New Roman"/>
          <w:sz w:val="28"/>
          <w:szCs w:val="28"/>
        </w:rPr>
        <w:t>- н</w:t>
      </w:r>
      <w:r w:rsidRPr="00E1378D">
        <w:rPr>
          <w:rFonts w:ascii="Times New Roman" w:hAnsi="Times New Roman" w:cs="Times New Roman"/>
          <w:sz w:val="28"/>
          <w:szCs w:val="28"/>
        </w:rPr>
        <w:t>а оплату труда работникам учреждения  и взносы по обязательному социальному страхованию в сумме 2</w:t>
      </w:r>
      <w:r w:rsidR="000A547C">
        <w:rPr>
          <w:rFonts w:ascii="Times New Roman" w:hAnsi="Times New Roman" w:cs="Times New Roman"/>
          <w:sz w:val="28"/>
          <w:szCs w:val="28"/>
        </w:rPr>
        <w:t xml:space="preserve"> </w:t>
      </w:r>
      <w:r w:rsidRPr="00E1378D">
        <w:rPr>
          <w:rFonts w:ascii="Times New Roman" w:hAnsi="Times New Roman" w:cs="Times New Roman"/>
          <w:sz w:val="28"/>
          <w:szCs w:val="28"/>
        </w:rPr>
        <w:t xml:space="preserve">126,6 </w:t>
      </w:r>
      <w:r w:rsidR="008B26CF">
        <w:rPr>
          <w:rFonts w:ascii="Times New Roman" w:hAnsi="Times New Roman" w:cs="Times New Roman"/>
          <w:sz w:val="28"/>
          <w:szCs w:val="28"/>
        </w:rPr>
        <w:t>тыс. рублей</w:t>
      </w:r>
      <w:r w:rsidRPr="00E1378D">
        <w:rPr>
          <w:rFonts w:ascii="Times New Roman" w:hAnsi="Times New Roman" w:cs="Times New Roman"/>
          <w:sz w:val="28"/>
          <w:szCs w:val="28"/>
        </w:rPr>
        <w:t xml:space="preserve">,  </w:t>
      </w:r>
    </w:p>
    <w:p w:rsidR="000A547C" w:rsidRDefault="000A547C" w:rsidP="008F5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8F59BA" w:rsidRPr="00E1378D">
        <w:rPr>
          <w:rFonts w:ascii="Times New Roman" w:hAnsi="Times New Roman" w:cs="Times New Roman"/>
          <w:sz w:val="28"/>
          <w:szCs w:val="28"/>
        </w:rPr>
        <w:t xml:space="preserve">на закупку товаров в сфере коммуникационных технологий -117,0 </w:t>
      </w:r>
      <w:r w:rsidR="008B26CF">
        <w:rPr>
          <w:rFonts w:ascii="Times New Roman" w:hAnsi="Times New Roman" w:cs="Times New Roman"/>
          <w:sz w:val="28"/>
          <w:szCs w:val="28"/>
        </w:rPr>
        <w:t>тыс. рублей</w:t>
      </w:r>
      <w:r w:rsidR="008F59BA" w:rsidRPr="00E1378D">
        <w:rPr>
          <w:rFonts w:ascii="Times New Roman" w:hAnsi="Times New Roman" w:cs="Times New Roman"/>
          <w:sz w:val="28"/>
          <w:szCs w:val="28"/>
        </w:rPr>
        <w:t xml:space="preserve"> (приобретено дополнительно</w:t>
      </w:r>
      <w:r>
        <w:rPr>
          <w:rFonts w:ascii="Times New Roman" w:hAnsi="Times New Roman" w:cs="Times New Roman"/>
          <w:sz w:val="28"/>
          <w:szCs w:val="28"/>
        </w:rPr>
        <w:t>е</w:t>
      </w:r>
      <w:r w:rsidR="008F59BA" w:rsidRPr="00E1378D">
        <w:rPr>
          <w:rFonts w:ascii="Times New Roman" w:hAnsi="Times New Roman" w:cs="Times New Roman"/>
          <w:sz w:val="28"/>
          <w:szCs w:val="28"/>
        </w:rPr>
        <w:t xml:space="preserve"> оборудовани</w:t>
      </w:r>
      <w:r>
        <w:rPr>
          <w:rFonts w:ascii="Times New Roman" w:hAnsi="Times New Roman" w:cs="Times New Roman"/>
          <w:sz w:val="28"/>
          <w:szCs w:val="28"/>
        </w:rPr>
        <w:t>е</w:t>
      </w:r>
      <w:r w:rsidR="008F59BA" w:rsidRPr="00E1378D">
        <w:rPr>
          <w:rFonts w:ascii="Times New Roman" w:hAnsi="Times New Roman" w:cs="Times New Roman"/>
          <w:sz w:val="28"/>
          <w:szCs w:val="28"/>
        </w:rPr>
        <w:t xml:space="preserve"> в количестве 2 единиц</w:t>
      </w:r>
      <w:r>
        <w:rPr>
          <w:rFonts w:ascii="Times New Roman" w:hAnsi="Times New Roman" w:cs="Times New Roman"/>
          <w:sz w:val="28"/>
          <w:szCs w:val="28"/>
        </w:rPr>
        <w:t>ы</w:t>
      </w:r>
      <w:r w:rsidR="008F59BA" w:rsidRPr="00E1378D">
        <w:rPr>
          <w:rFonts w:ascii="Times New Roman" w:hAnsi="Times New Roman" w:cs="Times New Roman"/>
          <w:sz w:val="28"/>
          <w:szCs w:val="28"/>
        </w:rPr>
        <w:t xml:space="preserve">), </w:t>
      </w:r>
    </w:p>
    <w:p w:rsidR="000A547C" w:rsidRDefault="000A547C" w:rsidP="008F5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8F59BA" w:rsidRPr="00E1378D">
        <w:rPr>
          <w:rFonts w:ascii="Times New Roman" w:hAnsi="Times New Roman" w:cs="Times New Roman"/>
          <w:sz w:val="28"/>
          <w:szCs w:val="28"/>
        </w:rPr>
        <w:t xml:space="preserve">на обеспечение материальных нужд учреждения - 999,0 </w:t>
      </w:r>
      <w:r w:rsidR="008B26CF">
        <w:rPr>
          <w:rFonts w:ascii="Times New Roman" w:hAnsi="Times New Roman" w:cs="Times New Roman"/>
          <w:sz w:val="28"/>
          <w:szCs w:val="28"/>
        </w:rPr>
        <w:t>тыс. рублей</w:t>
      </w:r>
      <w:r w:rsidR="008F59BA" w:rsidRPr="00E1378D">
        <w:rPr>
          <w:rFonts w:ascii="Times New Roman" w:hAnsi="Times New Roman" w:cs="Times New Roman"/>
          <w:sz w:val="28"/>
          <w:szCs w:val="28"/>
        </w:rPr>
        <w:t>,</w:t>
      </w:r>
    </w:p>
    <w:p w:rsidR="008F59BA" w:rsidRPr="00E1378D" w:rsidRDefault="008F59BA" w:rsidP="008F59BA">
      <w:pPr>
        <w:spacing w:after="0" w:line="240" w:lineRule="auto"/>
        <w:jc w:val="both"/>
        <w:rPr>
          <w:rFonts w:ascii="Times New Roman" w:hAnsi="Times New Roman" w:cs="Times New Roman"/>
          <w:sz w:val="28"/>
          <w:szCs w:val="28"/>
        </w:rPr>
      </w:pPr>
      <w:r w:rsidRPr="00E1378D">
        <w:rPr>
          <w:rFonts w:ascii="Times New Roman" w:hAnsi="Times New Roman" w:cs="Times New Roman"/>
          <w:sz w:val="28"/>
          <w:szCs w:val="28"/>
        </w:rPr>
        <w:t xml:space="preserve"> </w:t>
      </w:r>
      <w:r w:rsidR="000A547C">
        <w:rPr>
          <w:rFonts w:ascii="Times New Roman" w:hAnsi="Times New Roman" w:cs="Times New Roman"/>
          <w:sz w:val="28"/>
          <w:szCs w:val="28"/>
        </w:rPr>
        <w:t xml:space="preserve">          - на </w:t>
      </w:r>
      <w:r w:rsidRPr="00E1378D">
        <w:rPr>
          <w:rFonts w:ascii="Times New Roman" w:hAnsi="Times New Roman" w:cs="Times New Roman"/>
          <w:sz w:val="28"/>
          <w:szCs w:val="28"/>
        </w:rPr>
        <w:t xml:space="preserve">уплату налогов – 1,6 </w:t>
      </w:r>
      <w:r w:rsidR="008B26CF">
        <w:rPr>
          <w:rFonts w:ascii="Times New Roman" w:hAnsi="Times New Roman" w:cs="Times New Roman"/>
          <w:sz w:val="28"/>
          <w:szCs w:val="28"/>
        </w:rPr>
        <w:t>тыс. рублей</w:t>
      </w:r>
      <w:r w:rsidR="000A547C">
        <w:rPr>
          <w:rFonts w:ascii="Times New Roman" w:hAnsi="Times New Roman" w:cs="Times New Roman"/>
          <w:sz w:val="28"/>
          <w:szCs w:val="28"/>
        </w:rPr>
        <w:t>.</w:t>
      </w:r>
      <w:r w:rsidRPr="00E1378D">
        <w:rPr>
          <w:rFonts w:ascii="Times New Roman" w:hAnsi="Times New Roman" w:cs="Times New Roman"/>
          <w:sz w:val="28"/>
          <w:szCs w:val="28"/>
        </w:rPr>
        <w:tab/>
      </w:r>
    </w:p>
    <w:p w:rsidR="008F59BA" w:rsidRPr="00E1378D" w:rsidRDefault="008F59BA" w:rsidP="008F59BA">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E1378D">
        <w:rPr>
          <w:rFonts w:ascii="Times New Roman" w:hAnsi="Times New Roman" w:cs="Times New Roman"/>
          <w:sz w:val="28"/>
          <w:szCs w:val="28"/>
        </w:rPr>
        <w:t xml:space="preserve">Экономия бюджетных средств  на содержание  учреждения  в сумме 7,8 </w:t>
      </w:r>
      <w:r w:rsidR="008B26CF">
        <w:rPr>
          <w:rFonts w:ascii="Times New Roman" w:hAnsi="Times New Roman" w:cs="Times New Roman"/>
          <w:sz w:val="28"/>
          <w:szCs w:val="28"/>
        </w:rPr>
        <w:t>тыс. рублей</w:t>
      </w:r>
      <w:r w:rsidRPr="00E1378D">
        <w:rPr>
          <w:rFonts w:ascii="Times New Roman" w:hAnsi="Times New Roman" w:cs="Times New Roman"/>
          <w:sz w:val="28"/>
          <w:szCs w:val="28"/>
        </w:rPr>
        <w:t xml:space="preserve"> сложилась: по взносам по обязательному социальному страхованию 6,4 </w:t>
      </w:r>
      <w:r w:rsidR="008B26CF">
        <w:rPr>
          <w:rFonts w:ascii="Times New Roman" w:hAnsi="Times New Roman" w:cs="Times New Roman"/>
          <w:sz w:val="28"/>
          <w:szCs w:val="28"/>
        </w:rPr>
        <w:t>тыс. рублей</w:t>
      </w:r>
      <w:r w:rsidR="00A60272">
        <w:rPr>
          <w:rFonts w:ascii="Times New Roman" w:hAnsi="Times New Roman" w:cs="Times New Roman"/>
          <w:sz w:val="28"/>
          <w:szCs w:val="28"/>
        </w:rPr>
        <w:t xml:space="preserve"> и по</w:t>
      </w:r>
      <w:r w:rsidRPr="00E1378D">
        <w:rPr>
          <w:rFonts w:ascii="Times New Roman" w:hAnsi="Times New Roman" w:cs="Times New Roman"/>
          <w:sz w:val="28"/>
          <w:szCs w:val="28"/>
        </w:rPr>
        <w:t>, уплат</w:t>
      </w:r>
      <w:r w:rsidR="00A60272">
        <w:rPr>
          <w:rFonts w:ascii="Times New Roman" w:hAnsi="Times New Roman" w:cs="Times New Roman"/>
          <w:sz w:val="28"/>
          <w:szCs w:val="28"/>
        </w:rPr>
        <w:t>е</w:t>
      </w:r>
      <w:r w:rsidRPr="00E1378D">
        <w:rPr>
          <w:rFonts w:ascii="Times New Roman" w:hAnsi="Times New Roman" w:cs="Times New Roman"/>
          <w:sz w:val="28"/>
          <w:szCs w:val="28"/>
        </w:rPr>
        <w:t xml:space="preserve"> налогов и иных платежей – 1,4 </w:t>
      </w:r>
      <w:r w:rsidR="008B26CF">
        <w:rPr>
          <w:rFonts w:ascii="Times New Roman" w:hAnsi="Times New Roman" w:cs="Times New Roman"/>
          <w:sz w:val="28"/>
          <w:szCs w:val="28"/>
        </w:rPr>
        <w:t>тыс. рублей</w:t>
      </w:r>
      <w:r w:rsidR="00A60272">
        <w:rPr>
          <w:rFonts w:ascii="Times New Roman" w:hAnsi="Times New Roman" w:cs="Times New Roman"/>
          <w:sz w:val="28"/>
          <w:szCs w:val="28"/>
        </w:rPr>
        <w:t>.</w:t>
      </w:r>
    </w:p>
    <w:p w:rsidR="008F59BA" w:rsidRPr="009129C5" w:rsidRDefault="008F59BA" w:rsidP="008F59B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76036">
        <w:rPr>
          <w:rFonts w:ascii="Times New Roman" w:hAnsi="Times New Roman" w:cs="Times New Roman"/>
          <w:sz w:val="28"/>
          <w:szCs w:val="28"/>
        </w:rPr>
        <w:t xml:space="preserve">Фактически в отчетном периоде </w:t>
      </w:r>
      <w:r w:rsidR="00043767">
        <w:rPr>
          <w:rFonts w:ascii="Times New Roman" w:hAnsi="Times New Roman" w:cs="Times New Roman"/>
          <w:sz w:val="28"/>
          <w:szCs w:val="28"/>
        </w:rPr>
        <w:t xml:space="preserve">запланированное </w:t>
      </w:r>
      <w:r w:rsidRPr="00276036">
        <w:rPr>
          <w:rFonts w:ascii="Times New Roman" w:hAnsi="Times New Roman" w:cs="Times New Roman"/>
          <w:sz w:val="28"/>
          <w:szCs w:val="28"/>
        </w:rPr>
        <w:t>мероприяти</w:t>
      </w:r>
      <w:r w:rsidR="00043767">
        <w:rPr>
          <w:rFonts w:ascii="Times New Roman" w:hAnsi="Times New Roman" w:cs="Times New Roman"/>
          <w:sz w:val="28"/>
          <w:szCs w:val="28"/>
        </w:rPr>
        <w:t>е</w:t>
      </w:r>
      <w:r w:rsidRPr="00276036">
        <w:rPr>
          <w:rFonts w:ascii="Times New Roman" w:hAnsi="Times New Roman" w:cs="Times New Roman"/>
          <w:sz w:val="28"/>
          <w:szCs w:val="28"/>
        </w:rPr>
        <w:t xml:space="preserve"> </w:t>
      </w:r>
      <w:r w:rsidR="00043767">
        <w:rPr>
          <w:rFonts w:ascii="Times New Roman" w:hAnsi="Times New Roman" w:cs="Times New Roman"/>
          <w:sz w:val="28"/>
          <w:szCs w:val="28"/>
        </w:rPr>
        <w:t xml:space="preserve">выполнено </w:t>
      </w:r>
      <w:r w:rsidRPr="00276036">
        <w:rPr>
          <w:rFonts w:ascii="Times New Roman" w:hAnsi="Times New Roman" w:cs="Times New Roman"/>
          <w:sz w:val="28"/>
          <w:szCs w:val="28"/>
        </w:rPr>
        <w:t>в полном объеме</w:t>
      </w:r>
      <w:r>
        <w:rPr>
          <w:rFonts w:ascii="Times New Roman" w:hAnsi="Times New Roman" w:cs="Times New Roman"/>
          <w:sz w:val="28"/>
          <w:szCs w:val="28"/>
        </w:rPr>
        <w:t>.</w:t>
      </w:r>
    </w:p>
    <w:p w:rsidR="008F59BA" w:rsidRPr="00276036" w:rsidRDefault="008F59BA" w:rsidP="008F59BA">
      <w:pPr>
        <w:spacing w:after="0" w:line="240" w:lineRule="auto"/>
        <w:jc w:val="both"/>
        <w:rPr>
          <w:rFonts w:ascii="Times New Roman" w:hAnsi="Times New Roman" w:cs="Times New Roman"/>
          <w:sz w:val="28"/>
          <w:szCs w:val="28"/>
        </w:rPr>
      </w:pPr>
      <w:r w:rsidRPr="00276036">
        <w:rPr>
          <w:rFonts w:ascii="Times New Roman" w:hAnsi="Times New Roman" w:cs="Times New Roman"/>
          <w:sz w:val="28"/>
          <w:szCs w:val="28"/>
        </w:rPr>
        <w:t xml:space="preserve">             По итогам 2017 года из 3 целевых показателей, предусмотренных подпрограммой, плановые значения в полном объеме достигнуты по 3 показателям. Степень достижения целевых показателей – 1.</w:t>
      </w:r>
    </w:p>
    <w:p w:rsidR="008F59BA" w:rsidRPr="003579F0" w:rsidRDefault="008F59BA" w:rsidP="008F5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3E97">
        <w:rPr>
          <w:rFonts w:ascii="Times New Roman" w:hAnsi="Times New Roman" w:cs="Times New Roman"/>
          <w:sz w:val="28"/>
          <w:szCs w:val="28"/>
        </w:rPr>
        <w:t xml:space="preserve">В соответствии </w:t>
      </w:r>
      <w:r w:rsidR="00C60E1E">
        <w:rPr>
          <w:rFonts w:ascii="Times New Roman" w:hAnsi="Times New Roman" w:cs="Times New Roman"/>
          <w:sz w:val="28"/>
          <w:szCs w:val="28"/>
        </w:rPr>
        <w:t>М</w:t>
      </w:r>
      <w:r w:rsidRPr="00BE3E97">
        <w:rPr>
          <w:rFonts w:ascii="Times New Roman" w:hAnsi="Times New Roman" w:cs="Times New Roman"/>
          <w:sz w:val="28"/>
          <w:szCs w:val="28"/>
        </w:rPr>
        <w:t>етодикой проведен расчет эффективности реализации подпрограммы  «Создание системы комплексного обеспечения безопасности жизнедеятельности муниципальног</w:t>
      </w:r>
      <w:r w:rsidR="00C60E1E">
        <w:rPr>
          <w:rFonts w:ascii="Times New Roman" w:hAnsi="Times New Roman" w:cs="Times New Roman"/>
          <w:sz w:val="28"/>
          <w:szCs w:val="28"/>
        </w:rPr>
        <w:t xml:space="preserve">о образовании Кавказский район», </w:t>
      </w:r>
      <w:r w:rsidRPr="003579F0">
        <w:rPr>
          <w:rFonts w:ascii="Times New Roman" w:hAnsi="Times New Roman" w:cs="Times New Roman"/>
          <w:sz w:val="28"/>
          <w:szCs w:val="28"/>
        </w:rPr>
        <w:t>коэффициент эффективности реализации подпрограммы за 2017 год составляет  -  1</w:t>
      </w:r>
      <w:r w:rsidR="00C60E1E">
        <w:rPr>
          <w:rFonts w:ascii="Times New Roman" w:hAnsi="Times New Roman" w:cs="Times New Roman"/>
          <w:sz w:val="28"/>
          <w:szCs w:val="28"/>
        </w:rPr>
        <w:t>. Э</w:t>
      </w:r>
      <w:r w:rsidRPr="003579F0">
        <w:rPr>
          <w:rFonts w:ascii="Times New Roman" w:hAnsi="Times New Roman" w:cs="Times New Roman"/>
          <w:sz w:val="28"/>
          <w:szCs w:val="28"/>
        </w:rPr>
        <w:t>ффективность реализации подпрограммы  «Создание системы комплексного обеспечения безопасности жизнедеятельности муниципального образовании Кавказский район» может быть признана  высокой.</w:t>
      </w:r>
    </w:p>
    <w:p w:rsidR="001D4502" w:rsidRDefault="00C22BB7" w:rsidP="008F59BA">
      <w:pPr>
        <w:pStyle w:val="2"/>
        <w:spacing w:before="0"/>
        <w:ind w:firstLine="711"/>
        <w:rPr>
          <w:rFonts w:ascii="Times New Roman" w:hAnsi="Times New Roman" w:cs="Times New Roman"/>
          <w:sz w:val="28"/>
          <w:szCs w:val="28"/>
        </w:rPr>
      </w:pPr>
      <w:r>
        <w:rPr>
          <w:rFonts w:ascii="Times New Roman" w:hAnsi="Times New Roman" w:cs="Times New Roman"/>
          <w:sz w:val="28"/>
          <w:szCs w:val="28"/>
        </w:rPr>
        <w:t xml:space="preserve">            </w:t>
      </w:r>
    </w:p>
    <w:p w:rsidR="003617C2" w:rsidRPr="003617C2" w:rsidRDefault="001D4502" w:rsidP="00361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BB7" w:rsidRPr="00C22E18">
        <w:rPr>
          <w:rFonts w:ascii="Times New Roman" w:hAnsi="Times New Roman" w:cs="Times New Roman"/>
          <w:b/>
          <w:sz w:val="28"/>
          <w:szCs w:val="28"/>
        </w:rPr>
        <w:t>Вывод:</w:t>
      </w:r>
      <w:r w:rsidR="00C22BB7" w:rsidRPr="00C22E18">
        <w:rPr>
          <w:rFonts w:ascii="Times New Roman" w:hAnsi="Times New Roman" w:cs="Times New Roman"/>
          <w:sz w:val="28"/>
          <w:szCs w:val="28"/>
        </w:rPr>
        <w:t xml:space="preserve"> </w:t>
      </w:r>
      <w:proofErr w:type="gramStart"/>
      <w:r w:rsidR="003617C2" w:rsidRPr="003617C2">
        <w:rPr>
          <w:rFonts w:ascii="Times New Roman" w:hAnsi="Times New Roman" w:cs="Times New Roman"/>
          <w:sz w:val="28"/>
          <w:szCs w:val="28"/>
        </w:rPr>
        <w:t xml:space="preserve">В результате проведенной оценки эффективности реализации муниципальной программы МО Кавказский район «Обеспечение безопасности населения»,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подпрограмм, входящих  в состав муниципальной программы эффективность реализации  муниципальной </w:t>
      </w:r>
      <w:r w:rsidR="003617C2" w:rsidRPr="003617C2">
        <w:rPr>
          <w:rFonts w:ascii="Times New Roman" w:hAnsi="Times New Roman" w:cs="Times New Roman"/>
          <w:sz w:val="28"/>
          <w:szCs w:val="28"/>
        </w:rPr>
        <w:lastRenderedPageBreak/>
        <w:t xml:space="preserve">программы в целом, может быть признана высокой, коэффициент эффективности реализации муниципальной программы </w:t>
      </w:r>
      <w:r w:rsidR="00590C21">
        <w:rPr>
          <w:rFonts w:ascii="Times New Roman" w:hAnsi="Times New Roman" w:cs="Times New Roman"/>
          <w:sz w:val="28"/>
          <w:szCs w:val="28"/>
        </w:rPr>
        <w:t>–</w:t>
      </w:r>
      <w:r w:rsidR="003617C2" w:rsidRPr="003617C2">
        <w:rPr>
          <w:rFonts w:ascii="Times New Roman" w:hAnsi="Times New Roman" w:cs="Times New Roman"/>
          <w:sz w:val="28"/>
          <w:szCs w:val="28"/>
        </w:rPr>
        <w:t xml:space="preserve"> </w:t>
      </w:r>
      <w:r w:rsidR="00590C21">
        <w:rPr>
          <w:rFonts w:ascii="Times New Roman" w:hAnsi="Times New Roman" w:cs="Times New Roman"/>
          <w:sz w:val="28"/>
          <w:szCs w:val="28"/>
        </w:rPr>
        <w:t>1,0</w:t>
      </w:r>
      <w:r w:rsidR="003617C2" w:rsidRPr="003617C2">
        <w:rPr>
          <w:rFonts w:ascii="Times New Roman" w:hAnsi="Times New Roman" w:cs="Times New Roman"/>
          <w:sz w:val="28"/>
          <w:szCs w:val="28"/>
        </w:rPr>
        <w:t xml:space="preserve">. </w:t>
      </w:r>
      <w:proofErr w:type="gramEnd"/>
    </w:p>
    <w:p w:rsidR="003617C2" w:rsidRPr="003617C2" w:rsidRDefault="003617C2" w:rsidP="003617C2">
      <w:pPr>
        <w:spacing w:after="0" w:line="240" w:lineRule="auto"/>
        <w:jc w:val="both"/>
        <w:rPr>
          <w:rFonts w:ascii="Times New Roman" w:hAnsi="Times New Roman" w:cs="Times New Roman"/>
          <w:sz w:val="28"/>
          <w:szCs w:val="28"/>
        </w:rPr>
      </w:pPr>
      <w:r w:rsidRPr="003617C2">
        <w:rPr>
          <w:rFonts w:ascii="Times New Roman" w:hAnsi="Times New Roman" w:cs="Times New Roman"/>
          <w:sz w:val="28"/>
          <w:szCs w:val="28"/>
        </w:rPr>
        <w:t xml:space="preserve">            Считаем целесообразным в дальнейшем продолжить реализацию всех подпрограмм, входящих в состав данной муниципальной программы.</w:t>
      </w:r>
    </w:p>
    <w:p w:rsidR="003617C2" w:rsidRPr="003617C2" w:rsidRDefault="002946EC" w:rsidP="00361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711519">
        <w:rPr>
          <w:rFonts w:ascii="Times New Roman" w:hAnsi="Times New Roman" w:cs="Times New Roman"/>
          <w:sz w:val="28"/>
          <w:szCs w:val="28"/>
        </w:rPr>
        <w:t>тдел</w:t>
      </w:r>
      <w:r>
        <w:rPr>
          <w:rFonts w:ascii="Times New Roman" w:hAnsi="Times New Roman" w:cs="Times New Roman"/>
          <w:sz w:val="28"/>
          <w:szCs w:val="28"/>
        </w:rPr>
        <w:t>у</w:t>
      </w:r>
      <w:r w:rsidRPr="00711519">
        <w:rPr>
          <w:rFonts w:ascii="Times New Roman" w:hAnsi="Times New Roman" w:cs="Times New Roman"/>
          <w:sz w:val="28"/>
          <w:szCs w:val="28"/>
        </w:rPr>
        <w:t xml:space="preserve"> по </w:t>
      </w:r>
      <w:r>
        <w:rPr>
          <w:rFonts w:ascii="Times New Roman" w:hAnsi="Times New Roman" w:cs="Times New Roman"/>
          <w:sz w:val="28"/>
          <w:szCs w:val="28"/>
        </w:rPr>
        <w:t>делам казачества и военным вопросам</w:t>
      </w:r>
      <w:r w:rsidRPr="00711519">
        <w:rPr>
          <w:rFonts w:ascii="Times New Roman" w:hAnsi="Times New Roman" w:cs="Times New Roman"/>
          <w:sz w:val="28"/>
          <w:szCs w:val="28"/>
        </w:rPr>
        <w:t xml:space="preserve"> муниципального образования Кавказский район</w:t>
      </w:r>
      <w:r w:rsidRPr="003617C2">
        <w:rPr>
          <w:rFonts w:ascii="Times New Roman" w:hAnsi="Times New Roman" w:cs="Times New Roman"/>
          <w:sz w:val="28"/>
          <w:szCs w:val="28"/>
        </w:rPr>
        <w:t xml:space="preserve"> </w:t>
      </w:r>
      <w:r w:rsidR="003617C2" w:rsidRPr="003617C2">
        <w:rPr>
          <w:rFonts w:ascii="Times New Roman" w:hAnsi="Times New Roman" w:cs="Times New Roman"/>
          <w:sz w:val="28"/>
          <w:szCs w:val="28"/>
        </w:rPr>
        <w:t xml:space="preserve">для дальнейшей реализации муниципальной программы, как координатору муниципальной программы «Обеспечение безопасности населения», необходимо </w:t>
      </w:r>
      <w:r>
        <w:rPr>
          <w:rFonts w:ascii="Times New Roman" w:hAnsi="Times New Roman" w:cs="Times New Roman"/>
          <w:sz w:val="28"/>
          <w:szCs w:val="28"/>
        </w:rPr>
        <w:t>продолжить</w:t>
      </w:r>
      <w:r w:rsidR="003617C2" w:rsidRPr="003617C2">
        <w:rPr>
          <w:rFonts w:ascii="Times New Roman" w:hAnsi="Times New Roman" w:cs="Times New Roman"/>
          <w:sz w:val="28"/>
          <w:szCs w:val="28"/>
        </w:rPr>
        <w:t xml:space="preserve"> постоянный мониторинг и </w:t>
      </w:r>
      <w:proofErr w:type="gramStart"/>
      <w:r w:rsidR="003617C2" w:rsidRPr="003617C2">
        <w:rPr>
          <w:rFonts w:ascii="Times New Roman" w:hAnsi="Times New Roman" w:cs="Times New Roman"/>
          <w:sz w:val="28"/>
          <w:szCs w:val="28"/>
        </w:rPr>
        <w:t>контроль за</w:t>
      </w:r>
      <w:proofErr w:type="gramEnd"/>
      <w:r w:rsidR="003617C2" w:rsidRPr="003617C2">
        <w:rPr>
          <w:rFonts w:ascii="Times New Roman" w:hAnsi="Times New Roman" w:cs="Times New Roman"/>
          <w:sz w:val="28"/>
          <w:szCs w:val="28"/>
        </w:rPr>
        <w:t xml:space="preserve"> выполнением мероприятий, достижением запланированн</w:t>
      </w:r>
      <w:r>
        <w:rPr>
          <w:rFonts w:ascii="Times New Roman" w:hAnsi="Times New Roman" w:cs="Times New Roman"/>
          <w:sz w:val="28"/>
          <w:szCs w:val="28"/>
        </w:rPr>
        <w:t>ых значений целевых показателей</w:t>
      </w:r>
      <w:r w:rsidR="003617C2" w:rsidRPr="003617C2">
        <w:rPr>
          <w:rFonts w:ascii="Times New Roman" w:hAnsi="Times New Roman" w:cs="Times New Roman"/>
          <w:sz w:val="28"/>
          <w:szCs w:val="28"/>
        </w:rPr>
        <w:t>.</w:t>
      </w:r>
    </w:p>
    <w:p w:rsidR="00144254" w:rsidRPr="004E41C3" w:rsidRDefault="003617C2" w:rsidP="004E41C3">
      <w:pPr>
        <w:spacing w:after="0" w:line="240" w:lineRule="auto"/>
        <w:jc w:val="both"/>
        <w:rPr>
          <w:rFonts w:ascii="Times New Roman" w:hAnsi="Times New Roman" w:cs="Times New Roman"/>
          <w:color w:val="FF0000"/>
          <w:sz w:val="28"/>
          <w:szCs w:val="28"/>
          <w:u w:val="single"/>
        </w:rPr>
      </w:pPr>
      <w:r w:rsidRPr="003617C2">
        <w:rPr>
          <w:rFonts w:ascii="Times New Roman" w:hAnsi="Times New Roman" w:cs="Times New Roman"/>
          <w:sz w:val="28"/>
          <w:szCs w:val="28"/>
        </w:rPr>
        <w:t xml:space="preserve">            </w:t>
      </w:r>
      <w:r w:rsidR="00F45DC7">
        <w:rPr>
          <w:b/>
        </w:rPr>
        <w:t xml:space="preserve"> </w:t>
      </w:r>
    </w:p>
    <w:p w:rsidR="00144254" w:rsidRDefault="00144254" w:rsidP="00C22BB7">
      <w:pPr>
        <w:pStyle w:val="ConsPlusTitle"/>
        <w:shd w:val="clear" w:color="auto" w:fill="FFFFFF"/>
        <w:tabs>
          <w:tab w:val="left" w:pos="709"/>
        </w:tabs>
        <w:ind w:firstLine="709"/>
        <w:rPr>
          <w:b w:val="0"/>
        </w:rPr>
      </w:pPr>
      <w:r w:rsidRPr="0007261A">
        <w:t xml:space="preserve">  </w:t>
      </w:r>
    </w:p>
    <w:p w:rsidR="006A6718" w:rsidRPr="002E5394" w:rsidRDefault="00813D50" w:rsidP="00813D50">
      <w:pPr>
        <w:spacing w:line="240" w:lineRule="auto"/>
        <w:jc w:val="center"/>
        <w:rPr>
          <w:rFonts w:ascii="Times New Roman" w:hAnsi="Times New Roman" w:cs="Times New Roman"/>
          <w:b/>
          <w:sz w:val="32"/>
          <w:szCs w:val="32"/>
        </w:rPr>
      </w:pPr>
      <w:r w:rsidRPr="002E5394">
        <w:rPr>
          <w:rFonts w:ascii="Times New Roman" w:hAnsi="Times New Roman" w:cs="Times New Roman"/>
          <w:b/>
          <w:sz w:val="32"/>
          <w:szCs w:val="32"/>
        </w:rPr>
        <w:t>3.7. О</w:t>
      </w:r>
      <w:r w:rsidR="006A6718" w:rsidRPr="002E5394">
        <w:rPr>
          <w:rFonts w:ascii="Times New Roman" w:hAnsi="Times New Roman" w:cs="Times New Roman"/>
          <w:b/>
          <w:sz w:val="32"/>
          <w:szCs w:val="32"/>
        </w:rPr>
        <w:t xml:space="preserve"> ходе реализации муниципальной программы муниципального образования Кавказский район «Развитие культуры»</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Муниципальная программа муниципального образования Кавказский район «Развитие культуры» утверждена постановлением администрации муниципального образования Кавказский район от 24 октября 2014 года № 1693. В 2017 году внесено 7 изменений в муниципальную программу.</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Координатором муниципальной программы и главным распорядителем является отдел культуры администрации муниципального образования Кавказский район.</w:t>
      </w:r>
    </w:p>
    <w:p w:rsidR="00630D58" w:rsidRPr="00630D58" w:rsidRDefault="00630D58" w:rsidP="00630D58">
      <w:pPr>
        <w:spacing w:after="0" w:line="240" w:lineRule="auto"/>
        <w:ind w:firstLine="851"/>
        <w:jc w:val="both"/>
        <w:rPr>
          <w:rFonts w:ascii="Times New Roman" w:hAnsi="Times New Roman" w:cs="Times New Roman"/>
          <w:sz w:val="28"/>
          <w:szCs w:val="28"/>
        </w:rPr>
      </w:pPr>
      <w:proofErr w:type="gramStart"/>
      <w:r w:rsidRPr="00630D58">
        <w:rPr>
          <w:rFonts w:ascii="Times New Roman" w:hAnsi="Times New Roman" w:cs="Times New Roman"/>
          <w:sz w:val="28"/>
          <w:szCs w:val="28"/>
        </w:rPr>
        <w:t xml:space="preserve">Участники муниципальной программы -  МБУ ДО детская музыкальная школа № 1 им. Г.В. Свиридова г. Кропоткина, МБУ ДО детская музыкальная школа № 2 г. Кропоткина, МБУ ДО </w:t>
      </w:r>
      <w:r w:rsidR="003B0DB3">
        <w:rPr>
          <w:rFonts w:ascii="Times New Roman" w:hAnsi="Times New Roman" w:cs="Times New Roman"/>
          <w:sz w:val="28"/>
          <w:szCs w:val="28"/>
        </w:rPr>
        <w:t>«Д</w:t>
      </w:r>
      <w:r w:rsidRPr="00630D58">
        <w:rPr>
          <w:rFonts w:ascii="Times New Roman" w:hAnsi="Times New Roman" w:cs="Times New Roman"/>
          <w:sz w:val="28"/>
          <w:szCs w:val="28"/>
        </w:rPr>
        <w:t>етская художественная школа г.</w:t>
      </w:r>
      <w:r w:rsidR="003B0DB3">
        <w:rPr>
          <w:rFonts w:ascii="Times New Roman" w:hAnsi="Times New Roman" w:cs="Times New Roman"/>
          <w:sz w:val="28"/>
          <w:szCs w:val="28"/>
        </w:rPr>
        <w:t xml:space="preserve"> </w:t>
      </w:r>
      <w:r w:rsidRPr="00630D58">
        <w:rPr>
          <w:rFonts w:ascii="Times New Roman" w:hAnsi="Times New Roman" w:cs="Times New Roman"/>
          <w:sz w:val="28"/>
          <w:szCs w:val="28"/>
        </w:rPr>
        <w:t>Кропоткина</w:t>
      </w:r>
      <w:r w:rsidR="003B0DB3">
        <w:rPr>
          <w:rFonts w:ascii="Times New Roman" w:hAnsi="Times New Roman" w:cs="Times New Roman"/>
          <w:sz w:val="28"/>
          <w:szCs w:val="28"/>
        </w:rPr>
        <w:t>»</w:t>
      </w:r>
      <w:r w:rsidRPr="00630D58">
        <w:rPr>
          <w:rFonts w:ascii="Times New Roman" w:hAnsi="Times New Roman" w:cs="Times New Roman"/>
          <w:sz w:val="28"/>
          <w:szCs w:val="28"/>
        </w:rPr>
        <w:t>, МБУ ДО «Детская школа искусств ст.</w:t>
      </w:r>
      <w:r w:rsidR="003B0DB3">
        <w:rPr>
          <w:rFonts w:ascii="Times New Roman" w:hAnsi="Times New Roman" w:cs="Times New Roman"/>
          <w:sz w:val="28"/>
          <w:szCs w:val="28"/>
        </w:rPr>
        <w:t xml:space="preserve"> </w:t>
      </w:r>
      <w:r w:rsidRPr="00630D58">
        <w:rPr>
          <w:rFonts w:ascii="Times New Roman" w:hAnsi="Times New Roman" w:cs="Times New Roman"/>
          <w:sz w:val="28"/>
          <w:szCs w:val="28"/>
        </w:rPr>
        <w:t xml:space="preserve">Кавказской», МБУ ДО Детская школа искусств ст. Казанской, МКУК «Центральная </w:t>
      </w:r>
      <w:proofErr w:type="spellStart"/>
      <w:r w:rsidRPr="00630D58">
        <w:rPr>
          <w:rFonts w:ascii="Times New Roman" w:hAnsi="Times New Roman" w:cs="Times New Roman"/>
          <w:sz w:val="28"/>
          <w:szCs w:val="28"/>
        </w:rPr>
        <w:t>межпоселенческая</w:t>
      </w:r>
      <w:proofErr w:type="spellEnd"/>
      <w:r w:rsidRPr="00630D58">
        <w:rPr>
          <w:rFonts w:ascii="Times New Roman" w:hAnsi="Times New Roman" w:cs="Times New Roman"/>
          <w:sz w:val="28"/>
          <w:szCs w:val="28"/>
        </w:rPr>
        <w:t xml:space="preserve"> библиотека» МО Кавказский район, МКУК «Организационно-методический центр культуры» МО Кавказский район, МКУ «Централизованная</w:t>
      </w:r>
      <w:proofErr w:type="gramEnd"/>
      <w:r w:rsidRPr="00630D58">
        <w:rPr>
          <w:rFonts w:ascii="Times New Roman" w:hAnsi="Times New Roman" w:cs="Times New Roman"/>
          <w:sz w:val="28"/>
          <w:szCs w:val="28"/>
        </w:rPr>
        <w:t xml:space="preserve"> бухгалтерия отдела культуры» МО Кавказский район.</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Объем бюджетного финансирования муниципальной программы муниципального образования Кавказский район «Развитие культуры» в 2017 году был предусмотрен в сумме 83</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969,3 тыс. рублей, в том числе средства:</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федерального бюджета –</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 xml:space="preserve">60,8 </w:t>
      </w:r>
      <w:r w:rsidR="008B26CF">
        <w:rPr>
          <w:rFonts w:ascii="Times New Roman" w:hAnsi="Times New Roman" w:cs="Times New Roman"/>
          <w:sz w:val="28"/>
          <w:szCs w:val="28"/>
        </w:rPr>
        <w:t>тыс. рублей</w:t>
      </w:r>
      <w:r w:rsidRPr="00630D58">
        <w:rPr>
          <w:rFonts w:ascii="Times New Roman" w:hAnsi="Times New Roman" w:cs="Times New Roman"/>
          <w:sz w:val="28"/>
          <w:szCs w:val="28"/>
        </w:rPr>
        <w:t xml:space="preserve">; </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краевого бюджета – 7</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 xml:space="preserve">350,3 </w:t>
      </w:r>
      <w:r w:rsidR="008B26CF">
        <w:rPr>
          <w:rFonts w:ascii="Times New Roman" w:hAnsi="Times New Roman" w:cs="Times New Roman"/>
          <w:sz w:val="28"/>
          <w:szCs w:val="28"/>
        </w:rPr>
        <w:t>тыс. рублей</w:t>
      </w:r>
      <w:r w:rsidRPr="00630D58">
        <w:rPr>
          <w:rFonts w:ascii="Times New Roman" w:hAnsi="Times New Roman" w:cs="Times New Roman"/>
          <w:sz w:val="28"/>
          <w:szCs w:val="28"/>
        </w:rPr>
        <w:t xml:space="preserve">; </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местный бюджет – 73</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 xml:space="preserve">579,4 </w:t>
      </w:r>
      <w:r w:rsidR="008B26CF">
        <w:rPr>
          <w:rFonts w:ascii="Times New Roman" w:hAnsi="Times New Roman" w:cs="Times New Roman"/>
          <w:sz w:val="28"/>
          <w:szCs w:val="28"/>
        </w:rPr>
        <w:t>тыс. рублей</w:t>
      </w:r>
      <w:r w:rsidRPr="00630D58">
        <w:rPr>
          <w:rFonts w:ascii="Times New Roman" w:hAnsi="Times New Roman" w:cs="Times New Roman"/>
          <w:sz w:val="28"/>
          <w:szCs w:val="28"/>
        </w:rPr>
        <w:t>;</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внебюджетные источники – 2</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 xml:space="preserve">978,8 </w:t>
      </w:r>
      <w:r w:rsidR="008B26CF">
        <w:rPr>
          <w:rFonts w:ascii="Times New Roman" w:hAnsi="Times New Roman" w:cs="Times New Roman"/>
          <w:sz w:val="28"/>
          <w:szCs w:val="28"/>
        </w:rPr>
        <w:t>тыс. рублей</w:t>
      </w:r>
      <w:r w:rsidR="001B5F90">
        <w:rPr>
          <w:rFonts w:ascii="Times New Roman" w:hAnsi="Times New Roman" w:cs="Times New Roman"/>
          <w:sz w:val="28"/>
          <w:szCs w:val="28"/>
        </w:rPr>
        <w:t>.</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За отчетный год кассовые расходы по муниципальной программе составили 83</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884,4 тыс. рублей или 99,9 % от предусмотренного лимита, в том числе за счет средств:</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 xml:space="preserve">федерального бюджета – 60,8 </w:t>
      </w:r>
      <w:r w:rsidR="008B26CF">
        <w:rPr>
          <w:rFonts w:ascii="Times New Roman" w:hAnsi="Times New Roman" w:cs="Times New Roman"/>
          <w:sz w:val="28"/>
          <w:szCs w:val="28"/>
        </w:rPr>
        <w:t>тыс. рублей</w:t>
      </w:r>
      <w:r w:rsidRPr="00630D58">
        <w:rPr>
          <w:rFonts w:ascii="Times New Roman" w:hAnsi="Times New Roman" w:cs="Times New Roman"/>
          <w:sz w:val="28"/>
          <w:szCs w:val="28"/>
        </w:rPr>
        <w:t xml:space="preserve"> – 100%; </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краевого бюджета – 7</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 xml:space="preserve">350,3 </w:t>
      </w:r>
      <w:r w:rsidR="008B26CF">
        <w:rPr>
          <w:rFonts w:ascii="Times New Roman" w:hAnsi="Times New Roman" w:cs="Times New Roman"/>
          <w:sz w:val="28"/>
          <w:szCs w:val="28"/>
        </w:rPr>
        <w:t>тыс. рублей</w:t>
      </w:r>
      <w:r w:rsidRPr="00630D58">
        <w:rPr>
          <w:rFonts w:ascii="Times New Roman" w:hAnsi="Times New Roman" w:cs="Times New Roman"/>
          <w:sz w:val="28"/>
          <w:szCs w:val="28"/>
        </w:rPr>
        <w:t xml:space="preserve"> – 100%; </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местного бюджета – 73</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 xml:space="preserve">494,5 </w:t>
      </w:r>
      <w:r w:rsidR="008B26CF">
        <w:rPr>
          <w:rFonts w:ascii="Times New Roman" w:hAnsi="Times New Roman" w:cs="Times New Roman"/>
          <w:sz w:val="28"/>
          <w:szCs w:val="28"/>
        </w:rPr>
        <w:t>тыс. рублей</w:t>
      </w:r>
      <w:r>
        <w:rPr>
          <w:rFonts w:ascii="Times New Roman" w:hAnsi="Times New Roman" w:cs="Times New Roman"/>
          <w:sz w:val="28"/>
          <w:szCs w:val="28"/>
        </w:rPr>
        <w:t xml:space="preserve"> </w:t>
      </w:r>
      <w:r w:rsidRPr="00630D58">
        <w:rPr>
          <w:rFonts w:ascii="Times New Roman" w:hAnsi="Times New Roman" w:cs="Times New Roman"/>
          <w:sz w:val="28"/>
          <w:szCs w:val="28"/>
        </w:rPr>
        <w:t>- 99,9%;</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lastRenderedPageBreak/>
        <w:t>внебюджетные источники – 2</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 xml:space="preserve">978,8 </w:t>
      </w:r>
      <w:r w:rsidR="008B26CF">
        <w:rPr>
          <w:rFonts w:ascii="Times New Roman" w:hAnsi="Times New Roman" w:cs="Times New Roman"/>
          <w:sz w:val="28"/>
          <w:szCs w:val="28"/>
        </w:rPr>
        <w:t>тыс. рублей</w:t>
      </w:r>
      <w:r w:rsidRPr="00630D58">
        <w:rPr>
          <w:rFonts w:ascii="Times New Roman" w:hAnsi="Times New Roman" w:cs="Times New Roman"/>
          <w:sz w:val="28"/>
          <w:szCs w:val="28"/>
        </w:rPr>
        <w:t xml:space="preserve"> -100%.</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Достижение целей и решение задач, поставленных в муниципальной программе, осуществляется в рамках реализации входящих в ее состав шести основных мероприятий.</w:t>
      </w:r>
    </w:p>
    <w:p w:rsidR="00F45DC7"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Контрольные события, предусмотренные планом реализации муниципальной программы, выполнены в полном объеме в установленные сроки.</w:t>
      </w:r>
    </w:p>
    <w:p w:rsidR="001B5F90" w:rsidRDefault="001B5F90" w:rsidP="00F45DC7">
      <w:pPr>
        <w:spacing w:after="0" w:line="240" w:lineRule="auto"/>
        <w:ind w:firstLine="851"/>
        <w:jc w:val="center"/>
        <w:rPr>
          <w:rFonts w:ascii="Times New Roman" w:hAnsi="Times New Roman" w:cs="Times New Roman"/>
          <w:b/>
          <w:i/>
          <w:sz w:val="28"/>
          <w:szCs w:val="28"/>
        </w:rPr>
      </w:pPr>
    </w:p>
    <w:p w:rsidR="006A6718" w:rsidRPr="00A90E53" w:rsidRDefault="00F45DC7" w:rsidP="00F45DC7">
      <w:pPr>
        <w:spacing w:after="0" w:line="240" w:lineRule="auto"/>
        <w:ind w:firstLine="851"/>
        <w:jc w:val="center"/>
        <w:rPr>
          <w:rFonts w:ascii="Times New Roman" w:hAnsi="Times New Roman" w:cs="Times New Roman"/>
          <w:b/>
          <w:i/>
          <w:sz w:val="28"/>
          <w:szCs w:val="28"/>
        </w:rPr>
      </w:pPr>
      <w:r w:rsidRPr="00A90E53">
        <w:rPr>
          <w:rFonts w:ascii="Times New Roman" w:hAnsi="Times New Roman" w:cs="Times New Roman"/>
          <w:b/>
          <w:i/>
          <w:sz w:val="28"/>
          <w:szCs w:val="28"/>
        </w:rPr>
        <w:t xml:space="preserve">3.7.1. </w:t>
      </w:r>
      <w:r w:rsidR="006A6718" w:rsidRPr="00A90E53">
        <w:rPr>
          <w:rFonts w:ascii="Times New Roman" w:hAnsi="Times New Roman" w:cs="Times New Roman"/>
          <w:b/>
          <w:i/>
          <w:sz w:val="28"/>
          <w:szCs w:val="28"/>
        </w:rPr>
        <w:t>О ходе реализации основного мероприятия №</w:t>
      </w:r>
      <w:r w:rsidRPr="00A90E53">
        <w:rPr>
          <w:rFonts w:ascii="Times New Roman" w:hAnsi="Times New Roman" w:cs="Times New Roman"/>
          <w:b/>
          <w:i/>
          <w:sz w:val="28"/>
          <w:szCs w:val="28"/>
        </w:rPr>
        <w:t xml:space="preserve"> </w:t>
      </w:r>
      <w:r w:rsidR="006A6718" w:rsidRPr="00A90E53">
        <w:rPr>
          <w:rFonts w:ascii="Times New Roman" w:hAnsi="Times New Roman" w:cs="Times New Roman"/>
          <w:b/>
          <w:i/>
          <w:sz w:val="28"/>
          <w:szCs w:val="28"/>
        </w:rPr>
        <w:t xml:space="preserve">1 </w:t>
      </w:r>
      <w:r w:rsidRPr="00A90E53">
        <w:rPr>
          <w:rFonts w:ascii="Times New Roman" w:hAnsi="Times New Roman" w:cs="Times New Roman"/>
          <w:b/>
          <w:i/>
          <w:sz w:val="28"/>
          <w:szCs w:val="28"/>
        </w:rPr>
        <w:t>«</w:t>
      </w:r>
      <w:r w:rsidR="006A6718" w:rsidRPr="00A90E53">
        <w:rPr>
          <w:rFonts w:ascii="Times New Roman" w:hAnsi="Times New Roman" w:cs="Times New Roman"/>
          <w:b/>
          <w:i/>
          <w:sz w:val="28"/>
          <w:szCs w:val="28"/>
        </w:rPr>
        <w:t>Руководство и управление в сфере культуры и искусства»</w:t>
      </w:r>
    </w:p>
    <w:p w:rsidR="00F45DC7" w:rsidRDefault="00F45DC7" w:rsidP="00F45DC7">
      <w:pPr>
        <w:spacing w:after="0" w:line="240" w:lineRule="auto"/>
        <w:ind w:firstLine="851"/>
        <w:jc w:val="both"/>
        <w:rPr>
          <w:rFonts w:ascii="Times New Roman" w:hAnsi="Times New Roman" w:cs="Times New Roman"/>
          <w:sz w:val="28"/>
          <w:szCs w:val="28"/>
        </w:rPr>
      </w:pP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 xml:space="preserve">Объем финансирования мероприятия </w:t>
      </w:r>
      <w:r w:rsidR="006F2839">
        <w:rPr>
          <w:rFonts w:ascii="Times New Roman" w:hAnsi="Times New Roman" w:cs="Times New Roman"/>
          <w:sz w:val="28"/>
          <w:szCs w:val="28"/>
        </w:rPr>
        <w:t xml:space="preserve">№ 1 </w:t>
      </w:r>
      <w:r w:rsidRPr="00630D58">
        <w:rPr>
          <w:rFonts w:ascii="Times New Roman" w:hAnsi="Times New Roman" w:cs="Times New Roman"/>
          <w:sz w:val="28"/>
          <w:szCs w:val="28"/>
        </w:rPr>
        <w:t>«Руководство и управление в сфере культуры и искусства» в 2017 году был предусмотрен в сумме 2</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 xml:space="preserve">436,0 </w:t>
      </w:r>
      <w:r w:rsidR="008B26CF">
        <w:rPr>
          <w:rFonts w:ascii="Times New Roman" w:hAnsi="Times New Roman" w:cs="Times New Roman"/>
          <w:sz w:val="28"/>
          <w:szCs w:val="28"/>
        </w:rPr>
        <w:t>тыс. рублей</w:t>
      </w:r>
      <w:r w:rsidRPr="00630D58">
        <w:rPr>
          <w:rFonts w:ascii="Times New Roman" w:hAnsi="Times New Roman" w:cs="Times New Roman"/>
          <w:sz w:val="28"/>
          <w:szCs w:val="28"/>
        </w:rPr>
        <w:t xml:space="preserve"> за счет средств местного бюджета</w:t>
      </w:r>
      <w:r>
        <w:rPr>
          <w:rFonts w:ascii="Times New Roman" w:hAnsi="Times New Roman" w:cs="Times New Roman"/>
          <w:sz w:val="28"/>
          <w:szCs w:val="28"/>
        </w:rPr>
        <w:t>.</w:t>
      </w:r>
      <w:r w:rsidRPr="00630D58">
        <w:rPr>
          <w:rFonts w:ascii="Times New Roman" w:hAnsi="Times New Roman" w:cs="Times New Roman"/>
          <w:sz w:val="28"/>
          <w:szCs w:val="28"/>
        </w:rPr>
        <w:t xml:space="preserve"> За отчетный год кассовые расходы по основному мероприятию составили 2</w:t>
      </w:r>
      <w:r w:rsidR="001B5F90">
        <w:rPr>
          <w:rFonts w:ascii="Times New Roman" w:hAnsi="Times New Roman" w:cs="Times New Roman"/>
          <w:sz w:val="28"/>
          <w:szCs w:val="28"/>
        </w:rPr>
        <w:t xml:space="preserve"> </w:t>
      </w:r>
      <w:r w:rsidRPr="00630D58">
        <w:rPr>
          <w:rFonts w:ascii="Times New Roman" w:hAnsi="Times New Roman" w:cs="Times New Roman"/>
          <w:sz w:val="28"/>
          <w:szCs w:val="28"/>
        </w:rPr>
        <w:t>426,2 тыс. рублей или 99,6 % от плана.</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 xml:space="preserve">В данном основном мероприятии предусмотрено выполнение 1 мероприятия и </w:t>
      </w:r>
      <w:r w:rsidR="001B5F90">
        <w:rPr>
          <w:rFonts w:ascii="Times New Roman" w:hAnsi="Times New Roman" w:cs="Times New Roman"/>
          <w:sz w:val="28"/>
          <w:szCs w:val="28"/>
        </w:rPr>
        <w:t xml:space="preserve">достижение значения </w:t>
      </w:r>
      <w:r w:rsidRPr="00630D58">
        <w:rPr>
          <w:rFonts w:ascii="Times New Roman" w:hAnsi="Times New Roman" w:cs="Times New Roman"/>
          <w:sz w:val="28"/>
          <w:szCs w:val="28"/>
        </w:rPr>
        <w:t>1 целевого показателя.</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 xml:space="preserve">В мероприятии 1.1. «Расходы на обеспечение функций органов местного самоуправления в сфере культуры и искусства», предусмотрены расходы на  содержание отдела культуры администрации МО Кавказский район. Мероприятие выполнено на 99,6%. </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Экономия бюджетных сре</w:t>
      </w:r>
      <w:proofErr w:type="gramStart"/>
      <w:r w:rsidRPr="00630D58">
        <w:rPr>
          <w:rFonts w:ascii="Times New Roman" w:hAnsi="Times New Roman" w:cs="Times New Roman"/>
          <w:sz w:val="28"/>
          <w:szCs w:val="28"/>
        </w:rPr>
        <w:t>дств в с</w:t>
      </w:r>
      <w:proofErr w:type="gramEnd"/>
      <w:r w:rsidRPr="00630D58">
        <w:rPr>
          <w:rFonts w:ascii="Times New Roman" w:hAnsi="Times New Roman" w:cs="Times New Roman"/>
          <w:sz w:val="28"/>
          <w:szCs w:val="28"/>
        </w:rPr>
        <w:t xml:space="preserve">умме 9,8 </w:t>
      </w:r>
      <w:r w:rsidR="008B26CF">
        <w:rPr>
          <w:rFonts w:ascii="Times New Roman" w:hAnsi="Times New Roman" w:cs="Times New Roman"/>
          <w:sz w:val="28"/>
          <w:szCs w:val="28"/>
        </w:rPr>
        <w:t>тыс. рублей</w:t>
      </w:r>
      <w:r w:rsidRPr="00630D58">
        <w:rPr>
          <w:rFonts w:ascii="Times New Roman" w:hAnsi="Times New Roman" w:cs="Times New Roman"/>
          <w:sz w:val="28"/>
          <w:szCs w:val="28"/>
        </w:rPr>
        <w:t xml:space="preserve"> сложилась по услугам связи, расчету </w:t>
      </w:r>
      <w:r w:rsidR="001B5F90">
        <w:rPr>
          <w:rFonts w:ascii="Times New Roman" w:hAnsi="Times New Roman" w:cs="Times New Roman"/>
          <w:sz w:val="28"/>
          <w:szCs w:val="28"/>
        </w:rPr>
        <w:t>по налогам</w:t>
      </w:r>
      <w:r w:rsidRPr="00630D58">
        <w:rPr>
          <w:rFonts w:ascii="Times New Roman" w:hAnsi="Times New Roman" w:cs="Times New Roman"/>
          <w:sz w:val="28"/>
          <w:szCs w:val="28"/>
        </w:rPr>
        <w:t xml:space="preserve">,  начислению на заработную плату. </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 xml:space="preserve">Целевой показатель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на 2017 год запланирован – 75%, </w:t>
      </w:r>
      <w:r w:rsidR="001B5F90">
        <w:rPr>
          <w:rFonts w:ascii="Times New Roman" w:hAnsi="Times New Roman" w:cs="Times New Roman"/>
          <w:sz w:val="28"/>
          <w:szCs w:val="28"/>
        </w:rPr>
        <w:t xml:space="preserve">фактически </w:t>
      </w:r>
      <w:r w:rsidR="00A225FB">
        <w:rPr>
          <w:rFonts w:ascii="Times New Roman" w:hAnsi="Times New Roman" w:cs="Times New Roman"/>
          <w:sz w:val="28"/>
          <w:szCs w:val="28"/>
        </w:rPr>
        <w:t>составил 75%</w:t>
      </w:r>
      <w:r w:rsidRPr="00630D58">
        <w:rPr>
          <w:rFonts w:ascii="Times New Roman" w:hAnsi="Times New Roman" w:cs="Times New Roman"/>
          <w:sz w:val="28"/>
          <w:szCs w:val="28"/>
        </w:rPr>
        <w:t>.</w:t>
      </w:r>
      <w:r w:rsidR="006F2839">
        <w:rPr>
          <w:rFonts w:ascii="Times New Roman" w:hAnsi="Times New Roman" w:cs="Times New Roman"/>
          <w:sz w:val="28"/>
          <w:szCs w:val="28"/>
        </w:rPr>
        <w:t xml:space="preserve"> </w:t>
      </w:r>
      <w:r w:rsidRPr="00630D58">
        <w:rPr>
          <w:rFonts w:ascii="Times New Roman" w:hAnsi="Times New Roman" w:cs="Times New Roman"/>
          <w:sz w:val="28"/>
          <w:szCs w:val="28"/>
        </w:rPr>
        <w:t xml:space="preserve">Значение целевого показателя, предусмотренного основным мероприятием, достигнуто в полном объеме. </w:t>
      </w:r>
    </w:p>
    <w:p w:rsidR="00630D58" w:rsidRPr="00630D58" w:rsidRDefault="00630D58" w:rsidP="00630D58">
      <w:pPr>
        <w:spacing w:after="0" w:line="240" w:lineRule="auto"/>
        <w:ind w:firstLine="851"/>
        <w:jc w:val="both"/>
        <w:rPr>
          <w:rFonts w:ascii="Times New Roman" w:hAnsi="Times New Roman" w:cs="Times New Roman"/>
          <w:sz w:val="28"/>
          <w:szCs w:val="28"/>
        </w:rPr>
      </w:pPr>
      <w:r w:rsidRPr="00630D58">
        <w:rPr>
          <w:rFonts w:ascii="Times New Roman" w:hAnsi="Times New Roman" w:cs="Times New Roman"/>
          <w:sz w:val="28"/>
          <w:szCs w:val="28"/>
        </w:rPr>
        <w:t>В 2017 году проведено 4 опроса об уровне удовлетворенности населения района качеством предоставления муниципальных услуг в сфере культуры и искусства (1 – пос.</w:t>
      </w:r>
      <w:r w:rsidR="00A225FB">
        <w:rPr>
          <w:rFonts w:ascii="Times New Roman" w:hAnsi="Times New Roman" w:cs="Times New Roman"/>
          <w:sz w:val="28"/>
          <w:szCs w:val="28"/>
        </w:rPr>
        <w:t xml:space="preserve"> </w:t>
      </w:r>
      <w:r w:rsidRPr="00630D58">
        <w:rPr>
          <w:rFonts w:ascii="Times New Roman" w:hAnsi="Times New Roman" w:cs="Times New Roman"/>
          <w:sz w:val="28"/>
          <w:szCs w:val="28"/>
        </w:rPr>
        <w:t>М.</w:t>
      </w:r>
      <w:r w:rsidR="00A225FB">
        <w:rPr>
          <w:rFonts w:ascii="Times New Roman" w:hAnsi="Times New Roman" w:cs="Times New Roman"/>
          <w:sz w:val="28"/>
          <w:szCs w:val="28"/>
        </w:rPr>
        <w:t xml:space="preserve"> </w:t>
      </w:r>
      <w:r w:rsidRPr="00630D58">
        <w:rPr>
          <w:rFonts w:ascii="Times New Roman" w:hAnsi="Times New Roman" w:cs="Times New Roman"/>
          <w:sz w:val="28"/>
          <w:szCs w:val="28"/>
        </w:rPr>
        <w:t>Горький, 1 –</w:t>
      </w:r>
      <w:r w:rsidR="00A225FB">
        <w:rPr>
          <w:rFonts w:ascii="Times New Roman" w:hAnsi="Times New Roman" w:cs="Times New Roman"/>
          <w:sz w:val="28"/>
          <w:szCs w:val="28"/>
        </w:rPr>
        <w:t xml:space="preserve"> </w:t>
      </w:r>
      <w:r w:rsidRPr="00630D58">
        <w:rPr>
          <w:rFonts w:ascii="Times New Roman" w:hAnsi="Times New Roman" w:cs="Times New Roman"/>
          <w:sz w:val="28"/>
          <w:szCs w:val="28"/>
        </w:rPr>
        <w:t xml:space="preserve">х. </w:t>
      </w:r>
      <w:proofErr w:type="spellStart"/>
      <w:r w:rsidRPr="00630D58">
        <w:rPr>
          <w:rFonts w:ascii="Times New Roman" w:hAnsi="Times New Roman" w:cs="Times New Roman"/>
          <w:sz w:val="28"/>
          <w:szCs w:val="28"/>
        </w:rPr>
        <w:t>Лосево</w:t>
      </w:r>
      <w:proofErr w:type="spellEnd"/>
      <w:r w:rsidRPr="00630D58">
        <w:rPr>
          <w:rFonts w:ascii="Times New Roman" w:hAnsi="Times New Roman" w:cs="Times New Roman"/>
          <w:sz w:val="28"/>
          <w:szCs w:val="28"/>
        </w:rPr>
        <w:t>, 1 – в ст.</w:t>
      </w:r>
      <w:r w:rsidR="00A225FB">
        <w:rPr>
          <w:rFonts w:ascii="Times New Roman" w:hAnsi="Times New Roman" w:cs="Times New Roman"/>
          <w:sz w:val="28"/>
          <w:szCs w:val="28"/>
        </w:rPr>
        <w:t xml:space="preserve"> </w:t>
      </w:r>
      <w:r w:rsidRPr="00630D58">
        <w:rPr>
          <w:rFonts w:ascii="Times New Roman" w:hAnsi="Times New Roman" w:cs="Times New Roman"/>
          <w:sz w:val="28"/>
          <w:szCs w:val="28"/>
        </w:rPr>
        <w:t>Дмитриевской, 1 – в х.</w:t>
      </w:r>
      <w:r w:rsidR="00A225FB">
        <w:rPr>
          <w:rFonts w:ascii="Times New Roman" w:hAnsi="Times New Roman" w:cs="Times New Roman"/>
          <w:sz w:val="28"/>
          <w:szCs w:val="28"/>
        </w:rPr>
        <w:t xml:space="preserve"> </w:t>
      </w:r>
      <w:r w:rsidRPr="00630D58">
        <w:rPr>
          <w:rFonts w:ascii="Times New Roman" w:hAnsi="Times New Roman" w:cs="Times New Roman"/>
          <w:sz w:val="28"/>
          <w:szCs w:val="28"/>
        </w:rPr>
        <w:t>Привольном). В опросах приняли участие 246 жителей Кавказского района. По итогам опроса уровень удовлетворенности населения муниципального образования Кавказский район качеством предоставления муниципальных услуг в сфере культуры и искусства составил 75%.</w:t>
      </w:r>
    </w:p>
    <w:p w:rsidR="006A6718" w:rsidRDefault="00630D58" w:rsidP="00630D58">
      <w:pPr>
        <w:spacing w:after="0" w:line="240" w:lineRule="auto"/>
        <w:ind w:firstLine="851"/>
        <w:jc w:val="both"/>
        <w:rPr>
          <w:rFonts w:ascii="Times New Roman" w:hAnsi="Times New Roman" w:cs="Times New Roman"/>
          <w:sz w:val="28"/>
          <w:szCs w:val="28"/>
        </w:rPr>
      </w:pPr>
      <w:proofErr w:type="gramStart"/>
      <w:r w:rsidRPr="00630D58">
        <w:rPr>
          <w:rFonts w:ascii="Times New Roman" w:hAnsi="Times New Roman" w:cs="Times New Roman"/>
          <w:sz w:val="28"/>
          <w:szCs w:val="28"/>
        </w:rPr>
        <w:t>Отдел культуры координирует работу 56 районных и поселенческих учреждений культуры Кавказского района, организует совместные мероприятия на территории административного центра и в поселениях района, проводит мониторинг работы учреждений культуры, разрабатывает и осуществляет муниципальную политику в области дополнительного образования и в сфере культуры, формирует единое культурное пространство на территории муниципального образования Кавказский район, создает условия для участия населения в культурной жизни и</w:t>
      </w:r>
      <w:proofErr w:type="gramEnd"/>
      <w:r w:rsidRPr="00630D58">
        <w:rPr>
          <w:rFonts w:ascii="Times New Roman" w:hAnsi="Times New Roman" w:cs="Times New Roman"/>
          <w:sz w:val="28"/>
          <w:szCs w:val="28"/>
        </w:rPr>
        <w:t xml:space="preserve"> посещения учреждений культуры.</w:t>
      </w:r>
    </w:p>
    <w:p w:rsidR="00630D58" w:rsidRPr="006A6718" w:rsidRDefault="00630D58" w:rsidP="00630D58">
      <w:pPr>
        <w:spacing w:after="0" w:line="240" w:lineRule="auto"/>
        <w:ind w:firstLine="851"/>
        <w:jc w:val="both"/>
        <w:rPr>
          <w:rFonts w:ascii="Times New Roman" w:hAnsi="Times New Roman" w:cs="Times New Roman"/>
          <w:sz w:val="28"/>
          <w:szCs w:val="28"/>
        </w:rPr>
      </w:pPr>
    </w:p>
    <w:p w:rsidR="006A6718" w:rsidRPr="000B1E32" w:rsidRDefault="00F65D65" w:rsidP="00F65D65">
      <w:pPr>
        <w:spacing w:after="0" w:line="240" w:lineRule="auto"/>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lastRenderedPageBreak/>
        <w:t xml:space="preserve">3.7.2. </w:t>
      </w:r>
      <w:r w:rsidR="006A6718" w:rsidRPr="000B1E32">
        <w:rPr>
          <w:rFonts w:ascii="Times New Roman" w:hAnsi="Times New Roman" w:cs="Times New Roman"/>
          <w:b/>
          <w:i/>
          <w:sz w:val="28"/>
          <w:szCs w:val="28"/>
        </w:rPr>
        <w:t>О ходе реализации основного мероприятия № 2 «Реализация дополнительных предпрофессиональных общеобразовательных программ в области искусств»</w:t>
      </w:r>
    </w:p>
    <w:p w:rsidR="006A6718" w:rsidRPr="000B1E32" w:rsidRDefault="006A6718" w:rsidP="00F45DC7">
      <w:pPr>
        <w:spacing w:after="0" w:line="240" w:lineRule="auto"/>
        <w:ind w:firstLine="851"/>
        <w:jc w:val="both"/>
        <w:rPr>
          <w:rFonts w:ascii="Times New Roman" w:hAnsi="Times New Roman" w:cs="Times New Roman"/>
          <w:i/>
          <w:sz w:val="28"/>
          <w:szCs w:val="28"/>
        </w:rPr>
      </w:pP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 xml:space="preserve">В отчетном году объем финансирования основного мероприятия № 2 </w:t>
      </w:r>
      <w:r w:rsidR="00A225FB" w:rsidRPr="00A225FB">
        <w:rPr>
          <w:rFonts w:ascii="Times New Roman" w:hAnsi="Times New Roman" w:cs="Times New Roman"/>
          <w:sz w:val="28"/>
          <w:szCs w:val="28"/>
        </w:rPr>
        <w:t>«Реализация дополнительных предпрофессиональных общеобразовательных программ в области искусств»</w:t>
      </w:r>
      <w:r w:rsidR="00A225FB">
        <w:rPr>
          <w:rFonts w:ascii="Times New Roman" w:hAnsi="Times New Roman" w:cs="Times New Roman"/>
          <w:sz w:val="28"/>
          <w:szCs w:val="28"/>
        </w:rPr>
        <w:t xml:space="preserve"> </w:t>
      </w:r>
      <w:r w:rsidRPr="00F52B95">
        <w:rPr>
          <w:rFonts w:ascii="Times New Roman" w:hAnsi="Times New Roman" w:cs="Times New Roman"/>
          <w:sz w:val="28"/>
          <w:szCs w:val="28"/>
        </w:rPr>
        <w:t>был предусмотрен в сумме 62</w:t>
      </w:r>
      <w:r>
        <w:rPr>
          <w:rFonts w:ascii="Times New Roman" w:hAnsi="Times New Roman" w:cs="Times New Roman"/>
          <w:sz w:val="28"/>
          <w:szCs w:val="28"/>
        </w:rPr>
        <w:t xml:space="preserve"> </w:t>
      </w:r>
      <w:r w:rsidRPr="00F52B95">
        <w:rPr>
          <w:rFonts w:ascii="Times New Roman" w:hAnsi="Times New Roman" w:cs="Times New Roman"/>
          <w:sz w:val="28"/>
          <w:szCs w:val="28"/>
        </w:rPr>
        <w:t xml:space="preserve">972,1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xml:space="preserve">, из них: </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за счет средств местного бюджета – 54</w:t>
      </w:r>
      <w:r>
        <w:rPr>
          <w:rFonts w:ascii="Times New Roman" w:hAnsi="Times New Roman" w:cs="Times New Roman"/>
          <w:sz w:val="28"/>
          <w:szCs w:val="28"/>
        </w:rPr>
        <w:t xml:space="preserve"> </w:t>
      </w:r>
      <w:r w:rsidRPr="00F52B95">
        <w:rPr>
          <w:rFonts w:ascii="Times New Roman" w:hAnsi="Times New Roman" w:cs="Times New Roman"/>
          <w:sz w:val="28"/>
          <w:szCs w:val="28"/>
        </w:rPr>
        <w:t xml:space="preserve">843,3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за счет сре</w:t>
      </w:r>
      <w:proofErr w:type="gramStart"/>
      <w:r w:rsidRPr="00F52B95">
        <w:rPr>
          <w:rFonts w:ascii="Times New Roman" w:hAnsi="Times New Roman" w:cs="Times New Roman"/>
          <w:sz w:val="28"/>
          <w:szCs w:val="28"/>
        </w:rPr>
        <w:t>дств кр</w:t>
      </w:r>
      <w:proofErr w:type="gramEnd"/>
      <w:r w:rsidRPr="00F52B95">
        <w:rPr>
          <w:rFonts w:ascii="Times New Roman" w:hAnsi="Times New Roman" w:cs="Times New Roman"/>
          <w:sz w:val="28"/>
          <w:szCs w:val="28"/>
        </w:rPr>
        <w:t>аевого бюджета – 5</w:t>
      </w:r>
      <w:r>
        <w:rPr>
          <w:rFonts w:ascii="Times New Roman" w:hAnsi="Times New Roman" w:cs="Times New Roman"/>
          <w:sz w:val="28"/>
          <w:szCs w:val="28"/>
        </w:rPr>
        <w:t xml:space="preserve"> </w:t>
      </w:r>
      <w:r w:rsidRPr="00F52B95">
        <w:rPr>
          <w:rFonts w:ascii="Times New Roman" w:hAnsi="Times New Roman" w:cs="Times New Roman"/>
          <w:sz w:val="28"/>
          <w:szCs w:val="28"/>
        </w:rPr>
        <w:t xml:space="preserve">150,0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xml:space="preserve">; </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за счет внебюджетных источников</w:t>
      </w:r>
      <w:r w:rsidR="00A225FB">
        <w:rPr>
          <w:rFonts w:ascii="Times New Roman" w:hAnsi="Times New Roman" w:cs="Times New Roman"/>
          <w:sz w:val="28"/>
          <w:szCs w:val="28"/>
        </w:rPr>
        <w:t xml:space="preserve"> </w:t>
      </w:r>
      <w:r w:rsidRPr="00F52B95">
        <w:rPr>
          <w:rFonts w:ascii="Times New Roman" w:hAnsi="Times New Roman" w:cs="Times New Roman"/>
          <w:sz w:val="28"/>
          <w:szCs w:val="28"/>
        </w:rPr>
        <w:t>– 2</w:t>
      </w:r>
      <w:r>
        <w:rPr>
          <w:rFonts w:ascii="Times New Roman" w:hAnsi="Times New Roman" w:cs="Times New Roman"/>
          <w:sz w:val="28"/>
          <w:szCs w:val="28"/>
        </w:rPr>
        <w:t xml:space="preserve"> </w:t>
      </w:r>
      <w:r w:rsidRPr="00F52B95">
        <w:rPr>
          <w:rFonts w:ascii="Times New Roman" w:hAnsi="Times New Roman" w:cs="Times New Roman"/>
          <w:sz w:val="28"/>
          <w:szCs w:val="28"/>
        </w:rPr>
        <w:t xml:space="preserve">978,8 </w:t>
      </w:r>
      <w:r w:rsidR="008B26CF">
        <w:rPr>
          <w:rFonts w:ascii="Times New Roman" w:hAnsi="Times New Roman" w:cs="Times New Roman"/>
          <w:sz w:val="28"/>
          <w:szCs w:val="28"/>
        </w:rPr>
        <w:t>тыс. рублей</w:t>
      </w:r>
      <w:r w:rsidR="00A225FB">
        <w:rPr>
          <w:rFonts w:ascii="Times New Roman" w:hAnsi="Times New Roman" w:cs="Times New Roman"/>
          <w:sz w:val="28"/>
          <w:szCs w:val="28"/>
        </w:rPr>
        <w:t>.</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За отчетный год кассовые расходы по мероприятию № 2 составили   62</w:t>
      </w:r>
      <w:r>
        <w:rPr>
          <w:rFonts w:ascii="Times New Roman" w:hAnsi="Times New Roman" w:cs="Times New Roman"/>
          <w:sz w:val="28"/>
          <w:szCs w:val="28"/>
        </w:rPr>
        <w:t xml:space="preserve"> </w:t>
      </w:r>
      <w:r w:rsidRPr="00F52B95">
        <w:rPr>
          <w:rFonts w:ascii="Times New Roman" w:hAnsi="Times New Roman" w:cs="Times New Roman"/>
          <w:sz w:val="28"/>
          <w:szCs w:val="28"/>
        </w:rPr>
        <w:t>972,1 тыс. рублей или 100%, в том числе:</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за счет средств местного бюджета – 54</w:t>
      </w:r>
      <w:r>
        <w:rPr>
          <w:rFonts w:ascii="Times New Roman" w:hAnsi="Times New Roman" w:cs="Times New Roman"/>
          <w:sz w:val="28"/>
          <w:szCs w:val="28"/>
        </w:rPr>
        <w:t xml:space="preserve"> </w:t>
      </w:r>
      <w:r w:rsidRPr="00F52B95">
        <w:rPr>
          <w:rFonts w:ascii="Times New Roman" w:hAnsi="Times New Roman" w:cs="Times New Roman"/>
          <w:sz w:val="28"/>
          <w:szCs w:val="28"/>
        </w:rPr>
        <w:t xml:space="preserve">843,3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xml:space="preserve"> - 100%;</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за счет сре</w:t>
      </w:r>
      <w:proofErr w:type="gramStart"/>
      <w:r w:rsidRPr="00F52B95">
        <w:rPr>
          <w:rFonts w:ascii="Times New Roman" w:hAnsi="Times New Roman" w:cs="Times New Roman"/>
          <w:sz w:val="28"/>
          <w:szCs w:val="28"/>
        </w:rPr>
        <w:t>дств кр</w:t>
      </w:r>
      <w:proofErr w:type="gramEnd"/>
      <w:r w:rsidRPr="00F52B95">
        <w:rPr>
          <w:rFonts w:ascii="Times New Roman" w:hAnsi="Times New Roman" w:cs="Times New Roman"/>
          <w:sz w:val="28"/>
          <w:szCs w:val="28"/>
        </w:rPr>
        <w:t>аевого бюджета – 5</w:t>
      </w:r>
      <w:r>
        <w:rPr>
          <w:rFonts w:ascii="Times New Roman" w:hAnsi="Times New Roman" w:cs="Times New Roman"/>
          <w:sz w:val="28"/>
          <w:szCs w:val="28"/>
        </w:rPr>
        <w:t xml:space="preserve"> </w:t>
      </w:r>
      <w:r w:rsidRPr="00F52B95">
        <w:rPr>
          <w:rFonts w:ascii="Times New Roman" w:hAnsi="Times New Roman" w:cs="Times New Roman"/>
          <w:sz w:val="28"/>
          <w:szCs w:val="28"/>
        </w:rPr>
        <w:t xml:space="preserve">150,0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xml:space="preserve"> - 100%;</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за счет внебюджетных источников</w:t>
      </w:r>
      <w:r w:rsidR="00A225FB">
        <w:rPr>
          <w:rFonts w:ascii="Times New Roman" w:hAnsi="Times New Roman" w:cs="Times New Roman"/>
          <w:sz w:val="28"/>
          <w:szCs w:val="28"/>
        </w:rPr>
        <w:t xml:space="preserve"> </w:t>
      </w:r>
      <w:r w:rsidRPr="00F52B95">
        <w:rPr>
          <w:rFonts w:ascii="Times New Roman" w:hAnsi="Times New Roman" w:cs="Times New Roman"/>
          <w:sz w:val="28"/>
          <w:szCs w:val="28"/>
        </w:rPr>
        <w:t>– 2</w:t>
      </w:r>
      <w:r>
        <w:rPr>
          <w:rFonts w:ascii="Times New Roman" w:hAnsi="Times New Roman" w:cs="Times New Roman"/>
          <w:sz w:val="28"/>
          <w:szCs w:val="28"/>
        </w:rPr>
        <w:t xml:space="preserve"> </w:t>
      </w:r>
      <w:r w:rsidRPr="00F52B95">
        <w:rPr>
          <w:rFonts w:ascii="Times New Roman" w:hAnsi="Times New Roman" w:cs="Times New Roman"/>
          <w:sz w:val="28"/>
          <w:szCs w:val="28"/>
        </w:rPr>
        <w:t xml:space="preserve">978,8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xml:space="preserve"> - 100%</w:t>
      </w:r>
      <w:r w:rsidR="00A225FB">
        <w:rPr>
          <w:rFonts w:ascii="Times New Roman" w:hAnsi="Times New Roman" w:cs="Times New Roman"/>
          <w:sz w:val="28"/>
          <w:szCs w:val="28"/>
        </w:rPr>
        <w:t>.</w:t>
      </w:r>
    </w:p>
    <w:p w:rsidR="00804142"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 xml:space="preserve">В данном основном мероприятии в 2017 году предусмотрено выполнение 4  мероприятий и 4 целевых показателей. </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В мероприятии  № 2.1 «Расходы на обеспечение деятельности (оказание услуг) муниципальных учреждений дополнительного образования сферы культуры» были предусмотрены расходы на содержание муниципальных учреждений дополнительного предпрофессионального образования сферы культуры в сумме 56</w:t>
      </w:r>
      <w:r w:rsidR="00804142">
        <w:rPr>
          <w:rFonts w:ascii="Times New Roman" w:hAnsi="Times New Roman" w:cs="Times New Roman"/>
          <w:sz w:val="28"/>
          <w:szCs w:val="28"/>
        </w:rPr>
        <w:t xml:space="preserve"> </w:t>
      </w:r>
      <w:r w:rsidRPr="00F52B95">
        <w:rPr>
          <w:rFonts w:ascii="Times New Roman" w:hAnsi="Times New Roman" w:cs="Times New Roman"/>
          <w:sz w:val="28"/>
          <w:szCs w:val="28"/>
        </w:rPr>
        <w:t xml:space="preserve">763,8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из них 53</w:t>
      </w:r>
      <w:r w:rsidR="00804142">
        <w:rPr>
          <w:rFonts w:ascii="Times New Roman" w:hAnsi="Times New Roman" w:cs="Times New Roman"/>
          <w:sz w:val="28"/>
          <w:szCs w:val="28"/>
        </w:rPr>
        <w:t xml:space="preserve"> </w:t>
      </w:r>
      <w:r w:rsidRPr="00F52B95">
        <w:rPr>
          <w:rFonts w:ascii="Times New Roman" w:hAnsi="Times New Roman" w:cs="Times New Roman"/>
          <w:sz w:val="28"/>
          <w:szCs w:val="28"/>
        </w:rPr>
        <w:t xml:space="preserve">785,0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xml:space="preserve"> – средства местного бюджета, 2</w:t>
      </w:r>
      <w:r w:rsidR="00804142">
        <w:rPr>
          <w:rFonts w:ascii="Times New Roman" w:hAnsi="Times New Roman" w:cs="Times New Roman"/>
          <w:sz w:val="28"/>
          <w:szCs w:val="28"/>
        </w:rPr>
        <w:t xml:space="preserve"> </w:t>
      </w:r>
      <w:r w:rsidRPr="00F52B95">
        <w:rPr>
          <w:rFonts w:ascii="Times New Roman" w:hAnsi="Times New Roman" w:cs="Times New Roman"/>
          <w:sz w:val="28"/>
          <w:szCs w:val="28"/>
        </w:rPr>
        <w:t xml:space="preserve">978,8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xml:space="preserve"> – внебюджетные средства. Мероприятие выполнено в полном объеме.</w:t>
      </w:r>
    </w:p>
    <w:p w:rsid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Мероприятие № 2.2.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финансируемое из сре</w:t>
      </w:r>
      <w:proofErr w:type="gramStart"/>
      <w:r w:rsidRPr="00F52B95">
        <w:rPr>
          <w:rFonts w:ascii="Times New Roman" w:hAnsi="Times New Roman" w:cs="Times New Roman"/>
          <w:sz w:val="28"/>
          <w:szCs w:val="28"/>
        </w:rPr>
        <w:t>дств кр</w:t>
      </w:r>
      <w:proofErr w:type="gramEnd"/>
      <w:r w:rsidRPr="00F52B95">
        <w:rPr>
          <w:rFonts w:ascii="Times New Roman" w:hAnsi="Times New Roman" w:cs="Times New Roman"/>
          <w:sz w:val="28"/>
          <w:szCs w:val="28"/>
        </w:rPr>
        <w:t xml:space="preserve">аевого бюджета  в сумме 150,0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выполнено в  полном объеме.</w:t>
      </w:r>
    </w:p>
    <w:p w:rsidR="00804142" w:rsidRPr="00F52B95" w:rsidRDefault="00804142" w:rsidP="00804142">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Мероприятие № 2.3. «Компенсация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 в 2017 году не планировалось, так как  данные социальные  выплаты работникам учреждений являются полномочиями субъекта Российской Федерации и финансируются за счет субвенции краевого бюджета.</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 xml:space="preserve">Мероприятие № 2.4. «Премия главы муниципального образования Кавказский район для учащихся муниципальных бюджетных учреждений дополнительного образования за достижение выдающихся результатов в учебе и исполнительском мастерстве», выполнено в полном объеме в сумме 14,0 </w:t>
      </w:r>
      <w:r w:rsidR="008B26CF">
        <w:rPr>
          <w:rFonts w:ascii="Times New Roman" w:hAnsi="Times New Roman" w:cs="Times New Roman"/>
          <w:sz w:val="28"/>
          <w:szCs w:val="28"/>
        </w:rPr>
        <w:t>тыс. рублей</w:t>
      </w:r>
      <w:r w:rsidR="00BE1CB9">
        <w:rPr>
          <w:rFonts w:ascii="Times New Roman" w:hAnsi="Times New Roman" w:cs="Times New Roman"/>
          <w:sz w:val="28"/>
          <w:szCs w:val="28"/>
        </w:rPr>
        <w:t>.</w:t>
      </w:r>
    </w:p>
    <w:p w:rsidR="00F52B95" w:rsidRPr="00F52B95" w:rsidRDefault="00F52B95" w:rsidP="00F52B95">
      <w:pPr>
        <w:spacing w:after="0" w:line="240" w:lineRule="auto"/>
        <w:ind w:firstLine="851"/>
        <w:jc w:val="both"/>
        <w:rPr>
          <w:rFonts w:ascii="Times New Roman" w:hAnsi="Times New Roman" w:cs="Times New Roman"/>
          <w:sz w:val="28"/>
          <w:szCs w:val="28"/>
        </w:rPr>
      </w:pPr>
      <w:proofErr w:type="gramStart"/>
      <w:r w:rsidRPr="00F52B95">
        <w:rPr>
          <w:rFonts w:ascii="Times New Roman" w:hAnsi="Times New Roman" w:cs="Times New Roman"/>
          <w:sz w:val="28"/>
          <w:szCs w:val="28"/>
        </w:rPr>
        <w:t xml:space="preserve">Для реализации мероприятия № 2.5 «Укрепление материально-технической базы, техническое оснащение муниципальных учреждений культуры (капитальный ремонт здания МБУ ДОДШИ ст. Кавказская)» в 2017 </w:t>
      </w:r>
      <w:r w:rsidRPr="00F52B95">
        <w:rPr>
          <w:rFonts w:ascii="Times New Roman" w:hAnsi="Times New Roman" w:cs="Times New Roman"/>
          <w:sz w:val="28"/>
          <w:szCs w:val="28"/>
        </w:rPr>
        <w:lastRenderedPageBreak/>
        <w:t xml:space="preserve">году из краевого бюджета, согласно государственной программе Краснодарского края «Развитие культуры», подпрограммы «Поддержка муниципальных учреждений культуры» муниципальному образованию Кавказский район было выделено 5 000,0 </w:t>
      </w:r>
      <w:r w:rsidR="008B26CF">
        <w:rPr>
          <w:rFonts w:ascii="Times New Roman" w:hAnsi="Times New Roman" w:cs="Times New Roman"/>
          <w:sz w:val="28"/>
          <w:szCs w:val="28"/>
        </w:rPr>
        <w:t>тыс. рублей</w:t>
      </w:r>
      <w:r w:rsidRPr="00F52B95">
        <w:rPr>
          <w:rFonts w:ascii="Times New Roman" w:hAnsi="Times New Roman" w:cs="Times New Roman"/>
          <w:sz w:val="28"/>
          <w:szCs w:val="28"/>
        </w:rPr>
        <w:t xml:space="preserve"> на  капитальный ремонт здания муниципального бюджетного учреждения дополнительного образования «Детская школа искусств» ст</w:t>
      </w:r>
      <w:proofErr w:type="gramEnd"/>
      <w:r w:rsidRPr="00F52B95">
        <w:rPr>
          <w:rFonts w:ascii="Times New Roman" w:hAnsi="Times New Roman" w:cs="Times New Roman"/>
          <w:sz w:val="28"/>
          <w:szCs w:val="28"/>
        </w:rPr>
        <w:t>.</w:t>
      </w:r>
      <w:r w:rsidR="006F2839">
        <w:rPr>
          <w:rFonts w:ascii="Times New Roman" w:hAnsi="Times New Roman" w:cs="Times New Roman"/>
          <w:sz w:val="28"/>
          <w:szCs w:val="28"/>
        </w:rPr>
        <w:t xml:space="preserve"> </w:t>
      </w:r>
      <w:r w:rsidRPr="00F52B95">
        <w:rPr>
          <w:rFonts w:ascii="Times New Roman" w:hAnsi="Times New Roman" w:cs="Times New Roman"/>
          <w:sz w:val="28"/>
          <w:szCs w:val="28"/>
        </w:rPr>
        <w:t xml:space="preserve">Кавказской. Для обеспечения </w:t>
      </w:r>
      <w:proofErr w:type="spellStart"/>
      <w:r w:rsidR="00804142">
        <w:rPr>
          <w:rFonts w:ascii="Times New Roman" w:hAnsi="Times New Roman" w:cs="Times New Roman"/>
          <w:sz w:val="28"/>
          <w:szCs w:val="28"/>
        </w:rPr>
        <w:t>софинансирования</w:t>
      </w:r>
      <w:proofErr w:type="spellEnd"/>
      <w:r w:rsidRPr="00F52B95">
        <w:rPr>
          <w:rFonts w:ascii="Times New Roman" w:hAnsi="Times New Roman" w:cs="Times New Roman"/>
          <w:sz w:val="28"/>
          <w:szCs w:val="28"/>
        </w:rPr>
        <w:t xml:space="preserve"> из местного бюджета выделено – 1</w:t>
      </w:r>
      <w:r w:rsidR="00BE1CB9">
        <w:rPr>
          <w:rFonts w:ascii="Times New Roman" w:hAnsi="Times New Roman" w:cs="Times New Roman"/>
          <w:sz w:val="28"/>
          <w:szCs w:val="28"/>
        </w:rPr>
        <w:t xml:space="preserve"> </w:t>
      </w:r>
      <w:r w:rsidRPr="00F52B95">
        <w:rPr>
          <w:rFonts w:ascii="Times New Roman" w:hAnsi="Times New Roman" w:cs="Times New Roman"/>
          <w:sz w:val="28"/>
          <w:szCs w:val="28"/>
        </w:rPr>
        <w:t xml:space="preserve">044,3 </w:t>
      </w:r>
      <w:r w:rsidR="008B26CF">
        <w:rPr>
          <w:rFonts w:ascii="Times New Roman" w:hAnsi="Times New Roman" w:cs="Times New Roman"/>
          <w:sz w:val="28"/>
          <w:szCs w:val="28"/>
        </w:rPr>
        <w:t>тыс. рублей</w:t>
      </w:r>
      <w:r w:rsidR="00BE1CB9">
        <w:rPr>
          <w:rFonts w:ascii="Times New Roman" w:hAnsi="Times New Roman" w:cs="Times New Roman"/>
          <w:sz w:val="28"/>
          <w:szCs w:val="28"/>
        </w:rPr>
        <w:t>.</w:t>
      </w:r>
      <w:r w:rsidR="00804142">
        <w:rPr>
          <w:rFonts w:ascii="Times New Roman" w:hAnsi="Times New Roman" w:cs="Times New Roman"/>
          <w:sz w:val="28"/>
          <w:szCs w:val="28"/>
        </w:rPr>
        <w:t xml:space="preserve"> В</w:t>
      </w:r>
      <w:r w:rsidRPr="00F52B95">
        <w:rPr>
          <w:rFonts w:ascii="Times New Roman" w:hAnsi="Times New Roman" w:cs="Times New Roman"/>
          <w:sz w:val="28"/>
          <w:szCs w:val="28"/>
        </w:rPr>
        <w:t xml:space="preserve">сего </w:t>
      </w:r>
      <w:r w:rsidR="00804142">
        <w:rPr>
          <w:rFonts w:ascii="Times New Roman" w:hAnsi="Times New Roman" w:cs="Times New Roman"/>
          <w:sz w:val="28"/>
          <w:szCs w:val="28"/>
        </w:rPr>
        <w:t xml:space="preserve">было выделено - </w:t>
      </w:r>
      <w:r w:rsidRPr="00F52B95">
        <w:rPr>
          <w:rFonts w:ascii="Times New Roman" w:hAnsi="Times New Roman" w:cs="Times New Roman"/>
          <w:sz w:val="28"/>
          <w:szCs w:val="28"/>
        </w:rPr>
        <w:t xml:space="preserve">6044,3 </w:t>
      </w:r>
      <w:r w:rsidR="008B26CF">
        <w:rPr>
          <w:rFonts w:ascii="Times New Roman" w:hAnsi="Times New Roman" w:cs="Times New Roman"/>
          <w:sz w:val="28"/>
          <w:szCs w:val="28"/>
        </w:rPr>
        <w:t>тыс. рублей</w:t>
      </w:r>
      <w:r w:rsidR="00BE1CB9">
        <w:rPr>
          <w:rFonts w:ascii="Times New Roman" w:hAnsi="Times New Roman" w:cs="Times New Roman"/>
          <w:sz w:val="28"/>
          <w:szCs w:val="28"/>
        </w:rPr>
        <w:t>.</w:t>
      </w:r>
      <w:r w:rsidRPr="00F52B95">
        <w:rPr>
          <w:rFonts w:ascii="Times New Roman" w:hAnsi="Times New Roman" w:cs="Times New Roman"/>
          <w:sz w:val="28"/>
          <w:szCs w:val="28"/>
        </w:rPr>
        <w:t xml:space="preserve"> Мероприятие выполнено в полном объеме.</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Значение целевого показателя «Охват детей школьного возраста (5 - 18 лет) эстетическим образованием, предоставляемым детскими музыкальными, художественными школами и школами искусств», в 2017 году составил</w:t>
      </w:r>
      <w:r w:rsidR="00BE1CB9">
        <w:rPr>
          <w:rFonts w:ascii="Times New Roman" w:hAnsi="Times New Roman" w:cs="Times New Roman"/>
          <w:sz w:val="28"/>
          <w:szCs w:val="28"/>
        </w:rPr>
        <w:t>о</w:t>
      </w:r>
      <w:r w:rsidRPr="00F52B95">
        <w:rPr>
          <w:rFonts w:ascii="Times New Roman" w:hAnsi="Times New Roman" w:cs="Times New Roman"/>
          <w:sz w:val="28"/>
          <w:szCs w:val="28"/>
        </w:rPr>
        <w:t xml:space="preserve"> 14%, что составляет 100% от планового показателя.</w:t>
      </w:r>
      <w:r w:rsidRPr="00F52B95">
        <w:rPr>
          <w:rFonts w:ascii="Times New Roman" w:hAnsi="Times New Roman" w:cs="Times New Roman"/>
          <w:sz w:val="28"/>
          <w:szCs w:val="28"/>
        </w:rPr>
        <w:cr/>
      </w:r>
      <w:r>
        <w:rPr>
          <w:rFonts w:ascii="Times New Roman" w:hAnsi="Times New Roman" w:cs="Times New Roman"/>
          <w:sz w:val="28"/>
          <w:szCs w:val="28"/>
        </w:rPr>
        <w:t xml:space="preserve">             </w:t>
      </w:r>
      <w:r w:rsidRPr="00F52B95">
        <w:rPr>
          <w:rFonts w:ascii="Times New Roman" w:hAnsi="Times New Roman" w:cs="Times New Roman"/>
          <w:sz w:val="28"/>
          <w:szCs w:val="28"/>
        </w:rPr>
        <w:t>По целевому показателю «Увеличение количества детей, обучающихся в школах дополнительного образования» план на 2017 год составил 1590 чел.,  по факту число детей,  занимающихся эстетическим образованием, предоставляемым детскими музыкальными, художественными школами и школами искусств    - 1610 чел., что выше запланированного на 20 чел., или  101 % от плана.</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Целевой показатель «Число получателей средств, направленных на поэтапное повышение уровня средней заработной платы работников муниципальных учреждений сферы культуры» - 87 человек достигнут на 100,7%, фактическое значение составило 87,6 человек.</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Целевой показатель «Количество присужденных учащимся детских школ иску</w:t>
      </w:r>
      <w:proofErr w:type="gramStart"/>
      <w:r w:rsidRPr="00F52B95">
        <w:rPr>
          <w:rFonts w:ascii="Times New Roman" w:hAnsi="Times New Roman" w:cs="Times New Roman"/>
          <w:sz w:val="28"/>
          <w:szCs w:val="28"/>
        </w:rPr>
        <w:t>сств  ст</w:t>
      </w:r>
      <w:proofErr w:type="gramEnd"/>
      <w:r w:rsidRPr="00F52B95">
        <w:rPr>
          <w:rFonts w:ascii="Times New Roman" w:hAnsi="Times New Roman" w:cs="Times New Roman"/>
          <w:sz w:val="28"/>
          <w:szCs w:val="28"/>
        </w:rPr>
        <w:t>ипендий, премий, грантов различного уровня», в 2017 году запланировано получение премии 14 учащимся. Показатель выполнен на 100%.</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Из 4 целевых показателей, предусмотренных основным мероприятием, плановые значения в полном объеме достигнуты по всем показателям.</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 xml:space="preserve">В 5 школах дополнительного образования детей обучается 1 610 чел. Специалистами школ проведено 516 культурно-массовых мероприятий, на которых присутствовало около 10 000 чел. (многократный охват), организованно 72 выставки. 710 учащихся приняли участие </w:t>
      </w:r>
      <w:r w:rsidR="00BE1CB9">
        <w:rPr>
          <w:rFonts w:ascii="Times New Roman" w:hAnsi="Times New Roman" w:cs="Times New Roman"/>
          <w:sz w:val="28"/>
          <w:szCs w:val="28"/>
        </w:rPr>
        <w:t xml:space="preserve">в мероприятиях </w:t>
      </w:r>
      <w:r w:rsidRPr="00F52B95">
        <w:rPr>
          <w:rFonts w:ascii="Times New Roman" w:hAnsi="Times New Roman" w:cs="Times New Roman"/>
          <w:sz w:val="28"/>
          <w:szCs w:val="28"/>
        </w:rPr>
        <w:t xml:space="preserve">Международного, Всероссийского и краевого уровней, из них 321 чел. были награждены и заняли призовые места. </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Учащаяся ДМШ № 1 им. Г.В.</w:t>
      </w:r>
      <w:r w:rsidR="009E0B9C">
        <w:rPr>
          <w:rFonts w:ascii="Times New Roman" w:hAnsi="Times New Roman" w:cs="Times New Roman"/>
          <w:sz w:val="28"/>
          <w:szCs w:val="28"/>
        </w:rPr>
        <w:t xml:space="preserve"> </w:t>
      </w:r>
      <w:r w:rsidRPr="00F52B95">
        <w:rPr>
          <w:rFonts w:ascii="Times New Roman" w:hAnsi="Times New Roman" w:cs="Times New Roman"/>
          <w:sz w:val="28"/>
          <w:szCs w:val="28"/>
        </w:rPr>
        <w:t xml:space="preserve">Свиридова Громовая Дарья приняла участие в творческой смене Международном десятком центре «Артек» и конкурсе солистов Детского хора России. </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В октябре 2017г. 10 учащихся школ дополнительного образования приняли участие в культурно-познавательном маршруте «Моя Россия: Град Петров» г. Санкт-Петербург.</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 xml:space="preserve">В июне 2017г. из стен школ дополнительного образования было выпущено 250 выпускников, 10 из них поступили в профильные ВУЗы и </w:t>
      </w:r>
      <w:proofErr w:type="spellStart"/>
      <w:r w:rsidRPr="00F52B95">
        <w:rPr>
          <w:rFonts w:ascii="Times New Roman" w:hAnsi="Times New Roman" w:cs="Times New Roman"/>
          <w:sz w:val="28"/>
          <w:szCs w:val="28"/>
        </w:rPr>
        <w:t>ССУЗы</w:t>
      </w:r>
      <w:proofErr w:type="spellEnd"/>
      <w:r w:rsidRPr="00F52B95">
        <w:rPr>
          <w:rFonts w:ascii="Times New Roman" w:hAnsi="Times New Roman" w:cs="Times New Roman"/>
          <w:sz w:val="28"/>
          <w:szCs w:val="28"/>
        </w:rPr>
        <w:t>.</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В 2017 году, впервые, присвоено  звание «Образцовый художественный коллектив» 4 коллективам школ дополнительного образования:</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lastRenderedPageBreak/>
        <w:t>- хор «Кантабиле» (руководитель Шигина Г.И., Заслуженный работник культуры Кубани);</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 xml:space="preserve">- оркестр аккордеонистов-баянистов «Гармонь и Я» (руководитель </w:t>
      </w:r>
      <w:proofErr w:type="spellStart"/>
      <w:r w:rsidRPr="00F52B95">
        <w:rPr>
          <w:rFonts w:ascii="Times New Roman" w:hAnsi="Times New Roman" w:cs="Times New Roman"/>
          <w:sz w:val="28"/>
          <w:szCs w:val="28"/>
        </w:rPr>
        <w:t>Тюльменков</w:t>
      </w:r>
      <w:proofErr w:type="spellEnd"/>
      <w:r w:rsidRPr="00F52B95">
        <w:rPr>
          <w:rFonts w:ascii="Times New Roman" w:hAnsi="Times New Roman" w:cs="Times New Roman"/>
          <w:sz w:val="28"/>
          <w:szCs w:val="28"/>
        </w:rPr>
        <w:t xml:space="preserve"> А.Н.);</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 ансамбль скрипачей «</w:t>
      </w:r>
      <w:proofErr w:type="spellStart"/>
      <w:r w:rsidRPr="00F52B95">
        <w:rPr>
          <w:rFonts w:ascii="Times New Roman" w:hAnsi="Times New Roman" w:cs="Times New Roman"/>
          <w:sz w:val="28"/>
          <w:szCs w:val="28"/>
        </w:rPr>
        <w:t>Каприсс</w:t>
      </w:r>
      <w:proofErr w:type="spellEnd"/>
      <w:r w:rsidRPr="00F52B95">
        <w:rPr>
          <w:rFonts w:ascii="Times New Roman" w:hAnsi="Times New Roman" w:cs="Times New Roman"/>
          <w:sz w:val="28"/>
          <w:szCs w:val="28"/>
        </w:rPr>
        <w:t>» Детской музыкальной школы № 1 им. Г.В.</w:t>
      </w:r>
      <w:r w:rsidR="009E0B9C">
        <w:rPr>
          <w:rFonts w:ascii="Times New Roman" w:hAnsi="Times New Roman" w:cs="Times New Roman"/>
          <w:sz w:val="28"/>
          <w:szCs w:val="28"/>
        </w:rPr>
        <w:t xml:space="preserve"> </w:t>
      </w:r>
      <w:r w:rsidRPr="00F52B95">
        <w:rPr>
          <w:rFonts w:ascii="Times New Roman" w:hAnsi="Times New Roman" w:cs="Times New Roman"/>
          <w:sz w:val="28"/>
          <w:szCs w:val="28"/>
        </w:rPr>
        <w:t>Свиридова;</w:t>
      </w:r>
    </w:p>
    <w:p w:rsidR="00F52B95" w:rsidRPr="00F52B95" w:rsidRDefault="00F52B95" w:rsidP="00F52B95">
      <w:pPr>
        <w:spacing w:after="0" w:line="240" w:lineRule="auto"/>
        <w:ind w:firstLine="851"/>
        <w:jc w:val="both"/>
        <w:rPr>
          <w:rFonts w:ascii="Times New Roman" w:hAnsi="Times New Roman" w:cs="Times New Roman"/>
          <w:sz w:val="28"/>
          <w:szCs w:val="28"/>
        </w:rPr>
      </w:pPr>
      <w:r w:rsidRPr="00F52B95">
        <w:rPr>
          <w:rFonts w:ascii="Times New Roman" w:hAnsi="Times New Roman" w:cs="Times New Roman"/>
          <w:sz w:val="28"/>
          <w:szCs w:val="28"/>
        </w:rPr>
        <w:t xml:space="preserve">- ансамбль балалаечников «Ларец» (руководитель </w:t>
      </w:r>
      <w:proofErr w:type="spellStart"/>
      <w:r w:rsidRPr="00F52B95">
        <w:rPr>
          <w:rFonts w:ascii="Times New Roman" w:hAnsi="Times New Roman" w:cs="Times New Roman"/>
          <w:sz w:val="28"/>
          <w:szCs w:val="28"/>
        </w:rPr>
        <w:t>Теслин</w:t>
      </w:r>
      <w:proofErr w:type="spellEnd"/>
      <w:r w:rsidRPr="00F52B95">
        <w:rPr>
          <w:rFonts w:ascii="Times New Roman" w:hAnsi="Times New Roman" w:cs="Times New Roman"/>
          <w:sz w:val="28"/>
          <w:szCs w:val="28"/>
        </w:rPr>
        <w:t xml:space="preserve"> А.Н.) детской музыкальной школы № 2</w:t>
      </w:r>
      <w:r w:rsidR="009E0B9C">
        <w:rPr>
          <w:rFonts w:ascii="Times New Roman" w:hAnsi="Times New Roman" w:cs="Times New Roman"/>
          <w:sz w:val="28"/>
          <w:szCs w:val="28"/>
        </w:rPr>
        <w:t>.</w:t>
      </w:r>
      <w:r w:rsidRPr="00F52B95">
        <w:rPr>
          <w:rFonts w:ascii="Times New Roman" w:hAnsi="Times New Roman" w:cs="Times New Roman"/>
          <w:sz w:val="28"/>
          <w:szCs w:val="28"/>
        </w:rPr>
        <w:t xml:space="preserve"> </w:t>
      </w:r>
    </w:p>
    <w:p w:rsidR="006A6718" w:rsidRPr="006A6718" w:rsidRDefault="00F52B95" w:rsidP="00F52B95">
      <w:pPr>
        <w:spacing w:after="0" w:line="240" w:lineRule="auto"/>
        <w:ind w:firstLine="851"/>
        <w:jc w:val="both"/>
        <w:rPr>
          <w:rFonts w:ascii="Times New Roman" w:hAnsi="Times New Roman" w:cs="Times New Roman"/>
          <w:sz w:val="28"/>
          <w:szCs w:val="28"/>
        </w:rPr>
      </w:pPr>
      <w:proofErr w:type="gramStart"/>
      <w:r w:rsidRPr="00F52B95">
        <w:rPr>
          <w:rFonts w:ascii="Times New Roman" w:hAnsi="Times New Roman" w:cs="Times New Roman"/>
          <w:sz w:val="28"/>
          <w:szCs w:val="28"/>
        </w:rPr>
        <w:t>Подтвердили звание 2 коллектива: хор народной песни «Добро» Детской школы искусств ст. Кавказской (рук.</w:t>
      </w:r>
      <w:proofErr w:type="gramEnd"/>
      <w:r w:rsidRPr="00F52B95">
        <w:rPr>
          <w:rFonts w:ascii="Times New Roman" w:hAnsi="Times New Roman" w:cs="Times New Roman"/>
          <w:sz w:val="28"/>
          <w:szCs w:val="28"/>
        </w:rPr>
        <w:t xml:space="preserve"> Макиенко А.С.) и народный самодеятельный коллектив «Долина» Детской школы иску</w:t>
      </w:r>
      <w:proofErr w:type="gramStart"/>
      <w:r w:rsidRPr="00F52B95">
        <w:rPr>
          <w:rFonts w:ascii="Times New Roman" w:hAnsi="Times New Roman" w:cs="Times New Roman"/>
          <w:sz w:val="28"/>
          <w:szCs w:val="28"/>
        </w:rPr>
        <w:t>сств ст</w:t>
      </w:r>
      <w:proofErr w:type="gramEnd"/>
      <w:r w:rsidRPr="00F52B95">
        <w:rPr>
          <w:rFonts w:ascii="Times New Roman" w:hAnsi="Times New Roman" w:cs="Times New Roman"/>
          <w:sz w:val="28"/>
          <w:szCs w:val="28"/>
        </w:rPr>
        <w:t>.</w:t>
      </w:r>
      <w:r w:rsidR="009E0B9C">
        <w:rPr>
          <w:rFonts w:ascii="Times New Roman" w:hAnsi="Times New Roman" w:cs="Times New Roman"/>
          <w:sz w:val="28"/>
          <w:szCs w:val="28"/>
        </w:rPr>
        <w:t xml:space="preserve"> </w:t>
      </w:r>
      <w:r w:rsidRPr="00F52B95">
        <w:rPr>
          <w:rFonts w:ascii="Times New Roman" w:hAnsi="Times New Roman" w:cs="Times New Roman"/>
          <w:sz w:val="28"/>
          <w:szCs w:val="28"/>
        </w:rPr>
        <w:t xml:space="preserve">Казанской (рук. </w:t>
      </w:r>
      <w:proofErr w:type="spellStart"/>
      <w:r w:rsidRPr="00F52B95">
        <w:rPr>
          <w:rFonts w:ascii="Times New Roman" w:hAnsi="Times New Roman" w:cs="Times New Roman"/>
          <w:sz w:val="28"/>
          <w:szCs w:val="28"/>
        </w:rPr>
        <w:t>Ширкова</w:t>
      </w:r>
      <w:proofErr w:type="spellEnd"/>
      <w:r w:rsidRPr="00F52B95">
        <w:rPr>
          <w:rFonts w:ascii="Times New Roman" w:hAnsi="Times New Roman" w:cs="Times New Roman"/>
          <w:sz w:val="28"/>
          <w:szCs w:val="28"/>
        </w:rPr>
        <w:t xml:space="preserve"> В.В.).</w:t>
      </w:r>
    </w:p>
    <w:p w:rsidR="00483915" w:rsidRDefault="00483915" w:rsidP="000B1E32">
      <w:pPr>
        <w:spacing w:after="0" w:line="240" w:lineRule="auto"/>
        <w:ind w:firstLine="851"/>
        <w:jc w:val="center"/>
        <w:rPr>
          <w:rFonts w:ascii="Times New Roman" w:hAnsi="Times New Roman" w:cs="Times New Roman"/>
          <w:b/>
          <w:i/>
          <w:sz w:val="28"/>
          <w:szCs w:val="28"/>
        </w:rPr>
      </w:pPr>
    </w:p>
    <w:p w:rsidR="006A6718" w:rsidRPr="000B1E32" w:rsidRDefault="000B1E32" w:rsidP="000B1E32">
      <w:pPr>
        <w:spacing w:after="0" w:line="240" w:lineRule="auto"/>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3.7.3</w:t>
      </w:r>
      <w:r w:rsidR="006A6718" w:rsidRPr="000B1E32">
        <w:rPr>
          <w:rFonts w:ascii="Times New Roman" w:hAnsi="Times New Roman" w:cs="Times New Roman"/>
          <w:b/>
          <w:i/>
          <w:sz w:val="28"/>
          <w:szCs w:val="28"/>
        </w:rPr>
        <w:t>.</w:t>
      </w:r>
      <w:r w:rsidR="00E80CD4">
        <w:rPr>
          <w:rFonts w:ascii="Times New Roman" w:hAnsi="Times New Roman" w:cs="Times New Roman"/>
          <w:b/>
          <w:i/>
          <w:sz w:val="28"/>
          <w:szCs w:val="28"/>
        </w:rPr>
        <w:t xml:space="preserve"> </w:t>
      </w:r>
      <w:r w:rsidR="006A6718" w:rsidRPr="000B1E32">
        <w:rPr>
          <w:rFonts w:ascii="Times New Roman" w:hAnsi="Times New Roman" w:cs="Times New Roman"/>
          <w:b/>
          <w:i/>
          <w:sz w:val="28"/>
          <w:szCs w:val="28"/>
        </w:rPr>
        <w:t>О ходе реализ</w:t>
      </w:r>
      <w:r w:rsidRPr="000B1E32">
        <w:rPr>
          <w:rFonts w:ascii="Times New Roman" w:hAnsi="Times New Roman" w:cs="Times New Roman"/>
          <w:b/>
          <w:i/>
          <w:sz w:val="28"/>
          <w:szCs w:val="28"/>
        </w:rPr>
        <w:t>ации основного мероприятия  № 3 «</w:t>
      </w:r>
      <w:r w:rsidR="006A6718" w:rsidRPr="000B1E32">
        <w:rPr>
          <w:rFonts w:ascii="Times New Roman" w:hAnsi="Times New Roman" w:cs="Times New Roman"/>
          <w:b/>
          <w:i/>
          <w:sz w:val="28"/>
          <w:szCs w:val="28"/>
        </w:rPr>
        <w:t>Организация библиотечного обслуживания населения муниципального</w:t>
      </w:r>
    </w:p>
    <w:p w:rsidR="006A6718" w:rsidRPr="000B1E32" w:rsidRDefault="006A6718" w:rsidP="000B1E32">
      <w:pPr>
        <w:spacing w:after="0" w:line="240" w:lineRule="auto"/>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образования Кавказский район»</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483915" w:rsidRPr="00483915" w:rsidRDefault="00483915" w:rsidP="009E0B9C">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 xml:space="preserve">Объем финансирования основного мероприятия № 3 </w:t>
      </w:r>
      <w:r w:rsidR="009E0B9C" w:rsidRPr="009E0B9C">
        <w:rPr>
          <w:rFonts w:ascii="Times New Roman" w:hAnsi="Times New Roman" w:cs="Times New Roman"/>
          <w:sz w:val="28"/>
          <w:szCs w:val="28"/>
        </w:rPr>
        <w:t>«Организация библиотечного обслуживания населения муниципального</w:t>
      </w:r>
      <w:r w:rsidR="009E0B9C">
        <w:rPr>
          <w:rFonts w:ascii="Times New Roman" w:hAnsi="Times New Roman" w:cs="Times New Roman"/>
          <w:sz w:val="28"/>
          <w:szCs w:val="28"/>
        </w:rPr>
        <w:t xml:space="preserve"> </w:t>
      </w:r>
      <w:r w:rsidR="009E0B9C" w:rsidRPr="009E0B9C">
        <w:rPr>
          <w:rFonts w:ascii="Times New Roman" w:hAnsi="Times New Roman" w:cs="Times New Roman"/>
          <w:sz w:val="28"/>
          <w:szCs w:val="28"/>
        </w:rPr>
        <w:t>образования Кавказский район»</w:t>
      </w:r>
      <w:r w:rsidR="009E0B9C">
        <w:rPr>
          <w:rFonts w:ascii="Times New Roman" w:hAnsi="Times New Roman" w:cs="Times New Roman"/>
          <w:sz w:val="28"/>
          <w:szCs w:val="28"/>
        </w:rPr>
        <w:t xml:space="preserve"> </w:t>
      </w:r>
      <w:r w:rsidRPr="00483915">
        <w:rPr>
          <w:rFonts w:ascii="Times New Roman" w:hAnsi="Times New Roman" w:cs="Times New Roman"/>
          <w:sz w:val="28"/>
          <w:szCs w:val="28"/>
        </w:rPr>
        <w:t>предусмотрен в муниципальной программе на 2017 год в сумме 3</w:t>
      </w:r>
      <w:r w:rsidR="009E0B9C">
        <w:rPr>
          <w:rFonts w:ascii="Times New Roman" w:hAnsi="Times New Roman" w:cs="Times New Roman"/>
          <w:sz w:val="28"/>
          <w:szCs w:val="28"/>
        </w:rPr>
        <w:t xml:space="preserve"> </w:t>
      </w:r>
      <w:r w:rsidRPr="00483915">
        <w:rPr>
          <w:rFonts w:ascii="Times New Roman" w:hAnsi="Times New Roman" w:cs="Times New Roman"/>
          <w:sz w:val="28"/>
          <w:szCs w:val="28"/>
        </w:rPr>
        <w:t xml:space="preserve">621,6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из них: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из средств местного бюджета – 2</w:t>
      </w:r>
      <w:r w:rsidR="009E0B9C">
        <w:rPr>
          <w:rFonts w:ascii="Times New Roman" w:hAnsi="Times New Roman" w:cs="Times New Roman"/>
          <w:sz w:val="28"/>
          <w:szCs w:val="28"/>
        </w:rPr>
        <w:t xml:space="preserve"> </w:t>
      </w:r>
      <w:r w:rsidRPr="00483915">
        <w:rPr>
          <w:rFonts w:ascii="Times New Roman" w:hAnsi="Times New Roman" w:cs="Times New Roman"/>
          <w:sz w:val="28"/>
          <w:szCs w:val="28"/>
        </w:rPr>
        <w:t xml:space="preserve">407,1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из сре</w:t>
      </w:r>
      <w:proofErr w:type="gramStart"/>
      <w:r w:rsidRPr="00483915">
        <w:rPr>
          <w:rFonts w:ascii="Times New Roman" w:hAnsi="Times New Roman" w:cs="Times New Roman"/>
          <w:sz w:val="28"/>
          <w:szCs w:val="28"/>
        </w:rPr>
        <w:t>дств кр</w:t>
      </w:r>
      <w:proofErr w:type="gramEnd"/>
      <w:r w:rsidRPr="00483915">
        <w:rPr>
          <w:rFonts w:ascii="Times New Roman" w:hAnsi="Times New Roman" w:cs="Times New Roman"/>
          <w:sz w:val="28"/>
          <w:szCs w:val="28"/>
        </w:rPr>
        <w:t>аевого бюджета – 1</w:t>
      </w:r>
      <w:r w:rsidR="009E0B9C">
        <w:rPr>
          <w:rFonts w:ascii="Times New Roman" w:hAnsi="Times New Roman" w:cs="Times New Roman"/>
          <w:sz w:val="28"/>
          <w:szCs w:val="28"/>
        </w:rPr>
        <w:t xml:space="preserve"> </w:t>
      </w:r>
      <w:r w:rsidRPr="00483915">
        <w:rPr>
          <w:rFonts w:ascii="Times New Roman" w:hAnsi="Times New Roman" w:cs="Times New Roman"/>
          <w:sz w:val="28"/>
          <w:szCs w:val="28"/>
        </w:rPr>
        <w:t xml:space="preserve">153,7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 xml:space="preserve">из средств федерального бюджета – 60,8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За отчетный год кассовые расходы по мероприятию составили 3</w:t>
      </w:r>
      <w:r w:rsidR="009E0B9C">
        <w:rPr>
          <w:rFonts w:ascii="Times New Roman" w:hAnsi="Times New Roman" w:cs="Times New Roman"/>
          <w:sz w:val="28"/>
          <w:szCs w:val="28"/>
        </w:rPr>
        <w:t xml:space="preserve"> </w:t>
      </w:r>
      <w:r w:rsidRPr="00483915">
        <w:rPr>
          <w:rFonts w:ascii="Times New Roman" w:hAnsi="Times New Roman" w:cs="Times New Roman"/>
          <w:sz w:val="28"/>
          <w:szCs w:val="28"/>
        </w:rPr>
        <w:t>575,5 тыс. рублей или 98,7 %, в том числе:</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из средств местного бюджета – 2</w:t>
      </w:r>
      <w:r w:rsidR="009E0B9C">
        <w:rPr>
          <w:rFonts w:ascii="Times New Roman" w:hAnsi="Times New Roman" w:cs="Times New Roman"/>
          <w:sz w:val="28"/>
          <w:szCs w:val="28"/>
        </w:rPr>
        <w:t xml:space="preserve"> </w:t>
      </w:r>
      <w:r w:rsidRPr="00483915">
        <w:rPr>
          <w:rFonts w:ascii="Times New Roman" w:hAnsi="Times New Roman" w:cs="Times New Roman"/>
          <w:sz w:val="28"/>
          <w:szCs w:val="28"/>
        </w:rPr>
        <w:t xml:space="preserve">361,0 </w:t>
      </w:r>
      <w:r w:rsidR="008B26CF">
        <w:rPr>
          <w:rFonts w:ascii="Times New Roman" w:hAnsi="Times New Roman" w:cs="Times New Roman"/>
          <w:sz w:val="28"/>
          <w:szCs w:val="28"/>
        </w:rPr>
        <w:t>тыс. рублей</w:t>
      </w:r>
      <w:r>
        <w:rPr>
          <w:rFonts w:ascii="Times New Roman" w:hAnsi="Times New Roman" w:cs="Times New Roman"/>
          <w:sz w:val="28"/>
          <w:szCs w:val="28"/>
        </w:rPr>
        <w:t>(98,1%)</w:t>
      </w:r>
      <w:r w:rsidRPr="00483915">
        <w:rPr>
          <w:rFonts w:ascii="Times New Roman" w:hAnsi="Times New Roman" w:cs="Times New Roman"/>
          <w:sz w:val="28"/>
          <w:szCs w:val="28"/>
        </w:rPr>
        <w:t>;</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из сре</w:t>
      </w:r>
      <w:proofErr w:type="gramStart"/>
      <w:r w:rsidRPr="00483915">
        <w:rPr>
          <w:rFonts w:ascii="Times New Roman" w:hAnsi="Times New Roman" w:cs="Times New Roman"/>
          <w:sz w:val="28"/>
          <w:szCs w:val="28"/>
        </w:rPr>
        <w:t>дств кр</w:t>
      </w:r>
      <w:proofErr w:type="gramEnd"/>
      <w:r w:rsidRPr="00483915">
        <w:rPr>
          <w:rFonts w:ascii="Times New Roman" w:hAnsi="Times New Roman" w:cs="Times New Roman"/>
          <w:sz w:val="28"/>
          <w:szCs w:val="28"/>
        </w:rPr>
        <w:t>аевого бюджета – 1</w:t>
      </w:r>
      <w:r w:rsidR="009E0B9C">
        <w:rPr>
          <w:rFonts w:ascii="Times New Roman" w:hAnsi="Times New Roman" w:cs="Times New Roman"/>
          <w:sz w:val="28"/>
          <w:szCs w:val="28"/>
        </w:rPr>
        <w:t xml:space="preserve"> </w:t>
      </w:r>
      <w:r w:rsidRPr="00483915">
        <w:rPr>
          <w:rFonts w:ascii="Times New Roman" w:hAnsi="Times New Roman" w:cs="Times New Roman"/>
          <w:sz w:val="28"/>
          <w:szCs w:val="28"/>
        </w:rPr>
        <w:t xml:space="preserve">153,7 </w:t>
      </w:r>
      <w:r w:rsidR="008B26CF">
        <w:rPr>
          <w:rFonts w:ascii="Times New Roman" w:hAnsi="Times New Roman" w:cs="Times New Roman"/>
          <w:sz w:val="28"/>
          <w:szCs w:val="28"/>
        </w:rPr>
        <w:t>тыс. рублей</w:t>
      </w:r>
      <w:r>
        <w:rPr>
          <w:rFonts w:ascii="Times New Roman" w:hAnsi="Times New Roman" w:cs="Times New Roman"/>
          <w:sz w:val="28"/>
          <w:szCs w:val="28"/>
        </w:rPr>
        <w:t>(100,0%)</w:t>
      </w:r>
      <w:r w:rsidRPr="00483915">
        <w:rPr>
          <w:rFonts w:ascii="Times New Roman" w:hAnsi="Times New Roman" w:cs="Times New Roman"/>
          <w:sz w:val="28"/>
          <w:szCs w:val="28"/>
        </w:rPr>
        <w:t xml:space="preserve">;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 xml:space="preserve">из средств федерального бюджета – 60,8 </w:t>
      </w:r>
      <w:r w:rsidR="008B26CF">
        <w:rPr>
          <w:rFonts w:ascii="Times New Roman" w:hAnsi="Times New Roman" w:cs="Times New Roman"/>
          <w:sz w:val="28"/>
          <w:szCs w:val="28"/>
        </w:rPr>
        <w:t>тыс. рублей</w:t>
      </w:r>
      <w:r>
        <w:rPr>
          <w:rFonts w:ascii="Times New Roman" w:hAnsi="Times New Roman" w:cs="Times New Roman"/>
          <w:sz w:val="28"/>
          <w:szCs w:val="28"/>
        </w:rPr>
        <w:t>(100,0%)</w:t>
      </w:r>
      <w:r w:rsidRPr="00483915">
        <w:rPr>
          <w:rFonts w:ascii="Times New Roman" w:hAnsi="Times New Roman" w:cs="Times New Roman"/>
          <w:sz w:val="28"/>
          <w:szCs w:val="28"/>
        </w:rPr>
        <w:t>;</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В данном основном мероприятии предусмотрено выполнение 5-ти мероприятий и 4 целевых показателей.</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В мероприятии № 3.1. «Расходы на обеспечение деятельности (оказание услуг) муниципальных учреждений сферы культуры» предусмотрены расходы в сумме 1</w:t>
      </w:r>
      <w:r w:rsidR="006F2839">
        <w:rPr>
          <w:rFonts w:ascii="Times New Roman" w:hAnsi="Times New Roman" w:cs="Times New Roman"/>
          <w:sz w:val="28"/>
          <w:szCs w:val="28"/>
        </w:rPr>
        <w:t xml:space="preserve"> </w:t>
      </w:r>
      <w:r w:rsidRPr="00483915">
        <w:rPr>
          <w:rFonts w:ascii="Times New Roman" w:hAnsi="Times New Roman" w:cs="Times New Roman"/>
          <w:sz w:val="28"/>
          <w:szCs w:val="28"/>
        </w:rPr>
        <w:t xml:space="preserve">577,6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на содержание МКУК «Центральная </w:t>
      </w:r>
      <w:proofErr w:type="spellStart"/>
      <w:r w:rsidRPr="00483915">
        <w:rPr>
          <w:rFonts w:ascii="Times New Roman" w:hAnsi="Times New Roman" w:cs="Times New Roman"/>
          <w:sz w:val="28"/>
          <w:szCs w:val="28"/>
        </w:rPr>
        <w:t>межпоселенческая</w:t>
      </w:r>
      <w:proofErr w:type="spellEnd"/>
      <w:r w:rsidRPr="00483915">
        <w:rPr>
          <w:rFonts w:ascii="Times New Roman" w:hAnsi="Times New Roman" w:cs="Times New Roman"/>
          <w:sz w:val="28"/>
          <w:szCs w:val="28"/>
        </w:rPr>
        <w:t xml:space="preserve"> библиотека» МО Кавказский район. Мероприятие выполнено на 97,6% в сумме 1</w:t>
      </w:r>
      <w:r w:rsidR="006F2839">
        <w:rPr>
          <w:rFonts w:ascii="Times New Roman" w:hAnsi="Times New Roman" w:cs="Times New Roman"/>
          <w:sz w:val="28"/>
          <w:szCs w:val="28"/>
        </w:rPr>
        <w:t xml:space="preserve"> </w:t>
      </w:r>
      <w:r w:rsidRPr="00483915">
        <w:rPr>
          <w:rFonts w:ascii="Times New Roman" w:hAnsi="Times New Roman" w:cs="Times New Roman"/>
          <w:sz w:val="28"/>
          <w:szCs w:val="28"/>
        </w:rPr>
        <w:t xml:space="preserve">540,3 </w:t>
      </w:r>
      <w:r w:rsidR="008B26CF">
        <w:rPr>
          <w:rFonts w:ascii="Times New Roman" w:hAnsi="Times New Roman" w:cs="Times New Roman"/>
          <w:sz w:val="28"/>
          <w:szCs w:val="28"/>
        </w:rPr>
        <w:t>тыс. рублей</w:t>
      </w:r>
      <w:r w:rsidR="006F2839">
        <w:rPr>
          <w:rFonts w:ascii="Times New Roman" w:hAnsi="Times New Roman" w:cs="Times New Roman"/>
          <w:sz w:val="28"/>
          <w:szCs w:val="28"/>
        </w:rPr>
        <w:t>.</w:t>
      </w:r>
      <w:r w:rsidRPr="00483915">
        <w:rPr>
          <w:rFonts w:ascii="Times New Roman" w:hAnsi="Times New Roman" w:cs="Times New Roman"/>
          <w:sz w:val="28"/>
          <w:szCs w:val="28"/>
        </w:rPr>
        <w:t xml:space="preserve">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Экономия бюджетных сре</w:t>
      </w:r>
      <w:proofErr w:type="gramStart"/>
      <w:r w:rsidRPr="00483915">
        <w:rPr>
          <w:rFonts w:ascii="Times New Roman" w:hAnsi="Times New Roman" w:cs="Times New Roman"/>
          <w:sz w:val="28"/>
          <w:szCs w:val="28"/>
        </w:rPr>
        <w:t>дств в с</w:t>
      </w:r>
      <w:proofErr w:type="gramEnd"/>
      <w:r w:rsidRPr="00483915">
        <w:rPr>
          <w:rFonts w:ascii="Times New Roman" w:hAnsi="Times New Roman" w:cs="Times New Roman"/>
          <w:sz w:val="28"/>
          <w:szCs w:val="28"/>
        </w:rPr>
        <w:t xml:space="preserve">умме 37,3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сложилась по фактически потребленным коммунальным услугам, услугам связи и налогам.</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 xml:space="preserve">Мероприятие  № 3.2. «Компенсация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 </w:t>
      </w:r>
      <w:proofErr w:type="gramStart"/>
      <w:r w:rsidRPr="00483915">
        <w:rPr>
          <w:rFonts w:ascii="Times New Roman" w:hAnsi="Times New Roman" w:cs="Times New Roman"/>
          <w:sz w:val="28"/>
          <w:szCs w:val="28"/>
        </w:rPr>
        <w:t>финансируемое</w:t>
      </w:r>
      <w:proofErr w:type="gramEnd"/>
      <w:r w:rsidRPr="00483915">
        <w:rPr>
          <w:rFonts w:ascii="Times New Roman" w:hAnsi="Times New Roman" w:cs="Times New Roman"/>
          <w:sz w:val="28"/>
          <w:szCs w:val="28"/>
        </w:rPr>
        <w:t xml:space="preserve"> из средств местного бюджета руб., выполнено на 66,2% в сумме 17,2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по плану - 26,0 </w:t>
      </w:r>
      <w:r w:rsidR="008B26CF">
        <w:rPr>
          <w:rFonts w:ascii="Times New Roman" w:hAnsi="Times New Roman" w:cs="Times New Roman"/>
          <w:sz w:val="28"/>
          <w:szCs w:val="28"/>
        </w:rPr>
        <w:t>тыс. рублей</w:t>
      </w:r>
      <w:r w:rsidR="006F2839">
        <w:rPr>
          <w:rFonts w:ascii="Times New Roman" w:hAnsi="Times New Roman" w:cs="Times New Roman"/>
          <w:sz w:val="28"/>
          <w:szCs w:val="28"/>
        </w:rPr>
        <w:t>.</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lastRenderedPageBreak/>
        <w:t xml:space="preserve">Компенсационные выплаты за счет местного бюджета производились работникам, </w:t>
      </w:r>
      <w:proofErr w:type="gramStart"/>
      <w:r w:rsidRPr="00483915">
        <w:rPr>
          <w:rFonts w:ascii="Times New Roman" w:hAnsi="Times New Roman" w:cs="Times New Roman"/>
          <w:sz w:val="28"/>
          <w:szCs w:val="28"/>
        </w:rPr>
        <w:t>проживающими</w:t>
      </w:r>
      <w:proofErr w:type="gramEnd"/>
      <w:r w:rsidRPr="00483915">
        <w:rPr>
          <w:rFonts w:ascii="Times New Roman" w:hAnsi="Times New Roman" w:cs="Times New Roman"/>
          <w:sz w:val="28"/>
          <w:szCs w:val="28"/>
        </w:rPr>
        <w:t xml:space="preserve"> и работающими в сельской местности, согласно фактически предоставленным  документам, подтверждающим их затраты на оплату коммунальных услуг.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 xml:space="preserve">Выплаты работникам учреждения произведены в полном объеме, кредиторская задолженность отсутствует. В связи с отсутствием потребности </w:t>
      </w:r>
      <w:r w:rsidR="006F2839">
        <w:rPr>
          <w:rFonts w:ascii="Times New Roman" w:hAnsi="Times New Roman" w:cs="Times New Roman"/>
          <w:sz w:val="28"/>
          <w:szCs w:val="28"/>
        </w:rPr>
        <w:t xml:space="preserve">в </w:t>
      </w:r>
      <w:r w:rsidRPr="00483915">
        <w:rPr>
          <w:rFonts w:ascii="Times New Roman" w:hAnsi="Times New Roman" w:cs="Times New Roman"/>
          <w:sz w:val="28"/>
          <w:szCs w:val="28"/>
        </w:rPr>
        <w:t>бюджетных средст</w:t>
      </w:r>
      <w:r w:rsidR="006F2839">
        <w:rPr>
          <w:rFonts w:ascii="Times New Roman" w:hAnsi="Times New Roman" w:cs="Times New Roman"/>
          <w:sz w:val="28"/>
          <w:szCs w:val="28"/>
        </w:rPr>
        <w:t>вах</w:t>
      </w:r>
      <w:r w:rsidRPr="00483915">
        <w:rPr>
          <w:rFonts w:ascii="Times New Roman" w:hAnsi="Times New Roman" w:cs="Times New Roman"/>
          <w:sz w:val="28"/>
          <w:szCs w:val="28"/>
        </w:rPr>
        <w:t>, предусмотренных на указанные социальные выплаты работникам учреждения, мероприятие следует считать выполненным в полном объеме (100%).</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 xml:space="preserve">Мероприятие № 3.3. «Комплектование книжных фондов библиотек муниципального образования Кавказский район», финансируемое за счет средств федерального и местного бюджетов  в сумме 146,0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(средства федерального бюджета - 60,8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краевого бюджета – 38,9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местного бюджета – 46,3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выполнено в полном объеме (100%).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 xml:space="preserve">Мероприятие № 3.4. «Осуществление полномочий по комплектованию книжных фондов библиотек поселений, переданных из поселений муниципального образования Кавказский район», финансируемое за счет трансфертов из бюджетов поселений Кавказского района в сумме 40,1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выполнено в полном объеме (100%).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Мероприятие № 3.5. «Обеспечение поэтапного повышения уровня средней заработной платы работникам муниципальных учреждений культуры», финансируемое за счет сре</w:t>
      </w:r>
      <w:proofErr w:type="gramStart"/>
      <w:r w:rsidRPr="00483915">
        <w:rPr>
          <w:rFonts w:ascii="Times New Roman" w:hAnsi="Times New Roman" w:cs="Times New Roman"/>
          <w:sz w:val="28"/>
          <w:szCs w:val="28"/>
        </w:rPr>
        <w:t>дств кр</w:t>
      </w:r>
      <w:proofErr w:type="gramEnd"/>
      <w:r w:rsidRPr="00483915">
        <w:rPr>
          <w:rFonts w:ascii="Times New Roman" w:hAnsi="Times New Roman" w:cs="Times New Roman"/>
          <w:sz w:val="28"/>
          <w:szCs w:val="28"/>
        </w:rPr>
        <w:t>аевого и местного бюджетов 1</w:t>
      </w:r>
      <w:r w:rsidR="00D57511">
        <w:rPr>
          <w:rFonts w:ascii="Times New Roman" w:hAnsi="Times New Roman" w:cs="Times New Roman"/>
          <w:sz w:val="28"/>
          <w:szCs w:val="28"/>
        </w:rPr>
        <w:t xml:space="preserve"> </w:t>
      </w:r>
      <w:r w:rsidRPr="00483915">
        <w:rPr>
          <w:rFonts w:ascii="Times New Roman" w:hAnsi="Times New Roman" w:cs="Times New Roman"/>
          <w:sz w:val="28"/>
          <w:szCs w:val="28"/>
        </w:rPr>
        <w:t xml:space="preserve">831,9 </w:t>
      </w:r>
      <w:r w:rsidR="008B26CF">
        <w:rPr>
          <w:rFonts w:ascii="Times New Roman" w:hAnsi="Times New Roman" w:cs="Times New Roman"/>
          <w:sz w:val="28"/>
          <w:szCs w:val="28"/>
        </w:rPr>
        <w:t>тыс. рублей</w:t>
      </w:r>
      <w:r w:rsidRPr="00483915">
        <w:rPr>
          <w:rFonts w:ascii="Times New Roman" w:hAnsi="Times New Roman" w:cs="Times New Roman"/>
          <w:sz w:val="28"/>
          <w:szCs w:val="28"/>
        </w:rPr>
        <w:t xml:space="preserve"> выполнено в полном объеме (100%).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 xml:space="preserve">Целевой показатель «Число пользователей библиотеками в расчете на 1000 человек населения» выполнен на 100%., на 2017 год запланировано - 440 чел., выполнено – 440 чел.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Целевой показатель «Число получателей средств, направленных на поэтапное повышение уровня средней заработной платы работников муниципальных учреждений сферы культуры и искусства» - 9 чел., выполнен на 100%.</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По целевому показателю «Обновление книжных фондов библиотек муниципального образования Кавказский район» план на 2017 год составил – 0,2</w:t>
      </w:r>
      <w:r w:rsidR="00D57511">
        <w:rPr>
          <w:rFonts w:ascii="Times New Roman" w:hAnsi="Times New Roman" w:cs="Times New Roman"/>
          <w:sz w:val="28"/>
          <w:szCs w:val="28"/>
        </w:rPr>
        <w:t xml:space="preserve"> </w:t>
      </w:r>
      <w:r w:rsidRPr="00483915">
        <w:rPr>
          <w:rFonts w:ascii="Times New Roman" w:hAnsi="Times New Roman" w:cs="Times New Roman"/>
          <w:sz w:val="28"/>
          <w:szCs w:val="28"/>
        </w:rPr>
        <w:t>%, факт – 0,2%, выполнение 100%.</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Целевой показатель «Количество получателей услуг (пользователей библиотек муниципального образования Кавказский район, физических лиц)», по плану 53</w:t>
      </w:r>
      <w:r w:rsidR="00D57511">
        <w:rPr>
          <w:rFonts w:ascii="Times New Roman" w:hAnsi="Times New Roman" w:cs="Times New Roman"/>
          <w:sz w:val="28"/>
          <w:szCs w:val="28"/>
        </w:rPr>
        <w:t> </w:t>
      </w:r>
      <w:r w:rsidRPr="00483915">
        <w:rPr>
          <w:rFonts w:ascii="Times New Roman" w:hAnsi="Times New Roman" w:cs="Times New Roman"/>
          <w:sz w:val="28"/>
          <w:szCs w:val="28"/>
        </w:rPr>
        <w:t>150</w:t>
      </w:r>
      <w:r w:rsidR="00D57511">
        <w:rPr>
          <w:rFonts w:ascii="Times New Roman" w:hAnsi="Times New Roman" w:cs="Times New Roman"/>
          <w:sz w:val="28"/>
          <w:szCs w:val="28"/>
        </w:rPr>
        <w:t>чел.</w:t>
      </w:r>
      <w:r w:rsidRPr="00483915">
        <w:rPr>
          <w:rFonts w:ascii="Times New Roman" w:hAnsi="Times New Roman" w:cs="Times New Roman"/>
          <w:sz w:val="28"/>
          <w:szCs w:val="28"/>
        </w:rPr>
        <w:t xml:space="preserve">, по факту 53 630 чел. </w:t>
      </w:r>
      <w:r>
        <w:rPr>
          <w:rFonts w:ascii="Times New Roman" w:hAnsi="Times New Roman" w:cs="Times New Roman"/>
          <w:sz w:val="28"/>
          <w:szCs w:val="28"/>
        </w:rPr>
        <w:t>выполнен на</w:t>
      </w:r>
      <w:r w:rsidRPr="00483915">
        <w:rPr>
          <w:rFonts w:ascii="Times New Roman" w:hAnsi="Times New Roman" w:cs="Times New Roman"/>
          <w:sz w:val="28"/>
          <w:szCs w:val="28"/>
        </w:rPr>
        <w:t xml:space="preserve">  101%.</w:t>
      </w:r>
    </w:p>
    <w:p w:rsidR="00483915" w:rsidRPr="00483915" w:rsidRDefault="00D57511" w:rsidP="0048391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б</w:t>
      </w:r>
      <w:r w:rsidR="00483915" w:rsidRPr="00483915">
        <w:rPr>
          <w:rFonts w:ascii="Times New Roman" w:hAnsi="Times New Roman" w:cs="Times New Roman"/>
          <w:sz w:val="28"/>
          <w:szCs w:val="28"/>
        </w:rPr>
        <w:t xml:space="preserve">иблиотечную сеть Кавказского района </w:t>
      </w:r>
      <w:r>
        <w:rPr>
          <w:rFonts w:ascii="Times New Roman" w:hAnsi="Times New Roman" w:cs="Times New Roman"/>
          <w:sz w:val="28"/>
          <w:szCs w:val="28"/>
        </w:rPr>
        <w:t>входит</w:t>
      </w:r>
      <w:r w:rsidR="00483915" w:rsidRPr="00483915">
        <w:rPr>
          <w:rFonts w:ascii="Times New Roman" w:hAnsi="Times New Roman" w:cs="Times New Roman"/>
          <w:sz w:val="28"/>
          <w:szCs w:val="28"/>
        </w:rPr>
        <w:t xml:space="preserve"> 28 библиотек. Жителей района обслуживают 9 библиотек городского Кропоткинского поселения, объединенных в Централизованную библиотечную систему и 19 библиотек сельских поселений.  Координацию работы, методическое обслуживание и комплектование фондов библиотек поселений осуществляет МКУК «Центральная </w:t>
      </w:r>
      <w:proofErr w:type="spellStart"/>
      <w:r w:rsidR="00483915" w:rsidRPr="00483915">
        <w:rPr>
          <w:rFonts w:ascii="Times New Roman" w:hAnsi="Times New Roman" w:cs="Times New Roman"/>
          <w:sz w:val="28"/>
          <w:szCs w:val="28"/>
        </w:rPr>
        <w:t>межпоселенческая</w:t>
      </w:r>
      <w:proofErr w:type="spellEnd"/>
      <w:r w:rsidR="00483915" w:rsidRPr="00483915">
        <w:rPr>
          <w:rFonts w:ascii="Times New Roman" w:hAnsi="Times New Roman" w:cs="Times New Roman"/>
          <w:sz w:val="28"/>
          <w:szCs w:val="28"/>
        </w:rPr>
        <w:t xml:space="preserve"> библиотека» Кавказского района.  </w:t>
      </w:r>
    </w:p>
    <w:p w:rsidR="00483915" w:rsidRPr="00483915"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В 2017 году в библиотеках района зарегистрировано 53</w:t>
      </w:r>
      <w:r w:rsidR="00D57511">
        <w:rPr>
          <w:rFonts w:ascii="Times New Roman" w:hAnsi="Times New Roman" w:cs="Times New Roman"/>
          <w:sz w:val="28"/>
          <w:szCs w:val="28"/>
        </w:rPr>
        <w:t xml:space="preserve"> </w:t>
      </w:r>
      <w:r w:rsidRPr="00483915">
        <w:rPr>
          <w:rFonts w:ascii="Times New Roman" w:hAnsi="Times New Roman" w:cs="Times New Roman"/>
          <w:sz w:val="28"/>
          <w:szCs w:val="28"/>
        </w:rPr>
        <w:t xml:space="preserve">630 читателей, что составляет 43 % населения района,  из них дети – 21 021 чел., что составляет </w:t>
      </w:r>
      <w:r w:rsidRPr="00483915">
        <w:rPr>
          <w:rFonts w:ascii="Times New Roman" w:hAnsi="Times New Roman" w:cs="Times New Roman"/>
          <w:sz w:val="28"/>
          <w:szCs w:val="28"/>
        </w:rPr>
        <w:lastRenderedPageBreak/>
        <w:t>96% детского населения района. За отчетный период библиотеки посетили 420</w:t>
      </w:r>
      <w:r w:rsidR="00D57511">
        <w:rPr>
          <w:rFonts w:ascii="Times New Roman" w:hAnsi="Times New Roman" w:cs="Times New Roman"/>
          <w:sz w:val="28"/>
          <w:szCs w:val="28"/>
        </w:rPr>
        <w:t xml:space="preserve"> </w:t>
      </w:r>
      <w:r w:rsidRPr="00483915">
        <w:rPr>
          <w:rFonts w:ascii="Times New Roman" w:hAnsi="Times New Roman" w:cs="Times New Roman"/>
          <w:sz w:val="28"/>
          <w:szCs w:val="28"/>
        </w:rPr>
        <w:t>129 чел., читателям выдано 1 138 711 экз.</w:t>
      </w:r>
      <w:r w:rsidR="00343778">
        <w:rPr>
          <w:rFonts w:ascii="Times New Roman" w:hAnsi="Times New Roman" w:cs="Times New Roman"/>
          <w:sz w:val="28"/>
          <w:szCs w:val="28"/>
        </w:rPr>
        <w:t xml:space="preserve"> книг</w:t>
      </w:r>
      <w:r w:rsidRPr="00483915">
        <w:rPr>
          <w:rFonts w:ascii="Times New Roman" w:hAnsi="Times New Roman" w:cs="Times New Roman"/>
          <w:sz w:val="28"/>
          <w:szCs w:val="28"/>
        </w:rPr>
        <w:t xml:space="preserve">. </w:t>
      </w:r>
    </w:p>
    <w:p w:rsidR="006A6718" w:rsidRPr="006A6718" w:rsidRDefault="00483915" w:rsidP="00483915">
      <w:pPr>
        <w:spacing w:after="0" w:line="240" w:lineRule="auto"/>
        <w:ind w:firstLine="851"/>
        <w:jc w:val="both"/>
        <w:rPr>
          <w:rFonts w:ascii="Times New Roman" w:hAnsi="Times New Roman" w:cs="Times New Roman"/>
          <w:sz w:val="28"/>
          <w:szCs w:val="28"/>
        </w:rPr>
      </w:pPr>
      <w:r w:rsidRPr="00483915">
        <w:rPr>
          <w:rFonts w:ascii="Times New Roman" w:hAnsi="Times New Roman" w:cs="Times New Roman"/>
          <w:sz w:val="28"/>
          <w:szCs w:val="28"/>
        </w:rPr>
        <w:t>Из 4 целевых показателей, предусмотренных основным мероприятием, плановые значения в полном объеме достигнуты по всем показателям.</w:t>
      </w:r>
    </w:p>
    <w:p w:rsidR="00343778" w:rsidRDefault="00343778" w:rsidP="00D136AA">
      <w:pPr>
        <w:spacing w:after="0" w:line="240" w:lineRule="auto"/>
        <w:jc w:val="center"/>
        <w:rPr>
          <w:rFonts w:ascii="Times New Roman" w:hAnsi="Times New Roman" w:cs="Times New Roman"/>
          <w:b/>
          <w:i/>
          <w:sz w:val="28"/>
          <w:szCs w:val="28"/>
        </w:rPr>
      </w:pPr>
    </w:p>
    <w:p w:rsidR="006A6718" w:rsidRPr="00D136AA" w:rsidRDefault="00D136AA" w:rsidP="00D136AA">
      <w:pPr>
        <w:spacing w:after="0" w:line="240" w:lineRule="auto"/>
        <w:jc w:val="center"/>
        <w:rPr>
          <w:rFonts w:ascii="Times New Roman" w:hAnsi="Times New Roman" w:cs="Times New Roman"/>
          <w:b/>
          <w:i/>
          <w:sz w:val="28"/>
          <w:szCs w:val="28"/>
        </w:rPr>
      </w:pPr>
      <w:r w:rsidRPr="00D136AA">
        <w:rPr>
          <w:rFonts w:ascii="Times New Roman" w:hAnsi="Times New Roman" w:cs="Times New Roman"/>
          <w:b/>
          <w:i/>
          <w:sz w:val="28"/>
          <w:szCs w:val="28"/>
        </w:rPr>
        <w:t>3.7.</w:t>
      </w:r>
      <w:r>
        <w:rPr>
          <w:rFonts w:ascii="Times New Roman" w:hAnsi="Times New Roman" w:cs="Times New Roman"/>
          <w:b/>
          <w:i/>
          <w:sz w:val="28"/>
          <w:szCs w:val="28"/>
        </w:rPr>
        <w:t>4.</w:t>
      </w:r>
      <w:r w:rsidR="006A6718" w:rsidRPr="00D136AA">
        <w:rPr>
          <w:rFonts w:ascii="Times New Roman" w:hAnsi="Times New Roman" w:cs="Times New Roman"/>
          <w:b/>
          <w:i/>
          <w:sz w:val="28"/>
          <w:szCs w:val="28"/>
        </w:rPr>
        <w:t>О ходе реа</w:t>
      </w:r>
      <w:r>
        <w:rPr>
          <w:rFonts w:ascii="Times New Roman" w:hAnsi="Times New Roman" w:cs="Times New Roman"/>
          <w:b/>
          <w:i/>
          <w:sz w:val="28"/>
          <w:szCs w:val="28"/>
        </w:rPr>
        <w:t xml:space="preserve">лизации основного мероприятия № </w:t>
      </w:r>
      <w:r w:rsidR="006A6718" w:rsidRPr="00D136AA">
        <w:rPr>
          <w:rFonts w:ascii="Times New Roman" w:hAnsi="Times New Roman" w:cs="Times New Roman"/>
          <w:b/>
          <w:i/>
          <w:sz w:val="28"/>
          <w:szCs w:val="28"/>
        </w:rPr>
        <w:t>4</w:t>
      </w:r>
      <w:r>
        <w:rPr>
          <w:rFonts w:ascii="Times New Roman" w:hAnsi="Times New Roman" w:cs="Times New Roman"/>
          <w:b/>
          <w:i/>
          <w:sz w:val="28"/>
          <w:szCs w:val="28"/>
        </w:rPr>
        <w:t xml:space="preserve"> «</w:t>
      </w:r>
      <w:r w:rsidR="006A6718" w:rsidRPr="00D136AA">
        <w:rPr>
          <w:rFonts w:ascii="Times New Roman" w:hAnsi="Times New Roman" w:cs="Times New Roman"/>
          <w:b/>
          <w:i/>
          <w:sz w:val="28"/>
          <w:szCs w:val="28"/>
        </w:rPr>
        <w:t>Методическое обслуживание учреждений культуры»</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Объем финансирования основного мероприятия № 4</w:t>
      </w:r>
      <w:r w:rsidR="0038093D">
        <w:rPr>
          <w:rFonts w:ascii="Times New Roman" w:hAnsi="Times New Roman" w:cs="Times New Roman"/>
          <w:sz w:val="28"/>
          <w:szCs w:val="28"/>
        </w:rPr>
        <w:t xml:space="preserve"> </w:t>
      </w:r>
      <w:r w:rsidR="0038093D" w:rsidRPr="0038093D">
        <w:rPr>
          <w:rFonts w:ascii="Times New Roman" w:hAnsi="Times New Roman" w:cs="Times New Roman"/>
          <w:sz w:val="28"/>
          <w:szCs w:val="28"/>
        </w:rPr>
        <w:t>«Методическое обслуживание учреждений культуры»</w:t>
      </w:r>
      <w:r w:rsidRPr="00343778">
        <w:rPr>
          <w:rFonts w:ascii="Times New Roman" w:hAnsi="Times New Roman" w:cs="Times New Roman"/>
          <w:sz w:val="28"/>
          <w:szCs w:val="28"/>
        </w:rPr>
        <w:t>, предусмотренный муниципальной программой на 2017 год составляет 3</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 xml:space="preserve">296,6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xml:space="preserve">, из них: </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из средств местного бюджета – 2</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 xml:space="preserve">250,0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xml:space="preserve">; </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из сре</w:t>
      </w:r>
      <w:proofErr w:type="gramStart"/>
      <w:r w:rsidRPr="00343778">
        <w:rPr>
          <w:rFonts w:ascii="Times New Roman" w:hAnsi="Times New Roman" w:cs="Times New Roman"/>
          <w:sz w:val="28"/>
          <w:szCs w:val="28"/>
        </w:rPr>
        <w:t>дств кр</w:t>
      </w:r>
      <w:proofErr w:type="gramEnd"/>
      <w:r w:rsidRPr="00343778">
        <w:rPr>
          <w:rFonts w:ascii="Times New Roman" w:hAnsi="Times New Roman" w:cs="Times New Roman"/>
          <w:sz w:val="28"/>
          <w:szCs w:val="28"/>
        </w:rPr>
        <w:t>аевого бюджета – 1</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 xml:space="preserve">046,6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xml:space="preserve">; </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За отчетный год кассовые расходы по мероприятию № 4 составили 3</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276,3 тыс. рублей или 99,4 %, в том числе:</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из средств местного бюджета – 2</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 xml:space="preserve">229,7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w:t>
      </w:r>
      <w:r>
        <w:rPr>
          <w:rFonts w:ascii="Times New Roman" w:hAnsi="Times New Roman" w:cs="Times New Roman"/>
          <w:sz w:val="28"/>
          <w:szCs w:val="28"/>
        </w:rPr>
        <w:t>99,1</w:t>
      </w:r>
      <w:r w:rsidRPr="00343778">
        <w:rPr>
          <w:rFonts w:ascii="Times New Roman" w:hAnsi="Times New Roman" w:cs="Times New Roman"/>
          <w:sz w:val="28"/>
          <w:szCs w:val="28"/>
        </w:rPr>
        <w:t>%);</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из сре</w:t>
      </w:r>
      <w:proofErr w:type="gramStart"/>
      <w:r w:rsidRPr="00343778">
        <w:rPr>
          <w:rFonts w:ascii="Times New Roman" w:hAnsi="Times New Roman" w:cs="Times New Roman"/>
          <w:sz w:val="28"/>
          <w:szCs w:val="28"/>
        </w:rPr>
        <w:t>дств кр</w:t>
      </w:r>
      <w:proofErr w:type="gramEnd"/>
      <w:r w:rsidRPr="00343778">
        <w:rPr>
          <w:rFonts w:ascii="Times New Roman" w:hAnsi="Times New Roman" w:cs="Times New Roman"/>
          <w:sz w:val="28"/>
          <w:szCs w:val="28"/>
        </w:rPr>
        <w:t>аевого бюджета – 1</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 xml:space="preserve">046,6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xml:space="preserve"> (</w:t>
      </w:r>
      <w:r>
        <w:rPr>
          <w:rFonts w:ascii="Times New Roman" w:hAnsi="Times New Roman" w:cs="Times New Roman"/>
          <w:sz w:val="28"/>
          <w:szCs w:val="28"/>
        </w:rPr>
        <w:t>100,0</w:t>
      </w:r>
      <w:r w:rsidRPr="00343778">
        <w:rPr>
          <w:rFonts w:ascii="Times New Roman" w:hAnsi="Times New Roman" w:cs="Times New Roman"/>
          <w:sz w:val="28"/>
          <w:szCs w:val="28"/>
        </w:rPr>
        <w:t xml:space="preserve"> %). </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В данном основном мероприятии предусмотрено выполнение 2 мероприятий и 3 целевых показателей.</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В мероприятии № 4.1. «Расходы на обеспечение деятельности (оказание услуг) муниципальных учреждений сферы культуры», предусмотрены расходы на содержание МКУК «Организационно-методический центр культуры» МО Кавказский район: заработную плату, материальные затраты, налоги, оплату услуг связи и т.д.  Мероприятие финансируется из средств местного бюджета, на его реализацию было запланировано 1</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 xml:space="preserve">593,3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выполнение в сумме 1</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 xml:space="preserve">573,0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xml:space="preserve"> или на 98,7 %. </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Экономия бюджетных сре</w:t>
      </w:r>
      <w:proofErr w:type="gramStart"/>
      <w:r w:rsidRPr="00343778">
        <w:rPr>
          <w:rFonts w:ascii="Times New Roman" w:hAnsi="Times New Roman" w:cs="Times New Roman"/>
          <w:sz w:val="28"/>
          <w:szCs w:val="28"/>
        </w:rPr>
        <w:t>дств в с</w:t>
      </w:r>
      <w:proofErr w:type="gramEnd"/>
      <w:r w:rsidRPr="00343778">
        <w:rPr>
          <w:rFonts w:ascii="Times New Roman" w:hAnsi="Times New Roman" w:cs="Times New Roman"/>
          <w:sz w:val="28"/>
          <w:szCs w:val="28"/>
        </w:rPr>
        <w:t xml:space="preserve">умме 20,3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xml:space="preserve"> сложилась по услугам связи, </w:t>
      </w:r>
      <w:proofErr w:type="spellStart"/>
      <w:r w:rsidRPr="00343778">
        <w:rPr>
          <w:rFonts w:ascii="Times New Roman" w:hAnsi="Times New Roman" w:cs="Times New Roman"/>
          <w:sz w:val="28"/>
          <w:szCs w:val="28"/>
        </w:rPr>
        <w:t>предрейсовому</w:t>
      </w:r>
      <w:proofErr w:type="spellEnd"/>
      <w:r w:rsidRPr="00343778">
        <w:rPr>
          <w:rFonts w:ascii="Times New Roman" w:hAnsi="Times New Roman" w:cs="Times New Roman"/>
          <w:sz w:val="28"/>
          <w:szCs w:val="28"/>
        </w:rPr>
        <w:t xml:space="preserve"> осмотру и ГСМ.</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В ходе реализации мероприятия № 4.2 «Обеспечение поэтапного повышения уровня средней заработной платы работникам муниципальных учреждений культуры»</w:t>
      </w:r>
      <w:r w:rsidR="0038093D">
        <w:rPr>
          <w:rFonts w:ascii="Times New Roman" w:hAnsi="Times New Roman" w:cs="Times New Roman"/>
          <w:sz w:val="28"/>
          <w:szCs w:val="28"/>
        </w:rPr>
        <w:t>,</w:t>
      </w:r>
      <w:r w:rsidRPr="00343778">
        <w:rPr>
          <w:rFonts w:ascii="Times New Roman" w:hAnsi="Times New Roman" w:cs="Times New Roman"/>
          <w:sz w:val="28"/>
          <w:szCs w:val="28"/>
        </w:rPr>
        <w:t xml:space="preserve"> </w:t>
      </w:r>
      <w:r w:rsidR="0038093D">
        <w:rPr>
          <w:rFonts w:ascii="Times New Roman" w:hAnsi="Times New Roman" w:cs="Times New Roman"/>
          <w:sz w:val="28"/>
          <w:szCs w:val="28"/>
        </w:rPr>
        <w:t xml:space="preserve">в </w:t>
      </w:r>
      <w:r w:rsidRPr="00343778">
        <w:rPr>
          <w:rFonts w:ascii="Times New Roman" w:hAnsi="Times New Roman" w:cs="Times New Roman"/>
          <w:sz w:val="28"/>
          <w:szCs w:val="28"/>
        </w:rPr>
        <w:t>соответствии с майскими указами Президента Российской Федерации</w:t>
      </w:r>
      <w:r w:rsidR="0038093D">
        <w:rPr>
          <w:rFonts w:ascii="Times New Roman" w:hAnsi="Times New Roman" w:cs="Times New Roman"/>
          <w:sz w:val="28"/>
          <w:szCs w:val="28"/>
        </w:rPr>
        <w:t>,</w:t>
      </w:r>
      <w:r w:rsidRPr="00343778">
        <w:rPr>
          <w:rFonts w:ascii="Times New Roman" w:hAnsi="Times New Roman" w:cs="Times New Roman"/>
          <w:sz w:val="28"/>
          <w:szCs w:val="28"/>
        </w:rPr>
        <w:t xml:space="preserve"> в районе проводится работа по доведению заработной платы работникам социальной сферы  до уровня средней по краю. На эти цели из краевого и местного бюджетов в рамках данного  основного мероприятия были предусмотрены средства в сумме 1</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 xml:space="preserve">703,3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в том числе 1</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 xml:space="preserve">046,6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xml:space="preserve"> из краевого бюджета и 656,7 </w:t>
      </w:r>
      <w:r w:rsidR="008B26CF">
        <w:rPr>
          <w:rFonts w:ascii="Times New Roman" w:hAnsi="Times New Roman" w:cs="Times New Roman"/>
          <w:sz w:val="28"/>
          <w:szCs w:val="28"/>
        </w:rPr>
        <w:t>тыс. рублей</w:t>
      </w:r>
      <w:r w:rsidRPr="00343778">
        <w:rPr>
          <w:rFonts w:ascii="Times New Roman" w:hAnsi="Times New Roman" w:cs="Times New Roman"/>
          <w:sz w:val="28"/>
          <w:szCs w:val="28"/>
        </w:rPr>
        <w:t xml:space="preserve"> из местного бюджета. Мероприятие выполнено в полном объеме (100%).</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 xml:space="preserve">Целевой показатель «Количество проведенных мероприятий», по плану на 2017 год предусмотрен – 92 ед., по факту составил 97 ед., выполнен на  105%. </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Целевой показатель «Число получателей средств, направленных на поэтапное повышение уровня средней заработной платы работников муниципальных учреждений сферы культуры» - 9 чел. достигнут на 89%</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(8 чел.), в связи с образовавшейся вакансией из-за увольнения работника.</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lastRenderedPageBreak/>
        <w:t>Целевой показатель «Количество учреждений культуры» -</w:t>
      </w:r>
      <w:r w:rsidR="006314DA">
        <w:rPr>
          <w:rFonts w:ascii="Times New Roman" w:hAnsi="Times New Roman" w:cs="Times New Roman"/>
          <w:sz w:val="28"/>
          <w:szCs w:val="28"/>
        </w:rPr>
        <w:t xml:space="preserve"> </w:t>
      </w:r>
      <w:r w:rsidRPr="00343778">
        <w:rPr>
          <w:rFonts w:ascii="Times New Roman" w:hAnsi="Times New Roman" w:cs="Times New Roman"/>
          <w:sz w:val="28"/>
          <w:szCs w:val="28"/>
        </w:rPr>
        <w:t>28 учреждений выполнен на 100</w:t>
      </w:r>
      <w:r w:rsidR="0038093D">
        <w:rPr>
          <w:rFonts w:ascii="Times New Roman" w:hAnsi="Times New Roman" w:cs="Times New Roman"/>
          <w:sz w:val="28"/>
          <w:szCs w:val="28"/>
        </w:rPr>
        <w:t xml:space="preserve"> </w:t>
      </w:r>
      <w:r w:rsidRPr="00343778">
        <w:rPr>
          <w:rFonts w:ascii="Times New Roman" w:hAnsi="Times New Roman" w:cs="Times New Roman"/>
          <w:sz w:val="28"/>
          <w:szCs w:val="28"/>
        </w:rPr>
        <w:t xml:space="preserve">%. МКУК «Организационно-методический центр культуры» обслуживает 28 учреждений культуры. </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Основными направлениями  работы методического центра являются:</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 организация культурно – массовых районных мероприятий;</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 организация районных смотров, конкурсов, фестивалей, выставок народного творчества, концертных программ;</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 организация и проведение учебно – методических мероприятий для руководителей и специалистов учреждений культуры района (семинары, творческие лаборатории, научно – практические конференции, круглые столы, мастер – классы);</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 xml:space="preserve">- изучение, обобщение и распространение передового </w:t>
      </w:r>
      <w:proofErr w:type="gramStart"/>
      <w:r w:rsidRPr="00343778">
        <w:rPr>
          <w:rFonts w:ascii="Times New Roman" w:hAnsi="Times New Roman" w:cs="Times New Roman"/>
          <w:sz w:val="28"/>
          <w:szCs w:val="28"/>
        </w:rPr>
        <w:t>опыта работы учреждений культуры района</w:t>
      </w:r>
      <w:proofErr w:type="gramEnd"/>
      <w:r w:rsidRPr="00343778">
        <w:rPr>
          <w:rFonts w:ascii="Times New Roman" w:hAnsi="Times New Roman" w:cs="Times New Roman"/>
          <w:sz w:val="28"/>
          <w:szCs w:val="28"/>
        </w:rPr>
        <w:t xml:space="preserve"> и новых форм организации культурно – досуговой деятельности;</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 организационно – методическое и информационно – аналитическое обеспечение учреждений культуры района;</w:t>
      </w:r>
    </w:p>
    <w:p w:rsidR="00343778" w:rsidRPr="0034377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 проведение консультаций для специалистов учреждений культуры района, организация методической и практической помощи на местах;</w:t>
      </w:r>
    </w:p>
    <w:p w:rsidR="006A6718" w:rsidRPr="006A6718" w:rsidRDefault="00343778" w:rsidP="00343778">
      <w:pPr>
        <w:spacing w:after="0" w:line="240" w:lineRule="auto"/>
        <w:ind w:firstLine="851"/>
        <w:jc w:val="both"/>
        <w:rPr>
          <w:rFonts w:ascii="Times New Roman" w:hAnsi="Times New Roman" w:cs="Times New Roman"/>
          <w:sz w:val="28"/>
          <w:szCs w:val="28"/>
        </w:rPr>
      </w:pPr>
      <w:r w:rsidRPr="00343778">
        <w:rPr>
          <w:rFonts w:ascii="Times New Roman" w:hAnsi="Times New Roman" w:cs="Times New Roman"/>
          <w:sz w:val="28"/>
          <w:szCs w:val="28"/>
        </w:rPr>
        <w:t>- разработка, издание и распространение методических разработок, сценарных материалов.</w:t>
      </w:r>
    </w:p>
    <w:p w:rsidR="006314DA" w:rsidRDefault="006314DA" w:rsidP="00F45DC7">
      <w:pPr>
        <w:spacing w:after="0" w:line="240" w:lineRule="auto"/>
        <w:ind w:firstLine="851"/>
        <w:jc w:val="both"/>
        <w:rPr>
          <w:rFonts w:ascii="Times New Roman" w:hAnsi="Times New Roman" w:cs="Times New Roman"/>
          <w:b/>
          <w:i/>
          <w:sz w:val="28"/>
          <w:szCs w:val="28"/>
        </w:rPr>
      </w:pPr>
    </w:p>
    <w:p w:rsidR="006A6718" w:rsidRPr="00D54D21" w:rsidRDefault="00D54D21" w:rsidP="00F45DC7">
      <w:pPr>
        <w:spacing w:after="0" w:line="240" w:lineRule="auto"/>
        <w:ind w:firstLine="851"/>
        <w:jc w:val="both"/>
        <w:rPr>
          <w:rFonts w:ascii="Times New Roman" w:hAnsi="Times New Roman" w:cs="Times New Roman"/>
          <w:b/>
          <w:i/>
          <w:sz w:val="28"/>
          <w:szCs w:val="28"/>
        </w:rPr>
      </w:pPr>
      <w:r w:rsidRPr="00D54D21">
        <w:rPr>
          <w:rFonts w:ascii="Times New Roman" w:hAnsi="Times New Roman" w:cs="Times New Roman"/>
          <w:b/>
          <w:i/>
          <w:sz w:val="28"/>
          <w:szCs w:val="28"/>
        </w:rPr>
        <w:t>3.7.</w:t>
      </w:r>
      <w:r w:rsidR="006A6718" w:rsidRPr="00D54D21">
        <w:rPr>
          <w:rFonts w:ascii="Times New Roman" w:hAnsi="Times New Roman" w:cs="Times New Roman"/>
          <w:b/>
          <w:i/>
          <w:sz w:val="28"/>
          <w:szCs w:val="28"/>
        </w:rPr>
        <w:t>5.</w:t>
      </w:r>
      <w:r w:rsidRPr="00D54D21">
        <w:rPr>
          <w:rFonts w:ascii="Times New Roman" w:hAnsi="Times New Roman" w:cs="Times New Roman"/>
          <w:b/>
          <w:i/>
          <w:sz w:val="28"/>
          <w:szCs w:val="28"/>
        </w:rPr>
        <w:t xml:space="preserve"> </w:t>
      </w:r>
      <w:r w:rsidR="006A6718" w:rsidRPr="00D54D21">
        <w:rPr>
          <w:rFonts w:ascii="Times New Roman" w:hAnsi="Times New Roman" w:cs="Times New Roman"/>
          <w:b/>
          <w:i/>
          <w:sz w:val="28"/>
          <w:szCs w:val="28"/>
        </w:rPr>
        <w:t>О ходе реализации основного мероприятия № 5 «Обеспечение организации и осуществления бухгалтерского учета»</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6314DA" w:rsidRPr="006314DA" w:rsidRDefault="006314DA" w:rsidP="006314DA">
      <w:pPr>
        <w:spacing w:after="0" w:line="240" w:lineRule="auto"/>
        <w:ind w:firstLine="851"/>
        <w:jc w:val="both"/>
        <w:rPr>
          <w:rFonts w:ascii="Times New Roman" w:hAnsi="Times New Roman" w:cs="Times New Roman"/>
          <w:sz w:val="28"/>
          <w:szCs w:val="28"/>
        </w:rPr>
      </w:pPr>
      <w:r w:rsidRPr="006314DA">
        <w:rPr>
          <w:rFonts w:ascii="Times New Roman" w:hAnsi="Times New Roman" w:cs="Times New Roman"/>
          <w:sz w:val="28"/>
          <w:szCs w:val="28"/>
        </w:rPr>
        <w:t>В отчетном периоде в муниципальной программе в рамках основного мероприятия № 5 «Обеспечение организации и осуществления бухгалтерского учета» были предусмотрены расходы  на обеспечение деятельности МКУ «Централизованная бухгалтерия отдела культуры» МО Кавказский район в объеме 10</w:t>
      </w:r>
      <w:r>
        <w:rPr>
          <w:rFonts w:ascii="Times New Roman" w:hAnsi="Times New Roman" w:cs="Times New Roman"/>
          <w:sz w:val="28"/>
          <w:szCs w:val="28"/>
        </w:rPr>
        <w:t xml:space="preserve"> </w:t>
      </w:r>
      <w:r w:rsidRPr="006314DA">
        <w:rPr>
          <w:rFonts w:ascii="Times New Roman" w:hAnsi="Times New Roman" w:cs="Times New Roman"/>
          <w:sz w:val="28"/>
          <w:szCs w:val="28"/>
        </w:rPr>
        <w:t xml:space="preserve">230,0 </w:t>
      </w:r>
      <w:r w:rsidR="008B26CF">
        <w:rPr>
          <w:rFonts w:ascii="Times New Roman" w:hAnsi="Times New Roman" w:cs="Times New Roman"/>
          <w:sz w:val="28"/>
          <w:szCs w:val="28"/>
        </w:rPr>
        <w:t>тыс. рублей</w:t>
      </w:r>
      <w:r w:rsidRPr="006314DA">
        <w:rPr>
          <w:rFonts w:ascii="Times New Roman" w:hAnsi="Times New Roman" w:cs="Times New Roman"/>
          <w:sz w:val="28"/>
          <w:szCs w:val="28"/>
        </w:rPr>
        <w:t xml:space="preserve"> за счет местного бюджета.</w:t>
      </w:r>
    </w:p>
    <w:p w:rsidR="006314DA" w:rsidRPr="006314DA" w:rsidRDefault="006314DA" w:rsidP="006314DA">
      <w:pPr>
        <w:spacing w:after="0" w:line="240" w:lineRule="auto"/>
        <w:ind w:firstLine="851"/>
        <w:jc w:val="both"/>
        <w:rPr>
          <w:rFonts w:ascii="Times New Roman" w:hAnsi="Times New Roman" w:cs="Times New Roman"/>
          <w:sz w:val="28"/>
          <w:szCs w:val="28"/>
        </w:rPr>
      </w:pPr>
      <w:r w:rsidRPr="006314DA">
        <w:rPr>
          <w:rFonts w:ascii="Times New Roman" w:hAnsi="Times New Roman" w:cs="Times New Roman"/>
          <w:sz w:val="28"/>
          <w:szCs w:val="28"/>
        </w:rPr>
        <w:t>За отчетный год кассовые расходы по основному мероприятию составили 10</w:t>
      </w:r>
      <w:r>
        <w:rPr>
          <w:rFonts w:ascii="Times New Roman" w:hAnsi="Times New Roman" w:cs="Times New Roman"/>
          <w:sz w:val="28"/>
          <w:szCs w:val="28"/>
        </w:rPr>
        <w:t xml:space="preserve"> </w:t>
      </w:r>
      <w:r w:rsidRPr="006314DA">
        <w:rPr>
          <w:rFonts w:ascii="Times New Roman" w:hAnsi="Times New Roman" w:cs="Times New Roman"/>
          <w:sz w:val="28"/>
          <w:szCs w:val="28"/>
        </w:rPr>
        <w:t>221,6 тыс. рублей или 99,9 %.</w:t>
      </w:r>
    </w:p>
    <w:p w:rsidR="006314DA" w:rsidRPr="006314DA" w:rsidRDefault="006314DA" w:rsidP="006314DA">
      <w:pPr>
        <w:spacing w:after="0" w:line="240" w:lineRule="auto"/>
        <w:ind w:firstLine="851"/>
        <w:jc w:val="both"/>
        <w:rPr>
          <w:rFonts w:ascii="Times New Roman" w:hAnsi="Times New Roman" w:cs="Times New Roman"/>
          <w:sz w:val="28"/>
          <w:szCs w:val="28"/>
        </w:rPr>
      </w:pPr>
      <w:r w:rsidRPr="006314DA">
        <w:rPr>
          <w:rFonts w:ascii="Times New Roman" w:hAnsi="Times New Roman" w:cs="Times New Roman"/>
          <w:sz w:val="28"/>
          <w:szCs w:val="28"/>
        </w:rPr>
        <w:t>В данном основном мероприятии предусмотрено выполнение 1 мероприятия и 1 целевого показателя.</w:t>
      </w:r>
    </w:p>
    <w:p w:rsidR="006314DA" w:rsidRPr="006314DA" w:rsidRDefault="006314DA" w:rsidP="006314DA">
      <w:pPr>
        <w:spacing w:after="0" w:line="240" w:lineRule="auto"/>
        <w:ind w:firstLine="851"/>
        <w:jc w:val="both"/>
        <w:rPr>
          <w:rFonts w:ascii="Times New Roman" w:hAnsi="Times New Roman" w:cs="Times New Roman"/>
          <w:sz w:val="28"/>
          <w:szCs w:val="28"/>
        </w:rPr>
      </w:pPr>
      <w:r w:rsidRPr="006314DA">
        <w:rPr>
          <w:rFonts w:ascii="Times New Roman" w:hAnsi="Times New Roman" w:cs="Times New Roman"/>
          <w:sz w:val="28"/>
          <w:szCs w:val="28"/>
        </w:rPr>
        <w:t xml:space="preserve">Мероприятие № 5.1 «Расходы на обеспечение деятельности (оказание услуг) муниципальных учреждений сферы культуры», финансируемое из средств местного бюджета выполнено на 99,9%. </w:t>
      </w:r>
    </w:p>
    <w:p w:rsidR="006314DA" w:rsidRPr="006314DA" w:rsidRDefault="006314DA" w:rsidP="006314DA">
      <w:pPr>
        <w:spacing w:after="0" w:line="240" w:lineRule="auto"/>
        <w:ind w:firstLine="851"/>
        <w:jc w:val="both"/>
        <w:rPr>
          <w:rFonts w:ascii="Times New Roman" w:hAnsi="Times New Roman" w:cs="Times New Roman"/>
          <w:sz w:val="28"/>
          <w:szCs w:val="28"/>
        </w:rPr>
      </w:pPr>
      <w:r w:rsidRPr="006314DA">
        <w:rPr>
          <w:rFonts w:ascii="Times New Roman" w:hAnsi="Times New Roman" w:cs="Times New Roman"/>
          <w:sz w:val="28"/>
          <w:szCs w:val="28"/>
        </w:rPr>
        <w:t>Экономия бюджетных сре</w:t>
      </w:r>
      <w:proofErr w:type="gramStart"/>
      <w:r w:rsidRPr="006314DA">
        <w:rPr>
          <w:rFonts w:ascii="Times New Roman" w:hAnsi="Times New Roman" w:cs="Times New Roman"/>
          <w:sz w:val="28"/>
          <w:szCs w:val="28"/>
        </w:rPr>
        <w:t>дств в с</w:t>
      </w:r>
      <w:proofErr w:type="gramEnd"/>
      <w:r w:rsidRPr="006314DA">
        <w:rPr>
          <w:rFonts w:ascii="Times New Roman" w:hAnsi="Times New Roman" w:cs="Times New Roman"/>
          <w:sz w:val="28"/>
          <w:szCs w:val="28"/>
        </w:rPr>
        <w:t xml:space="preserve">умме 8,4 </w:t>
      </w:r>
      <w:r w:rsidR="008B26CF">
        <w:rPr>
          <w:rFonts w:ascii="Times New Roman" w:hAnsi="Times New Roman" w:cs="Times New Roman"/>
          <w:sz w:val="28"/>
          <w:szCs w:val="28"/>
        </w:rPr>
        <w:t>тыс. рублей</w:t>
      </w:r>
      <w:r w:rsidRPr="006314DA">
        <w:rPr>
          <w:rFonts w:ascii="Times New Roman" w:hAnsi="Times New Roman" w:cs="Times New Roman"/>
          <w:sz w:val="28"/>
          <w:szCs w:val="28"/>
        </w:rPr>
        <w:t xml:space="preserve"> сложилась в результате экономии потребления коммунальных услуг и услуг связи.</w:t>
      </w:r>
    </w:p>
    <w:p w:rsidR="006314DA" w:rsidRPr="006314DA" w:rsidRDefault="006314DA" w:rsidP="006314DA">
      <w:pPr>
        <w:spacing w:after="0" w:line="240" w:lineRule="auto"/>
        <w:ind w:firstLine="851"/>
        <w:jc w:val="both"/>
        <w:rPr>
          <w:rFonts w:ascii="Times New Roman" w:hAnsi="Times New Roman" w:cs="Times New Roman"/>
          <w:sz w:val="28"/>
          <w:szCs w:val="28"/>
        </w:rPr>
      </w:pPr>
      <w:r w:rsidRPr="006314DA">
        <w:rPr>
          <w:rFonts w:ascii="Times New Roman" w:hAnsi="Times New Roman" w:cs="Times New Roman"/>
          <w:sz w:val="28"/>
          <w:szCs w:val="28"/>
        </w:rPr>
        <w:t xml:space="preserve">По целевому показателю «Организация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 по плану на 2017 год  предусмотрено значение - 20 обслуживаемых учреждений. Показатель выполнен на 100%. Планируемое значение целевого показателя достигнуто.               </w:t>
      </w:r>
    </w:p>
    <w:p w:rsidR="006A6718" w:rsidRDefault="006314DA" w:rsidP="006314DA">
      <w:pPr>
        <w:spacing w:after="0" w:line="240" w:lineRule="auto"/>
        <w:ind w:firstLine="851"/>
        <w:jc w:val="both"/>
        <w:rPr>
          <w:rFonts w:ascii="Times New Roman" w:hAnsi="Times New Roman" w:cs="Times New Roman"/>
          <w:sz w:val="28"/>
          <w:szCs w:val="28"/>
        </w:rPr>
      </w:pPr>
      <w:r w:rsidRPr="006314DA">
        <w:rPr>
          <w:rFonts w:ascii="Times New Roman" w:hAnsi="Times New Roman" w:cs="Times New Roman"/>
          <w:sz w:val="28"/>
          <w:szCs w:val="28"/>
        </w:rPr>
        <w:lastRenderedPageBreak/>
        <w:t>МКУ «Централизованная бухгалтерия отдела культуры» муниципального образования Кавказский  район осуществляет организацию и ведение бухгалтерского учета, финансово-хозяйственной деятельности организаций и учреждений муниципального образования Кавказский район в 20 учреждениях культур</w:t>
      </w:r>
      <w:r w:rsidR="00422248">
        <w:rPr>
          <w:rFonts w:ascii="Times New Roman" w:hAnsi="Times New Roman" w:cs="Times New Roman"/>
          <w:sz w:val="28"/>
          <w:szCs w:val="28"/>
        </w:rPr>
        <w:t>ы</w:t>
      </w:r>
      <w:r w:rsidRPr="006314DA">
        <w:rPr>
          <w:rFonts w:ascii="Times New Roman" w:hAnsi="Times New Roman" w:cs="Times New Roman"/>
          <w:sz w:val="28"/>
          <w:szCs w:val="28"/>
        </w:rPr>
        <w:t xml:space="preserve">, </w:t>
      </w:r>
      <w:r w:rsidR="00422248">
        <w:rPr>
          <w:rFonts w:ascii="Times New Roman" w:hAnsi="Times New Roman" w:cs="Times New Roman"/>
          <w:sz w:val="28"/>
          <w:szCs w:val="28"/>
        </w:rPr>
        <w:t xml:space="preserve">физической культуры и </w:t>
      </w:r>
      <w:r w:rsidRPr="006314DA">
        <w:rPr>
          <w:rFonts w:ascii="Times New Roman" w:hAnsi="Times New Roman" w:cs="Times New Roman"/>
          <w:sz w:val="28"/>
          <w:szCs w:val="28"/>
        </w:rPr>
        <w:t>спорт</w:t>
      </w:r>
      <w:r w:rsidR="00422248">
        <w:rPr>
          <w:rFonts w:ascii="Times New Roman" w:hAnsi="Times New Roman" w:cs="Times New Roman"/>
          <w:sz w:val="28"/>
          <w:szCs w:val="28"/>
        </w:rPr>
        <w:t>а</w:t>
      </w:r>
      <w:r w:rsidRPr="006314DA">
        <w:rPr>
          <w:rFonts w:ascii="Times New Roman" w:hAnsi="Times New Roman" w:cs="Times New Roman"/>
          <w:sz w:val="28"/>
          <w:szCs w:val="28"/>
        </w:rPr>
        <w:t>, молодежн</w:t>
      </w:r>
      <w:r w:rsidR="00422248">
        <w:rPr>
          <w:rFonts w:ascii="Times New Roman" w:hAnsi="Times New Roman" w:cs="Times New Roman"/>
          <w:sz w:val="28"/>
          <w:szCs w:val="28"/>
        </w:rPr>
        <w:t>ой</w:t>
      </w:r>
      <w:r w:rsidRPr="006314DA">
        <w:rPr>
          <w:rFonts w:ascii="Times New Roman" w:hAnsi="Times New Roman" w:cs="Times New Roman"/>
          <w:sz w:val="28"/>
          <w:szCs w:val="28"/>
        </w:rPr>
        <w:t xml:space="preserve"> политик</w:t>
      </w:r>
      <w:r w:rsidR="00422248">
        <w:rPr>
          <w:rFonts w:ascii="Times New Roman" w:hAnsi="Times New Roman" w:cs="Times New Roman"/>
          <w:sz w:val="28"/>
          <w:szCs w:val="28"/>
        </w:rPr>
        <w:t>и</w:t>
      </w:r>
      <w:r w:rsidRPr="006314DA">
        <w:rPr>
          <w:rFonts w:ascii="Times New Roman" w:hAnsi="Times New Roman" w:cs="Times New Roman"/>
          <w:sz w:val="28"/>
          <w:szCs w:val="28"/>
        </w:rPr>
        <w:t>.</w:t>
      </w:r>
      <w:r>
        <w:rPr>
          <w:rFonts w:ascii="Times New Roman" w:hAnsi="Times New Roman" w:cs="Times New Roman"/>
          <w:sz w:val="28"/>
          <w:szCs w:val="28"/>
        </w:rPr>
        <w:t xml:space="preserve"> </w:t>
      </w:r>
      <w:r w:rsidRPr="006314DA">
        <w:rPr>
          <w:rFonts w:ascii="Times New Roman" w:hAnsi="Times New Roman" w:cs="Times New Roman"/>
          <w:sz w:val="28"/>
          <w:szCs w:val="28"/>
        </w:rPr>
        <w:t>По результатам работы в 2017 г. было составлено более 3 000 отчетов.</w:t>
      </w:r>
    </w:p>
    <w:p w:rsidR="006314DA" w:rsidRPr="006A6718" w:rsidRDefault="006314DA" w:rsidP="006314DA">
      <w:pPr>
        <w:spacing w:after="0" w:line="240" w:lineRule="auto"/>
        <w:ind w:firstLine="851"/>
        <w:jc w:val="both"/>
        <w:rPr>
          <w:rFonts w:ascii="Times New Roman" w:hAnsi="Times New Roman" w:cs="Times New Roman"/>
          <w:sz w:val="28"/>
          <w:szCs w:val="28"/>
        </w:rPr>
      </w:pPr>
    </w:p>
    <w:p w:rsidR="006A6718" w:rsidRPr="00C3304D" w:rsidRDefault="00C3304D" w:rsidP="00C3304D">
      <w:pPr>
        <w:spacing w:after="0" w:line="240" w:lineRule="auto"/>
        <w:ind w:firstLine="851"/>
        <w:jc w:val="center"/>
        <w:rPr>
          <w:rFonts w:ascii="Times New Roman" w:hAnsi="Times New Roman" w:cs="Times New Roman"/>
          <w:b/>
          <w:i/>
          <w:sz w:val="28"/>
          <w:szCs w:val="28"/>
        </w:rPr>
      </w:pPr>
      <w:r w:rsidRPr="00C3304D">
        <w:rPr>
          <w:rFonts w:ascii="Times New Roman" w:hAnsi="Times New Roman" w:cs="Times New Roman"/>
          <w:b/>
          <w:i/>
          <w:sz w:val="28"/>
          <w:szCs w:val="28"/>
        </w:rPr>
        <w:t>3.7.</w:t>
      </w:r>
      <w:r w:rsidR="006A6718" w:rsidRPr="00C3304D">
        <w:rPr>
          <w:rFonts w:ascii="Times New Roman" w:hAnsi="Times New Roman" w:cs="Times New Roman"/>
          <w:b/>
          <w:i/>
          <w:sz w:val="28"/>
          <w:szCs w:val="28"/>
        </w:rPr>
        <w:t>6.</w:t>
      </w:r>
      <w:r w:rsidRPr="00C3304D">
        <w:rPr>
          <w:rFonts w:ascii="Times New Roman" w:hAnsi="Times New Roman" w:cs="Times New Roman"/>
          <w:b/>
          <w:i/>
          <w:sz w:val="28"/>
          <w:szCs w:val="28"/>
        </w:rPr>
        <w:t xml:space="preserve"> </w:t>
      </w:r>
      <w:r w:rsidR="006A6718" w:rsidRPr="00C3304D">
        <w:rPr>
          <w:rFonts w:ascii="Times New Roman" w:hAnsi="Times New Roman" w:cs="Times New Roman"/>
          <w:b/>
          <w:i/>
          <w:sz w:val="28"/>
          <w:szCs w:val="28"/>
        </w:rPr>
        <w:t>О ходе реализации основного мероприятия № 6 «Создание условий для организации досуга и культуры»</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6314DA" w:rsidRPr="006314DA" w:rsidRDefault="006314DA" w:rsidP="006314DA">
      <w:pPr>
        <w:spacing w:after="0" w:line="240" w:lineRule="auto"/>
        <w:ind w:firstLine="851"/>
        <w:jc w:val="both"/>
        <w:rPr>
          <w:rFonts w:ascii="Times New Roman" w:hAnsi="Times New Roman" w:cs="Times New Roman"/>
          <w:sz w:val="28"/>
          <w:szCs w:val="28"/>
        </w:rPr>
      </w:pPr>
      <w:r w:rsidRPr="006314DA">
        <w:rPr>
          <w:rFonts w:ascii="Times New Roman" w:hAnsi="Times New Roman" w:cs="Times New Roman"/>
          <w:sz w:val="28"/>
          <w:szCs w:val="28"/>
        </w:rPr>
        <w:t>Плановый объем финансирования за счет средств местного бюджета основного мероприятия № 6 «Создание условий для организации досуга и культуры» был предусмотрен  в сумме 1</w:t>
      </w:r>
      <w:r w:rsidR="00357194">
        <w:rPr>
          <w:rFonts w:ascii="Times New Roman" w:hAnsi="Times New Roman" w:cs="Times New Roman"/>
          <w:sz w:val="28"/>
          <w:szCs w:val="28"/>
        </w:rPr>
        <w:t xml:space="preserve"> </w:t>
      </w:r>
      <w:r w:rsidRPr="006314DA">
        <w:rPr>
          <w:rFonts w:ascii="Times New Roman" w:hAnsi="Times New Roman" w:cs="Times New Roman"/>
          <w:sz w:val="28"/>
          <w:szCs w:val="28"/>
        </w:rPr>
        <w:t xml:space="preserve">413,0 </w:t>
      </w:r>
      <w:r w:rsidR="008B26CF">
        <w:rPr>
          <w:rFonts w:ascii="Times New Roman" w:hAnsi="Times New Roman" w:cs="Times New Roman"/>
          <w:sz w:val="28"/>
          <w:szCs w:val="28"/>
        </w:rPr>
        <w:t>тыс. рублей</w:t>
      </w:r>
      <w:r w:rsidRPr="006314DA">
        <w:rPr>
          <w:rFonts w:ascii="Times New Roman" w:hAnsi="Times New Roman" w:cs="Times New Roman"/>
          <w:sz w:val="28"/>
          <w:szCs w:val="28"/>
        </w:rPr>
        <w:t>, исполнено  1</w:t>
      </w:r>
      <w:r w:rsidR="00357194">
        <w:rPr>
          <w:rFonts w:ascii="Times New Roman" w:hAnsi="Times New Roman" w:cs="Times New Roman"/>
          <w:sz w:val="28"/>
          <w:szCs w:val="28"/>
        </w:rPr>
        <w:t xml:space="preserve"> </w:t>
      </w:r>
      <w:r w:rsidRPr="006314DA">
        <w:rPr>
          <w:rFonts w:ascii="Times New Roman" w:hAnsi="Times New Roman" w:cs="Times New Roman"/>
          <w:sz w:val="28"/>
          <w:szCs w:val="28"/>
        </w:rPr>
        <w:t>412,7 тыс. рублей или 100 %.</w:t>
      </w:r>
    </w:p>
    <w:p w:rsidR="006314DA" w:rsidRPr="006314DA" w:rsidRDefault="006314DA" w:rsidP="006314DA">
      <w:pPr>
        <w:spacing w:after="0" w:line="240" w:lineRule="auto"/>
        <w:ind w:firstLine="851"/>
        <w:jc w:val="both"/>
        <w:rPr>
          <w:rFonts w:ascii="Times New Roman" w:hAnsi="Times New Roman" w:cs="Times New Roman"/>
          <w:sz w:val="28"/>
          <w:szCs w:val="28"/>
        </w:rPr>
      </w:pPr>
      <w:r w:rsidRPr="006314DA">
        <w:rPr>
          <w:rFonts w:ascii="Times New Roman" w:hAnsi="Times New Roman" w:cs="Times New Roman"/>
          <w:sz w:val="28"/>
          <w:szCs w:val="28"/>
        </w:rPr>
        <w:t>В данном основном мероприятии предусмотрено выполнение 1 мероприятия и 2 целевых показателей.</w:t>
      </w:r>
    </w:p>
    <w:p w:rsidR="009D40AD" w:rsidRPr="009D40AD" w:rsidRDefault="00357194" w:rsidP="009D40AD">
      <w:pPr>
        <w:spacing w:after="0" w:line="240" w:lineRule="auto"/>
        <w:ind w:firstLine="709"/>
        <w:jc w:val="both"/>
        <w:rPr>
          <w:rFonts w:ascii="Times New Roman" w:eastAsia="Times New Roman" w:hAnsi="Times New Roman" w:cs="Times New Roman"/>
          <w:bCs/>
          <w:iCs/>
          <w:color w:val="000000"/>
          <w:sz w:val="28"/>
          <w:szCs w:val="24"/>
        </w:rPr>
      </w:pPr>
      <w:r>
        <w:rPr>
          <w:rFonts w:ascii="Times New Roman" w:eastAsia="Calibri" w:hAnsi="Times New Roman" w:cs="Times New Roman"/>
          <w:bCs/>
          <w:color w:val="000000" w:themeColor="text1"/>
          <w:sz w:val="28"/>
          <w:szCs w:val="28"/>
        </w:rPr>
        <w:t>Мероприятие «</w:t>
      </w:r>
      <w:r w:rsidRPr="00357194">
        <w:rPr>
          <w:rFonts w:ascii="Times New Roman" w:eastAsia="Calibri" w:hAnsi="Times New Roman" w:cs="Times New Roman"/>
          <w:bCs/>
          <w:color w:val="000000" w:themeColor="text1"/>
          <w:sz w:val="28"/>
          <w:szCs w:val="28"/>
        </w:rPr>
        <w:t>Расходы на организацию и проведение мероприятий в области культуры</w:t>
      </w:r>
      <w:r>
        <w:rPr>
          <w:rFonts w:ascii="Times New Roman" w:eastAsia="Calibri" w:hAnsi="Times New Roman" w:cs="Times New Roman"/>
          <w:bCs/>
          <w:color w:val="000000" w:themeColor="text1"/>
          <w:sz w:val="28"/>
          <w:szCs w:val="28"/>
        </w:rPr>
        <w:t>»</w:t>
      </w:r>
      <w:r w:rsidR="009D40AD" w:rsidRPr="009D40AD">
        <w:rPr>
          <w:rFonts w:ascii="Times New Roman" w:eastAsia="Calibri" w:hAnsi="Times New Roman" w:cs="Times New Roman"/>
          <w:bCs/>
          <w:color w:val="000000" w:themeColor="text1"/>
          <w:sz w:val="28"/>
          <w:szCs w:val="28"/>
        </w:rPr>
        <w:t xml:space="preserve">, </w:t>
      </w:r>
      <w:r w:rsidR="009D40AD" w:rsidRPr="009D40AD">
        <w:rPr>
          <w:rFonts w:ascii="Times New Roman" w:eastAsia="Calibri" w:hAnsi="Times New Roman" w:cs="Times New Roman"/>
          <w:bCs/>
          <w:sz w:val="28"/>
          <w:szCs w:val="28"/>
        </w:rPr>
        <w:t xml:space="preserve">финансируемое из средств местного бюджета выполнено на 100%. </w:t>
      </w:r>
      <w:r w:rsidR="009D40AD" w:rsidRPr="009D40AD">
        <w:rPr>
          <w:rFonts w:ascii="Times New Roman" w:eastAsia="Times New Roman" w:hAnsi="Times New Roman" w:cs="Times New Roman"/>
          <w:bCs/>
          <w:iCs/>
          <w:color w:val="000000"/>
          <w:sz w:val="28"/>
          <w:szCs w:val="24"/>
        </w:rPr>
        <w:t xml:space="preserve">Бюджетные ассигнования были направлены на проведение районных мероприятий, участие в краевых фестивалях и праздниках. </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По целевому показателю «Количество культурно-массовых мероприятий, проведенных на территории муниципального образования Кавказский район» на 2017г. запланировано  проведение 11</w:t>
      </w:r>
      <w:r w:rsidR="00357194">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 xml:space="preserve">232 мероприятия, проведено - </w:t>
      </w:r>
      <w:r w:rsidRPr="009D40AD">
        <w:rPr>
          <w:rFonts w:ascii="Times New Roman" w:eastAsia="Calibri" w:hAnsi="Times New Roman" w:cs="Times New Roman"/>
          <w:sz w:val="28"/>
          <w:szCs w:val="28"/>
          <w:lang w:eastAsia="en-US"/>
        </w:rPr>
        <w:t>11 347. Показатель выполнен на 101%.</w:t>
      </w:r>
    </w:p>
    <w:p w:rsidR="009D40AD" w:rsidRPr="009D40AD" w:rsidRDefault="009D40AD" w:rsidP="009D40AD">
      <w:pPr>
        <w:spacing w:after="0" w:line="240" w:lineRule="auto"/>
        <w:ind w:firstLine="709"/>
        <w:jc w:val="both"/>
        <w:rPr>
          <w:rFonts w:ascii="Times New Roman" w:eastAsia="Calibri" w:hAnsi="Times New Roman" w:cs="Times New Roman"/>
          <w:color w:val="000000"/>
          <w:sz w:val="28"/>
          <w:szCs w:val="28"/>
          <w:lang w:eastAsia="en-US"/>
        </w:rPr>
      </w:pPr>
      <w:r w:rsidRPr="009D40AD">
        <w:rPr>
          <w:rFonts w:ascii="Times New Roman" w:eastAsia="Calibri" w:hAnsi="Times New Roman" w:cs="Times New Roman"/>
          <w:bCs/>
          <w:sz w:val="28"/>
          <w:szCs w:val="28"/>
        </w:rPr>
        <w:t>По целевому показателю «Количество краевых (всероссийских) мероприятий, в которых приняло участие муниципальное образование Кавказский район»</w:t>
      </w:r>
      <w:r w:rsidRPr="009D40AD">
        <w:rPr>
          <w:rFonts w:ascii="Times New Roman" w:eastAsia="Calibri" w:hAnsi="Times New Roman" w:cs="Times New Roman"/>
          <w:color w:val="000000"/>
          <w:sz w:val="28"/>
          <w:szCs w:val="28"/>
          <w:lang w:eastAsia="en-US"/>
        </w:rPr>
        <w:t xml:space="preserve"> учреждения культуры  приняли участие в 59 краевых и всероссийских мероприятиях, что на 2 ед. больше запланированного. Показатель выполнен на 103%.</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По двум целевым показателям, предусмотренным основным мероприятием, плановые значения достигнуты в полном объеме. </w:t>
      </w:r>
    </w:p>
    <w:p w:rsidR="009D40AD" w:rsidRPr="009D40AD" w:rsidRDefault="009D40AD" w:rsidP="009D40AD">
      <w:pPr>
        <w:spacing w:after="0" w:line="240" w:lineRule="auto"/>
        <w:ind w:firstLine="709"/>
        <w:jc w:val="both"/>
        <w:rPr>
          <w:rFonts w:ascii="Times New Roman" w:eastAsia="Arial Unicode MS" w:hAnsi="Times New Roman" w:cs="Times New Roman"/>
          <w:bCs/>
          <w:sz w:val="28"/>
          <w:szCs w:val="28"/>
        </w:rPr>
      </w:pPr>
      <w:r w:rsidRPr="009D40AD">
        <w:rPr>
          <w:rFonts w:ascii="Times New Roman" w:eastAsia="Arial Unicode MS" w:hAnsi="Times New Roman" w:cs="Times New Roman"/>
          <w:bCs/>
          <w:sz w:val="28"/>
          <w:szCs w:val="28"/>
        </w:rPr>
        <w:t xml:space="preserve">В 2017 году учреждения культуры муниципального образования Кавказский район приняли участие в 59 краевых и Всероссийских мероприятиях,  в том числе в 10 краевых фестивалей в </w:t>
      </w:r>
      <w:proofErr w:type="gramStart"/>
      <w:r w:rsidRPr="009D40AD">
        <w:rPr>
          <w:rFonts w:ascii="Times New Roman" w:eastAsia="Arial Unicode MS" w:hAnsi="Times New Roman" w:cs="Times New Roman"/>
          <w:bCs/>
          <w:sz w:val="28"/>
          <w:szCs w:val="28"/>
        </w:rPr>
        <w:t>этно -  культурном</w:t>
      </w:r>
      <w:proofErr w:type="gramEnd"/>
      <w:r w:rsidRPr="009D40AD">
        <w:rPr>
          <w:rFonts w:ascii="Times New Roman" w:eastAsia="Arial Unicode MS" w:hAnsi="Times New Roman" w:cs="Times New Roman"/>
          <w:bCs/>
          <w:sz w:val="28"/>
          <w:szCs w:val="28"/>
        </w:rPr>
        <w:t xml:space="preserve"> комплексе «Атамань» и других мероприятиях, проводимых по плану министерства культуры Краснодарского края.</w:t>
      </w:r>
    </w:p>
    <w:p w:rsidR="009D40AD" w:rsidRPr="009D40AD" w:rsidRDefault="009D40AD" w:rsidP="009D40AD">
      <w:pPr>
        <w:spacing w:after="0" w:line="240" w:lineRule="auto"/>
        <w:ind w:firstLine="709"/>
        <w:jc w:val="both"/>
        <w:rPr>
          <w:rFonts w:ascii="Times New Roman" w:eastAsia="Arial Unicode MS" w:hAnsi="Times New Roman" w:cs="Times New Roman"/>
          <w:bCs/>
          <w:sz w:val="28"/>
          <w:szCs w:val="28"/>
        </w:rPr>
      </w:pPr>
      <w:r w:rsidRPr="009D40AD">
        <w:rPr>
          <w:rFonts w:ascii="Times New Roman" w:eastAsia="Arial Unicode MS" w:hAnsi="Times New Roman" w:cs="Times New Roman"/>
          <w:bCs/>
          <w:sz w:val="28"/>
          <w:szCs w:val="28"/>
        </w:rPr>
        <w:t xml:space="preserve">Также в 2017 году в рамках </w:t>
      </w:r>
      <w:r w:rsidRPr="009D40AD">
        <w:rPr>
          <w:rFonts w:ascii="Times New Roman" w:eastAsia="Calibri" w:hAnsi="Times New Roman" w:cs="Times New Roman"/>
          <w:bCs/>
          <w:sz w:val="28"/>
          <w:szCs w:val="28"/>
        </w:rPr>
        <w:t>месячника оборонно-массовой и военно-патриотической работы проведены следующие мероприятия:</w:t>
      </w:r>
    </w:p>
    <w:p w:rsidR="009D40AD" w:rsidRPr="009D40AD" w:rsidRDefault="009D40AD" w:rsidP="009D40AD">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D40AD">
        <w:rPr>
          <w:rFonts w:ascii="Times New Roman" w:eastAsia="Calibri" w:hAnsi="Times New Roman" w:cs="Times New Roman"/>
          <w:bCs/>
          <w:sz w:val="28"/>
          <w:szCs w:val="28"/>
        </w:rPr>
        <w:t>- мероприятия, посвященные освобождению района от немецко-фашистских захватчиков;</w:t>
      </w:r>
    </w:p>
    <w:p w:rsidR="009D40AD" w:rsidRPr="009D40AD" w:rsidRDefault="009D40AD" w:rsidP="009D40AD">
      <w:pPr>
        <w:spacing w:after="0" w:line="240" w:lineRule="auto"/>
        <w:ind w:firstLine="709"/>
        <w:jc w:val="both"/>
        <w:rPr>
          <w:rFonts w:ascii="Times New Roman" w:eastAsia="Times New Roman" w:hAnsi="Times New Roman" w:cs="Times New Roman"/>
          <w:bCs/>
          <w:iCs/>
          <w:color w:val="000000"/>
          <w:sz w:val="28"/>
          <w:szCs w:val="28"/>
        </w:rPr>
      </w:pPr>
      <w:r w:rsidRPr="009D40AD">
        <w:rPr>
          <w:rFonts w:ascii="Times New Roman" w:eastAsia="Times New Roman" w:hAnsi="Times New Roman" w:cs="Arial"/>
          <w:bCs/>
          <w:iCs/>
          <w:color w:val="000000"/>
          <w:sz w:val="28"/>
          <w:szCs w:val="28"/>
        </w:rPr>
        <w:t>- цикл мероприятий, посвященный памяти о россиянах, исполнявших служебный долг за пределами Отечества (День вывода ограниченного контингента Советских войск из Республики Афганистан);</w:t>
      </w:r>
    </w:p>
    <w:p w:rsidR="009D40AD" w:rsidRPr="009D40AD" w:rsidRDefault="009D40AD" w:rsidP="009D40AD">
      <w:pPr>
        <w:widowControl w:val="0"/>
        <w:autoSpaceDE w:val="0"/>
        <w:autoSpaceDN w:val="0"/>
        <w:adjustRightInd w:val="0"/>
        <w:spacing w:after="0" w:line="240" w:lineRule="auto"/>
        <w:ind w:firstLine="708"/>
        <w:jc w:val="both"/>
        <w:rPr>
          <w:rFonts w:ascii="Times New Roman" w:eastAsia="Times New Roman" w:hAnsi="Times New Roman" w:cs="Arial"/>
          <w:bCs/>
          <w:sz w:val="28"/>
          <w:szCs w:val="28"/>
        </w:rPr>
      </w:pPr>
      <w:r w:rsidRPr="009D40AD">
        <w:rPr>
          <w:rFonts w:ascii="Times New Roman" w:eastAsia="Times New Roman" w:hAnsi="Times New Roman" w:cs="Arial"/>
          <w:bCs/>
          <w:sz w:val="28"/>
          <w:szCs w:val="28"/>
        </w:rPr>
        <w:t>- мероприятия, посвященные Дню защитника Отечества.</w:t>
      </w:r>
    </w:p>
    <w:p w:rsidR="009D40AD" w:rsidRPr="009D40AD" w:rsidRDefault="009D40AD" w:rsidP="009D40AD">
      <w:pPr>
        <w:widowControl w:val="0"/>
        <w:autoSpaceDE w:val="0"/>
        <w:autoSpaceDN w:val="0"/>
        <w:adjustRightInd w:val="0"/>
        <w:spacing w:after="0" w:line="240" w:lineRule="auto"/>
        <w:ind w:firstLine="708"/>
        <w:jc w:val="both"/>
        <w:rPr>
          <w:rFonts w:ascii="Times New Roman" w:eastAsia="Times New Roman" w:hAnsi="Times New Roman" w:cs="Arial"/>
          <w:bCs/>
          <w:sz w:val="28"/>
          <w:szCs w:val="28"/>
        </w:rPr>
      </w:pPr>
      <w:r w:rsidRPr="009D40AD">
        <w:rPr>
          <w:rFonts w:ascii="Times New Roman" w:eastAsia="Times New Roman" w:hAnsi="Times New Roman" w:cs="Arial"/>
          <w:bCs/>
          <w:sz w:val="28"/>
          <w:szCs w:val="28"/>
        </w:rPr>
        <w:lastRenderedPageBreak/>
        <w:t>Всего в учреждениях культуры, в рамках месячника проведено 247 патриотических мероприятия, в которых приняли участие 16</w:t>
      </w:r>
      <w:r w:rsidR="00357194">
        <w:rPr>
          <w:rFonts w:ascii="Times New Roman" w:eastAsia="Times New Roman" w:hAnsi="Times New Roman" w:cs="Arial"/>
          <w:bCs/>
          <w:sz w:val="28"/>
          <w:szCs w:val="28"/>
        </w:rPr>
        <w:t xml:space="preserve"> </w:t>
      </w:r>
      <w:r w:rsidRPr="009D40AD">
        <w:rPr>
          <w:rFonts w:ascii="Times New Roman" w:eastAsia="Times New Roman" w:hAnsi="Times New Roman" w:cs="Arial"/>
          <w:bCs/>
          <w:sz w:val="28"/>
          <w:szCs w:val="28"/>
        </w:rPr>
        <w:t xml:space="preserve">424 чел. </w:t>
      </w:r>
    </w:p>
    <w:p w:rsidR="009D40AD" w:rsidRPr="009D40AD" w:rsidRDefault="009D40AD" w:rsidP="008B2776">
      <w:pPr>
        <w:spacing w:after="0" w:line="240" w:lineRule="auto"/>
        <w:ind w:right="-1"/>
        <w:jc w:val="both"/>
        <w:rPr>
          <w:rFonts w:ascii="Times New Roman" w:eastAsia="Calibri" w:hAnsi="Times New Roman" w:cs="Times New Roman"/>
          <w:bCs/>
          <w:noProof/>
          <w:sz w:val="28"/>
          <w:szCs w:val="28"/>
        </w:rPr>
      </w:pPr>
      <w:r w:rsidRPr="009D40AD">
        <w:rPr>
          <w:rFonts w:ascii="Times New Roman" w:eastAsia="Calibri" w:hAnsi="Times New Roman" w:cs="Arial"/>
          <w:bCs/>
          <w:sz w:val="28"/>
          <w:szCs w:val="28"/>
        </w:rPr>
        <w:t xml:space="preserve"> </w:t>
      </w:r>
      <w:r w:rsidR="00927EDB">
        <w:rPr>
          <w:rFonts w:ascii="Times New Roman" w:eastAsia="Calibri" w:hAnsi="Times New Roman" w:cs="Arial"/>
          <w:bCs/>
          <w:sz w:val="28"/>
          <w:szCs w:val="28"/>
        </w:rPr>
        <w:t xml:space="preserve">          </w:t>
      </w:r>
      <w:proofErr w:type="gramStart"/>
      <w:r w:rsidRPr="009D40AD">
        <w:rPr>
          <w:rFonts w:ascii="Times New Roman" w:eastAsia="Calibri" w:hAnsi="Times New Roman" w:cs="Times New Roman"/>
          <w:bCs/>
          <w:noProof/>
          <w:sz w:val="28"/>
          <w:szCs w:val="28"/>
        </w:rPr>
        <w:t>В январе 2017г</w:t>
      </w:r>
      <w:r w:rsidR="008B2776">
        <w:rPr>
          <w:rFonts w:ascii="Times New Roman" w:eastAsia="Calibri" w:hAnsi="Times New Roman" w:cs="Times New Roman"/>
          <w:bCs/>
          <w:noProof/>
          <w:sz w:val="28"/>
          <w:szCs w:val="28"/>
        </w:rPr>
        <w:t>ода</w:t>
      </w:r>
      <w:r w:rsidRPr="009D40AD">
        <w:rPr>
          <w:rFonts w:ascii="Times New Roman" w:eastAsia="Calibri" w:hAnsi="Times New Roman" w:cs="Times New Roman"/>
          <w:bCs/>
          <w:noProof/>
          <w:sz w:val="28"/>
          <w:szCs w:val="28"/>
        </w:rPr>
        <w:t xml:space="preserve"> в городе Кропоткин</w:t>
      </w:r>
      <w:r w:rsidR="008B2776">
        <w:rPr>
          <w:rFonts w:ascii="Times New Roman" w:eastAsia="Calibri" w:hAnsi="Times New Roman" w:cs="Times New Roman"/>
          <w:bCs/>
          <w:noProof/>
          <w:sz w:val="28"/>
          <w:szCs w:val="28"/>
        </w:rPr>
        <w:t>е</w:t>
      </w:r>
      <w:r w:rsidRPr="009D40AD">
        <w:rPr>
          <w:rFonts w:ascii="Times New Roman" w:eastAsia="Calibri" w:hAnsi="Times New Roman" w:cs="Times New Roman"/>
          <w:bCs/>
          <w:noProof/>
          <w:sz w:val="28"/>
          <w:szCs w:val="28"/>
        </w:rPr>
        <w:t xml:space="preserve"> состоялся муниципальный этап поисково-просветительской экспедиция «Имя Кубани», на котором 25 </w:t>
      </w:r>
      <w:r w:rsidRPr="009D40AD">
        <w:rPr>
          <w:rFonts w:ascii="Times New Roman" w:eastAsia="Calibri" w:hAnsi="Times New Roman" w:cs="Times New Roman"/>
          <w:bCs/>
          <w:sz w:val="28"/>
          <w:szCs w:val="28"/>
        </w:rPr>
        <w:t>персоналий были удостоенных титула «Имя района» и награждены Почетными знаками.</w:t>
      </w:r>
      <w:proofErr w:type="gramEnd"/>
      <w:r w:rsidRPr="009D40AD">
        <w:rPr>
          <w:rFonts w:ascii="Times New Roman" w:eastAsia="Calibri" w:hAnsi="Times New Roman" w:cs="Times New Roman"/>
          <w:bCs/>
          <w:sz w:val="28"/>
          <w:szCs w:val="28"/>
        </w:rPr>
        <w:t xml:space="preserve"> </w:t>
      </w:r>
      <w:r w:rsidRPr="009D40AD">
        <w:rPr>
          <w:rFonts w:ascii="Times New Roman" w:eastAsia="Calibri" w:hAnsi="Times New Roman" w:cs="Times New Roman"/>
          <w:bCs/>
          <w:noProof/>
          <w:sz w:val="28"/>
          <w:szCs w:val="28"/>
        </w:rPr>
        <w:t>В сентябре 2017г. на празднике «День района» номинанты были награждены Почетными знаками «Имя Кубани».</w:t>
      </w:r>
    </w:p>
    <w:p w:rsidR="009D40AD" w:rsidRPr="009D40AD" w:rsidRDefault="009D40AD" w:rsidP="009D40AD">
      <w:pPr>
        <w:spacing w:after="0" w:line="240" w:lineRule="auto"/>
        <w:ind w:firstLine="708"/>
        <w:jc w:val="both"/>
        <w:rPr>
          <w:rFonts w:ascii="Times New Roman" w:eastAsia="Times New Roman" w:hAnsi="Times New Roman" w:cs="Times New Roman"/>
          <w:iCs/>
          <w:color w:val="000000"/>
          <w:sz w:val="28"/>
          <w:szCs w:val="28"/>
        </w:rPr>
      </w:pPr>
      <w:r w:rsidRPr="009D40AD">
        <w:rPr>
          <w:rFonts w:ascii="Times New Roman" w:eastAsia="Times New Roman" w:hAnsi="Times New Roman" w:cs="Arial"/>
          <w:bCs/>
          <w:iCs/>
          <w:color w:val="000000"/>
          <w:sz w:val="28"/>
          <w:szCs w:val="28"/>
        </w:rPr>
        <w:t>Состоялись мероприятия, посвященные «Празднику весну и труда» и 72-й годовщине Победы в Великой Отечественной войне, организовано около 100 мероприятий, на которых</w:t>
      </w:r>
      <w:r w:rsidRPr="009D40AD">
        <w:rPr>
          <w:rFonts w:ascii="Times New Roman" w:eastAsia="Times New Roman" w:hAnsi="Times New Roman" w:cs="Times New Roman"/>
          <w:iCs/>
          <w:color w:val="000000"/>
          <w:sz w:val="28"/>
          <w:szCs w:val="28"/>
        </w:rPr>
        <w:t xml:space="preserve"> присутствовало 58 500 чел. Впервые в районе была проведена историческая реконструкция боя «Обратной дороги нет». Участниками реконструкции стали 260 чел., </w:t>
      </w:r>
      <w:r w:rsidR="00357194">
        <w:rPr>
          <w:rFonts w:ascii="Times New Roman" w:eastAsia="Times New Roman" w:hAnsi="Times New Roman" w:cs="Times New Roman"/>
          <w:iCs/>
          <w:color w:val="000000"/>
          <w:sz w:val="28"/>
          <w:szCs w:val="28"/>
        </w:rPr>
        <w:t>з</w:t>
      </w:r>
      <w:r w:rsidRPr="009D40AD">
        <w:rPr>
          <w:rFonts w:ascii="Times New Roman" w:eastAsia="Times New Roman" w:hAnsi="Times New Roman" w:cs="Times New Roman"/>
          <w:iCs/>
          <w:color w:val="000000"/>
          <w:sz w:val="28"/>
          <w:szCs w:val="28"/>
        </w:rPr>
        <w:t>рителями историко-патриотической акции стали около 3 000 чел.</w:t>
      </w:r>
    </w:p>
    <w:p w:rsidR="009D40AD" w:rsidRPr="009D40AD" w:rsidRDefault="009D40AD" w:rsidP="009D40AD">
      <w:pPr>
        <w:spacing w:after="0" w:line="240" w:lineRule="auto"/>
        <w:ind w:firstLine="709"/>
        <w:jc w:val="both"/>
        <w:rPr>
          <w:rFonts w:ascii="Times New Roman" w:eastAsia="Times New Roman" w:hAnsi="Times New Roman" w:cs="Arial"/>
          <w:bCs/>
          <w:iCs/>
          <w:color w:val="000000"/>
          <w:sz w:val="28"/>
          <w:szCs w:val="28"/>
        </w:rPr>
      </w:pPr>
      <w:r w:rsidRPr="009D40AD">
        <w:rPr>
          <w:rFonts w:ascii="Times New Roman" w:eastAsia="Times New Roman" w:hAnsi="Times New Roman" w:cs="Arial"/>
          <w:bCs/>
          <w:iCs/>
          <w:color w:val="000000"/>
          <w:sz w:val="28"/>
          <w:szCs w:val="28"/>
        </w:rPr>
        <w:t xml:space="preserve">Проведено 54 мероприятия, посвященных Дню защиты детей, зрителями которых стали около 5 000 чел. и 57 тематических мероприятий, посвященных Дню России, в которых приняли участие более 4000 чел. </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Arial"/>
          <w:bCs/>
          <w:sz w:val="28"/>
          <w:szCs w:val="28"/>
        </w:rPr>
        <w:t xml:space="preserve">В праздновании Дня Кавказского района, </w:t>
      </w:r>
      <w:r w:rsidRPr="009D40AD">
        <w:rPr>
          <w:rFonts w:ascii="Times New Roman" w:eastAsia="Calibri" w:hAnsi="Times New Roman" w:cs="Times New Roman"/>
          <w:bCs/>
          <w:sz w:val="28"/>
          <w:szCs w:val="28"/>
        </w:rPr>
        <w:t>проводимом в районе, приняло участие более 20 тыс</w:t>
      </w:r>
      <w:r w:rsidR="00AF6232">
        <w:rPr>
          <w:rFonts w:ascii="Times New Roman" w:eastAsia="Calibri" w:hAnsi="Times New Roman" w:cs="Times New Roman"/>
          <w:bCs/>
          <w:sz w:val="28"/>
          <w:szCs w:val="28"/>
        </w:rPr>
        <w:t>яч</w:t>
      </w:r>
      <w:r w:rsidRPr="009D40AD">
        <w:rPr>
          <w:rFonts w:ascii="Times New Roman" w:eastAsia="Calibri" w:hAnsi="Times New Roman" w:cs="Times New Roman"/>
          <w:bCs/>
          <w:sz w:val="28"/>
          <w:szCs w:val="28"/>
        </w:rPr>
        <w:t xml:space="preserve"> чел</w:t>
      </w:r>
      <w:r w:rsidR="00AF6232">
        <w:rPr>
          <w:rFonts w:ascii="Times New Roman" w:eastAsia="Calibri" w:hAnsi="Times New Roman" w:cs="Times New Roman"/>
          <w:bCs/>
          <w:sz w:val="28"/>
          <w:szCs w:val="28"/>
        </w:rPr>
        <w:t>овек.</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Активное участие Кавказский район принял в проведении мероприятий, посвященных 80-летию Краснодарского краю и 225 –</w:t>
      </w:r>
      <w:r w:rsidR="008B2776">
        <w:rPr>
          <w:rFonts w:ascii="Times New Roman" w:eastAsia="Calibri" w:hAnsi="Times New Roman" w:cs="Times New Roman"/>
          <w:bCs/>
          <w:sz w:val="28"/>
          <w:szCs w:val="28"/>
        </w:rPr>
        <w:t xml:space="preserve"> </w:t>
      </w:r>
      <w:proofErr w:type="spellStart"/>
      <w:r w:rsidRPr="009D40AD">
        <w:rPr>
          <w:rFonts w:ascii="Times New Roman" w:eastAsia="Calibri" w:hAnsi="Times New Roman" w:cs="Times New Roman"/>
          <w:bCs/>
          <w:sz w:val="28"/>
          <w:szCs w:val="28"/>
        </w:rPr>
        <w:t>летию</w:t>
      </w:r>
      <w:proofErr w:type="spellEnd"/>
      <w:r w:rsidRPr="009D40AD">
        <w:rPr>
          <w:rFonts w:ascii="Times New Roman" w:eastAsia="Calibri" w:hAnsi="Times New Roman" w:cs="Times New Roman"/>
          <w:bCs/>
          <w:sz w:val="28"/>
          <w:szCs w:val="28"/>
        </w:rPr>
        <w:t xml:space="preserve"> освоения казаками кубанских земель, в сентябре 2017г</w:t>
      </w:r>
      <w:r w:rsidR="008B2776">
        <w:rPr>
          <w:rFonts w:ascii="Times New Roman" w:eastAsia="Calibri" w:hAnsi="Times New Roman" w:cs="Times New Roman"/>
          <w:bCs/>
          <w:sz w:val="28"/>
          <w:szCs w:val="28"/>
        </w:rPr>
        <w:t>ода</w:t>
      </w:r>
      <w:r w:rsidRPr="009D40AD">
        <w:rPr>
          <w:rFonts w:ascii="Times New Roman" w:eastAsia="Calibri" w:hAnsi="Times New Roman" w:cs="Times New Roman"/>
          <w:bCs/>
          <w:sz w:val="28"/>
          <w:szCs w:val="28"/>
        </w:rPr>
        <w:t xml:space="preserve"> в  г</w:t>
      </w:r>
      <w:r w:rsidR="008B2776">
        <w:rPr>
          <w:rFonts w:ascii="Times New Roman" w:eastAsia="Calibri" w:hAnsi="Times New Roman" w:cs="Times New Roman"/>
          <w:bCs/>
          <w:sz w:val="28"/>
          <w:szCs w:val="28"/>
        </w:rPr>
        <w:t xml:space="preserve">ороде </w:t>
      </w:r>
      <w:r w:rsidRPr="009D40AD">
        <w:rPr>
          <w:rFonts w:ascii="Times New Roman" w:eastAsia="Calibri" w:hAnsi="Times New Roman" w:cs="Times New Roman"/>
          <w:bCs/>
          <w:sz w:val="28"/>
          <w:szCs w:val="28"/>
        </w:rPr>
        <w:t xml:space="preserve">Краснодаре. </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16 сентября на территории «</w:t>
      </w:r>
      <w:proofErr w:type="spellStart"/>
      <w:r w:rsidRPr="009D40AD">
        <w:rPr>
          <w:rFonts w:ascii="Times New Roman" w:eastAsia="Calibri" w:hAnsi="Times New Roman" w:cs="Times New Roman"/>
          <w:bCs/>
          <w:sz w:val="28"/>
          <w:szCs w:val="28"/>
        </w:rPr>
        <w:t>Баскет</w:t>
      </w:r>
      <w:proofErr w:type="spellEnd"/>
      <w:r w:rsidRPr="009D40AD">
        <w:rPr>
          <w:rFonts w:ascii="Times New Roman" w:eastAsia="Calibri" w:hAnsi="Times New Roman" w:cs="Times New Roman"/>
          <w:bCs/>
          <w:sz w:val="28"/>
          <w:szCs w:val="28"/>
        </w:rPr>
        <w:t>-холла», было построено подворье Кавказского района, творческие коллективы приняли участие в праздничной программе. 23 учащихся ДМШ № 1 им.</w:t>
      </w:r>
      <w:r w:rsidR="008B2776">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Г.</w:t>
      </w:r>
      <w:r w:rsidR="008B2776">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В.</w:t>
      </w:r>
      <w:r w:rsidR="008B2776">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 xml:space="preserve">Свиридова стали участниками сводного детского хора Кубани. </w:t>
      </w:r>
    </w:p>
    <w:p w:rsidR="009D40AD" w:rsidRPr="009D40AD" w:rsidRDefault="009D40AD" w:rsidP="009D40AD">
      <w:pPr>
        <w:spacing w:after="0" w:line="240" w:lineRule="auto"/>
        <w:ind w:firstLine="708"/>
        <w:jc w:val="both"/>
        <w:rPr>
          <w:rFonts w:ascii="Times New Roman" w:eastAsia="Calibri" w:hAnsi="Times New Roman" w:cs="Times New Roman"/>
          <w:bCs/>
          <w:color w:val="000000"/>
          <w:sz w:val="28"/>
          <w:szCs w:val="28"/>
          <w:shd w:val="clear" w:color="auto" w:fill="FFFFFF"/>
        </w:rPr>
      </w:pPr>
      <w:r w:rsidRPr="009D40AD">
        <w:rPr>
          <w:rFonts w:ascii="Times New Roman" w:eastAsia="Calibri" w:hAnsi="Times New Roman" w:cs="Times New Roman"/>
          <w:bCs/>
          <w:color w:val="000000"/>
          <w:sz w:val="28"/>
          <w:szCs w:val="28"/>
          <w:shd w:val="clear" w:color="auto" w:fill="FFFFFF"/>
        </w:rPr>
        <w:t xml:space="preserve">28 – 30 сентября 2017 года 3 </w:t>
      </w:r>
      <w:proofErr w:type="gramStart"/>
      <w:r w:rsidRPr="009D40AD">
        <w:rPr>
          <w:rFonts w:ascii="Times New Roman" w:eastAsia="Calibri" w:hAnsi="Times New Roman" w:cs="Times New Roman"/>
          <w:bCs/>
          <w:color w:val="000000"/>
          <w:sz w:val="28"/>
          <w:szCs w:val="28"/>
          <w:shd w:val="clear" w:color="auto" w:fill="FFFFFF"/>
        </w:rPr>
        <w:t>творческих</w:t>
      </w:r>
      <w:proofErr w:type="gramEnd"/>
      <w:r w:rsidRPr="009D40AD">
        <w:rPr>
          <w:rFonts w:ascii="Times New Roman" w:eastAsia="Calibri" w:hAnsi="Times New Roman" w:cs="Times New Roman"/>
          <w:bCs/>
          <w:color w:val="000000"/>
          <w:sz w:val="28"/>
          <w:szCs w:val="28"/>
          <w:shd w:val="clear" w:color="auto" w:fill="FFFFFF"/>
        </w:rPr>
        <w:t xml:space="preserve"> коллектива Кавказского района (</w:t>
      </w:r>
      <w:r w:rsidR="008B2776">
        <w:rPr>
          <w:rFonts w:ascii="Times New Roman" w:eastAsia="Calibri" w:hAnsi="Times New Roman" w:cs="Times New Roman"/>
          <w:bCs/>
          <w:color w:val="000000"/>
          <w:sz w:val="28"/>
          <w:szCs w:val="28"/>
          <w:shd w:val="clear" w:color="auto" w:fill="FFFFFF"/>
        </w:rPr>
        <w:t xml:space="preserve">пос. </w:t>
      </w:r>
      <w:r w:rsidRPr="009D40AD">
        <w:rPr>
          <w:rFonts w:ascii="Times New Roman" w:eastAsia="Calibri" w:hAnsi="Times New Roman" w:cs="Times New Roman"/>
          <w:bCs/>
          <w:color w:val="000000"/>
          <w:sz w:val="28"/>
          <w:szCs w:val="28"/>
          <w:shd w:val="clear" w:color="auto" w:fill="FFFFFF"/>
        </w:rPr>
        <w:t>М.</w:t>
      </w:r>
      <w:r w:rsidR="008B2776">
        <w:rPr>
          <w:rFonts w:ascii="Times New Roman" w:eastAsia="Calibri" w:hAnsi="Times New Roman" w:cs="Times New Roman"/>
          <w:bCs/>
          <w:color w:val="000000"/>
          <w:sz w:val="28"/>
          <w:szCs w:val="28"/>
          <w:shd w:val="clear" w:color="auto" w:fill="FFFFFF"/>
        </w:rPr>
        <w:t xml:space="preserve"> </w:t>
      </w:r>
      <w:r w:rsidRPr="009D40AD">
        <w:rPr>
          <w:rFonts w:ascii="Times New Roman" w:eastAsia="Calibri" w:hAnsi="Times New Roman" w:cs="Times New Roman"/>
          <w:bCs/>
          <w:color w:val="000000"/>
          <w:sz w:val="28"/>
          <w:szCs w:val="28"/>
          <w:shd w:val="clear" w:color="auto" w:fill="FFFFFF"/>
        </w:rPr>
        <w:t xml:space="preserve">Горький, </w:t>
      </w:r>
      <w:r w:rsidR="008B2776">
        <w:rPr>
          <w:rFonts w:ascii="Times New Roman" w:eastAsia="Calibri" w:hAnsi="Times New Roman" w:cs="Times New Roman"/>
          <w:bCs/>
          <w:color w:val="000000"/>
          <w:sz w:val="28"/>
          <w:szCs w:val="28"/>
          <w:shd w:val="clear" w:color="auto" w:fill="FFFFFF"/>
        </w:rPr>
        <w:t xml:space="preserve">х. </w:t>
      </w:r>
      <w:proofErr w:type="spellStart"/>
      <w:r w:rsidRPr="009D40AD">
        <w:rPr>
          <w:rFonts w:ascii="Times New Roman" w:eastAsia="Calibri" w:hAnsi="Times New Roman" w:cs="Times New Roman"/>
          <w:bCs/>
          <w:color w:val="000000"/>
          <w:sz w:val="28"/>
          <w:szCs w:val="28"/>
          <w:shd w:val="clear" w:color="auto" w:fill="FFFFFF"/>
        </w:rPr>
        <w:t>Лосево</w:t>
      </w:r>
      <w:proofErr w:type="spellEnd"/>
      <w:r w:rsidRPr="009D40AD">
        <w:rPr>
          <w:rFonts w:ascii="Times New Roman" w:eastAsia="Calibri" w:hAnsi="Times New Roman" w:cs="Times New Roman"/>
          <w:bCs/>
          <w:color w:val="000000"/>
          <w:sz w:val="28"/>
          <w:szCs w:val="28"/>
          <w:shd w:val="clear" w:color="auto" w:fill="FFFFFF"/>
        </w:rPr>
        <w:t xml:space="preserve">, </w:t>
      </w:r>
      <w:r w:rsidR="00927EDB">
        <w:rPr>
          <w:rFonts w:ascii="Times New Roman" w:eastAsia="Calibri" w:hAnsi="Times New Roman" w:cs="Times New Roman"/>
          <w:bCs/>
          <w:color w:val="000000"/>
          <w:sz w:val="28"/>
          <w:szCs w:val="28"/>
          <w:shd w:val="clear" w:color="auto" w:fill="FFFFFF"/>
        </w:rPr>
        <w:t xml:space="preserve">ст. </w:t>
      </w:r>
      <w:proofErr w:type="spellStart"/>
      <w:r w:rsidRPr="009D40AD">
        <w:rPr>
          <w:rFonts w:ascii="Times New Roman" w:eastAsia="Calibri" w:hAnsi="Times New Roman" w:cs="Times New Roman"/>
          <w:bCs/>
          <w:color w:val="000000"/>
          <w:sz w:val="28"/>
          <w:szCs w:val="28"/>
          <w:shd w:val="clear" w:color="auto" w:fill="FFFFFF"/>
        </w:rPr>
        <w:t>Темижбекск</w:t>
      </w:r>
      <w:r w:rsidR="00927EDB">
        <w:rPr>
          <w:rFonts w:ascii="Times New Roman" w:eastAsia="Calibri" w:hAnsi="Times New Roman" w:cs="Times New Roman"/>
          <w:bCs/>
          <w:color w:val="000000"/>
          <w:sz w:val="28"/>
          <w:szCs w:val="28"/>
          <w:shd w:val="clear" w:color="auto" w:fill="FFFFFF"/>
        </w:rPr>
        <w:t>ая</w:t>
      </w:r>
      <w:proofErr w:type="spellEnd"/>
      <w:r w:rsidRPr="009D40AD">
        <w:rPr>
          <w:rFonts w:ascii="Times New Roman" w:eastAsia="Calibri" w:hAnsi="Times New Roman" w:cs="Times New Roman"/>
          <w:bCs/>
          <w:color w:val="000000"/>
          <w:sz w:val="28"/>
          <w:szCs w:val="28"/>
          <w:shd w:val="clear" w:color="auto" w:fill="FFFFFF"/>
        </w:rPr>
        <w:t xml:space="preserve">)  и народный умелец Кожевникова Н.Г. приняли участие  в выставке-ярмарке «Дни Краснодарского края в Москве». Артисты Кавказского района продемонстрировали свое творчество  на Красной площади столицы. </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В сентябре 2017г. состоялся краевой смотр творческих коллективов на подтверждение (присвоение) званий «Народный самодеятельный коллектив», «Образцовый художественный коллектив». </w:t>
      </w:r>
      <w:r w:rsidR="00AF6232">
        <w:rPr>
          <w:rFonts w:ascii="Times New Roman" w:eastAsia="Calibri" w:hAnsi="Times New Roman" w:cs="Times New Roman"/>
          <w:bCs/>
          <w:sz w:val="28"/>
          <w:szCs w:val="28"/>
        </w:rPr>
        <w:t>Всего з</w:t>
      </w:r>
      <w:r w:rsidRPr="009D40AD">
        <w:rPr>
          <w:rFonts w:ascii="Times New Roman" w:eastAsia="Calibri" w:hAnsi="Times New Roman" w:cs="Times New Roman"/>
          <w:bCs/>
          <w:sz w:val="28"/>
          <w:szCs w:val="28"/>
        </w:rPr>
        <w:t>ащитили и впервые присвоены звания 29 творческим коллективам, что на 7 ед. больше чем, на аналогичном смотре в 2014г. (проводится 1 раз в 3 года).</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В ноябре состоялся районный  конкурс на лучшую постановку работы клубных учреждений по профилактике правонарушений и безнадзорности среди несовершеннолетних. Участниками стали все Дома культуры Кавказского района. </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Впервые в районе состоялся межмуниципальный фестиваль мастеров народных художественных промыслов «Традиции живая нить». На фестивале были представлены мастера из 7 муниципальных образований Краснодарского края. </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Проведен цикл Новогодних и рождественских мероприятий:</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lastRenderedPageBreak/>
        <w:t xml:space="preserve">- в декабре состоялся районный открытый смотр–конкурс «Снегурочка – 2018», в котором приняли участие 50 конкурсанток. </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в январе прошел районный рождественский фестиваль «Рождественский БУМ», в котором приняли участие образовательные школы, Дома культуры Кавказского района. Зрителями фестиваля стали более 3000 чел.</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В 2017 году стартовала акция отдела культуры и ТО «Премьера» с циклом музыкально-просветительских концертов «Классика юным». В рамках акции в г.</w:t>
      </w:r>
      <w:r w:rsidR="00390AFB">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Кропоткин</w:t>
      </w:r>
      <w:r w:rsidR="00390AFB">
        <w:rPr>
          <w:rFonts w:ascii="Times New Roman" w:eastAsia="Calibri" w:hAnsi="Times New Roman" w:cs="Times New Roman"/>
          <w:bCs/>
          <w:sz w:val="28"/>
          <w:szCs w:val="28"/>
        </w:rPr>
        <w:t>е</w:t>
      </w:r>
      <w:r w:rsidRPr="009D40AD">
        <w:rPr>
          <w:rFonts w:ascii="Times New Roman" w:eastAsia="Calibri" w:hAnsi="Times New Roman" w:cs="Times New Roman"/>
          <w:bCs/>
          <w:sz w:val="28"/>
          <w:szCs w:val="28"/>
        </w:rPr>
        <w:t xml:space="preserve"> состоялись гастроли Театра балета Юрия Григоровича и Кубанского духового оркестра для учащихся учебных заведений района. </w:t>
      </w:r>
    </w:p>
    <w:p w:rsidR="009D40AD" w:rsidRPr="009D40AD" w:rsidRDefault="009D40AD" w:rsidP="009D40AD">
      <w:pPr>
        <w:spacing w:after="0" w:line="240" w:lineRule="auto"/>
        <w:ind w:firstLine="708"/>
        <w:jc w:val="both"/>
        <w:rPr>
          <w:rFonts w:ascii="Times New Roman" w:eastAsia="Times New Roman" w:hAnsi="Times New Roman" w:cs="Times New Roman"/>
          <w:iCs/>
          <w:color w:val="000000"/>
          <w:sz w:val="28"/>
          <w:szCs w:val="28"/>
        </w:rPr>
      </w:pPr>
      <w:r w:rsidRPr="009D40AD">
        <w:rPr>
          <w:rFonts w:ascii="Times New Roman" w:eastAsia="Times New Roman" w:hAnsi="Times New Roman" w:cs="Times New Roman"/>
          <w:iCs/>
          <w:color w:val="000000"/>
          <w:sz w:val="28"/>
          <w:szCs w:val="28"/>
        </w:rPr>
        <w:t>Учреждения культуры стали участниками 5 Международных и краевых акций, зрителями которых стали более 50 000 чел.</w:t>
      </w:r>
    </w:p>
    <w:p w:rsidR="009D40AD" w:rsidRPr="009D40AD" w:rsidRDefault="009D40AD" w:rsidP="009D40AD">
      <w:pPr>
        <w:spacing w:after="0" w:line="240" w:lineRule="auto"/>
        <w:ind w:firstLine="708"/>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В 2017 году учреждения культуры приняли активное участие в Международных и краевых акциях:</w:t>
      </w:r>
    </w:p>
    <w:p w:rsidR="009D40AD" w:rsidRPr="009D40AD" w:rsidRDefault="009D40AD" w:rsidP="00390AFB">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 - «</w:t>
      </w:r>
      <w:proofErr w:type="spellStart"/>
      <w:r w:rsidRPr="009D40AD">
        <w:rPr>
          <w:rFonts w:ascii="Times New Roman" w:eastAsia="Calibri" w:hAnsi="Times New Roman" w:cs="Times New Roman"/>
          <w:bCs/>
          <w:sz w:val="28"/>
          <w:szCs w:val="28"/>
        </w:rPr>
        <w:t>Бибилионочь</w:t>
      </w:r>
      <w:proofErr w:type="spellEnd"/>
      <w:r w:rsidRPr="009D40AD">
        <w:rPr>
          <w:rFonts w:ascii="Times New Roman" w:eastAsia="Calibri" w:hAnsi="Times New Roman" w:cs="Times New Roman"/>
          <w:bCs/>
          <w:sz w:val="28"/>
          <w:szCs w:val="28"/>
        </w:rPr>
        <w:t>», в апреле, на мероприятиях присутствовало более 4000 чел.,</w:t>
      </w:r>
    </w:p>
    <w:p w:rsidR="009D40AD" w:rsidRPr="009D40AD" w:rsidRDefault="009D40AD" w:rsidP="00390AFB">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 «Ночь музеев», в мае, с охватом участников более 5 000 чел., </w:t>
      </w:r>
    </w:p>
    <w:p w:rsidR="009D40AD" w:rsidRPr="009D40AD" w:rsidRDefault="009D40AD" w:rsidP="00390AFB">
      <w:pPr>
        <w:spacing w:after="0" w:line="240" w:lineRule="auto"/>
        <w:ind w:firstLine="709"/>
        <w:jc w:val="both"/>
        <w:rPr>
          <w:rFonts w:ascii="Times New Roman" w:eastAsia="Times New Roman" w:hAnsi="Times New Roman" w:cs="Times New Roman"/>
          <w:iCs/>
          <w:color w:val="000000"/>
          <w:sz w:val="28"/>
          <w:szCs w:val="28"/>
        </w:rPr>
      </w:pPr>
      <w:r w:rsidRPr="009D40AD">
        <w:rPr>
          <w:rFonts w:ascii="Times New Roman" w:eastAsia="Times New Roman" w:hAnsi="Times New Roman" w:cs="Times New Roman"/>
          <w:iCs/>
          <w:color w:val="000000"/>
          <w:sz w:val="28"/>
          <w:szCs w:val="28"/>
        </w:rPr>
        <w:t>- «Ночь кино», в августе, зрителями которой стали – 17</w:t>
      </w:r>
      <w:r w:rsidR="00390AFB">
        <w:rPr>
          <w:rFonts w:ascii="Times New Roman" w:eastAsia="Times New Roman" w:hAnsi="Times New Roman" w:cs="Times New Roman"/>
          <w:iCs/>
          <w:color w:val="000000"/>
          <w:sz w:val="28"/>
          <w:szCs w:val="28"/>
        </w:rPr>
        <w:t xml:space="preserve"> </w:t>
      </w:r>
      <w:r w:rsidRPr="009D40AD">
        <w:rPr>
          <w:rFonts w:ascii="Times New Roman" w:eastAsia="Times New Roman" w:hAnsi="Times New Roman" w:cs="Times New Roman"/>
          <w:iCs/>
          <w:color w:val="000000"/>
          <w:sz w:val="28"/>
          <w:szCs w:val="28"/>
        </w:rPr>
        <w:t xml:space="preserve">130 чел. </w:t>
      </w:r>
    </w:p>
    <w:p w:rsidR="009D40AD" w:rsidRPr="009D40AD" w:rsidRDefault="009D40AD" w:rsidP="00390AFB">
      <w:pPr>
        <w:spacing w:after="0" w:line="240" w:lineRule="auto"/>
        <w:ind w:firstLine="709"/>
        <w:jc w:val="both"/>
        <w:rPr>
          <w:rFonts w:ascii="Times New Roman" w:eastAsia="Times New Roman" w:hAnsi="Times New Roman" w:cs="Times New Roman"/>
          <w:iCs/>
          <w:color w:val="000000"/>
          <w:sz w:val="28"/>
          <w:szCs w:val="28"/>
        </w:rPr>
      </w:pPr>
      <w:r w:rsidRPr="009D40AD">
        <w:rPr>
          <w:rFonts w:ascii="Times New Roman" w:eastAsia="Times New Roman" w:hAnsi="Times New Roman" w:cs="Times New Roman"/>
          <w:iCs/>
          <w:color w:val="000000"/>
          <w:sz w:val="28"/>
          <w:szCs w:val="28"/>
        </w:rPr>
        <w:t>- «Ночь искусств» в ноябре, с охватом участников 6</w:t>
      </w:r>
      <w:r w:rsidR="00390AFB">
        <w:rPr>
          <w:rFonts w:ascii="Times New Roman" w:eastAsia="Times New Roman" w:hAnsi="Times New Roman" w:cs="Times New Roman"/>
          <w:iCs/>
          <w:color w:val="000000"/>
          <w:sz w:val="28"/>
          <w:szCs w:val="28"/>
        </w:rPr>
        <w:t xml:space="preserve"> </w:t>
      </w:r>
      <w:r w:rsidRPr="009D40AD">
        <w:rPr>
          <w:rFonts w:ascii="Times New Roman" w:eastAsia="Times New Roman" w:hAnsi="Times New Roman" w:cs="Times New Roman"/>
          <w:iCs/>
          <w:color w:val="000000"/>
          <w:sz w:val="28"/>
          <w:szCs w:val="28"/>
        </w:rPr>
        <w:t>400 чел.</w:t>
      </w:r>
    </w:p>
    <w:p w:rsidR="009D40AD" w:rsidRPr="009D40AD" w:rsidRDefault="009D40AD" w:rsidP="00390AFB">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 </w:t>
      </w:r>
      <w:proofErr w:type="spellStart"/>
      <w:r w:rsidRPr="009D40AD">
        <w:rPr>
          <w:rFonts w:ascii="Times New Roman" w:eastAsia="Calibri" w:hAnsi="Times New Roman" w:cs="Times New Roman"/>
          <w:bCs/>
          <w:sz w:val="28"/>
          <w:szCs w:val="28"/>
        </w:rPr>
        <w:t>киноакция</w:t>
      </w:r>
      <w:proofErr w:type="spellEnd"/>
      <w:r w:rsidRPr="009D40AD">
        <w:rPr>
          <w:rFonts w:ascii="Times New Roman" w:eastAsia="Calibri" w:hAnsi="Times New Roman" w:cs="Times New Roman"/>
          <w:bCs/>
          <w:sz w:val="28"/>
          <w:szCs w:val="28"/>
        </w:rPr>
        <w:t xml:space="preserve"> «Кинематограф против наркотиков»: в течение года в рамках акции состоялось 819 мероприятий,  присутствовало 29 853 чел.</w:t>
      </w:r>
    </w:p>
    <w:p w:rsidR="001D4502" w:rsidRDefault="001D4502" w:rsidP="00F45DC7">
      <w:pPr>
        <w:spacing w:after="0" w:line="240" w:lineRule="auto"/>
        <w:ind w:firstLine="851"/>
        <w:jc w:val="both"/>
        <w:rPr>
          <w:rFonts w:ascii="Times New Roman" w:hAnsi="Times New Roman" w:cs="Times New Roman"/>
          <w:b/>
          <w:sz w:val="28"/>
          <w:szCs w:val="28"/>
        </w:rPr>
      </w:pPr>
    </w:p>
    <w:p w:rsidR="0030334C" w:rsidRDefault="0030334C" w:rsidP="0030334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00014BC0" w:rsidRPr="00014BC0">
        <w:rPr>
          <w:rFonts w:ascii="Times New Roman" w:hAnsi="Times New Roman" w:cs="Times New Roman"/>
          <w:b/>
          <w:sz w:val="28"/>
          <w:szCs w:val="28"/>
        </w:rPr>
        <w:t>Вывод:</w:t>
      </w:r>
      <w:r w:rsidR="00014BC0">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проведенной оценки эффективности реализации муниципальной программы </w:t>
      </w:r>
      <w:r>
        <w:rPr>
          <w:rFonts w:ascii="Times New Roman" w:hAnsi="Times New Roman"/>
          <w:color w:val="000000"/>
          <w:sz w:val="28"/>
        </w:rPr>
        <w:t xml:space="preserve">МО Кавказский район  </w:t>
      </w:r>
      <w:r>
        <w:rPr>
          <w:rFonts w:ascii="Times New Roman" w:hAnsi="Times New Roman"/>
          <w:sz w:val="28"/>
        </w:rPr>
        <w:t>«Развитие культуры»</w:t>
      </w:r>
      <w:r>
        <w:rPr>
          <w:rFonts w:ascii="Times New Roman" w:hAnsi="Times New Roman" w:cs="Times New Roman"/>
          <w:sz w:val="28"/>
          <w:szCs w:val="28"/>
        </w:rPr>
        <w:t xml:space="preserve">, учитывая степень достижения целевых показателей, степень реализации мероприятий, степень соответствия запланированному уровню расходов каждого из основных мероприятий, </w:t>
      </w:r>
      <w:r>
        <w:rPr>
          <w:rFonts w:ascii="Times New Roman" w:hAnsi="Times New Roman"/>
          <w:color w:val="000000"/>
          <w:sz w:val="28"/>
        </w:rPr>
        <w:t xml:space="preserve"> э</w:t>
      </w:r>
      <w:r w:rsidRPr="00704A6A">
        <w:rPr>
          <w:rFonts w:ascii="Times New Roman" w:hAnsi="Times New Roman" w:cs="Times New Roman"/>
          <w:color w:val="000000" w:themeColor="text1"/>
          <w:sz w:val="28"/>
          <w:szCs w:val="28"/>
        </w:rPr>
        <w:t>ффективность муниципальной программы муниципального образования Кавказский район «Развитие культуры» может быть признана высокой.</w:t>
      </w:r>
      <w:r>
        <w:rPr>
          <w:rFonts w:ascii="Times New Roman" w:hAnsi="Times New Roman" w:cs="Times New Roman"/>
          <w:color w:val="000000" w:themeColor="text1"/>
          <w:sz w:val="28"/>
          <w:szCs w:val="28"/>
        </w:rPr>
        <w:t xml:space="preserve"> Расчетный к</w:t>
      </w:r>
      <w:r w:rsidRPr="00704A6A">
        <w:rPr>
          <w:rFonts w:ascii="Times New Roman" w:hAnsi="Times New Roman" w:cs="Times New Roman"/>
          <w:sz w:val="28"/>
          <w:szCs w:val="28"/>
        </w:rPr>
        <w:t xml:space="preserve">оэффициент эффективности </w:t>
      </w:r>
      <w:r>
        <w:rPr>
          <w:rFonts w:ascii="Times New Roman" w:hAnsi="Times New Roman" w:cs="Times New Roman"/>
          <w:sz w:val="28"/>
          <w:szCs w:val="28"/>
        </w:rPr>
        <w:t>реализации муниципальной программы – 0,99.</w:t>
      </w:r>
    </w:p>
    <w:p w:rsidR="0030334C" w:rsidRDefault="0030334C" w:rsidP="0030334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Считаем целесообразным в дальнейшем продолжить реализацию всех основных мероприятий  муниципальной программы «Развитие культуры</w:t>
      </w:r>
      <w:r w:rsidR="006B14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0334C" w:rsidRPr="00491FDB" w:rsidRDefault="0030334C" w:rsidP="0030334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Координатору муниципальной программы – отделу культуры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выполнени</w:t>
      </w:r>
      <w:r>
        <w:rPr>
          <w:rFonts w:ascii="Times New Roman" w:hAnsi="Times New Roman" w:cs="Times New Roman"/>
          <w:sz w:val="28"/>
          <w:szCs w:val="28"/>
        </w:rPr>
        <w:t>я</w:t>
      </w:r>
      <w:r w:rsidRPr="00491FDB">
        <w:rPr>
          <w:rFonts w:ascii="Times New Roman" w:hAnsi="Times New Roman" w:cs="Times New Roman"/>
          <w:sz w:val="28"/>
          <w:szCs w:val="28"/>
        </w:rPr>
        <w:t xml:space="preserve"> мероприятий, достижени</w:t>
      </w:r>
      <w:r>
        <w:rPr>
          <w:rFonts w:ascii="Times New Roman" w:hAnsi="Times New Roman" w:cs="Times New Roman"/>
          <w:sz w:val="28"/>
          <w:szCs w:val="28"/>
        </w:rPr>
        <w:t xml:space="preserve">я запланированных значений </w:t>
      </w:r>
      <w:r w:rsidRPr="00491FDB">
        <w:rPr>
          <w:rFonts w:ascii="Times New Roman" w:hAnsi="Times New Roman" w:cs="Times New Roman"/>
          <w:sz w:val="28"/>
          <w:szCs w:val="28"/>
        </w:rPr>
        <w:t>целевых показателей</w:t>
      </w:r>
      <w:r>
        <w:rPr>
          <w:rFonts w:ascii="Times New Roman" w:hAnsi="Times New Roman" w:cs="Times New Roman"/>
          <w:sz w:val="28"/>
          <w:szCs w:val="28"/>
        </w:rPr>
        <w:t>.</w:t>
      </w:r>
    </w:p>
    <w:p w:rsidR="006A6718" w:rsidRPr="006A6718" w:rsidRDefault="006A6718" w:rsidP="00F45DC7">
      <w:pPr>
        <w:spacing w:after="0" w:line="240" w:lineRule="auto"/>
        <w:ind w:firstLine="851"/>
        <w:jc w:val="both"/>
        <w:rPr>
          <w:rFonts w:ascii="Times New Roman" w:hAnsi="Times New Roman" w:cs="Times New Roman"/>
          <w:sz w:val="28"/>
          <w:szCs w:val="28"/>
        </w:rPr>
      </w:pPr>
    </w:p>
    <w:p w:rsidR="006A6718" w:rsidRPr="006A6718" w:rsidRDefault="006A6718" w:rsidP="006A6718">
      <w:pPr>
        <w:tabs>
          <w:tab w:val="left" w:pos="4650"/>
        </w:tabs>
        <w:spacing w:after="0" w:line="240" w:lineRule="auto"/>
        <w:ind w:firstLine="709"/>
        <w:outlineLvl w:val="0"/>
        <w:rPr>
          <w:rFonts w:ascii="Times New Roman" w:eastAsia="Times New Roman" w:hAnsi="Times New Roman" w:cs="Times New Roman"/>
          <w:b/>
          <w:sz w:val="28"/>
          <w:szCs w:val="28"/>
        </w:rPr>
      </w:pPr>
      <w:r w:rsidRPr="006A6718">
        <w:rPr>
          <w:rFonts w:ascii="Times New Roman" w:eastAsia="Times New Roman" w:hAnsi="Times New Roman" w:cs="Times New Roman"/>
          <w:b/>
          <w:sz w:val="28"/>
          <w:szCs w:val="28"/>
        </w:rPr>
        <w:tab/>
      </w:r>
    </w:p>
    <w:p w:rsidR="006A6718" w:rsidRPr="00984A20" w:rsidRDefault="00DE4D4E" w:rsidP="00DE4D4E">
      <w:pPr>
        <w:spacing w:after="0" w:line="240" w:lineRule="auto"/>
        <w:ind w:firstLine="709"/>
        <w:jc w:val="center"/>
        <w:rPr>
          <w:rFonts w:ascii="Times New Roman" w:eastAsia="Times New Roman" w:hAnsi="Times New Roman" w:cs="Times New Roman"/>
          <w:b/>
          <w:sz w:val="32"/>
          <w:szCs w:val="32"/>
        </w:rPr>
      </w:pPr>
      <w:r w:rsidRPr="00984A20">
        <w:rPr>
          <w:rFonts w:ascii="Times New Roman" w:eastAsia="Times New Roman" w:hAnsi="Times New Roman" w:cs="Times New Roman"/>
          <w:b/>
          <w:sz w:val="32"/>
          <w:szCs w:val="32"/>
        </w:rPr>
        <w:t>3.8. О</w:t>
      </w:r>
      <w:r w:rsidR="006A6718" w:rsidRPr="00984A20">
        <w:rPr>
          <w:rFonts w:ascii="Times New Roman" w:eastAsia="Times New Roman" w:hAnsi="Times New Roman" w:cs="Times New Roman"/>
          <w:b/>
          <w:sz w:val="32"/>
          <w:szCs w:val="32"/>
        </w:rPr>
        <w:t xml:space="preserve"> </w:t>
      </w:r>
      <w:r w:rsidRPr="00984A20">
        <w:rPr>
          <w:rFonts w:ascii="Times New Roman" w:eastAsia="Times New Roman" w:hAnsi="Times New Roman" w:cs="Times New Roman"/>
          <w:b/>
          <w:sz w:val="32"/>
          <w:szCs w:val="32"/>
        </w:rPr>
        <w:t xml:space="preserve">ходе </w:t>
      </w:r>
      <w:r w:rsidR="006A6718" w:rsidRPr="00984A20">
        <w:rPr>
          <w:rFonts w:ascii="Times New Roman" w:eastAsia="Times New Roman" w:hAnsi="Times New Roman" w:cs="Times New Roman"/>
          <w:b/>
          <w:sz w:val="32"/>
          <w:szCs w:val="32"/>
        </w:rPr>
        <w:t>реализаци</w:t>
      </w:r>
      <w:r w:rsidRPr="00984A20">
        <w:rPr>
          <w:rFonts w:ascii="Times New Roman" w:eastAsia="Times New Roman" w:hAnsi="Times New Roman" w:cs="Times New Roman"/>
          <w:b/>
          <w:sz w:val="32"/>
          <w:szCs w:val="32"/>
        </w:rPr>
        <w:t>и</w:t>
      </w:r>
      <w:r w:rsidR="006A6718" w:rsidRPr="00984A20">
        <w:rPr>
          <w:rFonts w:ascii="Times New Roman" w:eastAsia="Times New Roman" w:hAnsi="Times New Roman" w:cs="Times New Roman"/>
          <w:b/>
          <w:sz w:val="32"/>
          <w:szCs w:val="32"/>
        </w:rPr>
        <w:t xml:space="preserve"> муниципальной  программы</w:t>
      </w:r>
      <w:r w:rsidRPr="00984A20">
        <w:rPr>
          <w:rFonts w:ascii="Times New Roman" w:eastAsia="Times New Roman" w:hAnsi="Times New Roman" w:cs="Times New Roman"/>
          <w:b/>
          <w:sz w:val="32"/>
          <w:szCs w:val="32"/>
        </w:rPr>
        <w:t xml:space="preserve"> м</w:t>
      </w:r>
      <w:r w:rsidR="006A6718" w:rsidRPr="00984A20">
        <w:rPr>
          <w:rFonts w:ascii="Times New Roman" w:eastAsia="Times New Roman" w:hAnsi="Times New Roman" w:cs="Times New Roman"/>
          <w:b/>
          <w:sz w:val="32"/>
          <w:szCs w:val="32"/>
        </w:rPr>
        <w:t>униципального образования Кавказский район</w:t>
      </w:r>
      <w:r w:rsidRPr="00984A20">
        <w:rPr>
          <w:rFonts w:ascii="Times New Roman" w:eastAsia="Times New Roman" w:hAnsi="Times New Roman" w:cs="Times New Roman"/>
          <w:b/>
          <w:sz w:val="32"/>
          <w:szCs w:val="32"/>
        </w:rPr>
        <w:t xml:space="preserve"> </w:t>
      </w:r>
      <w:r w:rsidR="006A6718" w:rsidRPr="00984A20">
        <w:rPr>
          <w:rFonts w:ascii="Times New Roman" w:eastAsia="Times New Roman" w:hAnsi="Times New Roman" w:cs="Times New Roman"/>
          <w:b/>
          <w:sz w:val="32"/>
          <w:szCs w:val="32"/>
        </w:rPr>
        <w:t>«Развитие физической культуры и спорта»</w:t>
      </w:r>
    </w:p>
    <w:p w:rsidR="00DE4D4E" w:rsidRPr="006A6718" w:rsidRDefault="00DE4D4E" w:rsidP="00DE4D4E">
      <w:pPr>
        <w:spacing w:after="0" w:line="240" w:lineRule="auto"/>
        <w:ind w:firstLine="709"/>
        <w:jc w:val="center"/>
        <w:rPr>
          <w:rFonts w:ascii="Times New Roman" w:eastAsia="Times New Roman" w:hAnsi="Times New Roman" w:cs="Times New Roman"/>
          <w:b/>
          <w:sz w:val="28"/>
          <w:szCs w:val="28"/>
        </w:rPr>
      </w:pPr>
    </w:p>
    <w:p w:rsidR="00AC575D" w:rsidRPr="00AC575D" w:rsidRDefault="0094360B" w:rsidP="00AC575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575D" w:rsidRPr="00AC575D">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«Развитие физической культуры и спорта» утверждена постановлением  администрации МО Кавказский </w:t>
      </w:r>
      <w:r w:rsidR="00AC575D">
        <w:rPr>
          <w:rFonts w:ascii="Times New Roman" w:eastAsia="Times New Roman" w:hAnsi="Times New Roman" w:cs="Times New Roman"/>
          <w:sz w:val="28"/>
          <w:szCs w:val="28"/>
        </w:rPr>
        <w:t xml:space="preserve"> </w:t>
      </w:r>
      <w:r w:rsidR="00AC575D" w:rsidRPr="00AC575D">
        <w:rPr>
          <w:rFonts w:ascii="Times New Roman" w:eastAsia="Times New Roman" w:hAnsi="Times New Roman" w:cs="Times New Roman"/>
          <w:sz w:val="28"/>
          <w:szCs w:val="28"/>
        </w:rPr>
        <w:t>район</w:t>
      </w:r>
      <w:r w:rsidR="00AC575D">
        <w:rPr>
          <w:rFonts w:ascii="Times New Roman" w:eastAsia="Times New Roman" w:hAnsi="Times New Roman" w:cs="Times New Roman"/>
          <w:sz w:val="28"/>
          <w:szCs w:val="28"/>
        </w:rPr>
        <w:t xml:space="preserve"> </w:t>
      </w:r>
      <w:r w:rsidR="00AC575D" w:rsidRPr="00AC575D">
        <w:rPr>
          <w:rFonts w:ascii="Times New Roman" w:eastAsia="Times New Roman" w:hAnsi="Times New Roman" w:cs="Times New Roman"/>
          <w:sz w:val="28"/>
          <w:szCs w:val="28"/>
        </w:rPr>
        <w:t>от 20 октября 2014 года № 1658.</w:t>
      </w:r>
    </w:p>
    <w:p w:rsidR="00AC575D" w:rsidRPr="00AC575D" w:rsidRDefault="00AC575D" w:rsidP="00AC575D">
      <w:pPr>
        <w:spacing w:after="0" w:line="240" w:lineRule="auto"/>
        <w:ind w:firstLine="709"/>
        <w:jc w:val="both"/>
        <w:rPr>
          <w:rFonts w:ascii="Times New Roman" w:eastAsia="Times New Roman" w:hAnsi="Times New Roman" w:cs="Times New Roman"/>
          <w:sz w:val="28"/>
          <w:szCs w:val="28"/>
        </w:rPr>
      </w:pPr>
      <w:r w:rsidRPr="00AC575D">
        <w:rPr>
          <w:rFonts w:ascii="Times New Roman" w:eastAsia="Times New Roman" w:hAnsi="Times New Roman" w:cs="Times New Roman"/>
          <w:sz w:val="28"/>
          <w:szCs w:val="28"/>
        </w:rPr>
        <w:t>В течение 2017 года в муниципальную программу внесено 7 изменений.</w:t>
      </w:r>
    </w:p>
    <w:p w:rsidR="00AC575D" w:rsidRPr="00AC575D" w:rsidRDefault="00AC575D" w:rsidP="00AC575D">
      <w:pPr>
        <w:spacing w:after="0" w:line="240" w:lineRule="auto"/>
        <w:ind w:firstLine="709"/>
        <w:jc w:val="both"/>
        <w:rPr>
          <w:rFonts w:ascii="Times New Roman" w:eastAsia="Times New Roman" w:hAnsi="Times New Roman" w:cs="Times New Roman"/>
          <w:sz w:val="28"/>
          <w:szCs w:val="28"/>
        </w:rPr>
      </w:pPr>
      <w:r w:rsidRPr="00AC575D">
        <w:rPr>
          <w:rFonts w:ascii="Times New Roman" w:eastAsia="Times New Roman" w:hAnsi="Times New Roman" w:cs="Times New Roman"/>
          <w:sz w:val="28"/>
          <w:szCs w:val="28"/>
        </w:rPr>
        <w:lastRenderedPageBreak/>
        <w:t>Координатор программы - отдел по физической культуре и спорту</w:t>
      </w:r>
      <w:r>
        <w:rPr>
          <w:rFonts w:ascii="Times New Roman" w:eastAsia="Times New Roman" w:hAnsi="Times New Roman" w:cs="Times New Roman"/>
          <w:sz w:val="28"/>
          <w:szCs w:val="28"/>
        </w:rPr>
        <w:t xml:space="preserve"> </w:t>
      </w:r>
      <w:r w:rsidRPr="00AC575D">
        <w:rPr>
          <w:rFonts w:ascii="Times New Roman" w:eastAsia="Times New Roman" w:hAnsi="Times New Roman" w:cs="Times New Roman"/>
          <w:sz w:val="28"/>
          <w:szCs w:val="28"/>
        </w:rPr>
        <w:t>администрации муниципального образования Кавказский район.</w:t>
      </w:r>
    </w:p>
    <w:p w:rsidR="00AC575D" w:rsidRPr="00AC575D" w:rsidRDefault="00AC575D" w:rsidP="00AC575D">
      <w:pPr>
        <w:spacing w:after="0" w:line="240" w:lineRule="auto"/>
        <w:ind w:firstLine="709"/>
        <w:jc w:val="both"/>
        <w:rPr>
          <w:rFonts w:ascii="Times New Roman" w:eastAsia="Times New Roman" w:hAnsi="Times New Roman" w:cs="Times New Roman"/>
          <w:sz w:val="28"/>
          <w:szCs w:val="28"/>
        </w:rPr>
      </w:pPr>
      <w:r w:rsidRPr="00AC575D">
        <w:rPr>
          <w:rFonts w:ascii="Times New Roman" w:eastAsia="Times New Roman" w:hAnsi="Times New Roman" w:cs="Times New Roman"/>
          <w:sz w:val="28"/>
          <w:szCs w:val="28"/>
        </w:rPr>
        <w:t>Участники муниципальной  программы - учреждения, подведомственные отделу по физической культуре и спорту и администрация муниципального образования Кавказский район.</w:t>
      </w:r>
    </w:p>
    <w:p w:rsidR="002507F6" w:rsidRPr="002507F6" w:rsidRDefault="002507F6" w:rsidP="002507F6">
      <w:pPr>
        <w:spacing w:after="0" w:line="240" w:lineRule="auto"/>
        <w:ind w:firstLine="709"/>
        <w:jc w:val="both"/>
        <w:rPr>
          <w:rFonts w:ascii="Times New Roman" w:eastAsia="Times New Roman" w:hAnsi="Times New Roman" w:cs="Times New Roman"/>
          <w:sz w:val="28"/>
          <w:szCs w:val="28"/>
        </w:rPr>
      </w:pPr>
      <w:r w:rsidRPr="002507F6">
        <w:rPr>
          <w:rFonts w:ascii="Times New Roman" w:eastAsia="Times New Roman" w:hAnsi="Times New Roman" w:cs="Times New Roman"/>
          <w:sz w:val="28"/>
          <w:szCs w:val="28"/>
        </w:rPr>
        <w:t xml:space="preserve">Объем финансирования муниципальной программы на 2017 </w:t>
      </w:r>
      <w:r w:rsidR="00094801">
        <w:rPr>
          <w:rFonts w:ascii="Times New Roman" w:eastAsia="Times New Roman" w:hAnsi="Times New Roman" w:cs="Times New Roman"/>
          <w:sz w:val="28"/>
          <w:szCs w:val="28"/>
        </w:rPr>
        <w:t xml:space="preserve">был </w:t>
      </w:r>
      <w:r w:rsidRPr="002507F6">
        <w:rPr>
          <w:rFonts w:ascii="Times New Roman" w:eastAsia="Times New Roman" w:hAnsi="Times New Roman" w:cs="Times New Roman"/>
          <w:sz w:val="28"/>
          <w:szCs w:val="28"/>
        </w:rPr>
        <w:t>предусмотрен в сумме 102</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 xml:space="preserve">623,2 </w:t>
      </w:r>
      <w:r w:rsidR="008B26CF">
        <w:rPr>
          <w:rFonts w:ascii="Times New Roman" w:eastAsia="Times New Roman" w:hAnsi="Times New Roman" w:cs="Times New Roman"/>
          <w:sz w:val="28"/>
          <w:szCs w:val="28"/>
        </w:rPr>
        <w:t>тыс. рублей</w:t>
      </w:r>
      <w:r w:rsidRPr="002507F6">
        <w:rPr>
          <w:rFonts w:ascii="Times New Roman" w:eastAsia="Times New Roman" w:hAnsi="Times New Roman" w:cs="Times New Roman"/>
          <w:sz w:val="28"/>
          <w:szCs w:val="28"/>
        </w:rPr>
        <w:t>, в том числе:</w:t>
      </w:r>
    </w:p>
    <w:p w:rsidR="002507F6" w:rsidRPr="002507F6" w:rsidRDefault="002507F6" w:rsidP="002507F6">
      <w:pPr>
        <w:spacing w:after="0" w:line="240" w:lineRule="auto"/>
        <w:ind w:firstLine="709"/>
        <w:jc w:val="both"/>
        <w:rPr>
          <w:rFonts w:ascii="Times New Roman" w:eastAsia="Times New Roman" w:hAnsi="Times New Roman" w:cs="Times New Roman"/>
          <w:sz w:val="28"/>
          <w:szCs w:val="28"/>
        </w:rPr>
      </w:pPr>
      <w:r w:rsidRPr="002507F6">
        <w:rPr>
          <w:rFonts w:ascii="Times New Roman" w:eastAsia="Times New Roman" w:hAnsi="Times New Roman" w:cs="Times New Roman"/>
          <w:sz w:val="28"/>
          <w:szCs w:val="28"/>
        </w:rPr>
        <w:t>- за счет сре</w:t>
      </w:r>
      <w:proofErr w:type="gramStart"/>
      <w:r w:rsidRPr="002507F6">
        <w:rPr>
          <w:rFonts w:ascii="Times New Roman" w:eastAsia="Times New Roman" w:hAnsi="Times New Roman" w:cs="Times New Roman"/>
          <w:sz w:val="28"/>
          <w:szCs w:val="28"/>
        </w:rPr>
        <w:t>дств  кр</w:t>
      </w:r>
      <w:proofErr w:type="gramEnd"/>
      <w:r w:rsidRPr="002507F6">
        <w:rPr>
          <w:rFonts w:ascii="Times New Roman" w:eastAsia="Times New Roman" w:hAnsi="Times New Roman" w:cs="Times New Roman"/>
          <w:sz w:val="28"/>
          <w:szCs w:val="28"/>
        </w:rPr>
        <w:t xml:space="preserve">аевого бюджета </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 xml:space="preserve">836,3 </w:t>
      </w:r>
      <w:r w:rsidR="008B26CF">
        <w:rPr>
          <w:rFonts w:ascii="Times New Roman" w:eastAsia="Times New Roman" w:hAnsi="Times New Roman" w:cs="Times New Roman"/>
          <w:sz w:val="28"/>
          <w:szCs w:val="28"/>
        </w:rPr>
        <w:t>тыс. рублей</w:t>
      </w:r>
      <w:r w:rsidRPr="002507F6">
        <w:rPr>
          <w:rFonts w:ascii="Times New Roman" w:eastAsia="Times New Roman" w:hAnsi="Times New Roman" w:cs="Times New Roman"/>
          <w:sz w:val="28"/>
          <w:szCs w:val="28"/>
        </w:rPr>
        <w:t>;</w:t>
      </w:r>
    </w:p>
    <w:p w:rsidR="002507F6" w:rsidRPr="002507F6" w:rsidRDefault="002507F6" w:rsidP="002507F6">
      <w:pPr>
        <w:spacing w:after="0" w:line="240" w:lineRule="auto"/>
        <w:ind w:firstLine="709"/>
        <w:jc w:val="both"/>
        <w:rPr>
          <w:rFonts w:ascii="Times New Roman" w:eastAsia="Times New Roman" w:hAnsi="Times New Roman" w:cs="Times New Roman"/>
          <w:sz w:val="28"/>
          <w:szCs w:val="28"/>
        </w:rPr>
      </w:pPr>
      <w:r w:rsidRPr="002507F6">
        <w:rPr>
          <w:rFonts w:ascii="Times New Roman" w:eastAsia="Times New Roman" w:hAnsi="Times New Roman" w:cs="Times New Roman"/>
          <w:sz w:val="28"/>
          <w:szCs w:val="28"/>
        </w:rPr>
        <w:t xml:space="preserve">- за счет средств  местного  бюджета </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85</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 xml:space="preserve">346,7 </w:t>
      </w:r>
      <w:r w:rsidR="008B26CF">
        <w:rPr>
          <w:rFonts w:ascii="Times New Roman" w:eastAsia="Times New Roman" w:hAnsi="Times New Roman" w:cs="Times New Roman"/>
          <w:sz w:val="28"/>
          <w:szCs w:val="28"/>
        </w:rPr>
        <w:t>тыс. рублей</w:t>
      </w:r>
      <w:r w:rsidRPr="002507F6">
        <w:rPr>
          <w:rFonts w:ascii="Times New Roman" w:eastAsia="Times New Roman" w:hAnsi="Times New Roman" w:cs="Times New Roman"/>
          <w:sz w:val="28"/>
          <w:szCs w:val="28"/>
        </w:rPr>
        <w:t>;</w:t>
      </w:r>
    </w:p>
    <w:p w:rsidR="002507F6" w:rsidRPr="002507F6" w:rsidRDefault="002507F6" w:rsidP="002507F6">
      <w:pPr>
        <w:spacing w:after="0" w:line="240" w:lineRule="auto"/>
        <w:ind w:firstLine="709"/>
        <w:jc w:val="both"/>
        <w:rPr>
          <w:rFonts w:ascii="Times New Roman" w:eastAsia="Times New Roman" w:hAnsi="Times New Roman" w:cs="Times New Roman"/>
          <w:sz w:val="28"/>
          <w:szCs w:val="28"/>
        </w:rPr>
      </w:pPr>
      <w:r w:rsidRPr="002507F6">
        <w:rPr>
          <w:rFonts w:ascii="Times New Roman" w:eastAsia="Times New Roman" w:hAnsi="Times New Roman" w:cs="Times New Roman"/>
          <w:sz w:val="28"/>
          <w:szCs w:val="28"/>
        </w:rPr>
        <w:t>- за счет внебюджетных источников –</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 xml:space="preserve">440,2 </w:t>
      </w:r>
      <w:r w:rsidR="008B26CF">
        <w:rPr>
          <w:rFonts w:ascii="Times New Roman" w:eastAsia="Times New Roman" w:hAnsi="Times New Roman" w:cs="Times New Roman"/>
          <w:sz w:val="28"/>
          <w:szCs w:val="28"/>
        </w:rPr>
        <w:t>тыс. рублей</w:t>
      </w:r>
    </w:p>
    <w:p w:rsidR="002507F6" w:rsidRPr="002507F6" w:rsidRDefault="002507F6" w:rsidP="002507F6">
      <w:pPr>
        <w:spacing w:after="0" w:line="240" w:lineRule="auto"/>
        <w:ind w:firstLine="709"/>
        <w:jc w:val="both"/>
        <w:rPr>
          <w:rFonts w:ascii="Times New Roman" w:eastAsia="Times New Roman" w:hAnsi="Times New Roman" w:cs="Times New Roman"/>
          <w:sz w:val="28"/>
          <w:szCs w:val="28"/>
        </w:rPr>
      </w:pPr>
      <w:r w:rsidRPr="002507F6">
        <w:rPr>
          <w:rFonts w:ascii="Times New Roman" w:eastAsia="Times New Roman" w:hAnsi="Times New Roman" w:cs="Times New Roman"/>
          <w:sz w:val="28"/>
          <w:szCs w:val="28"/>
        </w:rPr>
        <w:t>Кассовые расходы за 2017</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год составили</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w:t>
      </w:r>
      <w:r w:rsidR="00094801">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101</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 xml:space="preserve">786,2 </w:t>
      </w:r>
      <w:r w:rsidR="008B26CF">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 xml:space="preserve"> или (99,2%)</w:t>
      </w:r>
      <w:r w:rsidRPr="002507F6">
        <w:rPr>
          <w:rFonts w:ascii="Times New Roman" w:eastAsia="Times New Roman" w:hAnsi="Times New Roman" w:cs="Times New Roman"/>
          <w:sz w:val="28"/>
          <w:szCs w:val="28"/>
        </w:rPr>
        <w:t>, из них:</w:t>
      </w:r>
    </w:p>
    <w:p w:rsidR="002507F6" w:rsidRPr="002507F6" w:rsidRDefault="002507F6" w:rsidP="002507F6">
      <w:pPr>
        <w:spacing w:after="0" w:line="240" w:lineRule="auto"/>
        <w:ind w:firstLine="709"/>
        <w:jc w:val="both"/>
        <w:rPr>
          <w:rFonts w:ascii="Times New Roman" w:eastAsia="Times New Roman" w:hAnsi="Times New Roman" w:cs="Times New Roman"/>
          <w:sz w:val="28"/>
          <w:szCs w:val="28"/>
        </w:rPr>
      </w:pPr>
      <w:r w:rsidRPr="002507F6">
        <w:rPr>
          <w:rFonts w:ascii="Times New Roman" w:eastAsia="Times New Roman" w:hAnsi="Times New Roman" w:cs="Times New Roman"/>
          <w:sz w:val="28"/>
          <w:szCs w:val="28"/>
        </w:rPr>
        <w:t>- за счет сре</w:t>
      </w:r>
      <w:proofErr w:type="gramStart"/>
      <w:r w:rsidRPr="002507F6">
        <w:rPr>
          <w:rFonts w:ascii="Times New Roman" w:eastAsia="Times New Roman" w:hAnsi="Times New Roman" w:cs="Times New Roman"/>
          <w:sz w:val="28"/>
          <w:szCs w:val="28"/>
        </w:rPr>
        <w:t>дств кр</w:t>
      </w:r>
      <w:proofErr w:type="gramEnd"/>
      <w:r w:rsidRPr="002507F6">
        <w:rPr>
          <w:rFonts w:ascii="Times New Roman" w:eastAsia="Times New Roman" w:hAnsi="Times New Roman" w:cs="Times New Roman"/>
          <w:sz w:val="28"/>
          <w:szCs w:val="28"/>
        </w:rPr>
        <w:t>аевого бюджета –</w:t>
      </w:r>
      <w:r w:rsidR="00094801">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 xml:space="preserve">815,4 </w:t>
      </w:r>
      <w:r w:rsidR="008B26CF">
        <w:rPr>
          <w:rFonts w:ascii="Times New Roman" w:eastAsia="Times New Roman" w:hAnsi="Times New Roman" w:cs="Times New Roman"/>
          <w:sz w:val="28"/>
          <w:szCs w:val="28"/>
        </w:rPr>
        <w:t>тыс. рублей</w:t>
      </w:r>
      <w:r w:rsidRPr="002507F6">
        <w:rPr>
          <w:rFonts w:ascii="Times New Roman" w:eastAsia="Times New Roman" w:hAnsi="Times New Roman" w:cs="Times New Roman"/>
          <w:sz w:val="28"/>
          <w:szCs w:val="28"/>
        </w:rPr>
        <w:t xml:space="preserve"> (99,</w:t>
      </w:r>
      <w:r>
        <w:rPr>
          <w:rFonts w:ascii="Times New Roman" w:eastAsia="Times New Roman" w:hAnsi="Times New Roman" w:cs="Times New Roman"/>
          <w:sz w:val="28"/>
          <w:szCs w:val="28"/>
        </w:rPr>
        <w:t>8</w:t>
      </w:r>
      <w:r w:rsidRPr="002507F6">
        <w:rPr>
          <w:rFonts w:ascii="Times New Roman" w:eastAsia="Times New Roman" w:hAnsi="Times New Roman" w:cs="Times New Roman"/>
          <w:sz w:val="28"/>
          <w:szCs w:val="28"/>
        </w:rPr>
        <w:t>%),;</w:t>
      </w:r>
    </w:p>
    <w:p w:rsidR="002507F6" w:rsidRPr="002507F6" w:rsidRDefault="002507F6" w:rsidP="002507F6">
      <w:pPr>
        <w:spacing w:after="0" w:line="240" w:lineRule="auto"/>
        <w:ind w:firstLine="709"/>
        <w:jc w:val="both"/>
        <w:rPr>
          <w:rFonts w:ascii="Times New Roman" w:eastAsia="Times New Roman" w:hAnsi="Times New Roman" w:cs="Times New Roman"/>
          <w:sz w:val="28"/>
          <w:szCs w:val="28"/>
        </w:rPr>
      </w:pPr>
      <w:r w:rsidRPr="002507F6">
        <w:rPr>
          <w:rFonts w:ascii="Times New Roman" w:eastAsia="Times New Roman" w:hAnsi="Times New Roman" w:cs="Times New Roman"/>
          <w:sz w:val="28"/>
          <w:szCs w:val="28"/>
        </w:rPr>
        <w:t>- за счет средств местного бюджета</w:t>
      </w:r>
      <w:r w:rsidR="00094801">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w:t>
      </w:r>
      <w:r w:rsidR="00094801">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85</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 xml:space="preserve">187,5 </w:t>
      </w:r>
      <w:r w:rsidR="008B26CF">
        <w:rPr>
          <w:rFonts w:ascii="Times New Roman" w:eastAsia="Times New Roman" w:hAnsi="Times New Roman" w:cs="Times New Roman"/>
          <w:sz w:val="28"/>
          <w:szCs w:val="28"/>
        </w:rPr>
        <w:t>тыс. рублей</w:t>
      </w:r>
      <w:r w:rsidRPr="002507F6">
        <w:rPr>
          <w:rFonts w:ascii="Times New Roman" w:eastAsia="Times New Roman" w:hAnsi="Times New Roman" w:cs="Times New Roman"/>
          <w:sz w:val="28"/>
          <w:szCs w:val="28"/>
        </w:rPr>
        <w:t xml:space="preserve"> (99,8%).</w:t>
      </w:r>
    </w:p>
    <w:p w:rsidR="002507F6" w:rsidRPr="002507F6" w:rsidRDefault="002507F6" w:rsidP="002507F6">
      <w:pPr>
        <w:spacing w:after="0" w:line="240" w:lineRule="auto"/>
        <w:ind w:firstLine="709"/>
        <w:jc w:val="both"/>
        <w:rPr>
          <w:rFonts w:ascii="Times New Roman" w:eastAsia="Times New Roman" w:hAnsi="Times New Roman" w:cs="Times New Roman"/>
          <w:sz w:val="28"/>
          <w:szCs w:val="28"/>
        </w:rPr>
      </w:pPr>
      <w:r w:rsidRPr="002507F6">
        <w:rPr>
          <w:rFonts w:ascii="Times New Roman" w:eastAsia="Times New Roman" w:hAnsi="Times New Roman" w:cs="Times New Roman"/>
          <w:sz w:val="28"/>
          <w:szCs w:val="28"/>
        </w:rPr>
        <w:t>- за счет внебюджетных источников – 7</w:t>
      </w:r>
      <w:r>
        <w:rPr>
          <w:rFonts w:ascii="Times New Roman" w:eastAsia="Times New Roman" w:hAnsi="Times New Roman" w:cs="Times New Roman"/>
          <w:sz w:val="28"/>
          <w:szCs w:val="28"/>
        </w:rPr>
        <w:t xml:space="preserve"> </w:t>
      </w:r>
      <w:r w:rsidRPr="002507F6">
        <w:rPr>
          <w:rFonts w:ascii="Times New Roman" w:eastAsia="Times New Roman" w:hAnsi="Times New Roman" w:cs="Times New Roman"/>
          <w:sz w:val="28"/>
          <w:szCs w:val="28"/>
        </w:rPr>
        <w:t xml:space="preserve">783,3 </w:t>
      </w:r>
      <w:r w:rsidR="008B26CF">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(92,2%).</w:t>
      </w:r>
    </w:p>
    <w:p w:rsidR="002507F6" w:rsidRPr="00AC575D" w:rsidRDefault="002507F6" w:rsidP="002507F6">
      <w:pPr>
        <w:spacing w:after="0" w:line="240" w:lineRule="auto"/>
        <w:ind w:firstLine="709"/>
        <w:jc w:val="both"/>
        <w:rPr>
          <w:rFonts w:ascii="Times New Roman" w:eastAsia="Times New Roman" w:hAnsi="Times New Roman" w:cs="Times New Roman"/>
          <w:sz w:val="28"/>
          <w:szCs w:val="28"/>
        </w:rPr>
      </w:pPr>
      <w:r w:rsidRPr="002507F6">
        <w:rPr>
          <w:rFonts w:ascii="Times New Roman" w:eastAsia="Times New Roman" w:hAnsi="Times New Roman" w:cs="Times New Roman"/>
          <w:sz w:val="28"/>
          <w:szCs w:val="28"/>
        </w:rPr>
        <w:t xml:space="preserve">Из 12 утвержденных в муниципальной программе целевых показателей  </w:t>
      </w:r>
      <w:r>
        <w:rPr>
          <w:rFonts w:ascii="Times New Roman" w:eastAsia="Times New Roman" w:hAnsi="Times New Roman" w:cs="Times New Roman"/>
          <w:sz w:val="28"/>
          <w:szCs w:val="28"/>
        </w:rPr>
        <w:t xml:space="preserve">планового значения достигли - </w:t>
      </w:r>
      <w:r w:rsidRPr="002507F6">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proofErr w:type="gramStart"/>
      <w:r w:rsidRPr="00AC575D">
        <w:rPr>
          <w:rFonts w:ascii="Times New Roman" w:eastAsia="Times New Roman" w:hAnsi="Times New Roman" w:cs="Times New Roman"/>
          <w:sz w:val="28"/>
          <w:szCs w:val="28"/>
        </w:rPr>
        <w:t>Целевой показатель «Количество занимающихся в учреждениях спортивной направленности» выполнен на 88 %</w:t>
      </w:r>
      <w:r>
        <w:rPr>
          <w:rFonts w:ascii="Times New Roman" w:eastAsia="Times New Roman" w:hAnsi="Times New Roman" w:cs="Times New Roman"/>
          <w:sz w:val="28"/>
          <w:szCs w:val="28"/>
        </w:rPr>
        <w:t>, вместо запланированных 4</w:t>
      </w:r>
      <w:r w:rsidR="00F30C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638 человек, </w:t>
      </w:r>
      <w:r w:rsidR="008E4418">
        <w:rPr>
          <w:rFonts w:ascii="Times New Roman" w:eastAsia="Times New Roman" w:hAnsi="Times New Roman" w:cs="Times New Roman"/>
          <w:sz w:val="28"/>
          <w:szCs w:val="28"/>
        </w:rPr>
        <w:t xml:space="preserve">фактически </w:t>
      </w:r>
      <w:r>
        <w:rPr>
          <w:rFonts w:ascii="Times New Roman" w:eastAsia="Times New Roman" w:hAnsi="Times New Roman" w:cs="Times New Roman"/>
          <w:sz w:val="28"/>
          <w:szCs w:val="28"/>
        </w:rPr>
        <w:t xml:space="preserve">количество занимающихся составило </w:t>
      </w:r>
      <w:r w:rsidR="00F30CED">
        <w:rPr>
          <w:rFonts w:ascii="Times New Roman" w:eastAsia="Times New Roman" w:hAnsi="Times New Roman" w:cs="Times New Roman"/>
          <w:sz w:val="28"/>
          <w:szCs w:val="28"/>
        </w:rPr>
        <w:t>–</w:t>
      </w:r>
      <w:r w:rsidR="008E44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00F30C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082 человека.</w:t>
      </w:r>
      <w:r w:rsidR="008E4418">
        <w:rPr>
          <w:rFonts w:ascii="Times New Roman" w:eastAsia="Times New Roman" w:hAnsi="Times New Roman" w:cs="Times New Roman"/>
          <w:sz w:val="28"/>
          <w:szCs w:val="28"/>
        </w:rPr>
        <w:t xml:space="preserve"> </w:t>
      </w:r>
      <w:proofErr w:type="gramEnd"/>
    </w:p>
    <w:p w:rsidR="00AC575D" w:rsidRPr="00AC575D" w:rsidRDefault="00AC575D" w:rsidP="00AC575D">
      <w:pPr>
        <w:spacing w:after="0" w:line="240" w:lineRule="auto"/>
        <w:ind w:firstLine="709"/>
        <w:jc w:val="both"/>
        <w:rPr>
          <w:rFonts w:ascii="Times New Roman" w:eastAsia="Times New Roman" w:hAnsi="Times New Roman" w:cs="Times New Roman"/>
          <w:sz w:val="28"/>
          <w:szCs w:val="28"/>
        </w:rPr>
      </w:pPr>
      <w:r w:rsidRPr="00AC575D">
        <w:rPr>
          <w:rFonts w:ascii="Times New Roman" w:eastAsia="Times New Roman" w:hAnsi="Times New Roman" w:cs="Times New Roman"/>
          <w:sz w:val="28"/>
          <w:szCs w:val="28"/>
        </w:rPr>
        <w:t xml:space="preserve">В 2017 году в Кавказском районе функционировало семь учреждений спортивной направленности </w:t>
      </w:r>
      <w:r w:rsidR="002507F6">
        <w:rPr>
          <w:rFonts w:ascii="Times New Roman" w:eastAsia="Times New Roman" w:hAnsi="Times New Roman" w:cs="Times New Roman"/>
          <w:sz w:val="28"/>
          <w:szCs w:val="28"/>
        </w:rPr>
        <w:t xml:space="preserve">и </w:t>
      </w:r>
      <w:r w:rsidRPr="00AC575D">
        <w:rPr>
          <w:rFonts w:ascii="Times New Roman" w:eastAsia="Times New Roman" w:hAnsi="Times New Roman" w:cs="Times New Roman"/>
          <w:sz w:val="28"/>
          <w:szCs w:val="28"/>
        </w:rPr>
        <w:t>клуб по спортивно-массовой и физкультурно-оздоровительной работе с населением, функцией которого является организация и проведение спортивно-массовы</w:t>
      </w:r>
      <w:r w:rsidR="008E4418">
        <w:rPr>
          <w:rFonts w:ascii="Times New Roman" w:eastAsia="Times New Roman" w:hAnsi="Times New Roman" w:cs="Times New Roman"/>
          <w:sz w:val="28"/>
          <w:szCs w:val="28"/>
        </w:rPr>
        <w:t>х</w:t>
      </w:r>
      <w:r w:rsidRPr="00AC575D">
        <w:rPr>
          <w:rFonts w:ascii="Times New Roman" w:eastAsia="Times New Roman" w:hAnsi="Times New Roman" w:cs="Times New Roman"/>
          <w:sz w:val="28"/>
          <w:szCs w:val="28"/>
        </w:rPr>
        <w:t xml:space="preserve"> и физкультурно-оздоровительны</w:t>
      </w:r>
      <w:r w:rsidR="008E4418">
        <w:rPr>
          <w:rFonts w:ascii="Times New Roman" w:eastAsia="Times New Roman" w:hAnsi="Times New Roman" w:cs="Times New Roman"/>
          <w:sz w:val="28"/>
          <w:szCs w:val="28"/>
        </w:rPr>
        <w:t>х</w:t>
      </w:r>
      <w:r w:rsidRPr="00AC575D">
        <w:rPr>
          <w:rFonts w:ascii="Times New Roman" w:eastAsia="Times New Roman" w:hAnsi="Times New Roman" w:cs="Times New Roman"/>
          <w:sz w:val="28"/>
          <w:szCs w:val="28"/>
        </w:rPr>
        <w:t xml:space="preserve"> мероприяти</w:t>
      </w:r>
      <w:r w:rsidR="008E4418">
        <w:rPr>
          <w:rFonts w:ascii="Times New Roman" w:eastAsia="Times New Roman" w:hAnsi="Times New Roman" w:cs="Times New Roman"/>
          <w:sz w:val="28"/>
          <w:szCs w:val="28"/>
        </w:rPr>
        <w:t>й</w:t>
      </w:r>
      <w:r w:rsidRPr="00AC575D">
        <w:rPr>
          <w:rFonts w:ascii="Times New Roman" w:eastAsia="Times New Roman" w:hAnsi="Times New Roman" w:cs="Times New Roman"/>
          <w:sz w:val="28"/>
          <w:szCs w:val="28"/>
        </w:rPr>
        <w:t xml:space="preserve"> среди населения.</w:t>
      </w:r>
    </w:p>
    <w:p w:rsidR="00AC575D" w:rsidRPr="009D40AD" w:rsidRDefault="00AC575D" w:rsidP="00AC575D">
      <w:pPr>
        <w:spacing w:after="0" w:line="240" w:lineRule="auto"/>
        <w:ind w:firstLine="709"/>
        <w:jc w:val="both"/>
        <w:rPr>
          <w:rFonts w:ascii="Times New Roman" w:eastAsia="Times New Roman" w:hAnsi="Times New Roman" w:cs="Times New Roman"/>
          <w:sz w:val="28"/>
          <w:szCs w:val="28"/>
        </w:rPr>
      </w:pPr>
      <w:r w:rsidRPr="009D40AD">
        <w:rPr>
          <w:rFonts w:ascii="Times New Roman" w:eastAsia="Times New Roman" w:hAnsi="Times New Roman" w:cs="Times New Roman"/>
          <w:sz w:val="28"/>
          <w:szCs w:val="28"/>
        </w:rPr>
        <w:t>В рамках реализации муниципальной программы «Развитие физической культуры и спорта» в 2017 году было проведено 1 737 спортивно - массовых мероприятий, в которых приняло участие 122 023 жителя Кавказского района, из них 5 районных спартакиад, 7 мероприятий по реализации комплекса ГТО.</w:t>
      </w:r>
    </w:p>
    <w:p w:rsidR="00AC575D" w:rsidRPr="009D40AD" w:rsidRDefault="00AC575D" w:rsidP="00AC575D">
      <w:pPr>
        <w:spacing w:after="0" w:line="240" w:lineRule="auto"/>
        <w:ind w:firstLine="709"/>
        <w:jc w:val="both"/>
        <w:rPr>
          <w:rFonts w:ascii="Times New Roman" w:eastAsia="Times New Roman" w:hAnsi="Times New Roman" w:cs="Times New Roman"/>
          <w:sz w:val="28"/>
          <w:szCs w:val="28"/>
        </w:rPr>
      </w:pPr>
      <w:r w:rsidRPr="009D40AD">
        <w:rPr>
          <w:rFonts w:ascii="Times New Roman" w:eastAsia="Times New Roman" w:hAnsi="Times New Roman" w:cs="Times New Roman"/>
          <w:sz w:val="28"/>
          <w:szCs w:val="28"/>
        </w:rPr>
        <w:t>Численность людей с ограниченными возможностями здоровья, привлеченных к систематическим занятиям физической культурой и спортом составило 2</w:t>
      </w:r>
      <w:r w:rsidR="00F30CED">
        <w:rPr>
          <w:rFonts w:ascii="Times New Roman" w:eastAsia="Times New Roman" w:hAnsi="Times New Roman" w:cs="Times New Roman"/>
          <w:sz w:val="28"/>
          <w:szCs w:val="28"/>
        </w:rPr>
        <w:t xml:space="preserve"> </w:t>
      </w:r>
      <w:r w:rsidRPr="009D40AD">
        <w:rPr>
          <w:rFonts w:ascii="Times New Roman" w:eastAsia="Times New Roman" w:hAnsi="Times New Roman" w:cs="Times New Roman"/>
          <w:sz w:val="28"/>
          <w:szCs w:val="28"/>
        </w:rPr>
        <w:t xml:space="preserve">033 человека – 18,2% (2016 год </w:t>
      </w:r>
      <w:r w:rsidR="00F30CED">
        <w:rPr>
          <w:rFonts w:ascii="Times New Roman" w:eastAsia="Times New Roman" w:hAnsi="Times New Roman" w:cs="Times New Roman"/>
          <w:sz w:val="28"/>
          <w:szCs w:val="28"/>
        </w:rPr>
        <w:t xml:space="preserve">- </w:t>
      </w:r>
      <w:r w:rsidRPr="009D40AD">
        <w:rPr>
          <w:rFonts w:ascii="Times New Roman" w:eastAsia="Times New Roman" w:hAnsi="Times New Roman" w:cs="Times New Roman"/>
          <w:sz w:val="28"/>
          <w:szCs w:val="28"/>
        </w:rPr>
        <w:t>1964 человека</w:t>
      </w:r>
      <w:r w:rsidR="00F30CED">
        <w:rPr>
          <w:rFonts w:ascii="Times New Roman" w:eastAsia="Times New Roman" w:hAnsi="Times New Roman" w:cs="Times New Roman"/>
          <w:sz w:val="28"/>
          <w:szCs w:val="28"/>
        </w:rPr>
        <w:t xml:space="preserve"> или </w:t>
      </w:r>
      <w:r w:rsidRPr="009D40AD">
        <w:rPr>
          <w:rFonts w:ascii="Times New Roman" w:eastAsia="Times New Roman" w:hAnsi="Times New Roman" w:cs="Times New Roman"/>
          <w:sz w:val="28"/>
          <w:szCs w:val="28"/>
        </w:rPr>
        <w:t xml:space="preserve">16,98%) от общего числа инвалидов района. </w:t>
      </w:r>
    </w:p>
    <w:p w:rsidR="00AC575D" w:rsidRPr="009D40AD" w:rsidRDefault="00AC575D" w:rsidP="00AC575D">
      <w:pPr>
        <w:spacing w:after="0" w:line="240" w:lineRule="auto"/>
        <w:ind w:firstLine="709"/>
        <w:jc w:val="both"/>
        <w:rPr>
          <w:rFonts w:ascii="Times New Roman" w:eastAsia="Times New Roman" w:hAnsi="Times New Roman" w:cs="Times New Roman"/>
          <w:sz w:val="28"/>
          <w:szCs w:val="28"/>
        </w:rPr>
      </w:pPr>
      <w:proofErr w:type="gramStart"/>
      <w:r w:rsidRPr="009D40AD">
        <w:rPr>
          <w:rFonts w:ascii="Times New Roman" w:eastAsia="Times New Roman" w:hAnsi="Times New Roman" w:cs="Times New Roman"/>
          <w:sz w:val="28"/>
          <w:szCs w:val="28"/>
        </w:rPr>
        <w:t>За 2017 год спортсменами района было завоевано 957 медалей из них: 774 – на краевых, 163 –</w:t>
      </w:r>
      <w:r w:rsidR="007E7288">
        <w:rPr>
          <w:rFonts w:ascii="Times New Roman" w:eastAsia="Times New Roman" w:hAnsi="Times New Roman" w:cs="Times New Roman"/>
          <w:sz w:val="28"/>
          <w:szCs w:val="28"/>
        </w:rPr>
        <w:t xml:space="preserve"> </w:t>
      </w:r>
      <w:r w:rsidRPr="009D40AD">
        <w:rPr>
          <w:rFonts w:ascii="Times New Roman" w:eastAsia="Times New Roman" w:hAnsi="Times New Roman" w:cs="Times New Roman"/>
          <w:sz w:val="28"/>
          <w:szCs w:val="28"/>
        </w:rPr>
        <w:t>на всероссийских, 20 – на международных спортивных аренах.</w:t>
      </w:r>
      <w:proofErr w:type="gramEnd"/>
    </w:p>
    <w:p w:rsidR="00AC575D" w:rsidRPr="009D40AD" w:rsidRDefault="00AC575D" w:rsidP="00AC575D">
      <w:pPr>
        <w:spacing w:after="0" w:line="240" w:lineRule="auto"/>
        <w:ind w:firstLine="709"/>
        <w:jc w:val="both"/>
        <w:rPr>
          <w:rFonts w:ascii="Times New Roman" w:eastAsia="Times New Roman" w:hAnsi="Times New Roman" w:cs="Times New Roman"/>
          <w:sz w:val="28"/>
          <w:szCs w:val="28"/>
        </w:rPr>
      </w:pPr>
      <w:r w:rsidRPr="009D40AD">
        <w:rPr>
          <w:rFonts w:ascii="Times New Roman" w:eastAsia="Times New Roman" w:hAnsi="Times New Roman" w:cs="Times New Roman"/>
          <w:sz w:val="28"/>
          <w:szCs w:val="28"/>
        </w:rPr>
        <w:t xml:space="preserve">Спортсмены Кавказского района ежегодно становятся победителями и призерами Краевых, Всероссийских и Международных соревнований. </w:t>
      </w:r>
    </w:p>
    <w:p w:rsidR="00AC575D" w:rsidRPr="009D40AD" w:rsidRDefault="00AC575D" w:rsidP="00AC575D">
      <w:pPr>
        <w:spacing w:after="0" w:line="240" w:lineRule="auto"/>
        <w:ind w:firstLine="709"/>
        <w:jc w:val="both"/>
        <w:rPr>
          <w:rFonts w:ascii="Times New Roman" w:eastAsia="Times New Roman" w:hAnsi="Times New Roman" w:cs="Times New Roman"/>
          <w:sz w:val="28"/>
          <w:szCs w:val="28"/>
        </w:rPr>
      </w:pPr>
      <w:r w:rsidRPr="009D40AD">
        <w:rPr>
          <w:rFonts w:ascii="Times New Roman" w:eastAsia="Times New Roman" w:hAnsi="Times New Roman" w:cs="Times New Roman"/>
          <w:sz w:val="28"/>
          <w:szCs w:val="28"/>
        </w:rPr>
        <w:t xml:space="preserve">В состав сборной Краснодарского края и России  по  разным видам спорта входят 107 спортсменов из муниципального образования Кавказский район. </w:t>
      </w:r>
    </w:p>
    <w:p w:rsidR="00AC575D" w:rsidRPr="00AC575D" w:rsidRDefault="00AC575D" w:rsidP="00AC575D">
      <w:pPr>
        <w:spacing w:after="0" w:line="240" w:lineRule="auto"/>
        <w:ind w:firstLine="709"/>
        <w:jc w:val="both"/>
        <w:rPr>
          <w:rFonts w:ascii="Times New Roman" w:eastAsia="Times New Roman" w:hAnsi="Times New Roman" w:cs="Times New Roman"/>
          <w:sz w:val="28"/>
          <w:szCs w:val="28"/>
        </w:rPr>
      </w:pPr>
      <w:r w:rsidRPr="00AC575D">
        <w:rPr>
          <w:rFonts w:ascii="Times New Roman" w:eastAsia="Times New Roman" w:hAnsi="Times New Roman" w:cs="Times New Roman"/>
          <w:sz w:val="28"/>
          <w:szCs w:val="28"/>
        </w:rPr>
        <w:t>Все контрольные события по плану реализации муниципальной программы в 2017 году</w:t>
      </w:r>
      <w:r>
        <w:rPr>
          <w:rFonts w:ascii="Times New Roman" w:eastAsia="Times New Roman" w:hAnsi="Times New Roman" w:cs="Times New Roman"/>
          <w:sz w:val="28"/>
          <w:szCs w:val="28"/>
        </w:rPr>
        <w:t xml:space="preserve"> </w:t>
      </w:r>
      <w:r w:rsidRPr="00AC575D">
        <w:rPr>
          <w:rFonts w:ascii="Times New Roman" w:eastAsia="Times New Roman" w:hAnsi="Times New Roman" w:cs="Times New Roman"/>
          <w:sz w:val="28"/>
          <w:szCs w:val="28"/>
        </w:rPr>
        <w:t>выполнены в полном объеме в установленные сроки.</w:t>
      </w:r>
    </w:p>
    <w:p w:rsidR="004F7741" w:rsidRDefault="00AC575D" w:rsidP="00AC575D">
      <w:pPr>
        <w:spacing w:after="0" w:line="240" w:lineRule="auto"/>
        <w:ind w:firstLine="709"/>
        <w:jc w:val="both"/>
        <w:rPr>
          <w:rFonts w:ascii="Times New Roman" w:eastAsia="Times New Roman" w:hAnsi="Times New Roman" w:cs="Times New Roman"/>
          <w:sz w:val="28"/>
          <w:szCs w:val="28"/>
        </w:rPr>
      </w:pPr>
      <w:r w:rsidRPr="00AC575D">
        <w:rPr>
          <w:rFonts w:ascii="Times New Roman" w:eastAsia="Times New Roman" w:hAnsi="Times New Roman" w:cs="Times New Roman"/>
          <w:sz w:val="28"/>
          <w:szCs w:val="28"/>
        </w:rPr>
        <w:t>Муниципальная  программа включает в себя шесть основных мероприятий</w:t>
      </w:r>
      <w:r w:rsidR="007E7288">
        <w:rPr>
          <w:rFonts w:ascii="Times New Roman" w:eastAsia="Times New Roman" w:hAnsi="Times New Roman" w:cs="Times New Roman"/>
          <w:sz w:val="28"/>
          <w:szCs w:val="28"/>
        </w:rPr>
        <w:t>.</w:t>
      </w:r>
    </w:p>
    <w:p w:rsidR="00AC575D" w:rsidRDefault="00AC575D" w:rsidP="00AC575D">
      <w:pPr>
        <w:spacing w:after="0" w:line="240" w:lineRule="auto"/>
        <w:ind w:firstLine="709"/>
        <w:jc w:val="both"/>
        <w:rPr>
          <w:rFonts w:ascii="Times New Roman" w:eastAsia="Times New Roman" w:hAnsi="Times New Roman" w:cs="Times New Roman"/>
          <w:i/>
          <w:sz w:val="28"/>
          <w:szCs w:val="28"/>
        </w:rPr>
      </w:pPr>
    </w:p>
    <w:p w:rsidR="006A6718" w:rsidRPr="004F7741" w:rsidRDefault="004F7741" w:rsidP="006A6718">
      <w:pPr>
        <w:spacing w:after="0" w:line="240" w:lineRule="auto"/>
        <w:ind w:firstLine="709"/>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t>3.8.1. О ходе реализации о</w:t>
      </w:r>
      <w:r w:rsidR="006A6718" w:rsidRPr="004F7741">
        <w:rPr>
          <w:rFonts w:ascii="Times New Roman" w:eastAsia="Times New Roman" w:hAnsi="Times New Roman" w:cs="Times New Roman"/>
          <w:b/>
          <w:i/>
          <w:sz w:val="28"/>
          <w:szCs w:val="28"/>
        </w:rPr>
        <w:t>сновно</w:t>
      </w:r>
      <w:r w:rsidRPr="004F7741">
        <w:rPr>
          <w:rFonts w:ascii="Times New Roman" w:eastAsia="Times New Roman" w:hAnsi="Times New Roman" w:cs="Times New Roman"/>
          <w:b/>
          <w:i/>
          <w:sz w:val="28"/>
          <w:szCs w:val="28"/>
        </w:rPr>
        <w:t>го</w:t>
      </w:r>
      <w:r w:rsidR="006A6718" w:rsidRPr="004F7741">
        <w:rPr>
          <w:rFonts w:ascii="Times New Roman" w:eastAsia="Times New Roman" w:hAnsi="Times New Roman" w:cs="Times New Roman"/>
          <w:b/>
          <w:i/>
          <w:sz w:val="28"/>
          <w:szCs w:val="28"/>
        </w:rPr>
        <w:t xml:space="preserve"> мероприяти</w:t>
      </w:r>
      <w:r w:rsidRPr="004F7741">
        <w:rPr>
          <w:rFonts w:ascii="Times New Roman" w:eastAsia="Times New Roman" w:hAnsi="Times New Roman" w:cs="Times New Roman"/>
          <w:b/>
          <w:i/>
          <w:sz w:val="28"/>
          <w:szCs w:val="28"/>
        </w:rPr>
        <w:t>я</w:t>
      </w:r>
      <w:r w:rsidR="006A6718" w:rsidRPr="004F7741">
        <w:rPr>
          <w:rFonts w:ascii="Times New Roman" w:eastAsia="Times New Roman" w:hAnsi="Times New Roman" w:cs="Times New Roman"/>
          <w:b/>
          <w:i/>
          <w:sz w:val="28"/>
          <w:szCs w:val="28"/>
        </w:rPr>
        <w:t xml:space="preserve"> № 1</w:t>
      </w:r>
    </w:p>
    <w:p w:rsidR="006A6718" w:rsidRPr="004F7741" w:rsidRDefault="006A6718" w:rsidP="006A6718">
      <w:pPr>
        <w:spacing w:after="0" w:line="240" w:lineRule="auto"/>
        <w:ind w:firstLine="709"/>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t>«Руководство и управление в сфере физичес</w:t>
      </w:r>
      <w:r w:rsidR="004F7741">
        <w:rPr>
          <w:rFonts w:ascii="Times New Roman" w:eastAsia="Times New Roman" w:hAnsi="Times New Roman" w:cs="Times New Roman"/>
          <w:b/>
          <w:i/>
          <w:sz w:val="28"/>
          <w:szCs w:val="28"/>
        </w:rPr>
        <w:t>кой культуры и спорта»</w:t>
      </w:r>
    </w:p>
    <w:p w:rsidR="006A6718" w:rsidRPr="006A6718" w:rsidRDefault="006A6718" w:rsidP="006A6718">
      <w:pPr>
        <w:spacing w:after="0" w:line="240" w:lineRule="auto"/>
        <w:ind w:firstLine="709"/>
        <w:jc w:val="center"/>
        <w:rPr>
          <w:rFonts w:ascii="Times New Roman" w:eastAsia="Times New Roman" w:hAnsi="Times New Roman" w:cs="Times New Roman"/>
          <w:color w:val="FF0000"/>
          <w:sz w:val="28"/>
          <w:szCs w:val="28"/>
        </w:rPr>
      </w:pPr>
    </w:p>
    <w:p w:rsidR="00CF3ABD" w:rsidRDefault="00E25EFC" w:rsidP="006A6718">
      <w:pPr>
        <w:spacing w:after="0" w:line="240" w:lineRule="auto"/>
        <w:ind w:firstLine="709"/>
        <w:contextualSpacing/>
        <w:jc w:val="both"/>
        <w:rPr>
          <w:rFonts w:ascii="Times New Roman" w:eastAsia="Times New Roman" w:hAnsi="Times New Roman" w:cs="Times New Roman"/>
          <w:iCs/>
          <w:color w:val="000000"/>
          <w:sz w:val="28"/>
          <w:szCs w:val="24"/>
        </w:rPr>
      </w:pPr>
      <w:r>
        <w:rPr>
          <w:rFonts w:ascii="Times New Roman" w:eastAsia="Times New Roman" w:hAnsi="Times New Roman" w:cs="Times New Roman"/>
          <w:sz w:val="28"/>
          <w:szCs w:val="28"/>
        </w:rPr>
        <w:t xml:space="preserve">В рамках реализации основного мероприятия </w:t>
      </w:r>
      <w:r w:rsidR="009E34F8">
        <w:rPr>
          <w:rFonts w:ascii="Times New Roman" w:eastAsia="Times New Roman" w:hAnsi="Times New Roman" w:cs="Times New Roman"/>
          <w:sz w:val="28"/>
          <w:szCs w:val="28"/>
        </w:rPr>
        <w:t xml:space="preserve">№ 1 </w:t>
      </w:r>
      <w:r w:rsidR="00BB6D4C" w:rsidRPr="00BB6D4C">
        <w:rPr>
          <w:rFonts w:ascii="Times New Roman" w:eastAsia="Times New Roman" w:hAnsi="Times New Roman" w:cs="Times New Roman"/>
          <w:sz w:val="28"/>
          <w:szCs w:val="28"/>
        </w:rPr>
        <w:t>«Руководство и управление в сфере физической культуры и спорта»</w:t>
      </w:r>
      <w:r w:rsidR="00BB6D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осуществляется </w:t>
      </w:r>
      <w:r w:rsidR="006A6718" w:rsidRPr="006A6718">
        <w:rPr>
          <w:rFonts w:ascii="Times New Roman" w:eastAsia="Times New Roman" w:hAnsi="Times New Roman" w:cs="Times New Roman"/>
          <w:sz w:val="28"/>
          <w:szCs w:val="28"/>
        </w:rPr>
        <w:t xml:space="preserve"> содержание  </w:t>
      </w:r>
      <w:r>
        <w:rPr>
          <w:rFonts w:ascii="Times New Roman" w:eastAsia="Times New Roman" w:hAnsi="Times New Roman" w:cs="Times New Roman"/>
          <w:sz w:val="28"/>
          <w:szCs w:val="28"/>
        </w:rPr>
        <w:t>о</w:t>
      </w:r>
      <w:r w:rsidR="006A6718" w:rsidRPr="006A6718">
        <w:rPr>
          <w:rFonts w:ascii="Times New Roman" w:eastAsia="Times New Roman" w:hAnsi="Times New Roman" w:cs="Times New Roman"/>
          <w:iCs/>
          <w:color w:val="000000"/>
          <w:sz w:val="28"/>
          <w:szCs w:val="24"/>
        </w:rPr>
        <w:t>тдела по физической культуре и спорту администрации муниципального образования Кавказский район</w:t>
      </w:r>
      <w:r w:rsidR="00824A1B">
        <w:rPr>
          <w:rFonts w:ascii="Times New Roman" w:eastAsia="Times New Roman" w:hAnsi="Times New Roman" w:cs="Times New Roman"/>
          <w:iCs/>
          <w:color w:val="000000"/>
          <w:sz w:val="28"/>
          <w:szCs w:val="24"/>
        </w:rPr>
        <w:t xml:space="preserve"> </w:t>
      </w:r>
      <w:r w:rsidR="006A6718" w:rsidRPr="006A6718">
        <w:rPr>
          <w:rFonts w:ascii="Times New Roman" w:eastAsia="Times New Roman" w:hAnsi="Times New Roman" w:cs="Times New Roman"/>
          <w:sz w:val="28"/>
          <w:szCs w:val="28"/>
        </w:rPr>
        <w:t>(</w:t>
      </w:r>
      <w:r w:rsidR="006A6718" w:rsidRPr="006A6718">
        <w:rPr>
          <w:rFonts w:ascii="Times New Roman" w:eastAsia="Times New Roman" w:hAnsi="Times New Roman" w:cs="Times New Roman"/>
          <w:iCs/>
          <w:color w:val="000000"/>
          <w:sz w:val="28"/>
          <w:szCs w:val="24"/>
        </w:rPr>
        <w:t>заработная плата, материальные затраты, налоги, оплата услуг связи)</w:t>
      </w:r>
      <w:r w:rsidR="00CF3ABD">
        <w:rPr>
          <w:rFonts w:ascii="Times New Roman" w:eastAsia="Times New Roman" w:hAnsi="Times New Roman" w:cs="Times New Roman"/>
          <w:iCs/>
          <w:color w:val="000000"/>
          <w:sz w:val="28"/>
          <w:szCs w:val="24"/>
        </w:rPr>
        <w:t>.</w:t>
      </w:r>
      <w:r>
        <w:rPr>
          <w:rFonts w:ascii="Times New Roman" w:eastAsia="Times New Roman" w:hAnsi="Times New Roman" w:cs="Times New Roman"/>
          <w:iCs/>
          <w:color w:val="000000"/>
          <w:sz w:val="28"/>
          <w:szCs w:val="24"/>
        </w:rPr>
        <w:t xml:space="preserve"> </w:t>
      </w:r>
    </w:p>
    <w:p w:rsidR="00EB5D02" w:rsidRPr="00EB5D02" w:rsidRDefault="00EB5D02" w:rsidP="00EB5D02">
      <w:pPr>
        <w:spacing w:after="0" w:line="240" w:lineRule="auto"/>
        <w:jc w:val="both"/>
        <w:rPr>
          <w:rFonts w:ascii="Times New Roman" w:eastAsia="Times New Roman" w:hAnsi="Times New Roman" w:cs="Times New Roman"/>
          <w:iCs/>
          <w:color w:val="000000"/>
          <w:sz w:val="28"/>
          <w:szCs w:val="24"/>
        </w:rPr>
      </w:pPr>
      <w:r>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 xml:space="preserve">На </w:t>
      </w:r>
      <w:r>
        <w:rPr>
          <w:rFonts w:ascii="Times New Roman" w:eastAsia="Times New Roman" w:hAnsi="Times New Roman" w:cs="Times New Roman"/>
          <w:iCs/>
          <w:color w:val="000000"/>
          <w:sz w:val="28"/>
          <w:szCs w:val="24"/>
        </w:rPr>
        <w:t>эти цели</w:t>
      </w:r>
      <w:r w:rsidRPr="00EB5D02">
        <w:rPr>
          <w:rFonts w:ascii="Times New Roman" w:eastAsia="Times New Roman" w:hAnsi="Times New Roman" w:cs="Times New Roman"/>
          <w:iCs/>
          <w:color w:val="000000"/>
          <w:sz w:val="28"/>
          <w:szCs w:val="24"/>
        </w:rPr>
        <w:t xml:space="preserve"> было предусмотрено за счет средств местного бюджета 1</w:t>
      </w:r>
      <w:r w:rsidR="009928CC">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910,0 тыс. рублей, кассовые расходы составили 1</w:t>
      </w:r>
      <w:r w:rsidR="009928CC">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878,8 тыс. рублей, что составляет 98,</w:t>
      </w:r>
      <w:r>
        <w:rPr>
          <w:rFonts w:ascii="Times New Roman" w:eastAsia="Times New Roman" w:hAnsi="Times New Roman" w:cs="Times New Roman"/>
          <w:iCs/>
          <w:color w:val="000000"/>
          <w:sz w:val="28"/>
          <w:szCs w:val="24"/>
        </w:rPr>
        <w:t>4</w:t>
      </w:r>
      <w:r w:rsidRPr="00EB5D02">
        <w:rPr>
          <w:rFonts w:ascii="Times New Roman" w:eastAsia="Times New Roman" w:hAnsi="Times New Roman" w:cs="Times New Roman"/>
          <w:iCs/>
          <w:color w:val="000000"/>
          <w:sz w:val="28"/>
          <w:szCs w:val="24"/>
        </w:rPr>
        <w:t>% годовых бюджетных назначений.</w:t>
      </w:r>
    </w:p>
    <w:p w:rsidR="00EB5D02" w:rsidRPr="00EB5D02" w:rsidRDefault="00EB5D02" w:rsidP="00EB5D02">
      <w:pPr>
        <w:spacing w:after="0" w:line="240" w:lineRule="auto"/>
        <w:jc w:val="both"/>
        <w:rPr>
          <w:rFonts w:ascii="Times New Roman" w:eastAsia="Times New Roman" w:hAnsi="Times New Roman" w:cs="Times New Roman"/>
          <w:iCs/>
          <w:color w:val="000000"/>
          <w:sz w:val="28"/>
          <w:szCs w:val="24"/>
        </w:rPr>
      </w:pPr>
      <w:r>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 xml:space="preserve">Экономия бюджетных средств  составила 31,2 </w:t>
      </w:r>
      <w:r w:rsidR="008B26CF">
        <w:rPr>
          <w:rFonts w:ascii="Times New Roman" w:eastAsia="Times New Roman" w:hAnsi="Times New Roman" w:cs="Times New Roman"/>
          <w:iCs/>
          <w:color w:val="000000"/>
          <w:sz w:val="28"/>
          <w:szCs w:val="24"/>
        </w:rPr>
        <w:t>тыс. рублей</w:t>
      </w:r>
      <w:r w:rsidRPr="00EB5D02">
        <w:rPr>
          <w:rFonts w:ascii="Times New Roman" w:eastAsia="Times New Roman" w:hAnsi="Times New Roman" w:cs="Times New Roman"/>
          <w:iCs/>
          <w:color w:val="000000"/>
          <w:sz w:val="28"/>
          <w:szCs w:val="24"/>
        </w:rPr>
        <w:t>, в том числе:</w:t>
      </w:r>
    </w:p>
    <w:p w:rsidR="00EB5D02" w:rsidRPr="00EB5D02" w:rsidRDefault="00EB5D02" w:rsidP="00EB5D02">
      <w:pPr>
        <w:spacing w:after="0" w:line="240" w:lineRule="auto"/>
        <w:jc w:val="both"/>
        <w:rPr>
          <w:rFonts w:ascii="Times New Roman" w:eastAsia="Times New Roman" w:hAnsi="Times New Roman" w:cs="Times New Roman"/>
          <w:iCs/>
          <w:color w:val="000000"/>
          <w:sz w:val="28"/>
          <w:szCs w:val="24"/>
        </w:rPr>
      </w:pPr>
      <w:r>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 xml:space="preserve">- по командировочным расходам – 15,0 </w:t>
      </w:r>
      <w:r w:rsidR="008B26CF">
        <w:rPr>
          <w:rFonts w:ascii="Times New Roman" w:eastAsia="Times New Roman" w:hAnsi="Times New Roman" w:cs="Times New Roman"/>
          <w:iCs/>
          <w:color w:val="000000"/>
          <w:sz w:val="28"/>
          <w:szCs w:val="24"/>
        </w:rPr>
        <w:t>тыс. рублей</w:t>
      </w:r>
      <w:r w:rsidRPr="00EB5D02">
        <w:rPr>
          <w:rFonts w:ascii="Times New Roman" w:eastAsia="Times New Roman" w:hAnsi="Times New Roman" w:cs="Times New Roman"/>
          <w:iCs/>
          <w:color w:val="000000"/>
          <w:sz w:val="28"/>
          <w:szCs w:val="24"/>
        </w:rPr>
        <w:t>;</w:t>
      </w:r>
    </w:p>
    <w:p w:rsidR="00EB5D02" w:rsidRPr="00EB5D02" w:rsidRDefault="00EB5D02" w:rsidP="00EB5D02">
      <w:pPr>
        <w:spacing w:after="0" w:line="240" w:lineRule="auto"/>
        <w:jc w:val="both"/>
        <w:rPr>
          <w:rFonts w:ascii="Times New Roman" w:eastAsia="Times New Roman" w:hAnsi="Times New Roman" w:cs="Times New Roman"/>
          <w:iCs/>
          <w:color w:val="000000"/>
          <w:sz w:val="28"/>
          <w:szCs w:val="24"/>
        </w:rPr>
      </w:pPr>
      <w:r>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 xml:space="preserve">- по взносам по обязательному социальному страхованию на выплаты денежного содержания и иные выплаты работникам муниципальных органов -4,0 </w:t>
      </w:r>
      <w:r w:rsidR="008B26CF">
        <w:rPr>
          <w:rFonts w:ascii="Times New Roman" w:eastAsia="Times New Roman" w:hAnsi="Times New Roman" w:cs="Times New Roman"/>
          <w:iCs/>
          <w:color w:val="000000"/>
          <w:sz w:val="28"/>
          <w:szCs w:val="24"/>
        </w:rPr>
        <w:t>тыс. рублей</w:t>
      </w:r>
      <w:r w:rsidRPr="00EB5D02">
        <w:rPr>
          <w:rFonts w:ascii="Times New Roman" w:eastAsia="Times New Roman" w:hAnsi="Times New Roman" w:cs="Times New Roman"/>
          <w:iCs/>
          <w:color w:val="000000"/>
          <w:sz w:val="28"/>
          <w:szCs w:val="24"/>
        </w:rPr>
        <w:t>;</w:t>
      </w:r>
    </w:p>
    <w:p w:rsidR="00EB5D02" w:rsidRPr="00EB5D02" w:rsidRDefault="00EB5D02" w:rsidP="00EB5D02">
      <w:pPr>
        <w:spacing w:after="0" w:line="240" w:lineRule="auto"/>
        <w:jc w:val="both"/>
        <w:rPr>
          <w:rFonts w:ascii="Times New Roman" w:eastAsia="Times New Roman" w:hAnsi="Times New Roman" w:cs="Times New Roman"/>
          <w:iCs/>
          <w:color w:val="000000"/>
          <w:sz w:val="28"/>
          <w:szCs w:val="24"/>
        </w:rPr>
      </w:pPr>
      <w:r>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 по закупке товаров, работ, услуг в сфере информационно-коммуникационных технологий и содержание учреждения, иные платежи – 1</w:t>
      </w:r>
      <w:r>
        <w:rPr>
          <w:rFonts w:ascii="Times New Roman" w:eastAsia="Times New Roman" w:hAnsi="Times New Roman" w:cs="Times New Roman"/>
          <w:iCs/>
          <w:color w:val="000000"/>
          <w:sz w:val="28"/>
          <w:szCs w:val="24"/>
        </w:rPr>
        <w:t>2,2</w:t>
      </w:r>
      <w:r w:rsidRPr="00EB5D02">
        <w:rPr>
          <w:rFonts w:ascii="Times New Roman" w:eastAsia="Times New Roman" w:hAnsi="Times New Roman" w:cs="Times New Roman"/>
          <w:iCs/>
          <w:color w:val="000000"/>
          <w:sz w:val="28"/>
          <w:szCs w:val="24"/>
        </w:rPr>
        <w:t xml:space="preserve"> </w:t>
      </w:r>
      <w:r w:rsidR="008B26CF">
        <w:rPr>
          <w:rFonts w:ascii="Times New Roman" w:eastAsia="Times New Roman" w:hAnsi="Times New Roman" w:cs="Times New Roman"/>
          <w:iCs/>
          <w:color w:val="000000"/>
          <w:sz w:val="28"/>
          <w:szCs w:val="24"/>
        </w:rPr>
        <w:t>тыс. рублей</w:t>
      </w:r>
      <w:r w:rsidRPr="00EB5D02">
        <w:rPr>
          <w:rFonts w:ascii="Times New Roman" w:eastAsia="Times New Roman" w:hAnsi="Times New Roman" w:cs="Times New Roman"/>
          <w:iCs/>
          <w:color w:val="000000"/>
          <w:sz w:val="28"/>
          <w:szCs w:val="24"/>
        </w:rPr>
        <w:t xml:space="preserve"> (</w:t>
      </w:r>
      <w:r w:rsidR="009928CC">
        <w:rPr>
          <w:rFonts w:ascii="Times New Roman" w:eastAsia="Times New Roman" w:hAnsi="Times New Roman" w:cs="Times New Roman"/>
          <w:iCs/>
          <w:color w:val="000000"/>
          <w:sz w:val="28"/>
          <w:szCs w:val="24"/>
        </w:rPr>
        <w:t xml:space="preserve">экономия </w:t>
      </w:r>
      <w:r w:rsidRPr="00EB5D02">
        <w:rPr>
          <w:rFonts w:ascii="Times New Roman" w:eastAsia="Times New Roman" w:hAnsi="Times New Roman" w:cs="Times New Roman"/>
          <w:iCs/>
          <w:color w:val="000000"/>
          <w:sz w:val="28"/>
          <w:szCs w:val="24"/>
        </w:rPr>
        <w:t>в результате проведения конкурсных процедур).</w:t>
      </w:r>
    </w:p>
    <w:p w:rsidR="00EB5D02" w:rsidRPr="00EB5D02" w:rsidRDefault="00EB5D02" w:rsidP="00EB5D02">
      <w:pPr>
        <w:spacing w:after="0" w:line="240" w:lineRule="auto"/>
        <w:jc w:val="both"/>
        <w:rPr>
          <w:rFonts w:ascii="Times New Roman" w:eastAsia="Times New Roman" w:hAnsi="Times New Roman" w:cs="Times New Roman"/>
          <w:iCs/>
          <w:color w:val="000000"/>
          <w:sz w:val="28"/>
          <w:szCs w:val="24"/>
        </w:rPr>
      </w:pPr>
      <w:r>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Отдел по физической культуре и спорту администрации муниципального образования Кавказский район осуществляет координацию деятельности подведомственных учреждений спортивной направленности и физической культуры, осуществляет организацию районных спортивно-массовых мероприятий.</w:t>
      </w:r>
    </w:p>
    <w:p w:rsidR="00483B89" w:rsidRDefault="00EB5D02" w:rsidP="00EB5D02">
      <w:pPr>
        <w:spacing w:after="0" w:line="240" w:lineRule="auto"/>
        <w:jc w:val="both"/>
        <w:rPr>
          <w:rFonts w:ascii="Times New Roman" w:eastAsia="Times New Roman" w:hAnsi="Times New Roman" w:cs="Times New Roman"/>
          <w:iCs/>
          <w:color w:val="000000"/>
          <w:sz w:val="28"/>
          <w:szCs w:val="24"/>
        </w:rPr>
      </w:pPr>
      <w:r>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 xml:space="preserve">Целевой показатель данного основного мероприятия  «Среднемесячная номинальная заработная плата работников муниципальных учреждений физической культуры и спорта» </w:t>
      </w:r>
      <w:r w:rsidR="00483B89" w:rsidRPr="00EB5D02">
        <w:rPr>
          <w:rFonts w:ascii="Times New Roman" w:eastAsia="Times New Roman" w:hAnsi="Times New Roman" w:cs="Times New Roman"/>
          <w:iCs/>
          <w:color w:val="000000"/>
          <w:sz w:val="28"/>
          <w:szCs w:val="24"/>
        </w:rPr>
        <w:t>выполнен на 104%</w:t>
      </w:r>
      <w:r w:rsidR="00483B89">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за 2017 год</w:t>
      </w:r>
      <w:r w:rsidR="00483B89">
        <w:rPr>
          <w:rFonts w:ascii="Times New Roman" w:eastAsia="Times New Roman" w:hAnsi="Times New Roman" w:cs="Times New Roman"/>
          <w:iCs/>
          <w:color w:val="000000"/>
          <w:sz w:val="28"/>
          <w:szCs w:val="24"/>
        </w:rPr>
        <w:t xml:space="preserve"> с</w:t>
      </w:r>
      <w:r w:rsidR="00483B89" w:rsidRPr="00EB5D02">
        <w:rPr>
          <w:rFonts w:ascii="Times New Roman" w:eastAsia="Times New Roman" w:hAnsi="Times New Roman" w:cs="Times New Roman"/>
          <w:iCs/>
          <w:color w:val="000000"/>
          <w:sz w:val="28"/>
          <w:szCs w:val="24"/>
        </w:rPr>
        <w:t xml:space="preserve">реднемесячная заработная плата </w:t>
      </w:r>
      <w:r w:rsidRPr="00EB5D02">
        <w:rPr>
          <w:rFonts w:ascii="Times New Roman" w:eastAsia="Times New Roman" w:hAnsi="Times New Roman" w:cs="Times New Roman"/>
          <w:iCs/>
          <w:color w:val="000000"/>
          <w:sz w:val="28"/>
          <w:szCs w:val="24"/>
        </w:rPr>
        <w:t>составила 26</w:t>
      </w:r>
      <w:r w:rsidR="009928CC">
        <w:rPr>
          <w:rFonts w:ascii="Times New Roman" w:eastAsia="Times New Roman" w:hAnsi="Times New Roman" w:cs="Times New Roman"/>
          <w:iCs/>
          <w:color w:val="000000"/>
          <w:sz w:val="28"/>
          <w:szCs w:val="24"/>
        </w:rPr>
        <w:t xml:space="preserve"> </w:t>
      </w:r>
      <w:r w:rsidRPr="00EB5D02">
        <w:rPr>
          <w:rFonts w:ascii="Times New Roman" w:eastAsia="Times New Roman" w:hAnsi="Times New Roman" w:cs="Times New Roman"/>
          <w:iCs/>
          <w:color w:val="000000"/>
          <w:sz w:val="28"/>
          <w:szCs w:val="24"/>
        </w:rPr>
        <w:t>160,0 руб.</w:t>
      </w:r>
      <w:r w:rsidR="00483B89">
        <w:rPr>
          <w:rFonts w:ascii="Times New Roman" w:eastAsia="Times New Roman" w:hAnsi="Times New Roman" w:cs="Times New Roman"/>
          <w:iCs/>
          <w:color w:val="000000"/>
          <w:sz w:val="28"/>
          <w:szCs w:val="24"/>
        </w:rPr>
        <w:t>, по плану – 25</w:t>
      </w:r>
      <w:r w:rsidR="009928CC">
        <w:rPr>
          <w:rFonts w:ascii="Times New Roman" w:eastAsia="Times New Roman" w:hAnsi="Times New Roman" w:cs="Times New Roman"/>
          <w:iCs/>
          <w:color w:val="000000"/>
          <w:sz w:val="28"/>
          <w:szCs w:val="24"/>
        </w:rPr>
        <w:t xml:space="preserve"> </w:t>
      </w:r>
      <w:r w:rsidR="00483B89">
        <w:rPr>
          <w:rFonts w:ascii="Times New Roman" w:eastAsia="Times New Roman" w:hAnsi="Times New Roman" w:cs="Times New Roman"/>
          <w:iCs/>
          <w:color w:val="000000"/>
          <w:sz w:val="28"/>
          <w:szCs w:val="24"/>
        </w:rPr>
        <w:t>096,0 руб.</w:t>
      </w:r>
    </w:p>
    <w:p w:rsidR="006A6718" w:rsidRPr="006A6718" w:rsidRDefault="006A6718" w:rsidP="00EB5D02">
      <w:pPr>
        <w:spacing w:after="0" w:line="240" w:lineRule="auto"/>
        <w:jc w:val="both"/>
        <w:rPr>
          <w:rFonts w:ascii="Times New Roman" w:eastAsia="Times New Roman" w:hAnsi="Times New Roman" w:cs="Times New Roman"/>
          <w:sz w:val="28"/>
          <w:szCs w:val="28"/>
        </w:rPr>
      </w:pPr>
      <w:r w:rsidRPr="006A6718">
        <w:rPr>
          <w:rFonts w:ascii="Times New Roman" w:eastAsia="Times New Roman" w:hAnsi="Times New Roman" w:cs="Times New Roman"/>
          <w:sz w:val="28"/>
          <w:szCs w:val="28"/>
        </w:rPr>
        <w:t xml:space="preserve">   </w:t>
      </w:r>
      <w:r w:rsidR="00824A1B">
        <w:rPr>
          <w:rFonts w:ascii="Times New Roman" w:eastAsia="Times New Roman" w:hAnsi="Times New Roman" w:cs="Times New Roman"/>
          <w:sz w:val="28"/>
          <w:szCs w:val="28"/>
        </w:rPr>
        <w:t xml:space="preserve">        </w:t>
      </w:r>
    </w:p>
    <w:p w:rsidR="006A6718" w:rsidRPr="006A6718" w:rsidRDefault="006A6718" w:rsidP="006A6718">
      <w:pPr>
        <w:spacing w:after="0" w:line="240" w:lineRule="auto"/>
        <w:ind w:firstLine="709"/>
        <w:jc w:val="both"/>
        <w:rPr>
          <w:rFonts w:ascii="Times New Roman" w:eastAsia="Times New Roman" w:hAnsi="Times New Roman" w:cs="Times New Roman"/>
          <w:sz w:val="28"/>
          <w:szCs w:val="28"/>
        </w:rPr>
      </w:pPr>
    </w:p>
    <w:p w:rsidR="006A6718" w:rsidRPr="00116704" w:rsidRDefault="00116704" w:rsidP="00704B64">
      <w:pPr>
        <w:autoSpaceDE w:val="0"/>
        <w:autoSpaceDN w:val="0"/>
        <w:adjustRightInd w:val="0"/>
        <w:spacing w:after="0" w:line="240" w:lineRule="auto"/>
        <w:contextualSpacing/>
        <w:jc w:val="center"/>
        <w:rPr>
          <w:rFonts w:ascii="Times New Roman" w:eastAsia="Times New Roman" w:hAnsi="Times New Roman" w:cs="Times New Roman"/>
          <w:b/>
          <w:i/>
          <w:sz w:val="28"/>
          <w:szCs w:val="28"/>
        </w:rPr>
      </w:pPr>
      <w:r w:rsidRPr="00116704">
        <w:rPr>
          <w:rFonts w:ascii="Times New Roman" w:eastAsia="Times New Roman" w:hAnsi="Times New Roman" w:cs="Times New Roman"/>
          <w:b/>
          <w:i/>
          <w:sz w:val="28"/>
          <w:szCs w:val="28"/>
        </w:rPr>
        <w:t xml:space="preserve">3.8.1. О ходе реализации основного мероприятия </w:t>
      </w:r>
      <w:r w:rsidR="006A6718" w:rsidRPr="00116704">
        <w:rPr>
          <w:rFonts w:ascii="Times New Roman" w:eastAsia="Times New Roman" w:hAnsi="Times New Roman" w:cs="Times New Roman"/>
          <w:b/>
          <w:i/>
          <w:sz w:val="28"/>
          <w:szCs w:val="28"/>
        </w:rPr>
        <w:t>№ 2</w:t>
      </w:r>
      <w:r>
        <w:rPr>
          <w:rFonts w:ascii="Times New Roman" w:eastAsia="Times New Roman" w:hAnsi="Times New Roman" w:cs="Times New Roman"/>
          <w:b/>
          <w:i/>
          <w:sz w:val="28"/>
          <w:szCs w:val="28"/>
        </w:rPr>
        <w:t xml:space="preserve"> </w:t>
      </w:r>
      <w:r w:rsidR="006A6718" w:rsidRPr="00116704">
        <w:rPr>
          <w:rFonts w:ascii="Times New Roman" w:eastAsia="Times New Roman" w:hAnsi="Times New Roman" w:cs="Times New Roman"/>
          <w:b/>
          <w:i/>
          <w:sz w:val="28"/>
          <w:szCs w:val="28"/>
        </w:rPr>
        <w:t>«Реализация программ дополнительного образования физкультурно-</w:t>
      </w:r>
      <w:r>
        <w:rPr>
          <w:rFonts w:ascii="Times New Roman" w:eastAsia="Times New Roman" w:hAnsi="Times New Roman" w:cs="Times New Roman"/>
          <w:b/>
          <w:i/>
          <w:sz w:val="28"/>
          <w:szCs w:val="28"/>
        </w:rPr>
        <w:t>с</w:t>
      </w:r>
      <w:r w:rsidR="006A6718" w:rsidRPr="00116704">
        <w:rPr>
          <w:rFonts w:ascii="Times New Roman" w:eastAsia="Times New Roman" w:hAnsi="Times New Roman" w:cs="Times New Roman"/>
          <w:b/>
          <w:i/>
          <w:sz w:val="28"/>
          <w:szCs w:val="28"/>
        </w:rPr>
        <w:t>портивной направленности»</w:t>
      </w:r>
    </w:p>
    <w:p w:rsidR="006A6718" w:rsidRPr="006A6718" w:rsidRDefault="006A6718" w:rsidP="006A6718">
      <w:pPr>
        <w:autoSpaceDE w:val="0"/>
        <w:autoSpaceDN w:val="0"/>
        <w:adjustRightInd w:val="0"/>
        <w:spacing w:after="0" w:line="240" w:lineRule="auto"/>
        <w:ind w:left="1069"/>
        <w:contextualSpacing/>
        <w:jc w:val="center"/>
        <w:rPr>
          <w:rFonts w:ascii="Times New Roman" w:eastAsia="Times New Roman" w:hAnsi="Times New Roman" w:cs="Times New Roman"/>
          <w:i/>
          <w:sz w:val="28"/>
          <w:szCs w:val="28"/>
        </w:rPr>
      </w:pPr>
    </w:p>
    <w:p w:rsidR="006A6718" w:rsidRDefault="00483B89" w:rsidP="00675C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Реализация основного мероприятия № 2 в 2017 году не осуществлялась.</w:t>
      </w:r>
    </w:p>
    <w:p w:rsidR="00483B89" w:rsidRPr="006A6718" w:rsidRDefault="00483B89" w:rsidP="00675C2D">
      <w:pPr>
        <w:spacing w:after="0" w:line="240" w:lineRule="auto"/>
        <w:jc w:val="both"/>
        <w:rPr>
          <w:rFonts w:ascii="Times New Roman" w:eastAsia="Times New Roman" w:hAnsi="Times New Roman" w:cs="Times New Roman"/>
          <w:sz w:val="28"/>
          <w:szCs w:val="28"/>
        </w:rPr>
      </w:pPr>
    </w:p>
    <w:p w:rsidR="006A6718" w:rsidRPr="00B840E1" w:rsidRDefault="00B840E1" w:rsidP="006A6718">
      <w:pPr>
        <w:autoSpaceDE w:val="0"/>
        <w:autoSpaceDN w:val="0"/>
        <w:adjustRightInd w:val="0"/>
        <w:spacing w:after="0" w:line="240" w:lineRule="auto"/>
        <w:ind w:firstLine="708"/>
        <w:jc w:val="center"/>
        <w:rPr>
          <w:rFonts w:ascii="Times New Roman" w:eastAsia="Times New Roman" w:hAnsi="Times New Roman" w:cs="Times New Roman"/>
          <w:b/>
          <w:i/>
          <w:sz w:val="28"/>
          <w:szCs w:val="28"/>
        </w:rPr>
      </w:pPr>
      <w:r w:rsidRPr="00B840E1">
        <w:rPr>
          <w:rFonts w:ascii="Times New Roman" w:eastAsia="Times New Roman" w:hAnsi="Times New Roman" w:cs="Times New Roman"/>
          <w:b/>
          <w:i/>
          <w:sz w:val="28"/>
          <w:szCs w:val="28"/>
        </w:rPr>
        <w:t>3.8.3. О ходе реализации о</w:t>
      </w:r>
      <w:r w:rsidR="006A6718" w:rsidRPr="00B840E1">
        <w:rPr>
          <w:rFonts w:ascii="Times New Roman" w:eastAsia="Times New Roman" w:hAnsi="Times New Roman" w:cs="Times New Roman"/>
          <w:b/>
          <w:i/>
          <w:sz w:val="28"/>
          <w:szCs w:val="28"/>
        </w:rPr>
        <w:t>сновно</w:t>
      </w:r>
      <w:r w:rsidRPr="00B840E1">
        <w:rPr>
          <w:rFonts w:ascii="Times New Roman" w:eastAsia="Times New Roman" w:hAnsi="Times New Roman" w:cs="Times New Roman"/>
          <w:b/>
          <w:i/>
          <w:sz w:val="28"/>
          <w:szCs w:val="28"/>
        </w:rPr>
        <w:t>го</w:t>
      </w:r>
      <w:r w:rsidR="006A6718" w:rsidRPr="00B840E1">
        <w:rPr>
          <w:rFonts w:ascii="Times New Roman" w:eastAsia="Times New Roman" w:hAnsi="Times New Roman" w:cs="Times New Roman"/>
          <w:b/>
          <w:i/>
          <w:sz w:val="28"/>
          <w:szCs w:val="28"/>
        </w:rPr>
        <w:t xml:space="preserve"> мероприяти</w:t>
      </w:r>
      <w:r w:rsidRPr="00B840E1">
        <w:rPr>
          <w:rFonts w:ascii="Times New Roman" w:eastAsia="Times New Roman" w:hAnsi="Times New Roman" w:cs="Times New Roman"/>
          <w:b/>
          <w:i/>
          <w:sz w:val="28"/>
          <w:szCs w:val="28"/>
        </w:rPr>
        <w:t>я</w:t>
      </w:r>
      <w:r w:rsidR="006A6718" w:rsidRPr="00B840E1">
        <w:rPr>
          <w:rFonts w:ascii="Times New Roman" w:eastAsia="Times New Roman" w:hAnsi="Times New Roman" w:cs="Times New Roman"/>
          <w:b/>
          <w:i/>
          <w:sz w:val="28"/>
          <w:szCs w:val="28"/>
        </w:rPr>
        <w:t xml:space="preserve"> № 3 «Реализация программ в област</w:t>
      </w:r>
      <w:r w:rsidRPr="00B840E1">
        <w:rPr>
          <w:rFonts w:ascii="Times New Roman" w:eastAsia="Times New Roman" w:hAnsi="Times New Roman" w:cs="Times New Roman"/>
          <w:b/>
          <w:i/>
          <w:sz w:val="28"/>
          <w:szCs w:val="28"/>
        </w:rPr>
        <w:t>и физической культуры и спорта»</w:t>
      </w:r>
    </w:p>
    <w:p w:rsidR="00B840E1" w:rsidRPr="006A6718" w:rsidRDefault="00B840E1" w:rsidP="006A6718">
      <w:pPr>
        <w:autoSpaceDE w:val="0"/>
        <w:autoSpaceDN w:val="0"/>
        <w:adjustRightInd w:val="0"/>
        <w:spacing w:after="0" w:line="240" w:lineRule="auto"/>
        <w:ind w:firstLine="708"/>
        <w:jc w:val="center"/>
        <w:rPr>
          <w:rFonts w:ascii="Times New Roman" w:eastAsia="Times New Roman" w:hAnsi="Times New Roman" w:cs="Times New Roman"/>
          <w:i/>
          <w:sz w:val="28"/>
          <w:szCs w:val="28"/>
        </w:rPr>
      </w:pPr>
    </w:p>
    <w:p w:rsidR="006A6718" w:rsidRPr="006A6718" w:rsidRDefault="006A6718" w:rsidP="006A671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A6718">
        <w:rPr>
          <w:rFonts w:ascii="Times New Roman" w:eastAsia="Times New Roman" w:hAnsi="Times New Roman" w:cs="Times New Roman"/>
          <w:sz w:val="28"/>
          <w:szCs w:val="28"/>
        </w:rPr>
        <w:t xml:space="preserve">На реализацию  основного мероприятия  </w:t>
      </w:r>
      <w:r w:rsidR="006407AB" w:rsidRPr="006407AB">
        <w:rPr>
          <w:rFonts w:ascii="Times New Roman" w:eastAsia="Times New Roman" w:hAnsi="Times New Roman" w:cs="Times New Roman"/>
          <w:sz w:val="28"/>
          <w:szCs w:val="28"/>
        </w:rPr>
        <w:t>№ 3 «Реализация программ в области физической культуры и спорта»</w:t>
      </w:r>
      <w:r w:rsidR="006407AB">
        <w:rPr>
          <w:rFonts w:ascii="Times New Roman" w:eastAsia="Times New Roman" w:hAnsi="Times New Roman" w:cs="Times New Roman"/>
          <w:sz w:val="28"/>
          <w:szCs w:val="28"/>
        </w:rPr>
        <w:t xml:space="preserve"> </w:t>
      </w:r>
      <w:r w:rsidRPr="006A6718">
        <w:rPr>
          <w:rFonts w:ascii="Times New Roman" w:eastAsia="Times New Roman" w:hAnsi="Times New Roman" w:cs="Times New Roman"/>
          <w:sz w:val="28"/>
          <w:szCs w:val="28"/>
        </w:rPr>
        <w:t xml:space="preserve">в 2016 году было  предусмотрено   </w:t>
      </w:r>
      <w:r w:rsidR="00483B89" w:rsidRPr="00483B89">
        <w:rPr>
          <w:rFonts w:ascii="Times New Roman" w:eastAsia="Times New Roman" w:hAnsi="Times New Roman" w:cs="Times New Roman"/>
          <w:sz w:val="28"/>
          <w:szCs w:val="28"/>
        </w:rPr>
        <w:t>96</w:t>
      </w:r>
      <w:r w:rsidR="00483B89">
        <w:rPr>
          <w:rFonts w:ascii="Times New Roman" w:eastAsia="Times New Roman" w:hAnsi="Times New Roman" w:cs="Times New Roman"/>
          <w:sz w:val="28"/>
          <w:szCs w:val="28"/>
        </w:rPr>
        <w:t xml:space="preserve"> </w:t>
      </w:r>
      <w:r w:rsidR="00483B89" w:rsidRPr="00483B89">
        <w:rPr>
          <w:rFonts w:ascii="Times New Roman" w:eastAsia="Times New Roman" w:hAnsi="Times New Roman" w:cs="Times New Roman"/>
          <w:sz w:val="28"/>
          <w:szCs w:val="28"/>
        </w:rPr>
        <w:t>593,2</w:t>
      </w:r>
      <w:r w:rsidR="00483B89">
        <w:rPr>
          <w:rFonts w:ascii="Times New Roman" w:eastAsia="Times New Roman" w:hAnsi="Times New Roman" w:cs="Times New Roman"/>
          <w:sz w:val="28"/>
          <w:szCs w:val="28"/>
        </w:rPr>
        <w:t xml:space="preserve"> </w:t>
      </w:r>
      <w:r w:rsidRPr="006A6718">
        <w:rPr>
          <w:rFonts w:ascii="Times New Roman" w:eastAsia="Times New Roman" w:hAnsi="Times New Roman" w:cs="Times New Roman"/>
          <w:sz w:val="28"/>
          <w:szCs w:val="28"/>
        </w:rPr>
        <w:t xml:space="preserve">тыс. </w:t>
      </w:r>
      <w:r w:rsidR="00283E2F">
        <w:rPr>
          <w:rFonts w:ascii="Times New Roman" w:eastAsia="Times New Roman" w:hAnsi="Times New Roman" w:cs="Times New Roman"/>
          <w:sz w:val="28"/>
          <w:szCs w:val="28"/>
        </w:rPr>
        <w:t>рублей</w:t>
      </w:r>
      <w:r w:rsidRPr="006A6718">
        <w:rPr>
          <w:rFonts w:ascii="Times New Roman" w:eastAsia="Times New Roman" w:hAnsi="Times New Roman" w:cs="Times New Roman"/>
          <w:sz w:val="28"/>
          <w:szCs w:val="28"/>
        </w:rPr>
        <w:t>, из них:</w:t>
      </w:r>
    </w:p>
    <w:p w:rsidR="00CA1367" w:rsidRDefault="00CA1367" w:rsidP="00CA1367">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6A6718">
        <w:rPr>
          <w:rFonts w:ascii="Times New Roman" w:eastAsia="Times New Roman" w:hAnsi="Times New Roman" w:cs="Times New Roman"/>
          <w:sz w:val="28"/>
          <w:szCs w:val="28"/>
        </w:rPr>
        <w:t>- за счет сре</w:t>
      </w:r>
      <w:proofErr w:type="gramStart"/>
      <w:r w:rsidRPr="006A6718">
        <w:rPr>
          <w:rFonts w:ascii="Times New Roman" w:eastAsia="Times New Roman" w:hAnsi="Times New Roman" w:cs="Times New Roman"/>
          <w:sz w:val="28"/>
          <w:szCs w:val="28"/>
        </w:rPr>
        <w:t>дств кр</w:t>
      </w:r>
      <w:proofErr w:type="gramEnd"/>
      <w:r w:rsidRPr="006A6718">
        <w:rPr>
          <w:rFonts w:ascii="Times New Roman" w:eastAsia="Times New Roman" w:hAnsi="Times New Roman" w:cs="Times New Roman"/>
          <w:sz w:val="28"/>
          <w:szCs w:val="28"/>
        </w:rPr>
        <w:t>аевого бюджета –</w:t>
      </w:r>
      <w:r w:rsidR="00C1657B">
        <w:rPr>
          <w:rFonts w:ascii="Times New Roman" w:eastAsia="Times New Roman" w:hAnsi="Times New Roman" w:cs="Times New Roman"/>
          <w:sz w:val="28"/>
          <w:szCs w:val="28"/>
        </w:rPr>
        <w:t xml:space="preserve"> </w:t>
      </w:r>
      <w:r w:rsidR="00483B89" w:rsidRPr="00483B89">
        <w:rPr>
          <w:rFonts w:ascii="Times New Roman" w:eastAsia="Times New Roman" w:hAnsi="Times New Roman" w:cs="Times New Roman"/>
          <w:iCs/>
          <w:sz w:val="28"/>
          <w:szCs w:val="24"/>
        </w:rPr>
        <w:t>8</w:t>
      </w:r>
      <w:r w:rsidR="00483B89">
        <w:rPr>
          <w:rFonts w:ascii="Times New Roman" w:eastAsia="Times New Roman" w:hAnsi="Times New Roman" w:cs="Times New Roman"/>
          <w:iCs/>
          <w:sz w:val="28"/>
          <w:szCs w:val="24"/>
        </w:rPr>
        <w:t xml:space="preserve"> </w:t>
      </w:r>
      <w:r w:rsidR="00483B89" w:rsidRPr="00483B89">
        <w:rPr>
          <w:rFonts w:ascii="Times New Roman" w:eastAsia="Times New Roman" w:hAnsi="Times New Roman" w:cs="Times New Roman"/>
          <w:iCs/>
          <w:sz w:val="28"/>
          <w:szCs w:val="24"/>
        </w:rPr>
        <w:t xml:space="preserve">836,3 </w:t>
      </w:r>
      <w:r w:rsidRPr="006A6718">
        <w:rPr>
          <w:rFonts w:ascii="Times New Roman" w:eastAsia="Times New Roman" w:hAnsi="Times New Roman" w:cs="Times New Roman"/>
          <w:iCs/>
          <w:sz w:val="28"/>
          <w:szCs w:val="24"/>
        </w:rPr>
        <w:t>тыс. рублей</w:t>
      </w:r>
      <w:r>
        <w:rPr>
          <w:rFonts w:ascii="Times New Roman" w:eastAsia="Times New Roman" w:hAnsi="Times New Roman" w:cs="Times New Roman"/>
          <w:iCs/>
          <w:sz w:val="28"/>
          <w:szCs w:val="24"/>
        </w:rPr>
        <w:t>;</w:t>
      </w:r>
    </w:p>
    <w:p w:rsidR="00CA1367" w:rsidRDefault="00CA1367" w:rsidP="00CA1367">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6A6718">
        <w:rPr>
          <w:rFonts w:ascii="Times New Roman" w:eastAsia="Times New Roman" w:hAnsi="Times New Roman" w:cs="Times New Roman"/>
          <w:sz w:val="28"/>
          <w:szCs w:val="28"/>
        </w:rPr>
        <w:t>- за счет</w:t>
      </w:r>
      <w:r>
        <w:rPr>
          <w:rFonts w:ascii="Times New Roman" w:eastAsia="Times New Roman" w:hAnsi="Times New Roman" w:cs="Times New Roman"/>
          <w:sz w:val="28"/>
          <w:szCs w:val="28"/>
        </w:rPr>
        <w:t xml:space="preserve"> </w:t>
      </w:r>
      <w:r w:rsidRPr="006A6718">
        <w:rPr>
          <w:rFonts w:ascii="Times New Roman" w:eastAsia="Times New Roman" w:hAnsi="Times New Roman" w:cs="Times New Roman"/>
          <w:iCs/>
          <w:sz w:val="28"/>
          <w:szCs w:val="24"/>
        </w:rPr>
        <w:t xml:space="preserve">средств местного бюджета  - </w:t>
      </w:r>
      <w:r w:rsidR="00483B89" w:rsidRPr="00483B89">
        <w:rPr>
          <w:rFonts w:ascii="Times New Roman" w:eastAsia="Times New Roman" w:hAnsi="Times New Roman" w:cs="Times New Roman"/>
          <w:iCs/>
          <w:sz w:val="28"/>
          <w:szCs w:val="24"/>
        </w:rPr>
        <w:t>79</w:t>
      </w:r>
      <w:r w:rsidR="00483B89">
        <w:rPr>
          <w:rFonts w:ascii="Times New Roman" w:eastAsia="Times New Roman" w:hAnsi="Times New Roman" w:cs="Times New Roman"/>
          <w:iCs/>
          <w:sz w:val="28"/>
          <w:szCs w:val="24"/>
        </w:rPr>
        <w:t xml:space="preserve"> </w:t>
      </w:r>
      <w:r w:rsidR="00483B89" w:rsidRPr="00483B89">
        <w:rPr>
          <w:rFonts w:ascii="Times New Roman" w:eastAsia="Times New Roman" w:hAnsi="Times New Roman" w:cs="Times New Roman"/>
          <w:iCs/>
          <w:sz w:val="28"/>
          <w:szCs w:val="24"/>
        </w:rPr>
        <w:t>316,7</w:t>
      </w:r>
      <w:r w:rsidR="00483B89">
        <w:rPr>
          <w:rFonts w:ascii="Times New Roman" w:eastAsia="Times New Roman" w:hAnsi="Times New Roman" w:cs="Times New Roman"/>
          <w:iCs/>
          <w:sz w:val="28"/>
          <w:szCs w:val="24"/>
        </w:rPr>
        <w:t xml:space="preserve"> </w:t>
      </w:r>
      <w:r w:rsidRPr="006A6718">
        <w:rPr>
          <w:rFonts w:ascii="Times New Roman" w:eastAsia="Times New Roman" w:hAnsi="Times New Roman" w:cs="Times New Roman"/>
          <w:iCs/>
          <w:sz w:val="28"/>
          <w:szCs w:val="24"/>
        </w:rPr>
        <w:t>тыс. рублей</w:t>
      </w:r>
      <w:r>
        <w:rPr>
          <w:rFonts w:ascii="Times New Roman" w:eastAsia="Times New Roman" w:hAnsi="Times New Roman" w:cs="Times New Roman"/>
          <w:iCs/>
          <w:sz w:val="28"/>
          <w:szCs w:val="24"/>
        </w:rPr>
        <w:t>;</w:t>
      </w:r>
    </w:p>
    <w:p w:rsidR="00CA1367" w:rsidRDefault="00CA1367" w:rsidP="00CA136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A6718">
        <w:rPr>
          <w:rFonts w:ascii="Times New Roman" w:eastAsia="Times New Roman" w:hAnsi="Times New Roman" w:cs="Times New Roman"/>
          <w:sz w:val="28"/>
          <w:szCs w:val="28"/>
        </w:rPr>
        <w:lastRenderedPageBreak/>
        <w:t xml:space="preserve">- за счет внебюджетных источников -  </w:t>
      </w:r>
      <w:r w:rsidR="00483B89" w:rsidRPr="00483B89">
        <w:rPr>
          <w:rFonts w:ascii="Times New Roman" w:eastAsia="Times New Roman" w:hAnsi="Times New Roman" w:cs="Times New Roman"/>
          <w:iCs/>
          <w:sz w:val="28"/>
          <w:szCs w:val="24"/>
        </w:rPr>
        <w:t>8</w:t>
      </w:r>
      <w:r w:rsidR="00483B89">
        <w:rPr>
          <w:rFonts w:ascii="Times New Roman" w:eastAsia="Times New Roman" w:hAnsi="Times New Roman" w:cs="Times New Roman"/>
          <w:iCs/>
          <w:sz w:val="28"/>
          <w:szCs w:val="24"/>
        </w:rPr>
        <w:t xml:space="preserve"> </w:t>
      </w:r>
      <w:r w:rsidR="00483B89" w:rsidRPr="00483B89">
        <w:rPr>
          <w:rFonts w:ascii="Times New Roman" w:eastAsia="Times New Roman" w:hAnsi="Times New Roman" w:cs="Times New Roman"/>
          <w:iCs/>
          <w:sz w:val="28"/>
          <w:szCs w:val="24"/>
        </w:rPr>
        <w:t>440,2</w:t>
      </w:r>
      <w:r w:rsidR="00483B89">
        <w:rPr>
          <w:rFonts w:ascii="Times New Roman" w:eastAsia="Times New Roman" w:hAnsi="Times New Roman" w:cs="Times New Roman"/>
          <w:iCs/>
          <w:sz w:val="28"/>
          <w:szCs w:val="24"/>
        </w:rPr>
        <w:t xml:space="preserve"> </w:t>
      </w:r>
      <w:r>
        <w:rPr>
          <w:rFonts w:ascii="Times New Roman" w:eastAsia="Times New Roman" w:hAnsi="Times New Roman" w:cs="Times New Roman"/>
          <w:iCs/>
          <w:sz w:val="28"/>
          <w:szCs w:val="24"/>
        </w:rPr>
        <w:t>тыс. рублей.</w:t>
      </w:r>
    </w:p>
    <w:p w:rsidR="00CA1367" w:rsidRPr="006A6718" w:rsidRDefault="00CA1367" w:rsidP="00CA136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6A6718">
        <w:rPr>
          <w:rFonts w:ascii="Times New Roman" w:eastAsia="Times New Roman" w:hAnsi="Times New Roman" w:cs="Times New Roman"/>
          <w:sz w:val="28"/>
          <w:szCs w:val="28"/>
        </w:rPr>
        <w:t xml:space="preserve">ассовые расходы составили </w:t>
      </w:r>
      <w:r w:rsidR="00292E26" w:rsidRPr="00483B89">
        <w:rPr>
          <w:rFonts w:ascii="Times New Roman" w:eastAsia="Times New Roman" w:hAnsi="Times New Roman" w:cs="Times New Roman"/>
          <w:sz w:val="28"/>
          <w:szCs w:val="28"/>
        </w:rPr>
        <w:t>95</w:t>
      </w:r>
      <w:r w:rsidR="00292E26">
        <w:rPr>
          <w:rFonts w:ascii="Times New Roman" w:eastAsia="Times New Roman" w:hAnsi="Times New Roman" w:cs="Times New Roman"/>
          <w:sz w:val="28"/>
          <w:szCs w:val="28"/>
        </w:rPr>
        <w:t xml:space="preserve"> </w:t>
      </w:r>
      <w:r w:rsidR="00292E26" w:rsidRPr="00483B89">
        <w:rPr>
          <w:rFonts w:ascii="Times New Roman" w:eastAsia="Times New Roman" w:hAnsi="Times New Roman" w:cs="Times New Roman"/>
          <w:sz w:val="28"/>
          <w:szCs w:val="28"/>
        </w:rPr>
        <w:t xml:space="preserve">795,0 </w:t>
      </w:r>
      <w:r w:rsidRPr="006A6718">
        <w:rPr>
          <w:rFonts w:ascii="Times New Roman" w:eastAsia="Times New Roman" w:hAnsi="Times New Roman" w:cs="Times New Roman"/>
          <w:sz w:val="28"/>
          <w:szCs w:val="28"/>
        </w:rPr>
        <w:t xml:space="preserve">тыс. </w:t>
      </w:r>
      <w:r>
        <w:rPr>
          <w:rFonts w:ascii="Times New Roman" w:eastAsia="Times New Roman" w:hAnsi="Times New Roman" w:cs="Times New Roman"/>
          <w:sz w:val="28"/>
          <w:szCs w:val="28"/>
        </w:rPr>
        <w:t>рублей</w:t>
      </w:r>
      <w:r w:rsidRPr="006A6718">
        <w:rPr>
          <w:rFonts w:ascii="Times New Roman" w:eastAsia="Times New Roman" w:hAnsi="Times New Roman" w:cs="Times New Roman"/>
          <w:sz w:val="28"/>
          <w:szCs w:val="28"/>
        </w:rPr>
        <w:t xml:space="preserve">  или </w:t>
      </w:r>
      <w:r w:rsidR="00292E26">
        <w:rPr>
          <w:rFonts w:ascii="Times New Roman" w:eastAsia="Times New Roman" w:hAnsi="Times New Roman" w:cs="Times New Roman"/>
          <w:sz w:val="28"/>
          <w:szCs w:val="28"/>
        </w:rPr>
        <w:t xml:space="preserve">99,2 </w:t>
      </w:r>
      <w:r w:rsidRPr="006A6718">
        <w:rPr>
          <w:rFonts w:ascii="Times New Roman" w:eastAsia="Times New Roman" w:hAnsi="Times New Roman" w:cs="Times New Roman"/>
          <w:sz w:val="28"/>
          <w:szCs w:val="28"/>
        </w:rPr>
        <w:t>%, из них:</w:t>
      </w:r>
    </w:p>
    <w:p w:rsidR="00CA1367" w:rsidRPr="006A6718" w:rsidRDefault="00CA1367" w:rsidP="00CA1367">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6A6718">
        <w:rPr>
          <w:rFonts w:ascii="Times New Roman" w:eastAsia="Times New Roman" w:hAnsi="Times New Roman" w:cs="Times New Roman"/>
          <w:sz w:val="28"/>
          <w:szCs w:val="28"/>
        </w:rPr>
        <w:t>- за счет сре</w:t>
      </w:r>
      <w:proofErr w:type="gramStart"/>
      <w:r w:rsidRPr="006A6718">
        <w:rPr>
          <w:rFonts w:ascii="Times New Roman" w:eastAsia="Times New Roman" w:hAnsi="Times New Roman" w:cs="Times New Roman"/>
          <w:sz w:val="28"/>
          <w:szCs w:val="28"/>
        </w:rPr>
        <w:t>дств кр</w:t>
      </w:r>
      <w:proofErr w:type="gramEnd"/>
      <w:r w:rsidRPr="006A6718">
        <w:rPr>
          <w:rFonts w:ascii="Times New Roman" w:eastAsia="Times New Roman" w:hAnsi="Times New Roman" w:cs="Times New Roman"/>
          <w:sz w:val="28"/>
          <w:szCs w:val="28"/>
        </w:rPr>
        <w:t>аевого бюджета –</w:t>
      </w:r>
      <w:r>
        <w:rPr>
          <w:rFonts w:ascii="Times New Roman" w:eastAsia="Times New Roman" w:hAnsi="Times New Roman" w:cs="Times New Roman"/>
          <w:sz w:val="28"/>
          <w:szCs w:val="28"/>
        </w:rPr>
        <w:t xml:space="preserve"> </w:t>
      </w:r>
      <w:r w:rsidR="00292E26" w:rsidRPr="00483B89">
        <w:rPr>
          <w:rFonts w:ascii="Times New Roman" w:eastAsia="Times New Roman" w:hAnsi="Times New Roman" w:cs="Times New Roman"/>
          <w:iCs/>
          <w:sz w:val="28"/>
          <w:szCs w:val="24"/>
        </w:rPr>
        <w:t>8</w:t>
      </w:r>
      <w:r w:rsidR="009928CC">
        <w:rPr>
          <w:rFonts w:ascii="Times New Roman" w:eastAsia="Times New Roman" w:hAnsi="Times New Roman" w:cs="Times New Roman"/>
          <w:iCs/>
          <w:sz w:val="28"/>
          <w:szCs w:val="24"/>
        </w:rPr>
        <w:t xml:space="preserve"> </w:t>
      </w:r>
      <w:r w:rsidR="00292E26" w:rsidRPr="00483B89">
        <w:rPr>
          <w:rFonts w:ascii="Times New Roman" w:eastAsia="Times New Roman" w:hAnsi="Times New Roman" w:cs="Times New Roman"/>
          <w:iCs/>
          <w:sz w:val="28"/>
          <w:szCs w:val="24"/>
        </w:rPr>
        <w:t xml:space="preserve">815,4 </w:t>
      </w:r>
      <w:r w:rsidRPr="006A6718">
        <w:rPr>
          <w:rFonts w:ascii="Times New Roman" w:eastAsia="Times New Roman" w:hAnsi="Times New Roman" w:cs="Times New Roman"/>
          <w:iCs/>
          <w:sz w:val="28"/>
          <w:szCs w:val="24"/>
        </w:rPr>
        <w:t>тыс. рублей (9</w:t>
      </w:r>
      <w:r w:rsidR="00292E26">
        <w:rPr>
          <w:rFonts w:ascii="Times New Roman" w:eastAsia="Times New Roman" w:hAnsi="Times New Roman" w:cs="Times New Roman"/>
          <w:iCs/>
          <w:sz w:val="28"/>
          <w:szCs w:val="24"/>
        </w:rPr>
        <w:t>9,8</w:t>
      </w:r>
      <w:r w:rsidRPr="006A6718">
        <w:rPr>
          <w:rFonts w:ascii="Times New Roman" w:eastAsia="Times New Roman" w:hAnsi="Times New Roman" w:cs="Times New Roman"/>
          <w:iCs/>
          <w:sz w:val="28"/>
          <w:szCs w:val="24"/>
        </w:rPr>
        <w:t xml:space="preserve"> %);</w:t>
      </w:r>
    </w:p>
    <w:p w:rsidR="00CA1367" w:rsidRPr="006A6718" w:rsidRDefault="00CA1367" w:rsidP="00CA1367">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6A6718">
        <w:rPr>
          <w:rFonts w:ascii="Times New Roman" w:eastAsia="Times New Roman" w:hAnsi="Times New Roman" w:cs="Times New Roman"/>
          <w:sz w:val="28"/>
          <w:szCs w:val="28"/>
        </w:rPr>
        <w:t>- за счет</w:t>
      </w:r>
      <w:r>
        <w:rPr>
          <w:rFonts w:ascii="Times New Roman" w:eastAsia="Times New Roman" w:hAnsi="Times New Roman" w:cs="Times New Roman"/>
          <w:sz w:val="28"/>
          <w:szCs w:val="28"/>
        </w:rPr>
        <w:t xml:space="preserve"> </w:t>
      </w:r>
      <w:r w:rsidRPr="006A6718">
        <w:rPr>
          <w:rFonts w:ascii="Times New Roman" w:eastAsia="Times New Roman" w:hAnsi="Times New Roman" w:cs="Times New Roman"/>
          <w:iCs/>
          <w:sz w:val="28"/>
          <w:szCs w:val="24"/>
        </w:rPr>
        <w:t xml:space="preserve">средств местного бюджета  - </w:t>
      </w:r>
      <w:r w:rsidR="00292E26">
        <w:rPr>
          <w:rFonts w:ascii="Times New Roman" w:eastAsia="Times New Roman" w:hAnsi="Times New Roman" w:cs="Times New Roman"/>
          <w:iCs/>
          <w:sz w:val="28"/>
          <w:szCs w:val="24"/>
        </w:rPr>
        <w:t>79 196,3</w:t>
      </w:r>
      <w:r w:rsidRPr="006A6718">
        <w:rPr>
          <w:rFonts w:ascii="Times New Roman" w:eastAsia="Times New Roman" w:hAnsi="Times New Roman" w:cs="Times New Roman"/>
          <w:iCs/>
          <w:sz w:val="28"/>
          <w:szCs w:val="24"/>
        </w:rPr>
        <w:t xml:space="preserve"> тыс. </w:t>
      </w:r>
      <w:r>
        <w:rPr>
          <w:rFonts w:ascii="Times New Roman" w:eastAsia="Times New Roman" w:hAnsi="Times New Roman" w:cs="Times New Roman"/>
          <w:iCs/>
          <w:sz w:val="28"/>
          <w:szCs w:val="24"/>
        </w:rPr>
        <w:t>рублей</w:t>
      </w:r>
      <w:r w:rsidRPr="006A6718">
        <w:rPr>
          <w:rFonts w:ascii="Times New Roman" w:eastAsia="Times New Roman" w:hAnsi="Times New Roman" w:cs="Times New Roman"/>
          <w:iCs/>
          <w:sz w:val="28"/>
          <w:szCs w:val="24"/>
        </w:rPr>
        <w:t xml:space="preserve"> (</w:t>
      </w:r>
      <w:r w:rsidR="00292E26">
        <w:rPr>
          <w:rFonts w:ascii="Times New Roman" w:eastAsia="Times New Roman" w:hAnsi="Times New Roman" w:cs="Times New Roman"/>
          <w:iCs/>
          <w:sz w:val="28"/>
          <w:szCs w:val="24"/>
        </w:rPr>
        <w:t>99,8</w:t>
      </w:r>
      <w:r w:rsidRPr="006A6718">
        <w:rPr>
          <w:rFonts w:ascii="Times New Roman" w:eastAsia="Times New Roman" w:hAnsi="Times New Roman" w:cs="Times New Roman"/>
          <w:iCs/>
          <w:sz w:val="28"/>
          <w:szCs w:val="24"/>
        </w:rPr>
        <w:t xml:space="preserve"> %);</w:t>
      </w:r>
    </w:p>
    <w:p w:rsidR="00CA1367" w:rsidRPr="006A6718" w:rsidRDefault="00CA1367" w:rsidP="00CA1367">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6A6718">
        <w:rPr>
          <w:rFonts w:ascii="Times New Roman" w:eastAsia="Times New Roman" w:hAnsi="Times New Roman" w:cs="Times New Roman"/>
          <w:sz w:val="28"/>
          <w:szCs w:val="28"/>
        </w:rPr>
        <w:t>- за счет внебюджетных источников</w:t>
      </w:r>
      <w:r>
        <w:rPr>
          <w:rFonts w:ascii="Times New Roman" w:eastAsia="Times New Roman" w:hAnsi="Times New Roman" w:cs="Times New Roman"/>
          <w:sz w:val="28"/>
          <w:szCs w:val="28"/>
        </w:rPr>
        <w:t xml:space="preserve"> </w:t>
      </w:r>
      <w:r w:rsidRPr="006A6718">
        <w:rPr>
          <w:rFonts w:ascii="Times New Roman" w:eastAsia="Times New Roman" w:hAnsi="Times New Roman" w:cs="Times New Roman"/>
          <w:iCs/>
          <w:sz w:val="28"/>
          <w:szCs w:val="24"/>
        </w:rPr>
        <w:t xml:space="preserve">– </w:t>
      </w:r>
      <w:r w:rsidR="00292E26" w:rsidRPr="00483B89">
        <w:rPr>
          <w:rFonts w:ascii="Times New Roman" w:eastAsia="Times New Roman" w:hAnsi="Times New Roman" w:cs="Times New Roman"/>
          <w:iCs/>
          <w:sz w:val="28"/>
          <w:szCs w:val="24"/>
        </w:rPr>
        <w:t>7</w:t>
      </w:r>
      <w:r w:rsidR="009928CC">
        <w:rPr>
          <w:rFonts w:ascii="Times New Roman" w:eastAsia="Times New Roman" w:hAnsi="Times New Roman" w:cs="Times New Roman"/>
          <w:iCs/>
          <w:sz w:val="28"/>
          <w:szCs w:val="24"/>
        </w:rPr>
        <w:t xml:space="preserve"> </w:t>
      </w:r>
      <w:r w:rsidR="00292E26" w:rsidRPr="00483B89">
        <w:rPr>
          <w:rFonts w:ascii="Times New Roman" w:eastAsia="Times New Roman" w:hAnsi="Times New Roman" w:cs="Times New Roman"/>
          <w:iCs/>
          <w:sz w:val="28"/>
          <w:szCs w:val="24"/>
        </w:rPr>
        <w:t xml:space="preserve">783,3 </w:t>
      </w:r>
      <w:r w:rsidRPr="006A6718">
        <w:rPr>
          <w:rFonts w:ascii="Times New Roman" w:eastAsia="Times New Roman" w:hAnsi="Times New Roman" w:cs="Times New Roman"/>
          <w:iCs/>
          <w:sz w:val="28"/>
          <w:szCs w:val="24"/>
        </w:rPr>
        <w:t xml:space="preserve">тыс. </w:t>
      </w:r>
      <w:r>
        <w:rPr>
          <w:rFonts w:ascii="Times New Roman" w:eastAsia="Times New Roman" w:hAnsi="Times New Roman" w:cs="Times New Roman"/>
          <w:iCs/>
          <w:sz w:val="28"/>
          <w:szCs w:val="24"/>
        </w:rPr>
        <w:t>рублей</w:t>
      </w:r>
      <w:r w:rsidRPr="006A6718">
        <w:rPr>
          <w:rFonts w:ascii="Times New Roman" w:eastAsia="Times New Roman" w:hAnsi="Times New Roman" w:cs="Times New Roman"/>
          <w:iCs/>
          <w:sz w:val="28"/>
          <w:szCs w:val="24"/>
        </w:rPr>
        <w:t xml:space="preserve"> (</w:t>
      </w:r>
      <w:r w:rsidR="00292E26">
        <w:rPr>
          <w:rFonts w:ascii="Times New Roman" w:eastAsia="Times New Roman" w:hAnsi="Times New Roman" w:cs="Times New Roman"/>
          <w:iCs/>
          <w:sz w:val="28"/>
          <w:szCs w:val="24"/>
        </w:rPr>
        <w:t>99,2</w:t>
      </w:r>
      <w:r w:rsidRPr="006A6718">
        <w:rPr>
          <w:rFonts w:ascii="Times New Roman" w:eastAsia="Times New Roman" w:hAnsi="Times New Roman" w:cs="Times New Roman"/>
          <w:iCs/>
          <w:sz w:val="28"/>
          <w:szCs w:val="24"/>
        </w:rPr>
        <w:t xml:space="preserve"> %).</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483B89">
        <w:rPr>
          <w:rFonts w:ascii="Times New Roman" w:eastAsia="Times New Roman" w:hAnsi="Times New Roman" w:cs="Times New Roman"/>
          <w:iCs/>
          <w:sz w:val="28"/>
          <w:szCs w:val="24"/>
        </w:rPr>
        <w:t>Не</w:t>
      </w:r>
      <w:r w:rsidR="00292E26">
        <w:rPr>
          <w:rFonts w:ascii="Times New Roman" w:eastAsia="Times New Roman" w:hAnsi="Times New Roman" w:cs="Times New Roman"/>
          <w:iCs/>
          <w:sz w:val="28"/>
          <w:szCs w:val="24"/>
        </w:rPr>
        <w:t xml:space="preserve"> исполнение </w:t>
      </w:r>
      <w:proofErr w:type="gramStart"/>
      <w:r w:rsidR="00292E26">
        <w:rPr>
          <w:rFonts w:ascii="Times New Roman" w:eastAsia="Times New Roman" w:hAnsi="Times New Roman" w:cs="Times New Roman"/>
          <w:iCs/>
          <w:sz w:val="28"/>
          <w:szCs w:val="24"/>
        </w:rPr>
        <w:t>в полном объеме плана расходов</w:t>
      </w:r>
      <w:r w:rsidRPr="00483B89">
        <w:rPr>
          <w:rFonts w:ascii="Times New Roman" w:eastAsia="Times New Roman" w:hAnsi="Times New Roman" w:cs="Times New Roman"/>
          <w:iCs/>
          <w:sz w:val="28"/>
          <w:szCs w:val="24"/>
        </w:rPr>
        <w:t xml:space="preserve"> по внебюджетным источникам  связано с невыполнением плана поступлений по доходам от предпринимательской деятельности</w:t>
      </w:r>
      <w:proofErr w:type="gramEnd"/>
      <w:r w:rsidRPr="00483B89">
        <w:rPr>
          <w:rFonts w:ascii="Times New Roman" w:eastAsia="Times New Roman" w:hAnsi="Times New Roman" w:cs="Times New Roman"/>
          <w:iCs/>
          <w:sz w:val="28"/>
          <w:szCs w:val="24"/>
        </w:rPr>
        <w:t xml:space="preserve"> МБУ СШ «Олимп»</w:t>
      </w:r>
      <w:r w:rsidR="009928CC">
        <w:rPr>
          <w:rFonts w:ascii="Times New Roman" w:eastAsia="Times New Roman" w:hAnsi="Times New Roman" w:cs="Times New Roman"/>
          <w:iCs/>
          <w:sz w:val="28"/>
          <w:szCs w:val="24"/>
        </w:rPr>
        <w:t>,</w:t>
      </w:r>
      <w:r w:rsidR="00292E26">
        <w:rPr>
          <w:rFonts w:ascii="Times New Roman" w:eastAsia="Times New Roman" w:hAnsi="Times New Roman" w:cs="Times New Roman"/>
          <w:iCs/>
          <w:sz w:val="28"/>
          <w:szCs w:val="24"/>
        </w:rPr>
        <w:t xml:space="preserve"> в связи со снижением </w:t>
      </w:r>
      <w:r w:rsidR="00292E26" w:rsidRPr="00483B89">
        <w:rPr>
          <w:rFonts w:ascii="Times New Roman" w:eastAsia="Times New Roman" w:hAnsi="Times New Roman" w:cs="Times New Roman"/>
          <w:iCs/>
          <w:sz w:val="28"/>
          <w:szCs w:val="24"/>
        </w:rPr>
        <w:t>посещения тренажёрного зала в спорткомплексе</w:t>
      </w:r>
      <w:r w:rsidR="00292E26">
        <w:rPr>
          <w:rFonts w:ascii="Times New Roman" w:eastAsia="Times New Roman" w:hAnsi="Times New Roman" w:cs="Times New Roman"/>
          <w:iCs/>
          <w:sz w:val="28"/>
          <w:szCs w:val="24"/>
        </w:rPr>
        <w:t xml:space="preserve"> по сравнению с 2016 годом. </w:t>
      </w:r>
      <w:r w:rsidRPr="00483B89">
        <w:rPr>
          <w:rFonts w:ascii="Times New Roman" w:eastAsia="Times New Roman" w:hAnsi="Times New Roman" w:cs="Times New Roman"/>
          <w:iCs/>
          <w:sz w:val="28"/>
          <w:szCs w:val="24"/>
        </w:rPr>
        <w:t xml:space="preserve">Это  связано с высокой конкуренцией в сфере оказания услуг тренажёрных залов и </w:t>
      </w:r>
      <w:proofErr w:type="gramStart"/>
      <w:r w:rsidRPr="00483B89">
        <w:rPr>
          <w:rFonts w:ascii="Times New Roman" w:eastAsia="Times New Roman" w:hAnsi="Times New Roman" w:cs="Times New Roman"/>
          <w:iCs/>
          <w:sz w:val="28"/>
          <w:szCs w:val="24"/>
        </w:rPr>
        <w:t>фитнес-центров</w:t>
      </w:r>
      <w:proofErr w:type="gramEnd"/>
      <w:r w:rsidRPr="00483B89">
        <w:rPr>
          <w:rFonts w:ascii="Times New Roman" w:eastAsia="Times New Roman" w:hAnsi="Times New Roman" w:cs="Times New Roman"/>
          <w:iCs/>
          <w:sz w:val="28"/>
          <w:szCs w:val="24"/>
        </w:rPr>
        <w:t>, так как в 2017 году открылись новые фитнес-клубы в Микрорайоне 1 и на ул. Красной города Кропоткина.</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483B89">
        <w:rPr>
          <w:rFonts w:ascii="Times New Roman" w:eastAsia="Times New Roman" w:hAnsi="Times New Roman" w:cs="Times New Roman"/>
          <w:sz w:val="28"/>
          <w:szCs w:val="28"/>
        </w:rPr>
        <w:t>В рамках данного основного мероприятия осуществляется содержание  семи учреждений:  МБУ СШ «Буревестник» (плавательный бассейн), МБУ СШ «Ника»</w:t>
      </w:r>
      <w:r w:rsidRPr="00483B89">
        <w:rPr>
          <w:rFonts w:ascii="Times New Roman" w:eastAsia="Times New Roman" w:hAnsi="Times New Roman" w:cs="Times New Roman"/>
          <w:iCs/>
          <w:sz w:val="28"/>
          <w:szCs w:val="24"/>
        </w:rPr>
        <w:t xml:space="preserve"> (стадион «Юность»), МБУ СШ №1 (стадион «Локомотив»), МБУ СШ «Олимп», МБУ СШ «Смена», МБУ СШ  «Юность» и МБУ СШ «Прометей».</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 xml:space="preserve">За счет средств местного бюджета на содержание бюджетных учреждений спортивной направленности было предусмотрено и предоставлено субсидий    </w:t>
      </w:r>
      <w:r w:rsidR="00A91A26">
        <w:rPr>
          <w:rFonts w:ascii="Times New Roman" w:eastAsia="Times New Roman" w:hAnsi="Times New Roman" w:cs="Times New Roman"/>
          <w:sz w:val="28"/>
          <w:szCs w:val="28"/>
        </w:rPr>
        <w:t>-</w:t>
      </w:r>
      <w:r w:rsidRPr="00483B89">
        <w:rPr>
          <w:rFonts w:ascii="Times New Roman" w:eastAsia="Times New Roman" w:hAnsi="Times New Roman" w:cs="Times New Roman"/>
          <w:sz w:val="28"/>
          <w:szCs w:val="28"/>
        </w:rPr>
        <w:t xml:space="preserve"> 76</w:t>
      </w:r>
      <w:r w:rsidR="00A91A26">
        <w:rPr>
          <w:rFonts w:ascii="Times New Roman" w:eastAsia="Times New Roman" w:hAnsi="Times New Roman" w:cs="Times New Roman"/>
          <w:sz w:val="28"/>
          <w:szCs w:val="28"/>
        </w:rPr>
        <w:t xml:space="preserve"> </w:t>
      </w:r>
      <w:r w:rsidRPr="00483B89">
        <w:rPr>
          <w:rFonts w:ascii="Times New Roman" w:eastAsia="Times New Roman" w:hAnsi="Times New Roman" w:cs="Times New Roman"/>
          <w:sz w:val="28"/>
          <w:szCs w:val="28"/>
        </w:rPr>
        <w:t xml:space="preserve">270,0 </w:t>
      </w:r>
      <w:r w:rsidR="008B26CF">
        <w:rPr>
          <w:rFonts w:ascii="Times New Roman" w:eastAsia="Times New Roman" w:hAnsi="Times New Roman" w:cs="Times New Roman"/>
          <w:sz w:val="28"/>
          <w:szCs w:val="28"/>
        </w:rPr>
        <w:t>тыс. рублей</w:t>
      </w:r>
      <w:r w:rsidRPr="00483B89">
        <w:rPr>
          <w:rFonts w:ascii="Times New Roman" w:eastAsia="Times New Roman" w:hAnsi="Times New Roman" w:cs="Times New Roman"/>
          <w:sz w:val="28"/>
          <w:szCs w:val="28"/>
        </w:rPr>
        <w:t xml:space="preserve">  для осуществления текущей деятельности</w:t>
      </w:r>
      <w:r w:rsidR="00A91A26">
        <w:rPr>
          <w:rFonts w:ascii="Times New Roman" w:eastAsia="Times New Roman" w:hAnsi="Times New Roman" w:cs="Times New Roman"/>
          <w:sz w:val="28"/>
          <w:szCs w:val="28"/>
        </w:rPr>
        <w:t>, освоено 100%.</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В учреждениях спортивной направленности обучается 4</w:t>
      </w:r>
      <w:r w:rsidR="009928CC">
        <w:rPr>
          <w:rFonts w:ascii="Times New Roman" w:eastAsia="Times New Roman" w:hAnsi="Times New Roman" w:cs="Times New Roman"/>
          <w:sz w:val="28"/>
          <w:szCs w:val="28"/>
        </w:rPr>
        <w:t xml:space="preserve"> </w:t>
      </w:r>
      <w:r w:rsidRPr="00483B89">
        <w:rPr>
          <w:rFonts w:ascii="Times New Roman" w:eastAsia="Times New Roman" w:hAnsi="Times New Roman" w:cs="Times New Roman"/>
          <w:sz w:val="28"/>
          <w:szCs w:val="28"/>
        </w:rPr>
        <w:t>082 человека</w:t>
      </w:r>
      <w:r w:rsidR="00A91A26">
        <w:rPr>
          <w:rFonts w:ascii="Times New Roman" w:eastAsia="Times New Roman" w:hAnsi="Times New Roman" w:cs="Times New Roman"/>
          <w:sz w:val="28"/>
          <w:szCs w:val="28"/>
        </w:rPr>
        <w:t>,</w:t>
      </w:r>
      <w:r w:rsidRPr="00483B89">
        <w:rPr>
          <w:rFonts w:ascii="Times New Roman" w:eastAsia="Times New Roman" w:hAnsi="Times New Roman" w:cs="Times New Roman"/>
          <w:sz w:val="28"/>
          <w:szCs w:val="28"/>
        </w:rPr>
        <w:t xml:space="preserve"> функционирует 267 групп по видам спорта, 68 тренеров непосредственно осуществляют подготовительную деятельность, из них 4</w:t>
      </w:r>
      <w:r w:rsidR="009928CC">
        <w:rPr>
          <w:rFonts w:ascii="Times New Roman" w:eastAsia="Times New Roman" w:hAnsi="Times New Roman" w:cs="Times New Roman"/>
          <w:sz w:val="28"/>
          <w:szCs w:val="28"/>
        </w:rPr>
        <w:t xml:space="preserve"> </w:t>
      </w:r>
      <w:r w:rsidRPr="00483B89">
        <w:rPr>
          <w:rFonts w:ascii="Times New Roman" w:eastAsia="Times New Roman" w:hAnsi="Times New Roman" w:cs="Times New Roman"/>
          <w:sz w:val="28"/>
          <w:szCs w:val="28"/>
        </w:rPr>
        <w:t>-</w:t>
      </w:r>
      <w:r w:rsidR="009928CC">
        <w:rPr>
          <w:rFonts w:ascii="Times New Roman" w:eastAsia="Times New Roman" w:hAnsi="Times New Roman" w:cs="Times New Roman"/>
          <w:sz w:val="28"/>
          <w:szCs w:val="28"/>
        </w:rPr>
        <w:t xml:space="preserve"> </w:t>
      </w:r>
      <w:r w:rsidRPr="00483B89">
        <w:rPr>
          <w:rFonts w:ascii="Times New Roman" w:eastAsia="Times New Roman" w:hAnsi="Times New Roman" w:cs="Times New Roman"/>
          <w:sz w:val="28"/>
          <w:szCs w:val="28"/>
        </w:rPr>
        <w:t>заслуженных тренера России, 2 – отличника физической культуры и спорта России и 7</w:t>
      </w:r>
      <w:r w:rsidR="009928CC">
        <w:rPr>
          <w:rFonts w:ascii="Times New Roman" w:eastAsia="Times New Roman" w:hAnsi="Times New Roman" w:cs="Times New Roman"/>
          <w:sz w:val="28"/>
          <w:szCs w:val="28"/>
        </w:rPr>
        <w:t xml:space="preserve"> </w:t>
      </w:r>
      <w:r w:rsidRPr="00483B89">
        <w:rPr>
          <w:rFonts w:ascii="Times New Roman" w:eastAsia="Times New Roman" w:hAnsi="Times New Roman" w:cs="Times New Roman"/>
          <w:sz w:val="28"/>
          <w:szCs w:val="28"/>
        </w:rPr>
        <w:t>-</w:t>
      </w:r>
      <w:r w:rsidR="009928CC">
        <w:rPr>
          <w:rFonts w:ascii="Times New Roman" w:eastAsia="Times New Roman" w:hAnsi="Times New Roman" w:cs="Times New Roman"/>
          <w:sz w:val="28"/>
          <w:szCs w:val="28"/>
        </w:rPr>
        <w:t xml:space="preserve"> </w:t>
      </w:r>
      <w:r w:rsidRPr="00483B89">
        <w:rPr>
          <w:rFonts w:ascii="Times New Roman" w:eastAsia="Times New Roman" w:hAnsi="Times New Roman" w:cs="Times New Roman"/>
          <w:sz w:val="28"/>
          <w:szCs w:val="28"/>
        </w:rPr>
        <w:t>заслуженных работников Кубани.</w:t>
      </w:r>
    </w:p>
    <w:p w:rsidR="00483B89" w:rsidRPr="00483B89" w:rsidRDefault="00483B89" w:rsidP="00483B8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483B89">
        <w:rPr>
          <w:rFonts w:ascii="Times New Roman" w:eastAsiaTheme="minorHAnsi" w:hAnsi="Times New Roman" w:cs="Times New Roman"/>
          <w:sz w:val="28"/>
          <w:szCs w:val="28"/>
          <w:lang w:eastAsia="en-US"/>
        </w:rPr>
        <w:t>Доля занимающихся в учреждениях спортивной направленности в общей численности учащихся района составляет 30,7%.</w:t>
      </w:r>
    </w:p>
    <w:p w:rsidR="00483B89" w:rsidRPr="00483B89" w:rsidRDefault="00542609" w:rsidP="00483B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83B89" w:rsidRPr="00483B89">
        <w:rPr>
          <w:rFonts w:ascii="Times New Roman" w:eastAsia="Times New Roman" w:hAnsi="Times New Roman" w:cs="Times New Roman"/>
          <w:sz w:val="28"/>
          <w:szCs w:val="28"/>
        </w:rPr>
        <w:t xml:space="preserve">МБУ СШ «Буревестник» (бассейн) оказывает платные услуги населению района. В среднем ежемесячно бассейн посещают более тысячи человек. В 2017 году от предпринимательской деятельности учреждения получен доход в сумме </w:t>
      </w:r>
      <w:r w:rsidR="00483B89" w:rsidRPr="00483B89">
        <w:rPr>
          <w:rFonts w:ascii="Times New Roman" w:eastAsia="Times New Roman" w:hAnsi="Times New Roman" w:cs="Times New Roman"/>
          <w:sz w:val="28"/>
          <w:szCs w:val="20"/>
        </w:rPr>
        <w:t>3</w:t>
      </w:r>
      <w:r>
        <w:rPr>
          <w:rFonts w:ascii="Times New Roman" w:eastAsia="Times New Roman" w:hAnsi="Times New Roman" w:cs="Times New Roman"/>
          <w:sz w:val="28"/>
          <w:szCs w:val="20"/>
        </w:rPr>
        <w:t xml:space="preserve"> </w:t>
      </w:r>
      <w:r w:rsidR="00483B89" w:rsidRPr="00483B89">
        <w:rPr>
          <w:rFonts w:ascii="Times New Roman" w:eastAsia="Times New Roman" w:hAnsi="Times New Roman" w:cs="Times New Roman"/>
          <w:sz w:val="28"/>
          <w:szCs w:val="20"/>
        </w:rPr>
        <w:t xml:space="preserve">597,3 </w:t>
      </w:r>
      <w:r w:rsidR="008B26CF">
        <w:rPr>
          <w:rFonts w:ascii="Times New Roman" w:eastAsia="Times New Roman" w:hAnsi="Times New Roman" w:cs="Times New Roman"/>
          <w:sz w:val="28"/>
          <w:szCs w:val="28"/>
        </w:rPr>
        <w:t>тыс. рублей</w:t>
      </w:r>
      <w:r w:rsidR="009928CC">
        <w:rPr>
          <w:rFonts w:ascii="Times New Roman" w:eastAsia="Times New Roman" w:hAnsi="Times New Roman" w:cs="Times New Roman"/>
          <w:sz w:val="28"/>
          <w:szCs w:val="28"/>
        </w:rPr>
        <w:t>.</w:t>
      </w:r>
      <w:r w:rsidR="00483B89" w:rsidRPr="00483B89">
        <w:rPr>
          <w:rFonts w:ascii="Times New Roman" w:eastAsia="Times New Roman" w:hAnsi="Times New Roman" w:cs="Times New Roman"/>
          <w:sz w:val="28"/>
          <w:szCs w:val="28"/>
        </w:rPr>
        <w:t xml:space="preserve"> </w:t>
      </w:r>
    </w:p>
    <w:p w:rsidR="00483B89" w:rsidRPr="00483B89" w:rsidRDefault="00483B89" w:rsidP="00483B89">
      <w:pPr>
        <w:spacing w:after="0" w:line="240" w:lineRule="auto"/>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ab/>
      </w:r>
      <w:r w:rsidR="00542609">
        <w:rPr>
          <w:rFonts w:ascii="Times New Roman" w:eastAsia="Times New Roman" w:hAnsi="Times New Roman" w:cs="Times New Roman"/>
          <w:sz w:val="28"/>
          <w:szCs w:val="28"/>
        </w:rPr>
        <w:t>Доходы от платных услуг</w:t>
      </w:r>
      <w:r w:rsidRPr="00483B89">
        <w:rPr>
          <w:rFonts w:ascii="Times New Roman" w:eastAsia="Times New Roman" w:hAnsi="Times New Roman" w:cs="Times New Roman"/>
          <w:sz w:val="28"/>
          <w:szCs w:val="28"/>
        </w:rPr>
        <w:t xml:space="preserve"> </w:t>
      </w:r>
      <w:r w:rsidR="00542609">
        <w:rPr>
          <w:rFonts w:ascii="Times New Roman" w:eastAsia="Times New Roman" w:hAnsi="Times New Roman" w:cs="Times New Roman"/>
          <w:sz w:val="28"/>
          <w:szCs w:val="28"/>
        </w:rPr>
        <w:t xml:space="preserve">населению района </w:t>
      </w:r>
      <w:r w:rsidRPr="00483B89">
        <w:rPr>
          <w:rFonts w:ascii="Times New Roman" w:eastAsia="Times New Roman" w:hAnsi="Times New Roman" w:cs="Times New Roman"/>
          <w:sz w:val="28"/>
          <w:szCs w:val="28"/>
        </w:rPr>
        <w:t xml:space="preserve">МБУ СШ «Олимп» </w:t>
      </w:r>
      <w:r w:rsidR="00542609">
        <w:rPr>
          <w:rFonts w:ascii="Times New Roman" w:eastAsia="Times New Roman" w:hAnsi="Times New Roman" w:cs="Times New Roman"/>
          <w:sz w:val="28"/>
          <w:szCs w:val="28"/>
        </w:rPr>
        <w:t>в 2017 году составили</w:t>
      </w:r>
      <w:r w:rsidRPr="00483B89">
        <w:rPr>
          <w:rFonts w:ascii="Times New Roman" w:eastAsia="Times New Roman" w:hAnsi="Times New Roman" w:cs="Times New Roman"/>
          <w:sz w:val="28"/>
          <w:szCs w:val="28"/>
        </w:rPr>
        <w:t xml:space="preserve"> </w:t>
      </w:r>
      <w:r w:rsidRPr="00483B89">
        <w:rPr>
          <w:rFonts w:ascii="Times New Roman" w:eastAsia="Times New Roman" w:hAnsi="Times New Roman" w:cs="Times New Roman"/>
          <w:sz w:val="28"/>
          <w:szCs w:val="20"/>
        </w:rPr>
        <w:t>2</w:t>
      </w:r>
      <w:r w:rsidR="00542609">
        <w:rPr>
          <w:rFonts w:ascii="Times New Roman" w:eastAsia="Times New Roman" w:hAnsi="Times New Roman" w:cs="Times New Roman"/>
          <w:sz w:val="28"/>
          <w:szCs w:val="20"/>
        </w:rPr>
        <w:t xml:space="preserve"> </w:t>
      </w:r>
      <w:r w:rsidRPr="00483B89">
        <w:rPr>
          <w:rFonts w:ascii="Times New Roman" w:eastAsia="Times New Roman" w:hAnsi="Times New Roman" w:cs="Times New Roman"/>
          <w:sz w:val="28"/>
          <w:szCs w:val="20"/>
        </w:rPr>
        <w:t xml:space="preserve">952,8 </w:t>
      </w:r>
      <w:r w:rsidR="008B26CF">
        <w:rPr>
          <w:rFonts w:ascii="Times New Roman" w:eastAsia="Times New Roman" w:hAnsi="Times New Roman" w:cs="Times New Roman"/>
          <w:sz w:val="28"/>
          <w:szCs w:val="28"/>
        </w:rPr>
        <w:t>тыс. рублей</w:t>
      </w:r>
      <w:r w:rsidR="009928CC">
        <w:rPr>
          <w:rFonts w:ascii="Times New Roman" w:eastAsia="Times New Roman" w:hAnsi="Times New Roman" w:cs="Times New Roman"/>
          <w:sz w:val="28"/>
          <w:szCs w:val="28"/>
        </w:rPr>
        <w:t>.</w:t>
      </w:r>
    </w:p>
    <w:p w:rsidR="00483B89" w:rsidRPr="00483B89" w:rsidRDefault="00483B89" w:rsidP="00483B89">
      <w:pPr>
        <w:spacing w:after="0" w:line="240" w:lineRule="auto"/>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ab/>
        <w:t>Кроме того, получено доходов от предпринимательской деятельности:</w:t>
      </w:r>
    </w:p>
    <w:p w:rsidR="00542609" w:rsidRDefault="00542609" w:rsidP="00483B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83B89" w:rsidRPr="00483B89">
        <w:rPr>
          <w:rFonts w:ascii="Times New Roman" w:eastAsia="Times New Roman" w:hAnsi="Times New Roman" w:cs="Times New Roman"/>
          <w:sz w:val="28"/>
          <w:szCs w:val="28"/>
        </w:rPr>
        <w:t xml:space="preserve">МБУ СШ «Смена»- 608,7 </w:t>
      </w:r>
      <w:r w:rsidR="008B26CF">
        <w:rPr>
          <w:rFonts w:ascii="Times New Roman" w:eastAsia="Times New Roman" w:hAnsi="Times New Roman" w:cs="Times New Roman"/>
          <w:sz w:val="28"/>
          <w:szCs w:val="28"/>
        </w:rPr>
        <w:t>тыс. рублей</w:t>
      </w:r>
      <w:r w:rsidR="00483B89" w:rsidRPr="00483B89">
        <w:rPr>
          <w:rFonts w:ascii="Times New Roman" w:eastAsia="Times New Roman" w:hAnsi="Times New Roman" w:cs="Times New Roman"/>
          <w:sz w:val="28"/>
          <w:szCs w:val="28"/>
        </w:rPr>
        <w:t xml:space="preserve">, </w:t>
      </w:r>
    </w:p>
    <w:p w:rsidR="00542609" w:rsidRDefault="00542609" w:rsidP="00483B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83B89" w:rsidRPr="00483B89">
        <w:rPr>
          <w:rFonts w:ascii="Times New Roman" w:eastAsia="Times New Roman" w:hAnsi="Times New Roman" w:cs="Times New Roman"/>
          <w:sz w:val="28"/>
          <w:szCs w:val="28"/>
        </w:rPr>
        <w:t xml:space="preserve">МБУ СШ «Ника» - 288,1 </w:t>
      </w:r>
      <w:r w:rsidR="008B26CF">
        <w:rPr>
          <w:rFonts w:ascii="Times New Roman" w:eastAsia="Times New Roman" w:hAnsi="Times New Roman" w:cs="Times New Roman"/>
          <w:sz w:val="28"/>
          <w:szCs w:val="28"/>
        </w:rPr>
        <w:t>тыс. рублей</w:t>
      </w:r>
      <w:r w:rsidR="00483B89" w:rsidRPr="00483B89">
        <w:rPr>
          <w:rFonts w:ascii="Times New Roman" w:eastAsia="Times New Roman" w:hAnsi="Times New Roman" w:cs="Times New Roman"/>
          <w:sz w:val="28"/>
          <w:szCs w:val="28"/>
        </w:rPr>
        <w:t xml:space="preserve">,  </w:t>
      </w:r>
    </w:p>
    <w:p w:rsidR="00542609" w:rsidRDefault="00542609" w:rsidP="00483B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83B89" w:rsidRPr="00483B89">
        <w:rPr>
          <w:rFonts w:ascii="Times New Roman" w:eastAsia="Times New Roman" w:hAnsi="Times New Roman" w:cs="Times New Roman"/>
          <w:sz w:val="28"/>
          <w:szCs w:val="28"/>
        </w:rPr>
        <w:t xml:space="preserve">МБУ СШ «Спартак» - 243,0 </w:t>
      </w:r>
      <w:r w:rsidR="008B26CF">
        <w:rPr>
          <w:rFonts w:ascii="Times New Roman" w:eastAsia="Times New Roman" w:hAnsi="Times New Roman" w:cs="Times New Roman"/>
          <w:sz w:val="28"/>
          <w:szCs w:val="28"/>
        </w:rPr>
        <w:t>тыс. рублей</w:t>
      </w:r>
      <w:r w:rsidR="00483B89" w:rsidRPr="00483B89">
        <w:rPr>
          <w:rFonts w:ascii="Times New Roman" w:eastAsia="Times New Roman" w:hAnsi="Times New Roman" w:cs="Times New Roman"/>
          <w:sz w:val="28"/>
          <w:szCs w:val="28"/>
        </w:rPr>
        <w:t xml:space="preserve">, </w:t>
      </w:r>
    </w:p>
    <w:p w:rsidR="00542609" w:rsidRDefault="00542609" w:rsidP="00483B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83B89" w:rsidRPr="00483B89">
        <w:rPr>
          <w:rFonts w:ascii="Times New Roman" w:eastAsia="Times New Roman" w:hAnsi="Times New Roman" w:cs="Times New Roman"/>
          <w:sz w:val="28"/>
          <w:szCs w:val="28"/>
        </w:rPr>
        <w:t xml:space="preserve">МБУ СШ «Юность» - 69,3 </w:t>
      </w:r>
      <w:r w:rsidR="008B26CF">
        <w:rPr>
          <w:rFonts w:ascii="Times New Roman" w:eastAsia="Times New Roman" w:hAnsi="Times New Roman" w:cs="Times New Roman"/>
          <w:sz w:val="28"/>
          <w:szCs w:val="28"/>
        </w:rPr>
        <w:t>тыс. рублей</w:t>
      </w:r>
      <w:r w:rsidR="00483B89" w:rsidRPr="00483B89">
        <w:rPr>
          <w:rFonts w:ascii="Times New Roman" w:eastAsia="Times New Roman" w:hAnsi="Times New Roman" w:cs="Times New Roman"/>
          <w:sz w:val="28"/>
          <w:szCs w:val="28"/>
        </w:rPr>
        <w:t xml:space="preserve">, </w:t>
      </w:r>
    </w:p>
    <w:p w:rsidR="00483B89" w:rsidRPr="00483B89" w:rsidRDefault="00542609" w:rsidP="00483B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483B89" w:rsidRPr="00483B89">
        <w:rPr>
          <w:rFonts w:ascii="Times New Roman" w:eastAsia="Times New Roman" w:hAnsi="Times New Roman" w:cs="Times New Roman"/>
          <w:sz w:val="28"/>
          <w:szCs w:val="28"/>
        </w:rPr>
        <w:t xml:space="preserve">МБУ СШ «Прометей» - 24,1 </w:t>
      </w:r>
      <w:r w:rsidR="008B26CF">
        <w:rPr>
          <w:rFonts w:ascii="Times New Roman" w:eastAsia="Times New Roman" w:hAnsi="Times New Roman" w:cs="Times New Roman"/>
          <w:sz w:val="28"/>
          <w:szCs w:val="28"/>
        </w:rPr>
        <w:t>тыс. рублей</w:t>
      </w:r>
      <w:r w:rsidR="009928CC">
        <w:rPr>
          <w:rFonts w:ascii="Times New Roman" w:eastAsia="Times New Roman" w:hAnsi="Times New Roman" w:cs="Times New Roman"/>
          <w:sz w:val="28"/>
          <w:szCs w:val="28"/>
        </w:rPr>
        <w:t>.</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483B89">
        <w:rPr>
          <w:rFonts w:ascii="Times New Roman" w:eastAsia="Times New Roman" w:hAnsi="Times New Roman" w:cs="Times New Roman"/>
          <w:iCs/>
          <w:sz w:val="28"/>
          <w:szCs w:val="24"/>
        </w:rPr>
        <w:t>Всего за счет внебюджетных источников на содержание  указанных учреждений было направлено 7</w:t>
      </w:r>
      <w:r w:rsidR="009928CC">
        <w:rPr>
          <w:rFonts w:ascii="Times New Roman" w:eastAsia="Times New Roman" w:hAnsi="Times New Roman" w:cs="Times New Roman"/>
          <w:iCs/>
          <w:sz w:val="28"/>
          <w:szCs w:val="24"/>
        </w:rPr>
        <w:t xml:space="preserve"> </w:t>
      </w:r>
      <w:r w:rsidRPr="00483B89">
        <w:rPr>
          <w:rFonts w:ascii="Times New Roman" w:eastAsia="Times New Roman" w:hAnsi="Times New Roman" w:cs="Times New Roman"/>
          <w:iCs/>
          <w:sz w:val="28"/>
          <w:szCs w:val="24"/>
        </w:rPr>
        <w:t xml:space="preserve">783,3 </w:t>
      </w:r>
      <w:r w:rsidR="008B26CF">
        <w:rPr>
          <w:rFonts w:ascii="Times New Roman" w:eastAsia="Times New Roman" w:hAnsi="Times New Roman" w:cs="Times New Roman"/>
          <w:iCs/>
          <w:sz w:val="28"/>
          <w:szCs w:val="24"/>
        </w:rPr>
        <w:t>тыс. рублей</w:t>
      </w:r>
      <w:r w:rsidRPr="00483B89">
        <w:rPr>
          <w:rFonts w:ascii="Times New Roman" w:eastAsia="Times New Roman" w:hAnsi="Times New Roman" w:cs="Times New Roman"/>
          <w:iCs/>
          <w:sz w:val="28"/>
          <w:szCs w:val="24"/>
        </w:rPr>
        <w:t>, что составляет 100%  поступлений доходов от платных услуг.</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 xml:space="preserve">За счет субвенции краевого бюджета  осуществлена социальная поддержка 11 тренеров, осуществляющих подготовку спортивного резерва в </w:t>
      </w:r>
      <w:r w:rsidRPr="00483B89">
        <w:rPr>
          <w:rFonts w:ascii="Times New Roman" w:eastAsia="Times New Roman" w:hAnsi="Times New Roman" w:cs="Times New Roman"/>
          <w:sz w:val="28"/>
          <w:szCs w:val="28"/>
        </w:rPr>
        <w:lastRenderedPageBreak/>
        <w:t xml:space="preserve">муниципальных спортивных учреждениях  на сумму 635,4 </w:t>
      </w:r>
      <w:r w:rsidR="008B26CF">
        <w:rPr>
          <w:rFonts w:ascii="Times New Roman" w:eastAsia="Times New Roman" w:hAnsi="Times New Roman" w:cs="Times New Roman"/>
          <w:sz w:val="28"/>
          <w:szCs w:val="28"/>
        </w:rPr>
        <w:t>тыс. рублей</w:t>
      </w:r>
      <w:r w:rsidRPr="00483B89">
        <w:rPr>
          <w:rFonts w:ascii="Times New Roman" w:eastAsia="Times New Roman" w:hAnsi="Times New Roman" w:cs="Times New Roman"/>
          <w:sz w:val="28"/>
          <w:szCs w:val="28"/>
        </w:rPr>
        <w:t xml:space="preserve"> при плановых назначениях в сумме 656,3 </w:t>
      </w:r>
      <w:r w:rsidR="008B26CF">
        <w:rPr>
          <w:rFonts w:ascii="Times New Roman" w:eastAsia="Times New Roman" w:hAnsi="Times New Roman" w:cs="Times New Roman"/>
          <w:sz w:val="28"/>
          <w:szCs w:val="28"/>
        </w:rPr>
        <w:t>тыс. рублей</w:t>
      </w:r>
      <w:r w:rsidR="009928CC">
        <w:rPr>
          <w:rFonts w:ascii="Times New Roman" w:eastAsia="Times New Roman" w:hAnsi="Times New Roman" w:cs="Times New Roman"/>
          <w:sz w:val="28"/>
          <w:szCs w:val="28"/>
        </w:rPr>
        <w:t>.</w:t>
      </w:r>
      <w:r w:rsidRPr="00483B89">
        <w:rPr>
          <w:rFonts w:ascii="Times New Roman" w:eastAsia="Times New Roman" w:hAnsi="Times New Roman" w:cs="Times New Roman"/>
          <w:sz w:val="28"/>
          <w:szCs w:val="28"/>
        </w:rPr>
        <w:t xml:space="preserve"> </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 xml:space="preserve">Выплаты социальной поддержки тренерам спортивных учреждений произведены в полном объеме, кредиторская задолженность отсутствует, в </w:t>
      </w:r>
      <w:proofErr w:type="gramStart"/>
      <w:r w:rsidRPr="00483B89">
        <w:rPr>
          <w:rFonts w:ascii="Times New Roman" w:eastAsia="Times New Roman" w:hAnsi="Times New Roman" w:cs="Times New Roman"/>
          <w:sz w:val="28"/>
          <w:szCs w:val="28"/>
        </w:rPr>
        <w:t>связи</w:t>
      </w:r>
      <w:proofErr w:type="gramEnd"/>
      <w:r w:rsidRPr="00483B89">
        <w:rPr>
          <w:rFonts w:ascii="Times New Roman" w:eastAsia="Times New Roman" w:hAnsi="Times New Roman" w:cs="Times New Roman"/>
          <w:sz w:val="28"/>
          <w:szCs w:val="28"/>
        </w:rPr>
        <w:t xml:space="preserve"> с чем мероприятие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r w:rsidRPr="00483B89">
        <w:rPr>
          <w:rFonts w:ascii="Times New Roman" w:eastAsia="Times New Roman" w:hAnsi="Times New Roman" w:cs="Times New Roman"/>
          <w:color w:val="FF0000"/>
          <w:sz w:val="28"/>
          <w:szCs w:val="28"/>
        </w:rPr>
        <w:t xml:space="preserve"> </w:t>
      </w:r>
      <w:r w:rsidRPr="00483B89">
        <w:rPr>
          <w:rFonts w:ascii="Times New Roman" w:eastAsia="Times New Roman" w:hAnsi="Times New Roman" w:cs="Times New Roman"/>
          <w:sz w:val="28"/>
          <w:szCs w:val="28"/>
        </w:rPr>
        <w:t>можно считать выполненным в полном объеме. Экономия бюджетных сре</w:t>
      </w:r>
      <w:proofErr w:type="gramStart"/>
      <w:r w:rsidRPr="00483B89">
        <w:rPr>
          <w:rFonts w:ascii="Times New Roman" w:eastAsia="Times New Roman" w:hAnsi="Times New Roman" w:cs="Times New Roman"/>
          <w:sz w:val="28"/>
          <w:szCs w:val="28"/>
        </w:rPr>
        <w:t>дств сл</w:t>
      </w:r>
      <w:proofErr w:type="gramEnd"/>
      <w:r w:rsidRPr="00483B89">
        <w:rPr>
          <w:rFonts w:ascii="Times New Roman" w:eastAsia="Times New Roman" w:hAnsi="Times New Roman" w:cs="Times New Roman"/>
          <w:sz w:val="28"/>
          <w:szCs w:val="28"/>
        </w:rPr>
        <w:t xml:space="preserve">ожилась в сумме 20,9 </w:t>
      </w:r>
      <w:r w:rsidR="008B26CF">
        <w:rPr>
          <w:rFonts w:ascii="Times New Roman" w:eastAsia="Times New Roman" w:hAnsi="Times New Roman" w:cs="Times New Roman"/>
          <w:sz w:val="28"/>
          <w:szCs w:val="28"/>
        </w:rPr>
        <w:t>тыс. рублей</w:t>
      </w:r>
      <w:r w:rsidR="009928CC">
        <w:rPr>
          <w:rFonts w:ascii="Times New Roman" w:eastAsia="Times New Roman" w:hAnsi="Times New Roman" w:cs="Times New Roman"/>
          <w:sz w:val="28"/>
          <w:szCs w:val="28"/>
        </w:rPr>
        <w:t>,</w:t>
      </w:r>
      <w:r w:rsidRPr="00483B89">
        <w:rPr>
          <w:rFonts w:ascii="Times New Roman" w:eastAsia="Times New Roman" w:hAnsi="Times New Roman" w:cs="Times New Roman"/>
          <w:sz w:val="28"/>
          <w:szCs w:val="28"/>
        </w:rPr>
        <w:t xml:space="preserve"> в связи с</w:t>
      </w:r>
      <w:r w:rsidR="00542609">
        <w:rPr>
          <w:rFonts w:ascii="Times New Roman" w:eastAsia="Times New Roman" w:hAnsi="Times New Roman" w:cs="Times New Roman"/>
          <w:sz w:val="28"/>
          <w:szCs w:val="28"/>
        </w:rPr>
        <w:t xml:space="preserve"> </w:t>
      </w:r>
      <w:r w:rsidRPr="00483B89">
        <w:rPr>
          <w:rFonts w:ascii="Times New Roman" w:eastAsia="Times New Roman" w:hAnsi="Times New Roman" w:cs="Times New Roman"/>
          <w:sz w:val="28"/>
          <w:szCs w:val="28"/>
        </w:rPr>
        <w:t xml:space="preserve">увольнением в МБУ СШ «Олимп» получателя данной социальной выплаты. </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483B89">
        <w:rPr>
          <w:rFonts w:ascii="Times New Roman" w:eastAsia="Times New Roman" w:hAnsi="Times New Roman" w:cs="Times New Roman"/>
          <w:sz w:val="28"/>
          <w:szCs w:val="28"/>
        </w:rPr>
        <w:t>В течение года на спортивных базах учреждений спортивной направленности проводились спортивно-массовые мероприятия рай</w:t>
      </w:r>
      <w:r w:rsidR="009928CC">
        <w:rPr>
          <w:rFonts w:ascii="Times New Roman" w:eastAsia="Times New Roman" w:hAnsi="Times New Roman" w:cs="Times New Roman"/>
          <w:sz w:val="28"/>
          <w:szCs w:val="28"/>
        </w:rPr>
        <w:t>онного и краевого уровня,</w:t>
      </w:r>
      <w:r w:rsidRPr="00483B89">
        <w:rPr>
          <w:rFonts w:ascii="Times New Roman" w:eastAsia="Times New Roman" w:hAnsi="Times New Roman" w:cs="Times New Roman"/>
          <w:sz w:val="28"/>
          <w:szCs w:val="28"/>
        </w:rPr>
        <w:t xml:space="preserve"> турниры и первенства, спортивные праздники, матчевые встречи по различным видам спорта. 1073 учащихся спортивных в 2017 году приняли участие в краевых и всероссийских соревнованиях, 370 человек имеют награды и спортивные звания за достижение в спорте. </w:t>
      </w:r>
      <w:proofErr w:type="gramEnd"/>
    </w:p>
    <w:p w:rsidR="00483B89" w:rsidRPr="00483B89" w:rsidRDefault="00542609" w:rsidP="005426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proofErr w:type="gramStart"/>
      <w:r w:rsidR="00483B89" w:rsidRPr="00483B89">
        <w:rPr>
          <w:rFonts w:ascii="Times New Roman" w:eastAsia="Times New Roman" w:hAnsi="Times New Roman" w:cs="Times New Roman"/>
          <w:sz w:val="28"/>
          <w:szCs w:val="28"/>
        </w:rPr>
        <w:t>Выполнено за 2017 год 2252 спортивных разряда в муниципальном образовании Кавказский район, из них: 2 Мастера спорта Международного класса, 1 Мастер спорта России, 33 кандидата в Мастера спорта России, 20 человекам присвоен 1 спортивный разряд и 2 196 спортсменам присвоены массовые спортивные разряды.</w:t>
      </w:r>
      <w:proofErr w:type="gramEnd"/>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В сборную Краснодарского края по разным видам спорта входят 104 спортсмена спортивных школ  района, в том числе два воспитанника спортивной школы «Смена» и воспитанник спортивной школы «Прометей» входят в состав сборной России и представляют наш край на международных аренах.</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 xml:space="preserve">В сентябре 2017 года во всех спортивных школах для жителей нашего района проведены мероприятия «День открытых дверей» с показательными выступлениями отделений спорта для привлечения числа детей и подростков к занятиям физической культурой и спортом. </w:t>
      </w:r>
    </w:p>
    <w:p w:rsidR="00483B89" w:rsidRPr="00483B89" w:rsidRDefault="00483B89" w:rsidP="00483B89">
      <w:pPr>
        <w:shd w:val="clear" w:color="auto" w:fill="FFFFFF"/>
        <w:spacing w:after="0" w:line="240" w:lineRule="auto"/>
        <w:ind w:firstLine="851"/>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В рамках реализации основного мероприятия «Реализация программ в области физической культуры и спорта», в целях обеспечения условий для занятий физической культурой и массовым спортом осуществлено строительство спортивного комплекса в посёлке Степной. Комплекс построен как для детей, так и для взрослых. В дневное время будут функционировать различные спортивные секции для детей, а в вечернее время жители района могут заниматься физической культурой и спортом.  На эти цели было затрачено 10</w:t>
      </w:r>
      <w:r w:rsidR="00C67195">
        <w:rPr>
          <w:rFonts w:ascii="Times New Roman" w:eastAsia="Times New Roman" w:hAnsi="Times New Roman" w:cs="Times New Roman"/>
          <w:sz w:val="28"/>
          <w:szCs w:val="28"/>
        </w:rPr>
        <w:t xml:space="preserve"> </w:t>
      </w:r>
      <w:r w:rsidRPr="00483B89">
        <w:rPr>
          <w:rFonts w:ascii="Times New Roman" w:eastAsia="Times New Roman" w:hAnsi="Times New Roman" w:cs="Times New Roman"/>
          <w:sz w:val="28"/>
          <w:szCs w:val="28"/>
        </w:rPr>
        <w:t xml:space="preserve">706,3 </w:t>
      </w:r>
      <w:r w:rsidR="008B26CF">
        <w:rPr>
          <w:rFonts w:ascii="Times New Roman" w:eastAsia="Times New Roman" w:hAnsi="Times New Roman" w:cs="Times New Roman"/>
          <w:sz w:val="28"/>
          <w:szCs w:val="28"/>
        </w:rPr>
        <w:t>тыс. рублей</w:t>
      </w:r>
      <w:r w:rsidRPr="00483B89">
        <w:rPr>
          <w:rFonts w:ascii="Times New Roman" w:eastAsia="Times New Roman" w:hAnsi="Times New Roman" w:cs="Times New Roman"/>
          <w:sz w:val="28"/>
          <w:szCs w:val="28"/>
        </w:rPr>
        <w:t xml:space="preserve">, в том числе из краевого бюджета 8 180 </w:t>
      </w:r>
      <w:r w:rsidR="008B26CF">
        <w:rPr>
          <w:rFonts w:ascii="Times New Roman" w:eastAsia="Times New Roman" w:hAnsi="Times New Roman" w:cs="Times New Roman"/>
          <w:sz w:val="28"/>
          <w:szCs w:val="28"/>
        </w:rPr>
        <w:t>тыс. рублей</w:t>
      </w:r>
      <w:r w:rsidRPr="00483B89">
        <w:rPr>
          <w:rFonts w:ascii="Times New Roman" w:eastAsia="Times New Roman" w:hAnsi="Times New Roman" w:cs="Times New Roman"/>
          <w:sz w:val="28"/>
          <w:szCs w:val="28"/>
        </w:rPr>
        <w:t xml:space="preserve">, из местного 2 526,3 </w:t>
      </w:r>
      <w:r w:rsidR="008B26CF">
        <w:rPr>
          <w:rFonts w:ascii="Times New Roman" w:eastAsia="Times New Roman" w:hAnsi="Times New Roman" w:cs="Times New Roman"/>
          <w:sz w:val="28"/>
          <w:szCs w:val="28"/>
        </w:rPr>
        <w:t>тыс. рублей</w:t>
      </w:r>
      <w:r w:rsidR="00A83C79">
        <w:rPr>
          <w:rFonts w:ascii="Times New Roman" w:eastAsia="Times New Roman" w:hAnsi="Times New Roman" w:cs="Times New Roman"/>
          <w:sz w:val="28"/>
          <w:szCs w:val="28"/>
        </w:rPr>
        <w:t>.</w:t>
      </w:r>
      <w:r w:rsidRPr="00483B89">
        <w:rPr>
          <w:rFonts w:ascii="Times New Roman" w:eastAsia="Times New Roman" w:hAnsi="Times New Roman" w:cs="Times New Roman"/>
          <w:sz w:val="28"/>
          <w:szCs w:val="28"/>
        </w:rPr>
        <w:t xml:space="preserve"> </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483B89">
        <w:rPr>
          <w:rFonts w:ascii="Times New Roman" w:eastAsia="Times New Roman" w:hAnsi="Times New Roman" w:cs="Times New Roman"/>
          <w:iCs/>
          <w:sz w:val="28"/>
          <w:szCs w:val="24"/>
        </w:rPr>
        <w:t xml:space="preserve">По наказам избирателей в МБУ СШ «Ника» произведён ремонт главного входа, ремонт санузла. На эти цели затрачено 200,0 </w:t>
      </w:r>
      <w:r w:rsidR="008B26CF">
        <w:rPr>
          <w:rFonts w:ascii="Times New Roman" w:eastAsia="Times New Roman" w:hAnsi="Times New Roman" w:cs="Times New Roman"/>
          <w:iCs/>
          <w:sz w:val="28"/>
          <w:szCs w:val="24"/>
        </w:rPr>
        <w:t>тыс. рублей</w:t>
      </w:r>
      <w:r w:rsidR="00A83C79">
        <w:rPr>
          <w:rFonts w:ascii="Times New Roman" w:eastAsia="Times New Roman" w:hAnsi="Times New Roman" w:cs="Times New Roman"/>
          <w:iCs/>
          <w:sz w:val="28"/>
          <w:szCs w:val="24"/>
        </w:rPr>
        <w:t>.</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483B89">
        <w:rPr>
          <w:rFonts w:ascii="Times New Roman" w:eastAsia="Times New Roman" w:hAnsi="Times New Roman" w:cs="Times New Roman"/>
          <w:iCs/>
          <w:sz w:val="28"/>
          <w:szCs w:val="24"/>
        </w:rPr>
        <w:lastRenderedPageBreak/>
        <w:t xml:space="preserve">В МБУ СШ «Юность» осуществлён ремонт крыльца и фасада здания, выполнены ремонтные работы по благоустройству территории на общую сумму 200,0 </w:t>
      </w:r>
      <w:r w:rsidR="008B26CF">
        <w:rPr>
          <w:rFonts w:ascii="Times New Roman" w:eastAsia="Times New Roman" w:hAnsi="Times New Roman" w:cs="Times New Roman"/>
          <w:iCs/>
          <w:sz w:val="28"/>
          <w:szCs w:val="24"/>
        </w:rPr>
        <w:t>тыс. рублей</w:t>
      </w:r>
      <w:r w:rsidR="00A83C79">
        <w:rPr>
          <w:rFonts w:ascii="Times New Roman" w:eastAsia="Times New Roman" w:hAnsi="Times New Roman" w:cs="Times New Roman"/>
          <w:iCs/>
          <w:sz w:val="28"/>
          <w:szCs w:val="24"/>
        </w:rPr>
        <w:t>.</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483B89">
        <w:rPr>
          <w:rFonts w:ascii="Times New Roman" w:eastAsia="Times New Roman" w:hAnsi="Times New Roman" w:cs="Times New Roman"/>
          <w:iCs/>
          <w:sz w:val="28"/>
          <w:szCs w:val="24"/>
        </w:rPr>
        <w:t>Из 3-х целевых показателей  по данному мероприятию в полном объеме выполнено 2 целевых показателя.</w:t>
      </w:r>
    </w:p>
    <w:p w:rsidR="00483B89" w:rsidRPr="00483B89" w:rsidRDefault="00483B89" w:rsidP="00483B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83B89">
        <w:rPr>
          <w:rFonts w:ascii="Times New Roman" w:eastAsia="Times New Roman" w:hAnsi="Times New Roman" w:cs="Times New Roman"/>
          <w:sz w:val="28"/>
          <w:szCs w:val="28"/>
        </w:rPr>
        <w:t xml:space="preserve">В связи с </w:t>
      </w:r>
      <w:r w:rsidR="00C67195">
        <w:rPr>
          <w:rFonts w:ascii="Times New Roman" w:eastAsia="Times New Roman" w:hAnsi="Times New Roman" w:cs="Times New Roman"/>
          <w:sz w:val="28"/>
          <w:szCs w:val="28"/>
        </w:rPr>
        <w:t>неправильным  планированием</w:t>
      </w:r>
      <w:r w:rsidRPr="00483B89">
        <w:rPr>
          <w:rFonts w:ascii="Times New Roman" w:eastAsia="Times New Roman" w:hAnsi="Times New Roman" w:cs="Times New Roman"/>
          <w:sz w:val="28"/>
          <w:szCs w:val="28"/>
        </w:rPr>
        <w:t xml:space="preserve"> </w:t>
      </w:r>
      <w:r w:rsidR="00C67195">
        <w:rPr>
          <w:rFonts w:ascii="Times New Roman" w:eastAsia="Times New Roman" w:hAnsi="Times New Roman" w:cs="Times New Roman"/>
          <w:sz w:val="28"/>
          <w:szCs w:val="28"/>
        </w:rPr>
        <w:t xml:space="preserve">целевой </w:t>
      </w:r>
      <w:r w:rsidRPr="00483B89">
        <w:rPr>
          <w:rFonts w:ascii="Times New Roman" w:eastAsia="Times New Roman" w:hAnsi="Times New Roman" w:cs="Times New Roman"/>
          <w:sz w:val="28"/>
          <w:szCs w:val="28"/>
        </w:rPr>
        <w:t>показател</w:t>
      </w:r>
      <w:r w:rsidR="00C67195">
        <w:rPr>
          <w:rFonts w:ascii="Times New Roman" w:eastAsia="Times New Roman" w:hAnsi="Times New Roman" w:cs="Times New Roman"/>
          <w:sz w:val="28"/>
          <w:szCs w:val="28"/>
        </w:rPr>
        <w:t>ь</w:t>
      </w:r>
      <w:r w:rsidRPr="00483B89">
        <w:rPr>
          <w:rFonts w:ascii="Times New Roman" w:eastAsia="Times New Roman" w:hAnsi="Times New Roman" w:cs="Times New Roman"/>
          <w:sz w:val="28"/>
          <w:szCs w:val="28"/>
        </w:rPr>
        <w:t xml:space="preserve"> «Количество занимающихся в учреждениях спортивной направленности» выполнен на 88 % </w:t>
      </w:r>
      <w:r w:rsidRPr="00483B89">
        <w:rPr>
          <w:rFonts w:ascii="Times New Roman" w:eastAsia="Times New Roman" w:hAnsi="Times New Roman" w:cs="Times New Roman"/>
          <w:iCs/>
          <w:sz w:val="28"/>
          <w:szCs w:val="24"/>
        </w:rPr>
        <w:t>(план 4</w:t>
      </w:r>
      <w:r w:rsidR="00A83C79">
        <w:rPr>
          <w:rFonts w:ascii="Times New Roman" w:eastAsia="Times New Roman" w:hAnsi="Times New Roman" w:cs="Times New Roman"/>
          <w:iCs/>
          <w:sz w:val="28"/>
          <w:szCs w:val="24"/>
        </w:rPr>
        <w:t xml:space="preserve"> </w:t>
      </w:r>
      <w:r w:rsidRPr="00483B89">
        <w:rPr>
          <w:rFonts w:ascii="Times New Roman" w:eastAsia="Times New Roman" w:hAnsi="Times New Roman" w:cs="Times New Roman"/>
          <w:iCs/>
          <w:sz w:val="28"/>
          <w:szCs w:val="24"/>
        </w:rPr>
        <w:t>638 чел., фактически в спортшколах занимаются  - 4</w:t>
      </w:r>
      <w:r w:rsidR="00A83C79">
        <w:rPr>
          <w:rFonts w:ascii="Times New Roman" w:eastAsia="Times New Roman" w:hAnsi="Times New Roman" w:cs="Times New Roman"/>
          <w:iCs/>
          <w:sz w:val="28"/>
          <w:szCs w:val="24"/>
        </w:rPr>
        <w:t xml:space="preserve"> </w:t>
      </w:r>
      <w:r w:rsidRPr="00483B89">
        <w:rPr>
          <w:rFonts w:ascii="Times New Roman" w:eastAsia="Times New Roman" w:hAnsi="Times New Roman" w:cs="Times New Roman"/>
          <w:iCs/>
          <w:sz w:val="28"/>
          <w:szCs w:val="24"/>
        </w:rPr>
        <w:t>082 чел.).</w:t>
      </w:r>
      <w:r w:rsidR="00C67195">
        <w:rPr>
          <w:rFonts w:ascii="Times New Roman" w:eastAsia="Times New Roman" w:hAnsi="Times New Roman" w:cs="Times New Roman"/>
          <w:iCs/>
          <w:sz w:val="28"/>
          <w:szCs w:val="24"/>
        </w:rPr>
        <w:t xml:space="preserve"> </w:t>
      </w:r>
      <w:r w:rsidRPr="00483B89">
        <w:rPr>
          <w:rFonts w:ascii="Times New Roman" w:eastAsia="Times New Roman" w:hAnsi="Times New Roman" w:cs="Times New Roman"/>
          <w:iCs/>
          <w:sz w:val="28"/>
          <w:szCs w:val="24"/>
        </w:rPr>
        <w:t>В данный целевой показатель  ошибочно  включена численность  556 человек, занимающихся   на платной основе (бассейн, тренажеры).</w:t>
      </w:r>
    </w:p>
    <w:p w:rsidR="008C3F50" w:rsidRDefault="008C3F50" w:rsidP="006A6718">
      <w:pPr>
        <w:autoSpaceDE w:val="0"/>
        <w:autoSpaceDN w:val="0"/>
        <w:adjustRightInd w:val="0"/>
        <w:spacing w:after="0" w:line="240" w:lineRule="auto"/>
        <w:ind w:left="1069"/>
        <w:contextualSpacing/>
        <w:jc w:val="center"/>
        <w:rPr>
          <w:rFonts w:ascii="Times New Roman" w:eastAsia="Times New Roman" w:hAnsi="Times New Roman" w:cs="Times New Roman"/>
          <w:i/>
          <w:iCs/>
          <w:color w:val="000000"/>
          <w:sz w:val="28"/>
          <w:szCs w:val="24"/>
        </w:rPr>
      </w:pPr>
    </w:p>
    <w:p w:rsidR="006A6718" w:rsidRPr="00EB13C7" w:rsidRDefault="00D836B7" w:rsidP="00E00997">
      <w:pPr>
        <w:autoSpaceDE w:val="0"/>
        <w:autoSpaceDN w:val="0"/>
        <w:adjustRightInd w:val="0"/>
        <w:spacing w:after="0" w:line="240" w:lineRule="auto"/>
        <w:contextualSpacing/>
        <w:jc w:val="center"/>
        <w:rPr>
          <w:rFonts w:ascii="Times New Roman" w:eastAsia="Times New Roman" w:hAnsi="Times New Roman" w:cs="Times New Roman"/>
          <w:b/>
          <w:i/>
          <w:iCs/>
          <w:color w:val="000000"/>
          <w:sz w:val="28"/>
          <w:szCs w:val="24"/>
        </w:rPr>
      </w:pPr>
      <w:r>
        <w:rPr>
          <w:rFonts w:ascii="Times New Roman" w:eastAsia="Times New Roman" w:hAnsi="Times New Roman" w:cs="Times New Roman"/>
          <w:b/>
          <w:i/>
          <w:iCs/>
          <w:color w:val="000000"/>
          <w:sz w:val="28"/>
          <w:szCs w:val="24"/>
        </w:rPr>
        <w:t xml:space="preserve">3.8.4. </w:t>
      </w:r>
      <w:r w:rsidR="00EB13C7" w:rsidRPr="00EB13C7">
        <w:rPr>
          <w:rFonts w:ascii="Times New Roman" w:eastAsia="Times New Roman" w:hAnsi="Times New Roman" w:cs="Times New Roman"/>
          <w:b/>
          <w:i/>
          <w:iCs/>
          <w:color w:val="000000"/>
          <w:sz w:val="28"/>
          <w:szCs w:val="24"/>
        </w:rPr>
        <w:t>О ходе реализации о</w:t>
      </w:r>
      <w:r w:rsidR="006A6718" w:rsidRPr="00EB13C7">
        <w:rPr>
          <w:rFonts w:ascii="Times New Roman" w:eastAsia="Times New Roman" w:hAnsi="Times New Roman" w:cs="Times New Roman"/>
          <w:b/>
          <w:i/>
          <w:iCs/>
          <w:color w:val="000000"/>
          <w:sz w:val="28"/>
          <w:szCs w:val="24"/>
        </w:rPr>
        <w:t>сновно</w:t>
      </w:r>
      <w:r w:rsidR="00EB13C7" w:rsidRPr="00EB13C7">
        <w:rPr>
          <w:rFonts w:ascii="Times New Roman" w:eastAsia="Times New Roman" w:hAnsi="Times New Roman" w:cs="Times New Roman"/>
          <w:b/>
          <w:i/>
          <w:iCs/>
          <w:color w:val="000000"/>
          <w:sz w:val="28"/>
          <w:szCs w:val="24"/>
        </w:rPr>
        <w:t>го</w:t>
      </w:r>
      <w:r w:rsidR="006A6718" w:rsidRPr="00EB13C7">
        <w:rPr>
          <w:rFonts w:ascii="Times New Roman" w:eastAsia="Times New Roman" w:hAnsi="Times New Roman" w:cs="Times New Roman"/>
          <w:b/>
          <w:i/>
          <w:iCs/>
          <w:color w:val="000000"/>
          <w:sz w:val="28"/>
          <w:szCs w:val="24"/>
        </w:rPr>
        <w:t xml:space="preserve"> мероприяти</w:t>
      </w:r>
      <w:r w:rsidR="00EB13C7" w:rsidRPr="00EB13C7">
        <w:rPr>
          <w:rFonts w:ascii="Times New Roman" w:eastAsia="Times New Roman" w:hAnsi="Times New Roman" w:cs="Times New Roman"/>
          <w:b/>
          <w:i/>
          <w:iCs/>
          <w:color w:val="000000"/>
          <w:sz w:val="28"/>
          <w:szCs w:val="24"/>
        </w:rPr>
        <w:t>я</w:t>
      </w:r>
      <w:r w:rsidR="006A6718" w:rsidRPr="00EB13C7">
        <w:rPr>
          <w:rFonts w:ascii="Times New Roman" w:eastAsia="Times New Roman" w:hAnsi="Times New Roman" w:cs="Times New Roman"/>
          <w:b/>
          <w:i/>
          <w:iCs/>
          <w:color w:val="000000"/>
          <w:sz w:val="28"/>
          <w:szCs w:val="24"/>
        </w:rPr>
        <w:t xml:space="preserve"> № 4 </w:t>
      </w:r>
      <w:r w:rsidR="0010387E">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 xml:space="preserve">Организация и </w:t>
      </w:r>
      <w:r w:rsidR="00EB13C7">
        <w:rPr>
          <w:rFonts w:ascii="Times New Roman" w:eastAsia="Times New Roman" w:hAnsi="Times New Roman" w:cs="Times New Roman"/>
          <w:b/>
          <w:i/>
          <w:iCs/>
          <w:color w:val="000000"/>
          <w:sz w:val="28"/>
          <w:szCs w:val="24"/>
        </w:rPr>
        <w:t>п</w:t>
      </w:r>
      <w:r w:rsidR="006A6718" w:rsidRPr="00EB13C7">
        <w:rPr>
          <w:rFonts w:ascii="Times New Roman" w:eastAsia="Times New Roman" w:hAnsi="Times New Roman" w:cs="Times New Roman"/>
          <w:b/>
          <w:i/>
          <w:iCs/>
          <w:color w:val="000000"/>
          <w:sz w:val="28"/>
          <w:szCs w:val="24"/>
        </w:rPr>
        <w:t>роведение спортивно-массовых и физкультурно</w:t>
      </w:r>
      <w:r w:rsidR="00EB13C7">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оздоровительных мероприятий»</w:t>
      </w:r>
    </w:p>
    <w:p w:rsidR="006A6718" w:rsidRPr="006A6718" w:rsidRDefault="006A6718" w:rsidP="006A6718">
      <w:pPr>
        <w:autoSpaceDE w:val="0"/>
        <w:autoSpaceDN w:val="0"/>
        <w:adjustRightInd w:val="0"/>
        <w:spacing w:after="0" w:line="240" w:lineRule="auto"/>
        <w:ind w:left="1069"/>
        <w:contextualSpacing/>
        <w:jc w:val="center"/>
        <w:rPr>
          <w:rFonts w:ascii="Times New Roman" w:eastAsia="Times New Roman" w:hAnsi="Times New Roman" w:cs="Times New Roman"/>
          <w:i/>
          <w:iCs/>
          <w:strike/>
          <w:color w:val="000000"/>
          <w:sz w:val="28"/>
          <w:szCs w:val="24"/>
        </w:rPr>
      </w:pPr>
    </w:p>
    <w:p w:rsidR="00363FE5" w:rsidRPr="00363FE5" w:rsidRDefault="00363FE5" w:rsidP="00363FE5">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363FE5">
        <w:rPr>
          <w:rFonts w:ascii="Times New Roman" w:eastAsia="Times New Roman" w:hAnsi="Times New Roman" w:cs="Times New Roman"/>
          <w:iCs/>
          <w:sz w:val="28"/>
          <w:szCs w:val="24"/>
        </w:rPr>
        <w:t>Муниципальному учреждению «Клуб по спортивно-массовой и физкультурно-оздоровительной работе с населением» в 2017 году  за счет средств местного бюджета был</w:t>
      </w:r>
      <w:r w:rsidR="00B435A5">
        <w:rPr>
          <w:rFonts w:ascii="Times New Roman" w:eastAsia="Times New Roman" w:hAnsi="Times New Roman" w:cs="Times New Roman"/>
          <w:iCs/>
          <w:sz w:val="28"/>
          <w:szCs w:val="24"/>
        </w:rPr>
        <w:t>и</w:t>
      </w:r>
      <w:r w:rsidRPr="00363FE5">
        <w:rPr>
          <w:rFonts w:ascii="Times New Roman" w:eastAsia="Times New Roman" w:hAnsi="Times New Roman" w:cs="Times New Roman"/>
          <w:iCs/>
          <w:sz w:val="28"/>
          <w:szCs w:val="24"/>
        </w:rPr>
        <w:t xml:space="preserve"> направлен</w:t>
      </w:r>
      <w:r w:rsidR="00B435A5">
        <w:rPr>
          <w:rFonts w:ascii="Times New Roman" w:eastAsia="Times New Roman" w:hAnsi="Times New Roman" w:cs="Times New Roman"/>
          <w:iCs/>
          <w:sz w:val="28"/>
          <w:szCs w:val="24"/>
        </w:rPr>
        <w:t>ы бюджетные ассигнования</w:t>
      </w:r>
      <w:r w:rsidRPr="00363FE5">
        <w:rPr>
          <w:rFonts w:ascii="Times New Roman" w:eastAsia="Times New Roman" w:hAnsi="Times New Roman" w:cs="Times New Roman"/>
          <w:iCs/>
          <w:sz w:val="28"/>
          <w:szCs w:val="24"/>
        </w:rPr>
        <w:t xml:space="preserve">  в сумме 1</w:t>
      </w:r>
      <w:r w:rsidR="00A709EE">
        <w:rPr>
          <w:rFonts w:ascii="Times New Roman" w:eastAsia="Times New Roman" w:hAnsi="Times New Roman" w:cs="Times New Roman"/>
          <w:iCs/>
          <w:sz w:val="28"/>
          <w:szCs w:val="24"/>
        </w:rPr>
        <w:t xml:space="preserve"> </w:t>
      </w:r>
      <w:r w:rsidRPr="00363FE5">
        <w:rPr>
          <w:rFonts w:ascii="Times New Roman" w:eastAsia="Times New Roman" w:hAnsi="Times New Roman" w:cs="Times New Roman"/>
          <w:iCs/>
          <w:sz w:val="28"/>
          <w:szCs w:val="24"/>
        </w:rPr>
        <w:t>690,0 тыс. рублей, кассовые расходы составили 1</w:t>
      </w:r>
      <w:r w:rsidR="00A709EE">
        <w:rPr>
          <w:rFonts w:ascii="Times New Roman" w:eastAsia="Times New Roman" w:hAnsi="Times New Roman" w:cs="Times New Roman"/>
          <w:iCs/>
          <w:sz w:val="28"/>
          <w:szCs w:val="24"/>
        </w:rPr>
        <w:t xml:space="preserve"> </w:t>
      </w:r>
      <w:r w:rsidRPr="00363FE5">
        <w:rPr>
          <w:rFonts w:ascii="Times New Roman" w:eastAsia="Times New Roman" w:hAnsi="Times New Roman" w:cs="Times New Roman"/>
          <w:iCs/>
          <w:sz w:val="28"/>
          <w:szCs w:val="24"/>
        </w:rPr>
        <w:t>685,4 тыс. рублей (99,7%).</w:t>
      </w:r>
    </w:p>
    <w:p w:rsidR="00363FE5" w:rsidRPr="00363FE5" w:rsidRDefault="00363FE5" w:rsidP="00363FE5">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363FE5">
        <w:rPr>
          <w:rFonts w:ascii="Times New Roman" w:eastAsia="Times New Roman" w:hAnsi="Times New Roman" w:cs="Times New Roman"/>
          <w:iCs/>
          <w:sz w:val="28"/>
          <w:szCs w:val="24"/>
        </w:rPr>
        <w:t xml:space="preserve">Экономия бюджетных средств в сумме 4,6 </w:t>
      </w:r>
      <w:r w:rsidR="008B26CF">
        <w:rPr>
          <w:rFonts w:ascii="Times New Roman" w:eastAsia="Times New Roman" w:hAnsi="Times New Roman" w:cs="Times New Roman"/>
          <w:iCs/>
          <w:sz w:val="28"/>
          <w:szCs w:val="24"/>
        </w:rPr>
        <w:t>тыс. рублей</w:t>
      </w:r>
      <w:r w:rsidRPr="00363FE5">
        <w:rPr>
          <w:rFonts w:ascii="Times New Roman" w:eastAsia="Times New Roman" w:hAnsi="Times New Roman" w:cs="Times New Roman"/>
          <w:iCs/>
          <w:sz w:val="28"/>
          <w:szCs w:val="24"/>
        </w:rPr>
        <w:t xml:space="preserve"> сложилась </w:t>
      </w:r>
      <w:proofErr w:type="gramStart"/>
      <w:r w:rsidRPr="00363FE5">
        <w:rPr>
          <w:rFonts w:ascii="Times New Roman" w:eastAsia="Times New Roman" w:hAnsi="Times New Roman" w:cs="Times New Roman"/>
          <w:iCs/>
          <w:sz w:val="28"/>
          <w:szCs w:val="24"/>
        </w:rPr>
        <w:t>по</w:t>
      </w:r>
      <w:proofErr w:type="gramEnd"/>
      <w:r w:rsidRPr="00363FE5">
        <w:rPr>
          <w:rFonts w:ascii="Times New Roman" w:eastAsia="Times New Roman" w:hAnsi="Times New Roman" w:cs="Times New Roman"/>
          <w:iCs/>
          <w:sz w:val="28"/>
          <w:szCs w:val="24"/>
        </w:rPr>
        <w:t>:</w:t>
      </w:r>
    </w:p>
    <w:p w:rsidR="00363FE5" w:rsidRPr="00363FE5" w:rsidRDefault="00B435A5" w:rsidP="00363FE5">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 заработной</w:t>
      </w:r>
      <w:r w:rsidR="00363FE5" w:rsidRPr="00363FE5">
        <w:rPr>
          <w:rFonts w:ascii="Times New Roman" w:eastAsia="Times New Roman" w:hAnsi="Times New Roman" w:cs="Times New Roman"/>
          <w:iCs/>
          <w:sz w:val="28"/>
          <w:szCs w:val="24"/>
        </w:rPr>
        <w:t xml:space="preserve"> плат</w:t>
      </w:r>
      <w:r>
        <w:rPr>
          <w:rFonts w:ascii="Times New Roman" w:eastAsia="Times New Roman" w:hAnsi="Times New Roman" w:cs="Times New Roman"/>
          <w:iCs/>
          <w:sz w:val="28"/>
          <w:szCs w:val="24"/>
        </w:rPr>
        <w:t>е</w:t>
      </w:r>
      <w:r w:rsidR="00363FE5" w:rsidRPr="00363FE5">
        <w:rPr>
          <w:rFonts w:ascii="Times New Roman" w:eastAsia="Times New Roman" w:hAnsi="Times New Roman" w:cs="Times New Roman"/>
          <w:iCs/>
          <w:sz w:val="28"/>
          <w:szCs w:val="24"/>
        </w:rPr>
        <w:t xml:space="preserve"> – </w:t>
      </w:r>
      <w:r>
        <w:rPr>
          <w:rFonts w:ascii="Times New Roman" w:eastAsia="Times New Roman" w:hAnsi="Times New Roman" w:cs="Times New Roman"/>
          <w:iCs/>
          <w:sz w:val="28"/>
          <w:szCs w:val="24"/>
        </w:rPr>
        <w:t xml:space="preserve">1,8 </w:t>
      </w:r>
      <w:r w:rsidR="008B26CF">
        <w:rPr>
          <w:rFonts w:ascii="Times New Roman" w:eastAsia="Times New Roman" w:hAnsi="Times New Roman" w:cs="Times New Roman"/>
          <w:iCs/>
          <w:sz w:val="28"/>
          <w:szCs w:val="24"/>
        </w:rPr>
        <w:t>тыс. рублей</w:t>
      </w:r>
      <w:r w:rsidR="00363FE5" w:rsidRPr="00363FE5">
        <w:rPr>
          <w:rFonts w:ascii="Times New Roman" w:eastAsia="Times New Roman" w:hAnsi="Times New Roman" w:cs="Times New Roman"/>
          <w:iCs/>
          <w:sz w:val="28"/>
          <w:szCs w:val="24"/>
        </w:rPr>
        <w:t>;</w:t>
      </w:r>
    </w:p>
    <w:p w:rsidR="00363FE5" w:rsidRPr="00363FE5" w:rsidRDefault="00363FE5" w:rsidP="00363FE5">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363FE5">
        <w:rPr>
          <w:rFonts w:ascii="Times New Roman" w:eastAsia="Times New Roman" w:hAnsi="Times New Roman" w:cs="Times New Roman"/>
          <w:iCs/>
          <w:sz w:val="28"/>
          <w:szCs w:val="24"/>
        </w:rPr>
        <w:t>- услуг</w:t>
      </w:r>
      <w:r w:rsidR="00B435A5">
        <w:rPr>
          <w:rFonts w:ascii="Times New Roman" w:eastAsia="Times New Roman" w:hAnsi="Times New Roman" w:cs="Times New Roman"/>
          <w:iCs/>
          <w:sz w:val="28"/>
          <w:szCs w:val="24"/>
        </w:rPr>
        <w:t>ам</w:t>
      </w:r>
      <w:r w:rsidRPr="00363FE5">
        <w:rPr>
          <w:rFonts w:ascii="Times New Roman" w:eastAsia="Times New Roman" w:hAnsi="Times New Roman" w:cs="Times New Roman"/>
          <w:iCs/>
          <w:sz w:val="28"/>
          <w:szCs w:val="24"/>
        </w:rPr>
        <w:t xml:space="preserve"> связи – 2</w:t>
      </w:r>
      <w:r w:rsidR="00B435A5">
        <w:rPr>
          <w:rFonts w:ascii="Times New Roman" w:eastAsia="Times New Roman" w:hAnsi="Times New Roman" w:cs="Times New Roman"/>
          <w:iCs/>
          <w:sz w:val="28"/>
          <w:szCs w:val="24"/>
        </w:rPr>
        <w:t xml:space="preserve">,3 </w:t>
      </w:r>
      <w:r w:rsidR="008B26CF">
        <w:rPr>
          <w:rFonts w:ascii="Times New Roman" w:eastAsia="Times New Roman" w:hAnsi="Times New Roman" w:cs="Times New Roman"/>
          <w:iCs/>
          <w:sz w:val="28"/>
          <w:szCs w:val="24"/>
        </w:rPr>
        <w:t>тыс. рублей</w:t>
      </w:r>
      <w:r w:rsidRPr="00363FE5">
        <w:rPr>
          <w:rFonts w:ascii="Times New Roman" w:eastAsia="Times New Roman" w:hAnsi="Times New Roman" w:cs="Times New Roman"/>
          <w:iCs/>
          <w:sz w:val="28"/>
          <w:szCs w:val="24"/>
        </w:rPr>
        <w:t>;</w:t>
      </w:r>
    </w:p>
    <w:p w:rsidR="00363FE5" w:rsidRPr="00363FE5" w:rsidRDefault="00363FE5" w:rsidP="00363FE5">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363FE5">
        <w:rPr>
          <w:rFonts w:ascii="Times New Roman" w:eastAsia="Times New Roman" w:hAnsi="Times New Roman" w:cs="Times New Roman"/>
          <w:iCs/>
          <w:sz w:val="28"/>
          <w:szCs w:val="24"/>
        </w:rPr>
        <w:t>- налог</w:t>
      </w:r>
      <w:r w:rsidR="00B435A5">
        <w:rPr>
          <w:rFonts w:ascii="Times New Roman" w:eastAsia="Times New Roman" w:hAnsi="Times New Roman" w:cs="Times New Roman"/>
          <w:iCs/>
          <w:sz w:val="28"/>
          <w:szCs w:val="24"/>
        </w:rPr>
        <w:t>ам</w:t>
      </w:r>
      <w:r w:rsidRPr="00363FE5">
        <w:rPr>
          <w:rFonts w:ascii="Times New Roman" w:eastAsia="Times New Roman" w:hAnsi="Times New Roman" w:cs="Times New Roman"/>
          <w:iCs/>
          <w:sz w:val="28"/>
          <w:szCs w:val="24"/>
        </w:rPr>
        <w:t xml:space="preserve"> и расчёт</w:t>
      </w:r>
      <w:r w:rsidR="00B435A5">
        <w:rPr>
          <w:rFonts w:ascii="Times New Roman" w:eastAsia="Times New Roman" w:hAnsi="Times New Roman" w:cs="Times New Roman"/>
          <w:iCs/>
          <w:sz w:val="28"/>
          <w:szCs w:val="24"/>
        </w:rPr>
        <w:t>у</w:t>
      </w:r>
      <w:r w:rsidRPr="00363FE5">
        <w:rPr>
          <w:rFonts w:ascii="Times New Roman" w:eastAsia="Times New Roman" w:hAnsi="Times New Roman" w:cs="Times New Roman"/>
          <w:iCs/>
          <w:sz w:val="28"/>
          <w:szCs w:val="24"/>
        </w:rPr>
        <w:t xml:space="preserve"> на загрязнение окружающей среды – </w:t>
      </w:r>
      <w:r w:rsidR="00B435A5">
        <w:rPr>
          <w:rFonts w:ascii="Times New Roman" w:eastAsia="Times New Roman" w:hAnsi="Times New Roman" w:cs="Times New Roman"/>
          <w:iCs/>
          <w:sz w:val="28"/>
          <w:szCs w:val="24"/>
        </w:rPr>
        <w:t>0,</w:t>
      </w:r>
      <w:r w:rsidRPr="00363FE5">
        <w:rPr>
          <w:rFonts w:ascii="Times New Roman" w:eastAsia="Times New Roman" w:hAnsi="Times New Roman" w:cs="Times New Roman"/>
          <w:iCs/>
          <w:sz w:val="28"/>
          <w:szCs w:val="24"/>
        </w:rPr>
        <w:t>5</w:t>
      </w:r>
      <w:r w:rsidR="00B435A5">
        <w:rPr>
          <w:rFonts w:ascii="Times New Roman" w:eastAsia="Times New Roman" w:hAnsi="Times New Roman" w:cs="Times New Roman"/>
          <w:iCs/>
          <w:sz w:val="28"/>
          <w:szCs w:val="24"/>
        </w:rPr>
        <w:t xml:space="preserve"> </w:t>
      </w:r>
      <w:r w:rsidR="008B26CF">
        <w:rPr>
          <w:rFonts w:ascii="Times New Roman" w:eastAsia="Times New Roman" w:hAnsi="Times New Roman" w:cs="Times New Roman"/>
          <w:iCs/>
          <w:sz w:val="28"/>
          <w:szCs w:val="24"/>
        </w:rPr>
        <w:t>тыс. рублей</w:t>
      </w:r>
      <w:r w:rsidR="00A709EE">
        <w:rPr>
          <w:rFonts w:ascii="Times New Roman" w:eastAsia="Times New Roman" w:hAnsi="Times New Roman" w:cs="Times New Roman"/>
          <w:iCs/>
          <w:sz w:val="28"/>
          <w:szCs w:val="24"/>
        </w:rPr>
        <w:t>.</w:t>
      </w:r>
    </w:p>
    <w:p w:rsidR="00363FE5" w:rsidRPr="00363FE5" w:rsidRDefault="00363FE5" w:rsidP="00363FE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63FE5">
        <w:rPr>
          <w:rFonts w:ascii="Times New Roman" w:eastAsia="Times New Roman" w:hAnsi="Times New Roman" w:cs="Times New Roman"/>
          <w:sz w:val="28"/>
          <w:szCs w:val="28"/>
        </w:rPr>
        <w:t xml:space="preserve">Муниципальное учреждение </w:t>
      </w:r>
      <w:r w:rsidRPr="00363FE5">
        <w:rPr>
          <w:rFonts w:ascii="Times New Roman" w:eastAsia="Times New Roman" w:hAnsi="Times New Roman" w:cs="Times New Roman"/>
          <w:iCs/>
          <w:sz w:val="28"/>
          <w:szCs w:val="24"/>
        </w:rPr>
        <w:t xml:space="preserve">«Клуб по спортивно-массовой и физкультурно-оздоровительной работе с населением», </w:t>
      </w:r>
      <w:r w:rsidRPr="00363FE5">
        <w:rPr>
          <w:rFonts w:ascii="Times New Roman" w:eastAsia="Times New Roman" w:hAnsi="Times New Roman" w:cs="Times New Roman"/>
          <w:sz w:val="28"/>
          <w:szCs w:val="28"/>
        </w:rPr>
        <w:t xml:space="preserve">в соответствии с доведенным муниципальным заданием, организует и проводит спортивно-массовые и физкультурно-оздоровительные мероприятия среди населения. </w:t>
      </w:r>
    </w:p>
    <w:p w:rsidR="00363FE5" w:rsidRPr="00363FE5" w:rsidRDefault="00363FE5" w:rsidP="00363FE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63FE5">
        <w:rPr>
          <w:rFonts w:ascii="Times New Roman" w:eastAsia="Times New Roman" w:hAnsi="Times New Roman" w:cs="Times New Roman"/>
          <w:sz w:val="28"/>
          <w:szCs w:val="28"/>
        </w:rPr>
        <w:t>За 2017 год учреждением проведено 95 мероприятий, в которых  приняло участие 6780 человек.</w:t>
      </w:r>
    </w:p>
    <w:p w:rsidR="00363FE5" w:rsidRPr="00363FE5" w:rsidRDefault="00363FE5" w:rsidP="00363FE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63FE5">
        <w:rPr>
          <w:rFonts w:ascii="Times New Roman" w:eastAsia="Times New Roman" w:hAnsi="Times New Roman" w:cs="Times New Roman"/>
          <w:sz w:val="28"/>
          <w:szCs w:val="28"/>
        </w:rPr>
        <w:t>В рамках программных мероприятий был проведены такие спортивные мероприятия как:</w:t>
      </w:r>
    </w:p>
    <w:p w:rsidR="00363FE5" w:rsidRPr="00363FE5" w:rsidRDefault="00363FE5" w:rsidP="00363FE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63FE5">
        <w:rPr>
          <w:rFonts w:ascii="Times New Roman" w:eastAsia="Times New Roman" w:hAnsi="Times New Roman" w:cs="Times New Roman"/>
          <w:sz w:val="28"/>
          <w:szCs w:val="28"/>
        </w:rPr>
        <w:t xml:space="preserve">- «Спартакиада среди подростковых клубов по месту жительства МО Кавказский район» по видам спорта: баскетбол, настольный теннис, </w:t>
      </w:r>
      <w:proofErr w:type="spellStart"/>
      <w:r w:rsidRPr="00363FE5">
        <w:rPr>
          <w:rFonts w:ascii="Times New Roman" w:eastAsia="Times New Roman" w:hAnsi="Times New Roman" w:cs="Times New Roman"/>
          <w:sz w:val="28"/>
          <w:szCs w:val="28"/>
        </w:rPr>
        <w:t>дартс</w:t>
      </w:r>
      <w:proofErr w:type="spellEnd"/>
      <w:r w:rsidRPr="00363FE5">
        <w:rPr>
          <w:rFonts w:ascii="Times New Roman" w:eastAsia="Times New Roman" w:hAnsi="Times New Roman" w:cs="Times New Roman"/>
          <w:sz w:val="28"/>
          <w:szCs w:val="28"/>
        </w:rPr>
        <w:t xml:space="preserve">, волейбол, плавание и футбол; </w:t>
      </w:r>
    </w:p>
    <w:p w:rsidR="00363FE5" w:rsidRPr="00363FE5" w:rsidRDefault="00363FE5" w:rsidP="00363FE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63FE5">
        <w:rPr>
          <w:rFonts w:ascii="Times New Roman" w:eastAsia="Times New Roman" w:hAnsi="Times New Roman" w:cs="Times New Roman"/>
          <w:sz w:val="28"/>
          <w:szCs w:val="28"/>
        </w:rPr>
        <w:t>-</w:t>
      </w:r>
      <w:r w:rsidR="00B435A5">
        <w:rPr>
          <w:rFonts w:ascii="Times New Roman" w:eastAsia="Times New Roman" w:hAnsi="Times New Roman" w:cs="Times New Roman"/>
          <w:sz w:val="28"/>
          <w:szCs w:val="28"/>
        </w:rPr>
        <w:t xml:space="preserve"> </w:t>
      </w:r>
      <w:r w:rsidRPr="00363FE5">
        <w:rPr>
          <w:rFonts w:ascii="Times New Roman" w:eastAsia="Times New Roman" w:hAnsi="Times New Roman" w:cs="Times New Roman"/>
          <w:sz w:val="28"/>
          <w:szCs w:val="28"/>
        </w:rPr>
        <w:t xml:space="preserve">Универсиада среди средних специальных учебных заведений; </w:t>
      </w:r>
    </w:p>
    <w:p w:rsidR="00363FE5" w:rsidRPr="00363FE5" w:rsidRDefault="00363FE5" w:rsidP="00363FE5">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363FE5">
        <w:rPr>
          <w:rFonts w:ascii="Times New Roman" w:eastAsia="Times New Roman" w:hAnsi="Times New Roman" w:cs="Times New Roman"/>
          <w:sz w:val="28"/>
          <w:szCs w:val="28"/>
        </w:rPr>
        <w:t xml:space="preserve">- Спартакиада среди лагерей при школах и школьных площадках «Лето – 2017», под девизом «Здоровые дети – будущее Кубани!»  по 9 видам спорта - «Веселые старты»,  мини-футбол, шашки, шахматы, пионербол, </w:t>
      </w:r>
      <w:proofErr w:type="spellStart"/>
      <w:r w:rsidRPr="00363FE5">
        <w:rPr>
          <w:rFonts w:ascii="Times New Roman" w:eastAsia="Times New Roman" w:hAnsi="Times New Roman" w:cs="Times New Roman"/>
          <w:sz w:val="28"/>
          <w:szCs w:val="28"/>
        </w:rPr>
        <w:t>дартс</w:t>
      </w:r>
      <w:proofErr w:type="spellEnd"/>
      <w:r w:rsidRPr="00363FE5">
        <w:rPr>
          <w:rFonts w:ascii="Times New Roman" w:eastAsia="Times New Roman" w:hAnsi="Times New Roman" w:cs="Times New Roman"/>
          <w:sz w:val="28"/>
          <w:szCs w:val="28"/>
        </w:rPr>
        <w:t>, легкая атлетика, настольный теннис,</w:t>
      </w:r>
      <w:r w:rsidR="00B435A5">
        <w:rPr>
          <w:rFonts w:ascii="Times New Roman" w:eastAsia="Times New Roman" w:hAnsi="Times New Roman" w:cs="Times New Roman"/>
          <w:sz w:val="28"/>
          <w:szCs w:val="28"/>
        </w:rPr>
        <w:t xml:space="preserve"> </w:t>
      </w:r>
      <w:r w:rsidRPr="00363FE5">
        <w:rPr>
          <w:rFonts w:ascii="Times New Roman" w:eastAsia="Times New Roman" w:hAnsi="Times New Roman" w:cs="Times New Roman"/>
          <w:sz w:val="28"/>
          <w:szCs w:val="28"/>
        </w:rPr>
        <w:t xml:space="preserve"> </w:t>
      </w:r>
      <w:proofErr w:type="spellStart"/>
      <w:r w:rsidRPr="00363FE5">
        <w:rPr>
          <w:rFonts w:ascii="Times New Roman" w:eastAsia="Times New Roman" w:hAnsi="Times New Roman" w:cs="Times New Roman"/>
          <w:sz w:val="28"/>
          <w:szCs w:val="28"/>
        </w:rPr>
        <w:t>стритбол</w:t>
      </w:r>
      <w:proofErr w:type="spellEnd"/>
      <w:r w:rsidRPr="00363FE5">
        <w:rPr>
          <w:rFonts w:ascii="Times New Roman" w:eastAsia="Times New Roman" w:hAnsi="Times New Roman" w:cs="Times New Roman"/>
          <w:sz w:val="28"/>
          <w:szCs w:val="28"/>
        </w:rPr>
        <w:t xml:space="preserve">; </w:t>
      </w:r>
      <w:proofErr w:type="gramEnd"/>
    </w:p>
    <w:p w:rsidR="00363FE5" w:rsidRPr="00363FE5" w:rsidRDefault="00363FE5" w:rsidP="00363FE5">
      <w:pPr>
        <w:autoSpaceDE w:val="0"/>
        <w:autoSpaceDN w:val="0"/>
        <w:adjustRightInd w:val="0"/>
        <w:spacing w:after="0" w:line="240" w:lineRule="auto"/>
        <w:ind w:firstLine="708"/>
        <w:jc w:val="both"/>
        <w:rPr>
          <w:rFonts w:ascii="Times New Roman" w:eastAsia="Times New Roman" w:hAnsi="Times New Roman" w:cs="Times New Roman"/>
          <w:sz w:val="28"/>
          <w:szCs w:val="20"/>
        </w:rPr>
      </w:pPr>
      <w:r w:rsidRPr="00363FE5">
        <w:rPr>
          <w:rFonts w:ascii="Times New Roman" w:eastAsia="Times New Roman" w:hAnsi="Times New Roman" w:cs="Times New Roman"/>
          <w:sz w:val="28"/>
          <w:szCs w:val="28"/>
        </w:rPr>
        <w:t>-</w:t>
      </w:r>
      <w:r w:rsidR="00B435A5">
        <w:rPr>
          <w:rFonts w:ascii="Times New Roman" w:eastAsia="Times New Roman" w:hAnsi="Times New Roman" w:cs="Times New Roman"/>
          <w:sz w:val="28"/>
          <w:szCs w:val="28"/>
        </w:rPr>
        <w:t xml:space="preserve"> </w:t>
      </w:r>
      <w:r w:rsidRPr="00363FE5">
        <w:rPr>
          <w:rFonts w:ascii="Times New Roman" w:eastAsia="Times New Roman" w:hAnsi="Times New Roman" w:cs="Times New Roman"/>
          <w:sz w:val="28"/>
          <w:szCs w:val="20"/>
        </w:rPr>
        <w:t xml:space="preserve">Спартакиада среди инвалидов по 10 видам спорта: </w:t>
      </w:r>
      <w:proofErr w:type="spellStart"/>
      <w:r w:rsidRPr="00363FE5">
        <w:rPr>
          <w:rFonts w:ascii="Times New Roman" w:eastAsia="Times New Roman" w:hAnsi="Times New Roman" w:cs="Times New Roman"/>
          <w:sz w:val="28"/>
          <w:szCs w:val="20"/>
        </w:rPr>
        <w:t>армспорту</w:t>
      </w:r>
      <w:proofErr w:type="spellEnd"/>
      <w:r w:rsidRPr="00363FE5">
        <w:rPr>
          <w:rFonts w:ascii="Times New Roman" w:eastAsia="Times New Roman" w:hAnsi="Times New Roman" w:cs="Times New Roman"/>
          <w:sz w:val="28"/>
          <w:szCs w:val="20"/>
        </w:rPr>
        <w:t xml:space="preserve">, пауэрлифтингу (жиму штанги), шашкам, шахматам, нардам, </w:t>
      </w:r>
      <w:proofErr w:type="spellStart"/>
      <w:r w:rsidRPr="00363FE5">
        <w:rPr>
          <w:rFonts w:ascii="Times New Roman" w:eastAsia="Times New Roman" w:hAnsi="Times New Roman" w:cs="Times New Roman"/>
          <w:sz w:val="28"/>
          <w:szCs w:val="20"/>
        </w:rPr>
        <w:t>дартсу</w:t>
      </w:r>
      <w:proofErr w:type="spellEnd"/>
      <w:r w:rsidRPr="00363FE5">
        <w:rPr>
          <w:rFonts w:ascii="Times New Roman" w:eastAsia="Times New Roman" w:hAnsi="Times New Roman" w:cs="Times New Roman"/>
          <w:sz w:val="28"/>
          <w:szCs w:val="20"/>
        </w:rPr>
        <w:t>, штрафным баскетбольным броскам, настольному теннису, домино.</w:t>
      </w:r>
    </w:p>
    <w:p w:rsidR="00363FE5" w:rsidRPr="00363FE5" w:rsidRDefault="00A709EE" w:rsidP="00363FE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Значение ц</w:t>
      </w:r>
      <w:r w:rsidR="00363FE5" w:rsidRPr="00363FE5">
        <w:rPr>
          <w:rFonts w:ascii="Times New Roman" w:eastAsiaTheme="minorHAnsi" w:hAnsi="Times New Roman" w:cs="Times New Roman"/>
          <w:sz w:val="28"/>
          <w:szCs w:val="28"/>
          <w:lang w:eastAsia="en-US"/>
        </w:rPr>
        <w:t>елев</w:t>
      </w:r>
      <w:r>
        <w:rPr>
          <w:rFonts w:ascii="Times New Roman" w:eastAsiaTheme="minorHAnsi" w:hAnsi="Times New Roman" w:cs="Times New Roman"/>
          <w:sz w:val="28"/>
          <w:szCs w:val="28"/>
          <w:lang w:eastAsia="en-US"/>
        </w:rPr>
        <w:t>ого</w:t>
      </w:r>
      <w:r w:rsidR="00363FE5" w:rsidRPr="00363FE5">
        <w:rPr>
          <w:rFonts w:ascii="Times New Roman" w:eastAsiaTheme="minorHAnsi" w:hAnsi="Times New Roman" w:cs="Times New Roman"/>
          <w:sz w:val="28"/>
          <w:szCs w:val="28"/>
          <w:lang w:eastAsia="en-US"/>
        </w:rPr>
        <w:t xml:space="preserve"> показател</w:t>
      </w:r>
      <w:r>
        <w:rPr>
          <w:rFonts w:ascii="Times New Roman" w:eastAsiaTheme="minorHAnsi" w:hAnsi="Times New Roman" w:cs="Times New Roman"/>
          <w:sz w:val="28"/>
          <w:szCs w:val="28"/>
          <w:lang w:eastAsia="en-US"/>
        </w:rPr>
        <w:t>я</w:t>
      </w:r>
      <w:r w:rsidR="00363FE5" w:rsidRPr="00363FE5">
        <w:rPr>
          <w:rFonts w:ascii="Times New Roman" w:eastAsiaTheme="minorHAnsi" w:hAnsi="Times New Roman" w:cs="Times New Roman"/>
          <w:sz w:val="28"/>
          <w:szCs w:val="28"/>
          <w:lang w:eastAsia="en-US"/>
        </w:rPr>
        <w:t xml:space="preserve">  «Количество проводимых мероприятий» МБУ «Клуб по спортивно-массовой и физкультурно–оздоровительной работе с населением» достигнут</w:t>
      </w:r>
      <w:r>
        <w:rPr>
          <w:rFonts w:ascii="Times New Roman" w:eastAsiaTheme="minorHAnsi" w:hAnsi="Times New Roman" w:cs="Times New Roman"/>
          <w:sz w:val="28"/>
          <w:szCs w:val="28"/>
          <w:lang w:eastAsia="en-US"/>
        </w:rPr>
        <w:t>о</w:t>
      </w:r>
      <w:r w:rsidR="00363FE5" w:rsidRPr="00363FE5">
        <w:rPr>
          <w:rFonts w:ascii="Times New Roman" w:eastAsiaTheme="minorHAnsi" w:hAnsi="Times New Roman" w:cs="Times New Roman"/>
          <w:sz w:val="28"/>
          <w:szCs w:val="28"/>
          <w:lang w:eastAsia="en-US"/>
        </w:rPr>
        <w:t xml:space="preserve"> в полном объеме (100%). </w:t>
      </w:r>
    </w:p>
    <w:p w:rsidR="00AC188C" w:rsidRDefault="00AC188C" w:rsidP="006A6718">
      <w:pPr>
        <w:autoSpaceDE w:val="0"/>
        <w:autoSpaceDN w:val="0"/>
        <w:adjustRightInd w:val="0"/>
        <w:spacing w:after="0" w:line="240" w:lineRule="auto"/>
        <w:ind w:left="1069"/>
        <w:contextualSpacing/>
        <w:jc w:val="center"/>
        <w:rPr>
          <w:rFonts w:ascii="Times New Roman" w:eastAsia="Times New Roman" w:hAnsi="Times New Roman" w:cs="Times New Roman"/>
          <w:b/>
          <w:i/>
          <w:iCs/>
          <w:color w:val="000000"/>
          <w:sz w:val="28"/>
          <w:szCs w:val="24"/>
        </w:rPr>
      </w:pPr>
    </w:p>
    <w:p w:rsidR="006A6718" w:rsidRPr="00AC188C" w:rsidRDefault="00AC188C" w:rsidP="006A6718">
      <w:pPr>
        <w:autoSpaceDE w:val="0"/>
        <w:autoSpaceDN w:val="0"/>
        <w:adjustRightInd w:val="0"/>
        <w:spacing w:after="0" w:line="240" w:lineRule="auto"/>
        <w:ind w:left="1069"/>
        <w:contextualSpacing/>
        <w:jc w:val="center"/>
        <w:rPr>
          <w:rFonts w:ascii="Times New Roman" w:eastAsia="Times New Roman" w:hAnsi="Times New Roman" w:cs="Times New Roman"/>
          <w:b/>
          <w:i/>
          <w:sz w:val="28"/>
          <w:szCs w:val="20"/>
        </w:rPr>
      </w:pPr>
      <w:r w:rsidRPr="00AC188C">
        <w:rPr>
          <w:rFonts w:ascii="Times New Roman" w:eastAsia="Times New Roman" w:hAnsi="Times New Roman" w:cs="Times New Roman"/>
          <w:b/>
          <w:i/>
          <w:iCs/>
          <w:color w:val="000000"/>
          <w:sz w:val="28"/>
          <w:szCs w:val="24"/>
        </w:rPr>
        <w:t xml:space="preserve">3.8.5. О ходе </w:t>
      </w:r>
      <w:r w:rsidR="00B435A5" w:rsidRPr="00AC188C">
        <w:rPr>
          <w:rFonts w:ascii="Times New Roman" w:eastAsia="Times New Roman" w:hAnsi="Times New Roman" w:cs="Times New Roman"/>
          <w:b/>
          <w:i/>
          <w:iCs/>
          <w:color w:val="000000"/>
          <w:sz w:val="28"/>
          <w:szCs w:val="24"/>
        </w:rPr>
        <w:t>реализации основного мероприятия №</w:t>
      </w:r>
      <w:r w:rsidR="001D424E">
        <w:rPr>
          <w:rFonts w:ascii="Times New Roman" w:eastAsia="Times New Roman" w:hAnsi="Times New Roman" w:cs="Times New Roman"/>
          <w:b/>
          <w:i/>
          <w:iCs/>
          <w:color w:val="000000"/>
          <w:sz w:val="28"/>
          <w:szCs w:val="24"/>
        </w:rPr>
        <w:t xml:space="preserve"> </w:t>
      </w:r>
      <w:r w:rsidR="00B435A5" w:rsidRPr="00AC188C">
        <w:rPr>
          <w:rFonts w:ascii="Times New Roman" w:eastAsia="Times New Roman" w:hAnsi="Times New Roman" w:cs="Times New Roman"/>
          <w:b/>
          <w:i/>
          <w:sz w:val="28"/>
          <w:szCs w:val="20"/>
        </w:rPr>
        <w:t>5 «Обеспечение условий для развития физической культуры и массового спорта, организация и проведение физкультурно-оздоровите</w:t>
      </w:r>
      <w:r w:rsidR="00B435A5">
        <w:rPr>
          <w:rFonts w:ascii="Times New Roman" w:eastAsia="Times New Roman" w:hAnsi="Times New Roman" w:cs="Times New Roman"/>
          <w:b/>
          <w:i/>
          <w:sz w:val="28"/>
          <w:szCs w:val="20"/>
        </w:rPr>
        <w:t>льных и спортивных мероприятий»</w:t>
      </w:r>
    </w:p>
    <w:p w:rsidR="006A6718" w:rsidRPr="006A6718" w:rsidRDefault="006A6718" w:rsidP="006A6718">
      <w:pPr>
        <w:autoSpaceDE w:val="0"/>
        <w:autoSpaceDN w:val="0"/>
        <w:adjustRightInd w:val="0"/>
        <w:spacing w:after="0" w:line="240" w:lineRule="auto"/>
        <w:ind w:left="1069"/>
        <w:contextualSpacing/>
        <w:jc w:val="center"/>
        <w:rPr>
          <w:rFonts w:ascii="Times New Roman" w:eastAsia="Times New Roman" w:hAnsi="Times New Roman" w:cs="Times New Roman"/>
          <w:i/>
          <w:sz w:val="28"/>
          <w:szCs w:val="20"/>
        </w:rPr>
      </w:pPr>
    </w:p>
    <w:p w:rsidR="00B435A5" w:rsidRPr="00B435A5" w:rsidRDefault="00B435A5" w:rsidP="00B435A5">
      <w:pPr>
        <w:autoSpaceDE w:val="0"/>
        <w:autoSpaceDN w:val="0"/>
        <w:adjustRightInd w:val="0"/>
        <w:spacing w:after="0" w:line="240" w:lineRule="auto"/>
        <w:ind w:firstLine="708"/>
        <w:jc w:val="both"/>
        <w:rPr>
          <w:rFonts w:ascii="Times New Roman" w:eastAsia="Times New Roman" w:hAnsi="Times New Roman" w:cs="Times New Roman"/>
          <w:iCs/>
          <w:sz w:val="28"/>
          <w:szCs w:val="24"/>
        </w:rPr>
      </w:pPr>
      <w:r w:rsidRPr="00B435A5">
        <w:rPr>
          <w:rFonts w:ascii="Times New Roman" w:eastAsia="Times New Roman" w:hAnsi="Times New Roman" w:cs="Times New Roman"/>
          <w:sz w:val="28"/>
          <w:szCs w:val="20"/>
        </w:rPr>
        <w:t>Средства  местного бюджета на реализацию основного мероприятия №</w:t>
      </w:r>
      <w:r w:rsidR="001D424E">
        <w:rPr>
          <w:rFonts w:ascii="Times New Roman" w:eastAsia="Times New Roman" w:hAnsi="Times New Roman" w:cs="Times New Roman"/>
          <w:sz w:val="28"/>
          <w:szCs w:val="20"/>
        </w:rPr>
        <w:t xml:space="preserve"> </w:t>
      </w:r>
      <w:r w:rsidRPr="00B435A5">
        <w:rPr>
          <w:rFonts w:ascii="Times New Roman" w:eastAsia="Times New Roman" w:hAnsi="Times New Roman" w:cs="Times New Roman"/>
          <w:sz w:val="28"/>
          <w:szCs w:val="20"/>
        </w:rPr>
        <w:t>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r>
        <w:rPr>
          <w:rFonts w:ascii="Times New Roman" w:eastAsia="Times New Roman" w:hAnsi="Times New Roman" w:cs="Times New Roman"/>
          <w:sz w:val="28"/>
          <w:szCs w:val="20"/>
        </w:rPr>
        <w:t xml:space="preserve"> </w:t>
      </w:r>
      <w:r w:rsidRPr="00B435A5">
        <w:rPr>
          <w:rFonts w:ascii="Times New Roman" w:eastAsia="Times New Roman" w:hAnsi="Times New Roman" w:cs="Times New Roman"/>
          <w:sz w:val="28"/>
          <w:szCs w:val="20"/>
        </w:rPr>
        <w:t xml:space="preserve">были  предусмотрены в </w:t>
      </w:r>
      <w:r>
        <w:rPr>
          <w:rFonts w:ascii="Times New Roman" w:eastAsia="Times New Roman" w:hAnsi="Times New Roman" w:cs="Times New Roman"/>
          <w:sz w:val="28"/>
          <w:szCs w:val="20"/>
        </w:rPr>
        <w:t>сумме</w:t>
      </w:r>
      <w:r w:rsidRPr="00B435A5">
        <w:rPr>
          <w:rFonts w:ascii="Times New Roman" w:eastAsia="Times New Roman" w:hAnsi="Times New Roman" w:cs="Times New Roman"/>
          <w:sz w:val="28"/>
          <w:szCs w:val="20"/>
        </w:rPr>
        <w:t xml:space="preserve"> 930,0 тыс. рублей, кассовые расходы составили 927,0 тыс. рублей </w:t>
      </w:r>
      <w:r w:rsidRPr="00B435A5">
        <w:rPr>
          <w:rFonts w:ascii="Times New Roman" w:eastAsia="Times New Roman" w:hAnsi="Times New Roman" w:cs="Times New Roman"/>
          <w:iCs/>
          <w:sz w:val="28"/>
          <w:szCs w:val="24"/>
        </w:rPr>
        <w:t>(99,7%).</w:t>
      </w:r>
    </w:p>
    <w:p w:rsidR="00B435A5" w:rsidRPr="00B435A5" w:rsidRDefault="00B435A5" w:rsidP="00B435A5">
      <w:pPr>
        <w:spacing w:after="0" w:line="240" w:lineRule="auto"/>
        <w:ind w:firstLine="720"/>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0"/>
        </w:rPr>
        <w:t xml:space="preserve">В рамках данного мероприятия </w:t>
      </w:r>
      <w:r>
        <w:rPr>
          <w:rFonts w:ascii="Times New Roman" w:eastAsia="Times New Roman" w:hAnsi="Times New Roman" w:cs="Times New Roman"/>
          <w:sz w:val="28"/>
          <w:szCs w:val="20"/>
        </w:rPr>
        <w:t xml:space="preserve">денежные </w:t>
      </w:r>
      <w:r w:rsidRPr="00B435A5">
        <w:rPr>
          <w:rFonts w:ascii="Times New Roman" w:eastAsia="Times New Roman" w:hAnsi="Times New Roman" w:cs="Times New Roman"/>
          <w:sz w:val="28"/>
          <w:szCs w:val="20"/>
        </w:rPr>
        <w:t xml:space="preserve">средства  были направлены на проведение спортивно-массовых и физкультурно-оздоровительных мероприятий на территории района и на участие спортсменов и сборных команд муниципального образования Кавказский район в соревнованиях, </w:t>
      </w:r>
      <w:proofErr w:type="gramStart"/>
      <w:r w:rsidRPr="00B435A5">
        <w:rPr>
          <w:rFonts w:ascii="Times New Roman" w:eastAsia="Times New Roman" w:hAnsi="Times New Roman" w:cs="Times New Roman"/>
          <w:sz w:val="28"/>
          <w:szCs w:val="20"/>
        </w:rPr>
        <w:t>согласно вызовов</w:t>
      </w:r>
      <w:proofErr w:type="gramEnd"/>
      <w:r w:rsidRPr="00B435A5">
        <w:rPr>
          <w:rFonts w:ascii="Times New Roman" w:eastAsia="Times New Roman" w:hAnsi="Times New Roman" w:cs="Times New Roman"/>
          <w:sz w:val="28"/>
          <w:szCs w:val="20"/>
        </w:rPr>
        <w:t xml:space="preserve"> и положений министерства физической культуры и спорта Краснодарского края и федераций Краснодарского края.</w:t>
      </w:r>
    </w:p>
    <w:p w:rsidR="00B435A5" w:rsidRPr="00B435A5" w:rsidRDefault="00B435A5" w:rsidP="00B435A5">
      <w:pPr>
        <w:spacing w:after="0" w:line="240" w:lineRule="auto"/>
        <w:ind w:firstLine="720"/>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8"/>
        </w:rPr>
        <w:t>Проведены такие  районные спартакиады, как:</w:t>
      </w:r>
    </w:p>
    <w:p w:rsidR="00B435A5" w:rsidRPr="00B435A5" w:rsidRDefault="00B435A5" w:rsidP="00B435A5">
      <w:pPr>
        <w:spacing w:after="0" w:line="240" w:lineRule="auto"/>
        <w:ind w:firstLine="720"/>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8"/>
        </w:rPr>
        <w:t xml:space="preserve">- комплексная рабочая Спартакиада среди организаций, предприятий и учреждений района по 16 видам спорта, </w:t>
      </w:r>
      <w:proofErr w:type="gramStart"/>
      <w:r w:rsidRPr="00B435A5">
        <w:rPr>
          <w:rFonts w:ascii="Times New Roman" w:eastAsia="Times New Roman" w:hAnsi="Times New Roman" w:cs="Times New Roman"/>
          <w:sz w:val="28"/>
          <w:szCs w:val="28"/>
        </w:rPr>
        <w:t>в</w:t>
      </w:r>
      <w:proofErr w:type="gramEnd"/>
      <w:r w:rsidRPr="00B435A5">
        <w:rPr>
          <w:rFonts w:ascii="Times New Roman" w:eastAsia="Times New Roman" w:hAnsi="Times New Roman" w:cs="Times New Roman"/>
          <w:sz w:val="28"/>
          <w:szCs w:val="28"/>
        </w:rPr>
        <w:t xml:space="preserve"> </w:t>
      </w:r>
      <w:proofErr w:type="gramStart"/>
      <w:r w:rsidRPr="00B435A5">
        <w:rPr>
          <w:rFonts w:ascii="Times New Roman" w:eastAsia="Times New Roman" w:hAnsi="Times New Roman" w:cs="Times New Roman"/>
          <w:sz w:val="28"/>
          <w:szCs w:val="28"/>
        </w:rPr>
        <w:t>которой</w:t>
      </w:r>
      <w:proofErr w:type="gramEnd"/>
      <w:r w:rsidRPr="00B435A5">
        <w:rPr>
          <w:rFonts w:ascii="Times New Roman" w:eastAsia="Times New Roman" w:hAnsi="Times New Roman" w:cs="Times New Roman"/>
          <w:sz w:val="28"/>
          <w:szCs w:val="28"/>
        </w:rPr>
        <w:t xml:space="preserve"> приняло участие 90 организаций</w:t>
      </w:r>
      <w:r>
        <w:rPr>
          <w:rFonts w:ascii="Times New Roman" w:eastAsia="Times New Roman" w:hAnsi="Times New Roman" w:cs="Times New Roman"/>
          <w:sz w:val="28"/>
          <w:szCs w:val="28"/>
        </w:rPr>
        <w:t xml:space="preserve"> </w:t>
      </w:r>
      <w:r w:rsidRPr="00B435A5">
        <w:rPr>
          <w:rFonts w:ascii="Times New Roman" w:eastAsia="Times New Roman" w:hAnsi="Times New Roman" w:cs="Times New Roman"/>
          <w:sz w:val="28"/>
          <w:szCs w:val="28"/>
        </w:rPr>
        <w:t>с охватом 14 431 человека;</w:t>
      </w:r>
    </w:p>
    <w:p w:rsidR="00B435A5" w:rsidRPr="00B435A5" w:rsidRDefault="00B435A5" w:rsidP="00B435A5">
      <w:pPr>
        <w:spacing w:after="0" w:line="240" w:lineRule="auto"/>
        <w:ind w:firstLine="720"/>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8"/>
        </w:rPr>
        <w:t xml:space="preserve">- Спартакиада среди  работников администрации муниципального образования Кавказский район, по 9 видам спорта, </w:t>
      </w:r>
      <w:proofErr w:type="gramStart"/>
      <w:r w:rsidRPr="00B435A5">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sidRPr="00B435A5">
        <w:rPr>
          <w:rFonts w:ascii="Times New Roman" w:eastAsia="Times New Roman" w:hAnsi="Times New Roman" w:cs="Times New Roman"/>
          <w:sz w:val="28"/>
          <w:szCs w:val="28"/>
        </w:rPr>
        <w:t>которой</w:t>
      </w:r>
      <w:proofErr w:type="gramEnd"/>
      <w:r w:rsidRPr="00B435A5">
        <w:rPr>
          <w:rFonts w:ascii="Times New Roman" w:eastAsia="Times New Roman" w:hAnsi="Times New Roman" w:cs="Times New Roman"/>
          <w:sz w:val="28"/>
          <w:szCs w:val="28"/>
        </w:rPr>
        <w:t xml:space="preserve"> приняло участие 362 человека;</w:t>
      </w:r>
    </w:p>
    <w:p w:rsidR="00B435A5" w:rsidRPr="00B435A5" w:rsidRDefault="00B435A5" w:rsidP="00B435A5">
      <w:pPr>
        <w:spacing w:after="0" w:line="240" w:lineRule="auto"/>
        <w:ind w:firstLine="720"/>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8"/>
        </w:rPr>
        <w:t>- Спартакиада среди ветеранов спорта района по 9 видам спорта, всего в соревнованиях приняло участие 125 ветеранов.</w:t>
      </w:r>
    </w:p>
    <w:p w:rsidR="00B435A5" w:rsidRPr="00B435A5" w:rsidRDefault="00B435A5" w:rsidP="00B435A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8"/>
        </w:rPr>
        <w:t>- Спартакиада трудящихся Краснодарского края «За единую и здоровую Кубань в муниципальном образовании Кавказский район»</w:t>
      </w:r>
      <w:r w:rsidR="005B664E">
        <w:rPr>
          <w:rFonts w:ascii="Times New Roman" w:eastAsia="Times New Roman" w:hAnsi="Times New Roman" w:cs="Times New Roman"/>
          <w:sz w:val="28"/>
          <w:szCs w:val="28"/>
        </w:rPr>
        <w:t>.</w:t>
      </w:r>
      <w:r w:rsidRPr="00B435A5">
        <w:rPr>
          <w:rFonts w:ascii="Times New Roman" w:eastAsia="Times New Roman" w:hAnsi="Times New Roman" w:cs="Times New Roman"/>
          <w:sz w:val="28"/>
          <w:szCs w:val="28"/>
        </w:rPr>
        <w:t xml:space="preserve"> </w:t>
      </w:r>
    </w:p>
    <w:p w:rsidR="00B435A5" w:rsidRPr="00B435A5" w:rsidRDefault="00B435A5" w:rsidP="00B435A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8"/>
        </w:rPr>
        <w:t xml:space="preserve">Также </w:t>
      </w:r>
      <w:r w:rsidRPr="00B435A5">
        <w:rPr>
          <w:rFonts w:ascii="Times New Roman" w:eastAsia="Times New Roman" w:hAnsi="Times New Roman" w:cs="Times New Roman"/>
          <w:color w:val="000000"/>
          <w:spacing w:val="4"/>
          <w:sz w:val="28"/>
          <w:szCs w:val="28"/>
        </w:rPr>
        <w:t xml:space="preserve">на территории муниципального образования проведено 7 мероприятий по реализации комплекса ГТО </w:t>
      </w:r>
      <w:r w:rsidRPr="00B435A5">
        <w:rPr>
          <w:rFonts w:ascii="Times New Roman" w:eastAsia="Times New Roman" w:hAnsi="Times New Roman" w:cs="Times New Roman"/>
          <w:color w:val="000000"/>
          <w:sz w:val="28"/>
        </w:rPr>
        <w:t xml:space="preserve"> в рамках Спартакиады трудящихся, Сельских игр, Спартакиады среди ДЮСШ, Фестиваль «ГТО» и других. </w:t>
      </w:r>
      <w:r w:rsidRPr="00B435A5">
        <w:rPr>
          <w:rFonts w:ascii="Times New Roman" w:eastAsia="Times New Roman" w:hAnsi="Times New Roman" w:cs="Times New Roman"/>
          <w:color w:val="000000"/>
          <w:spacing w:val="4"/>
          <w:sz w:val="28"/>
          <w:szCs w:val="28"/>
        </w:rPr>
        <w:t xml:space="preserve">Количество участников мероприятий по реализации комплекса ГТО составило </w:t>
      </w:r>
      <w:r w:rsidRPr="00B435A5">
        <w:rPr>
          <w:rFonts w:ascii="Times New Roman" w:eastAsia="Times New Roman" w:hAnsi="Times New Roman" w:cs="Times New Roman"/>
          <w:spacing w:val="4"/>
          <w:sz w:val="28"/>
          <w:szCs w:val="28"/>
        </w:rPr>
        <w:t>3</w:t>
      </w:r>
      <w:r w:rsidR="005B664E">
        <w:rPr>
          <w:rFonts w:ascii="Times New Roman" w:eastAsia="Times New Roman" w:hAnsi="Times New Roman" w:cs="Times New Roman"/>
          <w:spacing w:val="4"/>
          <w:sz w:val="28"/>
          <w:szCs w:val="28"/>
        </w:rPr>
        <w:t xml:space="preserve"> </w:t>
      </w:r>
      <w:r w:rsidRPr="00B435A5">
        <w:rPr>
          <w:rFonts w:ascii="Times New Roman" w:eastAsia="Times New Roman" w:hAnsi="Times New Roman" w:cs="Times New Roman"/>
          <w:spacing w:val="4"/>
          <w:sz w:val="28"/>
          <w:szCs w:val="28"/>
        </w:rPr>
        <w:t>875 человек (2016 год – 2 811 человек).</w:t>
      </w:r>
    </w:p>
    <w:p w:rsidR="00B435A5" w:rsidRPr="00B435A5" w:rsidRDefault="00B435A5" w:rsidP="00B435A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8"/>
        </w:rPr>
        <w:t>На стадионе «Юность» проведен районный спортивный праздник, посвященный «Всероссийскому Дню физкультурника», в котором приняло участие 2500 человек. В рамках этого районного мероприятия были проведены показательные выступления среди учреждений спортивной направленности, футбольные матчи среди ветеранов спорта района, а также торжественное вручение знаков и удостоверений комплекса ГТО жителям района, успешно выполнившим нормативы</w:t>
      </w:r>
      <w:r w:rsidR="005B664E">
        <w:rPr>
          <w:rFonts w:ascii="Times New Roman" w:eastAsia="Times New Roman" w:hAnsi="Times New Roman" w:cs="Times New Roman"/>
          <w:sz w:val="28"/>
          <w:szCs w:val="28"/>
        </w:rPr>
        <w:t>.</w:t>
      </w:r>
    </w:p>
    <w:p w:rsidR="00B435A5" w:rsidRPr="00B435A5" w:rsidRDefault="00B435A5" w:rsidP="00B435A5">
      <w:pPr>
        <w:spacing w:after="0" w:line="240" w:lineRule="auto"/>
        <w:ind w:firstLine="720"/>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8"/>
        </w:rPr>
        <w:lastRenderedPageBreak/>
        <w:t xml:space="preserve"> Также в 2017 году в муниципальном образовании Кавказский район проведен </w:t>
      </w:r>
      <w:proofErr w:type="spellStart"/>
      <w:r w:rsidRPr="00B435A5">
        <w:rPr>
          <w:rFonts w:ascii="Times New Roman" w:eastAsia="Times New Roman" w:hAnsi="Times New Roman" w:cs="Times New Roman"/>
          <w:sz w:val="28"/>
          <w:szCs w:val="28"/>
        </w:rPr>
        <w:t>Всекубанский</w:t>
      </w:r>
      <w:proofErr w:type="spellEnd"/>
      <w:r w:rsidRPr="00B435A5">
        <w:rPr>
          <w:rFonts w:ascii="Times New Roman" w:eastAsia="Times New Roman" w:hAnsi="Times New Roman" w:cs="Times New Roman"/>
          <w:sz w:val="28"/>
          <w:szCs w:val="28"/>
        </w:rPr>
        <w:t xml:space="preserve"> турнир по футболу на Кубок губернатора Краснодарского края</w:t>
      </w:r>
      <w:r>
        <w:rPr>
          <w:rFonts w:ascii="Times New Roman" w:eastAsia="Times New Roman" w:hAnsi="Times New Roman" w:cs="Times New Roman"/>
          <w:sz w:val="28"/>
          <w:szCs w:val="28"/>
        </w:rPr>
        <w:t xml:space="preserve"> </w:t>
      </w:r>
      <w:r w:rsidRPr="00B435A5">
        <w:rPr>
          <w:rFonts w:ascii="Times New Roman" w:eastAsia="Times New Roman" w:hAnsi="Times New Roman" w:cs="Times New Roman"/>
          <w:sz w:val="28"/>
          <w:szCs w:val="28"/>
        </w:rPr>
        <w:t>по трем возрастным группам, в которых приняла  участие 860 команд с общим количеством  спортсменов - 7 965чел.</w:t>
      </w:r>
    </w:p>
    <w:p w:rsidR="00B435A5" w:rsidRPr="00B435A5" w:rsidRDefault="00B435A5" w:rsidP="00B435A5">
      <w:pPr>
        <w:spacing w:after="0" w:line="240" w:lineRule="auto"/>
        <w:ind w:firstLine="720"/>
        <w:jc w:val="both"/>
        <w:rPr>
          <w:rFonts w:ascii="Times New Roman" w:eastAsia="Times New Roman" w:hAnsi="Times New Roman" w:cs="Times New Roman"/>
          <w:sz w:val="28"/>
          <w:szCs w:val="28"/>
        </w:rPr>
      </w:pPr>
      <w:r w:rsidRPr="00B435A5">
        <w:rPr>
          <w:rFonts w:ascii="Times New Roman" w:eastAsia="Times New Roman" w:hAnsi="Times New Roman" w:cs="Times New Roman"/>
          <w:sz w:val="28"/>
          <w:szCs w:val="28"/>
        </w:rPr>
        <w:t xml:space="preserve">Во </w:t>
      </w:r>
      <w:proofErr w:type="spellStart"/>
      <w:r w:rsidRPr="00B435A5">
        <w:rPr>
          <w:rFonts w:ascii="Times New Roman" w:eastAsia="Times New Roman" w:hAnsi="Times New Roman" w:cs="Times New Roman"/>
          <w:sz w:val="28"/>
          <w:szCs w:val="28"/>
        </w:rPr>
        <w:t>Всекубанском</w:t>
      </w:r>
      <w:proofErr w:type="spellEnd"/>
      <w:r w:rsidRPr="00B435A5">
        <w:rPr>
          <w:rFonts w:ascii="Times New Roman" w:eastAsia="Times New Roman" w:hAnsi="Times New Roman" w:cs="Times New Roman"/>
          <w:sz w:val="28"/>
          <w:szCs w:val="28"/>
        </w:rPr>
        <w:t xml:space="preserve"> турнире по уличному баскетболу на Кубок губернатора Краснодарского края приняло участие 1952 команды и 7976 подростков района.</w:t>
      </w:r>
    </w:p>
    <w:p w:rsidR="00B435A5" w:rsidRPr="00B435A5" w:rsidRDefault="00B435A5" w:rsidP="00B435A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Значения пяти ц</w:t>
      </w:r>
      <w:r w:rsidRPr="00B435A5">
        <w:rPr>
          <w:rFonts w:ascii="Times New Roman" w:eastAsia="Times New Roman" w:hAnsi="Times New Roman" w:cs="Times New Roman"/>
          <w:sz w:val="28"/>
          <w:szCs w:val="28"/>
        </w:rPr>
        <w:t>елевы</w:t>
      </w:r>
      <w:r>
        <w:rPr>
          <w:rFonts w:ascii="Times New Roman" w:eastAsia="Times New Roman" w:hAnsi="Times New Roman" w:cs="Times New Roman"/>
          <w:sz w:val="28"/>
          <w:szCs w:val="28"/>
        </w:rPr>
        <w:t>х</w:t>
      </w:r>
      <w:r w:rsidRPr="00B435A5">
        <w:rPr>
          <w:rFonts w:ascii="Times New Roman" w:eastAsia="Times New Roman" w:hAnsi="Times New Roman" w:cs="Times New Roman"/>
          <w:sz w:val="28"/>
          <w:szCs w:val="28"/>
        </w:rPr>
        <w:t xml:space="preserve"> показател</w:t>
      </w:r>
      <w:r>
        <w:rPr>
          <w:rFonts w:ascii="Times New Roman" w:eastAsia="Times New Roman" w:hAnsi="Times New Roman" w:cs="Times New Roman"/>
          <w:sz w:val="28"/>
          <w:szCs w:val="28"/>
        </w:rPr>
        <w:t>ей</w:t>
      </w:r>
      <w:r w:rsidRPr="00B435A5">
        <w:rPr>
          <w:rFonts w:ascii="Times New Roman" w:eastAsia="Times New Roman" w:hAnsi="Times New Roman" w:cs="Times New Roman"/>
          <w:sz w:val="28"/>
          <w:szCs w:val="28"/>
        </w:rPr>
        <w:t xml:space="preserve"> данного основного мероприятия </w:t>
      </w:r>
      <w:r>
        <w:rPr>
          <w:rFonts w:ascii="Times New Roman" w:eastAsia="Times New Roman" w:hAnsi="Times New Roman" w:cs="Times New Roman"/>
          <w:sz w:val="28"/>
          <w:szCs w:val="28"/>
        </w:rPr>
        <w:t>достигнуты в полном объеме</w:t>
      </w:r>
      <w:r w:rsidRPr="00B435A5">
        <w:rPr>
          <w:rFonts w:ascii="Times New Roman" w:eastAsia="Times New Roman" w:hAnsi="Times New Roman" w:cs="Times New Roman"/>
          <w:sz w:val="28"/>
          <w:szCs w:val="28"/>
        </w:rPr>
        <w:t>.</w:t>
      </w:r>
    </w:p>
    <w:p w:rsidR="00B435A5" w:rsidRPr="00B435A5" w:rsidRDefault="00B435A5" w:rsidP="00B435A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435A5">
        <w:rPr>
          <w:rFonts w:ascii="Times New Roman" w:eastAsiaTheme="minorHAnsi" w:hAnsi="Times New Roman" w:cs="Times New Roman"/>
          <w:sz w:val="28"/>
          <w:szCs w:val="28"/>
          <w:lang w:eastAsia="en-US"/>
        </w:rPr>
        <w:t>Целевой показатель: «Количество спортсменов-разрядников, подготовленных за отчетный период» достигнут в количестве 2 252 человека, что составляет 135% к плановым значениям (1</w:t>
      </w:r>
      <w:r w:rsidR="005B664E">
        <w:rPr>
          <w:rFonts w:ascii="Times New Roman" w:eastAsiaTheme="minorHAnsi" w:hAnsi="Times New Roman" w:cs="Times New Roman"/>
          <w:sz w:val="28"/>
          <w:szCs w:val="28"/>
          <w:lang w:eastAsia="en-US"/>
        </w:rPr>
        <w:t xml:space="preserve"> </w:t>
      </w:r>
      <w:r w:rsidRPr="00B435A5">
        <w:rPr>
          <w:rFonts w:ascii="Times New Roman" w:eastAsiaTheme="minorHAnsi" w:hAnsi="Times New Roman" w:cs="Times New Roman"/>
          <w:sz w:val="28"/>
          <w:szCs w:val="28"/>
          <w:lang w:eastAsia="en-US"/>
        </w:rPr>
        <w:t>667 человек). Увеличение показателя связано с упрощением процедуры присвоения разрядов на муниципальном уровне.</w:t>
      </w:r>
    </w:p>
    <w:p w:rsidR="00B435A5" w:rsidRPr="00B435A5" w:rsidRDefault="00B435A5" w:rsidP="00B435A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Фактическое значение целевого</w:t>
      </w:r>
      <w:r w:rsidRPr="00B435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показателя</w:t>
      </w:r>
      <w:r w:rsidRPr="00B435A5">
        <w:rPr>
          <w:rFonts w:ascii="Times New Roman" w:eastAsiaTheme="minorHAnsi" w:hAnsi="Times New Roman" w:cs="Times New Roman"/>
          <w:sz w:val="28"/>
          <w:szCs w:val="28"/>
          <w:lang w:eastAsia="en-US"/>
        </w:rPr>
        <w:t>: «Количество медалей, завоеванных спортсменами и командами Кавказского района на</w:t>
      </w:r>
      <w:r>
        <w:rPr>
          <w:rFonts w:ascii="Times New Roman" w:eastAsiaTheme="minorHAnsi" w:hAnsi="Times New Roman" w:cs="Times New Roman"/>
          <w:sz w:val="28"/>
          <w:szCs w:val="28"/>
          <w:lang w:eastAsia="en-US"/>
        </w:rPr>
        <w:t xml:space="preserve"> </w:t>
      </w:r>
      <w:r w:rsidRPr="00B435A5">
        <w:rPr>
          <w:rFonts w:ascii="Times New Roman" w:eastAsiaTheme="minorHAnsi" w:hAnsi="Times New Roman" w:cs="Times New Roman"/>
          <w:sz w:val="28"/>
          <w:szCs w:val="28"/>
          <w:lang w:eastAsia="en-US"/>
        </w:rPr>
        <w:t xml:space="preserve">краевых, всероссийских и международных соревнованиях» </w:t>
      </w:r>
      <w:r>
        <w:rPr>
          <w:rFonts w:ascii="Times New Roman" w:eastAsiaTheme="minorHAnsi" w:hAnsi="Times New Roman" w:cs="Times New Roman"/>
          <w:sz w:val="28"/>
          <w:szCs w:val="28"/>
          <w:lang w:eastAsia="en-US"/>
        </w:rPr>
        <w:t>-</w:t>
      </w:r>
      <w:r w:rsidRPr="00B435A5">
        <w:rPr>
          <w:rFonts w:ascii="Times New Roman" w:eastAsiaTheme="minorHAnsi" w:hAnsi="Times New Roman" w:cs="Times New Roman"/>
          <w:sz w:val="28"/>
          <w:szCs w:val="28"/>
          <w:lang w:eastAsia="en-US"/>
        </w:rPr>
        <w:t xml:space="preserve"> </w:t>
      </w:r>
      <w:r w:rsidRPr="00B435A5">
        <w:rPr>
          <w:rFonts w:ascii="Times New Roman" w:eastAsia="Times New Roman" w:hAnsi="Times New Roman" w:cs="Times New Roman"/>
          <w:sz w:val="28"/>
          <w:szCs w:val="28"/>
        </w:rPr>
        <w:t xml:space="preserve">957 медалей (план – 350 медалей). Значительное перевыполнение целевого показателя вызвано ростом подготовленных спортсменов и участие в большем количестве соревнований различного уровня. Целевой показатель </w:t>
      </w:r>
      <w:r>
        <w:rPr>
          <w:rFonts w:ascii="Times New Roman" w:eastAsia="Times New Roman" w:hAnsi="Times New Roman" w:cs="Times New Roman"/>
          <w:sz w:val="28"/>
          <w:szCs w:val="28"/>
        </w:rPr>
        <w:t>пере</w:t>
      </w:r>
      <w:r w:rsidRPr="00B435A5">
        <w:rPr>
          <w:rFonts w:ascii="Times New Roman" w:eastAsia="Times New Roman" w:hAnsi="Times New Roman" w:cs="Times New Roman"/>
          <w:sz w:val="28"/>
          <w:szCs w:val="28"/>
        </w:rPr>
        <w:t>выполнен в 2,7 раза.</w:t>
      </w:r>
    </w:p>
    <w:p w:rsidR="00B435A5" w:rsidRPr="00B435A5" w:rsidRDefault="00B435A5" w:rsidP="00B435A5">
      <w:pPr>
        <w:shd w:val="clear" w:color="auto" w:fill="FFFFFF"/>
        <w:spacing w:after="0" w:line="240" w:lineRule="auto"/>
        <w:ind w:firstLine="708"/>
        <w:jc w:val="both"/>
        <w:rPr>
          <w:rFonts w:ascii="Times New Roman" w:eastAsia="Times New Roman" w:hAnsi="Times New Roman" w:cs="Times New Roman"/>
          <w:sz w:val="28"/>
          <w:szCs w:val="28"/>
        </w:rPr>
      </w:pPr>
      <w:r w:rsidRPr="00B435A5">
        <w:rPr>
          <w:rFonts w:ascii="Times New Roman" w:eastAsiaTheme="minorHAnsi" w:hAnsi="Times New Roman" w:cs="Times New Roman"/>
          <w:sz w:val="28"/>
          <w:szCs w:val="28"/>
          <w:lang w:eastAsia="en-US"/>
        </w:rPr>
        <w:t>Целевой</w:t>
      </w:r>
      <w:r w:rsidRPr="00B435A5">
        <w:rPr>
          <w:rFonts w:ascii="Times New Roman" w:eastAsia="Times New Roman" w:hAnsi="Times New Roman" w:cs="Times New Roman"/>
          <w:sz w:val="28"/>
          <w:szCs w:val="28"/>
        </w:rPr>
        <w:t xml:space="preserve"> показатель: «Удельный вес детей и подростков в возрасте 6-15 лет, систематически занимающихся в учреждениях спортивной направленности» </w:t>
      </w:r>
      <w:r>
        <w:rPr>
          <w:rFonts w:ascii="Times New Roman" w:eastAsia="Times New Roman" w:hAnsi="Times New Roman" w:cs="Times New Roman"/>
          <w:sz w:val="28"/>
          <w:szCs w:val="28"/>
        </w:rPr>
        <w:t>-</w:t>
      </w:r>
      <w:r w:rsidRPr="00B435A5">
        <w:rPr>
          <w:rFonts w:ascii="Times New Roman" w:eastAsia="Times New Roman" w:hAnsi="Times New Roman" w:cs="Times New Roman"/>
          <w:sz w:val="28"/>
          <w:szCs w:val="28"/>
        </w:rPr>
        <w:t xml:space="preserve"> 56,6% от общего контингента детей и подростков, проживающих в районе, при плановых значениях 56,1%. Целевой показатель выполнен на 101%.</w:t>
      </w:r>
    </w:p>
    <w:p w:rsidR="00B435A5" w:rsidRPr="00B435A5" w:rsidRDefault="00B435A5" w:rsidP="00B435A5">
      <w:pPr>
        <w:shd w:val="clear" w:color="auto" w:fill="FFFFFF"/>
        <w:spacing w:after="0" w:line="240" w:lineRule="auto"/>
        <w:ind w:firstLine="708"/>
        <w:jc w:val="both"/>
        <w:rPr>
          <w:rFonts w:ascii="Times New Roman" w:eastAsia="Times New Roman" w:hAnsi="Times New Roman" w:cs="Times New Roman"/>
          <w:sz w:val="28"/>
          <w:szCs w:val="28"/>
        </w:rPr>
      </w:pPr>
      <w:r w:rsidRPr="00B435A5">
        <w:rPr>
          <w:rFonts w:ascii="Times New Roman" w:eastAsiaTheme="minorHAnsi" w:hAnsi="Times New Roman" w:cs="Times New Roman"/>
          <w:sz w:val="28"/>
          <w:szCs w:val="28"/>
          <w:lang w:eastAsia="en-US"/>
        </w:rPr>
        <w:t>Целевой показатель</w:t>
      </w:r>
      <w:r w:rsidRPr="00B435A5">
        <w:rPr>
          <w:rFonts w:ascii="Times New Roman" w:eastAsia="Times New Roman" w:hAnsi="Times New Roman" w:cs="Times New Roman"/>
          <w:sz w:val="28"/>
          <w:szCs w:val="28"/>
        </w:rPr>
        <w:t xml:space="preserve"> «</w:t>
      </w:r>
      <w:r w:rsidRPr="00B435A5">
        <w:rPr>
          <w:rFonts w:ascii="Times New Roman" w:eastAsiaTheme="minorHAnsi" w:hAnsi="Times New Roman" w:cs="Times New Roman"/>
          <w:sz w:val="28"/>
          <w:szCs w:val="28"/>
          <w:lang w:eastAsia="en-US"/>
        </w:rPr>
        <w:t xml:space="preserve">Удельный вес населения Кавказского района, систематически занимающегося физической культурой и спортом, в общей численности населения» </w:t>
      </w:r>
      <w:r w:rsidR="007F63F9">
        <w:rPr>
          <w:rFonts w:ascii="Times New Roman" w:eastAsiaTheme="minorHAnsi" w:hAnsi="Times New Roman" w:cs="Times New Roman"/>
          <w:sz w:val="28"/>
          <w:szCs w:val="28"/>
          <w:lang w:eastAsia="en-US"/>
        </w:rPr>
        <w:t>-</w:t>
      </w:r>
      <w:r w:rsidRPr="00B435A5">
        <w:rPr>
          <w:rFonts w:ascii="Times New Roman" w:eastAsiaTheme="minorHAnsi" w:hAnsi="Times New Roman" w:cs="Times New Roman"/>
          <w:sz w:val="28"/>
          <w:szCs w:val="28"/>
          <w:lang w:eastAsia="en-US"/>
        </w:rPr>
        <w:t xml:space="preserve"> 45,6 %.</w:t>
      </w:r>
      <w:r w:rsidR="007F63F9">
        <w:rPr>
          <w:rFonts w:ascii="Times New Roman" w:eastAsiaTheme="minorHAnsi" w:hAnsi="Times New Roman" w:cs="Times New Roman"/>
          <w:sz w:val="28"/>
          <w:szCs w:val="28"/>
          <w:lang w:eastAsia="en-US"/>
        </w:rPr>
        <w:t xml:space="preserve"> </w:t>
      </w:r>
      <w:r w:rsidRPr="00B435A5">
        <w:rPr>
          <w:rFonts w:ascii="Times New Roman" w:eastAsia="Times New Roman" w:hAnsi="Times New Roman" w:cs="Times New Roman"/>
          <w:sz w:val="28"/>
          <w:szCs w:val="28"/>
        </w:rPr>
        <w:t>Целевой показатель выполнен на 100%.</w:t>
      </w:r>
    </w:p>
    <w:p w:rsidR="00B435A5" w:rsidRPr="00B435A5" w:rsidRDefault="007F63F9" w:rsidP="00B435A5">
      <w:pPr>
        <w:shd w:val="clear" w:color="auto" w:fill="FFFFFF"/>
        <w:spacing w:after="0" w:line="240" w:lineRule="auto"/>
        <w:ind w:firstLine="708"/>
        <w:jc w:val="both"/>
        <w:rPr>
          <w:rFonts w:ascii="Times New Roman" w:eastAsia="Times New Roman" w:hAnsi="Times New Roman" w:cs="Times New Roman"/>
          <w:sz w:val="28"/>
          <w:szCs w:val="28"/>
        </w:rPr>
      </w:pPr>
      <w:r w:rsidRPr="007F63F9">
        <w:rPr>
          <w:rFonts w:ascii="Times New Roman" w:eastAsiaTheme="minorHAnsi" w:hAnsi="Times New Roman" w:cs="Times New Roman"/>
          <w:sz w:val="28"/>
          <w:szCs w:val="28"/>
          <w:lang w:eastAsia="en-US"/>
        </w:rPr>
        <w:t>Фактическое значение целевого показателя</w:t>
      </w:r>
      <w:r w:rsidR="00B435A5" w:rsidRPr="00B435A5">
        <w:rPr>
          <w:rFonts w:ascii="Times New Roman" w:eastAsia="Times New Roman" w:hAnsi="Times New Roman" w:cs="Times New Roman"/>
          <w:sz w:val="28"/>
          <w:szCs w:val="28"/>
        </w:rPr>
        <w:t>: «Количество участников физкультурно-спортивных мероприятий</w:t>
      </w:r>
      <w:r>
        <w:rPr>
          <w:rFonts w:ascii="Times New Roman" w:eastAsia="Times New Roman" w:hAnsi="Times New Roman" w:cs="Times New Roman"/>
          <w:sz w:val="28"/>
          <w:szCs w:val="28"/>
        </w:rPr>
        <w:t xml:space="preserve"> -</w:t>
      </w:r>
      <w:r w:rsidR="00B435A5" w:rsidRPr="00B435A5">
        <w:rPr>
          <w:rFonts w:ascii="Times New Roman" w:eastAsia="Times New Roman" w:hAnsi="Times New Roman" w:cs="Times New Roman"/>
          <w:sz w:val="28"/>
          <w:szCs w:val="28"/>
        </w:rPr>
        <w:t xml:space="preserve"> 122 023 человек (план – 121 000 человек). Увеличение показателя связано с увеличением количества проведенных м</w:t>
      </w:r>
      <w:r>
        <w:rPr>
          <w:rFonts w:ascii="Times New Roman" w:eastAsia="Times New Roman" w:hAnsi="Times New Roman" w:cs="Times New Roman"/>
          <w:sz w:val="28"/>
          <w:szCs w:val="28"/>
        </w:rPr>
        <w:t>ероприятий на территории района,</w:t>
      </w:r>
      <w:r w:rsidR="00B435A5" w:rsidRPr="00B435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проведением</w:t>
      </w:r>
      <w:r w:rsidR="00B435A5" w:rsidRPr="00B435A5">
        <w:rPr>
          <w:rFonts w:ascii="Times New Roman" w:eastAsia="Times New Roman" w:hAnsi="Times New Roman" w:cs="Times New Roman"/>
          <w:sz w:val="28"/>
          <w:szCs w:val="28"/>
        </w:rPr>
        <w:t xml:space="preserve"> на спортивных базах муниципального образования Кавказский район</w:t>
      </w:r>
      <w:r>
        <w:rPr>
          <w:rFonts w:ascii="Times New Roman" w:eastAsia="Times New Roman" w:hAnsi="Times New Roman" w:cs="Times New Roman"/>
          <w:sz w:val="28"/>
          <w:szCs w:val="28"/>
        </w:rPr>
        <w:t xml:space="preserve"> краевых соревнований</w:t>
      </w:r>
      <w:r w:rsidR="00B435A5" w:rsidRPr="00B435A5">
        <w:rPr>
          <w:rFonts w:ascii="Times New Roman" w:eastAsia="Times New Roman" w:hAnsi="Times New Roman" w:cs="Times New Roman"/>
          <w:sz w:val="28"/>
          <w:szCs w:val="28"/>
        </w:rPr>
        <w:t>. Целевой показатель выполнен на 101%.</w:t>
      </w:r>
    </w:p>
    <w:p w:rsidR="00B435A5" w:rsidRPr="00B435A5" w:rsidRDefault="00B435A5" w:rsidP="00B435A5">
      <w:pPr>
        <w:shd w:val="clear" w:color="auto" w:fill="FFFFFF"/>
        <w:spacing w:after="0" w:line="240" w:lineRule="auto"/>
        <w:ind w:firstLine="708"/>
        <w:jc w:val="both"/>
        <w:rPr>
          <w:rFonts w:ascii="Times New Roman" w:eastAsia="Times New Roman" w:hAnsi="Times New Roman" w:cs="Times New Roman"/>
          <w:sz w:val="28"/>
          <w:szCs w:val="28"/>
        </w:rPr>
      </w:pPr>
      <w:r w:rsidRPr="00B435A5">
        <w:rPr>
          <w:rFonts w:ascii="Times New Roman" w:eastAsiaTheme="minorHAnsi" w:hAnsi="Times New Roman" w:cs="Times New Roman"/>
          <w:sz w:val="28"/>
          <w:szCs w:val="28"/>
          <w:lang w:eastAsia="en-US"/>
        </w:rPr>
        <w:t>Целевой</w:t>
      </w:r>
      <w:r w:rsidRPr="00B435A5">
        <w:rPr>
          <w:rFonts w:ascii="Times New Roman" w:eastAsia="Times New Roman" w:hAnsi="Times New Roman" w:cs="Times New Roman"/>
          <w:sz w:val="28"/>
          <w:szCs w:val="28"/>
        </w:rPr>
        <w:t xml:space="preserve"> показатель: «Численность спортсменов включенных в составы сборных команд Краснодарского края и Российской Федерации» </w:t>
      </w:r>
      <w:r w:rsidR="007F63F9">
        <w:rPr>
          <w:rFonts w:ascii="Times New Roman" w:eastAsia="Times New Roman" w:hAnsi="Times New Roman" w:cs="Times New Roman"/>
          <w:sz w:val="28"/>
          <w:szCs w:val="28"/>
        </w:rPr>
        <w:t>-</w:t>
      </w:r>
      <w:r w:rsidRPr="00B435A5">
        <w:rPr>
          <w:rFonts w:ascii="Times New Roman" w:eastAsia="Times New Roman" w:hAnsi="Times New Roman" w:cs="Times New Roman"/>
          <w:sz w:val="28"/>
          <w:szCs w:val="28"/>
        </w:rPr>
        <w:t>138 человек (план – 65 человек)</w:t>
      </w:r>
      <w:r w:rsidR="00EB0E2D">
        <w:rPr>
          <w:rFonts w:ascii="Times New Roman" w:eastAsia="Times New Roman" w:hAnsi="Times New Roman" w:cs="Times New Roman"/>
          <w:sz w:val="28"/>
          <w:szCs w:val="28"/>
        </w:rPr>
        <w:t>, перевыполнен</w:t>
      </w:r>
      <w:r w:rsidRPr="00B435A5">
        <w:rPr>
          <w:rFonts w:ascii="Times New Roman" w:eastAsia="Times New Roman" w:hAnsi="Times New Roman" w:cs="Times New Roman"/>
          <w:sz w:val="28"/>
          <w:szCs w:val="28"/>
        </w:rPr>
        <w:t>. Целевой показатель выполнен на 212 %.</w:t>
      </w:r>
    </w:p>
    <w:p w:rsidR="002660A9" w:rsidRDefault="002660A9" w:rsidP="006A6718">
      <w:pPr>
        <w:spacing w:after="0" w:line="240" w:lineRule="auto"/>
        <w:ind w:left="709"/>
        <w:jc w:val="center"/>
        <w:rPr>
          <w:rFonts w:ascii="Times New Roman" w:eastAsia="Times New Roman" w:hAnsi="Times New Roman" w:cs="Times New Roman"/>
          <w:i/>
          <w:sz w:val="28"/>
          <w:szCs w:val="28"/>
        </w:rPr>
      </w:pPr>
    </w:p>
    <w:p w:rsidR="006A6718" w:rsidRPr="002660A9" w:rsidRDefault="00D208D7" w:rsidP="006A6718">
      <w:pPr>
        <w:spacing w:after="0" w:line="240" w:lineRule="auto"/>
        <w:ind w:left="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3.8.6. </w:t>
      </w:r>
      <w:r w:rsidR="002660A9" w:rsidRPr="002660A9">
        <w:rPr>
          <w:rFonts w:ascii="Times New Roman" w:eastAsia="Times New Roman" w:hAnsi="Times New Roman" w:cs="Times New Roman"/>
          <w:b/>
          <w:i/>
          <w:sz w:val="28"/>
          <w:szCs w:val="28"/>
        </w:rPr>
        <w:t>О ходе реализации о</w:t>
      </w:r>
      <w:r w:rsidR="006A6718" w:rsidRPr="002660A9">
        <w:rPr>
          <w:rFonts w:ascii="Times New Roman" w:eastAsia="Times New Roman" w:hAnsi="Times New Roman" w:cs="Times New Roman"/>
          <w:b/>
          <w:i/>
          <w:sz w:val="28"/>
          <w:szCs w:val="28"/>
        </w:rPr>
        <w:t>сновно</w:t>
      </w:r>
      <w:r w:rsidR="002660A9" w:rsidRPr="002660A9">
        <w:rPr>
          <w:rFonts w:ascii="Times New Roman" w:eastAsia="Times New Roman" w:hAnsi="Times New Roman" w:cs="Times New Roman"/>
          <w:b/>
          <w:i/>
          <w:sz w:val="28"/>
          <w:szCs w:val="28"/>
        </w:rPr>
        <w:t>го</w:t>
      </w:r>
      <w:r w:rsidR="006A6718" w:rsidRPr="002660A9">
        <w:rPr>
          <w:rFonts w:ascii="Times New Roman" w:eastAsia="Times New Roman" w:hAnsi="Times New Roman" w:cs="Times New Roman"/>
          <w:b/>
          <w:i/>
          <w:sz w:val="28"/>
          <w:szCs w:val="28"/>
        </w:rPr>
        <w:t xml:space="preserve"> мероприяти</w:t>
      </w:r>
      <w:r w:rsidR="002660A9" w:rsidRPr="002660A9">
        <w:rPr>
          <w:rFonts w:ascii="Times New Roman" w:eastAsia="Times New Roman" w:hAnsi="Times New Roman" w:cs="Times New Roman"/>
          <w:b/>
          <w:i/>
          <w:sz w:val="28"/>
          <w:szCs w:val="28"/>
        </w:rPr>
        <w:t>я</w:t>
      </w:r>
      <w:r w:rsidR="006A6718" w:rsidRPr="002660A9">
        <w:rPr>
          <w:rFonts w:ascii="Times New Roman" w:eastAsia="Times New Roman" w:hAnsi="Times New Roman" w:cs="Times New Roman"/>
          <w:b/>
          <w:i/>
          <w:sz w:val="28"/>
          <w:szCs w:val="28"/>
        </w:rPr>
        <w:t xml:space="preserve"> № 6</w:t>
      </w:r>
    </w:p>
    <w:p w:rsidR="006A6718" w:rsidRPr="002660A9" w:rsidRDefault="006A6718" w:rsidP="006A6718">
      <w:pPr>
        <w:spacing w:after="0" w:line="240" w:lineRule="auto"/>
        <w:ind w:left="709"/>
        <w:jc w:val="center"/>
        <w:rPr>
          <w:rFonts w:ascii="Times New Roman" w:eastAsia="Times New Roman" w:hAnsi="Times New Roman" w:cs="Times New Roman"/>
          <w:b/>
          <w:i/>
          <w:sz w:val="28"/>
          <w:szCs w:val="28"/>
        </w:rPr>
      </w:pPr>
      <w:r w:rsidRPr="002660A9">
        <w:rPr>
          <w:rFonts w:ascii="Times New Roman" w:eastAsia="Times New Roman" w:hAnsi="Times New Roman" w:cs="Times New Roman"/>
          <w:b/>
          <w:i/>
          <w:sz w:val="28"/>
          <w:szCs w:val="28"/>
        </w:rPr>
        <w:t xml:space="preserve"> «Предоставление субсидий физкультурно-спортивным</w:t>
      </w:r>
      <w:r w:rsidR="002660A9">
        <w:rPr>
          <w:rFonts w:ascii="Times New Roman" w:eastAsia="Times New Roman" w:hAnsi="Times New Roman" w:cs="Times New Roman"/>
          <w:b/>
          <w:i/>
          <w:sz w:val="28"/>
          <w:szCs w:val="28"/>
        </w:rPr>
        <w:t xml:space="preserve"> </w:t>
      </w:r>
      <w:r w:rsidRPr="002660A9">
        <w:rPr>
          <w:rFonts w:ascii="Times New Roman" w:eastAsia="Times New Roman" w:hAnsi="Times New Roman" w:cs="Times New Roman"/>
          <w:b/>
          <w:i/>
          <w:sz w:val="28"/>
          <w:szCs w:val="28"/>
        </w:rPr>
        <w:t>организациям по игровым видам спорта (в том числе клубам и центрам)».</w:t>
      </w:r>
    </w:p>
    <w:p w:rsidR="006A6718" w:rsidRPr="006A6718" w:rsidRDefault="006A6718" w:rsidP="006A6718">
      <w:pPr>
        <w:spacing w:after="0" w:line="240" w:lineRule="auto"/>
        <w:ind w:left="709"/>
        <w:jc w:val="center"/>
        <w:rPr>
          <w:rFonts w:ascii="Times New Roman" w:eastAsia="Times New Roman" w:hAnsi="Times New Roman" w:cs="Times New Roman"/>
          <w:i/>
          <w:sz w:val="28"/>
          <w:szCs w:val="28"/>
        </w:rPr>
      </w:pPr>
    </w:p>
    <w:p w:rsidR="002F748B" w:rsidRPr="002F748B" w:rsidRDefault="002F748B" w:rsidP="002F748B">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sub_407"/>
      <w:proofErr w:type="gramStart"/>
      <w:r w:rsidRPr="002F748B">
        <w:rPr>
          <w:rFonts w:ascii="Times New Roman" w:eastAsia="Times New Roman" w:hAnsi="Times New Roman" w:cs="Times New Roman"/>
          <w:sz w:val="28"/>
          <w:szCs w:val="28"/>
        </w:rPr>
        <w:t xml:space="preserve">В соответствии с </w:t>
      </w:r>
      <w:hyperlink r:id="rId13" w:history="1">
        <w:r w:rsidRPr="002F748B">
          <w:rPr>
            <w:rFonts w:ascii="Times New Roman" w:eastAsia="Times New Roman" w:hAnsi="Times New Roman" w:cs="Times New Roman"/>
            <w:sz w:val="28"/>
            <w:szCs w:val="28"/>
          </w:rPr>
          <w:t>Порядком</w:t>
        </w:r>
      </w:hyperlink>
      <w:r w:rsidRPr="002F748B">
        <w:rPr>
          <w:rFonts w:ascii="Times New Roman" w:eastAsia="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утвержденным </w:t>
      </w:r>
      <w:hyperlink r:id="rId14" w:history="1">
        <w:r w:rsidRPr="002F748B">
          <w:rPr>
            <w:rFonts w:ascii="Times New Roman" w:eastAsia="Times New Roman" w:hAnsi="Times New Roman" w:cs="Times New Roman"/>
            <w:sz w:val="28"/>
            <w:szCs w:val="28"/>
          </w:rPr>
          <w:t>постановлением</w:t>
        </w:r>
      </w:hyperlink>
      <w:r w:rsidRPr="002F748B">
        <w:rPr>
          <w:rFonts w:ascii="Times New Roman" w:eastAsia="Times New Roman" w:hAnsi="Times New Roman" w:cs="Times New Roman"/>
          <w:sz w:val="28"/>
          <w:szCs w:val="28"/>
        </w:rPr>
        <w:t xml:space="preserve"> администрации муниципального образования Кавказский район от 25 февраля 2015 года N 521, в рамках </w:t>
      </w:r>
      <w:r w:rsidRPr="002F748B">
        <w:rPr>
          <w:rFonts w:ascii="Times New Roman" w:eastAsia="Times New Roman" w:hAnsi="Times New Roman" w:cs="Times New Roman"/>
          <w:sz w:val="28"/>
          <w:szCs w:val="28"/>
        </w:rPr>
        <w:lastRenderedPageBreak/>
        <w:t>муниципальной программы муниципальног</w:t>
      </w:r>
      <w:r w:rsidR="005B664E">
        <w:rPr>
          <w:rFonts w:ascii="Times New Roman" w:eastAsia="Times New Roman" w:hAnsi="Times New Roman" w:cs="Times New Roman"/>
          <w:sz w:val="28"/>
          <w:szCs w:val="28"/>
        </w:rPr>
        <w:t>о образования Кавказский район «</w:t>
      </w:r>
      <w:r w:rsidRPr="002F748B">
        <w:rPr>
          <w:rFonts w:ascii="Times New Roman" w:eastAsia="Times New Roman" w:hAnsi="Times New Roman" w:cs="Times New Roman"/>
          <w:sz w:val="28"/>
          <w:szCs w:val="28"/>
        </w:rPr>
        <w:t>Развит</w:t>
      </w:r>
      <w:r w:rsidR="005B664E">
        <w:rPr>
          <w:rFonts w:ascii="Times New Roman" w:eastAsia="Times New Roman" w:hAnsi="Times New Roman" w:cs="Times New Roman"/>
          <w:sz w:val="28"/>
          <w:szCs w:val="28"/>
        </w:rPr>
        <w:t>ие физической культуры и спорта»</w:t>
      </w:r>
      <w:r w:rsidRPr="002F748B">
        <w:rPr>
          <w:rFonts w:ascii="Times New Roman" w:eastAsia="Times New Roman" w:hAnsi="Times New Roman" w:cs="Times New Roman"/>
          <w:sz w:val="28"/>
          <w:szCs w:val="28"/>
        </w:rPr>
        <w:t xml:space="preserve"> в 2017 году </w:t>
      </w:r>
      <w:r w:rsidRPr="002F748B">
        <w:rPr>
          <w:rFonts w:ascii="Times New Roman" w:eastAsia="Times New Roman" w:hAnsi="Times New Roman" w:cs="Times New Roman"/>
          <w:sz w:val="28"/>
          <w:szCs w:val="20"/>
        </w:rPr>
        <w:t>футбольному клубу «Локомотив» муниципального образования Кавказский район</w:t>
      </w:r>
      <w:r w:rsidRPr="002F748B">
        <w:rPr>
          <w:rFonts w:ascii="Times New Roman" w:eastAsia="Times New Roman" w:hAnsi="Times New Roman" w:cs="Times New Roman"/>
          <w:sz w:val="28"/>
          <w:szCs w:val="28"/>
        </w:rPr>
        <w:t xml:space="preserve"> была предоставлена субсидия </w:t>
      </w:r>
      <w:r w:rsidRPr="002F748B">
        <w:rPr>
          <w:rFonts w:ascii="Times New Roman" w:eastAsia="Times New Roman" w:hAnsi="Times New Roman" w:cs="Times New Roman"/>
          <w:sz w:val="28"/>
          <w:szCs w:val="20"/>
        </w:rPr>
        <w:t>для участия</w:t>
      </w:r>
      <w:proofErr w:type="gramEnd"/>
      <w:r w:rsidRPr="002F748B">
        <w:rPr>
          <w:rFonts w:ascii="Times New Roman" w:eastAsia="Times New Roman" w:hAnsi="Times New Roman" w:cs="Times New Roman"/>
          <w:sz w:val="28"/>
          <w:szCs w:val="20"/>
        </w:rPr>
        <w:t xml:space="preserve"> в краевых соревнованиях в сумме 1</w:t>
      </w:r>
      <w:r w:rsidR="005B664E">
        <w:rPr>
          <w:rFonts w:ascii="Times New Roman" w:eastAsia="Times New Roman" w:hAnsi="Times New Roman" w:cs="Times New Roman"/>
          <w:sz w:val="28"/>
          <w:szCs w:val="20"/>
        </w:rPr>
        <w:t xml:space="preserve"> </w:t>
      </w:r>
      <w:r w:rsidRPr="002F748B">
        <w:rPr>
          <w:rFonts w:ascii="Times New Roman" w:eastAsia="Times New Roman" w:hAnsi="Times New Roman" w:cs="Times New Roman"/>
          <w:sz w:val="28"/>
          <w:szCs w:val="20"/>
        </w:rPr>
        <w:t xml:space="preserve">500,0 </w:t>
      </w:r>
      <w:r w:rsidR="008B26CF">
        <w:rPr>
          <w:rFonts w:ascii="Times New Roman" w:eastAsia="Times New Roman" w:hAnsi="Times New Roman" w:cs="Times New Roman"/>
          <w:sz w:val="28"/>
          <w:szCs w:val="20"/>
        </w:rPr>
        <w:t>тыс. рублей</w:t>
      </w:r>
      <w:r w:rsidRPr="002F748B">
        <w:rPr>
          <w:rFonts w:ascii="Times New Roman" w:eastAsia="Times New Roman" w:hAnsi="Times New Roman" w:cs="Times New Roman"/>
          <w:sz w:val="28"/>
          <w:szCs w:val="20"/>
        </w:rPr>
        <w:t>, что составляет 100% от плановых назначений.</w:t>
      </w:r>
    </w:p>
    <w:bookmarkEnd w:id="11"/>
    <w:p w:rsidR="002F748B" w:rsidRPr="002F748B" w:rsidRDefault="002F748B" w:rsidP="002F748B">
      <w:pPr>
        <w:autoSpaceDE w:val="0"/>
        <w:autoSpaceDN w:val="0"/>
        <w:adjustRightInd w:val="0"/>
        <w:spacing w:after="0" w:line="240" w:lineRule="auto"/>
        <w:ind w:firstLine="708"/>
        <w:jc w:val="both"/>
        <w:rPr>
          <w:rFonts w:ascii="Times New Roman" w:eastAsia="Times New Roman" w:hAnsi="Times New Roman" w:cs="Times New Roman"/>
          <w:sz w:val="28"/>
          <w:szCs w:val="20"/>
        </w:rPr>
      </w:pPr>
      <w:r w:rsidRPr="002F748B">
        <w:rPr>
          <w:rFonts w:ascii="Times New Roman" w:eastAsia="Times New Roman" w:hAnsi="Times New Roman" w:cs="Times New Roman"/>
          <w:sz w:val="28"/>
          <w:szCs w:val="20"/>
        </w:rPr>
        <w:t>Футбольный клуб «Локомотив» с мая по октябрь принимал участие в Кубке Краснодарского края по футболу среди любительских команд – вошли в десятку лучших команд из 16 и заняли 4 место.</w:t>
      </w:r>
    </w:p>
    <w:p w:rsidR="006A6718" w:rsidRPr="006A6718" w:rsidRDefault="00FC2EC6" w:rsidP="006A6718">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Значение ц</w:t>
      </w:r>
      <w:r w:rsidR="006A6718" w:rsidRPr="006A6718">
        <w:rPr>
          <w:rFonts w:ascii="Times New Roman" w:eastAsia="Calibri" w:hAnsi="Times New Roman" w:cs="Times New Roman"/>
          <w:sz w:val="28"/>
          <w:szCs w:val="28"/>
          <w:lang w:eastAsia="en-US"/>
        </w:rPr>
        <w:t>елево</w:t>
      </w:r>
      <w:r>
        <w:rPr>
          <w:rFonts w:ascii="Times New Roman" w:eastAsia="Calibri" w:hAnsi="Times New Roman" w:cs="Times New Roman"/>
          <w:sz w:val="28"/>
          <w:szCs w:val="28"/>
          <w:lang w:eastAsia="en-US"/>
        </w:rPr>
        <w:t>го</w:t>
      </w:r>
      <w:r w:rsidR="006A6718" w:rsidRPr="006A6718">
        <w:rPr>
          <w:rFonts w:ascii="Times New Roman" w:eastAsia="Times New Roman" w:hAnsi="Times New Roman" w:cs="Times New Roman"/>
          <w:sz w:val="28"/>
          <w:szCs w:val="28"/>
        </w:rPr>
        <w:t xml:space="preserve"> показател</w:t>
      </w:r>
      <w:r>
        <w:rPr>
          <w:rFonts w:ascii="Times New Roman" w:eastAsia="Times New Roman" w:hAnsi="Times New Roman" w:cs="Times New Roman"/>
          <w:sz w:val="28"/>
          <w:szCs w:val="28"/>
        </w:rPr>
        <w:t>я, отражающ</w:t>
      </w:r>
      <w:r w:rsidR="006F1368">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к</w:t>
      </w:r>
      <w:r w:rsidR="006A6718" w:rsidRPr="006A6718">
        <w:rPr>
          <w:rFonts w:ascii="Times New Roman" w:eastAsia="Times New Roman" w:hAnsi="Times New Roman" w:cs="Times New Roman"/>
          <w:sz w:val="28"/>
          <w:szCs w:val="28"/>
        </w:rPr>
        <w:t>оличество мероприятий районного и краевого уровней, в которых приня</w:t>
      </w:r>
      <w:r>
        <w:rPr>
          <w:rFonts w:ascii="Times New Roman" w:eastAsia="Times New Roman" w:hAnsi="Times New Roman" w:cs="Times New Roman"/>
          <w:sz w:val="28"/>
          <w:szCs w:val="28"/>
        </w:rPr>
        <w:t>л</w:t>
      </w:r>
      <w:r w:rsidR="006A6718" w:rsidRPr="006A6718">
        <w:rPr>
          <w:rFonts w:ascii="Times New Roman" w:eastAsia="Times New Roman" w:hAnsi="Times New Roman" w:cs="Times New Roman"/>
          <w:sz w:val="28"/>
          <w:szCs w:val="28"/>
        </w:rPr>
        <w:t xml:space="preserve"> участие </w:t>
      </w:r>
      <w:r w:rsidR="00552BD7">
        <w:rPr>
          <w:rFonts w:ascii="Times New Roman" w:eastAsia="Times New Roman" w:hAnsi="Times New Roman" w:cs="Times New Roman"/>
          <w:sz w:val="28"/>
          <w:szCs w:val="28"/>
        </w:rPr>
        <w:t xml:space="preserve">футбольный </w:t>
      </w:r>
      <w:r w:rsidR="006A6718" w:rsidRPr="006A6718">
        <w:rPr>
          <w:rFonts w:ascii="Times New Roman" w:eastAsia="Times New Roman" w:hAnsi="Times New Roman" w:cs="Times New Roman"/>
          <w:sz w:val="28"/>
          <w:szCs w:val="28"/>
        </w:rPr>
        <w:t xml:space="preserve">клуб </w:t>
      </w:r>
      <w:r w:rsidR="00552BD7" w:rsidRPr="006A6718">
        <w:rPr>
          <w:rFonts w:ascii="Times New Roman" w:eastAsia="Times New Roman" w:hAnsi="Times New Roman" w:cs="Times New Roman"/>
          <w:sz w:val="28"/>
          <w:szCs w:val="20"/>
        </w:rPr>
        <w:t xml:space="preserve">«Локомотив» </w:t>
      </w:r>
      <w:r w:rsidR="006A6718" w:rsidRPr="006A6718">
        <w:rPr>
          <w:rFonts w:ascii="Times New Roman" w:eastAsia="Times New Roman" w:hAnsi="Times New Roman" w:cs="Times New Roman"/>
          <w:sz w:val="28"/>
          <w:szCs w:val="28"/>
        </w:rPr>
        <w:t>МО Кавказский район</w:t>
      </w:r>
      <w:r w:rsidR="002F748B">
        <w:rPr>
          <w:rFonts w:ascii="Times New Roman" w:eastAsia="Times New Roman" w:hAnsi="Times New Roman" w:cs="Times New Roman"/>
          <w:sz w:val="28"/>
          <w:szCs w:val="28"/>
        </w:rPr>
        <w:t xml:space="preserve"> (3 мероприятия)</w:t>
      </w:r>
      <w:r w:rsidR="005B664E">
        <w:rPr>
          <w:rFonts w:ascii="Times New Roman" w:eastAsia="Times New Roman" w:hAnsi="Times New Roman" w:cs="Times New Roman"/>
          <w:sz w:val="28"/>
          <w:szCs w:val="28"/>
        </w:rPr>
        <w:t>,</w:t>
      </w:r>
      <w:r w:rsidR="006A6718" w:rsidRPr="006A67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A6718" w:rsidRPr="006A6718">
        <w:rPr>
          <w:rFonts w:ascii="Times New Roman" w:eastAsia="Times New Roman" w:hAnsi="Times New Roman" w:cs="Times New Roman"/>
          <w:sz w:val="28"/>
          <w:szCs w:val="28"/>
        </w:rPr>
        <w:t xml:space="preserve">достигнуто в полном объеме. </w:t>
      </w:r>
    </w:p>
    <w:p w:rsidR="00CB2EB0" w:rsidRPr="006A6718" w:rsidRDefault="00FC2EC6" w:rsidP="00CB2EB0">
      <w:pPr>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 xml:space="preserve">           </w:t>
      </w:r>
    </w:p>
    <w:p w:rsidR="00057C91" w:rsidRPr="00057C91" w:rsidRDefault="00CB2EB0" w:rsidP="00796D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08D7" w:rsidRPr="00D208D7">
        <w:rPr>
          <w:rFonts w:ascii="Times New Roman" w:eastAsia="Times New Roman" w:hAnsi="Times New Roman" w:cs="Times New Roman"/>
          <w:b/>
          <w:sz w:val="28"/>
          <w:szCs w:val="28"/>
        </w:rPr>
        <w:t>Вывод:</w:t>
      </w:r>
      <w:r w:rsidR="00D208D7">
        <w:rPr>
          <w:rFonts w:ascii="Times New Roman" w:eastAsia="Times New Roman" w:hAnsi="Times New Roman" w:cs="Times New Roman"/>
          <w:sz w:val="28"/>
          <w:szCs w:val="28"/>
        </w:rPr>
        <w:t xml:space="preserve"> </w:t>
      </w:r>
      <w:r w:rsidR="00057C91" w:rsidRPr="00057C91">
        <w:rPr>
          <w:rFonts w:ascii="Times New Roman" w:eastAsia="Times New Roman" w:hAnsi="Times New Roman" w:cs="Times New Roman"/>
          <w:sz w:val="28"/>
          <w:szCs w:val="28"/>
        </w:rPr>
        <w:t>Согласно расчету, произведенному по Методике</w:t>
      </w:r>
      <w:r w:rsidR="00796D1A">
        <w:rPr>
          <w:rFonts w:ascii="Times New Roman" w:eastAsia="Times New Roman" w:hAnsi="Times New Roman" w:cs="Times New Roman"/>
          <w:sz w:val="28"/>
          <w:szCs w:val="28"/>
        </w:rPr>
        <w:t>,</w:t>
      </w:r>
      <w:r w:rsidR="00057C91" w:rsidRPr="00057C91">
        <w:rPr>
          <w:rFonts w:ascii="Times New Roman" w:eastAsia="Times New Roman" w:hAnsi="Times New Roman" w:cs="Times New Roman"/>
          <w:sz w:val="28"/>
          <w:szCs w:val="28"/>
        </w:rPr>
        <w:t xml:space="preserve"> коэффициент эффективности реализации программы  составляет – </w:t>
      </w:r>
      <w:r w:rsidR="002F748B">
        <w:rPr>
          <w:rFonts w:ascii="Times New Roman" w:eastAsia="Times New Roman" w:hAnsi="Times New Roman" w:cs="Times New Roman"/>
          <w:sz w:val="28"/>
          <w:szCs w:val="28"/>
        </w:rPr>
        <w:t>1,02</w:t>
      </w:r>
      <w:r w:rsidR="00057C91" w:rsidRPr="00057C91">
        <w:rPr>
          <w:rFonts w:ascii="Times New Roman" w:eastAsia="Times New Roman" w:hAnsi="Times New Roman" w:cs="Times New Roman"/>
          <w:sz w:val="28"/>
          <w:szCs w:val="28"/>
        </w:rPr>
        <w:t xml:space="preserve">. </w:t>
      </w:r>
    </w:p>
    <w:p w:rsidR="00057C91" w:rsidRPr="00057C91" w:rsidRDefault="00057C91" w:rsidP="00057C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C91">
        <w:rPr>
          <w:rFonts w:ascii="Times New Roman" w:eastAsia="Times New Roman" w:hAnsi="Times New Roman" w:cs="Times New Roman"/>
          <w:sz w:val="28"/>
          <w:szCs w:val="28"/>
        </w:rPr>
        <w:t xml:space="preserve">Эффективность реализации муниципальной программы «Развитие физической культуры и спорта» может быть  признана высокой, считаем целесообразным продолжить реализацию </w:t>
      </w:r>
      <w:r w:rsidR="008D0A54">
        <w:rPr>
          <w:rFonts w:ascii="Times New Roman" w:eastAsia="Times New Roman" w:hAnsi="Times New Roman" w:cs="Times New Roman"/>
          <w:sz w:val="28"/>
          <w:szCs w:val="28"/>
        </w:rPr>
        <w:t>основных мероприятий муниципальной программы в 2017 году</w:t>
      </w:r>
      <w:r w:rsidRPr="00057C91">
        <w:rPr>
          <w:rFonts w:ascii="Times New Roman" w:eastAsia="Times New Roman" w:hAnsi="Times New Roman" w:cs="Times New Roman"/>
          <w:sz w:val="28"/>
          <w:szCs w:val="28"/>
        </w:rPr>
        <w:t>.</w:t>
      </w:r>
    </w:p>
    <w:p w:rsidR="009171F3" w:rsidRDefault="00057C91" w:rsidP="00057C91">
      <w:pPr>
        <w:spacing w:after="0" w:line="240" w:lineRule="auto"/>
        <w:jc w:val="both"/>
        <w:rPr>
          <w:rFonts w:ascii="Times New Roman" w:hAnsi="Times New Roman" w:cs="Times New Roman"/>
          <w:sz w:val="28"/>
          <w:szCs w:val="28"/>
        </w:rPr>
      </w:pPr>
      <w:r w:rsidRPr="00057C91">
        <w:rPr>
          <w:rFonts w:ascii="Times New Roman" w:eastAsia="Times New Roman" w:hAnsi="Times New Roman" w:cs="Times New Roman"/>
          <w:sz w:val="28"/>
          <w:szCs w:val="28"/>
        </w:rPr>
        <w:t xml:space="preserve">          Отделу по физической культуре и спорту - координатору муниципальной программы </w:t>
      </w:r>
      <w:r w:rsidR="008D0A54">
        <w:rPr>
          <w:rFonts w:ascii="Times New Roman" w:eastAsia="Times New Roman" w:hAnsi="Times New Roman" w:cs="Times New Roman"/>
          <w:sz w:val="28"/>
          <w:szCs w:val="28"/>
        </w:rPr>
        <w:t>продолжить</w:t>
      </w:r>
      <w:r w:rsidRPr="00057C91">
        <w:rPr>
          <w:rFonts w:ascii="Times New Roman" w:eastAsia="Times New Roman" w:hAnsi="Times New Roman" w:cs="Times New Roman"/>
          <w:sz w:val="28"/>
          <w:szCs w:val="28"/>
        </w:rPr>
        <w:t xml:space="preserve"> постоянный мониторинг и </w:t>
      </w:r>
      <w:proofErr w:type="gramStart"/>
      <w:r w:rsidRPr="00057C91">
        <w:rPr>
          <w:rFonts w:ascii="Times New Roman" w:eastAsia="Times New Roman" w:hAnsi="Times New Roman" w:cs="Times New Roman"/>
          <w:sz w:val="28"/>
          <w:szCs w:val="28"/>
        </w:rPr>
        <w:t>контроль за</w:t>
      </w:r>
      <w:proofErr w:type="gramEnd"/>
      <w:r w:rsidRPr="00057C91">
        <w:rPr>
          <w:rFonts w:ascii="Times New Roman" w:eastAsia="Times New Roman" w:hAnsi="Times New Roman" w:cs="Times New Roman"/>
          <w:sz w:val="28"/>
          <w:szCs w:val="28"/>
        </w:rPr>
        <w:t xml:space="preserve"> выполнением мероприятий, достижением запланированных значений целевых показателей, обратить особое внимание на качеств</w:t>
      </w:r>
      <w:r w:rsidR="008D0A54">
        <w:rPr>
          <w:rFonts w:ascii="Times New Roman" w:eastAsia="Times New Roman" w:hAnsi="Times New Roman" w:cs="Times New Roman"/>
          <w:sz w:val="28"/>
          <w:szCs w:val="28"/>
        </w:rPr>
        <w:t>о</w:t>
      </w:r>
      <w:r w:rsidRPr="00057C91">
        <w:rPr>
          <w:rFonts w:ascii="Times New Roman" w:eastAsia="Times New Roman" w:hAnsi="Times New Roman" w:cs="Times New Roman"/>
          <w:sz w:val="28"/>
          <w:szCs w:val="28"/>
        </w:rPr>
        <w:t xml:space="preserve"> планирования целевых показателей и их своевременную корректировку.</w:t>
      </w:r>
    </w:p>
    <w:p w:rsidR="008D0A54" w:rsidRDefault="008D0A54" w:rsidP="006A6718">
      <w:pPr>
        <w:spacing w:after="0" w:line="240" w:lineRule="auto"/>
        <w:jc w:val="center"/>
        <w:rPr>
          <w:rFonts w:ascii="Times New Roman" w:hAnsi="Times New Roman"/>
          <w:b/>
          <w:sz w:val="32"/>
          <w:szCs w:val="32"/>
        </w:rPr>
      </w:pPr>
      <w:bookmarkStart w:id="12" w:name="_Toc418850711"/>
    </w:p>
    <w:p w:rsidR="006A6718" w:rsidRPr="002E5394" w:rsidRDefault="00303A96" w:rsidP="006A6718">
      <w:pPr>
        <w:spacing w:after="0" w:line="240" w:lineRule="auto"/>
        <w:jc w:val="center"/>
        <w:rPr>
          <w:rFonts w:ascii="Times New Roman" w:hAnsi="Times New Roman"/>
          <w:b/>
          <w:sz w:val="32"/>
          <w:szCs w:val="32"/>
        </w:rPr>
      </w:pPr>
      <w:r w:rsidRPr="002E5394">
        <w:rPr>
          <w:rFonts w:ascii="Times New Roman" w:hAnsi="Times New Roman"/>
          <w:b/>
          <w:sz w:val="32"/>
          <w:szCs w:val="32"/>
        </w:rPr>
        <w:t>3.9. О</w:t>
      </w:r>
      <w:r w:rsidR="006A6718" w:rsidRPr="002E5394">
        <w:rPr>
          <w:rFonts w:ascii="Times New Roman" w:hAnsi="Times New Roman"/>
          <w:b/>
          <w:sz w:val="32"/>
          <w:szCs w:val="32"/>
        </w:rPr>
        <w:t xml:space="preserve"> ходе реализации муниципальной программы муниципального образования Кавказский район «Экономическое развитие и инновационная экономика» </w:t>
      </w:r>
    </w:p>
    <w:bookmarkEnd w:id="12"/>
    <w:p w:rsidR="00695AEC" w:rsidRDefault="003E2C77" w:rsidP="003E2C7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3E2C77" w:rsidRPr="00D73322" w:rsidRDefault="003E2C77" w:rsidP="003E2C77">
      <w:pPr>
        <w:spacing w:after="0" w:line="240" w:lineRule="auto"/>
        <w:ind w:firstLine="709"/>
        <w:jc w:val="both"/>
        <w:rPr>
          <w:rFonts w:ascii="Times New Roman" w:hAnsi="Times New Roman"/>
          <w:color w:val="FF0000"/>
          <w:sz w:val="28"/>
          <w:szCs w:val="28"/>
        </w:rPr>
      </w:pPr>
      <w:r w:rsidRPr="00773890">
        <w:rPr>
          <w:rFonts w:ascii="Times New Roman" w:hAnsi="Times New Roman"/>
          <w:sz w:val="28"/>
          <w:szCs w:val="28"/>
        </w:rPr>
        <w:t xml:space="preserve">Муниципальная  программа  муниципального образования Кавказский район «Экономическое развитие и инновационная экономика» утверждена постановлением </w:t>
      </w:r>
      <w:r w:rsidRPr="00D73322">
        <w:rPr>
          <w:rFonts w:ascii="Times New Roman" w:hAnsi="Times New Roman"/>
          <w:sz w:val="28"/>
          <w:szCs w:val="28"/>
        </w:rPr>
        <w:t>администрации муниципального образования Кавказский район от 6 ноября 2014 года № 1743. В 2017 году внесено 6 изменений в программу.</w:t>
      </w:r>
    </w:p>
    <w:p w:rsidR="006A6718" w:rsidRDefault="006A6718" w:rsidP="00685F80">
      <w:pPr>
        <w:spacing w:after="0" w:line="240" w:lineRule="auto"/>
        <w:ind w:firstLine="851"/>
        <w:jc w:val="both"/>
        <w:rPr>
          <w:rFonts w:ascii="Times New Roman" w:hAnsi="Times New Roman"/>
          <w:sz w:val="28"/>
          <w:szCs w:val="28"/>
        </w:rPr>
      </w:pPr>
      <w:r>
        <w:rPr>
          <w:rFonts w:ascii="Times New Roman" w:hAnsi="Times New Roman"/>
          <w:sz w:val="28"/>
          <w:szCs w:val="28"/>
        </w:rPr>
        <w:t>Координатор муниципальной программы – отдел инвестиций и развития малого и среднего предпринимательства администрации муниципального образования Кавказский район.</w:t>
      </w:r>
    </w:p>
    <w:p w:rsidR="003E2C77" w:rsidRPr="00597599" w:rsidRDefault="003E2C77" w:rsidP="003E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608FB">
        <w:rPr>
          <w:rFonts w:ascii="Times New Roman" w:hAnsi="Times New Roman"/>
          <w:sz w:val="28"/>
          <w:szCs w:val="28"/>
        </w:rPr>
        <w:t xml:space="preserve">Объем бюджетного финансирования </w:t>
      </w:r>
      <w:r>
        <w:rPr>
          <w:rFonts w:ascii="Times New Roman" w:hAnsi="Times New Roman"/>
          <w:sz w:val="28"/>
          <w:szCs w:val="28"/>
        </w:rPr>
        <w:t>муниципальной</w:t>
      </w:r>
      <w:r w:rsidRPr="00E608FB">
        <w:rPr>
          <w:rFonts w:ascii="Times New Roman" w:hAnsi="Times New Roman"/>
          <w:sz w:val="28"/>
          <w:szCs w:val="28"/>
        </w:rPr>
        <w:t xml:space="preserve"> программы </w:t>
      </w:r>
      <w:r w:rsidRPr="00773890">
        <w:rPr>
          <w:rFonts w:ascii="Times New Roman" w:hAnsi="Times New Roman"/>
          <w:sz w:val="28"/>
          <w:szCs w:val="28"/>
        </w:rPr>
        <w:t xml:space="preserve">муниципального образования Кавказский район «Экономическое развитие и </w:t>
      </w:r>
      <w:r w:rsidRPr="00597599">
        <w:rPr>
          <w:rFonts w:ascii="Times New Roman" w:hAnsi="Times New Roman"/>
          <w:sz w:val="28"/>
          <w:szCs w:val="28"/>
        </w:rPr>
        <w:t>инновационная экономика» в 2017 году был предусмотрен в сумме</w:t>
      </w:r>
      <w:r>
        <w:rPr>
          <w:rFonts w:ascii="Times New Roman" w:hAnsi="Times New Roman"/>
          <w:sz w:val="28"/>
          <w:szCs w:val="28"/>
        </w:rPr>
        <w:t xml:space="preserve"> </w:t>
      </w:r>
      <w:r w:rsidRPr="00597599">
        <w:rPr>
          <w:rFonts w:ascii="Times New Roman" w:hAnsi="Times New Roman"/>
          <w:sz w:val="28"/>
          <w:szCs w:val="28"/>
        </w:rPr>
        <w:t>20</w:t>
      </w:r>
      <w:r>
        <w:rPr>
          <w:rFonts w:ascii="Times New Roman" w:hAnsi="Times New Roman"/>
          <w:sz w:val="28"/>
          <w:szCs w:val="28"/>
        </w:rPr>
        <w:t xml:space="preserve"> </w:t>
      </w:r>
      <w:r w:rsidRPr="00597599">
        <w:rPr>
          <w:rFonts w:ascii="Times New Roman" w:hAnsi="Times New Roman"/>
          <w:sz w:val="28"/>
          <w:szCs w:val="28"/>
        </w:rPr>
        <w:t xml:space="preserve">663,8 тыс. рублей, </w:t>
      </w:r>
      <w:r>
        <w:rPr>
          <w:rFonts w:ascii="Times New Roman" w:hAnsi="Times New Roman"/>
          <w:sz w:val="28"/>
          <w:szCs w:val="28"/>
        </w:rPr>
        <w:t xml:space="preserve">за счет </w:t>
      </w:r>
      <w:r w:rsidRPr="00597599">
        <w:rPr>
          <w:rFonts w:ascii="Times New Roman" w:hAnsi="Times New Roman"/>
          <w:sz w:val="28"/>
          <w:szCs w:val="28"/>
        </w:rPr>
        <w:t>средств местного бюджета, исполнено 20</w:t>
      </w:r>
      <w:r>
        <w:rPr>
          <w:rFonts w:ascii="Times New Roman" w:hAnsi="Times New Roman"/>
          <w:sz w:val="28"/>
          <w:szCs w:val="28"/>
        </w:rPr>
        <w:t xml:space="preserve"> </w:t>
      </w:r>
      <w:r w:rsidRPr="00597599">
        <w:rPr>
          <w:rFonts w:ascii="Times New Roman" w:hAnsi="Times New Roman"/>
          <w:sz w:val="28"/>
          <w:szCs w:val="28"/>
        </w:rPr>
        <w:t xml:space="preserve">504,6 </w:t>
      </w:r>
      <w:r w:rsidR="008B26CF">
        <w:rPr>
          <w:rFonts w:ascii="Times New Roman" w:hAnsi="Times New Roman"/>
          <w:sz w:val="28"/>
          <w:szCs w:val="28"/>
        </w:rPr>
        <w:t>тыс. рублей</w:t>
      </w:r>
      <w:r w:rsidRPr="00597599">
        <w:rPr>
          <w:rFonts w:ascii="Times New Roman" w:hAnsi="Times New Roman"/>
          <w:sz w:val="28"/>
          <w:szCs w:val="28"/>
        </w:rPr>
        <w:t>, что составляет 99,2</w:t>
      </w:r>
      <w:r w:rsidR="00A1142B">
        <w:rPr>
          <w:rFonts w:ascii="Times New Roman" w:hAnsi="Times New Roman"/>
          <w:sz w:val="28"/>
          <w:szCs w:val="28"/>
        </w:rPr>
        <w:t xml:space="preserve"> </w:t>
      </w:r>
      <w:r w:rsidRPr="00597599">
        <w:rPr>
          <w:rFonts w:ascii="Times New Roman" w:hAnsi="Times New Roman"/>
          <w:sz w:val="28"/>
          <w:szCs w:val="28"/>
        </w:rPr>
        <w:t>% от плановых назначений.</w:t>
      </w:r>
    </w:p>
    <w:p w:rsidR="002E5394" w:rsidRPr="00934471" w:rsidRDefault="002E5394" w:rsidP="002E5394">
      <w:pPr>
        <w:spacing w:after="0" w:line="240" w:lineRule="auto"/>
        <w:ind w:firstLine="708"/>
        <w:jc w:val="both"/>
        <w:rPr>
          <w:rFonts w:ascii="Times New Roman" w:eastAsia="Times New Roman" w:hAnsi="Times New Roman" w:cs="Times New Roman"/>
          <w:sz w:val="28"/>
        </w:rPr>
      </w:pPr>
      <w:r w:rsidRPr="00934471">
        <w:rPr>
          <w:rFonts w:ascii="Times New Roman" w:eastAsia="Times New Roman" w:hAnsi="Times New Roman" w:cs="Times New Roman"/>
          <w:sz w:val="28"/>
        </w:rPr>
        <w:t xml:space="preserve">Контрольные события, предусмотренные планом реализации муниципальной программы, выполнены в полном объеме в установленные сроки. </w:t>
      </w:r>
    </w:p>
    <w:p w:rsidR="006A6718" w:rsidRDefault="006A6718" w:rsidP="00FD1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lastRenderedPageBreak/>
        <w:t>Муниципальная программа муниципального образования Кавказский район «Экономическое развитие и инновационная экономика» включает в себя три подпрограммы</w:t>
      </w:r>
      <w:r w:rsidR="00FD1BCE">
        <w:rPr>
          <w:rFonts w:ascii="Times New Roman" w:hAnsi="Times New Roman"/>
          <w:sz w:val="28"/>
          <w:szCs w:val="28"/>
        </w:rPr>
        <w:t>.</w:t>
      </w:r>
    </w:p>
    <w:p w:rsidR="006A6718" w:rsidRDefault="006A6718" w:rsidP="00685F80">
      <w:pPr>
        <w:pStyle w:val="3"/>
        <w:ind w:firstLine="851"/>
        <w:rPr>
          <w:b/>
          <w:i w:val="0"/>
          <w:szCs w:val="28"/>
        </w:rPr>
      </w:pPr>
    </w:p>
    <w:p w:rsidR="006A6718" w:rsidRPr="004B11E4" w:rsidRDefault="004B11E4" w:rsidP="00685F80">
      <w:pPr>
        <w:pStyle w:val="3"/>
        <w:ind w:firstLine="851"/>
        <w:jc w:val="center"/>
        <w:rPr>
          <w:b/>
          <w:szCs w:val="28"/>
        </w:rPr>
      </w:pPr>
      <w:r w:rsidRPr="004B11E4">
        <w:rPr>
          <w:b/>
          <w:szCs w:val="28"/>
        </w:rPr>
        <w:t>3.9.</w:t>
      </w:r>
      <w:r w:rsidR="006A6718" w:rsidRPr="004B11E4">
        <w:rPr>
          <w:b/>
          <w:szCs w:val="28"/>
        </w:rPr>
        <w:t xml:space="preserve">1. О ходе реализации подпрограммы </w:t>
      </w:r>
      <w:r w:rsidR="00695AEC">
        <w:rPr>
          <w:b/>
          <w:szCs w:val="28"/>
        </w:rPr>
        <w:t>«</w:t>
      </w:r>
      <w:r w:rsidR="006A6718" w:rsidRPr="004B11E4">
        <w:rPr>
          <w:b/>
          <w:szCs w:val="28"/>
        </w:rPr>
        <w:t>Формирование и продвижение инвестиционно - привлекательного образа муниципального образования Кавказский район</w:t>
      </w:r>
      <w:r w:rsidR="00695AEC">
        <w:rPr>
          <w:b/>
          <w:szCs w:val="28"/>
        </w:rPr>
        <w:t>»</w:t>
      </w:r>
    </w:p>
    <w:p w:rsidR="006A6718" w:rsidRDefault="006A6718" w:rsidP="00685F80">
      <w:pPr>
        <w:spacing w:after="0" w:line="240" w:lineRule="auto"/>
        <w:ind w:firstLine="851"/>
        <w:jc w:val="both"/>
        <w:rPr>
          <w:rFonts w:ascii="Times New Roman" w:hAnsi="Times New Roman"/>
          <w:sz w:val="28"/>
          <w:szCs w:val="28"/>
        </w:rPr>
      </w:pP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xml:space="preserve">Объем бюджетного финансирования подпрограммы </w:t>
      </w:r>
      <w:r w:rsidR="003B0848" w:rsidRPr="003B0848">
        <w:rPr>
          <w:rFonts w:ascii="Times New Roman" w:hAnsi="Times New Roman"/>
          <w:sz w:val="28"/>
          <w:szCs w:val="28"/>
        </w:rPr>
        <w:t>«Формирование и продвижение инвестиционно - привлекательного образа муниципального образования Кавказский район»</w:t>
      </w:r>
      <w:r w:rsidR="003B0848">
        <w:rPr>
          <w:rFonts w:ascii="Times New Roman" w:hAnsi="Times New Roman"/>
          <w:sz w:val="28"/>
          <w:szCs w:val="28"/>
        </w:rPr>
        <w:t xml:space="preserve"> </w:t>
      </w:r>
      <w:r w:rsidRPr="00A1142B">
        <w:rPr>
          <w:rFonts w:ascii="Times New Roman" w:hAnsi="Times New Roman"/>
          <w:sz w:val="28"/>
          <w:szCs w:val="28"/>
        </w:rPr>
        <w:t>в 2017 году был предусмотрен за счет средств местного бюджета в сумме 1</w:t>
      </w:r>
      <w:r>
        <w:rPr>
          <w:rFonts w:ascii="Times New Roman" w:hAnsi="Times New Roman"/>
          <w:sz w:val="28"/>
          <w:szCs w:val="28"/>
        </w:rPr>
        <w:t xml:space="preserve"> </w:t>
      </w:r>
      <w:r w:rsidRPr="00A1142B">
        <w:rPr>
          <w:rFonts w:ascii="Times New Roman" w:hAnsi="Times New Roman"/>
          <w:sz w:val="28"/>
          <w:szCs w:val="28"/>
        </w:rPr>
        <w:t>313,8 тыс. рублей, освоено 1</w:t>
      </w:r>
      <w:r>
        <w:rPr>
          <w:rFonts w:ascii="Times New Roman" w:hAnsi="Times New Roman"/>
          <w:sz w:val="28"/>
          <w:szCs w:val="28"/>
        </w:rPr>
        <w:t xml:space="preserve"> </w:t>
      </w:r>
      <w:r w:rsidRPr="00A1142B">
        <w:rPr>
          <w:rFonts w:ascii="Times New Roman" w:hAnsi="Times New Roman"/>
          <w:sz w:val="28"/>
          <w:szCs w:val="28"/>
        </w:rPr>
        <w:t>284,9 рублей или 97,8% от общего объема предусмотренных на реализацию подпрограммы средств.</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xml:space="preserve">Экономия бюджетных средств  на реализацию подпрограммы   в сумме 28,9 </w:t>
      </w:r>
      <w:r w:rsidR="008B26CF">
        <w:rPr>
          <w:rFonts w:ascii="Times New Roman" w:hAnsi="Times New Roman"/>
          <w:sz w:val="28"/>
          <w:szCs w:val="28"/>
        </w:rPr>
        <w:t>тыс. рублей</w:t>
      </w:r>
      <w:r w:rsidRPr="00A1142B">
        <w:rPr>
          <w:rFonts w:ascii="Times New Roman" w:hAnsi="Times New Roman"/>
          <w:sz w:val="28"/>
          <w:szCs w:val="28"/>
        </w:rPr>
        <w:t xml:space="preserve"> сложилась в результате проведения конкурсных процедур.</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xml:space="preserve">Подпрограммой предусмотрены два мероприятия. </w:t>
      </w:r>
    </w:p>
    <w:p w:rsid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xml:space="preserve">1. Мероприятие № 1 «Подготовка и участие в </w:t>
      </w:r>
      <w:proofErr w:type="spellStart"/>
      <w:r w:rsidRPr="00A1142B">
        <w:rPr>
          <w:rFonts w:ascii="Times New Roman" w:hAnsi="Times New Roman"/>
          <w:sz w:val="28"/>
          <w:szCs w:val="28"/>
        </w:rPr>
        <w:t>выставочно</w:t>
      </w:r>
      <w:proofErr w:type="spellEnd"/>
      <w:r w:rsidRPr="00A1142B">
        <w:rPr>
          <w:rFonts w:ascii="Times New Roman" w:hAnsi="Times New Roman"/>
          <w:sz w:val="28"/>
          <w:szCs w:val="28"/>
        </w:rPr>
        <w:t xml:space="preserve">-ярмарочных мероприятиях, конкурсах, выставках». </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Объем бюджетного финансирования был предусмотрен в размере 1</w:t>
      </w:r>
      <w:r>
        <w:rPr>
          <w:rFonts w:ascii="Times New Roman" w:hAnsi="Times New Roman"/>
          <w:sz w:val="28"/>
          <w:szCs w:val="28"/>
        </w:rPr>
        <w:t xml:space="preserve"> </w:t>
      </w:r>
      <w:r w:rsidRPr="00A1142B">
        <w:rPr>
          <w:rFonts w:ascii="Times New Roman" w:hAnsi="Times New Roman"/>
          <w:sz w:val="28"/>
          <w:szCs w:val="28"/>
        </w:rPr>
        <w:t>176,8 тыс. рублей. Освоение по данному мероприятию составило 1</w:t>
      </w:r>
      <w:r>
        <w:rPr>
          <w:rFonts w:ascii="Times New Roman" w:hAnsi="Times New Roman"/>
          <w:sz w:val="28"/>
          <w:szCs w:val="28"/>
        </w:rPr>
        <w:t xml:space="preserve"> </w:t>
      </w:r>
      <w:r w:rsidRPr="00A1142B">
        <w:rPr>
          <w:rFonts w:ascii="Times New Roman" w:hAnsi="Times New Roman"/>
          <w:sz w:val="28"/>
          <w:szCs w:val="28"/>
        </w:rPr>
        <w:t>147,9 тыс. рублей (97,5%). Экономия в размере</w:t>
      </w:r>
      <w:r>
        <w:rPr>
          <w:rFonts w:ascii="Times New Roman" w:hAnsi="Times New Roman"/>
          <w:sz w:val="28"/>
          <w:szCs w:val="28"/>
        </w:rPr>
        <w:t xml:space="preserve"> 2</w:t>
      </w:r>
      <w:r w:rsidRPr="00A1142B">
        <w:rPr>
          <w:rFonts w:ascii="Times New Roman" w:hAnsi="Times New Roman"/>
          <w:sz w:val="28"/>
          <w:szCs w:val="28"/>
        </w:rPr>
        <w:t xml:space="preserve">8,9 </w:t>
      </w:r>
      <w:r w:rsidR="008B26CF">
        <w:rPr>
          <w:rFonts w:ascii="Times New Roman" w:hAnsi="Times New Roman"/>
          <w:sz w:val="28"/>
          <w:szCs w:val="28"/>
        </w:rPr>
        <w:t>тыс. рублей</w:t>
      </w:r>
      <w:r w:rsidRPr="00A1142B">
        <w:rPr>
          <w:rFonts w:ascii="Times New Roman" w:hAnsi="Times New Roman"/>
          <w:sz w:val="28"/>
          <w:szCs w:val="28"/>
        </w:rPr>
        <w:t xml:space="preserve"> образовалась  в результате проведения закупочных процедур.</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В период 27 – 28 февраля 2017 года делегация администрации муниципального образования Кавказский район принимала участие в работе Российского инвестиционного форума в городе Сочи.</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Вниманию потенциальных инвесторов в рамках Российского инвестиционного форума в Сочи администрацией муниципального образования Кавказский район было предложено 5 инвестиционных проектов общей стоимостью 1,3 млрд. руб. на земельных участках общей площадью 16,62 га, в том числе:</w:t>
      </w:r>
    </w:p>
    <w:p w:rsidR="00A1142B" w:rsidRPr="00A1142B" w:rsidRDefault="001374CB" w:rsidP="00A1142B">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A1142B" w:rsidRPr="00A1142B">
        <w:rPr>
          <w:rFonts w:ascii="Times New Roman" w:hAnsi="Times New Roman"/>
          <w:sz w:val="28"/>
          <w:szCs w:val="28"/>
        </w:rPr>
        <w:t>строительство молочно – товарной фермы (Привольное сельское поселение Кавказского района, х.</w:t>
      </w:r>
      <w:r w:rsidR="00A1142B">
        <w:rPr>
          <w:rFonts w:ascii="Times New Roman" w:hAnsi="Times New Roman"/>
          <w:sz w:val="28"/>
          <w:szCs w:val="28"/>
        </w:rPr>
        <w:t xml:space="preserve"> </w:t>
      </w:r>
      <w:proofErr w:type="spellStart"/>
      <w:r w:rsidR="00A1142B" w:rsidRPr="00A1142B">
        <w:rPr>
          <w:rFonts w:ascii="Times New Roman" w:hAnsi="Times New Roman"/>
          <w:sz w:val="28"/>
          <w:szCs w:val="28"/>
        </w:rPr>
        <w:t>Внуковский</w:t>
      </w:r>
      <w:proofErr w:type="spellEnd"/>
      <w:proofErr w:type="gramStart"/>
      <w:r w:rsidR="00A1142B" w:rsidRPr="00A1142B">
        <w:rPr>
          <w:rFonts w:ascii="Times New Roman" w:hAnsi="Times New Roman"/>
          <w:sz w:val="28"/>
          <w:szCs w:val="28"/>
        </w:rPr>
        <w:t xml:space="preserve"> )</w:t>
      </w:r>
      <w:proofErr w:type="gramEnd"/>
      <w:r w:rsidR="00A1142B" w:rsidRPr="00A1142B">
        <w:rPr>
          <w:rFonts w:ascii="Times New Roman" w:hAnsi="Times New Roman"/>
          <w:sz w:val="28"/>
          <w:szCs w:val="28"/>
        </w:rPr>
        <w:t>;</w:t>
      </w:r>
    </w:p>
    <w:p w:rsidR="00A1142B" w:rsidRPr="00A1142B" w:rsidRDefault="001374CB" w:rsidP="00A1142B">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A1142B" w:rsidRPr="00A1142B">
        <w:rPr>
          <w:rFonts w:ascii="Times New Roman" w:hAnsi="Times New Roman"/>
          <w:sz w:val="28"/>
          <w:szCs w:val="28"/>
        </w:rPr>
        <w:t xml:space="preserve"> строительство завода по производству овощных и фруктовых соков (г. Кропоткин);</w:t>
      </w:r>
    </w:p>
    <w:p w:rsidR="00A1142B" w:rsidRPr="00A1142B" w:rsidRDefault="001374CB" w:rsidP="00A1142B">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A1142B" w:rsidRPr="00A1142B">
        <w:rPr>
          <w:rFonts w:ascii="Times New Roman" w:hAnsi="Times New Roman"/>
          <w:sz w:val="28"/>
          <w:szCs w:val="28"/>
        </w:rPr>
        <w:t xml:space="preserve"> строительство цеха для изготовления металлоизделий (г. Кропоткин);</w:t>
      </w:r>
    </w:p>
    <w:p w:rsidR="00A1142B" w:rsidRPr="00A1142B" w:rsidRDefault="001374CB" w:rsidP="00A1142B">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A1142B" w:rsidRPr="00A1142B">
        <w:rPr>
          <w:rFonts w:ascii="Times New Roman" w:hAnsi="Times New Roman"/>
          <w:sz w:val="28"/>
          <w:szCs w:val="28"/>
        </w:rPr>
        <w:t xml:space="preserve"> строительство завода для сушки и заморозки сельхозпродукции (г.</w:t>
      </w:r>
      <w:r w:rsidR="00A1142B">
        <w:rPr>
          <w:rFonts w:ascii="Times New Roman" w:hAnsi="Times New Roman"/>
          <w:sz w:val="28"/>
          <w:szCs w:val="28"/>
        </w:rPr>
        <w:t xml:space="preserve"> </w:t>
      </w:r>
      <w:r w:rsidR="00A1142B" w:rsidRPr="00A1142B">
        <w:rPr>
          <w:rFonts w:ascii="Times New Roman" w:hAnsi="Times New Roman"/>
          <w:sz w:val="28"/>
          <w:szCs w:val="28"/>
        </w:rPr>
        <w:t>Кропоткин);</w:t>
      </w:r>
    </w:p>
    <w:p w:rsidR="00A1142B" w:rsidRPr="00A1142B" w:rsidRDefault="001374CB" w:rsidP="00A1142B">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A1142B" w:rsidRPr="00A1142B">
        <w:rPr>
          <w:rFonts w:ascii="Times New Roman" w:hAnsi="Times New Roman"/>
          <w:sz w:val="28"/>
          <w:szCs w:val="28"/>
        </w:rPr>
        <w:t>строительство завода по производству солнечных коллекторов (г.</w:t>
      </w:r>
      <w:r w:rsidR="00A1142B">
        <w:rPr>
          <w:rFonts w:ascii="Times New Roman" w:hAnsi="Times New Roman"/>
          <w:sz w:val="28"/>
          <w:szCs w:val="28"/>
        </w:rPr>
        <w:t xml:space="preserve"> </w:t>
      </w:r>
      <w:r w:rsidR="00A1142B" w:rsidRPr="00A1142B">
        <w:rPr>
          <w:rFonts w:ascii="Times New Roman" w:hAnsi="Times New Roman"/>
          <w:sz w:val="28"/>
          <w:szCs w:val="28"/>
        </w:rPr>
        <w:t>Кропоткин).</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Ожидаемый социальный эффект от реализации указанных проектов – создание порядка 500 новых рабочих мест.</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lastRenderedPageBreak/>
        <w:t>Кроме того, в рамках Российского инвестиционного форума в Сочи были представлены материалы по 8-ми инвестиционным площадкам, планируемым к реализации на земельных участках общей площадью 23,4 га, в том числе:</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xml:space="preserve">- строительство центра активного отдыха и развлечений </w:t>
      </w:r>
      <w:r w:rsidR="00D64CC0">
        <w:rPr>
          <w:rFonts w:ascii="Times New Roman" w:hAnsi="Times New Roman"/>
          <w:sz w:val="28"/>
          <w:szCs w:val="28"/>
        </w:rPr>
        <w:t>–</w:t>
      </w:r>
      <w:r w:rsidRPr="00A1142B">
        <w:rPr>
          <w:rFonts w:ascii="Times New Roman" w:hAnsi="Times New Roman"/>
          <w:sz w:val="28"/>
          <w:szCs w:val="28"/>
        </w:rPr>
        <w:t xml:space="preserve"> 2</w:t>
      </w:r>
      <w:r w:rsidR="00D64CC0">
        <w:rPr>
          <w:rFonts w:ascii="Times New Roman" w:hAnsi="Times New Roman"/>
          <w:sz w:val="28"/>
          <w:szCs w:val="28"/>
        </w:rPr>
        <w:t xml:space="preserve"> </w:t>
      </w:r>
      <w:r w:rsidRPr="00A1142B">
        <w:rPr>
          <w:rFonts w:ascii="Times New Roman" w:hAnsi="Times New Roman"/>
          <w:sz w:val="28"/>
          <w:szCs w:val="28"/>
        </w:rPr>
        <w:t xml:space="preserve">905 </w:t>
      </w:r>
      <w:proofErr w:type="spellStart"/>
      <w:r w:rsidRPr="00A1142B">
        <w:rPr>
          <w:rFonts w:ascii="Times New Roman" w:hAnsi="Times New Roman"/>
          <w:sz w:val="28"/>
          <w:szCs w:val="28"/>
        </w:rPr>
        <w:t>кв</w:t>
      </w:r>
      <w:proofErr w:type="gramStart"/>
      <w:r w:rsidRPr="00A1142B">
        <w:rPr>
          <w:rFonts w:ascii="Times New Roman" w:hAnsi="Times New Roman"/>
          <w:sz w:val="28"/>
          <w:szCs w:val="28"/>
        </w:rPr>
        <w:t>.м</w:t>
      </w:r>
      <w:proofErr w:type="spellEnd"/>
      <w:proofErr w:type="gramEnd"/>
      <w:r w:rsidRPr="00A1142B">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строительство автомобильного логистического терминала – 49</w:t>
      </w:r>
      <w:r w:rsidR="00D64CC0">
        <w:rPr>
          <w:rFonts w:ascii="Times New Roman" w:hAnsi="Times New Roman"/>
          <w:sz w:val="28"/>
          <w:szCs w:val="28"/>
        </w:rPr>
        <w:t xml:space="preserve"> </w:t>
      </w:r>
      <w:r w:rsidRPr="00A1142B">
        <w:rPr>
          <w:rFonts w:ascii="Times New Roman" w:hAnsi="Times New Roman"/>
          <w:sz w:val="28"/>
          <w:szCs w:val="28"/>
        </w:rPr>
        <w:t xml:space="preserve">996 </w:t>
      </w:r>
      <w:proofErr w:type="spellStart"/>
      <w:r w:rsidRPr="00A1142B">
        <w:rPr>
          <w:rFonts w:ascii="Times New Roman" w:hAnsi="Times New Roman"/>
          <w:sz w:val="28"/>
          <w:szCs w:val="28"/>
        </w:rPr>
        <w:t>кв</w:t>
      </w:r>
      <w:proofErr w:type="gramStart"/>
      <w:r w:rsidRPr="00A1142B">
        <w:rPr>
          <w:rFonts w:ascii="Times New Roman" w:hAnsi="Times New Roman"/>
          <w:sz w:val="28"/>
          <w:szCs w:val="28"/>
        </w:rPr>
        <w:t>.м</w:t>
      </w:r>
      <w:proofErr w:type="spellEnd"/>
      <w:proofErr w:type="gramEnd"/>
      <w:r w:rsidRPr="00A1142B">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строительство мастерской по пошиву чехлов и ковриков – 1</w:t>
      </w:r>
      <w:r w:rsidR="00D64CC0">
        <w:rPr>
          <w:rFonts w:ascii="Times New Roman" w:hAnsi="Times New Roman"/>
          <w:sz w:val="28"/>
          <w:szCs w:val="28"/>
        </w:rPr>
        <w:t xml:space="preserve"> </w:t>
      </w:r>
      <w:r w:rsidRPr="00A1142B">
        <w:rPr>
          <w:rFonts w:ascii="Times New Roman" w:hAnsi="Times New Roman"/>
          <w:sz w:val="28"/>
          <w:szCs w:val="28"/>
        </w:rPr>
        <w:t xml:space="preserve">500 </w:t>
      </w:r>
      <w:proofErr w:type="spellStart"/>
      <w:r w:rsidRPr="00A1142B">
        <w:rPr>
          <w:rFonts w:ascii="Times New Roman" w:hAnsi="Times New Roman"/>
          <w:sz w:val="28"/>
          <w:szCs w:val="28"/>
        </w:rPr>
        <w:t>кв</w:t>
      </w:r>
      <w:proofErr w:type="gramStart"/>
      <w:r w:rsidRPr="00A1142B">
        <w:rPr>
          <w:rFonts w:ascii="Times New Roman" w:hAnsi="Times New Roman"/>
          <w:sz w:val="28"/>
          <w:szCs w:val="28"/>
        </w:rPr>
        <w:t>.м</w:t>
      </w:r>
      <w:proofErr w:type="spellEnd"/>
      <w:proofErr w:type="gramEnd"/>
      <w:r w:rsidRPr="00A1142B">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строительство комплекса придорожного сервиса СТО на 1 пост, автомойка на 1 пост, магазин – 1</w:t>
      </w:r>
      <w:r w:rsidR="00D64CC0">
        <w:rPr>
          <w:rFonts w:ascii="Times New Roman" w:hAnsi="Times New Roman"/>
          <w:sz w:val="28"/>
          <w:szCs w:val="28"/>
        </w:rPr>
        <w:t xml:space="preserve"> </w:t>
      </w:r>
      <w:r w:rsidRPr="00A1142B">
        <w:rPr>
          <w:rFonts w:ascii="Times New Roman" w:hAnsi="Times New Roman"/>
          <w:sz w:val="28"/>
          <w:szCs w:val="28"/>
        </w:rPr>
        <w:t xml:space="preserve">502 </w:t>
      </w:r>
      <w:proofErr w:type="spellStart"/>
      <w:r w:rsidRPr="00A1142B">
        <w:rPr>
          <w:rFonts w:ascii="Times New Roman" w:hAnsi="Times New Roman"/>
          <w:sz w:val="28"/>
          <w:szCs w:val="28"/>
        </w:rPr>
        <w:t>кв</w:t>
      </w:r>
      <w:proofErr w:type="gramStart"/>
      <w:r w:rsidRPr="00A1142B">
        <w:rPr>
          <w:rFonts w:ascii="Times New Roman" w:hAnsi="Times New Roman"/>
          <w:sz w:val="28"/>
          <w:szCs w:val="28"/>
        </w:rPr>
        <w:t>.м</w:t>
      </w:r>
      <w:proofErr w:type="spellEnd"/>
      <w:proofErr w:type="gramEnd"/>
      <w:r w:rsidRPr="00A1142B">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xml:space="preserve">- строительство парка экстремальных видов спорта </w:t>
      </w:r>
      <w:r w:rsidR="00D64CC0">
        <w:rPr>
          <w:rFonts w:ascii="Times New Roman" w:hAnsi="Times New Roman"/>
          <w:sz w:val="28"/>
          <w:szCs w:val="28"/>
        </w:rPr>
        <w:t>–</w:t>
      </w:r>
      <w:r w:rsidRPr="00A1142B">
        <w:rPr>
          <w:rFonts w:ascii="Times New Roman" w:hAnsi="Times New Roman"/>
          <w:sz w:val="28"/>
          <w:szCs w:val="28"/>
        </w:rPr>
        <w:t xml:space="preserve"> 114</w:t>
      </w:r>
      <w:r w:rsidR="00D64CC0">
        <w:rPr>
          <w:rFonts w:ascii="Times New Roman" w:hAnsi="Times New Roman"/>
          <w:sz w:val="28"/>
          <w:szCs w:val="28"/>
        </w:rPr>
        <w:t xml:space="preserve"> </w:t>
      </w:r>
      <w:r w:rsidRPr="00A1142B">
        <w:rPr>
          <w:rFonts w:ascii="Times New Roman" w:hAnsi="Times New Roman"/>
          <w:sz w:val="28"/>
          <w:szCs w:val="28"/>
        </w:rPr>
        <w:t xml:space="preserve">000 </w:t>
      </w:r>
      <w:proofErr w:type="spellStart"/>
      <w:r w:rsidRPr="00A1142B">
        <w:rPr>
          <w:rFonts w:ascii="Times New Roman" w:hAnsi="Times New Roman"/>
          <w:sz w:val="28"/>
          <w:szCs w:val="28"/>
        </w:rPr>
        <w:t>кв</w:t>
      </w:r>
      <w:proofErr w:type="gramStart"/>
      <w:r w:rsidRPr="00A1142B">
        <w:rPr>
          <w:rFonts w:ascii="Times New Roman" w:hAnsi="Times New Roman"/>
          <w:sz w:val="28"/>
          <w:szCs w:val="28"/>
        </w:rPr>
        <w:t>.м</w:t>
      </w:r>
      <w:proofErr w:type="spellEnd"/>
      <w:proofErr w:type="gramEnd"/>
      <w:r w:rsidRPr="00A1142B">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строительство автозаправочной станции – 2</w:t>
      </w:r>
      <w:r w:rsidR="00D64CC0">
        <w:rPr>
          <w:rFonts w:ascii="Times New Roman" w:hAnsi="Times New Roman"/>
          <w:sz w:val="28"/>
          <w:szCs w:val="28"/>
        </w:rPr>
        <w:t xml:space="preserve"> </w:t>
      </w:r>
      <w:r w:rsidRPr="00A1142B">
        <w:rPr>
          <w:rFonts w:ascii="Times New Roman" w:hAnsi="Times New Roman"/>
          <w:sz w:val="28"/>
          <w:szCs w:val="28"/>
        </w:rPr>
        <w:t xml:space="preserve">000 </w:t>
      </w:r>
      <w:proofErr w:type="spellStart"/>
      <w:r w:rsidRPr="00A1142B">
        <w:rPr>
          <w:rFonts w:ascii="Times New Roman" w:hAnsi="Times New Roman"/>
          <w:sz w:val="28"/>
          <w:szCs w:val="28"/>
        </w:rPr>
        <w:t>кв</w:t>
      </w:r>
      <w:proofErr w:type="gramStart"/>
      <w:r w:rsidRPr="00A1142B">
        <w:rPr>
          <w:rFonts w:ascii="Times New Roman" w:hAnsi="Times New Roman"/>
          <w:sz w:val="28"/>
          <w:szCs w:val="28"/>
        </w:rPr>
        <w:t>.м</w:t>
      </w:r>
      <w:proofErr w:type="spellEnd"/>
      <w:proofErr w:type="gramEnd"/>
      <w:r w:rsidRPr="00A1142B">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строительство овощехранилища – 29</w:t>
      </w:r>
      <w:r w:rsidR="00D64CC0">
        <w:rPr>
          <w:rFonts w:ascii="Times New Roman" w:hAnsi="Times New Roman"/>
          <w:sz w:val="28"/>
          <w:szCs w:val="28"/>
        </w:rPr>
        <w:t xml:space="preserve"> </w:t>
      </w:r>
      <w:r w:rsidRPr="00A1142B">
        <w:rPr>
          <w:rFonts w:ascii="Times New Roman" w:hAnsi="Times New Roman"/>
          <w:sz w:val="28"/>
          <w:szCs w:val="28"/>
        </w:rPr>
        <w:t xml:space="preserve">860 </w:t>
      </w:r>
      <w:proofErr w:type="spellStart"/>
      <w:r w:rsidRPr="00A1142B">
        <w:rPr>
          <w:rFonts w:ascii="Times New Roman" w:hAnsi="Times New Roman"/>
          <w:sz w:val="28"/>
          <w:szCs w:val="28"/>
        </w:rPr>
        <w:t>кв</w:t>
      </w:r>
      <w:proofErr w:type="gramStart"/>
      <w:r w:rsidRPr="00A1142B">
        <w:rPr>
          <w:rFonts w:ascii="Times New Roman" w:hAnsi="Times New Roman"/>
          <w:sz w:val="28"/>
          <w:szCs w:val="28"/>
        </w:rPr>
        <w:t>.м</w:t>
      </w:r>
      <w:proofErr w:type="spellEnd"/>
      <w:proofErr w:type="gramEnd"/>
      <w:r w:rsidRPr="00A1142B">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xml:space="preserve">- строительство </w:t>
      </w:r>
      <w:proofErr w:type="spellStart"/>
      <w:r w:rsidRPr="00A1142B">
        <w:rPr>
          <w:rFonts w:ascii="Times New Roman" w:hAnsi="Times New Roman"/>
          <w:sz w:val="28"/>
          <w:szCs w:val="28"/>
        </w:rPr>
        <w:t>маслосырзавода</w:t>
      </w:r>
      <w:proofErr w:type="spellEnd"/>
      <w:r w:rsidRPr="00A1142B">
        <w:rPr>
          <w:rFonts w:ascii="Times New Roman" w:hAnsi="Times New Roman"/>
          <w:sz w:val="28"/>
          <w:szCs w:val="28"/>
        </w:rPr>
        <w:t xml:space="preserve"> </w:t>
      </w:r>
      <w:r w:rsidR="00D64CC0">
        <w:rPr>
          <w:rFonts w:ascii="Times New Roman" w:hAnsi="Times New Roman"/>
          <w:sz w:val="28"/>
          <w:szCs w:val="28"/>
        </w:rPr>
        <w:t>–</w:t>
      </w:r>
      <w:r w:rsidRPr="00A1142B">
        <w:rPr>
          <w:rFonts w:ascii="Times New Roman" w:hAnsi="Times New Roman"/>
          <w:sz w:val="28"/>
          <w:szCs w:val="28"/>
        </w:rPr>
        <w:t xml:space="preserve"> 32</w:t>
      </w:r>
      <w:r w:rsidR="00D64CC0">
        <w:rPr>
          <w:rFonts w:ascii="Times New Roman" w:hAnsi="Times New Roman"/>
          <w:sz w:val="28"/>
          <w:szCs w:val="28"/>
        </w:rPr>
        <w:t xml:space="preserve"> </w:t>
      </w:r>
      <w:r w:rsidRPr="00A1142B">
        <w:rPr>
          <w:rFonts w:ascii="Times New Roman" w:hAnsi="Times New Roman"/>
          <w:sz w:val="28"/>
          <w:szCs w:val="28"/>
        </w:rPr>
        <w:t xml:space="preserve">247 </w:t>
      </w:r>
      <w:proofErr w:type="spellStart"/>
      <w:r w:rsidRPr="00A1142B">
        <w:rPr>
          <w:rFonts w:ascii="Times New Roman" w:hAnsi="Times New Roman"/>
          <w:sz w:val="28"/>
          <w:szCs w:val="28"/>
        </w:rPr>
        <w:t>кв.м</w:t>
      </w:r>
      <w:proofErr w:type="spellEnd"/>
      <w:r w:rsidRPr="00A1142B">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Итогом участия Кавказского района в работе Форума стало подписание 3-х инвестиционных соглашений общей стоимостью 1</w:t>
      </w:r>
      <w:r w:rsidR="00D64CC0">
        <w:rPr>
          <w:rFonts w:ascii="Times New Roman" w:hAnsi="Times New Roman"/>
          <w:sz w:val="28"/>
          <w:szCs w:val="28"/>
        </w:rPr>
        <w:t xml:space="preserve"> млрд. </w:t>
      </w:r>
      <w:r w:rsidRPr="00A1142B">
        <w:rPr>
          <w:rFonts w:ascii="Times New Roman" w:hAnsi="Times New Roman"/>
          <w:sz w:val="28"/>
          <w:szCs w:val="28"/>
        </w:rPr>
        <w:t>108,5 млн. рублей, в том числе:</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строительство трех 5-ти этажных жилых домов на 170 квартир (ЖСК «Теплый дом» (г. Кропоткин)) стоимостью 375 млн.</w:t>
      </w:r>
      <w:r w:rsidR="00D64CC0">
        <w:rPr>
          <w:rFonts w:ascii="Times New Roman" w:hAnsi="Times New Roman"/>
          <w:sz w:val="28"/>
          <w:szCs w:val="28"/>
        </w:rPr>
        <w:t xml:space="preserve"> </w:t>
      </w:r>
      <w:r w:rsidRPr="00A1142B">
        <w:rPr>
          <w:rFonts w:ascii="Times New Roman" w:hAnsi="Times New Roman"/>
          <w:sz w:val="28"/>
          <w:szCs w:val="28"/>
        </w:rPr>
        <w:t>руб</w:t>
      </w:r>
      <w:r w:rsidR="00D64CC0">
        <w:rPr>
          <w:rFonts w:ascii="Times New Roman" w:hAnsi="Times New Roman"/>
          <w:sz w:val="28"/>
          <w:szCs w:val="28"/>
        </w:rPr>
        <w:t>лей</w:t>
      </w:r>
      <w:r w:rsidRPr="00A1142B">
        <w:rPr>
          <w:rFonts w:ascii="Times New Roman" w:hAnsi="Times New Roman"/>
          <w:sz w:val="28"/>
          <w:szCs w:val="28"/>
        </w:rPr>
        <w:t xml:space="preserve">, </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строительство многоквартирного жилого дома в г.</w:t>
      </w:r>
      <w:r>
        <w:rPr>
          <w:rFonts w:ascii="Times New Roman" w:hAnsi="Times New Roman"/>
          <w:sz w:val="28"/>
          <w:szCs w:val="28"/>
        </w:rPr>
        <w:t xml:space="preserve"> </w:t>
      </w:r>
      <w:r w:rsidRPr="00A1142B">
        <w:rPr>
          <w:rFonts w:ascii="Times New Roman" w:hAnsi="Times New Roman"/>
          <w:sz w:val="28"/>
          <w:szCs w:val="28"/>
        </w:rPr>
        <w:t>Кропоткине (ООО «ТМК и</w:t>
      </w:r>
      <w:proofErr w:type="gramStart"/>
      <w:r w:rsidRPr="00A1142B">
        <w:rPr>
          <w:rFonts w:ascii="Times New Roman" w:hAnsi="Times New Roman"/>
          <w:sz w:val="28"/>
          <w:szCs w:val="28"/>
        </w:rPr>
        <w:t xml:space="preserve"> К</w:t>
      </w:r>
      <w:proofErr w:type="gramEnd"/>
      <w:r w:rsidRPr="00A1142B">
        <w:rPr>
          <w:rFonts w:ascii="Times New Roman" w:hAnsi="Times New Roman"/>
          <w:sz w:val="28"/>
          <w:szCs w:val="28"/>
        </w:rPr>
        <w:t>» (г. Армавир)) стоимостью 55 млн.</w:t>
      </w:r>
      <w:r>
        <w:rPr>
          <w:rFonts w:ascii="Times New Roman" w:hAnsi="Times New Roman"/>
          <w:sz w:val="28"/>
          <w:szCs w:val="28"/>
        </w:rPr>
        <w:t xml:space="preserve"> </w:t>
      </w:r>
      <w:r w:rsidRPr="00A1142B">
        <w:rPr>
          <w:rFonts w:ascii="Times New Roman" w:hAnsi="Times New Roman"/>
          <w:sz w:val="28"/>
          <w:szCs w:val="28"/>
        </w:rPr>
        <w:t>руб.</w:t>
      </w:r>
      <w:r w:rsidR="00D64CC0">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по самому крупному проекту «Расширение и модернизация завода по производству пива» планируется подписание протокола о намерениях по взаимодействию в сфере инвестиций в 3-х стороннем формате с участием департамента потребительской сферы и регулирования рынка алкоголя Краснодарского края, администрации муниципального образования Кавказский район и инвестора - ООО "</w:t>
      </w:r>
      <w:proofErr w:type="spellStart"/>
      <w:r w:rsidRPr="00A1142B">
        <w:rPr>
          <w:rFonts w:ascii="Times New Roman" w:hAnsi="Times New Roman"/>
          <w:sz w:val="28"/>
          <w:szCs w:val="28"/>
        </w:rPr>
        <w:t>Кроп</w:t>
      </w:r>
      <w:proofErr w:type="spellEnd"/>
      <w:r w:rsidRPr="00A1142B">
        <w:rPr>
          <w:rFonts w:ascii="Times New Roman" w:hAnsi="Times New Roman"/>
          <w:sz w:val="28"/>
          <w:szCs w:val="28"/>
        </w:rPr>
        <w:t>-пиво". Стоимость проекта – 678,5 млн.</w:t>
      </w:r>
      <w:r w:rsidR="00D64CC0">
        <w:rPr>
          <w:rFonts w:ascii="Times New Roman" w:hAnsi="Times New Roman"/>
          <w:sz w:val="28"/>
          <w:szCs w:val="28"/>
        </w:rPr>
        <w:t xml:space="preserve"> </w:t>
      </w:r>
      <w:r w:rsidRPr="00A1142B">
        <w:rPr>
          <w:rFonts w:ascii="Times New Roman" w:hAnsi="Times New Roman"/>
          <w:sz w:val="28"/>
          <w:szCs w:val="28"/>
        </w:rPr>
        <w:t>руб</w:t>
      </w:r>
      <w:r w:rsidR="00D64CC0">
        <w:rPr>
          <w:rFonts w:ascii="Times New Roman" w:hAnsi="Times New Roman"/>
          <w:sz w:val="28"/>
          <w:szCs w:val="28"/>
        </w:rPr>
        <w:t>лей</w:t>
      </w:r>
      <w:r w:rsidRPr="00A1142B">
        <w:rPr>
          <w:rFonts w:ascii="Times New Roman" w:hAnsi="Times New Roman"/>
          <w:sz w:val="28"/>
          <w:szCs w:val="28"/>
        </w:rPr>
        <w:t>.</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Реализация указанных проектов позволит создать более 30-ти новых рабочих мест.</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2.  Мероприятие № 2 «Техническое обслуживание и модернизация инвестиционного портала». На данное мероприятие было предусмотрено финансирование из местного бюджета в размере 137,0 тыс. рублей, которые освоены на 100%.</w:t>
      </w:r>
    </w:p>
    <w:p w:rsidR="00A1142B" w:rsidRPr="00A1142B" w:rsidRDefault="00A1142B" w:rsidP="00A1142B">
      <w:pPr>
        <w:spacing w:after="0" w:line="240" w:lineRule="auto"/>
        <w:ind w:firstLine="851"/>
        <w:jc w:val="both"/>
        <w:rPr>
          <w:rFonts w:ascii="Times New Roman" w:hAnsi="Times New Roman"/>
          <w:sz w:val="28"/>
          <w:szCs w:val="28"/>
        </w:rPr>
      </w:pPr>
      <w:proofErr w:type="gramStart"/>
      <w:r w:rsidRPr="00A1142B">
        <w:rPr>
          <w:rFonts w:ascii="Times New Roman" w:hAnsi="Times New Roman"/>
          <w:sz w:val="28"/>
          <w:szCs w:val="28"/>
        </w:rPr>
        <w:t>Согласно распоряжению главы администрации (губернатора) Краснодарского края от 9 декабря 2008 года №</w:t>
      </w:r>
      <w:r w:rsidR="00733C94">
        <w:rPr>
          <w:rFonts w:ascii="Times New Roman" w:hAnsi="Times New Roman"/>
          <w:sz w:val="28"/>
          <w:szCs w:val="28"/>
        </w:rPr>
        <w:t xml:space="preserve"> </w:t>
      </w:r>
      <w:r w:rsidRPr="00A1142B">
        <w:rPr>
          <w:rFonts w:ascii="Times New Roman" w:hAnsi="Times New Roman"/>
          <w:sz w:val="28"/>
          <w:szCs w:val="28"/>
        </w:rPr>
        <w:t>1058-р «О создании инвестиционных порталов муниципальных районов, городских округов Краснодарского края в сети «Интернет» и в целях реализации единой инвестиционной политики администрации Краснодарского края, направленной на привлечение инвестиций в развитие экономики муниципальных образований Краснодарского края, формирования единого информационного пространства Краснодарского края в сфере инвестиционной деятельности, обеспечения оперативного доступа</w:t>
      </w:r>
      <w:proofErr w:type="gramEnd"/>
      <w:r w:rsidRPr="00A1142B">
        <w:rPr>
          <w:rFonts w:ascii="Times New Roman" w:hAnsi="Times New Roman"/>
          <w:sz w:val="28"/>
          <w:szCs w:val="28"/>
        </w:rPr>
        <w:t xml:space="preserve"> потенциальных инвесторов и соискателей инвестиций к информации об инвестиционных проектах и площадках, региональных законах и подзаконных актах, муниципальным нормативным правовым актам, действующим в сфере инвестиций и в сфере поддержки малого и среднего предпринимательства, администрацией района создан и действует </w:t>
      </w:r>
      <w:r w:rsidRPr="00A1142B">
        <w:rPr>
          <w:rFonts w:ascii="Times New Roman" w:hAnsi="Times New Roman"/>
          <w:sz w:val="28"/>
          <w:szCs w:val="28"/>
        </w:rPr>
        <w:lastRenderedPageBreak/>
        <w:t>инвестиционный портал муниципального образования Кавказский район – www.kavkaz-invest.ru. В течение 2017 года инвестиционный портал Кавказского района работал бесперебойно, количество посетителей составило 2804 ед.</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На инвестиционном портале муниципального образования Кавказский район вниманию потенциальных инвесторов предлагается информация об имеющихся на территории Кавказского района свободных земельных участках и планируемых к реализации инвестиционных проектах. Так, в настоящее время размещены материалы по 5-ти инвестиционным проектам общей стоимостью 1,3 млрд. руб</w:t>
      </w:r>
      <w:r w:rsidR="00733C94">
        <w:rPr>
          <w:rFonts w:ascii="Times New Roman" w:hAnsi="Times New Roman"/>
          <w:sz w:val="28"/>
          <w:szCs w:val="28"/>
        </w:rPr>
        <w:t>лей</w:t>
      </w:r>
      <w:r w:rsidRPr="00A1142B">
        <w:rPr>
          <w:rFonts w:ascii="Times New Roman" w:hAnsi="Times New Roman"/>
          <w:sz w:val="28"/>
          <w:szCs w:val="28"/>
        </w:rPr>
        <w:t xml:space="preserve"> на земельных участках общей площадью 16,62 га, в том числе:</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- 1 проект – в сфере сельского хозяйства (строительство молочно – товарной фермы);</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- 2 проекта - в пищевой отрасли (строительство завода по производству овощных и фруктовых соков, строительство завода для сушки и заморозки сельхозпродукции);</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- 2 проекта - в сфере промышленности (строительство цеха для изготовления металлоизделий, строительство завода по производству солнечных коллекторов).</w:t>
      </w:r>
    </w:p>
    <w:p w:rsidR="00A1142B" w:rsidRPr="00A1142B"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Также на портале размещены материалы по 8-ми инвестиционным  площадкам, планируемым к реализации на земельных участках общей площадью 23,4 га.</w:t>
      </w:r>
    </w:p>
    <w:p w:rsidR="006A6718" w:rsidRDefault="00A1142B" w:rsidP="00A1142B">
      <w:pPr>
        <w:spacing w:after="0" w:line="240" w:lineRule="auto"/>
        <w:ind w:firstLine="851"/>
        <w:jc w:val="both"/>
        <w:rPr>
          <w:rFonts w:ascii="Times New Roman" w:hAnsi="Times New Roman"/>
          <w:sz w:val="28"/>
          <w:szCs w:val="28"/>
        </w:rPr>
      </w:pPr>
      <w:r w:rsidRPr="00A1142B">
        <w:rPr>
          <w:rFonts w:ascii="Times New Roman" w:hAnsi="Times New Roman"/>
          <w:sz w:val="28"/>
          <w:szCs w:val="28"/>
        </w:rPr>
        <w:t>По итогам 2017 года из 3 целевых показателей, предусмотренных                 подпрограммой, плановые значения в полном объеме достигнуты по всем показателям.</w:t>
      </w:r>
    </w:p>
    <w:p w:rsidR="009E2839" w:rsidRDefault="009E2839" w:rsidP="00A1142B">
      <w:pPr>
        <w:spacing w:after="0" w:line="240" w:lineRule="auto"/>
        <w:ind w:firstLine="851"/>
        <w:jc w:val="both"/>
        <w:rPr>
          <w:rFonts w:ascii="Times New Roman" w:hAnsi="Times New Roman"/>
          <w:b/>
          <w:sz w:val="28"/>
          <w:szCs w:val="28"/>
        </w:rPr>
      </w:pPr>
    </w:p>
    <w:p w:rsidR="006A6718" w:rsidRPr="00FD1535" w:rsidRDefault="00FD1535" w:rsidP="00FD1535">
      <w:pPr>
        <w:spacing w:after="0" w:line="240" w:lineRule="auto"/>
        <w:ind w:firstLine="851"/>
        <w:jc w:val="center"/>
        <w:rPr>
          <w:rFonts w:ascii="Times New Roman" w:hAnsi="Times New Roman"/>
          <w:b/>
          <w:i/>
          <w:sz w:val="28"/>
          <w:szCs w:val="28"/>
        </w:rPr>
      </w:pPr>
      <w:r w:rsidRPr="00FD1535">
        <w:rPr>
          <w:rFonts w:ascii="Times New Roman" w:hAnsi="Times New Roman"/>
          <w:b/>
          <w:i/>
          <w:sz w:val="28"/>
          <w:szCs w:val="28"/>
        </w:rPr>
        <w:t>3.9</w:t>
      </w:r>
      <w:r w:rsidR="006A6718" w:rsidRPr="00FD1535">
        <w:rPr>
          <w:rFonts w:ascii="Times New Roman" w:hAnsi="Times New Roman"/>
          <w:b/>
          <w:i/>
          <w:sz w:val="28"/>
          <w:szCs w:val="28"/>
        </w:rPr>
        <w:t>.2.</w:t>
      </w:r>
      <w:r w:rsidR="006A6718" w:rsidRPr="00FD1535">
        <w:rPr>
          <w:b/>
          <w:i/>
          <w:szCs w:val="28"/>
        </w:rPr>
        <w:t xml:space="preserve"> </w:t>
      </w:r>
      <w:r w:rsidR="006A6718" w:rsidRPr="00FD1535">
        <w:rPr>
          <w:rFonts w:ascii="Times New Roman" w:hAnsi="Times New Roman"/>
          <w:b/>
          <w:i/>
          <w:sz w:val="28"/>
          <w:szCs w:val="28"/>
        </w:rPr>
        <w:t>О ходе реализации подпрограммы</w:t>
      </w:r>
      <w:r w:rsidR="006A6718" w:rsidRPr="00FD1535">
        <w:rPr>
          <w:b/>
          <w:i/>
          <w:szCs w:val="28"/>
        </w:rPr>
        <w:t xml:space="preserve"> </w:t>
      </w:r>
      <w:r w:rsidR="006A6718" w:rsidRPr="00FD1535">
        <w:rPr>
          <w:rFonts w:ascii="Times New Roman" w:hAnsi="Times New Roman"/>
          <w:b/>
          <w:i/>
          <w:sz w:val="28"/>
          <w:szCs w:val="28"/>
        </w:rPr>
        <w:t>«Поддержка и развитие малого и среднего предпринимательства в муниципальном образовании Кавказский район».</w:t>
      </w:r>
    </w:p>
    <w:p w:rsidR="006A6718" w:rsidRDefault="006A6718" w:rsidP="00685F80">
      <w:pPr>
        <w:spacing w:after="0" w:line="240" w:lineRule="auto"/>
        <w:ind w:firstLine="851"/>
        <w:jc w:val="both"/>
        <w:rPr>
          <w:rFonts w:ascii="Times New Roman" w:hAnsi="Times New Roman"/>
          <w:sz w:val="28"/>
          <w:szCs w:val="28"/>
        </w:rPr>
      </w:pPr>
    </w:p>
    <w:p w:rsidR="005028D7" w:rsidRPr="005028D7" w:rsidRDefault="005028D7" w:rsidP="005028D7">
      <w:pPr>
        <w:spacing w:after="0" w:line="240" w:lineRule="auto"/>
        <w:ind w:firstLine="709"/>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В Кавказском районе зарегистрировано 5</w:t>
      </w:r>
      <w:r w:rsidR="009E2839">
        <w:rPr>
          <w:rFonts w:ascii="Times New Roman" w:eastAsia="Times New Roman" w:hAnsi="Times New Roman" w:cs="Times New Roman"/>
          <w:sz w:val="28"/>
          <w:szCs w:val="28"/>
        </w:rPr>
        <w:t xml:space="preserve"> </w:t>
      </w:r>
      <w:r w:rsidRPr="005028D7">
        <w:rPr>
          <w:rFonts w:ascii="Times New Roman" w:eastAsia="Times New Roman" w:hAnsi="Times New Roman" w:cs="Times New Roman"/>
          <w:sz w:val="28"/>
          <w:szCs w:val="28"/>
        </w:rPr>
        <w:t>843 субъектов малого и среднего предпринимательства с общей численностью занятых в сфере малого и среднего предпринимательства</w:t>
      </w:r>
      <w:r w:rsidRPr="005028D7">
        <w:rPr>
          <w:rFonts w:ascii="Times New Roman" w:eastAsia="Times New Roman" w:hAnsi="Times New Roman" w:cs="Times New Roman"/>
          <w:color w:val="FF0000"/>
          <w:sz w:val="28"/>
          <w:szCs w:val="28"/>
        </w:rPr>
        <w:t xml:space="preserve"> </w:t>
      </w:r>
      <w:r w:rsidRPr="005028D7">
        <w:rPr>
          <w:rFonts w:ascii="Times New Roman" w:eastAsia="Times New Roman" w:hAnsi="Times New Roman" w:cs="Times New Roman"/>
          <w:sz w:val="28"/>
          <w:szCs w:val="28"/>
        </w:rPr>
        <w:t>15</w:t>
      </w:r>
      <w:r w:rsidR="009E2839">
        <w:rPr>
          <w:rFonts w:ascii="Times New Roman" w:eastAsia="Times New Roman" w:hAnsi="Times New Roman" w:cs="Times New Roman"/>
          <w:sz w:val="28"/>
          <w:szCs w:val="28"/>
        </w:rPr>
        <w:t xml:space="preserve"> </w:t>
      </w:r>
      <w:r w:rsidRPr="005028D7">
        <w:rPr>
          <w:rFonts w:ascii="Times New Roman" w:eastAsia="Times New Roman" w:hAnsi="Times New Roman" w:cs="Times New Roman"/>
          <w:sz w:val="28"/>
          <w:szCs w:val="28"/>
        </w:rPr>
        <w:t xml:space="preserve">340 чел. </w:t>
      </w:r>
    </w:p>
    <w:p w:rsidR="005028D7" w:rsidRPr="005028D7" w:rsidRDefault="005028D7" w:rsidP="005028D7">
      <w:pPr>
        <w:spacing w:after="0" w:line="240" w:lineRule="auto"/>
        <w:ind w:firstLine="709"/>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Объем инвестиций в основной капитал хозяйствующих субъектов по категории малые и средние предприятия в 2017 году составил 929,4 млн. руб</w:t>
      </w:r>
      <w:r w:rsidR="009E2839">
        <w:rPr>
          <w:rFonts w:ascii="Times New Roman" w:eastAsia="Times New Roman" w:hAnsi="Times New Roman" w:cs="Times New Roman"/>
          <w:sz w:val="28"/>
          <w:szCs w:val="28"/>
        </w:rPr>
        <w:t>лей</w:t>
      </w:r>
      <w:r w:rsidRPr="005028D7">
        <w:rPr>
          <w:rFonts w:ascii="Times New Roman" w:eastAsia="Times New Roman" w:hAnsi="Times New Roman" w:cs="Times New Roman"/>
          <w:sz w:val="28"/>
          <w:szCs w:val="28"/>
        </w:rPr>
        <w:t>.</w:t>
      </w:r>
    </w:p>
    <w:p w:rsidR="005028D7" w:rsidRPr="005028D7" w:rsidRDefault="005028D7" w:rsidP="005028D7">
      <w:pPr>
        <w:spacing w:after="0" w:line="240" w:lineRule="auto"/>
        <w:ind w:firstLine="709"/>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Объем бюджетного финансирования подпрограммы в 2017 году был предусмотрен в сумме 300</w:t>
      </w:r>
      <w:r w:rsidRPr="005028D7">
        <w:rPr>
          <w:rFonts w:ascii="Times New Roman" w:eastAsia="Times New Roman" w:hAnsi="Times New Roman" w:cs="Times New Roman"/>
        </w:rPr>
        <w:t xml:space="preserve"> </w:t>
      </w:r>
      <w:r w:rsidRPr="005028D7">
        <w:rPr>
          <w:rFonts w:ascii="Times New Roman" w:eastAsia="Times New Roman" w:hAnsi="Times New Roman" w:cs="Times New Roman"/>
          <w:sz w:val="28"/>
          <w:szCs w:val="28"/>
        </w:rPr>
        <w:t xml:space="preserve">тыс. рублей, источник финансирования – средства местного бюджета. </w:t>
      </w:r>
    </w:p>
    <w:p w:rsidR="005028D7" w:rsidRPr="005028D7" w:rsidRDefault="005028D7" w:rsidP="005028D7">
      <w:pPr>
        <w:tabs>
          <w:tab w:val="left" w:pos="567"/>
        </w:tabs>
        <w:spacing w:after="0" w:line="240" w:lineRule="auto"/>
        <w:ind w:firstLine="709"/>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Освоение денежных сре</w:t>
      </w:r>
      <w:proofErr w:type="gramStart"/>
      <w:r w:rsidRPr="005028D7">
        <w:rPr>
          <w:rFonts w:ascii="Times New Roman" w:eastAsia="Times New Roman" w:hAnsi="Times New Roman" w:cs="Times New Roman"/>
          <w:sz w:val="28"/>
          <w:szCs w:val="28"/>
        </w:rPr>
        <w:t>дств в р</w:t>
      </w:r>
      <w:proofErr w:type="gramEnd"/>
      <w:r w:rsidRPr="005028D7">
        <w:rPr>
          <w:rFonts w:ascii="Times New Roman" w:eastAsia="Times New Roman" w:hAnsi="Times New Roman" w:cs="Times New Roman"/>
          <w:sz w:val="28"/>
          <w:szCs w:val="28"/>
        </w:rPr>
        <w:t xml:space="preserve">амках </w:t>
      </w:r>
      <w:r w:rsidRPr="005028D7">
        <w:rPr>
          <w:rFonts w:ascii="Times New Roman" w:eastAsia="Times New Roman" w:hAnsi="Times New Roman" w:cs="Times New Roman"/>
          <w:bCs/>
          <w:sz w:val="28"/>
          <w:szCs w:val="28"/>
        </w:rPr>
        <w:t>под</w:t>
      </w:r>
      <w:r w:rsidRPr="005028D7">
        <w:rPr>
          <w:rFonts w:ascii="Times New Roman" w:eastAsia="Times New Roman" w:hAnsi="Times New Roman" w:cs="Times New Roman"/>
          <w:sz w:val="28"/>
          <w:szCs w:val="28"/>
        </w:rPr>
        <w:t>программы</w:t>
      </w:r>
      <w:r w:rsidRPr="005028D7">
        <w:rPr>
          <w:rFonts w:ascii="Times New Roman" w:eastAsia="Times New Roman" w:hAnsi="Times New Roman" w:cs="Times New Roman"/>
          <w:bCs/>
          <w:sz w:val="28"/>
          <w:szCs w:val="28"/>
        </w:rPr>
        <w:t xml:space="preserve"> </w:t>
      </w:r>
      <w:r w:rsidRPr="005028D7">
        <w:rPr>
          <w:rFonts w:ascii="Times New Roman" w:eastAsia="Times New Roman" w:hAnsi="Times New Roman" w:cs="Times New Roman"/>
          <w:sz w:val="28"/>
          <w:szCs w:val="28"/>
        </w:rPr>
        <w:t>за 2017 год составило 300,0 тыс. рублей или 100 % от общего объема предусмотренных на реализацию подпрограммы средств.</w:t>
      </w:r>
    </w:p>
    <w:p w:rsidR="005028D7" w:rsidRPr="005028D7" w:rsidRDefault="005028D7" w:rsidP="005028D7">
      <w:pPr>
        <w:spacing w:after="0" w:line="240" w:lineRule="auto"/>
        <w:ind w:firstLine="709"/>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Подпрограмма предусматривала реализацию 4 мероприятий в 2017 году, все мероприятия выполнены в полном объеме.</w:t>
      </w:r>
    </w:p>
    <w:p w:rsidR="005028D7" w:rsidRPr="005028D7" w:rsidRDefault="005028D7" w:rsidP="005028D7">
      <w:pPr>
        <w:tabs>
          <w:tab w:val="left" w:pos="567"/>
        </w:tabs>
        <w:spacing w:after="0" w:line="240" w:lineRule="auto"/>
        <w:ind w:firstLine="708"/>
        <w:jc w:val="both"/>
        <w:rPr>
          <w:rFonts w:ascii="Times New Roman" w:eastAsia="Times New Roman" w:hAnsi="Times New Roman" w:cs="Times New Roman"/>
          <w:color w:val="FF0000"/>
          <w:sz w:val="28"/>
          <w:szCs w:val="28"/>
        </w:rPr>
      </w:pPr>
      <w:r w:rsidRPr="005028D7">
        <w:rPr>
          <w:rFonts w:ascii="Times New Roman" w:eastAsia="Times New Roman" w:hAnsi="Times New Roman" w:cs="Times New Roman"/>
          <w:sz w:val="28"/>
          <w:szCs w:val="28"/>
        </w:rPr>
        <w:t>Приоритетным направлением развития предпринимательства                            с 2017 года стала информационно-консультационная поддержка субъектов малого и среднего предпринимательства.</w:t>
      </w:r>
    </w:p>
    <w:p w:rsidR="005028D7" w:rsidRPr="005028D7" w:rsidRDefault="005028D7" w:rsidP="005028D7">
      <w:pPr>
        <w:tabs>
          <w:tab w:val="left" w:pos="567"/>
        </w:tabs>
        <w:spacing w:after="0" w:line="240" w:lineRule="auto"/>
        <w:ind w:firstLine="708"/>
        <w:jc w:val="both"/>
        <w:rPr>
          <w:rFonts w:ascii="Times New Roman" w:eastAsia="Times New Roman" w:hAnsi="Times New Roman" w:cs="Times New Roman"/>
          <w:sz w:val="28"/>
          <w:szCs w:val="28"/>
        </w:rPr>
      </w:pPr>
      <w:proofErr w:type="gramStart"/>
      <w:r w:rsidRPr="005028D7">
        <w:rPr>
          <w:rFonts w:ascii="Times New Roman" w:eastAsia="Times New Roman" w:hAnsi="Times New Roman" w:cs="Times New Roman"/>
          <w:sz w:val="28"/>
          <w:szCs w:val="28"/>
        </w:rPr>
        <w:lastRenderedPageBreak/>
        <w:t>Так, в целях реализации мероприятия подпрограммы «Предоставление услуг консультационного пункта по вопросам ведения предпринимательской деятельности для субъектов малого и среднего предпринимательства»  с  июля 2017 года специалисты муниципального бюджетного учреждения «Информационно-консультационный центр поддержки субъектов малого  и среднего предпринимательства муниципального образования Кавказский район» (далее - МБУ ИКЦ МСП), на бесплатной основе осуществляли консультации по всем видам субсидий для субъектов предпринимательства, оказывали маркетинговое сопровождение</w:t>
      </w:r>
      <w:proofErr w:type="gramEnd"/>
      <w:r w:rsidRPr="005028D7">
        <w:rPr>
          <w:rFonts w:ascii="Times New Roman" w:eastAsia="Times New Roman" w:hAnsi="Times New Roman" w:cs="Times New Roman"/>
          <w:sz w:val="28"/>
          <w:szCs w:val="28"/>
        </w:rPr>
        <w:t xml:space="preserve"> деятельности субъектов малого и среднего предпринимательства, а также помощь в оформлении и сборе пакета документов на получение </w:t>
      </w:r>
      <w:proofErr w:type="spellStart"/>
      <w:r w:rsidRPr="005028D7">
        <w:rPr>
          <w:rFonts w:ascii="Times New Roman" w:eastAsia="Times New Roman" w:hAnsi="Times New Roman" w:cs="Times New Roman"/>
          <w:sz w:val="28"/>
          <w:szCs w:val="28"/>
        </w:rPr>
        <w:t>микрозаймов</w:t>
      </w:r>
      <w:proofErr w:type="spellEnd"/>
      <w:r w:rsidRPr="005028D7">
        <w:rPr>
          <w:rFonts w:ascii="Times New Roman" w:eastAsia="Times New Roman" w:hAnsi="Times New Roman" w:cs="Times New Roman"/>
          <w:sz w:val="28"/>
          <w:szCs w:val="28"/>
        </w:rPr>
        <w:t xml:space="preserve"> Фонда микрофинансирования Краснодарского края. </w:t>
      </w:r>
    </w:p>
    <w:p w:rsidR="005028D7" w:rsidRPr="005028D7" w:rsidRDefault="005028D7" w:rsidP="005028D7">
      <w:pPr>
        <w:tabs>
          <w:tab w:val="left" w:pos="567"/>
        </w:tabs>
        <w:spacing w:after="0" w:line="240" w:lineRule="auto"/>
        <w:ind w:firstLine="708"/>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 xml:space="preserve">Расходы на содержание указанного бюджетного учреждения в рамках данной подпрограммы в 2017 году составили 180,0 </w:t>
      </w:r>
      <w:r w:rsidR="008B26CF">
        <w:rPr>
          <w:rFonts w:ascii="Times New Roman" w:eastAsia="Times New Roman" w:hAnsi="Times New Roman" w:cs="Times New Roman"/>
          <w:sz w:val="28"/>
          <w:szCs w:val="28"/>
        </w:rPr>
        <w:t>тыс. рублей</w:t>
      </w:r>
      <w:r w:rsidRPr="005028D7">
        <w:rPr>
          <w:rFonts w:ascii="Times New Roman" w:eastAsia="Times New Roman" w:hAnsi="Times New Roman" w:cs="Times New Roman"/>
          <w:sz w:val="28"/>
          <w:szCs w:val="28"/>
        </w:rPr>
        <w:t xml:space="preserve"> или 100% от плановых назначений.</w:t>
      </w:r>
    </w:p>
    <w:p w:rsidR="005028D7" w:rsidRPr="005028D7" w:rsidRDefault="005028D7" w:rsidP="005028D7">
      <w:pPr>
        <w:tabs>
          <w:tab w:val="left" w:pos="567"/>
        </w:tabs>
        <w:spacing w:after="0" w:line="240" w:lineRule="auto"/>
        <w:ind w:firstLine="708"/>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В 2017 году проконсультировано по вопросам поддержки и развития субъектов малого и среднего предпринимательства 2</w:t>
      </w:r>
      <w:r w:rsidR="00EF0E2F">
        <w:rPr>
          <w:rFonts w:ascii="Times New Roman" w:eastAsia="Times New Roman" w:hAnsi="Times New Roman" w:cs="Times New Roman"/>
          <w:sz w:val="28"/>
          <w:szCs w:val="28"/>
        </w:rPr>
        <w:t xml:space="preserve"> </w:t>
      </w:r>
      <w:r w:rsidRPr="005028D7">
        <w:rPr>
          <w:rFonts w:ascii="Times New Roman" w:eastAsia="Times New Roman" w:hAnsi="Times New Roman" w:cs="Times New Roman"/>
          <w:sz w:val="28"/>
          <w:szCs w:val="28"/>
        </w:rPr>
        <w:t>849 субъектов, в том числе:</w:t>
      </w:r>
    </w:p>
    <w:p w:rsidR="005028D7" w:rsidRPr="005028D7" w:rsidRDefault="005028D7" w:rsidP="005028D7">
      <w:pPr>
        <w:tabs>
          <w:tab w:val="left" w:pos="567"/>
        </w:tabs>
        <w:spacing w:after="0" w:line="240" w:lineRule="auto"/>
        <w:ind w:firstLine="708"/>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 специалистами МБУ ИКЦ МСП оказано 2</w:t>
      </w:r>
      <w:r w:rsidR="00EF0E2F">
        <w:rPr>
          <w:rFonts w:ascii="Times New Roman" w:eastAsia="Times New Roman" w:hAnsi="Times New Roman" w:cs="Times New Roman"/>
          <w:sz w:val="28"/>
          <w:szCs w:val="28"/>
        </w:rPr>
        <w:t xml:space="preserve"> </w:t>
      </w:r>
      <w:r w:rsidRPr="005028D7">
        <w:rPr>
          <w:rFonts w:ascii="Times New Roman" w:eastAsia="Times New Roman" w:hAnsi="Times New Roman" w:cs="Times New Roman"/>
          <w:sz w:val="28"/>
          <w:szCs w:val="28"/>
        </w:rPr>
        <w:t>302 консультации субъектам малого и среднего предпринимательства Кавказского района при плане 2</w:t>
      </w:r>
      <w:r w:rsidR="00EF0E2F">
        <w:rPr>
          <w:rFonts w:ascii="Times New Roman" w:eastAsia="Times New Roman" w:hAnsi="Times New Roman" w:cs="Times New Roman"/>
          <w:sz w:val="28"/>
          <w:szCs w:val="28"/>
        </w:rPr>
        <w:t xml:space="preserve"> </w:t>
      </w:r>
      <w:r w:rsidRPr="005028D7">
        <w:rPr>
          <w:rFonts w:ascii="Times New Roman" w:eastAsia="Times New Roman" w:hAnsi="Times New Roman" w:cs="Times New Roman"/>
          <w:sz w:val="28"/>
          <w:szCs w:val="28"/>
        </w:rPr>
        <w:t>302 консультации; муниципальное  задание, доведенное учреждению в рамках подпрограммы на 2017 год, выполнено на 100%;</w:t>
      </w:r>
    </w:p>
    <w:p w:rsidR="005028D7" w:rsidRPr="005028D7" w:rsidRDefault="005028D7" w:rsidP="005028D7">
      <w:pPr>
        <w:spacing w:after="0" w:line="240" w:lineRule="auto"/>
        <w:ind w:firstLine="709"/>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 специалистами отдела инвестиций и развития малого и среднего предпринимательства администрации муниципального образования Кавказский район  проконсультировано 547 субъектов.</w:t>
      </w:r>
    </w:p>
    <w:p w:rsidR="005028D7" w:rsidRPr="005028D7" w:rsidRDefault="005028D7" w:rsidP="005028D7">
      <w:pPr>
        <w:spacing w:after="0" w:line="240" w:lineRule="auto"/>
        <w:jc w:val="both"/>
        <w:rPr>
          <w:rFonts w:ascii="Times New Roman" w:eastAsia="Times New Roman" w:hAnsi="Times New Roman" w:cs="Times New Roman"/>
          <w:sz w:val="28"/>
          <w:szCs w:val="28"/>
        </w:rPr>
      </w:pPr>
      <w:r w:rsidRPr="005028D7">
        <w:rPr>
          <w:rFonts w:ascii="Times New Roman" w:eastAsia="Times New Roman" w:hAnsi="Times New Roman" w:cs="Times New Roman"/>
          <w:color w:val="FF0000"/>
          <w:sz w:val="28"/>
          <w:szCs w:val="28"/>
        </w:rPr>
        <w:tab/>
      </w:r>
      <w:r w:rsidRPr="005028D7">
        <w:rPr>
          <w:rFonts w:ascii="Times New Roman" w:eastAsia="Times New Roman" w:hAnsi="Times New Roman" w:cs="Times New Roman"/>
          <w:sz w:val="28"/>
          <w:szCs w:val="28"/>
        </w:rPr>
        <w:t>Также специалистами отдела инвестиций и развития малого и среднего предпринимательства администрации муниципального образования Кавказский район в 2017 году:</w:t>
      </w:r>
    </w:p>
    <w:p w:rsidR="00EF0E2F" w:rsidRDefault="005028D7" w:rsidP="005028D7">
      <w:pPr>
        <w:spacing w:after="0" w:line="240" w:lineRule="auto"/>
        <w:jc w:val="both"/>
        <w:rPr>
          <w:rFonts w:ascii="Calibri" w:eastAsia="Times New Roman" w:hAnsi="Calibri" w:cs="Times New Roman"/>
        </w:rPr>
      </w:pPr>
      <w:r w:rsidRPr="005028D7">
        <w:rPr>
          <w:rFonts w:ascii="Times New Roman" w:eastAsia="Times New Roman" w:hAnsi="Times New Roman" w:cs="Times New Roman"/>
          <w:color w:val="FF0000"/>
          <w:sz w:val="28"/>
          <w:szCs w:val="28"/>
        </w:rPr>
        <w:tab/>
      </w:r>
      <w:r w:rsidRPr="005028D7">
        <w:rPr>
          <w:rFonts w:ascii="Times New Roman" w:eastAsia="Times New Roman" w:hAnsi="Times New Roman" w:cs="Times New Roman"/>
          <w:sz w:val="28"/>
          <w:szCs w:val="28"/>
        </w:rPr>
        <w:t xml:space="preserve"> </w:t>
      </w:r>
      <w:r w:rsidR="00EF0E2F">
        <w:rPr>
          <w:rFonts w:ascii="Times New Roman" w:eastAsia="Times New Roman" w:hAnsi="Times New Roman" w:cs="Times New Roman"/>
          <w:sz w:val="28"/>
          <w:szCs w:val="28"/>
        </w:rPr>
        <w:t xml:space="preserve">- </w:t>
      </w:r>
      <w:r w:rsidRPr="005028D7">
        <w:rPr>
          <w:rFonts w:ascii="Times New Roman" w:eastAsia="Times New Roman" w:hAnsi="Times New Roman" w:cs="Times New Roman"/>
          <w:sz w:val="28"/>
          <w:szCs w:val="28"/>
        </w:rPr>
        <w:t xml:space="preserve">проконсультировано по вопросам поддержки организаций-экспортеров готовой продукции 11 субъектов малого и среднего предпринимательства; </w:t>
      </w:r>
      <w:r w:rsidRPr="005028D7">
        <w:rPr>
          <w:rFonts w:ascii="Calibri" w:eastAsia="Times New Roman" w:hAnsi="Calibri" w:cs="Times New Roman"/>
        </w:rPr>
        <w:t xml:space="preserve"> </w:t>
      </w:r>
      <w:r w:rsidRPr="005028D7">
        <w:rPr>
          <w:rFonts w:ascii="Calibri" w:eastAsia="Times New Roman" w:hAnsi="Calibri" w:cs="Times New Roman"/>
        </w:rPr>
        <w:tab/>
      </w:r>
    </w:p>
    <w:p w:rsidR="005028D7" w:rsidRPr="005028D7" w:rsidRDefault="00EF0E2F" w:rsidP="005028D7">
      <w:pPr>
        <w:spacing w:after="0" w:line="240" w:lineRule="auto"/>
        <w:jc w:val="both"/>
        <w:rPr>
          <w:rFonts w:ascii="Times New Roman" w:eastAsia="Times New Roman" w:hAnsi="Times New Roman" w:cs="Times New Roman"/>
          <w:sz w:val="28"/>
          <w:szCs w:val="28"/>
        </w:rPr>
      </w:pPr>
      <w:r>
        <w:rPr>
          <w:rFonts w:ascii="Calibri" w:eastAsia="Times New Roman" w:hAnsi="Calibri" w:cs="Times New Roman"/>
        </w:rPr>
        <w:t xml:space="preserve">                - </w:t>
      </w:r>
      <w:r w:rsidR="005028D7" w:rsidRPr="005028D7">
        <w:rPr>
          <w:rFonts w:ascii="Times New Roman" w:eastAsia="Times New Roman" w:hAnsi="Times New Roman" w:cs="Times New Roman"/>
          <w:sz w:val="28"/>
          <w:szCs w:val="28"/>
        </w:rPr>
        <w:t>проинформировано о существующих инвестиционных предложениях по проектам и инвестиционно - привлекательным земельным участкам - 15 субъектов;</w:t>
      </w:r>
    </w:p>
    <w:p w:rsidR="005028D7" w:rsidRPr="005028D7" w:rsidRDefault="005028D7" w:rsidP="005028D7">
      <w:pPr>
        <w:spacing w:after="0" w:line="240" w:lineRule="auto"/>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ab/>
      </w:r>
      <w:r w:rsidRPr="005028D7">
        <w:rPr>
          <w:rFonts w:ascii="Calibri" w:eastAsia="Times New Roman" w:hAnsi="Calibri" w:cs="Times New Roman"/>
        </w:rPr>
        <w:t xml:space="preserve"> </w:t>
      </w:r>
      <w:r w:rsidR="00EF0E2F">
        <w:rPr>
          <w:rFonts w:ascii="Calibri" w:eastAsia="Times New Roman" w:hAnsi="Calibri" w:cs="Times New Roman"/>
        </w:rPr>
        <w:t xml:space="preserve"> - </w:t>
      </w:r>
      <w:r w:rsidRPr="005028D7">
        <w:rPr>
          <w:rFonts w:ascii="Times New Roman" w:eastAsia="Times New Roman" w:hAnsi="Times New Roman" w:cs="Times New Roman"/>
          <w:sz w:val="28"/>
          <w:szCs w:val="28"/>
        </w:rPr>
        <w:t>проконсультировано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 – 5 субъектов;</w:t>
      </w:r>
    </w:p>
    <w:p w:rsidR="005028D7" w:rsidRPr="005028D7" w:rsidRDefault="00EF0E2F" w:rsidP="005028D7">
      <w:pPr>
        <w:tabs>
          <w:tab w:val="left" w:pos="567"/>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5028D7" w:rsidRPr="005028D7">
        <w:rPr>
          <w:rFonts w:ascii="Times New Roman" w:eastAsia="Times New Roman" w:hAnsi="Times New Roman" w:cs="Times New Roman"/>
          <w:sz w:val="28"/>
          <w:szCs w:val="28"/>
        </w:rPr>
        <w:t>проконсультировано по вопросам аренды офисных помещений в Кропоткинском инновационном бизнес - инкубаторе «Развитие» - 32 субъекта.</w:t>
      </w:r>
    </w:p>
    <w:p w:rsidR="005028D7" w:rsidRPr="005028D7" w:rsidRDefault="005028D7" w:rsidP="005028D7">
      <w:pPr>
        <w:tabs>
          <w:tab w:val="left" w:pos="567"/>
        </w:tabs>
        <w:spacing w:after="0" w:line="240" w:lineRule="auto"/>
        <w:ind w:firstLine="708"/>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 xml:space="preserve">В районе выпускается специализированная газета «Деловой Кропоткин» (в 2017 году выпущено 4 номера газеты, оплачено 88 тыс. рублей Союзу «Кропоткинская межрайонная торгово-промышленная палата»), проведено обучение начинающих предпринимателей, учащихся старших классов, студентов учебных заведений основам предпринимательского дела – обучение </w:t>
      </w:r>
      <w:r w:rsidRPr="005028D7">
        <w:rPr>
          <w:rFonts w:ascii="Times New Roman" w:eastAsia="Times New Roman" w:hAnsi="Times New Roman" w:cs="Times New Roman"/>
          <w:sz w:val="28"/>
          <w:szCs w:val="28"/>
        </w:rPr>
        <w:lastRenderedPageBreak/>
        <w:t xml:space="preserve">прошел 21 человек (оплачено 30 тыс. рублей Союзу «Кропоткинская межрайонная торгово-промышленная палата»). </w:t>
      </w:r>
    </w:p>
    <w:p w:rsidR="005028D7" w:rsidRPr="005028D7" w:rsidRDefault="005028D7" w:rsidP="005028D7">
      <w:pPr>
        <w:tabs>
          <w:tab w:val="left" w:pos="567"/>
        </w:tabs>
        <w:spacing w:after="0" w:line="240" w:lineRule="auto"/>
        <w:ind w:firstLine="708"/>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Кроме того, изготовлено 206 календарей для субъектов малого и среднего предпринимательства с телефонами «горячих линий» организаций по поддержке малого и среднего предпринимательства, (стоимость изготовления календарей составила 2 тыс</w:t>
      </w:r>
      <w:r w:rsidR="00EF0E2F">
        <w:rPr>
          <w:rFonts w:ascii="Times New Roman" w:eastAsia="Times New Roman" w:hAnsi="Times New Roman" w:cs="Times New Roman"/>
          <w:sz w:val="28"/>
          <w:szCs w:val="28"/>
        </w:rPr>
        <w:t>.</w:t>
      </w:r>
      <w:r w:rsidRPr="005028D7">
        <w:rPr>
          <w:rFonts w:ascii="Times New Roman" w:eastAsia="Times New Roman" w:hAnsi="Times New Roman" w:cs="Times New Roman"/>
          <w:sz w:val="28"/>
          <w:szCs w:val="28"/>
        </w:rPr>
        <w:t xml:space="preserve"> рублей, оплата произведена Союзу «Кропоткинская межрайонная торгово-промышленная палата»).</w:t>
      </w:r>
    </w:p>
    <w:p w:rsidR="005028D7" w:rsidRPr="005028D7" w:rsidRDefault="005028D7" w:rsidP="005028D7">
      <w:pPr>
        <w:tabs>
          <w:tab w:val="left" w:pos="567"/>
          <w:tab w:val="left" w:pos="709"/>
        </w:tabs>
        <w:spacing w:after="0" w:line="240" w:lineRule="auto"/>
        <w:ind w:firstLine="708"/>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 xml:space="preserve">На постоянной основе проводится работа по информированию о работе унитарной некоммерческой организации – </w:t>
      </w:r>
      <w:proofErr w:type="spellStart"/>
      <w:r w:rsidRPr="005028D7">
        <w:rPr>
          <w:rFonts w:ascii="Times New Roman" w:eastAsia="Times New Roman" w:hAnsi="Times New Roman" w:cs="Times New Roman"/>
          <w:sz w:val="28"/>
          <w:szCs w:val="28"/>
        </w:rPr>
        <w:t>микрокредитной</w:t>
      </w:r>
      <w:proofErr w:type="spellEnd"/>
      <w:r w:rsidRPr="005028D7">
        <w:rPr>
          <w:rFonts w:ascii="Times New Roman" w:eastAsia="Times New Roman" w:hAnsi="Times New Roman" w:cs="Times New Roman"/>
          <w:sz w:val="28"/>
          <w:szCs w:val="28"/>
        </w:rPr>
        <w:t xml:space="preserve"> компании «Фонд микрофинансирования субъектов малого и среднего предпринимательства Краснодарского края» и унитарной некоммерческой организации «Гарантийный фонд поддержки субъектов малого и среднего предпринимательства Краснодарского края».                  </w:t>
      </w:r>
    </w:p>
    <w:p w:rsidR="005028D7" w:rsidRPr="005028D7" w:rsidRDefault="005028D7" w:rsidP="005028D7">
      <w:pPr>
        <w:tabs>
          <w:tab w:val="left" w:pos="567"/>
        </w:tabs>
        <w:spacing w:after="0" w:line="240" w:lineRule="auto"/>
        <w:ind w:firstLine="708"/>
        <w:jc w:val="both"/>
        <w:rPr>
          <w:rFonts w:ascii="Times New Roman" w:eastAsia="Times New Roman" w:hAnsi="Times New Roman" w:cs="Times New Roman"/>
          <w:sz w:val="28"/>
          <w:szCs w:val="28"/>
          <w:shd w:val="clear" w:color="auto" w:fill="FFFFFF"/>
        </w:rPr>
      </w:pPr>
      <w:r w:rsidRPr="005028D7">
        <w:rPr>
          <w:rFonts w:ascii="Times New Roman" w:eastAsia="Times New Roman" w:hAnsi="Times New Roman" w:cs="Times New Roman"/>
          <w:sz w:val="28"/>
          <w:szCs w:val="28"/>
        </w:rPr>
        <w:t xml:space="preserve">Восемь субъектов малого и среднего предпринимательства Кавказского района в 2017 году получили финансовую поддержку Фонда микрофинансирования Краснодарского края в виде </w:t>
      </w:r>
      <w:proofErr w:type="spellStart"/>
      <w:r w:rsidRPr="005028D7">
        <w:rPr>
          <w:rFonts w:ascii="Times New Roman" w:eastAsia="Times New Roman" w:hAnsi="Times New Roman" w:cs="Times New Roman"/>
          <w:sz w:val="28"/>
          <w:szCs w:val="28"/>
        </w:rPr>
        <w:t>микрозаймов</w:t>
      </w:r>
      <w:proofErr w:type="spellEnd"/>
      <w:r w:rsidRPr="005028D7">
        <w:rPr>
          <w:rFonts w:ascii="Times New Roman" w:eastAsia="Times New Roman" w:hAnsi="Times New Roman" w:cs="Times New Roman"/>
          <w:sz w:val="28"/>
          <w:szCs w:val="28"/>
        </w:rPr>
        <w:t xml:space="preserve"> до </w:t>
      </w:r>
      <w:r w:rsidR="00452FAD">
        <w:rPr>
          <w:rFonts w:ascii="Times New Roman" w:eastAsia="Times New Roman" w:hAnsi="Times New Roman" w:cs="Times New Roman"/>
          <w:sz w:val="28"/>
          <w:szCs w:val="28"/>
        </w:rPr>
        <w:t xml:space="preserve">3 </w:t>
      </w:r>
      <w:r w:rsidRPr="005028D7">
        <w:rPr>
          <w:rFonts w:ascii="Times New Roman" w:eastAsia="Times New Roman" w:hAnsi="Times New Roman" w:cs="Times New Roman"/>
          <w:sz w:val="28"/>
          <w:szCs w:val="28"/>
          <w:shd w:val="clear" w:color="auto" w:fill="FFFFFF"/>
        </w:rPr>
        <w:t>м</w:t>
      </w:r>
      <w:r w:rsidR="00452FAD">
        <w:rPr>
          <w:rFonts w:ascii="Times New Roman" w:eastAsia="Times New Roman" w:hAnsi="Times New Roman" w:cs="Times New Roman"/>
          <w:sz w:val="28"/>
          <w:szCs w:val="28"/>
          <w:shd w:val="clear" w:color="auto" w:fill="FFFFFF"/>
        </w:rPr>
        <w:t>лн.</w:t>
      </w:r>
      <w:r w:rsidRPr="005028D7">
        <w:rPr>
          <w:rFonts w:ascii="Times New Roman" w:eastAsia="Times New Roman" w:hAnsi="Times New Roman" w:cs="Times New Roman"/>
          <w:sz w:val="28"/>
          <w:szCs w:val="28"/>
          <w:shd w:val="clear" w:color="auto" w:fill="FFFFFF"/>
        </w:rPr>
        <w:t xml:space="preserve"> рублей под минимальные процентные ставки на общую сумму 13,5 млн. рублей.</w:t>
      </w:r>
    </w:p>
    <w:p w:rsidR="005028D7" w:rsidRPr="005028D7" w:rsidRDefault="005028D7" w:rsidP="005028D7">
      <w:pPr>
        <w:spacing w:after="0" w:line="240" w:lineRule="auto"/>
        <w:ind w:firstLine="709"/>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 xml:space="preserve">В 2017 году проведено 4 расширенных заседания Совета </w:t>
      </w:r>
      <w:proofErr w:type="gramStart"/>
      <w:r w:rsidRPr="005028D7">
        <w:rPr>
          <w:rFonts w:ascii="Times New Roman" w:eastAsia="Times New Roman" w:hAnsi="Times New Roman" w:cs="Times New Roman"/>
          <w:sz w:val="28"/>
          <w:szCs w:val="28"/>
        </w:rPr>
        <w:t>по развитию предпринимательства при главе муниципального образования Кавказский район совместно с рабочей группой по вопросам защиты прав субъектов предпринимательства при прокуроре</w:t>
      </w:r>
      <w:proofErr w:type="gramEnd"/>
      <w:r w:rsidRPr="005028D7">
        <w:rPr>
          <w:rFonts w:ascii="Times New Roman" w:eastAsia="Times New Roman" w:hAnsi="Times New Roman" w:cs="Times New Roman"/>
          <w:sz w:val="28"/>
          <w:szCs w:val="28"/>
        </w:rPr>
        <w:t xml:space="preserve"> Кавказского района. В заседаниях принимали участие представители Фонда микрофинансирования субъектов малого и среднего предпринимательства Краснодарского края, Гарантийного фонда поддержки субъектов малого предпринимательства Краснодарского края, </w:t>
      </w:r>
      <w:proofErr w:type="spellStart"/>
      <w:r w:rsidRPr="005028D7">
        <w:rPr>
          <w:rFonts w:ascii="Times New Roman" w:eastAsia="Times New Roman" w:hAnsi="Times New Roman" w:cs="Times New Roman"/>
          <w:sz w:val="28"/>
          <w:szCs w:val="28"/>
        </w:rPr>
        <w:t>Роспотребнадзора</w:t>
      </w:r>
      <w:proofErr w:type="spellEnd"/>
      <w:r w:rsidRPr="005028D7">
        <w:rPr>
          <w:rFonts w:ascii="Times New Roman" w:eastAsia="Times New Roman" w:hAnsi="Times New Roman" w:cs="Times New Roman"/>
          <w:sz w:val="28"/>
          <w:szCs w:val="28"/>
        </w:rPr>
        <w:t xml:space="preserve">, Управления </w:t>
      </w:r>
      <w:proofErr w:type="spellStart"/>
      <w:r w:rsidRPr="005028D7">
        <w:rPr>
          <w:rFonts w:ascii="Times New Roman" w:eastAsia="Times New Roman" w:hAnsi="Times New Roman" w:cs="Times New Roman"/>
          <w:sz w:val="28"/>
          <w:szCs w:val="28"/>
        </w:rPr>
        <w:t>Росреестра</w:t>
      </w:r>
      <w:proofErr w:type="spellEnd"/>
      <w:r w:rsidRPr="005028D7">
        <w:rPr>
          <w:rFonts w:ascii="Times New Roman" w:eastAsia="Times New Roman" w:hAnsi="Times New Roman" w:cs="Times New Roman"/>
          <w:sz w:val="28"/>
          <w:szCs w:val="28"/>
        </w:rPr>
        <w:t>, ФНС и другие.</w:t>
      </w:r>
    </w:p>
    <w:p w:rsidR="005028D7" w:rsidRPr="005028D7" w:rsidRDefault="005028D7" w:rsidP="005028D7">
      <w:pPr>
        <w:spacing w:after="0" w:line="240" w:lineRule="auto"/>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ab/>
        <w:t>Также  проведено 13 совещаний по проблемам предпринимательства, 11 дней «открытых дверей», 15 семинаров для специалистов организаций, образующих инфраструктуру поддержки субъектов малого и среднего предпринимательства, 19 обучающих семинаров для предпринимателей.</w:t>
      </w:r>
    </w:p>
    <w:p w:rsidR="005028D7" w:rsidRPr="005028D7" w:rsidRDefault="005028D7" w:rsidP="005028D7">
      <w:pPr>
        <w:spacing w:after="0" w:line="240" w:lineRule="auto"/>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ab/>
        <w:t xml:space="preserve">За 2017 год в районной газете «Огни Кубани» размещена 101 статья, освещающая вопросы развития малого и среднего предпринимательства, на телевидении МТРК «Кропоткин» вышел 41 репортаж. </w:t>
      </w:r>
    </w:p>
    <w:p w:rsidR="005028D7" w:rsidRPr="005028D7" w:rsidRDefault="005028D7" w:rsidP="005028D7">
      <w:pPr>
        <w:spacing w:after="0" w:line="240" w:lineRule="auto"/>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ab/>
        <w:t>На официальном сайте и инвестиционном портале муниципального образования Кавказский район в разделе «Малый и средний бизнес» на постоянной основе размещаются новостные материалы, объявления, а также нормативные правовые документы в области поддержки и развития субъектов малого и среднего предпринимательства.</w:t>
      </w:r>
    </w:p>
    <w:p w:rsidR="005028D7" w:rsidRPr="005028D7" w:rsidRDefault="005028D7" w:rsidP="005028D7">
      <w:pPr>
        <w:tabs>
          <w:tab w:val="left" w:pos="709"/>
        </w:tabs>
        <w:spacing w:after="0" w:line="240" w:lineRule="auto"/>
        <w:ind w:firstLine="709"/>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Администрацией муниципального образования Кавказский район ведется прием граждан и предпринимателей по вопросам получения государственной поддержки субъектами малого и среднего бизнеса, вопросам ведения предпринимательской деятельности.</w:t>
      </w:r>
    </w:p>
    <w:p w:rsidR="005028D7" w:rsidRPr="005028D7" w:rsidRDefault="005028D7" w:rsidP="005028D7">
      <w:pPr>
        <w:tabs>
          <w:tab w:val="left" w:pos="709"/>
        </w:tabs>
        <w:spacing w:after="0" w:line="240" w:lineRule="auto"/>
        <w:ind w:firstLine="709"/>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 xml:space="preserve">Администрацией муниципального образования Кавказский район проведена работа по информационному наполнению раздела </w:t>
      </w:r>
      <w:r w:rsidRPr="005028D7">
        <w:rPr>
          <w:rFonts w:ascii="Times New Roman" w:eastAsia="Times New Roman" w:hAnsi="Times New Roman" w:cs="Times New Roman"/>
          <w:color w:val="FF0000"/>
          <w:sz w:val="28"/>
          <w:szCs w:val="28"/>
        </w:rPr>
        <w:t xml:space="preserve"> </w:t>
      </w:r>
      <w:r w:rsidRPr="005028D7">
        <w:rPr>
          <w:rFonts w:ascii="Times New Roman" w:eastAsia="Times New Roman" w:hAnsi="Times New Roman" w:cs="Times New Roman"/>
          <w:sz w:val="28"/>
          <w:szCs w:val="28"/>
        </w:rPr>
        <w:t xml:space="preserve">«В помощь </w:t>
      </w:r>
      <w:r w:rsidRPr="005028D7">
        <w:rPr>
          <w:rFonts w:ascii="Times New Roman" w:eastAsia="Times New Roman" w:hAnsi="Times New Roman" w:cs="Times New Roman"/>
          <w:sz w:val="28"/>
          <w:szCs w:val="28"/>
        </w:rPr>
        <w:lastRenderedPageBreak/>
        <w:t>предпринимателю»</w:t>
      </w:r>
      <w:r w:rsidR="0043034C">
        <w:rPr>
          <w:rFonts w:ascii="Times New Roman" w:eastAsia="Times New Roman" w:hAnsi="Times New Roman" w:cs="Times New Roman"/>
          <w:sz w:val="28"/>
          <w:szCs w:val="28"/>
        </w:rPr>
        <w:t xml:space="preserve">, </w:t>
      </w:r>
      <w:r w:rsidRPr="005028D7">
        <w:rPr>
          <w:rFonts w:ascii="Times New Roman" w:eastAsia="Times New Roman" w:hAnsi="Times New Roman" w:cs="Times New Roman"/>
          <w:sz w:val="28"/>
          <w:szCs w:val="28"/>
        </w:rPr>
        <w:t xml:space="preserve">в соответствии с доведенными методическими рекомендациями. </w:t>
      </w:r>
    </w:p>
    <w:p w:rsidR="005028D7" w:rsidRPr="005028D7" w:rsidRDefault="005028D7" w:rsidP="005028D7">
      <w:pPr>
        <w:tabs>
          <w:tab w:val="left" w:pos="709"/>
        </w:tabs>
        <w:spacing w:after="0" w:line="240" w:lineRule="auto"/>
        <w:ind w:firstLine="709"/>
        <w:jc w:val="both"/>
        <w:rPr>
          <w:rFonts w:ascii="Times New Roman" w:eastAsia="Times New Roman" w:hAnsi="Times New Roman" w:cs="Times New Roman"/>
          <w:sz w:val="28"/>
          <w:szCs w:val="28"/>
        </w:rPr>
      </w:pPr>
      <w:proofErr w:type="gramStart"/>
      <w:r w:rsidRPr="005028D7">
        <w:rPr>
          <w:rFonts w:ascii="Times New Roman" w:eastAsia="Times New Roman" w:hAnsi="Times New Roman" w:cs="Times New Roman"/>
          <w:sz w:val="28"/>
          <w:szCs w:val="28"/>
        </w:rPr>
        <w:t xml:space="preserve">Наполнение раздела «В помощь предпринимателю» инвестиционного портала муниципального образования Кавказский район </w:t>
      </w:r>
      <w:hyperlink r:id="rId15" w:history="1">
        <w:r w:rsidRPr="005028D7">
          <w:rPr>
            <w:rFonts w:ascii="Times New Roman" w:eastAsia="Times New Roman" w:hAnsi="Times New Roman" w:cs="Times New Roman"/>
            <w:color w:val="0000FF"/>
            <w:sz w:val="28"/>
            <w:szCs w:val="28"/>
            <w:u w:val="single"/>
          </w:rPr>
          <w:t>www.kavkaz-invest.ru</w:t>
        </w:r>
      </w:hyperlink>
      <w:r w:rsidRPr="005028D7">
        <w:rPr>
          <w:rFonts w:ascii="Times New Roman" w:eastAsia="Times New Roman" w:hAnsi="Times New Roman" w:cs="Times New Roman"/>
          <w:sz w:val="28"/>
          <w:szCs w:val="28"/>
        </w:rPr>
        <w:t xml:space="preserve"> соответствует структуре методических рекомендаций, утвержденных приказом департамента инвестиций и развития малого и среднего предпринимательства Краснодарского края от 22 июля 2016 года</w:t>
      </w:r>
      <w:r w:rsidR="00DE6034">
        <w:rPr>
          <w:rFonts w:ascii="Times New Roman" w:eastAsia="Times New Roman" w:hAnsi="Times New Roman" w:cs="Times New Roman"/>
          <w:sz w:val="28"/>
          <w:szCs w:val="28"/>
        </w:rPr>
        <w:t xml:space="preserve"> </w:t>
      </w:r>
      <w:r w:rsidRPr="005028D7">
        <w:rPr>
          <w:rFonts w:ascii="Times New Roman" w:eastAsia="Times New Roman" w:hAnsi="Times New Roman" w:cs="Times New Roman"/>
          <w:sz w:val="28"/>
          <w:szCs w:val="28"/>
        </w:rPr>
        <w:t>№ 73 «Об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w:t>
      </w:r>
      <w:proofErr w:type="gramEnd"/>
      <w:r w:rsidRPr="005028D7">
        <w:rPr>
          <w:rFonts w:ascii="Times New Roman" w:eastAsia="Times New Roman" w:hAnsi="Times New Roman" w:cs="Times New Roman"/>
          <w:sz w:val="28"/>
          <w:szCs w:val="28"/>
        </w:rPr>
        <w:t xml:space="preserve"> и инвестиционных порталов муниципальных районов и городских округов Краснодарского края в информационно-телекоммуникационной сети «Интернет».</w:t>
      </w:r>
    </w:p>
    <w:p w:rsidR="005028D7" w:rsidRPr="005028D7" w:rsidRDefault="005028D7" w:rsidP="005028D7">
      <w:pPr>
        <w:spacing w:after="0" w:line="240" w:lineRule="auto"/>
        <w:ind w:firstLine="708"/>
        <w:jc w:val="both"/>
        <w:rPr>
          <w:rFonts w:ascii="Times New Roman" w:eastAsia="Times New Roman" w:hAnsi="Times New Roman" w:cs="Times New Roman"/>
          <w:sz w:val="28"/>
          <w:szCs w:val="28"/>
        </w:rPr>
      </w:pPr>
      <w:r w:rsidRPr="005028D7">
        <w:rPr>
          <w:rFonts w:ascii="Times New Roman" w:eastAsia="Times New Roman" w:hAnsi="Times New Roman" w:cs="Times New Roman"/>
          <w:sz w:val="28"/>
          <w:szCs w:val="28"/>
        </w:rPr>
        <w:t>Все 9 запланированных к выполнению целевых показателей подпрограммы  выполнены в полном объеме.</w:t>
      </w:r>
    </w:p>
    <w:p w:rsidR="006A6718" w:rsidRDefault="006A6718" w:rsidP="00685F80">
      <w:pPr>
        <w:pStyle w:val="p1"/>
        <w:shd w:val="clear" w:color="auto" w:fill="FFFFFF"/>
        <w:spacing w:before="0" w:beforeAutospacing="0" w:after="0" w:afterAutospacing="0"/>
        <w:ind w:firstLine="851"/>
        <w:jc w:val="both"/>
        <w:rPr>
          <w:rStyle w:val="s1"/>
          <w:b/>
          <w:bCs/>
          <w:color w:val="000000"/>
        </w:rPr>
      </w:pPr>
    </w:p>
    <w:p w:rsidR="006A6718" w:rsidRPr="0083278E" w:rsidRDefault="0083278E" w:rsidP="0083278E">
      <w:pPr>
        <w:pStyle w:val="p1"/>
        <w:shd w:val="clear" w:color="auto" w:fill="FFFFFF"/>
        <w:spacing w:before="0" w:beforeAutospacing="0" w:after="0" w:afterAutospacing="0"/>
        <w:ind w:firstLine="851"/>
        <w:jc w:val="center"/>
        <w:rPr>
          <w:i/>
        </w:rPr>
      </w:pPr>
      <w:r w:rsidRPr="0083278E">
        <w:rPr>
          <w:rStyle w:val="s1"/>
          <w:b/>
          <w:bCs/>
          <w:i/>
          <w:color w:val="000000"/>
          <w:sz w:val="28"/>
          <w:szCs w:val="28"/>
        </w:rPr>
        <w:t>3.9</w:t>
      </w:r>
      <w:r w:rsidR="006A6718" w:rsidRPr="0083278E">
        <w:rPr>
          <w:rStyle w:val="s1"/>
          <w:b/>
          <w:bCs/>
          <w:i/>
          <w:color w:val="000000"/>
          <w:sz w:val="28"/>
          <w:szCs w:val="28"/>
        </w:rPr>
        <w:t>.3. О ходе реализации подпрограммы «Снижение административных барьеров, повышение качества и доступности предоставления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МО Кавказский район»</w:t>
      </w:r>
    </w:p>
    <w:p w:rsidR="006A6718" w:rsidRDefault="006A6718" w:rsidP="00685F80">
      <w:pPr>
        <w:pStyle w:val="p2"/>
        <w:shd w:val="clear" w:color="auto" w:fill="FFFFFF"/>
        <w:spacing w:before="0" w:beforeAutospacing="0" w:after="0" w:afterAutospacing="0"/>
        <w:ind w:firstLine="851"/>
        <w:jc w:val="both"/>
        <w:rPr>
          <w:color w:val="000000"/>
          <w:sz w:val="28"/>
          <w:szCs w:val="28"/>
        </w:rPr>
      </w:pP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xml:space="preserve">Объем бюджетного финансирования подпрограммы </w:t>
      </w:r>
      <w:r w:rsidR="001359CD" w:rsidRPr="001359CD">
        <w:rPr>
          <w:rFonts w:ascii="Times New Roman" w:eastAsia="Times New Roman" w:hAnsi="Times New Roman" w:cs="Times New Roman"/>
          <w:sz w:val="28"/>
          <w:szCs w:val="28"/>
        </w:rPr>
        <w:t xml:space="preserve">«Снижение административных барьеров, повышение качества и доступности </w:t>
      </w:r>
      <w:proofErr w:type="gramStart"/>
      <w:r w:rsidR="001359CD" w:rsidRPr="001359CD">
        <w:rPr>
          <w:rFonts w:ascii="Times New Roman" w:eastAsia="Times New Roman" w:hAnsi="Times New Roman" w:cs="Times New Roman"/>
          <w:sz w:val="28"/>
          <w:szCs w:val="28"/>
        </w:rPr>
        <w:t>предоставления</w:t>
      </w:r>
      <w:proofErr w:type="gramEnd"/>
      <w:r w:rsidR="001359CD" w:rsidRPr="001359CD">
        <w:rPr>
          <w:rFonts w:ascii="Times New Roman" w:eastAsia="Times New Roman" w:hAnsi="Times New Roman" w:cs="Times New Roman"/>
          <w:sz w:val="28"/>
          <w:szCs w:val="28"/>
        </w:rPr>
        <w:t xml:space="preserve">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МО Кавказский район»</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в 2017 году  за счет средств местного бюджета был предусмотрен в сумме 19</w:t>
      </w:r>
      <w:r>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050,0</w:t>
      </w:r>
      <w:r w:rsidRPr="00DE6034">
        <w:rPr>
          <w:rFonts w:ascii="Calibri" w:eastAsia="Times New Roman" w:hAnsi="Calibri" w:cs="Times New Roman"/>
        </w:rPr>
        <w:t xml:space="preserve"> </w:t>
      </w:r>
      <w:r w:rsidRPr="00DE6034">
        <w:rPr>
          <w:rFonts w:ascii="Times New Roman" w:eastAsia="Times New Roman" w:hAnsi="Times New Roman" w:cs="Times New Roman"/>
          <w:sz w:val="28"/>
          <w:szCs w:val="28"/>
        </w:rPr>
        <w:t>тыс. рублей</w:t>
      </w:r>
      <w:r w:rsidR="001359CD">
        <w:rPr>
          <w:rFonts w:ascii="Times New Roman" w:eastAsia="Times New Roman" w:hAnsi="Times New Roman" w:cs="Times New Roman"/>
          <w:sz w:val="28"/>
          <w:szCs w:val="28"/>
        </w:rPr>
        <w:t>,</w:t>
      </w:r>
      <w:r w:rsidRPr="00DE6034">
        <w:rPr>
          <w:rFonts w:ascii="Times New Roman" w:eastAsia="Times New Roman" w:hAnsi="Times New Roman" w:cs="Times New Roman"/>
          <w:sz w:val="28"/>
          <w:szCs w:val="28"/>
        </w:rPr>
        <w:t xml:space="preserve">  по   одному  мероприятию подпрограммы -  «Обеспечение деятельности МКУ «МФЦ» Кавказский»</w:t>
      </w:r>
      <w:r w:rsidR="001359CD">
        <w:rPr>
          <w:rFonts w:ascii="Times New Roman" w:eastAsia="Times New Roman" w:hAnsi="Times New Roman" w:cs="Times New Roman"/>
          <w:sz w:val="28"/>
          <w:szCs w:val="28"/>
        </w:rPr>
        <w:t>,</w:t>
      </w:r>
      <w:r w:rsidRPr="00DE6034">
        <w:rPr>
          <w:rFonts w:ascii="Times New Roman" w:eastAsia="Times New Roman" w:hAnsi="Times New Roman" w:cs="Times New Roman"/>
          <w:sz w:val="28"/>
          <w:szCs w:val="28"/>
        </w:rPr>
        <w:t xml:space="preserve"> со штатной численностью учреждения 42 ед., в том числе  непосредственно </w:t>
      </w:r>
      <w:proofErr w:type="gramStart"/>
      <w:r w:rsidRPr="00DE6034">
        <w:rPr>
          <w:rFonts w:ascii="Times New Roman" w:eastAsia="Times New Roman" w:hAnsi="Times New Roman" w:cs="Times New Roman"/>
          <w:sz w:val="28"/>
          <w:szCs w:val="28"/>
        </w:rPr>
        <w:t>оказывающих</w:t>
      </w:r>
      <w:proofErr w:type="gramEnd"/>
      <w:r w:rsidRPr="00DE6034">
        <w:rPr>
          <w:rFonts w:ascii="Times New Roman" w:eastAsia="Times New Roman" w:hAnsi="Times New Roman" w:cs="Times New Roman"/>
          <w:sz w:val="28"/>
          <w:szCs w:val="28"/>
        </w:rPr>
        <w:t xml:space="preserve"> государственные и муниципальные услуги населению – 30 ед. </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Освоено  бюджетных сре</w:t>
      </w:r>
      <w:proofErr w:type="gramStart"/>
      <w:r w:rsidRPr="00DE6034">
        <w:rPr>
          <w:rFonts w:ascii="Times New Roman" w:eastAsia="Times New Roman" w:hAnsi="Times New Roman" w:cs="Times New Roman"/>
          <w:sz w:val="28"/>
          <w:szCs w:val="28"/>
        </w:rPr>
        <w:t>дств в с</w:t>
      </w:r>
      <w:proofErr w:type="gramEnd"/>
      <w:r w:rsidRPr="00DE6034">
        <w:rPr>
          <w:rFonts w:ascii="Times New Roman" w:eastAsia="Times New Roman" w:hAnsi="Times New Roman" w:cs="Times New Roman"/>
          <w:sz w:val="28"/>
          <w:szCs w:val="28"/>
        </w:rPr>
        <w:t>умме 18</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919,7 тыс. рублей или  99,3%. </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xml:space="preserve">Экономия бюджетных средств  на содержание  МКУ «МФЦ» Кавказский» составила 130,3 тыс. рублей, в том </w:t>
      </w:r>
      <w:proofErr w:type="gramStart"/>
      <w:r w:rsidRPr="00DE6034">
        <w:rPr>
          <w:rFonts w:ascii="Times New Roman" w:eastAsia="Times New Roman" w:hAnsi="Times New Roman" w:cs="Times New Roman"/>
          <w:sz w:val="28"/>
          <w:szCs w:val="28"/>
        </w:rPr>
        <w:t>числе</w:t>
      </w:r>
      <w:proofErr w:type="gramEnd"/>
      <w:r w:rsidRPr="00DE6034">
        <w:rPr>
          <w:rFonts w:ascii="Times New Roman" w:eastAsia="Times New Roman" w:hAnsi="Times New Roman" w:cs="Times New Roman"/>
          <w:sz w:val="28"/>
          <w:szCs w:val="28"/>
        </w:rPr>
        <w:t>:</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xml:space="preserve">- по оплате труда  и иным выплатам работникам учреждений  2,2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xml:space="preserve"> (план – 10</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375,9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исполнено 10</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373,7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взносам  по обязательному социальному страхованию на выплаты по оплате труда работников и иные выплаты работникам учреждений – 9,5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xml:space="preserve"> (план – 3</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328,3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исполнено 3</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218,8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xml:space="preserve">- на закупку товаров, работ, услуг в сфере информационно-коммуникационных технологий   по результатам проведения конкурсных процедур – 88,8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xml:space="preserve"> (план – 1</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115,2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исполнено 1</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026,4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proofErr w:type="gramStart"/>
      <w:r w:rsidRPr="00DE6034">
        <w:rPr>
          <w:rFonts w:ascii="Times New Roman" w:eastAsia="Times New Roman" w:hAnsi="Times New Roman" w:cs="Times New Roman"/>
          <w:sz w:val="28"/>
          <w:szCs w:val="28"/>
        </w:rPr>
        <w:lastRenderedPageBreak/>
        <w:t xml:space="preserve">- на закупку товаров, работ, услуг для обеспечения муниципальных нужд (аренда помещений, коммунальные услуги, услуги связи и прочее) - 6,9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xml:space="preserve">  (план – 4</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290,6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исполнено 4</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 xml:space="preserve">283,7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w:t>
      </w:r>
      <w:proofErr w:type="gramEnd"/>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proofErr w:type="gramStart"/>
      <w:r w:rsidRPr="00DE6034">
        <w:rPr>
          <w:rFonts w:ascii="Times New Roman" w:eastAsia="Times New Roman" w:hAnsi="Times New Roman" w:cs="Times New Roman"/>
          <w:sz w:val="28"/>
          <w:szCs w:val="28"/>
        </w:rPr>
        <w:t xml:space="preserve">- на уплату прочих налогов, сборов и иных платежей – 22,9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xml:space="preserve"> (план – 40,0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 xml:space="preserve">, исполнено 17,1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w:t>
      </w:r>
      <w:proofErr w:type="gramEnd"/>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Для обеспечения  непосредственной текущей деятельности МФЦ было приобретено:</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бумаги для офисной техники на сумму 169,5 тыс. рублей;</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автоматизированных рабочих мест на сумму 36,0 тыс. рублей;</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картриджей на сумму 248,8 тыс. рублей;</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оборудования на сумму 92,6 тыс. рублей;</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программного обеспечения для работы с информационно-справочной документацией –</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156,2 тыс. рублей;</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услуги связи на использование сети Интернет –</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165,3 тыс. рублей; услуги связи по предоставлению доступа к телефонной сети –</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114,7 тыс. рублей;</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услуги по информационно - техническому сопровождению программы 1С на сумму –</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66,0 тыс. рублей;</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xml:space="preserve">- информационно-техническое сопровождение </w:t>
      </w:r>
      <w:proofErr w:type="spellStart"/>
      <w:r w:rsidRPr="00DE6034">
        <w:rPr>
          <w:rFonts w:ascii="Times New Roman" w:eastAsia="Times New Roman" w:hAnsi="Times New Roman" w:cs="Times New Roman"/>
          <w:sz w:val="28"/>
          <w:szCs w:val="28"/>
        </w:rPr>
        <w:t>VipNet</w:t>
      </w:r>
      <w:proofErr w:type="spellEnd"/>
      <w:r w:rsidRPr="00DE6034">
        <w:rPr>
          <w:rFonts w:ascii="Times New Roman" w:eastAsia="Times New Roman" w:hAnsi="Times New Roman" w:cs="Times New Roman"/>
          <w:sz w:val="28"/>
          <w:szCs w:val="28"/>
        </w:rPr>
        <w:t xml:space="preserve"> сети на сумму 114,1 </w:t>
      </w:r>
      <w:r w:rsidR="008B26CF">
        <w:rPr>
          <w:rFonts w:ascii="Times New Roman" w:eastAsia="Times New Roman" w:hAnsi="Times New Roman" w:cs="Times New Roman"/>
          <w:sz w:val="28"/>
          <w:szCs w:val="28"/>
        </w:rPr>
        <w:t>тыс. рублей</w:t>
      </w:r>
      <w:r w:rsidRPr="00DE6034">
        <w:rPr>
          <w:rFonts w:ascii="Times New Roman" w:eastAsia="Times New Roman" w:hAnsi="Times New Roman" w:cs="Times New Roman"/>
          <w:sz w:val="28"/>
          <w:szCs w:val="28"/>
        </w:rPr>
        <w:t>;</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Произведен текущ</w:t>
      </w:r>
      <w:r>
        <w:rPr>
          <w:rFonts w:ascii="Times New Roman" w:eastAsia="Times New Roman" w:hAnsi="Times New Roman" w:cs="Times New Roman"/>
          <w:sz w:val="28"/>
          <w:szCs w:val="28"/>
        </w:rPr>
        <w:t>ий</w:t>
      </w:r>
      <w:r w:rsidRPr="00DE6034">
        <w:rPr>
          <w:rFonts w:ascii="Times New Roman" w:eastAsia="Times New Roman" w:hAnsi="Times New Roman" w:cs="Times New Roman"/>
          <w:sz w:val="28"/>
          <w:szCs w:val="28"/>
        </w:rPr>
        <w:t xml:space="preserve"> ремонт оборудования на сумму 25,5 тыс. рублей.</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При оказании государственных услуг через МФЦ в результате расщепления государственной пошлины в бюджет муниципального образования Кавказский район по итогам 2017 года поступило 9,0 м</w:t>
      </w:r>
      <w:r w:rsidR="001359CD">
        <w:rPr>
          <w:rFonts w:ascii="Times New Roman" w:eastAsia="Times New Roman" w:hAnsi="Times New Roman" w:cs="Times New Roman"/>
          <w:color w:val="000000"/>
          <w:sz w:val="28"/>
          <w:szCs w:val="28"/>
        </w:rPr>
        <w:t>лн.</w:t>
      </w:r>
      <w:r w:rsidRPr="00DE6034">
        <w:rPr>
          <w:rFonts w:ascii="Times New Roman" w:eastAsia="Times New Roman" w:hAnsi="Times New Roman" w:cs="Times New Roman"/>
          <w:color w:val="000000"/>
          <w:sz w:val="28"/>
          <w:szCs w:val="28"/>
        </w:rPr>
        <w:t xml:space="preserve"> рублей.</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В МКУ «МФЦ МО Кавказский район» в 2017 году оказывалось 423 услуги: из них 49 федеральных, 138 региональных услуг, 226 – муниципальных услуг, 10 – услуг по поддержке субъектов малого и среднего предпринимательства.</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color w:val="000000"/>
          <w:sz w:val="28"/>
          <w:szCs w:val="28"/>
        </w:rPr>
        <w:t xml:space="preserve"> Все услуги предоставляются в соответствии с соглашением между ГАУ КК «Многофункциональный центр предоставления государственных и муниципальных услуг Краснодарского края» и МКУ «МФЦ МО Кавказский район», а также на основании утвержденных административных регламентов и стандартов услуг.</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 xml:space="preserve">За </w:t>
      </w:r>
      <w:r w:rsidR="001359CD">
        <w:rPr>
          <w:rFonts w:ascii="Times New Roman" w:eastAsia="Times New Roman" w:hAnsi="Times New Roman" w:cs="Times New Roman"/>
          <w:sz w:val="28"/>
          <w:szCs w:val="28"/>
        </w:rPr>
        <w:t xml:space="preserve">отчетный </w:t>
      </w:r>
      <w:r w:rsidRPr="00DE6034">
        <w:rPr>
          <w:rFonts w:ascii="Times New Roman" w:eastAsia="Times New Roman" w:hAnsi="Times New Roman" w:cs="Times New Roman"/>
          <w:sz w:val="28"/>
          <w:szCs w:val="28"/>
        </w:rPr>
        <w:t>период было оказано</w:t>
      </w:r>
      <w:r w:rsidRPr="00DE6034">
        <w:rPr>
          <w:rFonts w:ascii="Times New Roman" w:eastAsia="Times New Roman" w:hAnsi="Times New Roman" w:cs="Times New Roman"/>
          <w:sz w:val="24"/>
          <w:szCs w:val="24"/>
        </w:rPr>
        <w:t> </w:t>
      </w:r>
      <w:r w:rsidRPr="00DE6034">
        <w:rPr>
          <w:rFonts w:ascii="Times New Roman" w:eastAsia="Times New Roman" w:hAnsi="Times New Roman" w:cs="Times New Roman"/>
          <w:sz w:val="28"/>
          <w:szCs w:val="28"/>
        </w:rPr>
        <w:t>61</w:t>
      </w:r>
      <w:r w:rsidR="001359CD">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536  услуг, среднее время ожидания в очереди  сократилось в 2,5 раза и составило 5,24 минуты.</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xml:space="preserve">Наиболее востребованы услуги Управления </w:t>
      </w:r>
      <w:proofErr w:type="spellStart"/>
      <w:r w:rsidRPr="00DE6034">
        <w:rPr>
          <w:rFonts w:ascii="Times New Roman" w:eastAsia="Times New Roman" w:hAnsi="Times New Roman" w:cs="Times New Roman"/>
          <w:color w:val="000000"/>
          <w:sz w:val="28"/>
          <w:szCs w:val="28"/>
        </w:rPr>
        <w:t>Росреестра</w:t>
      </w:r>
      <w:proofErr w:type="spellEnd"/>
      <w:r w:rsidRPr="00DE6034">
        <w:rPr>
          <w:rFonts w:ascii="Times New Roman" w:eastAsia="Times New Roman" w:hAnsi="Times New Roman" w:cs="Times New Roman"/>
          <w:color w:val="000000"/>
          <w:sz w:val="28"/>
          <w:szCs w:val="28"/>
        </w:rPr>
        <w:t xml:space="preserve"> по Краснодарскому краю по регистрации права собственности, услуги УФМС по выдаче и замене паспорта гражданина РФ, услуги Пенсионного фонда РФ по выдаче материнского сертификата, услуги ГУ МФВ по выдаче справок о наличии (отсутствии) судимости.</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В соответствии с требованиями Правил организации деятельности МФЦ прием заявителей осуществляется 6 дней в неделю</w:t>
      </w:r>
      <w:r w:rsidR="001359CD">
        <w:rPr>
          <w:rFonts w:ascii="Times New Roman" w:eastAsia="Times New Roman" w:hAnsi="Times New Roman" w:cs="Times New Roman"/>
          <w:color w:val="000000"/>
          <w:sz w:val="28"/>
          <w:szCs w:val="28"/>
        </w:rPr>
        <w:t>,</w:t>
      </w:r>
      <w:r w:rsidRPr="00DE6034">
        <w:rPr>
          <w:rFonts w:ascii="Times New Roman" w:eastAsia="Times New Roman" w:hAnsi="Times New Roman" w:cs="Times New Roman"/>
          <w:color w:val="000000"/>
          <w:sz w:val="28"/>
          <w:szCs w:val="28"/>
        </w:rPr>
        <w:t xml:space="preserve"> не менее 10 часов в день.</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proofErr w:type="gramStart"/>
      <w:r w:rsidRPr="00DE6034">
        <w:rPr>
          <w:rFonts w:ascii="Times New Roman" w:eastAsia="Times New Roman" w:hAnsi="Times New Roman" w:cs="Times New Roman"/>
          <w:color w:val="000000"/>
          <w:sz w:val="28"/>
          <w:szCs w:val="28"/>
        </w:rPr>
        <w:t xml:space="preserve">В соответствии со схемой размещения многофункциональных центров предоставления государственных и муниципальных услуг Краснодарского края, утвержденной главой муниципального образования Кавказский район в 2017 </w:t>
      </w:r>
      <w:r w:rsidRPr="00DE6034">
        <w:rPr>
          <w:rFonts w:ascii="Times New Roman" w:eastAsia="Times New Roman" w:hAnsi="Times New Roman" w:cs="Times New Roman"/>
          <w:color w:val="000000"/>
          <w:sz w:val="28"/>
          <w:szCs w:val="28"/>
        </w:rPr>
        <w:lastRenderedPageBreak/>
        <w:t xml:space="preserve">году, функционировало 30 окон «универсальных» специалистов, из них 18 окон действует в г. Кропоткине, 12 окон – в 8 сельских поселениях района: ст. Кавказская, ст. Казанская, ст. </w:t>
      </w:r>
      <w:proofErr w:type="spellStart"/>
      <w:r w:rsidRPr="00DE6034">
        <w:rPr>
          <w:rFonts w:ascii="Times New Roman" w:eastAsia="Times New Roman" w:hAnsi="Times New Roman" w:cs="Times New Roman"/>
          <w:color w:val="000000"/>
          <w:sz w:val="28"/>
          <w:szCs w:val="28"/>
        </w:rPr>
        <w:t>Темижбекская</w:t>
      </w:r>
      <w:proofErr w:type="spellEnd"/>
      <w:r w:rsidRPr="00DE6034">
        <w:rPr>
          <w:rFonts w:ascii="Times New Roman" w:eastAsia="Times New Roman" w:hAnsi="Times New Roman" w:cs="Times New Roman"/>
          <w:color w:val="000000"/>
          <w:sz w:val="28"/>
          <w:szCs w:val="28"/>
        </w:rPr>
        <w:t>, ст. Дмитриевская, пос. им. М. Горького, пос. Мирской,  х. Привольный, х</w:t>
      </w:r>
      <w:proofErr w:type="gramEnd"/>
      <w:r w:rsidRPr="00DE6034">
        <w:rPr>
          <w:rFonts w:ascii="Times New Roman" w:eastAsia="Times New Roman" w:hAnsi="Times New Roman" w:cs="Times New Roman"/>
          <w:color w:val="000000"/>
          <w:sz w:val="28"/>
          <w:szCs w:val="28"/>
        </w:rPr>
        <w:t xml:space="preserve">. </w:t>
      </w:r>
      <w:proofErr w:type="spellStart"/>
      <w:r w:rsidRPr="00DE6034">
        <w:rPr>
          <w:rFonts w:ascii="Times New Roman" w:eastAsia="Times New Roman" w:hAnsi="Times New Roman" w:cs="Times New Roman"/>
          <w:color w:val="000000"/>
          <w:sz w:val="28"/>
          <w:szCs w:val="28"/>
        </w:rPr>
        <w:t>Лосево</w:t>
      </w:r>
      <w:proofErr w:type="spellEnd"/>
      <w:r w:rsidRPr="00DE6034">
        <w:rPr>
          <w:rFonts w:ascii="Times New Roman" w:eastAsia="Times New Roman" w:hAnsi="Times New Roman" w:cs="Times New Roman"/>
          <w:color w:val="000000"/>
          <w:sz w:val="28"/>
          <w:szCs w:val="28"/>
        </w:rPr>
        <w:t>.</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С целью улучшения качества предоставляемых услуг  МКУ «МФЦ МО Кавказский район» в 2017 г. был проведен ряд организационных и технических мероприятий:</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xml:space="preserve">- на постоянной основе проводилась работа по регистрации граждан на портале </w:t>
      </w:r>
      <w:hyperlink r:id="rId16" w:history="1">
        <w:r w:rsidRPr="00DE6034">
          <w:rPr>
            <w:rFonts w:ascii="Times New Roman" w:eastAsia="Times New Roman" w:hAnsi="Times New Roman" w:cs="Times New Roman"/>
            <w:color w:val="000000"/>
            <w:sz w:val="28"/>
            <w:szCs w:val="28"/>
          </w:rPr>
          <w:t>www.gosuslugi.ru</w:t>
        </w:r>
      </w:hyperlink>
      <w:r w:rsidRPr="00DE6034">
        <w:rPr>
          <w:rFonts w:ascii="Times New Roman" w:eastAsia="Times New Roman" w:hAnsi="Times New Roman" w:cs="Times New Roman"/>
          <w:color w:val="000000"/>
          <w:sz w:val="28"/>
          <w:szCs w:val="28"/>
        </w:rPr>
        <w:t>. Всего за 2017 год через МФЦ было зарегистрировано и активировано 6</w:t>
      </w:r>
      <w:r w:rsidR="009D768A">
        <w:rPr>
          <w:rFonts w:ascii="Times New Roman" w:eastAsia="Times New Roman" w:hAnsi="Times New Roman" w:cs="Times New Roman"/>
          <w:color w:val="000000"/>
          <w:sz w:val="28"/>
          <w:szCs w:val="28"/>
        </w:rPr>
        <w:t xml:space="preserve"> </w:t>
      </w:r>
      <w:r w:rsidRPr="00DE6034">
        <w:rPr>
          <w:rFonts w:ascii="Times New Roman" w:eastAsia="Times New Roman" w:hAnsi="Times New Roman" w:cs="Times New Roman"/>
          <w:color w:val="000000"/>
          <w:sz w:val="28"/>
          <w:szCs w:val="28"/>
        </w:rPr>
        <w:t xml:space="preserve">779 учетных записей; </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xml:space="preserve">- организовано отдельное рабочее место, оснащенное компьютером, для самостоятельной работы с «Единым порталом государственных и муниципальных услуг». Специалистами МФЦ проводилось обучение заявителей пожилого возраста основам работы с порталом </w:t>
      </w:r>
      <w:proofErr w:type="spellStart"/>
      <w:r w:rsidRPr="00DE6034">
        <w:rPr>
          <w:rFonts w:ascii="Times New Roman" w:eastAsia="Times New Roman" w:hAnsi="Times New Roman" w:cs="Times New Roman"/>
          <w:color w:val="000000"/>
          <w:sz w:val="28"/>
          <w:szCs w:val="28"/>
        </w:rPr>
        <w:t>госуслуг</w:t>
      </w:r>
      <w:proofErr w:type="spellEnd"/>
      <w:r w:rsidRPr="00DE6034">
        <w:rPr>
          <w:rFonts w:ascii="Times New Roman" w:eastAsia="Times New Roman" w:hAnsi="Times New Roman" w:cs="Times New Roman"/>
          <w:color w:val="000000"/>
          <w:sz w:val="28"/>
          <w:szCs w:val="28"/>
        </w:rPr>
        <w:t>;</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в течение 2017 г. осуществлялись мероприятия по популяризации получения услуг в электронном виде: проводились встречи специалистов МФЦ с жителями сельских поселений Кавказского района, раздавались листовки о преимуществах получения услуг в электронном виде;</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в 2017 г. в МФЦ начала оказываться новая государственная услуга по  выдаче российских национальных водительских удостоверений при замене, утрате (хищении) и международных водительских удостоверений. Услуга пользуется популярностью среди жителей Кавказского района. За 2017 г. за получением данной услуги обратилось 357 человек;</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в 2017 г. специалисты МФЦ начали осуществлять не только прием, но и выдачу результатов по услуге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в 2017 г. специалисты МКУ МФЦ МО Кавказский район осуществляли  прием заявлений по новой услуге Избирательной комиссии Краснодарского края о включении избирателей в список избирателей по месту нахождения и направление соответствующей информации в территориальные избирательные комиссии на выборах депутатов Законодательного Собрания Крас</w:t>
      </w:r>
      <w:r w:rsidR="009D768A">
        <w:rPr>
          <w:rFonts w:ascii="Times New Roman" w:eastAsia="Times New Roman" w:hAnsi="Times New Roman" w:cs="Times New Roman"/>
          <w:color w:val="000000"/>
          <w:sz w:val="28"/>
          <w:szCs w:val="28"/>
        </w:rPr>
        <w:t>нодарского края шестого созыва;</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для консультирования и обслуживания юридических лиц и индивидуальных предпринимателей в МФЦ действуют 2 отдельных окна;</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в 2017 г. специалисты МФЦ бесплатно оказывали услугу субъектам малого и среднего предпринимательства в части регистрации на портале «Бизнес-Навигатор», всего за указанный период было зарегистрировано 255 субъектов малого и среднего бизнеса;</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 xml:space="preserve">- для удобства граждан многофункциональными центрами с августа 2015г организовано предоставление такой услуги, как выезд сотрудника МФЦ к заявителю в целях приема у него документов, необходимых для предоставления государственной (муниципальной) услуги, и для доставки впоследствии готовых результатов, по запросу заявителя. Услуга эта платная, имеется методика расчета </w:t>
      </w:r>
      <w:r w:rsidRPr="00DE6034">
        <w:rPr>
          <w:rFonts w:ascii="Times New Roman" w:eastAsia="Times New Roman" w:hAnsi="Times New Roman" w:cs="Times New Roman"/>
          <w:color w:val="000000"/>
          <w:sz w:val="28"/>
          <w:szCs w:val="28"/>
        </w:rPr>
        <w:lastRenderedPageBreak/>
        <w:t>размера платы: Постановление главы администрации (губернатора) Краснодарского края от 27 февраля 2015 г.</w:t>
      </w:r>
      <w:r w:rsidR="00CB0746">
        <w:rPr>
          <w:rFonts w:ascii="Times New Roman" w:eastAsia="Times New Roman" w:hAnsi="Times New Roman" w:cs="Times New Roman"/>
          <w:color w:val="000000"/>
          <w:sz w:val="28"/>
          <w:szCs w:val="28"/>
        </w:rPr>
        <w:t xml:space="preserve"> </w:t>
      </w:r>
      <w:r w:rsidRPr="00DE6034">
        <w:rPr>
          <w:rFonts w:ascii="Times New Roman" w:eastAsia="Times New Roman" w:hAnsi="Times New Roman" w:cs="Times New Roman"/>
          <w:color w:val="000000"/>
          <w:sz w:val="28"/>
          <w:szCs w:val="28"/>
        </w:rPr>
        <w:t>№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За 2017 год было осуществлено 40 бесплатных выездов и 25 платных выездов  к заявителям.</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С целью повышения качества обслуживания на постоянной основе проводился мониторинг качества обслуживания заявителей. За 2017 год средний балл оценки качества предоставления услуг составил 5 баллов.</w:t>
      </w:r>
    </w:p>
    <w:p w:rsidR="00DE6034" w:rsidRPr="00DE6034" w:rsidRDefault="00DE6034" w:rsidP="00DE6034">
      <w:pPr>
        <w:spacing w:after="0" w:line="240" w:lineRule="auto"/>
        <w:ind w:firstLine="709"/>
        <w:jc w:val="both"/>
        <w:rPr>
          <w:rFonts w:ascii="Times New Roman" w:eastAsia="Times New Roman" w:hAnsi="Times New Roman" w:cs="Times New Roman"/>
          <w:color w:val="000000"/>
          <w:sz w:val="28"/>
          <w:szCs w:val="28"/>
        </w:rPr>
      </w:pPr>
      <w:r w:rsidRPr="00DE6034">
        <w:rPr>
          <w:rFonts w:ascii="Times New Roman" w:eastAsia="Times New Roman" w:hAnsi="Times New Roman" w:cs="Times New Roman"/>
          <w:color w:val="000000"/>
          <w:sz w:val="28"/>
          <w:szCs w:val="28"/>
        </w:rPr>
        <w:t>В мае 2017 под председательством Владимира Владимировича Путина состоялось совместное заседание Государственного совета и Комиссии при Президенте по мониторингу достижения целевых показателей социально-экономического развития России. На совещании говорилось о целесообразности перехода во всех субъектах РФ на централизованную модель деятельности центров «Мои Документы». Это один из резервов повышения эффективности системы МФЦ.  В августе 2017 г. администрацией Краснодарского края было принято решение о необходимости перехода на централизованную модель сети МФЦ на территории Краснодарского края, утвердив распоряжением главы администрации (губернатора) Краснодарского края план мероприятий по переходу на централизованную систему организации многофункциональных центров предоставления государственных и муниципальных услуг на территории Краснодарского края.  С 09.01.2018 г. на территории Кавказского района начал осуществлять работу 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Кавказском районе.</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В 2017 году проводился опрос населения  о степени удовлетворенности граждан  качеством предоставления государственных и муниципальных услуг на базе МКУ «МФЦ МО Кавказский район». В опросе приняло участие 8</w:t>
      </w:r>
      <w:r w:rsidR="00FA4F53">
        <w:rPr>
          <w:rFonts w:ascii="Times New Roman" w:eastAsia="Times New Roman" w:hAnsi="Times New Roman" w:cs="Times New Roman"/>
          <w:sz w:val="28"/>
          <w:szCs w:val="28"/>
        </w:rPr>
        <w:t xml:space="preserve"> </w:t>
      </w:r>
      <w:r w:rsidRPr="00DE6034">
        <w:rPr>
          <w:rFonts w:ascii="Times New Roman" w:eastAsia="Times New Roman" w:hAnsi="Times New Roman" w:cs="Times New Roman"/>
          <w:sz w:val="28"/>
          <w:szCs w:val="28"/>
        </w:rPr>
        <w:t>642 чел., 90% которых были удовлетворены качеством предоставляемых МФЦ услуг.</w:t>
      </w:r>
    </w:p>
    <w:p w:rsidR="00DE6034" w:rsidRPr="00DE6034" w:rsidRDefault="00DE6034" w:rsidP="00DE6034">
      <w:pPr>
        <w:spacing w:after="0" w:line="240" w:lineRule="auto"/>
        <w:ind w:firstLine="709"/>
        <w:jc w:val="both"/>
        <w:rPr>
          <w:rFonts w:ascii="Times New Roman" w:eastAsia="Times New Roman" w:hAnsi="Times New Roman" w:cs="Times New Roman"/>
          <w:sz w:val="28"/>
          <w:szCs w:val="28"/>
        </w:rPr>
      </w:pPr>
      <w:r w:rsidRPr="00DE6034">
        <w:rPr>
          <w:rFonts w:ascii="Times New Roman" w:eastAsia="Times New Roman" w:hAnsi="Times New Roman" w:cs="Times New Roman"/>
          <w:sz w:val="28"/>
          <w:szCs w:val="28"/>
        </w:rPr>
        <w:t>В подпрограмме запланировано в отчетном периоде выполнение 3-х целевых показателей, все показатели выполнены в полном объеме.</w:t>
      </w:r>
    </w:p>
    <w:p w:rsidR="000F37BE" w:rsidRDefault="000F37BE" w:rsidP="00685F80">
      <w:pPr>
        <w:spacing w:after="0" w:line="240" w:lineRule="auto"/>
        <w:ind w:firstLine="851"/>
        <w:jc w:val="both"/>
        <w:rPr>
          <w:rFonts w:ascii="Times New Roman" w:hAnsi="Times New Roman"/>
          <w:sz w:val="28"/>
          <w:szCs w:val="28"/>
        </w:rPr>
      </w:pPr>
    </w:p>
    <w:p w:rsidR="00301105" w:rsidRDefault="000F37BE" w:rsidP="00301105">
      <w:pPr>
        <w:spacing w:after="0" w:line="240" w:lineRule="auto"/>
        <w:ind w:firstLine="709"/>
        <w:jc w:val="both"/>
        <w:rPr>
          <w:rFonts w:ascii="Times New Roman" w:hAnsi="Times New Roman"/>
          <w:sz w:val="28"/>
          <w:szCs w:val="28"/>
        </w:rPr>
      </w:pPr>
      <w:r w:rsidRPr="000F37BE">
        <w:rPr>
          <w:rFonts w:ascii="Times New Roman" w:hAnsi="Times New Roman"/>
          <w:b/>
          <w:sz w:val="28"/>
          <w:szCs w:val="28"/>
        </w:rPr>
        <w:t>Вывод:</w:t>
      </w:r>
      <w:r>
        <w:rPr>
          <w:rFonts w:ascii="Times New Roman" w:hAnsi="Times New Roman"/>
          <w:sz w:val="28"/>
          <w:szCs w:val="28"/>
        </w:rPr>
        <w:t xml:space="preserve"> </w:t>
      </w:r>
      <w:r w:rsidR="00301105" w:rsidRPr="00842EE9">
        <w:rPr>
          <w:rFonts w:ascii="Times New Roman" w:hAnsi="Times New Roman"/>
          <w:sz w:val="28"/>
          <w:szCs w:val="28"/>
        </w:rPr>
        <w:t xml:space="preserve">Исходя из проведенного анализа исполнения мероприятий подпрограмм, целевых показателей и оценки </w:t>
      </w:r>
      <w:proofErr w:type="gramStart"/>
      <w:r w:rsidR="00301105" w:rsidRPr="00842EE9">
        <w:rPr>
          <w:rFonts w:ascii="Times New Roman" w:hAnsi="Times New Roman"/>
          <w:sz w:val="28"/>
          <w:szCs w:val="28"/>
        </w:rPr>
        <w:t>эффективности реализации подпрограмм муниципальной программы</w:t>
      </w:r>
      <w:r w:rsidR="00301105" w:rsidRPr="00842EE9">
        <w:t xml:space="preserve"> </w:t>
      </w:r>
      <w:r w:rsidR="00301105" w:rsidRPr="00842EE9">
        <w:rPr>
          <w:rFonts w:ascii="Times New Roman" w:hAnsi="Times New Roman"/>
          <w:sz w:val="28"/>
          <w:szCs w:val="28"/>
        </w:rPr>
        <w:t>муниципально</w:t>
      </w:r>
      <w:r w:rsidR="00301105">
        <w:rPr>
          <w:rFonts w:ascii="Times New Roman" w:hAnsi="Times New Roman"/>
          <w:sz w:val="28"/>
          <w:szCs w:val="28"/>
        </w:rPr>
        <w:t>го образования</w:t>
      </w:r>
      <w:proofErr w:type="gramEnd"/>
      <w:r w:rsidR="00301105">
        <w:rPr>
          <w:rFonts w:ascii="Times New Roman" w:hAnsi="Times New Roman"/>
          <w:sz w:val="28"/>
          <w:szCs w:val="28"/>
        </w:rPr>
        <w:t xml:space="preserve"> Кавказский район </w:t>
      </w:r>
      <w:r w:rsidR="00301105" w:rsidRPr="00842EE9">
        <w:rPr>
          <w:rFonts w:ascii="Times New Roman" w:hAnsi="Times New Roman"/>
          <w:sz w:val="28"/>
          <w:szCs w:val="28"/>
        </w:rPr>
        <w:t>«Экономическое развитие и инновационная экономика», эффективность реализации муниципальной программы за 201</w:t>
      </w:r>
      <w:r w:rsidR="00FA4F53">
        <w:rPr>
          <w:rFonts w:ascii="Times New Roman" w:hAnsi="Times New Roman"/>
          <w:sz w:val="28"/>
          <w:szCs w:val="28"/>
        </w:rPr>
        <w:t>7</w:t>
      </w:r>
      <w:r w:rsidR="00301105" w:rsidRPr="00842EE9">
        <w:rPr>
          <w:rFonts w:ascii="Times New Roman" w:hAnsi="Times New Roman"/>
          <w:sz w:val="28"/>
          <w:szCs w:val="28"/>
        </w:rPr>
        <w:t xml:space="preserve"> год может быть признана высокой, коэффициент </w:t>
      </w:r>
      <w:r w:rsidR="00301105">
        <w:rPr>
          <w:rFonts w:ascii="Times New Roman" w:hAnsi="Times New Roman"/>
          <w:sz w:val="28"/>
          <w:szCs w:val="28"/>
        </w:rPr>
        <w:t xml:space="preserve">эффективности </w:t>
      </w:r>
      <w:r w:rsidR="00301105" w:rsidRPr="00842EE9">
        <w:rPr>
          <w:rFonts w:ascii="Times New Roman" w:hAnsi="Times New Roman"/>
          <w:sz w:val="28"/>
          <w:szCs w:val="28"/>
        </w:rPr>
        <w:t xml:space="preserve"> составляет </w:t>
      </w:r>
      <w:r w:rsidR="00CB0746">
        <w:rPr>
          <w:rFonts w:ascii="Times New Roman" w:hAnsi="Times New Roman"/>
          <w:sz w:val="28"/>
          <w:szCs w:val="28"/>
        </w:rPr>
        <w:t>1,05</w:t>
      </w:r>
      <w:r w:rsidR="00301105">
        <w:rPr>
          <w:rFonts w:ascii="Times New Roman" w:hAnsi="Times New Roman"/>
          <w:sz w:val="28"/>
          <w:szCs w:val="28"/>
        </w:rPr>
        <w:t xml:space="preserve">. </w:t>
      </w:r>
    </w:p>
    <w:p w:rsidR="00301105" w:rsidRDefault="00301105" w:rsidP="00301105">
      <w:pPr>
        <w:spacing w:after="0" w:line="240" w:lineRule="auto"/>
        <w:ind w:firstLine="709"/>
        <w:jc w:val="both"/>
        <w:rPr>
          <w:rFonts w:ascii="Times New Roman" w:hAnsi="Times New Roman"/>
          <w:sz w:val="28"/>
          <w:szCs w:val="28"/>
        </w:rPr>
      </w:pPr>
      <w:r>
        <w:rPr>
          <w:rFonts w:ascii="Times New Roman" w:hAnsi="Times New Roman"/>
          <w:sz w:val="28"/>
          <w:szCs w:val="28"/>
        </w:rPr>
        <w:t>В дальнейшем считаем целесообразным продолжить реализацию всех подпрограмм муниципальной программы.</w:t>
      </w:r>
    </w:p>
    <w:p w:rsidR="00301105" w:rsidRPr="008F0461" w:rsidRDefault="00301105" w:rsidP="00301105">
      <w:pPr>
        <w:jc w:val="both"/>
        <w:rPr>
          <w:rFonts w:ascii="Times New Roman" w:hAnsi="Times New Roman"/>
          <w:sz w:val="28"/>
          <w:szCs w:val="28"/>
        </w:rPr>
      </w:pPr>
      <w:r>
        <w:rPr>
          <w:rFonts w:ascii="Times New Roman" w:hAnsi="Times New Roman"/>
          <w:sz w:val="28"/>
          <w:szCs w:val="28"/>
        </w:rPr>
        <w:lastRenderedPageBreak/>
        <w:t xml:space="preserve">          </w:t>
      </w:r>
      <w:r w:rsidRPr="008F0461">
        <w:rPr>
          <w:rFonts w:ascii="Times New Roman" w:hAnsi="Times New Roman"/>
          <w:sz w:val="28"/>
          <w:szCs w:val="28"/>
        </w:rPr>
        <w:t xml:space="preserve">Для дальнейшей реализации </w:t>
      </w:r>
      <w:r>
        <w:rPr>
          <w:rFonts w:ascii="Times New Roman" w:hAnsi="Times New Roman"/>
          <w:sz w:val="28"/>
          <w:szCs w:val="28"/>
        </w:rPr>
        <w:t>муниципальной</w:t>
      </w:r>
      <w:r w:rsidRPr="008F0461">
        <w:rPr>
          <w:rFonts w:ascii="Times New Roman" w:hAnsi="Times New Roman"/>
          <w:sz w:val="28"/>
          <w:szCs w:val="28"/>
        </w:rPr>
        <w:t xml:space="preserve"> программы координатору</w:t>
      </w:r>
      <w:r>
        <w:rPr>
          <w:rFonts w:ascii="Times New Roman" w:hAnsi="Times New Roman"/>
          <w:sz w:val="28"/>
          <w:szCs w:val="28"/>
        </w:rPr>
        <w:t xml:space="preserve"> - </w:t>
      </w:r>
      <w:r w:rsidR="00D27D11">
        <w:rPr>
          <w:rFonts w:ascii="Times New Roman" w:hAnsi="Times New Roman"/>
          <w:sz w:val="28"/>
          <w:szCs w:val="28"/>
        </w:rPr>
        <w:t>отделу инвестиций и развития малого и среднего предпринимательства администрации муниципального образования Кавказский район</w:t>
      </w:r>
      <w:r>
        <w:rPr>
          <w:rFonts w:ascii="Times New Roman" w:hAnsi="Times New Roman"/>
          <w:sz w:val="28"/>
          <w:szCs w:val="28"/>
        </w:rPr>
        <w:t xml:space="preserve">, </w:t>
      </w:r>
      <w:r w:rsidRPr="008F0461">
        <w:rPr>
          <w:rFonts w:ascii="Times New Roman" w:hAnsi="Times New Roman"/>
          <w:sz w:val="28"/>
          <w:szCs w:val="28"/>
        </w:rPr>
        <w:t xml:space="preserve">необходимо осуществлять постоянный мониторинг и </w:t>
      </w:r>
      <w:proofErr w:type="gramStart"/>
      <w:r w:rsidRPr="008F0461">
        <w:rPr>
          <w:rFonts w:ascii="Times New Roman" w:hAnsi="Times New Roman"/>
          <w:sz w:val="28"/>
          <w:szCs w:val="28"/>
        </w:rPr>
        <w:t>контроль за</w:t>
      </w:r>
      <w:proofErr w:type="gramEnd"/>
      <w:r w:rsidRPr="008F0461">
        <w:rPr>
          <w:rFonts w:ascii="Times New Roman" w:hAnsi="Times New Roman"/>
          <w:sz w:val="28"/>
          <w:szCs w:val="28"/>
        </w:rPr>
        <w:t xml:space="preserve"> своевременным выполнением программных мероприятий, достижением целевых показателей</w:t>
      </w:r>
      <w:r w:rsidR="00D27D11">
        <w:rPr>
          <w:rFonts w:ascii="Times New Roman" w:hAnsi="Times New Roman"/>
          <w:sz w:val="28"/>
          <w:szCs w:val="28"/>
        </w:rPr>
        <w:t xml:space="preserve"> и внесением изменений в значения целевых показателей</w:t>
      </w:r>
      <w:r w:rsidR="00F376EE">
        <w:rPr>
          <w:rFonts w:ascii="Times New Roman" w:hAnsi="Times New Roman"/>
          <w:sz w:val="28"/>
          <w:szCs w:val="28"/>
        </w:rPr>
        <w:t>,</w:t>
      </w:r>
      <w:r w:rsidR="00D27D11">
        <w:rPr>
          <w:rFonts w:ascii="Times New Roman" w:hAnsi="Times New Roman"/>
          <w:sz w:val="28"/>
          <w:szCs w:val="28"/>
        </w:rPr>
        <w:t xml:space="preserve"> в связи с увеличением</w:t>
      </w:r>
      <w:r w:rsidR="00911B78">
        <w:rPr>
          <w:rFonts w:ascii="Times New Roman" w:hAnsi="Times New Roman"/>
          <w:sz w:val="28"/>
          <w:szCs w:val="28"/>
        </w:rPr>
        <w:t xml:space="preserve"> </w:t>
      </w:r>
      <w:r w:rsidR="00D27D11">
        <w:rPr>
          <w:rFonts w:ascii="Times New Roman" w:hAnsi="Times New Roman"/>
          <w:sz w:val="28"/>
          <w:szCs w:val="28"/>
        </w:rPr>
        <w:t>(уменьшением) объемов финансирования</w:t>
      </w:r>
      <w:r w:rsidRPr="008F0461">
        <w:rPr>
          <w:rFonts w:ascii="Times New Roman" w:hAnsi="Times New Roman"/>
          <w:sz w:val="28"/>
          <w:szCs w:val="28"/>
        </w:rPr>
        <w:t>.</w:t>
      </w:r>
    </w:p>
    <w:p w:rsidR="006A6718" w:rsidRDefault="006A6718" w:rsidP="00685F80">
      <w:pPr>
        <w:spacing w:after="0" w:line="240" w:lineRule="auto"/>
        <w:ind w:firstLine="851"/>
        <w:jc w:val="both"/>
        <w:rPr>
          <w:rFonts w:ascii="Times New Roman" w:hAnsi="Times New Roman"/>
          <w:sz w:val="28"/>
          <w:szCs w:val="28"/>
        </w:rPr>
      </w:pPr>
    </w:p>
    <w:p w:rsidR="003470A9" w:rsidRPr="001803A7" w:rsidRDefault="003470A9" w:rsidP="003470A9">
      <w:pPr>
        <w:spacing w:after="0" w:line="240" w:lineRule="auto"/>
        <w:jc w:val="center"/>
        <w:rPr>
          <w:rFonts w:ascii="Times New Roman" w:eastAsia="Calibri" w:hAnsi="Times New Roman" w:cs="Times New Roman"/>
          <w:b/>
          <w:bCs/>
          <w:sz w:val="32"/>
          <w:szCs w:val="32"/>
        </w:rPr>
      </w:pPr>
      <w:r w:rsidRPr="001803A7">
        <w:rPr>
          <w:rFonts w:ascii="Times New Roman" w:eastAsia="Calibri" w:hAnsi="Times New Roman" w:cs="Times New Roman"/>
          <w:b/>
          <w:bCs/>
          <w:sz w:val="32"/>
          <w:szCs w:val="32"/>
        </w:rPr>
        <w:t>3.10. О ходе реализации муниципальной программы муниципального образования Кавказский район «Молодежь Кавказского района»</w:t>
      </w:r>
      <w:r w:rsidRPr="001803A7">
        <w:rPr>
          <w:rFonts w:ascii="Times New Roman" w:eastAsia="Times New Roman" w:hAnsi="Times New Roman" w:cs="Times New Roman"/>
          <w:b/>
          <w:bCs/>
          <w:sz w:val="32"/>
          <w:szCs w:val="32"/>
        </w:rPr>
        <w:t xml:space="preserve"> </w:t>
      </w:r>
    </w:p>
    <w:p w:rsidR="003470A9" w:rsidRPr="003470A9" w:rsidRDefault="003470A9" w:rsidP="003470A9">
      <w:pPr>
        <w:spacing w:after="0" w:line="240" w:lineRule="auto"/>
        <w:ind w:firstLineChars="253" w:firstLine="708"/>
        <w:jc w:val="center"/>
        <w:rPr>
          <w:rFonts w:ascii="Times New Roman" w:eastAsia="Calibri" w:hAnsi="Times New Roman" w:cs="Times New Roman"/>
          <w:b/>
          <w:bCs/>
          <w:sz w:val="28"/>
          <w:szCs w:val="28"/>
        </w:rPr>
      </w:pPr>
    </w:p>
    <w:p w:rsidR="00665496" w:rsidRPr="003470A9" w:rsidRDefault="00665496" w:rsidP="00665496">
      <w:pPr>
        <w:spacing w:after="0" w:line="288" w:lineRule="auto"/>
        <w:ind w:firstLine="708"/>
        <w:jc w:val="both"/>
        <w:rPr>
          <w:rFonts w:ascii="Times New Roman" w:eastAsia="Calibri" w:hAnsi="Times New Roman" w:cs="Times New Roman"/>
          <w:bCs/>
          <w:sz w:val="28"/>
          <w:szCs w:val="28"/>
        </w:rPr>
      </w:pPr>
      <w:r w:rsidRPr="003470A9">
        <w:rPr>
          <w:rFonts w:ascii="Times New Roman" w:eastAsia="Calibri" w:hAnsi="Times New Roman" w:cs="Times New Roman"/>
          <w:bCs/>
          <w:sz w:val="28"/>
          <w:szCs w:val="28"/>
        </w:rPr>
        <w:t>Молодежная политика МО Кавказский район осуществляется  в рамках  муниципальной программы муниципального образования Кавказский район «Молодежь Кавказского района»,  утвержденной постановлением главы администрации муниципального образования Кавказский район от 21 ноября 2014 года № 1834.  В 201</w:t>
      </w:r>
      <w:r w:rsidR="009D40AD">
        <w:rPr>
          <w:rFonts w:ascii="Times New Roman" w:eastAsia="Calibri" w:hAnsi="Times New Roman" w:cs="Times New Roman"/>
          <w:bCs/>
          <w:sz w:val="28"/>
          <w:szCs w:val="28"/>
        </w:rPr>
        <w:t>7</w:t>
      </w:r>
      <w:r w:rsidRPr="003470A9">
        <w:rPr>
          <w:rFonts w:ascii="Times New Roman" w:eastAsia="Calibri" w:hAnsi="Times New Roman" w:cs="Times New Roman"/>
          <w:bCs/>
          <w:sz w:val="28"/>
          <w:szCs w:val="28"/>
        </w:rPr>
        <w:t xml:space="preserve"> году в муниципальную программу внесено 3 изменения.</w:t>
      </w:r>
    </w:p>
    <w:p w:rsidR="00665496" w:rsidRPr="003470A9" w:rsidRDefault="00665496" w:rsidP="00665496">
      <w:pPr>
        <w:spacing w:after="0" w:line="240" w:lineRule="auto"/>
        <w:ind w:firstLine="709"/>
        <w:jc w:val="both"/>
        <w:rPr>
          <w:rFonts w:ascii="Times New Roman" w:eastAsia="Calibri" w:hAnsi="Times New Roman" w:cs="Times New Roman"/>
          <w:bCs/>
          <w:sz w:val="28"/>
          <w:szCs w:val="28"/>
        </w:rPr>
      </w:pPr>
      <w:r w:rsidRPr="003470A9">
        <w:rPr>
          <w:rFonts w:ascii="Times New Roman" w:eastAsia="Calibri" w:hAnsi="Times New Roman" w:cs="Times New Roman"/>
          <w:bCs/>
          <w:sz w:val="28"/>
          <w:szCs w:val="28"/>
        </w:rPr>
        <w:t>Координатор муниципальной  программы и главный распорядитель бюджетных средств – отдел молодежной политики администрации муниципального образования Кавказский район.</w:t>
      </w:r>
    </w:p>
    <w:p w:rsidR="009D40AD" w:rsidRPr="009D40AD" w:rsidRDefault="009D40AD" w:rsidP="001803A7">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Общий объем финансирования на реализацию  мероприятий муниципальной программы «Молодежь Кавказского района» в 2017 году за счет средств местного бюджета был предусмотрен в сумме  5</w:t>
      </w:r>
      <w:r w:rsidR="002614C4">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214,0 тыс. рублей.</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Кассовые расходы в отчетном периоде составили 5</w:t>
      </w:r>
      <w:r w:rsidR="002614C4">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 xml:space="preserve">142,8 тыс. рублей (98,6%). </w:t>
      </w:r>
    </w:p>
    <w:p w:rsidR="008263C8" w:rsidRPr="00934471" w:rsidRDefault="008263C8" w:rsidP="008263C8">
      <w:pPr>
        <w:spacing w:after="0" w:line="240" w:lineRule="auto"/>
        <w:ind w:firstLine="708"/>
        <w:jc w:val="both"/>
        <w:rPr>
          <w:rFonts w:ascii="Times New Roman" w:eastAsia="Times New Roman" w:hAnsi="Times New Roman" w:cs="Times New Roman"/>
          <w:sz w:val="28"/>
        </w:rPr>
      </w:pPr>
      <w:r w:rsidRPr="00934471">
        <w:rPr>
          <w:rFonts w:ascii="Times New Roman" w:eastAsia="Times New Roman" w:hAnsi="Times New Roman" w:cs="Times New Roman"/>
          <w:sz w:val="28"/>
        </w:rPr>
        <w:t xml:space="preserve">Контрольные события, предусмотренные планом реализации муниципальной программы, выполнены в полном объеме в установленные сроки. </w:t>
      </w:r>
    </w:p>
    <w:p w:rsidR="003470A9" w:rsidRPr="003470A9" w:rsidRDefault="003470A9" w:rsidP="003470A9">
      <w:pPr>
        <w:spacing w:after="0" w:line="240" w:lineRule="auto"/>
        <w:ind w:firstLine="709"/>
        <w:jc w:val="both"/>
        <w:rPr>
          <w:rFonts w:ascii="Times New Roman" w:eastAsia="Calibri" w:hAnsi="Times New Roman" w:cs="Times New Roman"/>
          <w:bCs/>
          <w:sz w:val="28"/>
          <w:szCs w:val="28"/>
        </w:rPr>
      </w:pPr>
      <w:r w:rsidRPr="003470A9">
        <w:rPr>
          <w:rFonts w:ascii="Times New Roman" w:eastAsia="Calibri" w:hAnsi="Times New Roman" w:cs="Times New Roman"/>
          <w:bCs/>
          <w:sz w:val="28"/>
          <w:szCs w:val="28"/>
        </w:rPr>
        <w:t>Достижение целей и решение задач, поставленных в муниципальной программе, осуществляется в рамках реализации входящих в ее состав четырех основных мероприятий.</w:t>
      </w:r>
    </w:p>
    <w:p w:rsidR="003470A9" w:rsidRPr="003470A9" w:rsidRDefault="003470A9" w:rsidP="003470A9">
      <w:pPr>
        <w:spacing w:after="0" w:line="240" w:lineRule="auto"/>
        <w:ind w:firstLine="709"/>
        <w:jc w:val="both"/>
        <w:rPr>
          <w:rFonts w:ascii="Times New Roman" w:eastAsia="Calibri" w:hAnsi="Times New Roman" w:cs="Times New Roman"/>
          <w:bCs/>
          <w:sz w:val="28"/>
          <w:szCs w:val="28"/>
        </w:rPr>
      </w:pPr>
    </w:p>
    <w:p w:rsidR="003470A9" w:rsidRPr="00CA1ABC" w:rsidRDefault="00CA1ABC" w:rsidP="003470A9">
      <w:pPr>
        <w:spacing w:after="0" w:line="240" w:lineRule="auto"/>
        <w:ind w:firstLine="709"/>
        <w:jc w:val="center"/>
        <w:rPr>
          <w:rFonts w:ascii="Times New Roman" w:eastAsia="Calibri" w:hAnsi="Times New Roman" w:cs="Times New Roman"/>
          <w:b/>
          <w:bCs/>
          <w:i/>
          <w:sz w:val="28"/>
          <w:szCs w:val="28"/>
        </w:rPr>
      </w:pPr>
      <w:r w:rsidRPr="00CA1ABC">
        <w:rPr>
          <w:rFonts w:ascii="Times New Roman" w:eastAsia="Calibri" w:hAnsi="Times New Roman" w:cs="Times New Roman"/>
          <w:b/>
          <w:bCs/>
          <w:i/>
          <w:sz w:val="28"/>
          <w:szCs w:val="28"/>
        </w:rPr>
        <w:t>3.10.1. О ходе реализации о</w:t>
      </w:r>
      <w:r w:rsidR="003470A9" w:rsidRPr="00CA1ABC">
        <w:rPr>
          <w:rFonts w:ascii="Times New Roman" w:eastAsia="Calibri" w:hAnsi="Times New Roman" w:cs="Times New Roman"/>
          <w:b/>
          <w:bCs/>
          <w:i/>
          <w:sz w:val="28"/>
          <w:szCs w:val="28"/>
        </w:rPr>
        <w:t>сновно</w:t>
      </w:r>
      <w:r w:rsidRPr="00CA1ABC">
        <w:rPr>
          <w:rFonts w:ascii="Times New Roman" w:eastAsia="Calibri" w:hAnsi="Times New Roman" w:cs="Times New Roman"/>
          <w:b/>
          <w:bCs/>
          <w:i/>
          <w:sz w:val="28"/>
          <w:szCs w:val="28"/>
        </w:rPr>
        <w:t>го</w:t>
      </w:r>
      <w:r w:rsidR="003470A9" w:rsidRPr="00CA1ABC">
        <w:rPr>
          <w:rFonts w:ascii="Times New Roman" w:eastAsia="Calibri" w:hAnsi="Times New Roman" w:cs="Times New Roman"/>
          <w:b/>
          <w:bCs/>
          <w:i/>
          <w:sz w:val="28"/>
          <w:szCs w:val="28"/>
        </w:rPr>
        <w:t xml:space="preserve"> мероприяти</w:t>
      </w:r>
      <w:r w:rsidRPr="00CA1ABC">
        <w:rPr>
          <w:rFonts w:ascii="Times New Roman" w:eastAsia="Calibri" w:hAnsi="Times New Roman" w:cs="Times New Roman"/>
          <w:b/>
          <w:bCs/>
          <w:i/>
          <w:sz w:val="28"/>
          <w:szCs w:val="28"/>
        </w:rPr>
        <w:t>я</w:t>
      </w:r>
      <w:r w:rsidR="003470A9" w:rsidRPr="00CA1ABC">
        <w:rPr>
          <w:rFonts w:ascii="Times New Roman" w:eastAsia="Calibri" w:hAnsi="Times New Roman" w:cs="Times New Roman"/>
          <w:b/>
          <w:bCs/>
          <w:i/>
          <w:sz w:val="28"/>
          <w:szCs w:val="28"/>
        </w:rPr>
        <w:t xml:space="preserve"> № 1«Проведение мероприятий в сфере реализации молодёжной политики на территории муниципального образования Кавказский район».</w:t>
      </w:r>
    </w:p>
    <w:p w:rsidR="003470A9" w:rsidRPr="003470A9" w:rsidRDefault="003470A9" w:rsidP="003470A9">
      <w:pPr>
        <w:spacing w:after="0" w:line="240" w:lineRule="auto"/>
        <w:ind w:firstLine="709"/>
        <w:jc w:val="both"/>
        <w:rPr>
          <w:rFonts w:ascii="Times New Roman" w:eastAsia="Calibri" w:hAnsi="Times New Roman" w:cs="Times New Roman"/>
          <w:bCs/>
          <w:sz w:val="28"/>
          <w:szCs w:val="28"/>
        </w:rPr>
      </w:pPr>
    </w:p>
    <w:p w:rsidR="009D40AD" w:rsidRPr="009D40AD" w:rsidRDefault="003470A9" w:rsidP="001803A7">
      <w:pPr>
        <w:spacing w:after="0"/>
        <w:jc w:val="both"/>
        <w:rPr>
          <w:rFonts w:ascii="Times New Roman" w:eastAsia="Calibri" w:hAnsi="Times New Roman" w:cs="Times New Roman"/>
          <w:bCs/>
          <w:sz w:val="28"/>
          <w:szCs w:val="28"/>
        </w:rPr>
      </w:pPr>
      <w:r w:rsidRPr="003470A9">
        <w:rPr>
          <w:rFonts w:ascii="Times New Roman" w:eastAsia="Calibri" w:hAnsi="Times New Roman" w:cs="Times New Roman"/>
          <w:bCs/>
          <w:sz w:val="28"/>
          <w:szCs w:val="28"/>
        </w:rPr>
        <w:t xml:space="preserve"> </w:t>
      </w:r>
      <w:r w:rsidR="001803A7">
        <w:rPr>
          <w:rFonts w:ascii="Times New Roman" w:eastAsia="Calibri" w:hAnsi="Times New Roman" w:cs="Times New Roman"/>
          <w:bCs/>
          <w:sz w:val="28"/>
          <w:szCs w:val="28"/>
        </w:rPr>
        <w:t xml:space="preserve">         </w:t>
      </w:r>
      <w:r w:rsidR="009D40AD" w:rsidRPr="009D40AD">
        <w:rPr>
          <w:rFonts w:ascii="Times New Roman" w:eastAsia="Calibri" w:hAnsi="Times New Roman" w:cs="Times New Roman"/>
          <w:bCs/>
          <w:sz w:val="28"/>
          <w:szCs w:val="28"/>
        </w:rPr>
        <w:t>Объем финансирования  на реализацию основного  мероприятия №</w:t>
      </w:r>
      <w:r w:rsidR="002614C4">
        <w:rPr>
          <w:rFonts w:ascii="Times New Roman" w:eastAsia="Calibri" w:hAnsi="Times New Roman" w:cs="Times New Roman"/>
          <w:bCs/>
          <w:sz w:val="28"/>
          <w:szCs w:val="28"/>
        </w:rPr>
        <w:t xml:space="preserve"> </w:t>
      </w:r>
      <w:r w:rsidR="009D40AD" w:rsidRPr="009D40AD">
        <w:rPr>
          <w:rFonts w:ascii="Times New Roman" w:eastAsia="Calibri" w:hAnsi="Times New Roman" w:cs="Times New Roman"/>
          <w:bCs/>
          <w:sz w:val="28"/>
          <w:szCs w:val="28"/>
        </w:rPr>
        <w:t xml:space="preserve">1 «Проведение мероприятий в сфере реализации молодёжной политики на территории муниципального образования Кавказский район» был предусмотрен </w:t>
      </w:r>
      <w:r w:rsidR="009D40AD" w:rsidRPr="009D40AD">
        <w:rPr>
          <w:rFonts w:ascii="Times New Roman" w:eastAsia="Calibri" w:hAnsi="Times New Roman" w:cs="Times New Roman"/>
          <w:bCs/>
          <w:sz w:val="28"/>
          <w:szCs w:val="28"/>
        </w:rPr>
        <w:lastRenderedPageBreak/>
        <w:t>в сумме 370,0 тыс. рублей, кассовые расходы составили 364,0 тыс. рублей или 98,4% от плана.</w:t>
      </w:r>
    </w:p>
    <w:p w:rsidR="009D40AD" w:rsidRPr="009D40AD" w:rsidRDefault="009D40AD" w:rsidP="001803A7">
      <w:pPr>
        <w:widowControl w:val="0"/>
        <w:autoSpaceDE w:val="0"/>
        <w:autoSpaceDN w:val="0"/>
        <w:adjustRightInd w:val="0"/>
        <w:spacing w:after="0" w:line="240" w:lineRule="auto"/>
        <w:ind w:firstLine="708"/>
        <w:jc w:val="both"/>
        <w:rPr>
          <w:rFonts w:ascii="Times New Roman" w:eastAsia="Times New Roman" w:hAnsi="Times New Roman" w:cs="Times New Roman"/>
          <w:bCs/>
          <w:i/>
          <w:iCs/>
          <w:sz w:val="28"/>
          <w:szCs w:val="24"/>
        </w:rPr>
      </w:pPr>
      <w:r w:rsidRPr="009D40AD">
        <w:rPr>
          <w:rFonts w:ascii="Times New Roman" w:eastAsia="Calibri" w:hAnsi="Times New Roman" w:cs="Times New Roman"/>
          <w:bCs/>
          <w:sz w:val="28"/>
          <w:szCs w:val="28"/>
        </w:rPr>
        <w:t>Экономия бюджетных сре</w:t>
      </w:r>
      <w:proofErr w:type="gramStart"/>
      <w:r w:rsidRPr="009D40AD">
        <w:rPr>
          <w:rFonts w:ascii="Times New Roman" w:eastAsia="Calibri" w:hAnsi="Times New Roman" w:cs="Times New Roman"/>
          <w:bCs/>
          <w:sz w:val="28"/>
          <w:szCs w:val="28"/>
        </w:rPr>
        <w:t>дств в с</w:t>
      </w:r>
      <w:proofErr w:type="gramEnd"/>
      <w:r w:rsidRPr="009D40AD">
        <w:rPr>
          <w:rFonts w:ascii="Times New Roman" w:eastAsia="Calibri" w:hAnsi="Times New Roman" w:cs="Times New Roman"/>
          <w:bCs/>
          <w:sz w:val="28"/>
          <w:szCs w:val="28"/>
        </w:rPr>
        <w:t xml:space="preserve">умме 6,0 </w:t>
      </w:r>
      <w:r w:rsidR="008B26CF">
        <w:rPr>
          <w:rFonts w:ascii="Times New Roman" w:eastAsia="Calibri" w:hAnsi="Times New Roman" w:cs="Times New Roman"/>
          <w:bCs/>
          <w:sz w:val="28"/>
          <w:szCs w:val="28"/>
        </w:rPr>
        <w:t>тыс. рублей</w:t>
      </w:r>
      <w:r w:rsidRPr="009D40AD">
        <w:rPr>
          <w:rFonts w:ascii="Times New Roman" w:eastAsia="Calibri" w:hAnsi="Times New Roman" w:cs="Times New Roman"/>
          <w:bCs/>
          <w:sz w:val="28"/>
          <w:szCs w:val="28"/>
        </w:rPr>
        <w:t xml:space="preserve"> сложилась по транспортным расходам (расходование денежных средств производилось в соответствии с тарифами перевозчиков, предоставляющих транспортные услуги для участия молодежи в краевых и муниципальных выездах).</w:t>
      </w:r>
      <w:r w:rsidRPr="009D40AD">
        <w:rPr>
          <w:rFonts w:ascii="Times New Roman" w:eastAsia="Times New Roman" w:hAnsi="Times New Roman" w:cs="Times New Roman"/>
          <w:bCs/>
          <w:iCs/>
          <w:sz w:val="28"/>
          <w:szCs w:val="24"/>
        </w:rPr>
        <w:t xml:space="preserve"> </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color w:val="00B050"/>
          <w:sz w:val="28"/>
          <w:szCs w:val="28"/>
        </w:rPr>
        <w:t xml:space="preserve"> </w:t>
      </w:r>
      <w:r w:rsidRPr="009D40AD">
        <w:rPr>
          <w:rFonts w:ascii="Times New Roman" w:eastAsia="Calibri" w:hAnsi="Times New Roman" w:cs="Times New Roman"/>
          <w:bCs/>
          <w:sz w:val="28"/>
          <w:szCs w:val="28"/>
        </w:rPr>
        <w:t>Основное мероприятие №</w:t>
      </w:r>
      <w:r w:rsidR="002614C4">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1 включает в себя 4 мероприятия, все мероприятия выполнены</w:t>
      </w:r>
      <w:r w:rsidR="00511AA2">
        <w:rPr>
          <w:rFonts w:ascii="Times New Roman" w:eastAsia="Calibri" w:hAnsi="Times New Roman" w:cs="Times New Roman"/>
          <w:bCs/>
          <w:sz w:val="28"/>
          <w:szCs w:val="28"/>
        </w:rPr>
        <w:t xml:space="preserve"> в полном объеме</w:t>
      </w:r>
      <w:r w:rsidRPr="009D40AD">
        <w:rPr>
          <w:rFonts w:ascii="Times New Roman" w:eastAsia="Calibri" w:hAnsi="Times New Roman" w:cs="Times New Roman"/>
          <w:bCs/>
          <w:sz w:val="28"/>
          <w:szCs w:val="28"/>
        </w:rPr>
        <w:t xml:space="preserve">. </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В целях развития гражданского и патриотического воспитания, духовно-нравственного развития детей и молодежи района отделом молодежной политики в 2017 году проведено более  170 мероприятий, к которым было привлечено 76</w:t>
      </w:r>
      <w:r w:rsidR="000232DF">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 молодежи и подростков района от 14 до 30 лет  (17,6 тыс. чел.).</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На территории Кавказского района осуществляют деятельность 24 военно-патриотических клубов, к деятельности которых привлечено 1</w:t>
      </w:r>
      <w:r w:rsidR="000232DF">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 xml:space="preserve">102 чел.  Военно-патриотические клубы осуществляют свою деятельность в качестве общественных организаций  (объединений)  по военно-патриотическому воспитанию молодежи и подготовке ее к военной службе. Данными </w:t>
      </w:r>
      <w:proofErr w:type="gramStart"/>
      <w:r w:rsidRPr="009D40AD">
        <w:rPr>
          <w:rFonts w:ascii="Times New Roman" w:eastAsia="Calibri" w:hAnsi="Times New Roman" w:cs="Times New Roman"/>
          <w:bCs/>
          <w:sz w:val="28"/>
          <w:szCs w:val="28"/>
        </w:rPr>
        <w:t>патриотическим</w:t>
      </w:r>
      <w:proofErr w:type="gramEnd"/>
      <w:r w:rsidRPr="009D40AD">
        <w:rPr>
          <w:rFonts w:ascii="Times New Roman" w:eastAsia="Calibri" w:hAnsi="Times New Roman" w:cs="Times New Roman"/>
          <w:bCs/>
          <w:sz w:val="28"/>
          <w:szCs w:val="28"/>
        </w:rPr>
        <w:t xml:space="preserve"> объединениями   в 2017 году проведено 105 мероприятий.</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Также создано и функционируют 35 творческих и интеллектуальных клубов, осуществляющих деятельность по повышению творческого и интеллектуального развития молодых граждан в МО Кавказский район, в которые вовлечено 420 молодых людей.</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Общее число молодых людей, активно участвующих в мероприятиях, направленных   на повышение  общественно-политической активности молодежи, в 2017 году составило 3,3 тыс. чел. (14,1% от общего контингента молодежи от 14 до 30 лет на территории района)</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Отделом молодежной политики при содействии с  администрациями образовательных учреждений, с общественными объединениями,   был проведен  ряд культурно - досуговых и творческих мероприятий, в котором было задействовано  более 34,6 тыс. молодых людей (многократный охват).</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В рамках духовно - нравственного воспитания молодежи на территории района проводятся экскурсии в храмы и соборы, расположенные на территории района, в рамках православных маршрутов «круглые» столы и беседы с привлечением представителей русской православной церкви и т.д. </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В 2017 году отдел молодежной политики продолжил свою работу в развитии добровольческого движения в Кавказском районе. За 2017 год привлечено в волонтерскую деятельность 125 добровольцев. В рамках проведения мероприятий охват молодежью составил 6</w:t>
      </w:r>
      <w:r w:rsidR="000232DF">
        <w:rPr>
          <w:rFonts w:ascii="Times New Roman" w:eastAsia="Calibri" w:hAnsi="Times New Roman" w:cs="Times New Roman"/>
          <w:bCs/>
          <w:sz w:val="28"/>
          <w:szCs w:val="28"/>
        </w:rPr>
        <w:t xml:space="preserve"> </w:t>
      </w:r>
      <w:r w:rsidRPr="009D40AD">
        <w:rPr>
          <w:rFonts w:ascii="Times New Roman" w:eastAsia="Calibri" w:hAnsi="Times New Roman" w:cs="Times New Roman"/>
          <w:bCs/>
          <w:sz w:val="28"/>
          <w:szCs w:val="28"/>
        </w:rPr>
        <w:t>099 человек из числа  добровольцев.</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В рамках мероприятия «Формирование здорового образа жизни молодежи муниципального образования Кавказский район» в Кавказском районе в 2017 году проведены акции, такие как: «СТОПСПАЙС», «Дни здоровья», «Космический волонтерский забег», спортивный марафон "#СТОПВИЧСПИД", «Мама папа я спортивная семья» и </w:t>
      </w:r>
      <w:proofErr w:type="spellStart"/>
      <w:r w:rsidRPr="009D40AD">
        <w:rPr>
          <w:rFonts w:ascii="Times New Roman" w:eastAsia="Calibri" w:hAnsi="Times New Roman" w:cs="Times New Roman"/>
          <w:bCs/>
          <w:sz w:val="28"/>
          <w:szCs w:val="28"/>
        </w:rPr>
        <w:t>т</w:t>
      </w:r>
      <w:proofErr w:type="gramStart"/>
      <w:r w:rsidRPr="009D40AD">
        <w:rPr>
          <w:rFonts w:ascii="Times New Roman" w:eastAsia="Calibri" w:hAnsi="Times New Roman" w:cs="Times New Roman"/>
          <w:bCs/>
          <w:sz w:val="28"/>
          <w:szCs w:val="28"/>
        </w:rPr>
        <w:t>.д</w:t>
      </w:r>
      <w:proofErr w:type="spellEnd"/>
      <w:proofErr w:type="gramEnd"/>
      <w:r w:rsidRPr="009D40AD">
        <w:rPr>
          <w:rFonts w:ascii="Times New Roman" w:eastAsia="Calibri" w:hAnsi="Times New Roman" w:cs="Times New Roman"/>
          <w:bCs/>
          <w:sz w:val="28"/>
          <w:szCs w:val="28"/>
        </w:rPr>
        <w:t>,</w:t>
      </w:r>
      <w:r w:rsidR="000232DF">
        <w:rPr>
          <w:rFonts w:ascii="Times New Roman" w:eastAsia="Calibri" w:hAnsi="Times New Roman" w:cs="Times New Roman"/>
          <w:bCs/>
          <w:sz w:val="28"/>
          <w:szCs w:val="28"/>
        </w:rPr>
        <w:t>,</w:t>
      </w:r>
      <w:r w:rsidRPr="009D40AD">
        <w:rPr>
          <w:rFonts w:ascii="Times New Roman" w:eastAsia="Calibri" w:hAnsi="Times New Roman" w:cs="Times New Roman"/>
          <w:bCs/>
          <w:sz w:val="28"/>
          <w:szCs w:val="28"/>
        </w:rPr>
        <w:t xml:space="preserve"> общий охват более 1000 волонтеров. </w:t>
      </w:r>
    </w:p>
    <w:p w:rsidR="009D40AD" w:rsidRPr="009D40AD" w:rsidRDefault="00511AA2" w:rsidP="00511AA2">
      <w:pPr>
        <w:spacing w:after="0" w:line="240" w:lineRule="auto"/>
        <w:ind w:right="-1"/>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009D40AD" w:rsidRPr="009D40AD">
        <w:rPr>
          <w:rFonts w:ascii="Times New Roman" w:eastAsia="Calibri" w:hAnsi="Times New Roman" w:cs="Times New Roman"/>
          <w:bCs/>
          <w:sz w:val="28"/>
          <w:szCs w:val="28"/>
        </w:rPr>
        <w:t>В рамках всероссийской акции «СТОПВИЧСПИД» проведен на территории Кропоткинского городского поселения Кавказского района легкоатлетический забег,  охват 300 человек. В рамках реализации социального проекта «Велокро</w:t>
      </w:r>
      <w:proofErr w:type="gramStart"/>
      <w:r w:rsidR="009D40AD" w:rsidRPr="009D40AD">
        <w:rPr>
          <w:rFonts w:ascii="Times New Roman" w:eastAsia="Calibri" w:hAnsi="Times New Roman" w:cs="Times New Roman"/>
          <w:bCs/>
          <w:sz w:val="28"/>
          <w:szCs w:val="28"/>
        </w:rPr>
        <w:t>сс к др</w:t>
      </w:r>
      <w:proofErr w:type="gramEnd"/>
      <w:r w:rsidR="009D40AD" w:rsidRPr="009D40AD">
        <w:rPr>
          <w:rFonts w:ascii="Times New Roman" w:eastAsia="Calibri" w:hAnsi="Times New Roman" w:cs="Times New Roman"/>
          <w:bCs/>
          <w:sz w:val="28"/>
          <w:szCs w:val="28"/>
        </w:rPr>
        <w:t>еву жизни»   приняло участие 150  человек из числа молодежи. Проведен районный конкурс «Агитбригад», в котором приняли участие 24 школы – охват мероприятия составил более 250 человек. Также был проведен комплекс мероприятий: «Мы выбираем ЗОЖ», часы  полезных советов «Трезво об алкоголе», раздача информационных листовок и т.д., общий охват профилактически</w:t>
      </w:r>
      <w:r w:rsidR="000232DF">
        <w:rPr>
          <w:rFonts w:ascii="Times New Roman" w:eastAsia="Calibri" w:hAnsi="Times New Roman" w:cs="Times New Roman"/>
          <w:bCs/>
          <w:sz w:val="28"/>
          <w:szCs w:val="28"/>
        </w:rPr>
        <w:t>ми</w:t>
      </w:r>
      <w:r w:rsidR="009D40AD" w:rsidRPr="009D40AD">
        <w:rPr>
          <w:rFonts w:ascii="Times New Roman" w:eastAsia="Calibri" w:hAnsi="Times New Roman" w:cs="Times New Roman"/>
          <w:bCs/>
          <w:sz w:val="28"/>
          <w:szCs w:val="28"/>
        </w:rPr>
        <w:t xml:space="preserve"> мероприяти</w:t>
      </w:r>
      <w:r w:rsidR="000232DF">
        <w:rPr>
          <w:rFonts w:ascii="Times New Roman" w:eastAsia="Calibri" w:hAnsi="Times New Roman" w:cs="Times New Roman"/>
          <w:bCs/>
          <w:sz w:val="28"/>
          <w:szCs w:val="28"/>
        </w:rPr>
        <w:t>ями</w:t>
      </w:r>
      <w:r w:rsidR="009D40AD" w:rsidRPr="009D40AD">
        <w:rPr>
          <w:rFonts w:ascii="Times New Roman" w:eastAsia="Calibri" w:hAnsi="Times New Roman" w:cs="Times New Roman"/>
          <w:bCs/>
          <w:sz w:val="28"/>
          <w:szCs w:val="28"/>
        </w:rPr>
        <w:t xml:space="preserve"> составил более 600 человек. </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На территории Кавказского района свою работу осуществляют общественные организации и объединения такие как:  Регион 93, Молодая Гвардия Единой России, «Содружество», Волонтеры 70, Волонтеры здоровья, Молодежный Совет при антинаркотической комиссии Кавказского района, Молодежный патруль, Школьное ученическое самоуправление, Сообщество КВН, Сообщество ЧГК, Совет при главе района, советы при главах поселений, Студенческий Совет.</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Создан и действует молодежный Совет при главе муниципального образования Кавказский район, в составе 25 человек, из числа студентов, школьников и работающей молодежи района.  Всего было вовлечено в деятельность Советов 150 чел</w:t>
      </w:r>
      <w:r w:rsidR="000232DF">
        <w:rPr>
          <w:rFonts w:ascii="Times New Roman" w:eastAsia="Calibri" w:hAnsi="Times New Roman" w:cs="Times New Roman"/>
          <w:bCs/>
          <w:sz w:val="28"/>
          <w:szCs w:val="28"/>
        </w:rPr>
        <w:t>овек.</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В рамках реализации поддержки талантливой молодежи в 2017 году были проведены интеллектуальные игры «Что? Где? Когда?» Высшей и Юношеской лиги Кавказского района и 2 игры открытой районной лиги КВН, фестивали молодежного творчества «Свежий ветер», молодежный фестиваль «Студенческая весна 2017», муниципальные фестивали по развитию дворового спорта «Прорыв».</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Отдел молодежной политики организует  участие молодежи района в мероприятиях и конкурсах проводимых министерством образования, науки и молодежной политики Краснодарского края:</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 во всероссийском президентском образовательном форуме «территория смыслов на </w:t>
      </w:r>
      <w:proofErr w:type="spellStart"/>
      <w:r w:rsidRPr="009D40AD">
        <w:rPr>
          <w:rFonts w:ascii="Times New Roman" w:eastAsia="Calibri" w:hAnsi="Times New Roman" w:cs="Times New Roman"/>
          <w:bCs/>
          <w:sz w:val="28"/>
          <w:szCs w:val="28"/>
        </w:rPr>
        <w:t>Клязьме</w:t>
      </w:r>
      <w:proofErr w:type="spellEnd"/>
      <w:r w:rsidRPr="009D40AD">
        <w:rPr>
          <w:rFonts w:ascii="Times New Roman" w:eastAsia="Calibri" w:hAnsi="Times New Roman" w:cs="Times New Roman"/>
          <w:bCs/>
          <w:sz w:val="28"/>
          <w:szCs w:val="28"/>
        </w:rPr>
        <w:t>» в 2017 году приняли участие 4 представителя от Кавказского района;</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 </w:t>
      </w:r>
      <w:r w:rsidR="000232DF">
        <w:rPr>
          <w:rFonts w:ascii="Times New Roman" w:eastAsia="Calibri" w:hAnsi="Times New Roman" w:cs="Times New Roman"/>
          <w:bCs/>
          <w:sz w:val="28"/>
          <w:szCs w:val="28"/>
        </w:rPr>
        <w:t>в</w:t>
      </w:r>
      <w:r w:rsidRPr="009D40AD">
        <w:rPr>
          <w:rFonts w:ascii="Times New Roman" w:eastAsia="Calibri" w:hAnsi="Times New Roman" w:cs="Times New Roman"/>
          <w:bCs/>
          <w:sz w:val="28"/>
          <w:szCs w:val="28"/>
        </w:rPr>
        <w:t>олонтер отдела молодежной политики Павлов Сергей награжден  дипломом губернатора Краснодарского края В.И. Кондратьева;</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 xml:space="preserve">- </w:t>
      </w:r>
      <w:r w:rsidR="000232DF">
        <w:rPr>
          <w:rFonts w:ascii="Times New Roman" w:eastAsia="Calibri" w:hAnsi="Times New Roman" w:cs="Times New Roman"/>
          <w:bCs/>
          <w:sz w:val="28"/>
          <w:szCs w:val="28"/>
        </w:rPr>
        <w:t>с</w:t>
      </w:r>
      <w:r w:rsidRPr="009D40AD">
        <w:rPr>
          <w:rFonts w:ascii="Times New Roman" w:eastAsia="Calibri" w:hAnsi="Times New Roman" w:cs="Times New Roman"/>
          <w:bCs/>
          <w:sz w:val="28"/>
          <w:szCs w:val="28"/>
        </w:rPr>
        <w:t>тудент ГБПОУ "КТТ и ЖТ " Павлов Сергей</w:t>
      </w:r>
      <w:r w:rsidR="000232DF">
        <w:rPr>
          <w:rFonts w:ascii="Times New Roman" w:eastAsia="Calibri" w:hAnsi="Times New Roman" w:cs="Times New Roman"/>
          <w:bCs/>
          <w:sz w:val="28"/>
          <w:szCs w:val="28"/>
        </w:rPr>
        <w:t xml:space="preserve"> и</w:t>
      </w:r>
      <w:r w:rsidRPr="009D40AD">
        <w:rPr>
          <w:rFonts w:ascii="Times New Roman" w:eastAsia="Calibri" w:hAnsi="Times New Roman" w:cs="Times New Roman"/>
          <w:bCs/>
          <w:sz w:val="28"/>
          <w:szCs w:val="28"/>
        </w:rPr>
        <w:t xml:space="preserve"> студент ГБПОУ «СГТК» Зимина Анастасия   удостоены губернаторской стипендии.</w:t>
      </w:r>
    </w:p>
    <w:p w:rsidR="009D40AD" w:rsidRPr="009D40AD" w:rsidRDefault="009D40AD" w:rsidP="009D40AD">
      <w:pPr>
        <w:spacing w:after="0" w:line="240" w:lineRule="auto"/>
        <w:ind w:firstLine="709"/>
        <w:jc w:val="both"/>
        <w:rPr>
          <w:rFonts w:ascii="Times New Roman" w:eastAsia="Calibri" w:hAnsi="Times New Roman" w:cs="Times New Roman"/>
          <w:bCs/>
          <w:sz w:val="28"/>
          <w:szCs w:val="28"/>
        </w:rPr>
      </w:pPr>
      <w:r w:rsidRPr="009D40AD">
        <w:rPr>
          <w:rFonts w:ascii="Times New Roman" w:eastAsia="Calibri" w:hAnsi="Times New Roman" w:cs="Times New Roman"/>
          <w:bCs/>
          <w:sz w:val="28"/>
          <w:szCs w:val="28"/>
        </w:rPr>
        <w:t>В целях организации трудового воспитания и занятости молодежи в 2017 году в районе создано 8 студенческих трудовых отрядов, с охватом 472 человека,  на территории района  трудоустроено 819 несовершеннолетних граждан, заключено 5 договоров с организациями – работодателями.</w:t>
      </w:r>
    </w:p>
    <w:p w:rsidR="003470A9" w:rsidRDefault="001E379E" w:rsidP="009D40AD">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Значения семи целевых показателей основно</w:t>
      </w:r>
      <w:r w:rsidR="00322203">
        <w:rPr>
          <w:rFonts w:ascii="Times New Roman" w:eastAsia="Calibri" w:hAnsi="Times New Roman" w:cs="Times New Roman"/>
          <w:bCs/>
          <w:sz w:val="28"/>
          <w:szCs w:val="28"/>
        </w:rPr>
        <w:t>го</w:t>
      </w:r>
      <w:r>
        <w:rPr>
          <w:rFonts w:ascii="Times New Roman" w:eastAsia="Calibri" w:hAnsi="Times New Roman" w:cs="Times New Roman"/>
          <w:bCs/>
          <w:sz w:val="28"/>
          <w:szCs w:val="28"/>
        </w:rPr>
        <w:t xml:space="preserve"> мероприяти</w:t>
      </w:r>
      <w:r w:rsidR="00322203">
        <w:rPr>
          <w:rFonts w:ascii="Times New Roman" w:eastAsia="Calibri" w:hAnsi="Times New Roman" w:cs="Times New Roman"/>
          <w:bCs/>
          <w:sz w:val="28"/>
          <w:szCs w:val="28"/>
        </w:rPr>
        <w:t>я</w:t>
      </w:r>
      <w:r>
        <w:rPr>
          <w:rFonts w:ascii="Times New Roman" w:eastAsia="Calibri" w:hAnsi="Times New Roman" w:cs="Times New Roman"/>
          <w:bCs/>
          <w:sz w:val="28"/>
          <w:szCs w:val="28"/>
        </w:rPr>
        <w:t xml:space="preserve"> №1 достигнуты </w:t>
      </w:r>
      <w:r w:rsidR="00322203">
        <w:rPr>
          <w:rFonts w:ascii="Times New Roman" w:eastAsia="Calibri" w:hAnsi="Times New Roman" w:cs="Times New Roman"/>
          <w:bCs/>
          <w:sz w:val="28"/>
          <w:szCs w:val="28"/>
        </w:rPr>
        <w:t>на 100% и выше</w:t>
      </w:r>
      <w:r>
        <w:rPr>
          <w:rFonts w:ascii="Times New Roman" w:eastAsia="Calibri" w:hAnsi="Times New Roman" w:cs="Times New Roman"/>
          <w:bCs/>
          <w:sz w:val="28"/>
          <w:szCs w:val="28"/>
        </w:rPr>
        <w:t>.</w:t>
      </w:r>
    </w:p>
    <w:p w:rsidR="001E379E" w:rsidRPr="003470A9" w:rsidRDefault="001E379E" w:rsidP="009D40AD">
      <w:pPr>
        <w:spacing w:after="0" w:line="240" w:lineRule="auto"/>
        <w:ind w:firstLine="709"/>
        <w:jc w:val="both"/>
        <w:rPr>
          <w:rFonts w:ascii="Times New Roman" w:eastAsia="Calibri" w:hAnsi="Times New Roman" w:cs="Times New Roman"/>
          <w:bCs/>
          <w:sz w:val="28"/>
          <w:szCs w:val="28"/>
        </w:rPr>
      </w:pPr>
    </w:p>
    <w:p w:rsidR="003470A9" w:rsidRPr="00F47C60" w:rsidRDefault="00F47C60" w:rsidP="003470A9">
      <w:pPr>
        <w:spacing w:after="0" w:line="240" w:lineRule="auto"/>
        <w:ind w:firstLine="709"/>
        <w:jc w:val="center"/>
        <w:rPr>
          <w:rFonts w:ascii="Times New Roman" w:eastAsia="Calibri" w:hAnsi="Times New Roman" w:cs="Times New Roman"/>
          <w:b/>
          <w:bCs/>
          <w:i/>
          <w:sz w:val="28"/>
          <w:szCs w:val="28"/>
        </w:rPr>
      </w:pPr>
      <w:r w:rsidRPr="00F47C60">
        <w:rPr>
          <w:rFonts w:ascii="Times New Roman" w:eastAsia="Calibri" w:hAnsi="Times New Roman" w:cs="Times New Roman"/>
          <w:b/>
          <w:bCs/>
          <w:i/>
          <w:sz w:val="28"/>
          <w:szCs w:val="28"/>
        </w:rPr>
        <w:lastRenderedPageBreak/>
        <w:t>3.10.2. О ходе реализации о</w:t>
      </w:r>
      <w:r w:rsidR="003470A9" w:rsidRPr="00F47C60">
        <w:rPr>
          <w:rFonts w:ascii="Times New Roman" w:eastAsia="Calibri" w:hAnsi="Times New Roman" w:cs="Times New Roman"/>
          <w:b/>
          <w:bCs/>
          <w:i/>
          <w:sz w:val="28"/>
          <w:szCs w:val="28"/>
        </w:rPr>
        <w:t>сновно</w:t>
      </w:r>
      <w:r w:rsidRPr="00F47C60">
        <w:rPr>
          <w:rFonts w:ascii="Times New Roman" w:eastAsia="Calibri" w:hAnsi="Times New Roman" w:cs="Times New Roman"/>
          <w:b/>
          <w:bCs/>
          <w:i/>
          <w:sz w:val="28"/>
          <w:szCs w:val="28"/>
        </w:rPr>
        <w:t>го мероприятия</w:t>
      </w:r>
      <w:r w:rsidR="003470A9" w:rsidRPr="00F47C60">
        <w:rPr>
          <w:rFonts w:ascii="Times New Roman" w:eastAsia="Calibri" w:hAnsi="Times New Roman" w:cs="Times New Roman"/>
          <w:b/>
          <w:bCs/>
          <w:i/>
          <w:sz w:val="28"/>
          <w:szCs w:val="28"/>
        </w:rPr>
        <w:t xml:space="preserve"> № 2 «Обеспечение деятельности (оказание услуг) муниципальных учреждений в сфере молодежной политики»</w:t>
      </w:r>
    </w:p>
    <w:p w:rsidR="003470A9" w:rsidRPr="00F47C60" w:rsidRDefault="003470A9" w:rsidP="003470A9">
      <w:pPr>
        <w:spacing w:after="0" w:line="240" w:lineRule="auto"/>
        <w:ind w:firstLine="709"/>
        <w:jc w:val="center"/>
        <w:rPr>
          <w:rFonts w:ascii="Times New Roman" w:eastAsia="Calibri" w:hAnsi="Times New Roman" w:cs="Times New Roman"/>
          <w:b/>
          <w:bCs/>
          <w:i/>
          <w:sz w:val="28"/>
          <w:szCs w:val="28"/>
        </w:rPr>
      </w:pPr>
    </w:p>
    <w:p w:rsidR="00322203" w:rsidRPr="00322203" w:rsidRDefault="00322203" w:rsidP="00322203">
      <w:pPr>
        <w:spacing w:after="0" w:line="240" w:lineRule="auto"/>
        <w:ind w:firstLine="709"/>
        <w:jc w:val="both"/>
        <w:rPr>
          <w:rFonts w:ascii="Times New Roman" w:eastAsia="Calibri" w:hAnsi="Times New Roman" w:cs="Times New Roman"/>
          <w:bCs/>
          <w:sz w:val="28"/>
          <w:szCs w:val="28"/>
        </w:rPr>
      </w:pPr>
      <w:r w:rsidRPr="00322203">
        <w:rPr>
          <w:rFonts w:ascii="Times New Roman" w:eastAsia="Calibri" w:hAnsi="Times New Roman" w:cs="Times New Roman"/>
          <w:bCs/>
          <w:sz w:val="28"/>
          <w:szCs w:val="28"/>
        </w:rPr>
        <w:t>Объем финансирования  на реализацию основного мероприятия № 2  «Обеспечение деятельности (оказание услуг) муниципальных учреждений в сфере молодежной политики» на 2017 год за счет средств местного бюджета был предусмотрен в сумме  2</w:t>
      </w:r>
      <w:r w:rsidR="003216DE">
        <w:rPr>
          <w:rFonts w:ascii="Times New Roman" w:eastAsia="Calibri" w:hAnsi="Times New Roman" w:cs="Times New Roman"/>
          <w:bCs/>
          <w:sz w:val="28"/>
          <w:szCs w:val="28"/>
        </w:rPr>
        <w:t xml:space="preserve"> </w:t>
      </w:r>
      <w:r w:rsidRPr="00322203">
        <w:rPr>
          <w:rFonts w:ascii="Times New Roman" w:eastAsia="Calibri" w:hAnsi="Times New Roman" w:cs="Times New Roman"/>
          <w:bCs/>
          <w:sz w:val="28"/>
          <w:szCs w:val="28"/>
        </w:rPr>
        <w:t>530,0 тыс. рублей, кассовые расходы составили 2</w:t>
      </w:r>
      <w:r w:rsidR="003216DE">
        <w:rPr>
          <w:rFonts w:ascii="Times New Roman" w:eastAsia="Calibri" w:hAnsi="Times New Roman" w:cs="Times New Roman"/>
          <w:bCs/>
          <w:sz w:val="28"/>
          <w:szCs w:val="28"/>
        </w:rPr>
        <w:t xml:space="preserve"> </w:t>
      </w:r>
      <w:r w:rsidRPr="00322203">
        <w:rPr>
          <w:rFonts w:ascii="Times New Roman" w:eastAsia="Calibri" w:hAnsi="Times New Roman" w:cs="Times New Roman"/>
          <w:bCs/>
          <w:sz w:val="28"/>
          <w:szCs w:val="28"/>
        </w:rPr>
        <w:t>490,5 тыс. рублей или 98,4% от запланированного объема.</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rPr>
      </w:pPr>
      <w:r w:rsidRPr="00322203">
        <w:rPr>
          <w:rFonts w:ascii="Times New Roman" w:eastAsia="Calibri" w:hAnsi="Times New Roman" w:cs="Times New Roman"/>
          <w:bCs/>
          <w:sz w:val="28"/>
          <w:szCs w:val="28"/>
        </w:rPr>
        <w:t xml:space="preserve">В рамках  данного основного мероприятия осуществлялось финансовое обеспечение деятельности муниципального бюджетного учреждения «Молодежный центр «Эдельвейс». </w:t>
      </w:r>
    </w:p>
    <w:p w:rsidR="00322203" w:rsidRPr="00322203" w:rsidRDefault="00322203" w:rsidP="00322203">
      <w:pPr>
        <w:spacing w:after="0" w:line="240" w:lineRule="auto"/>
        <w:ind w:firstLine="709"/>
        <w:jc w:val="both"/>
        <w:rPr>
          <w:rFonts w:ascii="Times New Roman" w:eastAsia="Calibri" w:hAnsi="Times New Roman" w:cs="Times New Roman"/>
          <w:bCs/>
          <w:strike/>
          <w:sz w:val="28"/>
          <w:szCs w:val="28"/>
        </w:rPr>
      </w:pPr>
      <w:r w:rsidRPr="00322203">
        <w:rPr>
          <w:rFonts w:ascii="Times New Roman" w:eastAsia="Calibri" w:hAnsi="Times New Roman" w:cs="Times New Roman"/>
          <w:bCs/>
          <w:sz w:val="28"/>
          <w:szCs w:val="28"/>
        </w:rPr>
        <w:t xml:space="preserve">Экономия бюджетных средств на содержание МБУ «Молодежный центр «Эдельвейс»  в сумме 39,5 </w:t>
      </w:r>
      <w:r w:rsidR="008B26CF">
        <w:rPr>
          <w:rFonts w:ascii="Times New Roman" w:eastAsia="Calibri" w:hAnsi="Times New Roman" w:cs="Times New Roman"/>
          <w:bCs/>
          <w:sz w:val="28"/>
          <w:szCs w:val="28"/>
        </w:rPr>
        <w:t>тыс. рублей</w:t>
      </w:r>
      <w:r w:rsidRPr="00322203">
        <w:rPr>
          <w:rFonts w:ascii="Times New Roman" w:eastAsia="Calibri" w:hAnsi="Times New Roman" w:cs="Times New Roman"/>
          <w:bCs/>
          <w:sz w:val="28"/>
          <w:szCs w:val="28"/>
        </w:rPr>
        <w:t xml:space="preserve"> сложилась  в результате экономии потребления коммунальных услуг, оплаты сети «Интернет».</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rPr>
      </w:pPr>
      <w:r w:rsidRPr="00322203">
        <w:rPr>
          <w:rFonts w:ascii="Times New Roman" w:eastAsia="Calibri" w:hAnsi="Times New Roman" w:cs="Times New Roman"/>
          <w:bCs/>
          <w:sz w:val="28"/>
          <w:szCs w:val="28"/>
        </w:rPr>
        <w:t>На базе МБУ «Молодежный центр «Эдельвейс» функционируют   8 клубов по месту жительства в поселениях района.</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rPr>
      </w:pPr>
      <w:r w:rsidRPr="00322203">
        <w:rPr>
          <w:rFonts w:ascii="Times New Roman" w:eastAsia="Calibri" w:hAnsi="Times New Roman" w:cs="Times New Roman"/>
          <w:bCs/>
          <w:sz w:val="28"/>
          <w:szCs w:val="28"/>
          <w:shd w:val="clear" w:color="auto" w:fill="FFFFFF"/>
        </w:rPr>
        <w:t>К</w:t>
      </w:r>
      <w:r w:rsidRPr="00322203">
        <w:rPr>
          <w:rFonts w:ascii="Times New Roman" w:eastAsia="Calibri" w:hAnsi="Times New Roman" w:cs="Times New Roman"/>
          <w:bCs/>
          <w:sz w:val="28"/>
          <w:szCs w:val="28"/>
        </w:rPr>
        <w:t>лубы  по месту жительства осуществляют деятельность по таким направлениям как военно-патриотическое, туристическое, комплексно - досуговое, спортивно-оздоровительное, а также организуют работу клуба молодых семей.</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shd w:val="clear" w:color="auto" w:fill="FFFFFF"/>
        </w:rPr>
      </w:pPr>
      <w:r w:rsidRPr="00322203">
        <w:rPr>
          <w:rFonts w:ascii="Times New Roman" w:eastAsia="Calibri" w:hAnsi="Times New Roman" w:cs="Times New Roman"/>
          <w:bCs/>
          <w:sz w:val="28"/>
          <w:szCs w:val="28"/>
          <w:shd w:val="clear" w:color="auto" w:fill="FFFFFF"/>
        </w:rPr>
        <w:t>Одна из самых важных задач клубов по месту жительства - способствовать отвлечению молодежи от негативного влияния улицы, вовлечению в социально значимую деятельность, обеспечивать содержательный досуг.</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shd w:val="clear" w:color="auto" w:fill="FFFFFF"/>
        </w:rPr>
      </w:pPr>
      <w:r w:rsidRPr="00322203">
        <w:rPr>
          <w:rFonts w:ascii="Times New Roman" w:eastAsia="Calibri" w:hAnsi="Times New Roman" w:cs="Times New Roman"/>
          <w:bCs/>
          <w:sz w:val="28"/>
          <w:szCs w:val="28"/>
          <w:shd w:val="clear" w:color="auto" w:fill="FFFFFF"/>
        </w:rPr>
        <w:t>В отчетном периоде  подростки из «группы социального риска» были вовлечены:</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shd w:val="clear" w:color="auto" w:fill="FFFFFF"/>
        </w:rPr>
      </w:pPr>
      <w:r w:rsidRPr="00322203">
        <w:rPr>
          <w:rFonts w:ascii="Times New Roman" w:eastAsia="Calibri" w:hAnsi="Times New Roman" w:cs="Times New Roman"/>
          <w:bCs/>
          <w:sz w:val="28"/>
          <w:szCs w:val="28"/>
          <w:shd w:val="clear" w:color="auto" w:fill="FFFFFF"/>
        </w:rPr>
        <w:t>-  в деятельность подростково-молодежных клубов по месту жительства - 42 чел</w:t>
      </w:r>
      <w:r w:rsidR="00027A6D">
        <w:rPr>
          <w:rFonts w:ascii="Times New Roman" w:eastAsia="Calibri" w:hAnsi="Times New Roman" w:cs="Times New Roman"/>
          <w:bCs/>
          <w:sz w:val="28"/>
          <w:szCs w:val="28"/>
          <w:shd w:val="clear" w:color="auto" w:fill="FFFFFF"/>
        </w:rPr>
        <w:t>овек</w:t>
      </w:r>
      <w:r w:rsidRPr="00322203">
        <w:rPr>
          <w:rFonts w:ascii="Times New Roman" w:eastAsia="Calibri" w:hAnsi="Times New Roman" w:cs="Times New Roman"/>
          <w:bCs/>
          <w:sz w:val="28"/>
          <w:szCs w:val="28"/>
          <w:shd w:val="clear" w:color="auto" w:fill="FFFFFF"/>
        </w:rPr>
        <w:t xml:space="preserve">, </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shd w:val="clear" w:color="auto" w:fill="FFFFFF"/>
        </w:rPr>
      </w:pPr>
      <w:r w:rsidRPr="00322203">
        <w:rPr>
          <w:rFonts w:ascii="Times New Roman" w:eastAsia="Calibri" w:hAnsi="Times New Roman" w:cs="Times New Roman"/>
          <w:bCs/>
          <w:sz w:val="28"/>
          <w:szCs w:val="28"/>
          <w:shd w:val="clear" w:color="auto" w:fill="FFFFFF"/>
        </w:rPr>
        <w:t xml:space="preserve"> - в деятельность подростково-молодежных дворовых площадок - 26 чел</w:t>
      </w:r>
      <w:r w:rsidR="00027A6D">
        <w:rPr>
          <w:rFonts w:ascii="Times New Roman" w:eastAsia="Calibri" w:hAnsi="Times New Roman" w:cs="Times New Roman"/>
          <w:bCs/>
          <w:sz w:val="28"/>
          <w:szCs w:val="28"/>
          <w:shd w:val="clear" w:color="auto" w:fill="FFFFFF"/>
        </w:rPr>
        <w:t>овек</w:t>
      </w:r>
      <w:r w:rsidRPr="00322203">
        <w:rPr>
          <w:rFonts w:ascii="Times New Roman" w:eastAsia="Calibri" w:hAnsi="Times New Roman" w:cs="Times New Roman"/>
          <w:bCs/>
          <w:sz w:val="28"/>
          <w:szCs w:val="28"/>
          <w:shd w:val="clear" w:color="auto" w:fill="FFFFFF"/>
        </w:rPr>
        <w:t xml:space="preserve">, </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shd w:val="clear" w:color="auto" w:fill="FFFFFF"/>
        </w:rPr>
      </w:pPr>
      <w:r w:rsidRPr="00322203">
        <w:rPr>
          <w:rFonts w:ascii="Times New Roman" w:eastAsia="Calibri" w:hAnsi="Times New Roman" w:cs="Times New Roman"/>
          <w:bCs/>
          <w:sz w:val="28"/>
          <w:szCs w:val="28"/>
          <w:shd w:val="clear" w:color="auto" w:fill="FFFFFF"/>
        </w:rPr>
        <w:t xml:space="preserve"> - в деятельность молодежных центров - 42 чел</w:t>
      </w:r>
      <w:r w:rsidR="00027A6D">
        <w:rPr>
          <w:rFonts w:ascii="Times New Roman" w:eastAsia="Calibri" w:hAnsi="Times New Roman" w:cs="Times New Roman"/>
          <w:bCs/>
          <w:sz w:val="28"/>
          <w:szCs w:val="28"/>
          <w:shd w:val="clear" w:color="auto" w:fill="FFFFFF"/>
        </w:rPr>
        <w:t>овек.</w:t>
      </w:r>
      <w:r w:rsidRPr="00322203">
        <w:rPr>
          <w:rFonts w:ascii="Times New Roman" w:eastAsia="Calibri" w:hAnsi="Times New Roman" w:cs="Times New Roman"/>
          <w:bCs/>
          <w:sz w:val="28"/>
          <w:szCs w:val="28"/>
          <w:shd w:val="clear" w:color="auto" w:fill="FFFFFF"/>
        </w:rPr>
        <w:t xml:space="preserve"> </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shd w:val="clear" w:color="auto" w:fill="FFFFFF"/>
        </w:rPr>
      </w:pPr>
      <w:r w:rsidRPr="00322203">
        <w:rPr>
          <w:rFonts w:ascii="Times New Roman" w:eastAsia="Calibri" w:hAnsi="Times New Roman" w:cs="Times New Roman"/>
          <w:bCs/>
          <w:sz w:val="28"/>
          <w:szCs w:val="28"/>
          <w:shd w:val="clear" w:color="auto" w:fill="FFFFFF"/>
        </w:rPr>
        <w:t xml:space="preserve">Всего в деятельность молодежных центров были вовлечены 6800 подростков (многократный охват). </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rPr>
      </w:pPr>
      <w:r w:rsidRPr="00322203">
        <w:rPr>
          <w:rFonts w:ascii="Times New Roman" w:eastAsia="Calibri" w:hAnsi="Times New Roman" w:cs="Times New Roman"/>
          <w:bCs/>
          <w:sz w:val="28"/>
          <w:szCs w:val="28"/>
          <w:shd w:val="clear" w:color="auto" w:fill="FFFFFF"/>
        </w:rPr>
        <w:t>В  2017 году молодежным центром «Эдельвейс» проведено 105</w:t>
      </w:r>
      <w:r w:rsidRPr="00322203">
        <w:rPr>
          <w:rFonts w:ascii="Times New Roman" w:eastAsia="Calibri" w:hAnsi="Times New Roman" w:cs="Times New Roman"/>
          <w:bCs/>
          <w:sz w:val="28"/>
          <w:szCs w:val="28"/>
        </w:rPr>
        <w:t xml:space="preserve"> мероприятий различной направленности с общим охватом 2500 человека.</w:t>
      </w:r>
    </w:p>
    <w:p w:rsidR="00322203" w:rsidRPr="00322203" w:rsidRDefault="00322203" w:rsidP="00322203">
      <w:pPr>
        <w:spacing w:after="0" w:line="240" w:lineRule="auto"/>
        <w:ind w:firstLine="709"/>
        <w:jc w:val="both"/>
        <w:rPr>
          <w:rFonts w:ascii="Times New Roman" w:eastAsia="Calibri" w:hAnsi="Times New Roman" w:cs="Times New Roman"/>
          <w:bCs/>
          <w:sz w:val="28"/>
          <w:szCs w:val="28"/>
        </w:rPr>
      </w:pPr>
      <w:r w:rsidRPr="00322203">
        <w:rPr>
          <w:rFonts w:ascii="Times New Roman" w:eastAsia="Calibri" w:hAnsi="Times New Roman" w:cs="Times New Roman"/>
          <w:bCs/>
          <w:sz w:val="28"/>
          <w:szCs w:val="28"/>
        </w:rPr>
        <w:t>Значения запланированных на 2017 год пяти целевых показателей по основному мероприятию  № 2 достигнуты в полном объеме.</w:t>
      </w:r>
    </w:p>
    <w:p w:rsidR="003470A9" w:rsidRPr="003470A9" w:rsidRDefault="003470A9" w:rsidP="003470A9">
      <w:pPr>
        <w:spacing w:after="0" w:line="240" w:lineRule="auto"/>
        <w:ind w:firstLine="709"/>
        <w:jc w:val="both"/>
        <w:rPr>
          <w:rFonts w:ascii="Times New Roman" w:eastAsia="Calibri" w:hAnsi="Times New Roman" w:cs="Times New Roman"/>
          <w:bCs/>
          <w:sz w:val="28"/>
          <w:szCs w:val="28"/>
          <w:u w:val="single"/>
        </w:rPr>
      </w:pPr>
    </w:p>
    <w:p w:rsidR="003470A9" w:rsidRPr="00C91FBB" w:rsidRDefault="00C91FBB" w:rsidP="003470A9">
      <w:pPr>
        <w:spacing w:after="0" w:line="240" w:lineRule="auto"/>
        <w:ind w:firstLine="709"/>
        <w:jc w:val="center"/>
        <w:rPr>
          <w:rFonts w:ascii="Times New Roman" w:eastAsia="Calibri" w:hAnsi="Times New Roman" w:cs="Times New Roman"/>
          <w:b/>
          <w:bCs/>
          <w:i/>
          <w:sz w:val="28"/>
          <w:szCs w:val="28"/>
        </w:rPr>
      </w:pPr>
      <w:r w:rsidRPr="00C91FBB">
        <w:rPr>
          <w:rFonts w:ascii="Times New Roman" w:eastAsia="Calibri" w:hAnsi="Times New Roman" w:cs="Times New Roman"/>
          <w:b/>
          <w:bCs/>
          <w:i/>
          <w:sz w:val="28"/>
          <w:szCs w:val="28"/>
        </w:rPr>
        <w:t>3.10.3. О ходе реализации о</w:t>
      </w:r>
      <w:r w:rsidR="003470A9" w:rsidRPr="00C91FBB">
        <w:rPr>
          <w:rFonts w:ascii="Times New Roman" w:eastAsia="Calibri" w:hAnsi="Times New Roman" w:cs="Times New Roman"/>
          <w:b/>
          <w:bCs/>
          <w:i/>
          <w:sz w:val="28"/>
          <w:szCs w:val="28"/>
        </w:rPr>
        <w:t>сновно</w:t>
      </w:r>
      <w:r w:rsidRPr="00C91FBB">
        <w:rPr>
          <w:rFonts w:ascii="Times New Roman" w:eastAsia="Calibri" w:hAnsi="Times New Roman" w:cs="Times New Roman"/>
          <w:b/>
          <w:bCs/>
          <w:i/>
          <w:sz w:val="28"/>
          <w:szCs w:val="28"/>
        </w:rPr>
        <w:t>го</w:t>
      </w:r>
      <w:r w:rsidR="003470A9" w:rsidRPr="00C91FBB">
        <w:rPr>
          <w:rFonts w:ascii="Times New Roman" w:eastAsia="Calibri" w:hAnsi="Times New Roman" w:cs="Times New Roman"/>
          <w:b/>
          <w:bCs/>
          <w:i/>
          <w:sz w:val="28"/>
          <w:szCs w:val="28"/>
        </w:rPr>
        <w:t xml:space="preserve"> мероприяти</w:t>
      </w:r>
      <w:r w:rsidRPr="00C91FBB">
        <w:rPr>
          <w:rFonts w:ascii="Times New Roman" w:eastAsia="Calibri" w:hAnsi="Times New Roman" w:cs="Times New Roman"/>
          <w:b/>
          <w:bCs/>
          <w:i/>
          <w:sz w:val="28"/>
          <w:szCs w:val="28"/>
        </w:rPr>
        <w:t>я</w:t>
      </w:r>
      <w:r w:rsidR="003470A9" w:rsidRPr="00C91FBB">
        <w:rPr>
          <w:rFonts w:ascii="Times New Roman" w:eastAsia="Calibri" w:hAnsi="Times New Roman" w:cs="Times New Roman"/>
          <w:b/>
          <w:bCs/>
          <w:i/>
          <w:sz w:val="28"/>
          <w:szCs w:val="28"/>
        </w:rPr>
        <w:t xml:space="preserve"> № 3 «Обеспечение деятельности координаторов работы с молодежью по Кавказскому району»</w:t>
      </w:r>
    </w:p>
    <w:p w:rsidR="003470A9" w:rsidRPr="003470A9" w:rsidRDefault="003470A9" w:rsidP="003470A9">
      <w:pPr>
        <w:spacing w:after="0" w:line="240" w:lineRule="auto"/>
        <w:ind w:firstLine="709"/>
        <w:jc w:val="center"/>
        <w:rPr>
          <w:rFonts w:ascii="Times New Roman" w:eastAsia="Calibri" w:hAnsi="Times New Roman" w:cs="Times New Roman"/>
          <w:bCs/>
          <w:sz w:val="28"/>
          <w:szCs w:val="28"/>
        </w:rPr>
      </w:pPr>
    </w:p>
    <w:p w:rsidR="003470A9" w:rsidRPr="003470A9" w:rsidRDefault="003470A9" w:rsidP="003470A9">
      <w:pPr>
        <w:spacing w:after="0" w:line="240" w:lineRule="auto"/>
        <w:ind w:firstLine="709"/>
        <w:jc w:val="both"/>
        <w:rPr>
          <w:rFonts w:ascii="Times New Roman" w:eastAsia="Calibri" w:hAnsi="Times New Roman" w:cs="Times New Roman"/>
          <w:bCs/>
          <w:sz w:val="28"/>
          <w:szCs w:val="28"/>
        </w:rPr>
      </w:pPr>
      <w:r w:rsidRPr="003470A9">
        <w:rPr>
          <w:rFonts w:ascii="Times New Roman" w:eastAsia="Calibri" w:hAnsi="Times New Roman" w:cs="Times New Roman"/>
          <w:bCs/>
          <w:sz w:val="28"/>
          <w:szCs w:val="28"/>
        </w:rPr>
        <w:t xml:space="preserve">Финансирование  на реализацию данного мероприятия с 2016 года  не предусмотрено. На территории муниципального образования Кавказский район </w:t>
      </w:r>
      <w:r w:rsidRPr="003470A9">
        <w:rPr>
          <w:rFonts w:ascii="Times New Roman" w:eastAsia="Calibri" w:hAnsi="Times New Roman" w:cs="Times New Roman"/>
          <w:bCs/>
          <w:sz w:val="28"/>
          <w:szCs w:val="28"/>
        </w:rPr>
        <w:lastRenderedPageBreak/>
        <w:t>осуществляет свою деятельность МБУ МЦ Эдельвейс», на базе которого по штатному расписанию работают 3 координатора по работе с молодежью.</w:t>
      </w:r>
    </w:p>
    <w:p w:rsidR="003470A9" w:rsidRPr="003470A9" w:rsidRDefault="003470A9" w:rsidP="003470A9">
      <w:pPr>
        <w:spacing w:after="0" w:line="240" w:lineRule="auto"/>
        <w:ind w:firstLine="709"/>
        <w:jc w:val="both"/>
        <w:rPr>
          <w:rFonts w:ascii="Times New Roman" w:eastAsia="Calibri" w:hAnsi="Times New Roman" w:cs="Times New Roman"/>
          <w:bCs/>
          <w:color w:val="1F497D"/>
          <w:sz w:val="28"/>
          <w:szCs w:val="28"/>
        </w:rPr>
      </w:pPr>
    </w:p>
    <w:p w:rsidR="003470A9" w:rsidRPr="006D17E5" w:rsidRDefault="006D17E5" w:rsidP="003470A9">
      <w:pPr>
        <w:spacing w:after="0" w:line="240" w:lineRule="auto"/>
        <w:ind w:firstLine="709"/>
        <w:jc w:val="center"/>
        <w:rPr>
          <w:rFonts w:ascii="Times New Roman" w:eastAsia="Calibri" w:hAnsi="Times New Roman" w:cs="Times New Roman"/>
          <w:b/>
          <w:bCs/>
          <w:i/>
          <w:sz w:val="28"/>
          <w:szCs w:val="28"/>
        </w:rPr>
      </w:pPr>
      <w:r w:rsidRPr="006D17E5">
        <w:rPr>
          <w:rFonts w:ascii="Times New Roman" w:eastAsia="Calibri" w:hAnsi="Times New Roman" w:cs="Times New Roman"/>
          <w:b/>
          <w:bCs/>
          <w:i/>
          <w:sz w:val="28"/>
          <w:szCs w:val="28"/>
        </w:rPr>
        <w:t xml:space="preserve">3.10.4. О ходе реализации основного мероприятия </w:t>
      </w:r>
      <w:r w:rsidR="003470A9" w:rsidRPr="006D17E5">
        <w:rPr>
          <w:rFonts w:ascii="Times New Roman" w:eastAsia="Calibri" w:hAnsi="Times New Roman" w:cs="Times New Roman"/>
          <w:b/>
          <w:bCs/>
          <w:i/>
          <w:sz w:val="28"/>
          <w:szCs w:val="28"/>
        </w:rPr>
        <w:t>№ 4 «Обеспечение функции органов местного самоуправления</w:t>
      </w:r>
      <w:r w:rsidR="003470A9" w:rsidRPr="006D17E5">
        <w:rPr>
          <w:rFonts w:ascii="Times New Roman" w:eastAsia="Calibri" w:hAnsi="Times New Roman" w:cs="Times New Roman"/>
          <w:b/>
          <w:bCs/>
          <w:sz w:val="28"/>
          <w:szCs w:val="28"/>
        </w:rPr>
        <w:t xml:space="preserve"> </w:t>
      </w:r>
      <w:r w:rsidR="003470A9" w:rsidRPr="006D17E5">
        <w:rPr>
          <w:rFonts w:ascii="Times New Roman" w:eastAsia="Calibri" w:hAnsi="Times New Roman" w:cs="Times New Roman"/>
          <w:b/>
          <w:bCs/>
          <w:i/>
          <w:sz w:val="28"/>
          <w:szCs w:val="28"/>
        </w:rPr>
        <w:t>(отдел молодёжной политики)»</w:t>
      </w:r>
    </w:p>
    <w:p w:rsidR="003470A9" w:rsidRPr="003470A9" w:rsidRDefault="003470A9" w:rsidP="003470A9">
      <w:pPr>
        <w:spacing w:after="0" w:line="240" w:lineRule="auto"/>
        <w:ind w:firstLine="709"/>
        <w:jc w:val="center"/>
        <w:rPr>
          <w:rFonts w:ascii="Times New Roman" w:eastAsia="Calibri" w:hAnsi="Times New Roman" w:cs="Times New Roman"/>
          <w:bCs/>
          <w:sz w:val="28"/>
          <w:szCs w:val="28"/>
        </w:rPr>
      </w:pPr>
    </w:p>
    <w:p w:rsidR="00F145DF" w:rsidRPr="00F145DF" w:rsidRDefault="00AB189C" w:rsidP="00F145DF">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CD5391">
        <w:rPr>
          <w:rFonts w:ascii="Times New Roman" w:eastAsia="Calibri" w:hAnsi="Times New Roman" w:cs="Times New Roman"/>
          <w:bCs/>
          <w:sz w:val="28"/>
          <w:szCs w:val="28"/>
        </w:rPr>
        <w:t xml:space="preserve">         </w:t>
      </w:r>
      <w:r w:rsidR="00F145DF">
        <w:rPr>
          <w:rFonts w:ascii="Times New Roman" w:eastAsia="Calibri" w:hAnsi="Times New Roman" w:cs="Times New Roman"/>
          <w:bCs/>
          <w:sz w:val="28"/>
          <w:szCs w:val="28"/>
        </w:rPr>
        <w:t xml:space="preserve"> </w:t>
      </w:r>
      <w:r w:rsidR="00F145DF" w:rsidRPr="00F145DF">
        <w:rPr>
          <w:rFonts w:ascii="Times New Roman" w:eastAsia="Calibri" w:hAnsi="Times New Roman" w:cs="Times New Roman"/>
          <w:bCs/>
          <w:sz w:val="28"/>
          <w:szCs w:val="28"/>
        </w:rPr>
        <w:t xml:space="preserve">Объем финансирования  на реализацию </w:t>
      </w:r>
      <w:r w:rsidR="009026B8" w:rsidRPr="009026B8">
        <w:rPr>
          <w:rFonts w:ascii="Times New Roman" w:eastAsia="Calibri" w:hAnsi="Times New Roman" w:cs="Times New Roman"/>
          <w:bCs/>
          <w:sz w:val="28"/>
          <w:szCs w:val="28"/>
        </w:rPr>
        <w:t>основного мероприятия № 4 «Обеспечение функции органов местного самоуправления (отдел молодёжной политики)»</w:t>
      </w:r>
      <w:r w:rsidR="009026B8">
        <w:rPr>
          <w:rFonts w:ascii="Times New Roman" w:eastAsia="Calibri" w:hAnsi="Times New Roman" w:cs="Times New Roman"/>
          <w:bCs/>
          <w:sz w:val="28"/>
          <w:szCs w:val="28"/>
        </w:rPr>
        <w:t xml:space="preserve"> </w:t>
      </w:r>
      <w:r w:rsidR="00F145DF" w:rsidRPr="00F145DF">
        <w:rPr>
          <w:rFonts w:ascii="Times New Roman" w:eastAsia="Calibri" w:hAnsi="Times New Roman" w:cs="Times New Roman"/>
          <w:bCs/>
          <w:sz w:val="28"/>
          <w:szCs w:val="28"/>
        </w:rPr>
        <w:t>за счет средств местного бюджета  был предусмотрен в сумме 2</w:t>
      </w:r>
      <w:r w:rsidR="009026B8">
        <w:rPr>
          <w:rFonts w:ascii="Times New Roman" w:eastAsia="Calibri" w:hAnsi="Times New Roman" w:cs="Times New Roman"/>
          <w:bCs/>
          <w:sz w:val="28"/>
          <w:szCs w:val="28"/>
        </w:rPr>
        <w:t xml:space="preserve"> </w:t>
      </w:r>
      <w:r w:rsidR="00F145DF" w:rsidRPr="00F145DF">
        <w:rPr>
          <w:rFonts w:ascii="Times New Roman" w:eastAsia="Calibri" w:hAnsi="Times New Roman" w:cs="Times New Roman"/>
          <w:bCs/>
          <w:sz w:val="28"/>
          <w:szCs w:val="28"/>
        </w:rPr>
        <w:t xml:space="preserve">314,0 </w:t>
      </w:r>
      <w:r w:rsidR="008B26CF">
        <w:rPr>
          <w:rFonts w:ascii="Times New Roman" w:eastAsia="Calibri" w:hAnsi="Times New Roman" w:cs="Times New Roman"/>
          <w:bCs/>
          <w:sz w:val="28"/>
          <w:szCs w:val="28"/>
        </w:rPr>
        <w:t>тыс. рублей</w:t>
      </w:r>
      <w:r w:rsidR="00F145DF" w:rsidRPr="00F145DF">
        <w:rPr>
          <w:rFonts w:ascii="Times New Roman" w:eastAsia="Calibri" w:hAnsi="Times New Roman" w:cs="Times New Roman"/>
          <w:bCs/>
          <w:sz w:val="28"/>
          <w:szCs w:val="28"/>
        </w:rPr>
        <w:t>, освоено  2</w:t>
      </w:r>
      <w:r w:rsidR="009026B8">
        <w:rPr>
          <w:rFonts w:ascii="Times New Roman" w:eastAsia="Calibri" w:hAnsi="Times New Roman" w:cs="Times New Roman"/>
          <w:bCs/>
          <w:sz w:val="28"/>
          <w:szCs w:val="28"/>
        </w:rPr>
        <w:t xml:space="preserve"> </w:t>
      </w:r>
      <w:r w:rsidR="00F145DF" w:rsidRPr="00F145DF">
        <w:rPr>
          <w:rFonts w:ascii="Times New Roman" w:eastAsia="Calibri" w:hAnsi="Times New Roman" w:cs="Times New Roman"/>
          <w:bCs/>
          <w:sz w:val="28"/>
          <w:szCs w:val="28"/>
        </w:rPr>
        <w:t xml:space="preserve">288,3 </w:t>
      </w:r>
      <w:r w:rsidR="008B26CF">
        <w:rPr>
          <w:rFonts w:ascii="Times New Roman" w:eastAsia="Calibri" w:hAnsi="Times New Roman" w:cs="Times New Roman"/>
          <w:bCs/>
          <w:sz w:val="28"/>
          <w:szCs w:val="28"/>
        </w:rPr>
        <w:t>тыс. рублей</w:t>
      </w:r>
      <w:r w:rsidR="00F145DF" w:rsidRPr="00F145DF">
        <w:rPr>
          <w:rFonts w:ascii="Times New Roman" w:eastAsia="Calibri" w:hAnsi="Times New Roman" w:cs="Times New Roman"/>
          <w:bCs/>
          <w:sz w:val="28"/>
          <w:szCs w:val="28"/>
        </w:rPr>
        <w:t xml:space="preserve"> или 98,9%.</w:t>
      </w:r>
    </w:p>
    <w:p w:rsidR="00F145DF" w:rsidRPr="00F145DF" w:rsidRDefault="00F145DF" w:rsidP="00F145DF">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F145DF">
        <w:rPr>
          <w:rFonts w:ascii="Times New Roman" w:eastAsia="Calibri" w:hAnsi="Times New Roman" w:cs="Times New Roman"/>
          <w:bCs/>
          <w:sz w:val="28"/>
          <w:szCs w:val="28"/>
        </w:rPr>
        <w:t>В рамках данного основного мероприятия осуществлялось содержание отдела молодежной политики администрации МО Кавказский район.</w:t>
      </w:r>
    </w:p>
    <w:p w:rsidR="00F145DF" w:rsidRPr="00F145DF" w:rsidRDefault="00F145DF" w:rsidP="00F145DF">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sidRPr="00F145DF">
        <w:rPr>
          <w:rFonts w:ascii="Times New Roman" w:eastAsia="Calibri" w:hAnsi="Times New Roman" w:cs="Times New Roman"/>
          <w:bCs/>
          <w:sz w:val="28"/>
          <w:szCs w:val="28"/>
        </w:rPr>
        <w:t xml:space="preserve">Экономия бюджетных средств на обеспечение  функции органов местного самоуправления (отдел молодёжной политики) в сумме 25,7 </w:t>
      </w:r>
      <w:r w:rsidR="008B26CF">
        <w:rPr>
          <w:rFonts w:ascii="Times New Roman" w:eastAsia="Calibri" w:hAnsi="Times New Roman" w:cs="Times New Roman"/>
          <w:bCs/>
          <w:sz w:val="28"/>
          <w:szCs w:val="28"/>
        </w:rPr>
        <w:t>тыс. рублей</w:t>
      </w:r>
      <w:r w:rsidRPr="00F145DF">
        <w:rPr>
          <w:rFonts w:ascii="Times New Roman" w:eastAsia="Calibri" w:hAnsi="Times New Roman" w:cs="Times New Roman"/>
          <w:bCs/>
          <w:sz w:val="28"/>
          <w:szCs w:val="28"/>
        </w:rPr>
        <w:t xml:space="preserve"> сложилась  в результате исполнения обязательств, предусмотренных контрактами на предоставление коммунальных услуг на 2017 год, а также в результате экономии расходов на заработную плату, канцелярские товары, зап</w:t>
      </w:r>
      <w:r w:rsidR="009026B8">
        <w:rPr>
          <w:rFonts w:ascii="Times New Roman" w:eastAsia="Calibri" w:hAnsi="Times New Roman" w:cs="Times New Roman"/>
          <w:bCs/>
          <w:sz w:val="28"/>
          <w:szCs w:val="28"/>
        </w:rPr>
        <w:t xml:space="preserve">асные </w:t>
      </w:r>
      <w:r w:rsidRPr="00F145DF">
        <w:rPr>
          <w:rFonts w:ascii="Times New Roman" w:eastAsia="Calibri" w:hAnsi="Times New Roman" w:cs="Times New Roman"/>
          <w:bCs/>
          <w:sz w:val="28"/>
          <w:szCs w:val="28"/>
        </w:rPr>
        <w:t>части и комплектующие к оргтехнике, услуги по содержанию имущества и другие услуги, в связи с чем, данное</w:t>
      </w:r>
      <w:proofErr w:type="gramEnd"/>
      <w:r w:rsidRPr="00F145DF">
        <w:rPr>
          <w:rFonts w:ascii="Times New Roman" w:eastAsia="Calibri" w:hAnsi="Times New Roman" w:cs="Times New Roman"/>
          <w:bCs/>
          <w:sz w:val="28"/>
          <w:szCs w:val="28"/>
        </w:rPr>
        <w:t xml:space="preserve"> мероприятие можно считать выполненным.</w:t>
      </w:r>
    </w:p>
    <w:p w:rsidR="00F145DF" w:rsidRPr="00F145DF" w:rsidRDefault="00F145DF" w:rsidP="00F145DF">
      <w:pPr>
        <w:spacing w:after="0" w:line="24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F145DF">
        <w:rPr>
          <w:rFonts w:ascii="Times New Roman" w:eastAsia="Calibri" w:hAnsi="Times New Roman" w:cs="Times New Roman"/>
          <w:bCs/>
          <w:sz w:val="28"/>
          <w:szCs w:val="28"/>
        </w:rPr>
        <w:t>В 2017 году по данному основному мероприятию планировалось выполнение двух целевых показателей, они выполнены в полном объеме:</w:t>
      </w:r>
    </w:p>
    <w:p w:rsidR="00F145DF" w:rsidRPr="00F145DF" w:rsidRDefault="00F145DF" w:rsidP="00F145DF">
      <w:pPr>
        <w:spacing w:after="0" w:line="240" w:lineRule="auto"/>
        <w:ind w:firstLine="851"/>
        <w:jc w:val="both"/>
        <w:rPr>
          <w:rFonts w:ascii="Times New Roman" w:eastAsia="Calibri" w:hAnsi="Times New Roman" w:cs="Times New Roman"/>
          <w:bCs/>
          <w:sz w:val="28"/>
          <w:szCs w:val="28"/>
        </w:rPr>
      </w:pPr>
      <w:r w:rsidRPr="00F145D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F145DF">
        <w:rPr>
          <w:rFonts w:ascii="Times New Roman" w:eastAsia="Calibri" w:hAnsi="Times New Roman" w:cs="Times New Roman"/>
          <w:bCs/>
          <w:sz w:val="28"/>
          <w:szCs w:val="28"/>
        </w:rPr>
        <w:t>проведено 12 семинаров, совещаний со специалистами сферы молодежной политики (участвовало 200 чел</w:t>
      </w:r>
      <w:r w:rsidR="00C71920">
        <w:rPr>
          <w:rFonts w:ascii="Times New Roman" w:eastAsia="Calibri" w:hAnsi="Times New Roman" w:cs="Times New Roman"/>
          <w:bCs/>
          <w:sz w:val="28"/>
          <w:szCs w:val="28"/>
        </w:rPr>
        <w:t>овек</w:t>
      </w:r>
      <w:r w:rsidRPr="00F145DF">
        <w:rPr>
          <w:rFonts w:ascii="Times New Roman" w:eastAsia="Calibri" w:hAnsi="Times New Roman" w:cs="Times New Roman"/>
          <w:bCs/>
          <w:sz w:val="28"/>
          <w:szCs w:val="28"/>
        </w:rPr>
        <w:t>);</w:t>
      </w:r>
    </w:p>
    <w:p w:rsidR="00F145DF" w:rsidRPr="00F145DF" w:rsidRDefault="00F145DF" w:rsidP="00F145DF">
      <w:pPr>
        <w:spacing w:after="0" w:line="240" w:lineRule="auto"/>
        <w:ind w:firstLine="851"/>
        <w:jc w:val="both"/>
        <w:rPr>
          <w:rFonts w:ascii="Times New Roman" w:eastAsia="Calibri" w:hAnsi="Times New Roman" w:cs="Times New Roman"/>
          <w:bCs/>
          <w:sz w:val="28"/>
          <w:szCs w:val="28"/>
        </w:rPr>
      </w:pPr>
      <w:r w:rsidRPr="00F145D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F145DF">
        <w:rPr>
          <w:rFonts w:ascii="Times New Roman" w:eastAsia="Calibri" w:hAnsi="Times New Roman" w:cs="Times New Roman"/>
          <w:bCs/>
          <w:sz w:val="28"/>
          <w:szCs w:val="28"/>
        </w:rPr>
        <w:t>размещено 412 статей о проведенных мероприятиях в средствах массовой информации, включая интернет.</w:t>
      </w:r>
      <w:r w:rsidRPr="00F145DF">
        <w:rPr>
          <w:rFonts w:ascii="Times New Roman" w:eastAsia="Calibri" w:hAnsi="Times New Roman" w:cs="Times New Roman"/>
          <w:bCs/>
          <w:i/>
          <w:sz w:val="28"/>
          <w:szCs w:val="28"/>
        </w:rPr>
        <w:t xml:space="preserve"> </w:t>
      </w:r>
    </w:p>
    <w:p w:rsidR="009F51E4" w:rsidRDefault="00F145DF" w:rsidP="00C71920">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rsidR="00FA0328" w:rsidRPr="00FA0328" w:rsidRDefault="009F51E4" w:rsidP="00FA0328">
      <w:pPr>
        <w:spacing w:after="0" w:line="240" w:lineRule="auto"/>
        <w:ind w:firstLine="709"/>
        <w:jc w:val="both"/>
        <w:rPr>
          <w:rFonts w:ascii="Times New Roman" w:eastAsia="Calibri" w:hAnsi="Times New Roman" w:cs="Times New Roman"/>
          <w:bCs/>
          <w:sz w:val="28"/>
          <w:szCs w:val="28"/>
        </w:rPr>
      </w:pPr>
      <w:r w:rsidRPr="009F51E4">
        <w:rPr>
          <w:rFonts w:ascii="Times New Roman" w:eastAsia="Calibri" w:hAnsi="Times New Roman" w:cs="Times New Roman"/>
          <w:b/>
          <w:bCs/>
          <w:sz w:val="28"/>
          <w:szCs w:val="28"/>
        </w:rPr>
        <w:t>Вывод:</w:t>
      </w:r>
      <w:r>
        <w:rPr>
          <w:rFonts w:ascii="Times New Roman" w:eastAsia="Calibri" w:hAnsi="Times New Roman" w:cs="Times New Roman"/>
          <w:bCs/>
          <w:sz w:val="28"/>
          <w:szCs w:val="28"/>
        </w:rPr>
        <w:t xml:space="preserve"> </w:t>
      </w:r>
      <w:r w:rsidR="00FA0328" w:rsidRPr="00FA0328">
        <w:rPr>
          <w:rFonts w:ascii="Times New Roman" w:eastAsia="Calibri" w:hAnsi="Times New Roman" w:cs="Times New Roman"/>
          <w:bCs/>
          <w:sz w:val="28"/>
          <w:szCs w:val="28"/>
        </w:rPr>
        <w:t xml:space="preserve">В соответствии с  Методикой произведен расчет эффективности реализации муниципальной программы «Молодежь Кавказского района», коэффициент эффективности составил </w:t>
      </w:r>
      <w:r w:rsidR="00CD5391">
        <w:rPr>
          <w:rFonts w:ascii="Times New Roman" w:eastAsia="Calibri" w:hAnsi="Times New Roman" w:cs="Times New Roman"/>
          <w:bCs/>
          <w:sz w:val="28"/>
          <w:szCs w:val="28"/>
        </w:rPr>
        <w:t>–</w:t>
      </w:r>
      <w:r w:rsidR="00FA0328" w:rsidRPr="00FA0328">
        <w:rPr>
          <w:rFonts w:ascii="Times New Roman" w:eastAsia="Calibri" w:hAnsi="Times New Roman" w:cs="Times New Roman"/>
          <w:bCs/>
          <w:sz w:val="28"/>
          <w:szCs w:val="28"/>
        </w:rPr>
        <w:t xml:space="preserve"> 1</w:t>
      </w:r>
      <w:r w:rsidR="00CD5391">
        <w:rPr>
          <w:rFonts w:ascii="Times New Roman" w:eastAsia="Calibri" w:hAnsi="Times New Roman" w:cs="Times New Roman"/>
          <w:bCs/>
          <w:sz w:val="28"/>
          <w:szCs w:val="28"/>
        </w:rPr>
        <w:t>,01</w:t>
      </w:r>
      <w:r w:rsidR="00FA0328" w:rsidRPr="00FA0328">
        <w:rPr>
          <w:rFonts w:ascii="Times New Roman" w:eastAsia="Calibri" w:hAnsi="Times New Roman" w:cs="Times New Roman"/>
          <w:bCs/>
          <w:sz w:val="28"/>
          <w:szCs w:val="28"/>
        </w:rPr>
        <w:t xml:space="preserve">, </w:t>
      </w:r>
      <w:proofErr w:type="gramStart"/>
      <w:r w:rsidR="00FA0328" w:rsidRPr="00FA0328">
        <w:rPr>
          <w:rFonts w:ascii="Times New Roman" w:eastAsia="Calibri" w:hAnsi="Times New Roman" w:cs="Times New Roman"/>
          <w:bCs/>
          <w:sz w:val="28"/>
          <w:szCs w:val="28"/>
        </w:rPr>
        <w:t>следовательно</w:t>
      </w:r>
      <w:proofErr w:type="gramEnd"/>
      <w:r w:rsidR="00FA0328" w:rsidRPr="00FA0328">
        <w:rPr>
          <w:rFonts w:ascii="Times New Roman" w:eastAsia="Calibri" w:hAnsi="Times New Roman" w:cs="Times New Roman"/>
          <w:bCs/>
          <w:sz w:val="28"/>
          <w:szCs w:val="28"/>
        </w:rPr>
        <w:t xml:space="preserve"> эффективность муниципальной программы «Молодежь Кавказского района» может быть признана высокой. </w:t>
      </w:r>
    </w:p>
    <w:p w:rsidR="00FA0328" w:rsidRPr="00FA0328" w:rsidRDefault="00FA0328" w:rsidP="00FA0328">
      <w:pPr>
        <w:spacing w:after="0" w:line="240" w:lineRule="auto"/>
        <w:ind w:firstLine="709"/>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Реализацию муниципальной программы считаем целесообразным продолжить в 201</w:t>
      </w:r>
      <w:r w:rsidR="00CD5391">
        <w:rPr>
          <w:rFonts w:ascii="Times New Roman" w:eastAsia="Calibri" w:hAnsi="Times New Roman" w:cs="Times New Roman"/>
          <w:bCs/>
          <w:sz w:val="28"/>
          <w:szCs w:val="28"/>
        </w:rPr>
        <w:t>8</w:t>
      </w:r>
      <w:r w:rsidRPr="00FA0328">
        <w:rPr>
          <w:rFonts w:ascii="Times New Roman" w:eastAsia="Calibri" w:hAnsi="Times New Roman" w:cs="Times New Roman"/>
          <w:bCs/>
          <w:sz w:val="28"/>
          <w:szCs w:val="28"/>
        </w:rPr>
        <w:t xml:space="preserve"> году.</w:t>
      </w:r>
    </w:p>
    <w:p w:rsidR="003470A9" w:rsidRPr="003470A9" w:rsidRDefault="00FA0328" w:rsidP="00FA0328">
      <w:pPr>
        <w:spacing w:after="0" w:line="240" w:lineRule="auto"/>
        <w:ind w:firstLine="709"/>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 xml:space="preserve">Для дальнейшей реализации муниципальной программы координатору муниципальной программы - отделу молодежной политики муниципального образования Кавказский район необходимо </w:t>
      </w:r>
      <w:r>
        <w:rPr>
          <w:rFonts w:ascii="Times New Roman" w:eastAsia="Calibri" w:hAnsi="Times New Roman" w:cs="Times New Roman"/>
          <w:bCs/>
          <w:sz w:val="28"/>
          <w:szCs w:val="28"/>
        </w:rPr>
        <w:t>продолжить</w:t>
      </w:r>
      <w:r w:rsidRPr="00FA0328">
        <w:rPr>
          <w:rFonts w:ascii="Times New Roman" w:eastAsia="Calibri" w:hAnsi="Times New Roman" w:cs="Times New Roman"/>
          <w:bCs/>
          <w:sz w:val="28"/>
          <w:szCs w:val="28"/>
        </w:rPr>
        <w:t xml:space="preserve"> постоянный мониторинг и </w:t>
      </w:r>
      <w:proofErr w:type="gramStart"/>
      <w:r w:rsidRPr="00FA0328">
        <w:rPr>
          <w:rFonts w:ascii="Times New Roman" w:eastAsia="Calibri" w:hAnsi="Times New Roman" w:cs="Times New Roman"/>
          <w:bCs/>
          <w:sz w:val="28"/>
          <w:szCs w:val="28"/>
        </w:rPr>
        <w:t>контроль за</w:t>
      </w:r>
      <w:proofErr w:type="gramEnd"/>
      <w:r w:rsidRPr="00FA0328">
        <w:rPr>
          <w:rFonts w:ascii="Times New Roman" w:eastAsia="Calibri" w:hAnsi="Times New Roman" w:cs="Times New Roman"/>
          <w:bCs/>
          <w:sz w:val="28"/>
          <w:szCs w:val="28"/>
        </w:rPr>
        <w:t xml:space="preserve"> своевременным выполнением программных мероприятий, д</w:t>
      </w:r>
      <w:r>
        <w:rPr>
          <w:rFonts w:ascii="Times New Roman" w:eastAsia="Calibri" w:hAnsi="Times New Roman" w:cs="Times New Roman"/>
          <w:bCs/>
          <w:sz w:val="28"/>
          <w:szCs w:val="28"/>
        </w:rPr>
        <w:t>остижением целевых показателей.</w:t>
      </w:r>
    </w:p>
    <w:p w:rsidR="003470A9" w:rsidRPr="003470A9" w:rsidRDefault="003470A9" w:rsidP="0074505A">
      <w:pPr>
        <w:spacing w:after="0" w:line="240" w:lineRule="auto"/>
        <w:ind w:firstLine="709"/>
        <w:jc w:val="center"/>
        <w:rPr>
          <w:rFonts w:ascii="Times New Roman" w:eastAsia="Calibri" w:hAnsi="Times New Roman" w:cs="Times New Roman"/>
          <w:bCs/>
          <w:sz w:val="28"/>
          <w:szCs w:val="28"/>
        </w:rPr>
      </w:pPr>
      <w:r w:rsidRPr="003470A9">
        <w:rPr>
          <w:rFonts w:ascii="Times New Roman" w:eastAsia="Calibri" w:hAnsi="Times New Roman" w:cs="Times New Roman"/>
          <w:bCs/>
          <w:sz w:val="28"/>
          <w:szCs w:val="28"/>
        </w:rPr>
        <w:t xml:space="preserve">                                                                                                      </w:t>
      </w:r>
    </w:p>
    <w:p w:rsidR="00440685" w:rsidRPr="00DC2DA4" w:rsidRDefault="00E328EA" w:rsidP="00E328EA">
      <w:pPr>
        <w:widowControl w:val="0"/>
        <w:suppressAutoHyphens/>
        <w:spacing w:after="0" w:line="240" w:lineRule="auto"/>
        <w:ind w:firstLine="709"/>
        <w:jc w:val="center"/>
        <w:outlineLvl w:val="2"/>
        <w:rPr>
          <w:rFonts w:ascii="Times New Roman" w:eastAsia="Times New Roman" w:hAnsi="Times New Roman" w:cs="Times New Roman"/>
          <w:b/>
          <w:sz w:val="32"/>
          <w:szCs w:val="32"/>
        </w:rPr>
      </w:pPr>
      <w:r w:rsidRPr="00DC2DA4">
        <w:rPr>
          <w:rFonts w:ascii="Times New Roman" w:eastAsia="Times New Roman" w:hAnsi="Times New Roman" w:cs="Times New Roman"/>
          <w:b/>
          <w:sz w:val="32"/>
          <w:szCs w:val="32"/>
        </w:rPr>
        <w:t>3.1</w:t>
      </w:r>
      <w:r w:rsidR="003470A9" w:rsidRPr="00DC2DA4">
        <w:rPr>
          <w:rFonts w:ascii="Times New Roman" w:eastAsia="Times New Roman" w:hAnsi="Times New Roman" w:cs="Times New Roman"/>
          <w:b/>
          <w:sz w:val="32"/>
          <w:szCs w:val="32"/>
        </w:rPr>
        <w:t>1</w:t>
      </w:r>
      <w:r w:rsidRPr="00DC2DA4">
        <w:rPr>
          <w:rFonts w:ascii="Times New Roman" w:eastAsia="Times New Roman" w:hAnsi="Times New Roman" w:cs="Times New Roman"/>
          <w:b/>
          <w:sz w:val="32"/>
          <w:szCs w:val="32"/>
        </w:rPr>
        <w:t>. О</w:t>
      </w:r>
      <w:r w:rsidR="00440685" w:rsidRPr="00DC2DA4">
        <w:rPr>
          <w:rFonts w:ascii="Times New Roman" w:eastAsia="Times New Roman" w:hAnsi="Times New Roman" w:cs="Times New Roman"/>
          <w:b/>
          <w:sz w:val="32"/>
          <w:szCs w:val="32"/>
        </w:rPr>
        <w:t xml:space="preserve"> ходе реализации и оценке эффективности муни</w:t>
      </w:r>
      <w:r w:rsidR="008130B8" w:rsidRPr="00DC2DA4">
        <w:rPr>
          <w:rFonts w:ascii="Times New Roman" w:eastAsia="Times New Roman" w:hAnsi="Times New Roman" w:cs="Times New Roman"/>
          <w:b/>
          <w:sz w:val="32"/>
          <w:szCs w:val="32"/>
        </w:rPr>
        <w:t xml:space="preserve">ципальной программы  </w:t>
      </w:r>
      <w:r w:rsidR="00440685" w:rsidRPr="00DC2DA4">
        <w:rPr>
          <w:rFonts w:ascii="Times New Roman" w:eastAsia="Times New Roman" w:hAnsi="Times New Roman" w:cs="Times New Roman"/>
          <w:b/>
          <w:sz w:val="32"/>
          <w:szCs w:val="32"/>
        </w:rPr>
        <w:t>«</w:t>
      </w:r>
      <w:r w:rsidR="00440685" w:rsidRPr="00DC2DA4">
        <w:rPr>
          <w:rFonts w:ascii="Times New Roman" w:hAnsi="Times New Roman" w:cs="Times New Roman"/>
          <w:b/>
          <w:bCs/>
          <w:sz w:val="32"/>
          <w:szCs w:val="32"/>
        </w:rPr>
        <w:t>Информационное общество</w:t>
      </w:r>
      <w:r w:rsidR="00BB0271" w:rsidRPr="00DC2DA4">
        <w:rPr>
          <w:rFonts w:ascii="Times New Roman" w:hAnsi="Times New Roman" w:cs="Times New Roman"/>
          <w:b/>
          <w:bCs/>
          <w:sz w:val="32"/>
          <w:szCs w:val="32"/>
        </w:rPr>
        <w:t xml:space="preserve"> </w:t>
      </w:r>
      <w:r w:rsidR="00440685" w:rsidRPr="00DC2DA4">
        <w:rPr>
          <w:rFonts w:ascii="Times New Roman" w:hAnsi="Times New Roman" w:cs="Times New Roman"/>
          <w:b/>
          <w:bCs/>
          <w:sz w:val="32"/>
          <w:szCs w:val="32"/>
        </w:rPr>
        <w:t>муниципального образования Кавказский район</w:t>
      </w:r>
      <w:r w:rsidR="00440685" w:rsidRPr="00DC2DA4">
        <w:rPr>
          <w:rFonts w:ascii="Times New Roman" w:eastAsia="Times New Roman" w:hAnsi="Times New Roman" w:cs="Times New Roman"/>
          <w:b/>
          <w:sz w:val="32"/>
          <w:szCs w:val="32"/>
        </w:rPr>
        <w:t xml:space="preserve">» </w:t>
      </w:r>
    </w:p>
    <w:p w:rsidR="00440685" w:rsidRDefault="00440685" w:rsidP="00440685">
      <w:pPr>
        <w:spacing w:after="0" w:line="240" w:lineRule="auto"/>
        <w:ind w:firstLine="567"/>
        <w:jc w:val="both"/>
        <w:rPr>
          <w:rFonts w:ascii="Times New Roman" w:hAnsi="Times New Roman" w:cs="Times New Roman"/>
          <w:sz w:val="28"/>
          <w:szCs w:val="28"/>
        </w:rPr>
      </w:pPr>
    </w:p>
    <w:p w:rsidR="007F4C3E" w:rsidRDefault="00440685" w:rsidP="007F4C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муниципального образования Кавказский район  «Информационное общество муниципального образования Кавказский район» утверждена постановлением главы МО Кавказский район от 14 ноября  2014 года № 1776. </w:t>
      </w:r>
      <w:r w:rsidR="007F4C3E">
        <w:rPr>
          <w:rFonts w:ascii="Times New Roman" w:hAnsi="Times New Roman" w:cs="Times New Roman"/>
          <w:sz w:val="28"/>
          <w:szCs w:val="28"/>
        </w:rPr>
        <w:t>В  течение 201</w:t>
      </w:r>
      <w:r w:rsidR="00B9419B">
        <w:rPr>
          <w:rFonts w:ascii="Times New Roman" w:hAnsi="Times New Roman" w:cs="Times New Roman"/>
          <w:sz w:val="28"/>
          <w:szCs w:val="28"/>
        </w:rPr>
        <w:t>7</w:t>
      </w:r>
      <w:r w:rsidR="007F4C3E">
        <w:rPr>
          <w:rFonts w:ascii="Times New Roman" w:hAnsi="Times New Roman" w:cs="Times New Roman"/>
          <w:sz w:val="28"/>
          <w:szCs w:val="28"/>
        </w:rPr>
        <w:t xml:space="preserve"> года в муниципальную программу  было внесено </w:t>
      </w:r>
      <w:r w:rsidR="00B9419B">
        <w:rPr>
          <w:rFonts w:ascii="Times New Roman" w:hAnsi="Times New Roman" w:cs="Times New Roman"/>
          <w:sz w:val="28"/>
          <w:szCs w:val="28"/>
        </w:rPr>
        <w:t>6</w:t>
      </w:r>
      <w:r w:rsidR="007F4C3E">
        <w:rPr>
          <w:rFonts w:ascii="Times New Roman" w:hAnsi="Times New Roman" w:cs="Times New Roman"/>
          <w:color w:val="000000" w:themeColor="text1"/>
          <w:sz w:val="28"/>
          <w:szCs w:val="28"/>
        </w:rPr>
        <w:t xml:space="preserve"> </w:t>
      </w:r>
      <w:r w:rsidR="007F4C3E">
        <w:rPr>
          <w:rFonts w:ascii="Times New Roman" w:hAnsi="Times New Roman" w:cs="Times New Roman"/>
          <w:sz w:val="28"/>
          <w:szCs w:val="28"/>
        </w:rPr>
        <w:t>изменений с целью уточнения объемов финансирования и целевых показателей программы.</w:t>
      </w:r>
    </w:p>
    <w:p w:rsidR="00440685" w:rsidRDefault="00440685" w:rsidP="00157B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Координатор муниципальной программы – отдел информационной политики администрации МО Кавказский район.</w:t>
      </w:r>
    </w:p>
    <w:p w:rsidR="00440685" w:rsidRDefault="00440685" w:rsidP="00157B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B9419B" w:rsidRPr="00774E01" w:rsidRDefault="00B9419B" w:rsidP="00B941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74E01">
        <w:rPr>
          <w:rFonts w:ascii="Times New Roman" w:hAnsi="Times New Roman" w:cs="Times New Roman"/>
          <w:sz w:val="28"/>
          <w:szCs w:val="28"/>
        </w:rPr>
        <w:t>Объем финансирования муниципальной программы</w:t>
      </w:r>
      <w:r w:rsidR="00555E8A">
        <w:rPr>
          <w:rFonts w:ascii="Times New Roman" w:hAnsi="Times New Roman" w:cs="Times New Roman"/>
          <w:sz w:val="28"/>
          <w:szCs w:val="28"/>
        </w:rPr>
        <w:t xml:space="preserve"> </w:t>
      </w:r>
      <w:r w:rsidRPr="00774E01">
        <w:rPr>
          <w:rFonts w:ascii="Times New Roman" w:hAnsi="Times New Roman" w:cs="Times New Roman"/>
          <w:sz w:val="28"/>
          <w:szCs w:val="28"/>
        </w:rPr>
        <w:t>в 2017 году был предусмотрен в сумме 2 780 тыс. рублей.</w:t>
      </w:r>
    </w:p>
    <w:p w:rsidR="00B9419B" w:rsidRDefault="00B9419B" w:rsidP="00B9419B">
      <w:pPr>
        <w:spacing w:after="0" w:line="240" w:lineRule="auto"/>
        <w:ind w:firstLine="851"/>
        <w:jc w:val="both"/>
        <w:rPr>
          <w:rFonts w:ascii="Times New Roman" w:hAnsi="Times New Roman" w:cs="Times New Roman"/>
          <w:sz w:val="28"/>
          <w:szCs w:val="28"/>
        </w:rPr>
      </w:pPr>
      <w:r w:rsidRPr="00774E01">
        <w:rPr>
          <w:rFonts w:ascii="Times New Roman" w:hAnsi="Times New Roman" w:cs="Times New Roman"/>
          <w:sz w:val="28"/>
          <w:szCs w:val="28"/>
        </w:rPr>
        <w:t>За отчетный год кассовые расходы по муниципальной программе составили 2 773,8 тыс. рублей или 99,8 % от плановых назначений</w:t>
      </w:r>
    </w:p>
    <w:p w:rsidR="00440685" w:rsidRDefault="00440685" w:rsidP="00B9419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Посредством данной муниципальной программы обеспечен доступ населения Кавказского района  к информации о деятельности органов местного самоуправления муниципального образования Кавказский район, освещению важнейших событий с использованием районных и краевых периодических изданий,  муниципального телевидения, радио, сети "Интернет" и других информационных способов.</w:t>
      </w:r>
    </w:p>
    <w:p w:rsidR="00440685" w:rsidRDefault="00440685" w:rsidP="00157BC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proofErr w:type="spellStart"/>
      <w:r>
        <w:rPr>
          <w:rFonts w:ascii="Times New Roman" w:hAnsi="Times New Roman" w:cs="Times New Roman"/>
          <w:sz w:val="28"/>
          <w:szCs w:val="28"/>
        </w:rPr>
        <w:t>медийное</w:t>
      </w:r>
      <w:proofErr w:type="spellEnd"/>
      <w:r>
        <w:rPr>
          <w:rFonts w:ascii="Times New Roman" w:hAnsi="Times New Roman" w:cs="Times New Roman"/>
          <w:sz w:val="28"/>
          <w:szCs w:val="28"/>
        </w:rPr>
        <w:t xml:space="preserve"> пространство района представлено печатным изданием ООО "Редакция газеты "Огни Кубани" и  МАУ "Муниципальная телерадиокомпания "Кропоткин".</w:t>
      </w:r>
    </w:p>
    <w:p w:rsidR="008263C8" w:rsidRPr="00934471" w:rsidRDefault="008263C8" w:rsidP="008263C8">
      <w:pPr>
        <w:spacing w:after="0" w:line="240" w:lineRule="auto"/>
        <w:ind w:firstLine="708"/>
        <w:jc w:val="both"/>
        <w:rPr>
          <w:rFonts w:ascii="Times New Roman" w:eastAsia="Times New Roman" w:hAnsi="Times New Roman" w:cs="Times New Roman"/>
          <w:sz w:val="28"/>
        </w:rPr>
      </w:pPr>
      <w:r w:rsidRPr="00934471">
        <w:rPr>
          <w:rFonts w:ascii="Times New Roman" w:eastAsia="Times New Roman" w:hAnsi="Times New Roman" w:cs="Times New Roman"/>
          <w:sz w:val="28"/>
        </w:rPr>
        <w:t xml:space="preserve">Контрольные события, предусмотренные планом реализации муниципальной программы, выполнены в полном объеме в установленные сроки. </w:t>
      </w:r>
    </w:p>
    <w:p w:rsidR="00440685" w:rsidRDefault="00440685" w:rsidP="00157B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Решение задач, поставленных в муниципальной программе, осуществляется в рамках реализации входящих в ее состав  двух основных мероприятий.</w:t>
      </w:r>
    </w:p>
    <w:p w:rsidR="003F722C" w:rsidRDefault="003F722C" w:rsidP="00BB0271">
      <w:pPr>
        <w:spacing w:after="0" w:line="240" w:lineRule="auto"/>
        <w:jc w:val="center"/>
        <w:rPr>
          <w:rFonts w:ascii="Times New Roman" w:hAnsi="Times New Roman" w:cs="Times New Roman"/>
          <w:b/>
          <w:i/>
          <w:sz w:val="28"/>
          <w:szCs w:val="28"/>
        </w:rPr>
      </w:pPr>
    </w:p>
    <w:p w:rsidR="00BB0271" w:rsidRPr="00BB0271" w:rsidRDefault="00BB0271" w:rsidP="00BB027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3.1</w:t>
      </w:r>
      <w:r w:rsidR="003470A9">
        <w:rPr>
          <w:rFonts w:ascii="Times New Roman" w:hAnsi="Times New Roman" w:cs="Times New Roman"/>
          <w:b/>
          <w:i/>
          <w:sz w:val="28"/>
          <w:szCs w:val="28"/>
        </w:rPr>
        <w:t>1</w:t>
      </w:r>
      <w:r>
        <w:rPr>
          <w:rFonts w:ascii="Times New Roman" w:hAnsi="Times New Roman" w:cs="Times New Roman"/>
          <w:b/>
          <w:i/>
          <w:sz w:val="28"/>
          <w:szCs w:val="28"/>
        </w:rPr>
        <w:t xml:space="preserve">.1. </w:t>
      </w:r>
      <w:r w:rsidRPr="00BB0271">
        <w:rPr>
          <w:rFonts w:ascii="Times New Roman" w:hAnsi="Times New Roman" w:cs="Times New Roman"/>
          <w:b/>
          <w:i/>
          <w:sz w:val="28"/>
          <w:szCs w:val="28"/>
        </w:rPr>
        <w:t>О ходе реализации основного мероприятия № 1 «</w:t>
      </w:r>
      <w:r w:rsidRPr="00BB0271">
        <w:rPr>
          <w:rFonts w:ascii="Times New Roman" w:eastAsia="Times New Roman" w:hAnsi="Times New Roman"/>
          <w:b/>
          <w:i/>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p>
    <w:p w:rsidR="00BB0271" w:rsidRDefault="00BB0271" w:rsidP="009F2C77">
      <w:pPr>
        <w:spacing w:after="0" w:line="240" w:lineRule="auto"/>
        <w:jc w:val="both"/>
        <w:rPr>
          <w:rFonts w:ascii="Times New Roman" w:hAnsi="Times New Roman" w:cs="Times New Roman"/>
          <w:sz w:val="28"/>
          <w:szCs w:val="28"/>
        </w:rPr>
      </w:pPr>
    </w:p>
    <w:p w:rsidR="00B9419B" w:rsidRPr="00774E01" w:rsidRDefault="001E15DF" w:rsidP="00B941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9419B">
        <w:rPr>
          <w:rFonts w:ascii="Times New Roman" w:hAnsi="Times New Roman" w:cs="Times New Roman"/>
          <w:sz w:val="28"/>
          <w:szCs w:val="28"/>
        </w:rPr>
        <w:t xml:space="preserve">   </w:t>
      </w:r>
      <w:r w:rsidR="00B9419B" w:rsidRPr="00774E01">
        <w:rPr>
          <w:rFonts w:ascii="Times New Roman" w:hAnsi="Times New Roman" w:cs="Times New Roman"/>
          <w:sz w:val="28"/>
          <w:szCs w:val="28"/>
        </w:rPr>
        <w:t>На публикацию муниципальных правовых актов, информации  о деятельности ОМСУ муниципального образования Кавказский район было предусмотрено  бюджетных ассигнований в сумме 1</w:t>
      </w:r>
      <w:r w:rsidR="00555E8A">
        <w:rPr>
          <w:rFonts w:ascii="Times New Roman" w:hAnsi="Times New Roman" w:cs="Times New Roman"/>
          <w:sz w:val="28"/>
          <w:szCs w:val="28"/>
        </w:rPr>
        <w:t xml:space="preserve"> </w:t>
      </w:r>
      <w:r w:rsidR="00B9419B" w:rsidRPr="00774E01">
        <w:rPr>
          <w:rFonts w:ascii="Times New Roman" w:hAnsi="Times New Roman" w:cs="Times New Roman"/>
          <w:sz w:val="28"/>
          <w:szCs w:val="28"/>
        </w:rPr>
        <w:t xml:space="preserve">580,0 </w:t>
      </w:r>
      <w:r w:rsidR="008B26CF">
        <w:rPr>
          <w:rFonts w:ascii="Times New Roman" w:hAnsi="Times New Roman" w:cs="Times New Roman"/>
          <w:sz w:val="28"/>
          <w:szCs w:val="28"/>
        </w:rPr>
        <w:t>тыс. рублей</w:t>
      </w:r>
      <w:r w:rsidR="00B9419B" w:rsidRPr="00774E01">
        <w:rPr>
          <w:rFonts w:ascii="Times New Roman" w:hAnsi="Times New Roman" w:cs="Times New Roman"/>
          <w:sz w:val="28"/>
          <w:szCs w:val="28"/>
        </w:rPr>
        <w:t>, освоено 1</w:t>
      </w:r>
      <w:r w:rsidR="00555E8A">
        <w:rPr>
          <w:rFonts w:ascii="Times New Roman" w:hAnsi="Times New Roman" w:cs="Times New Roman"/>
          <w:sz w:val="28"/>
          <w:szCs w:val="28"/>
        </w:rPr>
        <w:t xml:space="preserve"> </w:t>
      </w:r>
      <w:r w:rsidR="00B9419B" w:rsidRPr="00774E01">
        <w:rPr>
          <w:rFonts w:ascii="Times New Roman" w:hAnsi="Times New Roman" w:cs="Times New Roman"/>
          <w:sz w:val="28"/>
          <w:szCs w:val="28"/>
        </w:rPr>
        <w:t xml:space="preserve">580,0  </w:t>
      </w:r>
      <w:r w:rsidR="008B26CF">
        <w:rPr>
          <w:rFonts w:ascii="Times New Roman" w:hAnsi="Times New Roman" w:cs="Times New Roman"/>
          <w:sz w:val="28"/>
          <w:szCs w:val="28"/>
        </w:rPr>
        <w:t>тыс. рублей</w:t>
      </w:r>
      <w:r w:rsidR="00555E8A">
        <w:rPr>
          <w:rFonts w:ascii="Times New Roman" w:hAnsi="Times New Roman" w:cs="Times New Roman"/>
          <w:sz w:val="28"/>
          <w:szCs w:val="28"/>
        </w:rPr>
        <w:t xml:space="preserve"> </w:t>
      </w:r>
      <w:r w:rsidR="00B9419B">
        <w:rPr>
          <w:rFonts w:ascii="Times New Roman" w:hAnsi="Times New Roman" w:cs="Times New Roman"/>
          <w:sz w:val="28"/>
          <w:szCs w:val="28"/>
        </w:rPr>
        <w:t>(100,0%).</w:t>
      </w:r>
    </w:p>
    <w:p w:rsidR="00B9419B" w:rsidRPr="00774E01" w:rsidRDefault="00B9419B" w:rsidP="00B941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74E01">
        <w:rPr>
          <w:rFonts w:ascii="Times New Roman" w:hAnsi="Times New Roman" w:cs="Times New Roman"/>
          <w:sz w:val="28"/>
          <w:szCs w:val="28"/>
        </w:rPr>
        <w:t>За отчетный период в рамках основного мероприятия №</w:t>
      </w:r>
      <w:r w:rsidR="00555E8A">
        <w:rPr>
          <w:rFonts w:ascii="Times New Roman" w:hAnsi="Times New Roman" w:cs="Times New Roman"/>
          <w:sz w:val="28"/>
          <w:szCs w:val="28"/>
        </w:rPr>
        <w:t xml:space="preserve"> </w:t>
      </w:r>
      <w:r w:rsidRPr="00774E01">
        <w:rPr>
          <w:rFonts w:ascii="Times New Roman" w:hAnsi="Times New Roman" w:cs="Times New Roman"/>
          <w:sz w:val="28"/>
          <w:szCs w:val="28"/>
        </w:rPr>
        <w:t xml:space="preserve">1 </w:t>
      </w:r>
      <w:r w:rsidRPr="00B9419B">
        <w:rPr>
          <w:rFonts w:ascii="Times New Roman" w:hAnsi="Times New Roman" w:cs="Times New Roman"/>
          <w:sz w:val="28"/>
          <w:szCs w:val="28"/>
        </w:rPr>
        <w:t>«</w:t>
      </w:r>
      <w:r w:rsidRPr="00B9419B">
        <w:rPr>
          <w:rFonts w:ascii="Times New Roman" w:eastAsia="Times New Roman" w:hAnsi="Times New Roman"/>
          <w:sz w:val="28"/>
          <w:szCs w:val="28"/>
        </w:rPr>
        <w:t xml:space="preserve">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 </w:t>
      </w:r>
      <w:r w:rsidRPr="00774E01">
        <w:rPr>
          <w:rFonts w:ascii="Times New Roman" w:hAnsi="Times New Roman" w:cs="Times New Roman"/>
          <w:sz w:val="28"/>
          <w:szCs w:val="28"/>
        </w:rPr>
        <w:t xml:space="preserve">заключено 7 муниципальных </w:t>
      </w:r>
      <w:r w:rsidRPr="00774E01">
        <w:rPr>
          <w:rFonts w:ascii="Times New Roman" w:hAnsi="Times New Roman" w:cs="Times New Roman"/>
          <w:sz w:val="28"/>
          <w:szCs w:val="28"/>
        </w:rPr>
        <w:lastRenderedPageBreak/>
        <w:t>контрактов по обеспечению доступа к информации о деятельности администрации муниципального образования Кавказский район в  печатных средствах массовой информации.</w:t>
      </w:r>
    </w:p>
    <w:p w:rsidR="00B9419B" w:rsidRPr="00774E01" w:rsidRDefault="00B9419B" w:rsidP="00B941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74E01">
        <w:rPr>
          <w:rFonts w:ascii="Times New Roman" w:hAnsi="Times New Roman" w:cs="Times New Roman"/>
          <w:sz w:val="28"/>
          <w:szCs w:val="28"/>
        </w:rPr>
        <w:t>Суммарный объём публикаций, освещающих деятельность органов местного самоуправления муниципального образования Кавказский район, в краевых и районных печатных средствах массовой информации в 2017 году составил 82 411 квадратных сантиметров газетной площади. За отчётный период опубликовано 270 муниципальных правовых актов.</w:t>
      </w:r>
      <w:r w:rsidRPr="00774E01">
        <w:rPr>
          <w:rFonts w:ascii="Times New Roman" w:hAnsi="Times New Roman" w:cs="Times New Roman"/>
          <w:sz w:val="28"/>
          <w:szCs w:val="28"/>
        </w:rPr>
        <w:tab/>
      </w:r>
    </w:p>
    <w:p w:rsidR="00B9419B" w:rsidRPr="00774E01" w:rsidRDefault="00B9419B" w:rsidP="00B941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74E01">
        <w:rPr>
          <w:rFonts w:ascii="Times New Roman" w:hAnsi="Times New Roman" w:cs="Times New Roman"/>
          <w:sz w:val="28"/>
          <w:szCs w:val="28"/>
        </w:rPr>
        <w:t>Целевой показатель «Объем информационных материалов в периодических печатных изданиях» по данному основному мероприятию  выполнен на 100 % (план – 78 984 квадратных сантиметра).</w:t>
      </w:r>
    </w:p>
    <w:p w:rsidR="00D455FC" w:rsidRDefault="00D455FC" w:rsidP="00157BCB">
      <w:pPr>
        <w:spacing w:after="0" w:line="240" w:lineRule="auto"/>
        <w:ind w:firstLine="851"/>
        <w:jc w:val="both"/>
        <w:rPr>
          <w:rFonts w:ascii="Times New Roman" w:hAnsi="Times New Roman" w:cs="Times New Roman"/>
          <w:sz w:val="28"/>
          <w:szCs w:val="28"/>
        </w:rPr>
      </w:pPr>
    </w:p>
    <w:p w:rsidR="00D455FC" w:rsidRPr="00D455FC" w:rsidRDefault="00D455FC" w:rsidP="00D455FC">
      <w:pPr>
        <w:spacing w:after="0" w:line="240" w:lineRule="auto"/>
        <w:ind w:firstLine="851"/>
        <w:jc w:val="center"/>
        <w:rPr>
          <w:rFonts w:ascii="Times New Roman" w:hAnsi="Times New Roman" w:cs="Times New Roman"/>
          <w:b/>
          <w:i/>
          <w:sz w:val="28"/>
          <w:szCs w:val="28"/>
        </w:rPr>
      </w:pPr>
      <w:r w:rsidRPr="00D455FC">
        <w:rPr>
          <w:rFonts w:ascii="Times New Roman" w:hAnsi="Times New Roman" w:cs="Times New Roman"/>
          <w:b/>
          <w:i/>
          <w:sz w:val="28"/>
          <w:szCs w:val="28"/>
        </w:rPr>
        <w:t>3.1</w:t>
      </w:r>
      <w:r w:rsidR="003470A9">
        <w:rPr>
          <w:rFonts w:ascii="Times New Roman" w:hAnsi="Times New Roman" w:cs="Times New Roman"/>
          <w:b/>
          <w:i/>
          <w:sz w:val="28"/>
          <w:szCs w:val="28"/>
        </w:rPr>
        <w:t>1</w:t>
      </w:r>
      <w:r w:rsidRPr="00D455FC">
        <w:rPr>
          <w:rFonts w:ascii="Times New Roman" w:hAnsi="Times New Roman" w:cs="Times New Roman"/>
          <w:b/>
          <w:i/>
          <w:sz w:val="28"/>
          <w:szCs w:val="28"/>
        </w:rPr>
        <w:t>.2. О ходе реализации основного мероприятия №</w:t>
      </w:r>
      <w:r w:rsidR="00555E8A">
        <w:rPr>
          <w:rFonts w:ascii="Times New Roman" w:hAnsi="Times New Roman" w:cs="Times New Roman"/>
          <w:b/>
          <w:i/>
          <w:sz w:val="28"/>
          <w:szCs w:val="28"/>
        </w:rPr>
        <w:t xml:space="preserve"> </w:t>
      </w:r>
      <w:r w:rsidRPr="00D455FC">
        <w:rPr>
          <w:rFonts w:ascii="Times New Roman" w:hAnsi="Times New Roman" w:cs="Times New Roman"/>
          <w:b/>
          <w:i/>
          <w:color w:val="000000" w:themeColor="text1"/>
          <w:sz w:val="28"/>
          <w:szCs w:val="28"/>
        </w:rPr>
        <w:t>2 «</w:t>
      </w:r>
      <w:r w:rsidRPr="00D455FC">
        <w:rPr>
          <w:rFonts w:ascii="Times New Roman" w:hAnsi="Times New Roman" w:cs="Times New Roman"/>
          <w:b/>
          <w:i/>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p>
    <w:p w:rsidR="00D455FC" w:rsidRDefault="00D455FC" w:rsidP="00157BCB">
      <w:pPr>
        <w:spacing w:after="0" w:line="240" w:lineRule="auto"/>
        <w:ind w:firstLine="851"/>
        <w:jc w:val="both"/>
        <w:rPr>
          <w:rFonts w:ascii="Times New Roman" w:hAnsi="Times New Roman" w:cs="Times New Roman"/>
          <w:color w:val="000000" w:themeColor="text1"/>
          <w:sz w:val="28"/>
          <w:szCs w:val="28"/>
        </w:rPr>
      </w:pPr>
    </w:p>
    <w:p w:rsidR="00B9419B" w:rsidRDefault="00B9419B" w:rsidP="00157BCB">
      <w:pPr>
        <w:spacing w:after="0" w:line="240" w:lineRule="auto"/>
        <w:ind w:firstLine="851"/>
        <w:jc w:val="both"/>
        <w:rPr>
          <w:rFonts w:ascii="Times New Roman" w:hAnsi="Times New Roman" w:cs="Times New Roman"/>
          <w:sz w:val="28"/>
          <w:szCs w:val="28"/>
        </w:rPr>
      </w:pPr>
      <w:r w:rsidRPr="00774E01">
        <w:rPr>
          <w:rFonts w:ascii="Times New Roman" w:hAnsi="Times New Roman" w:cs="Times New Roman"/>
          <w:sz w:val="28"/>
          <w:szCs w:val="28"/>
        </w:rPr>
        <w:t xml:space="preserve">На реализацию </w:t>
      </w:r>
      <w:r w:rsidRPr="00B9419B">
        <w:rPr>
          <w:rFonts w:ascii="Times New Roman" w:hAnsi="Times New Roman" w:cs="Times New Roman"/>
          <w:sz w:val="28"/>
          <w:szCs w:val="28"/>
        </w:rPr>
        <w:t>основного мероприятия №</w:t>
      </w:r>
      <w:r w:rsidR="00555E8A">
        <w:rPr>
          <w:rFonts w:ascii="Times New Roman" w:hAnsi="Times New Roman" w:cs="Times New Roman"/>
          <w:sz w:val="28"/>
          <w:szCs w:val="28"/>
        </w:rPr>
        <w:t xml:space="preserve"> </w:t>
      </w:r>
      <w:r w:rsidRPr="00B9419B">
        <w:rPr>
          <w:rFonts w:ascii="Times New Roman" w:hAnsi="Times New Roman" w:cs="Times New Roman"/>
          <w:sz w:val="28"/>
          <w:szCs w:val="28"/>
        </w:rPr>
        <w:t>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Pr>
          <w:rFonts w:ascii="Times New Roman" w:hAnsi="Times New Roman" w:cs="Times New Roman"/>
          <w:sz w:val="28"/>
          <w:szCs w:val="28"/>
        </w:rPr>
        <w:t xml:space="preserve"> </w:t>
      </w:r>
      <w:r w:rsidRPr="00774E01">
        <w:rPr>
          <w:rFonts w:ascii="Times New Roman" w:hAnsi="Times New Roman" w:cs="Times New Roman"/>
          <w:sz w:val="28"/>
          <w:szCs w:val="28"/>
        </w:rPr>
        <w:t>в 2017 году  было направлено 1</w:t>
      </w:r>
      <w:r w:rsidR="00555E8A">
        <w:rPr>
          <w:rFonts w:ascii="Times New Roman" w:hAnsi="Times New Roman" w:cs="Times New Roman"/>
          <w:sz w:val="28"/>
          <w:szCs w:val="28"/>
        </w:rPr>
        <w:t xml:space="preserve"> </w:t>
      </w:r>
      <w:r w:rsidRPr="00774E01">
        <w:rPr>
          <w:rFonts w:ascii="Times New Roman" w:hAnsi="Times New Roman" w:cs="Times New Roman"/>
          <w:sz w:val="28"/>
          <w:szCs w:val="28"/>
        </w:rPr>
        <w:t>200,0 тыс. рублей. Освоено бюджетных ассигнований в сумме 1</w:t>
      </w:r>
      <w:r w:rsidR="00555E8A">
        <w:rPr>
          <w:rFonts w:ascii="Times New Roman" w:hAnsi="Times New Roman" w:cs="Times New Roman"/>
          <w:sz w:val="28"/>
          <w:szCs w:val="28"/>
        </w:rPr>
        <w:t xml:space="preserve"> </w:t>
      </w:r>
      <w:r w:rsidRPr="00774E01">
        <w:rPr>
          <w:rFonts w:ascii="Times New Roman" w:hAnsi="Times New Roman" w:cs="Times New Roman"/>
          <w:sz w:val="28"/>
          <w:szCs w:val="28"/>
        </w:rPr>
        <w:t xml:space="preserve">193,8 </w:t>
      </w:r>
      <w:r w:rsidR="008B26CF">
        <w:rPr>
          <w:rFonts w:ascii="Times New Roman" w:hAnsi="Times New Roman" w:cs="Times New Roman"/>
          <w:sz w:val="28"/>
          <w:szCs w:val="28"/>
        </w:rPr>
        <w:t>тыс. рублей</w:t>
      </w:r>
      <w:r w:rsidRPr="00774E01">
        <w:rPr>
          <w:rFonts w:ascii="Times New Roman" w:hAnsi="Times New Roman" w:cs="Times New Roman"/>
          <w:sz w:val="28"/>
          <w:szCs w:val="28"/>
        </w:rPr>
        <w:t xml:space="preserve"> (99,5 %). </w:t>
      </w:r>
    </w:p>
    <w:p w:rsidR="00B9419B" w:rsidRDefault="00B9419B" w:rsidP="00B94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4E01">
        <w:rPr>
          <w:rFonts w:ascii="Times New Roman" w:hAnsi="Times New Roman" w:cs="Times New Roman"/>
          <w:sz w:val="28"/>
          <w:szCs w:val="28"/>
        </w:rPr>
        <w:t>Экономия бюджетных сре</w:t>
      </w:r>
      <w:proofErr w:type="gramStart"/>
      <w:r w:rsidRPr="00774E01">
        <w:rPr>
          <w:rFonts w:ascii="Times New Roman" w:hAnsi="Times New Roman" w:cs="Times New Roman"/>
          <w:sz w:val="28"/>
          <w:szCs w:val="28"/>
        </w:rPr>
        <w:t>дств в с</w:t>
      </w:r>
      <w:proofErr w:type="gramEnd"/>
      <w:r w:rsidRPr="00774E01">
        <w:rPr>
          <w:rFonts w:ascii="Times New Roman" w:hAnsi="Times New Roman" w:cs="Times New Roman"/>
          <w:sz w:val="28"/>
          <w:szCs w:val="28"/>
        </w:rPr>
        <w:t xml:space="preserve">умме  6,2 </w:t>
      </w:r>
      <w:r w:rsidR="008B26CF">
        <w:rPr>
          <w:rFonts w:ascii="Times New Roman" w:hAnsi="Times New Roman" w:cs="Times New Roman"/>
          <w:sz w:val="28"/>
          <w:szCs w:val="28"/>
        </w:rPr>
        <w:t>тыс. рублей</w:t>
      </w:r>
      <w:r w:rsidRPr="00774E01">
        <w:rPr>
          <w:rFonts w:ascii="Times New Roman" w:hAnsi="Times New Roman" w:cs="Times New Roman"/>
          <w:sz w:val="28"/>
          <w:szCs w:val="28"/>
        </w:rPr>
        <w:t xml:space="preserve"> сложилась по результатам проведения процедур определения поставщиков путём электронного аукциона.</w:t>
      </w:r>
    </w:p>
    <w:p w:rsidR="00B9419B" w:rsidRPr="00774E01" w:rsidRDefault="00B9419B" w:rsidP="00B941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19B">
        <w:rPr>
          <w:rFonts w:ascii="Times New Roman" w:hAnsi="Times New Roman" w:cs="Times New Roman"/>
          <w:sz w:val="28"/>
          <w:szCs w:val="28"/>
        </w:rPr>
        <w:t>В рамках основного мероприятия № 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Pr="00774E01">
        <w:rPr>
          <w:rFonts w:ascii="Times New Roman" w:hAnsi="Times New Roman" w:cs="Times New Roman"/>
          <w:sz w:val="28"/>
          <w:szCs w:val="28"/>
        </w:rPr>
        <w:t xml:space="preserve"> заключены 3 муниципальных контракта  по обеспечению доступа  населения района к информации о деятельности органов исполнительной власти муниципального образования Кавказский район посредством телерадиовещания.</w:t>
      </w:r>
    </w:p>
    <w:p w:rsidR="00B9419B" w:rsidRPr="00774E01" w:rsidRDefault="00B9419B" w:rsidP="00B9419B">
      <w:pPr>
        <w:autoSpaceDE w:val="0"/>
        <w:autoSpaceDN w:val="0"/>
        <w:adjustRightInd w:val="0"/>
        <w:spacing w:after="0" w:line="240" w:lineRule="auto"/>
        <w:ind w:firstLine="720"/>
        <w:jc w:val="both"/>
        <w:rPr>
          <w:rFonts w:ascii="Times New Roman" w:hAnsi="Times New Roman" w:cs="Times New Roman"/>
          <w:sz w:val="28"/>
          <w:szCs w:val="28"/>
        </w:rPr>
      </w:pPr>
      <w:r w:rsidRPr="00774E01">
        <w:rPr>
          <w:rFonts w:ascii="Times New Roman" w:hAnsi="Times New Roman" w:cs="Times New Roman"/>
          <w:sz w:val="28"/>
          <w:szCs w:val="28"/>
        </w:rPr>
        <w:t xml:space="preserve">За 2017 год на муниципальном телевидении осуществлено  транслирование 189 сюжетов по информированию жителей района о деятельности органов местного самоуправления муниципального образования Кавказский район, проводимых районных мероприятиях, реализации социально значимых проектов на территории района, разъяснению стратегии социально-экономического развития муниципалитета, освещению   вопросов  по жизнеобеспечению жителей Кавказского  района. </w:t>
      </w:r>
    </w:p>
    <w:p w:rsidR="00B9419B" w:rsidRPr="00774E01" w:rsidRDefault="00B9419B" w:rsidP="00B9419B">
      <w:pPr>
        <w:spacing w:after="0" w:line="240" w:lineRule="auto"/>
        <w:jc w:val="both"/>
        <w:rPr>
          <w:rFonts w:ascii="Times New Roman" w:hAnsi="Times New Roman" w:cs="Times New Roman"/>
          <w:sz w:val="28"/>
          <w:szCs w:val="28"/>
        </w:rPr>
      </w:pPr>
      <w:r w:rsidRPr="00774E01">
        <w:rPr>
          <w:rFonts w:ascii="Times New Roman" w:hAnsi="Times New Roman" w:cs="Times New Roman"/>
          <w:sz w:val="28"/>
          <w:szCs w:val="28"/>
        </w:rPr>
        <w:tab/>
        <w:t>Целевой показатель «Количество информационных сюжетов на телевидении, радио, в сети интернет» по данному основному мероприятию  выполнен на 100 %  (план – 189 единиц телевизионных сюжетов).</w:t>
      </w:r>
    </w:p>
    <w:p w:rsidR="000872CE" w:rsidRDefault="000872CE" w:rsidP="000872CE">
      <w:pPr>
        <w:spacing w:after="0" w:line="240" w:lineRule="auto"/>
        <w:ind w:firstLine="851"/>
        <w:jc w:val="both"/>
        <w:rPr>
          <w:rFonts w:ascii="Times New Roman" w:hAnsi="Times New Roman"/>
          <w:sz w:val="28"/>
          <w:szCs w:val="28"/>
        </w:rPr>
      </w:pPr>
      <w:r>
        <w:rPr>
          <w:rFonts w:ascii="Times New Roman" w:hAnsi="Times New Roman"/>
          <w:sz w:val="28"/>
          <w:szCs w:val="28"/>
        </w:rPr>
        <w:t xml:space="preserve">Эффективность реализации </w:t>
      </w:r>
      <w:r w:rsidRPr="004C08D8">
        <w:rPr>
          <w:rFonts w:ascii="Times New Roman" w:hAnsi="Times New Roman"/>
          <w:sz w:val="28"/>
          <w:szCs w:val="28"/>
        </w:rPr>
        <w:t xml:space="preserve">основного мероприятия № </w:t>
      </w:r>
      <w:r>
        <w:rPr>
          <w:rFonts w:ascii="Times New Roman" w:hAnsi="Times New Roman"/>
          <w:sz w:val="28"/>
          <w:szCs w:val="28"/>
        </w:rPr>
        <w:t>2</w:t>
      </w:r>
      <w:r w:rsidRPr="004C08D8">
        <w:rPr>
          <w:rFonts w:ascii="Times New Roman" w:hAnsi="Times New Roman"/>
          <w:sz w:val="28"/>
          <w:szCs w:val="28"/>
        </w:rPr>
        <w:t xml:space="preserve"> </w:t>
      </w:r>
      <w:r w:rsidRPr="000872CE">
        <w:rPr>
          <w:rFonts w:ascii="Times New Roman" w:hAnsi="Times New Roman"/>
          <w:sz w:val="28"/>
          <w:szCs w:val="28"/>
        </w:rPr>
        <w:t xml:space="preserve">«Организация информационного обеспечения населения о деятельности органов местного </w:t>
      </w:r>
      <w:r w:rsidRPr="000872CE">
        <w:rPr>
          <w:rFonts w:ascii="Times New Roman" w:hAnsi="Times New Roman"/>
          <w:sz w:val="28"/>
          <w:szCs w:val="28"/>
        </w:rPr>
        <w:lastRenderedPageBreak/>
        <w:t>самоуправления МО Кавказский район, посредством телевизионного вещания»</w:t>
      </w:r>
      <w:r>
        <w:rPr>
          <w:rFonts w:ascii="Times New Roman" w:hAnsi="Times New Roman"/>
          <w:sz w:val="28"/>
          <w:szCs w:val="28"/>
        </w:rPr>
        <w:t xml:space="preserve"> в 2016 году - высокая, коэффициент эффективности  реализации – 1,0.</w:t>
      </w:r>
    </w:p>
    <w:p w:rsidR="000872CE" w:rsidRDefault="000872CE" w:rsidP="00157BCB">
      <w:pPr>
        <w:spacing w:after="0" w:line="240" w:lineRule="auto"/>
        <w:ind w:firstLine="851"/>
        <w:jc w:val="both"/>
        <w:rPr>
          <w:rFonts w:ascii="Times New Roman" w:hAnsi="Times New Roman" w:cs="Times New Roman"/>
          <w:sz w:val="28"/>
          <w:szCs w:val="28"/>
        </w:rPr>
      </w:pPr>
    </w:p>
    <w:p w:rsidR="004C394C" w:rsidRDefault="004C6A96" w:rsidP="004C394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F1121">
        <w:rPr>
          <w:rFonts w:ascii="Times New Roman" w:hAnsi="Times New Roman" w:cs="Times New Roman"/>
          <w:b/>
          <w:sz w:val="28"/>
          <w:szCs w:val="28"/>
        </w:rPr>
        <w:t xml:space="preserve"> </w:t>
      </w:r>
      <w:r w:rsidR="0012054D" w:rsidRPr="0012054D">
        <w:rPr>
          <w:rFonts w:ascii="Times New Roman" w:hAnsi="Times New Roman" w:cs="Times New Roman"/>
          <w:b/>
          <w:sz w:val="28"/>
          <w:szCs w:val="28"/>
        </w:rPr>
        <w:t>Вывод:</w:t>
      </w:r>
      <w:r w:rsidR="0012054D">
        <w:rPr>
          <w:rFonts w:ascii="Times New Roman" w:hAnsi="Times New Roman" w:cs="Times New Roman"/>
          <w:sz w:val="28"/>
          <w:szCs w:val="28"/>
        </w:rPr>
        <w:t xml:space="preserve"> </w:t>
      </w:r>
      <w:proofErr w:type="gramStart"/>
      <w:r w:rsidR="004C394C">
        <w:rPr>
          <w:rFonts w:ascii="Times New Roman" w:hAnsi="Times New Roman" w:cs="Times New Roman"/>
          <w:sz w:val="28"/>
          <w:szCs w:val="28"/>
        </w:rPr>
        <w:t>П</w:t>
      </w:r>
      <w:r w:rsidR="004C394C" w:rsidRPr="00D523C6">
        <w:rPr>
          <w:rFonts w:ascii="Times New Roman" w:hAnsi="Times New Roman" w:cs="Times New Roman"/>
          <w:sz w:val="28"/>
          <w:szCs w:val="28"/>
        </w:rPr>
        <w:t>о итогам 201</w:t>
      </w:r>
      <w:r w:rsidR="00010A76">
        <w:rPr>
          <w:rFonts w:ascii="Times New Roman" w:hAnsi="Times New Roman" w:cs="Times New Roman"/>
          <w:sz w:val="28"/>
          <w:szCs w:val="28"/>
        </w:rPr>
        <w:t>7</w:t>
      </w:r>
      <w:r w:rsidR="004C394C" w:rsidRPr="00D523C6">
        <w:rPr>
          <w:rFonts w:ascii="Times New Roman" w:hAnsi="Times New Roman" w:cs="Times New Roman"/>
          <w:sz w:val="28"/>
          <w:szCs w:val="28"/>
        </w:rPr>
        <w:t xml:space="preserve"> года</w:t>
      </w:r>
      <w:r w:rsidR="004C394C">
        <w:rPr>
          <w:rFonts w:ascii="Times New Roman" w:hAnsi="Times New Roman" w:cs="Times New Roman"/>
          <w:sz w:val="28"/>
          <w:szCs w:val="28"/>
        </w:rPr>
        <w:t xml:space="preserve"> и по  результатам расчета, произведенного в соответствии с Методикой, эффективность реализации муниципальной программы муниципального образования Кавказский район  </w:t>
      </w:r>
      <w:r w:rsidR="004C394C" w:rsidRPr="00F355F8">
        <w:rPr>
          <w:rFonts w:ascii="Times New Roman" w:hAnsi="Times New Roman" w:cs="Times New Roman"/>
          <w:sz w:val="28"/>
          <w:szCs w:val="28"/>
        </w:rPr>
        <w:t>«Информационное общество</w:t>
      </w:r>
      <w:r w:rsidR="004C394C" w:rsidRPr="001138BE">
        <w:rPr>
          <w:rFonts w:ascii="Times New Roman" w:hAnsi="Times New Roman" w:cs="Times New Roman"/>
          <w:sz w:val="28"/>
          <w:szCs w:val="28"/>
        </w:rPr>
        <w:t xml:space="preserve"> </w:t>
      </w:r>
      <w:r w:rsidR="004C394C">
        <w:rPr>
          <w:rFonts w:ascii="Times New Roman" w:hAnsi="Times New Roman" w:cs="Times New Roman"/>
          <w:sz w:val="28"/>
          <w:szCs w:val="28"/>
        </w:rPr>
        <w:t>муниципального образования Кавказский район</w:t>
      </w:r>
      <w:r w:rsidR="004C394C" w:rsidRPr="00F355F8">
        <w:rPr>
          <w:rFonts w:ascii="Times New Roman" w:hAnsi="Times New Roman" w:cs="Times New Roman"/>
          <w:sz w:val="28"/>
          <w:szCs w:val="28"/>
        </w:rPr>
        <w:t>»</w:t>
      </w:r>
      <w:r w:rsidR="004C394C">
        <w:rPr>
          <w:rFonts w:ascii="Times New Roman" w:hAnsi="Times New Roman" w:cs="Times New Roman"/>
          <w:sz w:val="28"/>
          <w:szCs w:val="28"/>
        </w:rPr>
        <w:t xml:space="preserve">, может быть признана высокой, коэффициент эффективности – 1. </w:t>
      </w:r>
      <w:proofErr w:type="gramEnd"/>
    </w:p>
    <w:p w:rsidR="004C394C" w:rsidRDefault="004C394C" w:rsidP="004C39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1121">
        <w:rPr>
          <w:rFonts w:ascii="Times New Roman" w:hAnsi="Times New Roman" w:cs="Times New Roman"/>
          <w:sz w:val="28"/>
          <w:szCs w:val="28"/>
        </w:rPr>
        <w:t xml:space="preserve"> </w:t>
      </w:r>
      <w:r>
        <w:rPr>
          <w:rFonts w:ascii="Times New Roman" w:hAnsi="Times New Roman" w:cs="Times New Roman"/>
          <w:sz w:val="28"/>
          <w:szCs w:val="28"/>
        </w:rPr>
        <w:t>Считаем необходимым продолжить реализацию основных мероприятий муниципальной программы в дальнейшем.</w:t>
      </w:r>
    </w:p>
    <w:p w:rsidR="004C394C" w:rsidRDefault="001C417B" w:rsidP="001C417B">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4C394C" w:rsidRPr="00C00165">
        <w:rPr>
          <w:rFonts w:ascii="Times New Roman" w:hAnsi="Times New Roman" w:cs="Times New Roman"/>
          <w:sz w:val="28"/>
          <w:szCs w:val="28"/>
        </w:rPr>
        <w:t xml:space="preserve">В ходе дальнейшей </w:t>
      </w:r>
      <w:r w:rsidR="004C394C">
        <w:rPr>
          <w:rFonts w:ascii="Times New Roman" w:hAnsi="Times New Roman" w:cs="Times New Roman"/>
          <w:sz w:val="28"/>
          <w:szCs w:val="28"/>
        </w:rPr>
        <w:t>р</w:t>
      </w:r>
      <w:r w:rsidR="004C394C" w:rsidRPr="00C00165">
        <w:rPr>
          <w:rFonts w:ascii="Times New Roman" w:hAnsi="Times New Roman" w:cs="Times New Roman"/>
          <w:sz w:val="28"/>
          <w:szCs w:val="28"/>
        </w:rPr>
        <w:t>еализации муниципальной программы</w:t>
      </w:r>
      <w:r w:rsidR="004C394C">
        <w:rPr>
          <w:rFonts w:ascii="Times New Roman" w:hAnsi="Times New Roman" w:cs="Times New Roman"/>
          <w:sz w:val="28"/>
          <w:szCs w:val="28"/>
        </w:rPr>
        <w:t xml:space="preserve"> координатору программы – отделу </w:t>
      </w:r>
      <w:r w:rsidR="00555E8A">
        <w:rPr>
          <w:rFonts w:ascii="Times New Roman" w:hAnsi="Times New Roman" w:cs="Times New Roman"/>
          <w:sz w:val="28"/>
          <w:szCs w:val="28"/>
        </w:rPr>
        <w:t>информационной политики</w:t>
      </w:r>
      <w:r w:rsidR="004C394C">
        <w:rPr>
          <w:rFonts w:ascii="Times New Roman" w:hAnsi="Times New Roman" w:cs="Times New Roman"/>
          <w:sz w:val="28"/>
          <w:szCs w:val="28"/>
        </w:rPr>
        <w:t xml:space="preserve"> администрации МО Кавказский район </w:t>
      </w:r>
      <w:r w:rsidR="00F16032">
        <w:rPr>
          <w:rFonts w:ascii="Times New Roman" w:hAnsi="Times New Roman"/>
          <w:sz w:val="28"/>
          <w:szCs w:val="28"/>
        </w:rPr>
        <w:t>продолжить</w:t>
      </w:r>
      <w:r w:rsidR="004C394C" w:rsidRPr="008F0461">
        <w:rPr>
          <w:rFonts w:ascii="Times New Roman" w:hAnsi="Times New Roman"/>
          <w:sz w:val="28"/>
          <w:szCs w:val="28"/>
        </w:rPr>
        <w:t xml:space="preserve"> постоянный мониторинг и </w:t>
      </w:r>
      <w:proofErr w:type="gramStart"/>
      <w:r w:rsidR="004C394C" w:rsidRPr="008F0461">
        <w:rPr>
          <w:rFonts w:ascii="Times New Roman" w:hAnsi="Times New Roman"/>
          <w:sz w:val="28"/>
          <w:szCs w:val="28"/>
        </w:rPr>
        <w:t>контроль</w:t>
      </w:r>
      <w:r w:rsidR="004C394C">
        <w:rPr>
          <w:rFonts w:ascii="Times New Roman" w:hAnsi="Times New Roman"/>
          <w:sz w:val="28"/>
          <w:szCs w:val="28"/>
        </w:rPr>
        <w:t xml:space="preserve"> </w:t>
      </w:r>
      <w:r w:rsidR="004C394C" w:rsidRPr="008F0461">
        <w:rPr>
          <w:rFonts w:ascii="Times New Roman" w:hAnsi="Times New Roman"/>
          <w:sz w:val="28"/>
          <w:szCs w:val="28"/>
        </w:rPr>
        <w:t>за</w:t>
      </w:r>
      <w:proofErr w:type="gramEnd"/>
      <w:r w:rsidR="004C394C" w:rsidRPr="008F0461">
        <w:rPr>
          <w:rFonts w:ascii="Times New Roman" w:hAnsi="Times New Roman"/>
          <w:sz w:val="28"/>
          <w:szCs w:val="28"/>
        </w:rPr>
        <w:t xml:space="preserve"> выполнением программных мероприятий, достижением </w:t>
      </w:r>
      <w:r w:rsidR="004C394C">
        <w:rPr>
          <w:rFonts w:ascii="Times New Roman" w:hAnsi="Times New Roman"/>
          <w:sz w:val="28"/>
          <w:szCs w:val="28"/>
        </w:rPr>
        <w:t xml:space="preserve">плановых значений </w:t>
      </w:r>
      <w:r w:rsidR="004C394C" w:rsidRPr="008F0461">
        <w:rPr>
          <w:rFonts w:ascii="Times New Roman" w:hAnsi="Times New Roman"/>
          <w:sz w:val="28"/>
          <w:szCs w:val="28"/>
        </w:rPr>
        <w:t>целевых показателей</w:t>
      </w:r>
      <w:r w:rsidR="004C394C">
        <w:rPr>
          <w:rFonts w:ascii="Times New Roman" w:hAnsi="Times New Roman"/>
          <w:sz w:val="28"/>
          <w:szCs w:val="28"/>
        </w:rPr>
        <w:t>, а также осуществлять своевременную корректировку значений целевых показателей, в случае изменения объемов бюджетных ассигнований.</w:t>
      </w:r>
    </w:p>
    <w:p w:rsidR="00440685" w:rsidRDefault="00440685" w:rsidP="00440685">
      <w:pPr>
        <w:spacing w:after="0" w:line="240" w:lineRule="auto"/>
        <w:rPr>
          <w:rFonts w:ascii="Times New Roman" w:hAnsi="Times New Roman" w:cs="Times New Roman"/>
          <w:sz w:val="28"/>
          <w:szCs w:val="28"/>
        </w:rPr>
      </w:pPr>
    </w:p>
    <w:p w:rsidR="00440685" w:rsidRPr="008263C8" w:rsidRDefault="00BE627E" w:rsidP="00440685">
      <w:pPr>
        <w:keepNext/>
        <w:spacing w:after="60" w:line="240" w:lineRule="auto"/>
        <w:ind w:firstLine="711"/>
        <w:jc w:val="center"/>
        <w:outlineLvl w:val="1"/>
        <w:rPr>
          <w:rFonts w:ascii="Times New Roman" w:eastAsia="Times New Roman" w:hAnsi="Times New Roman" w:cs="Times New Roman"/>
          <w:b/>
          <w:bCs/>
          <w:iCs/>
          <w:sz w:val="32"/>
          <w:szCs w:val="32"/>
        </w:rPr>
      </w:pPr>
      <w:bookmarkStart w:id="13" w:name="_Toc418850721"/>
      <w:r w:rsidRPr="008263C8">
        <w:rPr>
          <w:rFonts w:ascii="Times New Roman" w:eastAsia="Times New Roman" w:hAnsi="Times New Roman" w:cs="Times New Roman"/>
          <w:b/>
          <w:bCs/>
          <w:iCs/>
          <w:sz w:val="32"/>
          <w:szCs w:val="32"/>
        </w:rPr>
        <w:t>3.1</w:t>
      </w:r>
      <w:r w:rsidR="003470A9" w:rsidRPr="008263C8">
        <w:rPr>
          <w:rFonts w:ascii="Times New Roman" w:eastAsia="Times New Roman" w:hAnsi="Times New Roman" w:cs="Times New Roman"/>
          <w:b/>
          <w:bCs/>
          <w:iCs/>
          <w:sz w:val="32"/>
          <w:szCs w:val="32"/>
        </w:rPr>
        <w:t>2</w:t>
      </w:r>
      <w:r w:rsidRPr="008263C8">
        <w:rPr>
          <w:rFonts w:ascii="Times New Roman" w:eastAsia="Times New Roman" w:hAnsi="Times New Roman" w:cs="Times New Roman"/>
          <w:b/>
          <w:bCs/>
          <w:iCs/>
          <w:sz w:val="32"/>
          <w:szCs w:val="32"/>
        </w:rPr>
        <w:t>. О</w:t>
      </w:r>
      <w:r w:rsidR="00440685" w:rsidRPr="008263C8">
        <w:rPr>
          <w:rFonts w:ascii="Times New Roman" w:eastAsia="Times New Roman" w:hAnsi="Times New Roman" w:cs="Times New Roman"/>
          <w:b/>
          <w:bCs/>
          <w:iCs/>
          <w:sz w:val="32"/>
          <w:szCs w:val="32"/>
        </w:rPr>
        <w:t xml:space="preserve"> ходе реализации муниципальной программы  муниципального образования Кавказский район «Развитие сельского хозяйства</w:t>
      </w:r>
      <w:r w:rsidR="004F13A0" w:rsidRPr="008263C8">
        <w:rPr>
          <w:rFonts w:ascii="Times New Roman" w:eastAsia="Times New Roman" w:hAnsi="Times New Roman" w:cs="Times New Roman"/>
          <w:b/>
          <w:bCs/>
          <w:iCs/>
          <w:sz w:val="32"/>
          <w:szCs w:val="32"/>
        </w:rPr>
        <w:t xml:space="preserve"> </w:t>
      </w:r>
      <w:r w:rsidR="00440685" w:rsidRPr="008263C8">
        <w:rPr>
          <w:rFonts w:ascii="Times New Roman" w:eastAsia="Times New Roman" w:hAnsi="Times New Roman" w:cs="Times New Roman"/>
          <w:b/>
          <w:bCs/>
          <w:iCs/>
          <w:sz w:val="32"/>
          <w:szCs w:val="32"/>
        </w:rPr>
        <w:t>и регулирование рынков сельскохозяйственной продукции, сырья и продовольствия»</w:t>
      </w:r>
      <w:bookmarkEnd w:id="13"/>
    </w:p>
    <w:p w:rsidR="00440685" w:rsidRPr="00440685" w:rsidRDefault="00440685" w:rsidP="00440685">
      <w:pPr>
        <w:spacing w:after="0" w:line="240" w:lineRule="auto"/>
        <w:ind w:firstLine="709"/>
        <w:jc w:val="both"/>
        <w:rPr>
          <w:rFonts w:ascii="Times New Roman" w:eastAsia="Calibri" w:hAnsi="Times New Roman" w:cs="Times New Roman"/>
          <w:bCs/>
          <w:sz w:val="28"/>
          <w:szCs w:val="28"/>
        </w:rPr>
      </w:pPr>
    </w:p>
    <w:p w:rsidR="00440685" w:rsidRPr="00440685" w:rsidRDefault="00440685" w:rsidP="00440685">
      <w:pPr>
        <w:spacing w:after="0" w:line="240" w:lineRule="auto"/>
        <w:ind w:firstLine="709"/>
        <w:jc w:val="both"/>
        <w:rPr>
          <w:rFonts w:ascii="Times New Roman" w:eastAsia="Calibri" w:hAnsi="Times New Roman" w:cs="Times New Roman"/>
          <w:bCs/>
          <w:sz w:val="28"/>
          <w:szCs w:val="28"/>
        </w:rPr>
      </w:pPr>
      <w:r w:rsidRPr="00440685">
        <w:rPr>
          <w:rFonts w:ascii="Times New Roman" w:eastAsia="Calibri" w:hAnsi="Times New Roman" w:cs="Times New Roman"/>
          <w:bCs/>
          <w:sz w:val="28"/>
          <w:szCs w:val="28"/>
        </w:rPr>
        <w:t>Муниципальная программа «Развитие сельского хозяйства и регулирование рынков сельскохозяйственной продукции, сырья и продовольствия» утверждена постановлением администрации муниципального образования Кавказский район 12 ноября 2014 года № 1761.</w:t>
      </w:r>
    </w:p>
    <w:p w:rsidR="00440685" w:rsidRPr="00440685" w:rsidRDefault="00440685" w:rsidP="00440685">
      <w:pPr>
        <w:spacing w:after="0" w:line="240" w:lineRule="auto"/>
        <w:ind w:firstLine="709"/>
        <w:jc w:val="both"/>
        <w:rPr>
          <w:rFonts w:ascii="Times New Roman" w:eastAsia="Calibri" w:hAnsi="Times New Roman" w:cs="Times New Roman"/>
          <w:bCs/>
          <w:sz w:val="28"/>
          <w:szCs w:val="28"/>
        </w:rPr>
      </w:pPr>
      <w:r w:rsidRPr="00440685">
        <w:rPr>
          <w:rFonts w:ascii="Times New Roman" w:eastAsia="Calibri" w:hAnsi="Times New Roman" w:cs="Times New Roman"/>
          <w:bCs/>
          <w:sz w:val="28"/>
          <w:szCs w:val="28"/>
        </w:rPr>
        <w:t>В 201</w:t>
      </w:r>
      <w:r w:rsidR="00A22A82">
        <w:rPr>
          <w:rFonts w:ascii="Times New Roman" w:eastAsia="Calibri" w:hAnsi="Times New Roman" w:cs="Times New Roman"/>
          <w:bCs/>
          <w:sz w:val="28"/>
          <w:szCs w:val="28"/>
        </w:rPr>
        <w:t>7</w:t>
      </w:r>
      <w:r w:rsidRPr="00440685">
        <w:rPr>
          <w:rFonts w:ascii="Times New Roman" w:eastAsia="Calibri" w:hAnsi="Times New Roman" w:cs="Times New Roman"/>
          <w:bCs/>
          <w:sz w:val="28"/>
          <w:szCs w:val="28"/>
        </w:rPr>
        <w:t xml:space="preserve"> году внесено 5 изменений в </w:t>
      </w:r>
      <w:r w:rsidR="004600A0">
        <w:rPr>
          <w:rFonts w:ascii="Times New Roman" w:eastAsia="Calibri" w:hAnsi="Times New Roman" w:cs="Times New Roman"/>
          <w:bCs/>
          <w:sz w:val="28"/>
          <w:szCs w:val="28"/>
        </w:rPr>
        <w:t xml:space="preserve">муниципальную </w:t>
      </w:r>
      <w:r w:rsidRPr="00440685">
        <w:rPr>
          <w:rFonts w:ascii="Times New Roman" w:eastAsia="Calibri" w:hAnsi="Times New Roman" w:cs="Times New Roman"/>
          <w:bCs/>
          <w:sz w:val="28"/>
          <w:szCs w:val="28"/>
        </w:rPr>
        <w:t>программу.</w:t>
      </w:r>
    </w:p>
    <w:p w:rsidR="00440685" w:rsidRPr="00440685" w:rsidRDefault="00440685" w:rsidP="00440685">
      <w:pPr>
        <w:spacing w:after="0" w:line="240" w:lineRule="auto"/>
        <w:ind w:firstLine="709"/>
        <w:jc w:val="both"/>
        <w:rPr>
          <w:rFonts w:ascii="Times New Roman" w:eastAsia="Calibri" w:hAnsi="Times New Roman" w:cs="Times New Roman"/>
          <w:bCs/>
          <w:sz w:val="28"/>
          <w:szCs w:val="28"/>
        </w:rPr>
      </w:pPr>
      <w:r w:rsidRPr="00440685">
        <w:rPr>
          <w:rFonts w:ascii="Times New Roman" w:eastAsia="Calibri" w:hAnsi="Times New Roman" w:cs="Times New Roman"/>
          <w:bCs/>
          <w:sz w:val="28"/>
          <w:szCs w:val="28"/>
        </w:rPr>
        <w:t>Координатор муниципальной программы – управление сельского хозяйства администрации муниципального образования Кавказский район</w:t>
      </w:r>
      <w:r w:rsidR="00B93304">
        <w:rPr>
          <w:rFonts w:ascii="Times New Roman" w:eastAsia="Calibri" w:hAnsi="Times New Roman" w:cs="Times New Roman"/>
          <w:bCs/>
          <w:sz w:val="28"/>
          <w:szCs w:val="28"/>
        </w:rPr>
        <w:t xml:space="preserve">, главный распорядитель - </w:t>
      </w:r>
      <w:r w:rsidR="00B93304" w:rsidRPr="00440685">
        <w:rPr>
          <w:rFonts w:ascii="Times New Roman" w:eastAsia="Calibri" w:hAnsi="Times New Roman" w:cs="Times New Roman"/>
          <w:bCs/>
          <w:sz w:val="28"/>
          <w:szCs w:val="28"/>
        </w:rPr>
        <w:t>администраци</w:t>
      </w:r>
      <w:r w:rsidR="00B93304">
        <w:rPr>
          <w:rFonts w:ascii="Times New Roman" w:eastAsia="Calibri" w:hAnsi="Times New Roman" w:cs="Times New Roman"/>
          <w:bCs/>
          <w:sz w:val="28"/>
          <w:szCs w:val="28"/>
        </w:rPr>
        <w:t>я</w:t>
      </w:r>
      <w:r w:rsidR="00B93304" w:rsidRPr="00440685">
        <w:rPr>
          <w:rFonts w:ascii="Times New Roman" w:eastAsia="Calibri" w:hAnsi="Times New Roman" w:cs="Times New Roman"/>
          <w:bCs/>
          <w:sz w:val="28"/>
          <w:szCs w:val="28"/>
        </w:rPr>
        <w:t xml:space="preserve"> муниципального образования Кавказский район</w:t>
      </w:r>
      <w:r w:rsidRPr="00440685">
        <w:rPr>
          <w:rFonts w:ascii="Times New Roman" w:eastAsia="Calibri" w:hAnsi="Times New Roman" w:cs="Times New Roman"/>
          <w:bCs/>
          <w:sz w:val="28"/>
          <w:szCs w:val="28"/>
        </w:rPr>
        <w:t>.</w:t>
      </w:r>
    </w:p>
    <w:p w:rsidR="00A22A82" w:rsidRPr="00A22A82" w:rsidRDefault="00805B16" w:rsidP="00A22A82">
      <w:pPr>
        <w:spacing w:after="0"/>
        <w:ind w:firstLine="708"/>
        <w:jc w:val="both"/>
        <w:rPr>
          <w:rFonts w:ascii="Times New Roman" w:eastAsia="Times New Roman" w:hAnsi="Times New Roman" w:cs="Times New Roman"/>
          <w:sz w:val="28"/>
          <w:szCs w:val="28"/>
          <w:lang w:eastAsia="en-US" w:bidi="en-US"/>
        </w:rPr>
      </w:pPr>
      <w:r w:rsidRPr="00805B16">
        <w:rPr>
          <w:rFonts w:ascii="Times New Roman" w:eastAsia="Calibri" w:hAnsi="Times New Roman" w:cs="Times New Roman"/>
          <w:bCs/>
          <w:sz w:val="28"/>
          <w:szCs w:val="28"/>
        </w:rPr>
        <w:t>Объем финансирования муниципальной  программы в 201</w:t>
      </w:r>
      <w:r w:rsidR="00A22A82">
        <w:rPr>
          <w:rFonts w:ascii="Times New Roman" w:eastAsia="Calibri" w:hAnsi="Times New Roman" w:cs="Times New Roman"/>
          <w:bCs/>
          <w:sz w:val="28"/>
          <w:szCs w:val="28"/>
        </w:rPr>
        <w:t>7</w:t>
      </w:r>
      <w:r w:rsidRPr="00805B16">
        <w:rPr>
          <w:rFonts w:ascii="Times New Roman" w:eastAsia="Calibri" w:hAnsi="Times New Roman" w:cs="Times New Roman"/>
          <w:bCs/>
          <w:sz w:val="28"/>
          <w:szCs w:val="28"/>
        </w:rPr>
        <w:t xml:space="preserve"> году был предусмотрен </w:t>
      </w:r>
      <w:r w:rsidR="00A22A82" w:rsidRPr="00A22A82">
        <w:rPr>
          <w:rFonts w:ascii="Times New Roman" w:eastAsia="Times New Roman" w:hAnsi="Times New Roman" w:cs="Times New Roman"/>
          <w:sz w:val="28"/>
          <w:szCs w:val="28"/>
          <w:lang w:eastAsia="en-US" w:bidi="en-US"/>
        </w:rPr>
        <w:t>в сумме 13</w:t>
      </w:r>
      <w:r w:rsidR="00B214EB">
        <w:rPr>
          <w:rFonts w:ascii="Times New Roman" w:eastAsia="Times New Roman" w:hAnsi="Times New Roman" w:cs="Times New Roman"/>
          <w:sz w:val="28"/>
          <w:szCs w:val="28"/>
          <w:lang w:eastAsia="en-US" w:bidi="en-US"/>
        </w:rPr>
        <w:t xml:space="preserve"> </w:t>
      </w:r>
      <w:r w:rsidR="00A22A82" w:rsidRPr="00A22A82">
        <w:rPr>
          <w:rFonts w:ascii="Times New Roman" w:eastAsia="Times New Roman" w:hAnsi="Times New Roman" w:cs="Times New Roman"/>
          <w:sz w:val="28"/>
          <w:szCs w:val="28"/>
          <w:lang w:eastAsia="en-US" w:bidi="en-US"/>
        </w:rPr>
        <w:t>966,5 тысяч рублей, в том числе за счет средств:</w:t>
      </w:r>
    </w:p>
    <w:p w:rsidR="00A22A82" w:rsidRPr="00A22A82" w:rsidRDefault="00A22A82" w:rsidP="00A22A82">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 </w:t>
      </w:r>
      <w:r w:rsidRPr="00A22A82">
        <w:rPr>
          <w:rFonts w:ascii="Times New Roman" w:eastAsia="Times New Roman" w:hAnsi="Times New Roman" w:cs="Times New Roman"/>
          <w:sz w:val="28"/>
          <w:szCs w:val="28"/>
          <w:lang w:eastAsia="en-US" w:bidi="en-US"/>
        </w:rPr>
        <w:t>краевого бюджета – 8</w:t>
      </w:r>
      <w:r w:rsidR="00B214EB">
        <w:rPr>
          <w:rFonts w:ascii="Times New Roman" w:eastAsia="Times New Roman" w:hAnsi="Times New Roman" w:cs="Times New Roman"/>
          <w:sz w:val="28"/>
          <w:szCs w:val="28"/>
          <w:lang w:eastAsia="en-US" w:bidi="en-US"/>
        </w:rPr>
        <w:t xml:space="preserve"> </w:t>
      </w:r>
      <w:r w:rsidRPr="00A22A82">
        <w:rPr>
          <w:rFonts w:ascii="Times New Roman" w:eastAsia="Times New Roman" w:hAnsi="Times New Roman" w:cs="Times New Roman"/>
          <w:sz w:val="28"/>
          <w:szCs w:val="28"/>
          <w:lang w:eastAsia="en-US" w:bidi="en-US"/>
        </w:rPr>
        <w:t>642,5</w:t>
      </w:r>
      <w:r w:rsidRPr="00A22A82">
        <w:rPr>
          <w:rFonts w:ascii="Times New Roman" w:eastAsia="Times New Roman" w:hAnsi="Times New Roman" w:cs="Times New Roman"/>
          <w:sz w:val="28"/>
          <w:szCs w:val="28"/>
          <w:lang w:val="en-US" w:eastAsia="en-US" w:bidi="en-US"/>
        </w:rPr>
        <w:t> </w:t>
      </w:r>
      <w:r w:rsidRPr="00A22A82">
        <w:rPr>
          <w:rFonts w:ascii="Times New Roman" w:eastAsia="Times New Roman" w:hAnsi="Times New Roman" w:cs="Times New Roman"/>
          <w:sz w:val="28"/>
          <w:szCs w:val="28"/>
          <w:lang w:eastAsia="en-US" w:bidi="en-US"/>
        </w:rPr>
        <w:t>тыс.</w:t>
      </w:r>
      <w:r w:rsidRPr="00A22A82">
        <w:rPr>
          <w:rFonts w:ascii="Times New Roman" w:eastAsia="Times New Roman" w:hAnsi="Times New Roman" w:cs="Times New Roman"/>
          <w:sz w:val="28"/>
          <w:szCs w:val="28"/>
          <w:lang w:val="en-US" w:eastAsia="en-US" w:bidi="en-US"/>
        </w:rPr>
        <w:t> </w:t>
      </w:r>
      <w:r w:rsidRPr="00A22A82">
        <w:rPr>
          <w:rFonts w:ascii="Times New Roman" w:eastAsia="Times New Roman" w:hAnsi="Times New Roman" w:cs="Times New Roman"/>
          <w:sz w:val="28"/>
          <w:szCs w:val="28"/>
          <w:lang w:eastAsia="en-US" w:bidi="en-US"/>
        </w:rPr>
        <w:t>рублей;</w:t>
      </w:r>
    </w:p>
    <w:p w:rsidR="00A22A82" w:rsidRPr="00A22A82" w:rsidRDefault="00A22A82" w:rsidP="00A22A82">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 </w:t>
      </w:r>
      <w:r w:rsidRPr="00A22A82">
        <w:rPr>
          <w:rFonts w:ascii="Times New Roman" w:eastAsia="Times New Roman" w:hAnsi="Times New Roman" w:cs="Times New Roman"/>
          <w:sz w:val="28"/>
          <w:szCs w:val="28"/>
          <w:lang w:eastAsia="en-US" w:bidi="en-US"/>
        </w:rPr>
        <w:t>местного бюджета – 4</w:t>
      </w:r>
      <w:r w:rsidR="00B214EB">
        <w:rPr>
          <w:rFonts w:ascii="Times New Roman" w:eastAsia="Times New Roman" w:hAnsi="Times New Roman" w:cs="Times New Roman"/>
          <w:sz w:val="28"/>
          <w:szCs w:val="28"/>
          <w:lang w:eastAsia="en-US" w:bidi="en-US"/>
        </w:rPr>
        <w:t xml:space="preserve"> </w:t>
      </w:r>
      <w:r w:rsidRPr="00A22A82">
        <w:rPr>
          <w:rFonts w:ascii="Times New Roman" w:eastAsia="Times New Roman" w:hAnsi="Times New Roman" w:cs="Times New Roman"/>
          <w:sz w:val="28"/>
          <w:szCs w:val="28"/>
          <w:lang w:eastAsia="en-US" w:bidi="en-US"/>
        </w:rPr>
        <w:t>724,0 тыс. рублей;</w:t>
      </w:r>
    </w:p>
    <w:p w:rsidR="00A22A82" w:rsidRPr="00A22A82" w:rsidRDefault="00A22A82" w:rsidP="00A22A82">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 </w:t>
      </w:r>
      <w:r w:rsidRPr="00A22A82">
        <w:rPr>
          <w:rFonts w:ascii="Times New Roman" w:eastAsia="Times New Roman" w:hAnsi="Times New Roman" w:cs="Times New Roman"/>
          <w:sz w:val="28"/>
          <w:szCs w:val="28"/>
          <w:lang w:eastAsia="en-US" w:bidi="en-US"/>
        </w:rPr>
        <w:t>внебюджетные источники – 600,0 тыс. рублей.</w:t>
      </w:r>
    </w:p>
    <w:p w:rsidR="00A22A82" w:rsidRPr="00A22A82" w:rsidRDefault="00A22A82" w:rsidP="00A22A82">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Pr="00A22A82">
        <w:rPr>
          <w:rFonts w:ascii="Times New Roman" w:eastAsia="Times New Roman" w:hAnsi="Times New Roman" w:cs="Times New Roman"/>
          <w:sz w:val="28"/>
          <w:szCs w:val="28"/>
          <w:lang w:eastAsia="en-US" w:bidi="en-US"/>
        </w:rPr>
        <w:t>За отчетный год кассовые расходы по муниципальной программе составили 13 618,0</w:t>
      </w:r>
      <w:r w:rsidRPr="00A22A82">
        <w:rPr>
          <w:rFonts w:ascii="Times New Roman" w:eastAsia="Times New Roman" w:hAnsi="Times New Roman" w:cs="Times New Roman"/>
          <w:sz w:val="28"/>
          <w:szCs w:val="28"/>
          <w:lang w:val="en-US" w:eastAsia="en-US" w:bidi="en-US"/>
        </w:rPr>
        <w:t> </w:t>
      </w:r>
      <w:r w:rsidRPr="00A22A82">
        <w:rPr>
          <w:rFonts w:ascii="Times New Roman" w:eastAsia="Times New Roman" w:hAnsi="Times New Roman" w:cs="Times New Roman"/>
          <w:sz w:val="28"/>
          <w:szCs w:val="28"/>
          <w:lang w:eastAsia="en-US" w:bidi="en-US"/>
        </w:rPr>
        <w:t>тыс.</w:t>
      </w:r>
      <w:r w:rsidRPr="00A22A82">
        <w:rPr>
          <w:rFonts w:ascii="Times New Roman" w:eastAsia="Times New Roman" w:hAnsi="Times New Roman" w:cs="Times New Roman"/>
          <w:sz w:val="28"/>
          <w:szCs w:val="28"/>
          <w:lang w:val="en-US" w:eastAsia="en-US" w:bidi="en-US"/>
        </w:rPr>
        <w:t> </w:t>
      </w:r>
      <w:r w:rsidRPr="00A22A82">
        <w:rPr>
          <w:rFonts w:ascii="Times New Roman" w:eastAsia="Times New Roman" w:hAnsi="Times New Roman" w:cs="Times New Roman"/>
          <w:sz w:val="28"/>
          <w:szCs w:val="28"/>
          <w:lang w:eastAsia="en-US" w:bidi="en-US"/>
        </w:rPr>
        <w:t>рублей или 97,5</w:t>
      </w:r>
      <w:r w:rsidRPr="00A22A82">
        <w:rPr>
          <w:rFonts w:ascii="Times New Roman" w:eastAsia="Times New Roman" w:hAnsi="Times New Roman" w:cs="Times New Roman"/>
          <w:sz w:val="28"/>
          <w:szCs w:val="28"/>
          <w:lang w:val="en-US" w:eastAsia="en-US" w:bidi="en-US"/>
        </w:rPr>
        <w:t> </w:t>
      </w:r>
      <w:r w:rsidRPr="00A22A82">
        <w:rPr>
          <w:rFonts w:ascii="Times New Roman" w:eastAsia="Times New Roman" w:hAnsi="Times New Roman" w:cs="Times New Roman"/>
          <w:sz w:val="28"/>
          <w:szCs w:val="28"/>
          <w:lang w:eastAsia="en-US" w:bidi="en-US"/>
        </w:rPr>
        <w:t>% от предусмотренного лимита, в том числе за счет средств:</w:t>
      </w:r>
    </w:p>
    <w:p w:rsidR="00A22A82" w:rsidRPr="00A22A82" w:rsidRDefault="00A22A82" w:rsidP="00A22A82">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 </w:t>
      </w:r>
      <w:r w:rsidRPr="00A22A82">
        <w:rPr>
          <w:rFonts w:ascii="Times New Roman" w:eastAsia="Times New Roman" w:hAnsi="Times New Roman" w:cs="Times New Roman"/>
          <w:sz w:val="28"/>
          <w:szCs w:val="28"/>
          <w:lang w:eastAsia="en-US" w:bidi="en-US"/>
        </w:rPr>
        <w:t>краевого бюджета – 8</w:t>
      </w:r>
      <w:r w:rsidR="00B214EB">
        <w:rPr>
          <w:rFonts w:ascii="Times New Roman" w:eastAsia="Times New Roman" w:hAnsi="Times New Roman" w:cs="Times New Roman"/>
          <w:sz w:val="28"/>
          <w:szCs w:val="28"/>
          <w:lang w:eastAsia="en-US" w:bidi="en-US"/>
        </w:rPr>
        <w:t xml:space="preserve"> </w:t>
      </w:r>
      <w:r w:rsidRPr="00A22A82">
        <w:rPr>
          <w:rFonts w:ascii="Times New Roman" w:eastAsia="Times New Roman" w:hAnsi="Times New Roman" w:cs="Times New Roman"/>
          <w:sz w:val="28"/>
          <w:szCs w:val="28"/>
          <w:lang w:eastAsia="en-US" w:bidi="en-US"/>
        </w:rPr>
        <w:t>342,3</w:t>
      </w:r>
      <w:r w:rsidRPr="00A22A82">
        <w:rPr>
          <w:rFonts w:ascii="Times New Roman" w:eastAsia="Times New Roman" w:hAnsi="Times New Roman" w:cs="Times New Roman"/>
          <w:sz w:val="28"/>
          <w:szCs w:val="28"/>
          <w:lang w:val="en-US" w:eastAsia="en-US" w:bidi="en-US"/>
        </w:rPr>
        <w:t> </w:t>
      </w:r>
      <w:r w:rsidRPr="00A22A82">
        <w:rPr>
          <w:rFonts w:ascii="Times New Roman" w:eastAsia="Times New Roman" w:hAnsi="Times New Roman" w:cs="Times New Roman"/>
          <w:sz w:val="28"/>
          <w:szCs w:val="28"/>
          <w:lang w:eastAsia="en-US" w:bidi="en-US"/>
        </w:rPr>
        <w:t>тыс.</w:t>
      </w:r>
      <w:r w:rsidRPr="00A22A82">
        <w:rPr>
          <w:rFonts w:ascii="Times New Roman" w:eastAsia="Times New Roman" w:hAnsi="Times New Roman" w:cs="Times New Roman"/>
          <w:sz w:val="28"/>
          <w:szCs w:val="28"/>
          <w:lang w:val="en-US" w:eastAsia="en-US" w:bidi="en-US"/>
        </w:rPr>
        <w:t> </w:t>
      </w:r>
      <w:r w:rsidRPr="00A22A82">
        <w:rPr>
          <w:rFonts w:ascii="Times New Roman" w:eastAsia="Times New Roman" w:hAnsi="Times New Roman" w:cs="Times New Roman"/>
          <w:sz w:val="28"/>
          <w:szCs w:val="28"/>
          <w:lang w:eastAsia="en-US" w:bidi="en-US"/>
        </w:rPr>
        <w:t>рублей</w:t>
      </w:r>
      <w:r w:rsidR="00824B6A">
        <w:rPr>
          <w:rFonts w:ascii="Times New Roman" w:eastAsia="Times New Roman" w:hAnsi="Times New Roman" w:cs="Times New Roman"/>
          <w:sz w:val="28"/>
          <w:szCs w:val="28"/>
          <w:lang w:eastAsia="en-US" w:bidi="en-US"/>
        </w:rPr>
        <w:t xml:space="preserve"> </w:t>
      </w:r>
      <w:r w:rsidR="00B44EF1">
        <w:rPr>
          <w:rFonts w:ascii="Times New Roman" w:eastAsia="Times New Roman" w:hAnsi="Times New Roman" w:cs="Times New Roman"/>
          <w:sz w:val="28"/>
          <w:szCs w:val="28"/>
          <w:lang w:eastAsia="en-US" w:bidi="en-US"/>
        </w:rPr>
        <w:t>(</w:t>
      </w:r>
      <w:r w:rsidR="00824B6A">
        <w:rPr>
          <w:rFonts w:ascii="Times New Roman" w:eastAsia="Times New Roman" w:hAnsi="Times New Roman" w:cs="Times New Roman"/>
          <w:sz w:val="28"/>
          <w:szCs w:val="28"/>
          <w:lang w:eastAsia="en-US" w:bidi="en-US"/>
        </w:rPr>
        <w:t>97,9%)</w:t>
      </w:r>
      <w:r w:rsidRPr="00A22A82">
        <w:rPr>
          <w:rFonts w:ascii="Times New Roman" w:eastAsia="Times New Roman" w:hAnsi="Times New Roman" w:cs="Times New Roman"/>
          <w:sz w:val="28"/>
          <w:szCs w:val="28"/>
          <w:lang w:eastAsia="en-US" w:bidi="en-US"/>
        </w:rPr>
        <w:t>;</w:t>
      </w:r>
    </w:p>
    <w:p w:rsidR="00A22A82" w:rsidRPr="00A22A82" w:rsidRDefault="00A22A82" w:rsidP="00A22A82">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 </w:t>
      </w:r>
      <w:r w:rsidRPr="00A22A82">
        <w:rPr>
          <w:rFonts w:ascii="Times New Roman" w:eastAsia="Times New Roman" w:hAnsi="Times New Roman" w:cs="Times New Roman"/>
          <w:sz w:val="28"/>
          <w:szCs w:val="28"/>
          <w:lang w:eastAsia="en-US" w:bidi="en-US"/>
        </w:rPr>
        <w:t>местный бюджет – 4</w:t>
      </w:r>
      <w:r w:rsidR="00B214EB">
        <w:rPr>
          <w:rFonts w:ascii="Times New Roman" w:eastAsia="Times New Roman" w:hAnsi="Times New Roman" w:cs="Times New Roman"/>
          <w:sz w:val="28"/>
          <w:szCs w:val="28"/>
          <w:lang w:eastAsia="en-US" w:bidi="en-US"/>
        </w:rPr>
        <w:t xml:space="preserve"> </w:t>
      </w:r>
      <w:r w:rsidRPr="00A22A82">
        <w:rPr>
          <w:rFonts w:ascii="Times New Roman" w:eastAsia="Times New Roman" w:hAnsi="Times New Roman" w:cs="Times New Roman"/>
          <w:sz w:val="28"/>
          <w:szCs w:val="28"/>
          <w:lang w:eastAsia="en-US" w:bidi="en-US"/>
        </w:rPr>
        <w:t>623,6</w:t>
      </w:r>
      <w:r w:rsidR="00510179">
        <w:rPr>
          <w:rFonts w:ascii="Times New Roman" w:eastAsia="Times New Roman" w:hAnsi="Times New Roman" w:cs="Times New Roman"/>
          <w:sz w:val="28"/>
          <w:szCs w:val="28"/>
          <w:lang w:eastAsia="en-US" w:bidi="en-US"/>
        </w:rPr>
        <w:t xml:space="preserve"> </w:t>
      </w:r>
      <w:r w:rsidRPr="00A22A82">
        <w:rPr>
          <w:rFonts w:ascii="Times New Roman" w:eastAsia="Times New Roman" w:hAnsi="Times New Roman" w:cs="Times New Roman"/>
          <w:sz w:val="28"/>
          <w:szCs w:val="28"/>
          <w:lang w:eastAsia="en-US" w:bidi="en-US"/>
        </w:rPr>
        <w:t>тыс. рублей</w:t>
      </w:r>
      <w:r w:rsidR="00824B6A">
        <w:rPr>
          <w:rFonts w:ascii="Times New Roman" w:eastAsia="Times New Roman" w:hAnsi="Times New Roman" w:cs="Times New Roman"/>
          <w:sz w:val="28"/>
          <w:szCs w:val="28"/>
          <w:lang w:eastAsia="en-US" w:bidi="en-US"/>
        </w:rPr>
        <w:t xml:space="preserve"> (96,5%)</w:t>
      </w:r>
      <w:r w:rsidRPr="00A22A82">
        <w:rPr>
          <w:rFonts w:ascii="Times New Roman" w:eastAsia="Times New Roman" w:hAnsi="Times New Roman" w:cs="Times New Roman"/>
          <w:sz w:val="28"/>
          <w:szCs w:val="28"/>
          <w:lang w:eastAsia="en-US" w:bidi="en-US"/>
        </w:rPr>
        <w:t>;</w:t>
      </w:r>
    </w:p>
    <w:p w:rsidR="00A22A82" w:rsidRPr="00A22A82" w:rsidRDefault="00A22A82" w:rsidP="00A22A82">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 </w:t>
      </w:r>
      <w:r w:rsidRPr="00A22A82">
        <w:rPr>
          <w:rFonts w:ascii="Times New Roman" w:eastAsia="Times New Roman" w:hAnsi="Times New Roman" w:cs="Times New Roman"/>
          <w:sz w:val="28"/>
          <w:szCs w:val="28"/>
          <w:lang w:eastAsia="en-US" w:bidi="en-US"/>
        </w:rPr>
        <w:t>внебюджетные средства 652,1 тыс. рублей</w:t>
      </w:r>
      <w:r w:rsidR="00824B6A">
        <w:rPr>
          <w:rFonts w:ascii="Times New Roman" w:eastAsia="Times New Roman" w:hAnsi="Times New Roman" w:cs="Times New Roman"/>
          <w:sz w:val="28"/>
          <w:szCs w:val="28"/>
          <w:lang w:eastAsia="en-US" w:bidi="en-US"/>
        </w:rPr>
        <w:t xml:space="preserve"> (109,0%)</w:t>
      </w:r>
      <w:r w:rsidRPr="00A22A82">
        <w:rPr>
          <w:rFonts w:ascii="Times New Roman" w:eastAsia="Times New Roman" w:hAnsi="Times New Roman" w:cs="Times New Roman"/>
          <w:sz w:val="28"/>
          <w:szCs w:val="28"/>
          <w:lang w:eastAsia="en-US" w:bidi="en-US"/>
        </w:rPr>
        <w:t>.</w:t>
      </w:r>
    </w:p>
    <w:p w:rsidR="00B51672" w:rsidRPr="00B51672" w:rsidRDefault="00B51672" w:rsidP="00B51672">
      <w:pPr>
        <w:spacing w:after="0"/>
        <w:ind w:firstLine="708"/>
        <w:jc w:val="both"/>
        <w:rPr>
          <w:rFonts w:ascii="Times New Roman" w:eastAsia="Times New Roman" w:hAnsi="Times New Roman" w:cs="Times New Roman"/>
          <w:color w:val="000000"/>
          <w:sz w:val="28"/>
          <w:szCs w:val="28"/>
          <w:lang w:eastAsia="en-US" w:bidi="en-US"/>
        </w:rPr>
      </w:pPr>
      <w:r w:rsidRPr="00B51672">
        <w:rPr>
          <w:rFonts w:ascii="Times New Roman" w:eastAsia="Times New Roman" w:hAnsi="Times New Roman" w:cs="Times New Roman"/>
          <w:sz w:val="28"/>
          <w:szCs w:val="28"/>
          <w:lang w:eastAsia="en-US" w:bidi="en-US"/>
        </w:rPr>
        <w:lastRenderedPageBreak/>
        <w:t xml:space="preserve">На площади  97,0 тысяч гектар в Кавказском районе свою деятельность осуществляют:   6  крупных, 54  </w:t>
      </w:r>
      <w:r w:rsidRPr="00B51672">
        <w:rPr>
          <w:rFonts w:ascii="Times New Roman" w:eastAsia="Times New Roman" w:hAnsi="Times New Roman" w:cs="Times New Roman"/>
          <w:color w:val="000000"/>
          <w:sz w:val="28"/>
          <w:szCs w:val="28"/>
          <w:lang w:eastAsia="en-US" w:bidi="en-US"/>
        </w:rPr>
        <w:t xml:space="preserve">средних  и малых  сельскохозяйственных предприятия,  245  крестьянских фермерских хозяйств (КФХ),  </w:t>
      </w:r>
      <w:r>
        <w:rPr>
          <w:rFonts w:ascii="Times New Roman" w:eastAsia="Times New Roman" w:hAnsi="Times New Roman" w:cs="Times New Roman"/>
          <w:color w:val="000000"/>
          <w:sz w:val="28"/>
          <w:szCs w:val="28"/>
          <w:lang w:eastAsia="en-US" w:bidi="en-US"/>
        </w:rPr>
        <w:t>17 тысяч</w:t>
      </w:r>
      <w:r w:rsidRPr="00B51672">
        <w:rPr>
          <w:rFonts w:ascii="Times New Roman" w:eastAsia="Times New Roman" w:hAnsi="Times New Roman" w:cs="Times New Roman"/>
          <w:color w:val="000000"/>
          <w:sz w:val="28"/>
          <w:szCs w:val="28"/>
          <w:lang w:eastAsia="en-US" w:bidi="en-US"/>
        </w:rPr>
        <w:t xml:space="preserve"> личных подсобных хозяйств (ЛПХ). </w:t>
      </w:r>
    </w:p>
    <w:p w:rsidR="00B51672" w:rsidRDefault="00440685" w:rsidP="00B51672">
      <w:pPr>
        <w:spacing w:after="0"/>
        <w:ind w:firstLine="708"/>
        <w:jc w:val="both"/>
        <w:rPr>
          <w:rFonts w:ascii="Times New Roman" w:hAnsi="Times New Roman"/>
          <w:sz w:val="28"/>
          <w:szCs w:val="28"/>
        </w:rPr>
      </w:pPr>
      <w:r w:rsidRPr="00440685">
        <w:rPr>
          <w:rFonts w:ascii="Times New Roman" w:eastAsia="Calibri" w:hAnsi="Times New Roman" w:cs="Times New Roman"/>
          <w:bCs/>
          <w:sz w:val="28"/>
          <w:szCs w:val="28"/>
        </w:rPr>
        <w:t xml:space="preserve"> </w:t>
      </w:r>
      <w:r w:rsidR="00B51672" w:rsidRPr="00A57A1C">
        <w:rPr>
          <w:rFonts w:ascii="Times New Roman" w:hAnsi="Times New Roman"/>
          <w:sz w:val="28"/>
          <w:szCs w:val="28"/>
        </w:rPr>
        <w:t>Площадь пашни 88,2 тысяч</w:t>
      </w:r>
      <w:r w:rsidR="00B51672">
        <w:rPr>
          <w:rFonts w:ascii="Times New Roman" w:hAnsi="Times New Roman"/>
          <w:sz w:val="28"/>
          <w:szCs w:val="28"/>
        </w:rPr>
        <w:t>и</w:t>
      </w:r>
      <w:r w:rsidR="00B51672" w:rsidRPr="00A57A1C">
        <w:rPr>
          <w:rFonts w:ascii="Times New Roman" w:hAnsi="Times New Roman"/>
          <w:sz w:val="28"/>
          <w:szCs w:val="28"/>
        </w:rPr>
        <w:t xml:space="preserve"> гектар, в том числе 1,4 тысячи гектар орошаемых земель и 774 гектара многолетних насаждений. В сельскохозяйственном  производстве занято 2</w:t>
      </w:r>
      <w:r w:rsidR="00B214EB">
        <w:rPr>
          <w:rFonts w:ascii="Times New Roman" w:hAnsi="Times New Roman"/>
          <w:sz w:val="28"/>
          <w:szCs w:val="28"/>
        </w:rPr>
        <w:t xml:space="preserve"> </w:t>
      </w:r>
      <w:r w:rsidR="00B51672" w:rsidRPr="00A57A1C">
        <w:rPr>
          <w:rFonts w:ascii="Times New Roman" w:hAnsi="Times New Roman"/>
          <w:sz w:val="28"/>
          <w:szCs w:val="28"/>
        </w:rPr>
        <w:t>014 человек, а в личных подсобных хозяйствах 20</w:t>
      </w:r>
      <w:r w:rsidR="00B214EB">
        <w:rPr>
          <w:rFonts w:ascii="Times New Roman" w:hAnsi="Times New Roman"/>
          <w:sz w:val="28"/>
          <w:szCs w:val="28"/>
        </w:rPr>
        <w:t xml:space="preserve"> </w:t>
      </w:r>
      <w:r w:rsidR="00B51672" w:rsidRPr="00A57A1C">
        <w:rPr>
          <w:rFonts w:ascii="Times New Roman" w:hAnsi="Times New Roman"/>
          <w:sz w:val="28"/>
          <w:szCs w:val="28"/>
        </w:rPr>
        <w:t>300 человек.</w:t>
      </w:r>
    </w:p>
    <w:p w:rsidR="008263C8" w:rsidRPr="00934471" w:rsidRDefault="001F630B" w:rsidP="008263C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263C8" w:rsidRPr="00934471">
        <w:rPr>
          <w:rFonts w:ascii="Times New Roman" w:eastAsia="Times New Roman" w:hAnsi="Times New Roman" w:cs="Times New Roman"/>
          <w:sz w:val="28"/>
        </w:rPr>
        <w:t xml:space="preserve">Контрольные события, предусмотренные планом реализации муниципальной программы, выполнены в полном объеме в установленные сроки. </w:t>
      </w:r>
    </w:p>
    <w:p w:rsidR="00440685" w:rsidRPr="00440685" w:rsidRDefault="001F630B" w:rsidP="00440685">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40685" w:rsidRPr="00440685">
        <w:rPr>
          <w:rFonts w:ascii="Times New Roman" w:eastAsia="Calibri" w:hAnsi="Times New Roman" w:cs="Times New Roman"/>
          <w:bCs/>
          <w:sz w:val="28"/>
          <w:szCs w:val="28"/>
        </w:rPr>
        <w:t>Достижение целей и решение задач, поставленных в муниципальной программе, осуществляется в рамках реализации входящих в ее состав основных мероприятий и подпрограммы.</w:t>
      </w:r>
    </w:p>
    <w:p w:rsidR="00B871DF" w:rsidRDefault="00B871DF" w:rsidP="00440685">
      <w:pPr>
        <w:spacing w:after="0" w:line="240" w:lineRule="auto"/>
        <w:ind w:firstLine="709"/>
        <w:jc w:val="center"/>
        <w:rPr>
          <w:rFonts w:ascii="Times New Roman" w:eastAsia="Calibri" w:hAnsi="Times New Roman" w:cs="Times New Roman"/>
          <w:b/>
          <w:bCs/>
          <w:sz w:val="28"/>
          <w:szCs w:val="28"/>
        </w:rPr>
      </w:pPr>
    </w:p>
    <w:p w:rsidR="00440685" w:rsidRPr="00B871DF" w:rsidRDefault="00B871DF" w:rsidP="00440685">
      <w:pPr>
        <w:spacing w:after="0" w:line="240" w:lineRule="auto"/>
        <w:ind w:firstLine="709"/>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Pr>
          <w:rFonts w:ascii="Times New Roman" w:eastAsia="Calibri" w:hAnsi="Times New Roman" w:cs="Times New Roman"/>
          <w:b/>
          <w:bCs/>
          <w:i/>
          <w:sz w:val="28"/>
          <w:szCs w:val="28"/>
        </w:rPr>
        <w:t xml:space="preserve">.1. </w:t>
      </w:r>
      <w:r w:rsidRPr="00B871DF">
        <w:rPr>
          <w:rFonts w:ascii="Times New Roman" w:eastAsia="Calibri" w:hAnsi="Times New Roman" w:cs="Times New Roman"/>
          <w:b/>
          <w:bCs/>
          <w:i/>
          <w:sz w:val="28"/>
          <w:szCs w:val="28"/>
        </w:rPr>
        <w:t>О ходе реализации о</w:t>
      </w:r>
      <w:r w:rsidR="00440685" w:rsidRPr="00B871DF">
        <w:rPr>
          <w:rFonts w:ascii="Times New Roman" w:eastAsia="Calibri" w:hAnsi="Times New Roman" w:cs="Times New Roman"/>
          <w:b/>
          <w:bCs/>
          <w:i/>
          <w:sz w:val="28"/>
          <w:szCs w:val="28"/>
        </w:rPr>
        <w:t>сновно</w:t>
      </w:r>
      <w:r w:rsidRPr="00B871DF">
        <w:rPr>
          <w:rFonts w:ascii="Times New Roman" w:eastAsia="Calibri" w:hAnsi="Times New Roman" w:cs="Times New Roman"/>
          <w:b/>
          <w:bCs/>
          <w:i/>
          <w:sz w:val="28"/>
          <w:szCs w:val="28"/>
        </w:rPr>
        <w:t>го</w:t>
      </w:r>
      <w:r w:rsidR="00440685" w:rsidRPr="00B871DF">
        <w:rPr>
          <w:rFonts w:ascii="Times New Roman" w:eastAsia="Calibri" w:hAnsi="Times New Roman" w:cs="Times New Roman"/>
          <w:b/>
          <w:bCs/>
          <w:i/>
          <w:sz w:val="28"/>
          <w:szCs w:val="28"/>
        </w:rPr>
        <w:t xml:space="preserve"> мероприяти</w:t>
      </w:r>
      <w:r w:rsidRPr="00B871DF">
        <w:rPr>
          <w:rFonts w:ascii="Times New Roman" w:eastAsia="Calibri" w:hAnsi="Times New Roman" w:cs="Times New Roman"/>
          <w:b/>
          <w:bCs/>
          <w:i/>
          <w:sz w:val="28"/>
          <w:szCs w:val="28"/>
        </w:rPr>
        <w:t>я</w:t>
      </w:r>
      <w:r w:rsidR="00440685" w:rsidRPr="00B871DF">
        <w:rPr>
          <w:rFonts w:ascii="Times New Roman" w:eastAsia="Calibri" w:hAnsi="Times New Roman" w:cs="Times New Roman"/>
          <w:b/>
          <w:bCs/>
          <w:i/>
          <w:sz w:val="28"/>
          <w:szCs w:val="28"/>
        </w:rPr>
        <w:t xml:space="preserve"> №</w:t>
      </w:r>
      <w:r w:rsidR="00031C48">
        <w:rPr>
          <w:rFonts w:ascii="Times New Roman" w:eastAsia="Calibri" w:hAnsi="Times New Roman" w:cs="Times New Roman"/>
          <w:b/>
          <w:bCs/>
          <w:i/>
          <w:sz w:val="28"/>
          <w:szCs w:val="28"/>
        </w:rPr>
        <w:t xml:space="preserve"> </w:t>
      </w:r>
      <w:r w:rsidR="00440685" w:rsidRPr="00B871DF">
        <w:rPr>
          <w:rFonts w:ascii="Times New Roman" w:eastAsia="Calibri" w:hAnsi="Times New Roman" w:cs="Times New Roman"/>
          <w:b/>
          <w:bCs/>
          <w:i/>
          <w:sz w:val="28"/>
          <w:szCs w:val="28"/>
        </w:rPr>
        <w:t>1</w:t>
      </w:r>
    </w:p>
    <w:p w:rsidR="00440685" w:rsidRPr="00B871DF" w:rsidRDefault="00B871DF" w:rsidP="00440685">
      <w:pPr>
        <w:spacing w:after="0" w:line="240" w:lineRule="auto"/>
        <w:ind w:firstLine="709"/>
        <w:jc w:val="center"/>
        <w:rPr>
          <w:rFonts w:ascii="Times New Roman" w:eastAsia="Calibri" w:hAnsi="Times New Roman" w:cs="Times New Roman"/>
          <w:b/>
          <w:bCs/>
          <w:i/>
          <w:sz w:val="28"/>
          <w:szCs w:val="28"/>
        </w:rPr>
      </w:pPr>
      <w:r w:rsidRPr="00B871DF">
        <w:rPr>
          <w:rFonts w:ascii="Times New Roman" w:eastAsia="Calibri" w:hAnsi="Times New Roman" w:cs="Times New Roman"/>
          <w:b/>
          <w:bCs/>
          <w:i/>
          <w:sz w:val="28"/>
          <w:szCs w:val="28"/>
        </w:rPr>
        <w:t>«</w:t>
      </w:r>
      <w:r w:rsidR="00440685" w:rsidRPr="00B871DF">
        <w:rPr>
          <w:rFonts w:ascii="Times New Roman" w:eastAsia="Calibri" w:hAnsi="Times New Roman" w:cs="Times New Roman"/>
          <w:b/>
          <w:bCs/>
          <w:i/>
          <w:sz w:val="28"/>
          <w:szCs w:val="28"/>
        </w:rPr>
        <w:t>Поддержка сельскохозяйственного производства</w:t>
      </w:r>
      <w:r>
        <w:rPr>
          <w:rFonts w:ascii="Times New Roman" w:eastAsia="Calibri" w:hAnsi="Times New Roman" w:cs="Times New Roman"/>
          <w:b/>
          <w:bCs/>
          <w:i/>
          <w:sz w:val="28"/>
          <w:szCs w:val="28"/>
        </w:rPr>
        <w:t>»</w:t>
      </w:r>
    </w:p>
    <w:p w:rsidR="00B871DF" w:rsidRPr="00B871DF" w:rsidRDefault="00B871DF" w:rsidP="00440685">
      <w:pPr>
        <w:spacing w:after="0" w:line="240" w:lineRule="auto"/>
        <w:ind w:firstLine="709"/>
        <w:jc w:val="center"/>
        <w:rPr>
          <w:rFonts w:ascii="Times New Roman" w:eastAsia="Calibri" w:hAnsi="Times New Roman" w:cs="Times New Roman"/>
          <w:bCs/>
          <w:i/>
          <w:sz w:val="28"/>
          <w:szCs w:val="28"/>
        </w:rPr>
      </w:pPr>
    </w:p>
    <w:p w:rsidR="001F630B" w:rsidRPr="001F630B" w:rsidRDefault="00B236AF" w:rsidP="001F630B">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F630B" w:rsidRPr="001F630B">
        <w:rPr>
          <w:rFonts w:ascii="Times New Roman" w:eastAsia="Times New Roman" w:hAnsi="Times New Roman" w:cs="Times New Roman"/>
          <w:sz w:val="28"/>
          <w:szCs w:val="28"/>
          <w:lang w:eastAsia="en-US" w:bidi="en-US"/>
        </w:rPr>
        <w:t>На выполнение основного мероприятия</w:t>
      </w:r>
      <w:r w:rsidR="00DB7464">
        <w:rPr>
          <w:rFonts w:ascii="Times New Roman" w:eastAsia="Times New Roman" w:hAnsi="Times New Roman" w:cs="Times New Roman"/>
          <w:sz w:val="28"/>
          <w:szCs w:val="28"/>
          <w:lang w:eastAsia="en-US" w:bidi="en-US"/>
        </w:rPr>
        <w:t xml:space="preserve"> № 1</w:t>
      </w:r>
      <w:r w:rsidR="001F630B" w:rsidRPr="001F630B">
        <w:rPr>
          <w:rFonts w:ascii="Times New Roman" w:eastAsia="Times New Roman" w:hAnsi="Times New Roman" w:cs="Times New Roman"/>
          <w:sz w:val="28"/>
          <w:szCs w:val="28"/>
          <w:lang w:eastAsia="en-US" w:bidi="en-US"/>
        </w:rPr>
        <w:t xml:space="preserve"> </w:t>
      </w:r>
      <w:r w:rsidR="00DB7464" w:rsidRPr="00DB7464">
        <w:rPr>
          <w:rFonts w:ascii="Times New Roman" w:eastAsia="Times New Roman" w:hAnsi="Times New Roman" w:cs="Times New Roman"/>
          <w:sz w:val="28"/>
          <w:szCs w:val="28"/>
          <w:lang w:eastAsia="en-US" w:bidi="en-US"/>
        </w:rPr>
        <w:t>«Поддержка сельскохозяйственного производства»</w:t>
      </w:r>
      <w:r w:rsidR="00DB7464">
        <w:rPr>
          <w:rFonts w:ascii="Times New Roman" w:eastAsia="Times New Roman" w:hAnsi="Times New Roman" w:cs="Times New Roman"/>
          <w:sz w:val="28"/>
          <w:szCs w:val="28"/>
          <w:lang w:eastAsia="en-US" w:bidi="en-US"/>
        </w:rPr>
        <w:t xml:space="preserve"> </w:t>
      </w:r>
      <w:r w:rsidR="001F630B" w:rsidRPr="001F630B">
        <w:rPr>
          <w:rFonts w:ascii="Times New Roman" w:eastAsia="Times New Roman" w:hAnsi="Times New Roman" w:cs="Times New Roman"/>
          <w:sz w:val="28"/>
          <w:szCs w:val="28"/>
          <w:lang w:eastAsia="en-US" w:bidi="en-US"/>
        </w:rPr>
        <w:t>в 2017 году было предусмотрено 5</w:t>
      </w:r>
      <w:r>
        <w:rPr>
          <w:rFonts w:ascii="Times New Roman" w:eastAsia="Times New Roman" w:hAnsi="Times New Roman" w:cs="Times New Roman"/>
          <w:sz w:val="28"/>
          <w:szCs w:val="28"/>
          <w:lang w:eastAsia="en-US" w:bidi="en-US"/>
        </w:rPr>
        <w:t xml:space="preserve"> </w:t>
      </w:r>
      <w:r w:rsidR="001F630B" w:rsidRPr="001F630B">
        <w:rPr>
          <w:rFonts w:ascii="Times New Roman" w:eastAsia="Times New Roman" w:hAnsi="Times New Roman" w:cs="Times New Roman"/>
          <w:sz w:val="28"/>
          <w:szCs w:val="28"/>
          <w:lang w:eastAsia="en-US" w:bidi="en-US"/>
        </w:rPr>
        <w:t xml:space="preserve">629,3 </w:t>
      </w:r>
      <w:r w:rsidR="008B26CF">
        <w:rPr>
          <w:rFonts w:ascii="Times New Roman" w:eastAsia="Times New Roman" w:hAnsi="Times New Roman" w:cs="Times New Roman"/>
          <w:sz w:val="28"/>
          <w:szCs w:val="28"/>
          <w:lang w:eastAsia="en-US" w:bidi="en-US"/>
        </w:rPr>
        <w:t>тыс. рублей</w:t>
      </w:r>
      <w:r w:rsidR="001F630B" w:rsidRPr="001F630B">
        <w:rPr>
          <w:rFonts w:ascii="Times New Roman" w:eastAsia="Times New Roman" w:hAnsi="Times New Roman" w:cs="Times New Roman"/>
          <w:sz w:val="28"/>
          <w:szCs w:val="28"/>
          <w:lang w:eastAsia="en-US" w:bidi="en-US"/>
        </w:rPr>
        <w:t>, из них:</w:t>
      </w:r>
    </w:p>
    <w:p w:rsidR="001F630B" w:rsidRPr="001F630B" w:rsidRDefault="001F630B" w:rsidP="001F630B">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 за счет сре</w:t>
      </w:r>
      <w:proofErr w:type="gramStart"/>
      <w:r w:rsidRPr="001F630B">
        <w:rPr>
          <w:rFonts w:ascii="Times New Roman" w:eastAsia="Times New Roman" w:hAnsi="Times New Roman" w:cs="Times New Roman"/>
          <w:sz w:val="28"/>
          <w:szCs w:val="28"/>
          <w:lang w:eastAsia="en-US" w:bidi="en-US"/>
        </w:rPr>
        <w:t>дств кр</w:t>
      </w:r>
      <w:proofErr w:type="gramEnd"/>
      <w:r w:rsidRPr="001F630B">
        <w:rPr>
          <w:rFonts w:ascii="Times New Roman" w:eastAsia="Times New Roman" w:hAnsi="Times New Roman" w:cs="Times New Roman"/>
          <w:sz w:val="28"/>
          <w:szCs w:val="28"/>
          <w:lang w:eastAsia="en-US" w:bidi="en-US"/>
        </w:rPr>
        <w:t xml:space="preserve">аевого бюджета -505,3 </w:t>
      </w:r>
      <w:r w:rsidR="008B26CF">
        <w:rPr>
          <w:rFonts w:ascii="Times New Roman" w:eastAsia="Times New Roman" w:hAnsi="Times New Roman" w:cs="Times New Roman"/>
          <w:sz w:val="28"/>
          <w:szCs w:val="28"/>
          <w:lang w:eastAsia="en-US" w:bidi="en-US"/>
        </w:rPr>
        <w:t>тыс. рублей</w:t>
      </w:r>
      <w:r w:rsidRPr="001F630B">
        <w:rPr>
          <w:rFonts w:ascii="Times New Roman" w:eastAsia="Times New Roman" w:hAnsi="Times New Roman" w:cs="Times New Roman"/>
          <w:sz w:val="28"/>
          <w:szCs w:val="28"/>
          <w:lang w:eastAsia="en-US" w:bidi="en-US"/>
        </w:rPr>
        <w:t xml:space="preserve">; </w:t>
      </w:r>
    </w:p>
    <w:p w:rsidR="001F630B" w:rsidRPr="001F630B" w:rsidRDefault="001F630B" w:rsidP="001F630B">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за счет средств местного бюджета – 4</w:t>
      </w:r>
      <w:r w:rsidR="00B236AF">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524</w:t>
      </w:r>
      <w:r w:rsidR="00DB7464">
        <w:rPr>
          <w:rFonts w:ascii="Times New Roman" w:eastAsia="Times New Roman" w:hAnsi="Times New Roman" w:cs="Times New Roman"/>
          <w:sz w:val="28"/>
          <w:szCs w:val="28"/>
          <w:lang w:eastAsia="en-US" w:bidi="en-US"/>
        </w:rPr>
        <w:t>,</w:t>
      </w:r>
      <w:r w:rsidRPr="001F630B">
        <w:rPr>
          <w:rFonts w:ascii="Times New Roman" w:eastAsia="Times New Roman" w:hAnsi="Times New Roman" w:cs="Times New Roman"/>
          <w:sz w:val="28"/>
          <w:szCs w:val="28"/>
          <w:lang w:eastAsia="en-US" w:bidi="en-US"/>
        </w:rPr>
        <w:t xml:space="preserve">0 </w:t>
      </w:r>
      <w:r w:rsidR="008B26CF">
        <w:rPr>
          <w:rFonts w:ascii="Times New Roman" w:eastAsia="Times New Roman" w:hAnsi="Times New Roman" w:cs="Times New Roman"/>
          <w:sz w:val="28"/>
          <w:szCs w:val="28"/>
          <w:lang w:eastAsia="en-US" w:bidi="en-US"/>
        </w:rPr>
        <w:t>тыс. рублей</w:t>
      </w:r>
      <w:r w:rsidRPr="001F630B">
        <w:rPr>
          <w:rFonts w:ascii="Times New Roman" w:eastAsia="Times New Roman" w:hAnsi="Times New Roman" w:cs="Times New Roman"/>
          <w:sz w:val="28"/>
          <w:szCs w:val="28"/>
          <w:lang w:eastAsia="en-US" w:bidi="en-US"/>
        </w:rPr>
        <w:t>;</w:t>
      </w:r>
    </w:p>
    <w:p w:rsidR="001F630B" w:rsidRPr="001F630B" w:rsidRDefault="001F630B" w:rsidP="001F630B">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w:t>
      </w:r>
      <w:r>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 xml:space="preserve">за счет средств внебюджетных источников - 600,0 </w:t>
      </w:r>
      <w:r w:rsidR="008B26CF">
        <w:rPr>
          <w:rFonts w:ascii="Times New Roman" w:eastAsia="Times New Roman" w:hAnsi="Times New Roman" w:cs="Times New Roman"/>
          <w:sz w:val="28"/>
          <w:szCs w:val="28"/>
          <w:lang w:eastAsia="en-US" w:bidi="en-US"/>
        </w:rPr>
        <w:t>тыс. рублей</w:t>
      </w:r>
      <w:r w:rsidRPr="001F630B">
        <w:rPr>
          <w:rFonts w:ascii="Times New Roman" w:eastAsia="Times New Roman" w:hAnsi="Times New Roman" w:cs="Times New Roman"/>
          <w:sz w:val="28"/>
          <w:szCs w:val="28"/>
          <w:lang w:eastAsia="en-US" w:bidi="en-US"/>
        </w:rPr>
        <w:t xml:space="preserve"> </w:t>
      </w:r>
    </w:p>
    <w:p w:rsidR="001F630B" w:rsidRPr="001F630B" w:rsidRDefault="00B236AF" w:rsidP="001F630B">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F630B" w:rsidRPr="001F630B">
        <w:rPr>
          <w:rFonts w:ascii="Times New Roman" w:eastAsia="Times New Roman" w:hAnsi="Times New Roman" w:cs="Times New Roman"/>
          <w:sz w:val="28"/>
          <w:szCs w:val="28"/>
          <w:lang w:eastAsia="en-US" w:bidi="en-US"/>
        </w:rPr>
        <w:t>Кассовые расходы составили 5</w:t>
      </w:r>
      <w:r>
        <w:rPr>
          <w:rFonts w:ascii="Times New Roman" w:eastAsia="Times New Roman" w:hAnsi="Times New Roman" w:cs="Times New Roman"/>
          <w:sz w:val="28"/>
          <w:szCs w:val="28"/>
          <w:lang w:eastAsia="en-US" w:bidi="en-US"/>
        </w:rPr>
        <w:t xml:space="preserve"> </w:t>
      </w:r>
      <w:r w:rsidR="001F630B" w:rsidRPr="001F630B">
        <w:rPr>
          <w:rFonts w:ascii="Times New Roman" w:eastAsia="Times New Roman" w:hAnsi="Times New Roman" w:cs="Times New Roman"/>
          <w:sz w:val="28"/>
          <w:szCs w:val="28"/>
          <w:lang w:eastAsia="en-US" w:bidi="en-US"/>
        </w:rPr>
        <w:t xml:space="preserve">576,7 </w:t>
      </w:r>
      <w:r w:rsidR="008B26CF">
        <w:rPr>
          <w:rFonts w:ascii="Times New Roman" w:eastAsia="Times New Roman" w:hAnsi="Times New Roman" w:cs="Times New Roman"/>
          <w:sz w:val="28"/>
          <w:szCs w:val="28"/>
          <w:lang w:eastAsia="en-US" w:bidi="en-US"/>
        </w:rPr>
        <w:t>тыс. рублей</w:t>
      </w:r>
      <w:r w:rsidR="001F630B" w:rsidRPr="001F630B">
        <w:rPr>
          <w:rFonts w:ascii="Times New Roman" w:eastAsia="Times New Roman" w:hAnsi="Times New Roman" w:cs="Times New Roman"/>
          <w:sz w:val="28"/>
          <w:szCs w:val="28"/>
          <w:lang w:eastAsia="en-US" w:bidi="en-US"/>
        </w:rPr>
        <w:t xml:space="preserve"> или 99,1 %, в том числе:</w:t>
      </w:r>
    </w:p>
    <w:p w:rsidR="001F630B" w:rsidRPr="001F630B" w:rsidRDefault="001F630B" w:rsidP="001F630B">
      <w:pPr>
        <w:spacing w:after="0" w:line="240" w:lineRule="auto"/>
        <w:ind w:firstLine="851"/>
        <w:jc w:val="both"/>
        <w:rPr>
          <w:rFonts w:ascii="Times New Roman" w:eastAsia="Times New Roman" w:hAnsi="Times New Roman" w:cs="Times New Roman"/>
          <w:sz w:val="28"/>
          <w:szCs w:val="28"/>
          <w:lang w:eastAsia="en-US" w:bidi="en-US"/>
        </w:rPr>
      </w:pPr>
      <w:r w:rsidRPr="001F630B">
        <w:rPr>
          <w:rFonts w:ascii="Times New Roman" w:eastAsia="Times New Roman" w:hAnsi="Times New Roman" w:cs="Times New Roman"/>
          <w:sz w:val="28"/>
          <w:szCs w:val="28"/>
          <w:lang w:eastAsia="en-US" w:bidi="en-US"/>
        </w:rPr>
        <w:t>- за счет сре</w:t>
      </w:r>
      <w:proofErr w:type="gramStart"/>
      <w:r w:rsidRPr="001F630B">
        <w:rPr>
          <w:rFonts w:ascii="Times New Roman" w:eastAsia="Times New Roman" w:hAnsi="Times New Roman" w:cs="Times New Roman"/>
          <w:sz w:val="28"/>
          <w:szCs w:val="28"/>
          <w:lang w:eastAsia="en-US" w:bidi="en-US"/>
        </w:rPr>
        <w:t>дств кр</w:t>
      </w:r>
      <w:proofErr w:type="gramEnd"/>
      <w:r w:rsidRPr="001F630B">
        <w:rPr>
          <w:rFonts w:ascii="Times New Roman" w:eastAsia="Times New Roman" w:hAnsi="Times New Roman" w:cs="Times New Roman"/>
          <w:sz w:val="28"/>
          <w:szCs w:val="28"/>
          <w:lang w:eastAsia="en-US" w:bidi="en-US"/>
        </w:rPr>
        <w:t xml:space="preserve">аевого бюджета -501,0 </w:t>
      </w:r>
      <w:r w:rsidR="008B26CF">
        <w:rPr>
          <w:rFonts w:ascii="Times New Roman" w:eastAsia="Times New Roman" w:hAnsi="Times New Roman" w:cs="Times New Roman"/>
          <w:sz w:val="28"/>
          <w:szCs w:val="28"/>
          <w:lang w:eastAsia="en-US" w:bidi="en-US"/>
        </w:rPr>
        <w:t>тыс. рублей</w:t>
      </w:r>
      <w:r w:rsidRPr="001F630B">
        <w:rPr>
          <w:rFonts w:ascii="Times New Roman" w:eastAsia="Times New Roman" w:hAnsi="Times New Roman" w:cs="Times New Roman"/>
          <w:sz w:val="28"/>
          <w:szCs w:val="28"/>
          <w:lang w:eastAsia="en-US" w:bidi="en-US"/>
        </w:rPr>
        <w:t xml:space="preserve"> или 99,1%, </w:t>
      </w:r>
    </w:p>
    <w:p w:rsidR="001F630B" w:rsidRPr="001F630B" w:rsidRDefault="001F630B" w:rsidP="001F630B">
      <w:pPr>
        <w:spacing w:after="0" w:line="240" w:lineRule="auto"/>
        <w:ind w:firstLine="851"/>
        <w:jc w:val="both"/>
        <w:rPr>
          <w:rFonts w:ascii="Times New Roman" w:eastAsia="Times New Roman" w:hAnsi="Times New Roman" w:cs="Times New Roman"/>
          <w:sz w:val="28"/>
          <w:szCs w:val="28"/>
          <w:lang w:eastAsia="en-US" w:bidi="en-US"/>
        </w:rPr>
      </w:pPr>
      <w:r w:rsidRPr="001F630B">
        <w:rPr>
          <w:rFonts w:ascii="Times New Roman" w:eastAsia="Times New Roman" w:hAnsi="Times New Roman" w:cs="Times New Roman"/>
          <w:sz w:val="28"/>
          <w:szCs w:val="28"/>
          <w:lang w:eastAsia="en-US" w:bidi="en-US"/>
        </w:rPr>
        <w:t>-</w:t>
      </w:r>
      <w:r w:rsidR="00B447FB">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за счет средств местного бюджета – 4</w:t>
      </w:r>
      <w:r w:rsidR="00B236AF">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 xml:space="preserve">423,6 </w:t>
      </w:r>
      <w:r w:rsidR="008B26CF">
        <w:rPr>
          <w:rFonts w:ascii="Times New Roman" w:eastAsia="Times New Roman" w:hAnsi="Times New Roman" w:cs="Times New Roman"/>
          <w:sz w:val="28"/>
          <w:szCs w:val="28"/>
          <w:lang w:eastAsia="en-US" w:bidi="en-US"/>
        </w:rPr>
        <w:t>тыс. рублей</w:t>
      </w:r>
      <w:r w:rsidRPr="001F630B">
        <w:rPr>
          <w:rFonts w:ascii="Times New Roman" w:eastAsia="Times New Roman" w:hAnsi="Times New Roman" w:cs="Times New Roman"/>
          <w:sz w:val="28"/>
          <w:szCs w:val="28"/>
          <w:lang w:eastAsia="en-US" w:bidi="en-US"/>
        </w:rPr>
        <w:t xml:space="preserve"> или 97,8%,</w:t>
      </w:r>
    </w:p>
    <w:p w:rsidR="001F630B" w:rsidRPr="001F630B" w:rsidRDefault="001F630B" w:rsidP="001F630B">
      <w:pPr>
        <w:spacing w:after="0" w:line="240" w:lineRule="auto"/>
        <w:ind w:firstLine="851"/>
        <w:jc w:val="both"/>
        <w:rPr>
          <w:rFonts w:ascii="Times New Roman" w:eastAsia="Times New Roman" w:hAnsi="Times New Roman" w:cs="Times New Roman"/>
          <w:sz w:val="28"/>
          <w:szCs w:val="28"/>
          <w:lang w:eastAsia="en-US" w:bidi="en-US"/>
        </w:rPr>
      </w:pPr>
      <w:r w:rsidRPr="001F630B">
        <w:rPr>
          <w:rFonts w:ascii="Times New Roman" w:eastAsia="Times New Roman" w:hAnsi="Times New Roman" w:cs="Times New Roman"/>
          <w:sz w:val="28"/>
          <w:szCs w:val="28"/>
          <w:lang w:eastAsia="en-US" w:bidi="en-US"/>
        </w:rPr>
        <w:t>-</w:t>
      </w:r>
      <w:r w:rsidR="00B447FB">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за счет средств внебюджетных источников -</w:t>
      </w:r>
      <w:r>
        <w:rPr>
          <w:rFonts w:ascii="Times New Roman" w:eastAsia="Times New Roman" w:hAnsi="Times New Roman" w:cs="Times New Roman"/>
          <w:sz w:val="28"/>
          <w:szCs w:val="28"/>
          <w:lang w:eastAsia="en-US" w:bidi="en-US"/>
        </w:rPr>
        <w:t xml:space="preserve"> </w:t>
      </w:r>
      <w:r w:rsidRPr="001F630B">
        <w:rPr>
          <w:rFonts w:ascii="Times New Roman" w:eastAsia="Times New Roman" w:hAnsi="Times New Roman" w:cs="Times New Roman"/>
          <w:sz w:val="28"/>
          <w:szCs w:val="28"/>
          <w:lang w:eastAsia="en-US" w:bidi="en-US"/>
        </w:rPr>
        <w:t xml:space="preserve">652,1 </w:t>
      </w:r>
      <w:r w:rsidR="008B26CF">
        <w:rPr>
          <w:rFonts w:ascii="Times New Roman" w:eastAsia="Times New Roman" w:hAnsi="Times New Roman" w:cs="Times New Roman"/>
          <w:sz w:val="28"/>
          <w:szCs w:val="28"/>
          <w:lang w:eastAsia="en-US" w:bidi="en-US"/>
        </w:rPr>
        <w:t>тыс. рублей</w:t>
      </w:r>
      <w:r w:rsidRPr="001F630B">
        <w:rPr>
          <w:rFonts w:ascii="Times New Roman" w:eastAsia="Times New Roman" w:hAnsi="Times New Roman" w:cs="Times New Roman"/>
          <w:sz w:val="28"/>
          <w:szCs w:val="28"/>
          <w:lang w:eastAsia="en-US" w:bidi="en-US"/>
        </w:rPr>
        <w:t xml:space="preserve"> или  108,7%.</w:t>
      </w:r>
    </w:p>
    <w:p w:rsidR="001F630B" w:rsidRPr="00DB7464" w:rsidRDefault="001F630B" w:rsidP="001F630B">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B236AF">
        <w:rPr>
          <w:rFonts w:ascii="Times New Roman" w:eastAsia="Times New Roman" w:hAnsi="Times New Roman" w:cs="Times New Roman"/>
          <w:sz w:val="28"/>
          <w:szCs w:val="28"/>
          <w:lang w:eastAsia="en-US" w:bidi="en-US"/>
        </w:rPr>
        <w:t xml:space="preserve"> </w:t>
      </w:r>
      <w:r w:rsidRPr="00DB7464">
        <w:rPr>
          <w:rFonts w:ascii="Times New Roman" w:eastAsia="Times New Roman" w:hAnsi="Times New Roman" w:cs="Times New Roman"/>
          <w:sz w:val="28"/>
          <w:szCs w:val="28"/>
          <w:lang w:eastAsia="en-US" w:bidi="en-US"/>
        </w:rPr>
        <w:t xml:space="preserve">Деятельность управления сельского хозяйства направлена  </w:t>
      </w:r>
      <w:r w:rsidR="00B447FB">
        <w:rPr>
          <w:rFonts w:ascii="Times New Roman" w:eastAsia="Times New Roman" w:hAnsi="Times New Roman" w:cs="Times New Roman"/>
          <w:sz w:val="28"/>
          <w:szCs w:val="28"/>
          <w:lang w:eastAsia="en-US" w:bidi="en-US"/>
        </w:rPr>
        <w:t xml:space="preserve">на </w:t>
      </w:r>
      <w:r w:rsidRPr="00DB7464">
        <w:rPr>
          <w:rFonts w:ascii="Times New Roman" w:eastAsia="Times New Roman" w:hAnsi="Times New Roman" w:cs="Times New Roman"/>
          <w:sz w:val="28"/>
          <w:szCs w:val="28"/>
          <w:lang w:eastAsia="en-US" w:bidi="en-US"/>
        </w:rPr>
        <w:t xml:space="preserve">увеличение производства сельскохозяйственной продукции и расширение рынков сбыта. </w:t>
      </w:r>
      <w:r w:rsidRPr="00DB7464">
        <w:rPr>
          <w:rFonts w:ascii="Times New Roman" w:eastAsia="Times New Roman" w:hAnsi="Times New Roman" w:cs="Times New Roman"/>
          <w:sz w:val="28"/>
          <w:szCs w:val="28"/>
          <w:lang w:eastAsia="en-US" w:bidi="en-US"/>
        </w:rPr>
        <w:tab/>
      </w:r>
      <w:r w:rsidR="00B236AF">
        <w:rPr>
          <w:rFonts w:ascii="Times New Roman" w:eastAsia="Times New Roman" w:hAnsi="Times New Roman" w:cs="Times New Roman"/>
          <w:sz w:val="28"/>
          <w:szCs w:val="28"/>
          <w:lang w:eastAsia="en-US" w:bidi="en-US"/>
        </w:rPr>
        <w:t xml:space="preserve">  </w:t>
      </w:r>
      <w:r w:rsidRPr="00DB7464">
        <w:rPr>
          <w:rFonts w:ascii="Times New Roman" w:eastAsia="Times New Roman" w:hAnsi="Times New Roman" w:cs="Times New Roman"/>
          <w:sz w:val="28"/>
          <w:szCs w:val="28"/>
          <w:lang w:eastAsia="en-US" w:bidi="en-US"/>
        </w:rPr>
        <w:t>Управление сельского хозяйства совместно с сельскохозяйственными предприятиями регулярно проводило и принимало участие в краевых и зональных  семинарах и совещаниях по внедрению прогрессивных технологий в растениеводстве и животноводстве.</w:t>
      </w:r>
    </w:p>
    <w:p w:rsidR="001F630B" w:rsidRPr="00DB7464" w:rsidRDefault="00B236AF" w:rsidP="001F630B">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Расходы на обеспечение деятельности управления сельского хозяйства  за счет средств местного бюджета были предусмотрены в 2017 году в общей сумме 4</w:t>
      </w:r>
      <w:r w:rsidR="00B447FB">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 xml:space="preserve">064,0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освоено 3</w:t>
      </w:r>
      <w:r>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 xml:space="preserve">963,6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или 97,5%. Экономия бюджетных ассигнований составила  100,4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из них:</w:t>
      </w:r>
    </w:p>
    <w:p w:rsidR="001F630B" w:rsidRPr="00DB7464" w:rsidRDefault="00B236AF" w:rsidP="001F630B">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 xml:space="preserve">- по фонду оплаты труда и иные выплаты персоналу   - 4,6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(план 2</w:t>
      </w:r>
      <w:r>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 xml:space="preserve">967,5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освоено 2</w:t>
      </w:r>
      <w:r>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 xml:space="preserve">962,9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или 99,9%);</w:t>
      </w:r>
    </w:p>
    <w:p w:rsidR="001F630B" w:rsidRPr="00DB7464" w:rsidRDefault="00B236AF" w:rsidP="001F630B">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lastRenderedPageBreak/>
        <w:t xml:space="preserve">  </w:t>
      </w:r>
      <w:r w:rsidR="001F630B" w:rsidRPr="00DB7464">
        <w:rPr>
          <w:rFonts w:ascii="Times New Roman" w:eastAsia="Times New Roman" w:hAnsi="Times New Roman" w:cs="Times New Roman"/>
          <w:sz w:val="28"/>
          <w:szCs w:val="28"/>
          <w:lang w:eastAsia="en-US" w:bidi="en-US"/>
        </w:rPr>
        <w:t xml:space="preserve">- </w:t>
      </w:r>
      <w:proofErr w:type="gramStart"/>
      <w:r w:rsidR="001F630B" w:rsidRPr="00DB7464">
        <w:rPr>
          <w:rFonts w:ascii="Times New Roman" w:eastAsia="Times New Roman" w:hAnsi="Times New Roman" w:cs="Times New Roman"/>
          <w:sz w:val="28"/>
          <w:szCs w:val="28"/>
          <w:lang w:eastAsia="en-US" w:bidi="en-US"/>
        </w:rPr>
        <w:t>по взносам по обязательному социальному страхованию в связи с возмещением соцстрахом расходов на оплату</w:t>
      </w:r>
      <w:proofErr w:type="gramEnd"/>
      <w:r w:rsidR="001F630B" w:rsidRPr="00DB7464">
        <w:rPr>
          <w:rFonts w:ascii="Times New Roman" w:eastAsia="Times New Roman" w:hAnsi="Times New Roman" w:cs="Times New Roman"/>
          <w:sz w:val="28"/>
          <w:szCs w:val="28"/>
          <w:lang w:eastAsia="en-US" w:bidi="en-US"/>
        </w:rPr>
        <w:t xml:space="preserve"> больничных листов работников – 25,5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(план 895,7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освоено 870,2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или 97,1%);</w:t>
      </w:r>
    </w:p>
    <w:p w:rsidR="001F630B" w:rsidRPr="00DB7464" w:rsidRDefault="00B236AF" w:rsidP="001F630B">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 по закупкам товаров, работ, услуг в сфере коммуникационных технологий, и услуг для обеспечения муниципальных ну</w:t>
      </w:r>
      <w:proofErr w:type="gramStart"/>
      <w:r w:rsidR="001F630B" w:rsidRPr="00DB7464">
        <w:rPr>
          <w:rFonts w:ascii="Times New Roman" w:eastAsia="Times New Roman" w:hAnsi="Times New Roman" w:cs="Times New Roman"/>
          <w:sz w:val="28"/>
          <w:szCs w:val="28"/>
          <w:lang w:eastAsia="en-US" w:bidi="en-US"/>
        </w:rPr>
        <w:t>жд в св</w:t>
      </w:r>
      <w:proofErr w:type="gramEnd"/>
      <w:r w:rsidR="001F630B" w:rsidRPr="00DB7464">
        <w:rPr>
          <w:rFonts w:ascii="Times New Roman" w:eastAsia="Times New Roman" w:hAnsi="Times New Roman" w:cs="Times New Roman"/>
          <w:sz w:val="28"/>
          <w:szCs w:val="28"/>
          <w:lang w:eastAsia="en-US" w:bidi="en-US"/>
        </w:rPr>
        <w:t xml:space="preserve">язи с проведением конкурсных процедур, экономией расходов средств связи – 65,3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(план 194,8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освоено 129,5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или 66,5%);</w:t>
      </w:r>
    </w:p>
    <w:p w:rsidR="001F630B" w:rsidRPr="00DB7464" w:rsidRDefault="00B236AF" w:rsidP="001F630B">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 xml:space="preserve">- на уплату иных  платежей – 5,0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(план 6,0 </w:t>
      </w:r>
      <w:r w:rsidR="008B26CF">
        <w:rPr>
          <w:rFonts w:ascii="Times New Roman" w:eastAsia="Times New Roman" w:hAnsi="Times New Roman" w:cs="Times New Roman"/>
          <w:sz w:val="28"/>
          <w:szCs w:val="28"/>
          <w:lang w:eastAsia="en-US" w:bidi="en-US"/>
        </w:rPr>
        <w:t>тыс. рублей</w:t>
      </w:r>
      <w:r>
        <w:rPr>
          <w:rFonts w:ascii="Times New Roman" w:eastAsia="Times New Roman" w:hAnsi="Times New Roman" w:cs="Times New Roman"/>
          <w:sz w:val="28"/>
          <w:szCs w:val="28"/>
          <w:lang w:eastAsia="en-US" w:bidi="en-US"/>
        </w:rPr>
        <w:t>,</w:t>
      </w:r>
      <w:r w:rsidR="001F630B" w:rsidRPr="00DB7464">
        <w:rPr>
          <w:rFonts w:ascii="Times New Roman" w:eastAsia="Times New Roman" w:hAnsi="Times New Roman" w:cs="Times New Roman"/>
          <w:sz w:val="28"/>
          <w:szCs w:val="28"/>
          <w:lang w:eastAsia="en-US" w:bidi="en-US"/>
        </w:rPr>
        <w:t xml:space="preserve"> освоено 1,0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или 16,8%).</w:t>
      </w:r>
    </w:p>
    <w:p w:rsidR="001F630B" w:rsidRPr="00DB7464" w:rsidRDefault="00B236AF" w:rsidP="001F630B">
      <w:pPr>
        <w:spacing w:after="0" w:line="240" w:lineRule="auto"/>
        <w:ind w:firstLine="708"/>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На осуществление отдельных полномочий по поддержке сельскохозяйственного производства в Краснодарском крае   из краевого бюджета был</w:t>
      </w:r>
      <w:r w:rsidR="00B447FB">
        <w:rPr>
          <w:rFonts w:ascii="Times New Roman" w:eastAsia="Times New Roman" w:hAnsi="Times New Roman" w:cs="Times New Roman"/>
          <w:sz w:val="28"/>
          <w:szCs w:val="28"/>
          <w:lang w:eastAsia="en-US" w:bidi="en-US"/>
        </w:rPr>
        <w:t>а</w:t>
      </w:r>
      <w:r w:rsidR="001F630B" w:rsidRPr="00DB7464">
        <w:rPr>
          <w:rFonts w:ascii="Times New Roman" w:eastAsia="Times New Roman" w:hAnsi="Times New Roman" w:cs="Times New Roman"/>
          <w:sz w:val="28"/>
          <w:szCs w:val="28"/>
          <w:lang w:eastAsia="en-US" w:bidi="en-US"/>
        </w:rPr>
        <w:t xml:space="preserve"> предоставлен</w:t>
      </w:r>
      <w:r w:rsidR="00B447FB">
        <w:rPr>
          <w:rFonts w:ascii="Times New Roman" w:eastAsia="Times New Roman" w:hAnsi="Times New Roman" w:cs="Times New Roman"/>
          <w:sz w:val="28"/>
          <w:szCs w:val="28"/>
          <w:lang w:eastAsia="en-US" w:bidi="en-US"/>
        </w:rPr>
        <w:t>а</w:t>
      </w:r>
      <w:r w:rsidR="001F630B" w:rsidRPr="00DB7464">
        <w:rPr>
          <w:rFonts w:ascii="Times New Roman" w:eastAsia="Times New Roman" w:hAnsi="Times New Roman" w:cs="Times New Roman"/>
          <w:sz w:val="28"/>
          <w:szCs w:val="28"/>
          <w:lang w:eastAsia="en-US" w:bidi="en-US"/>
        </w:rPr>
        <w:t xml:space="preserve"> субвенци</w:t>
      </w:r>
      <w:r w:rsidR="00B447FB">
        <w:rPr>
          <w:rFonts w:ascii="Times New Roman" w:eastAsia="Times New Roman" w:hAnsi="Times New Roman" w:cs="Times New Roman"/>
          <w:sz w:val="28"/>
          <w:szCs w:val="28"/>
          <w:lang w:eastAsia="en-US" w:bidi="en-US"/>
        </w:rPr>
        <w:t>я</w:t>
      </w:r>
      <w:r w:rsidR="001F630B" w:rsidRPr="00DB7464">
        <w:rPr>
          <w:rFonts w:ascii="Times New Roman" w:eastAsia="Times New Roman" w:hAnsi="Times New Roman" w:cs="Times New Roman"/>
          <w:sz w:val="28"/>
          <w:szCs w:val="28"/>
          <w:lang w:eastAsia="en-US" w:bidi="en-US"/>
        </w:rPr>
        <w:t xml:space="preserve"> на содержание 1 штатной единицы в сумме 505,3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освоено 501,0 </w:t>
      </w:r>
      <w:r w:rsidR="008B26CF">
        <w:rPr>
          <w:rFonts w:ascii="Times New Roman" w:eastAsia="Times New Roman" w:hAnsi="Times New Roman" w:cs="Times New Roman"/>
          <w:sz w:val="28"/>
          <w:szCs w:val="28"/>
          <w:lang w:eastAsia="en-US" w:bidi="en-US"/>
        </w:rPr>
        <w:t>тыс. рублей</w:t>
      </w:r>
      <w:r w:rsidR="001F630B" w:rsidRPr="00DB7464">
        <w:rPr>
          <w:rFonts w:ascii="Times New Roman" w:eastAsia="Times New Roman" w:hAnsi="Times New Roman" w:cs="Times New Roman"/>
          <w:sz w:val="28"/>
          <w:szCs w:val="28"/>
          <w:lang w:eastAsia="en-US" w:bidi="en-US"/>
        </w:rPr>
        <w:t xml:space="preserve"> или 99,1%.</w:t>
      </w:r>
    </w:p>
    <w:p w:rsidR="001F630B" w:rsidRPr="00DB7464" w:rsidRDefault="001F630B" w:rsidP="001F630B">
      <w:pPr>
        <w:spacing w:after="0" w:line="240" w:lineRule="auto"/>
        <w:ind w:firstLine="708"/>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 xml:space="preserve">Экономия бюджетных средств составила 4,3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из них:</w:t>
      </w:r>
    </w:p>
    <w:p w:rsidR="001F630B" w:rsidRPr="00DB7464" w:rsidRDefault="001F630B" w:rsidP="001F630B">
      <w:pPr>
        <w:spacing w:after="0" w:line="240" w:lineRule="auto"/>
        <w:ind w:firstLine="708"/>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 xml:space="preserve">- по фонду оплаты труда – 3,1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(план 375,0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освоено 371,9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или 99,9%);</w:t>
      </w:r>
    </w:p>
    <w:p w:rsidR="001F630B" w:rsidRPr="00DB7464" w:rsidRDefault="001F630B" w:rsidP="001F630B">
      <w:pPr>
        <w:spacing w:after="0" w:line="240" w:lineRule="auto"/>
        <w:ind w:firstLine="708"/>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 xml:space="preserve">- по взносам по обязательному социальному страхованию – 1,2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(план 113,3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освоено 112,1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или 98,9%);</w:t>
      </w:r>
    </w:p>
    <w:p w:rsidR="001F630B" w:rsidRPr="00DB7464" w:rsidRDefault="00B236AF" w:rsidP="001F630B">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ab/>
      </w:r>
      <w:proofErr w:type="gramStart"/>
      <w:r w:rsidR="001F630B" w:rsidRPr="00DB7464">
        <w:rPr>
          <w:rFonts w:ascii="Times New Roman" w:eastAsia="Times New Roman" w:hAnsi="Times New Roman" w:cs="Times New Roman"/>
          <w:sz w:val="28"/>
          <w:szCs w:val="28"/>
          <w:lang w:eastAsia="en-US" w:bidi="en-US"/>
        </w:rPr>
        <w:t xml:space="preserve">Также в основном мероприятии №1 предусмотрены расходы на обеспечение деятельности муниципального бюджетного учреждения «Информационно-консультационный центр поддержки субъектов малого  и среднего предпринимательства муниципального образования Кавказский район» (МБУ ИКЦ МСП Кавказский район»,  в функции которого входит  оказание консультационных услуг </w:t>
      </w:r>
      <w:proofErr w:type="spellStart"/>
      <w:r w:rsidR="001F630B" w:rsidRPr="00DB7464">
        <w:rPr>
          <w:rFonts w:ascii="Times New Roman" w:eastAsia="Times New Roman" w:hAnsi="Times New Roman" w:cs="Times New Roman"/>
          <w:sz w:val="28"/>
          <w:szCs w:val="28"/>
          <w:lang w:eastAsia="en-US" w:bidi="en-US"/>
        </w:rPr>
        <w:t>сельхозтоваропроизводителям</w:t>
      </w:r>
      <w:proofErr w:type="spellEnd"/>
      <w:r w:rsidR="001F630B" w:rsidRPr="00DB7464">
        <w:rPr>
          <w:rFonts w:ascii="Times New Roman" w:eastAsia="Times New Roman" w:hAnsi="Times New Roman" w:cs="Times New Roman"/>
          <w:sz w:val="28"/>
          <w:szCs w:val="28"/>
          <w:lang w:eastAsia="en-US" w:bidi="en-US"/>
        </w:rPr>
        <w:t xml:space="preserve">  района, платных услуг по оформлению пакетов документов на получение субсидий, организация семинаров – совещаний по отраслевым вопросам.</w:t>
      </w:r>
      <w:proofErr w:type="gramEnd"/>
    </w:p>
    <w:p w:rsidR="001F630B" w:rsidRPr="00DB7464" w:rsidRDefault="001F630B" w:rsidP="001F630B">
      <w:pPr>
        <w:spacing w:after="0" w:line="240" w:lineRule="auto"/>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ab/>
        <w:t>На содержание муниципального учреждения в 2017 году было  предусмотрено  1</w:t>
      </w:r>
      <w:r w:rsidR="00B236AF">
        <w:rPr>
          <w:rFonts w:ascii="Times New Roman" w:eastAsia="Times New Roman" w:hAnsi="Times New Roman" w:cs="Times New Roman"/>
          <w:sz w:val="28"/>
          <w:szCs w:val="28"/>
          <w:lang w:eastAsia="en-US" w:bidi="en-US"/>
        </w:rPr>
        <w:t xml:space="preserve"> </w:t>
      </w:r>
      <w:r w:rsidRPr="00DB7464">
        <w:rPr>
          <w:rFonts w:ascii="Times New Roman" w:eastAsia="Times New Roman" w:hAnsi="Times New Roman" w:cs="Times New Roman"/>
          <w:sz w:val="28"/>
          <w:szCs w:val="28"/>
          <w:lang w:eastAsia="en-US" w:bidi="en-US"/>
        </w:rPr>
        <w:t xml:space="preserve">060,0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в том числе за счет местного бюджета 460,0 тыс. рублей, внебюджетных средств от предпринимательской деятельности -600,0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w:t>
      </w:r>
    </w:p>
    <w:p w:rsidR="001F630B" w:rsidRPr="00DB7464" w:rsidRDefault="001F630B" w:rsidP="001F630B">
      <w:pPr>
        <w:spacing w:after="0" w:line="240" w:lineRule="auto"/>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ab/>
        <w:t>Фактически профинансировано 1</w:t>
      </w:r>
      <w:r w:rsidR="00B236AF">
        <w:rPr>
          <w:rFonts w:ascii="Times New Roman" w:eastAsia="Times New Roman" w:hAnsi="Times New Roman" w:cs="Times New Roman"/>
          <w:sz w:val="28"/>
          <w:szCs w:val="28"/>
          <w:lang w:eastAsia="en-US" w:bidi="en-US"/>
        </w:rPr>
        <w:t xml:space="preserve"> </w:t>
      </w:r>
      <w:r w:rsidRPr="00DB7464">
        <w:rPr>
          <w:rFonts w:ascii="Times New Roman" w:eastAsia="Times New Roman" w:hAnsi="Times New Roman" w:cs="Times New Roman"/>
          <w:sz w:val="28"/>
          <w:szCs w:val="28"/>
          <w:lang w:eastAsia="en-US" w:bidi="en-US"/>
        </w:rPr>
        <w:t xml:space="preserve">112,1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(104,9%):</w:t>
      </w:r>
    </w:p>
    <w:p w:rsidR="00B447FB" w:rsidRDefault="001F630B" w:rsidP="001F630B">
      <w:pPr>
        <w:spacing w:after="0" w:line="240" w:lineRule="auto"/>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ab/>
        <w:t xml:space="preserve"> </w:t>
      </w:r>
      <w:r w:rsidR="00B236AF">
        <w:rPr>
          <w:rFonts w:ascii="Times New Roman" w:eastAsia="Times New Roman" w:hAnsi="Times New Roman" w:cs="Times New Roman"/>
          <w:sz w:val="28"/>
          <w:szCs w:val="28"/>
          <w:lang w:eastAsia="en-US" w:bidi="en-US"/>
        </w:rPr>
        <w:t xml:space="preserve">- </w:t>
      </w:r>
      <w:r w:rsidRPr="00DB7464">
        <w:rPr>
          <w:rFonts w:ascii="Times New Roman" w:eastAsia="Times New Roman" w:hAnsi="Times New Roman" w:cs="Times New Roman"/>
          <w:sz w:val="28"/>
          <w:szCs w:val="28"/>
          <w:lang w:eastAsia="en-US" w:bidi="en-US"/>
        </w:rPr>
        <w:t xml:space="preserve">за счет средств бюджета на выполнение  доведенного учреждению муниципального задания 460,0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(100% предусмотренных ассигнований), </w:t>
      </w:r>
      <w:r w:rsidRPr="00DB7464">
        <w:rPr>
          <w:rFonts w:ascii="Times New Roman" w:eastAsia="Times New Roman" w:hAnsi="Times New Roman" w:cs="Times New Roman"/>
          <w:sz w:val="28"/>
          <w:szCs w:val="28"/>
          <w:lang w:eastAsia="en-US" w:bidi="en-US"/>
        </w:rPr>
        <w:tab/>
      </w:r>
    </w:p>
    <w:p w:rsidR="001F630B" w:rsidRPr="00DB7464" w:rsidRDefault="00B447FB" w:rsidP="001F630B">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B236AF">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 xml:space="preserve">за счет фактически поступивших   доходов от предпринимательской деятельности учреждения – 652,1 </w:t>
      </w:r>
      <w:r w:rsidR="008B26CF">
        <w:rPr>
          <w:rFonts w:ascii="Times New Roman" w:eastAsia="Times New Roman" w:hAnsi="Times New Roman" w:cs="Times New Roman"/>
          <w:sz w:val="28"/>
          <w:szCs w:val="28"/>
          <w:lang w:eastAsia="en-US" w:bidi="en-US"/>
        </w:rPr>
        <w:t>тыс. рублей</w:t>
      </w:r>
      <w:r>
        <w:rPr>
          <w:rFonts w:ascii="Times New Roman" w:eastAsia="Times New Roman" w:hAnsi="Times New Roman" w:cs="Times New Roman"/>
          <w:sz w:val="28"/>
          <w:szCs w:val="28"/>
          <w:lang w:eastAsia="en-US" w:bidi="en-US"/>
        </w:rPr>
        <w:t>.</w:t>
      </w:r>
      <w:r w:rsidR="001F630B" w:rsidRPr="00DB7464">
        <w:rPr>
          <w:rFonts w:ascii="Times New Roman" w:eastAsia="Times New Roman" w:hAnsi="Times New Roman" w:cs="Times New Roman"/>
          <w:sz w:val="28"/>
          <w:szCs w:val="28"/>
          <w:lang w:eastAsia="en-US" w:bidi="en-US"/>
        </w:rPr>
        <w:t xml:space="preserve"> </w:t>
      </w:r>
    </w:p>
    <w:p w:rsidR="001F630B" w:rsidRPr="00DB7464" w:rsidRDefault="001F630B" w:rsidP="001F630B">
      <w:pPr>
        <w:spacing w:after="0" w:line="240" w:lineRule="auto"/>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ab/>
        <w:t xml:space="preserve">Из общей суммы расходов  на оплату труда работников учреждения  с начислениями в фонд обязательного социального страхования направлено 839,4 </w:t>
      </w:r>
      <w:r w:rsidR="008B26CF">
        <w:rPr>
          <w:rFonts w:ascii="Times New Roman" w:eastAsia="Times New Roman" w:hAnsi="Times New Roman" w:cs="Times New Roman"/>
          <w:sz w:val="28"/>
          <w:szCs w:val="28"/>
          <w:lang w:eastAsia="en-US" w:bidi="en-US"/>
        </w:rPr>
        <w:t>тыс. рублей</w:t>
      </w:r>
      <w:r w:rsidRPr="00DB7464">
        <w:rPr>
          <w:rFonts w:ascii="Times New Roman" w:eastAsia="Times New Roman" w:hAnsi="Times New Roman" w:cs="Times New Roman"/>
          <w:sz w:val="28"/>
          <w:szCs w:val="28"/>
          <w:lang w:eastAsia="en-US" w:bidi="en-US"/>
        </w:rPr>
        <w:t xml:space="preserve"> или 75,5% расходов.</w:t>
      </w:r>
    </w:p>
    <w:p w:rsidR="001F630B" w:rsidRPr="00DB7464" w:rsidRDefault="001F630B" w:rsidP="001F630B">
      <w:pPr>
        <w:spacing w:after="0" w:line="240" w:lineRule="auto"/>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ab/>
        <w:t xml:space="preserve">В 2017 году учреждением оказано платных услуг по оформлению расчетов по экологии, </w:t>
      </w:r>
      <w:r w:rsidR="00B447FB">
        <w:rPr>
          <w:rFonts w:ascii="Times New Roman" w:eastAsia="Times New Roman" w:hAnsi="Times New Roman" w:cs="Times New Roman"/>
          <w:sz w:val="28"/>
          <w:szCs w:val="28"/>
          <w:lang w:eastAsia="en-US" w:bidi="en-US"/>
        </w:rPr>
        <w:t xml:space="preserve">по </w:t>
      </w:r>
      <w:r w:rsidRPr="00DB7464">
        <w:rPr>
          <w:rFonts w:ascii="Times New Roman" w:eastAsia="Times New Roman" w:hAnsi="Times New Roman" w:cs="Times New Roman"/>
          <w:sz w:val="28"/>
          <w:szCs w:val="28"/>
          <w:lang w:eastAsia="en-US" w:bidi="en-US"/>
        </w:rPr>
        <w:t>оформлени</w:t>
      </w:r>
      <w:r w:rsidR="00B447FB">
        <w:rPr>
          <w:rFonts w:ascii="Times New Roman" w:eastAsia="Times New Roman" w:hAnsi="Times New Roman" w:cs="Times New Roman"/>
          <w:sz w:val="28"/>
          <w:szCs w:val="28"/>
          <w:lang w:eastAsia="en-US" w:bidi="en-US"/>
        </w:rPr>
        <w:t>ю</w:t>
      </w:r>
      <w:r w:rsidRPr="00DB7464">
        <w:rPr>
          <w:rFonts w:ascii="Times New Roman" w:eastAsia="Times New Roman" w:hAnsi="Times New Roman" w:cs="Times New Roman"/>
          <w:sz w:val="28"/>
          <w:szCs w:val="28"/>
          <w:lang w:eastAsia="en-US" w:bidi="en-US"/>
        </w:rPr>
        <w:t xml:space="preserve"> пакетов документов на получение субсидий на сумму 652,1 тысяч рублей,  объем доходов  от предпринимательской деятельности МБУ ИКЦ  МСП к уровню 2016 года вырос  в 4 раза.</w:t>
      </w:r>
    </w:p>
    <w:p w:rsidR="001F630B" w:rsidRPr="00DB7464" w:rsidRDefault="001F630B" w:rsidP="001F630B">
      <w:pPr>
        <w:spacing w:after="0" w:line="240" w:lineRule="auto"/>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lastRenderedPageBreak/>
        <w:tab/>
        <w:t xml:space="preserve">Объем платных услуг по оформлению пакетов документов на получение субсидий </w:t>
      </w:r>
      <w:proofErr w:type="spellStart"/>
      <w:r w:rsidRPr="00DB7464">
        <w:rPr>
          <w:rFonts w:ascii="Times New Roman" w:eastAsia="Times New Roman" w:hAnsi="Times New Roman" w:cs="Times New Roman"/>
          <w:sz w:val="28"/>
          <w:szCs w:val="28"/>
          <w:lang w:eastAsia="en-US" w:bidi="en-US"/>
        </w:rPr>
        <w:t>сельхозтоваропроизводителям</w:t>
      </w:r>
      <w:proofErr w:type="spellEnd"/>
      <w:r w:rsidRPr="00DB7464">
        <w:rPr>
          <w:rFonts w:ascii="Times New Roman" w:eastAsia="Times New Roman" w:hAnsi="Times New Roman" w:cs="Times New Roman"/>
          <w:sz w:val="28"/>
          <w:szCs w:val="28"/>
          <w:lang w:eastAsia="en-US" w:bidi="en-US"/>
        </w:rPr>
        <w:t xml:space="preserve"> выполнен на 109 </w:t>
      </w:r>
      <w:r w:rsidR="00B447FB">
        <w:rPr>
          <w:rFonts w:ascii="Times New Roman" w:eastAsia="Times New Roman" w:hAnsi="Times New Roman" w:cs="Times New Roman"/>
          <w:sz w:val="28"/>
          <w:szCs w:val="28"/>
          <w:lang w:eastAsia="en-US" w:bidi="en-US"/>
        </w:rPr>
        <w:t>%</w:t>
      </w:r>
      <w:r w:rsidRPr="00DB7464">
        <w:rPr>
          <w:rFonts w:ascii="Times New Roman" w:eastAsia="Times New Roman" w:hAnsi="Times New Roman" w:cs="Times New Roman"/>
          <w:sz w:val="28"/>
          <w:szCs w:val="28"/>
          <w:lang w:eastAsia="en-US" w:bidi="en-US"/>
        </w:rPr>
        <w:t xml:space="preserve">. Предусматривалось оформление 65 пакетов, оформлен и предоставлен в министерство сельского хозяйства Краснодарского края 71 пакет, из них на предоставление субсидий на элитные семена – 69 пакетов.  </w:t>
      </w:r>
    </w:p>
    <w:p w:rsidR="001F630B" w:rsidRPr="00DB7464" w:rsidRDefault="00B236AF" w:rsidP="001F630B">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001F630B" w:rsidRPr="00DB7464">
        <w:rPr>
          <w:rFonts w:ascii="Times New Roman" w:eastAsia="Times New Roman" w:hAnsi="Times New Roman" w:cs="Times New Roman"/>
          <w:sz w:val="28"/>
          <w:szCs w:val="28"/>
          <w:lang w:eastAsia="en-US" w:bidi="en-US"/>
        </w:rPr>
        <w:t>По оформлению расчетов по экологии оказано 306 платных  услуг  при плане 280</w:t>
      </w:r>
      <w:r w:rsidR="00B447FB">
        <w:rPr>
          <w:rFonts w:ascii="Times New Roman" w:eastAsia="Times New Roman" w:hAnsi="Times New Roman" w:cs="Times New Roman"/>
          <w:sz w:val="28"/>
          <w:szCs w:val="28"/>
          <w:lang w:eastAsia="en-US" w:bidi="en-US"/>
        </w:rPr>
        <w:t xml:space="preserve"> услуг </w:t>
      </w:r>
      <w:r w:rsidR="001F630B" w:rsidRPr="00DB7464">
        <w:rPr>
          <w:rFonts w:ascii="Times New Roman" w:eastAsia="Times New Roman" w:hAnsi="Times New Roman" w:cs="Times New Roman"/>
          <w:sz w:val="28"/>
          <w:szCs w:val="28"/>
          <w:lang w:eastAsia="en-US" w:bidi="en-US"/>
        </w:rPr>
        <w:t xml:space="preserve"> или 109%.</w:t>
      </w:r>
    </w:p>
    <w:p w:rsidR="001F630B" w:rsidRPr="00DB7464" w:rsidRDefault="001F630B" w:rsidP="001F630B">
      <w:pPr>
        <w:spacing w:after="0" w:line="240" w:lineRule="auto"/>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ab/>
        <w:t>В  рамках выполнения муниципального задания МБУ ИКЦ МСП  в отчетном периоде оказано 1</w:t>
      </w:r>
      <w:r w:rsidR="00B447FB">
        <w:rPr>
          <w:rFonts w:ascii="Times New Roman" w:eastAsia="Times New Roman" w:hAnsi="Times New Roman" w:cs="Times New Roman"/>
          <w:sz w:val="28"/>
          <w:szCs w:val="28"/>
          <w:lang w:eastAsia="en-US" w:bidi="en-US"/>
        </w:rPr>
        <w:t xml:space="preserve"> </w:t>
      </w:r>
      <w:r w:rsidRPr="00DB7464">
        <w:rPr>
          <w:rFonts w:ascii="Times New Roman" w:eastAsia="Times New Roman" w:hAnsi="Times New Roman" w:cs="Times New Roman"/>
          <w:sz w:val="28"/>
          <w:szCs w:val="28"/>
          <w:lang w:eastAsia="en-US" w:bidi="en-US"/>
        </w:rPr>
        <w:t>534 бесплатных консультационных услуг сельхозпроизводителям района (100 %), из них по вопросу предоставления субсидий – 807,  по вопросу составления расчета по экологии – 625, по вопросам животноводства – 102.</w:t>
      </w:r>
    </w:p>
    <w:p w:rsidR="001F630B" w:rsidRPr="00DB7464" w:rsidRDefault="001F630B" w:rsidP="001F630B">
      <w:pPr>
        <w:spacing w:after="0" w:line="240" w:lineRule="auto"/>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ab/>
        <w:t>Проведено 10 семинаров -</w:t>
      </w:r>
      <w:r w:rsidR="00B236AF">
        <w:rPr>
          <w:rFonts w:ascii="Times New Roman" w:eastAsia="Times New Roman" w:hAnsi="Times New Roman" w:cs="Times New Roman"/>
          <w:sz w:val="28"/>
          <w:szCs w:val="28"/>
          <w:lang w:eastAsia="en-US" w:bidi="en-US"/>
        </w:rPr>
        <w:t xml:space="preserve"> </w:t>
      </w:r>
      <w:r w:rsidRPr="00DB7464">
        <w:rPr>
          <w:rFonts w:ascii="Times New Roman" w:eastAsia="Times New Roman" w:hAnsi="Times New Roman" w:cs="Times New Roman"/>
          <w:sz w:val="28"/>
          <w:szCs w:val="28"/>
          <w:lang w:eastAsia="en-US" w:bidi="en-US"/>
        </w:rPr>
        <w:t xml:space="preserve">совещаний с </w:t>
      </w:r>
      <w:proofErr w:type="spellStart"/>
      <w:r w:rsidRPr="00DB7464">
        <w:rPr>
          <w:rFonts w:ascii="Times New Roman" w:eastAsia="Times New Roman" w:hAnsi="Times New Roman" w:cs="Times New Roman"/>
          <w:sz w:val="28"/>
          <w:szCs w:val="28"/>
          <w:lang w:eastAsia="en-US" w:bidi="en-US"/>
        </w:rPr>
        <w:t>сельхозтоваропроизводителями</w:t>
      </w:r>
      <w:proofErr w:type="spellEnd"/>
      <w:r w:rsidRPr="00DB7464">
        <w:rPr>
          <w:rFonts w:ascii="Times New Roman" w:eastAsia="Times New Roman" w:hAnsi="Times New Roman" w:cs="Times New Roman"/>
          <w:sz w:val="28"/>
          <w:szCs w:val="28"/>
          <w:lang w:eastAsia="en-US" w:bidi="en-US"/>
        </w:rPr>
        <w:t xml:space="preserve">  по вопросам растениеводства.</w:t>
      </w:r>
    </w:p>
    <w:p w:rsidR="001F630B" w:rsidRPr="00DB7464" w:rsidRDefault="001F630B" w:rsidP="001F630B">
      <w:pPr>
        <w:spacing w:after="0" w:line="240" w:lineRule="auto"/>
        <w:jc w:val="both"/>
        <w:rPr>
          <w:rFonts w:ascii="Times New Roman" w:eastAsia="Times New Roman" w:hAnsi="Times New Roman" w:cs="Times New Roman"/>
          <w:sz w:val="28"/>
          <w:szCs w:val="28"/>
          <w:lang w:eastAsia="en-US" w:bidi="en-US"/>
        </w:rPr>
      </w:pPr>
      <w:r w:rsidRPr="00DB7464">
        <w:rPr>
          <w:rFonts w:ascii="Times New Roman" w:eastAsia="Times New Roman" w:hAnsi="Times New Roman" w:cs="Times New Roman"/>
          <w:sz w:val="28"/>
          <w:szCs w:val="28"/>
          <w:lang w:eastAsia="en-US" w:bidi="en-US"/>
        </w:rPr>
        <w:t xml:space="preserve"> </w:t>
      </w:r>
      <w:r w:rsidRPr="00DB7464">
        <w:rPr>
          <w:rFonts w:ascii="Times New Roman" w:eastAsia="Times New Roman" w:hAnsi="Times New Roman" w:cs="Times New Roman"/>
          <w:sz w:val="28"/>
          <w:szCs w:val="28"/>
          <w:lang w:eastAsia="en-US" w:bidi="en-US"/>
        </w:rPr>
        <w:tab/>
        <w:t>Запланированные к выполнению значения четырех  целевых показателей достигнуты в полном объеме.</w:t>
      </w:r>
    </w:p>
    <w:p w:rsidR="00927BD7" w:rsidRDefault="00927BD7" w:rsidP="00440685">
      <w:pPr>
        <w:spacing w:after="0" w:line="240" w:lineRule="auto"/>
        <w:ind w:firstLine="709"/>
        <w:jc w:val="center"/>
        <w:rPr>
          <w:rFonts w:ascii="Times New Roman" w:eastAsia="Calibri" w:hAnsi="Times New Roman" w:cs="Times New Roman"/>
          <w:b/>
          <w:bCs/>
          <w:sz w:val="28"/>
          <w:szCs w:val="28"/>
        </w:rPr>
      </w:pPr>
    </w:p>
    <w:p w:rsidR="00440685" w:rsidRPr="00927BD7" w:rsidRDefault="00927BD7" w:rsidP="00440685">
      <w:pPr>
        <w:spacing w:after="0" w:line="240" w:lineRule="auto"/>
        <w:ind w:firstLine="709"/>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27BD7">
        <w:rPr>
          <w:rFonts w:ascii="Times New Roman" w:eastAsia="Calibri" w:hAnsi="Times New Roman" w:cs="Times New Roman"/>
          <w:b/>
          <w:bCs/>
          <w:i/>
          <w:sz w:val="28"/>
          <w:szCs w:val="28"/>
        </w:rPr>
        <w:t>.2. О ходе реализации о</w:t>
      </w:r>
      <w:r w:rsidR="00440685" w:rsidRPr="00927BD7">
        <w:rPr>
          <w:rFonts w:ascii="Times New Roman" w:eastAsia="Calibri" w:hAnsi="Times New Roman" w:cs="Times New Roman"/>
          <w:b/>
          <w:bCs/>
          <w:i/>
          <w:sz w:val="28"/>
          <w:szCs w:val="28"/>
        </w:rPr>
        <w:t>сновно</w:t>
      </w:r>
      <w:r w:rsidRPr="00927BD7">
        <w:rPr>
          <w:rFonts w:ascii="Times New Roman" w:eastAsia="Calibri" w:hAnsi="Times New Roman" w:cs="Times New Roman"/>
          <w:b/>
          <w:bCs/>
          <w:i/>
          <w:sz w:val="28"/>
          <w:szCs w:val="28"/>
        </w:rPr>
        <w:t>го</w:t>
      </w:r>
      <w:r w:rsidR="00440685" w:rsidRPr="00927BD7">
        <w:rPr>
          <w:rFonts w:ascii="Times New Roman" w:eastAsia="Calibri" w:hAnsi="Times New Roman" w:cs="Times New Roman"/>
          <w:b/>
          <w:bCs/>
          <w:i/>
          <w:sz w:val="28"/>
          <w:szCs w:val="28"/>
        </w:rPr>
        <w:t xml:space="preserve"> мероприяти</w:t>
      </w:r>
      <w:r w:rsidRPr="00927BD7">
        <w:rPr>
          <w:rFonts w:ascii="Times New Roman" w:eastAsia="Calibri" w:hAnsi="Times New Roman" w:cs="Times New Roman"/>
          <w:b/>
          <w:bCs/>
          <w:i/>
          <w:sz w:val="28"/>
          <w:szCs w:val="28"/>
        </w:rPr>
        <w:t>я</w:t>
      </w:r>
      <w:r w:rsidR="00440685" w:rsidRPr="00927BD7">
        <w:rPr>
          <w:rFonts w:ascii="Times New Roman" w:eastAsia="Calibri" w:hAnsi="Times New Roman" w:cs="Times New Roman"/>
          <w:b/>
          <w:bCs/>
          <w:i/>
          <w:sz w:val="28"/>
          <w:szCs w:val="28"/>
        </w:rPr>
        <w:t xml:space="preserve"> № 2</w:t>
      </w:r>
    </w:p>
    <w:p w:rsidR="00440685" w:rsidRPr="00927BD7" w:rsidRDefault="00927BD7" w:rsidP="00440685">
      <w:pPr>
        <w:spacing w:after="0" w:line="240" w:lineRule="auto"/>
        <w:ind w:firstLine="709"/>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w:t>
      </w:r>
      <w:r w:rsidR="00440685" w:rsidRPr="00927BD7">
        <w:rPr>
          <w:rFonts w:ascii="Times New Roman" w:eastAsia="Calibri" w:hAnsi="Times New Roman" w:cs="Times New Roman"/>
          <w:b/>
          <w:bCs/>
          <w:i/>
          <w:sz w:val="28"/>
          <w:szCs w:val="28"/>
        </w:rPr>
        <w:t>Развитие малых форм хозяйствования в АПК на территории муниципального образования Кавказский район</w:t>
      </w:r>
      <w:r w:rsidRPr="00927BD7">
        <w:rPr>
          <w:rFonts w:ascii="Times New Roman" w:eastAsia="Calibri" w:hAnsi="Times New Roman" w:cs="Times New Roman"/>
          <w:b/>
          <w:bCs/>
          <w:i/>
          <w:sz w:val="28"/>
          <w:szCs w:val="28"/>
        </w:rPr>
        <w:t>»</w:t>
      </w:r>
    </w:p>
    <w:p w:rsidR="00927BD7" w:rsidRPr="00927BD7" w:rsidRDefault="00927BD7" w:rsidP="00440685">
      <w:pPr>
        <w:spacing w:after="0" w:line="240" w:lineRule="auto"/>
        <w:ind w:firstLine="709"/>
        <w:jc w:val="center"/>
        <w:rPr>
          <w:rFonts w:ascii="Times New Roman" w:eastAsia="Calibri" w:hAnsi="Times New Roman" w:cs="Times New Roman"/>
          <w:b/>
          <w:bCs/>
          <w:i/>
          <w:sz w:val="28"/>
          <w:szCs w:val="28"/>
        </w:rPr>
      </w:pP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proofErr w:type="gramStart"/>
      <w:r w:rsidRPr="00F0162C">
        <w:rPr>
          <w:rFonts w:ascii="Times New Roman" w:eastAsia="Times New Roman" w:hAnsi="Times New Roman" w:cs="Times New Roman"/>
          <w:sz w:val="28"/>
          <w:szCs w:val="28"/>
          <w:lang w:eastAsia="en-US" w:bidi="en-US"/>
        </w:rPr>
        <w:t>На реализацию основного мероприятия № 2</w:t>
      </w:r>
      <w:r>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«Развитие малых форм хозяйствования в АПК на территории муниципального образования Кавказский район»</w:t>
      </w:r>
      <w:r>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в отчетном году объем бюджетного финансирования за счет субвенции  краевого бюджета   на 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w:t>
      </w:r>
      <w:proofErr w:type="gramEnd"/>
      <w:r w:rsidRPr="00F0162C">
        <w:rPr>
          <w:rFonts w:ascii="Times New Roman" w:eastAsia="Times New Roman" w:hAnsi="Times New Roman" w:cs="Times New Roman"/>
          <w:sz w:val="28"/>
          <w:szCs w:val="28"/>
          <w:lang w:eastAsia="en-US" w:bidi="en-US"/>
        </w:rPr>
        <w:t xml:space="preserve"> был предусмотрен в сумме 7</w:t>
      </w:r>
      <w:r>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 xml:space="preserve">841,3 </w:t>
      </w:r>
      <w:r w:rsidR="008B26CF">
        <w:rPr>
          <w:rFonts w:ascii="Times New Roman" w:eastAsia="Times New Roman" w:hAnsi="Times New Roman" w:cs="Times New Roman"/>
          <w:sz w:val="28"/>
          <w:szCs w:val="28"/>
          <w:lang w:eastAsia="en-US" w:bidi="en-US"/>
        </w:rPr>
        <w:t>тыс. рублей</w:t>
      </w:r>
      <w:r w:rsidRPr="00F0162C">
        <w:rPr>
          <w:rFonts w:ascii="Times New Roman" w:eastAsia="Times New Roman" w:hAnsi="Times New Roman" w:cs="Times New Roman"/>
          <w:sz w:val="28"/>
          <w:szCs w:val="28"/>
          <w:lang w:eastAsia="en-US" w:bidi="en-US"/>
        </w:rPr>
        <w:t>, освоено 7</w:t>
      </w:r>
      <w:r>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 xml:space="preserve">841,3 </w:t>
      </w:r>
      <w:r w:rsidR="008B26CF">
        <w:rPr>
          <w:rFonts w:ascii="Times New Roman" w:eastAsia="Times New Roman" w:hAnsi="Times New Roman" w:cs="Times New Roman"/>
          <w:sz w:val="28"/>
          <w:szCs w:val="28"/>
          <w:lang w:eastAsia="en-US" w:bidi="en-US"/>
        </w:rPr>
        <w:t>тыс. рублей</w:t>
      </w:r>
      <w:r w:rsidRPr="00F0162C">
        <w:rPr>
          <w:rFonts w:ascii="Times New Roman" w:eastAsia="Times New Roman" w:hAnsi="Times New Roman" w:cs="Times New Roman"/>
          <w:sz w:val="28"/>
          <w:szCs w:val="28"/>
          <w:lang w:eastAsia="en-US" w:bidi="en-US"/>
        </w:rPr>
        <w:t xml:space="preserve"> (100%). </w:t>
      </w: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 xml:space="preserve">Объем производства мяса малыми формами хозяйствования  АПК Кавказского района в 2017 году составляет 3,34 тыс. тонн, что больше запланированного на 0,53 тыс. тонн, из-за увеличения в личных подсобных хозяйствах поголовья овец и коз, кур, кроликов, нутрий. Темп роста к уровню 2016 года составил 131,5%. </w:t>
      </w: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sidRPr="00F0162C">
        <w:rPr>
          <w:rFonts w:ascii="Times New Roman" w:eastAsia="Times New Roman" w:hAnsi="Times New Roman" w:cs="Times New Roman"/>
          <w:sz w:val="28"/>
          <w:szCs w:val="28"/>
          <w:lang w:eastAsia="en-US" w:bidi="en-US"/>
        </w:rPr>
        <w:tab/>
        <w:t>В отчетном периоде 78 получателям малых форм хозяйствования оказана государственная поддержка в виде субсидий на возмещение части затрат на производство реализуемого получателями субсидий мяса с/х животных в сумме 1</w:t>
      </w:r>
      <w:r w:rsidR="0094581A">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209,7 тыс. рублей.</w:t>
      </w: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sidRPr="00F0162C">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ab/>
        <w:t>Объем производства молока в малых формах хозяйствования  в 2017 году составил 7,4 тыс. тонн -  снижение к уровню 2016 года  составило 1,0 тыс. тонн или 11,3%.</w:t>
      </w: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sidRPr="00F0162C">
        <w:rPr>
          <w:rFonts w:ascii="Times New Roman" w:eastAsia="Times New Roman" w:hAnsi="Times New Roman" w:cs="Times New Roman"/>
          <w:sz w:val="28"/>
          <w:szCs w:val="28"/>
          <w:lang w:eastAsia="en-US" w:bidi="en-US"/>
        </w:rPr>
        <w:lastRenderedPageBreak/>
        <w:tab/>
        <w:t xml:space="preserve"> Государственная поддержка на производство реализуемого получателями субсидий молока оказана 88 гражданам, ведущим личное подсобное хозяйство, на  сумму 1</w:t>
      </w:r>
      <w:r w:rsidR="0094581A">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 xml:space="preserve">606,6 тыс. рублей. </w:t>
      </w: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sidRPr="00F0162C">
        <w:rPr>
          <w:rFonts w:ascii="Times New Roman" w:eastAsia="Times New Roman" w:hAnsi="Times New Roman" w:cs="Times New Roman"/>
          <w:sz w:val="28"/>
          <w:szCs w:val="28"/>
          <w:lang w:eastAsia="en-US" w:bidi="en-US"/>
        </w:rPr>
        <w:tab/>
        <w:t>Также 17 хозяйствам ЛПХ выплачены субсидии за  осеменение коров   на сумму 22,5 тыс. рублей. Одно хозяйство приобрело племенное поголовье нетелей  на сумму 90,5 тысяч рублей.</w:t>
      </w:r>
    </w:p>
    <w:p w:rsidR="00F0162C" w:rsidRPr="00F0162C" w:rsidRDefault="00F0162C" w:rsidP="00F0162C">
      <w:pPr>
        <w:spacing w:after="0" w:line="240" w:lineRule="auto"/>
        <w:ind w:firstLine="708"/>
        <w:jc w:val="both"/>
        <w:rPr>
          <w:rFonts w:ascii="Times New Roman" w:eastAsia="Times New Roman" w:hAnsi="Times New Roman" w:cs="Times New Roman"/>
          <w:sz w:val="28"/>
          <w:szCs w:val="28"/>
          <w:lang w:eastAsia="en-US" w:bidi="en-US"/>
        </w:rPr>
      </w:pPr>
      <w:r w:rsidRPr="00F0162C">
        <w:rPr>
          <w:rFonts w:ascii="Times New Roman" w:eastAsia="Times New Roman" w:hAnsi="Times New Roman" w:cs="Times New Roman"/>
          <w:sz w:val="28"/>
          <w:szCs w:val="28"/>
          <w:lang w:eastAsia="en-US" w:bidi="en-US"/>
        </w:rPr>
        <w:t xml:space="preserve">В 2017 году 12-ти </w:t>
      </w:r>
      <w:proofErr w:type="gramStart"/>
      <w:r w:rsidRPr="00F0162C">
        <w:rPr>
          <w:rFonts w:ascii="Times New Roman" w:eastAsia="Times New Roman" w:hAnsi="Times New Roman" w:cs="Times New Roman"/>
          <w:sz w:val="28"/>
          <w:szCs w:val="28"/>
          <w:lang w:eastAsia="en-US" w:bidi="en-US"/>
        </w:rPr>
        <w:t>гражданам, ведущим  личное под</w:t>
      </w:r>
      <w:r w:rsidR="0094581A">
        <w:rPr>
          <w:rFonts w:ascii="Times New Roman" w:eastAsia="Times New Roman" w:hAnsi="Times New Roman" w:cs="Times New Roman"/>
          <w:sz w:val="28"/>
          <w:szCs w:val="28"/>
          <w:lang w:eastAsia="en-US" w:bidi="en-US"/>
        </w:rPr>
        <w:t>собное хозяйство   предоставлена</w:t>
      </w:r>
      <w:proofErr w:type="gramEnd"/>
      <w:r w:rsidRPr="00F0162C">
        <w:rPr>
          <w:rFonts w:ascii="Times New Roman" w:eastAsia="Times New Roman" w:hAnsi="Times New Roman" w:cs="Times New Roman"/>
          <w:sz w:val="28"/>
          <w:szCs w:val="28"/>
          <w:lang w:eastAsia="en-US" w:bidi="en-US"/>
        </w:rPr>
        <w:t xml:space="preserve"> государственн</w:t>
      </w:r>
      <w:r w:rsidR="0094581A">
        <w:rPr>
          <w:rFonts w:ascii="Times New Roman" w:eastAsia="Times New Roman" w:hAnsi="Times New Roman" w:cs="Times New Roman"/>
          <w:sz w:val="28"/>
          <w:szCs w:val="28"/>
          <w:lang w:eastAsia="en-US" w:bidi="en-US"/>
        </w:rPr>
        <w:t>ая</w:t>
      </w:r>
      <w:r w:rsidRPr="00F0162C">
        <w:rPr>
          <w:rFonts w:ascii="Times New Roman" w:eastAsia="Times New Roman" w:hAnsi="Times New Roman" w:cs="Times New Roman"/>
          <w:sz w:val="28"/>
          <w:szCs w:val="28"/>
          <w:lang w:eastAsia="en-US" w:bidi="en-US"/>
        </w:rPr>
        <w:t xml:space="preserve"> поддержк</w:t>
      </w:r>
      <w:r w:rsidR="0094581A">
        <w:rPr>
          <w:rFonts w:ascii="Times New Roman" w:eastAsia="Times New Roman" w:hAnsi="Times New Roman" w:cs="Times New Roman"/>
          <w:sz w:val="28"/>
          <w:szCs w:val="28"/>
          <w:lang w:eastAsia="en-US" w:bidi="en-US"/>
        </w:rPr>
        <w:t>а</w:t>
      </w:r>
      <w:r w:rsidRPr="00F0162C">
        <w:rPr>
          <w:rFonts w:ascii="Times New Roman" w:eastAsia="Times New Roman" w:hAnsi="Times New Roman" w:cs="Times New Roman"/>
          <w:color w:val="FF0000"/>
          <w:sz w:val="28"/>
          <w:szCs w:val="28"/>
          <w:lang w:eastAsia="en-US" w:bidi="en-US"/>
        </w:rPr>
        <w:t xml:space="preserve">  </w:t>
      </w:r>
      <w:r w:rsidRPr="00F0162C">
        <w:rPr>
          <w:rFonts w:ascii="Times New Roman" w:eastAsia="Times New Roman" w:hAnsi="Times New Roman" w:cs="Times New Roman"/>
          <w:sz w:val="28"/>
          <w:szCs w:val="28"/>
          <w:lang w:eastAsia="en-US" w:bidi="en-US"/>
        </w:rPr>
        <w:t>в виде субсидий на строительство теплиц</w:t>
      </w:r>
      <w:r w:rsidR="0094581A">
        <w:rPr>
          <w:rFonts w:ascii="Times New Roman" w:eastAsia="Times New Roman" w:hAnsi="Times New Roman" w:cs="Times New Roman"/>
          <w:sz w:val="28"/>
          <w:szCs w:val="28"/>
          <w:lang w:eastAsia="en-US" w:bidi="en-US"/>
        </w:rPr>
        <w:t>,</w:t>
      </w:r>
      <w:r w:rsidRPr="00F0162C">
        <w:rPr>
          <w:rFonts w:ascii="Times New Roman" w:eastAsia="Times New Roman" w:hAnsi="Times New Roman" w:cs="Times New Roman"/>
          <w:sz w:val="28"/>
          <w:szCs w:val="28"/>
          <w:lang w:eastAsia="en-US" w:bidi="en-US"/>
        </w:rPr>
        <w:t xml:space="preserve">    на общую сумму  4</w:t>
      </w:r>
      <w:r w:rsidR="0094581A">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 xml:space="preserve">912,0 тыс. рублей. </w:t>
      </w:r>
    </w:p>
    <w:p w:rsidR="00F0162C" w:rsidRPr="00F0162C" w:rsidRDefault="00F0162C" w:rsidP="00F0162C">
      <w:pPr>
        <w:spacing w:after="0" w:line="240" w:lineRule="auto"/>
        <w:ind w:firstLine="708"/>
        <w:jc w:val="both"/>
        <w:rPr>
          <w:rFonts w:ascii="Times New Roman" w:eastAsia="Times New Roman" w:hAnsi="Times New Roman" w:cs="Times New Roman"/>
          <w:sz w:val="28"/>
          <w:szCs w:val="28"/>
          <w:lang w:eastAsia="en-US" w:bidi="en-US"/>
        </w:rPr>
      </w:pPr>
      <w:r w:rsidRPr="00F0162C">
        <w:rPr>
          <w:rFonts w:ascii="Times New Roman" w:eastAsia="Times New Roman" w:hAnsi="Times New Roman" w:cs="Times New Roman"/>
          <w:sz w:val="28"/>
          <w:szCs w:val="28"/>
          <w:lang w:eastAsia="en-US" w:bidi="en-US"/>
        </w:rPr>
        <w:t xml:space="preserve">Производство овощей в малых формах хозяйствования  в 2017 году составило 10,4 тыс. тонн или 100% к плану  производства. Темп роста к уровню 2016 года составил 108,2%. </w:t>
      </w:r>
    </w:p>
    <w:p w:rsidR="00F0162C" w:rsidRPr="00F0162C" w:rsidRDefault="00F0162C" w:rsidP="00F0162C">
      <w:pPr>
        <w:spacing w:after="0" w:line="240" w:lineRule="auto"/>
        <w:jc w:val="both"/>
        <w:rPr>
          <w:rFonts w:ascii="Times New Roman" w:eastAsia="Times New Roman" w:hAnsi="Times New Roman" w:cs="Times New Roman"/>
          <w:strike/>
          <w:sz w:val="28"/>
          <w:szCs w:val="28"/>
          <w:lang w:eastAsia="en-US" w:bidi="en-US"/>
        </w:rPr>
      </w:pPr>
      <w:r w:rsidRPr="00F0162C">
        <w:rPr>
          <w:rFonts w:ascii="Times New Roman" w:eastAsia="Times New Roman" w:hAnsi="Times New Roman" w:cs="Times New Roman"/>
          <w:sz w:val="28"/>
          <w:szCs w:val="28"/>
          <w:lang w:eastAsia="en-US" w:bidi="en-US"/>
        </w:rPr>
        <w:tab/>
        <w:t xml:space="preserve">Объем финансирования из краевого бюджета в отчетном  году составил 100% от заявленной  в министерство сельского хозяйства суммы,  субсидии выплачены в полном объеме. </w:t>
      </w:r>
      <w:r w:rsidRPr="00F0162C">
        <w:rPr>
          <w:rFonts w:ascii="Times New Roman" w:eastAsia="Times New Roman" w:hAnsi="Times New Roman" w:cs="Times New Roman"/>
          <w:strike/>
          <w:sz w:val="28"/>
          <w:szCs w:val="28"/>
          <w:lang w:eastAsia="en-US" w:bidi="en-US"/>
        </w:rPr>
        <w:t xml:space="preserve"> </w:t>
      </w:r>
    </w:p>
    <w:p w:rsidR="00F0162C" w:rsidRPr="00F0162C" w:rsidRDefault="00F0162C" w:rsidP="00F0162C">
      <w:pPr>
        <w:spacing w:after="0" w:line="240" w:lineRule="auto"/>
        <w:jc w:val="both"/>
        <w:rPr>
          <w:rFonts w:ascii="Times New Roman" w:eastAsia="Times New Roman" w:hAnsi="Times New Roman" w:cs="Times New Roman"/>
          <w:dstrike/>
          <w:sz w:val="28"/>
          <w:szCs w:val="28"/>
          <w:lang w:eastAsia="en-US" w:bidi="en-US"/>
        </w:rPr>
      </w:pPr>
      <w:r w:rsidRPr="00F0162C">
        <w:rPr>
          <w:rFonts w:ascii="Times New Roman" w:eastAsia="Times New Roman" w:hAnsi="Times New Roman" w:cs="Times New Roman"/>
          <w:sz w:val="28"/>
          <w:szCs w:val="28"/>
          <w:lang w:eastAsia="en-US" w:bidi="en-US"/>
        </w:rPr>
        <w:tab/>
        <w:t>Запланированные к выполнению значения 4-х  целевых показателей достигнуты в полном объеме.</w:t>
      </w:r>
      <w:r w:rsidRPr="00F0162C">
        <w:rPr>
          <w:rFonts w:ascii="Times New Roman" w:eastAsia="Times New Roman" w:hAnsi="Times New Roman" w:cs="Times New Roman"/>
          <w:dstrike/>
          <w:sz w:val="28"/>
          <w:szCs w:val="28"/>
          <w:lang w:eastAsia="en-US" w:bidi="en-US"/>
        </w:rPr>
        <w:t xml:space="preserve"> </w:t>
      </w:r>
    </w:p>
    <w:p w:rsidR="009B2BF7" w:rsidRDefault="009B2BF7" w:rsidP="00440685">
      <w:pPr>
        <w:spacing w:after="0" w:line="240" w:lineRule="auto"/>
        <w:ind w:firstLine="709"/>
        <w:jc w:val="both"/>
        <w:rPr>
          <w:rFonts w:ascii="Times New Roman" w:eastAsia="Calibri" w:hAnsi="Times New Roman" w:cs="Times New Roman"/>
          <w:bCs/>
          <w:sz w:val="28"/>
          <w:szCs w:val="28"/>
        </w:rPr>
      </w:pPr>
    </w:p>
    <w:p w:rsidR="00440685" w:rsidRPr="009B3DA3" w:rsidRDefault="00DD48EE" w:rsidP="00440685">
      <w:pPr>
        <w:spacing w:after="0" w:line="240" w:lineRule="auto"/>
        <w:ind w:firstLine="709"/>
        <w:jc w:val="both"/>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.3. О ходе реализации основного мероприятия № 3 «</w:t>
      </w:r>
      <w:r w:rsidR="00440685" w:rsidRPr="009B3DA3">
        <w:rPr>
          <w:rFonts w:ascii="Times New Roman" w:eastAsia="Calibri" w:hAnsi="Times New Roman" w:cs="Times New Roman"/>
          <w:b/>
          <w:bCs/>
          <w:i/>
          <w:sz w:val="28"/>
          <w:szCs w:val="28"/>
        </w:rPr>
        <w:t>Поддержка риска заноса, распространения и ликвидации очагов африканской чумы свиней на территории муниципального образования Кавказский район</w:t>
      </w:r>
      <w:r w:rsidRPr="009B3DA3">
        <w:rPr>
          <w:rFonts w:ascii="Times New Roman" w:eastAsia="Calibri" w:hAnsi="Times New Roman" w:cs="Times New Roman"/>
          <w:b/>
          <w:bCs/>
          <w:i/>
          <w:sz w:val="28"/>
          <w:szCs w:val="28"/>
        </w:rPr>
        <w:t>»</w:t>
      </w:r>
    </w:p>
    <w:p w:rsidR="009B2BF7" w:rsidRDefault="009B2BF7" w:rsidP="00440685">
      <w:pPr>
        <w:spacing w:after="0" w:line="240" w:lineRule="auto"/>
        <w:ind w:firstLine="709"/>
        <w:jc w:val="both"/>
        <w:rPr>
          <w:rFonts w:ascii="Times New Roman" w:eastAsia="Calibri" w:hAnsi="Times New Roman" w:cs="Times New Roman"/>
          <w:bCs/>
          <w:sz w:val="28"/>
          <w:szCs w:val="28"/>
        </w:rPr>
      </w:pPr>
    </w:p>
    <w:p w:rsidR="00440685" w:rsidRPr="009B2AD9" w:rsidRDefault="00440685" w:rsidP="00440685">
      <w:pPr>
        <w:spacing w:after="0" w:line="240" w:lineRule="auto"/>
        <w:ind w:firstLine="709"/>
        <w:jc w:val="both"/>
        <w:rPr>
          <w:rFonts w:ascii="Times New Roman" w:eastAsia="Calibri" w:hAnsi="Times New Roman" w:cs="Times New Roman"/>
          <w:bCs/>
          <w:sz w:val="28"/>
          <w:szCs w:val="28"/>
        </w:rPr>
      </w:pPr>
      <w:r w:rsidRPr="009B2AD9">
        <w:rPr>
          <w:rFonts w:ascii="Times New Roman" w:eastAsia="Calibri" w:hAnsi="Times New Roman" w:cs="Times New Roman"/>
          <w:bCs/>
          <w:sz w:val="28"/>
          <w:szCs w:val="28"/>
        </w:rPr>
        <w:t>Мероприяти</w:t>
      </w:r>
      <w:r w:rsidR="009B2AD9" w:rsidRPr="009B2AD9">
        <w:rPr>
          <w:rFonts w:ascii="Times New Roman" w:eastAsia="Calibri" w:hAnsi="Times New Roman" w:cs="Times New Roman"/>
          <w:bCs/>
          <w:sz w:val="28"/>
          <w:szCs w:val="28"/>
        </w:rPr>
        <w:t>я</w:t>
      </w:r>
      <w:r w:rsidRPr="009B2AD9">
        <w:rPr>
          <w:rFonts w:ascii="Times New Roman" w:eastAsia="Calibri" w:hAnsi="Times New Roman" w:cs="Times New Roman"/>
          <w:bCs/>
          <w:sz w:val="28"/>
          <w:szCs w:val="28"/>
        </w:rPr>
        <w:t xml:space="preserve"> </w:t>
      </w:r>
      <w:r w:rsidR="009B2AD9" w:rsidRPr="009B2AD9">
        <w:rPr>
          <w:rFonts w:ascii="Times New Roman" w:eastAsia="Calibri" w:hAnsi="Times New Roman" w:cs="Times New Roman"/>
          <w:bCs/>
          <w:sz w:val="28"/>
          <w:szCs w:val="28"/>
        </w:rPr>
        <w:t>по поддержке риска заноса, распространения и ликвидации очагов африканской чумы свиней на территории муниципального образования Кавказский район в 201</w:t>
      </w:r>
      <w:r w:rsidR="00F0162C">
        <w:rPr>
          <w:rFonts w:ascii="Times New Roman" w:eastAsia="Calibri" w:hAnsi="Times New Roman" w:cs="Times New Roman"/>
          <w:bCs/>
          <w:sz w:val="28"/>
          <w:szCs w:val="28"/>
        </w:rPr>
        <w:t>7</w:t>
      </w:r>
      <w:r w:rsidR="009B2AD9" w:rsidRPr="009B2AD9">
        <w:rPr>
          <w:rFonts w:ascii="Times New Roman" w:eastAsia="Calibri" w:hAnsi="Times New Roman" w:cs="Times New Roman"/>
          <w:bCs/>
          <w:sz w:val="28"/>
          <w:szCs w:val="28"/>
        </w:rPr>
        <w:t xml:space="preserve"> году не планировали</w:t>
      </w:r>
      <w:r w:rsidRPr="009B2AD9">
        <w:rPr>
          <w:rFonts w:ascii="Times New Roman" w:eastAsia="Calibri" w:hAnsi="Times New Roman" w:cs="Times New Roman"/>
          <w:bCs/>
          <w:sz w:val="28"/>
          <w:szCs w:val="28"/>
        </w:rPr>
        <w:t>сь</w:t>
      </w:r>
      <w:r w:rsidR="00ED696E">
        <w:rPr>
          <w:rFonts w:ascii="Times New Roman" w:eastAsia="Calibri" w:hAnsi="Times New Roman" w:cs="Times New Roman"/>
          <w:bCs/>
          <w:sz w:val="28"/>
          <w:szCs w:val="28"/>
        </w:rPr>
        <w:t xml:space="preserve"> и не реализовывались.</w:t>
      </w:r>
    </w:p>
    <w:p w:rsidR="009B2BF7" w:rsidRDefault="009B2BF7" w:rsidP="00440685">
      <w:pPr>
        <w:spacing w:after="0" w:line="240" w:lineRule="auto"/>
        <w:ind w:firstLine="709"/>
        <w:jc w:val="both"/>
        <w:rPr>
          <w:rFonts w:ascii="Times New Roman" w:eastAsia="Calibri" w:hAnsi="Times New Roman" w:cs="Times New Roman"/>
          <w:b/>
          <w:bCs/>
          <w:sz w:val="28"/>
          <w:szCs w:val="28"/>
        </w:rPr>
      </w:pPr>
    </w:p>
    <w:p w:rsidR="00440685" w:rsidRPr="009B3DA3" w:rsidRDefault="009B3DA3" w:rsidP="00881720">
      <w:pPr>
        <w:spacing w:after="0" w:line="240" w:lineRule="auto"/>
        <w:ind w:firstLine="709"/>
        <w:jc w:val="center"/>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 xml:space="preserve">.4. О ходе реализации основного мероприятия </w:t>
      </w:r>
      <w:r w:rsidR="00440685" w:rsidRPr="009B3DA3">
        <w:rPr>
          <w:rFonts w:ascii="Times New Roman" w:eastAsia="Calibri" w:hAnsi="Times New Roman" w:cs="Times New Roman"/>
          <w:b/>
          <w:bCs/>
          <w:i/>
          <w:sz w:val="28"/>
          <w:szCs w:val="28"/>
        </w:rPr>
        <w:t>№ 4</w:t>
      </w:r>
      <w:r w:rsidRPr="009B3DA3">
        <w:rPr>
          <w:rFonts w:ascii="Times New Roman" w:eastAsia="Calibri" w:hAnsi="Times New Roman" w:cs="Times New Roman"/>
          <w:b/>
          <w:bCs/>
          <w:i/>
          <w:sz w:val="28"/>
          <w:szCs w:val="28"/>
        </w:rPr>
        <w:t xml:space="preserve"> «О</w:t>
      </w:r>
      <w:r w:rsidR="00440685" w:rsidRPr="009B3DA3">
        <w:rPr>
          <w:rFonts w:ascii="Times New Roman" w:eastAsia="Calibri" w:hAnsi="Times New Roman" w:cs="Times New Roman"/>
          <w:b/>
          <w:bCs/>
          <w:i/>
          <w:sz w:val="28"/>
          <w:szCs w:val="28"/>
        </w:rPr>
        <w:t>беспечение эпизоотического, ветеринарно</w:t>
      </w:r>
      <w:r w:rsidR="00881720">
        <w:rPr>
          <w:rFonts w:ascii="Times New Roman" w:eastAsia="Calibri" w:hAnsi="Times New Roman" w:cs="Times New Roman"/>
          <w:b/>
          <w:bCs/>
          <w:i/>
          <w:sz w:val="28"/>
          <w:szCs w:val="28"/>
        </w:rPr>
        <w:t xml:space="preserve"> </w:t>
      </w:r>
      <w:r w:rsidR="00440685" w:rsidRPr="009B3DA3">
        <w:rPr>
          <w:rFonts w:ascii="Times New Roman" w:eastAsia="Calibri" w:hAnsi="Times New Roman" w:cs="Times New Roman"/>
          <w:b/>
          <w:bCs/>
          <w:i/>
          <w:sz w:val="28"/>
          <w:szCs w:val="28"/>
        </w:rPr>
        <w:t>- санитарного благополучия в муниципальном образовании Кавказский район целью которого является улучшение эпизоотической ситуации на территории муниципального образования Кавказский район</w:t>
      </w:r>
      <w:r w:rsidRPr="009B3DA3">
        <w:rPr>
          <w:rFonts w:ascii="Times New Roman" w:eastAsia="Calibri" w:hAnsi="Times New Roman" w:cs="Times New Roman"/>
          <w:b/>
          <w:bCs/>
          <w:i/>
          <w:sz w:val="28"/>
          <w:szCs w:val="28"/>
        </w:rPr>
        <w:t>»</w:t>
      </w: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sidRPr="00F0162C">
        <w:rPr>
          <w:rFonts w:ascii="Times New Roman" w:eastAsia="Times New Roman" w:hAnsi="Times New Roman" w:cs="Times New Roman"/>
          <w:sz w:val="28"/>
          <w:szCs w:val="28"/>
          <w:lang w:eastAsia="en-US" w:bidi="en-US"/>
        </w:rPr>
        <w:tab/>
      </w:r>
      <w:r w:rsidR="00714AFB">
        <w:rPr>
          <w:rFonts w:ascii="Times New Roman" w:eastAsia="Times New Roman" w:hAnsi="Times New Roman" w:cs="Times New Roman"/>
          <w:sz w:val="28"/>
          <w:szCs w:val="28"/>
          <w:lang w:eastAsia="en-US" w:bidi="en-US"/>
        </w:rPr>
        <w:t xml:space="preserve"> </w:t>
      </w:r>
      <w:proofErr w:type="gramStart"/>
      <w:r w:rsidRPr="00F0162C">
        <w:rPr>
          <w:rFonts w:ascii="Times New Roman" w:eastAsia="Times New Roman" w:hAnsi="Times New Roman" w:cs="Times New Roman"/>
          <w:sz w:val="28"/>
          <w:szCs w:val="28"/>
          <w:lang w:eastAsia="en-US" w:bidi="en-US"/>
        </w:rPr>
        <w:t xml:space="preserve">На реализацию </w:t>
      </w:r>
      <w:r w:rsidR="00714AFB">
        <w:rPr>
          <w:rFonts w:ascii="Times New Roman" w:eastAsia="Times New Roman" w:hAnsi="Times New Roman" w:cs="Times New Roman"/>
          <w:sz w:val="28"/>
          <w:szCs w:val="28"/>
          <w:lang w:eastAsia="en-US" w:bidi="en-US"/>
        </w:rPr>
        <w:t xml:space="preserve">основного </w:t>
      </w:r>
      <w:r w:rsidRPr="00F0162C">
        <w:rPr>
          <w:rFonts w:ascii="Times New Roman" w:eastAsia="Times New Roman" w:hAnsi="Times New Roman" w:cs="Times New Roman"/>
          <w:sz w:val="28"/>
          <w:szCs w:val="28"/>
          <w:lang w:eastAsia="en-US" w:bidi="en-US"/>
        </w:rPr>
        <w:t xml:space="preserve">мероприятия </w:t>
      </w:r>
      <w:r w:rsidR="00714AFB" w:rsidRPr="00714AFB">
        <w:rPr>
          <w:rFonts w:ascii="Times New Roman" w:eastAsia="Times New Roman" w:hAnsi="Times New Roman" w:cs="Times New Roman"/>
          <w:sz w:val="28"/>
          <w:szCs w:val="28"/>
          <w:lang w:eastAsia="en-US" w:bidi="en-US"/>
        </w:rPr>
        <w:t>№ 4 «Обеспечение эпизоотического, ветеринарно - санитарного благополучия в муниципальном образовании Кавказский район целью которого является улучшение эпизоотической ситуации на территории муниципального образования Кавказский район»</w:t>
      </w:r>
      <w:r w:rsidR="00714AFB">
        <w:rPr>
          <w:rFonts w:ascii="Times New Roman" w:eastAsia="Times New Roman" w:hAnsi="Times New Roman" w:cs="Times New Roman"/>
          <w:sz w:val="28"/>
          <w:szCs w:val="28"/>
          <w:lang w:eastAsia="en-US" w:bidi="en-US"/>
        </w:rPr>
        <w:t xml:space="preserve"> </w:t>
      </w:r>
      <w:r w:rsidRPr="00F0162C">
        <w:rPr>
          <w:rFonts w:ascii="Times New Roman" w:eastAsia="Times New Roman" w:hAnsi="Times New Roman" w:cs="Times New Roman"/>
          <w:sz w:val="28"/>
          <w:szCs w:val="28"/>
          <w:lang w:eastAsia="en-US" w:bidi="en-US"/>
        </w:rPr>
        <w:t>за счет субвенций краевого бюджета на 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w:t>
      </w:r>
      <w:proofErr w:type="gramEnd"/>
      <w:r w:rsidRPr="00F0162C">
        <w:rPr>
          <w:rFonts w:ascii="Times New Roman" w:eastAsia="Times New Roman" w:hAnsi="Times New Roman" w:cs="Times New Roman"/>
          <w:sz w:val="28"/>
          <w:szCs w:val="28"/>
          <w:lang w:eastAsia="en-US" w:bidi="en-US"/>
        </w:rPr>
        <w:t xml:space="preserve"> территории муниципальных образований Краснодарского края предусматривалось финансирование в сумме 295,9 </w:t>
      </w:r>
      <w:r w:rsidR="008B26CF">
        <w:rPr>
          <w:rFonts w:ascii="Times New Roman" w:eastAsia="Times New Roman" w:hAnsi="Times New Roman" w:cs="Times New Roman"/>
          <w:sz w:val="28"/>
          <w:szCs w:val="28"/>
          <w:lang w:eastAsia="en-US" w:bidi="en-US"/>
        </w:rPr>
        <w:t>тыс. рублей</w:t>
      </w:r>
      <w:r w:rsidRPr="00F0162C">
        <w:rPr>
          <w:rFonts w:ascii="Times New Roman" w:eastAsia="Times New Roman" w:hAnsi="Times New Roman" w:cs="Times New Roman"/>
          <w:sz w:val="28"/>
          <w:szCs w:val="28"/>
          <w:lang w:eastAsia="en-US" w:bidi="en-US"/>
        </w:rPr>
        <w:t xml:space="preserve">, исполнено  0,0 </w:t>
      </w:r>
      <w:r w:rsidR="008B26CF">
        <w:rPr>
          <w:rFonts w:ascii="Times New Roman" w:eastAsia="Times New Roman" w:hAnsi="Times New Roman" w:cs="Times New Roman"/>
          <w:sz w:val="28"/>
          <w:szCs w:val="28"/>
          <w:lang w:eastAsia="en-US" w:bidi="en-US"/>
        </w:rPr>
        <w:t>тыс. рублей</w:t>
      </w:r>
      <w:r w:rsidRPr="00F0162C">
        <w:rPr>
          <w:rFonts w:ascii="Times New Roman" w:eastAsia="Times New Roman" w:hAnsi="Times New Roman" w:cs="Times New Roman"/>
          <w:sz w:val="28"/>
          <w:szCs w:val="28"/>
          <w:lang w:eastAsia="en-US" w:bidi="en-US"/>
        </w:rPr>
        <w:t xml:space="preserve"> или  0%.</w:t>
      </w:r>
    </w:p>
    <w:p w:rsidR="00F0162C" w:rsidRPr="00F0162C" w:rsidRDefault="00F0162C" w:rsidP="00F0162C">
      <w:pPr>
        <w:spacing w:after="0" w:line="240" w:lineRule="auto"/>
        <w:jc w:val="both"/>
        <w:rPr>
          <w:rFonts w:ascii="Times New Roman" w:eastAsia="Times New Roman" w:hAnsi="Times New Roman" w:cs="Times New Roman"/>
          <w:sz w:val="28"/>
          <w:szCs w:val="28"/>
          <w:lang w:eastAsia="en-US" w:bidi="en-US"/>
        </w:rPr>
      </w:pPr>
      <w:r w:rsidRPr="00F0162C">
        <w:rPr>
          <w:rFonts w:ascii="Times New Roman" w:eastAsia="Times New Roman" w:hAnsi="Times New Roman" w:cs="Times New Roman"/>
          <w:sz w:val="28"/>
          <w:szCs w:val="28"/>
          <w:lang w:eastAsia="en-US" w:bidi="en-US"/>
        </w:rPr>
        <w:lastRenderedPageBreak/>
        <w:tab/>
        <w:t xml:space="preserve">Условием освоения субвенции краевого бюджета в сумме 295,9 </w:t>
      </w:r>
      <w:r w:rsidR="008B26CF">
        <w:rPr>
          <w:rFonts w:ascii="Times New Roman" w:eastAsia="Times New Roman" w:hAnsi="Times New Roman" w:cs="Times New Roman"/>
          <w:sz w:val="28"/>
          <w:szCs w:val="28"/>
          <w:lang w:eastAsia="en-US" w:bidi="en-US"/>
        </w:rPr>
        <w:t>тыс. рублей</w:t>
      </w:r>
      <w:r w:rsidRPr="00F0162C">
        <w:rPr>
          <w:rFonts w:ascii="Times New Roman" w:eastAsia="Times New Roman" w:hAnsi="Times New Roman" w:cs="Times New Roman"/>
          <w:sz w:val="28"/>
          <w:szCs w:val="28"/>
          <w:lang w:eastAsia="en-US" w:bidi="en-US"/>
        </w:rPr>
        <w:t xml:space="preserve">  было выполнение  работ    по подбору и утилизации  126 единиц павших животных, отлову и содержанию 302 единиц животных.</w:t>
      </w:r>
    </w:p>
    <w:p w:rsidR="00440685" w:rsidRPr="00440685" w:rsidRDefault="00F0162C" w:rsidP="00F0162C">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en-US" w:bidi="en-US"/>
        </w:rPr>
        <w:t xml:space="preserve">           </w:t>
      </w:r>
      <w:proofErr w:type="gramStart"/>
      <w:r w:rsidRPr="00F0162C">
        <w:rPr>
          <w:rFonts w:ascii="Times New Roman" w:eastAsia="Times New Roman" w:hAnsi="Times New Roman" w:cs="Times New Roman"/>
          <w:sz w:val="28"/>
          <w:szCs w:val="28"/>
          <w:lang w:eastAsia="en-US" w:bidi="en-US"/>
        </w:rPr>
        <w:t xml:space="preserve">В течение года </w:t>
      </w:r>
      <w:r w:rsidR="00714AFB">
        <w:rPr>
          <w:rFonts w:ascii="Times New Roman" w:eastAsia="Times New Roman" w:hAnsi="Times New Roman" w:cs="Times New Roman"/>
          <w:sz w:val="28"/>
          <w:szCs w:val="28"/>
          <w:lang w:eastAsia="en-US" w:bidi="en-US"/>
        </w:rPr>
        <w:t>у</w:t>
      </w:r>
      <w:r w:rsidRPr="00F0162C">
        <w:rPr>
          <w:rFonts w:ascii="Times New Roman" w:eastAsia="Times New Roman" w:hAnsi="Times New Roman" w:cs="Times New Roman"/>
          <w:sz w:val="28"/>
          <w:szCs w:val="28"/>
          <w:lang w:eastAsia="en-US" w:bidi="en-US"/>
        </w:rPr>
        <w:t>правлением сельского хозяйства администрации МО Кавказский район   было  проведено 4 электронных аукциона, однако по причине отсутствия претендентов на выполнение указанных работ электронные торги были признаны несостоявшимися, соответственно бюджетные средства не освоены, целевой показатель «Выполнение плана проведения ветеринарно-профилактических мероприятий против особо опасных заболеваний, общих для человека и животных» не выполнен</w:t>
      </w:r>
      <w:r w:rsidR="00440685" w:rsidRPr="00440685">
        <w:rPr>
          <w:rFonts w:ascii="Times New Roman" w:eastAsia="Calibri" w:hAnsi="Times New Roman" w:cs="Times New Roman"/>
          <w:bCs/>
          <w:sz w:val="28"/>
          <w:szCs w:val="28"/>
        </w:rPr>
        <w:t>.</w:t>
      </w:r>
      <w:proofErr w:type="gramEnd"/>
    </w:p>
    <w:p w:rsidR="00BD687D" w:rsidRDefault="00BD687D" w:rsidP="00440685">
      <w:pPr>
        <w:spacing w:after="0" w:line="240" w:lineRule="auto"/>
        <w:ind w:firstLine="709"/>
        <w:jc w:val="both"/>
        <w:rPr>
          <w:rFonts w:ascii="Times New Roman" w:eastAsia="Calibri" w:hAnsi="Times New Roman" w:cs="Times New Roman"/>
          <w:b/>
          <w:bCs/>
          <w:sz w:val="28"/>
          <w:szCs w:val="28"/>
        </w:rPr>
      </w:pPr>
    </w:p>
    <w:p w:rsidR="00440685" w:rsidRPr="001D2255" w:rsidRDefault="00BD687D" w:rsidP="0083692F">
      <w:pPr>
        <w:spacing w:after="0" w:line="240" w:lineRule="auto"/>
        <w:ind w:firstLine="709"/>
        <w:jc w:val="center"/>
        <w:rPr>
          <w:rFonts w:ascii="Times New Roman" w:eastAsia="Calibri" w:hAnsi="Times New Roman" w:cs="Times New Roman"/>
          <w:b/>
          <w:bCs/>
          <w:i/>
          <w:sz w:val="28"/>
          <w:szCs w:val="28"/>
        </w:rPr>
      </w:pPr>
      <w:r w:rsidRPr="001D2255">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1D2255">
        <w:rPr>
          <w:rFonts w:ascii="Times New Roman" w:eastAsia="Calibri" w:hAnsi="Times New Roman" w:cs="Times New Roman"/>
          <w:b/>
          <w:bCs/>
          <w:i/>
          <w:sz w:val="28"/>
          <w:szCs w:val="28"/>
        </w:rPr>
        <w:t xml:space="preserve">.5. </w:t>
      </w:r>
      <w:r w:rsidR="00440685" w:rsidRPr="001D2255">
        <w:rPr>
          <w:rFonts w:ascii="Times New Roman" w:eastAsia="Calibri" w:hAnsi="Times New Roman" w:cs="Times New Roman"/>
          <w:b/>
          <w:bCs/>
          <w:i/>
          <w:sz w:val="28"/>
          <w:szCs w:val="28"/>
        </w:rPr>
        <w:t>Подпрограмма «Стимулирование и повышение эффективности труда в сельскохозяйственном производстве»</w:t>
      </w:r>
    </w:p>
    <w:p w:rsidR="00BD687D" w:rsidRPr="00440685" w:rsidRDefault="00BD687D" w:rsidP="00440685">
      <w:pPr>
        <w:spacing w:after="0" w:line="240" w:lineRule="auto"/>
        <w:ind w:firstLine="709"/>
        <w:jc w:val="both"/>
        <w:rPr>
          <w:rFonts w:ascii="Times New Roman" w:eastAsia="Calibri" w:hAnsi="Times New Roman" w:cs="Times New Roman"/>
          <w:bCs/>
          <w:sz w:val="28"/>
          <w:szCs w:val="28"/>
        </w:rPr>
      </w:pPr>
    </w:p>
    <w:p w:rsidR="00440685" w:rsidRPr="00440685" w:rsidRDefault="00440685" w:rsidP="00440685">
      <w:pPr>
        <w:spacing w:after="0" w:line="240" w:lineRule="auto"/>
        <w:ind w:firstLine="709"/>
        <w:jc w:val="both"/>
        <w:rPr>
          <w:rFonts w:ascii="Times New Roman" w:eastAsia="Calibri" w:hAnsi="Times New Roman" w:cs="Times New Roman"/>
          <w:bCs/>
          <w:sz w:val="28"/>
          <w:szCs w:val="28"/>
        </w:rPr>
      </w:pPr>
      <w:r w:rsidRPr="00440685">
        <w:rPr>
          <w:rFonts w:ascii="Times New Roman" w:eastAsia="Calibri" w:hAnsi="Times New Roman" w:cs="Times New Roman"/>
          <w:bCs/>
          <w:sz w:val="28"/>
          <w:szCs w:val="28"/>
        </w:rPr>
        <w:t xml:space="preserve">Координатором подпрограммы </w:t>
      </w:r>
      <w:r w:rsidR="00447CEC" w:rsidRPr="00447CEC">
        <w:rPr>
          <w:rFonts w:ascii="Times New Roman" w:eastAsia="Calibri" w:hAnsi="Times New Roman" w:cs="Times New Roman"/>
          <w:bCs/>
          <w:sz w:val="28"/>
          <w:szCs w:val="28"/>
        </w:rPr>
        <w:t>«Стимулирование и повышение эффективности труда в сельскохозяйственном производстве»</w:t>
      </w:r>
      <w:r w:rsidR="00447CEC">
        <w:rPr>
          <w:rFonts w:ascii="Times New Roman" w:eastAsia="Calibri" w:hAnsi="Times New Roman" w:cs="Times New Roman"/>
          <w:bCs/>
          <w:sz w:val="28"/>
          <w:szCs w:val="28"/>
        </w:rPr>
        <w:t xml:space="preserve"> </w:t>
      </w:r>
      <w:r w:rsidRPr="00440685">
        <w:rPr>
          <w:rFonts w:ascii="Times New Roman" w:eastAsia="Calibri" w:hAnsi="Times New Roman" w:cs="Times New Roman"/>
          <w:bCs/>
          <w:sz w:val="28"/>
          <w:szCs w:val="28"/>
        </w:rPr>
        <w:t>является управление сельского хозяйства администрации муниципального образования Кавказский район.</w:t>
      </w:r>
    </w:p>
    <w:p w:rsidR="00440685" w:rsidRPr="00440685" w:rsidRDefault="0014084E" w:rsidP="00440685">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w:t>
      </w:r>
      <w:r w:rsidRPr="00440685">
        <w:rPr>
          <w:rFonts w:ascii="Times New Roman" w:eastAsia="Calibri" w:hAnsi="Times New Roman" w:cs="Times New Roman"/>
          <w:bCs/>
          <w:sz w:val="28"/>
          <w:szCs w:val="28"/>
        </w:rPr>
        <w:t xml:space="preserve">бъем финансирования </w:t>
      </w:r>
      <w:r>
        <w:rPr>
          <w:rFonts w:ascii="Times New Roman" w:eastAsia="Calibri" w:hAnsi="Times New Roman" w:cs="Times New Roman"/>
          <w:bCs/>
          <w:sz w:val="28"/>
          <w:szCs w:val="28"/>
        </w:rPr>
        <w:t xml:space="preserve">подпрограммы в </w:t>
      </w:r>
      <w:r w:rsidR="00440685" w:rsidRPr="00440685">
        <w:rPr>
          <w:rFonts w:ascii="Times New Roman" w:eastAsia="Calibri" w:hAnsi="Times New Roman" w:cs="Times New Roman"/>
          <w:bCs/>
          <w:sz w:val="28"/>
          <w:szCs w:val="28"/>
        </w:rPr>
        <w:t>201</w:t>
      </w:r>
      <w:r w:rsidR="00714AFB">
        <w:rPr>
          <w:rFonts w:ascii="Times New Roman" w:eastAsia="Calibri" w:hAnsi="Times New Roman" w:cs="Times New Roman"/>
          <w:bCs/>
          <w:sz w:val="28"/>
          <w:szCs w:val="28"/>
        </w:rPr>
        <w:t>7</w:t>
      </w:r>
      <w:r w:rsidR="00440685" w:rsidRPr="00440685">
        <w:rPr>
          <w:rFonts w:ascii="Times New Roman" w:eastAsia="Calibri" w:hAnsi="Times New Roman" w:cs="Times New Roman"/>
          <w:bCs/>
          <w:sz w:val="28"/>
          <w:szCs w:val="28"/>
        </w:rPr>
        <w:t xml:space="preserve"> год</w:t>
      </w:r>
      <w:r>
        <w:rPr>
          <w:rFonts w:ascii="Times New Roman" w:eastAsia="Calibri" w:hAnsi="Times New Roman" w:cs="Times New Roman"/>
          <w:bCs/>
          <w:sz w:val="28"/>
          <w:szCs w:val="28"/>
        </w:rPr>
        <w:t>у</w:t>
      </w:r>
      <w:r w:rsidR="00440685" w:rsidRPr="0044068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был</w:t>
      </w:r>
      <w:r w:rsidR="00440685" w:rsidRPr="00440685">
        <w:rPr>
          <w:rFonts w:ascii="Times New Roman" w:eastAsia="Calibri" w:hAnsi="Times New Roman" w:cs="Times New Roman"/>
          <w:bCs/>
          <w:sz w:val="28"/>
          <w:szCs w:val="28"/>
        </w:rPr>
        <w:t xml:space="preserve"> предусмотрен в сумме 200,0 тыс. </w:t>
      </w:r>
      <w:r w:rsidR="00283E2F">
        <w:rPr>
          <w:rFonts w:ascii="Times New Roman" w:eastAsia="Calibri" w:hAnsi="Times New Roman" w:cs="Times New Roman"/>
          <w:bCs/>
          <w:sz w:val="28"/>
          <w:szCs w:val="28"/>
        </w:rPr>
        <w:t>рублей</w:t>
      </w:r>
      <w:r>
        <w:rPr>
          <w:rFonts w:ascii="Times New Roman" w:eastAsia="Calibri" w:hAnsi="Times New Roman" w:cs="Times New Roman"/>
          <w:bCs/>
          <w:sz w:val="28"/>
          <w:szCs w:val="28"/>
        </w:rPr>
        <w:t xml:space="preserve">, </w:t>
      </w:r>
      <w:r w:rsidRPr="00440685">
        <w:rPr>
          <w:rFonts w:ascii="Times New Roman" w:eastAsia="Calibri" w:hAnsi="Times New Roman" w:cs="Times New Roman"/>
          <w:bCs/>
          <w:sz w:val="28"/>
          <w:szCs w:val="28"/>
        </w:rPr>
        <w:t>за счет средств местного бюджета</w:t>
      </w:r>
      <w:r w:rsidR="00440685" w:rsidRPr="00440685">
        <w:rPr>
          <w:rFonts w:ascii="Times New Roman" w:eastAsia="Calibri" w:hAnsi="Times New Roman" w:cs="Times New Roman"/>
          <w:bCs/>
          <w:sz w:val="28"/>
          <w:szCs w:val="28"/>
        </w:rPr>
        <w:t xml:space="preserve">, кассовые расходы произведены </w:t>
      </w:r>
      <w:r w:rsidR="0083692F">
        <w:rPr>
          <w:rFonts w:ascii="Times New Roman" w:eastAsia="Calibri" w:hAnsi="Times New Roman" w:cs="Times New Roman"/>
          <w:bCs/>
          <w:sz w:val="28"/>
          <w:szCs w:val="28"/>
        </w:rPr>
        <w:t>в полном объеме, в сумме 200,0 тыс. рублей</w:t>
      </w:r>
      <w:r w:rsidR="00440685" w:rsidRPr="00440685">
        <w:rPr>
          <w:rFonts w:ascii="Times New Roman" w:eastAsia="Calibri" w:hAnsi="Times New Roman" w:cs="Times New Roman"/>
          <w:bCs/>
          <w:sz w:val="28"/>
          <w:szCs w:val="28"/>
        </w:rPr>
        <w:t>.</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Подпрограмма включает в себя мероприятия по награждению передовиков в соревновании по уборке урожая, поощрени</w:t>
      </w:r>
      <w:r w:rsidR="005863A9">
        <w:rPr>
          <w:rFonts w:ascii="Times New Roman" w:eastAsia="Calibri" w:hAnsi="Times New Roman" w:cs="Times New Roman"/>
          <w:bCs/>
          <w:sz w:val="28"/>
          <w:szCs w:val="28"/>
        </w:rPr>
        <w:t>ю</w:t>
      </w:r>
      <w:r w:rsidRPr="00714AFB">
        <w:rPr>
          <w:rFonts w:ascii="Times New Roman" w:eastAsia="Calibri" w:hAnsi="Times New Roman" w:cs="Times New Roman"/>
          <w:bCs/>
          <w:sz w:val="28"/>
          <w:szCs w:val="28"/>
        </w:rPr>
        <w:t xml:space="preserve"> механизаторов</w:t>
      </w:r>
      <w:r w:rsidR="005863A9">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 победителей в подготовке машинно-тракторного парка к полевым работам, чествовани</w:t>
      </w:r>
      <w:r w:rsidR="005863A9">
        <w:rPr>
          <w:rFonts w:ascii="Times New Roman" w:eastAsia="Calibri" w:hAnsi="Times New Roman" w:cs="Times New Roman"/>
          <w:bCs/>
          <w:sz w:val="28"/>
          <w:szCs w:val="28"/>
        </w:rPr>
        <w:t>ю</w:t>
      </w:r>
      <w:r w:rsidRPr="00714AFB">
        <w:rPr>
          <w:rFonts w:ascii="Times New Roman" w:eastAsia="Calibri" w:hAnsi="Times New Roman" w:cs="Times New Roman"/>
          <w:bCs/>
          <w:sz w:val="28"/>
          <w:szCs w:val="28"/>
        </w:rPr>
        <w:t xml:space="preserve"> лучших владельцев малых форм хозяйствования и индивидуальных предпринимателей в сфере АПК.</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По итогам отчетного года за достижения в сельском хозяйстве награждены ценными призами и подарками:</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14 победителей в соревновании по уборке урожая (комбайнеры, водители автомобилей), сельскохозяйственные предприятия и КФХ</w:t>
      </w:r>
      <w:r>
        <w:rPr>
          <w:rFonts w:ascii="Times New Roman" w:eastAsia="Calibri" w:hAnsi="Times New Roman" w:cs="Times New Roman"/>
          <w:bCs/>
          <w:sz w:val="28"/>
          <w:szCs w:val="28"/>
        </w:rPr>
        <w:t>;</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3 механизатора - победителя в подготовке машинно-тракторного парка к полевым работам</w:t>
      </w:r>
      <w:r>
        <w:rPr>
          <w:rFonts w:ascii="Times New Roman" w:eastAsia="Calibri" w:hAnsi="Times New Roman" w:cs="Times New Roman"/>
          <w:bCs/>
          <w:sz w:val="28"/>
          <w:szCs w:val="28"/>
        </w:rPr>
        <w:t>;</w:t>
      </w:r>
      <w:r w:rsidRPr="00714AFB">
        <w:rPr>
          <w:rFonts w:ascii="Times New Roman" w:eastAsia="Calibri" w:hAnsi="Times New Roman" w:cs="Times New Roman"/>
          <w:bCs/>
          <w:sz w:val="28"/>
          <w:szCs w:val="28"/>
        </w:rPr>
        <w:t xml:space="preserve"> </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 xml:space="preserve">3 </w:t>
      </w:r>
      <w:proofErr w:type="gramStart"/>
      <w:r w:rsidRPr="00714AFB">
        <w:rPr>
          <w:rFonts w:ascii="Times New Roman" w:eastAsia="Calibri" w:hAnsi="Times New Roman" w:cs="Times New Roman"/>
          <w:bCs/>
          <w:sz w:val="28"/>
          <w:szCs w:val="28"/>
        </w:rPr>
        <w:t>лучших</w:t>
      </w:r>
      <w:proofErr w:type="gramEnd"/>
      <w:r w:rsidRPr="00714AFB">
        <w:rPr>
          <w:rFonts w:ascii="Times New Roman" w:eastAsia="Calibri" w:hAnsi="Times New Roman" w:cs="Times New Roman"/>
          <w:bCs/>
          <w:sz w:val="28"/>
          <w:szCs w:val="28"/>
        </w:rPr>
        <w:t xml:space="preserve"> владельца личных подсобных хозяйства</w:t>
      </w:r>
      <w:r>
        <w:rPr>
          <w:rFonts w:ascii="Times New Roman" w:eastAsia="Calibri" w:hAnsi="Times New Roman" w:cs="Times New Roman"/>
          <w:bCs/>
          <w:sz w:val="28"/>
          <w:szCs w:val="28"/>
        </w:rPr>
        <w:t>;</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 xml:space="preserve">3 </w:t>
      </w:r>
      <w:proofErr w:type="gramStart"/>
      <w:r w:rsidRPr="00714AFB">
        <w:rPr>
          <w:rFonts w:ascii="Times New Roman" w:eastAsia="Calibri" w:hAnsi="Times New Roman" w:cs="Times New Roman"/>
          <w:bCs/>
          <w:sz w:val="28"/>
          <w:szCs w:val="28"/>
        </w:rPr>
        <w:t>индивидуальных</w:t>
      </w:r>
      <w:proofErr w:type="gramEnd"/>
      <w:r w:rsidRPr="00714AFB">
        <w:rPr>
          <w:rFonts w:ascii="Times New Roman" w:eastAsia="Calibri" w:hAnsi="Times New Roman" w:cs="Times New Roman"/>
          <w:bCs/>
          <w:sz w:val="28"/>
          <w:szCs w:val="28"/>
        </w:rPr>
        <w:t xml:space="preserve"> предпринимателя в сфере аграрно-промышленного комплекса.</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 xml:space="preserve">Значения 7 целевых показателей  из 8 запланированных в подпрограмме достигнуты </w:t>
      </w:r>
      <w:r w:rsidR="005863A9">
        <w:rPr>
          <w:rFonts w:ascii="Times New Roman" w:eastAsia="Calibri" w:hAnsi="Times New Roman" w:cs="Times New Roman"/>
          <w:bCs/>
          <w:sz w:val="28"/>
          <w:szCs w:val="28"/>
        </w:rPr>
        <w:t xml:space="preserve">на </w:t>
      </w:r>
      <w:r w:rsidRPr="00714AFB">
        <w:rPr>
          <w:rFonts w:ascii="Times New Roman" w:eastAsia="Calibri" w:hAnsi="Times New Roman" w:cs="Times New Roman"/>
          <w:bCs/>
          <w:sz w:val="28"/>
          <w:szCs w:val="28"/>
        </w:rPr>
        <w:t xml:space="preserve">100% и более.  </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proofErr w:type="spellStart"/>
      <w:r w:rsidRPr="00714AFB">
        <w:rPr>
          <w:rFonts w:ascii="Times New Roman" w:eastAsia="Calibri" w:hAnsi="Times New Roman" w:cs="Times New Roman"/>
          <w:bCs/>
          <w:sz w:val="28"/>
          <w:szCs w:val="28"/>
        </w:rPr>
        <w:t>Сельхозтоваропроизводителями</w:t>
      </w:r>
      <w:proofErr w:type="spellEnd"/>
      <w:r w:rsidRPr="00714AFB">
        <w:rPr>
          <w:rFonts w:ascii="Times New Roman" w:eastAsia="Calibri" w:hAnsi="Times New Roman" w:cs="Times New Roman"/>
          <w:bCs/>
          <w:sz w:val="28"/>
          <w:szCs w:val="28"/>
        </w:rPr>
        <w:t xml:space="preserve">  района  в результате увеличения  урожайности в 2017 году  было выращено:</w:t>
      </w:r>
    </w:p>
    <w:p w:rsidR="00714AFB" w:rsidRPr="00714AFB" w:rsidRDefault="00714AFB" w:rsidP="00714AFB">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 </w:t>
      </w:r>
      <w:r w:rsidRPr="00714AFB">
        <w:rPr>
          <w:rFonts w:ascii="Times New Roman" w:eastAsia="Calibri" w:hAnsi="Times New Roman" w:cs="Times New Roman"/>
          <w:bCs/>
          <w:sz w:val="28"/>
          <w:szCs w:val="28"/>
        </w:rPr>
        <w:t>зерновых и зернобобовых культур  в количестве 415,9 тыс. тонн (106,4%  от плановых назначений);</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сахарной  свеклы в количестве  301,0 тыс. тонн (109,1%  от плановых назначений);</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Pr="00714AFB">
        <w:rPr>
          <w:rFonts w:ascii="Times New Roman" w:eastAsia="Calibri" w:hAnsi="Times New Roman" w:cs="Times New Roman"/>
          <w:bCs/>
          <w:sz w:val="28"/>
          <w:szCs w:val="28"/>
        </w:rPr>
        <w:t>подсолнечника в количестве 26,4 тыс. тонн (116,8%  от плановых назначений);</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сои в количестве 7,9 тыс. тонн (149,1%  от плановых назначений);</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картофеля в количестве 11,4 тыс. тонн (100%  от плановых назначений);</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овощей в количестве 13,8 тыс. тонн (100%  от плановых назначений).</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Прирост урожая к уровню 2016 года по производству сахарной свеклы составил 9,5 тыс. тонн, подсолнечника -1,6 тыс. тонн, сои -</w:t>
      </w:r>
      <w:r w:rsidR="005863A9">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0,9 тыс. тонн. В тоже время производство зерновых и зернобобовых культур   в 2017 году по отношению к 2016 году снижено на 12,7 тыс. тонн.</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Производство мяса в 2017 году по отношению к 2016 году  выросло на 0,91 тыс. тонн и составило 8,3 тыс. тонн (133% к плану)</w:t>
      </w:r>
      <w:r w:rsidR="005863A9">
        <w:rPr>
          <w:rFonts w:ascii="Times New Roman" w:eastAsia="Calibri" w:hAnsi="Times New Roman" w:cs="Times New Roman"/>
          <w:bCs/>
          <w:sz w:val="28"/>
          <w:szCs w:val="28"/>
        </w:rPr>
        <w:t>,</w:t>
      </w:r>
      <w:r w:rsidRPr="00714AFB">
        <w:rPr>
          <w:rFonts w:ascii="Times New Roman" w:eastAsia="Calibri" w:hAnsi="Times New Roman" w:cs="Times New Roman"/>
          <w:bCs/>
          <w:sz w:val="28"/>
          <w:szCs w:val="28"/>
        </w:rPr>
        <w:t xml:space="preserve"> за счет мяса птицы.</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 xml:space="preserve">Выращиванием цыплят – бройлеров на мясо, в  районе </w:t>
      </w:r>
      <w:r w:rsidR="005863A9">
        <w:rPr>
          <w:rFonts w:ascii="Times New Roman" w:eastAsia="Calibri" w:hAnsi="Times New Roman" w:cs="Times New Roman"/>
          <w:bCs/>
          <w:sz w:val="28"/>
          <w:szCs w:val="28"/>
        </w:rPr>
        <w:t xml:space="preserve">в основном </w:t>
      </w:r>
      <w:r w:rsidRPr="00714AFB">
        <w:rPr>
          <w:rFonts w:ascii="Times New Roman" w:eastAsia="Calibri" w:hAnsi="Times New Roman" w:cs="Times New Roman"/>
          <w:bCs/>
          <w:sz w:val="28"/>
          <w:szCs w:val="28"/>
        </w:rPr>
        <w:t>занимаются 2 предприятия: ГАП «Ресурс» ЗАО ПФ «</w:t>
      </w:r>
      <w:proofErr w:type="spellStart"/>
      <w:r w:rsidRPr="00714AFB">
        <w:rPr>
          <w:rFonts w:ascii="Times New Roman" w:eastAsia="Calibri" w:hAnsi="Times New Roman" w:cs="Times New Roman"/>
          <w:bCs/>
          <w:sz w:val="28"/>
          <w:szCs w:val="28"/>
        </w:rPr>
        <w:t>Белореченская</w:t>
      </w:r>
      <w:proofErr w:type="spellEnd"/>
      <w:r w:rsidRPr="00714AFB">
        <w:rPr>
          <w:rFonts w:ascii="Times New Roman" w:eastAsia="Calibri" w:hAnsi="Times New Roman" w:cs="Times New Roman"/>
          <w:bCs/>
          <w:sz w:val="28"/>
          <w:szCs w:val="28"/>
        </w:rPr>
        <w:t xml:space="preserve">» </w:t>
      </w:r>
      <w:proofErr w:type="gramStart"/>
      <w:r w:rsidRPr="00714AFB">
        <w:rPr>
          <w:rFonts w:ascii="Times New Roman" w:eastAsia="Calibri" w:hAnsi="Times New Roman" w:cs="Times New Roman"/>
          <w:bCs/>
          <w:sz w:val="28"/>
          <w:szCs w:val="28"/>
        </w:rPr>
        <w:t xml:space="preserve">( </w:t>
      </w:r>
      <w:proofErr w:type="gramEnd"/>
      <w:r w:rsidRPr="00714AFB">
        <w:rPr>
          <w:rFonts w:ascii="Times New Roman" w:eastAsia="Calibri" w:hAnsi="Times New Roman" w:cs="Times New Roman"/>
          <w:bCs/>
          <w:sz w:val="28"/>
          <w:szCs w:val="28"/>
        </w:rPr>
        <w:t>на площадке  ст. Кавказская), КФХ «Наконечное».</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Производство  мяса птицы хозяйствами всех форм собственности в 2017 году составило 5,2 тыс. тонн или 62,7% общего объема производства.</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 xml:space="preserve">ООО СХП «Дмитриевское» занимается выращиванием свинины.  Численность поголовья </w:t>
      </w:r>
      <w:proofErr w:type="gramStart"/>
      <w:r w:rsidRPr="00714AFB">
        <w:rPr>
          <w:rFonts w:ascii="Times New Roman" w:eastAsia="Calibri" w:hAnsi="Times New Roman" w:cs="Times New Roman"/>
          <w:bCs/>
          <w:sz w:val="28"/>
          <w:szCs w:val="28"/>
        </w:rPr>
        <w:t>на конец</w:t>
      </w:r>
      <w:proofErr w:type="gramEnd"/>
      <w:r w:rsidRPr="00714AFB">
        <w:rPr>
          <w:rFonts w:ascii="Times New Roman" w:eastAsia="Calibri" w:hAnsi="Times New Roman" w:cs="Times New Roman"/>
          <w:bCs/>
          <w:sz w:val="28"/>
          <w:szCs w:val="28"/>
        </w:rPr>
        <w:t xml:space="preserve"> 2017 года составил</w:t>
      </w:r>
      <w:r w:rsidR="005863A9">
        <w:rPr>
          <w:rFonts w:ascii="Times New Roman" w:eastAsia="Calibri" w:hAnsi="Times New Roman" w:cs="Times New Roman"/>
          <w:bCs/>
          <w:sz w:val="28"/>
          <w:szCs w:val="28"/>
        </w:rPr>
        <w:t>а</w:t>
      </w:r>
      <w:r w:rsidRPr="00714AFB">
        <w:rPr>
          <w:rFonts w:ascii="Times New Roman" w:eastAsia="Calibri" w:hAnsi="Times New Roman" w:cs="Times New Roman"/>
          <w:bCs/>
          <w:sz w:val="28"/>
          <w:szCs w:val="28"/>
        </w:rPr>
        <w:t xml:space="preserve"> 1590 голов, выращено 125,9 тонн мяса.</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В связи  с сокращением  поголовья коров в «ООО СК «Родина» в 2017 году  на 0,88 тыс. тонн сокращены надои молока.</w:t>
      </w:r>
    </w:p>
    <w:p w:rsidR="00714AFB" w:rsidRP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Целевой показатель  подпрограммы «Производство молока» не выполнен. В 2017 году планировалось производство 11,8 тыс. тонн молока, фактически получено 10,8 тыс. тонн (91,7 % от плановых назначений).</w:t>
      </w:r>
    </w:p>
    <w:p w:rsidR="00714AFB" w:rsidRDefault="00714AFB" w:rsidP="00714AFB">
      <w:pPr>
        <w:spacing w:after="0" w:line="240" w:lineRule="auto"/>
        <w:ind w:firstLine="709"/>
        <w:jc w:val="both"/>
        <w:rPr>
          <w:rFonts w:ascii="Times New Roman" w:eastAsia="Calibri" w:hAnsi="Times New Roman" w:cs="Times New Roman"/>
          <w:bCs/>
          <w:sz w:val="28"/>
          <w:szCs w:val="28"/>
        </w:rPr>
      </w:pPr>
      <w:r w:rsidRPr="00714AFB">
        <w:rPr>
          <w:rFonts w:ascii="Times New Roman" w:eastAsia="Calibri" w:hAnsi="Times New Roman" w:cs="Times New Roman"/>
          <w:bCs/>
          <w:sz w:val="28"/>
          <w:szCs w:val="28"/>
        </w:rPr>
        <w:t>По результатам выполнения мероприятий и достижения целевых показателей произведен расчет эффективности подпрограммы «Стимулирование и повышение эффективности труда в сельскохозяйственном производстве», эффективность реализации подпрограммы может быть признана высокой, коэффициент -</w:t>
      </w:r>
      <w:r w:rsidR="005863A9">
        <w:rPr>
          <w:rFonts w:ascii="Times New Roman" w:eastAsia="Calibri" w:hAnsi="Times New Roman" w:cs="Times New Roman"/>
          <w:bCs/>
          <w:sz w:val="28"/>
          <w:szCs w:val="28"/>
        </w:rPr>
        <w:t xml:space="preserve"> </w:t>
      </w:r>
      <w:r w:rsidRPr="00714AFB">
        <w:rPr>
          <w:rFonts w:ascii="Times New Roman" w:eastAsia="Calibri" w:hAnsi="Times New Roman" w:cs="Times New Roman"/>
          <w:bCs/>
          <w:sz w:val="28"/>
          <w:szCs w:val="28"/>
        </w:rPr>
        <w:t>0,9.</w:t>
      </w:r>
    </w:p>
    <w:p w:rsidR="005863A9" w:rsidRDefault="005863A9" w:rsidP="00714AFB">
      <w:pPr>
        <w:spacing w:after="0" w:line="240" w:lineRule="auto"/>
        <w:ind w:firstLine="709"/>
        <w:jc w:val="both"/>
        <w:rPr>
          <w:rFonts w:ascii="Times New Roman" w:eastAsia="Calibri" w:hAnsi="Times New Roman" w:cs="Times New Roman"/>
          <w:b/>
          <w:bCs/>
          <w:sz w:val="28"/>
          <w:szCs w:val="28"/>
        </w:rPr>
      </w:pPr>
    </w:p>
    <w:p w:rsidR="00BC7775" w:rsidRPr="005863A9" w:rsidRDefault="00936554" w:rsidP="00714AFB">
      <w:pPr>
        <w:spacing w:after="0" w:line="240" w:lineRule="auto"/>
        <w:ind w:firstLine="709"/>
        <w:jc w:val="both"/>
        <w:rPr>
          <w:rFonts w:ascii="Times New Roman" w:eastAsia="Times New Roman" w:hAnsi="Times New Roman" w:cs="Times New Roman"/>
          <w:sz w:val="28"/>
          <w:szCs w:val="28"/>
        </w:rPr>
      </w:pPr>
      <w:r w:rsidRPr="00936554">
        <w:rPr>
          <w:rFonts w:ascii="Times New Roman" w:eastAsia="Calibri" w:hAnsi="Times New Roman" w:cs="Times New Roman"/>
          <w:b/>
          <w:bCs/>
          <w:sz w:val="28"/>
          <w:szCs w:val="28"/>
        </w:rPr>
        <w:t>Вывод:</w:t>
      </w:r>
      <w:r>
        <w:rPr>
          <w:rFonts w:ascii="Times New Roman" w:eastAsia="Calibri" w:hAnsi="Times New Roman" w:cs="Times New Roman"/>
          <w:bCs/>
          <w:sz w:val="28"/>
          <w:szCs w:val="28"/>
        </w:rPr>
        <w:t xml:space="preserve"> </w:t>
      </w:r>
      <w:r w:rsidR="0045329B">
        <w:rPr>
          <w:rFonts w:ascii="Times New Roman" w:eastAsia="Calibri" w:hAnsi="Times New Roman" w:cs="Times New Roman"/>
          <w:bCs/>
          <w:sz w:val="28"/>
          <w:szCs w:val="28"/>
        </w:rPr>
        <w:t>Э</w:t>
      </w:r>
      <w:r w:rsidR="00BC7775" w:rsidRPr="00BC7775">
        <w:rPr>
          <w:rFonts w:ascii="Times New Roman" w:eastAsia="Times New Roman" w:hAnsi="Times New Roman" w:cs="Times New Roman"/>
          <w:sz w:val="28"/>
          <w:szCs w:val="28"/>
        </w:rPr>
        <w:t>ффективность реализации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по итогам 201</w:t>
      </w:r>
      <w:r w:rsidR="005863A9">
        <w:rPr>
          <w:rFonts w:ascii="Times New Roman" w:eastAsia="Times New Roman" w:hAnsi="Times New Roman" w:cs="Times New Roman"/>
          <w:sz w:val="28"/>
          <w:szCs w:val="28"/>
        </w:rPr>
        <w:t>7</w:t>
      </w:r>
      <w:r w:rsidR="00BC7775" w:rsidRPr="00BC7775">
        <w:rPr>
          <w:rFonts w:ascii="Times New Roman" w:eastAsia="Times New Roman" w:hAnsi="Times New Roman" w:cs="Times New Roman"/>
          <w:sz w:val="28"/>
          <w:szCs w:val="28"/>
        </w:rPr>
        <w:t xml:space="preserve"> года может </w:t>
      </w:r>
      <w:r w:rsidR="00BC7775" w:rsidRPr="005863A9">
        <w:rPr>
          <w:rFonts w:ascii="Times New Roman" w:eastAsia="Times New Roman" w:hAnsi="Times New Roman" w:cs="Times New Roman"/>
          <w:sz w:val="28"/>
          <w:szCs w:val="28"/>
        </w:rPr>
        <w:t xml:space="preserve">быть признана </w:t>
      </w:r>
      <w:r w:rsidR="00714AFB" w:rsidRPr="005863A9">
        <w:rPr>
          <w:rFonts w:ascii="Times New Roman" w:eastAsia="Times New Roman" w:hAnsi="Times New Roman" w:cs="Times New Roman"/>
          <w:sz w:val="28"/>
          <w:szCs w:val="28"/>
        </w:rPr>
        <w:t>средней</w:t>
      </w:r>
      <w:r w:rsidR="00BC7775" w:rsidRPr="005863A9">
        <w:rPr>
          <w:rFonts w:ascii="Times New Roman" w:eastAsia="Times New Roman" w:hAnsi="Times New Roman" w:cs="Times New Roman"/>
          <w:sz w:val="28"/>
          <w:szCs w:val="28"/>
        </w:rPr>
        <w:t xml:space="preserve">, коэффициент эффективности – </w:t>
      </w:r>
      <w:r w:rsidR="00714AFB" w:rsidRPr="005863A9">
        <w:rPr>
          <w:rFonts w:ascii="Times New Roman" w:eastAsia="Times New Roman" w:hAnsi="Times New Roman" w:cs="Times New Roman"/>
          <w:sz w:val="28"/>
          <w:szCs w:val="28"/>
        </w:rPr>
        <w:t>0,8</w:t>
      </w:r>
      <w:r w:rsidR="003E17AB">
        <w:rPr>
          <w:rFonts w:ascii="Times New Roman" w:eastAsia="Times New Roman" w:hAnsi="Times New Roman" w:cs="Times New Roman"/>
          <w:sz w:val="28"/>
          <w:szCs w:val="28"/>
        </w:rPr>
        <w:t>4</w:t>
      </w:r>
      <w:r w:rsidR="00BC7775" w:rsidRPr="005863A9">
        <w:rPr>
          <w:rFonts w:ascii="Times New Roman" w:eastAsia="Times New Roman" w:hAnsi="Times New Roman" w:cs="Times New Roman"/>
          <w:sz w:val="28"/>
          <w:szCs w:val="28"/>
        </w:rPr>
        <w:t>.</w:t>
      </w:r>
    </w:p>
    <w:p w:rsidR="00BC7775" w:rsidRPr="005863A9" w:rsidRDefault="00BC7775" w:rsidP="00BC7775">
      <w:pPr>
        <w:spacing w:after="0" w:line="240" w:lineRule="auto"/>
        <w:jc w:val="both"/>
        <w:rPr>
          <w:rFonts w:ascii="Times New Roman" w:eastAsia="Times New Roman" w:hAnsi="Times New Roman" w:cs="Times New Roman"/>
          <w:sz w:val="28"/>
          <w:szCs w:val="28"/>
        </w:rPr>
      </w:pPr>
      <w:r w:rsidRPr="005863A9">
        <w:rPr>
          <w:rFonts w:ascii="Times New Roman" w:eastAsia="Times New Roman" w:hAnsi="Times New Roman" w:cs="Times New Roman"/>
          <w:sz w:val="28"/>
          <w:szCs w:val="28"/>
        </w:rPr>
        <w:t xml:space="preserve">           Считаем целесообразным продолжить в дальнейшем реализацию подпрограммы и всех основных мероприятий муниципальной программы. </w:t>
      </w:r>
    </w:p>
    <w:p w:rsidR="00BC7775" w:rsidRPr="00BC7775" w:rsidRDefault="00BC7775" w:rsidP="00BC7775">
      <w:pPr>
        <w:spacing w:after="0" w:line="240" w:lineRule="auto"/>
        <w:jc w:val="both"/>
        <w:rPr>
          <w:rFonts w:ascii="Times New Roman" w:eastAsia="Times New Roman" w:hAnsi="Times New Roman" w:cs="Times New Roman"/>
          <w:color w:val="FF0000"/>
          <w:sz w:val="28"/>
          <w:szCs w:val="28"/>
        </w:rPr>
      </w:pPr>
      <w:r w:rsidRPr="00BC7775">
        <w:rPr>
          <w:rFonts w:ascii="Times New Roman" w:eastAsia="Times New Roman" w:hAnsi="Times New Roman" w:cs="Times New Roman"/>
          <w:color w:val="FF0000"/>
          <w:sz w:val="28"/>
          <w:szCs w:val="28"/>
        </w:rPr>
        <w:t xml:space="preserve">           </w:t>
      </w:r>
      <w:proofErr w:type="gramStart"/>
      <w:r w:rsidRPr="00BC7775">
        <w:rPr>
          <w:rFonts w:ascii="Times New Roman" w:eastAsia="Times New Roman" w:hAnsi="Times New Roman" w:cs="Times New Roman"/>
          <w:sz w:val="28"/>
          <w:szCs w:val="28"/>
        </w:rPr>
        <w:t>Координатору муниципальной программы - управлению сельского хозяйства администрации муниципального образования Кавказский район, следует обратить внимание, на своевременное внесение корректировок в объем</w:t>
      </w:r>
      <w:r w:rsidR="0045329B">
        <w:rPr>
          <w:rFonts w:ascii="Times New Roman" w:eastAsia="Times New Roman" w:hAnsi="Times New Roman" w:cs="Times New Roman"/>
          <w:sz w:val="28"/>
          <w:szCs w:val="28"/>
        </w:rPr>
        <w:t>ы</w:t>
      </w:r>
      <w:r w:rsidRPr="00BC7775">
        <w:rPr>
          <w:rFonts w:ascii="Times New Roman" w:eastAsia="Times New Roman" w:hAnsi="Times New Roman" w:cs="Times New Roman"/>
          <w:sz w:val="28"/>
          <w:szCs w:val="28"/>
        </w:rPr>
        <w:t xml:space="preserve"> бюджетных ассигнований из федерального и краевого бюджетов на государственную поддержку  малых форм хозяйствования в АПК.</w:t>
      </w:r>
      <w:proofErr w:type="gramEnd"/>
    </w:p>
    <w:p w:rsidR="00BC7775" w:rsidRPr="00BC7775" w:rsidRDefault="00BC7775" w:rsidP="00BC7775">
      <w:pPr>
        <w:spacing w:after="0" w:line="240" w:lineRule="auto"/>
        <w:jc w:val="both"/>
        <w:rPr>
          <w:rFonts w:ascii="Times New Roman" w:eastAsia="Times New Roman" w:hAnsi="Times New Roman" w:cs="Times New Roman"/>
          <w:sz w:val="28"/>
          <w:szCs w:val="28"/>
        </w:rPr>
      </w:pPr>
      <w:r w:rsidRPr="00BC7775">
        <w:rPr>
          <w:rFonts w:ascii="Times New Roman" w:eastAsia="Times New Roman" w:hAnsi="Times New Roman" w:cs="Times New Roman"/>
          <w:sz w:val="28"/>
          <w:szCs w:val="28"/>
        </w:rPr>
        <w:lastRenderedPageBreak/>
        <w:t xml:space="preserve">           Для дальнейшей реализации муниципальной программы координатору программы необходимо </w:t>
      </w:r>
      <w:r w:rsidR="002D7C75">
        <w:rPr>
          <w:rFonts w:ascii="Times New Roman" w:eastAsia="Times New Roman" w:hAnsi="Times New Roman" w:cs="Times New Roman"/>
          <w:sz w:val="28"/>
          <w:szCs w:val="28"/>
        </w:rPr>
        <w:t>продолжить</w:t>
      </w:r>
      <w:r w:rsidRPr="00BC7775">
        <w:rPr>
          <w:rFonts w:ascii="Times New Roman" w:eastAsia="Times New Roman" w:hAnsi="Times New Roman" w:cs="Times New Roman"/>
          <w:sz w:val="28"/>
          <w:szCs w:val="28"/>
        </w:rPr>
        <w:t xml:space="preserve"> мониторинг и </w:t>
      </w:r>
      <w:proofErr w:type="gramStart"/>
      <w:r w:rsidRPr="00BC7775">
        <w:rPr>
          <w:rFonts w:ascii="Times New Roman" w:eastAsia="Times New Roman" w:hAnsi="Times New Roman" w:cs="Times New Roman"/>
          <w:sz w:val="28"/>
          <w:szCs w:val="28"/>
        </w:rPr>
        <w:t>контроль за</w:t>
      </w:r>
      <w:proofErr w:type="gramEnd"/>
      <w:r w:rsidRPr="00BC7775">
        <w:rPr>
          <w:rFonts w:ascii="Times New Roman" w:eastAsia="Times New Roman" w:hAnsi="Times New Roman" w:cs="Times New Roman"/>
          <w:sz w:val="28"/>
          <w:szCs w:val="28"/>
        </w:rPr>
        <w:t xml:space="preserve"> выполнением программных мероприятий и достижением целевых показателей.</w:t>
      </w:r>
    </w:p>
    <w:p w:rsidR="00043053" w:rsidRDefault="00043053" w:rsidP="00440685">
      <w:pPr>
        <w:spacing w:after="0" w:line="240" w:lineRule="auto"/>
        <w:ind w:firstLine="709"/>
        <w:jc w:val="center"/>
        <w:rPr>
          <w:rFonts w:ascii="Times New Roman" w:eastAsia="Calibri" w:hAnsi="Times New Roman" w:cs="Times New Roman"/>
          <w:b/>
          <w:bCs/>
          <w:sz w:val="28"/>
          <w:szCs w:val="28"/>
        </w:rPr>
      </w:pPr>
    </w:p>
    <w:p w:rsidR="00440685" w:rsidRPr="008263C8" w:rsidRDefault="00043053" w:rsidP="00440685">
      <w:pPr>
        <w:suppressAutoHyphens/>
        <w:spacing w:after="0" w:line="240" w:lineRule="auto"/>
        <w:jc w:val="center"/>
        <w:rPr>
          <w:rFonts w:ascii="Times New Roman" w:eastAsia="Times New Roman" w:hAnsi="Times New Roman" w:cs="Times New Roman"/>
          <w:b/>
          <w:sz w:val="32"/>
          <w:szCs w:val="32"/>
          <w:lang w:eastAsia="ar-SA"/>
        </w:rPr>
      </w:pPr>
      <w:r w:rsidRPr="008263C8">
        <w:rPr>
          <w:rFonts w:ascii="Times New Roman" w:eastAsia="Times New Roman" w:hAnsi="Times New Roman" w:cs="Times New Roman"/>
          <w:b/>
          <w:sz w:val="32"/>
          <w:szCs w:val="32"/>
          <w:lang w:eastAsia="ar-SA"/>
        </w:rPr>
        <w:t>3.1</w:t>
      </w:r>
      <w:r w:rsidR="003470A9" w:rsidRPr="008263C8">
        <w:rPr>
          <w:rFonts w:ascii="Times New Roman" w:eastAsia="Times New Roman" w:hAnsi="Times New Roman" w:cs="Times New Roman"/>
          <w:b/>
          <w:sz w:val="32"/>
          <w:szCs w:val="32"/>
          <w:lang w:eastAsia="ar-SA"/>
        </w:rPr>
        <w:t>3</w:t>
      </w:r>
      <w:r w:rsidR="00594891" w:rsidRPr="008263C8">
        <w:rPr>
          <w:rFonts w:ascii="Times New Roman" w:eastAsia="Times New Roman" w:hAnsi="Times New Roman" w:cs="Times New Roman"/>
          <w:b/>
          <w:sz w:val="32"/>
          <w:szCs w:val="32"/>
          <w:lang w:eastAsia="ar-SA"/>
        </w:rPr>
        <w:t>.</w:t>
      </w:r>
      <w:r w:rsidRPr="008263C8">
        <w:rPr>
          <w:rFonts w:ascii="Times New Roman" w:eastAsia="Times New Roman" w:hAnsi="Times New Roman" w:cs="Times New Roman"/>
          <w:b/>
          <w:sz w:val="32"/>
          <w:szCs w:val="32"/>
          <w:lang w:eastAsia="ar-SA"/>
        </w:rPr>
        <w:t xml:space="preserve"> О</w:t>
      </w:r>
      <w:r w:rsidR="00440685" w:rsidRPr="008263C8">
        <w:rPr>
          <w:rFonts w:ascii="Times New Roman" w:eastAsia="Times New Roman" w:hAnsi="Times New Roman" w:cs="Times New Roman"/>
          <w:b/>
          <w:sz w:val="32"/>
          <w:szCs w:val="32"/>
          <w:lang w:eastAsia="ar-SA"/>
        </w:rPr>
        <w:t xml:space="preserve"> ходе реализации </w:t>
      </w:r>
      <w:r w:rsidR="00594891" w:rsidRPr="008263C8">
        <w:rPr>
          <w:rFonts w:ascii="Times New Roman" w:eastAsia="Times New Roman" w:hAnsi="Times New Roman" w:cs="Times New Roman"/>
          <w:b/>
          <w:sz w:val="32"/>
          <w:szCs w:val="32"/>
          <w:lang w:eastAsia="ar-SA"/>
        </w:rPr>
        <w:t>муниципальной программы</w:t>
      </w:r>
      <w:r w:rsidR="00440685" w:rsidRPr="008263C8">
        <w:rPr>
          <w:rFonts w:ascii="Times New Roman" w:eastAsia="Times New Roman" w:hAnsi="Times New Roman" w:cs="Times New Roman"/>
          <w:b/>
          <w:sz w:val="32"/>
          <w:szCs w:val="32"/>
          <w:lang w:eastAsia="ar-SA"/>
        </w:rPr>
        <w:t xml:space="preserve"> «Организация отдыха, оздоровления и занятости детей и подростков»  </w:t>
      </w:r>
    </w:p>
    <w:p w:rsidR="00594891" w:rsidRPr="00440685" w:rsidRDefault="00594891" w:rsidP="00440685">
      <w:pPr>
        <w:suppressAutoHyphens/>
        <w:spacing w:after="0" w:line="240" w:lineRule="auto"/>
        <w:jc w:val="center"/>
        <w:rPr>
          <w:rFonts w:ascii="Times New Roman" w:eastAsia="Times New Roman" w:hAnsi="Times New Roman" w:cs="Times New Roman"/>
          <w:b/>
          <w:bCs/>
          <w:sz w:val="28"/>
          <w:szCs w:val="28"/>
          <w:lang w:eastAsia="ar-SA"/>
        </w:rPr>
      </w:pP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rPr>
      </w:pPr>
      <w:r w:rsidRPr="00BC48FF">
        <w:rPr>
          <w:rFonts w:ascii="Times New Roman" w:eastAsia="Times New Roman" w:hAnsi="Times New Roman" w:cs="Times New Roman"/>
          <w:sz w:val="28"/>
          <w:szCs w:val="28"/>
        </w:rPr>
        <w:t>Муниципальная программа муниципального образования Кавказский район  «Организация отдыха, оздоровления и занятости детей и подростков»  утверждена    постановлением администрации  муниципального образования Кавказского района от 31 октября 2014 года № 1732.  В  2017 году внесено 7 изменений в муниципальную программу.</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rPr>
      </w:pPr>
      <w:r w:rsidRPr="00BC48FF">
        <w:rPr>
          <w:rFonts w:ascii="Times New Roman" w:eastAsia="Times New Roman" w:hAnsi="Times New Roman" w:cs="Times New Roman"/>
          <w:sz w:val="28"/>
          <w:szCs w:val="28"/>
        </w:rPr>
        <w:t>Координатор программы - у</w:t>
      </w:r>
      <w:r w:rsidRPr="00BC48FF">
        <w:rPr>
          <w:rFonts w:ascii="Times New Roman" w:eastAsia="Times New Roman" w:hAnsi="Times New Roman" w:cs="Times New Roman"/>
          <w:sz w:val="28"/>
          <w:szCs w:val="28"/>
          <w:lang w:eastAsia="ar-SA"/>
        </w:rPr>
        <w:t>правление по вопросам семьи и детства</w:t>
      </w:r>
      <w:r w:rsidRPr="00BC48FF">
        <w:rPr>
          <w:rFonts w:ascii="Times New Roman" w:eastAsia="Times New Roman" w:hAnsi="Times New Roman" w:cs="Times New Roman"/>
          <w:sz w:val="28"/>
          <w:szCs w:val="28"/>
        </w:rPr>
        <w:t xml:space="preserve"> муниципального образования Кавказский район. </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rPr>
      </w:pPr>
      <w:r w:rsidRPr="00BC48FF">
        <w:rPr>
          <w:rFonts w:ascii="Times New Roman" w:eastAsia="Times New Roman" w:hAnsi="Times New Roman" w:cs="Times New Roman"/>
          <w:sz w:val="28"/>
          <w:szCs w:val="28"/>
        </w:rPr>
        <w:t>Участники муниципальной программы, они же главные распорядители бюджетных средств -  у</w:t>
      </w:r>
      <w:r w:rsidRPr="00BC48FF">
        <w:rPr>
          <w:rFonts w:ascii="Times New Roman" w:eastAsia="Times New Roman" w:hAnsi="Times New Roman" w:cs="Times New Roman"/>
          <w:sz w:val="28"/>
          <w:szCs w:val="28"/>
          <w:lang w:eastAsia="ar-SA"/>
        </w:rPr>
        <w:t>правление образования, отдел по физической культуре и спорту, отдел культуры, отдел молодежной политики, отдел здравоохранения администрации муниципального образования Кавказский район.</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rPr>
      </w:pPr>
      <w:r w:rsidRPr="00BC48FF">
        <w:rPr>
          <w:rFonts w:ascii="Times New Roman" w:eastAsia="Times New Roman" w:hAnsi="Times New Roman" w:cs="Times New Roman"/>
          <w:sz w:val="28"/>
          <w:szCs w:val="28"/>
          <w:lang w:eastAsia="ar-SA"/>
        </w:rPr>
        <w:t xml:space="preserve">Объем бюджетного финансирования муниципальной программы </w:t>
      </w:r>
      <w:r w:rsidRPr="00BC48FF">
        <w:rPr>
          <w:rFonts w:ascii="Times New Roman" w:eastAsia="Times New Roman" w:hAnsi="Times New Roman" w:cs="Times New Roman"/>
          <w:sz w:val="28"/>
          <w:szCs w:val="28"/>
        </w:rPr>
        <w:t>«Организация отдыха, оздоровления и занятости детей и подростков» в 2017 году был предусмотрен в сумме 4 141,2 тыс. рублей, в том числе за счет средств:</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48FF">
        <w:rPr>
          <w:rFonts w:ascii="Times New Roman" w:eastAsia="Times New Roman" w:hAnsi="Times New Roman" w:cs="Times New Roman"/>
          <w:sz w:val="28"/>
          <w:szCs w:val="28"/>
        </w:rPr>
        <w:t>краевого бюджета – 1</w:t>
      </w:r>
      <w:r w:rsidR="00F34941">
        <w:rPr>
          <w:rFonts w:ascii="Times New Roman" w:eastAsia="Times New Roman" w:hAnsi="Times New Roman" w:cs="Times New Roman"/>
          <w:sz w:val="28"/>
          <w:szCs w:val="28"/>
        </w:rPr>
        <w:t xml:space="preserve"> </w:t>
      </w:r>
      <w:r w:rsidRPr="00BC48FF">
        <w:rPr>
          <w:rFonts w:ascii="Times New Roman" w:eastAsia="Times New Roman" w:hAnsi="Times New Roman" w:cs="Times New Roman"/>
          <w:sz w:val="28"/>
          <w:szCs w:val="28"/>
        </w:rPr>
        <w:t>885,4  тыс. рублей;</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48FF">
        <w:rPr>
          <w:rFonts w:ascii="Times New Roman" w:eastAsia="Times New Roman" w:hAnsi="Times New Roman" w:cs="Times New Roman"/>
          <w:sz w:val="28"/>
          <w:szCs w:val="28"/>
        </w:rPr>
        <w:t>местного бюджета – 2 255,8  тыс. рублей.</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rPr>
      </w:pPr>
      <w:r w:rsidRPr="00BC48FF">
        <w:rPr>
          <w:rFonts w:ascii="Times New Roman" w:eastAsia="Times New Roman" w:hAnsi="Times New Roman" w:cs="Times New Roman"/>
          <w:sz w:val="28"/>
          <w:szCs w:val="28"/>
        </w:rPr>
        <w:t>За отчетный год  кассовые расходы по муниципальной программе составили 4 136,1 тыс. рублей или 99,9 % от плановых назначений, в том числе за счет средств:</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48FF">
        <w:rPr>
          <w:rFonts w:ascii="Times New Roman" w:eastAsia="Times New Roman" w:hAnsi="Times New Roman" w:cs="Times New Roman"/>
          <w:sz w:val="28"/>
          <w:szCs w:val="28"/>
        </w:rPr>
        <w:t>краевого бюджета – 1 885,4 тыс. рублей (100%);</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48FF">
        <w:rPr>
          <w:rFonts w:ascii="Times New Roman" w:eastAsia="Times New Roman" w:hAnsi="Times New Roman" w:cs="Times New Roman"/>
          <w:sz w:val="28"/>
          <w:szCs w:val="28"/>
        </w:rPr>
        <w:t>местного бюджета – 2 250,7 тыс. рублей (99,8 %).</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lang w:eastAsia="ar-SA"/>
        </w:rPr>
      </w:pPr>
      <w:r w:rsidRPr="00BC48FF">
        <w:rPr>
          <w:rFonts w:ascii="Times New Roman" w:eastAsia="Times New Roman" w:hAnsi="Times New Roman" w:cs="Times New Roman"/>
          <w:sz w:val="28"/>
          <w:szCs w:val="28"/>
          <w:lang w:eastAsia="ar-SA"/>
        </w:rPr>
        <w:t xml:space="preserve">Организация отдыха и оздоровления детей и подростков в Кавказском районе осуществляется круглогодично. Основным этапом в этой работе является летняя оздоровительная кампания. </w:t>
      </w:r>
      <w:r w:rsidRPr="00BC48FF">
        <w:rPr>
          <w:rFonts w:ascii="Times New Roman" w:eastAsia="Times New Roman" w:hAnsi="Times New Roman" w:cs="Times New Roman"/>
          <w:sz w:val="28"/>
          <w:szCs w:val="28"/>
        </w:rPr>
        <w:t>Программа предусматривает различные формы организации отдыха  детей и подростков.</w:t>
      </w:r>
    </w:p>
    <w:p w:rsidR="00BC48FF" w:rsidRPr="00BC48FF" w:rsidRDefault="00BC48FF" w:rsidP="00BC48FF">
      <w:pPr>
        <w:suppressAutoHyphens/>
        <w:spacing w:after="0" w:line="240" w:lineRule="auto"/>
        <w:ind w:firstLine="709"/>
        <w:jc w:val="both"/>
        <w:rPr>
          <w:rFonts w:ascii="Times New Roman" w:eastAsia="Times New Roman" w:hAnsi="Times New Roman" w:cs="Times New Roman"/>
          <w:sz w:val="28"/>
          <w:szCs w:val="28"/>
          <w:lang w:eastAsia="ar-SA"/>
        </w:rPr>
      </w:pPr>
      <w:r w:rsidRPr="00BC48FF">
        <w:rPr>
          <w:rFonts w:ascii="Times New Roman" w:eastAsia="Times New Roman" w:hAnsi="Times New Roman" w:cs="Times New Roman"/>
          <w:sz w:val="28"/>
          <w:szCs w:val="28"/>
          <w:lang w:eastAsia="ar-SA"/>
        </w:rPr>
        <w:t>План реализации муниципальной программы на 2017 год выполнен полностью, все сроки проведения мероприятий и контрольных событий соблюдены</w:t>
      </w:r>
      <w:r w:rsidR="00F34941">
        <w:rPr>
          <w:rFonts w:ascii="Times New Roman" w:eastAsia="Times New Roman" w:hAnsi="Times New Roman" w:cs="Times New Roman"/>
          <w:sz w:val="28"/>
          <w:szCs w:val="28"/>
          <w:lang w:eastAsia="ar-SA"/>
        </w:rPr>
        <w:t>.</w:t>
      </w:r>
    </w:p>
    <w:p w:rsidR="003649D1" w:rsidRPr="00376D4B" w:rsidRDefault="00376D4B" w:rsidP="00376D4B">
      <w:pPr>
        <w:suppressAutoHyphens/>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376D4B">
        <w:rPr>
          <w:rFonts w:ascii="Times New Roman" w:eastAsia="Times New Roman" w:hAnsi="Times New Roman" w:cs="Times New Roman"/>
          <w:sz w:val="28"/>
          <w:szCs w:val="28"/>
          <w:lang w:eastAsia="ar-SA"/>
        </w:rPr>
        <w:t xml:space="preserve">Достижение целей и решение задач, поставленных в  муниципальной  программе, осуществляется в рамках реализации </w:t>
      </w:r>
      <w:r>
        <w:rPr>
          <w:rFonts w:ascii="Times New Roman" w:eastAsia="Times New Roman" w:hAnsi="Times New Roman" w:cs="Times New Roman"/>
          <w:sz w:val="28"/>
          <w:szCs w:val="28"/>
          <w:lang w:eastAsia="ar-SA"/>
        </w:rPr>
        <w:t xml:space="preserve">девяти </w:t>
      </w:r>
      <w:r w:rsidRPr="00376D4B">
        <w:rPr>
          <w:rFonts w:ascii="Times New Roman" w:eastAsia="Times New Roman" w:hAnsi="Times New Roman" w:cs="Times New Roman"/>
          <w:sz w:val="28"/>
          <w:szCs w:val="28"/>
          <w:lang w:eastAsia="ar-SA"/>
        </w:rPr>
        <w:t>основных мероприятий.</w:t>
      </w:r>
    </w:p>
    <w:p w:rsidR="00376D4B" w:rsidRDefault="00376D4B" w:rsidP="003649D1">
      <w:pPr>
        <w:suppressAutoHyphens/>
        <w:spacing w:after="0" w:line="240" w:lineRule="auto"/>
        <w:ind w:left="284"/>
        <w:jc w:val="center"/>
        <w:rPr>
          <w:rFonts w:ascii="Times New Roman" w:eastAsia="Times New Roman" w:hAnsi="Times New Roman" w:cs="Times New Roman"/>
          <w:b/>
          <w:i/>
          <w:sz w:val="28"/>
          <w:szCs w:val="28"/>
          <w:lang w:eastAsia="ar-SA"/>
        </w:rPr>
      </w:pPr>
    </w:p>
    <w:p w:rsidR="00440685" w:rsidRDefault="003649D1" w:rsidP="003649D1">
      <w:pPr>
        <w:suppressAutoHyphens/>
        <w:spacing w:after="0" w:line="240" w:lineRule="auto"/>
        <w:ind w:left="284"/>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3.13.1. О ходе реализации о</w:t>
      </w:r>
      <w:r w:rsidR="00440685"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00440685"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00440685" w:rsidRPr="00440685">
        <w:rPr>
          <w:rFonts w:ascii="Times New Roman" w:eastAsia="Times New Roman" w:hAnsi="Times New Roman" w:cs="Times New Roman"/>
          <w:b/>
          <w:i/>
          <w:sz w:val="28"/>
          <w:szCs w:val="28"/>
          <w:lang w:eastAsia="ar-SA"/>
        </w:rPr>
        <w:t xml:space="preserve"> № 1 «Организация работы профильных лагерей, организованных муниципальными образовательными организациями, осуществляющими организацию отдыха и </w:t>
      </w:r>
      <w:proofErr w:type="gramStart"/>
      <w:r w:rsidR="00440685" w:rsidRPr="00440685">
        <w:rPr>
          <w:rFonts w:ascii="Times New Roman" w:eastAsia="Times New Roman" w:hAnsi="Times New Roman" w:cs="Times New Roman"/>
          <w:b/>
          <w:i/>
          <w:sz w:val="28"/>
          <w:szCs w:val="28"/>
          <w:lang w:eastAsia="ar-SA"/>
        </w:rPr>
        <w:t>оздоровления</w:t>
      </w:r>
      <w:proofErr w:type="gramEnd"/>
      <w:r w:rsidR="00440685" w:rsidRPr="00440685">
        <w:rPr>
          <w:rFonts w:ascii="Times New Roman" w:eastAsia="Times New Roman" w:hAnsi="Times New Roman" w:cs="Times New Roman"/>
          <w:b/>
          <w:i/>
          <w:sz w:val="28"/>
          <w:szCs w:val="28"/>
          <w:lang w:eastAsia="ar-SA"/>
        </w:rPr>
        <w:t xml:space="preserve"> обучающихся в каникулярное время с дневным пребыванием с обязательной организацией их питания»</w:t>
      </w:r>
    </w:p>
    <w:p w:rsidR="003649D1" w:rsidRPr="00440685" w:rsidRDefault="003649D1" w:rsidP="003649D1">
      <w:pPr>
        <w:suppressAutoHyphens/>
        <w:spacing w:after="0" w:line="240" w:lineRule="auto"/>
        <w:ind w:left="284"/>
        <w:jc w:val="center"/>
        <w:rPr>
          <w:rFonts w:ascii="Times New Roman" w:eastAsia="Times New Roman" w:hAnsi="Times New Roman" w:cs="Times New Roman"/>
          <w:b/>
          <w:i/>
          <w:sz w:val="28"/>
          <w:szCs w:val="28"/>
          <w:lang w:eastAsia="ar-SA"/>
        </w:rPr>
      </w:pPr>
    </w:p>
    <w:p w:rsidR="005D62E3" w:rsidRPr="005D62E3" w:rsidRDefault="00440685" w:rsidP="005D62E3">
      <w:pPr>
        <w:spacing w:after="0"/>
        <w:ind w:firstLine="709"/>
        <w:jc w:val="both"/>
        <w:rPr>
          <w:rFonts w:ascii="Times New Roman" w:eastAsia="Times New Roman" w:hAnsi="Times New Roman" w:cs="Times New Roman"/>
          <w:b/>
          <w:i/>
          <w:sz w:val="28"/>
          <w:szCs w:val="28"/>
          <w:lang w:eastAsia="ar-SA"/>
        </w:rPr>
      </w:pPr>
      <w:r w:rsidRPr="00440685">
        <w:rPr>
          <w:rFonts w:ascii="Times New Roman" w:eastAsia="Times New Roman" w:hAnsi="Times New Roman" w:cs="Times New Roman"/>
          <w:sz w:val="28"/>
          <w:szCs w:val="28"/>
          <w:lang w:eastAsia="ar-SA"/>
        </w:rPr>
        <w:t xml:space="preserve"> Финансирование основного мероприятия № 1 </w:t>
      </w:r>
      <w:r w:rsidR="00E65FBF" w:rsidRPr="00E65FBF">
        <w:rPr>
          <w:rFonts w:ascii="Times New Roman" w:eastAsia="Times New Roman" w:hAnsi="Times New Roman" w:cs="Times New Roman"/>
          <w:sz w:val="28"/>
          <w:szCs w:val="28"/>
          <w:lang w:eastAsia="ar-SA"/>
        </w:rPr>
        <w:t xml:space="preserve">«Организация работы профильных лагерей, организованных муниципальными образовательными организациями, осуществляющими организацию отдыха и </w:t>
      </w:r>
      <w:proofErr w:type="gramStart"/>
      <w:r w:rsidR="00E65FBF" w:rsidRPr="00E65FBF">
        <w:rPr>
          <w:rFonts w:ascii="Times New Roman" w:eastAsia="Times New Roman" w:hAnsi="Times New Roman" w:cs="Times New Roman"/>
          <w:sz w:val="28"/>
          <w:szCs w:val="28"/>
          <w:lang w:eastAsia="ar-SA"/>
        </w:rPr>
        <w:t>оздоровления</w:t>
      </w:r>
      <w:proofErr w:type="gramEnd"/>
      <w:r w:rsidR="00E65FBF" w:rsidRPr="00E65FBF">
        <w:rPr>
          <w:rFonts w:ascii="Times New Roman" w:eastAsia="Times New Roman" w:hAnsi="Times New Roman" w:cs="Times New Roman"/>
          <w:sz w:val="28"/>
          <w:szCs w:val="28"/>
          <w:lang w:eastAsia="ar-SA"/>
        </w:rPr>
        <w:t xml:space="preserve"> обучающихся в каникулярное время с дневным пребыванием с обязательной организацией их питания»</w:t>
      </w:r>
      <w:r w:rsidR="00E65FBF">
        <w:rPr>
          <w:rFonts w:ascii="Times New Roman" w:eastAsia="Times New Roman" w:hAnsi="Times New Roman" w:cs="Times New Roman"/>
          <w:sz w:val="28"/>
          <w:szCs w:val="28"/>
          <w:lang w:eastAsia="ar-SA"/>
        </w:rPr>
        <w:t xml:space="preserve"> </w:t>
      </w:r>
      <w:r w:rsidR="005D62E3" w:rsidRPr="005D62E3">
        <w:rPr>
          <w:rFonts w:ascii="Times New Roman" w:eastAsia="Times New Roman" w:hAnsi="Times New Roman" w:cs="Times New Roman"/>
          <w:sz w:val="28"/>
          <w:szCs w:val="28"/>
          <w:lang w:eastAsia="ar-SA"/>
        </w:rPr>
        <w:t xml:space="preserve">на 2017 год было  предусмотрено в муниципальной программе в общей сумме  2 563,0  </w:t>
      </w:r>
      <w:r w:rsidR="008B26CF">
        <w:rPr>
          <w:rFonts w:ascii="Times New Roman" w:eastAsia="Times New Roman" w:hAnsi="Times New Roman" w:cs="Times New Roman"/>
          <w:sz w:val="28"/>
          <w:szCs w:val="28"/>
          <w:lang w:eastAsia="ar-SA"/>
        </w:rPr>
        <w:t>тыс. рублей</w:t>
      </w:r>
      <w:r w:rsidR="005D62E3" w:rsidRPr="005D62E3">
        <w:rPr>
          <w:rFonts w:ascii="Times New Roman" w:eastAsia="Times New Roman" w:hAnsi="Times New Roman" w:cs="Times New Roman"/>
          <w:sz w:val="28"/>
          <w:szCs w:val="28"/>
          <w:lang w:eastAsia="ar-SA"/>
        </w:rPr>
        <w:t>, в том числе в разрезе источников финансирования:</w:t>
      </w:r>
    </w:p>
    <w:p w:rsidR="005D62E3" w:rsidRPr="005D62E3" w:rsidRDefault="005D62E3" w:rsidP="005D62E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за счет сре</w:t>
      </w:r>
      <w:proofErr w:type="gramStart"/>
      <w:r w:rsidRPr="005D62E3">
        <w:rPr>
          <w:rFonts w:ascii="Times New Roman" w:eastAsia="Times New Roman" w:hAnsi="Times New Roman" w:cs="Times New Roman"/>
          <w:sz w:val="28"/>
          <w:szCs w:val="28"/>
          <w:lang w:eastAsia="ar-SA"/>
        </w:rPr>
        <w:t>дств кр</w:t>
      </w:r>
      <w:proofErr w:type="gramEnd"/>
      <w:r w:rsidRPr="005D62E3">
        <w:rPr>
          <w:rFonts w:ascii="Times New Roman" w:eastAsia="Times New Roman" w:hAnsi="Times New Roman" w:cs="Times New Roman"/>
          <w:sz w:val="28"/>
          <w:szCs w:val="28"/>
          <w:lang w:eastAsia="ar-SA"/>
        </w:rPr>
        <w:t xml:space="preserve">аевого бюджета – 1 823,0 </w:t>
      </w:r>
      <w:r w:rsidR="008B26CF">
        <w:rPr>
          <w:rFonts w:ascii="Times New Roman" w:eastAsia="Times New Roman" w:hAnsi="Times New Roman" w:cs="Times New Roman"/>
          <w:sz w:val="28"/>
          <w:szCs w:val="28"/>
          <w:lang w:eastAsia="ar-SA"/>
        </w:rPr>
        <w:t>тыс. рублей</w:t>
      </w:r>
      <w:r w:rsidRPr="005D62E3">
        <w:rPr>
          <w:rFonts w:ascii="Times New Roman" w:eastAsia="Times New Roman" w:hAnsi="Times New Roman" w:cs="Times New Roman"/>
          <w:sz w:val="28"/>
          <w:szCs w:val="28"/>
          <w:lang w:eastAsia="ar-SA"/>
        </w:rPr>
        <w:t>,</w:t>
      </w:r>
    </w:p>
    <w:p w:rsidR="005D62E3" w:rsidRPr="005D62E3" w:rsidRDefault="005D62E3" w:rsidP="005D62E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за счет средств местного бюджета –</w:t>
      </w:r>
      <w:r w:rsidR="00F34941">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 xml:space="preserve">740,0 </w:t>
      </w:r>
      <w:r w:rsidR="008B26CF">
        <w:rPr>
          <w:rFonts w:ascii="Times New Roman" w:eastAsia="Times New Roman" w:hAnsi="Times New Roman" w:cs="Times New Roman"/>
          <w:sz w:val="28"/>
          <w:szCs w:val="28"/>
          <w:lang w:eastAsia="ar-SA"/>
        </w:rPr>
        <w:t>тыс. рублей</w:t>
      </w:r>
    </w:p>
    <w:p w:rsidR="005D62E3" w:rsidRDefault="005D62E3" w:rsidP="005D62E3">
      <w:pPr>
        <w:suppressAutoHyphens/>
        <w:spacing w:after="0" w:line="240" w:lineRule="auto"/>
        <w:ind w:firstLine="709"/>
        <w:jc w:val="both"/>
        <w:rPr>
          <w:rFonts w:ascii="Times New Roman" w:eastAsia="Times New Roman" w:hAnsi="Times New Roman" w:cs="Times New Roman"/>
          <w:sz w:val="28"/>
          <w:szCs w:val="28"/>
          <w:lang w:eastAsia="ar-SA"/>
        </w:rPr>
      </w:pPr>
      <w:r w:rsidRPr="005D62E3">
        <w:rPr>
          <w:rFonts w:ascii="Times New Roman" w:eastAsia="Times New Roman" w:hAnsi="Times New Roman" w:cs="Times New Roman"/>
          <w:sz w:val="28"/>
          <w:szCs w:val="28"/>
          <w:lang w:eastAsia="ar-SA"/>
        </w:rPr>
        <w:t>Кассовые расходы по мероприятию составили –</w:t>
      </w:r>
      <w:r>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 xml:space="preserve">2 563,0  </w:t>
      </w:r>
      <w:r w:rsidR="008B26CF">
        <w:rPr>
          <w:rFonts w:ascii="Times New Roman" w:eastAsia="Times New Roman" w:hAnsi="Times New Roman" w:cs="Times New Roman"/>
          <w:sz w:val="28"/>
          <w:szCs w:val="28"/>
          <w:lang w:eastAsia="ar-SA"/>
        </w:rPr>
        <w:t>тыс. рублей</w:t>
      </w:r>
      <w:r w:rsidRPr="005D62E3">
        <w:rPr>
          <w:rFonts w:ascii="Times New Roman" w:eastAsia="Times New Roman" w:hAnsi="Times New Roman" w:cs="Times New Roman"/>
          <w:sz w:val="28"/>
          <w:szCs w:val="28"/>
          <w:lang w:eastAsia="ar-SA"/>
        </w:rPr>
        <w:t>, мероприятие выполнено на 100 %</w:t>
      </w:r>
      <w:r>
        <w:rPr>
          <w:rFonts w:ascii="Times New Roman" w:eastAsia="Times New Roman" w:hAnsi="Times New Roman" w:cs="Times New Roman"/>
          <w:sz w:val="28"/>
          <w:szCs w:val="28"/>
          <w:lang w:eastAsia="ar-SA"/>
        </w:rPr>
        <w:t>, в том числе:</w:t>
      </w:r>
    </w:p>
    <w:p w:rsidR="005D62E3" w:rsidRPr="005D62E3" w:rsidRDefault="005D62E3" w:rsidP="005D62E3">
      <w:pPr>
        <w:suppressAutoHyphens/>
        <w:spacing w:after="0" w:line="240" w:lineRule="auto"/>
        <w:ind w:firstLine="709"/>
        <w:jc w:val="both"/>
        <w:rPr>
          <w:rFonts w:ascii="Times New Roman" w:eastAsia="Times New Roman" w:hAnsi="Times New Roman" w:cs="Times New Roman"/>
          <w:sz w:val="28"/>
          <w:szCs w:val="28"/>
          <w:lang w:eastAsia="ar-SA"/>
        </w:rPr>
      </w:pPr>
      <w:r w:rsidRPr="005D62E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за счет сре</w:t>
      </w:r>
      <w:proofErr w:type="gramStart"/>
      <w:r w:rsidRPr="005D62E3">
        <w:rPr>
          <w:rFonts w:ascii="Times New Roman" w:eastAsia="Times New Roman" w:hAnsi="Times New Roman" w:cs="Times New Roman"/>
          <w:sz w:val="28"/>
          <w:szCs w:val="28"/>
          <w:lang w:eastAsia="ar-SA"/>
        </w:rPr>
        <w:t>дств кр</w:t>
      </w:r>
      <w:proofErr w:type="gramEnd"/>
      <w:r w:rsidRPr="005D62E3">
        <w:rPr>
          <w:rFonts w:ascii="Times New Roman" w:eastAsia="Times New Roman" w:hAnsi="Times New Roman" w:cs="Times New Roman"/>
          <w:sz w:val="28"/>
          <w:szCs w:val="28"/>
          <w:lang w:eastAsia="ar-SA"/>
        </w:rPr>
        <w:t xml:space="preserve">аевого бюджета – 1 823,0 </w:t>
      </w:r>
      <w:r w:rsidR="008B26CF">
        <w:rPr>
          <w:rFonts w:ascii="Times New Roman" w:eastAsia="Times New Roman" w:hAnsi="Times New Roman" w:cs="Times New Roman"/>
          <w:sz w:val="28"/>
          <w:szCs w:val="28"/>
          <w:lang w:eastAsia="ar-SA"/>
        </w:rPr>
        <w:t>тыс. рублей</w:t>
      </w:r>
      <w:r>
        <w:rPr>
          <w:rFonts w:ascii="Times New Roman" w:eastAsia="Times New Roman" w:hAnsi="Times New Roman" w:cs="Times New Roman"/>
          <w:sz w:val="28"/>
          <w:szCs w:val="28"/>
          <w:lang w:eastAsia="ar-SA"/>
        </w:rPr>
        <w:t>(100,0 %)</w:t>
      </w:r>
      <w:r w:rsidRPr="005D62E3">
        <w:rPr>
          <w:rFonts w:ascii="Times New Roman" w:eastAsia="Times New Roman" w:hAnsi="Times New Roman" w:cs="Times New Roman"/>
          <w:sz w:val="28"/>
          <w:szCs w:val="28"/>
          <w:lang w:eastAsia="ar-SA"/>
        </w:rPr>
        <w:t>,</w:t>
      </w:r>
    </w:p>
    <w:p w:rsidR="005D62E3" w:rsidRPr="005D62E3" w:rsidRDefault="005D62E3" w:rsidP="005D62E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за счет средств местного бюджета –</w:t>
      </w:r>
      <w:r w:rsidR="00F34941">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 xml:space="preserve">740,0 </w:t>
      </w:r>
      <w:r w:rsidR="008B26CF">
        <w:rPr>
          <w:rFonts w:ascii="Times New Roman" w:eastAsia="Times New Roman" w:hAnsi="Times New Roman" w:cs="Times New Roman"/>
          <w:sz w:val="28"/>
          <w:szCs w:val="28"/>
          <w:lang w:eastAsia="ar-SA"/>
        </w:rPr>
        <w:t>тыс. рублей</w:t>
      </w:r>
      <w:r>
        <w:rPr>
          <w:rFonts w:ascii="Times New Roman" w:eastAsia="Times New Roman" w:hAnsi="Times New Roman" w:cs="Times New Roman"/>
          <w:sz w:val="28"/>
          <w:szCs w:val="28"/>
          <w:lang w:eastAsia="ar-SA"/>
        </w:rPr>
        <w:t>(100,0%)</w:t>
      </w:r>
      <w:r w:rsidRPr="005D62E3">
        <w:rPr>
          <w:rFonts w:ascii="Times New Roman" w:eastAsia="Times New Roman" w:hAnsi="Times New Roman" w:cs="Times New Roman"/>
          <w:sz w:val="28"/>
          <w:szCs w:val="28"/>
          <w:lang w:eastAsia="ar-SA"/>
        </w:rPr>
        <w:t>.</w:t>
      </w:r>
    </w:p>
    <w:p w:rsidR="005D62E3" w:rsidRPr="005D62E3" w:rsidRDefault="005D62E3" w:rsidP="005D62E3">
      <w:pPr>
        <w:suppressAutoHyphens/>
        <w:spacing w:after="0" w:line="240" w:lineRule="auto"/>
        <w:ind w:firstLine="709"/>
        <w:jc w:val="both"/>
        <w:rPr>
          <w:rFonts w:ascii="Times New Roman" w:eastAsia="Times New Roman" w:hAnsi="Times New Roman" w:cs="Times New Roman"/>
          <w:sz w:val="28"/>
          <w:szCs w:val="20"/>
          <w:lang w:eastAsia="ar-SA"/>
        </w:rPr>
      </w:pPr>
      <w:r w:rsidRPr="005D62E3">
        <w:rPr>
          <w:rFonts w:ascii="Times New Roman" w:eastAsia="Times New Roman" w:hAnsi="Times New Roman" w:cs="Times New Roman"/>
          <w:sz w:val="28"/>
          <w:szCs w:val="28"/>
          <w:lang w:eastAsia="ar-SA"/>
        </w:rPr>
        <w:t xml:space="preserve">В результате реализации этого мероприятия работали </w:t>
      </w:r>
      <w:r w:rsidRPr="005D62E3">
        <w:rPr>
          <w:rFonts w:ascii="Times New Roman" w:eastAsia="Times New Roman" w:hAnsi="Times New Roman" w:cs="Times New Roman"/>
          <w:color w:val="000000"/>
          <w:sz w:val="28"/>
          <w:szCs w:val="28"/>
          <w:lang w:eastAsia="ar-SA"/>
        </w:rPr>
        <w:t xml:space="preserve">11  профильных лагерей, организованных муниципальными образовательными учреждениями МБОУ СОШ </w:t>
      </w:r>
      <w:r w:rsidRPr="005D62E3">
        <w:rPr>
          <w:rFonts w:ascii="Times New Roman" w:eastAsia="Segoe UI Symbol" w:hAnsi="Times New Roman" w:cs="Times New Roman"/>
          <w:color w:val="000000"/>
          <w:sz w:val="28"/>
          <w:szCs w:val="28"/>
          <w:lang w:eastAsia="ar-SA"/>
        </w:rPr>
        <w:t>№</w:t>
      </w:r>
      <w:r w:rsidRPr="005D62E3">
        <w:rPr>
          <w:rFonts w:ascii="Times New Roman" w:eastAsia="Times New Roman" w:hAnsi="Times New Roman" w:cs="Times New Roman"/>
          <w:color w:val="000000"/>
          <w:sz w:val="28"/>
          <w:szCs w:val="28"/>
          <w:lang w:eastAsia="ar-SA"/>
        </w:rPr>
        <w:t xml:space="preserve"> 7, 8, 14, 15, 16, 20, 21, МАОУ лицей </w:t>
      </w:r>
      <w:r w:rsidRPr="005D62E3">
        <w:rPr>
          <w:rFonts w:ascii="Times New Roman" w:eastAsia="Segoe UI Symbol" w:hAnsi="Times New Roman" w:cs="Times New Roman"/>
          <w:color w:val="000000"/>
          <w:sz w:val="28"/>
          <w:szCs w:val="28"/>
          <w:lang w:eastAsia="ar-SA"/>
        </w:rPr>
        <w:t>№</w:t>
      </w:r>
      <w:r w:rsidRPr="005D62E3">
        <w:rPr>
          <w:rFonts w:ascii="Times New Roman" w:eastAsia="Times New Roman" w:hAnsi="Times New Roman" w:cs="Times New Roman"/>
          <w:color w:val="000000"/>
          <w:sz w:val="28"/>
          <w:szCs w:val="28"/>
          <w:lang w:eastAsia="ar-SA"/>
        </w:rPr>
        <w:t xml:space="preserve"> 3, МБОУ лицей </w:t>
      </w:r>
      <w:r w:rsidRPr="005D62E3">
        <w:rPr>
          <w:rFonts w:ascii="Times New Roman" w:eastAsia="Segoe UI Symbol" w:hAnsi="Times New Roman" w:cs="Times New Roman"/>
          <w:color w:val="000000"/>
          <w:sz w:val="28"/>
          <w:szCs w:val="28"/>
          <w:lang w:eastAsia="ar-SA"/>
        </w:rPr>
        <w:t>№</w:t>
      </w:r>
      <w:r w:rsidR="00F34941">
        <w:rPr>
          <w:rFonts w:ascii="Times New Roman" w:eastAsia="Segoe UI Symbol" w:hAnsi="Times New Roman" w:cs="Times New Roman"/>
          <w:color w:val="000000"/>
          <w:sz w:val="28"/>
          <w:szCs w:val="28"/>
          <w:lang w:eastAsia="ar-SA"/>
        </w:rPr>
        <w:t xml:space="preserve"> </w:t>
      </w:r>
      <w:r w:rsidRPr="005D62E3">
        <w:rPr>
          <w:rFonts w:ascii="Times New Roman" w:eastAsia="Times New Roman" w:hAnsi="Times New Roman" w:cs="Times New Roman"/>
          <w:color w:val="000000"/>
          <w:sz w:val="28"/>
          <w:szCs w:val="28"/>
          <w:lang w:eastAsia="ar-SA"/>
        </w:rPr>
        <w:t>45</w:t>
      </w:r>
      <w:r w:rsidR="00F34941">
        <w:rPr>
          <w:rFonts w:ascii="Times New Roman" w:eastAsia="Times New Roman" w:hAnsi="Times New Roman" w:cs="Times New Roman"/>
          <w:color w:val="000000"/>
          <w:sz w:val="28"/>
          <w:szCs w:val="28"/>
          <w:lang w:eastAsia="ar-SA"/>
        </w:rPr>
        <w:t xml:space="preserve"> </w:t>
      </w:r>
      <w:r w:rsidRPr="005D62E3">
        <w:rPr>
          <w:rFonts w:ascii="Times New Roman" w:eastAsia="Times New Roman" w:hAnsi="Times New Roman" w:cs="Times New Roman"/>
          <w:color w:val="000000"/>
          <w:sz w:val="28"/>
          <w:szCs w:val="28"/>
          <w:lang w:eastAsia="ar-SA"/>
        </w:rPr>
        <w:t xml:space="preserve">в каникулярное время с дневным </w:t>
      </w:r>
      <w:r w:rsidRPr="005D62E3">
        <w:rPr>
          <w:rFonts w:ascii="Times New Roman" w:eastAsia="Times New Roman" w:hAnsi="Times New Roman" w:cs="Times New Roman"/>
          <w:sz w:val="28"/>
          <w:szCs w:val="28"/>
          <w:lang w:eastAsia="ar-SA"/>
        </w:rPr>
        <w:t>пребыванием и обязательным питанием с контингентом учащихся  1</w:t>
      </w:r>
      <w:r w:rsidR="00F34941">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570 человек</w:t>
      </w:r>
      <w:r w:rsidRPr="005D62E3">
        <w:rPr>
          <w:rFonts w:ascii="Times New Roman" w:eastAsia="Times New Roman" w:hAnsi="Times New Roman" w:cs="Times New Roman"/>
          <w:sz w:val="28"/>
          <w:szCs w:val="20"/>
          <w:lang w:eastAsia="ar-SA"/>
        </w:rPr>
        <w:t>.</w:t>
      </w:r>
    </w:p>
    <w:p w:rsidR="005D62E3" w:rsidRPr="005D62E3" w:rsidRDefault="005D62E3" w:rsidP="005D62E3">
      <w:pPr>
        <w:suppressAutoHyphens/>
        <w:spacing w:after="0" w:line="240" w:lineRule="auto"/>
        <w:ind w:firstLine="709"/>
        <w:jc w:val="both"/>
        <w:rPr>
          <w:rFonts w:ascii="Times New Roman" w:eastAsia="Times New Roman" w:hAnsi="Times New Roman" w:cs="Times New Roman"/>
          <w:sz w:val="28"/>
          <w:szCs w:val="20"/>
          <w:lang w:eastAsia="ar-SA"/>
        </w:rPr>
      </w:pPr>
      <w:r w:rsidRPr="005D62E3">
        <w:rPr>
          <w:rFonts w:ascii="Times New Roman" w:eastAsia="Times New Roman" w:hAnsi="Times New Roman" w:cs="Times New Roman"/>
          <w:sz w:val="28"/>
          <w:szCs w:val="20"/>
          <w:lang w:eastAsia="ar-SA"/>
        </w:rPr>
        <w:t>В рамках данного основного мероприятия оздоровлением детей  было охвачено 12,9 % учащихся образовательных школ.</w:t>
      </w:r>
    </w:p>
    <w:p w:rsidR="005D62E3" w:rsidRPr="005D62E3" w:rsidRDefault="005D62E3" w:rsidP="005D62E3">
      <w:pPr>
        <w:suppressAutoHyphens/>
        <w:spacing w:after="0" w:line="240" w:lineRule="auto"/>
        <w:ind w:firstLine="709"/>
        <w:jc w:val="both"/>
        <w:rPr>
          <w:rFonts w:ascii="Times New Roman" w:eastAsia="Times New Roman" w:hAnsi="Times New Roman" w:cs="Times New Roman"/>
          <w:sz w:val="28"/>
          <w:szCs w:val="20"/>
          <w:lang w:eastAsia="ar-SA"/>
        </w:rPr>
      </w:pPr>
      <w:r w:rsidRPr="005D62E3">
        <w:rPr>
          <w:rFonts w:ascii="Times New Roman" w:eastAsia="Times New Roman" w:hAnsi="Times New Roman" w:cs="Times New Roman"/>
          <w:sz w:val="28"/>
          <w:szCs w:val="20"/>
          <w:lang w:eastAsia="ar-SA"/>
        </w:rPr>
        <w:t>Два  предусмотренных к финансированию мероприятия  основного мероприятия №</w:t>
      </w:r>
      <w:r w:rsidR="00F34941">
        <w:rPr>
          <w:rFonts w:ascii="Times New Roman" w:eastAsia="Times New Roman" w:hAnsi="Times New Roman" w:cs="Times New Roman"/>
          <w:sz w:val="28"/>
          <w:szCs w:val="20"/>
          <w:lang w:eastAsia="ar-SA"/>
        </w:rPr>
        <w:t xml:space="preserve"> </w:t>
      </w:r>
      <w:r w:rsidRPr="005D62E3">
        <w:rPr>
          <w:rFonts w:ascii="Times New Roman" w:eastAsia="Times New Roman" w:hAnsi="Times New Roman" w:cs="Times New Roman"/>
          <w:sz w:val="28"/>
          <w:szCs w:val="20"/>
          <w:lang w:eastAsia="ar-SA"/>
        </w:rPr>
        <w:t>1 выполнены на 100%.</w:t>
      </w:r>
    </w:p>
    <w:p w:rsidR="005D62E3" w:rsidRPr="005D62E3" w:rsidRDefault="005D62E3" w:rsidP="005D62E3">
      <w:pPr>
        <w:suppressAutoHyphens/>
        <w:spacing w:after="0" w:line="240" w:lineRule="auto"/>
        <w:ind w:firstLine="709"/>
        <w:jc w:val="both"/>
        <w:rPr>
          <w:rFonts w:ascii="Times New Roman" w:eastAsia="Times New Roman" w:hAnsi="Times New Roman" w:cs="Times New Roman"/>
          <w:sz w:val="28"/>
          <w:szCs w:val="20"/>
          <w:lang w:eastAsia="ar-SA"/>
        </w:rPr>
      </w:pPr>
      <w:r w:rsidRPr="005D62E3">
        <w:rPr>
          <w:rFonts w:ascii="Times New Roman" w:eastAsia="Times New Roman" w:hAnsi="Times New Roman" w:cs="Times New Roman"/>
          <w:sz w:val="28"/>
          <w:szCs w:val="20"/>
          <w:lang w:eastAsia="ar-SA"/>
        </w:rPr>
        <w:t xml:space="preserve">В среднем расход на питание  1 учащегося  во время его пребывания в профильном лагере составил 1,6 </w:t>
      </w:r>
      <w:r w:rsidR="008B26CF">
        <w:rPr>
          <w:rFonts w:ascii="Times New Roman" w:eastAsia="Times New Roman" w:hAnsi="Times New Roman" w:cs="Times New Roman"/>
          <w:sz w:val="28"/>
          <w:szCs w:val="20"/>
          <w:lang w:eastAsia="ar-SA"/>
        </w:rPr>
        <w:t>тыс. рублей</w:t>
      </w:r>
      <w:r w:rsidR="00F34941">
        <w:rPr>
          <w:rFonts w:ascii="Times New Roman" w:eastAsia="Times New Roman" w:hAnsi="Times New Roman" w:cs="Times New Roman"/>
          <w:sz w:val="28"/>
          <w:szCs w:val="20"/>
          <w:lang w:eastAsia="ar-SA"/>
        </w:rPr>
        <w:t>.</w:t>
      </w:r>
    </w:p>
    <w:p w:rsidR="005D62E3" w:rsidRPr="005D62E3" w:rsidRDefault="005D62E3" w:rsidP="005D62E3">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5D62E3">
        <w:rPr>
          <w:rFonts w:ascii="Times New Roman" w:eastAsia="Times New Roman" w:hAnsi="Times New Roman" w:cs="Times New Roman"/>
          <w:sz w:val="28"/>
          <w:szCs w:val="28"/>
          <w:lang w:eastAsia="ar-SA"/>
        </w:rPr>
        <w:t xml:space="preserve">Целевой показатель данного основного мероприятия </w:t>
      </w:r>
      <w:r w:rsidRPr="005D62E3">
        <w:rPr>
          <w:rFonts w:ascii="Times New Roman" w:eastAsia="Calibri" w:hAnsi="Times New Roman" w:cs="Times New Roman"/>
          <w:sz w:val="28"/>
          <w:szCs w:val="28"/>
          <w:lang w:eastAsia="en-US"/>
        </w:rPr>
        <w:t xml:space="preserve"> «</w:t>
      </w:r>
      <w:r w:rsidR="00F34941">
        <w:rPr>
          <w:rFonts w:ascii="Times New Roman" w:eastAsia="Calibri" w:hAnsi="Times New Roman" w:cs="Times New Roman"/>
          <w:sz w:val="28"/>
          <w:szCs w:val="28"/>
          <w:lang w:eastAsia="en-US"/>
        </w:rPr>
        <w:t>Ч</w:t>
      </w:r>
      <w:r w:rsidRPr="005D62E3">
        <w:rPr>
          <w:rFonts w:ascii="Times New Roman" w:eastAsia="Calibri" w:hAnsi="Times New Roman" w:cs="Times New Roman"/>
          <w:sz w:val="28"/>
          <w:szCs w:val="28"/>
          <w:lang w:eastAsia="en-US"/>
        </w:rPr>
        <w:t xml:space="preserve">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5D62E3">
        <w:rPr>
          <w:rFonts w:ascii="Times New Roman" w:eastAsia="Calibri" w:hAnsi="Times New Roman" w:cs="Times New Roman"/>
          <w:sz w:val="28"/>
          <w:szCs w:val="28"/>
          <w:lang w:eastAsia="en-US"/>
        </w:rPr>
        <w:t>оздоровления</w:t>
      </w:r>
      <w:proofErr w:type="gramEnd"/>
      <w:r w:rsidRPr="005D62E3">
        <w:rPr>
          <w:rFonts w:ascii="Times New Roman" w:eastAsia="Calibri" w:hAnsi="Times New Roman" w:cs="Times New Roman"/>
          <w:sz w:val="28"/>
          <w:szCs w:val="28"/>
          <w:lang w:eastAsia="en-US"/>
        </w:rPr>
        <w:t xml:space="preserve"> обучающихся в каникулярное время с дневным пребыванием с обязательной организацией их питания»  выполнен</w:t>
      </w:r>
      <w:r w:rsidRPr="005D62E3">
        <w:rPr>
          <w:rFonts w:ascii="Times New Roman" w:eastAsia="Times New Roman" w:hAnsi="Times New Roman" w:cs="Times New Roman"/>
          <w:sz w:val="28"/>
          <w:szCs w:val="28"/>
          <w:lang w:eastAsia="ar-SA"/>
        </w:rPr>
        <w:t xml:space="preserve"> на 102,6 % (был запланирован  отдых 1</w:t>
      </w:r>
      <w:r w:rsidR="00F34941">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530 чел., фактически отдохнуло 1</w:t>
      </w:r>
      <w:r w:rsidR="00F34941">
        <w:rPr>
          <w:rFonts w:ascii="Times New Roman" w:eastAsia="Times New Roman" w:hAnsi="Times New Roman" w:cs="Times New Roman"/>
          <w:sz w:val="28"/>
          <w:szCs w:val="28"/>
          <w:lang w:eastAsia="ar-SA"/>
        </w:rPr>
        <w:t xml:space="preserve"> </w:t>
      </w:r>
      <w:r w:rsidRPr="005D62E3">
        <w:rPr>
          <w:rFonts w:ascii="Times New Roman" w:eastAsia="Times New Roman" w:hAnsi="Times New Roman" w:cs="Times New Roman"/>
          <w:sz w:val="28"/>
          <w:szCs w:val="28"/>
          <w:lang w:eastAsia="ar-SA"/>
        </w:rPr>
        <w:t>570 чел.).</w:t>
      </w:r>
    </w:p>
    <w:p w:rsidR="00440685" w:rsidRPr="00440685" w:rsidRDefault="00440685" w:rsidP="005D62E3">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Pr="00440685" w:rsidRDefault="00835178" w:rsidP="002C67A1">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3.13.2. О ходе реализации </w:t>
      </w:r>
      <w:r w:rsidR="001A41C5">
        <w:rPr>
          <w:rFonts w:ascii="Times New Roman" w:eastAsia="Times New Roman" w:hAnsi="Times New Roman" w:cs="Times New Roman"/>
          <w:b/>
          <w:i/>
          <w:sz w:val="28"/>
          <w:szCs w:val="28"/>
          <w:lang w:eastAsia="ar-SA"/>
        </w:rPr>
        <w:t>о</w:t>
      </w:r>
      <w:r w:rsidR="00440685" w:rsidRPr="00440685">
        <w:rPr>
          <w:rFonts w:ascii="Times New Roman" w:eastAsia="Times New Roman" w:hAnsi="Times New Roman" w:cs="Times New Roman"/>
          <w:b/>
          <w:i/>
          <w:sz w:val="28"/>
          <w:szCs w:val="28"/>
          <w:lang w:eastAsia="ar-SA"/>
        </w:rPr>
        <w:t>сновно</w:t>
      </w:r>
      <w:r w:rsidR="001A41C5">
        <w:rPr>
          <w:rFonts w:ascii="Times New Roman" w:eastAsia="Times New Roman" w:hAnsi="Times New Roman" w:cs="Times New Roman"/>
          <w:b/>
          <w:i/>
          <w:sz w:val="28"/>
          <w:szCs w:val="28"/>
          <w:lang w:eastAsia="ar-SA"/>
        </w:rPr>
        <w:t>го</w:t>
      </w:r>
      <w:r w:rsidR="00440685" w:rsidRPr="00440685">
        <w:rPr>
          <w:rFonts w:ascii="Times New Roman" w:eastAsia="Times New Roman" w:hAnsi="Times New Roman" w:cs="Times New Roman"/>
          <w:b/>
          <w:i/>
          <w:sz w:val="28"/>
          <w:szCs w:val="28"/>
          <w:lang w:eastAsia="ar-SA"/>
        </w:rPr>
        <w:t xml:space="preserve">  мероприяти</w:t>
      </w:r>
      <w:r w:rsidR="001A41C5">
        <w:rPr>
          <w:rFonts w:ascii="Times New Roman" w:eastAsia="Times New Roman" w:hAnsi="Times New Roman" w:cs="Times New Roman"/>
          <w:b/>
          <w:i/>
          <w:sz w:val="28"/>
          <w:szCs w:val="28"/>
          <w:lang w:eastAsia="ar-SA"/>
        </w:rPr>
        <w:t>я</w:t>
      </w:r>
      <w:r w:rsidR="00440685" w:rsidRPr="00440685">
        <w:rPr>
          <w:rFonts w:ascii="Times New Roman" w:eastAsia="Times New Roman" w:hAnsi="Times New Roman" w:cs="Times New Roman"/>
          <w:b/>
          <w:i/>
          <w:sz w:val="28"/>
          <w:szCs w:val="28"/>
          <w:lang w:eastAsia="ar-SA"/>
        </w:rPr>
        <w:t xml:space="preserve"> № 2</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 xml:space="preserve">«Организация работы «Лагерей труда и отдыха дневного и круглосуточного </w:t>
      </w:r>
      <w:r w:rsidR="002C67A1">
        <w:rPr>
          <w:rFonts w:ascii="Times New Roman" w:eastAsia="Times New Roman" w:hAnsi="Times New Roman" w:cs="Times New Roman"/>
          <w:b/>
          <w:i/>
          <w:sz w:val="28"/>
          <w:szCs w:val="28"/>
          <w:lang w:eastAsia="ar-SA"/>
        </w:rPr>
        <w:t>п</w:t>
      </w:r>
      <w:r w:rsidR="00440685" w:rsidRPr="00440685">
        <w:rPr>
          <w:rFonts w:ascii="Times New Roman" w:eastAsia="Times New Roman" w:hAnsi="Times New Roman" w:cs="Times New Roman"/>
          <w:b/>
          <w:i/>
          <w:sz w:val="28"/>
          <w:szCs w:val="28"/>
          <w:lang w:eastAsia="ar-SA"/>
        </w:rPr>
        <w:t>ребывания»</w:t>
      </w:r>
    </w:p>
    <w:p w:rsidR="00440685" w:rsidRPr="00440685" w:rsidRDefault="00440685" w:rsidP="00440685">
      <w:pPr>
        <w:suppressAutoHyphens/>
        <w:spacing w:after="0" w:line="240" w:lineRule="auto"/>
        <w:ind w:left="1789"/>
        <w:jc w:val="both"/>
        <w:rPr>
          <w:rFonts w:ascii="Times New Roman" w:eastAsia="Times New Roman" w:hAnsi="Times New Roman" w:cs="Times New Roman"/>
          <w:sz w:val="28"/>
          <w:szCs w:val="28"/>
          <w:lang w:eastAsia="ar-SA"/>
        </w:rPr>
      </w:pPr>
    </w:p>
    <w:p w:rsidR="00440685" w:rsidRPr="00440685" w:rsidRDefault="00440685" w:rsidP="00440685">
      <w:pPr>
        <w:suppressAutoHyphens/>
        <w:spacing w:after="0" w:line="240" w:lineRule="auto"/>
        <w:ind w:firstLine="709"/>
        <w:jc w:val="both"/>
        <w:rPr>
          <w:rFonts w:ascii="Times New Roman" w:eastAsia="Times New Roman" w:hAnsi="Times New Roman" w:cs="Times New Roman"/>
          <w:sz w:val="28"/>
          <w:szCs w:val="28"/>
          <w:lang w:eastAsia="ar-SA"/>
        </w:rPr>
      </w:pPr>
      <w:r w:rsidRPr="00440685">
        <w:rPr>
          <w:rFonts w:ascii="Times New Roman" w:eastAsia="Times New Roman" w:hAnsi="Times New Roman" w:cs="Times New Roman"/>
          <w:sz w:val="28"/>
          <w:szCs w:val="28"/>
          <w:lang w:eastAsia="ar-SA"/>
        </w:rPr>
        <w:t xml:space="preserve"> Финансирование основного мероприятия №</w:t>
      </w:r>
      <w:r w:rsidR="001A41C5">
        <w:rPr>
          <w:rFonts w:ascii="Times New Roman" w:eastAsia="Times New Roman" w:hAnsi="Times New Roman" w:cs="Times New Roman"/>
          <w:sz w:val="28"/>
          <w:szCs w:val="28"/>
          <w:lang w:eastAsia="ar-SA"/>
        </w:rPr>
        <w:t xml:space="preserve"> </w:t>
      </w:r>
      <w:r w:rsidRPr="00440685">
        <w:rPr>
          <w:rFonts w:ascii="Times New Roman" w:eastAsia="Times New Roman" w:hAnsi="Times New Roman" w:cs="Times New Roman"/>
          <w:sz w:val="28"/>
          <w:szCs w:val="28"/>
          <w:lang w:eastAsia="ar-SA"/>
        </w:rPr>
        <w:t xml:space="preserve">2 </w:t>
      </w:r>
      <w:r w:rsidR="00647D7F" w:rsidRPr="00647D7F">
        <w:rPr>
          <w:rFonts w:ascii="Times New Roman" w:eastAsia="Times New Roman" w:hAnsi="Times New Roman" w:cs="Times New Roman"/>
          <w:sz w:val="28"/>
          <w:szCs w:val="28"/>
          <w:lang w:eastAsia="ar-SA"/>
        </w:rPr>
        <w:t>«Организация работы «Лагерей труда и отдыха дневного и круглосуточного пребывания»</w:t>
      </w:r>
      <w:r w:rsidRPr="00440685">
        <w:rPr>
          <w:rFonts w:ascii="Times New Roman" w:eastAsia="Times New Roman" w:hAnsi="Times New Roman" w:cs="Times New Roman"/>
          <w:sz w:val="28"/>
          <w:szCs w:val="28"/>
          <w:lang w:eastAsia="ar-SA"/>
        </w:rPr>
        <w:t xml:space="preserve"> в 201</w:t>
      </w:r>
      <w:r w:rsidR="006C1BA3">
        <w:rPr>
          <w:rFonts w:ascii="Times New Roman" w:eastAsia="Times New Roman" w:hAnsi="Times New Roman" w:cs="Times New Roman"/>
          <w:sz w:val="28"/>
          <w:szCs w:val="28"/>
          <w:lang w:eastAsia="ar-SA"/>
        </w:rPr>
        <w:t>7</w:t>
      </w:r>
      <w:r w:rsidRPr="00440685">
        <w:rPr>
          <w:rFonts w:ascii="Times New Roman" w:eastAsia="Times New Roman" w:hAnsi="Times New Roman" w:cs="Times New Roman"/>
          <w:sz w:val="28"/>
          <w:szCs w:val="28"/>
          <w:lang w:eastAsia="ar-SA"/>
        </w:rPr>
        <w:t xml:space="preserve"> году не планировалось. </w:t>
      </w:r>
    </w:p>
    <w:p w:rsidR="00440685" w:rsidRPr="00440685" w:rsidRDefault="00440685" w:rsidP="00440685">
      <w:pPr>
        <w:suppressAutoHyphens/>
        <w:spacing w:after="0" w:line="240" w:lineRule="auto"/>
        <w:ind w:firstLine="709"/>
        <w:jc w:val="both"/>
        <w:rPr>
          <w:rFonts w:ascii="Times New Roman" w:eastAsia="Times New Roman" w:hAnsi="Times New Roman" w:cs="Times New Roman"/>
          <w:sz w:val="28"/>
          <w:szCs w:val="28"/>
          <w:lang w:eastAsia="ar-SA"/>
        </w:rPr>
      </w:pPr>
      <w:r w:rsidRPr="00440685">
        <w:rPr>
          <w:rFonts w:ascii="Times New Roman" w:eastAsia="Times New Roman" w:hAnsi="Times New Roman" w:cs="Times New Roman"/>
          <w:sz w:val="28"/>
          <w:szCs w:val="28"/>
          <w:lang w:eastAsia="ar-SA"/>
        </w:rPr>
        <w:t>Реализацию данного мероприятия планируется осуществить в  2018 году.</w:t>
      </w:r>
    </w:p>
    <w:p w:rsidR="00440685" w:rsidRPr="00440685" w:rsidRDefault="00440685" w:rsidP="00440685">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Pr="00440685" w:rsidRDefault="001A41C5" w:rsidP="001A41C5">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3.13.3.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w:t>
      </w:r>
      <w:r w:rsidR="00124FAC">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3</w:t>
      </w:r>
      <w:r w:rsidR="00440685" w:rsidRPr="00440685">
        <w:rPr>
          <w:rFonts w:ascii="Times New Roman" w:eastAsia="Times New Roman" w:hAnsi="Times New Roman" w:cs="Times New Roman"/>
          <w:b/>
          <w:i/>
          <w:sz w:val="28"/>
          <w:szCs w:val="28"/>
          <w:lang w:eastAsia="ar-SA"/>
        </w:rPr>
        <w:t xml:space="preserve"> «Организация отдыха в краевых и муниципальных профильных сменах в организациях отдыха детей и их оздоровления Краснодарского края»</w:t>
      </w:r>
    </w:p>
    <w:p w:rsidR="00440685" w:rsidRPr="00440685" w:rsidRDefault="00440685" w:rsidP="00440685">
      <w:pPr>
        <w:suppressAutoHyphens/>
        <w:spacing w:after="0" w:line="240" w:lineRule="auto"/>
        <w:ind w:left="1789"/>
        <w:jc w:val="center"/>
        <w:rPr>
          <w:rFonts w:ascii="Times New Roman" w:eastAsia="Times New Roman" w:hAnsi="Times New Roman" w:cs="Times New Roman"/>
          <w:b/>
          <w:i/>
          <w:sz w:val="28"/>
          <w:szCs w:val="28"/>
          <w:lang w:eastAsia="ar-SA"/>
        </w:rPr>
      </w:pPr>
    </w:p>
    <w:p w:rsidR="006C1BA3" w:rsidRPr="006C1BA3" w:rsidRDefault="00440685" w:rsidP="006C1BA3">
      <w:pPr>
        <w:spacing w:after="0"/>
        <w:ind w:firstLine="851"/>
        <w:jc w:val="both"/>
        <w:rPr>
          <w:rFonts w:ascii="Times New Roman" w:eastAsia="Times New Roman" w:hAnsi="Times New Roman" w:cs="Times New Roman"/>
          <w:b/>
          <w:i/>
          <w:sz w:val="28"/>
          <w:szCs w:val="28"/>
          <w:lang w:eastAsia="ar-SA"/>
        </w:rPr>
      </w:pPr>
      <w:r w:rsidRPr="00440685">
        <w:rPr>
          <w:rFonts w:ascii="Times New Roman" w:eastAsia="Times New Roman" w:hAnsi="Times New Roman" w:cs="Times New Roman"/>
          <w:sz w:val="28"/>
          <w:szCs w:val="28"/>
          <w:lang w:eastAsia="ar-SA"/>
        </w:rPr>
        <w:t xml:space="preserve">На реализацию  основного мероприятия № 3 </w:t>
      </w:r>
      <w:r w:rsidR="00696BE1" w:rsidRPr="00696BE1">
        <w:rPr>
          <w:rFonts w:ascii="Times New Roman" w:eastAsia="Times New Roman" w:hAnsi="Times New Roman" w:cs="Times New Roman"/>
          <w:sz w:val="28"/>
          <w:szCs w:val="28"/>
          <w:lang w:eastAsia="ar-SA"/>
        </w:rPr>
        <w:t>«Организация отдыха в краевых и муниципальных профильных сменах в организациях отдыха детей и их оздоровления Краснодарского края»</w:t>
      </w:r>
      <w:r w:rsidRPr="00440685">
        <w:rPr>
          <w:rFonts w:ascii="Times New Roman" w:eastAsia="Times New Roman" w:hAnsi="Times New Roman" w:cs="Times New Roman"/>
          <w:sz w:val="28"/>
          <w:szCs w:val="28"/>
          <w:lang w:eastAsia="ar-SA"/>
        </w:rPr>
        <w:t xml:space="preserve"> </w:t>
      </w:r>
      <w:r w:rsidR="006C1BA3" w:rsidRPr="006C1BA3">
        <w:rPr>
          <w:rFonts w:ascii="Times New Roman" w:eastAsia="Times New Roman" w:hAnsi="Times New Roman" w:cs="Times New Roman"/>
          <w:sz w:val="28"/>
          <w:szCs w:val="28"/>
          <w:lang w:eastAsia="ar-SA"/>
        </w:rPr>
        <w:t xml:space="preserve">в 2017 году было направлено    – 522,4 </w:t>
      </w:r>
      <w:r w:rsidR="008B26CF">
        <w:rPr>
          <w:rFonts w:ascii="Times New Roman" w:eastAsia="Times New Roman" w:hAnsi="Times New Roman" w:cs="Times New Roman"/>
          <w:sz w:val="28"/>
          <w:szCs w:val="28"/>
          <w:lang w:eastAsia="ar-SA"/>
        </w:rPr>
        <w:t>тыс. рублей</w:t>
      </w:r>
      <w:r w:rsidR="006C1BA3" w:rsidRPr="006C1BA3">
        <w:rPr>
          <w:rFonts w:ascii="Times New Roman" w:eastAsia="Times New Roman" w:hAnsi="Times New Roman" w:cs="Times New Roman"/>
          <w:sz w:val="28"/>
          <w:szCs w:val="28"/>
          <w:lang w:eastAsia="ar-SA"/>
        </w:rPr>
        <w:t>, из них:</w:t>
      </w:r>
    </w:p>
    <w:p w:rsidR="006C1BA3" w:rsidRPr="006C1BA3" w:rsidRDefault="006C1BA3" w:rsidP="006C1BA3">
      <w:pPr>
        <w:suppressAutoHyphens/>
        <w:spacing w:after="0" w:line="240" w:lineRule="auto"/>
        <w:ind w:firstLine="851"/>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за счет сре</w:t>
      </w:r>
      <w:proofErr w:type="gramStart"/>
      <w:r w:rsidRPr="006C1BA3">
        <w:rPr>
          <w:rFonts w:ascii="Times New Roman" w:eastAsia="Times New Roman" w:hAnsi="Times New Roman" w:cs="Times New Roman"/>
          <w:sz w:val="28"/>
          <w:szCs w:val="28"/>
          <w:lang w:eastAsia="ar-SA"/>
        </w:rPr>
        <w:t>дств кр</w:t>
      </w:r>
      <w:proofErr w:type="gramEnd"/>
      <w:r w:rsidRPr="006C1BA3">
        <w:rPr>
          <w:rFonts w:ascii="Times New Roman" w:eastAsia="Times New Roman" w:hAnsi="Times New Roman" w:cs="Times New Roman"/>
          <w:sz w:val="28"/>
          <w:szCs w:val="28"/>
          <w:lang w:eastAsia="ar-SA"/>
        </w:rPr>
        <w:t xml:space="preserve">аевого бюджета – 62,4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ind w:firstLine="851"/>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  за счет средств местного бюджета – 460,0 </w:t>
      </w:r>
      <w:r w:rsidR="008B26CF">
        <w:rPr>
          <w:rFonts w:ascii="Times New Roman" w:eastAsia="Times New Roman" w:hAnsi="Times New Roman" w:cs="Times New Roman"/>
          <w:sz w:val="28"/>
          <w:szCs w:val="28"/>
          <w:lang w:eastAsia="ar-SA"/>
        </w:rPr>
        <w:t>тыс. рублей</w:t>
      </w:r>
      <w:r w:rsidR="00707666">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Кассовые расходы по мероприятию составили 522,2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 xml:space="preserve"> (100%), в том числе:</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   - за счет сре</w:t>
      </w:r>
      <w:proofErr w:type="gramStart"/>
      <w:r w:rsidRPr="006C1BA3">
        <w:rPr>
          <w:rFonts w:ascii="Times New Roman" w:eastAsia="Times New Roman" w:hAnsi="Times New Roman" w:cs="Times New Roman"/>
          <w:sz w:val="28"/>
          <w:szCs w:val="28"/>
          <w:lang w:eastAsia="ar-SA"/>
        </w:rPr>
        <w:t>дств кр</w:t>
      </w:r>
      <w:proofErr w:type="gramEnd"/>
      <w:r w:rsidRPr="006C1BA3">
        <w:rPr>
          <w:rFonts w:ascii="Times New Roman" w:eastAsia="Times New Roman" w:hAnsi="Times New Roman" w:cs="Times New Roman"/>
          <w:sz w:val="28"/>
          <w:szCs w:val="28"/>
          <w:lang w:eastAsia="ar-SA"/>
        </w:rPr>
        <w:t xml:space="preserve">аевого бюджета – 62,4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 xml:space="preserve"> (100 %),</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   - за счет средств местного бюджета – 459,8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(100%).</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За счет средств местного бюджета управлением образования администрации муниципального образования Кавказский район  в 2017 году было приобретено 40 путевок  для учащихся образовательных школ в муниципальные профильные смены на общую сумму 399,8 тыс. рублей. Средняя стоимость 1 путевки составила 10,0 </w:t>
      </w:r>
      <w:r w:rsidR="008B26CF">
        <w:rPr>
          <w:rFonts w:ascii="Times New Roman" w:eastAsia="Times New Roman" w:hAnsi="Times New Roman" w:cs="Times New Roman"/>
          <w:sz w:val="28"/>
          <w:szCs w:val="28"/>
          <w:lang w:eastAsia="ar-SA"/>
        </w:rPr>
        <w:t>тыс. рублей</w:t>
      </w:r>
      <w:r w:rsidR="00707666">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Отделом молодежной политики также за счет средств  местного бюджета   было приобретено  15 туристических  путевок  на 5 дней  для подростков в возрасте от 14 до 17 лет на сумму 60,0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 xml:space="preserve"> Средняя стоимость 1 путевки составила 4,0 </w:t>
      </w:r>
      <w:r w:rsidR="008B26CF">
        <w:rPr>
          <w:rFonts w:ascii="Times New Roman" w:eastAsia="Times New Roman" w:hAnsi="Times New Roman" w:cs="Times New Roman"/>
          <w:sz w:val="28"/>
          <w:szCs w:val="28"/>
          <w:lang w:eastAsia="ar-SA"/>
        </w:rPr>
        <w:t>тыс. рублей</w:t>
      </w:r>
      <w:r w:rsidR="00707666">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За счет субвенции краевого бюджета 44  детей-сирот и детей, оставшихся без попечения родителей, находящихся под опекой (попечительством), в приемных или патронатных семьях были  доставлены к месту отдыха и обратно. На эти цели было направлено 62,4 </w:t>
      </w:r>
      <w:r w:rsidR="008B26CF">
        <w:rPr>
          <w:rFonts w:ascii="Times New Roman" w:eastAsia="Times New Roman" w:hAnsi="Times New Roman" w:cs="Times New Roman"/>
          <w:sz w:val="28"/>
          <w:szCs w:val="28"/>
          <w:lang w:eastAsia="ar-SA"/>
        </w:rPr>
        <w:t>тыс. рублей</w:t>
      </w:r>
      <w:r w:rsidR="00707666">
        <w:rPr>
          <w:rFonts w:ascii="Times New Roman" w:eastAsia="Times New Roman" w:hAnsi="Times New Roman" w:cs="Times New Roman"/>
          <w:sz w:val="28"/>
          <w:szCs w:val="28"/>
          <w:lang w:eastAsia="ar-SA"/>
        </w:rPr>
        <w:t>.</w:t>
      </w:r>
      <w:r w:rsidRPr="006C1BA3">
        <w:rPr>
          <w:rFonts w:ascii="Times New Roman" w:eastAsia="Times New Roman" w:hAnsi="Times New Roman" w:cs="Times New Roman"/>
          <w:sz w:val="28"/>
          <w:szCs w:val="28"/>
          <w:lang w:eastAsia="ar-SA"/>
        </w:rPr>
        <w:t xml:space="preserve"> Средняя стоимость доставки ребенка к месту отдыха и обратно составила 1,4 </w:t>
      </w:r>
      <w:r w:rsidR="008B26CF">
        <w:rPr>
          <w:rFonts w:ascii="Times New Roman" w:eastAsia="Times New Roman" w:hAnsi="Times New Roman" w:cs="Times New Roman"/>
          <w:sz w:val="28"/>
          <w:szCs w:val="28"/>
          <w:lang w:eastAsia="ar-SA"/>
        </w:rPr>
        <w:t>тыс. рублей</w:t>
      </w:r>
      <w:r w:rsidR="00707666">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0"/>
          <w:lang w:eastAsia="ar-SA"/>
        </w:rPr>
      </w:pPr>
      <w:r w:rsidRPr="006C1BA3">
        <w:rPr>
          <w:rFonts w:ascii="Times New Roman" w:eastAsia="Times New Roman" w:hAnsi="Times New Roman" w:cs="Times New Roman"/>
          <w:sz w:val="28"/>
          <w:szCs w:val="20"/>
          <w:lang w:eastAsia="ar-SA"/>
        </w:rPr>
        <w:t xml:space="preserve"> Все  3 мероприятия основного мероприятия №3 выполнены в полном объеме.</w:t>
      </w:r>
    </w:p>
    <w:p w:rsidR="006C1BA3" w:rsidRPr="006C1BA3" w:rsidRDefault="006C1BA3" w:rsidP="006C1BA3">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 Целевой показатель данного основного мероприятия </w:t>
      </w:r>
      <w:r w:rsidRPr="006C1BA3">
        <w:rPr>
          <w:rFonts w:ascii="Times New Roman" w:eastAsia="Calibri" w:hAnsi="Times New Roman" w:cs="Times New Roman"/>
          <w:sz w:val="28"/>
          <w:szCs w:val="28"/>
          <w:lang w:eastAsia="en-US"/>
        </w:rPr>
        <w:t xml:space="preserve"> «Число  детей и подростков, отдохнувших в профильных сменах на базе оздоровительных учреждений, расположенных на территории Краснодарского края»  - 40 человек выполнен</w:t>
      </w:r>
      <w:r w:rsidR="00707666">
        <w:rPr>
          <w:rFonts w:ascii="Times New Roman" w:eastAsia="Times New Roman" w:hAnsi="Times New Roman" w:cs="Times New Roman"/>
          <w:sz w:val="28"/>
          <w:szCs w:val="28"/>
          <w:lang w:eastAsia="ar-SA"/>
        </w:rPr>
        <w:t xml:space="preserve"> на 100 %.</w:t>
      </w:r>
      <w:r w:rsidRPr="006C1BA3">
        <w:rPr>
          <w:rFonts w:ascii="Times New Roman" w:eastAsia="Times New Roman" w:hAnsi="Times New Roman" w:cs="Times New Roman"/>
          <w:sz w:val="28"/>
          <w:szCs w:val="28"/>
          <w:lang w:eastAsia="ar-SA"/>
        </w:rPr>
        <w:t xml:space="preserve"> </w:t>
      </w:r>
    </w:p>
    <w:p w:rsidR="006C1BA3" w:rsidRPr="006C1BA3" w:rsidRDefault="006C1BA3" w:rsidP="006C1BA3">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6C1BA3">
        <w:rPr>
          <w:rFonts w:ascii="Times New Roman" w:eastAsia="Times New Roman" w:hAnsi="Times New Roman" w:cs="Times New Roman"/>
          <w:sz w:val="28"/>
          <w:szCs w:val="28"/>
          <w:lang w:eastAsia="ar-SA"/>
        </w:rPr>
        <w:t>Целевой показатель</w:t>
      </w:r>
      <w:r w:rsidRPr="006C1BA3">
        <w:rPr>
          <w:rFonts w:ascii="Times New Roman" w:eastAsia="Times New Roman" w:hAnsi="Times New Roman" w:cs="Times New Roman"/>
          <w:sz w:val="20"/>
          <w:szCs w:val="20"/>
          <w:lang w:eastAsia="ar-SA"/>
        </w:rPr>
        <w:t xml:space="preserve"> «</w:t>
      </w:r>
      <w:r w:rsidR="00707666">
        <w:rPr>
          <w:rFonts w:ascii="Times New Roman" w:eastAsia="Times New Roman" w:hAnsi="Times New Roman" w:cs="Times New Roman"/>
          <w:sz w:val="28"/>
          <w:szCs w:val="28"/>
          <w:lang w:eastAsia="ar-SA"/>
        </w:rPr>
        <w:t>Чи</w:t>
      </w:r>
      <w:r w:rsidRPr="006C1BA3">
        <w:rPr>
          <w:rFonts w:ascii="Times New Roman" w:eastAsia="Times New Roman" w:hAnsi="Times New Roman" w:cs="Times New Roman"/>
          <w:sz w:val="28"/>
          <w:szCs w:val="28"/>
          <w:lang w:eastAsia="ar-SA"/>
        </w:rPr>
        <w:t>сло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доставленных к месту отдыха и обратно» - 46 человек, выполнен на 95,6 %</w:t>
      </w:r>
      <w:r w:rsidR="00707666">
        <w:rPr>
          <w:rFonts w:ascii="Times New Roman" w:eastAsia="Times New Roman" w:hAnsi="Times New Roman" w:cs="Times New Roman"/>
          <w:sz w:val="28"/>
          <w:szCs w:val="28"/>
          <w:lang w:eastAsia="ar-SA"/>
        </w:rPr>
        <w:t>,</w:t>
      </w:r>
      <w:r w:rsidRPr="006C1BA3">
        <w:rPr>
          <w:rFonts w:ascii="Times New Roman" w:eastAsia="Times New Roman" w:hAnsi="Times New Roman" w:cs="Times New Roman"/>
          <w:sz w:val="28"/>
          <w:szCs w:val="28"/>
          <w:lang w:eastAsia="ar-SA"/>
        </w:rPr>
        <w:t xml:space="preserve"> по факту числа опекаемых, направленных на оздоровление по путевкам министерства труда и социального развития Краснодарского края.</w:t>
      </w:r>
      <w:proofErr w:type="gramEnd"/>
    </w:p>
    <w:p w:rsidR="00440685" w:rsidRPr="00440685" w:rsidRDefault="00440685" w:rsidP="006C1BA3">
      <w:pPr>
        <w:suppressAutoHyphens/>
        <w:spacing w:after="0" w:line="240" w:lineRule="auto"/>
        <w:ind w:firstLine="851"/>
        <w:jc w:val="both"/>
        <w:rPr>
          <w:rFonts w:ascii="Times New Roman" w:eastAsia="Times New Roman" w:hAnsi="Times New Roman" w:cs="Times New Roman"/>
          <w:sz w:val="28"/>
          <w:szCs w:val="28"/>
          <w:lang w:eastAsia="ar-SA"/>
        </w:rPr>
      </w:pPr>
    </w:p>
    <w:p w:rsidR="00440685" w:rsidRPr="0027505D" w:rsidRDefault="00520CE7" w:rsidP="00520CE7">
      <w:pPr>
        <w:suppressAutoHyphens/>
        <w:spacing w:after="0" w:line="240" w:lineRule="auto"/>
        <w:jc w:val="center"/>
        <w:rPr>
          <w:rFonts w:ascii="Times New Roman" w:eastAsia="Times New Roman" w:hAnsi="Times New Roman" w:cs="Times New Roman"/>
          <w:b/>
          <w:i/>
          <w:sz w:val="28"/>
          <w:szCs w:val="28"/>
          <w:lang w:eastAsia="ar-SA"/>
        </w:rPr>
      </w:pPr>
      <w:r w:rsidRPr="0027505D">
        <w:rPr>
          <w:rFonts w:ascii="Times New Roman" w:eastAsia="Times New Roman" w:hAnsi="Times New Roman" w:cs="Times New Roman"/>
          <w:b/>
          <w:i/>
          <w:sz w:val="28"/>
          <w:szCs w:val="28"/>
          <w:lang w:eastAsia="ar-SA"/>
        </w:rPr>
        <w:t>3.13.4. О ходе реализации</w:t>
      </w:r>
      <w:r w:rsidR="002141F6" w:rsidRPr="0027505D">
        <w:rPr>
          <w:rFonts w:ascii="Times New Roman" w:eastAsia="Times New Roman" w:hAnsi="Times New Roman" w:cs="Times New Roman"/>
          <w:b/>
          <w:i/>
          <w:sz w:val="28"/>
          <w:szCs w:val="28"/>
          <w:lang w:eastAsia="ar-SA"/>
        </w:rPr>
        <w:t xml:space="preserve"> о</w:t>
      </w:r>
      <w:r w:rsidR="00440685" w:rsidRPr="0027505D">
        <w:rPr>
          <w:rFonts w:ascii="Times New Roman" w:eastAsia="Times New Roman" w:hAnsi="Times New Roman" w:cs="Times New Roman"/>
          <w:b/>
          <w:i/>
          <w:sz w:val="28"/>
          <w:szCs w:val="28"/>
          <w:lang w:eastAsia="ar-SA"/>
        </w:rPr>
        <w:t>сновно</w:t>
      </w:r>
      <w:r w:rsidR="002141F6" w:rsidRPr="0027505D">
        <w:rPr>
          <w:rFonts w:ascii="Times New Roman" w:eastAsia="Times New Roman" w:hAnsi="Times New Roman" w:cs="Times New Roman"/>
          <w:b/>
          <w:i/>
          <w:sz w:val="28"/>
          <w:szCs w:val="28"/>
          <w:lang w:eastAsia="ar-SA"/>
        </w:rPr>
        <w:t>го</w:t>
      </w:r>
      <w:r w:rsidR="00440685" w:rsidRPr="0027505D">
        <w:rPr>
          <w:rFonts w:ascii="Times New Roman" w:eastAsia="Times New Roman" w:hAnsi="Times New Roman" w:cs="Times New Roman"/>
          <w:b/>
          <w:i/>
          <w:sz w:val="28"/>
          <w:szCs w:val="28"/>
          <w:lang w:eastAsia="ar-SA"/>
        </w:rPr>
        <w:t xml:space="preserve"> мероприяти</w:t>
      </w:r>
      <w:r w:rsidR="002141F6" w:rsidRPr="0027505D">
        <w:rPr>
          <w:rFonts w:ascii="Times New Roman" w:eastAsia="Times New Roman" w:hAnsi="Times New Roman" w:cs="Times New Roman"/>
          <w:b/>
          <w:i/>
          <w:sz w:val="28"/>
          <w:szCs w:val="28"/>
          <w:lang w:eastAsia="ar-SA"/>
        </w:rPr>
        <w:t>я</w:t>
      </w:r>
      <w:r w:rsidR="00440685" w:rsidRPr="0027505D">
        <w:rPr>
          <w:rFonts w:ascii="Times New Roman" w:eastAsia="Times New Roman" w:hAnsi="Times New Roman" w:cs="Times New Roman"/>
          <w:b/>
          <w:i/>
          <w:sz w:val="28"/>
          <w:szCs w:val="28"/>
          <w:lang w:eastAsia="ar-SA"/>
        </w:rPr>
        <w:t xml:space="preserve"> № 4</w:t>
      </w:r>
      <w:r w:rsidR="00440685" w:rsidRPr="0027505D">
        <w:rPr>
          <w:rFonts w:ascii="Times New Roman" w:eastAsia="Times New Roman" w:hAnsi="Times New Roman" w:cs="Times New Roman"/>
          <w:b/>
          <w:i/>
          <w:sz w:val="20"/>
          <w:szCs w:val="20"/>
          <w:lang w:eastAsia="ar-SA"/>
        </w:rPr>
        <w:t xml:space="preserve"> </w:t>
      </w:r>
      <w:r w:rsidR="00440685" w:rsidRPr="0027505D">
        <w:rPr>
          <w:rFonts w:ascii="Times New Roman" w:eastAsia="Times New Roman" w:hAnsi="Times New Roman" w:cs="Times New Roman"/>
          <w:b/>
          <w:i/>
          <w:sz w:val="28"/>
          <w:szCs w:val="28"/>
          <w:lang w:eastAsia="ar-SA"/>
        </w:rPr>
        <w:t xml:space="preserve">«Организация </w:t>
      </w:r>
      <w:proofErr w:type="spellStart"/>
      <w:r w:rsidRPr="0027505D">
        <w:rPr>
          <w:rFonts w:ascii="Times New Roman" w:eastAsia="Times New Roman" w:hAnsi="Times New Roman" w:cs="Times New Roman"/>
          <w:b/>
          <w:i/>
          <w:sz w:val="28"/>
          <w:szCs w:val="28"/>
          <w:lang w:eastAsia="ar-SA"/>
        </w:rPr>
        <w:t>м</w:t>
      </w:r>
      <w:r w:rsidR="00440685" w:rsidRPr="0027505D">
        <w:rPr>
          <w:rFonts w:ascii="Times New Roman" w:eastAsia="Times New Roman" w:hAnsi="Times New Roman" w:cs="Times New Roman"/>
          <w:b/>
          <w:i/>
          <w:sz w:val="28"/>
          <w:szCs w:val="28"/>
          <w:lang w:eastAsia="ar-SA"/>
        </w:rPr>
        <w:t>алозатратных</w:t>
      </w:r>
      <w:proofErr w:type="spellEnd"/>
      <w:r w:rsidR="00440685" w:rsidRPr="0027505D">
        <w:rPr>
          <w:rFonts w:ascii="Times New Roman" w:eastAsia="Times New Roman" w:hAnsi="Times New Roman" w:cs="Times New Roman"/>
          <w:b/>
          <w:i/>
          <w:sz w:val="28"/>
          <w:szCs w:val="28"/>
          <w:lang w:eastAsia="ar-SA"/>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p w:rsidR="00440685" w:rsidRPr="00440685" w:rsidRDefault="00440685" w:rsidP="00440685">
      <w:pPr>
        <w:suppressAutoHyphens/>
        <w:spacing w:after="0" w:line="240" w:lineRule="auto"/>
        <w:ind w:left="709"/>
        <w:jc w:val="center"/>
        <w:rPr>
          <w:rFonts w:ascii="Times New Roman" w:eastAsia="Times New Roman" w:hAnsi="Times New Roman" w:cs="Times New Roman"/>
          <w:b/>
          <w:i/>
          <w:sz w:val="28"/>
          <w:szCs w:val="28"/>
          <w:lang w:eastAsia="ar-SA"/>
        </w:rPr>
      </w:pP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lastRenderedPageBreak/>
        <w:t xml:space="preserve">На реализацию основного мероприятия № 4  «Организация </w:t>
      </w:r>
      <w:proofErr w:type="spellStart"/>
      <w:r w:rsidRPr="006C1BA3">
        <w:rPr>
          <w:rFonts w:ascii="Times New Roman" w:eastAsia="Times New Roman" w:hAnsi="Times New Roman" w:cs="Times New Roman"/>
          <w:sz w:val="28"/>
          <w:szCs w:val="28"/>
          <w:lang w:eastAsia="ar-SA"/>
        </w:rPr>
        <w:t>малозатратных</w:t>
      </w:r>
      <w:proofErr w:type="spellEnd"/>
      <w:r w:rsidRPr="006C1BA3">
        <w:rPr>
          <w:rFonts w:ascii="Times New Roman" w:eastAsia="Times New Roman" w:hAnsi="Times New Roman" w:cs="Times New Roman"/>
          <w:sz w:val="28"/>
          <w:szCs w:val="28"/>
          <w:lang w:eastAsia="ar-SA"/>
        </w:rPr>
        <w:t xml:space="preserve">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r>
        <w:rPr>
          <w:rFonts w:ascii="Times New Roman" w:eastAsia="Times New Roman" w:hAnsi="Times New Roman" w:cs="Times New Roman"/>
          <w:sz w:val="28"/>
          <w:szCs w:val="28"/>
          <w:lang w:eastAsia="ar-SA"/>
        </w:rPr>
        <w:t xml:space="preserve"> </w:t>
      </w:r>
      <w:r w:rsidRPr="006C1BA3">
        <w:rPr>
          <w:rFonts w:ascii="Times New Roman" w:eastAsia="Times New Roman" w:hAnsi="Times New Roman" w:cs="Times New Roman"/>
          <w:sz w:val="28"/>
          <w:szCs w:val="28"/>
          <w:lang w:eastAsia="ar-SA"/>
        </w:rPr>
        <w:t xml:space="preserve">за счет средств местного бюджета было направлено 825,8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 xml:space="preserve">, исполнение 820,9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 xml:space="preserve"> или 99,4 % от плана.</w:t>
      </w:r>
    </w:p>
    <w:p w:rsidR="006C1BA3" w:rsidRPr="006C1BA3" w:rsidRDefault="006C1BA3" w:rsidP="006C1BA3">
      <w:pPr>
        <w:suppressAutoHyphens/>
        <w:spacing w:after="0" w:line="240" w:lineRule="auto"/>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color w:val="FF0000"/>
          <w:sz w:val="28"/>
          <w:szCs w:val="28"/>
          <w:lang w:eastAsia="ar-SA"/>
        </w:rPr>
        <w:t xml:space="preserve">         </w:t>
      </w:r>
      <w:r w:rsidRPr="006C1BA3">
        <w:rPr>
          <w:rFonts w:ascii="Times New Roman" w:eastAsia="Times New Roman" w:hAnsi="Times New Roman" w:cs="Times New Roman"/>
          <w:sz w:val="28"/>
          <w:szCs w:val="28"/>
          <w:lang w:eastAsia="ar-SA"/>
        </w:rPr>
        <w:t xml:space="preserve">Экономия бюджетных средств по данному мероприятию в сумме 4,9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 xml:space="preserve"> сложилась в результате проведения конкурсных процедур для приобретения ГСМ и оплату транспортных услуг.  </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В рамках данного  основного мероприятия </w:t>
      </w:r>
      <w:r w:rsidR="0027505D">
        <w:rPr>
          <w:rFonts w:ascii="Times New Roman" w:eastAsia="Times New Roman" w:hAnsi="Times New Roman" w:cs="Times New Roman"/>
          <w:sz w:val="28"/>
          <w:szCs w:val="28"/>
          <w:lang w:eastAsia="ar-SA"/>
        </w:rPr>
        <w:t>у</w:t>
      </w:r>
      <w:r w:rsidRPr="006C1BA3">
        <w:rPr>
          <w:rFonts w:ascii="Times New Roman" w:eastAsia="Times New Roman" w:hAnsi="Times New Roman" w:cs="Times New Roman"/>
          <w:sz w:val="28"/>
          <w:szCs w:val="28"/>
          <w:lang w:eastAsia="ar-SA"/>
        </w:rPr>
        <w:t xml:space="preserve">правлением образования администрации МО Кавказский район бюджетные средства  в сумме 655,8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 xml:space="preserve"> были направлены  </w:t>
      </w:r>
      <w:proofErr w:type="gramStart"/>
      <w:r w:rsidRPr="006C1BA3">
        <w:rPr>
          <w:rFonts w:ascii="Times New Roman" w:eastAsia="Times New Roman" w:hAnsi="Times New Roman" w:cs="Times New Roman"/>
          <w:sz w:val="28"/>
          <w:szCs w:val="28"/>
          <w:lang w:eastAsia="ar-SA"/>
        </w:rPr>
        <w:t>на</w:t>
      </w:r>
      <w:proofErr w:type="gramEnd"/>
      <w:r w:rsidRPr="006C1BA3">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w:t>
      </w:r>
      <w:r w:rsidR="00E02626">
        <w:rPr>
          <w:rFonts w:ascii="Times New Roman" w:eastAsia="Times New Roman" w:hAnsi="Times New Roman" w:cs="Times New Roman"/>
          <w:sz w:val="28"/>
          <w:szCs w:val="28"/>
          <w:lang w:eastAsia="ar-SA"/>
        </w:rPr>
        <w:t xml:space="preserve"> </w:t>
      </w:r>
      <w:r w:rsidRPr="006C1BA3">
        <w:rPr>
          <w:rFonts w:ascii="Times New Roman" w:eastAsia="Times New Roman" w:hAnsi="Times New Roman" w:cs="Times New Roman"/>
          <w:sz w:val="28"/>
          <w:szCs w:val="28"/>
          <w:lang w:eastAsia="ar-SA"/>
        </w:rPr>
        <w:t xml:space="preserve">приобретение набора продуктов питания для участия в туристических слетах, палаточных лагерях, мероприятиях туристско-краеведческой направленности - 50,0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-оплату аренды автотранспортных средств, плату сторонним поставщикам за организацию доставки детей к месту отдыха и обратно, к местам проведения массовых мероприятий, приобретение билетов- 196,0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-оплату горюче-смазочных материалов для проведения  запланированных мероприятий -</w:t>
      </w:r>
      <w:r w:rsidR="0027505D">
        <w:rPr>
          <w:rFonts w:ascii="Times New Roman" w:eastAsia="Times New Roman" w:hAnsi="Times New Roman" w:cs="Times New Roman"/>
          <w:sz w:val="28"/>
          <w:szCs w:val="28"/>
          <w:lang w:eastAsia="ar-SA"/>
        </w:rPr>
        <w:t xml:space="preserve"> </w:t>
      </w:r>
      <w:r w:rsidRPr="006C1BA3">
        <w:rPr>
          <w:rFonts w:ascii="Times New Roman" w:eastAsia="Times New Roman" w:hAnsi="Times New Roman" w:cs="Times New Roman"/>
          <w:sz w:val="28"/>
          <w:szCs w:val="28"/>
          <w:lang w:eastAsia="ar-SA"/>
        </w:rPr>
        <w:t xml:space="preserve">409,8 </w:t>
      </w:r>
      <w:r w:rsidR="008B26CF">
        <w:rPr>
          <w:rFonts w:ascii="Times New Roman" w:eastAsia="Times New Roman" w:hAnsi="Times New Roman" w:cs="Times New Roman"/>
          <w:sz w:val="28"/>
          <w:szCs w:val="28"/>
          <w:lang w:eastAsia="ar-SA"/>
        </w:rPr>
        <w:t>тыс. рублей</w:t>
      </w:r>
      <w:r w:rsidR="0027505D">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jc w:val="both"/>
        <w:rPr>
          <w:rFonts w:ascii="Times New Roman" w:eastAsia="Times New Roman" w:hAnsi="Times New Roman" w:cs="Times New Roman"/>
          <w:color w:val="FF0000"/>
          <w:sz w:val="28"/>
          <w:szCs w:val="28"/>
          <w:lang w:eastAsia="ar-SA"/>
        </w:rPr>
      </w:pPr>
      <w:r w:rsidRPr="006C1BA3">
        <w:rPr>
          <w:rFonts w:ascii="Times New Roman" w:eastAsia="Times New Roman" w:hAnsi="Times New Roman" w:cs="Times New Roman"/>
          <w:sz w:val="28"/>
          <w:szCs w:val="28"/>
          <w:lang w:eastAsia="ar-SA"/>
        </w:rPr>
        <w:t xml:space="preserve">         </w:t>
      </w:r>
      <w:proofErr w:type="spellStart"/>
      <w:r w:rsidRPr="006C1BA3">
        <w:rPr>
          <w:rFonts w:ascii="Times New Roman" w:eastAsia="Times New Roman" w:hAnsi="Times New Roman" w:cs="Times New Roman"/>
          <w:sz w:val="28"/>
          <w:szCs w:val="28"/>
          <w:lang w:eastAsia="ar-SA"/>
        </w:rPr>
        <w:t>Малозатратными</w:t>
      </w:r>
      <w:proofErr w:type="spellEnd"/>
      <w:r w:rsidRPr="006C1BA3">
        <w:rPr>
          <w:rFonts w:ascii="Times New Roman" w:eastAsia="Times New Roman" w:hAnsi="Times New Roman" w:cs="Times New Roman"/>
          <w:sz w:val="28"/>
          <w:szCs w:val="28"/>
          <w:lang w:eastAsia="ar-SA"/>
        </w:rPr>
        <w:t xml:space="preserve"> формами отдыха школьник может воспользоваться за сезон неоднократно. </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color w:val="000000"/>
          <w:sz w:val="28"/>
          <w:szCs w:val="20"/>
          <w:lang w:eastAsia="ar-SA"/>
        </w:rPr>
      </w:pPr>
      <w:r w:rsidRPr="006C1BA3">
        <w:rPr>
          <w:rFonts w:ascii="Times New Roman" w:eastAsia="Times New Roman" w:hAnsi="Times New Roman" w:cs="Times New Roman"/>
          <w:color w:val="000000"/>
          <w:sz w:val="28"/>
          <w:szCs w:val="20"/>
          <w:lang w:eastAsia="ar-SA"/>
        </w:rPr>
        <w:t>В рамках работы туристической направленности в  образовательных школах  было организовано 203 однодневных похода, в которых приняли участие 1</w:t>
      </w:r>
      <w:r w:rsidR="0027505D">
        <w:rPr>
          <w:rFonts w:ascii="Times New Roman" w:eastAsia="Times New Roman" w:hAnsi="Times New Roman" w:cs="Times New Roman"/>
          <w:color w:val="000000"/>
          <w:sz w:val="28"/>
          <w:szCs w:val="20"/>
          <w:lang w:eastAsia="ar-SA"/>
        </w:rPr>
        <w:t xml:space="preserve"> </w:t>
      </w:r>
      <w:r w:rsidRPr="006C1BA3">
        <w:rPr>
          <w:rFonts w:ascii="Times New Roman" w:eastAsia="Times New Roman" w:hAnsi="Times New Roman" w:cs="Times New Roman"/>
          <w:color w:val="000000"/>
          <w:sz w:val="28"/>
          <w:szCs w:val="20"/>
          <w:lang w:eastAsia="ar-SA"/>
        </w:rPr>
        <w:t>029 человек, в 21 многодневных походах участвовали 947 учащихся, в 47 туристических слетах соревновались 1</w:t>
      </w:r>
      <w:r w:rsidR="0027505D">
        <w:rPr>
          <w:rFonts w:ascii="Times New Roman" w:eastAsia="Times New Roman" w:hAnsi="Times New Roman" w:cs="Times New Roman"/>
          <w:color w:val="000000"/>
          <w:sz w:val="28"/>
          <w:szCs w:val="20"/>
          <w:lang w:eastAsia="ar-SA"/>
        </w:rPr>
        <w:t xml:space="preserve"> </w:t>
      </w:r>
      <w:r w:rsidRPr="006C1BA3">
        <w:rPr>
          <w:rFonts w:ascii="Times New Roman" w:eastAsia="Times New Roman" w:hAnsi="Times New Roman" w:cs="Times New Roman"/>
          <w:color w:val="000000"/>
          <w:sz w:val="28"/>
          <w:szCs w:val="20"/>
          <w:lang w:eastAsia="ar-SA"/>
        </w:rPr>
        <w:t>096  школьников.</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color w:val="000000"/>
          <w:sz w:val="28"/>
          <w:szCs w:val="20"/>
          <w:lang w:eastAsia="ar-SA"/>
        </w:rPr>
      </w:pPr>
      <w:r w:rsidRPr="006C1BA3">
        <w:rPr>
          <w:rFonts w:ascii="Times New Roman" w:eastAsia="Times New Roman" w:hAnsi="Times New Roman" w:cs="Times New Roman"/>
          <w:color w:val="000000"/>
          <w:sz w:val="28"/>
          <w:szCs w:val="20"/>
          <w:lang w:eastAsia="ar-SA"/>
        </w:rPr>
        <w:t>В 53 экспедициях различной направленности приняли участие 979 учащихся.</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color w:val="000000"/>
          <w:sz w:val="28"/>
          <w:szCs w:val="20"/>
          <w:lang w:eastAsia="ar-SA"/>
        </w:rPr>
      </w:pPr>
      <w:r w:rsidRPr="006C1BA3">
        <w:rPr>
          <w:rFonts w:ascii="Times New Roman" w:eastAsia="Times New Roman" w:hAnsi="Times New Roman" w:cs="Times New Roman"/>
          <w:color w:val="000000"/>
          <w:sz w:val="28"/>
          <w:szCs w:val="20"/>
          <w:lang w:eastAsia="ar-SA"/>
        </w:rPr>
        <w:t>В отчетный период 804 школьника совершили 69 велосипедных  экскурсий по 33 разработанным маршрутам, водным туризмом занимались  222 подростка.</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color w:val="000000"/>
          <w:sz w:val="28"/>
          <w:szCs w:val="20"/>
          <w:lang w:eastAsia="ar-SA"/>
        </w:rPr>
      </w:pPr>
      <w:r w:rsidRPr="006C1BA3">
        <w:rPr>
          <w:rFonts w:ascii="Times New Roman" w:eastAsia="Times New Roman" w:hAnsi="Times New Roman" w:cs="Times New Roman"/>
          <w:color w:val="000000"/>
          <w:sz w:val="28"/>
          <w:szCs w:val="20"/>
          <w:lang w:eastAsia="ar-SA"/>
        </w:rPr>
        <w:t xml:space="preserve">Общее число </w:t>
      </w:r>
      <w:proofErr w:type="gramStart"/>
      <w:r w:rsidRPr="006C1BA3">
        <w:rPr>
          <w:rFonts w:ascii="Times New Roman" w:eastAsia="Times New Roman" w:hAnsi="Times New Roman" w:cs="Times New Roman"/>
          <w:color w:val="000000"/>
          <w:sz w:val="28"/>
          <w:szCs w:val="20"/>
          <w:lang w:eastAsia="ar-SA"/>
        </w:rPr>
        <w:t>школьников, охваченных различными формами активного детско-юношеского туризма составило</w:t>
      </w:r>
      <w:proofErr w:type="gramEnd"/>
      <w:r w:rsidRPr="006C1BA3">
        <w:rPr>
          <w:rFonts w:ascii="Times New Roman" w:eastAsia="Times New Roman" w:hAnsi="Times New Roman" w:cs="Times New Roman"/>
          <w:color w:val="000000"/>
          <w:sz w:val="28"/>
          <w:szCs w:val="20"/>
          <w:lang w:eastAsia="ar-SA"/>
        </w:rPr>
        <w:t xml:space="preserve"> 5</w:t>
      </w:r>
      <w:r w:rsidR="0027505D">
        <w:rPr>
          <w:rFonts w:ascii="Times New Roman" w:eastAsia="Times New Roman" w:hAnsi="Times New Roman" w:cs="Times New Roman"/>
          <w:color w:val="000000"/>
          <w:sz w:val="28"/>
          <w:szCs w:val="20"/>
          <w:lang w:eastAsia="ar-SA"/>
        </w:rPr>
        <w:t xml:space="preserve"> </w:t>
      </w:r>
      <w:r w:rsidRPr="006C1BA3">
        <w:rPr>
          <w:rFonts w:ascii="Times New Roman" w:eastAsia="Times New Roman" w:hAnsi="Times New Roman" w:cs="Times New Roman"/>
          <w:color w:val="000000"/>
          <w:sz w:val="28"/>
          <w:szCs w:val="20"/>
          <w:lang w:eastAsia="ar-SA"/>
        </w:rPr>
        <w:t>077 человек.</w:t>
      </w:r>
    </w:p>
    <w:p w:rsidR="006C1BA3" w:rsidRPr="006C1BA3" w:rsidRDefault="006C1BA3" w:rsidP="006C1BA3">
      <w:pPr>
        <w:suppressAutoHyphens/>
        <w:spacing w:after="0" w:line="240" w:lineRule="auto"/>
        <w:ind w:firstLine="709"/>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color w:val="000000"/>
          <w:sz w:val="28"/>
          <w:szCs w:val="20"/>
          <w:lang w:eastAsia="ar-SA"/>
        </w:rPr>
        <w:t xml:space="preserve"> </w:t>
      </w:r>
      <w:r w:rsidRPr="006C1BA3">
        <w:rPr>
          <w:rFonts w:ascii="Times New Roman" w:eastAsia="Times New Roman" w:hAnsi="Times New Roman" w:cs="Times New Roman"/>
          <w:sz w:val="28"/>
          <w:szCs w:val="28"/>
          <w:lang w:eastAsia="ar-SA"/>
        </w:rPr>
        <w:t>В летний период 2017 года  отделом культуры администрации МО Кавказский район организованы</w:t>
      </w:r>
      <w:r w:rsidRPr="006C1BA3">
        <w:rPr>
          <w:rFonts w:ascii="Times New Roman" w:eastAsia="Calibri" w:hAnsi="Times New Roman" w:cs="Times New Roman"/>
          <w:color w:val="000000"/>
          <w:sz w:val="28"/>
          <w:szCs w:val="28"/>
          <w:lang w:eastAsia="ar-SA"/>
        </w:rPr>
        <w:t xml:space="preserve"> однодневные оздоровительные поездки в крытый оздоровительный  бассейн и в аквапарк «Семь озер» г. Гулькевичи  для 66 учащихся школ дополнительного образования. </w:t>
      </w:r>
      <w:r w:rsidRPr="006C1BA3">
        <w:rPr>
          <w:rFonts w:ascii="Times New Roman" w:eastAsia="Times New Roman" w:hAnsi="Times New Roman" w:cs="Times New Roman"/>
          <w:sz w:val="28"/>
          <w:szCs w:val="28"/>
          <w:lang w:eastAsia="ar-SA"/>
        </w:rPr>
        <w:t xml:space="preserve">На реализацию данного мероприятия было направлено 65,1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 xml:space="preserve">, в том числе:       </w:t>
      </w:r>
    </w:p>
    <w:p w:rsidR="006C1BA3" w:rsidRPr="006C1BA3" w:rsidRDefault="006C1BA3" w:rsidP="006C1BA3">
      <w:pPr>
        <w:suppressAutoHyphens/>
        <w:spacing w:after="0" w:line="240" w:lineRule="auto"/>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        -  на приобретение билетов в аквапарк и бассейн – 43,9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        - на транспортные услуги (приобретение ГСМ</w:t>
      </w:r>
      <w:r w:rsidR="0047723C">
        <w:rPr>
          <w:rFonts w:ascii="Times New Roman" w:eastAsia="Times New Roman" w:hAnsi="Times New Roman" w:cs="Times New Roman"/>
          <w:sz w:val="28"/>
          <w:szCs w:val="28"/>
          <w:lang w:eastAsia="ar-SA"/>
        </w:rPr>
        <w:t>)</w:t>
      </w:r>
      <w:r w:rsidRPr="006C1BA3">
        <w:rPr>
          <w:rFonts w:ascii="Times New Roman" w:eastAsia="Times New Roman" w:hAnsi="Times New Roman" w:cs="Times New Roman"/>
          <w:sz w:val="28"/>
          <w:szCs w:val="28"/>
          <w:lang w:eastAsia="ar-SA"/>
        </w:rPr>
        <w:t xml:space="preserve"> – 21,2 </w:t>
      </w:r>
      <w:r w:rsidR="008B26CF">
        <w:rPr>
          <w:rFonts w:ascii="Times New Roman" w:eastAsia="Times New Roman" w:hAnsi="Times New Roman" w:cs="Times New Roman"/>
          <w:sz w:val="28"/>
          <w:szCs w:val="28"/>
          <w:lang w:eastAsia="ar-SA"/>
        </w:rPr>
        <w:t>тыс. рублей</w:t>
      </w:r>
      <w:r w:rsidR="0027505D">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ab/>
        <w:t xml:space="preserve">Отделом по физической культуре и спорту администрации МО Кавказский район  бюджетные средства в сумме 100,0 </w:t>
      </w:r>
      <w:r w:rsidR="008B26CF">
        <w:rPr>
          <w:rFonts w:ascii="Times New Roman" w:eastAsia="Times New Roman" w:hAnsi="Times New Roman" w:cs="Times New Roman"/>
          <w:sz w:val="28"/>
          <w:szCs w:val="28"/>
          <w:lang w:eastAsia="ar-SA"/>
        </w:rPr>
        <w:t>тыс. рублей</w:t>
      </w:r>
      <w:r w:rsidRPr="006C1BA3">
        <w:rPr>
          <w:rFonts w:ascii="Times New Roman" w:eastAsia="Times New Roman" w:hAnsi="Times New Roman" w:cs="Times New Roman"/>
          <w:sz w:val="28"/>
          <w:szCs w:val="28"/>
          <w:lang w:eastAsia="ar-SA"/>
        </w:rPr>
        <w:t xml:space="preserve">  в рамках данного основного мероприятия  были направлены   на приобретение грамот, кубков, призов для награждения победителей  проводимых спортивных соревнований.</w:t>
      </w:r>
    </w:p>
    <w:p w:rsidR="006C1BA3" w:rsidRPr="006C1BA3" w:rsidRDefault="006C1BA3" w:rsidP="006C1BA3">
      <w:pPr>
        <w:suppressAutoHyphens/>
        <w:spacing w:after="0" w:line="240" w:lineRule="auto"/>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lastRenderedPageBreak/>
        <w:t xml:space="preserve">         Все шесть  запланированных мероприятия основного мероприятия №4 выполнены. </w:t>
      </w:r>
    </w:p>
    <w:p w:rsidR="006C1BA3" w:rsidRPr="006C1BA3" w:rsidRDefault="006C1BA3" w:rsidP="006C1BA3">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Целевой показатель данного основного мероприятия </w:t>
      </w:r>
      <w:r w:rsidRPr="006C1BA3">
        <w:rPr>
          <w:rFonts w:ascii="Times New Roman" w:eastAsia="Calibri" w:hAnsi="Times New Roman" w:cs="Times New Roman"/>
          <w:sz w:val="28"/>
          <w:szCs w:val="28"/>
          <w:lang w:eastAsia="en-US"/>
        </w:rPr>
        <w:t xml:space="preserve"> «Число школьников, охваченных </w:t>
      </w:r>
      <w:proofErr w:type="spellStart"/>
      <w:r w:rsidRPr="006C1BA3">
        <w:rPr>
          <w:rFonts w:ascii="Times New Roman" w:eastAsia="Calibri" w:hAnsi="Times New Roman" w:cs="Times New Roman"/>
          <w:sz w:val="28"/>
          <w:szCs w:val="28"/>
          <w:lang w:eastAsia="en-US"/>
        </w:rPr>
        <w:t>малозатратными</w:t>
      </w:r>
      <w:proofErr w:type="spellEnd"/>
      <w:r w:rsidRPr="006C1BA3">
        <w:rPr>
          <w:rFonts w:ascii="Times New Roman" w:eastAsia="Calibri" w:hAnsi="Times New Roman" w:cs="Times New Roman"/>
          <w:sz w:val="28"/>
          <w:szCs w:val="28"/>
          <w:lang w:eastAsia="en-US"/>
        </w:rPr>
        <w:t xml:space="preserve"> формами отдыха и оздоровления»  выполнен</w:t>
      </w:r>
      <w:r w:rsidRPr="006C1BA3">
        <w:rPr>
          <w:rFonts w:ascii="Times New Roman" w:eastAsia="Times New Roman" w:hAnsi="Times New Roman" w:cs="Times New Roman"/>
          <w:sz w:val="28"/>
          <w:szCs w:val="28"/>
          <w:lang w:eastAsia="ar-SA"/>
        </w:rPr>
        <w:t xml:space="preserve"> на 100 %, </w:t>
      </w:r>
      <w:proofErr w:type="spellStart"/>
      <w:r w:rsidRPr="006C1BA3">
        <w:rPr>
          <w:rFonts w:ascii="Times New Roman" w:eastAsia="Calibri" w:hAnsi="Times New Roman" w:cs="Times New Roman"/>
          <w:sz w:val="28"/>
          <w:szCs w:val="28"/>
          <w:lang w:eastAsia="en-US"/>
        </w:rPr>
        <w:t>малозатратными</w:t>
      </w:r>
      <w:proofErr w:type="spellEnd"/>
      <w:r w:rsidRPr="006C1BA3">
        <w:rPr>
          <w:rFonts w:ascii="Times New Roman" w:eastAsia="Calibri" w:hAnsi="Times New Roman" w:cs="Times New Roman"/>
          <w:sz w:val="28"/>
          <w:szCs w:val="28"/>
          <w:lang w:eastAsia="en-US"/>
        </w:rPr>
        <w:t xml:space="preserve"> формами отдыха и оздоровления охвачены все учащиеся образовательных учреждений района</w:t>
      </w:r>
      <w:r w:rsidRPr="006C1BA3">
        <w:rPr>
          <w:rFonts w:ascii="Times New Roman" w:eastAsia="Times New Roman" w:hAnsi="Times New Roman" w:cs="Times New Roman"/>
          <w:sz w:val="28"/>
          <w:szCs w:val="28"/>
          <w:lang w:eastAsia="ar-SA"/>
        </w:rPr>
        <w:t>.</w:t>
      </w:r>
    </w:p>
    <w:p w:rsidR="006C1BA3" w:rsidRPr="006C1BA3" w:rsidRDefault="006C1BA3" w:rsidP="006C1BA3">
      <w:pPr>
        <w:suppressAutoHyphens/>
        <w:spacing w:after="0" w:line="240" w:lineRule="auto"/>
        <w:jc w:val="both"/>
        <w:rPr>
          <w:rFonts w:ascii="Times New Roman" w:eastAsia="Times New Roman" w:hAnsi="Times New Roman" w:cs="Times New Roman"/>
          <w:sz w:val="28"/>
          <w:szCs w:val="28"/>
          <w:lang w:eastAsia="ar-SA"/>
        </w:rPr>
      </w:pPr>
      <w:r w:rsidRPr="006C1BA3">
        <w:rPr>
          <w:rFonts w:ascii="Times New Roman" w:eastAsia="Times New Roman" w:hAnsi="Times New Roman" w:cs="Times New Roman"/>
          <w:sz w:val="28"/>
          <w:szCs w:val="28"/>
          <w:lang w:eastAsia="ar-SA"/>
        </w:rPr>
        <w:t xml:space="preserve">   </w:t>
      </w:r>
      <w:r w:rsidRPr="006C1BA3">
        <w:rPr>
          <w:rFonts w:ascii="Times New Roman" w:eastAsia="Times New Roman" w:hAnsi="Times New Roman" w:cs="Times New Roman"/>
          <w:sz w:val="28"/>
          <w:szCs w:val="28"/>
          <w:lang w:eastAsia="ar-SA"/>
        </w:rPr>
        <w:tab/>
        <w:t xml:space="preserve">Целевой показатель данного основного мероприятия </w:t>
      </w:r>
      <w:r w:rsidRPr="006C1BA3">
        <w:rPr>
          <w:rFonts w:ascii="Times New Roman" w:eastAsia="Calibri" w:hAnsi="Times New Roman" w:cs="Times New Roman"/>
          <w:sz w:val="28"/>
          <w:szCs w:val="28"/>
          <w:lang w:eastAsia="en-US"/>
        </w:rPr>
        <w:t xml:space="preserve"> «Число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 выполнено на 165% (планировалось  организовать отдых 40 детей, фактически бассейн и аквапарк посетили 66  детей).</w:t>
      </w:r>
    </w:p>
    <w:p w:rsidR="00440685" w:rsidRPr="00440685" w:rsidRDefault="00440685" w:rsidP="00440685">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Default="001B760B" w:rsidP="001B760B">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3.13.5.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5</w:t>
      </w:r>
      <w:r w:rsidR="00440685" w:rsidRPr="00440685">
        <w:rPr>
          <w:rFonts w:ascii="Times New Roman" w:eastAsia="Times New Roman" w:hAnsi="Times New Roman" w:cs="Times New Roman"/>
          <w:b/>
          <w:i/>
          <w:sz w:val="20"/>
          <w:szCs w:val="20"/>
          <w:lang w:eastAsia="ar-SA"/>
        </w:rPr>
        <w:t xml:space="preserve"> </w:t>
      </w:r>
      <w:r w:rsidR="00DE71C4">
        <w:rPr>
          <w:rFonts w:ascii="Times New Roman" w:eastAsia="Times New Roman" w:hAnsi="Times New Roman" w:cs="Times New Roman"/>
          <w:b/>
          <w:i/>
          <w:sz w:val="20"/>
          <w:szCs w:val="20"/>
          <w:lang w:eastAsia="ar-SA"/>
        </w:rPr>
        <w:t>«</w:t>
      </w:r>
      <w:r w:rsidR="00440685" w:rsidRPr="00440685">
        <w:rPr>
          <w:rFonts w:ascii="Times New Roman" w:eastAsia="Times New Roman" w:hAnsi="Times New Roman" w:cs="Times New Roman"/>
          <w:b/>
          <w:i/>
          <w:sz w:val="28"/>
          <w:szCs w:val="28"/>
          <w:lang w:eastAsia="ar-SA"/>
        </w:rPr>
        <w:t>Организация  экскурсий по краю, за пределами края, за пределами РФ»</w:t>
      </w:r>
    </w:p>
    <w:p w:rsidR="001B760B" w:rsidRPr="00440685" w:rsidRDefault="001B760B" w:rsidP="001B760B">
      <w:pPr>
        <w:suppressAutoHyphens/>
        <w:spacing w:after="0" w:line="240" w:lineRule="auto"/>
        <w:jc w:val="center"/>
        <w:rPr>
          <w:rFonts w:ascii="Times New Roman" w:eastAsia="Times New Roman" w:hAnsi="Times New Roman" w:cs="Times New Roman"/>
          <w:b/>
          <w:i/>
          <w:sz w:val="28"/>
          <w:szCs w:val="28"/>
          <w:lang w:eastAsia="ar-SA"/>
        </w:rPr>
      </w:pPr>
    </w:p>
    <w:p w:rsidR="00DE653F"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Финансирование  данного основного мероприятия в 2017 году не планировалось и не производилось, но работа  по организации экскурсий  за пределы Кавказского района образовательными учреждениями управления  образования  проводилась в течение всего 2017 года.</w:t>
      </w:r>
      <w:r w:rsidRPr="00DE653F">
        <w:rPr>
          <w:rFonts w:ascii="Times New Roman" w:eastAsia="Times New Roman" w:hAnsi="Times New Roman" w:cs="Times New Roman"/>
          <w:sz w:val="28"/>
          <w:szCs w:val="28"/>
          <w:lang w:eastAsia="ar-SA"/>
        </w:rPr>
        <w:cr/>
      </w:r>
      <w:r>
        <w:rPr>
          <w:rFonts w:ascii="Times New Roman" w:eastAsia="Times New Roman" w:hAnsi="Times New Roman" w:cs="Times New Roman"/>
          <w:sz w:val="28"/>
          <w:szCs w:val="28"/>
          <w:lang w:eastAsia="ar-SA"/>
        </w:rPr>
        <w:t xml:space="preserve">           </w:t>
      </w:r>
      <w:r w:rsidRPr="00DE653F">
        <w:rPr>
          <w:rFonts w:ascii="Times New Roman" w:eastAsia="Times New Roman" w:hAnsi="Times New Roman" w:cs="Times New Roman"/>
          <w:sz w:val="28"/>
          <w:szCs w:val="28"/>
          <w:lang w:eastAsia="ar-SA"/>
        </w:rPr>
        <w:t xml:space="preserve">В 2017 году  образовательными учреждениями организована и проведена  301 экскурсионная поездка, в которой приняли участие более  8,4 тыс. школьников, а при неоднократном </w:t>
      </w:r>
      <w:r w:rsidR="0027505D">
        <w:rPr>
          <w:rFonts w:ascii="Times New Roman" w:eastAsia="Times New Roman" w:hAnsi="Times New Roman" w:cs="Times New Roman"/>
          <w:sz w:val="28"/>
          <w:szCs w:val="28"/>
          <w:lang w:eastAsia="ar-SA"/>
        </w:rPr>
        <w:t>участии в экскурсиях – около 12</w:t>
      </w:r>
      <w:r w:rsidRPr="00DE653F">
        <w:rPr>
          <w:rFonts w:ascii="Times New Roman" w:eastAsia="Times New Roman" w:hAnsi="Times New Roman" w:cs="Times New Roman"/>
          <w:sz w:val="28"/>
          <w:szCs w:val="28"/>
          <w:lang w:eastAsia="ar-SA"/>
        </w:rPr>
        <w:t xml:space="preserve"> тыс. чел</w:t>
      </w:r>
      <w:r w:rsidR="0027505D">
        <w:rPr>
          <w:rFonts w:ascii="Times New Roman" w:eastAsia="Times New Roman" w:hAnsi="Times New Roman" w:cs="Times New Roman"/>
          <w:sz w:val="28"/>
          <w:szCs w:val="28"/>
          <w:lang w:eastAsia="ar-SA"/>
        </w:rPr>
        <w:t>овек</w:t>
      </w:r>
      <w:r w:rsidRPr="00DE653F">
        <w:rPr>
          <w:rFonts w:ascii="Times New Roman" w:eastAsia="Times New Roman" w:hAnsi="Times New Roman" w:cs="Times New Roman"/>
          <w:sz w:val="28"/>
          <w:szCs w:val="28"/>
          <w:lang w:eastAsia="ar-SA"/>
        </w:rPr>
        <w:t>.</w:t>
      </w:r>
    </w:p>
    <w:p w:rsidR="00DE653F" w:rsidRPr="00DE653F"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 xml:space="preserve">В соответствии с пунктом 2.2.2. Методики оценки эффективности реализации муниципальной программы по иным мероприятиям результаты реализации могут оцениваться как наступление или </w:t>
      </w:r>
      <w:proofErr w:type="spellStart"/>
      <w:r w:rsidRPr="00DE653F">
        <w:rPr>
          <w:rFonts w:ascii="Times New Roman" w:eastAsia="Times New Roman" w:hAnsi="Times New Roman" w:cs="Times New Roman"/>
          <w:sz w:val="28"/>
          <w:szCs w:val="28"/>
          <w:lang w:eastAsia="ar-SA"/>
        </w:rPr>
        <w:t>ненаступление</w:t>
      </w:r>
      <w:proofErr w:type="spellEnd"/>
      <w:r w:rsidRPr="00DE653F">
        <w:rPr>
          <w:rFonts w:ascii="Times New Roman" w:eastAsia="Times New Roman" w:hAnsi="Times New Roman" w:cs="Times New Roman"/>
          <w:sz w:val="28"/>
          <w:szCs w:val="28"/>
          <w:lang w:eastAsia="ar-SA"/>
        </w:rPr>
        <w:t xml:space="preserve"> контрольного события (событий) и (или) достижение качественного результата. </w:t>
      </w:r>
      <w:proofErr w:type="gramStart"/>
      <w:r w:rsidRPr="00DE653F">
        <w:rPr>
          <w:rFonts w:ascii="Times New Roman" w:eastAsia="Times New Roman" w:hAnsi="Times New Roman" w:cs="Times New Roman"/>
          <w:sz w:val="28"/>
          <w:szCs w:val="28"/>
          <w:lang w:eastAsia="ar-SA"/>
        </w:rPr>
        <w:t>Следовательно</w:t>
      </w:r>
      <w:proofErr w:type="gramEnd"/>
      <w:r w:rsidRPr="00DE653F">
        <w:rPr>
          <w:rFonts w:ascii="Times New Roman" w:eastAsia="Times New Roman" w:hAnsi="Times New Roman" w:cs="Times New Roman"/>
          <w:sz w:val="28"/>
          <w:szCs w:val="28"/>
          <w:lang w:eastAsia="ar-SA"/>
        </w:rPr>
        <w:t xml:space="preserve"> основное мероприятие можно считать выполненным.</w:t>
      </w:r>
    </w:p>
    <w:p w:rsidR="00DE653F" w:rsidRPr="00DE653F"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Целевой показатель «Число детей, охваченных экскурсионными мероприятиями» выполнен на 98,1% (запланировано – 12</w:t>
      </w:r>
      <w:r w:rsidR="0027505D">
        <w:rPr>
          <w:rFonts w:ascii="Times New Roman" w:eastAsia="Times New Roman" w:hAnsi="Times New Roman" w:cs="Times New Roman"/>
          <w:sz w:val="28"/>
          <w:szCs w:val="28"/>
          <w:lang w:eastAsia="ar-SA"/>
        </w:rPr>
        <w:t xml:space="preserve"> </w:t>
      </w:r>
      <w:r w:rsidRPr="00DE653F">
        <w:rPr>
          <w:rFonts w:ascii="Times New Roman" w:eastAsia="Times New Roman" w:hAnsi="Times New Roman" w:cs="Times New Roman"/>
          <w:sz w:val="28"/>
          <w:szCs w:val="28"/>
          <w:lang w:eastAsia="ar-SA"/>
        </w:rPr>
        <w:t>048 чел., выполнено 11</w:t>
      </w:r>
      <w:r w:rsidR="0027505D">
        <w:rPr>
          <w:rFonts w:ascii="Times New Roman" w:eastAsia="Times New Roman" w:hAnsi="Times New Roman" w:cs="Times New Roman"/>
          <w:sz w:val="28"/>
          <w:szCs w:val="28"/>
          <w:lang w:eastAsia="ar-SA"/>
        </w:rPr>
        <w:t xml:space="preserve"> </w:t>
      </w:r>
      <w:r w:rsidRPr="00DE653F">
        <w:rPr>
          <w:rFonts w:ascii="Times New Roman" w:eastAsia="Times New Roman" w:hAnsi="Times New Roman" w:cs="Times New Roman"/>
          <w:sz w:val="28"/>
          <w:szCs w:val="28"/>
          <w:lang w:eastAsia="ar-SA"/>
        </w:rPr>
        <w:t>821 чел.)</w:t>
      </w:r>
    </w:p>
    <w:p w:rsidR="00440685" w:rsidRPr="00440685" w:rsidRDefault="00440685" w:rsidP="00440685">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Pr="00440685" w:rsidRDefault="001B760B" w:rsidP="001B760B">
      <w:pPr>
        <w:suppressAutoHyphens/>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3.13.6.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6</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«Работа дневных тематических площадок   и  вечерних спортивных площадок»</w:t>
      </w:r>
    </w:p>
    <w:p w:rsidR="00440685" w:rsidRPr="00440685" w:rsidRDefault="00440685" w:rsidP="00440685">
      <w:pPr>
        <w:suppressAutoHyphens/>
        <w:spacing w:after="0" w:line="240" w:lineRule="auto"/>
        <w:ind w:left="1789"/>
        <w:jc w:val="center"/>
        <w:rPr>
          <w:rFonts w:ascii="Times New Roman" w:eastAsia="Times New Roman" w:hAnsi="Times New Roman" w:cs="Times New Roman"/>
          <w:b/>
          <w:i/>
          <w:sz w:val="28"/>
          <w:szCs w:val="28"/>
          <w:lang w:eastAsia="ar-SA"/>
        </w:rPr>
      </w:pPr>
    </w:p>
    <w:p w:rsidR="00440685" w:rsidRPr="00440685" w:rsidRDefault="00903D21" w:rsidP="00440685">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Объем ф</w:t>
      </w:r>
      <w:r w:rsidR="00440685" w:rsidRPr="00440685">
        <w:rPr>
          <w:rFonts w:ascii="Times New Roman" w:eastAsia="Times New Roman" w:hAnsi="Times New Roman" w:cs="Times New Roman"/>
          <w:sz w:val="28"/>
          <w:szCs w:val="28"/>
          <w:lang w:eastAsia="ar-SA"/>
        </w:rPr>
        <w:t>инансировани</w:t>
      </w:r>
      <w:r w:rsidR="00A818EA">
        <w:rPr>
          <w:rFonts w:ascii="Times New Roman" w:eastAsia="Times New Roman" w:hAnsi="Times New Roman" w:cs="Times New Roman"/>
          <w:sz w:val="28"/>
          <w:szCs w:val="28"/>
          <w:lang w:eastAsia="ar-SA"/>
        </w:rPr>
        <w:t>я</w:t>
      </w:r>
      <w:r w:rsidR="00440685" w:rsidRPr="00440685">
        <w:rPr>
          <w:rFonts w:ascii="Times New Roman" w:eastAsia="Times New Roman" w:hAnsi="Times New Roman" w:cs="Times New Roman"/>
          <w:sz w:val="28"/>
          <w:szCs w:val="28"/>
          <w:lang w:eastAsia="ar-SA"/>
        </w:rPr>
        <w:t xml:space="preserve"> основного мероприятия № 6 </w:t>
      </w:r>
      <w:r w:rsidR="00A818EA" w:rsidRPr="00A818EA">
        <w:rPr>
          <w:rFonts w:ascii="Times New Roman" w:eastAsia="Times New Roman" w:hAnsi="Times New Roman" w:cs="Times New Roman"/>
          <w:sz w:val="28"/>
          <w:szCs w:val="28"/>
          <w:lang w:eastAsia="ar-SA"/>
        </w:rPr>
        <w:t>«Работа дневных тематических площадок   и  вечерних спортивных площадок»</w:t>
      </w:r>
      <w:r w:rsidR="00A818E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на 201</w:t>
      </w:r>
      <w:r w:rsidR="00DE653F">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год предусмотрен в сумме 20,0 тыс. рублей</w:t>
      </w:r>
      <w:r w:rsidR="00514D1E">
        <w:rPr>
          <w:rFonts w:ascii="Times New Roman" w:eastAsia="Times New Roman" w:hAnsi="Times New Roman" w:cs="Times New Roman"/>
          <w:sz w:val="28"/>
          <w:szCs w:val="28"/>
          <w:lang w:eastAsia="ar-SA"/>
        </w:rPr>
        <w:t xml:space="preserve"> за счет средств местного бюджета</w:t>
      </w:r>
      <w:r>
        <w:rPr>
          <w:rFonts w:ascii="Times New Roman" w:eastAsia="Times New Roman" w:hAnsi="Times New Roman" w:cs="Times New Roman"/>
          <w:sz w:val="28"/>
          <w:szCs w:val="28"/>
          <w:lang w:eastAsia="ar-SA"/>
        </w:rPr>
        <w:t xml:space="preserve">, кассовые расходы составили 20,0 тыс. рублей или </w:t>
      </w:r>
      <w:r w:rsidR="00440685" w:rsidRPr="00440685">
        <w:rPr>
          <w:rFonts w:ascii="Times New Roman" w:eastAsia="Times New Roman" w:hAnsi="Times New Roman" w:cs="Times New Roman"/>
          <w:sz w:val="28"/>
          <w:szCs w:val="28"/>
          <w:lang w:eastAsia="ar-SA"/>
        </w:rPr>
        <w:t>100 %</w:t>
      </w:r>
      <w:r>
        <w:rPr>
          <w:rFonts w:ascii="Times New Roman" w:eastAsia="Times New Roman" w:hAnsi="Times New Roman" w:cs="Times New Roman"/>
          <w:sz w:val="28"/>
          <w:szCs w:val="28"/>
          <w:lang w:eastAsia="ar-SA"/>
        </w:rPr>
        <w:t xml:space="preserve"> от плана</w:t>
      </w:r>
      <w:r w:rsidR="00440685" w:rsidRPr="00440685">
        <w:rPr>
          <w:rFonts w:ascii="Times New Roman" w:eastAsia="Times New Roman" w:hAnsi="Times New Roman" w:cs="Times New Roman"/>
          <w:sz w:val="28"/>
          <w:szCs w:val="28"/>
          <w:lang w:eastAsia="ar-SA"/>
        </w:rPr>
        <w:t>.</w:t>
      </w:r>
    </w:p>
    <w:p w:rsidR="00DE653F" w:rsidRPr="00DE653F"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 xml:space="preserve">Средства местного бюджета были направлены на приобретение грамот, кубков, призов для проведения культурно-массовых мероприятий в период организации досуговой занятости детей. </w:t>
      </w:r>
    </w:p>
    <w:p w:rsidR="00DE653F" w:rsidRPr="00DE653F"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В летний период 2017 года на базе образовательных учреждений действовали 218  дневных  тематических  площадок для 6</w:t>
      </w:r>
      <w:r w:rsidR="00155ACC">
        <w:rPr>
          <w:rFonts w:ascii="Times New Roman" w:eastAsia="Times New Roman" w:hAnsi="Times New Roman" w:cs="Times New Roman"/>
          <w:sz w:val="28"/>
          <w:szCs w:val="28"/>
          <w:lang w:eastAsia="ar-SA"/>
        </w:rPr>
        <w:t xml:space="preserve"> </w:t>
      </w:r>
      <w:r w:rsidRPr="00DE653F">
        <w:rPr>
          <w:rFonts w:ascii="Times New Roman" w:eastAsia="Times New Roman" w:hAnsi="Times New Roman" w:cs="Times New Roman"/>
          <w:sz w:val="28"/>
          <w:szCs w:val="28"/>
          <w:lang w:eastAsia="ar-SA"/>
        </w:rPr>
        <w:t xml:space="preserve">550 школьников, на </w:t>
      </w:r>
      <w:r w:rsidRPr="00DE653F">
        <w:rPr>
          <w:rFonts w:ascii="Times New Roman" w:eastAsia="Times New Roman" w:hAnsi="Times New Roman" w:cs="Times New Roman"/>
          <w:sz w:val="28"/>
          <w:szCs w:val="28"/>
          <w:lang w:eastAsia="ar-SA"/>
        </w:rPr>
        <w:lastRenderedPageBreak/>
        <w:t>264 вечерних спортивных площадках занимались 6</w:t>
      </w:r>
      <w:r w:rsidR="00155ACC">
        <w:rPr>
          <w:rFonts w:ascii="Times New Roman" w:eastAsia="Times New Roman" w:hAnsi="Times New Roman" w:cs="Times New Roman"/>
          <w:sz w:val="28"/>
          <w:szCs w:val="28"/>
          <w:lang w:eastAsia="ar-SA"/>
        </w:rPr>
        <w:t xml:space="preserve"> </w:t>
      </w:r>
      <w:r w:rsidRPr="00DE653F">
        <w:rPr>
          <w:rFonts w:ascii="Times New Roman" w:eastAsia="Times New Roman" w:hAnsi="Times New Roman" w:cs="Times New Roman"/>
          <w:sz w:val="28"/>
          <w:szCs w:val="28"/>
          <w:lang w:eastAsia="ar-SA"/>
        </w:rPr>
        <w:t xml:space="preserve">615 детей, в работе 267  групп «Спортивных клубов» приняли участие 4 787 детей. </w:t>
      </w:r>
    </w:p>
    <w:p w:rsidR="00DE653F" w:rsidRPr="00DE653F"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 xml:space="preserve">Общее число </w:t>
      </w:r>
      <w:proofErr w:type="gramStart"/>
      <w:r w:rsidRPr="00DE653F">
        <w:rPr>
          <w:rFonts w:ascii="Times New Roman" w:eastAsia="Times New Roman" w:hAnsi="Times New Roman" w:cs="Times New Roman"/>
          <w:sz w:val="28"/>
          <w:szCs w:val="28"/>
          <w:lang w:eastAsia="ar-SA"/>
        </w:rPr>
        <w:t>детей, посещающих тематические площадки составило</w:t>
      </w:r>
      <w:proofErr w:type="gramEnd"/>
      <w:r w:rsidRPr="00DE653F">
        <w:rPr>
          <w:rFonts w:ascii="Times New Roman" w:eastAsia="Times New Roman" w:hAnsi="Times New Roman" w:cs="Times New Roman"/>
          <w:sz w:val="28"/>
          <w:szCs w:val="28"/>
          <w:lang w:eastAsia="ar-SA"/>
        </w:rPr>
        <w:t xml:space="preserve"> 12</w:t>
      </w:r>
      <w:r w:rsidR="00155ACC">
        <w:rPr>
          <w:rFonts w:ascii="Times New Roman" w:eastAsia="Times New Roman" w:hAnsi="Times New Roman" w:cs="Times New Roman"/>
          <w:sz w:val="28"/>
          <w:szCs w:val="28"/>
          <w:lang w:eastAsia="ar-SA"/>
        </w:rPr>
        <w:t>0</w:t>
      </w:r>
      <w:r w:rsidRPr="00DE653F">
        <w:rPr>
          <w:rFonts w:ascii="Times New Roman" w:eastAsia="Times New Roman" w:hAnsi="Times New Roman" w:cs="Times New Roman"/>
          <w:sz w:val="28"/>
          <w:szCs w:val="28"/>
          <w:lang w:eastAsia="ar-SA"/>
        </w:rPr>
        <w:t>48 чел., доля занятости учащихся в дневных, тематических и вечерних спортивных площадках составила 99,9%.</w:t>
      </w:r>
    </w:p>
    <w:p w:rsidR="00DE653F" w:rsidRPr="00DE653F"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Мероприятие основного мероприятия № 6 выполнено на 100%.</w:t>
      </w:r>
    </w:p>
    <w:p w:rsidR="00DE653F" w:rsidRPr="00DE653F"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Целевой показатель данного основного мероприятия  «Доля занятости учащихся в дневных, тематических и вечерних спортивных площадках»  выполнен на 100 %.</w:t>
      </w:r>
    </w:p>
    <w:p w:rsidR="00440685" w:rsidRPr="00440685" w:rsidRDefault="00DE653F" w:rsidP="00DE653F">
      <w:pPr>
        <w:suppressAutoHyphens/>
        <w:spacing w:after="0" w:line="240" w:lineRule="auto"/>
        <w:ind w:firstLine="709"/>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 xml:space="preserve">   </w:t>
      </w:r>
    </w:p>
    <w:p w:rsidR="00440685" w:rsidRDefault="004252B4" w:rsidP="004252B4">
      <w:pPr>
        <w:suppressAutoHyphens/>
        <w:spacing w:after="0" w:line="240" w:lineRule="auto"/>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7</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7</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министерству образования, науки и молодежной политики Краснодарского края»</w:t>
      </w:r>
    </w:p>
    <w:p w:rsidR="004252B4" w:rsidRPr="00440685" w:rsidRDefault="004252B4" w:rsidP="004252B4">
      <w:pPr>
        <w:suppressAutoHyphens/>
        <w:spacing w:after="0" w:line="240" w:lineRule="auto"/>
        <w:rPr>
          <w:rFonts w:ascii="Times New Roman" w:eastAsia="Times New Roman" w:hAnsi="Times New Roman" w:cs="Times New Roman"/>
          <w:b/>
          <w:i/>
          <w:sz w:val="28"/>
          <w:szCs w:val="28"/>
          <w:lang w:eastAsia="ar-SA"/>
        </w:rPr>
      </w:pPr>
    </w:p>
    <w:p w:rsidR="00440685" w:rsidRPr="00440685" w:rsidRDefault="00440685" w:rsidP="008D0C54">
      <w:pPr>
        <w:suppressAutoHyphens/>
        <w:spacing w:after="0" w:line="240" w:lineRule="auto"/>
        <w:jc w:val="both"/>
        <w:rPr>
          <w:rFonts w:ascii="Times New Roman" w:eastAsia="Times New Roman" w:hAnsi="Times New Roman" w:cs="Times New Roman"/>
          <w:sz w:val="28"/>
          <w:szCs w:val="28"/>
          <w:lang w:eastAsia="ar-SA"/>
        </w:rPr>
      </w:pPr>
      <w:r w:rsidRPr="00440685">
        <w:rPr>
          <w:rFonts w:ascii="Times New Roman" w:eastAsia="Times New Roman" w:hAnsi="Times New Roman" w:cs="Times New Roman"/>
          <w:sz w:val="28"/>
          <w:szCs w:val="28"/>
          <w:lang w:eastAsia="ar-SA"/>
        </w:rPr>
        <w:tab/>
      </w:r>
      <w:proofErr w:type="gramStart"/>
      <w:r w:rsidRPr="00440685">
        <w:rPr>
          <w:rFonts w:ascii="Times New Roman" w:eastAsia="Times New Roman" w:hAnsi="Times New Roman" w:cs="Times New Roman"/>
          <w:sz w:val="28"/>
          <w:szCs w:val="28"/>
          <w:lang w:eastAsia="ar-SA"/>
        </w:rPr>
        <w:t xml:space="preserve">Объем финансирования  на реализацию основного мероприятия № 7 </w:t>
      </w:r>
      <w:r w:rsidR="001A6E8D" w:rsidRPr="001A6E8D">
        <w:rPr>
          <w:rFonts w:ascii="Times New Roman" w:eastAsia="Times New Roman" w:hAnsi="Times New Roman" w:cs="Times New Roman"/>
          <w:sz w:val="28"/>
          <w:szCs w:val="28"/>
          <w:lang w:eastAsia="ar-SA"/>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министерству образования, науки и молодежной политики Краснодарского края»</w:t>
      </w:r>
      <w:r w:rsidRPr="00440685">
        <w:rPr>
          <w:rFonts w:ascii="Times New Roman" w:eastAsia="Times New Roman" w:hAnsi="Times New Roman" w:cs="Times New Roman"/>
          <w:sz w:val="28"/>
          <w:szCs w:val="28"/>
          <w:lang w:eastAsia="ar-SA"/>
        </w:rPr>
        <w:t xml:space="preserve"> в 201</w:t>
      </w:r>
      <w:r w:rsidR="00C20E53">
        <w:rPr>
          <w:rFonts w:ascii="Times New Roman" w:eastAsia="Times New Roman" w:hAnsi="Times New Roman" w:cs="Times New Roman"/>
          <w:sz w:val="28"/>
          <w:szCs w:val="28"/>
          <w:lang w:eastAsia="ar-SA"/>
        </w:rPr>
        <w:t>7</w:t>
      </w:r>
      <w:r w:rsidRPr="00440685">
        <w:rPr>
          <w:rFonts w:ascii="Times New Roman" w:eastAsia="Times New Roman" w:hAnsi="Times New Roman" w:cs="Times New Roman"/>
          <w:sz w:val="28"/>
          <w:szCs w:val="28"/>
          <w:lang w:eastAsia="ar-SA"/>
        </w:rPr>
        <w:t xml:space="preserve"> </w:t>
      </w:r>
      <w:r w:rsidR="00C20E53">
        <w:rPr>
          <w:rFonts w:ascii="Times New Roman" w:eastAsia="Times New Roman" w:hAnsi="Times New Roman" w:cs="Times New Roman"/>
          <w:sz w:val="28"/>
          <w:szCs w:val="28"/>
          <w:lang w:eastAsia="ar-SA"/>
        </w:rPr>
        <w:t>году был предусмотрен в сумме 9</w:t>
      </w:r>
      <w:r w:rsidRPr="00440685">
        <w:rPr>
          <w:rFonts w:ascii="Times New Roman" w:eastAsia="Times New Roman" w:hAnsi="Times New Roman" w:cs="Times New Roman"/>
          <w:sz w:val="28"/>
          <w:szCs w:val="28"/>
          <w:lang w:eastAsia="ar-SA"/>
        </w:rPr>
        <w:t xml:space="preserve">0,0 тыс. </w:t>
      </w:r>
      <w:r w:rsidR="00283E2F">
        <w:rPr>
          <w:rFonts w:ascii="Times New Roman" w:eastAsia="Times New Roman" w:hAnsi="Times New Roman" w:cs="Times New Roman"/>
          <w:sz w:val="28"/>
          <w:szCs w:val="28"/>
          <w:lang w:eastAsia="ar-SA"/>
        </w:rPr>
        <w:t>рублей</w:t>
      </w:r>
      <w:r w:rsidR="00B97202">
        <w:rPr>
          <w:rFonts w:ascii="Times New Roman" w:eastAsia="Times New Roman" w:hAnsi="Times New Roman" w:cs="Times New Roman"/>
          <w:sz w:val="28"/>
          <w:szCs w:val="28"/>
          <w:lang w:eastAsia="ar-SA"/>
        </w:rPr>
        <w:t xml:space="preserve"> -  </w:t>
      </w:r>
      <w:r w:rsidR="00B97202" w:rsidRPr="00440685">
        <w:rPr>
          <w:rFonts w:ascii="Times New Roman" w:eastAsia="Times New Roman" w:hAnsi="Times New Roman" w:cs="Times New Roman"/>
          <w:sz w:val="28"/>
          <w:szCs w:val="28"/>
          <w:lang w:eastAsia="ar-SA"/>
        </w:rPr>
        <w:t>за счет средств местного бюджета</w:t>
      </w:r>
      <w:r w:rsidR="00B97202">
        <w:rPr>
          <w:rFonts w:ascii="Times New Roman" w:eastAsia="Times New Roman" w:hAnsi="Times New Roman" w:cs="Times New Roman"/>
          <w:sz w:val="28"/>
          <w:szCs w:val="28"/>
          <w:lang w:eastAsia="ar-SA"/>
        </w:rPr>
        <w:t>.</w:t>
      </w:r>
      <w:proofErr w:type="gramEnd"/>
      <w:r w:rsidR="00B97202">
        <w:rPr>
          <w:rFonts w:ascii="Times New Roman" w:eastAsia="Times New Roman" w:hAnsi="Times New Roman" w:cs="Times New Roman"/>
          <w:sz w:val="28"/>
          <w:szCs w:val="28"/>
          <w:lang w:eastAsia="ar-SA"/>
        </w:rPr>
        <w:t xml:space="preserve"> К</w:t>
      </w:r>
      <w:r w:rsidR="001A6E8D">
        <w:rPr>
          <w:rFonts w:ascii="Times New Roman" w:eastAsia="Times New Roman" w:hAnsi="Times New Roman" w:cs="Times New Roman"/>
          <w:sz w:val="28"/>
          <w:szCs w:val="28"/>
          <w:lang w:eastAsia="ar-SA"/>
        </w:rPr>
        <w:t>ассовые расходы</w:t>
      </w:r>
      <w:r w:rsidRPr="00440685">
        <w:rPr>
          <w:rFonts w:ascii="Times New Roman" w:eastAsia="Times New Roman" w:hAnsi="Times New Roman" w:cs="Times New Roman"/>
          <w:sz w:val="28"/>
          <w:szCs w:val="28"/>
          <w:lang w:eastAsia="ar-SA"/>
        </w:rPr>
        <w:t xml:space="preserve"> </w:t>
      </w:r>
      <w:r w:rsidR="00B97202">
        <w:rPr>
          <w:rFonts w:ascii="Times New Roman" w:eastAsia="Times New Roman" w:hAnsi="Times New Roman" w:cs="Times New Roman"/>
          <w:sz w:val="28"/>
          <w:szCs w:val="28"/>
          <w:lang w:eastAsia="ar-SA"/>
        </w:rPr>
        <w:t xml:space="preserve"> составили </w:t>
      </w:r>
      <w:r w:rsidRPr="00440685">
        <w:rPr>
          <w:rFonts w:ascii="Times New Roman" w:eastAsia="Times New Roman" w:hAnsi="Times New Roman" w:cs="Times New Roman"/>
          <w:sz w:val="28"/>
          <w:szCs w:val="28"/>
          <w:lang w:eastAsia="ar-SA"/>
        </w:rPr>
        <w:t>-  9</w:t>
      </w:r>
      <w:r w:rsidR="00C20E53">
        <w:rPr>
          <w:rFonts w:ascii="Times New Roman" w:eastAsia="Times New Roman" w:hAnsi="Times New Roman" w:cs="Times New Roman"/>
          <w:sz w:val="28"/>
          <w:szCs w:val="28"/>
          <w:lang w:eastAsia="ar-SA"/>
        </w:rPr>
        <w:t>0</w:t>
      </w:r>
      <w:r w:rsidRPr="00440685">
        <w:rPr>
          <w:rFonts w:ascii="Times New Roman" w:eastAsia="Times New Roman" w:hAnsi="Times New Roman" w:cs="Times New Roman"/>
          <w:sz w:val="28"/>
          <w:szCs w:val="28"/>
          <w:lang w:eastAsia="ar-SA"/>
        </w:rPr>
        <w:t xml:space="preserve">, 0 тыс. </w:t>
      </w:r>
      <w:r w:rsidR="00283E2F">
        <w:rPr>
          <w:rFonts w:ascii="Times New Roman" w:eastAsia="Times New Roman" w:hAnsi="Times New Roman" w:cs="Times New Roman"/>
          <w:sz w:val="28"/>
          <w:szCs w:val="28"/>
          <w:lang w:eastAsia="ar-SA"/>
        </w:rPr>
        <w:t>рублей</w:t>
      </w:r>
      <w:r w:rsidR="001A6E8D">
        <w:rPr>
          <w:rFonts w:ascii="Times New Roman" w:eastAsia="Times New Roman" w:hAnsi="Times New Roman" w:cs="Times New Roman"/>
          <w:sz w:val="28"/>
          <w:szCs w:val="28"/>
          <w:lang w:eastAsia="ar-SA"/>
        </w:rPr>
        <w:t xml:space="preserve"> или </w:t>
      </w:r>
      <w:r w:rsidR="00C20E53">
        <w:rPr>
          <w:rFonts w:ascii="Times New Roman" w:eastAsia="Times New Roman" w:hAnsi="Times New Roman" w:cs="Times New Roman"/>
          <w:sz w:val="28"/>
          <w:szCs w:val="28"/>
          <w:lang w:eastAsia="ar-SA"/>
        </w:rPr>
        <w:t>100</w:t>
      </w:r>
      <w:r w:rsidR="001A6E8D">
        <w:rPr>
          <w:rFonts w:ascii="Times New Roman" w:eastAsia="Times New Roman" w:hAnsi="Times New Roman" w:cs="Times New Roman"/>
          <w:sz w:val="28"/>
          <w:szCs w:val="28"/>
          <w:lang w:eastAsia="ar-SA"/>
        </w:rPr>
        <w:t>,0%</w:t>
      </w:r>
      <w:r w:rsidR="00C20E53">
        <w:rPr>
          <w:rFonts w:ascii="Times New Roman" w:eastAsia="Times New Roman" w:hAnsi="Times New Roman" w:cs="Times New Roman"/>
          <w:sz w:val="28"/>
          <w:szCs w:val="28"/>
          <w:lang w:eastAsia="ar-SA"/>
        </w:rPr>
        <w:t xml:space="preserve"> от плана</w:t>
      </w:r>
      <w:r w:rsidR="001A6E8D">
        <w:rPr>
          <w:rFonts w:ascii="Times New Roman" w:eastAsia="Times New Roman" w:hAnsi="Times New Roman" w:cs="Times New Roman"/>
          <w:sz w:val="28"/>
          <w:szCs w:val="28"/>
          <w:lang w:eastAsia="ar-SA"/>
        </w:rPr>
        <w:t>.</w:t>
      </w:r>
      <w:r w:rsidRPr="00440685">
        <w:rPr>
          <w:rFonts w:ascii="Times New Roman" w:eastAsia="Times New Roman" w:hAnsi="Times New Roman" w:cs="Times New Roman"/>
          <w:sz w:val="28"/>
          <w:szCs w:val="28"/>
          <w:lang w:eastAsia="ar-SA"/>
        </w:rPr>
        <w:t xml:space="preserve"> </w:t>
      </w:r>
    </w:p>
    <w:p w:rsidR="00C20E53" w:rsidRPr="00C20E53"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sidRPr="00C20E53">
        <w:rPr>
          <w:rFonts w:ascii="Times New Roman" w:eastAsia="Times New Roman" w:hAnsi="Times New Roman" w:cs="Times New Roman"/>
          <w:sz w:val="28"/>
          <w:szCs w:val="28"/>
          <w:lang w:eastAsia="ar-SA"/>
        </w:rPr>
        <w:t xml:space="preserve">  В рамках летней оздоровительной кампании 2017 года  в целях реализации краевой программы «Дети Кубани» управлением  молодежной политики Краснодарского края, ГБУ КК «Краевая крейсерско-парусная школа» проводила летние профильные тематические смены на базе оздоровительных учреждений и туристических лагерей, где было  оздоровлено 50 подростков района от 14 до 17 лет. </w:t>
      </w:r>
    </w:p>
    <w:p w:rsidR="00C20E53" w:rsidRPr="00C20E53"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20E53">
        <w:rPr>
          <w:rFonts w:ascii="Times New Roman" w:eastAsia="Times New Roman" w:hAnsi="Times New Roman" w:cs="Times New Roman"/>
          <w:sz w:val="28"/>
          <w:szCs w:val="28"/>
          <w:lang w:eastAsia="ar-SA"/>
        </w:rPr>
        <w:t xml:space="preserve">Средства  местного бюджета  в сумме 90,0 </w:t>
      </w:r>
      <w:r w:rsidR="008B26CF">
        <w:rPr>
          <w:rFonts w:ascii="Times New Roman" w:eastAsia="Times New Roman" w:hAnsi="Times New Roman" w:cs="Times New Roman"/>
          <w:sz w:val="28"/>
          <w:szCs w:val="28"/>
          <w:lang w:eastAsia="ar-SA"/>
        </w:rPr>
        <w:t>тыс. рублей</w:t>
      </w:r>
      <w:r w:rsidRPr="00C20E53">
        <w:rPr>
          <w:rFonts w:ascii="Times New Roman" w:eastAsia="Times New Roman" w:hAnsi="Times New Roman" w:cs="Times New Roman"/>
          <w:sz w:val="28"/>
          <w:szCs w:val="28"/>
          <w:lang w:eastAsia="ar-SA"/>
        </w:rPr>
        <w:t xml:space="preserve"> были направлены на оплату автотранспорта для доставки  50 подростков Кавказского района   от 14 до 17 лет в профильные смены, организованные управлением молодежной политики Краснодарского края. Средняя стоимость поездки  1 подростка к месту отдыха и обратно составила 1,8 </w:t>
      </w:r>
      <w:r w:rsidR="008B26CF">
        <w:rPr>
          <w:rFonts w:ascii="Times New Roman" w:eastAsia="Times New Roman" w:hAnsi="Times New Roman" w:cs="Times New Roman"/>
          <w:sz w:val="28"/>
          <w:szCs w:val="28"/>
          <w:lang w:eastAsia="ar-SA"/>
        </w:rPr>
        <w:t>тыс. рублей</w:t>
      </w:r>
      <w:r w:rsidR="00155ACC">
        <w:rPr>
          <w:rFonts w:ascii="Times New Roman" w:eastAsia="Times New Roman" w:hAnsi="Times New Roman" w:cs="Times New Roman"/>
          <w:sz w:val="28"/>
          <w:szCs w:val="28"/>
          <w:lang w:eastAsia="ar-SA"/>
        </w:rPr>
        <w:t>.</w:t>
      </w:r>
    </w:p>
    <w:p w:rsidR="00C20E53" w:rsidRPr="00C20E53"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20E53">
        <w:rPr>
          <w:rFonts w:ascii="Times New Roman" w:eastAsia="Times New Roman" w:hAnsi="Times New Roman" w:cs="Times New Roman"/>
          <w:sz w:val="28"/>
          <w:szCs w:val="28"/>
          <w:lang w:eastAsia="ar-SA"/>
        </w:rPr>
        <w:t>Мероприятие «Приобретение транспортной услуги для доставки подростков в профильные смены» основного мероприятия №</w:t>
      </w:r>
      <w:r w:rsidR="00155ACC">
        <w:rPr>
          <w:rFonts w:ascii="Times New Roman" w:eastAsia="Times New Roman" w:hAnsi="Times New Roman" w:cs="Times New Roman"/>
          <w:sz w:val="28"/>
          <w:szCs w:val="28"/>
          <w:lang w:eastAsia="ar-SA"/>
        </w:rPr>
        <w:t xml:space="preserve"> </w:t>
      </w:r>
      <w:r w:rsidRPr="00C20E53">
        <w:rPr>
          <w:rFonts w:ascii="Times New Roman" w:eastAsia="Times New Roman" w:hAnsi="Times New Roman" w:cs="Times New Roman"/>
          <w:sz w:val="28"/>
          <w:szCs w:val="28"/>
          <w:lang w:eastAsia="ar-SA"/>
        </w:rPr>
        <w:t>7</w:t>
      </w:r>
      <w:r w:rsidR="00155ACC">
        <w:rPr>
          <w:rFonts w:ascii="Times New Roman" w:eastAsia="Times New Roman" w:hAnsi="Times New Roman" w:cs="Times New Roman"/>
          <w:sz w:val="28"/>
          <w:szCs w:val="28"/>
          <w:lang w:eastAsia="ar-SA"/>
        </w:rPr>
        <w:t xml:space="preserve"> выполнено в полном объеме</w:t>
      </w:r>
      <w:r w:rsidRPr="00C20E53">
        <w:rPr>
          <w:rFonts w:ascii="Times New Roman" w:eastAsia="Times New Roman" w:hAnsi="Times New Roman" w:cs="Times New Roman"/>
          <w:sz w:val="28"/>
          <w:szCs w:val="28"/>
          <w:lang w:eastAsia="ar-SA"/>
        </w:rPr>
        <w:t xml:space="preserve">. </w:t>
      </w:r>
    </w:p>
    <w:p w:rsidR="00440685"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20E53">
        <w:rPr>
          <w:rFonts w:ascii="Times New Roman" w:eastAsia="Times New Roman" w:hAnsi="Times New Roman" w:cs="Times New Roman"/>
          <w:sz w:val="28"/>
          <w:szCs w:val="28"/>
          <w:lang w:eastAsia="ar-SA"/>
        </w:rPr>
        <w:t>Целевой показатель данного основного мероприятия  «Число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  выполнен на 100 % (план – 50 подростков, выполнено -50 подростков).</w:t>
      </w:r>
    </w:p>
    <w:p w:rsidR="00C20E53" w:rsidRPr="00440685"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Default="00977147" w:rsidP="00977147">
      <w:pPr>
        <w:suppressAutoHyphens/>
        <w:spacing w:after="0" w:line="240" w:lineRule="auto"/>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lastRenderedPageBreak/>
        <w:t>3.13.</w:t>
      </w:r>
      <w:r>
        <w:rPr>
          <w:rFonts w:ascii="Times New Roman" w:eastAsia="Times New Roman" w:hAnsi="Times New Roman" w:cs="Times New Roman"/>
          <w:b/>
          <w:i/>
          <w:sz w:val="28"/>
          <w:szCs w:val="28"/>
          <w:lang w:eastAsia="ar-SA"/>
        </w:rPr>
        <w:t>8</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8</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«Организация досуга подростков  на дворовых площадках по месту жительства и клубах по месту жительства»</w:t>
      </w:r>
    </w:p>
    <w:p w:rsidR="00977147" w:rsidRPr="00440685" w:rsidRDefault="00977147" w:rsidP="00977147">
      <w:pPr>
        <w:suppressAutoHyphens/>
        <w:spacing w:after="0" w:line="240" w:lineRule="auto"/>
        <w:jc w:val="center"/>
        <w:rPr>
          <w:rFonts w:ascii="Times New Roman" w:eastAsia="Times New Roman" w:hAnsi="Times New Roman" w:cs="Times New Roman"/>
          <w:b/>
          <w:i/>
          <w:sz w:val="28"/>
          <w:szCs w:val="28"/>
          <w:lang w:eastAsia="ar-SA"/>
        </w:rPr>
      </w:pPr>
    </w:p>
    <w:p w:rsidR="00C20E53" w:rsidRPr="00C20E53"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sidRPr="00C20E53">
        <w:rPr>
          <w:rFonts w:ascii="Times New Roman" w:eastAsia="Times New Roman" w:hAnsi="Times New Roman" w:cs="Times New Roman"/>
          <w:sz w:val="28"/>
          <w:szCs w:val="28"/>
          <w:lang w:eastAsia="ar-SA"/>
        </w:rPr>
        <w:t xml:space="preserve">Финансирование  данного основного мероприятия за счет средств бюджета в 2017 году не планировалось. </w:t>
      </w:r>
    </w:p>
    <w:p w:rsidR="00C20E53" w:rsidRPr="00C20E53"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sidRPr="00C20E53">
        <w:rPr>
          <w:rFonts w:ascii="Times New Roman" w:eastAsia="Times New Roman" w:hAnsi="Times New Roman" w:cs="Times New Roman"/>
          <w:sz w:val="28"/>
          <w:szCs w:val="28"/>
          <w:lang w:eastAsia="ar-SA"/>
        </w:rPr>
        <w:t>Но на дворовых площадках  по месту жительства города Кропоткин  и поселений  был организован досуг детей в летнее время.</w:t>
      </w:r>
    </w:p>
    <w:p w:rsidR="00C20E53" w:rsidRPr="00C20E53"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20E53">
        <w:rPr>
          <w:rFonts w:ascii="Times New Roman" w:eastAsia="Times New Roman" w:hAnsi="Times New Roman" w:cs="Times New Roman"/>
          <w:sz w:val="28"/>
          <w:szCs w:val="28"/>
          <w:lang w:eastAsia="ar-SA"/>
        </w:rPr>
        <w:t>В общей сложности  дворовые площадки в летнее время посетили более 6,0 тыс. детей.</w:t>
      </w:r>
    </w:p>
    <w:p w:rsidR="00C20E53" w:rsidRPr="00C20E53" w:rsidRDefault="00C20E53" w:rsidP="00C20E53">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20E53">
        <w:rPr>
          <w:rFonts w:ascii="Times New Roman" w:eastAsia="Times New Roman" w:hAnsi="Times New Roman" w:cs="Times New Roman"/>
          <w:sz w:val="28"/>
          <w:szCs w:val="28"/>
          <w:lang w:eastAsia="ar-SA"/>
        </w:rPr>
        <w:t>Организацию деятельности дворовых площадок в содействии с администрациями поселений осуществляли работники отдела молодежной политики, молодежного центра «Эдельвейс», привлеченные  молодые волонтеры.</w:t>
      </w:r>
    </w:p>
    <w:p w:rsidR="00C20E53" w:rsidRPr="00C20E53"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20E53">
        <w:rPr>
          <w:rFonts w:ascii="Times New Roman" w:eastAsia="Times New Roman" w:hAnsi="Times New Roman" w:cs="Times New Roman"/>
          <w:sz w:val="28"/>
          <w:szCs w:val="28"/>
          <w:lang w:eastAsia="ar-SA"/>
        </w:rPr>
        <w:t xml:space="preserve">В соответствии с пунктом 2.2.2. Методики оценки эффективности реализации муниципальной программы по иным мероприятиям результаты реализации могут оцениваться как наступление или </w:t>
      </w:r>
      <w:proofErr w:type="spellStart"/>
      <w:r w:rsidRPr="00C20E53">
        <w:rPr>
          <w:rFonts w:ascii="Times New Roman" w:eastAsia="Times New Roman" w:hAnsi="Times New Roman" w:cs="Times New Roman"/>
          <w:sz w:val="28"/>
          <w:szCs w:val="28"/>
          <w:lang w:eastAsia="ar-SA"/>
        </w:rPr>
        <w:t>ненаступление</w:t>
      </w:r>
      <w:proofErr w:type="spellEnd"/>
      <w:r w:rsidRPr="00C20E53">
        <w:rPr>
          <w:rFonts w:ascii="Times New Roman" w:eastAsia="Times New Roman" w:hAnsi="Times New Roman" w:cs="Times New Roman"/>
          <w:sz w:val="28"/>
          <w:szCs w:val="28"/>
          <w:lang w:eastAsia="ar-SA"/>
        </w:rPr>
        <w:t xml:space="preserve"> контрольного события (событий) и (или) достижение качественного результата. </w:t>
      </w:r>
      <w:proofErr w:type="gramStart"/>
      <w:r w:rsidRPr="00C20E53">
        <w:rPr>
          <w:rFonts w:ascii="Times New Roman" w:eastAsia="Times New Roman" w:hAnsi="Times New Roman" w:cs="Times New Roman"/>
          <w:sz w:val="28"/>
          <w:szCs w:val="28"/>
          <w:lang w:eastAsia="ar-SA"/>
        </w:rPr>
        <w:t>Следовательно</w:t>
      </w:r>
      <w:proofErr w:type="gramEnd"/>
      <w:r w:rsidRPr="00C20E53">
        <w:rPr>
          <w:rFonts w:ascii="Times New Roman" w:eastAsia="Times New Roman" w:hAnsi="Times New Roman" w:cs="Times New Roman"/>
          <w:sz w:val="28"/>
          <w:szCs w:val="28"/>
          <w:lang w:eastAsia="ar-SA"/>
        </w:rPr>
        <w:t xml:space="preserve"> основное мероприятие можно считать выполненным.</w:t>
      </w:r>
    </w:p>
    <w:p w:rsidR="00440685"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C20E53">
        <w:rPr>
          <w:rFonts w:ascii="Times New Roman" w:eastAsia="Times New Roman" w:hAnsi="Times New Roman" w:cs="Times New Roman"/>
          <w:sz w:val="28"/>
          <w:szCs w:val="28"/>
          <w:lang w:eastAsia="ar-SA"/>
        </w:rPr>
        <w:t>Целевой показатель «Число подростков, охваченных организацией досуга на дворовых площадках по месту жительства,  в клубах по месту жительства» выполнен на 188% (план -3190 чел. выполнено -6000 чел.)</w:t>
      </w:r>
    </w:p>
    <w:p w:rsidR="00C20E53" w:rsidRPr="00440685"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p>
    <w:p w:rsidR="00440685" w:rsidRDefault="000409B9" w:rsidP="000409B9">
      <w:pPr>
        <w:suppressAutoHyphens/>
        <w:spacing w:after="0" w:line="240" w:lineRule="auto"/>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9</w:t>
      </w:r>
      <w:r w:rsidRPr="004252B4">
        <w:rPr>
          <w:rFonts w:ascii="Times New Roman" w:eastAsia="Times New Roman" w:hAnsi="Times New Roman" w:cs="Times New Roman"/>
          <w:b/>
          <w:i/>
          <w:sz w:val="28"/>
          <w:szCs w:val="28"/>
          <w:lang w:eastAsia="ar-SA"/>
        </w:rPr>
        <w:t>. О ходе реализации основного мероприятия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9</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«Оздоровление детей с хроническими патологиями на базе амбулаторно-поликлинических учреждений»</w:t>
      </w:r>
    </w:p>
    <w:p w:rsidR="000409B9" w:rsidRPr="00440685" w:rsidRDefault="000409B9" w:rsidP="000409B9">
      <w:pPr>
        <w:suppressAutoHyphens/>
        <w:spacing w:after="0" w:line="240" w:lineRule="auto"/>
        <w:jc w:val="center"/>
        <w:rPr>
          <w:rFonts w:ascii="Times New Roman" w:eastAsia="Times New Roman" w:hAnsi="Times New Roman" w:cs="Times New Roman"/>
          <w:b/>
          <w:i/>
          <w:sz w:val="28"/>
          <w:szCs w:val="28"/>
          <w:lang w:eastAsia="ar-SA"/>
        </w:rPr>
      </w:pPr>
    </w:p>
    <w:p w:rsidR="00C20E53" w:rsidRPr="00C20E53" w:rsidRDefault="00C20E53" w:rsidP="00C20E53">
      <w:pPr>
        <w:suppressAutoHyphens/>
        <w:spacing w:after="0" w:line="240" w:lineRule="auto"/>
        <w:ind w:firstLine="709"/>
        <w:jc w:val="both"/>
        <w:rPr>
          <w:rFonts w:ascii="Times New Roman" w:eastAsia="Times New Roman" w:hAnsi="Times New Roman" w:cs="Times New Roman"/>
          <w:sz w:val="28"/>
          <w:szCs w:val="28"/>
          <w:lang w:eastAsia="ar-SA"/>
        </w:rPr>
      </w:pPr>
      <w:r w:rsidRPr="00C20E53">
        <w:rPr>
          <w:rFonts w:ascii="Times New Roman" w:eastAsia="Times New Roman" w:hAnsi="Times New Roman" w:cs="Times New Roman"/>
          <w:sz w:val="28"/>
          <w:szCs w:val="28"/>
          <w:lang w:eastAsia="ar-SA"/>
        </w:rPr>
        <w:t xml:space="preserve">На проведение оздоровительной кампании детей с хроническими заболеваниями  на базе лечебных, санаторно – курортных  и других учреждений в рамках муниципальной программы за счет средств местного бюджета  было направлено  и освоено 120,0 </w:t>
      </w:r>
      <w:r w:rsidR="008B26CF">
        <w:rPr>
          <w:rFonts w:ascii="Times New Roman" w:eastAsia="Times New Roman" w:hAnsi="Times New Roman" w:cs="Times New Roman"/>
          <w:sz w:val="28"/>
          <w:szCs w:val="28"/>
          <w:lang w:eastAsia="ar-SA"/>
        </w:rPr>
        <w:t>тыс. рублей</w:t>
      </w:r>
      <w:r w:rsidR="00FA288E">
        <w:rPr>
          <w:rFonts w:ascii="Times New Roman" w:eastAsia="Times New Roman" w:hAnsi="Times New Roman" w:cs="Times New Roman"/>
          <w:sz w:val="28"/>
          <w:szCs w:val="28"/>
          <w:lang w:eastAsia="ar-SA"/>
        </w:rPr>
        <w:t>.</w:t>
      </w:r>
    </w:p>
    <w:p w:rsidR="00C20E53" w:rsidRPr="00C20E53" w:rsidRDefault="00C20E53" w:rsidP="00C20E53">
      <w:pPr>
        <w:suppressAutoHyphens/>
        <w:spacing w:after="0" w:line="240" w:lineRule="auto"/>
        <w:jc w:val="both"/>
        <w:rPr>
          <w:rFonts w:ascii="Times New Roman" w:eastAsia="Times New Roman" w:hAnsi="Times New Roman" w:cs="Times New Roman"/>
          <w:b/>
          <w:i/>
          <w:sz w:val="28"/>
          <w:szCs w:val="28"/>
          <w:lang w:eastAsia="ar-SA"/>
        </w:rPr>
      </w:pPr>
      <w:r w:rsidRPr="00C20E53">
        <w:rPr>
          <w:rFonts w:ascii="Times New Roman" w:eastAsia="Times New Roman" w:hAnsi="Times New Roman" w:cs="Times New Roman"/>
          <w:spacing w:val="5"/>
          <w:sz w:val="28"/>
          <w:szCs w:val="28"/>
          <w:lang w:eastAsia="ar-SA"/>
        </w:rPr>
        <w:tab/>
        <w:t xml:space="preserve">Проведена закупка медикаментов (витамины и </w:t>
      </w:r>
      <w:proofErr w:type="spellStart"/>
      <w:r w:rsidRPr="00C20E53">
        <w:rPr>
          <w:rFonts w:ascii="Times New Roman" w:eastAsia="Times New Roman" w:hAnsi="Times New Roman" w:cs="Times New Roman"/>
          <w:spacing w:val="5"/>
          <w:sz w:val="28"/>
          <w:szCs w:val="28"/>
          <w:lang w:eastAsia="ar-SA"/>
        </w:rPr>
        <w:t>витаминоподобные</w:t>
      </w:r>
      <w:proofErr w:type="spellEnd"/>
      <w:r w:rsidRPr="00C20E53">
        <w:rPr>
          <w:rFonts w:ascii="Times New Roman" w:eastAsia="Times New Roman" w:hAnsi="Times New Roman" w:cs="Times New Roman"/>
          <w:spacing w:val="5"/>
          <w:sz w:val="28"/>
          <w:szCs w:val="28"/>
          <w:lang w:eastAsia="ar-SA"/>
        </w:rPr>
        <w:t xml:space="preserve"> средства в комбинациях, иммуномодуляторы, седативные средства в комбинациях, макро- и микроэлементы в комбинациях и пр.) для дневного стационара, </w:t>
      </w:r>
      <w:r w:rsidRPr="00C20E53">
        <w:rPr>
          <w:rFonts w:ascii="Times New Roman" w:eastAsia="Times New Roman" w:hAnsi="Times New Roman" w:cs="Times New Roman"/>
          <w:sz w:val="28"/>
          <w:szCs w:val="28"/>
          <w:lang w:eastAsia="ar-SA"/>
        </w:rPr>
        <w:t>амбулаторий и пришкольных лагерей дневного пребывания.</w:t>
      </w:r>
    </w:p>
    <w:p w:rsidR="00C20E53" w:rsidRPr="00C20E53" w:rsidRDefault="00C20E53" w:rsidP="00C20E53">
      <w:pPr>
        <w:suppressAutoHyphens/>
        <w:spacing w:after="0" w:line="240" w:lineRule="auto"/>
        <w:jc w:val="both"/>
        <w:rPr>
          <w:rFonts w:ascii="Times New Roman" w:eastAsia="Times New Roman" w:hAnsi="Times New Roman" w:cs="Times New Roman"/>
          <w:sz w:val="28"/>
          <w:szCs w:val="28"/>
          <w:lang w:eastAsia="ar-SA"/>
        </w:rPr>
      </w:pPr>
      <w:r w:rsidRPr="00C20E53">
        <w:rPr>
          <w:rFonts w:ascii="Times New Roman" w:eastAsia="Times New Roman" w:hAnsi="Times New Roman" w:cs="Times New Roman"/>
          <w:sz w:val="28"/>
          <w:szCs w:val="28"/>
          <w:lang w:eastAsia="ar-SA"/>
        </w:rPr>
        <w:t xml:space="preserve">         </w:t>
      </w:r>
      <w:r w:rsidRPr="00C20E53">
        <w:rPr>
          <w:rFonts w:ascii="Times New Roman" w:eastAsia="Times New Roman" w:hAnsi="Times New Roman" w:cs="Times New Roman"/>
          <w:sz w:val="28"/>
          <w:szCs w:val="28"/>
          <w:lang w:eastAsia="ar-SA"/>
        </w:rPr>
        <w:tab/>
        <w:t xml:space="preserve">В рамках оздоровления и реабилитации детей с хроническими заболеваниями на базе дневных стационаров детских поликлиник в летний период 2017 года оздоровлено 270 детей с различной хронической патологией. </w:t>
      </w:r>
    </w:p>
    <w:p w:rsidR="00C20E53" w:rsidRPr="00C20E53" w:rsidRDefault="00C20E53" w:rsidP="00C20E53">
      <w:pPr>
        <w:suppressAutoHyphens/>
        <w:spacing w:after="0" w:line="240" w:lineRule="auto"/>
        <w:jc w:val="both"/>
        <w:rPr>
          <w:rFonts w:ascii="Times New Roman" w:eastAsia="Times New Roman" w:hAnsi="Times New Roman" w:cs="Times New Roman"/>
          <w:sz w:val="28"/>
          <w:szCs w:val="28"/>
          <w:lang w:eastAsia="ar-SA"/>
        </w:rPr>
      </w:pPr>
      <w:r w:rsidRPr="00C20E53">
        <w:rPr>
          <w:rFonts w:ascii="Times New Roman" w:eastAsia="Times New Roman" w:hAnsi="Times New Roman" w:cs="Times New Roman"/>
          <w:sz w:val="28"/>
          <w:szCs w:val="28"/>
          <w:lang w:eastAsia="ar-SA"/>
        </w:rPr>
        <w:tab/>
        <w:t xml:space="preserve">Также на базе 11 образовательных учреждений летнее оздоровление получили 1570 детей (выдавались витамины), эффективность оздоровления составила 98,1 %. </w:t>
      </w:r>
    </w:p>
    <w:p w:rsidR="00C20E53" w:rsidRPr="00C20E53" w:rsidRDefault="00C20E53" w:rsidP="00C20E53">
      <w:pPr>
        <w:suppressAutoHyphens/>
        <w:spacing w:after="0" w:line="240" w:lineRule="auto"/>
        <w:jc w:val="both"/>
        <w:rPr>
          <w:rFonts w:ascii="Times New Roman" w:eastAsia="Times New Roman" w:hAnsi="Times New Roman" w:cs="Times New Roman"/>
          <w:sz w:val="28"/>
          <w:szCs w:val="28"/>
          <w:lang w:eastAsia="ar-SA"/>
        </w:rPr>
      </w:pPr>
      <w:r w:rsidRPr="00C20E53">
        <w:rPr>
          <w:rFonts w:ascii="Times New Roman" w:eastAsia="Times New Roman" w:hAnsi="Times New Roman" w:cs="Times New Roman"/>
          <w:sz w:val="28"/>
          <w:szCs w:val="28"/>
          <w:lang w:eastAsia="ar-SA"/>
        </w:rPr>
        <w:tab/>
        <w:t xml:space="preserve">Два мероприятия основного мероприятия № </w:t>
      </w:r>
      <w:r w:rsidR="00FA288E">
        <w:rPr>
          <w:rFonts w:ascii="Times New Roman" w:eastAsia="Times New Roman" w:hAnsi="Times New Roman" w:cs="Times New Roman"/>
          <w:sz w:val="28"/>
          <w:szCs w:val="28"/>
          <w:lang w:eastAsia="ar-SA"/>
        </w:rPr>
        <w:t>9</w:t>
      </w:r>
      <w:r w:rsidRPr="00C20E53">
        <w:rPr>
          <w:rFonts w:ascii="Times New Roman" w:eastAsia="Times New Roman" w:hAnsi="Times New Roman" w:cs="Times New Roman"/>
          <w:sz w:val="28"/>
          <w:szCs w:val="28"/>
          <w:lang w:eastAsia="ar-SA"/>
        </w:rPr>
        <w:t xml:space="preserve"> выполнены на 100%.</w:t>
      </w:r>
    </w:p>
    <w:p w:rsidR="00C20E53" w:rsidRPr="00C20E53" w:rsidRDefault="00C20E53" w:rsidP="00C20E53">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20E53">
        <w:rPr>
          <w:rFonts w:ascii="Times New Roman" w:eastAsia="Times New Roman" w:hAnsi="Times New Roman" w:cs="Times New Roman"/>
          <w:sz w:val="28"/>
          <w:szCs w:val="28"/>
          <w:lang w:eastAsia="ar-SA"/>
        </w:rPr>
        <w:lastRenderedPageBreak/>
        <w:t xml:space="preserve">Целевой показатель данного основного мероприятия </w:t>
      </w:r>
      <w:r w:rsidRPr="00C20E53">
        <w:rPr>
          <w:rFonts w:ascii="Times New Roman" w:eastAsia="Calibri" w:hAnsi="Times New Roman" w:cs="Times New Roman"/>
          <w:sz w:val="28"/>
          <w:szCs w:val="28"/>
          <w:lang w:eastAsia="en-US"/>
        </w:rPr>
        <w:t xml:space="preserve"> «Число детей, прошедших оздоровление на базе амбулаторно-поликлинических учреждений» - 270 человек, выполнен</w:t>
      </w:r>
      <w:r w:rsidRPr="00C20E53">
        <w:rPr>
          <w:rFonts w:ascii="Times New Roman" w:eastAsia="Times New Roman" w:hAnsi="Times New Roman" w:cs="Times New Roman"/>
          <w:sz w:val="28"/>
          <w:szCs w:val="28"/>
          <w:lang w:eastAsia="ar-SA"/>
        </w:rPr>
        <w:t xml:space="preserve"> на 100 %.</w:t>
      </w:r>
    </w:p>
    <w:p w:rsidR="00823898" w:rsidRDefault="00440685" w:rsidP="00440685">
      <w:pPr>
        <w:suppressAutoHyphens/>
        <w:spacing w:after="0" w:line="240" w:lineRule="auto"/>
        <w:ind w:firstLine="709"/>
        <w:jc w:val="both"/>
        <w:rPr>
          <w:rFonts w:ascii="Times New Roman" w:eastAsia="Times New Roman" w:hAnsi="Times New Roman" w:cs="Times New Roman"/>
          <w:sz w:val="28"/>
          <w:szCs w:val="28"/>
          <w:lang w:eastAsia="ar-SA"/>
        </w:rPr>
      </w:pPr>
      <w:r w:rsidRPr="00440685">
        <w:rPr>
          <w:rFonts w:ascii="Times New Roman" w:eastAsia="Times New Roman" w:hAnsi="Times New Roman" w:cs="Times New Roman"/>
          <w:sz w:val="28"/>
          <w:szCs w:val="28"/>
          <w:lang w:eastAsia="ar-SA"/>
        </w:rPr>
        <w:t xml:space="preserve"> </w:t>
      </w:r>
    </w:p>
    <w:p w:rsidR="00440685" w:rsidRPr="00440685" w:rsidRDefault="00984A76" w:rsidP="00440685">
      <w:pPr>
        <w:suppressAutoHyphens/>
        <w:spacing w:after="0" w:line="240" w:lineRule="auto"/>
        <w:ind w:firstLine="709"/>
        <w:jc w:val="both"/>
        <w:rPr>
          <w:rFonts w:ascii="Times New Roman" w:eastAsia="Times New Roman" w:hAnsi="Times New Roman" w:cs="Times New Roman"/>
          <w:sz w:val="28"/>
          <w:szCs w:val="28"/>
          <w:lang w:eastAsia="ar-SA"/>
        </w:rPr>
      </w:pPr>
      <w:r w:rsidRPr="00984A76">
        <w:rPr>
          <w:rFonts w:ascii="Times New Roman" w:eastAsia="Times New Roman" w:hAnsi="Times New Roman" w:cs="Times New Roman"/>
          <w:b/>
          <w:sz w:val="28"/>
          <w:szCs w:val="28"/>
          <w:lang w:eastAsia="ar-SA"/>
        </w:rPr>
        <w:t>Вывод:</w:t>
      </w:r>
      <w:r>
        <w:rPr>
          <w:rFonts w:ascii="Times New Roman" w:eastAsia="Times New Roman" w:hAnsi="Times New Roman" w:cs="Times New Roman"/>
          <w:sz w:val="28"/>
          <w:szCs w:val="28"/>
          <w:lang w:eastAsia="ar-SA"/>
        </w:rPr>
        <w:t xml:space="preserve"> </w:t>
      </w:r>
      <w:r w:rsidRPr="00984A76">
        <w:rPr>
          <w:rFonts w:ascii="Times New Roman" w:eastAsia="Times New Roman" w:hAnsi="Times New Roman" w:cs="Times New Roman"/>
          <w:sz w:val="28"/>
          <w:szCs w:val="28"/>
          <w:lang w:eastAsia="ar-SA"/>
        </w:rPr>
        <w:t xml:space="preserve">По результатам оценки  эффективности реализации основных мероприятий, входящих  в муниципальную программу </w:t>
      </w:r>
      <w:r>
        <w:rPr>
          <w:rFonts w:ascii="Times New Roman" w:eastAsia="Times New Roman" w:hAnsi="Times New Roman" w:cs="Times New Roman"/>
          <w:sz w:val="28"/>
          <w:szCs w:val="28"/>
          <w:lang w:eastAsia="ar-SA"/>
        </w:rPr>
        <w:t>э</w:t>
      </w:r>
      <w:r w:rsidR="00440685" w:rsidRPr="00440685">
        <w:rPr>
          <w:rFonts w:ascii="Times New Roman" w:eastAsia="Times New Roman" w:hAnsi="Times New Roman" w:cs="Times New Roman"/>
          <w:sz w:val="28"/>
          <w:szCs w:val="28"/>
          <w:lang w:eastAsia="ar-SA"/>
        </w:rPr>
        <w:t>ффективность реализации муниципальной программы муниципального образования Кавказский район «Организация отдыха, оздоровления и занятости детей и подростков» может быть признана высокой, ко</w:t>
      </w:r>
      <w:r>
        <w:rPr>
          <w:rFonts w:ascii="Times New Roman" w:eastAsia="Times New Roman" w:hAnsi="Times New Roman" w:cs="Times New Roman"/>
          <w:sz w:val="28"/>
          <w:szCs w:val="28"/>
          <w:lang w:eastAsia="ar-SA"/>
        </w:rPr>
        <w:t>эффициент эффективности реализации - 0,96</w:t>
      </w:r>
      <w:r w:rsidR="00440685" w:rsidRPr="00440685">
        <w:rPr>
          <w:rFonts w:ascii="Times New Roman" w:eastAsia="Times New Roman" w:hAnsi="Times New Roman" w:cs="Times New Roman"/>
          <w:sz w:val="28"/>
          <w:szCs w:val="28"/>
          <w:lang w:eastAsia="ar-SA"/>
        </w:rPr>
        <w:t>.</w:t>
      </w:r>
    </w:p>
    <w:p w:rsidR="002525FF" w:rsidRDefault="002525FF" w:rsidP="002525FF">
      <w:pPr>
        <w:pStyle w:val="af2"/>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Считаем целесообразным продолжить реализацию муниципальной программы в 201</w:t>
      </w:r>
      <w:r w:rsidR="00FA288E">
        <w:rPr>
          <w:rFonts w:ascii="Times New Roman" w:hAnsi="Times New Roman" w:cs="Times New Roman"/>
          <w:sz w:val="28"/>
          <w:szCs w:val="28"/>
        </w:rPr>
        <w:t>8</w:t>
      </w:r>
      <w:r>
        <w:rPr>
          <w:rFonts w:ascii="Times New Roman" w:hAnsi="Times New Roman" w:cs="Times New Roman"/>
          <w:sz w:val="28"/>
          <w:szCs w:val="28"/>
        </w:rPr>
        <w:t xml:space="preserve"> году.</w:t>
      </w:r>
    </w:p>
    <w:p w:rsidR="002525FF" w:rsidRDefault="002525FF" w:rsidP="002525FF">
      <w:pPr>
        <w:pStyle w:val="af2"/>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Координатору муниципальной программы - </w:t>
      </w:r>
      <w:r w:rsidRPr="00272D0A">
        <w:rPr>
          <w:rFonts w:ascii="Times New Roman" w:eastAsia="Times New Roman" w:hAnsi="Times New Roman" w:cs="Times New Roman"/>
          <w:sz w:val="28"/>
          <w:szCs w:val="28"/>
        </w:rPr>
        <w:t>управлени</w:t>
      </w:r>
      <w:r>
        <w:rPr>
          <w:rFonts w:ascii="Times New Roman" w:eastAsia="Times New Roman" w:hAnsi="Times New Roman" w:cs="Times New Roman"/>
          <w:sz w:val="28"/>
          <w:szCs w:val="28"/>
        </w:rPr>
        <w:t>ю</w:t>
      </w:r>
      <w:r w:rsidRPr="00272D0A">
        <w:rPr>
          <w:rFonts w:ascii="Times New Roman" w:eastAsia="Times New Roman" w:hAnsi="Times New Roman" w:cs="Times New Roman"/>
          <w:sz w:val="28"/>
          <w:szCs w:val="28"/>
        </w:rPr>
        <w:t xml:space="preserve"> по вопросам семьи и детства муниципального образования Кавказский район</w:t>
      </w:r>
      <w:r>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продолжить</w:t>
      </w:r>
      <w:r w:rsidRPr="003043E5">
        <w:rPr>
          <w:rFonts w:ascii="Times New Roman" w:eastAsia="Times New Roman" w:hAnsi="Times New Roman" w:cs="Times New Roman"/>
          <w:sz w:val="28"/>
          <w:szCs w:val="28"/>
        </w:rPr>
        <w:t xml:space="preserve"> </w:t>
      </w:r>
      <w:proofErr w:type="gramStart"/>
      <w:r w:rsidRPr="003043E5">
        <w:rPr>
          <w:rFonts w:ascii="Times New Roman" w:eastAsia="Times New Roman" w:hAnsi="Times New Roman" w:cs="Times New Roman"/>
          <w:sz w:val="28"/>
          <w:szCs w:val="28"/>
        </w:rPr>
        <w:t>контроль</w:t>
      </w:r>
      <w:r w:rsidR="001823EB">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за</w:t>
      </w:r>
      <w:proofErr w:type="gramEnd"/>
      <w:r w:rsidRPr="003043E5">
        <w:rPr>
          <w:rFonts w:ascii="Times New Roman" w:eastAsia="Times New Roman" w:hAnsi="Times New Roman" w:cs="Times New Roman"/>
          <w:sz w:val="28"/>
          <w:szCs w:val="28"/>
        </w:rPr>
        <w:t xml:space="preserve"> </w:t>
      </w:r>
      <w:r w:rsidR="001823EB">
        <w:rPr>
          <w:rFonts w:ascii="Times New Roman" w:eastAsia="Times New Roman" w:hAnsi="Times New Roman" w:cs="Times New Roman"/>
          <w:sz w:val="28"/>
          <w:szCs w:val="28"/>
        </w:rPr>
        <w:t>выполнением</w:t>
      </w:r>
      <w:r w:rsidRPr="003043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основных </w:t>
      </w:r>
      <w:r w:rsidRPr="003043E5">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 xml:space="preserve">муниципальной </w:t>
      </w:r>
      <w:r w:rsidRPr="003043E5">
        <w:rPr>
          <w:rFonts w:ascii="Times New Roman" w:eastAsia="Times New Roman" w:hAnsi="Times New Roman" w:cs="Times New Roman"/>
          <w:sz w:val="28"/>
          <w:szCs w:val="28"/>
        </w:rPr>
        <w:t>программы и дос</w:t>
      </w:r>
      <w:r>
        <w:rPr>
          <w:rFonts w:ascii="Times New Roman" w:eastAsia="Times New Roman" w:hAnsi="Times New Roman" w:cs="Times New Roman"/>
          <w:sz w:val="28"/>
          <w:szCs w:val="28"/>
        </w:rPr>
        <w:t>тижением ее целевых показателей.</w:t>
      </w:r>
    </w:p>
    <w:p w:rsidR="00440685" w:rsidRPr="00440685" w:rsidRDefault="002525FF" w:rsidP="007556E2">
      <w:pPr>
        <w:pStyle w:val="af2"/>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p>
    <w:p w:rsidR="00440685" w:rsidRPr="008263C8" w:rsidRDefault="0042073A" w:rsidP="00440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hAnsi="Times New Roman"/>
          <w:b/>
          <w:sz w:val="32"/>
          <w:szCs w:val="32"/>
        </w:rPr>
      </w:pPr>
      <w:r w:rsidRPr="008263C8">
        <w:rPr>
          <w:rFonts w:ascii="Times New Roman" w:hAnsi="Times New Roman"/>
          <w:b/>
          <w:sz w:val="32"/>
          <w:szCs w:val="32"/>
        </w:rPr>
        <w:t xml:space="preserve">3.14. </w:t>
      </w:r>
      <w:r w:rsidR="00984A76" w:rsidRPr="008263C8">
        <w:rPr>
          <w:rFonts w:ascii="Times New Roman" w:hAnsi="Times New Roman"/>
          <w:b/>
          <w:sz w:val="32"/>
          <w:szCs w:val="32"/>
        </w:rPr>
        <w:t>О</w:t>
      </w:r>
      <w:r w:rsidR="00440685" w:rsidRPr="008263C8">
        <w:rPr>
          <w:rFonts w:ascii="Times New Roman" w:hAnsi="Times New Roman"/>
          <w:b/>
          <w:sz w:val="32"/>
          <w:szCs w:val="32"/>
        </w:rPr>
        <w:t xml:space="preserve"> ходе реализации муниципальной программы муниципального образования Кавказский район «Развитие здравоохранения» </w:t>
      </w:r>
    </w:p>
    <w:p w:rsidR="00440685" w:rsidRPr="00754BD8" w:rsidRDefault="00440685" w:rsidP="00440685">
      <w:pPr>
        <w:spacing w:after="0" w:line="240" w:lineRule="auto"/>
        <w:ind w:firstLine="567"/>
        <w:jc w:val="both"/>
        <w:rPr>
          <w:rFonts w:ascii="Times New Roman" w:hAnsi="Times New Roman"/>
          <w:b/>
          <w:sz w:val="28"/>
          <w:szCs w:val="28"/>
          <w:shd w:val="clear" w:color="auto" w:fill="FFFFFF"/>
        </w:rPr>
      </w:pPr>
    </w:p>
    <w:p w:rsidR="00440685" w:rsidRPr="00754BD8" w:rsidRDefault="00440685" w:rsidP="00440685">
      <w:pPr>
        <w:pStyle w:val="a8"/>
        <w:shd w:val="clear" w:color="auto" w:fill="FFFFFF"/>
        <w:spacing w:before="0" w:beforeAutospacing="0" w:after="0" w:afterAutospacing="0"/>
        <w:ind w:firstLine="567"/>
        <w:jc w:val="both"/>
        <w:rPr>
          <w:color w:val="000000"/>
          <w:sz w:val="28"/>
          <w:szCs w:val="28"/>
        </w:rPr>
      </w:pPr>
      <w:r w:rsidRPr="00754BD8">
        <w:rPr>
          <w:color w:val="000000"/>
          <w:sz w:val="28"/>
          <w:szCs w:val="28"/>
        </w:rPr>
        <w:t xml:space="preserve">  </w:t>
      </w:r>
      <w:r w:rsidR="007A6B05">
        <w:rPr>
          <w:color w:val="000000"/>
          <w:sz w:val="28"/>
          <w:szCs w:val="28"/>
        </w:rPr>
        <w:t xml:space="preserve"> </w:t>
      </w:r>
      <w:r w:rsidRPr="00754BD8">
        <w:rPr>
          <w:color w:val="000000"/>
          <w:sz w:val="28"/>
          <w:szCs w:val="28"/>
        </w:rPr>
        <w:t xml:space="preserve"> Муниципальная программа муниципального образования Кавказский р</w:t>
      </w:r>
      <w:r w:rsidR="007A6B05">
        <w:rPr>
          <w:color w:val="000000"/>
          <w:sz w:val="28"/>
          <w:szCs w:val="28"/>
        </w:rPr>
        <w:t xml:space="preserve">айон «Развитие здравоохранения» </w:t>
      </w:r>
      <w:r w:rsidRPr="00754BD8">
        <w:rPr>
          <w:color w:val="000000"/>
          <w:sz w:val="28"/>
          <w:szCs w:val="28"/>
        </w:rPr>
        <w:t>утверждена постановлением администрации муниципального образования Кавказский район от 27 ноября 2014  № 1858. В 201</w:t>
      </w:r>
      <w:r w:rsidR="004903FF">
        <w:rPr>
          <w:color w:val="000000"/>
          <w:sz w:val="28"/>
          <w:szCs w:val="28"/>
        </w:rPr>
        <w:t>7</w:t>
      </w:r>
      <w:r w:rsidRPr="00754BD8">
        <w:rPr>
          <w:color w:val="000000"/>
          <w:sz w:val="28"/>
          <w:szCs w:val="28"/>
        </w:rPr>
        <w:t xml:space="preserve"> году  в муници</w:t>
      </w:r>
      <w:r w:rsidR="004903FF">
        <w:rPr>
          <w:color w:val="000000"/>
          <w:sz w:val="28"/>
          <w:szCs w:val="28"/>
        </w:rPr>
        <w:t>пальную программу было внесено 7</w:t>
      </w:r>
      <w:r w:rsidRPr="00754BD8">
        <w:rPr>
          <w:color w:val="000000"/>
          <w:sz w:val="28"/>
          <w:szCs w:val="28"/>
        </w:rPr>
        <w:t xml:space="preserve"> изменений.</w:t>
      </w:r>
    </w:p>
    <w:p w:rsidR="00440685" w:rsidRPr="00754BD8" w:rsidRDefault="007A6B05" w:rsidP="00440685">
      <w:pPr>
        <w:pStyle w:val="a8"/>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440685" w:rsidRPr="00754BD8">
        <w:rPr>
          <w:color w:val="000000"/>
          <w:sz w:val="28"/>
          <w:szCs w:val="28"/>
        </w:rPr>
        <w:t xml:space="preserve">Координатором муниципальной программы является отдел здравоохранения  муниципального образования  Кавказский район. </w:t>
      </w:r>
    </w:p>
    <w:p w:rsidR="00440685" w:rsidRPr="00754BD8" w:rsidRDefault="007A6B05" w:rsidP="00C7717D">
      <w:pPr>
        <w:pStyle w:val="a8"/>
        <w:shd w:val="clear" w:color="auto" w:fill="FFFFFF"/>
        <w:spacing w:before="0" w:beforeAutospacing="0" w:after="0" w:afterAutospacing="0"/>
        <w:ind w:firstLine="567"/>
        <w:jc w:val="both"/>
        <w:rPr>
          <w:sz w:val="28"/>
          <w:szCs w:val="28"/>
        </w:rPr>
      </w:pPr>
      <w:r>
        <w:rPr>
          <w:color w:val="000000"/>
          <w:sz w:val="28"/>
          <w:szCs w:val="28"/>
        </w:rPr>
        <w:t xml:space="preserve">    </w:t>
      </w:r>
      <w:r w:rsidR="00440685" w:rsidRPr="00754BD8">
        <w:rPr>
          <w:sz w:val="28"/>
          <w:szCs w:val="28"/>
        </w:rPr>
        <w:t>Финансирование мероприятий муниципальной программы осуществляется за счет сре</w:t>
      </w:r>
      <w:proofErr w:type="gramStart"/>
      <w:r w:rsidR="00440685" w:rsidRPr="00754BD8">
        <w:rPr>
          <w:sz w:val="28"/>
          <w:szCs w:val="28"/>
        </w:rPr>
        <w:t>дств кр</w:t>
      </w:r>
      <w:proofErr w:type="gramEnd"/>
      <w:r w:rsidR="00440685" w:rsidRPr="00754BD8">
        <w:rPr>
          <w:sz w:val="28"/>
          <w:szCs w:val="28"/>
        </w:rPr>
        <w:t>аевого бюджета и средств обязательного медицинского страхования с привлечением средств федерального и местного бюджета и внебюджетных источников.</w:t>
      </w:r>
    </w:p>
    <w:p w:rsidR="004903FF" w:rsidRPr="00075D39" w:rsidRDefault="008D5573" w:rsidP="004903FF">
      <w:pPr>
        <w:spacing w:after="0" w:line="240" w:lineRule="auto"/>
        <w:jc w:val="both"/>
        <w:rPr>
          <w:rFonts w:ascii="Times New Roman" w:hAnsi="Times New Roman"/>
          <w:sz w:val="28"/>
          <w:szCs w:val="28"/>
        </w:rPr>
      </w:pPr>
      <w:r>
        <w:rPr>
          <w:rFonts w:ascii="Times New Roman" w:hAnsi="Times New Roman"/>
          <w:sz w:val="28"/>
          <w:szCs w:val="28"/>
        </w:rPr>
        <w:t xml:space="preserve">            </w:t>
      </w:r>
      <w:r w:rsidR="004903FF" w:rsidRPr="00075D39">
        <w:rPr>
          <w:rFonts w:ascii="Times New Roman" w:hAnsi="Times New Roman"/>
          <w:sz w:val="28"/>
          <w:szCs w:val="28"/>
        </w:rPr>
        <w:t xml:space="preserve">Объем </w:t>
      </w:r>
      <w:proofErr w:type="gramStart"/>
      <w:r w:rsidR="004903FF" w:rsidRPr="00075D39">
        <w:rPr>
          <w:rFonts w:ascii="Times New Roman" w:hAnsi="Times New Roman"/>
          <w:sz w:val="28"/>
          <w:szCs w:val="28"/>
        </w:rPr>
        <w:t>финансовых ресурсов, предусмотренных на реализацию муниципальной программы в 2017 году составил</w:t>
      </w:r>
      <w:proofErr w:type="gramEnd"/>
      <w:r w:rsidR="004903FF" w:rsidRPr="00075D39">
        <w:rPr>
          <w:rFonts w:ascii="Times New Roman" w:hAnsi="Times New Roman"/>
          <w:sz w:val="28"/>
          <w:szCs w:val="28"/>
        </w:rPr>
        <w:t xml:space="preserve"> 801 380,1 тыс. рублей, из них:</w:t>
      </w:r>
    </w:p>
    <w:p w:rsidR="004903FF" w:rsidRPr="00075D39" w:rsidRDefault="004903FF" w:rsidP="004903FF">
      <w:pPr>
        <w:spacing w:after="0" w:line="240" w:lineRule="auto"/>
        <w:ind w:firstLine="851"/>
        <w:jc w:val="both"/>
        <w:rPr>
          <w:rFonts w:ascii="Times New Roman" w:hAnsi="Times New Roman"/>
          <w:sz w:val="28"/>
          <w:szCs w:val="28"/>
        </w:rPr>
      </w:pPr>
      <w:r w:rsidRPr="00075D39">
        <w:rPr>
          <w:rFonts w:ascii="Times New Roman" w:hAnsi="Times New Roman"/>
          <w:sz w:val="28"/>
          <w:szCs w:val="28"/>
        </w:rPr>
        <w:t xml:space="preserve">- за счет средств федерального бюджета – 0 </w:t>
      </w:r>
      <w:r w:rsidR="008B26CF">
        <w:rPr>
          <w:rFonts w:ascii="Times New Roman" w:hAnsi="Times New Roman"/>
          <w:sz w:val="28"/>
          <w:szCs w:val="28"/>
        </w:rPr>
        <w:t>тыс. рублей</w:t>
      </w:r>
      <w:r w:rsidRPr="00075D39">
        <w:rPr>
          <w:rFonts w:ascii="Times New Roman" w:hAnsi="Times New Roman"/>
          <w:sz w:val="28"/>
          <w:szCs w:val="28"/>
        </w:rPr>
        <w:t>;</w:t>
      </w:r>
    </w:p>
    <w:p w:rsidR="004903FF" w:rsidRPr="00075D39" w:rsidRDefault="004903FF" w:rsidP="004903FF">
      <w:pPr>
        <w:spacing w:after="0" w:line="240" w:lineRule="auto"/>
        <w:ind w:firstLine="851"/>
        <w:jc w:val="both"/>
        <w:rPr>
          <w:rFonts w:ascii="Times New Roman" w:hAnsi="Times New Roman"/>
          <w:sz w:val="28"/>
          <w:szCs w:val="28"/>
        </w:rPr>
      </w:pPr>
      <w:r w:rsidRPr="00075D39">
        <w:rPr>
          <w:rFonts w:ascii="Times New Roman" w:hAnsi="Times New Roman"/>
          <w:sz w:val="28"/>
          <w:szCs w:val="28"/>
        </w:rPr>
        <w:t>- за счет сре</w:t>
      </w:r>
      <w:proofErr w:type="gramStart"/>
      <w:r w:rsidRPr="00075D39">
        <w:rPr>
          <w:rFonts w:ascii="Times New Roman" w:hAnsi="Times New Roman"/>
          <w:sz w:val="28"/>
          <w:szCs w:val="28"/>
        </w:rPr>
        <w:t>дств  кр</w:t>
      </w:r>
      <w:proofErr w:type="gramEnd"/>
      <w:r w:rsidRPr="00075D39">
        <w:rPr>
          <w:rFonts w:ascii="Times New Roman" w:hAnsi="Times New Roman"/>
          <w:sz w:val="28"/>
          <w:szCs w:val="28"/>
        </w:rPr>
        <w:t xml:space="preserve">аевого бюджета – 124 502,9 </w:t>
      </w:r>
      <w:r w:rsidR="008B26CF">
        <w:rPr>
          <w:rFonts w:ascii="Times New Roman" w:hAnsi="Times New Roman"/>
          <w:sz w:val="28"/>
          <w:szCs w:val="28"/>
        </w:rPr>
        <w:t>тыс. рублей</w:t>
      </w:r>
      <w:r w:rsidRPr="00075D39">
        <w:rPr>
          <w:rFonts w:ascii="Times New Roman" w:hAnsi="Times New Roman"/>
          <w:sz w:val="28"/>
          <w:szCs w:val="28"/>
        </w:rPr>
        <w:t>;</w:t>
      </w:r>
    </w:p>
    <w:p w:rsidR="004903FF" w:rsidRPr="00075D39" w:rsidRDefault="004903FF" w:rsidP="004903FF">
      <w:pPr>
        <w:spacing w:after="0" w:line="240" w:lineRule="auto"/>
        <w:ind w:firstLine="851"/>
        <w:jc w:val="both"/>
        <w:rPr>
          <w:rFonts w:ascii="Times New Roman" w:hAnsi="Times New Roman"/>
          <w:sz w:val="28"/>
          <w:szCs w:val="28"/>
        </w:rPr>
      </w:pPr>
      <w:r w:rsidRPr="00075D39">
        <w:rPr>
          <w:rFonts w:ascii="Times New Roman" w:hAnsi="Times New Roman"/>
          <w:sz w:val="28"/>
          <w:szCs w:val="28"/>
        </w:rPr>
        <w:t xml:space="preserve">- за счет средств местного бюджета – 2 521,4 </w:t>
      </w:r>
      <w:r w:rsidR="008B26CF">
        <w:rPr>
          <w:rFonts w:ascii="Times New Roman" w:hAnsi="Times New Roman"/>
          <w:sz w:val="28"/>
          <w:szCs w:val="28"/>
        </w:rPr>
        <w:t>тыс. рублей</w:t>
      </w:r>
      <w:r w:rsidRPr="00075D39">
        <w:rPr>
          <w:rFonts w:ascii="Times New Roman" w:hAnsi="Times New Roman"/>
          <w:sz w:val="28"/>
          <w:szCs w:val="28"/>
        </w:rPr>
        <w:t>;</w:t>
      </w:r>
    </w:p>
    <w:p w:rsidR="004903FF" w:rsidRPr="00075D39" w:rsidRDefault="004903FF" w:rsidP="004903FF">
      <w:pPr>
        <w:spacing w:after="0" w:line="240" w:lineRule="auto"/>
        <w:ind w:firstLine="851"/>
        <w:jc w:val="both"/>
        <w:rPr>
          <w:rFonts w:ascii="Times New Roman" w:hAnsi="Times New Roman"/>
          <w:sz w:val="28"/>
          <w:szCs w:val="28"/>
        </w:rPr>
      </w:pPr>
      <w:r w:rsidRPr="00075D39">
        <w:rPr>
          <w:rFonts w:ascii="Times New Roman" w:hAnsi="Times New Roman"/>
          <w:sz w:val="28"/>
          <w:szCs w:val="28"/>
        </w:rPr>
        <w:t xml:space="preserve">- за счет внебюджетных источников – 674 355,8 </w:t>
      </w:r>
      <w:r w:rsidR="008B26CF">
        <w:rPr>
          <w:rFonts w:ascii="Times New Roman" w:hAnsi="Times New Roman"/>
          <w:sz w:val="28"/>
          <w:szCs w:val="28"/>
        </w:rPr>
        <w:t>тыс. рублей</w:t>
      </w:r>
      <w:r w:rsidR="00A84AE2">
        <w:rPr>
          <w:rFonts w:ascii="Times New Roman" w:hAnsi="Times New Roman"/>
          <w:sz w:val="28"/>
          <w:szCs w:val="28"/>
        </w:rPr>
        <w:t>.</w:t>
      </w:r>
    </w:p>
    <w:p w:rsidR="00440685" w:rsidRPr="00754BD8" w:rsidRDefault="00440685" w:rsidP="004903FF">
      <w:pPr>
        <w:spacing w:after="0" w:line="240" w:lineRule="auto"/>
        <w:jc w:val="both"/>
        <w:rPr>
          <w:rFonts w:ascii="Times New Roman" w:hAnsi="Times New Roman"/>
          <w:color w:val="000000"/>
          <w:sz w:val="28"/>
          <w:szCs w:val="28"/>
        </w:rPr>
      </w:pPr>
      <w:r w:rsidRPr="00754BD8">
        <w:rPr>
          <w:rFonts w:ascii="Times New Roman" w:hAnsi="Times New Roman"/>
          <w:color w:val="000000"/>
          <w:sz w:val="28"/>
          <w:szCs w:val="28"/>
        </w:rPr>
        <w:tab/>
      </w:r>
      <w:r w:rsidR="008D5573">
        <w:rPr>
          <w:rFonts w:ascii="Times New Roman" w:hAnsi="Times New Roman"/>
          <w:color w:val="000000"/>
          <w:sz w:val="28"/>
          <w:szCs w:val="28"/>
        </w:rPr>
        <w:t xml:space="preserve"> </w:t>
      </w:r>
      <w:r w:rsidRPr="00754BD8">
        <w:rPr>
          <w:rFonts w:ascii="Times New Roman" w:hAnsi="Times New Roman"/>
          <w:color w:val="000000"/>
          <w:sz w:val="28"/>
          <w:szCs w:val="28"/>
        </w:rPr>
        <w:t>Профинансировано  за 201</w:t>
      </w:r>
      <w:r w:rsidR="004903FF">
        <w:rPr>
          <w:rFonts w:ascii="Times New Roman" w:hAnsi="Times New Roman"/>
          <w:color w:val="000000"/>
          <w:sz w:val="28"/>
          <w:szCs w:val="28"/>
        </w:rPr>
        <w:t>7</w:t>
      </w:r>
      <w:r w:rsidRPr="00754BD8">
        <w:rPr>
          <w:rFonts w:ascii="Times New Roman" w:hAnsi="Times New Roman"/>
          <w:color w:val="000000"/>
          <w:sz w:val="28"/>
          <w:szCs w:val="28"/>
        </w:rPr>
        <w:t xml:space="preserve"> год – </w:t>
      </w:r>
      <w:r w:rsidR="004903FF" w:rsidRPr="00075D39">
        <w:rPr>
          <w:rFonts w:ascii="Times New Roman" w:hAnsi="Times New Roman"/>
          <w:sz w:val="28"/>
          <w:szCs w:val="28"/>
        </w:rPr>
        <w:t>798</w:t>
      </w:r>
      <w:r w:rsidR="004903FF">
        <w:rPr>
          <w:rFonts w:ascii="Times New Roman" w:hAnsi="Times New Roman"/>
          <w:sz w:val="28"/>
          <w:szCs w:val="28"/>
        </w:rPr>
        <w:t xml:space="preserve"> </w:t>
      </w:r>
      <w:r w:rsidR="004903FF" w:rsidRPr="00075D39">
        <w:rPr>
          <w:rFonts w:ascii="Times New Roman" w:hAnsi="Times New Roman"/>
          <w:sz w:val="28"/>
          <w:szCs w:val="28"/>
        </w:rPr>
        <w:t xml:space="preserve">126,0 </w:t>
      </w:r>
      <w:r w:rsidRPr="00754BD8">
        <w:rPr>
          <w:rFonts w:ascii="Times New Roman" w:hAnsi="Times New Roman"/>
          <w:color w:val="000000"/>
          <w:sz w:val="28"/>
          <w:szCs w:val="28"/>
        </w:rPr>
        <w:t xml:space="preserve">тыс. </w:t>
      </w:r>
      <w:r w:rsidR="00283E2F">
        <w:rPr>
          <w:rFonts w:ascii="Times New Roman" w:hAnsi="Times New Roman"/>
          <w:color w:val="000000"/>
          <w:sz w:val="28"/>
          <w:szCs w:val="28"/>
        </w:rPr>
        <w:t>рублей</w:t>
      </w:r>
      <w:r w:rsidRPr="00754BD8">
        <w:rPr>
          <w:rFonts w:ascii="Times New Roman" w:hAnsi="Times New Roman"/>
          <w:color w:val="000000"/>
          <w:sz w:val="28"/>
          <w:szCs w:val="28"/>
        </w:rPr>
        <w:t>, что составляет 99,</w:t>
      </w:r>
      <w:r w:rsidR="004903FF">
        <w:rPr>
          <w:rFonts w:ascii="Times New Roman" w:hAnsi="Times New Roman"/>
          <w:color w:val="000000"/>
          <w:sz w:val="28"/>
          <w:szCs w:val="28"/>
        </w:rPr>
        <w:t>6</w:t>
      </w:r>
      <w:r w:rsidRPr="00754BD8">
        <w:rPr>
          <w:rFonts w:ascii="Times New Roman" w:hAnsi="Times New Roman"/>
          <w:color w:val="000000"/>
          <w:sz w:val="28"/>
          <w:szCs w:val="28"/>
        </w:rPr>
        <w:t>% от плановых назначений, в том числе:</w:t>
      </w:r>
    </w:p>
    <w:p w:rsidR="00440685" w:rsidRPr="00754BD8" w:rsidRDefault="00440685" w:rsidP="00593646">
      <w:pPr>
        <w:spacing w:after="0" w:line="240" w:lineRule="auto"/>
        <w:ind w:firstLine="851"/>
        <w:jc w:val="both"/>
        <w:rPr>
          <w:rFonts w:ascii="Times New Roman" w:hAnsi="Times New Roman"/>
          <w:color w:val="000000"/>
          <w:sz w:val="28"/>
          <w:szCs w:val="28"/>
        </w:rPr>
      </w:pPr>
      <w:r w:rsidRPr="00754BD8">
        <w:rPr>
          <w:rFonts w:ascii="Times New Roman" w:hAnsi="Times New Roman"/>
          <w:color w:val="000000"/>
          <w:sz w:val="28"/>
          <w:szCs w:val="28"/>
        </w:rPr>
        <w:t>- за счет сре</w:t>
      </w:r>
      <w:proofErr w:type="gramStart"/>
      <w:r w:rsidRPr="00754BD8">
        <w:rPr>
          <w:rFonts w:ascii="Times New Roman" w:hAnsi="Times New Roman"/>
          <w:color w:val="000000"/>
          <w:sz w:val="28"/>
          <w:szCs w:val="28"/>
        </w:rPr>
        <w:t>дств кр</w:t>
      </w:r>
      <w:proofErr w:type="gramEnd"/>
      <w:r w:rsidRPr="00754BD8">
        <w:rPr>
          <w:rFonts w:ascii="Times New Roman" w:hAnsi="Times New Roman"/>
          <w:color w:val="000000"/>
          <w:sz w:val="28"/>
          <w:szCs w:val="28"/>
        </w:rPr>
        <w:t xml:space="preserve">аевого бюджета – </w:t>
      </w:r>
      <w:r w:rsidR="004903FF">
        <w:rPr>
          <w:rFonts w:ascii="Times New Roman" w:hAnsi="Times New Roman"/>
          <w:color w:val="000000"/>
          <w:sz w:val="28"/>
          <w:szCs w:val="28"/>
        </w:rPr>
        <w:t>124 290,1</w:t>
      </w:r>
      <w:r w:rsidRPr="00754BD8">
        <w:rPr>
          <w:rFonts w:ascii="Times New Roman" w:hAnsi="Times New Roman"/>
          <w:color w:val="000000"/>
          <w:sz w:val="28"/>
          <w:szCs w:val="28"/>
        </w:rPr>
        <w:t xml:space="preserve"> тыс. </w:t>
      </w:r>
      <w:r w:rsidR="00283E2F">
        <w:rPr>
          <w:rFonts w:ascii="Times New Roman" w:hAnsi="Times New Roman"/>
          <w:color w:val="000000"/>
          <w:sz w:val="28"/>
          <w:szCs w:val="28"/>
        </w:rPr>
        <w:t>рублей</w:t>
      </w:r>
      <w:r w:rsidRPr="00754BD8">
        <w:rPr>
          <w:rFonts w:ascii="Times New Roman" w:hAnsi="Times New Roman"/>
          <w:color w:val="000000"/>
          <w:sz w:val="28"/>
          <w:szCs w:val="28"/>
        </w:rPr>
        <w:t xml:space="preserve"> (99,</w:t>
      </w:r>
      <w:r w:rsidR="004903FF">
        <w:rPr>
          <w:rFonts w:ascii="Times New Roman" w:hAnsi="Times New Roman"/>
          <w:color w:val="000000"/>
          <w:sz w:val="28"/>
          <w:szCs w:val="28"/>
        </w:rPr>
        <w:t>8</w:t>
      </w:r>
      <w:r w:rsidRPr="00754BD8">
        <w:rPr>
          <w:rFonts w:ascii="Times New Roman" w:hAnsi="Times New Roman"/>
          <w:color w:val="000000"/>
          <w:sz w:val="28"/>
          <w:szCs w:val="28"/>
        </w:rPr>
        <w:t>%);</w:t>
      </w:r>
    </w:p>
    <w:p w:rsidR="00440685" w:rsidRPr="00754BD8" w:rsidRDefault="00440685" w:rsidP="00593646">
      <w:pPr>
        <w:spacing w:after="0" w:line="240" w:lineRule="auto"/>
        <w:ind w:firstLine="851"/>
        <w:jc w:val="both"/>
        <w:rPr>
          <w:rFonts w:ascii="Times New Roman" w:hAnsi="Times New Roman"/>
          <w:color w:val="000000"/>
          <w:sz w:val="28"/>
          <w:szCs w:val="28"/>
        </w:rPr>
      </w:pPr>
      <w:r w:rsidRPr="00754BD8">
        <w:rPr>
          <w:rFonts w:ascii="Times New Roman" w:hAnsi="Times New Roman"/>
          <w:color w:val="000000"/>
          <w:sz w:val="28"/>
          <w:szCs w:val="28"/>
        </w:rPr>
        <w:t xml:space="preserve">- за счет средств местного бюджета – </w:t>
      </w:r>
      <w:r w:rsidR="004903FF">
        <w:rPr>
          <w:rFonts w:ascii="Times New Roman" w:hAnsi="Times New Roman"/>
          <w:color w:val="000000"/>
          <w:sz w:val="28"/>
          <w:szCs w:val="28"/>
        </w:rPr>
        <w:t>2 487,1</w:t>
      </w:r>
      <w:r w:rsidRPr="00754BD8">
        <w:rPr>
          <w:rFonts w:ascii="Times New Roman" w:hAnsi="Times New Roman"/>
          <w:color w:val="000000"/>
          <w:sz w:val="28"/>
          <w:szCs w:val="28"/>
        </w:rPr>
        <w:t xml:space="preserve"> тыс. </w:t>
      </w:r>
      <w:r w:rsidR="00283E2F">
        <w:rPr>
          <w:rFonts w:ascii="Times New Roman" w:hAnsi="Times New Roman"/>
          <w:color w:val="000000"/>
          <w:sz w:val="28"/>
          <w:szCs w:val="28"/>
        </w:rPr>
        <w:t>рублей</w:t>
      </w:r>
      <w:r w:rsidR="004903FF">
        <w:rPr>
          <w:rFonts w:ascii="Times New Roman" w:hAnsi="Times New Roman"/>
          <w:color w:val="000000"/>
          <w:sz w:val="28"/>
          <w:szCs w:val="28"/>
        </w:rPr>
        <w:t>(98,6%)</w:t>
      </w:r>
      <w:r w:rsidRPr="00754BD8">
        <w:rPr>
          <w:rFonts w:ascii="Times New Roman" w:hAnsi="Times New Roman"/>
          <w:color w:val="000000"/>
          <w:sz w:val="28"/>
          <w:szCs w:val="28"/>
        </w:rPr>
        <w:t>;</w:t>
      </w:r>
    </w:p>
    <w:p w:rsidR="008263C8" w:rsidRDefault="00440685" w:rsidP="008263C8">
      <w:pPr>
        <w:spacing w:after="0" w:line="240" w:lineRule="auto"/>
        <w:ind w:firstLine="851"/>
        <w:jc w:val="both"/>
        <w:rPr>
          <w:rFonts w:ascii="Times New Roman" w:hAnsi="Times New Roman"/>
          <w:color w:val="000000"/>
          <w:sz w:val="28"/>
          <w:szCs w:val="28"/>
        </w:rPr>
      </w:pPr>
      <w:r w:rsidRPr="00754BD8">
        <w:rPr>
          <w:rFonts w:ascii="Times New Roman" w:hAnsi="Times New Roman"/>
          <w:color w:val="000000"/>
          <w:sz w:val="28"/>
          <w:szCs w:val="28"/>
        </w:rPr>
        <w:t xml:space="preserve">- внебюджетных источников – </w:t>
      </w:r>
      <w:r w:rsidR="004903FF">
        <w:rPr>
          <w:rFonts w:ascii="Times New Roman" w:hAnsi="Times New Roman"/>
          <w:color w:val="000000"/>
          <w:sz w:val="28"/>
          <w:szCs w:val="28"/>
        </w:rPr>
        <w:t>671 348,8</w:t>
      </w:r>
      <w:r w:rsidRPr="00754BD8">
        <w:rPr>
          <w:rFonts w:ascii="Times New Roman" w:hAnsi="Times New Roman"/>
          <w:color w:val="000000"/>
          <w:sz w:val="28"/>
          <w:szCs w:val="28"/>
        </w:rPr>
        <w:t xml:space="preserve"> тыс. </w:t>
      </w:r>
      <w:r w:rsidR="00283E2F">
        <w:rPr>
          <w:rFonts w:ascii="Times New Roman" w:hAnsi="Times New Roman"/>
          <w:color w:val="000000"/>
          <w:sz w:val="28"/>
          <w:szCs w:val="28"/>
        </w:rPr>
        <w:t>рублей</w:t>
      </w:r>
      <w:r w:rsidR="004903FF">
        <w:rPr>
          <w:rFonts w:ascii="Times New Roman" w:hAnsi="Times New Roman"/>
          <w:color w:val="000000"/>
          <w:sz w:val="28"/>
          <w:szCs w:val="28"/>
        </w:rPr>
        <w:t xml:space="preserve"> (99,6</w:t>
      </w:r>
      <w:r w:rsidRPr="00754BD8">
        <w:rPr>
          <w:rFonts w:ascii="Times New Roman" w:hAnsi="Times New Roman"/>
          <w:color w:val="000000"/>
          <w:sz w:val="28"/>
          <w:szCs w:val="28"/>
        </w:rPr>
        <w:t xml:space="preserve">%), из них средства обязательного медицинского страхования – </w:t>
      </w:r>
      <w:r w:rsidR="004903FF">
        <w:rPr>
          <w:rFonts w:ascii="Times New Roman" w:hAnsi="Times New Roman"/>
          <w:color w:val="000000"/>
          <w:sz w:val="28"/>
          <w:szCs w:val="28"/>
        </w:rPr>
        <w:t>632 481,2</w:t>
      </w:r>
      <w:r w:rsidRPr="00754BD8">
        <w:rPr>
          <w:rFonts w:ascii="Times New Roman" w:hAnsi="Times New Roman"/>
          <w:color w:val="000000"/>
          <w:sz w:val="28"/>
          <w:szCs w:val="28"/>
        </w:rPr>
        <w:t xml:space="preserve"> тыс. </w:t>
      </w:r>
      <w:r w:rsidR="00283E2F">
        <w:rPr>
          <w:rFonts w:ascii="Times New Roman" w:hAnsi="Times New Roman"/>
          <w:color w:val="000000"/>
          <w:sz w:val="28"/>
          <w:szCs w:val="28"/>
        </w:rPr>
        <w:t>рублей</w:t>
      </w:r>
      <w:r w:rsidRPr="00754BD8">
        <w:rPr>
          <w:rFonts w:ascii="Times New Roman" w:hAnsi="Times New Roman"/>
          <w:color w:val="000000"/>
          <w:sz w:val="28"/>
          <w:szCs w:val="28"/>
        </w:rPr>
        <w:t xml:space="preserve"> </w:t>
      </w:r>
      <w:r w:rsidR="008263C8">
        <w:rPr>
          <w:rFonts w:ascii="Times New Roman" w:hAnsi="Times New Roman"/>
          <w:color w:val="000000"/>
          <w:sz w:val="28"/>
          <w:szCs w:val="28"/>
        </w:rPr>
        <w:t>(99,</w:t>
      </w:r>
      <w:r w:rsidR="004903FF">
        <w:rPr>
          <w:rFonts w:ascii="Times New Roman" w:hAnsi="Times New Roman"/>
          <w:color w:val="000000"/>
          <w:sz w:val="28"/>
          <w:szCs w:val="28"/>
        </w:rPr>
        <w:t>9</w:t>
      </w:r>
      <w:r w:rsidR="008263C8">
        <w:rPr>
          <w:rFonts w:ascii="Times New Roman" w:hAnsi="Times New Roman"/>
          <w:color w:val="000000"/>
          <w:sz w:val="28"/>
          <w:szCs w:val="28"/>
        </w:rPr>
        <w:t>% от плановых назначений).</w:t>
      </w:r>
    </w:p>
    <w:p w:rsidR="008263C8" w:rsidRPr="008263C8" w:rsidRDefault="008263C8" w:rsidP="008263C8">
      <w:pPr>
        <w:spacing w:after="0" w:line="240" w:lineRule="auto"/>
        <w:ind w:firstLine="851"/>
        <w:jc w:val="both"/>
        <w:rPr>
          <w:rFonts w:ascii="Times New Roman" w:hAnsi="Times New Roman"/>
          <w:color w:val="000000"/>
          <w:sz w:val="28"/>
          <w:szCs w:val="28"/>
        </w:rPr>
      </w:pPr>
      <w:r w:rsidRPr="00934471">
        <w:rPr>
          <w:rFonts w:ascii="Times New Roman" w:eastAsia="Times New Roman" w:hAnsi="Times New Roman" w:cs="Times New Roman"/>
          <w:sz w:val="28"/>
        </w:rPr>
        <w:lastRenderedPageBreak/>
        <w:t xml:space="preserve">Контрольные события, предусмотренные планом реализации муниципальной программы, выполнены в полном объеме в установленные сроки. </w:t>
      </w:r>
    </w:p>
    <w:p w:rsidR="00440685" w:rsidRPr="00754BD8" w:rsidRDefault="008263C8" w:rsidP="00440685">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643F28" w:rsidRPr="00643F28">
        <w:rPr>
          <w:rFonts w:ascii="Times New Roman" w:hAnsi="Times New Roman"/>
          <w:color w:val="000000"/>
          <w:sz w:val="28"/>
          <w:szCs w:val="28"/>
        </w:rPr>
        <w:t xml:space="preserve">Достижение целей и решение задач, поставленных в  муниципальной  программе, осуществляется в рамках реализации </w:t>
      </w:r>
      <w:r w:rsidR="00643F28">
        <w:rPr>
          <w:rFonts w:ascii="Times New Roman" w:hAnsi="Times New Roman"/>
          <w:color w:val="000000"/>
          <w:sz w:val="28"/>
          <w:szCs w:val="28"/>
        </w:rPr>
        <w:t>пяти</w:t>
      </w:r>
      <w:r w:rsidR="00AF2450">
        <w:rPr>
          <w:rFonts w:ascii="Times New Roman" w:hAnsi="Times New Roman"/>
          <w:color w:val="000000"/>
          <w:sz w:val="28"/>
          <w:szCs w:val="28"/>
        </w:rPr>
        <w:t xml:space="preserve"> основных мероприятий и </w:t>
      </w:r>
      <w:r w:rsidR="00E061FD">
        <w:rPr>
          <w:rFonts w:ascii="Times New Roman" w:hAnsi="Times New Roman"/>
          <w:color w:val="000000"/>
          <w:sz w:val="28"/>
          <w:szCs w:val="28"/>
        </w:rPr>
        <w:t xml:space="preserve">одной </w:t>
      </w:r>
      <w:r w:rsidR="00AF2450">
        <w:rPr>
          <w:rFonts w:ascii="Times New Roman" w:hAnsi="Times New Roman"/>
          <w:color w:val="000000"/>
          <w:sz w:val="28"/>
          <w:szCs w:val="28"/>
        </w:rPr>
        <w:t>подпрограммы.</w:t>
      </w:r>
    </w:p>
    <w:p w:rsidR="00440685" w:rsidRPr="00754BD8" w:rsidRDefault="00440685" w:rsidP="00440685">
      <w:pPr>
        <w:pStyle w:val="a8"/>
        <w:shd w:val="clear" w:color="auto" w:fill="FFFFFF"/>
        <w:spacing w:before="0" w:beforeAutospacing="0" w:after="0" w:afterAutospacing="0"/>
        <w:ind w:firstLine="567"/>
        <w:jc w:val="both"/>
        <w:rPr>
          <w:bCs/>
          <w:iCs/>
          <w:sz w:val="28"/>
          <w:szCs w:val="28"/>
        </w:rPr>
      </w:pPr>
    </w:p>
    <w:p w:rsidR="00440685" w:rsidRPr="006757D5" w:rsidRDefault="006757D5" w:rsidP="00440685">
      <w:pPr>
        <w:pStyle w:val="a8"/>
        <w:shd w:val="clear" w:color="auto" w:fill="FFFFFF"/>
        <w:spacing w:before="0" w:beforeAutospacing="0" w:after="0" w:afterAutospacing="0"/>
        <w:ind w:firstLine="567"/>
        <w:jc w:val="center"/>
        <w:rPr>
          <w:b/>
          <w:bCs/>
          <w:i/>
          <w:sz w:val="28"/>
          <w:szCs w:val="28"/>
        </w:rPr>
      </w:pPr>
      <w:r w:rsidRPr="006757D5">
        <w:rPr>
          <w:b/>
          <w:bCs/>
          <w:i/>
          <w:iCs/>
          <w:sz w:val="28"/>
          <w:szCs w:val="28"/>
        </w:rPr>
        <w:t>3.14.1. О ходе реализации о</w:t>
      </w:r>
      <w:r w:rsidR="00440685" w:rsidRPr="006757D5">
        <w:rPr>
          <w:b/>
          <w:bCs/>
          <w:i/>
          <w:iCs/>
          <w:sz w:val="28"/>
          <w:szCs w:val="28"/>
        </w:rPr>
        <w:t>сновно</w:t>
      </w:r>
      <w:r w:rsidRPr="006757D5">
        <w:rPr>
          <w:b/>
          <w:bCs/>
          <w:i/>
          <w:iCs/>
          <w:sz w:val="28"/>
          <w:szCs w:val="28"/>
        </w:rPr>
        <w:t>го</w:t>
      </w:r>
      <w:r w:rsidR="00440685" w:rsidRPr="006757D5">
        <w:rPr>
          <w:b/>
          <w:bCs/>
          <w:i/>
          <w:iCs/>
          <w:sz w:val="28"/>
          <w:szCs w:val="28"/>
        </w:rPr>
        <w:t xml:space="preserve"> мероприяти</w:t>
      </w:r>
      <w:r w:rsidRPr="006757D5">
        <w:rPr>
          <w:b/>
          <w:bCs/>
          <w:i/>
          <w:iCs/>
          <w:sz w:val="28"/>
          <w:szCs w:val="28"/>
        </w:rPr>
        <w:t>я</w:t>
      </w:r>
      <w:r w:rsidR="00440685" w:rsidRPr="006757D5">
        <w:rPr>
          <w:b/>
          <w:bCs/>
          <w:i/>
          <w:sz w:val="28"/>
          <w:szCs w:val="28"/>
        </w:rPr>
        <w:t xml:space="preserve"> № 1 </w:t>
      </w:r>
    </w:p>
    <w:p w:rsidR="00440685" w:rsidRPr="006757D5" w:rsidRDefault="00440685" w:rsidP="00440685">
      <w:pPr>
        <w:pStyle w:val="a8"/>
        <w:shd w:val="clear" w:color="auto" w:fill="FFFFFF"/>
        <w:spacing w:before="0" w:beforeAutospacing="0" w:after="0" w:afterAutospacing="0"/>
        <w:ind w:firstLine="567"/>
        <w:jc w:val="center"/>
        <w:rPr>
          <w:b/>
          <w:bCs/>
          <w:i/>
          <w:sz w:val="28"/>
          <w:szCs w:val="28"/>
        </w:rPr>
      </w:pPr>
      <w:r w:rsidRPr="006757D5">
        <w:rPr>
          <w:b/>
          <w:bCs/>
          <w:i/>
          <w:sz w:val="28"/>
          <w:szCs w:val="28"/>
        </w:rPr>
        <w:t>«Организация оказания медицинской помощи»</w:t>
      </w:r>
    </w:p>
    <w:p w:rsidR="00440685" w:rsidRPr="00754BD8" w:rsidRDefault="00440685" w:rsidP="00440685">
      <w:pPr>
        <w:pStyle w:val="a8"/>
        <w:shd w:val="clear" w:color="auto" w:fill="FFFFFF"/>
        <w:spacing w:before="0" w:beforeAutospacing="0" w:after="0" w:afterAutospacing="0"/>
        <w:ind w:firstLine="567"/>
        <w:jc w:val="center"/>
        <w:rPr>
          <w:bCs/>
          <w:sz w:val="28"/>
          <w:szCs w:val="28"/>
        </w:rPr>
      </w:pPr>
    </w:p>
    <w:p w:rsidR="00D65BC6" w:rsidRPr="00D65BC6" w:rsidRDefault="0034645B" w:rsidP="00D65BC6">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w:t>
      </w:r>
      <w:r w:rsidR="00D65BC6" w:rsidRPr="00D65BC6">
        <w:rPr>
          <w:rFonts w:ascii="Times New Roman" w:eastAsia="Times New Roman" w:hAnsi="Times New Roman" w:cs="Times New Roman"/>
          <w:bCs/>
          <w:sz w:val="28"/>
          <w:szCs w:val="28"/>
        </w:rPr>
        <w:t>По основному  мероприятию «Организация оказания медицинской помощи» отражены расходы на содержание лечебных учреждений,  непосредственно оказывающих  первичную  медико-санитарную помощь населению.</w:t>
      </w:r>
    </w:p>
    <w:p w:rsidR="00D65BC6" w:rsidRPr="00D65BC6" w:rsidRDefault="0034645B" w:rsidP="00D65BC6">
      <w:pPr>
        <w:spacing w:after="0" w:line="240" w:lineRule="auto"/>
        <w:ind w:firstLine="567"/>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00D65BC6" w:rsidRPr="00D65BC6">
        <w:rPr>
          <w:rFonts w:ascii="Times New Roman" w:eastAsia="Calibri" w:hAnsi="Times New Roman" w:cs="Times New Roman"/>
          <w:sz w:val="28"/>
          <w:szCs w:val="28"/>
          <w:shd w:val="clear" w:color="auto" w:fill="FFFFFF"/>
          <w:lang w:eastAsia="en-US"/>
        </w:rPr>
        <w:t>В Кавказском районе функционирует  три лечебных  учреждения здравоохранения, а именно:</w:t>
      </w:r>
    </w:p>
    <w:p w:rsidR="00D65BC6" w:rsidRPr="00D65BC6" w:rsidRDefault="0046376D" w:rsidP="0034645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           1. </w:t>
      </w:r>
      <w:r w:rsidR="00D65BC6" w:rsidRPr="00D65BC6">
        <w:rPr>
          <w:rFonts w:ascii="Times New Roman" w:eastAsia="Calibri" w:hAnsi="Times New Roman" w:cs="Times New Roman"/>
          <w:bCs/>
          <w:sz w:val="28"/>
          <w:szCs w:val="28"/>
        </w:rPr>
        <w:t xml:space="preserve">МБУЗ </w:t>
      </w:r>
      <w:r w:rsidR="0034645B">
        <w:rPr>
          <w:rFonts w:ascii="Times New Roman" w:eastAsia="Calibri" w:hAnsi="Times New Roman" w:cs="Times New Roman"/>
          <w:bCs/>
          <w:sz w:val="28"/>
          <w:szCs w:val="28"/>
        </w:rPr>
        <w:t>«</w:t>
      </w:r>
      <w:r w:rsidR="00D65BC6" w:rsidRPr="00D65BC6">
        <w:rPr>
          <w:rFonts w:ascii="Times New Roman" w:eastAsia="Calibri" w:hAnsi="Times New Roman" w:cs="Times New Roman"/>
          <w:bCs/>
          <w:sz w:val="28"/>
          <w:szCs w:val="28"/>
        </w:rPr>
        <w:t>Кропоткинская городская больница</w:t>
      </w:r>
      <w:r w:rsidR="0034645B">
        <w:rPr>
          <w:rFonts w:ascii="Times New Roman" w:eastAsia="Calibri" w:hAnsi="Times New Roman" w:cs="Times New Roman"/>
          <w:bCs/>
          <w:sz w:val="28"/>
          <w:szCs w:val="28"/>
        </w:rPr>
        <w:t>»</w:t>
      </w:r>
      <w:r w:rsidR="00D65BC6" w:rsidRPr="00D65BC6">
        <w:rPr>
          <w:rFonts w:ascii="Times New Roman" w:eastAsia="Calibri" w:hAnsi="Times New Roman" w:cs="Times New Roman"/>
          <w:sz w:val="28"/>
          <w:szCs w:val="28"/>
        </w:rPr>
        <w:t xml:space="preserve"> – общее количество коек – 514, из них круглосуточных – 349, дневного стационара – 165 коек, посещений в смену – 1760</w:t>
      </w:r>
      <w:r w:rsidR="00D65BC6" w:rsidRPr="00D65BC6">
        <w:rPr>
          <w:rFonts w:ascii="Times New Roman" w:eastAsia="Calibri" w:hAnsi="Times New Roman" w:cs="Times New Roman"/>
          <w:sz w:val="28"/>
          <w:szCs w:val="28"/>
          <w:lang w:eastAsia="en-US"/>
        </w:rPr>
        <w:t>.</w:t>
      </w:r>
    </w:p>
    <w:p w:rsidR="00D65BC6" w:rsidRPr="00D65BC6" w:rsidRDefault="0046376D" w:rsidP="00D65BC6">
      <w:pPr>
        <w:tabs>
          <w:tab w:val="left" w:pos="851"/>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46376D">
        <w:rPr>
          <w:rFonts w:ascii="Times New Roman" w:eastAsia="Calibri" w:hAnsi="Times New Roman" w:cs="Times New Roman"/>
          <w:bCs/>
          <w:sz w:val="28"/>
          <w:szCs w:val="28"/>
        </w:rPr>
        <w:t>2.</w:t>
      </w:r>
      <w:r>
        <w:rPr>
          <w:rFonts w:ascii="Times New Roman" w:eastAsia="Calibri" w:hAnsi="Times New Roman" w:cs="Times New Roman"/>
          <w:b/>
          <w:bCs/>
          <w:sz w:val="28"/>
          <w:szCs w:val="28"/>
        </w:rPr>
        <w:t xml:space="preserve"> </w:t>
      </w:r>
      <w:r w:rsidR="0034645B">
        <w:rPr>
          <w:rFonts w:ascii="Times New Roman" w:hAnsi="Times New Roman"/>
          <w:bCs/>
          <w:sz w:val="28"/>
          <w:szCs w:val="28"/>
        </w:rPr>
        <w:t>МБУЗ</w:t>
      </w:r>
      <w:r w:rsidR="0034645B" w:rsidRPr="00D65BC6">
        <w:rPr>
          <w:rFonts w:ascii="Times New Roman" w:eastAsia="Calibri" w:hAnsi="Times New Roman" w:cs="Times New Roman"/>
          <w:bCs/>
          <w:sz w:val="28"/>
          <w:szCs w:val="28"/>
        </w:rPr>
        <w:t xml:space="preserve"> </w:t>
      </w:r>
      <w:r w:rsidR="0034645B">
        <w:rPr>
          <w:rFonts w:ascii="Times New Roman" w:eastAsia="Calibri" w:hAnsi="Times New Roman" w:cs="Times New Roman"/>
          <w:bCs/>
          <w:sz w:val="28"/>
          <w:szCs w:val="28"/>
        </w:rPr>
        <w:t>«</w:t>
      </w:r>
      <w:r w:rsidR="00D65BC6" w:rsidRPr="00D65BC6">
        <w:rPr>
          <w:rFonts w:ascii="Times New Roman" w:eastAsia="Calibri" w:hAnsi="Times New Roman" w:cs="Times New Roman"/>
          <w:bCs/>
          <w:sz w:val="28"/>
          <w:szCs w:val="28"/>
        </w:rPr>
        <w:t>Центральная районная больница</w:t>
      </w:r>
      <w:r w:rsidR="0034645B">
        <w:rPr>
          <w:rFonts w:ascii="Times New Roman" w:eastAsia="Calibri" w:hAnsi="Times New Roman" w:cs="Times New Roman"/>
          <w:bCs/>
          <w:sz w:val="28"/>
          <w:szCs w:val="28"/>
        </w:rPr>
        <w:t>»</w:t>
      </w:r>
      <w:r w:rsidR="00D65BC6" w:rsidRPr="00D65BC6">
        <w:rPr>
          <w:rFonts w:ascii="Times New Roman" w:eastAsia="Calibri" w:hAnsi="Times New Roman" w:cs="Times New Roman"/>
          <w:sz w:val="28"/>
          <w:szCs w:val="28"/>
        </w:rPr>
        <w:t xml:space="preserve"> – общее количество коек – 240, из них круглосуточных – 190, дневного стационара – 50 коек, посещений в смену – 400;</w:t>
      </w:r>
    </w:p>
    <w:p w:rsidR="00D65BC6" w:rsidRPr="00D65BC6" w:rsidRDefault="0034645B" w:rsidP="00D65BC6">
      <w:pPr>
        <w:spacing w:after="0" w:line="240" w:lineRule="auto"/>
        <w:ind w:firstLine="56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Структурными подразделениями МБУЗ «Центральная районная больница» являются:</w:t>
      </w:r>
    </w:p>
    <w:p w:rsidR="00D65BC6" w:rsidRPr="00D65BC6" w:rsidRDefault="007633C8" w:rsidP="007633C8">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6376D">
        <w:rPr>
          <w:rFonts w:ascii="Times New Roman" w:eastAsia="Calibri" w:hAnsi="Times New Roman" w:cs="Times New Roman"/>
          <w:sz w:val="28"/>
          <w:szCs w:val="28"/>
        </w:rPr>
        <w:t xml:space="preserve">- </w:t>
      </w:r>
      <w:proofErr w:type="gramStart"/>
      <w:r w:rsidR="00D65BC6" w:rsidRPr="00D65BC6">
        <w:rPr>
          <w:rFonts w:ascii="Times New Roman" w:eastAsia="Calibri" w:hAnsi="Times New Roman" w:cs="Times New Roman"/>
          <w:sz w:val="28"/>
          <w:szCs w:val="28"/>
        </w:rPr>
        <w:t>Казанская</w:t>
      </w:r>
      <w:proofErr w:type="gramEnd"/>
      <w:r w:rsidR="00D65BC6" w:rsidRPr="00D65BC6">
        <w:rPr>
          <w:rFonts w:ascii="Times New Roman" w:eastAsia="Calibri" w:hAnsi="Times New Roman" w:cs="Times New Roman"/>
          <w:sz w:val="28"/>
          <w:szCs w:val="28"/>
        </w:rPr>
        <w:t xml:space="preserve"> УБ</w:t>
      </w:r>
      <w:r w:rsidR="00D65BC6" w:rsidRPr="00D65BC6">
        <w:rPr>
          <w:rFonts w:ascii="Calibri" w:eastAsia="Calibri" w:hAnsi="Calibri" w:cs="Times New Roman"/>
          <w:sz w:val="28"/>
          <w:szCs w:val="28"/>
          <w:lang w:eastAsia="en-US"/>
        </w:rPr>
        <w:t xml:space="preserve"> </w:t>
      </w:r>
      <w:r w:rsidR="00D65BC6" w:rsidRPr="00D65BC6">
        <w:rPr>
          <w:rFonts w:ascii="Times New Roman" w:eastAsia="Calibri" w:hAnsi="Times New Roman" w:cs="Times New Roman"/>
          <w:sz w:val="28"/>
          <w:szCs w:val="28"/>
        </w:rPr>
        <w:t>–  общее количество коек – 60, из них круглосуточных – 20, дневного стационара – 30 коек, с поликлиникой на 150 посещений в смену;</w:t>
      </w:r>
    </w:p>
    <w:p w:rsidR="00D65BC6" w:rsidRPr="00D65BC6" w:rsidRDefault="00D65BC6" w:rsidP="007633C8">
      <w:pPr>
        <w:tabs>
          <w:tab w:val="left" w:pos="851"/>
        </w:tabs>
        <w:spacing w:after="0" w:line="240" w:lineRule="auto"/>
        <w:rPr>
          <w:rFonts w:ascii="Times New Roman" w:eastAsia="Calibri" w:hAnsi="Times New Roman" w:cs="Times New Roman"/>
          <w:sz w:val="28"/>
          <w:szCs w:val="28"/>
        </w:rPr>
      </w:pPr>
      <w:r w:rsidRPr="00D65BC6">
        <w:rPr>
          <w:rFonts w:ascii="Times New Roman" w:eastAsia="Calibri" w:hAnsi="Times New Roman" w:cs="Times New Roman"/>
          <w:sz w:val="28"/>
          <w:szCs w:val="28"/>
        </w:rPr>
        <w:t xml:space="preserve"> </w:t>
      </w:r>
      <w:r w:rsidR="007633C8">
        <w:rPr>
          <w:rFonts w:ascii="Times New Roman" w:eastAsia="Calibri" w:hAnsi="Times New Roman" w:cs="Times New Roman"/>
          <w:sz w:val="28"/>
          <w:szCs w:val="28"/>
        </w:rPr>
        <w:t xml:space="preserve">           </w:t>
      </w:r>
      <w:r w:rsidR="0046376D">
        <w:rPr>
          <w:rFonts w:ascii="Times New Roman" w:eastAsia="Calibri" w:hAnsi="Times New Roman" w:cs="Times New Roman"/>
          <w:sz w:val="28"/>
          <w:szCs w:val="28"/>
        </w:rPr>
        <w:t xml:space="preserve">- </w:t>
      </w:r>
      <w:proofErr w:type="spellStart"/>
      <w:r w:rsidRPr="00D65BC6">
        <w:rPr>
          <w:rFonts w:ascii="Times New Roman" w:eastAsia="Calibri" w:hAnsi="Times New Roman" w:cs="Times New Roman"/>
          <w:sz w:val="28"/>
          <w:szCs w:val="28"/>
        </w:rPr>
        <w:t>Темижбекская</w:t>
      </w:r>
      <w:proofErr w:type="spellEnd"/>
      <w:r w:rsidRPr="00D65BC6">
        <w:rPr>
          <w:rFonts w:ascii="Times New Roman" w:eastAsia="Calibri" w:hAnsi="Times New Roman" w:cs="Times New Roman"/>
          <w:sz w:val="28"/>
          <w:szCs w:val="28"/>
        </w:rPr>
        <w:t xml:space="preserve"> УБ – общее количество коек – 35, из них круглосуточных – 20, дневного стационара – 15 коек, с поликлиникой на 50 посещений в смену;</w:t>
      </w:r>
    </w:p>
    <w:p w:rsidR="00D65BC6" w:rsidRPr="00D65BC6" w:rsidRDefault="00D65BC6" w:rsidP="007633C8">
      <w:pPr>
        <w:tabs>
          <w:tab w:val="left" w:pos="851"/>
        </w:tabs>
        <w:spacing w:after="0" w:line="240" w:lineRule="auto"/>
        <w:rPr>
          <w:rFonts w:ascii="Times New Roman" w:eastAsia="Calibri" w:hAnsi="Times New Roman" w:cs="Times New Roman"/>
          <w:sz w:val="28"/>
          <w:szCs w:val="28"/>
        </w:rPr>
      </w:pPr>
      <w:r w:rsidRPr="00D65BC6">
        <w:rPr>
          <w:rFonts w:ascii="Times New Roman" w:eastAsia="Calibri" w:hAnsi="Times New Roman" w:cs="Times New Roman"/>
          <w:sz w:val="28"/>
          <w:szCs w:val="28"/>
        </w:rPr>
        <w:t xml:space="preserve"> </w:t>
      </w:r>
      <w:r w:rsidR="007633C8">
        <w:rPr>
          <w:rFonts w:ascii="Times New Roman" w:eastAsia="Calibri" w:hAnsi="Times New Roman" w:cs="Times New Roman"/>
          <w:sz w:val="28"/>
          <w:szCs w:val="28"/>
        </w:rPr>
        <w:t xml:space="preserve">           </w:t>
      </w:r>
      <w:r w:rsidR="0046376D">
        <w:rPr>
          <w:rFonts w:ascii="Times New Roman" w:eastAsia="Calibri" w:hAnsi="Times New Roman" w:cs="Times New Roman"/>
          <w:sz w:val="28"/>
          <w:szCs w:val="28"/>
        </w:rPr>
        <w:t xml:space="preserve">- </w:t>
      </w:r>
      <w:r w:rsidRPr="00D65BC6">
        <w:rPr>
          <w:rFonts w:ascii="Times New Roman" w:eastAsia="Calibri" w:hAnsi="Times New Roman" w:cs="Times New Roman"/>
          <w:sz w:val="28"/>
          <w:szCs w:val="28"/>
        </w:rPr>
        <w:t>Мирская УБ –  общее количество коек – 20, из них круглосуточных – 10, дневного стационара – 10 коек, с поликлиникой на 25 посещений в смену;</w:t>
      </w:r>
    </w:p>
    <w:p w:rsidR="00D65BC6" w:rsidRPr="00D65BC6" w:rsidRDefault="00D65BC6" w:rsidP="0046376D">
      <w:pPr>
        <w:tabs>
          <w:tab w:val="left" w:pos="851"/>
        </w:tabs>
        <w:spacing w:after="0" w:line="240" w:lineRule="auto"/>
        <w:rPr>
          <w:rFonts w:ascii="Times New Roman" w:eastAsia="Calibri" w:hAnsi="Times New Roman" w:cs="Times New Roman"/>
          <w:sz w:val="28"/>
          <w:szCs w:val="28"/>
        </w:rPr>
      </w:pPr>
      <w:r w:rsidRPr="00D65BC6">
        <w:rPr>
          <w:rFonts w:ascii="Times New Roman" w:eastAsia="Calibri" w:hAnsi="Times New Roman" w:cs="Times New Roman"/>
          <w:b/>
          <w:bCs/>
          <w:sz w:val="28"/>
          <w:szCs w:val="28"/>
        </w:rPr>
        <w:t xml:space="preserve"> </w:t>
      </w:r>
      <w:r w:rsidR="007633C8">
        <w:rPr>
          <w:rFonts w:ascii="Times New Roman" w:eastAsia="Calibri" w:hAnsi="Times New Roman" w:cs="Times New Roman"/>
          <w:b/>
          <w:bCs/>
          <w:sz w:val="28"/>
          <w:szCs w:val="28"/>
        </w:rPr>
        <w:t xml:space="preserve">           </w:t>
      </w:r>
      <w:r w:rsidR="0046376D">
        <w:rPr>
          <w:rFonts w:ascii="Times New Roman" w:eastAsia="Calibri" w:hAnsi="Times New Roman" w:cs="Times New Roman"/>
          <w:b/>
          <w:bCs/>
          <w:sz w:val="28"/>
          <w:szCs w:val="28"/>
        </w:rPr>
        <w:t xml:space="preserve">- </w:t>
      </w:r>
      <w:r w:rsidRPr="007633C8">
        <w:rPr>
          <w:rFonts w:ascii="Times New Roman" w:eastAsia="Calibri" w:hAnsi="Times New Roman" w:cs="Times New Roman"/>
          <w:bCs/>
          <w:sz w:val="28"/>
          <w:szCs w:val="28"/>
        </w:rPr>
        <w:t>3 врачебные амбулатории, из них:</w:t>
      </w:r>
      <w:r w:rsidRPr="00D65BC6">
        <w:rPr>
          <w:rFonts w:ascii="Times New Roman" w:eastAsia="Calibri" w:hAnsi="Times New Roman" w:cs="Times New Roman"/>
          <w:sz w:val="28"/>
          <w:szCs w:val="28"/>
        </w:rPr>
        <w:t xml:space="preserve"> х. </w:t>
      </w:r>
      <w:proofErr w:type="spellStart"/>
      <w:r w:rsidRPr="00D65BC6">
        <w:rPr>
          <w:rFonts w:ascii="Times New Roman" w:eastAsia="Calibri" w:hAnsi="Times New Roman" w:cs="Times New Roman"/>
          <w:sz w:val="28"/>
          <w:szCs w:val="28"/>
        </w:rPr>
        <w:t>Лосево</w:t>
      </w:r>
      <w:proofErr w:type="spellEnd"/>
      <w:r w:rsidRPr="00D65BC6">
        <w:rPr>
          <w:rFonts w:ascii="Calibri" w:eastAsia="Calibri" w:hAnsi="Calibri" w:cs="Times New Roman"/>
          <w:sz w:val="28"/>
          <w:szCs w:val="28"/>
          <w:lang w:eastAsia="en-US"/>
        </w:rPr>
        <w:t xml:space="preserve"> </w:t>
      </w:r>
      <w:r w:rsidRPr="00D65BC6">
        <w:rPr>
          <w:rFonts w:ascii="Times New Roman" w:eastAsia="Calibri" w:hAnsi="Times New Roman" w:cs="Times New Roman"/>
          <w:sz w:val="28"/>
          <w:szCs w:val="28"/>
        </w:rPr>
        <w:t>– 25 посещений в смену</w:t>
      </w:r>
      <w:r w:rsidR="0046376D">
        <w:rPr>
          <w:rFonts w:ascii="Times New Roman" w:eastAsia="Calibri" w:hAnsi="Times New Roman" w:cs="Times New Roman"/>
          <w:sz w:val="28"/>
          <w:szCs w:val="28"/>
        </w:rPr>
        <w:t xml:space="preserve">, </w:t>
      </w:r>
      <w:r w:rsidRPr="00D65BC6">
        <w:rPr>
          <w:rFonts w:ascii="Times New Roman" w:eastAsia="Calibri" w:hAnsi="Times New Roman" w:cs="Times New Roman"/>
          <w:sz w:val="28"/>
          <w:szCs w:val="28"/>
        </w:rPr>
        <w:t xml:space="preserve"> ст. Дмитриевская</w:t>
      </w:r>
      <w:r w:rsidRPr="00D65BC6">
        <w:rPr>
          <w:rFonts w:ascii="Calibri" w:eastAsia="Calibri" w:hAnsi="Calibri" w:cs="Times New Roman"/>
          <w:sz w:val="28"/>
          <w:szCs w:val="28"/>
          <w:lang w:eastAsia="en-US"/>
        </w:rPr>
        <w:t xml:space="preserve"> </w:t>
      </w:r>
      <w:r w:rsidRPr="00D65BC6">
        <w:rPr>
          <w:rFonts w:ascii="Times New Roman" w:eastAsia="Calibri" w:hAnsi="Times New Roman" w:cs="Times New Roman"/>
          <w:sz w:val="28"/>
          <w:szCs w:val="28"/>
        </w:rPr>
        <w:t>– 45 посещений в смену</w:t>
      </w:r>
      <w:r w:rsidR="0046376D">
        <w:rPr>
          <w:rFonts w:ascii="Times New Roman" w:eastAsia="Calibri" w:hAnsi="Times New Roman" w:cs="Times New Roman"/>
          <w:sz w:val="28"/>
          <w:szCs w:val="28"/>
        </w:rPr>
        <w:t>,</w:t>
      </w:r>
      <w:r w:rsidRPr="00D65BC6">
        <w:rPr>
          <w:rFonts w:ascii="Times New Roman" w:eastAsia="Calibri" w:hAnsi="Times New Roman" w:cs="Times New Roman"/>
          <w:sz w:val="28"/>
          <w:szCs w:val="28"/>
        </w:rPr>
        <w:t xml:space="preserve"> п. М. Горького</w:t>
      </w:r>
      <w:r w:rsidRPr="00D65BC6">
        <w:rPr>
          <w:rFonts w:ascii="Calibri" w:eastAsia="Calibri" w:hAnsi="Calibri" w:cs="Times New Roman"/>
          <w:sz w:val="28"/>
          <w:szCs w:val="28"/>
          <w:lang w:eastAsia="en-US"/>
        </w:rPr>
        <w:t xml:space="preserve"> </w:t>
      </w:r>
      <w:r w:rsidRPr="00D65BC6">
        <w:rPr>
          <w:rFonts w:ascii="Times New Roman" w:eastAsia="Calibri" w:hAnsi="Times New Roman" w:cs="Times New Roman"/>
          <w:sz w:val="28"/>
          <w:szCs w:val="28"/>
        </w:rPr>
        <w:t>– 30 посещений в смену;</w:t>
      </w:r>
    </w:p>
    <w:p w:rsidR="00D65BC6" w:rsidRPr="007633C8" w:rsidRDefault="0046376D" w:rsidP="007633C8">
      <w:pPr>
        <w:tabs>
          <w:tab w:val="left" w:pos="851"/>
        </w:tabs>
        <w:spacing w:after="0" w:line="240" w:lineRule="auto"/>
        <w:ind w:left="75"/>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 </w:t>
      </w:r>
      <w:r w:rsidR="00D65BC6" w:rsidRPr="007633C8">
        <w:rPr>
          <w:rFonts w:ascii="Times New Roman" w:eastAsia="Calibri" w:hAnsi="Times New Roman" w:cs="Times New Roman"/>
          <w:bCs/>
          <w:sz w:val="28"/>
          <w:szCs w:val="28"/>
        </w:rPr>
        <w:t>3 кабинета (офиса) ВОП;</w:t>
      </w:r>
    </w:p>
    <w:p w:rsidR="00D65BC6" w:rsidRPr="00D65BC6" w:rsidRDefault="0046376D" w:rsidP="007633C8">
      <w:pPr>
        <w:tabs>
          <w:tab w:val="left" w:pos="851"/>
        </w:tabs>
        <w:spacing w:after="0" w:line="240" w:lineRule="auto"/>
        <w:ind w:left="75"/>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rPr>
        <w:t xml:space="preserve">           - </w:t>
      </w:r>
      <w:r w:rsidR="00D65BC6" w:rsidRPr="007633C8">
        <w:rPr>
          <w:rFonts w:ascii="Times New Roman" w:eastAsia="Calibri" w:hAnsi="Times New Roman" w:cs="Times New Roman"/>
          <w:bCs/>
          <w:sz w:val="28"/>
          <w:szCs w:val="28"/>
        </w:rPr>
        <w:t xml:space="preserve">10 фельдшерско-акушерских </w:t>
      </w:r>
      <w:proofErr w:type="gramStart"/>
      <w:r w:rsidR="00D65BC6" w:rsidRPr="007633C8">
        <w:rPr>
          <w:rFonts w:ascii="Times New Roman" w:eastAsia="Calibri" w:hAnsi="Times New Roman" w:cs="Times New Roman"/>
          <w:bCs/>
          <w:sz w:val="28"/>
          <w:szCs w:val="28"/>
        </w:rPr>
        <w:t>пунктах</w:t>
      </w:r>
      <w:proofErr w:type="gramEnd"/>
      <w:r w:rsidR="00D65BC6" w:rsidRPr="007633C8">
        <w:rPr>
          <w:rFonts w:ascii="Times New Roman" w:eastAsia="Calibri" w:hAnsi="Times New Roman" w:cs="Times New Roman"/>
          <w:sz w:val="28"/>
          <w:szCs w:val="28"/>
          <w:lang w:eastAsia="en-US"/>
        </w:rPr>
        <w:t xml:space="preserve"> оказывается</w:t>
      </w:r>
      <w:r w:rsidR="00D65BC6" w:rsidRPr="00D65BC6">
        <w:rPr>
          <w:rFonts w:ascii="Times New Roman" w:eastAsia="Calibri" w:hAnsi="Times New Roman" w:cs="Times New Roman"/>
          <w:sz w:val="28"/>
          <w:szCs w:val="28"/>
          <w:lang w:eastAsia="en-US"/>
        </w:rPr>
        <w:t xml:space="preserve"> доврачебная медицинская помощь.</w:t>
      </w:r>
    </w:p>
    <w:p w:rsidR="00D65BC6" w:rsidRPr="00D65BC6" w:rsidRDefault="0046376D"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xml:space="preserve">3. </w:t>
      </w:r>
      <w:proofErr w:type="gramStart"/>
      <w:r w:rsidR="00D65BC6" w:rsidRPr="00D65BC6">
        <w:rPr>
          <w:rFonts w:ascii="Times New Roman" w:eastAsia="Calibri" w:hAnsi="Times New Roman" w:cs="Times New Roman"/>
          <w:sz w:val="28"/>
          <w:szCs w:val="28"/>
          <w:lang w:eastAsia="en-US"/>
        </w:rPr>
        <w:t xml:space="preserve">МБУЗ «Станция скорой медицинской помощи» имеет 13 круглосуточных выездных бригад, из них: врачебные </w:t>
      </w:r>
      <w:proofErr w:type="spellStart"/>
      <w:r w:rsidR="00D65BC6" w:rsidRPr="00D65BC6">
        <w:rPr>
          <w:rFonts w:ascii="Times New Roman" w:eastAsia="Calibri" w:hAnsi="Times New Roman" w:cs="Times New Roman"/>
          <w:sz w:val="28"/>
          <w:szCs w:val="28"/>
          <w:lang w:eastAsia="en-US"/>
        </w:rPr>
        <w:t>общепрофильные</w:t>
      </w:r>
      <w:proofErr w:type="spellEnd"/>
      <w:r w:rsidR="00D65BC6" w:rsidRPr="00D65BC6">
        <w:rPr>
          <w:rFonts w:ascii="Times New Roman" w:eastAsia="Calibri" w:hAnsi="Times New Roman" w:cs="Times New Roman"/>
          <w:sz w:val="28"/>
          <w:szCs w:val="28"/>
          <w:lang w:eastAsia="en-US"/>
        </w:rPr>
        <w:t xml:space="preserve"> – 1, фельдшерские </w:t>
      </w:r>
      <w:proofErr w:type="spellStart"/>
      <w:r w:rsidR="00D65BC6" w:rsidRPr="00D65BC6">
        <w:rPr>
          <w:rFonts w:ascii="Times New Roman" w:eastAsia="Calibri" w:hAnsi="Times New Roman" w:cs="Times New Roman"/>
          <w:sz w:val="28"/>
          <w:szCs w:val="28"/>
          <w:lang w:eastAsia="en-US"/>
        </w:rPr>
        <w:t>общепрофильные</w:t>
      </w:r>
      <w:proofErr w:type="spellEnd"/>
      <w:r w:rsidR="00D65BC6" w:rsidRPr="00D65BC6">
        <w:rPr>
          <w:rFonts w:ascii="Times New Roman" w:eastAsia="Calibri" w:hAnsi="Times New Roman" w:cs="Times New Roman"/>
          <w:sz w:val="28"/>
          <w:szCs w:val="28"/>
          <w:lang w:eastAsia="en-US"/>
        </w:rPr>
        <w:t xml:space="preserve"> – 12.</w:t>
      </w:r>
      <w:proofErr w:type="gramEnd"/>
      <w:r w:rsidR="00D65BC6" w:rsidRPr="00D65BC6">
        <w:rPr>
          <w:rFonts w:ascii="Times New Roman" w:eastAsia="Calibri" w:hAnsi="Times New Roman" w:cs="Times New Roman"/>
          <w:sz w:val="28"/>
          <w:szCs w:val="28"/>
          <w:lang w:eastAsia="en-US"/>
        </w:rPr>
        <w:t xml:space="preserve">  Семь  бригад дислоцируются непосредственно при станции скорой медицинской помощи МБУЗ «Станция скорой медицинской помощи» (г. Кропоткин, ул. Ленина, 157).</w:t>
      </w:r>
    </w:p>
    <w:p w:rsidR="00D65BC6" w:rsidRPr="00D65BC6" w:rsidRDefault="007E1529"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По одной выездной бригаде закреплено за постами скорой медицинской помощи, организованными при участковых больницах и амбулаториях  в шести поселениях района (с/</w:t>
      </w:r>
      <w:proofErr w:type="gramStart"/>
      <w:r w:rsidR="00D65BC6" w:rsidRPr="00D65BC6">
        <w:rPr>
          <w:rFonts w:ascii="Times New Roman" w:eastAsia="Calibri" w:hAnsi="Times New Roman" w:cs="Times New Roman"/>
          <w:sz w:val="28"/>
          <w:szCs w:val="28"/>
          <w:lang w:eastAsia="en-US"/>
        </w:rPr>
        <w:t>п</w:t>
      </w:r>
      <w:proofErr w:type="gramEnd"/>
      <w:r w:rsidR="00D65BC6" w:rsidRPr="00D65BC6">
        <w:rPr>
          <w:rFonts w:ascii="Times New Roman" w:eastAsia="Calibri" w:hAnsi="Times New Roman" w:cs="Times New Roman"/>
          <w:sz w:val="28"/>
          <w:szCs w:val="28"/>
          <w:lang w:eastAsia="en-US"/>
        </w:rPr>
        <w:t xml:space="preserve"> М.</w:t>
      </w: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Горького,  ст. Казанская, с/п Мирское,  ст.</w:t>
      </w: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xml:space="preserve">Кавказская,   с/п </w:t>
      </w:r>
      <w:r>
        <w:rPr>
          <w:rFonts w:ascii="Times New Roman" w:eastAsia="Calibri" w:hAnsi="Times New Roman" w:cs="Times New Roman"/>
          <w:sz w:val="28"/>
          <w:szCs w:val="28"/>
          <w:lang w:eastAsia="en-US"/>
        </w:rPr>
        <w:t xml:space="preserve"> </w:t>
      </w:r>
      <w:proofErr w:type="spellStart"/>
      <w:r w:rsidR="00D65BC6" w:rsidRPr="00D65BC6">
        <w:rPr>
          <w:rFonts w:ascii="Times New Roman" w:eastAsia="Calibri" w:hAnsi="Times New Roman" w:cs="Times New Roman"/>
          <w:sz w:val="28"/>
          <w:szCs w:val="28"/>
          <w:lang w:eastAsia="en-US"/>
        </w:rPr>
        <w:t>Лосево</w:t>
      </w:r>
      <w:proofErr w:type="spellEnd"/>
      <w:r w:rsidR="00D65BC6" w:rsidRPr="00D65BC6">
        <w:rPr>
          <w:rFonts w:ascii="Times New Roman" w:eastAsia="Calibri" w:hAnsi="Times New Roman" w:cs="Times New Roman"/>
          <w:sz w:val="28"/>
          <w:szCs w:val="28"/>
          <w:lang w:eastAsia="en-US"/>
        </w:rPr>
        <w:t>,   ст.</w:t>
      </w:r>
      <w:r>
        <w:rPr>
          <w:rFonts w:ascii="Times New Roman" w:eastAsia="Calibri" w:hAnsi="Times New Roman" w:cs="Times New Roman"/>
          <w:sz w:val="28"/>
          <w:szCs w:val="28"/>
          <w:lang w:eastAsia="en-US"/>
        </w:rPr>
        <w:t xml:space="preserve"> </w:t>
      </w:r>
      <w:proofErr w:type="spellStart"/>
      <w:r w:rsidR="00D65BC6" w:rsidRPr="00D65BC6">
        <w:rPr>
          <w:rFonts w:ascii="Times New Roman" w:eastAsia="Calibri" w:hAnsi="Times New Roman" w:cs="Times New Roman"/>
          <w:sz w:val="28"/>
          <w:szCs w:val="28"/>
          <w:lang w:eastAsia="en-US"/>
        </w:rPr>
        <w:t>Темижбекская</w:t>
      </w:r>
      <w:proofErr w:type="spellEnd"/>
      <w:r w:rsidR="00D65BC6" w:rsidRPr="00D65BC6">
        <w:rPr>
          <w:rFonts w:ascii="Times New Roman" w:eastAsia="Calibri" w:hAnsi="Times New Roman" w:cs="Times New Roman"/>
          <w:sz w:val="28"/>
          <w:szCs w:val="28"/>
          <w:lang w:eastAsia="en-US"/>
        </w:rPr>
        <w:t>).</w:t>
      </w:r>
    </w:p>
    <w:p w:rsidR="00D65BC6" w:rsidRPr="00D65BC6" w:rsidRDefault="007E1529"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D65BC6" w:rsidRPr="00D65BC6">
        <w:rPr>
          <w:rFonts w:ascii="Times New Roman" w:eastAsia="Calibri" w:hAnsi="Times New Roman" w:cs="Times New Roman"/>
          <w:sz w:val="28"/>
          <w:szCs w:val="28"/>
          <w:lang w:eastAsia="en-US"/>
        </w:rPr>
        <w:t xml:space="preserve">Расходы на содержание указанных лечебных учреждений и их структурных подразделений в 2017 году были предусмотрены в общей сумме 735 527,5 </w:t>
      </w:r>
      <w:r w:rsidR="008B26CF">
        <w:rPr>
          <w:rFonts w:ascii="Times New Roman" w:eastAsia="Calibri" w:hAnsi="Times New Roman" w:cs="Times New Roman"/>
          <w:sz w:val="28"/>
          <w:szCs w:val="28"/>
          <w:lang w:eastAsia="en-US"/>
        </w:rPr>
        <w:t>тыс. рублей</w:t>
      </w:r>
      <w:r w:rsidR="00D65BC6" w:rsidRPr="00D65BC6">
        <w:rPr>
          <w:rFonts w:ascii="Times New Roman" w:eastAsia="Calibri" w:hAnsi="Times New Roman" w:cs="Times New Roman"/>
          <w:sz w:val="28"/>
          <w:szCs w:val="28"/>
          <w:lang w:eastAsia="en-US"/>
        </w:rPr>
        <w:t>, из них:</w:t>
      </w:r>
    </w:p>
    <w:p w:rsidR="00D65BC6" w:rsidRPr="00D65BC6" w:rsidRDefault="007E1529"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за счет  сре</w:t>
      </w:r>
      <w:proofErr w:type="gramStart"/>
      <w:r w:rsidR="00D65BC6" w:rsidRPr="00D65BC6">
        <w:rPr>
          <w:rFonts w:ascii="Times New Roman" w:eastAsia="Calibri" w:hAnsi="Times New Roman" w:cs="Times New Roman"/>
          <w:sz w:val="28"/>
          <w:szCs w:val="28"/>
          <w:lang w:eastAsia="en-US"/>
        </w:rPr>
        <w:t>дств кр</w:t>
      </w:r>
      <w:proofErr w:type="gramEnd"/>
      <w:r w:rsidR="00D65BC6" w:rsidRPr="00D65BC6">
        <w:rPr>
          <w:rFonts w:ascii="Times New Roman" w:eastAsia="Calibri" w:hAnsi="Times New Roman" w:cs="Times New Roman"/>
          <w:sz w:val="28"/>
          <w:szCs w:val="28"/>
          <w:lang w:eastAsia="en-US"/>
        </w:rPr>
        <w:t xml:space="preserve">аевого бюджета – 61 171,7 </w:t>
      </w:r>
      <w:r w:rsidR="008B26CF">
        <w:rPr>
          <w:rFonts w:ascii="Times New Roman" w:eastAsia="Calibri" w:hAnsi="Times New Roman" w:cs="Times New Roman"/>
          <w:sz w:val="28"/>
          <w:szCs w:val="28"/>
          <w:lang w:eastAsia="en-US"/>
        </w:rPr>
        <w:t>тыс. рублей</w:t>
      </w:r>
      <w:r w:rsidR="00D65BC6" w:rsidRPr="00D65BC6">
        <w:rPr>
          <w:rFonts w:ascii="Times New Roman" w:eastAsia="Calibri" w:hAnsi="Times New Roman" w:cs="Times New Roman"/>
          <w:sz w:val="28"/>
          <w:szCs w:val="28"/>
          <w:lang w:eastAsia="en-US"/>
        </w:rPr>
        <w:t>;</w:t>
      </w:r>
    </w:p>
    <w:p w:rsidR="00D65BC6" w:rsidRPr="00D65BC6" w:rsidRDefault="007E1529"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xml:space="preserve">- за счет  средств территориальной программы обязательного медицинского  страхования на обеспечение государственных гарантий бесплатного оказания  гражданам медицинской помощи  и за счет средств от  предпринимательской деятельности учреждений - 674 355,8 </w:t>
      </w:r>
      <w:r w:rsidR="008B26CF">
        <w:rPr>
          <w:rFonts w:ascii="Times New Roman" w:eastAsia="Calibri" w:hAnsi="Times New Roman" w:cs="Times New Roman"/>
          <w:sz w:val="28"/>
          <w:szCs w:val="28"/>
          <w:lang w:eastAsia="en-US"/>
        </w:rPr>
        <w:t>тыс. рублей</w:t>
      </w:r>
      <w:r w:rsidR="00D65BC6" w:rsidRPr="00D65BC6">
        <w:rPr>
          <w:rFonts w:ascii="Times New Roman" w:eastAsia="Calibri" w:hAnsi="Times New Roman" w:cs="Times New Roman"/>
          <w:sz w:val="28"/>
          <w:szCs w:val="28"/>
          <w:lang w:eastAsia="en-US"/>
        </w:rPr>
        <w:t xml:space="preserve"> (91,7 % от общего объема финансирования);</w:t>
      </w:r>
    </w:p>
    <w:p w:rsidR="00D65BC6" w:rsidRDefault="00F61CEF"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xml:space="preserve">Профинансировано за счет всех источников 732 518,2 </w:t>
      </w:r>
      <w:r w:rsidR="008B26CF">
        <w:rPr>
          <w:rFonts w:ascii="Times New Roman" w:eastAsia="Calibri" w:hAnsi="Times New Roman" w:cs="Times New Roman"/>
          <w:sz w:val="28"/>
          <w:szCs w:val="28"/>
          <w:lang w:eastAsia="en-US"/>
        </w:rPr>
        <w:t>тыс. рублей</w:t>
      </w:r>
      <w:r w:rsidR="00D65BC6" w:rsidRPr="00D65BC6">
        <w:rPr>
          <w:rFonts w:ascii="Times New Roman" w:eastAsia="Calibri" w:hAnsi="Times New Roman" w:cs="Times New Roman"/>
          <w:sz w:val="28"/>
          <w:szCs w:val="28"/>
          <w:lang w:eastAsia="en-US"/>
        </w:rPr>
        <w:t xml:space="preserve"> (99,6% </w:t>
      </w:r>
      <w:proofErr w:type="gramStart"/>
      <w:r w:rsidR="00D65BC6" w:rsidRPr="00D65BC6">
        <w:rPr>
          <w:rFonts w:ascii="Times New Roman" w:eastAsia="Calibri" w:hAnsi="Times New Roman" w:cs="Times New Roman"/>
          <w:sz w:val="28"/>
          <w:szCs w:val="28"/>
          <w:lang w:eastAsia="en-US"/>
        </w:rPr>
        <w:t>от</w:t>
      </w:r>
      <w:proofErr w:type="gramEnd"/>
      <w:r w:rsidR="00D65BC6" w:rsidRPr="00D65BC6">
        <w:rPr>
          <w:rFonts w:ascii="Times New Roman" w:eastAsia="Calibri" w:hAnsi="Times New Roman" w:cs="Times New Roman"/>
          <w:sz w:val="28"/>
          <w:szCs w:val="28"/>
          <w:lang w:eastAsia="en-US"/>
        </w:rPr>
        <w:t xml:space="preserve"> плановых)</w:t>
      </w:r>
      <w:r w:rsidR="00A84AE2">
        <w:rPr>
          <w:rFonts w:ascii="Times New Roman" w:eastAsia="Calibri" w:hAnsi="Times New Roman" w:cs="Times New Roman"/>
          <w:sz w:val="28"/>
          <w:szCs w:val="28"/>
          <w:lang w:eastAsia="en-US"/>
        </w:rPr>
        <w:t>, в том числе:</w:t>
      </w:r>
    </w:p>
    <w:p w:rsidR="00D65BC6" w:rsidRPr="00D65BC6" w:rsidRDefault="00F61CEF"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за счет сре</w:t>
      </w:r>
      <w:proofErr w:type="gramStart"/>
      <w:r w:rsidR="00D65BC6" w:rsidRPr="00D65BC6">
        <w:rPr>
          <w:rFonts w:ascii="Times New Roman" w:eastAsia="Calibri" w:hAnsi="Times New Roman" w:cs="Times New Roman"/>
          <w:sz w:val="28"/>
          <w:szCs w:val="28"/>
          <w:lang w:eastAsia="en-US"/>
        </w:rPr>
        <w:t>дств кр</w:t>
      </w:r>
      <w:proofErr w:type="gramEnd"/>
      <w:r w:rsidR="00D65BC6" w:rsidRPr="00D65BC6">
        <w:rPr>
          <w:rFonts w:ascii="Times New Roman" w:eastAsia="Calibri" w:hAnsi="Times New Roman" w:cs="Times New Roman"/>
          <w:sz w:val="28"/>
          <w:szCs w:val="28"/>
          <w:lang w:eastAsia="en-US"/>
        </w:rPr>
        <w:t xml:space="preserve">аевого бюджета </w:t>
      </w:r>
      <w:r w:rsidR="007E1529">
        <w:rPr>
          <w:rFonts w:ascii="Times New Roman" w:eastAsia="Calibri" w:hAnsi="Times New Roman" w:cs="Times New Roman"/>
          <w:sz w:val="28"/>
          <w:szCs w:val="28"/>
          <w:lang w:eastAsia="en-US"/>
        </w:rPr>
        <w:t>61 169,4</w:t>
      </w:r>
      <w:r w:rsidR="00D65BC6" w:rsidRPr="00D65BC6">
        <w:rPr>
          <w:rFonts w:ascii="Times New Roman" w:eastAsia="Calibri" w:hAnsi="Times New Roman" w:cs="Times New Roman"/>
          <w:sz w:val="28"/>
          <w:szCs w:val="28"/>
          <w:lang w:eastAsia="en-US"/>
        </w:rPr>
        <w:t xml:space="preserve"> </w:t>
      </w:r>
      <w:r w:rsidR="008B26CF">
        <w:rPr>
          <w:rFonts w:ascii="Times New Roman" w:eastAsia="Calibri" w:hAnsi="Times New Roman" w:cs="Times New Roman"/>
          <w:sz w:val="28"/>
          <w:szCs w:val="28"/>
          <w:lang w:eastAsia="en-US"/>
        </w:rPr>
        <w:t>тыс. рублей</w:t>
      </w:r>
      <w:r w:rsidR="00D65BC6" w:rsidRPr="00D65BC6">
        <w:rPr>
          <w:rFonts w:ascii="Times New Roman" w:eastAsia="Calibri" w:hAnsi="Times New Roman" w:cs="Times New Roman"/>
          <w:sz w:val="28"/>
          <w:szCs w:val="28"/>
          <w:lang w:eastAsia="en-US"/>
        </w:rPr>
        <w:t xml:space="preserve"> (</w:t>
      </w:r>
      <w:r w:rsidR="007E1529">
        <w:rPr>
          <w:rFonts w:ascii="Times New Roman" w:eastAsia="Calibri" w:hAnsi="Times New Roman" w:cs="Times New Roman"/>
          <w:sz w:val="28"/>
          <w:szCs w:val="28"/>
          <w:lang w:eastAsia="en-US"/>
        </w:rPr>
        <w:t>100,0</w:t>
      </w:r>
      <w:r w:rsidR="00D65BC6" w:rsidRPr="00D65BC6">
        <w:rPr>
          <w:rFonts w:ascii="Times New Roman" w:eastAsia="Calibri" w:hAnsi="Times New Roman" w:cs="Times New Roman"/>
          <w:sz w:val="28"/>
          <w:szCs w:val="28"/>
          <w:lang w:eastAsia="en-US"/>
        </w:rPr>
        <w:t>% от плановых  назначений);</w:t>
      </w:r>
    </w:p>
    <w:p w:rsidR="00D65BC6" w:rsidRDefault="00F61CEF"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за счет  средств территориальной программы обязательного медицинского  страхования  и средств от  предпринимательской деятельности учреждений – 6</w:t>
      </w:r>
      <w:r w:rsidR="007E1529">
        <w:rPr>
          <w:rFonts w:ascii="Times New Roman" w:eastAsia="Calibri" w:hAnsi="Times New Roman" w:cs="Times New Roman"/>
          <w:sz w:val="28"/>
          <w:szCs w:val="28"/>
          <w:lang w:eastAsia="en-US"/>
        </w:rPr>
        <w:t>7</w:t>
      </w:r>
      <w:r w:rsidR="00D65BC6" w:rsidRPr="00D65BC6">
        <w:rPr>
          <w:rFonts w:ascii="Times New Roman" w:eastAsia="Calibri" w:hAnsi="Times New Roman" w:cs="Times New Roman"/>
          <w:sz w:val="28"/>
          <w:szCs w:val="28"/>
          <w:lang w:eastAsia="en-US"/>
        </w:rPr>
        <w:t>1</w:t>
      </w:r>
      <w:r w:rsidR="007E1529">
        <w:rPr>
          <w:rFonts w:ascii="Times New Roman" w:eastAsia="Calibri" w:hAnsi="Times New Roman" w:cs="Times New Roman"/>
          <w:sz w:val="28"/>
          <w:szCs w:val="28"/>
          <w:lang w:eastAsia="en-US"/>
        </w:rPr>
        <w:t> 348,8</w:t>
      </w:r>
      <w:r w:rsidR="00D65BC6" w:rsidRPr="00D65BC6">
        <w:rPr>
          <w:rFonts w:ascii="Times New Roman" w:eastAsia="Calibri" w:hAnsi="Times New Roman" w:cs="Times New Roman"/>
          <w:sz w:val="28"/>
          <w:szCs w:val="28"/>
          <w:lang w:eastAsia="en-US"/>
        </w:rPr>
        <w:t xml:space="preserve"> </w:t>
      </w:r>
      <w:r w:rsidR="008B26CF">
        <w:rPr>
          <w:rFonts w:ascii="Times New Roman" w:eastAsia="Calibri" w:hAnsi="Times New Roman" w:cs="Times New Roman"/>
          <w:sz w:val="28"/>
          <w:szCs w:val="28"/>
          <w:lang w:eastAsia="en-US"/>
        </w:rPr>
        <w:t>тыс. рублей</w:t>
      </w:r>
      <w:r w:rsidR="00D65BC6" w:rsidRPr="00D65BC6">
        <w:rPr>
          <w:rFonts w:ascii="Times New Roman" w:eastAsia="Calibri" w:hAnsi="Times New Roman" w:cs="Times New Roman"/>
          <w:sz w:val="28"/>
          <w:szCs w:val="28"/>
          <w:lang w:eastAsia="en-US"/>
        </w:rPr>
        <w:t xml:space="preserve"> (9</w:t>
      </w:r>
      <w:r w:rsidR="007E1529">
        <w:rPr>
          <w:rFonts w:ascii="Times New Roman" w:eastAsia="Calibri" w:hAnsi="Times New Roman" w:cs="Times New Roman"/>
          <w:sz w:val="28"/>
          <w:szCs w:val="28"/>
          <w:lang w:eastAsia="en-US"/>
        </w:rPr>
        <w:t>9,6</w:t>
      </w:r>
      <w:r w:rsidR="00D65BC6" w:rsidRPr="00D65BC6">
        <w:rPr>
          <w:rFonts w:ascii="Times New Roman" w:eastAsia="Calibri" w:hAnsi="Times New Roman" w:cs="Times New Roman"/>
          <w:sz w:val="28"/>
          <w:szCs w:val="28"/>
          <w:lang w:eastAsia="en-US"/>
        </w:rPr>
        <w:t>% от плановых  назначений)</w:t>
      </w:r>
      <w:r w:rsidR="00A84AE2">
        <w:rPr>
          <w:rFonts w:ascii="Times New Roman" w:eastAsia="Calibri" w:hAnsi="Times New Roman" w:cs="Times New Roman"/>
          <w:sz w:val="28"/>
          <w:szCs w:val="28"/>
          <w:lang w:eastAsia="en-US"/>
        </w:rPr>
        <w:t>.</w:t>
      </w:r>
    </w:p>
    <w:p w:rsidR="00D65BC6" w:rsidRPr="00D65BC6" w:rsidRDefault="00D201F3"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Освоено </w:t>
      </w:r>
      <w:r w:rsidRPr="00D65BC6">
        <w:rPr>
          <w:rFonts w:ascii="Times New Roman" w:eastAsia="Calibri" w:hAnsi="Times New Roman" w:cs="Times New Roman"/>
          <w:sz w:val="28"/>
          <w:szCs w:val="28"/>
          <w:lang w:eastAsia="en-US"/>
        </w:rPr>
        <w:t xml:space="preserve">за счет всех источников </w:t>
      </w:r>
      <w:r>
        <w:rPr>
          <w:rFonts w:ascii="Times New Roman" w:eastAsia="Calibri" w:hAnsi="Times New Roman" w:cs="Times New Roman"/>
          <w:sz w:val="28"/>
          <w:szCs w:val="28"/>
          <w:lang w:eastAsia="en-US"/>
        </w:rPr>
        <w:t xml:space="preserve">700 293,6 </w:t>
      </w:r>
      <w:r w:rsidR="008B26CF">
        <w:rPr>
          <w:rFonts w:ascii="Times New Roman" w:eastAsia="Calibri" w:hAnsi="Times New Roman" w:cs="Times New Roman"/>
          <w:sz w:val="28"/>
          <w:szCs w:val="28"/>
          <w:lang w:eastAsia="en-US"/>
        </w:rPr>
        <w:t>тыс. рублей</w:t>
      </w:r>
      <w:r>
        <w:rPr>
          <w:rFonts w:ascii="Times New Roman" w:eastAsia="Calibri" w:hAnsi="Times New Roman" w:cs="Times New Roman"/>
          <w:sz w:val="28"/>
          <w:szCs w:val="28"/>
          <w:lang w:eastAsia="en-US"/>
        </w:rPr>
        <w:t>, о</w:t>
      </w:r>
      <w:r w:rsidR="00D65BC6" w:rsidRPr="00D65BC6">
        <w:rPr>
          <w:rFonts w:ascii="Times New Roman" w:eastAsia="Calibri" w:hAnsi="Times New Roman" w:cs="Times New Roman"/>
          <w:sz w:val="28"/>
          <w:szCs w:val="28"/>
          <w:lang w:eastAsia="en-US"/>
        </w:rPr>
        <w:t>статки средств на лицевых счетах лечебных учреждений в сумме 2</w:t>
      </w: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xml:space="preserve">914,4 </w:t>
      </w:r>
      <w:r w:rsidR="008B26CF">
        <w:rPr>
          <w:rFonts w:ascii="Times New Roman" w:eastAsia="Calibri" w:hAnsi="Times New Roman" w:cs="Times New Roman"/>
          <w:sz w:val="28"/>
          <w:szCs w:val="28"/>
          <w:lang w:eastAsia="en-US"/>
        </w:rPr>
        <w:t>тыс. рублей</w:t>
      </w:r>
      <w:r w:rsidR="00D65BC6" w:rsidRPr="00D65BC6">
        <w:rPr>
          <w:rFonts w:ascii="Times New Roman" w:eastAsia="Calibri" w:hAnsi="Times New Roman" w:cs="Times New Roman"/>
          <w:sz w:val="28"/>
          <w:szCs w:val="28"/>
          <w:lang w:eastAsia="en-US"/>
        </w:rPr>
        <w:t>, в том числе ассигнования  на выплату заработной платы в сумме 910,</w:t>
      </w:r>
      <w:r>
        <w:rPr>
          <w:rFonts w:ascii="Times New Roman" w:eastAsia="Calibri" w:hAnsi="Times New Roman" w:cs="Times New Roman"/>
          <w:sz w:val="28"/>
          <w:szCs w:val="28"/>
          <w:lang w:eastAsia="en-US"/>
        </w:rPr>
        <w:t>5</w:t>
      </w:r>
      <w:r w:rsidR="00D65BC6" w:rsidRPr="00D65BC6">
        <w:rPr>
          <w:rFonts w:ascii="Times New Roman" w:eastAsia="Calibri" w:hAnsi="Times New Roman" w:cs="Times New Roman"/>
          <w:sz w:val="28"/>
          <w:szCs w:val="28"/>
          <w:lang w:eastAsia="en-US"/>
        </w:rPr>
        <w:t xml:space="preserve"> </w:t>
      </w:r>
      <w:r w:rsidR="008B26CF">
        <w:rPr>
          <w:rFonts w:ascii="Times New Roman" w:eastAsia="Calibri" w:hAnsi="Times New Roman" w:cs="Times New Roman"/>
          <w:sz w:val="28"/>
          <w:szCs w:val="28"/>
          <w:lang w:eastAsia="en-US"/>
        </w:rPr>
        <w:t>тыс. рублей</w:t>
      </w:r>
      <w:r w:rsidR="00D65BC6" w:rsidRPr="00D65BC6">
        <w:rPr>
          <w:rFonts w:ascii="Times New Roman" w:eastAsia="Calibri" w:hAnsi="Times New Roman" w:cs="Times New Roman"/>
          <w:sz w:val="28"/>
          <w:szCs w:val="28"/>
          <w:lang w:eastAsia="en-US"/>
        </w:rPr>
        <w:t>,  будут использованы  в 2018году.</w:t>
      </w:r>
    </w:p>
    <w:p w:rsidR="00D65BC6" w:rsidRPr="00D65BC6" w:rsidRDefault="00D65BC6" w:rsidP="00D65BC6">
      <w:pPr>
        <w:shd w:val="clear" w:color="auto" w:fill="FFFFFF"/>
        <w:spacing w:after="0" w:line="240" w:lineRule="auto"/>
        <w:jc w:val="both"/>
        <w:rPr>
          <w:rFonts w:ascii="Times New Roman" w:eastAsia="Times New Roman" w:hAnsi="Times New Roman" w:cs="Times New Roman"/>
          <w:sz w:val="28"/>
          <w:szCs w:val="28"/>
        </w:rPr>
      </w:pPr>
      <w:r w:rsidRPr="00D65BC6">
        <w:rPr>
          <w:rFonts w:ascii="Times New Roman" w:eastAsia="Times New Roman" w:hAnsi="Times New Roman" w:cs="Times New Roman"/>
          <w:sz w:val="28"/>
          <w:szCs w:val="28"/>
        </w:rPr>
        <w:tab/>
      </w:r>
      <w:r w:rsidR="00F61CEF">
        <w:rPr>
          <w:rFonts w:ascii="Times New Roman" w:eastAsia="Times New Roman" w:hAnsi="Times New Roman" w:cs="Times New Roman"/>
          <w:sz w:val="28"/>
          <w:szCs w:val="28"/>
        </w:rPr>
        <w:t xml:space="preserve">   </w:t>
      </w:r>
      <w:r w:rsidRPr="00D65BC6">
        <w:rPr>
          <w:rFonts w:ascii="Times New Roman" w:eastAsia="Times New Roman" w:hAnsi="Times New Roman" w:cs="Times New Roman"/>
          <w:sz w:val="28"/>
          <w:szCs w:val="28"/>
        </w:rPr>
        <w:t xml:space="preserve">За 2017 год амбулаторно - поликлиническими  подразделениями  больниц осуществлено 983 тыс.  врачебных посещений  населением района (8 посещений в расчете на 1 жителя).  </w:t>
      </w:r>
    </w:p>
    <w:p w:rsidR="00D65BC6" w:rsidRPr="00D65BC6" w:rsidRDefault="00D201F3"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Профилактическими медицинскими осмотрами охвачено  23</w:t>
      </w:r>
      <w:r w:rsidR="00A84AE2">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xml:space="preserve">889 детей     (94,5%), проведена </w:t>
      </w:r>
      <w:r w:rsidR="00D65BC6" w:rsidRPr="00D65BC6">
        <w:rPr>
          <w:rFonts w:ascii="Times New Roman" w:eastAsia="Calibri" w:hAnsi="Times New Roman" w:cs="Times New Roman"/>
          <w:bCs/>
          <w:sz w:val="28"/>
          <w:szCs w:val="28"/>
          <w:lang w:eastAsia="en-US"/>
        </w:rPr>
        <w:t>диспансеризация   18</w:t>
      </w:r>
      <w:r w:rsidR="00A84AE2">
        <w:rPr>
          <w:rFonts w:ascii="Times New Roman" w:eastAsia="Calibri" w:hAnsi="Times New Roman" w:cs="Times New Roman"/>
          <w:bCs/>
          <w:sz w:val="28"/>
          <w:szCs w:val="28"/>
          <w:lang w:eastAsia="en-US"/>
        </w:rPr>
        <w:t xml:space="preserve"> </w:t>
      </w:r>
      <w:r w:rsidR="00D65BC6" w:rsidRPr="00D65BC6">
        <w:rPr>
          <w:rFonts w:ascii="Times New Roman" w:eastAsia="Calibri" w:hAnsi="Times New Roman" w:cs="Times New Roman"/>
          <w:bCs/>
          <w:sz w:val="28"/>
          <w:szCs w:val="28"/>
          <w:lang w:eastAsia="en-US"/>
        </w:rPr>
        <w:t>266 чел</w:t>
      </w:r>
      <w:r w:rsidR="00A84AE2">
        <w:rPr>
          <w:rFonts w:ascii="Times New Roman" w:eastAsia="Calibri" w:hAnsi="Times New Roman" w:cs="Times New Roman"/>
          <w:bCs/>
          <w:sz w:val="28"/>
          <w:szCs w:val="28"/>
          <w:lang w:eastAsia="en-US"/>
        </w:rPr>
        <w:t>овек</w:t>
      </w:r>
      <w:r w:rsidR="00D65BC6" w:rsidRPr="00D65BC6">
        <w:rPr>
          <w:rFonts w:ascii="Calibri" w:eastAsia="Calibri" w:hAnsi="Calibri" w:cs="Times New Roman"/>
          <w:bCs/>
          <w:sz w:val="28"/>
          <w:szCs w:val="28"/>
          <w:lang w:eastAsia="en-US"/>
        </w:rPr>
        <w:t>.</w:t>
      </w:r>
      <w:r w:rsidR="00D65BC6" w:rsidRPr="00D65BC6">
        <w:rPr>
          <w:rFonts w:ascii="Times New Roman" w:eastAsia="Calibri" w:hAnsi="Times New Roman" w:cs="Times New Roman"/>
          <w:sz w:val="28"/>
          <w:szCs w:val="28"/>
          <w:lang w:eastAsia="en-US"/>
        </w:rPr>
        <w:t xml:space="preserve"> На ранних стадиях развития выявлено 84</w:t>
      </w:r>
      <w:r w:rsidR="00A84AE2">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596 заболеваний.</w:t>
      </w:r>
    </w:p>
    <w:p w:rsidR="00D65BC6" w:rsidRPr="00D65BC6" w:rsidRDefault="00D201F3"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В МБУЗ «ЦРБ» в 2017 году был</w:t>
      </w:r>
      <w:r w:rsidR="00830083">
        <w:rPr>
          <w:rFonts w:ascii="Times New Roman" w:eastAsia="Calibri" w:hAnsi="Times New Roman" w:cs="Times New Roman"/>
          <w:sz w:val="28"/>
          <w:szCs w:val="28"/>
          <w:lang w:eastAsia="en-US"/>
        </w:rPr>
        <w:t>а</w:t>
      </w:r>
      <w:r w:rsidR="00D65BC6" w:rsidRPr="00D65BC6">
        <w:rPr>
          <w:rFonts w:ascii="Times New Roman" w:eastAsia="Calibri" w:hAnsi="Times New Roman" w:cs="Times New Roman"/>
          <w:sz w:val="28"/>
          <w:szCs w:val="28"/>
          <w:lang w:eastAsia="en-US"/>
        </w:rPr>
        <w:t xml:space="preserve">  проведена замена оконных блоков в стационаре  и аптеке МБУЗ ЦРБ, а </w:t>
      </w:r>
      <w:r w:rsidR="0037615A">
        <w:rPr>
          <w:rFonts w:ascii="Times New Roman" w:eastAsia="Calibri" w:hAnsi="Times New Roman" w:cs="Times New Roman"/>
          <w:sz w:val="28"/>
          <w:szCs w:val="28"/>
          <w:lang w:eastAsia="en-US"/>
        </w:rPr>
        <w:t>также  проведен ряд мероприятий</w:t>
      </w:r>
      <w:r w:rsidR="00D65BC6" w:rsidRPr="00D65BC6">
        <w:rPr>
          <w:rFonts w:ascii="Times New Roman" w:eastAsia="Calibri" w:hAnsi="Times New Roman" w:cs="Times New Roman"/>
          <w:sz w:val="28"/>
          <w:szCs w:val="28"/>
          <w:lang w:eastAsia="en-US"/>
        </w:rPr>
        <w:t xml:space="preserve"> по  капитальному  ремонту в зданиях участковых больниц в ст.</w:t>
      </w:r>
      <w:r w:rsidR="00FF4702">
        <w:rPr>
          <w:rFonts w:ascii="Times New Roman" w:eastAsia="Calibri" w:hAnsi="Times New Roman" w:cs="Times New Roman"/>
          <w:sz w:val="28"/>
          <w:szCs w:val="28"/>
          <w:lang w:eastAsia="en-US"/>
        </w:rPr>
        <w:t xml:space="preserve"> </w:t>
      </w:r>
      <w:proofErr w:type="spellStart"/>
      <w:r w:rsidR="00D65BC6" w:rsidRPr="00D65BC6">
        <w:rPr>
          <w:rFonts w:ascii="Times New Roman" w:eastAsia="Calibri" w:hAnsi="Times New Roman" w:cs="Times New Roman"/>
          <w:sz w:val="28"/>
          <w:szCs w:val="28"/>
          <w:lang w:eastAsia="en-US"/>
        </w:rPr>
        <w:t>Темижбекской</w:t>
      </w:r>
      <w:proofErr w:type="spellEnd"/>
      <w:r w:rsidR="00D65BC6" w:rsidRPr="00D65BC6">
        <w:rPr>
          <w:rFonts w:ascii="Times New Roman" w:eastAsia="Calibri" w:hAnsi="Times New Roman" w:cs="Times New Roman"/>
          <w:sz w:val="28"/>
          <w:szCs w:val="28"/>
          <w:lang w:eastAsia="en-US"/>
        </w:rPr>
        <w:t xml:space="preserve">  и пос.</w:t>
      </w:r>
      <w:r w:rsidR="00FF4702">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 xml:space="preserve">Мирском   на сумму 2 485,3 т. руб. </w:t>
      </w:r>
    </w:p>
    <w:p w:rsidR="00D65BC6" w:rsidRPr="00D65BC6" w:rsidRDefault="00D201F3" w:rsidP="00D65BC6">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В МБУЗ «КГБ» были проведены мероприятия по капитальному ремонту  детского инфекционного и  кардиологического отделений, пищеблока и стоматологической поликлиники  на сумму 1 947,5 тыс.</w:t>
      </w:r>
      <w:r w:rsidR="00FF4702">
        <w:rPr>
          <w:rFonts w:ascii="Times New Roman" w:eastAsia="Calibri" w:hAnsi="Times New Roman" w:cs="Times New Roman"/>
          <w:sz w:val="28"/>
          <w:szCs w:val="28"/>
          <w:lang w:eastAsia="en-US"/>
        </w:rPr>
        <w:t xml:space="preserve"> </w:t>
      </w:r>
      <w:r w:rsidR="00D65BC6" w:rsidRPr="00D65BC6">
        <w:rPr>
          <w:rFonts w:ascii="Times New Roman" w:eastAsia="Calibri" w:hAnsi="Times New Roman" w:cs="Times New Roman"/>
          <w:sz w:val="28"/>
          <w:szCs w:val="28"/>
          <w:lang w:eastAsia="en-US"/>
        </w:rPr>
        <w:t>руб</w:t>
      </w:r>
      <w:r w:rsidR="00FF4702">
        <w:rPr>
          <w:rFonts w:ascii="Times New Roman" w:eastAsia="Calibri" w:hAnsi="Times New Roman" w:cs="Times New Roman"/>
          <w:sz w:val="28"/>
          <w:szCs w:val="28"/>
          <w:lang w:eastAsia="en-US"/>
        </w:rPr>
        <w:t>.</w:t>
      </w:r>
    </w:p>
    <w:p w:rsidR="00D65BC6" w:rsidRPr="00D65BC6" w:rsidRDefault="00D65BC6" w:rsidP="00D65BC6">
      <w:pPr>
        <w:spacing w:after="0" w:line="240" w:lineRule="auto"/>
        <w:ind w:firstLine="567"/>
        <w:jc w:val="both"/>
        <w:rPr>
          <w:rFonts w:ascii="Times New Roman" w:eastAsia="Calibri" w:hAnsi="Times New Roman" w:cs="Times New Roman"/>
          <w:sz w:val="28"/>
          <w:szCs w:val="28"/>
          <w:lang w:eastAsia="en-US"/>
        </w:rPr>
      </w:pPr>
      <w:r w:rsidRPr="00D65BC6">
        <w:rPr>
          <w:rFonts w:ascii="Times New Roman" w:eastAsia="Calibri" w:hAnsi="Times New Roman" w:cs="Times New Roman"/>
          <w:sz w:val="28"/>
          <w:szCs w:val="28"/>
          <w:lang w:eastAsia="en-US"/>
        </w:rPr>
        <w:t xml:space="preserve">  </w:t>
      </w:r>
      <w:r w:rsidR="00465FD6">
        <w:rPr>
          <w:rFonts w:ascii="Times New Roman" w:eastAsia="Calibri" w:hAnsi="Times New Roman" w:cs="Times New Roman"/>
          <w:sz w:val="28"/>
          <w:szCs w:val="28"/>
          <w:lang w:eastAsia="en-US"/>
        </w:rPr>
        <w:t xml:space="preserve">    </w:t>
      </w:r>
      <w:r w:rsidRPr="00D65BC6">
        <w:rPr>
          <w:rFonts w:ascii="Times New Roman" w:eastAsia="Calibri" w:hAnsi="Times New Roman" w:cs="Times New Roman"/>
          <w:sz w:val="28"/>
          <w:szCs w:val="28"/>
          <w:lang w:eastAsia="en-US"/>
        </w:rPr>
        <w:t>Проведена профилактическая  вакцинация 67</w:t>
      </w:r>
      <w:r w:rsidR="00A84AE2">
        <w:rPr>
          <w:rFonts w:ascii="Times New Roman" w:eastAsia="Calibri" w:hAnsi="Times New Roman" w:cs="Times New Roman"/>
          <w:sz w:val="28"/>
          <w:szCs w:val="28"/>
          <w:lang w:eastAsia="en-US"/>
        </w:rPr>
        <w:t xml:space="preserve"> </w:t>
      </w:r>
      <w:r w:rsidRPr="00D65BC6">
        <w:rPr>
          <w:rFonts w:ascii="Times New Roman" w:eastAsia="Calibri" w:hAnsi="Times New Roman" w:cs="Times New Roman"/>
          <w:sz w:val="28"/>
          <w:szCs w:val="28"/>
          <w:lang w:eastAsia="en-US"/>
        </w:rPr>
        <w:t>643 жителя района (55,8% населения).</w:t>
      </w:r>
    </w:p>
    <w:p w:rsidR="00D65BC6" w:rsidRPr="00D65BC6" w:rsidRDefault="00D65BC6" w:rsidP="00D65BC6">
      <w:pPr>
        <w:shd w:val="clear" w:color="auto" w:fill="FFFFFF"/>
        <w:spacing w:after="0" w:line="240" w:lineRule="auto"/>
        <w:jc w:val="both"/>
        <w:rPr>
          <w:rFonts w:ascii="Times New Roman" w:eastAsia="Times New Roman" w:hAnsi="Times New Roman" w:cs="Times New Roman"/>
          <w:sz w:val="28"/>
          <w:szCs w:val="28"/>
        </w:rPr>
      </w:pPr>
      <w:r w:rsidRPr="00D65BC6">
        <w:rPr>
          <w:rFonts w:ascii="Times New Roman" w:eastAsia="Times New Roman" w:hAnsi="Times New Roman" w:cs="Times New Roman"/>
          <w:sz w:val="28"/>
          <w:szCs w:val="28"/>
        </w:rPr>
        <w:tab/>
      </w:r>
      <w:r w:rsidR="00465FD6">
        <w:rPr>
          <w:rFonts w:ascii="Times New Roman" w:eastAsia="Times New Roman" w:hAnsi="Times New Roman" w:cs="Times New Roman"/>
          <w:sz w:val="28"/>
          <w:szCs w:val="28"/>
        </w:rPr>
        <w:t xml:space="preserve">    </w:t>
      </w:r>
      <w:r w:rsidRPr="00D65BC6">
        <w:rPr>
          <w:rFonts w:ascii="Times New Roman" w:eastAsia="Times New Roman" w:hAnsi="Times New Roman" w:cs="Times New Roman"/>
          <w:sz w:val="28"/>
          <w:szCs w:val="28"/>
        </w:rPr>
        <w:t>Осуществлено 39798 выездов бригад скорой помощи (109 выездов в день).</w:t>
      </w:r>
    </w:p>
    <w:p w:rsidR="00D65BC6" w:rsidRPr="00D65BC6" w:rsidRDefault="00D65BC6" w:rsidP="00D65BC6">
      <w:pPr>
        <w:shd w:val="clear" w:color="auto" w:fill="FFFFFF"/>
        <w:spacing w:after="0" w:line="240" w:lineRule="auto"/>
        <w:jc w:val="both"/>
        <w:rPr>
          <w:rFonts w:ascii="Times New Roman" w:eastAsia="Times New Roman" w:hAnsi="Times New Roman" w:cs="Times New Roman"/>
          <w:sz w:val="28"/>
          <w:szCs w:val="28"/>
        </w:rPr>
      </w:pPr>
      <w:r w:rsidRPr="00D65BC6">
        <w:rPr>
          <w:rFonts w:ascii="Times New Roman" w:eastAsia="Times New Roman" w:hAnsi="Times New Roman" w:cs="Times New Roman"/>
          <w:sz w:val="28"/>
          <w:szCs w:val="28"/>
        </w:rPr>
        <w:tab/>
      </w:r>
      <w:r w:rsidR="00465FD6">
        <w:rPr>
          <w:rFonts w:ascii="Times New Roman" w:eastAsia="Times New Roman" w:hAnsi="Times New Roman" w:cs="Times New Roman"/>
          <w:sz w:val="28"/>
          <w:szCs w:val="28"/>
        </w:rPr>
        <w:t xml:space="preserve">    </w:t>
      </w:r>
      <w:r w:rsidRPr="00D65BC6">
        <w:rPr>
          <w:rFonts w:ascii="Times New Roman" w:eastAsia="Times New Roman" w:hAnsi="Times New Roman" w:cs="Times New Roman"/>
          <w:sz w:val="28"/>
          <w:szCs w:val="28"/>
        </w:rPr>
        <w:t>Расширен автопарк специализированного медицинского транспорта. За счет федерального и краевого бюджета были приобретены 2 автомобиля скорой медицинской помощи для станции скорой медицинской помощи.</w:t>
      </w:r>
    </w:p>
    <w:p w:rsidR="00D65BC6" w:rsidRPr="00D65BC6" w:rsidRDefault="00D65BC6" w:rsidP="00D65BC6">
      <w:pPr>
        <w:shd w:val="clear" w:color="auto" w:fill="FFFFFF"/>
        <w:spacing w:after="0" w:line="240" w:lineRule="auto"/>
        <w:jc w:val="both"/>
        <w:rPr>
          <w:rFonts w:ascii="Times New Roman" w:eastAsia="Times New Roman" w:hAnsi="Times New Roman" w:cs="Times New Roman"/>
          <w:sz w:val="28"/>
          <w:szCs w:val="28"/>
        </w:rPr>
      </w:pPr>
      <w:r w:rsidRPr="00D65BC6">
        <w:rPr>
          <w:rFonts w:ascii="Times New Roman" w:eastAsia="Times New Roman" w:hAnsi="Times New Roman" w:cs="Times New Roman"/>
          <w:sz w:val="28"/>
          <w:szCs w:val="28"/>
        </w:rPr>
        <w:tab/>
      </w:r>
      <w:r w:rsidR="00465FD6">
        <w:rPr>
          <w:rFonts w:ascii="Times New Roman" w:eastAsia="Times New Roman" w:hAnsi="Times New Roman" w:cs="Times New Roman"/>
          <w:sz w:val="28"/>
          <w:szCs w:val="28"/>
        </w:rPr>
        <w:t xml:space="preserve">    </w:t>
      </w:r>
      <w:r w:rsidRPr="00D65BC6">
        <w:rPr>
          <w:rFonts w:ascii="Times New Roman" w:eastAsia="Times New Roman" w:hAnsi="Times New Roman" w:cs="Times New Roman"/>
          <w:sz w:val="28"/>
          <w:szCs w:val="28"/>
        </w:rPr>
        <w:t>Функционирует 3 офиса врачей общей практики, в которых 12</w:t>
      </w:r>
      <w:r w:rsidR="00A84AE2">
        <w:rPr>
          <w:rFonts w:ascii="Times New Roman" w:eastAsia="Times New Roman" w:hAnsi="Times New Roman" w:cs="Times New Roman"/>
          <w:sz w:val="28"/>
          <w:szCs w:val="28"/>
        </w:rPr>
        <w:t xml:space="preserve"> </w:t>
      </w:r>
      <w:r w:rsidRPr="00D65BC6">
        <w:rPr>
          <w:rFonts w:ascii="Times New Roman" w:eastAsia="Times New Roman" w:hAnsi="Times New Roman" w:cs="Times New Roman"/>
          <w:sz w:val="28"/>
          <w:szCs w:val="28"/>
        </w:rPr>
        <w:t>867 чел. получили  первичную помощь по месту жительства,  что составило 90,9 % от числа проживающих на территории охвата офиса ВОП.</w:t>
      </w:r>
    </w:p>
    <w:p w:rsidR="00D65BC6" w:rsidRPr="00D65BC6" w:rsidRDefault="00465FD6" w:rsidP="00D65BC6">
      <w:pPr>
        <w:spacing w:after="0" w:line="240" w:lineRule="auto"/>
        <w:ind w:firstLine="284"/>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lastRenderedPageBreak/>
        <w:t xml:space="preserve">          </w:t>
      </w:r>
      <w:r w:rsidR="00D65BC6" w:rsidRPr="00D65BC6">
        <w:rPr>
          <w:rFonts w:ascii="Times New Roman" w:eastAsia="Calibri" w:hAnsi="Times New Roman" w:cs="Times New Roman"/>
          <w:sz w:val="28"/>
          <w:szCs w:val="28"/>
          <w:shd w:val="clear" w:color="auto" w:fill="FFFFFF"/>
          <w:lang w:eastAsia="en-US"/>
        </w:rPr>
        <w:t>Из 6 утвержденных в муниципальной программе целевых  показателей  по данному основному мероприятию достигнуты и превышены  значения по  всем  показателям:</w:t>
      </w:r>
    </w:p>
    <w:p w:rsidR="00D65BC6" w:rsidRPr="00D65BC6" w:rsidRDefault="00EB2A47" w:rsidP="00974C37">
      <w:pPr>
        <w:spacing w:after="0" w:line="240" w:lineRule="auto"/>
        <w:ind w:firstLine="993"/>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lang w:eastAsia="en-US"/>
        </w:rPr>
        <w:t xml:space="preserve"> - </w:t>
      </w:r>
      <w:r w:rsidR="00D65BC6" w:rsidRPr="00D65BC6">
        <w:rPr>
          <w:rFonts w:ascii="Times New Roman" w:eastAsia="Calibri" w:hAnsi="Times New Roman" w:cs="Times New Roman"/>
          <w:sz w:val="28"/>
          <w:szCs w:val="28"/>
          <w:lang w:eastAsia="en-US"/>
        </w:rPr>
        <w:t>повышение продолжительности жизни</w:t>
      </w:r>
      <w:r w:rsidR="00BD370D">
        <w:rPr>
          <w:rFonts w:ascii="Times New Roman" w:eastAsia="Calibri" w:hAnsi="Times New Roman" w:cs="Times New Roman"/>
          <w:sz w:val="28"/>
          <w:szCs w:val="28"/>
          <w:lang w:eastAsia="en-US"/>
        </w:rPr>
        <w:t xml:space="preserve"> (факт – 73 года, выполнение - 100,1%)</w:t>
      </w:r>
      <w:r w:rsidR="00A84AE2">
        <w:rPr>
          <w:rFonts w:ascii="Times New Roman" w:eastAsia="Calibri" w:hAnsi="Times New Roman" w:cs="Times New Roman"/>
          <w:sz w:val="28"/>
          <w:szCs w:val="28"/>
          <w:lang w:eastAsia="en-US"/>
        </w:rPr>
        <w:t>,</w:t>
      </w:r>
    </w:p>
    <w:p w:rsidR="00D65BC6" w:rsidRPr="00D65BC6" w:rsidRDefault="00974C37" w:rsidP="00974C37">
      <w:pPr>
        <w:spacing w:after="0" w:line="240" w:lineRule="auto"/>
        <w:ind w:firstLine="993"/>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00EB2A47">
        <w:rPr>
          <w:rFonts w:ascii="Times New Roman" w:eastAsia="Calibri" w:hAnsi="Times New Roman" w:cs="Times New Roman"/>
          <w:sz w:val="28"/>
          <w:szCs w:val="28"/>
          <w:shd w:val="clear" w:color="auto" w:fill="FFFFFF"/>
          <w:lang w:eastAsia="en-US"/>
        </w:rPr>
        <w:t xml:space="preserve">- </w:t>
      </w:r>
      <w:r w:rsidR="00D65BC6" w:rsidRPr="00D65BC6">
        <w:rPr>
          <w:rFonts w:ascii="Times New Roman" w:eastAsia="Calibri" w:hAnsi="Times New Roman" w:cs="Times New Roman"/>
          <w:sz w:val="28"/>
          <w:szCs w:val="28"/>
          <w:shd w:val="clear" w:color="auto" w:fill="FFFFFF"/>
          <w:lang w:eastAsia="en-US"/>
        </w:rPr>
        <w:t>охват медицинскими осмотрами детей</w:t>
      </w:r>
      <w:r w:rsidR="00BD370D">
        <w:rPr>
          <w:rFonts w:ascii="Times New Roman" w:eastAsia="Calibri" w:hAnsi="Times New Roman" w:cs="Times New Roman"/>
          <w:sz w:val="28"/>
          <w:szCs w:val="28"/>
          <w:shd w:val="clear" w:color="auto" w:fill="FFFFFF"/>
          <w:lang w:eastAsia="en-US"/>
        </w:rPr>
        <w:t xml:space="preserve"> (факт – 94,5%, выполнение – 100,1%)</w:t>
      </w:r>
      <w:r w:rsidR="00D65BC6" w:rsidRPr="00D65BC6">
        <w:rPr>
          <w:rFonts w:ascii="Times New Roman" w:eastAsia="Calibri" w:hAnsi="Times New Roman" w:cs="Times New Roman"/>
          <w:sz w:val="28"/>
          <w:szCs w:val="28"/>
          <w:shd w:val="clear" w:color="auto" w:fill="FFFFFF"/>
          <w:lang w:eastAsia="en-US"/>
        </w:rPr>
        <w:t>,</w:t>
      </w:r>
    </w:p>
    <w:p w:rsidR="00BD370D" w:rsidRPr="00D65BC6" w:rsidRDefault="00D65BC6" w:rsidP="00974C37">
      <w:pPr>
        <w:spacing w:after="0" w:line="240" w:lineRule="auto"/>
        <w:ind w:firstLine="993"/>
        <w:jc w:val="both"/>
        <w:rPr>
          <w:rFonts w:ascii="Times New Roman" w:eastAsia="Calibri" w:hAnsi="Times New Roman" w:cs="Times New Roman"/>
          <w:sz w:val="28"/>
          <w:szCs w:val="28"/>
          <w:shd w:val="clear" w:color="auto" w:fill="FFFFFF"/>
          <w:lang w:eastAsia="en-US"/>
        </w:rPr>
      </w:pPr>
      <w:r w:rsidRPr="00D65BC6">
        <w:rPr>
          <w:rFonts w:ascii="Times New Roman" w:eastAsia="Calibri" w:hAnsi="Times New Roman" w:cs="Times New Roman"/>
          <w:sz w:val="28"/>
          <w:szCs w:val="28"/>
          <w:shd w:val="clear" w:color="auto" w:fill="FFFFFF"/>
          <w:lang w:eastAsia="en-US"/>
        </w:rPr>
        <w:t xml:space="preserve"> </w:t>
      </w:r>
      <w:r w:rsidR="00EB2A47">
        <w:rPr>
          <w:rFonts w:ascii="Times New Roman" w:eastAsia="Calibri" w:hAnsi="Times New Roman" w:cs="Times New Roman"/>
          <w:sz w:val="28"/>
          <w:szCs w:val="28"/>
          <w:shd w:val="clear" w:color="auto" w:fill="FFFFFF"/>
          <w:lang w:eastAsia="en-US"/>
        </w:rPr>
        <w:t xml:space="preserve">- </w:t>
      </w:r>
      <w:r w:rsidRPr="00D65BC6">
        <w:rPr>
          <w:rFonts w:ascii="Times New Roman" w:eastAsia="Calibri" w:hAnsi="Times New Roman" w:cs="Times New Roman"/>
          <w:sz w:val="28"/>
          <w:szCs w:val="28"/>
          <w:shd w:val="clear" w:color="auto" w:fill="FFFFFF"/>
          <w:lang w:eastAsia="en-US"/>
        </w:rPr>
        <w:t>профилактическая вакцинация</w:t>
      </w:r>
      <w:r w:rsidR="00BD370D">
        <w:rPr>
          <w:rFonts w:ascii="Times New Roman" w:eastAsia="Calibri" w:hAnsi="Times New Roman" w:cs="Times New Roman"/>
          <w:sz w:val="28"/>
          <w:szCs w:val="28"/>
          <w:shd w:val="clear" w:color="auto" w:fill="FFFFFF"/>
          <w:lang w:eastAsia="en-US"/>
        </w:rPr>
        <w:t xml:space="preserve"> (факт – 67643 чел</w:t>
      </w:r>
      <w:r w:rsidRPr="00D65BC6">
        <w:rPr>
          <w:rFonts w:ascii="Times New Roman" w:eastAsia="Calibri" w:hAnsi="Times New Roman" w:cs="Times New Roman"/>
          <w:sz w:val="28"/>
          <w:szCs w:val="28"/>
          <w:shd w:val="clear" w:color="auto" w:fill="FFFFFF"/>
          <w:lang w:eastAsia="en-US"/>
        </w:rPr>
        <w:t>,</w:t>
      </w:r>
      <w:r w:rsidR="00BD370D" w:rsidRPr="00BD370D">
        <w:rPr>
          <w:rFonts w:ascii="Times New Roman" w:eastAsia="Calibri" w:hAnsi="Times New Roman" w:cs="Times New Roman"/>
          <w:sz w:val="28"/>
          <w:szCs w:val="28"/>
          <w:shd w:val="clear" w:color="auto" w:fill="FFFFFF"/>
          <w:lang w:eastAsia="en-US"/>
        </w:rPr>
        <w:t xml:space="preserve"> </w:t>
      </w:r>
      <w:r w:rsidR="00BD370D">
        <w:rPr>
          <w:rFonts w:ascii="Times New Roman" w:eastAsia="Calibri" w:hAnsi="Times New Roman" w:cs="Times New Roman"/>
          <w:sz w:val="28"/>
          <w:szCs w:val="28"/>
          <w:shd w:val="clear" w:color="auto" w:fill="FFFFFF"/>
          <w:lang w:eastAsia="en-US"/>
        </w:rPr>
        <w:t>выполнение – 117,5%)</w:t>
      </w:r>
      <w:r w:rsidR="00BD370D" w:rsidRPr="00D65BC6">
        <w:rPr>
          <w:rFonts w:ascii="Times New Roman" w:eastAsia="Calibri" w:hAnsi="Times New Roman" w:cs="Times New Roman"/>
          <w:sz w:val="28"/>
          <w:szCs w:val="28"/>
          <w:shd w:val="clear" w:color="auto" w:fill="FFFFFF"/>
          <w:lang w:eastAsia="en-US"/>
        </w:rPr>
        <w:t>,</w:t>
      </w:r>
    </w:p>
    <w:p w:rsidR="00BD370D" w:rsidRPr="00D65BC6" w:rsidRDefault="00D65BC6" w:rsidP="00974C37">
      <w:pPr>
        <w:spacing w:after="0" w:line="240" w:lineRule="auto"/>
        <w:ind w:firstLine="993"/>
        <w:jc w:val="both"/>
        <w:rPr>
          <w:rFonts w:ascii="Times New Roman" w:eastAsia="Calibri" w:hAnsi="Times New Roman" w:cs="Times New Roman"/>
          <w:sz w:val="28"/>
          <w:szCs w:val="28"/>
          <w:shd w:val="clear" w:color="auto" w:fill="FFFFFF"/>
          <w:lang w:eastAsia="en-US"/>
        </w:rPr>
      </w:pPr>
      <w:r w:rsidRPr="00D65BC6">
        <w:rPr>
          <w:rFonts w:ascii="Times New Roman" w:eastAsia="Calibri" w:hAnsi="Times New Roman" w:cs="Times New Roman"/>
          <w:sz w:val="28"/>
          <w:szCs w:val="28"/>
          <w:shd w:val="clear" w:color="auto" w:fill="FFFFFF"/>
          <w:lang w:eastAsia="en-US"/>
        </w:rPr>
        <w:t xml:space="preserve"> </w:t>
      </w:r>
      <w:r w:rsidR="00EB2A47">
        <w:rPr>
          <w:rFonts w:ascii="Times New Roman" w:eastAsia="Calibri" w:hAnsi="Times New Roman" w:cs="Times New Roman"/>
          <w:sz w:val="28"/>
          <w:szCs w:val="28"/>
          <w:shd w:val="clear" w:color="auto" w:fill="FFFFFF"/>
          <w:lang w:eastAsia="en-US"/>
        </w:rPr>
        <w:t xml:space="preserve">- </w:t>
      </w:r>
      <w:r w:rsidRPr="00D65BC6">
        <w:rPr>
          <w:rFonts w:ascii="Times New Roman" w:eastAsia="Calibri" w:hAnsi="Times New Roman" w:cs="Times New Roman"/>
          <w:sz w:val="28"/>
          <w:szCs w:val="28"/>
          <w:shd w:val="clear" w:color="auto" w:fill="FFFFFF"/>
          <w:lang w:eastAsia="en-US"/>
        </w:rPr>
        <w:t>количество выявленных заболеваний на   ранних стадиях</w:t>
      </w:r>
      <w:r w:rsidR="00BD370D">
        <w:rPr>
          <w:rFonts w:ascii="Times New Roman" w:eastAsia="Calibri" w:hAnsi="Times New Roman" w:cs="Times New Roman"/>
          <w:sz w:val="28"/>
          <w:szCs w:val="28"/>
          <w:shd w:val="clear" w:color="auto" w:fill="FFFFFF"/>
          <w:lang w:eastAsia="en-US"/>
        </w:rPr>
        <w:t xml:space="preserve"> (факт – 84598 чел</w:t>
      </w:r>
      <w:r w:rsidR="00BD370D" w:rsidRPr="00D65BC6">
        <w:rPr>
          <w:rFonts w:ascii="Times New Roman" w:eastAsia="Calibri" w:hAnsi="Times New Roman" w:cs="Times New Roman"/>
          <w:sz w:val="28"/>
          <w:szCs w:val="28"/>
          <w:shd w:val="clear" w:color="auto" w:fill="FFFFFF"/>
          <w:lang w:eastAsia="en-US"/>
        </w:rPr>
        <w:t>,</w:t>
      </w:r>
      <w:r w:rsidR="00BD370D" w:rsidRPr="00BD370D">
        <w:rPr>
          <w:rFonts w:ascii="Times New Roman" w:eastAsia="Calibri" w:hAnsi="Times New Roman" w:cs="Times New Roman"/>
          <w:sz w:val="28"/>
          <w:szCs w:val="28"/>
          <w:shd w:val="clear" w:color="auto" w:fill="FFFFFF"/>
          <w:lang w:eastAsia="en-US"/>
        </w:rPr>
        <w:t xml:space="preserve"> </w:t>
      </w:r>
      <w:r w:rsidR="00BD370D">
        <w:rPr>
          <w:rFonts w:ascii="Times New Roman" w:eastAsia="Calibri" w:hAnsi="Times New Roman" w:cs="Times New Roman"/>
          <w:sz w:val="28"/>
          <w:szCs w:val="28"/>
          <w:shd w:val="clear" w:color="auto" w:fill="FFFFFF"/>
          <w:lang w:eastAsia="en-US"/>
        </w:rPr>
        <w:t>выполнение – 107,0 %)</w:t>
      </w:r>
      <w:r w:rsidR="00BD370D" w:rsidRPr="00D65BC6">
        <w:rPr>
          <w:rFonts w:ascii="Times New Roman" w:eastAsia="Calibri" w:hAnsi="Times New Roman" w:cs="Times New Roman"/>
          <w:sz w:val="28"/>
          <w:szCs w:val="28"/>
          <w:shd w:val="clear" w:color="auto" w:fill="FFFFFF"/>
          <w:lang w:eastAsia="en-US"/>
        </w:rPr>
        <w:t>,</w:t>
      </w:r>
    </w:p>
    <w:p w:rsidR="00BD370D" w:rsidRPr="00D65BC6" w:rsidRDefault="00974C37" w:rsidP="00974C37">
      <w:pPr>
        <w:spacing w:after="0" w:line="240" w:lineRule="auto"/>
        <w:ind w:firstLine="993"/>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00EB2A47">
        <w:rPr>
          <w:rFonts w:ascii="Times New Roman" w:eastAsia="Calibri" w:hAnsi="Times New Roman" w:cs="Times New Roman"/>
          <w:sz w:val="28"/>
          <w:szCs w:val="28"/>
          <w:shd w:val="clear" w:color="auto" w:fill="FFFFFF"/>
          <w:lang w:eastAsia="en-US"/>
        </w:rPr>
        <w:t xml:space="preserve">- </w:t>
      </w:r>
      <w:r w:rsidR="00D65BC6" w:rsidRPr="00D65BC6">
        <w:rPr>
          <w:rFonts w:ascii="Times New Roman" w:eastAsia="Calibri" w:hAnsi="Times New Roman" w:cs="Times New Roman"/>
          <w:sz w:val="28"/>
          <w:szCs w:val="28"/>
          <w:shd w:val="clear" w:color="auto" w:fill="FFFFFF"/>
          <w:lang w:eastAsia="en-US"/>
        </w:rPr>
        <w:t>количество выездов бригад скорой медицинской помощи</w:t>
      </w:r>
      <w:r w:rsidR="00BD370D">
        <w:rPr>
          <w:rFonts w:ascii="Times New Roman" w:eastAsia="Calibri" w:hAnsi="Times New Roman" w:cs="Times New Roman"/>
          <w:sz w:val="28"/>
          <w:szCs w:val="28"/>
          <w:shd w:val="clear" w:color="auto" w:fill="FFFFFF"/>
          <w:lang w:eastAsia="en-US"/>
        </w:rPr>
        <w:t xml:space="preserve"> (факт – 39798 выездов</w:t>
      </w:r>
      <w:r w:rsidR="00BD370D" w:rsidRPr="00D65BC6">
        <w:rPr>
          <w:rFonts w:ascii="Times New Roman" w:eastAsia="Calibri" w:hAnsi="Times New Roman" w:cs="Times New Roman"/>
          <w:sz w:val="28"/>
          <w:szCs w:val="28"/>
          <w:shd w:val="clear" w:color="auto" w:fill="FFFFFF"/>
          <w:lang w:eastAsia="en-US"/>
        </w:rPr>
        <w:t>,</w:t>
      </w:r>
      <w:r w:rsidR="00BD370D" w:rsidRPr="00BD370D">
        <w:rPr>
          <w:rFonts w:ascii="Times New Roman" w:eastAsia="Calibri" w:hAnsi="Times New Roman" w:cs="Times New Roman"/>
          <w:sz w:val="28"/>
          <w:szCs w:val="28"/>
          <w:shd w:val="clear" w:color="auto" w:fill="FFFFFF"/>
          <w:lang w:eastAsia="en-US"/>
        </w:rPr>
        <w:t xml:space="preserve"> </w:t>
      </w:r>
      <w:r w:rsidR="00BD370D">
        <w:rPr>
          <w:rFonts w:ascii="Times New Roman" w:eastAsia="Calibri" w:hAnsi="Times New Roman" w:cs="Times New Roman"/>
          <w:sz w:val="28"/>
          <w:szCs w:val="28"/>
          <w:shd w:val="clear" w:color="auto" w:fill="FFFFFF"/>
          <w:lang w:eastAsia="en-US"/>
        </w:rPr>
        <w:t>выполнение – 100,0%)</w:t>
      </w:r>
      <w:r w:rsidR="00BD370D" w:rsidRPr="00D65BC6">
        <w:rPr>
          <w:rFonts w:ascii="Times New Roman" w:eastAsia="Calibri" w:hAnsi="Times New Roman" w:cs="Times New Roman"/>
          <w:sz w:val="28"/>
          <w:szCs w:val="28"/>
          <w:shd w:val="clear" w:color="auto" w:fill="FFFFFF"/>
          <w:lang w:eastAsia="en-US"/>
        </w:rPr>
        <w:t>,</w:t>
      </w:r>
    </w:p>
    <w:p w:rsidR="00D65BC6" w:rsidRPr="00D65BC6" w:rsidRDefault="00974C37" w:rsidP="00974C37">
      <w:pPr>
        <w:spacing w:after="0" w:line="240" w:lineRule="auto"/>
        <w:ind w:firstLine="993"/>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00EB2A47">
        <w:rPr>
          <w:rFonts w:ascii="Times New Roman" w:eastAsia="Calibri" w:hAnsi="Times New Roman" w:cs="Times New Roman"/>
          <w:sz w:val="28"/>
          <w:szCs w:val="28"/>
          <w:shd w:val="clear" w:color="auto" w:fill="FFFFFF"/>
          <w:lang w:eastAsia="en-US"/>
        </w:rPr>
        <w:t xml:space="preserve">- </w:t>
      </w:r>
      <w:r w:rsidR="00D65BC6" w:rsidRPr="00D65BC6">
        <w:rPr>
          <w:rFonts w:ascii="Times New Roman" w:eastAsia="Calibri" w:hAnsi="Times New Roman" w:cs="Times New Roman"/>
          <w:sz w:val="28"/>
          <w:szCs w:val="28"/>
          <w:shd w:val="clear" w:color="auto" w:fill="FFFFFF"/>
          <w:lang w:eastAsia="en-US"/>
        </w:rPr>
        <w:t>снижение смертности от всех причин</w:t>
      </w:r>
      <w:r w:rsidR="00BD370D">
        <w:rPr>
          <w:rFonts w:ascii="Times New Roman" w:eastAsia="Calibri" w:hAnsi="Times New Roman" w:cs="Times New Roman"/>
          <w:sz w:val="28"/>
          <w:szCs w:val="28"/>
          <w:shd w:val="clear" w:color="auto" w:fill="FFFFFF"/>
          <w:lang w:eastAsia="en-US"/>
        </w:rPr>
        <w:t xml:space="preserve"> (факт – 14 чел на 1 тыс. населения</w:t>
      </w:r>
      <w:r w:rsidR="00BD370D" w:rsidRPr="00D65BC6">
        <w:rPr>
          <w:rFonts w:ascii="Times New Roman" w:eastAsia="Calibri" w:hAnsi="Times New Roman" w:cs="Times New Roman"/>
          <w:sz w:val="28"/>
          <w:szCs w:val="28"/>
          <w:shd w:val="clear" w:color="auto" w:fill="FFFFFF"/>
          <w:lang w:eastAsia="en-US"/>
        </w:rPr>
        <w:t>,</w:t>
      </w:r>
      <w:r w:rsidR="00BD370D" w:rsidRPr="00BD370D">
        <w:rPr>
          <w:rFonts w:ascii="Times New Roman" w:eastAsia="Calibri" w:hAnsi="Times New Roman" w:cs="Times New Roman"/>
          <w:sz w:val="28"/>
          <w:szCs w:val="28"/>
          <w:shd w:val="clear" w:color="auto" w:fill="FFFFFF"/>
          <w:lang w:eastAsia="en-US"/>
        </w:rPr>
        <w:t xml:space="preserve"> </w:t>
      </w:r>
      <w:r w:rsidR="00BD370D">
        <w:rPr>
          <w:rFonts w:ascii="Times New Roman" w:eastAsia="Calibri" w:hAnsi="Times New Roman" w:cs="Times New Roman"/>
          <w:sz w:val="28"/>
          <w:szCs w:val="28"/>
          <w:shd w:val="clear" w:color="auto" w:fill="FFFFFF"/>
          <w:lang w:eastAsia="en-US"/>
        </w:rPr>
        <w:t>выполнение – 102,9%)</w:t>
      </w:r>
      <w:r w:rsidR="00FF4702">
        <w:rPr>
          <w:rFonts w:ascii="Times New Roman" w:eastAsia="Calibri" w:hAnsi="Times New Roman" w:cs="Times New Roman"/>
          <w:sz w:val="28"/>
          <w:szCs w:val="28"/>
          <w:shd w:val="clear" w:color="auto" w:fill="FFFFFF"/>
          <w:lang w:eastAsia="en-US"/>
        </w:rPr>
        <w:t>.</w:t>
      </w:r>
    </w:p>
    <w:p w:rsidR="00440685" w:rsidRPr="00754BD8" w:rsidRDefault="00440685" w:rsidP="00440685">
      <w:pPr>
        <w:pStyle w:val="a8"/>
        <w:shd w:val="clear" w:color="auto" w:fill="FFFFFF"/>
        <w:spacing w:before="0" w:beforeAutospacing="0" w:after="0" w:afterAutospacing="0"/>
        <w:ind w:firstLine="567"/>
        <w:jc w:val="both"/>
        <w:rPr>
          <w:bCs/>
          <w:sz w:val="28"/>
          <w:szCs w:val="28"/>
        </w:rPr>
      </w:pPr>
    </w:p>
    <w:p w:rsidR="00440685" w:rsidRPr="001F31DC" w:rsidRDefault="001F31DC" w:rsidP="00440685">
      <w:pPr>
        <w:pStyle w:val="a8"/>
        <w:shd w:val="clear" w:color="auto" w:fill="FFFFFF"/>
        <w:spacing w:before="0" w:beforeAutospacing="0" w:after="0" w:afterAutospacing="0"/>
        <w:ind w:firstLine="567"/>
        <w:jc w:val="center"/>
        <w:rPr>
          <w:b/>
          <w:i/>
          <w:sz w:val="28"/>
          <w:szCs w:val="28"/>
        </w:rPr>
      </w:pPr>
      <w:r w:rsidRPr="001F31DC">
        <w:rPr>
          <w:b/>
          <w:bCs/>
          <w:i/>
          <w:iCs/>
          <w:sz w:val="28"/>
          <w:szCs w:val="28"/>
        </w:rPr>
        <w:t>3.14.</w:t>
      </w:r>
      <w:r w:rsidR="0003712B">
        <w:rPr>
          <w:b/>
          <w:bCs/>
          <w:i/>
          <w:iCs/>
          <w:sz w:val="28"/>
          <w:szCs w:val="28"/>
        </w:rPr>
        <w:t>2</w:t>
      </w:r>
      <w:r w:rsidRPr="001F31DC">
        <w:rPr>
          <w:b/>
          <w:bCs/>
          <w:i/>
          <w:iCs/>
          <w:sz w:val="28"/>
          <w:szCs w:val="28"/>
        </w:rPr>
        <w:t>. О ходе реализации основного мероприятия</w:t>
      </w:r>
      <w:r w:rsidRPr="001F31DC">
        <w:rPr>
          <w:b/>
          <w:i/>
          <w:sz w:val="28"/>
          <w:szCs w:val="28"/>
        </w:rPr>
        <w:t xml:space="preserve"> № 2</w:t>
      </w:r>
    </w:p>
    <w:p w:rsidR="00440685" w:rsidRPr="001F31DC" w:rsidRDefault="00440685" w:rsidP="00440685">
      <w:pPr>
        <w:spacing w:after="0" w:line="240" w:lineRule="auto"/>
        <w:jc w:val="center"/>
        <w:rPr>
          <w:rFonts w:ascii="Times New Roman" w:hAnsi="Times New Roman"/>
          <w:b/>
          <w:i/>
          <w:sz w:val="28"/>
          <w:szCs w:val="28"/>
        </w:rPr>
      </w:pPr>
      <w:r w:rsidRPr="001F31DC">
        <w:rPr>
          <w:rFonts w:ascii="Times New Roman" w:hAnsi="Times New Roman"/>
          <w:b/>
          <w:bCs/>
          <w:i/>
          <w:sz w:val="28"/>
          <w:szCs w:val="28"/>
        </w:rPr>
        <w:t>«</w:t>
      </w:r>
      <w:r w:rsidRPr="001F31DC">
        <w:rPr>
          <w:rFonts w:ascii="Times New Roman" w:hAnsi="Times New Roman"/>
          <w:b/>
          <w:i/>
          <w:sz w:val="28"/>
          <w:szCs w:val="28"/>
        </w:rPr>
        <w:t xml:space="preserve">Обеспечение лекарственными средствами и изделиями медицинского назначения отдельных групп населения, кроме групп населения, получающих инсулин, </w:t>
      </w:r>
      <w:proofErr w:type="spellStart"/>
      <w:r w:rsidRPr="001F31DC">
        <w:rPr>
          <w:rFonts w:ascii="Times New Roman" w:hAnsi="Times New Roman"/>
          <w:b/>
          <w:i/>
          <w:sz w:val="28"/>
          <w:szCs w:val="28"/>
        </w:rPr>
        <w:t>таблетированные</w:t>
      </w:r>
      <w:proofErr w:type="spellEnd"/>
      <w:r w:rsidR="00EB2A47">
        <w:rPr>
          <w:rFonts w:ascii="Times New Roman" w:hAnsi="Times New Roman"/>
          <w:b/>
          <w:i/>
          <w:sz w:val="28"/>
          <w:szCs w:val="28"/>
        </w:rPr>
        <w:t xml:space="preserve"> </w:t>
      </w:r>
      <w:proofErr w:type="spellStart"/>
      <w:r w:rsidRPr="001F31DC">
        <w:rPr>
          <w:rFonts w:ascii="Times New Roman" w:hAnsi="Times New Roman"/>
          <w:b/>
          <w:i/>
          <w:sz w:val="28"/>
          <w:szCs w:val="28"/>
        </w:rPr>
        <w:t>сахароснижающие</w:t>
      </w:r>
      <w:proofErr w:type="spellEnd"/>
      <w:r w:rsidRPr="001F31DC">
        <w:rPr>
          <w:rFonts w:ascii="Times New Roman" w:hAnsi="Times New Roman"/>
          <w:b/>
          <w:i/>
          <w:sz w:val="28"/>
          <w:szCs w:val="28"/>
        </w:rPr>
        <w:t xml:space="preserve"> препараты, средства самоконтроля и диагностические средства, либо перенесших пересадки органов и тканей, получающих </w:t>
      </w:r>
      <w:proofErr w:type="spellStart"/>
      <w:r w:rsidRPr="001F31DC">
        <w:rPr>
          <w:rFonts w:ascii="Times New Roman" w:hAnsi="Times New Roman"/>
          <w:b/>
          <w:i/>
          <w:sz w:val="28"/>
          <w:szCs w:val="28"/>
        </w:rPr>
        <w:t>иммунодепресанты</w:t>
      </w:r>
      <w:proofErr w:type="spellEnd"/>
      <w:r w:rsidRPr="001F31DC">
        <w:rPr>
          <w:rFonts w:ascii="Times New Roman" w:hAnsi="Times New Roman"/>
          <w:b/>
          <w:i/>
          <w:sz w:val="28"/>
          <w:szCs w:val="28"/>
        </w:rPr>
        <w:t>»</w:t>
      </w:r>
    </w:p>
    <w:p w:rsidR="00440685" w:rsidRPr="00754BD8" w:rsidRDefault="00440685" w:rsidP="00440685">
      <w:pPr>
        <w:pStyle w:val="a8"/>
        <w:shd w:val="clear" w:color="auto" w:fill="FFFFFF"/>
        <w:spacing w:before="0" w:beforeAutospacing="0" w:after="0" w:afterAutospacing="0"/>
        <w:jc w:val="both"/>
        <w:rPr>
          <w:color w:val="000000"/>
          <w:sz w:val="28"/>
          <w:szCs w:val="28"/>
        </w:rPr>
      </w:pPr>
    </w:p>
    <w:p w:rsidR="00D65BC6" w:rsidRPr="00075D39" w:rsidRDefault="00440685" w:rsidP="00D65BC6">
      <w:pPr>
        <w:spacing w:after="0" w:line="240" w:lineRule="auto"/>
        <w:jc w:val="both"/>
        <w:rPr>
          <w:rFonts w:ascii="Times New Roman" w:hAnsi="Times New Roman"/>
          <w:sz w:val="28"/>
          <w:szCs w:val="28"/>
        </w:rPr>
      </w:pPr>
      <w:r w:rsidRPr="00754BD8">
        <w:rPr>
          <w:rFonts w:ascii="Times New Roman" w:hAnsi="Times New Roman"/>
          <w:bCs/>
          <w:sz w:val="28"/>
          <w:szCs w:val="28"/>
        </w:rPr>
        <w:tab/>
      </w:r>
      <w:proofErr w:type="gramStart"/>
      <w:r w:rsidRPr="00754BD8">
        <w:rPr>
          <w:rFonts w:ascii="Times New Roman" w:hAnsi="Times New Roman"/>
          <w:bCs/>
          <w:sz w:val="28"/>
          <w:szCs w:val="28"/>
        </w:rPr>
        <w:t>По основному  мероприятию № 2 «</w:t>
      </w:r>
      <w:r w:rsidRPr="00754BD8">
        <w:rPr>
          <w:rFonts w:ascii="Times New Roman" w:hAnsi="Times New Roman"/>
          <w:sz w:val="28"/>
          <w:szCs w:val="28"/>
        </w:rPr>
        <w:t xml:space="preserve">Обеспечение лекарственными средствами и изделиями медицинского назначения отдельных групп населения, кроме групп населения, получающих инсулин, </w:t>
      </w:r>
      <w:proofErr w:type="spellStart"/>
      <w:r w:rsidRPr="00754BD8">
        <w:rPr>
          <w:rFonts w:ascii="Times New Roman" w:hAnsi="Times New Roman"/>
          <w:sz w:val="28"/>
          <w:szCs w:val="28"/>
        </w:rPr>
        <w:t>таблетированные</w:t>
      </w:r>
      <w:proofErr w:type="spellEnd"/>
      <w:r w:rsidRPr="00754BD8">
        <w:rPr>
          <w:rFonts w:ascii="Times New Roman" w:hAnsi="Times New Roman"/>
          <w:sz w:val="28"/>
          <w:szCs w:val="28"/>
        </w:rPr>
        <w:t xml:space="preserve"> </w:t>
      </w:r>
      <w:proofErr w:type="spellStart"/>
      <w:r w:rsidRPr="00754BD8">
        <w:rPr>
          <w:rFonts w:ascii="Times New Roman" w:hAnsi="Times New Roman"/>
          <w:sz w:val="28"/>
          <w:szCs w:val="28"/>
        </w:rPr>
        <w:t>сахароснижающие</w:t>
      </w:r>
      <w:proofErr w:type="spellEnd"/>
      <w:r w:rsidRPr="00754BD8">
        <w:rPr>
          <w:rFonts w:ascii="Times New Roman" w:hAnsi="Times New Roman"/>
          <w:sz w:val="28"/>
          <w:szCs w:val="28"/>
        </w:rPr>
        <w:t xml:space="preserve"> препараты, средства самоконтроля и диагностические средства, либо перенесших пересадки органов и тканей, получающих </w:t>
      </w:r>
      <w:proofErr w:type="spellStart"/>
      <w:r w:rsidRPr="00754BD8">
        <w:rPr>
          <w:rFonts w:ascii="Times New Roman" w:hAnsi="Times New Roman"/>
          <w:sz w:val="28"/>
          <w:szCs w:val="28"/>
        </w:rPr>
        <w:t>иммунодепресанты</w:t>
      </w:r>
      <w:proofErr w:type="spellEnd"/>
      <w:r w:rsidRPr="00754BD8">
        <w:rPr>
          <w:rFonts w:ascii="Times New Roman" w:hAnsi="Times New Roman"/>
          <w:sz w:val="28"/>
          <w:szCs w:val="28"/>
        </w:rPr>
        <w:t xml:space="preserve">» объем финансирования  </w:t>
      </w:r>
      <w:r w:rsidR="00D65BC6" w:rsidRPr="00075D39">
        <w:rPr>
          <w:rFonts w:ascii="Times New Roman" w:hAnsi="Times New Roman"/>
          <w:sz w:val="28"/>
          <w:szCs w:val="28"/>
        </w:rPr>
        <w:t xml:space="preserve">на 2017 год был предусмотрен в сумме 20 008,8 </w:t>
      </w:r>
      <w:r w:rsidR="008B26CF">
        <w:rPr>
          <w:rFonts w:ascii="Times New Roman" w:hAnsi="Times New Roman"/>
          <w:sz w:val="28"/>
          <w:szCs w:val="28"/>
        </w:rPr>
        <w:t>тыс. рублей</w:t>
      </w:r>
      <w:r w:rsidR="00D65BC6" w:rsidRPr="00075D39">
        <w:rPr>
          <w:rFonts w:ascii="Times New Roman" w:hAnsi="Times New Roman"/>
          <w:sz w:val="28"/>
          <w:szCs w:val="28"/>
        </w:rPr>
        <w:t xml:space="preserve"> за счет субвенции из краевого  бюджета.</w:t>
      </w:r>
      <w:proofErr w:type="gramEnd"/>
    </w:p>
    <w:p w:rsidR="00D65BC6" w:rsidRPr="00075D39" w:rsidRDefault="00D65BC6" w:rsidP="00D65B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075D39">
        <w:rPr>
          <w:rFonts w:ascii="Times New Roman" w:hAnsi="Times New Roman"/>
          <w:sz w:val="28"/>
          <w:szCs w:val="28"/>
        </w:rPr>
        <w:t xml:space="preserve">Кассовые расходы составили 20 008,8 </w:t>
      </w:r>
      <w:r w:rsidR="008B26CF">
        <w:rPr>
          <w:rFonts w:ascii="Times New Roman" w:hAnsi="Times New Roman"/>
          <w:sz w:val="28"/>
          <w:szCs w:val="28"/>
        </w:rPr>
        <w:t>тыс. рублей</w:t>
      </w:r>
      <w:r w:rsidRPr="00075D39">
        <w:rPr>
          <w:rFonts w:ascii="Times New Roman" w:hAnsi="Times New Roman"/>
          <w:sz w:val="28"/>
          <w:szCs w:val="28"/>
        </w:rPr>
        <w:t xml:space="preserve"> или 100%  от плановых назначений.</w:t>
      </w:r>
    </w:p>
    <w:p w:rsidR="00D65BC6" w:rsidRPr="00075D39" w:rsidRDefault="00D65BC6" w:rsidP="00D65BC6">
      <w:pPr>
        <w:spacing w:after="0" w:line="240" w:lineRule="auto"/>
        <w:jc w:val="both"/>
        <w:rPr>
          <w:rFonts w:ascii="Times New Roman" w:hAnsi="Times New Roman"/>
          <w:sz w:val="28"/>
          <w:szCs w:val="28"/>
        </w:rPr>
      </w:pPr>
      <w:r w:rsidRPr="00075D39">
        <w:rPr>
          <w:rFonts w:ascii="Times New Roman" w:hAnsi="Times New Roman"/>
          <w:sz w:val="28"/>
          <w:szCs w:val="28"/>
        </w:rPr>
        <w:tab/>
        <w:t>Социальную помощь в обеспечении лекарственными препаратами  и изделиями медицинского назначения в 2017 году получили 2</w:t>
      </w:r>
      <w:r w:rsidR="00A84AE2">
        <w:rPr>
          <w:rFonts w:ascii="Times New Roman" w:hAnsi="Times New Roman"/>
          <w:sz w:val="28"/>
          <w:szCs w:val="28"/>
        </w:rPr>
        <w:t xml:space="preserve"> </w:t>
      </w:r>
      <w:r w:rsidRPr="00075D39">
        <w:rPr>
          <w:rFonts w:ascii="Times New Roman" w:hAnsi="Times New Roman"/>
          <w:sz w:val="28"/>
          <w:szCs w:val="28"/>
        </w:rPr>
        <w:t>380 человек.</w:t>
      </w:r>
    </w:p>
    <w:p w:rsidR="00D65BC6" w:rsidRPr="00075D39" w:rsidRDefault="00D65BC6" w:rsidP="00D65BC6">
      <w:pPr>
        <w:spacing w:after="0" w:line="240" w:lineRule="auto"/>
        <w:jc w:val="both"/>
        <w:rPr>
          <w:rFonts w:ascii="Times New Roman" w:hAnsi="Times New Roman"/>
          <w:sz w:val="28"/>
          <w:szCs w:val="28"/>
        </w:rPr>
      </w:pPr>
      <w:r w:rsidRPr="00075D39">
        <w:rPr>
          <w:rFonts w:ascii="Times New Roman" w:hAnsi="Times New Roman"/>
          <w:sz w:val="28"/>
          <w:szCs w:val="28"/>
        </w:rPr>
        <w:tab/>
        <w:t>Средний объем обеспечения лекарственными препаратами 1 льготника  составил 8,3 т</w:t>
      </w:r>
      <w:r w:rsidR="00A84AE2">
        <w:rPr>
          <w:rFonts w:ascii="Times New Roman" w:hAnsi="Times New Roman"/>
          <w:sz w:val="28"/>
          <w:szCs w:val="28"/>
        </w:rPr>
        <w:t>ыс</w:t>
      </w:r>
      <w:r w:rsidRPr="00075D39">
        <w:rPr>
          <w:rFonts w:ascii="Times New Roman" w:hAnsi="Times New Roman"/>
          <w:sz w:val="28"/>
          <w:szCs w:val="28"/>
        </w:rPr>
        <w:t>. руб</w:t>
      </w:r>
      <w:r w:rsidR="00A84AE2">
        <w:rPr>
          <w:rFonts w:ascii="Times New Roman" w:hAnsi="Times New Roman"/>
          <w:sz w:val="28"/>
          <w:szCs w:val="28"/>
        </w:rPr>
        <w:t>лей</w:t>
      </w:r>
      <w:r w:rsidRPr="00075D39">
        <w:rPr>
          <w:rFonts w:ascii="Times New Roman" w:hAnsi="Times New Roman"/>
          <w:sz w:val="28"/>
          <w:szCs w:val="28"/>
        </w:rPr>
        <w:t xml:space="preserve">. </w:t>
      </w:r>
    </w:p>
    <w:p w:rsidR="00D65BC6" w:rsidRPr="00075D39" w:rsidRDefault="00D65BC6" w:rsidP="00D65BC6">
      <w:pPr>
        <w:pStyle w:val="a8"/>
        <w:shd w:val="clear" w:color="auto" w:fill="FFFFFF"/>
        <w:spacing w:before="0" w:beforeAutospacing="0" w:after="0" w:afterAutospacing="0"/>
        <w:jc w:val="both"/>
        <w:rPr>
          <w:sz w:val="28"/>
          <w:szCs w:val="28"/>
        </w:rPr>
      </w:pPr>
      <w:r w:rsidRPr="00075D39">
        <w:rPr>
          <w:sz w:val="28"/>
          <w:szCs w:val="28"/>
        </w:rPr>
        <w:tab/>
        <w:t>Два  предусмотренных мероприятием целевых показателя выполнены в полном объеме:</w:t>
      </w:r>
    </w:p>
    <w:p w:rsidR="00D65BC6" w:rsidRPr="00075D39" w:rsidRDefault="00D65BC6" w:rsidP="00D65BC6">
      <w:pPr>
        <w:pStyle w:val="a8"/>
        <w:shd w:val="clear" w:color="auto" w:fill="FFFFFF"/>
        <w:spacing w:before="0" w:beforeAutospacing="0" w:after="0" w:afterAutospacing="0"/>
        <w:jc w:val="both"/>
        <w:rPr>
          <w:strike/>
          <w:sz w:val="28"/>
          <w:szCs w:val="28"/>
        </w:rPr>
      </w:pPr>
      <w:r w:rsidRPr="00075D39">
        <w:rPr>
          <w:sz w:val="28"/>
          <w:szCs w:val="28"/>
        </w:rPr>
        <w:t xml:space="preserve">          - целевой показатель «</w:t>
      </w:r>
      <w:r w:rsidR="00A84AE2">
        <w:rPr>
          <w:sz w:val="28"/>
          <w:szCs w:val="28"/>
        </w:rPr>
        <w:t>К</w:t>
      </w:r>
      <w:r w:rsidRPr="00075D39">
        <w:rPr>
          <w:sz w:val="28"/>
          <w:szCs w:val="28"/>
        </w:rPr>
        <w:t>оличество отдельных категорий граждан, имеющих право на социальную помощь в части лекарственного обеспечения» - 15</w:t>
      </w:r>
      <w:r w:rsidR="00A84AE2">
        <w:rPr>
          <w:sz w:val="28"/>
          <w:szCs w:val="28"/>
        </w:rPr>
        <w:t xml:space="preserve"> </w:t>
      </w:r>
      <w:r w:rsidRPr="00075D39">
        <w:rPr>
          <w:sz w:val="28"/>
          <w:szCs w:val="28"/>
        </w:rPr>
        <w:t>131 человек, выполнен на 100%</w:t>
      </w:r>
      <w:r w:rsidR="00A84AE2">
        <w:rPr>
          <w:sz w:val="28"/>
          <w:szCs w:val="28"/>
        </w:rPr>
        <w:t>;</w:t>
      </w:r>
    </w:p>
    <w:p w:rsidR="00D65BC6" w:rsidRPr="00075D39" w:rsidRDefault="00C00AE7" w:rsidP="00D65BC6">
      <w:pPr>
        <w:pStyle w:val="a8"/>
        <w:shd w:val="clear" w:color="auto" w:fill="FFFFFF"/>
        <w:spacing w:before="0" w:beforeAutospacing="0" w:after="0" w:afterAutospacing="0"/>
        <w:jc w:val="both"/>
        <w:rPr>
          <w:sz w:val="28"/>
          <w:szCs w:val="28"/>
        </w:rPr>
      </w:pPr>
      <w:r>
        <w:rPr>
          <w:sz w:val="28"/>
          <w:szCs w:val="28"/>
        </w:rPr>
        <w:t xml:space="preserve">          </w:t>
      </w:r>
      <w:r w:rsidR="00D65BC6" w:rsidRPr="00075D39">
        <w:rPr>
          <w:sz w:val="28"/>
          <w:szCs w:val="28"/>
        </w:rPr>
        <w:t>- целевой показатель «</w:t>
      </w:r>
      <w:r w:rsidR="00A84AE2">
        <w:rPr>
          <w:sz w:val="28"/>
          <w:szCs w:val="28"/>
        </w:rPr>
        <w:t>У</w:t>
      </w:r>
      <w:r w:rsidR="00D65BC6" w:rsidRPr="00075D39">
        <w:rPr>
          <w:sz w:val="28"/>
          <w:szCs w:val="28"/>
        </w:rPr>
        <w:t xml:space="preserve">довлетворенность потребности льготных категорий граждан в медицинской продукции в соответствии с </w:t>
      </w:r>
      <w:r w:rsidR="00D65BC6" w:rsidRPr="00075D39">
        <w:rPr>
          <w:sz w:val="28"/>
          <w:szCs w:val="28"/>
        </w:rPr>
        <w:lastRenderedPageBreak/>
        <w:t>терапевтическими показаниями в амбулаторных условиях» - 99,93%,   выполнен на 100 %.</w:t>
      </w:r>
    </w:p>
    <w:p w:rsidR="00440685" w:rsidRPr="00754BD8" w:rsidRDefault="00691403" w:rsidP="00440685">
      <w:pPr>
        <w:spacing w:after="0" w:line="240" w:lineRule="auto"/>
        <w:jc w:val="both"/>
        <w:rPr>
          <w:rFonts w:ascii="Times New Roman" w:hAnsi="Times New Roman"/>
          <w:sz w:val="28"/>
          <w:szCs w:val="28"/>
        </w:rPr>
      </w:pPr>
      <w:r>
        <w:rPr>
          <w:rFonts w:ascii="Times New Roman" w:hAnsi="Times New Roman"/>
          <w:sz w:val="28"/>
          <w:szCs w:val="28"/>
        </w:rPr>
        <w:t xml:space="preserve">          </w:t>
      </w:r>
      <w:r w:rsidR="00440685" w:rsidRPr="00754BD8">
        <w:rPr>
          <w:rFonts w:ascii="Times New Roman" w:hAnsi="Times New Roman"/>
          <w:sz w:val="28"/>
          <w:szCs w:val="28"/>
        </w:rPr>
        <w:t>Социальную помощь в обеспечении лекарственными препаратами  и изделиями медицинского назначения в 2016 году получили 5338 человек.</w:t>
      </w:r>
    </w:p>
    <w:p w:rsidR="0003712B" w:rsidRDefault="00440685" w:rsidP="00C00AE7">
      <w:pPr>
        <w:spacing w:after="0" w:line="240" w:lineRule="auto"/>
        <w:jc w:val="both"/>
        <w:rPr>
          <w:b/>
          <w:bCs/>
          <w:i/>
          <w:iCs/>
          <w:sz w:val="28"/>
          <w:szCs w:val="28"/>
        </w:rPr>
      </w:pPr>
      <w:r w:rsidRPr="00754BD8">
        <w:rPr>
          <w:rFonts w:ascii="Times New Roman" w:hAnsi="Times New Roman"/>
          <w:sz w:val="28"/>
          <w:szCs w:val="28"/>
        </w:rPr>
        <w:tab/>
      </w:r>
    </w:p>
    <w:p w:rsidR="00A84AE2" w:rsidRDefault="00A84AE2" w:rsidP="0003712B">
      <w:pPr>
        <w:pStyle w:val="a8"/>
        <w:shd w:val="clear" w:color="auto" w:fill="FFFFFF"/>
        <w:spacing w:before="0" w:beforeAutospacing="0" w:after="0" w:afterAutospacing="0"/>
        <w:ind w:firstLine="567"/>
        <w:jc w:val="center"/>
        <w:rPr>
          <w:b/>
          <w:bCs/>
          <w:i/>
          <w:iCs/>
          <w:sz w:val="28"/>
          <w:szCs w:val="28"/>
        </w:rPr>
      </w:pPr>
    </w:p>
    <w:p w:rsidR="00A84AE2" w:rsidRDefault="00A84AE2" w:rsidP="0003712B">
      <w:pPr>
        <w:pStyle w:val="a8"/>
        <w:shd w:val="clear" w:color="auto" w:fill="FFFFFF"/>
        <w:spacing w:before="0" w:beforeAutospacing="0" w:after="0" w:afterAutospacing="0"/>
        <w:ind w:firstLine="567"/>
        <w:jc w:val="center"/>
        <w:rPr>
          <w:b/>
          <w:bCs/>
          <w:i/>
          <w:iCs/>
          <w:sz w:val="28"/>
          <w:szCs w:val="28"/>
        </w:rPr>
      </w:pPr>
    </w:p>
    <w:p w:rsidR="0003712B" w:rsidRPr="0003712B" w:rsidRDefault="0003712B" w:rsidP="0003712B">
      <w:pPr>
        <w:pStyle w:val="a8"/>
        <w:shd w:val="clear" w:color="auto" w:fill="FFFFFF"/>
        <w:spacing w:before="0" w:beforeAutospacing="0" w:after="0" w:afterAutospacing="0"/>
        <w:ind w:firstLine="567"/>
        <w:jc w:val="center"/>
        <w:rPr>
          <w:b/>
          <w:i/>
          <w:sz w:val="28"/>
          <w:szCs w:val="28"/>
        </w:rPr>
      </w:pPr>
      <w:r w:rsidRPr="0003712B">
        <w:rPr>
          <w:b/>
          <w:bCs/>
          <w:i/>
          <w:iCs/>
          <w:sz w:val="28"/>
          <w:szCs w:val="28"/>
        </w:rPr>
        <w:t>3.14.3. О ходе реализации основного мероприятия</w:t>
      </w:r>
      <w:r w:rsidRPr="0003712B">
        <w:rPr>
          <w:b/>
          <w:i/>
          <w:sz w:val="28"/>
          <w:szCs w:val="28"/>
        </w:rPr>
        <w:t xml:space="preserve"> № 3</w:t>
      </w:r>
    </w:p>
    <w:p w:rsidR="00440685" w:rsidRPr="0003712B" w:rsidRDefault="0003712B" w:rsidP="0003712B">
      <w:pPr>
        <w:pStyle w:val="a8"/>
        <w:shd w:val="clear" w:color="auto" w:fill="FFFFFF"/>
        <w:spacing w:before="0" w:beforeAutospacing="0" w:after="0" w:afterAutospacing="0"/>
        <w:jc w:val="center"/>
        <w:rPr>
          <w:b/>
          <w:i/>
          <w:color w:val="000000"/>
          <w:sz w:val="28"/>
          <w:szCs w:val="28"/>
        </w:rPr>
      </w:pPr>
      <w:r w:rsidRPr="0003712B">
        <w:rPr>
          <w:b/>
          <w:i/>
          <w:sz w:val="28"/>
          <w:szCs w:val="28"/>
        </w:rPr>
        <w:t xml:space="preserve"> </w:t>
      </w:r>
      <w:r w:rsidR="00440685" w:rsidRPr="0003712B">
        <w:rPr>
          <w:b/>
          <w:i/>
          <w:sz w:val="28"/>
          <w:szCs w:val="28"/>
        </w:rPr>
        <w:t>«Предоставление дополнительной денежной компенсации на усиленное питание доноров, безвозмездно сдавших кровь   в учреждениях здравоохранения Кавказского района»</w:t>
      </w:r>
    </w:p>
    <w:p w:rsidR="00440685" w:rsidRPr="0003712B" w:rsidRDefault="00440685" w:rsidP="00440685">
      <w:pPr>
        <w:pStyle w:val="a8"/>
        <w:shd w:val="clear" w:color="auto" w:fill="FFFFFF"/>
        <w:spacing w:before="0" w:beforeAutospacing="0" w:after="0" w:afterAutospacing="0"/>
        <w:jc w:val="both"/>
        <w:rPr>
          <w:b/>
          <w:i/>
          <w:color w:val="000000"/>
          <w:sz w:val="28"/>
          <w:szCs w:val="28"/>
        </w:rPr>
      </w:pPr>
    </w:p>
    <w:p w:rsidR="00C00AE7" w:rsidRPr="00C00AE7" w:rsidRDefault="00440685" w:rsidP="00C00AE7">
      <w:pPr>
        <w:pStyle w:val="a8"/>
        <w:shd w:val="clear" w:color="auto" w:fill="FFFFFF"/>
        <w:spacing w:before="0" w:beforeAutospacing="0" w:after="0" w:afterAutospacing="0"/>
        <w:jc w:val="both"/>
        <w:rPr>
          <w:sz w:val="28"/>
          <w:szCs w:val="28"/>
        </w:rPr>
      </w:pPr>
      <w:r w:rsidRPr="00754BD8">
        <w:rPr>
          <w:bCs/>
          <w:sz w:val="28"/>
          <w:szCs w:val="28"/>
        </w:rPr>
        <w:tab/>
      </w:r>
      <w:r w:rsidR="00C00AE7" w:rsidRPr="00C00AE7">
        <w:rPr>
          <w:bCs/>
          <w:sz w:val="28"/>
          <w:szCs w:val="28"/>
        </w:rPr>
        <w:t>По основному  мероприятию № 3 «</w:t>
      </w:r>
      <w:r w:rsidR="00C00AE7" w:rsidRPr="00C00AE7">
        <w:rPr>
          <w:sz w:val="28"/>
          <w:szCs w:val="28"/>
        </w:rPr>
        <w:t xml:space="preserve">Предоставление дополнительной денежной компенсации на усиленное питание доноров, безвозмездно сдавших кровь   в учреждениях здравоохранения Кавказского района» объем финансирования  за счет субвенции краевого бюджета на 2017 год был предусмотрен в сумме 730,8 </w:t>
      </w:r>
      <w:r w:rsidR="008B26CF">
        <w:rPr>
          <w:sz w:val="28"/>
          <w:szCs w:val="28"/>
        </w:rPr>
        <w:t>тыс. рублей</w:t>
      </w:r>
      <w:r w:rsidR="00C00AE7" w:rsidRPr="00C00AE7">
        <w:rPr>
          <w:sz w:val="28"/>
          <w:szCs w:val="28"/>
        </w:rPr>
        <w:t xml:space="preserve">, исполнено 618,3  </w:t>
      </w:r>
      <w:r w:rsidR="008B26CF">
        <w:rPr>
          <w:sz w:val="28"/>
          <w:szCs w:val="28"/>
        </w:rPr>
        <w:t>тыс. рублей</w:t>
      </w:r>
      <w:r w:rsidR="00C00AE7" w:rsidRPr="00C00AE7">
        <w:rPr>
          <w:sz w:val="28"/>
          <w:szCs w:val="28"/>
        </w:rPr>
        <w:t xml:space="preserve"> или 84,6 % от плановых назначений.</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 xml:space="preserve">  </w:t>
      </w:r>
      <w:r w:rsidRPr="00C00AE7">
        <w:rPr>
          <w:rFonts w:ascii="Times New Roman" w:eastAsia="Times New Roman" w:hAnsi="Times New Roman" w:cs="Times New Roman"/>
          <w:sz w:val="28"/>
          <w:szCs w:val="28"/>
        </w:rPr>
        <w:tab/>
        <w:t xml:space="preserve"> Объем субвенции краевого  бюджета   на денежную компенсацию на усиленное питание донорам  лечебным учреждениям Кавказского района  в 2017 году   был предусмотрен  из  расчета  1</w:t>
      </w:r>
      <w:r w:rsidR="00A84AE2">
        <w:rPr>
          <w:rFonts w:ascii="Times New Roman" w:eastAsia="Times New Roman" w:hAnsi="Times New Roman" w:cs="Times New Roman"/>
          <w:sz w:val="28"/>
          <w:szCs w:val="28"/>
        </w:rPr>
        <w:t xml:space="preserve"> </w:t>
      </w:r>
      <w:r w:rsidRPr="00C00AE7">
        <w:rPr>
          <w:rFonts w:ascii="Times New Roman" w:eastAsia="Times New Roman" w:hAnsi="Times New Roman" w:cs="Times New Roman"/>
          <w:sz w:val="28"/>
          <w:szCs w:val="28"/>
        </w:rPr>
        <w:t xml:space="preserve">350 </w:t>
      </w:r>
      <w:proofErr w:type="spellStart"/>
      <w:r w:rsidRPr="00C00AE7">
        <w:rPr>
          <w:rFonts w:ascii="Times New Roman" w:eastAsia="Times New Roman" w:hAnsi="Times New Roman" w:cs="Times New Roman"/>
          <w:sz w:val="28"/>
          <w:szCs w:val="28"/>
        </w:rPr>
        <w:t>кровосдач</w:t>
      </w:r>
      <w:proofErr w:type="spellEnd"/>
      <w:r w:rsidRPr="00C00AE7">
        <w:rPr>
          <w:rFonts w:ascii="Times New Roman" w:eastAsia="Times New Roman" w:hAnsi="Times New Roman" w:cs="Times New Roman"/>
          <w:sz w:val="28"/>
          <w:szCs w:val="28"/>
        </w:rPr>
        <w:t xml:space="preserve"> стоимостью  каждой </w:t>
      </w:r>
      <w:r w:rsidR="00A84AE2">
        <w:rPr>
          <w:rFonts w:ascii="Times New Roman" w:eastAsia="Times New Roman" w:hAnsi="Times New Roman" w:cs="Times New Roman"/>
          <w:sz w:val="28"/>
          <w:szCs w:val="28"/>
        </w:rPr>
        <w:t xml:space="preserve">- </w:t>
      </w:r>
      <w:r w:rsidRPr="00C00AE7">
        <w:rPr>
          <w:rFonts w:ascii="Times New Roman" w:eastAsia="Times New Roman" w:hAnsi="Times New Roman" w:cs="Times New Roman"/>
          <w:sz w:val="28"/>
          <w:szCs w:val="28"/>
        </w:rPr>
        <w:t xml:space="preserve">450 рублей. </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 xml:space="preserve">           Целевой показатель  «Число доноров безвозмездно сдающих кровь и (или) ее компоненты в  районе»  данного основного мероприятия  выполнен на 101,9%. Планировалось привлечь к безвозмездной сдаче крови   473  чел.,  фактически привлечено 482 чел., что составляет 2,8 </w:t>
      </w:r>
      <w:proofErr w:type="spellStart"/>
      <w:r w:rsidRPr="00C00AE7">
        <w:rPr>
          <w:rFonts w:ascii="Times New Roman" w:eastAsia="Times New Roman" w:hAnsi="Times New Roman" w:cs="Times New Roman"/>
          <w:sz w:val="28"/>
          <w:szCs w:val="28"/>
        </w:rPr>
        <w:t>кровосдачи</w:t>
      </w:r>
      <w:proofErr w:type="spellEnd"/>
      <w:r w:rsidRPr="00C00AE7">
        <w:rPr>
          <w:rFonts w:ascii="Times New Roman" w:eastAsia="Times New Roman" w:hAnsi="Times New Roman" w:cs="Times New Roman"/>
          <w:sz w:val="28"/>
          <w:szCs w:val="28"/>
        </w:rPr>
        <w:t xml:space="preserve"> в расчете на одного донора. </w:t>
      </w:r>
    </w:p>
    <w:p w:rsidR="00A84AE2" w:rsidRDefault="00A84AE2" w:rsidP="00440685">
      <w:pPr>
        <w:spacing w:after="0" w:line="240" w:lineRule="auto"/>
        <w:jc w:val="center"/>
        <w:rPr>
          <w:rFonts w:ascii="Times New Roman" w:hAnsi="Times New Roman"/>
          <w:b/>
          <w:i/>
          <w:sz w:val="28"/>
          <w:szCs w:val="28"/>
        </w:rPr>
      </w:pPr>
    </w:p>
    <w:p w:rsidR="00440685" w:rsidRPr="002E181F" w:rsidRDefault="002E181F" w:rsidP="00440685">
      <w:pPr>
        <w:spacing w:after="0" w:line="240" w:lineRule="auto"/>
        <w:jc w:val="center"/>
        <w:rPr>
          <w:rFonts w:ascii="Times New Roman" w:hAnsi="Times New Roman"/>
          <w:b/>
          <w:i/>
          <w:sz w:val="28"/>
          <w:szCs w:val="28"/>
        </w:rPr>
      </w:pPr>
      <w:r w:rsidRPr="002E181F">
        <w:rPr>
          <w:rFonts w:ascii="Times New Roman" w:hAnsi="Times New Roman"/>
          <w:b/>
          <w:i/>
          <w:sz w:val="28"/>
          <w:szCs w:val="28"/>
        </w:rPr>
        <w:t>3.14.</w:t>
      </w:r>
      <w:r>
        <w:rPr>
          <w:rFonts w:ascii="Times New Roman" w:hAnsi="Times New Roman"/>
          <w:b/>
          <w:i/>
          <w:sz w:val="28"/>
          <w:szCs w:val="28"/>
        </w:rPr>
        <w:t>4</w:t>
      </w:r>
      <w:r w:rsidRPr="002E181F">
        <w:rPr>
          <w:rFonts w:ascii="Times New Roman" w:hAnsi="Times New Roman"/>
          <w:b/>
          <w:i/>
          <w:sz w:val="28"/>
          <w:szCs w:val="28"/>
        </w:rPr>
        <w:t xml:space="preserve">. </w:t>
      </w:r>
      <w:proofErr w:type="gramStart"/>
      <w:r w:rsidRPr="002E181F">
        <w:rPr>
          <w:rFonts w:ascii="Times New Roman" w:hAnsi="Times New Roman"/>
          <w:b/>
          <w:i/>
          <w:sz w:val="28"/>
          <w:szCs w:val="28"/>
        </w:rPr>
        <w:t xml:space="preserve">О ходе реализации основного мероприятия № </w:t>
      </w:r>
      <w:r>
        <w:rPr>
          <w:rFonts w:ascii="Times New Roman" w:hAnsi="Times New Roman"/>
          <w:b/>
          <w:i/>
          <w:sz w:val="28"/>
          <w:szCs w:val="28"/>
        </w:rPr>
        <w:t>4</w:t>
      </w:r>
      <w:r w:rsidRPr="002E181F">
        <w:rPr>
          <w:rFonts w:ascii="Times New Roman" w:hAnsi="Times New Roman"/>
          <w:b/>
          <w:i/>
          <w:sz w:val="28"/>
          <w:szCs w:val="28"/>
        </w:rPr>
        <w:t xml:space="preserve"> </w:t>
      </w:r>
      <w:r w:rsidR="00440685" w:rsidRPr="002E181F">
        <w:rPr>
          <w:rFonts w:ascii="Times New Roman" w:hAnsi="Times New Roman"/>
          <w:b/>
          <w:i/>
          <w:sz w:val="28"/>
          <w:szCs w:val="28"/>
        </w:rPr>
        <w:t>«Предоставление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случаях зубопротезирования  в учреждениях здравоохранения Кавказского района»</w:t>
      </w:r>
      <w:proofErr w:type="gramEnd"/>
    </w:p>
    <w:p w:rsidR="00440685" w:rsidRPr="00754BD8" w:rsidRDefault="00440685" w:rsidP="00440685">
      <w:pPr>
        <w:pStyle w:val="a8"/>
        <w:shd w:val="clear" w:color="auto" w:fill="FFFFFF"/>
        <w:spacing w:before="0" w:beforeAutospacing="0" w:after="0" w:afterAutospacing="0"/>
        <w:ind w:firstLine="567"/>
        <w:jc w:val="both"/>
        <w:rPr>
          <w:bCs/>
          <w:sz w:val="28"/>
          <w:szCs w:val="28"/>
        </w:rPr>
      </w:pPr>
    </w:p>
    <w:p w:rsidR="00C00AE7" w:rsidRPr="00C00AE7" w:rsidRDefault="00440685" w:rsidP="00C00AE7">
      <w:pPr>
        <w:pStyle w:val="a8"/>
        <w:shd w:val="clear" w:color="auto" w:fill="FFFFFF"/>
        <w:spacing w:before="0" w:beforeAutospacing="0" w:after="0" w:afterAutospacing="0"/>
        <w:jc w:val="both"/>
        <w:rPr>
          <w:sz w:val="28"/>
          <w:szCs w:val="28"/>
        </w:rPr>
      </w:pPr>
      <w:r w:rsidRPr="00754BD8">
        <w:rPr>
          <w:bCs/>
          <w:sz w:val="28"/>
          <w:szCs w:val="28"/>
        </w:rPr>
        <w:tab/>
      </w:r>
      <w:proofErr w:type="gramStart"/>
      <w:r w:rsidR="00C00AE7" w:rsidRPr="00C00AE7">
        <w:rPr>
          <w:bCs/>
          <w:sz w:val="28"/>
          <w:szCs w:val="28"/>
        </w:rPr>
        <w:t>По основному  мероприятию № 4 «</w:t>
      </w:r>
      <w:r w:rsidR="00C00AE7" w:rsidRPr="00C00AE7">
        <w:rPr>
          <w:sz w:val="28"/>
          <w:szCs w:val="28"/>
        </w:rPr>
        <w:t xml:space="preserve">Предоставление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случаях зубопротезирования  в учреждениях здравоохранения Кавказского района» объем финансирования  за счет субвенции краевого бюджета на 2017 </w:t>
      </w:r>
      <w:r w:rsidR="00C00AE7" w:rsidRPr="00C00AE7">
        <w:rPr>
          <w:sz w:val="28"/>
          <w:szCs w:val="28"/>
        </w:rPr>
        <w:lastRenderedPageBreak/>
        <w:t>год был предусмотрен</w:t>
      </w:r>
      <w:proofErr w:type="gramEnd"/>
      <w:r w:rsidR="00C00AE7" w:rsidRPr="00C00AE7">
        <w:rPr>
          <w:sz w:val="28"/>
          <w:szCs w:val="28"/>
        </w:rPr>
        <w:t xml:space="preserve"> в сумме 4 250,0 </w:t>
      </w:r>
      <w:r w:rsidR="008B26CF">
        <w:rPr>
          <w:sz w:val="28"/>
          <w:szCs w:val="28"/>
        </w:rPr>
        <w:t>тыс. рублей</w:t>
      </w:r>
      <w:r w:rsidR="00C00AE7" w:rsidRPr="00C00AE7">
        <w:rPr>
          <w:sz w:val="28"/>
          <w:szCs w:val="28"/>
        </w:rPr>
        <w:t xml:space="preserve">, исполнено 4 250,0 </w:t>
      </w:r>
      <w:r w:rsidR="008B26CF">
        <w:rPr>
          <w:sz w:val="28"/>
          <w:szCs w:val="28"/>
        </w:rPr>
        <w:t>тыс. рублей</w:t>
      </w:r>
      <w:r w:rsidR="00C00AE7" w:rsidRPr="00C00AE7">
        <w:rPr>
          <w:sz w:val="28"/>
          <w:szCs w:val="28"/>
        </w:rPr>
        <w:t xml:space="preserve"> или 100 % от плановых назначений.</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ab/>
        <w:t>В лечебных учреждениях  района  по льготному зубопротезированию в 2017  были протезировано 390 человек, все граждане из категории «Ветераны труда».</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ab/>
        <w:t xml:space="preserve">Средняя стоимость работ  по зубопротезированию в расчете на  1 человека  составила  10,9 </w:t>
      </w:r>
      <w:r w:rsidR="008B26CF">
        <w:rPr>
          <w:rFonts w:ascii="Times New Roman" w:eastAsia="Times New Roman" w:hAnsi="Times New Roman" w:cs="Times New Roman"/>
          <w:sz w:val="28"/>
          <w:szCs w:val="28"/>
        </w:rPr>
        <w:t>тыс. рублей</w:t>
      </w:r>
      <w:r w:rsidR="00166DD1">
        <w:rPr>
          <w:rFonts w:ascii="Times New Roman" w:eastAsia="Times New Roman" w:hAnsi="Times New Roman" w:cs="Times New Roman"/>
          <w:sz w:val="28"/>
          <w:szCs w:val="28"/>
        </w:rPr>
        <w:t>.</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 xml:space="preserve">          По данному мероприятию 2 </w:t>
      </w:r>
      <w:proofErr w:type="gramStart"/>
      <w:r w:rsidRPr="00C00AE7">
        <w:rPr>
          <w:rFonts w:ascii="Times New Roman" w:eastAsia="Times New Roman" w:hAnsi="Times New Roman" w:cs="Times New Roman"/>
          <w:sz w:val="28"/>
          <w:szCs w:val="28"/>
        </w:rPr>
        <w:t>целевых</w:t>
      </w:r>
      <w:proofErr w:type="gramEnd"/>
      <w:r w:rsidRPr="00C00AE7">
        <w:rPr>
          <w:rFonts w:ascii="Times New Roman" w:eastAsia="Times New Roman" w:hAnsi="Times New Roman" w:cs="Times New Roman"/>
          <w:sz w:val="28"/>
          <w:szCs w:val="28"/>
        </w:rPr>
        <w:t xml:space="preserve"> показателя выполнены в полном объеме:</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 xml:space="preserve">           - «</w:t>
      </w:r>
      <w:r w:rsidR="00166DD1">
        <w:rPr>
          <w:rFonts w:ascii="Times New Roman" w:eastAsia="Times New Roman" w:hAnsi="Times New Roman" w:cs="Times New Roman"/>
          <w:sz w:val="28"/>
          <w:szCs w:val="28"/>
        </w:rPr>
        <w:t>К</w:t>
      </w:r>
      <w:r w:rsidRPr="00C00AE7">
        <w:rPr>
          <w:rFonts w:ascii="Times New Roman" w:eastAsia="Times New Roman" w:hAnsi="Times New Roman" w:cs="Times New Roman"/>
          <w:sz w:val="28"/>
          <w:szCs w:val="28"/>
        </w:rPr>
        <w:t>оличество отдельных категорий граждан, имеющих право на социальную помощь в зубопротезировании» - 600 человек, выполнен на 100%;</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 xml:space="preserve">           - «</w:t>
      </w:r>
      <w:r w:rsidR="00166DD1">
        <w:rPr>
          <w:rFonts w:ascii="Times New Roman" w:eastAsia="Times New Roman" w:hAnsi="Times New Roman" w:cs="Times New Roman"/>
          <w:sz w:val="28"/>
          <w:szCs w:val="28"/>
        </w:rPr>
        <w:t>У</w:t>
      </w:r>
      <w:r w:rsidRPr="00C00AE7">
        <w:rPr>
          <w:rFonts w:ascii="Times New Roman" w:eastAsia="Times New Roman" w:hAnsi="Times New Roman" w:cs="Times New Roman"/>
          <w:sz w:val="28"/>
          <w:szCs w:val="28"/>
        </w:rPr>
        <w:t>довлетворённость потребности в оказании медицинских услуг отдельных категорий граждан, имеющих право на бесплатное изготовление и ремонт зубных протезов – 65 %, выполнен на 130% (по плану – 50%).</w:t>
      </w:r>
      <w:r w:rsidRPr="00C00AE7">
        <w:rPr>
          <w:rFonts w:ascii="Times New Roman" w:eastAsia="Times New Roman" w:hAnsi="Times New Roman" w:cs="Times New Roman"/>
          <w:sz w:val="28"/>
          <w:szCs w:val="28"/>
        </w:rPr>
        <w:tab/>
      </w:r>
    </w:p>
    <w:p w:rsidR="00440685" w:rsidRPr="00754BD8" w:rsidRDefault="00440685" w:rsidP="00440685">
      <w:pPr>
        <w:pStyle w:val="a8"/>
        <w:shd w:val="clear" w:color="auto" w:fill="FFFFFF"/>
        <w:spacing w:before="0" w:beforeAutospacing="0" w:after="0" w:afterAutospacing="0"/>
        <w:ind w:firstLine="567"/>
        <w:jc w:val="center"/>
        <w:rPr>
          <w:bCs/>
          <w:iCs/>
          <w:sz w:val="28"/>
          <w:szCs w:val="28"/>
        </w:rPr>
      </w:pPr>
    </w:p>
    <w:p w:rsidR="00440685" w:rsidRPr="00FD3BE9" w:rsidRDefault="00FD3BE9" w:rsidP="00440685">
      <w:pPr>
        <w:pStyle w:val="a8"/>
        <w:shd w:val="clear" w:color="auto" w:fill="FFFFFF"/>
        <w:spacing w:before="0" w:beforeAutospacing="0" w:after="0" w:afterAutospacing="0"/>
        <w:jc w:val="center"/>
        <w:rPr>
          <w:b/>
          <w:i/>
          <w:color w:val="000000"/>
          <w:sz w:val="28"/>
          <w:szCs w:val="28"/>
        </w:rPr>
      </w:pPr>
      <w:r w:rsidRPr="00FD3BE9">
        <w:rPr>
          <w:b/>
          <w:i/>
          <w:sz w:val="28"/>
          <w:szCs w:val="28"/>
        </w:rPr>
        <w:t xml:space="preserve">3.14.5. О ходе реализации основного мероприятия № 5 </w:t>
      </w:r>
      <w:r w:rsidR="00440685" w:rsidRPr="00FD3BE9">
        <w:rPr>
          <w:b/>
          <w:bCs/>
          <w:i/>
          <w:sz w:val="28"/>
          <w:szCs w:val="28"/>
        </w:rPr>
        <w:t xml:space="preserve"> «Прочие мероприятия в области здравоохранения»</w:t>
      </w:r>
    </w:p>
    <w:p w:rsidR="00440685" w:rsidRPr="00754BD8" w:rsidRDefault="00440685" w:rsidP="00440685">
      <w:pPr>
        <w:pStyle w:val="a8"/>
        <w:shd w:val="clear" w:color="auto" w:fill="FFFFFF"/>
        <w:spacing w:before="0" w:beforeAutospacing="0" w:after="0" w:afterAutospacing="0"/>
        <w:jc w:val="center"/>
        <w:rPr>
          <w:color w:val="000000"/>
          <w:sz w:val="28"/>
          <w:szCs w:val="28"/>
        </w:rPr>
      </w:pPr>
    </w:p>
    <w:p w:rsidR="00C00AE7" w:rsidRPr="00C00AE7" w:rsidRDefault="00440685" w:rsidP="00C00AE7">
      <w:pPr>
        <w:pStyle w:val="a8"/>
        <w:shd w:val="clear" w:color="auto" w:fill="FFFFFF"/>
        <w:spacing w:before="0" w:beforeAutospacing="0" w:after="0" w:afterAutospacing="0"/>
        <w:jc w:val="both"/>
        <w:rPr>
          <w:bCs/>
          <w:sz w:val="28"/>
          <w:szCs w:val="28"/>
        </w:rPr>
      </w:pPr>
      <w:r w:rsidRPr="00754BD8">
        <w:rPr>
          <w:bCs/>
          <w:sz w:val="28"/>
          <w:szCs w:val="28"/>
        </w:rPr>
        <w:tab/>
      </w:r>
      <w:r w:rsidR="00C00AE7" w:rsidRPr="00C00AE7">
        <w:rPr>
          <w:bCs/>
          <w:sz w:val="28"/>
          <w:szCs w:val="28"/>
        </w:rPr>
        <w:t>По основному  мероприятию № 5 «Прочие мероприятия в области здравоохранения» объем финансирования на 2017 год предусмотрен в сумме 29</w:t>
      </w:r>
      <w:r w:rsidR="00B64108">
        <w:rPr>
          <w:bCs/>
          <w:sz w:val="28"/>
          <w:szCs w:val="28"/>
        </w:rPr>
        <w:t xml:space="preserve"> </w:t>
      </w:r>
      <w:r w:rsidR="00C00AE7" w:rsidRPr="00C00AE7">
        <w:rPr>
          <w:bCs/>
          <w:sz w:val="28"/>
          <w:szCs w:val="28"/>
        </w:rPr>
        <w:t xml:space="preserve">865,2 </w:t>
      </w:r>
      <w:r w:rsidR="008B26CF">
        <w:rPr>
          <w:bCs/>
          <w:sz w:val="28"/>
          <w:szCs w:val="28"/>
        </w:rPr>
        <w:t>тыс. рублей</w:t>
      </w:r>
      <w:r w:rsidR="00C00AE7" w:rsidRPr="00C00AE7">
        <w:rPr>
          <w:bCs/>
          <w:sz w:val="28"/>
          <w:szCs w:val="28"/>
        </w:rPr>
        <w:t>, из них:</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 за счет сре</w:t>
      </w:r>
      <w:proofErr w:type="gramStart"/>
      <w:r w:rsidRPr="00C00AE7">
        <w:rPr>
          <w:rFonts w:ascii="Times New Roman" w:eastAsia="Times New Roman" w:hAnsi="Times New Roman" w:cs="Times New Roman"/>
          <w:bCs/>
          <w:sz w:val="28"/>
          <w:szCs w:val="28"/>
        </w:rPr>
        <w:t>дств  кр</w:t>
      </w:r>
      <w:proofErr w:type="gramEnd"/>
      <w:r w:rsidRPr="00C00AE7">
        <w:rPr>
          <w:rFonts w:ascii="Times New Roman" w:eastAsia="Times New Roman" w:hAnsi="Times New Roman" w:cs="Times New Roman"/>
          <w:bCs/>
          <w:sz w:val="28"/>
          <w:szCs w:val="28"/>
        </w:rPr>
        <w:t>аевого бюджета – 29</w:t>
      </w:r>
      <w:r w:rsidR="00166DD1">
        <w:rPr>
          <w:rFonts w:ascii="Times New Roman" w:eastAsia="Times New Roman" w:hAnsi="Times New Roman" w:cs="Times New Roman"/>
          <w:bCs/>
          <w:sz w:val="28"/>
          <w:szCs w:val="28"/>
        </w:rPr>
        <w:t xml:space="preserve"> </w:t>
      </w:r>
      <w:r w:rsidRPr="00C00AE7">
        <w:rPr>
          <w:rFonts w:ascii="Times New Roman" w:eastAsia="Times New Roman" w:hAnsi="Times New Roman" w:cs="Times New Roman"/>
          <w:bCs/>
          <w:sz w:val="28"/>
          <w:szCs w:val="28"/>
        </w:rPr>
        <w:t xml:space="preserve">541,6 </w:t>
      </w:r>
      <w:r w:rsidR="008B26CF">
        <w:rPr>
          <w:rFonts w:ascii="Times New Roman" w:eastAsia="Times New Roman" w:hAnsi="Times New Roman" w:cs="Times New Roman"/>
          <w:bCs/>
          <w:sz w:val="28"/>
          <w:szCs w:val="28"/>
        </w:rPr>
        <w:t>тыс. рублей</w:t>
      </w:r>
      <w:r w:rsidRPr="00C00AE7">
        <w:rPr>
          <w:rFonts w:ascii="Times New Roman" w:eastAsia="Times New Roman" w:hAnsi="Times New Roman" w:cs="Times New Roman"/>
          <w:bCs/>
          <w:sz w:val="28"/>
          <w:szCs w:val="28"/>
        </w:rPr>
        <w:t>;</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 за счет средств местного бюджета – 323,6 </w:t>
      </w:r>
      <w:r w:rsidR="008B26CF">
        <w:rPr>
          <w:rFonts w:ascii="Times New Roman" w:eastAsia="Times New Roman" w:hAnsi="Times New Roman" w:cs="Times New Roman"/>
          <w:bCs/>
          <w:sz w:val="28"/>
          <w:szCs w:val="28"/>
        </w:rPr>
        <w:t>тыс. рублей</w:t>
      </w:r>
      <w:r w:rsidR="00166DD1">
        <w:rPr>
          <w:rFonts w:ascii="Times New Roman" w:eastAsia="Times New Roman" w:hAnsi="Times New Roman" w:cs="Times New Roman"/>
          <w:bCs/>
          <w:sz w:val="28"/>
          <w:szCs w:val="28"/>
        </w:rPr>
        <w:t>.</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Кассовые расходы составили  29</w:t>
      </w:r>
      <w:r w:rsidR="00166DD1">
        <w:rPr>
          <w:rFonts w:ascii="Times New Roman" w:eastAsia="Times New Roman" w:hAnsi="Times New Roman" w:cs="Times New Roman"/>
          <w:bCs/>
          <w:sz w:val="28"/>
          <w:szCs w:val="28"/>
        </w:rPr>
        <w:t xml:space="preserve"> </w:t>
      </w:r>
      <w:r w:rsidRPr="00C00AE7">
        <w:rPr>
          <w:rFonts w:ascii="Times New Roman" w:eastAsia="Times New Roman" w:hAnsi="Times New Roman" w:cs="Times New Roman"/>
          <w:bCs/>
          <w:sz w:val="28"/>
          <w:szCs w:val="28"/>
        </w:rPr>
        <w:t xml:space="preserve">848,3 </w:t>
      </w:r>
      <w:r w:rsidR="008B26CF">
        <w:rPr>
          <w:rFonts w:ascii="Times New Roman" w:eastAsia="Times New Roman" w:hAnsi="Times New Roman" w:cs="Times New Roman"/>
          <w:bCs/>
          <w:sz w:val="28"/>
          <w:szCs w:val="28"/>
        </w:rPr>
        <w:t>тыс. рублей</w:t>
      </w:r>
      <w:r w:rsidRPr="00C00AE7">
        <w:rPr>
          <w:rFonts w:ascii="Times New Roman" w:eastAsia="Times New Roman" w:hAnsi="Times New Roman" w:cs="Times New Roman"/>
          <w:bCs/>
          <w:sz w:val="28"/>
          <w:szCs w:val="28"/>
        </w:rPr>
        <w:t xml:space="preserve"> или 99,9% к плановым назначениям, в том числе:</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 за счет сре</w:t>
      </w:r>
      <w:proofErr w:type="gramStart"/>
      <w:r w:rsidRPr="00C00AE7">
        <w:rPr>
          <w:rFonts w:ascii="Times New Roman" w:eastAsia="Times New Roman" w:hAnsi="Times New Roman" w:cs="Times New Roman"/>
          <w:bCs/>
          <w:sz w:val="28"/>
          <w:szCs w:val="28"/>
        </w:rPr>
        <w:t>дств  кр</w:t>
      </w:r>
      <w:proofErr w:type="gramEnd"/>
      <w:r w:rsidRPr="00C00AE7">
        <w:rPr>
          <w:rFonts w:ascii="Times New Roman" w:eastAsia="Times New Roman" w:hAnsi="Times New Roman" w:cs="Times New Roman"/>
          <w:bCs/>
          <w:sz w:val="28"/>
          <w:szCs w:val="28"/>
        </w:rPr>
        <w:t>аевого бюджета – 29</w:t>
      </w:r>
      <w:r w:rsidR="00166DD1">
        <w:rPr>
          <w:rFonts w:ascii="Times New Roman" w:eastAsia="Times New Roman" w:hAnsi="Times New Roman" w:cs="Times New Roman"/>
          <w:bCs/>
          <w:sz w:val="28"/>
          <w:szCs w:val="28"/>
        </w:rPr>
        <w:t xml:space="preserve"> </w:t>
      </w:r>
      <w:r w:rsidRPr="00C00AE7">
        <w:rPr>
          <w:rFonts w:ascii="Times New Roman" w:eastAsia="Times New Roman" w:hAnsi="Times New Roman" w:cs="Times New Roman"/>
          <w:bCs/>
          <w:sz w:val="28"/>
          <w:szCs w:val="28"/>
        </w:rPr>
        <w:t xml:space="preserve">524,7 </w:t>
      </w:r>
      <w:r w:rsidR="008B26CF">
        <w:rPr>
          <w:rFonts w:ascii="Times New Roman" w:eastAsia="Times New Roman" w:hAnsi="Times New Roman" w:cs="Times New Roman"/>
          <w:bCs/>
          <w:sz w:val="28"/>
          <w:szCs w:val="28"/>
        </w:rPr>
        <w:t>тыс. рублей</w:t>
      </w:r>
      <w:r w:rsidRPr="00C00AE7">
        <w:rPr>
          <w:rFonts w:ascii="Times New Roman" w:eastAsia="Times New Roman" w:hAnsi="Times New Roman" w:cs="Times New Roman"/>
          <w:bCs/>
          <w:sz w:val="28"/>
          <w:szCs w:val="28"/>
        </w:rPr>
        <w:t>;</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 за счет средств местного бюджета – 323,6 </w:t>
      </w:r>
      <w:r w:rsidR="008B26CF">
        <w:rPr>
          <w:rFonts w:ascii="Times New Roman" w:eastAsia="Times New Roman" w:hAnsi="Times New Roman" w:cs="Times New Roman"/>
          <w:bCs/>
          <w:sz w:val="28"/>
          <w:szCs w:val="28"/>
        </w:rPr>
        <w:t>тыс. рублей</w:t>
      </w:r>
      <w:r w:rsidR="00166DD1">
        <w:rPr>
          <w:rFonts w:ascii="Times New Roman" w:eastAsia="Times New Roman" w:hAnsi="Times New Roman" w:cs="Times New Roman"/>
          <w:bCs/>
          <w:sz w:val="28"/>
          <w:szCs w:val="28"/>
        </w:rPr>
        <w:t>.</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В рамках данного основного мероприятия было направлено для  содержания  МКУ ЦБЗ  Кавказского района </w:t>
      </w:r>
      <w:r w:rsidR="00B64108">
        <w:rPr>
          <w:rFonts w:ascii="Times New Roman" w:eastAsia="Times New Roman" w:hAnsi="Times New Roman" w:cs="Times New Roman"/>
          <w:bCs/>
          <w:sz w:val="28"/>
          <w:szCs w:val="28"/>
        </w:rPr>
        <w:t>–</w:t>
      </w:r>
      <w:r w:rsidRPr="00C00AE7">
        <w:rPr>
          <w:rFonts w:ascii="Times New Roman" w:eastAsia="Times New Roman" w:hAnsi="Times New Roman" w:cs="Times New Roman"/>
          <w:bCs/>
          <w:sz w:val="28"/>
          <w:szCs w:val="28"/>
        </w:rPr>
        <w:t xml:space="preserve"> 27</w:t>
      </w:r>
      <w:r w:rsidR="00B64108">
        <w:rPr>
          <w:rFonts w:ascii="Times New Roman" w:eastAsia="Times New Roman" w:hAnsi="Times New Roman" w:cs="Times New Roman"/>
          <w:bCs/>
          <w:sz w:val="28"/>
          <w:szCs w:val="28"/>
        </w:rPr>
        <w:t xml:space="preserve"> </w:t>
      </w:r>
      <w:r w:rsidRPr="00C00AE7">
        <w:rPr>
          <w:rFonts w:ascii="Times New Roman" w:eastAsia="Times New Roman" w:hAnsi="Times New Roman" w:cs="Times New Roman"/>
          <w:bCs/>
          <w:sz w:val="28"/>
          <w:szCs w:val="28"/>
        </w:rPr>
        <w:t xml:space="preserve">263,3 </w:t>
      </w:r>
      <w:r w:rsidR="008B26CF">
        <w:rPr>
          <w:rFonts w:ascii="Times New Roman" w:eastAsia="Times New Roman" w:hAnsi="Times New Roman" w:cs="Times New Roman"/>
          <w:bCs/>
          <w:sz w:val="28"/>
          <w:szCs w:val="28"/>
        </w:rPr>
        <w:t>тыс. рублей</w:t>
      </w:r>
      <w:r w:rsidRPr="00C00AE7">
        <w:rPr>
          <w:rFonts w:ascii="Times New Roman" w:eastAsia="Times New Roman" w:hAnsi="Times New Roman" w:cs="Times New Roman"/>
          <w:bCs/>
          <w:sz w:val="28"/>
          <w:szCs w:val="28"/>
        </w:rPr>
        <w:t xml:space="preserve"> и  отдела здравоохранения администрации муниципального образования Кавказский  район - 1</w:t>
      </w:r>
      <w:r w:rsidR="00B64108">
        <w:rPr>
          <w:rFonts w:ascii="Times New Roman" w:eastAsia="Times New Roman" w:hAnsi="Times New Roman" w:cs="Times New Roman"/>
          <w:bCs/>
          <w:sz w:val="28"/>
          <w:szCs w:val="28"/>
        </w:rPr>
        <w:t> 120,3</w:t>
      </w:r>
      <w:r w:rsidRPr="00C00AE7">
        <w:rPr>
          <w:rFonts w:ascii="Times New Roman" w:eastAsia="Times New Roman" w:hAnsi="Times New Roman" w:cs="Times New Roman"/>
          <w:bCs/>
          <w:sz w:val="28"/>
          <w:szCs w:val="28"/>
        </w:rPr>
        <w:t xml:space="preserve"> </w:t>
      </w:r>
      <w:r w:rsidR="008B26CF">
        <w:rPr>
          <w:rFonts w:ascii="Times New Roman" w:eastAsia="Times New Roman" w:hAnsi="Times New Roman" w:cs="Times New Roman"/>
          <w:bCs/>
          <w:sz w:val="28"/>
          <w:szCs w:val="28"/>
        </w:rPr>
        <w:t>тыс. рублей</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МКУ ЦБЗ Кавказского района  осуществляет деятельность по бухгалтерскому учету и отчетности на основании договоров на передачу полномочий на ведение бухгалтерского учета с лечебными учреждениями здравоохранения, обеспечивает эффективность и целевое использование средств консолидированного бюджета, направленных на обеспечение деятельности учреждений здравоохранения.</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ab/>
        <w:t>Учреждение обслуживает 5 муниципальных учреждений здравоохранения.</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Отдел здравоохранения обеспечивает высокое качество управления процессами развития здравоохранения на муниципальном уровне, осуществляет контроль на</w:t>
      </w:r>
      <w:r w:rsidR="00B64108">
        <w:rPr>
          <w:rFonts w:ascii="Times New Roman" w:eastAsia="Times New Roman" w:hAnsi="Times New Roman" w:cs="Times New Roman"/>
          <w:bCs/>
          <w:sz w:val="28"/>
          <w:szCs w:val="28"/>
        </w:rPr>
        <w:t>д</w:t>
      </w:r>
      <w:r w:rsidRPr="00C00AE7">
        <w:rPr>
          <w:rFonts w:ascii="Times New Roman" w:eastAsia="Times New Roman" w:hAnsi="Times New Roman" w:cs="Times New Roman"/>
          <w:bCs/>
          <w:sz w:val="28"/>
          <w:szCs w:val="28"/>
        </w:rPr>
        <w:t xml:space="preserve"> подведомственными учреждениями.  </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ab/>
        <w:t xml:space="preserve">В  </w:t>
      </w:r>
      <w:proofErr w:type="spellStart"/>
      <w:r w:rsidRPr="00C00AE7">
        <w:rPr>
          <w:rFonts w:ascii="Times New Roman" w:eastAsia="Times New Roman" w:hAnsi="Times New Roman" w:cs="Times New Roman"/>
          <w:bCs/>
          <w:sz w:val="28"/>
          <w:szCs w:val="28"/>
        </w:rPr>
        <w:t>софинансировании</w:t>
      </w:r>
      <w:proofErr w:type="spellEnd"/>
      <w:r w:rsidRPr="00C00AE7">
        <w:rPr>
          <w:rFonts w:ascii="Times New Roman" w:eastAsia="Times New Roman" w:hAnsi="Times New Roman" w:cs="Times New Roman"/>
          <w:bCs/>
          <w:sz w:val="28"/>
          <w:szCs w:val="28"/>
        </w:rPr>
        <w:t xml:space="preserve"> с краевым бюджетом в рамках мероприятия № 5.3 «</w:t>
      </w:r>
      <w:r w:rsidRPr="00C00AE7">
        <w:rPr>
          <w:rFonts w:ascii="Times New Roman" w:eastAsia="Times New Roman" w:hAnsi="Times New Roman" w:cs="Times New Roman"/>
          <w:sz w:val="28"/>
          <w:szCs w:val="28"/>
        </w:rPr>
        <w:t>Обеспечение дополнительным профессиональным образованием работников муниципальных учреждений здравоохранения Кавказского района»</w:t>
      </w:r>
      <w:r w:rsidRPr="00C00AE7">
        <w:rPr>
          <w:rFonts w:ascii="Times New Roman" w:eastAsia="Times New Roman" w:hAnsi="Times New Roman" w:cs="Times New Roman"/>
          <w:bCs/>
          <w:sz w:val="28"/>
          <w:szCs w:val="28"/>
        </w:rPr>
        <w:t xml:space="preserve">  </w:t>
      </w:r>
      <w:r w:rsidRPr="00C00AE7">
        <w:rPr>
          <w:rFonts w:ascii="Times New Roman" w:eastAsia="Times New Roman" w:hAnsi="Times New Roman" w:cs="Times New Roman"/>
          <w:bCs/>
          <w:sz w:val="28"/>
          <w:szCs w:val="28"/>
        </w:rPr>
        <w:lastRenderedPageBreak/>
        <w:t>осуществлено  дополнительное профессиональное обучение 177 работников учреждений здравоохранения, из них:</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 врачи  - 55 чел.;</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 средний медицинский  персонал - 16 чел.;</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bCs/>
          <w:sz w:val="28"/>
          <w:szCs w:val="28"/>
        </w:rPr>
        <w:t xml:space="preserve">         -  младший  персонал - 106 чел.  </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ab/>
        <w:t>Три целевых показателя данного основного мероприятия    выполнены в полном объеме.</w:t>
      </w:r>
    </w:p>
    <w:p w:rsidR="00440685" w:rsidRDefault="00440685" w:rsidP="00C00AE7">
      <w:pPr>
        <w:pStyle w:val="a8"/>
        <w:shd w:val="clear" w:color="auto" w:fill="FFFFFF"/>
        <w:spacing w:before="0" w:beforeAutospacing="0" w:after="0" w:afterAutospacing="0"/>
        <w:jc w:val="both"/>
        <w:rPr>
          <w:b/>
          <w:sz w:val="28"/>
          <w:szCs w:val="28"/>
        </w:rPr>
      </w:pPr>
    </w:p>
    <w:p w:rsidR="00C00AE7" w:rsidRPr="00C00AE7" w:rsidRDefault="00C00AE7" w:rsidP="00C00AE7">
      <w:pPr>
        <w:jc w:val="center"/>
        <w:rPr>
          <w:rFonts w:ascii="Times New Roman" w:eastAsia="Calibri" w:hAnsi="Times New Roman" w:cs="Times New Roman"/>
          <w:b/>
          <w:i/>
          <w:sz w:val="28"/>
          <w:szCs w:val="28"/>
          <w:lang w:eastAsia="en-US"/>
        </w:rPr>
      </w:pPr>
      <w:r w:rsidRPr="00C00AE7">
        <w:rPr>
          <w:rFonts w:ascii="Times New Roman" w:eastAsia="Calibri" w:hAnsi="Times New Roman" w:cs="Times New Roman"/>
          <w:b/>
          <w:i/>
          <w:sz w:val="28"/>
          <w:szCs w:val="28"/>
          <w:lang w:eastAsia="en-US"/>
        </w:rPr>
        <w:t xml:space="preserve">3.14.5. О ходе реализации основного мероприятия № </w:t>
      </w:r>
      <w:r>
        <w:rPr>
          <w:rFonts w:ascii="Times New Roman" w:eastAsia="Calibri" w:hAnsi="Times New Roman" w:cs="Times New Roman"/>
          <w:b/>
          <w:i/>
          <w:sz w:val="28"/>
          <w:szCs w:val="28"/>
          <w:lang w:eastAsia="en-US"/>
        </w:rPr>
        <w:t>6</w:t>
      </w:r>
      <w:r w:rsidRPr="00C00AE7">
        <w:rPr>
          <w:rFonts w:ascii="Times New Roman" w:eastAsia="Calibri" w:hAnsi="Times New Roman" w:cs="Times New Roman"/>
          <w:b/>
          <w:i/>
          <w:sz w:val="28"/>
          <w:szCs w:val="28"/>
          <w:lang w:eastAsia="en-US"/>
        </w:rPr>
        <w:t xml:space="preserve">  "Меры социальной поддержки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муниципального образования Кавказский район"</w:t>
      </w:r>
    </w:p>
    <w:p w:rsidR="00C00AE7" w:rsidRPr="00C00AE7" w:rsidRDefault="00C00AE7" w:rsidP="00C00AE7">
      <w:pPr>
        <w:spacing w:after="0"/>
        <w:jc w:val="both"/>
        <w:rPr>
          <w:rFonts w:ascii="Times New Roman" w:eastAsia="Calibri" w:hAnsi="Times New Roman" w:cs="Times New Roman"/>
          <w:sz w:val="28"/>
          <w:szCs w:val="28"/>
          <w:lang w:eastAsia="en-US"/>
        </w:rPr>
      </w:pPr>
      <w:r w:rsidRPr="00C00AE7">
        <w:rPr>
          <w:rFonts w:ascii="Times New Roman" w:eastAsia="Calibri" w:hAnsi="Times New Roman" w:cs="Times New Roman"/>
          <w:bCs/>
          <w:sz w:val="28"/>
          <w:szCs w:val="28"/>
          <w:lang w:eastAsia="en-US"/>
        </w:rPr>
        <w:tab/>
      </w:r>
      <w:proofErr w:type="gramStart"/>
      <w:r w:rsidRPr="00C00AE7">
        <w:rPr>
          <w:rFonts w:ascii="Times New Roman" w:eastAsia="Calibri" w:hAnsi="Times New Roman" w:cs="Times New Roman"/>
          <w:bCs/>
          <w:sz w:val="28"/>
          <w:szCs w:val="28"/>
          <w:lang w:eastAsia="en-US"/>
        </w:rPr>
        <w:t xml:space="preserve">По основному  мероприятию № 6 </w:t>
      </w:r>
      <w:r w:rsidRPr="00C00AE7">
        <w:rPr>
          <w:rFonts w:ascii="Times New Roman" w:eastAsia="Calibri" w:hAnsi="Times New Roman" w:cs="Times New Roman"/>
          <w:sz w:val="28"/>
          <w:szCs w:val="28"/>
          <w:lang w:eastAsia="en-US"/>
        </w:rPr>
        <w:t xml:space="preserve">"Меры социальной поддержки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муниципального образования Кавказский район" объем финансирования  за счет средств местного  бюджета на 2017 год был предусмотрен в сумме 1 900 </w:t>
      </w:r>
      <w:r w:rsidR="008B26CF">
        <w:rPr>
          <w:rFonts w:ascii="Times New Roman" w:eastAsia="Calibri" w:hAnsi="Times New Roman" w:cs="Times New Roman"/>
          <w:sz w:val="28"/>
          <w:szCs w:val="28"/>
          <w:lang w:eastAsia="en-US"/>
        </w:rPr>
        <w:t>тыс. рублей</w:t>
      </w:r>
      <w:r w:rsidRPr="00C00AE7">
        <w:rPr>
          <w:rFonts w:ascii="Times New Roman" w:eastAsia="Calibri" w:hAnsi="Times New Roman" w:cs="Times New Roman"/>
          <w:sz w:val="28"/>
          <w:szCs w:val="28"/>
          <w:lang w:eastAsia="en-US"/>
        </w:rPr>
        <w:t xml:space="preserve">, кассовые расходы составили 1900,0  </w:t>
      </w:r>
      <w:r w:rsidR="008B26CF">
        <w:rPr>
          <w:rFonts w:ascii="Times New Roman" w:eastAsia="Calibri" w:hAnsi="Times New Roman" w:cs="Times New Roman"/>
          <w:sz w:val="28"/>
          <w:szCs w:val="28"/>
          <w:lang w:eastAsia="en-US"/>
        </w:rPr>
        <w:t>тыс. рублей</w:t>
      </w:r>
      <w:r w:rsidRPr="00C00AE7">
        <w:rPr>
          <w:rFonts w:ascii="Times New Roman" w:eastAsia="Calibri" w:hAnsi="Times New Roman" w:cs="Times New Roman"/>
          <w:sz w:val="28"/>
          <w:szCs w:val="28"/>
          <w:lang w:eastAsia="en-US"/>
        </w:rPr>
        <w:t xml:space="preserve"> или 100</w:t>
      </w:r>
      <w:proofErr w:type="gramEnd"/>
      <w:r w:rsidRPr="00C00AE7">
        <w:rPr>
          <w:rFonts w:ascii="Times New Roman" w:eastAsia="Calibri" w:hAnsi="Times New Roman" w:cs="Times New Roman"/>
          <w:sz w:val="28"/>
          <w:szCs w:val="28"/>
          <w:lang w:eastAsia="en-US"/>
        </w:rPr>
        <w:t xml:space="preserve"> % от плановых назначений. </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 xml:space="preserve">  </w:t>
      </w:r>
      <w:r w:rsidRPr="00C00AE7">
        <w:rPr>
          <w:rFonts w:ascii="Times New Roman" w:eastAsia="Times New Roman" w:hAnsi="Times New Roman" w:cs="Times New Roman"/>
          <w:sz w:val="28"/>
          <w:szCs w:val="28"/>
        </w:rPr>
        <w:tab/>
        <w:t xml:space="preserve"> В 2017 году данной выплатой воспользовалось 326 работников, имеющих право  на компенсационные выплаты по возмещению расходов по оплате жилья, отопления и освещения отдельным категориям граждан, работающим и проживающим в сельских населенных пунктах  муниципального образования Кавказский район из них:</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 врачи  - 41 чел.;</w:t>
      </w:r>
    </w:p>
    <w:p w:rsidR="00C00AE7" w:rsidRPr="00C00AE7" w:rsidRDefault="00C00AE7" w:rsidP="00C00AE7">
      <w:pPr>
        <w:shd w:val="clear" w:color="auto" w:fill="FFFFFF"/>
        <w:spacing w:after="0" w:line="240" w:lineRule="auto"/>
        <w:jc w:val="both"/>
        <w:rPr>
          <w:rFonts w:ascii="Times New Roman" w:eastAsia="Times New Roman" w:hAnsi="Times New Roman" w:cs="Times New Roman"/>
          <w:bCs/>
          <w:sz w:val="28"/>
          <w:szCs w:val="28"/>
        </w:rPr>
      </w:pPr>
      <w:r w:rsidRPr="00C00AE7">
        <w:rPr>
          <w:rFonts w:ascii="Times New Roman" w:eastAsia="Times New Roman" w:hAnsi="Times New Roman" w:cs="Times New Roman"/>
          <w:bCs/>
          <w:sz w:val="28"/>
          <w:szCs w:val="28"/>
        </w:rPr>
        <w:t xml:space="preserve">          - средний медицинский  персонал - 285 чел.;</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 xml:space="preserve">          Предусмотренный мероприятием целевой  показатель «Количество работников, имеющих право  на компенсационные выплаты по возмещению расходов по оплате жилья, отопления и освещения отдельным категориям граждан, работающим и проживающим в сельских населенных пунктах  муниципального образования Кавказский район» - 250 человек, выполнен на 130,4%. </w:t>
      </w:r>
    </w:p>
    <w:p w:rsidR="00C00AE7" w:rsidRPr="00C00AE7" w:rsidRDefault="00C00AE7" w:rsidP="00C00AE7">
      <w:pPr>
        <w:shd w:val="clear" w:color="auto" w:fill="FFFFFF"/>
        <w:spacing w:after="0" w:line="240" w:lineRule="auto"/>
        <w:jc w:val="both"/>
        <w:rPr>
          <w:rFonts w:ascii="Times New Roman" w:eastAsia="Times New Roman" w:hAnsi="Times New Roman" w:cs="Times New Roman"/>
          <w:sz w:val="28"/>
          <w:szCs w:val="28"/>
        </w:rPr>
      </w:pPr>
      <w:r w:rsidRPr="00C00AE7">
        <w:rPr>
          <w:rFonts w:ascii="Times New Roman" w:eastAsia="Times New Roman" w:hAnsi="Times New Roman" w:cs="Times New Roman"/>
          <w:sz w:val="28"/>
          <w:szCs w:val="28"/>
        </w:rPr>
        <w:tab/>
      </w:r>
    </w:p>
    <w:p w:rsidR="00C00AE7" w:rsidRPr="00754BD8" w:rsidRDefault="00C00AE7" w:rsidP="00C00AE7">
      <w:pPr>
        <w:pStyle w:val="a8"/>
        <w:shd w:val="clear" w:color="auto" w:fill="FFFFFF"/>
        <w:spacing w:before="0" w:beforeAutospacing="0" w:after="0" w:afterAutospacing="0"/>
        <w:jc w:val="both"/>
        <w:rPr>
          <w:b/>
          <w:sz w:val="28"/>
          <w:szCs w:val="28"/>
        </w:rPr>
      </w:pPr>
    </w:p>
    <w:p w:rsidR="00440685" w:rsidRPr="006D4C11" w:rsidRDefault="006D4C11" w:rsidP="00440685">
      <w:pPr>
        <w:pStyle w:val="a8"/>
        <w:shd w:val="clear" w:color="auto" w:fill="FFFFFF"/>
        <w:spacing w:before="0" w:beforeAutospacing="0" w:after="0" w:afterAutospacing="0"/>
        <w:jc w:val="center"/>
        <w:rPr>
          <w:b/>
          <w:i/>
          <w:sz w:val="28"/>
          <w:szCs w:val="28"/>
        </w:rPr>
      </w:pPr>
      <w:r w:rsidRPr="006D4C11">
        <w:rPr>
          <w:b/>
          <w:i/>
          <w:sz w:val="28"/>
          <w:szCs w:val="28"/>
        </w:rPr>
        <w:t>3.14.6. О ходе реализации п</w:t>
      </w:r>
      <w:r w:rsidR="00440685" w:rsidRPr="006D4C11">
        <w:rPr>
          <w:b/>
          <w:i/>
          <w:sz w:val="28"/>
          <w:szCs w:val="28"/>
        </w:rPr>
        <w:t>одпрограмм</w:t>
      </w:r>
      <w:r w:rsidRPr="006D4C11">
        <w:rPr>
          <w:b/>
          <w:i/>
          <w:sz w:val="28"/>
          <w:szCs w:val="28"/>
        </w:rPr>
        <w:t>ы</w:t>
      </w:r>
    </w:p>
    <w:p w:rsidR="00440685" w:rsidRPr="006D4C11" w:rsidRDefault="00440685" w:rsidP="00440685">
      <w:pPr>
        <w:pStyle w:val="a8"/>
        <w:shd w:val="clear" w:color="auto" w:fill="FFFFFF"/>
        <w:spacing w:before="0" w:beforeAutospacing="0" w:after="0" w:afterAutospacing="0"/>
        <w:jc w:val="center"/>
        <w:rPr>
          <w:b/>
          <w:i/>
          <w:sz w:val="28"/>
          <w:szCs w:val="28"/>
        </w:rPr>
      </w:pPr>
      <w:r w:rsidRPr="006D4C11">
        <w:rPr>
          <w:b/>
          <w:i/>
          <w:sz w:val="28"/>
          <w:szCs w:val="28"/>
        </w:rPr>
        <w:t xml:space="preserve"> «Амбулаторно-поликлиническая медицинская помощь»</w:t>
      </w:r>
    </w:p>
    <w:p w:rsidR="00B95E06" w:rsidRDefault="00B95E06" w:rsidP="00B95E06">
      <w:pPr>
        <w:pStyle w:val="a8"/>
        <w:shd w:val="clear" w:color="auto" w:fill="FFFFFF"/>
        <w:spacing w:before="0" w:beforeAutospacing="0" w:after="0" w:afterAutospacing="0"/>
        <w:jc w:val="both"/>
        <w:rPr>
          <w:sz w:val="28"/>
          <w:szCs w:val="28"/>
        </w:rPr>
      </w:pPr>
      <w:r>
        <w:rPr>
          <w:sz w:val="28"/>
          <w:szCs w:val="28"/>
        </w:rPr>
        <w:t xml:space="preserve">           </w:t>
      </w:r>
    </w:p>
    <w:p w:rsidR="007B0C45" w:rsidRDefault="00B95E06" w:rsidP="007B0C45">
      <w:pPr>
        <w:pStyle w:val="a8"/>
        <w:shd w:val="clear" w:color="auto" w:fill="FFFFFF"/>
        <w:spacing w:before="0" w:beforeAutospacing="0" w:after="0" w:afterAutospacing="0"/>
        <w:jc w:val="both"/>
        <w:rPr>
          <w:sz w:val="28"/>
          <w:szCs w:val="28"/>
        </w:rPr>
      </w:pPr>
      <w:r>
        <w:rPr>
          <w:sz w:val="28"/>
          <w:szCs w:val="28"/>
        </w:rPr>
        <w:t xml:space="preserve">            </w:t>
      </w:r>
      <w:r w:rsidR="001E1756" w:rsidRPr="001E1756">
        <w:rPr>
          <w:sz w:val="28"/>
          <w:szCs w:val="28"/>
        </w:rPr>
        <w:t>Координатор подпрограммы – отдел капитального строительства администрации муниципального образования Кавказский район.</w:t>
      </w:r>
    </w:p>
    <w:p w:rsidR="007B0C45" w:rsidRDefault="001E1756" w:rsidP="007B0C45">
      <w:pPr>
        <w:pStyle w:val="a8"/>
        <w:shd w:val="clear" w:color="auto" w:fill="FFFFFF"/>
        <w:spacing w:before="0" w:beforeAutospacing="0" w:after="0" w:afterAutospacing="0"/>
        <w:jc w:val="both"/>
        <w:rPr>
          <w:sz w:val="28"/>
          <w:szCs w:val="28"/>
        </w:rPr>
      </w:pPr>
      <w:r w:rsidRPr="001E1756">
        <w:rPr>
          <w:sz w:val="28"/>
          <w:szCs w:val="28"/>
        </w:rPr>
        <w:t xml:space="preserve">         </w:t>
      </w:r>
      <w:r w:rsidRPr="001E1756">
        <w:rPr>
          <w:sz w:val="28"/>
          <w:szCs w:val="28"/>
        </w:rPr>
        <w:tab/>
      </w:r>
      <w:r w:rsidR="007B0C45">
        <w:rPr>
          <w:sz w:val="28"/>
          <w:szCs w:val="28"/>
        </w:rPr>
        <w:t xml:space="preserve"> </w:t>
      </w:r>
      <w:r w:rsidRPr="001E1756">
        <w:rPr>
          <w:sz w:val="28"/>
          <w:szCs w:val="28"/>
        </w:rPr>
        <w:t>В рамках подпрограммы «Амбулаторно-поликлиническая медицинская помощь» в 2017 году планировал</w:t>
      </w:r>
      <w:r w:rsidR="007B0C45">
        <w:rPr>
          <w:sz w:val="28"/>
          <w:szCs w:val="28"/>
        </w:rPr>
        <w:t>а</w:t>
      </w:r>
      <w:r w:rsidRPr="001E1756">
        <w:rPr>
          <w:sz w:val="28"/>
          <w:szCs w:val="28"/>
        </w:rPr>
        <w:t xml:space="preserve">сь </w:t>
      </w:r>
      <w:r w:rsidR="007B0C45">
        <w:rPr>
          <w:sz w:val="28"/>
          <w:szCs w:val="28"/>
        </w:rPr>
        <w:t xml:space="preserve">реализация </w:t>
      </w:r>
      <w:r w:rsidRPr="001E1756">
        <w:rPr>
          <w:sz w:val="28"/>
          <w:szCs w:val="28"/>
        </w:rPr>
        <w:t>мероприяти</w:t>
      </w:r>
      <w:r w:rsidR="007B0C45">
        <w:rPr>
          <w:sz w:val="28"/>
          <w:szCs w:val="28"/>
        </w:rPr>
        <w:t>я</w:t>
      </w:r>
      <w:r w:rsidRPr="001E1756">
        <w:rPr>
          <w:sz w:val="28"/>
          <w:szCs w:val="28"/>
        </w:rPr>
        <w:t xml:space="preserve"> по строительству </w:t>
      </w:r>
      <w:r w:rsidRPr="001E1756">
        <w:rPr>
          <w:sz w:val="28"/>
          <w:szCs w:val="28"/>
        </w:rPr>
        <w:lastRenderedPageBreak/>
        <w:t xml:space="preserve">здания -  амбулатории врача общей практики в х. Привольном, по адресу: пер. </w:t>
      </w:r>
      <w:proofErr w:type="gramStart"/>
      <w:r w:rsidRPr="001E1756">
        <w:rPr>
          <w:sz w:val="28"/>
          <w:szCs w:val="28"/>
        </w:rPr>
        <w:t>Дорожный</w:t>
      </w:r>
      <w:proofErr w:type="gramEnd"/>
      <w:r w:rsidRPr="001E1756">
        <w:rPr>
          <w:sz w:val="28"/>
          <w:szCs w:val="28"/>
        </w:rPr>
        <w:t xml:space="preserve">, 4А. </w:t>
      </w:r>
    </w:p>
    <w:p w:rsidR="001E1756" w:rsidRPr="001E1756" w:rsidRDefault="007B0C45" w:rsidP="007B0C45">
      <w:pPr>
        <w:pStyle w:val="a8"/>
        <w:shd w:val="clear" w:color="auto" w:fill="FFFFFF"/>
        <w:spacing w:before="0" w:beforeAutospacing="0" w:after="0" w:afterAutospacing="0"/>
        <w:jc w:val="both"/>
        <w:rPr>
          <w:sz w:val="28"/>
          <w:szCs w:val="28"/>
        </w:rPr>
      </w:pPr>
      <w:r>
        <w:rPr>
          <w:sz w:val="28"/>
          <w:szCs w:val="28"/>
        </w:rPr>
        <w:t xml:space="preserve">            </w:t>
      </w:r>
      <w:r w:rsidR="001E1756" w:rsidRPr="001E1756">
        <w:rPr>
          <w:sz w:val="28"/>
          <w:szCs w:val="28"/>
        </w:rPr>
        <w:t>На реализацию данного мероприятия за счет средств  краевого и местного бюджета было предусмотрено 9</w:t>
      </w:r>
      <w:r w:rsidR="00166DD1">
        <w:rPr>
          <w:sz w:val="28"/>
          <w:szCs w:val="28"/>
        </w:rPr>
        <w:t xml:space="preserve"> </w:t>
      </w:r>
      <w:r w:rsidR="001E1756" w:rsidRPr="001E1756">
        <w:rPr>
          <w:sz w:val="28"/>
          <w:szCs w:val="28"/>
        </w:rPr>
        <w:t xml:space="preserve">097,8 </w:t>
      </w:r>
      <w:r w:rsidR="008B26CF">
        <w:rPr>
          <w:sz w:val="28"/>
          <w:szCs w:val="28"/>
        </w:rPr>
        <w:t>тыс. рублей</w:t>
      </w:r>
      <w:r w:rsidR="001E1756" w:rsidRPr="001E1756">
        <w:rPr>
          <w:sz w:val="28"/>
          <w:szCs w:val="28"/>
        </w:rPr>
        <w:t>, освоено 8</w:t>
      </w:r>
      <w:r w:rsidR="00166DD1">
        <w:rPr>
          <w:sz w:val="28"/>
          <w:szCs w:val="28"/>
        </w:rPr>
        <w:t xml:space="preserve"> </w:t>
      </w:r>
      <w:r w:rsidR="001E1756" w:rsidRPr="001E1756">
        <w:rPr>
          <w:sz w:val="28"/>
          <w:szCs w:val="28"/>
        </w:rPr>
        <w:t xml:space="preserve">982,4 </w:t>
      </w:r>
      <w:r w:rsidR="008B26CF">
        <w:rPr>
          <w:sz w:val="28"/>
          <w:szCs w:val="28"/>
        </w:rPr>
        <w:t xml:space="preserve">тыс. </w:t>
      </w:r>
      <w:proofErr w:type="spellStart"/>
      <w:r w:rsidR="008B26CF">
        <w:rPr>
          <w:sz w:val="28"/>
          <w:szCs w:val="28"/>
        </w:rPr>
        <w:t>рублей</w:t>
      </w:r>
      <w:proofErr w:type="gramStart"/>
      <w:r w:rsidR="00166DD1">
        <w:rPr>
          <w:sz w:val="28"/>
          <w:szCs w:val="28"/>
        </w:rPr>
        <w:t>.</w:t>
      </w:r>
      <w:r w:rsidR="001E1756" w:rsidRPr="001E1756">
        <w:rPr>
          <w:sz w:val="28"/>
          <w:szCs w:val="28"/>
        </w:rPr>
        <w:t>М</w:t>
      </w:r>
      <w:proofErr w:type="gramEnd"/>
      <w:r w:rsidR="001E1756" w:rsidRPr="001E1756">
        <w:rPr>
          <w:sz w:val="28"/>
          <w:szCs w:val="28"/>
        </w:rPr>
        <w:t>ероприятие</w:t>
      </w:r>
      <w:proofErr w:type="spellEnd"/>
      <w:r w:rsidR="001E1756" w:rsidRPr="001E1756">
        <w:rPr>
          <w:sz w:val="28"/>
          <w:szCs w:val="28"/>
        </w:rPr>
        <w:t xml:space="preserve"> выполнено на 98,7%. </w:t>
      </w:r>
    </w:p>
    <w:p w:rsidR="001E1756" w:rsidRPr="001E1756" w:rsidRDefault="001E1756" w:rsidP="007B0C45">
      <w:pPr>
        <w:pStyle w:val="a8"/>
        <w:shd w:val="clear" w:color="auto" w:fill="FFFFFF"/>
        <w:spacing w:before="0" w:beforeAutospacing="0" w:after="0" w:afterAutospacing="0"/>
        <w:jc w:val="both"/>
        <w:rPr>
          <w:sz w:val="28"/>
          <w:szCs w:val="28"/>
        </w:rPr>
      </w:pPr>
      <w:r w:rsidRPr="001E1756">
        <w:rPr>
          <w:sz w:val="28"/>
          <w:szCs w:val="28"/>
        </w:rPr>
        <w:t xml:space="preserve">          Экономия денежных средств по данному мероприятию сложилась в части краевых средств (81,1 </w:t>
      </w:r>
      <w:r w:rsidR="008B26CF">
        <w:rPr>
          <w:sz w:val="28"/>
          <w:szCs w:val="28"/>
        </w:rPr>
        <w:t>тыс. рублей</w:t>
      </w:r>
      <w:r w:rsidRPr="001E1756">
        <w:rPr>
          <w:sz w:val="28"/>
          <w:szCs w:val="28"/>
        </w:rPr>
        <w:t xml:space="preserve">) за счет уточнения проектно-сметной документации, по средствам местного бюджета (34,0 </w:t>
      </w:r>
      <w:r w:rsidR="008B26CF">
        <w:rPr>
          <w:sz w:val="28"/>
          <w:szCs w:val="28"/>
        </w:rPr>
        <w:t>тыс. рублей</w:t>
      </w:r>
      <w:r w:rsidRPr="001E1756">
        <w:rPr>
          <w:sz w:val="28"/>
          <w:szCs w:val="28"/>
        </w:rPr>
        <w:t>) по результатам проведения процедуры торгов.</w:t>
      </w:r>
    </w:p>
    <w:p w:rsidR="001E1756" w:rsidRPr="001E1756" w:rsidRDefault="001E1756" w:rsidP="007B0C45">
      <w:pPr>
        <w:pStyle w:val="a8"/>
        <w:shd w:val="clear" w:color="auto" w:fill="FFFFFF"/>
        <w:spacing w:before="0" w:beforeAutospacing="0" w:after="0" w:afterAutospacing="0"/>
        <w:jc w:val="both"/>
        <w:rPr>
          <w:sz w:val="28"/>
          <w:szCs w:val="28"/>
        </w:rPr>
      </w:pPr>
      <w:r w:rsidRPr="001E1756">
        <w:rPr>
          <w:sz w:val="28"/>
          <w:szCs w:val="28"/>
        </w:rPr>
        <w:t xml:space="preserve">           Результатом реализации данного мероприятия стало открытие офиса врача общей практики в хуторе Привольном, что дало возможность получения жителями качественной медицинской помощи по месту проживания.</w:t>
      </w:r>
    </w:p>
    <w:p w:rsidR="001E1756" w:rsidRPr="001E1756" w:rsidRDefault="001E1756" w:rsidP="007B0C45">
      <w:pPr>
        <w:pStyle w:val="a8"/>
        <w:shd w:val="clear" w:color="auto" w:fill="FFFFFF"/>
        <w:spacing w:before="0" w:beforeAutospacing="0" w:after="0" w:afterAutospacing="0"/>
        <w:jc w:val="both"/>
        <w:rPr>
          <w:sz w:val="28"/>
          <w:szCs w:val="28"/>
        </w:rPr>
      </w:pPr>
      <w:r w:rsidRPr="001E1756">
        <w:rPr>
          <w:sz w:val="28"/>
          <w:szCs w:val="28"/>
        </w:rPr>
        <w:t xml:space="preserve">         </w:t>
      </w:r>
      <w:r w:rsidRPr="001E1756">
        <w:rPr>
          <w:sz w:val="28"/>
          <w:szCs w:val="28"/>
        </w:rPr>
        <w:tab/>
        <w:t>Целевой показатель «Количество офисов врачей общей практики построенных  на территории района» - 1 ед., по данной подпрограмме выполнен в полном объеме.</w:t>
      </w:r>
    </w:p>
    <w:p w:rsidR="001E1756" w:rsidRPr="001E1756" w:rsidRDefault="001E1756" w:rsidP="007B0C45">
      <w:pPr>
        <w:pStyle w:val="a8"/>
        <w:shd w:val="clear" w:color="auto" w:fill="FFFFFF"/>
        <w:spacing w:before="0" w:beforeAutospacing="0" w:after="0" w:afterAutospacing="0"/>
        <w:jc w:val="both"/>
        <w:rPr>
          <w:sz w:val="28"/>
          <w:szCs w:val="28"/>
        </w:rPr>
      </w:pPr>
      <w:r w:rsidRPr="001E1756">
        <w:rPr>
          <w:sz w:val="28"/>
          <w:szCs w:val="28"/>
        </w:rPr>
        <w:tab/>
        <w:t xml:space="preserve">Коэффициент эффективности реализации  подпрограммы  «Амбулаторно-поликлиническая медицинская помощь»- 1. </w:t>
      </w:r>
    </w:p>
    <w:p w:rsidR="001E1756" w:rsidRDefault="001E1756" w:rsidP="007B0C45">
      <w:pPr>
        <w:pStyle w:val="a8"/>
        <w:shd w:val="clear" w:color="auto" w:fill="FFFFFF"/>
        <w:spacing w:before="0" w:beforeAutospacing="0" w:after="0" w:afterAutospacing="0"/>
        <w:jc w:val="both"/>
        <w:rPr>
          <w:sz w:val="28"/>
          <w:szCs w:val="28"/>
        </w:rPr>
      </w:pPr>
      <w:r w:rsidRPr="001E1756">
        <w:rPr>
          <w:sz w:val="28"/>
          <w:szCs w:val="28"/>
        </w:rPr>
        <w:t xml:space="preserve">         Эффективность реализации  подпрограммы  может быть признана  высокой.</w:t>
      </w:r>
    </w:p>
    <w:p w:rsidR="001E1756" w:rsidRDefault="001E1756" w:rsidP="007B0C45">
      <w:pPr>
        <w:pStyle w:val="a8"/>
        <w:shd w:val="clear" w:color="auto" w:fill="FFFFFF"/>
        <w:spacing w:before="0" w:beforeAutospacing="0" w:after="0" w:afterAutospacing="0"/>
        <w:jc w:val="both"/>
        <w:rPr>
          <w:sz w:val="28"/>
          <w:szCs w:val="28"/>
        </w:rPr>
      </w:pPr>
    </w:p>
    <w:p w:rsidR="002C56A9" w:rsidRDefault="00440685" w:rsidP="001E1756">
      <w:pPr>
        <w:pStyle w:val="a8"/>
        <w:shd w:val="clear" w:color="auto" w:fill="FFFFFF"/>
        <w:spacing w:before="0" w:beforeAutospacing="0" w:after="0" w:afterAutospacing="0"/>
        <w:jc w:val="both"/>
        <w:rPr>
          <w:sz w:val="28"/>
          <w:szCs w:val="28"/>
        </w:rPr>
      </w:pPr>
      <w:r w:rsidRPr="00754BD8">
        <w:rPr>
          <w:color w:val="000000"/>
        </w:rPr>
        <w:tab/>
      </w:r>
      <w:r w:rsidR="00D9023E" w:rsidRPr="00D9023E">
        <w:rPr>
          <w:b/>
          <w:color w:val="000000"/>
          <w:sz w:val="28"/>
          <w:szCs w:val="28"/>
        </w:rPr>
        <w:t>Вывод:</w:t>
      </w:r>
      <w:r w:rsidR="00D9023E">
        <w:rPr>
          <w:color w:val="000000"/>
        </w:rPr>
        <w:t xml:space="preserve"> </w:t>
      </w:r>
      <w:r w:rsidR="002C56A9">
        <w:rPr>
          <w:color w:val="000000"/>
        </w:rPr>
        <w:t xml:space="preserve"> </w:t>
      </w:r>
      <w:r w:rsidR="0060118B" w:rsidRPr="0060118B">
        <w:rPr>
          <w:sz w:val="28"/>
          <w:szCs w:val="28"/>
        </w:rPr>
        <w:t xml:space="preserve">Согласно результатам расчета, произведенного в соответствии с методикой оценки эффективности реализации муниципальной программы, с учетом эффективности реализации основных мероприятий и подпрограммы и их коэффициента значимости в муниципальной программе, эффективность реализации муниципальной программы «Развитие здравоохранения» может быть признана высокой, коэффициент эффективности реализации программы – </w:t>
      </w:r>
      <w:r w:rsidR="001E1756">
        <w:rPr>
          <w:sz w:val="28"/>
          <w:szCs w:val="28"/>
        </w:rPr>
        <w:t>1,0</w:t>
      </w:r>
      <w:r w:rsidR="0060118B" w:rsidRPr="0060118B">
        <w:rPr>
          <w:sz w:val="28"/>
          <w:szCs w:val="28"/>
        </w:rPr>
        <w:t>.</w:t>
      </w:r>
    </w:p>
    <w:p w:rsidR="00171CEC" w:rsidRDefault="0060118B" w:rsidP="00171CEC">
      <w:pPr>
        <w:pStyle w:val="a8"/>
        <w:shd w:val="clear" w:color="auto" w:fill="FFFFFF"/>
        <w:spacing w:before="0" w:beforeAutospacing="0" w:after="0" w:afterAutospacing="0"/>
        <w:jc w:val="both"/>
        <w:rPr>
          <w:sz w:val="28"/>
          <w:szCs w:val="28"/>
        </w:rPr>
      </w:pPr>
      <w:r w:rsidRPr="0060118B">
        <w:rPr>
          <w:sz w:val="28"/>
          <w:szCs w:val="28"/>
        </w:rPr>
        <w:t xml:space="preserve">          Считаем целесообразным продолжить реализацию </w:t>
      </w:r>
      <w:r w:rsidR="007E0285" w:rsidRPr="0060118B">
        <w:rPr>
          <w:sz w:val="28"/>
          <w:szCs w:val="28"/>
        </w:rPr>
        <w:t xml:space="preserve">подпрограммы </w:t>
      </w:r>
      <w:r w:rsidR="007E0285">
        <w:rPr>
          <w:sz w:val="28"/>
          <w:szCs w:val="28"/>
        </w:rPr>
        <w:t xml:space="preserve"> и </w:t>
      </w:r>
      <w:r w:rsidRPr="0060118B">
        <w:rPr>
          <w:sz w:val="28"/>
          <w:szCs w:val="28"/>
        </w:rPr>
        <w:t xml:space="preserve">всех основных мероприятий </w:t>
      </w:r>
      <w:r w:rsidR="002C56A9">
        <w:rPr>
          <w:sz w:val="28"/>
          <w:szCs w:val="28"/>
        </w:rPr>
        <w:t>муниципальной программы</w:t>
      </w:r>
      <w:r w:rsidRPr="0060118B">
        <w:rPr>
          <w:sz w:val="28"/>
          <w:szCs w:val="28"/>
        </w:rPr>
        <w:t xml:space="preserve"> в 201</w:t>
      </w:r>
      <w:r w:rsidR="00D2182A">
        <w:rPr>
          <w:sz w:val="28"/>
          <w:szCs w:val="28"/>
        </w:rPr>
        <w:t>8</w:t>
      </w:r>
      <w:r w:rsidRPr="0060118B">
        <w:rPr>
          <w:sz w:val="28"/>
          <w:szCs w:val="28"/>
        </w:rPr>
        <w:t xml:space="preserve"> году.</w:t>
      </w:r>
    </w:p>
    <w:p w:rsidR="0060118B" w:rsidRPr="0060118B" w:rsidRDefault="0060118B" w:rsidP="00171CEC">
      <w:pPr>
        <w:pStyle w:val="a8"/>
        <w:shd w:val="clear" w:color="auto" w:fill="FFFFFF"/>
        <w:spacing w:before="0" w:beforeAutospacing="0" w:after="0" w:afterAutospacing="0"/>
        <w:jc w:val="both"/>
        <w:rPr>
          <w:sz w:val="28"/>
          <w:szCs w:val="28"/>
        </w:rPr>
      </w:pPr>
      <w:r w:rsidRPr="0060118B">
        <w:rPr>
          <w:sz w:val="28"/>
          <w:szCs w:val="28"/>
        </w:rPr>
        <w:t xml:space="preserve">          Для дальнейшей реализации муниципальной программы координатору муниципальной программы - отделу здравоохранения и координатору подпрограммы - отделу капитального строительства администрации муниципального образования Кавказский район необходимо </w:t>
      </w:r>
      <w:r w:rsidR="002E62A9">
        <w:rPr>
          <w:sz w:val="28"/>
          <w:szCs w:val="28"/>
        </w:rPr>
        <w:t xml:space="preserve">продолжить </w:t>
      </w:r>
      <w:r w:rsidRPr="0060118B">
        <w:rPr>
          <w:sz w:val="28"/>
          <w:szCs w:val="28"/>
        </w:rPr>
        <w:t xml:space="preserve">постоянный мониторинг и </w:t>
      </w:r>
      <w:proofErr w:type="gramStart"/>
      <w:r w:rsidRPr="0060118B">
        <w:rPr>
          <w:sz w:val="28"/>
          <w:szCs w:val="28"/>
        </w:rPr>
        <w:t>контроль за</w:t>
      </w:r>
      <w:proofErr w:type="gramEnd"/>
      <w:r w:rsidRPr="0060118B">
        <w:rPr>
          <w:sz w:val="28"/>
          <w:szCs w:val="28"/>
        </w:rPr>
        <w:t xml:space="preserve"> выполнением мероприятий подпрограмм, достижением запланированных значений целевых показателей. </w:t>
      </w:r>
    </w:p>
    <w:p w:rsidR="00171CEC" w:rsidRDefault="00171CEC" w:rsidP="00A54EC4">
      <w:pPr>
        <w:contextualSpacing/>
        <w:rPr>
          <w:rFonts w:ascii="Times New Roman" w:hAnsi="Times New Roman" w:cs="Times New Roman"/>
          <w:sz w:val="28"/>
          <w:szCs w:val="28"/>
          <w:lang w:eastAsia="en-US"/>
        </w:rPr>
      </w:pPr>
    </w:p>
    <w:p w:rsidR="00171CEC" w:rsidRDefault="00171CEC" w:rsidP="00A54EC4">
      <w:pPr>
        <w:contextualSpacing/>
        <w:rPr>
          <w:rFonts w:ascii="Times New Roman" w:hAnsi="Times New Roman" w:cs="Times New Roman"/>
          <w:sz w:val="28"/>
          <w:szCs w:val="28"/>
          <w:lang w:eastAsia="en-US"/>
        </w:rPr>
      </w:pPr>
    </w:p>
    <w:p w:rsidR="00A54EC4" w:rsidRDefault="00A54EC4" w:rsidP="00A54EC4">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w:t>
      </w:r>
      <w:proofErr w:type="gramStart"/>
      <w:r w:rsidRPr="00BF2B54">
        <w:rPr>
          <w:rFonts w:ascii="Times New Roman" w:hAnsi="Times New Roman" w:cs="Times New Roman"/>
          <w:sz w:val="28"/>
          <w:szCs w:val="28"/>
          <w:lang w:eastAsia="en-US"/>
        </w:rPr>
        <w:t>муниципального</w:t>
      </w:r>
      <w:proofErr w:type="gramEnd"/>
      <w:r w:rsidRPr="00BF2B54">
        <w:rPr>
          <w:rFonts w:ascii="Times New Roman" w:hAnsi="Times New Roman" w:cs="Times New Roman"/>
          <w:sz w:val="28"/>
          <w:szCs w:val="28"/>
          <w:lang w:eastAsia="en-US"/>
        </w:rPr>
        <w:t xml:space="preserve"> </w:t>
      </w:r>
    </w:p>
    <w:p w:rsidR="00A54EC4" w:rsidRDefault="00A54EC4" w:rsidP="00A54EC4">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A54EC4" w:rsidRDefault="00A54EC4" w:rsidP="00A54EC4">
      <w:pPr>
        <w:spacing w:after="0" w:line="240" w:lineRule="auto"/>
        <w:jc w:val="both"/>
        <w:rPr>
          <w:rFonts w:ascii="Times New Roman" w:eastAsia="Times New Roman" w:hAnsi="Times New Roman" w:cs="Times New Roman"/>
          <w:sz w:val="28"/>
          <w:szCs w:val="28"/>
        </w:r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Л.А. Губанова</w:t>
      </w:r>
    </w:p>
    <w:p w:rsidR="00A54EC4" w:rsidRDefault="00A54EC4" w:rsidP="00A54EC4">
      <w:pPr>
        <w:spacing w:after="0" w:line="240" w:lineRule="auto"/>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536"/>
        <w:gridCol w:w="2376"/>
      </w:tblGrid>
      <w:tr w:rsidR="00A54EC4" w:rsidRPr="00BF2B54" w:rsidTr="00B917DC">
        <w:tc>
          <w:tcPr>
            <w:tcW w:w="4536" w:type="dxa"/>
          </w:tcPr>
          <w:p w:rsidR="00A54EC4" w:rsidRDefault="00A54EC4" w:rsidP="00B917DC">
            <w:pPr>
              <w:contextualSpacing/>
              <w:rPr>
                <w:rFonts w:ascii="Times New Roman" w:hAnsi="Times New Roman" w:cs="Times New Roman"/>
                <w:sz w:val="28"/>
                <w:szCs w:val="28"/>
                <w:lang w:eastAsia="en-US"/>
              </w:rPr>
            </w:pPr>
          </w:p>
          <w:p w:rsidR="00A54EC4" w:rsidRPr="00BF2B54" w:rsidRDefault="00A54EC4" w:rsidP="00B917DC">
            <w:pPr>
              <w:contextualSpacing/>
              <w:rPr>
                <w:rFonts w:ascii="Times New Roman" w:hAnsi="Times New Roman" w:cs="Times New Roman"/>
                <w:sz w:val="28"/>
                <w:szCs w:val="28"/>
                <w:lang w:eastAsia="en-US"/>
              </w:rPr>
            </w:pPr>
          </w:p>
        </w:tc>
        <w:tc>
          <w:tcPr>
            <w:tcW w:w="2376" w:type="dxa"/>
          </w:tcPr>
          <w:p w:rsidR="00A54EC4" w:rsidRPr="00BF2B54" w:rsidRDefault="00A54EC4" w:rsidP="00B917DC">
            <w:pPr>
              <w:contextualSpacing/>
              <w:rPr>
                <w:rFonts w:ascii="Times New Roman" w:hAnsi="Times New Roman" w:cs="Times New Roman"/>
                <w:sz w:val="28"/>
                <w:szCs w:val="28"/>
                <w:lang w:eastAsia="en-US"/>
              </w:rPr>
            </w:pPr>
          </w:p>
        </w:tc>
      </w:tr>
      <w:tr w:rsidR="00A54EC4" w:rsidRPr="00BF2B54" w:rsidTr="00B917DC">
        <w:tc>
          <w:tcPr>
            <w:tcW w:w="4536" w:type="dxa"/>
          </w:tcPr>
          <w:p w:rsidR="00A54EC4" w:rsidRDefault="00A54EC4" w:rsidP="00B917DC">
            <w:pPr>
              <w:contextualSpacing/>
              <w:rPr>
                <w:rFonts w:ascii="Times New Roman" w:hAnsi="Times New Roman" w:cs="Times New Roman"/>
                <w:sz w:val="28"/>
                <w:szCs w:val="28"/>
                <w:lang w:eastAsia="en-US"/>
              </w:rPr>
            </w:pPr>
          </w:p>
        </w:tc>
        <w:tc>
          <w:tcPr>
            <w:tcW w:w="2376" w:type="dxa"/>
          </w:tcPr>
          <w:p w:rsidR="00A54EC4" w:rsidRPr="00BF2B54" w:rsidRDefault="00A54EC4" w:rsidP="00B917DC">
            <w:pPr>
              <w:contextualSpacing/>
              <w:rPr>
                <w:rFonts w:ascii="Times New Roman" w:hAnsi="Times New Roman" w:cs="Times New Roman"/>
                <w:sz w:val="28"/>
                <w:szCs w:val="28"/>
                <w:lang w:eastAsia="en-US"/>
              </w:rPr>
            </w:pPr>
          </w:p>
        </w:tc>
      </w:tr>
    </w:tbl>
    <w:p w:rsidR="00A55744" w:rsidRDefault="00A55744" w:rsidP="00581106">
      <w:pPr>
        <w:pStyle w:val="a6"/>
        <w:spacing w:after="0" w:line="240" w:lineRule="auto"/>
        <w:ind w:left="-567"/>
        <w:jc w:val="both"/>
        <w:rPr>
          <w:rFonts w:ascii="Times New Roman" w:hAnsi="Times New Roman"/>
          <w:b/>
          <w:sz w:val="24"/>
          <w:szCs w:val="24"/>
        </w:rPr>
      </w:pPr>
    </w:p>
    <w:p w:rsidR="00581106" w:rsidRPr="003E706A" w:rsidRDefault="00A55744" w:rsidP="00581106">
      <w:pPr>
        <w:pStyle w:val="a6"/>
        <w:spacing w:after="0" w:line="240" w:lineRule="auto"/>
        <w:ind w:left="-567"/>
        <w:jc w:val="both"/>
        <w:rPr>
          <w:rFonts w:ascii="Times New Roman" w:hAnsi="Times New Roman"/>
          <w:b/>
          <w:sz w:val="24"/>
          <w:szCs w:val="24"/>
        </w:rPr>
      </w:pPr>
      <w:r>
        <w:rPr>
          <w:rFonts w:ascii="Times New Roman" w:hAnsi="Times New Roman"/>
          <w:b/>
          <w:sz w:val="24"/>
          <w:szCs w:val="24"/>
        </w:rPr>
        <w:lastRenderedPageBreak/>
        <w:t xml:space="preserve">         </w:t>
      </w:r>
      <w:r w:rsidR="00581106" w:rsidRPr="003E706A">
        <w:rPr>
          <w:rFonts w:ascii="Times New Roman" w:hAnsi="Times New Roman"/>
          <w:b/>
          <w:sz w:val="24"/>
          <w:szCs w:val="24"/>
        </w:rPr>
        <w:t>ОЗНАКОМЛЕНЫ:</w:t>
      </w:r>
    </w:p>
    <w:tbl>
      <w:tblPr>
        <w:tblW w:w="0" w:type="auto"/>
        <w:tblLook w:val="01E0" w:firstRow="1" w:lastRow="1" w:firstColumn="1" w:lastColumn="1" w:noHBand="0" w:noVBand="0"/>
      </w:tblPr>
      <w:tblGrid>
        <w:gridCol w:w="4522"/>
        <w:gridCol w:w="5474"/>
      </w:tblGrid>
      <w:tr w:rsidR="00581106" w:rsidRPr="002543F8" w:rsidTr="00581106">
        <w:tc>
          <w:tcPr>
            <w:tcW w:w="4522" w:type="dxa"/>
          </w:tcPr>
          <w:p w:rsidR="00581106" w:rsidRDefault="00581106" w:rsidP="00605C89">
            <w:pPr>
              <w:ind w:left="720"/>
              <w:contextualSpacing/>
              <w:rPr>
                <w:rFonts w:ascii="Times New Roman" w:hAnsi="Times New Roman" w:cs="Times New Roman"/>
                <w:sz w:val="28"/>
                <w:szCs w:val="28"/>
                <w:lang w:eastAsia="en-US"/>
              </w:rPr>
            </w:pPr>
          </w:p>
          <w:p w:rsidR="00581106" w:rsidRPr="002543F8" w:rsidRDefault="00581106" w:rsidP="00605C89">
            <w:pPr>
              <w:contextualSpacing/>
              <w:rPr>
                <w:rFonts w:ascii="Times New Roman" w:hAnsi="Times New Roman" w:cs="Times New Roman"/>
                <w:sz w:val="28"/>
                <w:szCs w:val="28"/>
                <w:u w:val="single"/>
                <w:lang w:eastAsia="en-US"/>
              </w:rPr>
            </w:pPr>
            <w:r>
              <w:rPr>
                <w:rFonts w:ascii="Times New Roman" w:hAnsi="Times New Roman" w:cs="Times New Roman"/>
                <w:sz w:val="28"/>
                <w:szCs w:val="28"/>
                <w:lang w:eastAsia="en-US"/>
              </w:rPr>
              <w:t>З</w:t>
            </w:r>
            <w:r w:rsidRPr="002543F8">
              <w:rPr>
                <w:rFonts w:ascii="Times New Roman" w:hAnsi="Times New Roman" w:cs="Times New Roman"/>
                <w:sz w:val="28"/>
                <w:szCs w:val="28"/>
                <w:lang w:eastAsia="en-US"/>
              </w:rPr>
              <w:t>аместитель главы муниципального образования Кавказский район</w:t>
            </w:r>
          </w:p>
        </w:tc>
        <w:tc>
          <w:tcPr>
            <w:tcW w:w="5474" w:type="dxa"/>
          </w:tcPr>
          <w:p w:rsidR="00581106" w:rsidRDefault="00581106" w:rsidP="00605C89">
            <w:pPr>
              <w:ind w:left="720"/>
              <w:contextualSpacing/>
              <w:jc w:val="right"/>
              <w:rPr>
                <w:rFonts w:ascii="Times New Roman" w:hAnsi="Times New Roman" w:cs="Times New Roman"/>
                <w:sz w:val="28"/>
                <w:szCs w:val="28"/>
                <w:lang w:eastAsia="en-US"/>
              </w:rPr>
            </w:pPr>
          </w:p>
          <w:p w:rsidR="00581106" w:rsidRPr="002543F8" w:rsidRDefault="00581106" w:rsidP="00605C89">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М.Д.</w:t>
            </w:r>
            <w:r w:rsidR="0033651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Замятина </w:t>
            </w:r>
          </w:p>
        </w:tc>
      </w:tr>
      <w:tr w:rsidR="00581106" w:rsidRPr="00BF2B54" w:rsidTr="00581106">
        <w:tc>
          <w:tcPr>
            <w:tcW w:w="4522" w:type="dxa"/>
          </w:tcPr>
          <w:p w:rsidR="00581106" w:rsidRDefault="00581106" w:rsidP="00605C89">
            <w:pPr>
              <w:contextualSpacing/>
              <w:rPr>
                <w:rFonts w:ascii="Times New Roman" w:hAnsi="Times New Roman" w:cs="Times New Roman"/>
                <w:sz w:val="28"/>
                <w:szCs w:val="28"/>
                <w:lang w:eastAsia="en-US"/>
              </w:rPr>
            </w:pPr>
          </w:p>
          <w:p w:rsidR="00166DD1" w:rsidRDefault="00166DD1" w:rsidP="00605C89">
            <w:pPr>
              <w:contextualSpacing/>
              <w:rPr>
                <w:rFonts w:ascii="Times New Roman" w:hAnsi="Times New Roman" w:cs="Times New Roman"/>
                <w:sz w:val="28"/>
                <w:szCs w:val="28"/>
                <w:lang w:eastAsia="en-US"/>
              </w:rPr>
            </w:pPr>
          </w:p>
          <w:p w:rsidR="00581106"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581106" w:rsidRPr="00BF2B54" w:rsidRDefault="00581106" w:rsidP="00605C89">
            <w:pPr>
              <w:contextualSpacing/>
              <w:rPr>
                <w:rFonts w:ascii="Times New Roman" w:hAnsi="Times New Roman" w:cs="Times New Roman"/>
                <w:sz w:val="28"/>
                <w:szCs w:val="28"/>
                <w:lang w:eastAsia="en-US"/>
              </w:rPr>
            </w:pPr>
          </w:p>
        </w:tc>
        <w:tc>
          <w:tcPr>
            <w:tcW w:w="5474" w:type="dxa"/>
          </w:tcPr>
          <w:p w:rsidR="00581106" w:rsidRDefault="00581106" w:rsidP="00605C89">
            <w:pPr>
              <w:contextualSpacing/>
              <w:jc w:val="right"/>
              <w:rPr>
                <w:rFonts w:ascii="Times New Roman" w:hAnsi="Times New Roman" w:cs="Times New Roman"/>
                <w:sz w:val="28"/>
                <w:szCs w:val="28"/>
                <w:lang w:eastAsia="en-US"/>
              </w:rPr>
            </w:pPr>
          </w:p>
          <w:p w:rsidR="00166DD1" w:rsidRDefault="00166DD1" w:rsidP="00605C89">
            <w:pPr>
              <w:contextualSpacing/>
              <w:jc w:val="right"/>
              <w:rPr>
                <w:rFonts w:ascii="Times New Roman" w:hAnsi="Times New Roman" w:cs="Times New Roman"/>
                <w:sz w:val="28"/>
                <w:szCs w:val="28"/>
                <w:lang w:eastAsia="en-US"/>
              </w:rPr>
            </w:pPr>
          </w:p>
          <w:p w:rsidR="00581106" w:rsidRPr="00BF2B54" w:rsidRDefault="00581106" w:rsidP="00605C89">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Б.В.</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Караулов </w:t>
            </w:r>
          </w:p>
        </w:tc>
      </w:tr>
      <w:tr w:rsidR="00581106" w:rsidRPr="00BF2B54" w:rsidTr="00581106">
        <w:tc>
          <w:tcPr>
            <w:tcW w:w="4522" w:type="dxa"/>
          </w:tcPr>
          <w:p w:rsidR="00581106"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581106" w:rsidRPr="00BF2B54" w:rsidRDefault="00581106" w:rsidP="00605C89">
            <w:pPr>
              <w:contextualSpacing/>
              <w:rPr>
                <w:rFonts w:ascii="Times New Roman" w:hAnsi="Times New Roman" w:cs="Times New Roman"/>
                <w:sz w:val="28"/>
                <w:szCs w:val="28"/>
                <w:lang w:eastAsia="en-US"/>
              </w:rPr>
            </w:pPr>
          </w:p>
        </w:tc>
        <w:tc>
          <w:tcPr>
            <w:tcW w:w="5474" w:type="dxa"/>
          </w:tcPr>
          <w:p w:rsidR="00581106" w:rsidRPr="00BF2B54" w:rsidRDefault="00581106" w:rsidP="00605C89">
            <w:pPr>
              <w:contextualSpacing/>
              <w:jc w:val="right"/>
              <w:rPr>
                <w:rFonts w:ascii="Times New Roman" w:hAnsi="Times New Roman" w:cs="Times New Roman"/>
                <w:sz w:val="28"/>
                <w:szCs w:val="28"/>
                <w:lang w:eastAsia="en-US"/>
              </w:rPr>
            </w:pPr>
            <w:r w:rsidRPr="00BF2B54">
              <w:rPr>
                <w:rFonts w:ascii="Times New Roman" w:hAnsi="Times New Roman" w:cs="Times New Roman"/>
                <w:sz w:val="28"/>
                <w:szCs w:val="28"/>
                <w:lang w:eastAsia="en-US"/>
              </w:rPr>
              <w:t xml:space="preserve">С.В. Филатова </w:t>
            </w:r>
          </w:p>
        </w:tc>
      </w:tr>
      <w:tr w:rsidR="00581106" w:rsidRPr="00BF2B54" w:rsidTr="00581106">
        <w:tc>
          <w:tcPr>
            <w:tcW w:w="4522" w:type="dxa"/>
          </w:tcPr>
          <w:p w:rsidR="00581106"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w:t>
            </w:r>
            <w:r w:rsidRPr="00BF2B54">
              <w:rPr>
                <w:rFonts w:ascii="Times New Roman" w:hAnsi="Times New Roman" w:cs="Times New Roman"/>
                <w:sz w:val="28"/>
                <w:szCs w:val="28"/>
                <w:lang w:eastAsia="en-US"/>
              </w:rPr>
              <w:t>меститель главы муниципального образования Кавказский район</w:t>
            </w:r>
          </w:p>
          <w:p w:rsidR="00581106" w:rsidRPr="00BF2B54" w:rsidRDefault="00581106" w:rsidP="00605C89">
            <w:pPr>
              <w:contextualSpacing/>
              <w:rPr>
                <w:rFonts w:ascii="Times New Roman" w:hAnsi="Times New Roman" w:cs="Times New Roman"/>
                <w:sz w:val="28"/>
                <w:szCs w:val="28"/>
                <w:lang w:eastAsia="en-US"/>
              </w:rPr>
            </w:pPr>
          </w:p>
        </w:tc>
        <w:tc>
          <w:tcPr>
            <w:tcW w:w="5474" w:type="dxa"/>
          </w:tcPr>
          <w:p w:rsidR="00581106" w:rsidRPr="00BF2B54" w:rsidRDefault="00581106" w:rsidP="00605C89">
            <w:pPr>
              <w:contextualSpacing/>
              <w:jc w:val="right"/>
              <w:rPr>
                <w:rFonts w:ascii="Times New Roman" w:hAnsi="Times New Roman" w:cs="Times New Roman"/>
                <w:sz w:val="28"/>
                <w:szCs w:val="28"/>
                <w:lang w:eastAsia="en-US"/>
              </w:rPr>
            </w:pPr>
            <w:r w:rsidRPr="00BF2B54">
              <w:rPr>
                <w:rFonts w:ascii="Times New Roman" w:hAnsi="Times New Roman" w:cs="Times New Roman"/>
                <w:sz w:val="28"/>
                <w:szCs w:val="28"/>
                <w:lang w:eastAsia="en-US"/>
              </w:rPr>
              <w:t xml:space="preserve">В.Н. </w:t>
            </w:r>
            <w:proofErr w:type="spellStart"/>
            <w:r w:rsidRPr="00BF2B54">
              <w:rPr>
                <w:rFonts w:ascii="Times New Roman" w:hAnsi="Times New Roman" w:cs="Times New Roman"/>
                <w:sz w:val="28"/>
                <w:szCs w:val="28"/>
                <w:lang w:eastAsia="en-US"/>
              </w:rPr>
              <w:t>Пивнева</w:t>
            </w:r>
            <w:proofErr w:type="spellEnd"/>
            <w:r w:rsidRPr="00BF2B54">
              <w:rPr>
                <w:rFonts w:ascii="Times New Roman" w:hAnsi="Times New Roman" w:cs="Times New Roman"/>
                <w:sz w:val="28"/>
                <w:szCs w:val="28"/>
                <w:lang w:eastAsia="en-US"/>
              </w:rPr>
              <w:t xml:space="preserve"> </w:t>
            </w:r>
          </w:p>
        </w:tc>
      </w:tr>
      <w:tr w:rsidR="00581106" w:rsidRPr="00BF2B54" w:rsidTr="00581106">
        <w:tc>
          <w:tcPr>
            <w:tcW w:w="4522" w:type="dxa"/>
          </w:tcPr>
          <w:p w:rsidR="00581106"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581106" w:rsidRPr="00BF2B54" w:rsidRDefault="00581106" w:rsidP="00605C89">
            <w:pPr>
              <w:contextualSpacing/>
              <w:rPr>
                <w:rFonts w:ascii="Times New Roman" w:hAnsi="Times New Roman" w:cs="Times New Roman"/>
                <w:sz w:val="28"/>
                <w:szCs w:val="28"/>
                <w:lang w:eastAsia="en-US"/>
              </w:rPr>
            </w:pPr>
          </w:p>
        </w:tc>
        <w:tc>
          <w:tcPr>
            <w:tcW w:w="5474" w:type="dxa"/>
          </w:tcPr>
          <w:p w:rsidR="00581106" w:rsidRPr="00BF2B54" w:rsidRDefault="00581106" w:rsidP="00605C89">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А.В. Пономарев</w:t>
            </w:r>
            <w:r w:rsidRPr="00BF2B54">
              <w:rPr>
                <w:rFonts w:ascii="Times New Roman" w:hAnsi="Times New Roman" w:cs="Times New Roman"/>
                <w:sz w:val="28"/>
                <w:szCs w:val="28"/>
                <w:lang w:eastAsia="en-US"/>
              </w:rPr>
              <w:t xml:space="preserve"> </w:t>
            </w:r>
          </w:p>
        </w:tc>
      </w:tr>
      <w:tr w:rsidR="00581106" w:rsidRPr="00BF2B54" w:rsidTr="00581106">
        <w:tc>
          <w:tcPr>
            <w:tcW w:w="4522" w:type="dxa"/>
          </w:tcPr>
          <w:p w:rsidR="00581106" w:rsidRPr="00BF2B54" w:rsidRDefault="00581106" w:rsidP="00605C89">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tc>
        <w:tc>
          <w:tcPr>
            <w:tcW w:w="5474" w:type="dxa"/>
          </w:tcPr>
          <w:p w:rsidR="00581106" w:rsidRPr="00BF2B54" w:rsidRDefault="00581106" w:rsidP="00605C89">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О.М.</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Ляхов </w:t>
            </w:r>
          </w:p>
        </w:tc>
      </w:tr>
    </w:tbl>
    <w:p w:rsidR="0004059E" w:rsidRDefault="0004059E" w:rsidP="00A54EC4">
      <w:pPr>
        <w:pStyle w:val="a6"/>
        <w:spacing w:after="0" w:line="240" w:lineRule="auto"/>
        <w:ind w:left="-567"/>
        <w:jc w:val="both"/>
        <w:rPr>
          <w:rFonts w:ascii="Times New Roman" w:hAnsi="Times New Roman"/>
          <w:b/>
          <w:sz w:val="24"/>
          <w:szCs w:val="24"/>
        </w:rPr>
        <w:sectPr w:rsidR="0004059E" w:rsidSect="003107EF">
          <w:headerReference w:type="default" r:id="rId17"/>
          <w:pgSz w:w="11906" w:h="16838"/>
          <w:pgMar w:top="1134" w:right="850" w:bottom="1134" w:left="1276" w:header="708" w:footer="708" w:gutter="0"/>
          <w:pgNumType w:start="0"/>
          <w:cols w:space="708"/>
          <w:titlePg/>
          <w:docGrid w:linePitch="360"/>
        </w:sectPr>
      </w:pPr>
    </w:p>
    <w:p w:rsidR="00A54EC4" w:rsidRDefault="00A54EC4" w:rsidP="00A54EC4">
      <w:pPr>
        <w:pStyle w:val="a6"/>
        <w:spacing w:after="0" w:line="240" w:lineRule="auto"/>
        <w:ind w:left="-567"/>
        <w:jc w:val="both"/>
        <w:rPr>
          <w:rFonts w:ascii="Times New Roman" w:hAnsi="Times New Roman"/>
          <w:b/>
          <w:sz w:val="24"/>
          <w:szCs w:val="24"/>
        </w:rPr>
      </w:pPr>
    </w:p>
    <w:tbl>
      <w:tblPr>
        <w:tblW w:w="14693" w:type="dxa"/>
        <w:tblInd w:w="93" w:type="dxa"/>
        <w:tblLayout w:type="fixed"/>
        <w:tblLook w:val="04A0" w:firstRow="1" w:lastRow="0" w:firstColumn="1" w:lastColumn="0" w:noHBand="0" w:noVBand="1"/>
      </w:tblPr>
      <w:tblGrid>
        <w:gridCol w:w="553"/>
        <w:gridCol w:w="2667"/>
        <w:gridCol w:w="1615"/>
        <w:gridCol w:w="679"/>
        <w:gridCol w:w="1935"/>
        <w:gridCol w:w="1935"/>
        <w:gridCol w:w="2074"/>
        <w:gridCol w:w="1865"/>
        <w:gridCol w:w="1370"/>
      </w:tblGrid>
      <w:tr w:rsidR="0004059E" w:rsidRPr="0004059E" w:rsidTr="00605C89">
        <w:trPr>
          <w:trHeight w:val="675"/>
        </w:trPr>
        <w:tc>
          <w:tcPr>
            <w:tcW w:w="553"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2667"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2294" w:type="dxa"/>
            <w:gridSpan w:val="2"/>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1935"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1935"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5309" w:type="dxa"/>
            <w:gridSpan w:val="3"/>
            <w:tcBorders>
              <w:top w:val="nil"/>
              <w:left w:val="nil"/>
              <w:bottom w:val="nil"/>
              <w:right w:val="nil"/>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xml:space="preserve">Приложение № 1 </w:t>
            </w:r>
          </w:p>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к сводному годовому докладу</w:t>
            </w:r>
          </w:p>
        </w:tc>
      </w:tr>
      <w:tr w:rsidR="0004059E" w:rsidRPr="0004059E" w:rsidTr="00605C89">
        <w:trPr>
          <w:trHeight w:val="1035"/>
        </w:trPr>
        <w:tc>
          <w:tcPr>
            <w:tcW w:w="14693" w:type="dxa"/>
            <w:gridSpan w:val="9"/>
            <w:tcBorders>
              <w:top w:val="nil"/>
              <w:left w:val="nil"/>
              <w:bottom w:val="nil"/>
              <w:right w:val="nil"/>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8"/>
                <w:szCs w:val="28"/>
              </w:rPr>
            </w:pPr>
            <w:r w:rsidRPr="0004059E">
              <w:rPr>
                <w:rFonts w:ascii="Times New Roman" w:eastAsia="Times New Roman" w:hAnsi="Times New Roman" w:cs="Times New Roman"/>
                <w:b/>
                <w:bCs/>
                <w:color w:val="000000"/>
                <w:sz w:val="28"/>
                <w:szCs w:val="28"/>
              </w:rPr>
              <w:t>Информация о финансировании муниципальных программ муниципального образования Кавказский район за 2017 год</w:t>
            </w:r>
          </w:p>
        </w:tc>
      </w:tr>
      <w:tr w:rsidR="0004059E" w:rsidRPr="0004059E" w:rsidTr="00605C89">
        <w:trPr>
          <w:trHeight w:val="315"/>
        </w:trPr>
        <w:tc>
          <w:tcPr>
            <w:tcW w:w="553"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2667"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1615" w:type="dxa"/>
            <w:tcBorders>
              <w:top w:val="nil"/>
              <w:left w:val="nil"/>
              <w:bottom w:val="nil"/>
              <w:right w:val="nil"/>
            </w:tcBorders>
            <w:shd w:val="clear" w:color="auto" w:fill="auto"/>
            <w:noWrap/>
            <w:vAlign w:val="bottom"/>
            <w:hideMark/>
          </w:tcPr>
          <w:p w:rsidR="0004059E" w:rsidRPr="0004059E" w:rsidRDefault="0004059E" w:rsidP="0004059E">
            <w:pPr>
              <w:spacing w:after="0" w:line="240" w:lineRule="auto"/>
              <w:rPr>
                <w:rFonts w:ascii="Calibri" w:eastAsia="Times New Roman" w:hAnsi="Calibri" w:cs="Calibri"/>
                <w:color w:val="000000"/>
              </w:rPr>
            </w:pPr>
          </w:p>
        </w:tc>
        <w:tc>
          <w:tcPr>
            <w:tcW w:w="2614" w:type="dxa"/>
            <w:gridSpan w:val="2"/>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1935"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2074"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1865"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c>
          <w:tcPr>
            <w:tcW w:w="1370" w:type="dxa"/>
            <w:tcBorders>
              <w:top w:val="nil"/>
              <w:left w:val="nil"/>
              <w:bottom w:val="nil"/>
              <w:right w:val="nil"/>
            </w:tcBorders>
            <w:shd w:val="clear" w:color="auto" w:fill="auto"/>
            <w:noWrap/>
            <w:vAlign w:val="center"/>
            <w:hideMark/>
          </w:tcPr>
          <w:p w:rsidR="0004059E" w:rsidRPr="0004059E" w:rsidRDefault="0004059E" w:rsidP="0004059E">
            <w:pPr>
              <w:spacing w:after="0" w:line="240" w:lineRule="auto"/>
              <w:rPr>
                <w:rFonts w:ascii="Calibri" w:eastAsia="Times New Roman" w:hAnsi="Calibri" w:cs="Calibri"/>
                <w:color w:val="000000"/>
              </w:rPr>
            </w:pPr>
          </w:p>
        </w:tc>
      </w:tr>
      <w:tr w:rsidR="0004059E" w:rsidRPr="0004059E" w:rsidTr="00605C89">
        <w:trPr>
          <w:trHeight w:val="3165"/>
        </w:trPr>
        <w:tc>
          <w:tcPr>
            <w:tcW w:w="5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xml:space="preserve">№ </w:t>
            </w:r>
            <w:proofErr w:type="spellStart"/>
            <w:r w:rsidRPr="0004059E">
              <w:rPr>
                <w:rFonts w:ascii="Times New Roman" w:eastAsia="Times New Roman" w:hAnsi="Times New Roman" w:cs="Times New Roman"/>
                <w:color w:val="000000"/>
                <w:sz w:val="24"/>
                <w:szCs w:val="24"/>
              </w:rPr>
              <w:t>пп</w:t>
            </w:r>
            <w:proofErr w:type="spellEnd"/>
          </w:p>
        </w:tc>
        <w:tc>
          <w:tcPr>
            <w:tcW w:w="2667"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Наименование подпрограммы, основного мероприятия, мероприятия подпрограммы</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Исполнитель</w:t>
            </w:r>
          </w:p>
        </w:tc>
        <w:tc>
          <w:tcPr>
            <w:tcW w:w="2614" w:type="dxa"/>
            <w:gridSpan w:val="2"/>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Объем финансирования, предусмотренный  программой на текущий год</w:t>
            </w:r>
          </w:p>
        </w:tc>
        <w:tc>
          <w:tcPr>
            <w:tcW w:w="1935"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Объем финансирования, предусмотренный  бюджетом (бюджетной росписью) на текущий год</w:t>
            </w:r>
          </w:p>
        </w:tc>
        <w:tc>
          <w:tcPr>
            <w:tcW w:w="2074"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Профинансировано в отчетном периоде</w:t>
            </w:r>
          </w:p>
        </w:tc>
        <w:tc>
          <w:tcPr>
            <w:tcW w:w="1865"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Отклонение от плана по финансированию</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выполнения</w:t>
            </w:r>
          </w:p>
        </w:tc>
      </w:tr>
      <w:tr w:rsidR="0004059E" w:rsidRPr="0004059E" w:rsidTr="00605C89">
        <w:trPr>
          <w:trHeight w:val="945"/>
        </w:trPr>
        <w:tc>
          <w:tcPr>
            <w:tcW w:w="553" w:type="dxa"/>
            <w:tcBorders>
              <w:top w:val="single" w:sz="4" w:space="0" w:color="auto"/>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w:t>
            </w:r>
          </w:p>
        </w:tc>
        <w:tc>
          <w:tcPr>
            <w:tcW w:w="2667" w:type="dxa"/>
            <w:tcBorders>
              <w:top w:val="single" w:sz="4" w:space="0" w:color="auto"/>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ВСЕГО по муниципальным программам</w:t>
            </w:r>
          </w:p>
        </w:tc>
        <w:tc>
          <w:tcPr>
            <w:tcW w:w="1615" w:type="dxa"/>
            <w:tcBorders>
              <w:top w:val="single" w:sz="4" w:space="0" w:color="auto"/>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single" w:sz="4" w:space="0" w:color="auto"/>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2 385 753,2</w:t>
            </w:r>
          </w:p>
        </w:tc>
        <w:tc>
          <w:tcPr>
            <w:tcW w:w="1935" w:type="dxa"/>
            <w:tcBorders>
              <w:top w:val="single" w:sz="4" w:space="0" w:color="auto"/>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2 385 753,2</w:t>
            </w:r>
          </w:p>
        </w:tc>
        <w:tc>
          <w:tcPr>
            <w:tcW w:w="2074" w:type="dxa"/>
            <w:tcBorders>
              <w:top w:val="single" w:sz="4" w:space="0" w:color="auto"/>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2 378 838,7</w:t>
            </w:r>
          </w:p>
        </w:tc>
        <w:tc>
          <w:tcPr>
            <w:tcW w:w="1865" w:type="dxa"/>
            <w:tcBorders>
              <w:top w:val="single" w:sz="4" w:space="0" w:color="auto"/>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-6 914,5</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99,7</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12 506,8</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12 506,8</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12 506,7</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-0,1</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1 100 298,3</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1 100 298,3</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1 099 057,8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-1 240,5</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99,9</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527 793,3</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527 793,3</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522 920,5</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-4 872,8</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99,1</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745 154,8</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745 154,8</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744 353,7</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-801,1</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99,9</w:t>
            </w:r>
          </w:p>
        </w:tc>
      </w:tr>
      <w:tr w:rsidR="0004059E" w:rsidRPr="0004059E" w:rsidTr="00605C89">
        <w:trPr>
          <w:trHeight w:val="94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"Развитие образования"</w:t>
            </w:r>
          </w:p>
        </w:tc>
        <w:tc>
          <w:tcPr>
            <w:tcW w:w="1615"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управление образования</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1 140 132,0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1 140 132,0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1 142 726,4</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2 594,4</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100,2</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2 987,0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2 987,0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2 987,0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802 439,4</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802 439,4</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802 407,0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-32,4</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lastRenderedPageBreak/>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276 955,6</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276 955,6</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276 734,1</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-221,5</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99,9</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57 750,0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57 750,0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60 598,3</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2 848,3</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104,9</w:t>
            </w:r>
          </w:p>
        </w:tc>
      </w:tr>
      <w:tr w:rsidR="0004059E" w:rsidRPr="0004059E" w:rsidTr="00605C89">
        <w:trPr>
          <w:trHeight w:val="94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t>2</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"Социальная поддержка граждан"</w:t>
            </w:r>
          </w:p>
        </w:tc>
        <w:tc>
          <w:tcPr>
            <w:tcW w:w="1615" w:type="dxa"/>
            <w:vMerge w:val="restart"/>
            <w:tcBorders>
              <w:top w:val="nil"/>
              <w:left w:val="single" w:sz="4" w:space="0" w:color="auto"/>
              <w:bottom w:val="single" w:sz="4" w:space="0" w:color="000000"/>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xml:space="preserve">управление по вопросам семьи и детства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143 793,9</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143 793,9</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143 368,4</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-425,5</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99,7</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9 379,7</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9 379,7</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9 379,6</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0,1</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131 327,2</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131 327,2</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130 902,3</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-424,9</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99,7</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3 087,0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3 087,0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3 086,5</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-0,5</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2520"/>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3</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"Комплексное и устойчивое развитие МО Кавказский район в сфере строительства, архитектуры, дорожного хозяйства и ЖКХ"</w:t>
            </w:r>
          </w:p>
        </w:tc>
        <w:tc>
          <w:tcPr>
            <w:tcW w:w="1615" w:type="dxa"/>
            <w:vMerge w:val="restart"/>
            <w:tcBorders>
              <w:top w:val="nil"/>
              <w:left w:val="single" w:sz="4" w:space="0" w:color="auto"/>
              <w:bottom w:val="single" w:sz="4" w:space="0" w:color="000000"/>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капитального строительства</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19 998,4</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19 998,4</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16 024,9</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-3 973,5</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80,1</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b/>
                <w:bCs/>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79,3</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79,3</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79,3</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b/>
                <w:bCs/>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8 369,1</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8 369,1</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8 369,1</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b/>
                <w:bCs/>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11 550,0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11 550,0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7 576,5</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-3 973,5</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65,6</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i/>
                <w:iCs/>
                <w:sz w:val="24"/>
                <w:szCs w:val="24"/>
              </w:rPr>
            </w:pPr>
            <w:r w:rsidRPr="0004059E">
              <w:rPr>
                <w:rFonts w:ascii="Times New Roman" w:eastAsia="Times New Roman" w:hAnsi="Times New Roman" w:cs="Times New Roman"/>
                <w:b/>
                <w:bCs/>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b/>
                <w:bCs/>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157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4</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xml:space="preserve">Муниципальная программа "Развитие топливно-энергетического комплекса" </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xml:space="preserve">отдел жилищно-коммунального хозяйства, транспорта, связи и </w:t>
            </w:r>
            <w:r w:rsidRPr="0004059E">
              <w:rPr>
                <w:rFonts w:ascii="Times New Roman" w:eastAsia="Times New Roman" w:hAnsi="Times New Roman" w:cs="Times New Roman"/>
                <w:sz w:val="24"/>
                <w:szCs w:val="24"/>
              </w:rPr>
              <w:lastRenderedPageBreak/>
              <w:t>дорожного хозяйства</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lastRenderedPageBreak/>
              <w:t>6 107,2</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6 107,2</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5 813,8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-293,4</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95,2</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lastRenderedPageBreak/>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4 581,3</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4 581,3</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4 333,3</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-248,0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94,6</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1 525,9</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1 525,9</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1 480,5</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-45,4</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97,0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220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5</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"Защита населения и территорий  от чрезвычайных ситуаций природного и техногенного характера"</w:t>
            </w:r>
          </w:p>
        </w:tc>
        <w:tc>
          <w:tcPr>
            <w:tcW w:w="1615" w:type="dxa"/>
            <w:vMerge w:val="restart"/>
            <w:tcBorders>
              <w:top w:val="nil"/>
              <w:left w:val="single" w:sz="4" w:space="0" w:color="auto"/>
              <w:bottom w:val="single" w:sz="4" w:space="0" w:color="000000"/>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xml:space="preserve">управление по делам ГО и ЧС </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16 163,7</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16 163,7</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16 124,8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-38,9</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99,8</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15 133,7</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15 133,7</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15 132,4</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-1,3</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1 030,0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1 030,0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992,4</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-37,6</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96,3</w:t>
            </w:r>
          </w:p>
        </w:tc>
      </w:tr>
      <w:tr w:rsidR="0004059E" w:rsidRPr="0004059E" w:rsidTr="00605C89">
        <w:trPr>
          <w:trHeight w:val="157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6</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"Обеспечение безопасности населения"</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по делам казачества и военным вопросам</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24 819,9</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24 819,9</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24 808,5</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-11,4</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100,0</w:t>
            </w:r>
          </w:p>
        </w:tc>
      </w:tr>
      <w:tr w:rsidR="0004059E" w:rsidRPr="0004059E" w:rsidTr="00605C89">
        <w:trPr>
          <w:trHeight w:val="400"/>
        </w:trPr>
        <w:tc>
          <w:tcPr>
            <w:tcW w:w="553" w:type="dxa"/>
            <w:tcBorders>
              <w:top w:val="nil"/>
              <w:left w:val="single" w:sz="4" w:space="0" w:color="auto"/>
              <w:bottom w:val="single" w:sz="4" w:space="0" w:color="auto"/>
              <w:right w:val="single" w:sz="4" w:space="0" w:color="auto"/>
            </w:tcBorders>
            <w:shd w:val="clear" w:color="000000" w:fill="FFFFFF"/>
          </w:tcPr>
          <w:p w:rsidR="0004059E" w:rsidRPr="0004059E" w:rsidRDefault="0004059E" w:rsidP="0004059E">
            <w:pPr>
              <w:spacing w:after="0" w:line="240" w:lineRule="auto"/>
              <w:rPr>
                <w:rFonts w:ascii="Times New Roman" w:eastAsia="Times New Roman" w:hAnsi="Times New Roman" w:cs="Times New Roman"/>
                <w:b/>
                <w:bCs/>
                <w:sz w:val="24"/>
                <w:szCs w:val="24"/>
              </w:rPr>
            </w:pPr>
          </w:p>
        </w:tc>
        <w:tc>
          <w:tcPr>
            <w:tcW w:w="2667" w:type="dxa"/>
            <w:tcBorders>
              <w:top w:val="nil"/>
              <w:left w:val="nil"/>
              <w:bottom w:val="single" w:sz="4" w:space="0" w:color="auto"/>
              <w:right w:val="single" w:sz="4" w:space="0" w:color="auto"/>
            </w:tcBorders>
            <w:shd w:val="clear" w:color="000000" w:fill="FFFFFF"/>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single" w:sz="4" w:space="0" w:color="auto"/>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c>
          <w:tcPr>
            <w:tcW w:w="1935" w:type="dxa"/>
            <w:tcBorders>
              <w:top w:val="nil"/>
              <w:left w:val="nil"/>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c>
          <w:tcPr>
            <w:tcW w:w="2074" w:type="dxa"/>
            <w:tcBorders>
              <w:top w:val="nil"/>
              <w:left w:val="nil"/>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c>
          <w:tcPr>
            <w:tcW w:w="1865" w:type="dxa"/>
            <w:tcBorders>
              <w:top w:val="nil"/>
              <w:left w:val="nil"/>
              <w:bottom w:val="single" w:sz="4" w:space="0" w:color="auto"/>
              <w:right w:val="single" w:sz="4" w:space="0" w:color="auto"/>
            </w:tcBorders>
            <w:shd w:val="clear" w:color="auto" w:fill="auto"/>
            <w:noWrap/>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c>
          <w:tcPr>
            <w:tcW w:w="1370" w:type="dxa"/>
            <w:tcBorders>
              <w:top w:val="nil"/>
              <w:left w:val="nil"/>
              <w:bottom w:val="single" w:sz="4" w:space="0" w:color="auto"/>
              <w:right w:val="single" w:sz="4" w:space="0" w:color="auto"/>
            </w:tcBorders>
            <w:shd w:val="clear" w:color="auto" w:fill="auto"/>
            <w:noWrap/>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r>
      <w:tr w:rsidR="0004059E" w:rsidRPr="0004059E" w:rsidTr="00605C89">
        <w:trPr>
          <w:trHeight w:val="400"/>
        </w:trPr>
        <w:tc>
          <w:tcPr>
            <w:tcW w:w="553" w:type="dxa"/>
            <w:tcBorders>
              <w:top w:val="nil"/>
              <w:left w:val="single" w:sz="4" w:space="0" w:color="auto"/>
              <w:bottom w:val="single" w:sz="4" w:space="0" w:color="auto"/>
              <w:right w:val="single" w:sz="4" w:space="0" w:color="auto"/>
            </w:tcBorders>
            <w:shd w:val="clear" w:color="000000" w:fill="FFFFFF"/>
          </w:tcPr>
          <w:p w:rsidR="0004059E" w:rsidRPr="0004059E" w:rsidRDefault="0004059E" w:rsidP="0004059E">
            <w:pPr>
              <w:spacing w:after="0" w:line="240" w:lineRule="auto"/>
              <w:rPr>
                <w:rFonts w:ascii="Times New Roman" w:eastAsia="Times New Roman" w:hAnsi="Times New Roman" w:cs="Times New Roman"/>
                <w:b/>
                <w:bCs/>
                <w:sz w:val="24"/>
                <w:szCs w:val="24"/>
              </w:rPr>
            </w:pPr>
          </w:p>
        </w:tc>
        <w:tc>
          <w:tcPr>
            <w:tcW w:w="2667" w:type="dxa"/>
            <w:tcBorders>
              <w:top w:val="nil"/>
              <w:left w:val="nil"/>
              <w:bottom w:val="single" w:sz="4" w:space="0" w:color="auto"/>
              <w:right w:val="single" w:sz="4" w:space="0" w:color="auto"/>
            </w:tcBorders>
            <w:shd w:val="clear" w:color="000000" w:fill="FFFFFF"/>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single" w:sz="4" w:space="0" w:color="auto"/>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2 363,9</w:t>
            </w:r>
          </w:p>
        </w:tc>
        <w:tc>
          <w:tcPr>
            <w:tcW w:w="1935" w:type="dxa"/>
            <w:tcBorders>
              <w:top w:val="nil"/>
              <w:left w:val="nil"/>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2 363,9</w:t>
            </w:r>
          </w:p>
        </w:tc>
        <w:tc>
          <w:tcPr>
            <w:tcW w:w="2074" w:type="dxa"/>
            <w:tcBorders>
              <w:top w:val="nil"/>
              <w:left w:val="nil"/>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2 362,6</w:t>
            </w:r>
          </w:p>
        </w:tc>
        <w:tc>
          <w:tcPr>
            <w:tcW w:w="1865" w:type="dxa"/>
            <w:tcBorders>
              <w:top w:val="nil"/>
              <w:left w:val="nil"/>
              <w:bottom w:val="single" w:sz="4" w:space="0" w:color="auto"/>
              <w:right w:val="single" w:sz="4" w:space="0" w:color="auto"/>
            </w:tcBorders>
            <w:shd w:val="clear" w:color="auto" w:fill="auto"/>
            <w:noWrap/>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-1,3</w:t>
            </w:r>
          </w:p>
        </w:tc>
        <w:tc>
          <w:tcPr>
            <w:tcW w:w="1370" w:type="dxa"/>
            <w:tcBorders>
              <w:top w:val="nil"/>
              <w:left w:val="nil"/>
              <w:bottom w:val="single" w:sz="4" w:space="0" w:color="auto"/>
              <w:right w:val="single" w:sz="4" w:space="0" w:color="auto"/>
            </w:tcBorders>
            <w:shd w:val="clear" w:color="auto" w:fill="auto"/>
            <w:noWrap/>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99,9</w:t>
            </w:r>
          </w:p>
        </w:tc>
      </w:tr>
      <w:tr w:rsidR="0004059E" w:rsidRPr="0004059E" w:rsidTr="00605C89">
        <w:trPr>
          <w:trHeight w:val="400"/>
        </w:trPr>
        <w:tc>
          <w:tcPr>
            <w:tcW w:w="553" w:type="dxa"/>
            <w:tcBorders>
              <w:top w:val="nil"/>
              <w:left w:val="single" w:sz="4" w:space="0" w:color="auto"/>
              <w:bottom w:val="single" w:sz="4" w:space="0" w:color="auto"/>
              <w:right w:val="single" w:sz="4" w:space="0" w:color="auto"/>
            </w:tcBorders>
            <w:shd w:val="clear" w:color="000000" w:fill="FFFFFF"/>
          </w:tcPr>
          <w:p w:rsidR="0004059E" w:rsidRPr="0004059E" w:rsidRDefault="0004059E" w:rsidP="0004059E">
            <w:pPr>
              <w:spacing w:after="0" w:line="240" w:lineRule="auto"/>
              <w:rPr>
                <w:rFonts w:ascii="Times New Roman" w:eastAsia="Times New Roman" w:hAnsi="Times New Roman" w:cs="Times New Roman"/>
                <w:b/>
                <w:bCs/>
                <w:sz w:val="24"/>
                <w:szCs w:val="24"/>
              </w:rPr>
            </w:pPr>
          </w:p>
        </w:tc>
        <w:tc>
          <w:tcPr>
            <w:tcW w:w="2667" w:type="dxa"/>
            <w:tcBorders>
              <w:top w:val="nil"/>
              <w:left w:val="nil"/>
              <w:bottom w:val="single" w:sz="4" w:space="0" w:color="auto"/>
              <w:right w:val="single" w:sz="4" w:space="0" w:color="auto"/>
            </w:tcBorders>
            <w:shd w:val="clear" w:color="000000" w:fill="FFFFFF"/>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single" w:sz="4" w:space="0" w:color="auto"/>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22 456,0</w:t>
            </w:r>
          </w:p>
        </w:tc>
        <w:tc>
          <w:tcPr>
            <w:tcW w:w="1935" w:type="dxa"/>
            <w:tcBorders>
              <w:top w:val="nil"/>
              <w:left w:val="nil"/>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22 456,0</w:t>
            </w:r>
          </w:p>
        </w:tc>
        <w:tc>
          <w:tcPr>
            <w:tcW w:w="2074" w:type="dxa"/>
            <w:tcBorders>
              <w:top w:val="nil"/>
              <w:left w:val="nil"/>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22 445,9</w:t>
            </w:r>
          </w:p>
        </w:tc>
        <w:tc>
          <w:tcPr>
            <w:tcW w:w="1865" w:type="dxa"/>
            <w:tcBorders>
              <w:top w:val="nil"/>
              <w:left w:val="nil"/>
              <w:bottom w:val="single" w:sz="4" w:space="0" w:color="auto"/>
              <w:right w:val="single" w:sz="4" w:space="0" w:color="auto"/>
            </w:tcBorders>
            <w:shd w:val="clear" w:color="auto" w:fill="auto"/>
            <w:noWrap/>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-10,1</w:t>
            </w:r>
          </w:p>
        </w:tc>
        <w:tc>
          <w:tcPr>
            <w:tcW w:w="1370" w:type="dxa"/>
            <w:tcBorders>
              <w:top w:val="nil"/>
              <w:left w:val="nil"/>
              <w:bottom w:val="single" w:sz="4" w:space="0" w:color="auto"/>
              <w:right w:val="single" w:sz="4" w:space="0" w:color="auto"/>
            </w:tcBorders>
            <w:shd w:val="clear" w:color="auto" w:fill="auto"/>
            <w:noWrap/>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100,0</w:t>
            </w:r>
          </w:p>
        </w:tc>
      </w:tr>
      <w:tr w:rsidR="0004059E" w:rsidRPr="0004059E" w:rsidTr="00605C89">
        <w:trPr>
          <w:trHeight w:val="400"/>
        </w:trPr>
        <w:tc>
          <w:tcPr>
            <w:tcW w:w="553" w:type="dxa"/>
            <w:tcBorders>
              <w:top w:val="nil"/>
              <w:left w:val="single" w:sz="4" w:space="0" w:color="auto"/>
              <w:bottom w:val="single" w:sz="4" w:space="0" w:color="auto"/>
              <w:right w:val="single" w:sz="4" w:space="0" w:color="auto"/>
            </w:tcBorders>
            <w:shd w:val="clear" w:color="000000" w:fill="FFFFFF"/>
          </w:tcPr>
          <w:p w:rsidR="0004059E" w:rsidRPr="0004059E" w:rsidRDefault="0004059E" w:rsidP="0004059E">
            <w:pPr>
              <w:spacing w:after="0" w:line="240" w:lineRule="auto"/>
              <w:rPr>
                <w:rFonts w:ascii="Times New Roman" w:eastAsia="Times New Roman" w:hAnsi="Times New Roman" w:cs="Times New Roman"/>
                <w:b/>
                <w:bCs/>
                <w:sz w:val="24"/>
                <w:szCs w:val="24"/>
              </w:rPr>
            </w:pPr>
          </w:p>
        </w:tc>
        <w:tc>
          <w:tcPr>
            <w:tcW w:w="2667" w:type="dxa"/>
            <w:tcBorders>
              <w:top w:val="nil"/>
              <w:left w:val="nil"/>
              <w:bottom w:val="single" w:sz="4" w:space="0" w:color="auto"/>
              <w:right w:val="single" w:sz="4" w:space="0" w:color="auto"/>
            </w:tcBorders>
            <w:shd w:val="clear" w:color="000000" w:fill="FFFFFF"/>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single" w:sz="4" w:space="0" w:color="auto"/>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c>
          <w:tcPr>
            <w:tcW w:w="1935" w:type="dxa"/>
            <w:tcBorders>
              <w:top w:val="nil"/>
              <w:left w:val="nil"/>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c>
          <w:tcPr>
            <w:tcW w:w="2074" w:type="dxa"/>
            <w:tcBorders>
              <w:top w:val="nil"/>
              <w:left w:val="nil"/>
              <w:bottom w:val="single" w:sz="4" w:space="0" w:color="auto"/>
              <w:right w:val="single" w:sz="4" w:space="0" w:color="auto"/>
            </w:tcBorders>
            <w:shd w:val="clear" w:color="000000" w:fill="FFFFFF"/>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c>
          <w:tcPr>
            <w:tcW w:w="1865" w:type="dxa"/>
            <w:tcBorders>
              <w:top w:val="nil"/>
              <w:left w:val="nil"/>
              <w:bottom w:val="single" w:sz="4" w:space="0" w:color="auto"/>
              <w:right w:val="single" w:sz="4" w:space="0" w:color="auto"/>
            </w:tcBorders>
            <w:shd w:val="clear" w:color="auto" w:fill="auto"/>
            <w:noWrap/>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c>
          <w:tcPr>
            <w:tcW w:w="1370" w:type="dxa"/>
            <w:tcBorders>
              <w:top w:val="nil"/>
              <w:left w:val="nil"/>
              <w:bottom w:val="single" w:sz="4" w:space="0" w:color="auto"/>
              <w:right w:val="single" w:sz="4" w:space="0" w:color="auto"/>
            </w:tcBorders>
            <w:shd w:val="clear" w:color="auto" w:fill="auto"/>
            <w:noWrap/>
          </w:tcPr>
          <w:p w:rsidR="0004059E" w:rsidRPr="0004059E" w:rsidRDefault="0004059E" w:rsidP="0004059E">
            <w:pPr>
              <w:jc w:val="center"/>
              <w:rPr>
                <w:rFonts w:ascii="Times New Roman" w:eastAsia="Calibri" w:hAnsi="Times New Roman" w:cs="Times New Roman"/>
                <w:sz w:val="24"/>
                <w:szCs w:val="24"/>
                <w:lang w:eastAsia="en-US"/>
              </w:rPr>
            </w:pPr>
            <w:r w:rsidRPr="0004059E">
              <w:rPr>
                <w:rFonts w:ascii="Times New Roman" w:eastAsia="Calibri" w:hAnsi="Times New Roman" w:cs="Times New Roman"/>
                <w:sz w:val="24"/>
                <w:szCs w:val="24"/>
                <w:lang w:eastAsia="en-US"/>
              </w:rPr>
              <w:t>0,0</w:t>
            </w:r>
          </w:p>
        </w:tc>
      </w:tr>
      <w:tr w:rsidR="0004059E" w:rsidRPr="0004059E" w:rsidTr="00605C89">
        <w:trPr>
          <w:trHeight w:val="1890"/>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7</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"Развитие культуры"</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Cs/>
                <w:sz w:val="24"/>
                <w:szCs w:val="24"/>
              </w:rPr>
            </w:pPr>
            <w:r w:rsidRPr="0004059E">
              <w:rPr>
                <w:rFonts w:ascii="Times New Roman" w:eastAsia="Times New Roman" w:hAnsi="Times New Roman" w:cs="Times New Roman"/>
                <w:bCs/>
                <w:sz w:val="24"/>
                <w:szCs w:val="24"/>
              </w:rPr>
              <w:t>отдел культуры администрации МО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83 969,3</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83 969,3</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83 884,4</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-84,9</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99,9</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60,8</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60,8</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60,8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7 350,3</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7 350,3</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7 350,3</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73 579,4</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73 579,4</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73 494,5</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-84,9</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99,9</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2 978,8</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2 978,8</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2 978,8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157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8</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"Развитие физической культуры и спорта"</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физкультуры и спорта администрации МО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102 623,2</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102 623,2</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101 786,2</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-837,0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99,2</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nil"/>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single" w:sz="4" w:space="0" w:color="auto"/>
              <w:left w:val="nil"/>
              <w:bottom w:val="nil"/>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8 836,3</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8 836,3</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8 815,4</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-20,9</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99,8</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single" w:sz="4" w:space="0" w:color="auto"/>
              <w:left w:val="nil"/>
              <w:bottom w:val="nil"/>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85 346,7</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85 346,7</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85 187,5</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-159,2</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99,8</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single" w:sz="4" w:space="0" w:color="auto"/>
              <w:left w:val="nil"/>
              <w:bottom w:val="nil"/>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8 440,2</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8 440,2</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7 783,3</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-656,9</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92,2</w:t>
            </w:r>
          </w:p>
        </w:tc>
      </w:tr>
      <w:tr w:rsidR="0004059E" w:rsidRPr="0004059E" w:rsidTr="00605C89">
        <w:trPr>
          <w:trHeight w:val="1890"/>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lastRenderedPageBreak/>
              <w:t>9</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"Экономическое развитие и инновационная экономика"</w:t>
            </w:r>
          </w:p>
        </w:tc>
        <w:tc>
          <w:tcPr>
            <w:tcW w:w="161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инвестиций и финансово-фондового рынка администрации МО Кавказский район</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20 663,8</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20 663,8</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20 504,6</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-159,2</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99,2</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20 663,8</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20 663,8</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20 504,6</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-159,2</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99,2</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3150"/>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10</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"Молодежь Кавказского района"</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молодежной политики администрации МО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5 214,0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5 214,0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5 142,8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-71,2</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98,6</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5 214,0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5 214,0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5 142,8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-71,2</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98,6</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220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lastRenderedPageBreak/>
              <w:t>11</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Муниципальная программа "Информационное общество муниципального образования Кавказский район"</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информационной политики администрации МО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2 780,0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2 780,0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2 773,8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-6,2</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99,8</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2 780,0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2 780,0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2 773,8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-6,2</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99,8</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1890"/>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12</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Развитие сельского хозяйства и регулирование рынков сельскохозяйственной продукции, сырья и продовольствия</w:t>
            </w:r>
          </w:p>
        </w:tc>
        <w:tc>
          <w:tcPr>
            <w:tcW w:w="1615" w:type="dxa"/>
            <w:vMerge w:val="restart"/>
            <w:tcBorders>
              <w:top w:val="nil"/>
              <w:left w:val="single" w:sz="4" w:space="0" w:color="auto"/>
              <w:bottom w:val="single" w:sz="4" w:space="0" w:color="000000"/>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управление сельского хозяйства администрации муниципального образования Кавказский район</w:t>
            </w: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13 966,5</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13 966,5</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13 618,0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-348,5</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97,5</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8 642,5</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8 642,5</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8 342,3</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-300,2</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96,5</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4 724,0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4 724,0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4 623,6</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-100,4</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97,9</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vMerge/>
            <w:tcBorders>
              <w:top w:val="nil"/>
              <w:left w:val="single" w:sz="4" w:space="0" w:color="auto"/>
              <w:bottom w:val="single" w:sz="4" w:space="0" w:color="000000"/>
              <w:right w:val="single" w:sz="4" w:space="0" w:color="auto"/>
            </w:tcBorders>
            <w:vAlign w:val="center"/>
            <w:hideMark/>
          </w:tcPr>
          <w:p w:rsidR="0004059E" w:rsidRPr="0004059E" w:rsidRDefault="0004059E" w:rsidP="0004059E">
            <w:pPr>
              <w:spacing w:after="0" w:line="240" w:lineRule="auto"/>
              <w:rPr>
                <w:rFonts w:ascii="Times New Roman" w:eastAsia="Times New Roman" w:hAnsi="Times New Roman" w:cs="Times New Roman"/>
                <w:sz w:val="24"/>
                <w:szCs w:val="24"/>
              </w:rPr>
            </w:pPr>
          </w:p>
        </w:tc>
        <w:tc>
          <w:tcPr>
            <w:tcW w:w="2614" w:type="dxa"/>
            <w:gridSpan w:val="2"/>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600,0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600,0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652,1</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52,1</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108,7</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94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13</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 xml:space="preserve">Организация отдыха и  оздоровления  детей и подростков </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управление семьи и детства</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4 141,2</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4 141,2</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4 136,1</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-5,1</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99,9</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 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1 885,4</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1 885,4</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1 885,4</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100,0</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2 255,8</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2 255,8</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2 250,7</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-5,1</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99,8</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lastRenderedPageBreak/>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2724"/>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14</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b/>
                <w:bCs/>
                <w:sz w:val="24"/>
                <w:szCs w:val="24"/>
              </w:rPr>
            </w:pPr>
            <w:r w:rsidRPr="0004059E">
              <w:rPr>
                <w:rFonts w:ascii="Times New Roman" w:eastAsia="Times New Roman" w:hAnsi="Times New Roman" w:cs="Times New Roman"/>
                <w:b/>
                <w:bCs/>
                <w:sz w:val="24"/>
                <w:szCs w:val="24"/>
              </w:rPr>
              <w:t>Развитие здравоохранения</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отдел здравоохранения администрации муниципального образования Кавказский район</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801 380,1</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801 380,1</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798 126,0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-3 254,1</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b/>
                <w:bCs/>
                <w:color w:val="000000"/>
                <w:sz w:val="24"/>
                <w:szCs w:val="24"/>
              </w:rPr>
            </w:pPr>
            <w:r w:rsidRPr="0004059E">
              <w:rPr>
                <w:rFonts w:ascii="Times New Roman" w:eastAsia="Times New Roman" w:hAnsi="Times New Roman" w:cs="Times New Roman"/>
                <w:b/>
                <w:bCs/>
                <w:color w:val="000000"/>
                <w:sz w:val="24"/>
                <w:szCs w:val="24"/>
              </w:rPr>
              <w:t>99,6</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федеральный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0,0 </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краевой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124 502,9</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124 502,9</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124 290,1</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-212,8</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99,8</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местный бюджет</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2 521,4</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2 521,4</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2 487,1</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-34,3</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98,6</w:t>
            </w:r>
          </w:p>
        </w:tc>
      </w:tr>
      <w:tr w:rsidR="0004059E" w:rsidRPr="0004059E" w:rsidTr="00605C89">
        <w:trPr>
          <w:trHeight w:val="315"/>
        </w:trPr>
        <w:tc>
          <w:tcPr>
            <w:tcW w:w="553" w:type="dxa"/>
            <w:tcBorders>
              <w:top w:val="nil"/>
              <w:left w:val="single" w:sz="4" w:space="0" w:color="auto"/>
              <w:bottom w:val="single" w:sz="4" w:space="0" w:color="auto"/>
              <w:right w:val="single" w:sz="4" w:space="0" w:color="auto"/>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i/>
                <w:iCs/>
                <w:sz w:val="24"/>
                <w:szCs w:val="24"/>
              </w:rPr>
            </w:pPr>
            <w:r w:rsidRPr="0004059E">
              <w:rPr>
                <w:rFonts w:ascii="Times New Roman" w:eastAsia="Times New Roman" w:hAnsi="Times New Roman" w:cs="Times New Roman"/>
                <w:i/>
                <w:iCs/>
                <w:sz w:val="24"/>
                <w:szCs w:val="24"/>
              </w:rPr>
              <w:t> </w:t>
            </w:r>
          </w:p>
        </w:tc>
        <w:tc>
          <w:tcPr>
            <w:tcW w:w="2667" w:type="dxa"/>
            <w:tcBorders>
              <w:top w:val="nil"/>
              <w:left w:val="nil"/>
              <w:bottom w:val="single" w:sz="4" w:space="0" w:color="auto"/>
              <w:right w:val="single" w:sz="4" w:space="0" w:color="auto"/>
            </w:tcBorders>
            <w:shd w:val="clear" w:color="000000" w:fill="FFFFFF"/>
            <w:hideMark/>
          </w:tcPr>
          <w:p w:rsidR="0004059E" w:rsidRPr="0004059E" w:rsidRDefault="0004059E" w:rsidP="0004059E">
            <w:pPr>
              <w:spacing w:after="0" w:line="240" w:lineRule="auto"/>
              <w:jc w:val="center"/>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внебюджетные средства</w:t>
            </w:r>
          </w:p>
        </w:tc>
        <w:tc>
          <w:tcPr>
            <w:tcW w:w="1615" w:type="dxa"/>
            <w:tcBorders>
              <w:top w:val="nil"/>
              <w:left w:val="nil"/>
              <w:bottom w:val="single" w:sz="4" w:space="0" w:color="auto"/>
              <w:right w:val="nil"/>
            </w:tcBorders>
            <w:shd w:val="clear" w:color="000000" w:fill="FFFFFF"/>
            <w:hideMark/>
          </w:tcPr>
          <w:p w:rsidR="0004059E" w:rsidRPr="0004059E" w:rsidRDefault="0004059E" w:rsidP="0004059E">
            <w:pPr>
              <w:spacing w:after="0" w:line="240" w:lineRule="auto"/>
              <w:rPr>
                <w:rFonts w:ascii="Times New Roman" w:eastAsia="Times New Roman" w:hAnsi="Times New Roman" w:cs="Times New Roman"/>
                <w:sz w:val="24"/>
                <w:szCs w:val="24"/>
              </w:rPr>
            </w:pPr>
            <w:r w:rsidRPr="0004059E">
              <w:rPr>
                <w:rFonts w:ascii="Times New Roman" w:eastAsia="Times New Roman" w:hAnsi="Times New Roman" w:cs="Times New Roman"/>
                <w:sz w:val="24"/>
                <w:szCs w:val="24"/>
              </w:rPr>
              <w:t> </w:t>
            </w:r>
          </w:p>
        </w:tc>
        <w:tc>
          <w:tcPr>
            <w:tcW w:w="2614" w:type="dxa"/>
            <w:gridSpan w:val="2"/>
            <w:tcBorders>
              <w:top w:val="nil"/>
              <w:left w:val="single" w:sz="4" w:space="0" w:color="auto"/>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674 355,8</w:t>
            </w:r>
          </w:p>
        </w:tc>
        <w:tc>
          <w:tcPr>
            <w:tcW w:w="1935"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674 355,8</w:t>
            </w:r>
          </w:p>
        </w:tc>
        <w:tc>
          <w:tcPr>
            <w:tcW w:w="2074" w:type="dxa"/>
            <w:tcBorders>
              <w:top w:val="nil"/>
              <w:left w:val="nil"/>
              <w:bottom w:val="single" w:sz="4" w:space="0" w:color="auto"/>
              <w:right w:val="single" w:sz="4" w:space="0" w:color="auto"/>
            </w:tcBorders>
            <w:shd w:val="clear" w:color="000000" w:fill="FFFFFF"/>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671 348,8</w:t>
            </w:r>
          </w:p>
        </w:tc>
        <w:tc>
          <w:tcPr>
            <w:tcW w:w="1865"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-3 007,0</w:t>
            </w:r>
          </w:p>
        </w:tc>
        <w:tc>
          <w:tcPr>
            <w:tcW w:w="1370" w:type="dxa"/>
            <w:tcBorders>
              <w:top w:val="nil"/>
              <w:left w:val="nil"/>
              <w:bottom w:val="single" w:sz="4" w:space="0" w:color="auto"/>
              <w:right w:val="single" w:sz="4" w:space="0" w:color="auto"/>
            </w:tcBorders>
            <w:shd w:val="clear" w:color="auto" w:fill="auto"/>
            <w:noWrap/>
            <w:vAlign w:val="bottom"/>
            <w:hideMark/>
          </w:tcPr>
          <w:p w:rsidR="0004059E" w:rsidRPr="0004059E" w:rsidRDefault="0004059E" w:rsidP="0004059E">
            <w:pPr>
              <w:spacing w:after="0" w:line="240" w:lineRule="auto"/>
              <w:jc w:val="center"/>
              <w:rPr>
                <w:rFonts w:ascii="Times New Roman" w:eastAsia="Times New Roman" w:hAnsi="Times New Roman" w:cs="Times New Roman"/>
                <w:color w:val="000000"/>
                <w:sz w:val="24"/>
                <w:szCs w:val="24"/>
              </w:rPr>
            </w:pPr>
            <w:r w:rsidRPr="0004059E">
              <w:rPr>
                <w:rFonts w:ascii="Times New Roman" w:eastAsia="Times New Roman" w:hAnsi="Times New Roman" w:cs="Times New Roman"/>
                <w:color w:val="000000"/>
                <w:sz w:val="24"/>
                <w:szCs w:val="24"/>
              </w:rPr>
              <w:t>99,6</w:t>
            </w:r>
          </w:p>
        </w:tc>
      </w:tr>
    </w:tbl>
    <w:p w:rsidR="0004059E" w:rsidRPr="0004059E" w:rsidRDefault="0004059E" w:rsidP="0004059E">
      <w:pPr>
        <w:rPr>
          <w:rFonts w:ascii="Calibri" w:eastAsia="Calibri" w:hAnsi="Calibri" w:cs="Times New Roman"/>
          <w:lang w:eastAsia="en-US"/>
        </w:rPr>
      </w:pPr>
    </w:p>
    <w:p w:rsidR="0004059E" w:rsidRDefault="0004059E" w:rsidP="00A54EC4">
      <w:pPr>
        <w:pStyle w:val="a6"/>
        <w:spacing w:after="0" w:line="240" w:lineRule="auto"/>
        <w:ind w:left="-567"/>
        <w:jc w:val="both"/>
        <w:rPr>
          <w:rFonts w:ascii="Times New Roman" w:hAnsi="Times New Roman"/>
          <w:b/>
          <w:sz w:val="24"/>
          <w:szCs w:val="24"/>
        </w:rPr>
        <w:sectPr w:rsidR="0004059E" w:rsidSect="0004059E">
          <w:pgSz w:w="16838" w:h="11906" w:orient="landscape"/>
          <w:pgMar w:top="1276" w:right="1134" w:bottom="851" w:left="1134" w:header="709" w:footer="709" w:gutter="0"/>
          <w:pgNumType w:start="0"/>
          <w:cols w:space="708"/>
          <w:titlePg/>
          <w:docGrid w:linePitch="360"/>
        </w:sectPr>
      </w:pP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04059E">
      <w:pPr>
        <w:spacing w:after="0" w:line="240" w:lineRule="auto"/>
        <w:jc w:val="center"/>
        <w:rPr>
          <w:rFonts w:ascii="Times New Roman" w:hAnsi="Times New Roman" w:cs="Times New Roman"/>
          <w:sz w:val="28"/>
          <w:szCs w:val="28"/>
        </w:rPr>
      </w:pPr>
    </w:p>
    <w:p w:rsidR="0004059E" w:rsidRDefault="0004059E" w:rsidP="0004059E">
      <w:pPr>
        <w:spacing w:after="0" w:line="240" w:lineRule="auto"/>
        <w:jc w:val="center"/>
        <w:rPr>
          <w:rFonts w:ascii="Times New Roman" w:hAnsi="Times New Roman" w:cs="Times New Roman"/>
          <w:sz w:val="28"/>
          <w:szCs w:val="28"/>
        </w:rPr>
      </w:pPr>
    </w:p>
    <w:p w:rsidR="0004059E" w:rsidRPr="00F021D9"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F021D9">
        <w:rPr>
          <w:rFonts w:ascii="Times New Roman" w:hAnsi="Times New Roman" w:cs="Times New Roman"/>
          <w:sz w:val="28"/>
          <w:szCs w:val="28"/>
        </w:rPr>
        <w:t xml:space="preserve">о </w:t>
      </w:r>
      <w:r>
        <w:rPr>
          <w:rFonts w:ascii="Times New Roman" w:hAnsi="Times New Roman" w:cs="Times New Roman"/>
          <w:sz w:val="28"/>
          <w:szCs w:val="28"/>
        </w:rPr>
        <w:t xml:space="preserve">средней степени реализации мероприятий </w:t>
      </w:r>
    </w:p>
    <w:p w:rsidR="0004059E"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p>
    <w:p w:rsidR="0004059E" w:rsidRDefault="0004059E" w:rsidP="000405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w:t>
      </w:r>
      <w:r w:rsidRPr="00F021D9">
        <w:rPr>
          <w:rFonts w:ascii="Times New Roman" w:hAnsi="Times New Roman" w:cs="Times New Roman"/>
          <w:sz w:val="28"/>
          <w:szCs w:val="28"/>
        </w:rPr>
        <w:t xml:space="preserve"> 201</w:t>
      </w:r>
      <w:r>
        <w:rPr>
          <w:rFonts w:ascii="Times New Roman" w:hAnsi="Times New Roman" w:cs="Times New Roman"/>
          <w:sz w:val="28"/>
          <w:szCs w:val="28"/>
        </w:rPr>
        <w:t>7</w:t>
      </w:r>
      <w:r w:rsidRPr="00F021D9">
        <w:rPr>
          <w:rFonts w:ascii="Times New Roman" w:hAnsi="Times New Roman" w:cs="Times New Roman"/>
          <w:sz w:val="28"/>
          <w:szCs w:val="28"/>
        </w:rPr>
        <w:t xml:space="preserve"> год</w:t>
      </w:r>
    </w:p>
    <w:p w:rsidR="0004059E" w:rsidRDefault="0004059E" w:rsidP="0004059E">
      <w:pPr>
        <w:spacing w:after="0" w:line="240" w:lineRule="auto"/>
        <w:jc w:val="center"/>
        <w:rPr>
          <w:rFonts w:ascii="Times New Roman" w:hAnsi="Times New Roman" w:cs="Times New Roman"/>
          <w:sz w:val="28"/>
          <w:szCs w:val="28"/>
        </w:rPr>
      </w:pPr>
    </w:p>
    <w:tbl>
      <w:tblPr>
        <w:tblStyle w:val="af4"/>
        <w:tblW w:w="0" w:type="auto"/>
        <w:tblInd w:w="-743" w:type="dxa"/>
        <w:tblLayout w:type="fixed"/>
        <w:tblLook w:val="04A0" w:firstRow="1" w:lastRow="0" w:firstColumn="1" w:lastColumn="0" w:noHBand="0" w:noVBand="1"/>
      </w:tblPr>
      <w:tblGrid>
        <w:gridCol w:w="567"/>
        <w:gridCol w:w="3970"/>
        <w:gridCol w:w="1701"/>
        <w:gridCol w:w="1701"/>
        <w:gridCol w:w="1276"/>
        <w:gridCol w:w="1276"/>
      </w:tblGrid>
      <w:tr w:rsidR="0004059E" w:rsidRPr="00400C91" w:rsidTr="00605C89">
        <w:tc>
          <w:tcPr>
            <w:tcW w:w="567" w:type="dxa"/>
          </w:tcPr>
          <w:p w:rsidR="0004059E" w:rsidRPr="007009FC"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 xml:space="preserve">№ </w:t>
            </w:r>
            <w:proofErr w:type="gramStart"/>
            <w:r w:rsidRPr="007009FC">
              <w:rPr>
                <w:rFonts w:ascii="Times New Roman" w:hAnsi="Times New Roman" w:cs="Times New Roman"/>
                <w:sz w:val="26"/>
                <w:szCs w:val="26"/>
              </w:rPr>
              <w:t>п</w:t>
            </w:r>
            <w:proofErr w:type="gramEnd"/>
            <w:r w:rsidRPr="007009FC">
              <w:rPr>
                <w:rFonts w:ascii="Times New Roman" w:hAnsi="Times New Roman" w:cs="Times New Roman"/>
                <w:sz w:val="26"/>
                <w:szCs w:val="26"/>
              </w:rPr>
              <w:t>/п</w:t>
            </w:r>
          </w:p>
        </w:tc>
        <w:tc>
          <w:tcPr>
            <w:tcW w:w="3970" w:type="dxa"/>
          </w:tcPr>
          <w:p w:rsidR="0004059E" w:rsidRPr="007009FC"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Наименование муниципальной программы</w:t>
            </w:r>
          </w:p>
        </w:tc>
        <w:tc>
          <w:tcPr>
            <w:tcW w:w="1701" w:type="dxa"/>
          </w:tcPr>
          <w:p w:rsidR="0004059E" w:rsidRPr="007009FC"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 xml:space="preserve">Количество </w:t>
            </w:r>
            <w:r>
              <w:rPr>
                <w:rFonts w:ascii="Times New Roman" w:hAnsi="Times New Roman" w:cs="Times New Roman"/>
                <w:sz w:val="26"/>
                <w:szCs w:val="26"/>
              </w:rPr>
              <w:t xml:space="preserve">основных </w:t>
            </w:r>
            <w:proofErr w:type="spellStart"/>
            <w:r w:rsidRPr="007009FC">
              <w:rPr>
                <w:rFonts w:ascii="Times New Roman" w:hAnsi="Times New Roman" w:cs="Times New Roman"/>
                <w:sz w:val="26"/>
                <w:szCs w:val="26"/>
              </w:rPr>
              <w:t>мероприятий</w:t>
            </w:r>
            <w:r>
              <w:rPr>
                <w:rFonts w:ascii="Times New Roman" w:hAnsi="Times New Roman" w:cs="Times New Roman"/>
                <w:sz w:val="26"/>
                <w:szCs w:val="26"/>
              </w:rPr>
              <w:t>и</w:t>
            </w:r>
            <w:proofErr w:type="spellEnd"/>
            <w:r>
              <w:rPr>
                <w:rFonts w:ascii="Times New Roman" w:hAnsi="Times New Roman" w:cs="Times New Roman"/>
                <w:sz w:val="26"/>
                <w:szCs w:val="26"/>
              </w:rPr>
              <w:t xml:space="preserve"> </w:t>
            </w:r>
            <w:r w:rsidRPr="007009FC">
              <w:rPr>
                <w:rFonts w:ascii="Times New Roman" w:hAnsi="Times New Roman" w:cs="Times New Roman"/>
                <w:sz w:val="26"/>
                <w:szCs w:val="26"/>
              </w:rPr>
              <w:t>мероприяти</w:t>
            </w:r>
            <w:r>
              <w:rPr>
                <w:rFonts w:ascii="Times New Roman" w:hAnsi="Times New Roman" w:cs="Times New Roman"/>
                <w:sz w:val="26"/>
                <w:szCs w:val="26"/>
              </w:rPr>
              <w:t>й подпрограмм</w:t>
            </w:r>
            <w:r w:rsidRPr="007009FC">
              <w:rPr>
                <w:rFonts w:ascii="Times New Roman" w:hAnsi="Times New Roman" w:cs="Times New Roman"/>
                <w:sz w:val="26"/>
                <w:szCs w:val="26"/>
              </w:rPr>
              <w:t xml:space="preserve"> МП</w:t>
            </w:r>
          </w:p>
        </w:tc>
        <w:tc>
          <w:tcPr>
            <w:tcW w:w="1701" w:type="dxa"/>
          </w:tcPr>
          <w:p w:rsidR="0004059E"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 xml:space="preserve">Из них </w:t>
            </w:r>
            <w:proofErr w:type="spellStart"/>
            <w:r w:rsidRPr="007009FC">
              <w:rPr>
                <w:rFonts w:ascii="Times New Roman" w:hAnsi="Times New Roman" w:cs="Times New Roman"/>
                <w:sz w:val="26"/>
                <w:szCs w:val="26"/>
              </w:rPr>
              <w:t>выпол</w:t>
            </w:r>
            <w:proofErr w:type="spellEnd"/>
          </w:p>
          <w:p w:rsidR="0004059E" w:rsidRDefault="0004059E" w:rsidP="00605C89">
            <w:pPr>
              <w:jc w:val="center"/>
              <w:rPr>
                <w:rFonts w:ascii="Times New Roman" w:hAnsi="Times New Roman" w:cs="Times New Roman"/>
                <w:sz w:val="26"/>
                <w:szCs w:val="26"/>
              </w:rPr>
            </w:pPr>
            <w:proofErr w:type="spellStart"/>
            <w:proofErr w:type="gramStart"/>
            <w:r w:rsidRPr="007009FC">
              <w:rPr>
                <w:rFonts w:ascii="Times New Roman" w:hAnsi="Times New Roman" w:cs="Times New Roman"/>
                <w:sz w:val="26"/>
                <w:szCs w:val="26"/>
              </w:rPr>
              <w:t>нено</w:t>
            </w:r>
            <w:proofErr w:type="spellEnd"/>
            <w:r w:rsidRPr="007009FC">
              <w:rPr>
                <w:rFonts w:ascii="Times New Roman" w:hAnsi="Times New Roman" w:cs="Times New Roman"/>
                <w:sz w:val="26"/>
                <w:szCs w:val="26"/>
              </w:rPr>
              <w:t xml:space="preserve"> в</w:t>
            </w:r>
            <w:proofErr w:type="gramEnd"/>
            <w:r w:rsidRPr="007009FC">
              <w:rPr>
                <w:rFonts w:ascii="Times New Roman" w:hAnsi="Times New Roman" w:cs="Times New Roman"/>
                <w:sz w:val="26"/>
                <w:szCs w:val="26"/>
              </w:rPr>
              <w:t xml:space="preserve"> полном объеме</w:t>
            </w:r>
          </w:p>
          <w:p w:rsidR="0004059E" w:rsidRPr="007009FC" w:rsidRDefault="0004059E" w:rsidP="00605C89">
            <w:pPr>
              <w:jc w:val="center"/>
              <w:rPr>
                <w:rFonts w:ascii="Times New Roman" w:hAnsi="Times New Roman" w:cs="Times New Roman"/>
                <w:sz w:val="26"/>
                <w:szCs w:val="26"/>
              </w:rPr>
            </w:pPr>
            <w:r>
              <w:rPr>
                <w:rFonts w:ascii="Times New Roman" w:hAnsi="Times New Roman" w:cs="Times New Roman"/>
                <w:sz w:val="26"/>
                <w:szCs w:val="26"/>
              </w:rPr>
              <w:t>(95% и выше)</w:t>
            </w:r>
          </w:p>
        </w:tc>
        <w:tc>
          <w:tcPr>
            <w:tcW w:w="1276" w:type="dxa"/>
          </w:tcPr>
          <w:p w:rsidR="0004059E" w:rsidRDefault="0004059E" w:rsidP="00605C89">
            <w:pPr>
              <w:jc w:val="center"/>
              <w:rPr>
                <w:rFonts w:ascii="Times New Roman" w:hAnsi="Times New Roman" w:cs="Times New Roman"/>
                <w:sz w:val="26"/>
                <w:szCs w:val="26"/>
              </w:rPr>
            </w:pPr>
            <w:r w:rsidRPr="007009FC">
              <w:rPr>
                <w:rFonts w:ascii="Times New Roman" w:hAnsi="Times New Roman" w:cs="Times New Roman"/>
                <w:sz w:val="26"/>
                <w:szCs w:val="26"/>
              </w:rPr>
              <w:t xml:space="preserve">% </w:t>
            </w:r>
            <w:r>
              <w:rPr>
                <w:rFonts w:ascii="Times New Roman" w:hAnsi="Times New Roman" w:cs="Times New Roman"/>
                <w:sz w:val="26"/>
                <w:szCs w:val="26"/>
              </w:rPr>
              <w:t>реалии</w:t>
            </w:r>
          </w:p>
          <w:p w:rsidR="0004059E" w:rsidRPr="007009FC" w:rsidRDefault="0004059E" w:rsidP="00605C89">
            <w:pPr>
              <w:jc w:val="center"/>
              <w:rPr>
                <w:rFonts w:ascii="Times New Roman" w:hAnsi="Times New Roman" w:cs="Times New Roman"/>
                <w:sz w:val="26"/>
                <w:szCs w:val="26"/>
              </w:rPr>
            </w:pPr>
            <w:proofErr w:type="spellStart"/>
            <w:r w:rsidRPr="007009FC">
              <w:rPr>
                <w:rFonts w:ascii="Times New Roman" w:hAnsi="Times New Roman" w:cs="Times New Roman"/>
                <w:sz w:val="26"/>
                <w:szCs w:val="26"/>
              </w:rPr>
              <w:t>зации</w:t>
            </w:r>
            <w:proofErr w:type="spellEnd"/>
            <w:r w:rsidRPr="007009FC">
              <w:rPr>
                <w:rFonts w:ascii="Times New Roman" w:hAnsi="Times New Roman" w:cs="Times New Roman"/>
                <w:sz w:val="26"/>
                <w:szCs w:val="26"/>
              </w:rPr>
              <w:t xml:space="preserve"> мероприятий</w:t>
            </w:r>
          </w:p>
        </w:tc>
        <w:tc>
          <w:tcPr>
            <w:tcW w:w="1276" w:type="dxa"/>
          </w:tcPr>
          <w:p w:rsidR="0004059E" w:rsidRPr="007009FC" w:rsidRDefault="0004059E" w:rsidP="00605C89">
            <w:pPr>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p>
        </w:tc>
        <w:tc>
          <w:tcPr>
            <w:tcW w:w="3970" w:type="dxa"/>
          </w:tcPr>
          <w:p w:rsidR="0004059E" w:rsidRPr="00EE2D45" w:rsidRDefault="0004059E" w:rsidP="00605C89">
            <w:pPr>
              <w:jc w:val="center"/>
              <w:rPr>
                <w:rFonts w:ascii="Times New Roman" w:hAnsi="Times New Roman" w:cs="Times New Roman"/>
                <w:b/>
                <w:sz w:val="28"/>
                <w:szCs w:val="28"/>
              </w:rPr>
            </w:pPr>
            <w:r w:rsidRPr="00EE2D45">
              <w:rPr>
                <w:rFonts w:ascii="Times New Roman" w:hAnsi="Times New Roman" w:cs="Times New Roman"/>
                <w:b/>
                <w:sz w:val="28"/>
                <w:szCs w:val="28"/>
              </w:rPr>
              <w:t>ВСЕГО</w:t>
            </w:r>
          </w:p>
        </w:tc>
        <w:tc>
          <w:tcPr>
            <w:tcW w:w="1701" w:type="dxa"/>
          </w:tcPr>
          <w:p w:rsidR="0004059E" w:rsidRPr="00EE2D45" w:rsidRDefault="0004059E" w:rsidP="00605C89">
            <w:pPr>
              <w:jc w:val="center"/>
              <w:rPr>
                <w:rFonts w:ascii="Times New Roman" w:hAnsi="Times New Roman" w:cs="Times New Roman"/>
                <w:b/>
                <w:sz w:val="28"/>
                <w:szCs w:val="28"/>
              </w:rPr>
            </w:pPr>
            <w:r w:rsidRPr="00EE2D45">
              <w:rPr>
                <w:rFonts w:ascii="Times New Roman" w:hAnsi="Times New Roman" w:cs="Times New Roman"/>
                <w:b/>
                <w:sz w:val="28"/>
                <w:szCs w:val="28"/>
              </w:rPr>
              <w:t>144</w:t>
            </w:r>
          </w:p>
        </w:tc>
        <w:tc>
          <w:tcPr>
            <w:tcW w:w="1701" w:type="dxa"/>
          </w:tcPr>
          <w:p w:rsidR="0004059E" w:rsidRPr="00EE2D45" w:rsidRDefault="0004059E" w:rsidP="00605C89">
            <w:pPr>
              <w:jc w:val="center"/>
              <w:rPr>
                <w:rFonts w:ascii="Times New Roman" w:hAnsi="Times New Roman" w:cs="Times New Roman"/>
                <w:b/>
                <w:sz w:val="28"/>
                <w:szCs w:val="28"/>
              </w:rPr>
            </w:pPr>
            <w:r w:rsidRPr="00EE2D45">
              <w:rPr>
                <w:rFonts w:ascii="Times New Roman" w:hAnsi="Times New Roman" w:cs="Times New Roman"/>
                <w:b/>
                <w:sz w:val="28"/>
                <w:szCs w:val="28"/>
              </w:rPr>
              <w:t>140</w:t>
            </w:r>
          </w:p>
        </w:tc>
        <w:tc>
          <w:tcPr>
            <w:tcW w:w="1276" w:type="dxa"/>
          </w:tcPr>
          <w:p w:rsidR="0004059E" w:rsidRPr="00EE2D45" w:rsidRDefault="0004059E" w:rsidP="00605C89">
            <w:pPr>
              <w:jc w:val="center"/>
              <w:rPr>
                <w:rFonts w:ascii="Times New Roman" w:hAnsi="Times New Roman" w:cs="Times New Roman"/>
                <w:b/>
                <w:sz w:val="28"/>
                <w:szCs w:val="28"/>
              </w:rPr>
            </w:pPr>
            <w:r w:rsidRPr="00EE2D45">
              <w:rPr>
                <w:rFonts w:ascii="Times New Roman" w:hAnsi="Times New Roman" w:cs="Times New Roman"/>
                <w:b/>
                <w:sz w:val="28"/>
                <w:szCs w:val="28"/>
              </w:rPr>
              <w:t>97,2%</w:t>
            </w:r>
          </w:p>
        </w:tc>
        <w:tc>
          <w:tcPr>
            <w:tcW w:w="1276" w:type="dxa"/>
          </w:tcPr>
          <w:p w:rsidR="0004059E" w:rsidRPr="00DA4151" w:rsidRDefault="0004059E" w:rsidP="00605C89">
            <w:pPr>
              <w:jc w:val="center"/>
              <w:rPr>
                <w:rFonts w:ascii="Times New Roman" w:hAnsi="Times New Roman" w:cs="Times New Roman"/>
                <w:sz w:val="28"/>
                <w:szCs w:val="28"/>
              </w:rPr>
            </w:pP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образования</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5</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2</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Социальная поддержка граждан</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17</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17</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2</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3</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17</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14</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82,4%</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14</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4</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топливно-энергетического комплекса</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5</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9</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6</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Обеспечение безопасности населения</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45</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45</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7</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культуры</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8</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8</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физической культуры и спорта</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3</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9</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Экономическое развитие и инновационная экономика</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Pr="00DA4151" w:rsidRDefault="0004059E" w:rsidP="00605C89">
            <w:pPr>
              <w:jc w:val="center"/>
              <w:rPr>
                <w:rFonts w:ascii="Times New Roman" w:hAnsi="Times New Roman" w:cs="Times New Roman"/>
                <w:sz w:val="28"/>
                <w:szCs w:val="28"/>
              </w:rPr>
            </w:pPr>
            <w:r>
              <w:rPr>
                <w:rFonts w:ascii="Times New Roman" w:hAnsi="Times New Roman" w:cs="Times New Roman"/>
                <w:sz w:val="28"/>
                <w:szCs w:val="28"/>
              </w:rPr>
              <w:t>6</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10</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Молодежь Кавказского района</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11</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11</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Информационное общество муниципального образования Кавказский район</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12</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12</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 xml:space="preserve">Развитие сельского хозяйства и регулирование рынков </w:t>
            </w:r>
            <w:r w:rsidRPr="00400C91">
              <w:rPr>
                <w:rFonts w:ascii="Times New Roman" w:hAnsi="Times New Roman" w:cs="Times New Roman"/>
                <w:sz w:val="28"/>
                <w:szCs w:val="28"/>
              </w:rPr>
              <w:lastRenderedPageBreak/>
              <w:t>сельскохозяйственной продукции, сырья и продовольствия</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88,9%</w:t>
            </w:r>
          </w:p>
        </w:tc>
        <w:tc>
          <w:tcPr>
            <w:tcW w:w="1276"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13</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lastRenderedPageBreak/>
              <w:t>13</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Организация отдыха и  оздоровления  детей и подростков</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4</w:t>
            </w:r>
          </w:p>
        </w:tc>
      </w:tr>
      <w:tr w:rsidR="0004059E" w:rsidRPr="00400C91" w:rsidTr="00605C89">
        <w:tc>
          <w:tcPr>
            <w:tcW w:w="567"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14</w:t>
            </w:r>
          </w:p>
        </w:tc>
        <w:tc>
          <w:tcPr>
            <w:tcW w:w="3970" w:type="dxa"/>
          </w:tcPr>
          <w:p w:rsidR="0004059E" w:rsidRPr="00400C91" w:rsidRDefault="0004059E" w:rsidP="00605C89">
            <w:pPr>
              <w:jc w:val="center"/>
              <w:rPr>
                <w:rFonts w:ascii="Times New Roman" w:hAnsi="Times New Roman" w:cs="Times New Roman"/>
                <w:sz w:val="28"/>
                <w:szCs w:val="28"/>
              </w:rPr>
            </w:pPr>
            <w:r w:rsidRPr="00400C91">
              <w:rPr>
                <w:rFonts w:ascii="Times New Roman" w:hAnsi="Times New Roman" w:cs="Times New Roman"/>
                <w:sz w:val="28"/>
                <w:szCs w:val="28"/>
              </w:rPr>
              <w:t>Развитие здравоохранения</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04059E" w:rsidRPr="00400C91"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276"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r>
    </w:tbl>
    <w:p w:rsidR="0004059E" w:rsidRPr="00877A0D" w:rsidRDefault="0004059E" w:rsidP="0004059E">
      <w:pPr>
        <w:pStyle w:val="a6"/>
        <w:spacing w:after="0" w:line="240" w:lineRule="auto"/>
        <w:ind w:left="-851"/>
        <w:jc w:val="both"/>
        <w:rPr>
          <w:rFonts w:ascii="Times New Roman" w:hAnsi="Times New Roman" w:cs="Times New Roman"/>
          <w:sz w:val="28"/>
          <w:szCs w:val="28"/>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3</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04059E">
      <w:pPr>
        <w:spacing w:after="0" w:line="240" w:lineRule="auto"/>
        <w:jc w:val="center"/>
        <w:rPr>
          <w:rFonts w:ascii="Times New Roman" w:hAnsi="Times New Roman" w:cs="Times New Roman"/>
          <w:sz w:val="28"/>
          <w:szCs w:val="28"/>
        </w:rPr>
      </w:pPr>
    </w:p>
    <w:p w:rsidR="0004059E"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Информация</w:t>
      </w:r>
    </w:p>
    <w:p w:rsidR="0004059E"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 xml:space="preserve"> о средней степени достижения </w:t>
      </w:r>
      <w:r w:rsidRPr="007C4C33">
        <w:rPr>
          <w:rFonts w:ascii="Times New Roman" w:hAnsi="Times New Roman" w:cs="Times New Roman"/>
          <w:sz w:val="28"/>
          <w:szCs w:val="28"/>
        </w:rPr>
        <w:t xml:space="preserve">планового значения целевых показателей </w:t>
      </w:r>
      <w:r>
        <w:rPr>
          <w:rFonts w:ascii="Times New Roman" w:hAnsi="Times New Roman" w:cs="Times New Roman"/>
          <w:sz w:val="28"/>
          <w:szCs w:val="28"/>
        </w:rPr>
        <w:t xml:space="preserve">и степени реализации </w:t>
      </w:r>
      <w:r w:rsidRPr="00F021D9">
        <w:rPr>
          <w:rFonts w:ascii="Times New Roman" w:hAnsi="Times New Roman" w:cs="Times New Roman"/>
          <w:sz w:val="28"/>
          <w:szCs w:val="28"/>
        </w:rPr>
        <w:t>муниципальных программ муниципального образования Кавказский район  в 201</w:t>
      </w:r>
      <w:r>
        <w:rPr>
          <w:rFonts w:ascii="Times New Roman" w:hAnsi="Times New Roman" w:cs="Times New Roman"/>
          <w:sz w:val="28"/>
          <w:szCs w:val="28"/>
        </w:rPr>
        <w:t>7</w:t>
      </w:r>
      <w:r w:rsidRPr="00F021D9">
        <w:rPr>
          <w:rFonts w:ascii="Times New Roman" w:hAnsi="Times New Roman" w:cs="Times New Roman"/>
          <w:sz w:val="28"/>
          <w:szCs w:val="28"/>
        </w:rPr>
        <w:t xml:space="preserve"> году</w:t>
      </w:r>
    </w:p>
    <w:p w:rsidR="0004059E" w:rsidRDefault="0004059E" w:rsidP="0004059E">
      <w:pPr>
        <w:spacing w:after="0" w:line="240" w:lineRule="auto"/>
        <w:jc w:val="center"/>
        <w:rPr>
          <w:rFonts w:ascii="Times New Roman" w:hAnsi="Times New Roman" w:cs="Times New Roman"/>
          <w:sz w:val="28"/>
          <w:szCs w:val="28"/>
        </w:rPr>
      </w:pPr>
    </w:p>
    <w:tbl>
      <w:tblPr>
        <w:tblStyle w:val="af4"/>
        <w:tblW w:w="10491" w:type="dxa"/>
        <w:tblInd w:w="-743" w:type="dxa"/>
        <w:tblLayout w:type="fixed"/>
        <w:tblLook w:val="04A0" w:firstRow="1" w:lastRow="0" w:firstColumn="1" w:lastColumn="0" w:noHBand="0" w:noVBand="1"/>
      </w:tblPr>
      <w:tblGrid>
        <w:gridCol w:w="567"/>
        <w:gridCol w:w="4537"/>
        <w:gridCol w:w="1417"/>
        <w:gridCol w:w="1418"/>
        <w:gridCol w:w="1417"/>
        <w:gridCol w:w="1135"/>
      </w:tblGrid>
      <w:tr w:rsidR="0004059E" w:rsidRPr="00DB1CB2" w:rsidTr="00605C89">
        <w:tc>
          <w:tcPr>
            <w:tcW w:w="567" w:type="dxa"/>
          </w:tcPr>
          <w:p w:rsidR="0004059E" w:rsidRPr="00973E91" w:rsidRDefault="0004059E" w:rsidP="00605C89">
            <w:pPr>
              <w:jc w:val="center"/>
              <w:rPr>
                <w:rFonts w:ascii="Times New Roman" w:hAnsi="Times New Roman" w:cs="Times New Roman"/>
                <w:sz w:val="26"/>
                <w:szCs w:val="26"/>
              </w:rPr>
            </w:pPr>
            <w:r w:rsidRPr="00973E91">
              <w:rPr>
                <w:rFonts w:ascii="Times New Roman" w:hAnsi="Times New Roman" w:cs="Times New Roman"/>
                <w:sz w:val="26"/>
                <w:szCs w:val="26"/>
              </w:rPr>
              <w:t xml:space="preserve">№ </w:t>
            </w:r>
            <w:proofErr w:type="gramStart"/>
            <w:r w:rsidRPr="00973E91">
              <w:rPr>
                <w:rFonts w:ascii="Times New Roman" w:hAnsi="Times New Roman" w:cs="Times New Roman"/>
                <w:sz w:val="26"/>
                <w:szCs w:val="26"/>
              </w:rPr>
              <w:t>п</w:t>
            </w:r>
            <w:proofErr w:type="gramEnd"/>
            <w:r w:rsidRPr="00973E91">
              <w:rPr>
                <w:rFonts w:ascii="Times New Roman" w:hAnsi="Times New Roman" w:cs="Times New Roman"/>
                <w:sz w:val="26"/>
                <w:szCs w:val="26"/>
              </w:rPr>
              <w:t>/п</w:t>
            </w:r>
          </w:p>
        </w:tc>
        <w:tc>
          <w:tcPr>
            <w:tcW w:w="4537" w:type="dxa"/>
          </w:tcPr>
          <w:p w:rsidR="0004059E" w:rsidRPr="00973E91" w:rsidRDefault="0004059E" w:rsidP="00605C89">
            <w:pPr>
              <w:jc w:val="center"/>
              <w:rPr>
                <w:rFonts w:ascii="Times New Roman" w:hAnsi="Times New Roman" w:cs="Times New Roman"/>
                <w:sz w:val="26"/>
                <w:szCs w:val="26"/>
              </w:rPr>
            </w:pPr>
            <w:r w:rsidRPr="00973E91">
              <w:rPr>
                <w:rFonts w:ascii="Times New Roman" w:hAnsi="Times New Roman" w:cs="Times New Roman"/>
                <w:sz w:val="26"/>
                <w:szCs w:val="26"/>
              </w:rPr>
              <w:t>Наименование муниципальной программы</w:t>
            </w:r>
          </w:p>
        </w:tc>
        <w:tc>
          <w:tcPr>
            <w:tcW w:w="1417" w:type="dxa"/>
          </w:tcPr>
          <w:p w:rsidR="0004059E" w:rsidRPr="00973E91" w:rsidRDefault="0004059E" w:rsidP="00605C89">
            <w:pPr>
              <w:jc w:val="center"/>
              <w:rPr>
                <w:rFonts w:ascii="Times New Roman" w:hAnsi="Times New Roman" w:cs="Times New Roman"/>
                <w:sz w:val="26"/>
                <w:szCs w:val="26"/>
              </w:rPr>
            </w:pPr>
            <w:r w:rsidRPr="00973E91">
              <w:rPr>
                <w:rFonts w:ascii="Times New Roman" w:hAnsi="Times New Roman" w:cs="Times New Roman"/>
                <w:sz w:val="26"/>
                <w:szCs w:val="26"/>
              </w:rPr>
              <w:t>Количество предусмотренных в МП целевых показателей</w:t>
            </w:r>
          </w:p>
        </w:tc>
        <w:tc>
          <w:tcPr>
            <w:tcW w:w="1418" w:type="dxa"/>
          </w:tcPr>
          <w:p w:rsidR="0004059E" w:rsidRPr="00973E91" w:rsidRDefault="0004059E" w:rsidP="00605C89">
            <w:pPr>
              <w:jc w:val="center"/>
              <w:rPr>
                <w:rFonts w:ascii="Times New Roman" w:hAnsi="Times New Roman" w:cs="Times New Roman"/>
                <w:sz w:val="26"/>
                <w:szCs w:val="26"/>
              </w:rPr>
            </w:pPr>
            <w:r w:rsidRPr="00973E91">
              <w:rPr>
                <w:rFonts w:ascii="Times New Roman" w:hAnsi="Times New Roman" w:cs="Times New Roman"/>
                <w:sz w:val="26"/>
                <w:szCs w:val="26"/>
              </w:rPr>
              <w:t xml:space="preserve">Средняя степень достижения </w:t>
            </w:r>
            <w:r>
              <w:rPr>
                <w:rFonts w:ascii="Times New Roman" w:hAnsi="Times New Roman" w:cs="Times New Roman"/>
                <w:sz w:val="26"/>
                <w:szCs w:val="26"/>
              </w:rPr>
              <w:t xml:space="preserve">планового значения </w:t>
            </w:r>
            <w:r w:rsidRPr="00973E91">
              <w:rPr>
                <w:rFonts w:ascii="Times New Roman" w:hAnsi="Times New Roman" w:cs="Times New Roman"/>
                <w:sz w:val="26"/>
                <w:szCs w:val="26"/>
              </w:rPr>
              <w:t>целевых показателей</w:t>
            </w:r>
          </w:p>
        </w:tc>
        <w:tc>
          <w:tcPr>
            <w:tcW w:w="1417" w:type="dxa"/>
          </w:tcPr>
          <w:p w:rsidR="0004059E" w:rsidRPr="00973E91" w:rsidRDefault="0004059E" w:rsidP="00605C89">
            <w:pPr>
              <w:jc w:val="center"/>
              <w:rPr>
                <w:rFonts w:ascii="Times New Roman" w:hAnsi="Times New Roman" w:cs="Times New Roman"/>
                <w:sz w:val="26"/>
                <w:szCs w:val="26"/>
              </w:rPr>
            </w:pPr>
            <w:r w:rsidRPr="00973E91">
              <w:rPr>
                <w:rFonts w:ascii="Times New Roman" w:hAnsi="Times New Roman" w:cs="Times New Roman"/>
                <w:sz w:val="26"/>
                <w:szCs w:val="26"/>
              </w:rPr>
              <w:t xml:space="preserve">Степень </w:t>
            </w:r>
            <w:r>
              <w:rPr>
                <w:rFonts w:ascii="Times New Roman" w:hAnsi="Times New Roman" w:cs="Times New Roman"/>
                <w:sz w:val="26"/>
                <w:szCs w:val="26"/>
              </w:rPr>
              <w:t>реализации муниципальной программы</w:t>
            </w:r>
          </w:p>
        </w:tc>
        <w:tc>
          <w:tcPr>
            <w:tcW w:w="1135" w:type="dxa"/>
          </w:tcPr>
          <w:p w:rsidR="0004059E" w:rsidRPr="00973E91" w:rsidRDefault="0004059E" w:rsidP="00605C89">
            <w:pPr>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ВСЕГО</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237</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233,3</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98,4%</w:t>
            </w:r>
          </w:p>
        </w:tc>
        <w:tc>
          <w:tcPr>
            <w:tcW w:w="1135" w:type="dxa"/>
          </w:tcPr>
          <w:p w:rsidR="0004059E" w:rsidRDefault="0004059E" w:rsidP="00605C89">
            <w:pPr>
              <w:jc w:val="center"/>
              <w:rPr>
                <w:rFonts w:ascii="Times New Roman" w:hAnsi="Times New Roman" w:cs="Times New Roman"/>
                <w:sz w:val="28"/>
                <w:szCs w:val="28"/>
              </w:rPr>
            </w:pP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образования</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37</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36,7</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99,2%</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2</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Социальная поддержка граждан</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18</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17,3</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96,1%</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12</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3</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5</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4</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топливно-энергетического комплекса</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27</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27</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5</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6</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6</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Обеспечение безопасности населения</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34</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33,9</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99,7%</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8</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7</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культуры</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14,9</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99,3%</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9</w:t>
            </w:r>
          </w:p>
        </w:tc>
      </w:tr>
      <w:tr w:rsidR="0004059E" w:rsidRPr="00DB1CB2" w:rsidTr="00605C89">
        <w:trPr>
          <w:trHeight w:val="683"/>
        </w:trPr>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8</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физической культуры и спорта</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12</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11,9</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99,2%</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11</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9</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Экономическое развитие и инновационная экономика</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15</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4</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10</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Молодежь Кавказского района</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19</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19</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2</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11</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Информационное общество муниципального образования Кавказский район</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12</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 xml:space="preserve">Развитие сельского хозяйства и </w:t>
            </w:r>
            <w:r w:rsidRPr="00DB1CB2">
              <w:rPr>
                <w:rFonts w:ascii="Times New Roman" w:hAnsi="Times New Roman" w:cs="Times New Roman"/>
                <w:sz w:val="28"/>
                <w:szCs w:val="28"/>
              </w:rPr>
              <w:lastRenderedPageBreak/>
              <w:t>регулирование рынков сельскохозяйственной продукции, сырья и продовольствия</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15</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88,0%</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14</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lastRenderedPageBreak/>
              <w:t>13</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Организация отдыха и  оздоровления  детей и подростков</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9,6</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96,0%</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13</w:t>
            </w:r>
          </w:p>
        </w:tc>
      </w:tr>
      <w:tr w:rsidR="0004059E" w:rsidRPr="00DB1CB2" w:rsidTr="00605C89">
        <w:tc>
          <w:tcPr>
            <w:tcW w:w="56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14</w:t>
            </w:r>
          </w:p>
        </w:tc>
        <w:tc>
          <w:tcPr>
            <w:tcW w:w="4537" w:type="dxa"/>
          </w:tcPr>
          <w:p w:rsidR="0004059E" w:rsidRPr="00DB1CB2" w:rsidRDefault="0004059E" w:rsidP="00605C89">
            <w:pPr>
              <w:jc w:val="center"/>
              <w:rPr>
                <w:rFonts w:ascii="Times New Roman" w:hAnsi="Times New Roman" w:cs="Times New Roman"/>
                <w:sz w:val="28"/>
                <w:szCs w:val="28"/>
              </w:rPr>
            </w:pPr>
            <w:r w:rsidRPr="00DB1CB2">
              <w:rPr>
                <w:rFonts w:ascii="Times New Roman" w:hAnsi="Times New Roman" w:cs="Times New Roman"/>
                <w:sz w:val="28"/>
                <w:szCs w:val="28"/>
              </w:rPr>
              <w:t>Развитие здравоохранения</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15</w:t>
            </w:r>
          </w:p>
        </w:tc>
        <w:tc>
          <w:tcPr>
            <w:tcW w:w="1417" w:type="dxa"/>
          </w:tcPr>
          <w:p w:rsidR="0004059E" w:rsidRPr="00DB1CB2"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100,0%</w:t>
            </w:r>
          </w:p>
        </w:tc>
        <w:tc>
          <w:tcPr>
            <w:tcW w:w="1135"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3</w:t>
            </w:r>
          </w:p>
          <w:p w:rsidR="0004059E" w:rsidRDefault="0004059E" w:rsidP="00605C89">
            <w:pPr>
              <w:jc w:val="center"/>
              <w:rPr>
                <w:rFonts w:ascii="Times New Roman" w:hAnsi="Times New Roman" w:cs="Times New Roman"/>
                <w:sz w:val="28"/>
                <w:szCs w:val="28"/>
              </w:rPr>
            </w:pPr>
          </w:p>
        </w:tc>
      </w:tr>
    </w:tbl>
    <w:p w:rsidR="0004059E" w:rsidRPr="00F021D9" w:rsidRDefault="0004059E" w:rsidP="0004059E">
      <w:pPr>
        <w:spacing w:after="0" w:line="240" w:lineRule="auto"/>
        <w:jc w:val="center"/>
        <w:rPr>
          <w:rFonts w:ascii="Times New Roman" w:hAnsi="Times New Roman" w:cs="Times New Roman"/>
          <w:sz w:val="28"/>
          <w:szCs w:val="28"/>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04059E">
      <w:pPr>
        <w:spacing w:after="0" w:line="240" w:lineRule="auto"/>
        <w:jc w:val="center"/>
        <w:rPr>
          <w:rFonts w:ascii="Times New Roman" w:hAnsi="Times New Roman" w:cs="Times New Roman"/>
          <w:sz w:val="28"/>
          <w:szCs w:val="28"/>
        </w:rPr>
      </w:pPr>
    </w:p>
    <w:p w:rsidR="0004059E" w:rsidRPr="00F021D9" w:rsidRDefault="0004059E" w:rsidP="000405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Ранжированный  перечень</w:t>
      </w:r>
    </w:p>
    <w:p w:rsidR="0004059E" w:rsidRDefault="0004059E" w:rsidP="0004059E">
      <w:pPr>
        <w:spacing w:after="0" w:line="240" w:lineRule="auto"/>
        <w:jc w:val="center"/>
        <w:rPr>
          <w:rFonts w:ascii="Times New Roman" w:hAnsi="Times New Roman" w:cs="Times New Roman"/>
          <w:sz w:val="28"/>
          <w:szCs w:val="28"/>
        </w:rPr>
      </w:pP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p>
    <w:p w:rsidR="0004059E" w:rsidRDefault="0004059E" w:rsidP="000405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значению их эффективности реализации за </w:t>
      </w:r>
      <w:r w:rsidRPr="00F021D9">
        <w:rPr>
          <w:rFonts w:ascii="Times New Roman" w:hAnsi="Times New Roman" w:cs="Times New Roman"/>
          <w:sz w:val="28"/>
          <w:szCs w:val="28"/>
        </w:rPr>
        <w:t xml:space="preserve"> 201</w:t>
      </w:r>
      <w:r>
        <w:rPr>
          <w:rFonts w:ascii="Times New Roman" w:hAnsi="Times New Roman" w:cs="Times New Roman"/>
          <w:sz w:val="28"/>
          <w:szCs w:val="28"/>
        </w:rPr>
        <w:t xml:space="preserve">7 </w:t>
      </w:r>
      <w:r w:rsidRPr="00F021D9">
        <w:rPr>
          <w:rFonts w:ascii="Times New Roman" w:hAnsi="Times New Roman" w:cs="Times New Roman"/>
          <w:sz w:val="28"/>
          <w:szCs w:val="28"/>
        </w:rPr>
        <w:t>год</w:t>
      </w:r>
    </w:p>
    <w:p w:rsidR="0004059E" w:rsidRDefault="0004059E" w:rsidP="0004059E">
      <w:pPr>
        <w:spacing w:after="0" w:line="240" w:lineRule="auto"/>
        <w:jc w:val="center"/>
        <w:rPr>
          <w:rFonts w:ascii="Times New Roman" w:hAnsi="Times New Roman" w:cs="Times New Roman"/>
          <w:sz w:val="28"/>
          <w:szCs w:val="28"/>
        </w:rPr>
      </w:pPr>
    </w:p>
    <w:tbl>
      <w:tblPr>
        <w:tblStyle w:val="af4"/>
        <w:tblW w:w="0" w:type="auto"/>
        <w:tblInd w:w="-459" w:type="dxa"/>
        <w:tblLayout w:type="fixed"/>
        <w:tblLook w:val="04A0" w:firstRow="1" w:lastRow="0" w:firstColumn="1" w:lastColumn="0" w:noHBand="0" w:noVBand="1"/>
      </w:tblPr>
      <w:tblGrid>
        <w:gridCol w:w="567"/>
        <w:gridCol w:w="5954"/>
        <w:gridCol w:w="1701"/>
        <w:gridCol w:w="1843"/>
      </w:tblGrid>
      <w:tr w:rsidR="0004059E" w:rsidTr="00605C89">
        <w:tc>
          <w:tcPr>
            <w:tcW w:w="567" w:type="dxa"/>
            <w:vMerge w:val="restart"/>
          </w:tcPr>
          <w:p w:rsidR="0004059E" w:rsidRPr="005F1DC4" w:rsidRDefault="0004059E" w:rsidP="00605C89">
            <w:pPr>
              <w:jc w:val="center"/>
              <w:rPr>
                <w:rFonts w:ascii="Times New Roman" w:hAnsi="Times New Roman" w:cs="Times New Roman"/>
                <w:sz w:val="24"/>
                <w:szCs w:val="24"/>
              </w:rPr>
            </w:pPr>
            <w:r w:rsidRPr="005F1DC4">
              <w:rPr>
                <w:rFonts w:ascii="Times New Roman" w:hAnsi="Times New Roman" w:cs="Times New Roman"/>
                <w:sz w:val="24"/>
                <w:szCs w:val="24"/>
              </w:rPr>
              <w:t xml:space="preserve">№ </w:t>
            </w:r>
            <w:proofErr w:type="gramStart"/>
            <w:r w:rsidRPr="005F1DC4">
              <w:rPr>
                <w:rFonts w:ascii="Times New Roman" w:hAnsi="Times New Roman" w:cs="Times New Roman"/>
                <w:sz w:val="24"/>
                <w:szCs w:val="24"/>
              </w:rPr>
              <w:t>п</w:t>
            </w:r>
            <w:proofErr w:type="gramEnd"/>
            <w:r w:rsidRPr="005F1DC4">
              <w:rPr>
                <w:rFonts w:ascii="Times New Roman" w:hAnsi="Times New Roman" w:cs="Times New Roman"/>
                <w:sz w:val="24"/>
                <w:szCs w:val="24"/>
              </w:rPr>
              <w:t>/п</w:t>
            </w:r>
          </w:p>
        </w:tc>
        <w:tc>
          <w:tcPr>
            <w:tcW w:w="5954" w:type="dxa"/>
            <w:vMerge w:val="restart"/>
          </w:tcPr>
          <w:p w:rsidR="0004059E" w:rsidRPr="005F1DC4" w:rsidRDefault="0004059E" w:rsidP="00605C89">
            <w:pPr>
              <w:jc w:val="center"/>
              <w:rPr>
                <w:rFonts w:ascii="Times New Roman" w:hAnsi="Times New Roman" w:cs="Times New Roman"/>
                <w:sz w:val="24"/>
                <w:szCs w:val="24"/>
              </w:rPr>
            </w:pPr>
            <w:r w:rsidRPr="005F1DC4">
              <w:rPr>
                <w:rFonts w:ascii="Times New Roman" w:hAnsi="Times New Roman" w:cs="Times New Roman"/>
                <w:sz w:val="24"/>
                <w:szCs w:val="24"/>
              </w:rPr>
              <w:t>Наименование муниципальной программы</w:t>
            </w:r>
          </w:p>
        </w:tc>
        <w:tc>
          <w:tcPr>
            <w:tcW w:w="3544" w:type="dxa"/>
            <w:gridSpan w:val="2"/>
          </w:tcPr>
          <w:p w:rsidR="0004059E" w:rsidRPr="005F1DC4" w:rsidRDefault="0004059E" w:rsidP="00605C89">
            <w:pPr>
              <w:jc w:val="center"/>
              <w:rPr>
                <w:rFonts w:ascii="Times New Roman" w:hAnsi="Times New Roman" w:cs="Times New Roman"/>
                <w:sz w:val="24"/>
                <w:szCs w:val="24"/>
              </w:rPr>
            </w:pPr>
            <w:r>
              <w:rPr>
                <w:rFonts w:ascii="Times New Roman" w:hAnsi="Times New Roman" w:cs="Times New Roman"/>
                <w:sz w:val="24"/>
                <w:szCs w:val="24"/>
              </w:rPr>
              <w:t>Степень эффективности реализации  муниципальной программы</w:t>
            </w:r>
          </w:p>
        </w:tc>
      </w:tr>
      <w:tr w:rsidR="0004059E" w:rsidTr="00605C89">
        <w:tc>
          <w:tcPr>
            <w:tcW w:w="567" w:type="dxa"/>
            <w:vMerge/>
          </w:tcPr>
          <w:p w:rsidR="0004059E" w:rsidRPr="005F1DC4" w:rsidRDefault="0004059E" w:rsidP="00605C89">
            <w:pPr>
              <w:jc w:val="center"/>
              <w:rPr>
                <w:rFonts w:ascii="Times New Roman" w:hAnsi="Times New Roman" w:cs="Times New Roman"/>
                <w:sz w:val="24"/>
                <w:szCs w:val="24"/>
              </w:rPr>
            </w:pPr>
          </w:p>
        </w:tc>
        <w:tc>
          <w:tcPr>
            <w:tcW w:w="5954" w:type="dxa"/>
            <w:vMerge/>
          </w:tcPr>
          <w:p w:rsidR="0004059E" w:rsidRPr="005F1DC4" w:rsidRDefault="0004059E" w:rsidP="00605C89">
            <w:pPr>
              <w:jc w:val="center"/>
              <w:rPr>
                <w:rFonts w:ascii="Times New Roman" w:hAnsi="Times New Roman" w:cs="Times New Roman"/>
                <w:sz w:val="24"/>
                <w:szCs w:val="24"/>
              </w:rPr>
            </w:pPr>
          </w:p>
        </w:tc>
        <w:tc>
          <w:tcPr>
            <w:tcW w:w="1701" w:type="dxa"/>
          </w:tcPr>
          <w:p w:rsidR="0004059E" w:rsidRPr="00C8543D" w:rsidRDefault="0004059E" w:rsidP="00605C89">
            <w:pPr>
              <w:jc w:val="center"/>
              <w:rPr>
                <w:rFonts w:ascii="Times New Roman" w:hAnsi="Times New Roman" w:cs="Times New Roman"/>
                <w:sz w:val="24"/>
                <w:szCs w:val="24"/>
              </w:rPr>
            </w:pPr>
            <w:proofErr w:type="spellStart"/>
            <w:r w:rsidRPr="00C8543D">
              <w:rPr>
                <w:rFonts w:ascii="Times New Roman" w:hAnsi="Times New Roman" w:cs="Times New Roman"/>
                <w:sz w:val="24"/>
                <w:szCs w:val="24"/>
              </w:rPr>
              <w:t>Коэффциент</w:t>
            </w:r>
            <w:proofErr w:type="spellEnd"/>
          </w:p>
          <w:p w:rsidR="0004059E" w:rsidRPr="00C8543D" w:rsidRDefault="0004059E" w:rsidP="00605C89">
            <w:pPr>
              <w:jc w:val="center"/>
              <w:rPr>
                <w:rFonts w:ascii="Times New Roman" w:hAnsi="Times New Roman" w:cs="Times New Roman"/>
                <w:sz w:val="24"/>
                <w:szCs w:val="24"/>
              </w:rPr>
            </w:pPr>
            <w:r w:rsidRPr="00C8543D">
              <w:rPr>
                <w:rFonts w:ascii="Times New Roman" w:hAnsi="Times New Roman"/>
                <w:sz w:val="24"/>
                <w:szCs w:val="24"/>
              </w:rPr>
              <w:t>(</w:t>
            </w:r>
            <w:proofErr w:type="spellStart"/>
            <w:r w:rsidRPr="00C8543D">
              <w:rPr>
                <w:rFonts w:ascii="Times New Roman" w:hAnsi="Times New Roman"/>
                <w:sz w:val="24"/>
                <w:szCs w:val="24"/>
              </w:rPr>
              <w:t>ЭРмп</w:t>
            </w:r>
            <w:proofErr w:type="spellEnd"/>
            <w:r w:rsidRPr="00C8543D">
              <w:rPr>
                <w:rFonts w:ascii="Times New Roman" w:hAnsi="Times New Roman"/>
                <w:sz w:val="24"/>
                <w:szCs w:val="24"/>
              </w:rPr>
              <w:t>)</w:t>
            </w:r>
          </w:p>
        </w:tc>
        <w:tc>
          <w:tcPr>
            <w:tcW w:w="1843" w:type="dxa"/>
          </w:tcPr>
          <w:p w:rsidR="0004059E" w:rsidRPr="005F1DC4" w:rsidRDefault="0004059E" w:rsidP="00605C89">
            <w:pPr>
              <w:jc w:val="center"/>
              <w:rPr>
                <w:rFonts w:ascii="Times New Roman" w:hAnsi="Times New Roman" w:cs="Times New Roman"/>
                <w:sz w:val="24"/>
                <w:szCs w:val="24"/>
              </w:rPr>
            </w:pPr>
            <w:r>
              <w:rPr>
                <w:rFonts w:ascii="Times New Roman" w:hAnsi="Times New Roman" w:cs="Times New Roman"/>
                <w:sz w:val="24"/>
                <w:szCs w:val="24"/>
              </w:rPr>
              <w:t>степень</w:t>
            </w:r>
          </w:p>
        </w:tc>
      </w:tr>
      <w:tr w:rsidR="0004059E" w:rsidTr="00605C89">
        <w:tc>
          <w:tcPr>
            <w:tcW w:w="567" w:type="dxa"/>
          </w:tcPr>
          <w:p w:rsidR="0004059E" w:rsidRPr="005F1DC4" w:rsidRDefault="0004059E" w:rsidP="00605C89">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04059E" w:rsidRPr="005F1DC4" w:rsidRDefault="0004059E" w:rsidP="00605C89">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04059E" w:rsidRPr="00C8543D" w:rsidRDefault="0004059E" w:rsidP="00605C89">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04059E" w:rsidRDefault="0004059E" w:rsidP="00605C89">
            <w:pPr>
              <w:jc w:val="center"/>
              <w:rPr>
                <w:rFonts w:ascii="Times New Roman" w:hAnsi="Times New Roman" w:cs="Times New Roman"/>
                <w:sz w:val="24"/>
                <w:szCs w:val="24"/>
              </w:rPr>
            </w:pPr>
            <w:r>
              <w:rPr>
                <w:rFonts w:ascii="Times New Roman" w:hAnsi="Times New Roman" w:cs="Times New Roman"/>
                <w:sz w:val="24"/>
                <w:szCs w:val="24"/>
              </w:rPr>
              <w:t>4</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w:t>
            </w:r>
          </w:p>
        </w:tc>
        <w:tc>
          <w:tcPr>
            <w:tcW w:w="5954" w:type="dxa"/>
          </w:tcPr>
          <w:p w:rsidR="0004059E" w:rsidRDefault="0004059E" w:rsidP="00605C89">
            <w:pPr>
              <w:jc w:val="both"/>
              <w:rPr>
                <w:rFonts w:ascii="Times New Roman" w:hAnsi="Times New Roman" w:cs="Times New Roman"/>
                <w:sz w:val="28"/>
                <w:szCs w:val="28"/>
              </w:rPr>
            </w:pPr>
            <w:r w:rsidRPr="00015B94">
              <w:rPr>
                <w:rFonts w:ascii="Times New Roman" w:hAnsi="Times New Roman" w:cs="Times New Roman"/>
                <w:sz w:val="28"/>
                <w:szCs w:val="28"/>
              </w:rPr>
              <w:t>Экономическое развитие и инновационная экономика</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1,05</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2</w:t>
            </w:r>
          </w:p>
        </w:tc>
        <w:tc>
          <w:tcPr>
            <w:tcW w:w="5954" w:type="dxa"/>
          </w:tcPr>
          <w:p w:rsidR="0004059E" w:rsidRPr="00543465" w:rsidRDefault="0004059E" w:rsidP="00605C89">
            <w:pPr>
              <w:jc w:val="both"/>
              <w:rPr>
                <w:rFonts w:ascii="Times New Roman" w:hAnsi="Times New Roman" w:cs="Times New Roman"/>
                <w:sz w:val="28"/>
                <w:szCs w:val="28"/>
              </w:rPr>
            </w:pPr>
            <w:r w:rsidRPr="00543465">
              <w:rPr>
                <w:rFonts w:ascii="Times New Roman" w:hAnsi="Times New Roman" w:cs="Times New Roman"/>
                <w:sz w:val="28"/>
                <w:szCs w:val="28"/>
              </w:rPr>
              <w:t>Развитие физической культуры и спорта</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1,02</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3</w:t>
            </w:r>
          </w:p>
        </w:tc>
        <w:tc>
          <w:tcPr>
            <w:tcW w:w="5954" w:type="dxa"/>
          </w:tcPr>
          <w:p w:rsidR="0004059E" w:rsidRDefault="0004059E" w:rsidP="00605C89">
            <w:pPr>
              <w:jc w:val="both"/>
              <w:rPr>
                <w:rFonts w:ascii="Times New Roman" w:hAnsi="Times New Roman" w:cs="Times New Roman"/>
                <w:sz w:val="28"/>
                <w:szCs w:val="28"/>
              </w:rPr>
            </w:pPr>
            <w:r w:rsidRPr="001B6849">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1,02</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4</w:t>
            </w:r>
          </w:p>
        </w:tc>
        <w:tc>
          <w:tcPr>
            <w:tcW w:w="5954" w:type="dxa"/>
          </w:tcPr>
          <w:p w:rsidR="0004059E" w:rsidRPr="00A669C3" w:rsidRDefault="0004059E" w:rsidP="00605C89">
            <w:pPr>
              <w:jc w:val="both"/>
              <w:rPr>
                <w:rFonts w:ascii="Times New Roman" w:hAnsi="Times New Roman" w:cs="Times New Roman"/>
                <w:sz w:val="28"/>
                <w:szCs w:val="28"/>
              </w:rPr>
            </w:pPr>
            <w:r w:rsidRPr="00A669C3">
              <w:rPr>
                <w:rFonts w:ascii="Times New Roman" w:hAnsi="Times New Roman" w:cs="Times New Roman"/>
                <w:sz w:val="28"/>
                <w:szCs w:val="28"/>
              </w:rPr>
              <w:t>Молодежь Кавказского района</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1,01</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5</w:t>
            </w:r>
          </w:p>
        </w:tc>
        <w:tc>
          <w:tcPr>
            <w:tcW w:w="5954" w:type="dxa"/>
          </w:tcPr>
          <w:p w:rsidR="0004059E" w:rsidRDefault="0004059E" w:rsidP="00605C89">
            <w:pPr>
              <w:jc w:val="both"/>
              <w:rPr>
                <w:rFonts w:ascii="Times New Roman" w:hAnsi="Times New Roman" w:cs="Times New Roman"/>
                <w:sz w:val="28"/>
                <w:szCs w:val="28"/>
              </w:rPr>
            </w:pPr>
            <w:r w:rsidRPr="001B6849">
              <w:rPr>
                <w:rFonts w:ascii="Times New Roman" w:hAnsi="Times New Roman" w:cs="Times New Roman"/>
                <w:sz w:val="28"/>
                <w:szCs w:val="28"/>
              </w:rPr>
              <w:t>Развитие образования</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6</w:t>
            </w:r>
          </w:p>
        </w:tc>
        <w:tc>
          <w:tcPr>
            <w:tcW w:w="5954" w:type="dxa"/>
          </w:tcPr>
          <w:p w:rsidR="0004059E" w:rsidRDefault="0004059E" w:rsidP="00605C89">
            <w:pPr>
              <w:jc w:val="both"/>
              <w:rPr>
                <w:rFonts w:ascii="Times New Roman" w:hAnsi="Times New Roman" w:cs="Times New Roman"/>
                <w:sz w:val="28"/>
                <w:szCs w:val="28"/>
              </w:rPr>
            </w:pPr>
            <w:r w:rsidRPr="00015B94">
              <w:rPr>
                <w:rFonts w:ascii="Times New Roman" w:hAnsi="Times New Roman" w:cs="Times New Roman"/>
                <w:sz w:val="28"/>
                <w:szCs w:val="28"/>
              </w:rPr>
              <w:t>Развитие здравоохранения</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7</w:t>
            </w:r>
          </w:p>
        </w:tc>
        <w:tc>
          <w:tcPr>
            <w:tcW w:w="5954" w:type="dxa"/>
          </w:tcPr>
          <w:p w:rsidR="0004059E" w:rsidRPr="00543465" w:rsidRDefault="0004059E" w:rsidP="00605C89">
            <w:pPr>
              <w:jc w:val="both"/>
              <w:rPr>
                <w:rFonts w:ascii="Times New Roman" w:hAnsi="Times New Roman" w:cs="Times New Roman"/>
                <w:sz w:val="28"/>
                <w:szCs w:val="28"/>
              </w:rPr>
            </w:pPr>
            <w:r w:rsidRPr="00543465">
              <w:rPr>
                <w:rFonts w:ascii="Times New Roman" w:hAnsi="Times New Roman" w:cs="Times New Roman"/>
                <w:sz w:val="28"/>
                <w:szCs w:val="28"/>
              </w:rPr>
              <w:t>Развитие топливно-энергетического комплекса</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8</w:t>
            </w:r>
          </w:p>
        </w:tc>
        <w:tc>
          <w:tcPr>
            <w:tcW w:w="5954" w:type="dxa"/>
          </w:tcPr>
          <w:p w:rsidR="0004059E" w:rsidRDefault="0004059E" w:rsidP="00605C89">
            <w:pPr>
              <w:jc w:val="both"/>
              <w:rPr>
                <w:rFonts w:ascii="Times New Roman" w:hAnsi="Times New Roman" w:cs="Times New Roman"/>
                <w:sz w:val="28"/>
                <w:szCs w:val="28"/>
              </w:rPr>
            </w:pPr>
            <w:r w:rsidRPr="00015B94">
              <w:rPr>
                <w:rFonts w:ascii="Times New Roman" w:hAnsi="Times New Roman" w:cs="Times New Roman"/>
                <w:sz w:val="28"/>
                <w:szCs w:val="28"/>
              </w:rPr>
              <w:t>Информационное общество муниципального образования Кавказский район</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9</w:t>
            </w:r>
          </w:p>
        </w:tc>
        <w:tc>
          <w:tcPr>
            <w:tcW w:w="5954" w:type="dxa"/>
          </w:tcPr>
          <w:p w:rsidR="0004059E" w:rsidRPr="009E7464" w:rsidRDefault="0004059E" w:rsidP="00605C89">
            <w:pPr>
              <w:jc w:val="both"/>
              <w:rPr>
                <w:rFonts w:ascii="Times New Roman" w:hAnsi="Times New Roman" w:cs="Times New Roman"/>
                <w:sz w:val="28"/>
                <w:szCs w:val="28"/>
              </w:rPr>
            </w:pPr>
            <w:r w:rsidRPr="009E7464">
              <w:rPr>
                <w:rFonts w:ascii="Times New Roman" w:hAnsi="Times New Roman" w:cs="Times New Roman"/>
                <w:sz w:val="28"/>
                <w:szCs w:val="28"/>
              </w:rPr>
              <w:t>Развитие культуры</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0,99</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10</w:t>
            </w:r>
          </w:p>
        </w:tc>
        <w:tc>
          <w:tcPr>
            <w:tcW w:w="5954" w:type="dxa"/>
          </w:tcPr>
          <w:p w:rsidR="0004059E" w:rsidRPr="001F7792" w:rsidRDefault="0004059E" w:rsidP="00605C89">
            <w:pPr>
              <w:jc w:val="both"/>
              <w:rPr>
                <w:rFonts w:ascii="Times New Roman" w:hAnsi="Times New Roman" w:cs="Times New Roman"/>
                <w:sz w:val="28"/>
                <w:szCs w:val="28"/>
              </w:rPr>
            </w:pPr>
            <w:r w:rsidRPr="001F7792">
              <w:rPr>
                <w:rFonts w:ascii="Times New Roman" w:hAnsi="Times New Roman" w:cs="Times New Roman"/>
                <w:sz w:val="28"/>
                <w:szCs w:val="28"/>
              </w:rPr>
              <w:t>Социальная поддержка граждан</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0,98</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11</w:t>
            </w:r>
          </w:p>
        </w:tc>
        <w:tc>
          <w:tcPr>
            <w:tcW w:w="5954" w:type="dxa"/>
          </w:tcPr>
          <w:p w:rsidR="0004059E" w:rsidRPr="00856734" w:rsidRDefault="0004059E" w:rsidP="00605C89">
            <w:pPr>
              <w:jc w:val="both"/>
              <w:rPr>
                <w:rFonts w:ascii="Times New Roman" w:hAnsi="Times New Roman" w:cs="Times New Roman"/>
                <w:sz w:val="28"/>
                <w:szCs w:val="28"/>
              </w:rPr>
            </w:pPr>
            <w:r w:rsidRPr="00856734">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0,98</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12</w:t>
            </w:r>
          </w:p>
        </w:tc>
        <w:tc>
          <w:tcPr>
            <w:tcW w:w="5954" w:type="dxa"/>
          </w:tcPr>
          <w:p w:rsidR="0004059E" w:rsidRPr="007F6226" w:rsidRDefault="0004059E" w:rsidP="00605C89">
            <w:pPr>
              <w:jc w:val="both"/>
              <w:rPr>
                <w:rFonts w:ascii="Times New Roman" w:hAnsi="Times New Roman" w:cs="Times New Roman"/>
                <w:sz w:val="28"/>
                <w:szCs w:val="28"/>
              </w:rPr>
            </w:pPr>
            <w:r w:rsidRPr="007F6226">
              <w:rPr>
                <w:rFonts w:ascii="Times New Roman" w:hAnsi="Times New Roman" w:cs="Times New Roman"/>
                <w:sz w:val="28"/>
                <w:szCs w:val="28"/>
              </w:rPr>
              <w:t>Организация отдыха и  оздоровления  детей и подростков</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0,96</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13</w:t>
            </w:r>
          </w:p>
        </w:tc>
        <w:tc>
          <w:tcPr>
            <w:tcW w:w="5954" w:type="dxa"/>
          </w:tcPr>
          <w:p w:rsidR="0004059E" w:rsidRPr="001B6849" w:rsidRDefault="0004059E" w:rsidP="00605C89">
            <w:pPr>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населения</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0,95</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высокая</w:t>
            </w:r>
          </w:p>
        </w:tc>
      </w:tr>
      <w:tr w:rsidR="0004059E" w:rsidTr="00605C89">
        <w:tc>
          <w:tcPr>
            <w:tcW w:w="567" w:type="dxa"/>
          </w:tcPr>
          <w:p w:rsidR="0004059E" w:rsidRDefault="0004059E" w:rsidP="00605C89">
            <w:pPr>
              <w:jc w:val="center"/>
              <w:rPr>
                <w:rFonts w:ascii="Times New Roman" w:hAnsi="Times New Roman" w:cs="Times New Roman"/>
                <w:sz w:val="28"/>
                <w:szCs w:val="28"/>
              </w:rPr>
            </w:pPr>
            <w:r>
              <w:rPr>
                <w:rFonts w:ascii="Times New Roman" w:hAnsi="Times New Roman" w:cs="Times New Roman"/>
                <w:sz w:val="28"/>
                <w:szCs w:val="28"/>
              </w:rPr>
              <w:t>14</w:t>
            </w:r>
          </w:p>
        </w:tc>
        <w:tc>
          <w:tcPr>
            <w:tcW w:w="5954" w:type="dxa"/>
          </w:tcPr>
          <w:p w:rsidR="0004059E" w:rsidRPr="00F523EF" w:rsidRDefault="0004059E" w:rsidP="00605C89">
            <w:pPr>
              <w:jc w:val="both"/>
              <w:rPr>
                <w:rFonts w:ascii="Times New Roman" w:hAnsi="Times New Roman" w:cs="Times New Roman"/>
                <w:sz w:val="28"/>
                <w:szCs w:val="28"/>
              </w:rPr>
            </w:pPr>
            <w:r w:rsidRPr="00F523EF">
              <w:rPr>
                <w:rFonts w:ascii="Times New Roman" w:hAnsi="Times New Roman" w:cs="Times New Roman"/>
                <w:sz w:val="28"/>
                <w:szCs w:val="28"/>
              </w:rPr>
              <w:t>Развитие сельского хозяйства и регулирование рынков сельскохозяйственной продукции,</w:t>
            </w:r>
            <w:r>
              <w:rPr>
                <w:rFonts w:ascii="Times New Roman" w:hAnsi="Times New Roman" w:cs="Times New Roman"/>
                <w:sz w:val="28"/>
                <w:szCs w:val="28"/>
              </w:rPr>
              <w:t xml:space="preserve"> </w:t>
            </w:r>
            <w:r w:rsidRPr="00F523EF">
              <w:rPr>
                <w:rFonts w:ascii="Times New Roman" w:hAnsi="Times New Roman" w:cs="Times New Roman"/>
                <w:sz w:val="28"/>
                <w:szCs w:val="28"/>
              </w:rPr>
              <w:t>сырья и продовольствия</w:t>
            </w:r>
          </w:p>
        </w:tc>
        <w:tc>
          <w:tcPr>
            <w:tcW w:w="1701"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0,84</w:t>
            </w:r>
          </w:p>
        </w:tc>
        <w:tc>
          <w:tcPr>
            <w:tcW w:w="1843" w:type="dxa"/>
          </w:tcPr>
          <w:p w:rsidR="0004059E" w:rsidRPr="00053957" w:rsidRDefault="0004059E" w:rsidP="00605C89">
            <w:pPr>
              <w:jc w:val="center"/>
              <w:rPr>
                <w:rFonts w:ascii="Times New Roman" w:hAnsi="Times New Roman" w:cs="Times New Roman"/>
                <w:sz w:val="28"/>
                <w:szCs w:val="28"/>
              </w:rPr>
            </w:pPr>
            <w:r>
              <w:rPr>
                <w:rFonts w:ascii="Times New Roman" w:hAnsi="Times New Roman" w:cs="Times New Roman"/>
                <w:sz w:val="28"/>
                <w:szCs w:val="28"/>
              </w:rPr>
              <w:t>средняя</w:t>
            </w:r>
          </w:p>
        </w:tc>
      </w:tr>
    </w:tbl>
    <w:p w:rsidR="0004059E" w:rsidRDefault="0004059E" w:rsidP="0004059E">
      <w:pPr>
        <w:pStyle w:val="a6"/>
        <w:spacing w:after="0" w:line="240" w:lineRule="auto"/>
        <w:ind w:left="-567"/>
        <w:jc w:val="both"/>
        <w:rPr>
          <w:rFonts w:ascii="Times New Roman" w:hAnsi="Times New Roman"/>
          <w:sz w:val="24"/>
          <w:szCs w:val="24"/>
        </w:rPr>
      </w:pPr>
      <w:bookmarkStart w:id="14" w:name="sub_1082"/>
    </w:p>
    <w:p w:rsidR="0004059E" w:rsidRPr="000803F7" w:rsidRDefault="0004059E" w:rsidP="0004059E">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 xml:space="preserve">* Эффективность реализации муниципальной программы признается высокой в случае, если значение </w:t>
      </w:r>
      <w:proofErr w:type="spellStart"/>
      <w:r w:rsidRPr="000803F7">
        <w:rPr>
          <w:rFonts w:ascii="Times New Roman" w:hAnsi="Times New Roman"/>
          <w:sz w:val="24"/>
          <w:szCs w:val="24"/>
        </w:rPr>
        <w:t>ЭРмп</w:t>
      </w:r>
      <w:proofErr w:type="spellEnd"/>
      <w:r w:rsidRPr="000803F7">
        <w:rPr>
          <w:rFonts w:ascii="Times New Roman" w:hAnsi="Times New Roman"/>
          <w:sz w:val="24"/>
          <w:szCs w:val="24"/>
        </w:rPr>
        <w:t xml:space="preserve"> составляет не менее 0,90.</w:t>
      </w:r>
      <w:bookmarkEnd w:id="14"/>
    </w:p>
    <w:p w:rsidR="0004059E" w:rsidRPr="000803F7" w:rsidRDefault="0004059E" w:rsidP="0004059E">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 xml:space="preserve">**Эффективность реализации муниципальной программы признается средней в случае, если значение </w:t>
      </w:r>
      <w:proofErr w:type="spellStart"/>
      <w:r w:rsidRPr="000803F7">
        <w:rPr>
          <w:rFonts w:ascii="Times New Roman" w:hAnsi="Times New Roman"/>
          <w:sz w:val="24"/>
          <w:szCs w:val="24"/>
        </w:rPr>
        <w:t>ЭРмп</w:t>
      </w:r>
      <w:proofErr w:type="spellEnd"/>
      <w:r w:rsidRPr="000803F7">
        <w:rPr>
          <w:rFonts w:ascii="Times New Roman" w:hAnsi="Times New Roman"/>
          <w:sz w:val="24"/>
          <w:szCs w:val="24"/>
        </w:rPr>
        <w:t>, составляет не менее 0,80.</w:t>
      </w:r>
    </w:p>
    <w:p w:rsidR="0004059E" w:rsidRPr="000803F7" w:rsidRDefault="0004059E" w:rsidP="0004059E">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0803F7">
        <w:rPr>
          <w:rFonts w:ascii="Times New Roman" w:hAnsi="Times New Roman"/>
          <w:sz w:val="24"/>
          <w:szCs w:val="24"/>
        </w:rPr>
        <w:t>ЭРмп</w:t>
      </w:r>
      <w:proofErr w:type="spellEnd"/>
      <w:r w:rsidRPr="000803F7">
        <w:rPr>
          <w:rFonts w:ascii="Times New Roman" w:hAnsi="Times New Roman"/>
          <w:sz w:val="24"/>
          <w:szCs w:val="24"/>
        </w:rPr>
        <w:t xml:space="preserve"> составляет не менее 0,70.</w:t>
      </w:r>
    </w:p>
    <w:p w:rsidR="0004059E" w:rsidRPr="00900B7B" w:rsidRDefault="0004059E" w:rsidP="0004059E">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lastRenderedPageBreak/>
        <w:t>****В остальных случаях эффективность реализации муниципальной программы признается неудовлетворительной.</w:t>
      </w: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sectPr w:rsidR="0004059E" w:rsidSect="003107EF">
      <w:pgSz w:w="11906" w:h="16838"/>
      <w:pgMar w:top="1134" w:right="850" w:bottom="1134"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E2" w:rsidRDefault="00A84AE2" w:rsidP="00BA130C">
      <w:pPr>
        <w:spacing w:after="0" w:line="240" w:lineRule="auto"/>
      </w:pPr>
      <w:r>
        <w:separator/>
      </w:r>
    </w:p>
  </w:endnote>
  <w:endnote w:type="continuationSeparator" w:id="0">
    <w:p w:rsidR="00A84AE2" w:rsidRDefault="00A84AE2" w:rsidP="00B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Segoe UI Symbol">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E2" w:rsidRDefault="00A84AE2" w:rsidP="00BA130C">
      <w:pPr>
        <w:spacing w:after="0" w:line="240" w:lineRule="auto"/>
      </w:pPr>
      <w:r>
        <w:separator/>
      </w:r>
    </w:p>
  </w:footnote>
  <w:footnote w:type="continuationSeparator" w:id="0">
    <w:p w:rsidR="00A84AE2" w:rsidRDefault="00A84AE2" w:rsidP="00BA1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86038"/>
      <w:docPartObj>
        <w:docPartGallery w:val="Page Numbers (Top of Page)"/>
        <w:docPartUnique/>
      </w:docPartObj>
    </w:sdtPr>
    <w:sdtEndPr/>
    <w:sdtContent>
      <w:p w:rsidR="00A84AE2" w:rsidRDefault="00A84AE2">
        <w:pPr>
          <w:pStyle w:val="ac"/>
          <w:jc w:val="center"/>
        </w:pPr>
        <w:r>
          <w:fldChar w:fldCharType="begin"/>
        </w:r>
        <w:r>
          <w:instrText>PAGE   \* MERGEFORMAT</w:instrText>
        </w:r>
        <w:r>
          <w:fldChar w:fldCharType="separate"/>
        </w:r>
        <w:r w:rsidR="00104CA6">
          <w:rPr>
            <w:noProof/>
          </w:rPr>
          <w:t>7</w:t>
        </w:r>
        <w:r>
          <w:fldChar w:fldCharType="end"/>
        </w:r>
      </w:p>
    </w:sdtContent>
  </w:sdt>
  <w:p w:rsidR="00A84AE2" w:rsidRDefault="00A84AE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3"/>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44"/>
        </w:tabs>
        <w:ind w:left="1212" w:hanging="360"/>
      </w:pPr>
      <w:rPr>
        <w:rFonts w:ascii="Times New Roman" w:eastAsia="Times New Roman" w:hAnsi="Times New Roman" w:cs="Times New Roman"/>
        <w:color w:val="00000A"/>
        <w:sz w:val="28"/>
        <w:szCs w:val="28"/>
      </w:rPr>
    </w:lvl>
    <w:lvl w:ilvl="1">
      <w:start w:val="1"/>
      <w:numFmt w:val="lowerLetter"/>
      <w:lvlText w:val="%2."/>
      <w:lvlJc w:val="left"/>
      <w:pPr>
        <w:tabs>
          <w:tab w:val="num" w:pos="144"/>
        </w:tabs>
        <w:ind w:left="1932" w:hanging="360"/>
      </w:pPr>
      <w:rPr>
        <w:rFonts w:cs="Times New Roman"/>
      </w:rPr>
    </w:lvl>
    <w:lvl w:ilvl="2">
      <w:start w:val="1"/>
      <w:numFmt w:val="lowerRoman"/>
      <w:lvlText w:val="%2.%3."/>
      <w:lvlJc w:val="right"/>
      <w:pPr>
        <w:tabs>
          <w:tab w:val="num" w:pos="144"/>
        </w:tabs>
        <w:ind w:left="2652" w:hanging="180"/>
      </w:pPr>
      <w:rPr>
        <w:rFonts w:cs="Times New Roman"/>
      </w:rPr>
    </w:lvl>
    <w:lvl w:ilvl="3">
      <w:start w:val="1"/>
      <w:numFmt w:val="decimal"/>
      <w:lvlText w:val="%2.%3.%4."/>
      <w:lvlJc w:val="left"/>
      <w:pPr>
        <w:tabs>
          <w:tab w:val="num" w:pos="144"/>
        </w:tabs>
        <w:ind w:left="3372" w:hanging="360"/>
      </w:pPr>
      <w:rPr>
        <w:rFonts w:cs="Times New Roman"/>
      </w:rPr>
    </w:lvl>
    <w:lvl w:ilvl="4">
      <w:start w:val="1"/>
      <w:numFmt w:val="lowerLetter"/>
      <w:lvlText w:val="%2.%3.%4.%5."/>
      <w:lvlJc w:val="left"/>
      <w:pPr>
        <w:tabs>
          <w:tab w:val="num" w:pos="144"/>
        </w:tabs>
        <w:ind w:left="4092" w:hanging="360"/>
      </w:pPr>
      <w:rPr>
        <w:rFonts w:cs="Times New Roman"/>
      </w:rPr>
    </w:lvl>
    <w:lvl w:ilvl="5">
      <w:start w:val="1"/>
      <w:numFmt w:val="lowerRoman"/>
      <w:lvlText w:val="%2.%3.%4.%5.%6."/>
      <w:lvlJc w:val="right"/>
      <w:pPr>
        <w:tabs>
          <w:tab w:val="num" w:pos="144"/>
        </w:tabs>
        <w:ind w:left="4812" w:hanging="180"/>
      </w:pPr>
      <w:rPr>
        <w:rFonts w:cs="Times New Roman"/>
      </w:rPr>
    </w:lvl>
    <w:lvl w:ilvl="6">
      <w:start w:val="1"/>
      <w:numFmt w:val="decimal"/>
      <w:lvlText w:val="%2.%3.%4.%5.%6.%7."/>
      <w:lvlJc w:val="left"/>
      <w:pPr>
        <w:tabs>
          <w:tab w:val="num" w:pos="144"/>
        </w:tabs>
        <w:ind w:left="5532" w:hanging="360"/>
      </w:pPr>
      <w:rPr>
        <w:rFonts w:cs="Times New Roman"/>
      </w:rPr>
    </w:lvl>
    <w:lvl w:ilvl="7">
      <w:start w:val="1"/>
      <w:numFmt w:val="lowerLetter"/>
      <w:lvlText w:val="%2.%3.%4.%5.%6.%7.%8."/>
      <w:lvlJc w:val="left"/>
      <w:pPr>
        <w:tabs>
          <w:tab w:val="num" w:pos="144"/>
        </w:tabs>
        <w:ind w:left="6252" w:hanging="360"/>
      </w:pPr>
      <w:rPr>
        <w:rFonts w:cs="Times New Roman"/>
      </w:rPr>
    </w:lvl>
    <w:lvl w:ilvl="8">
      <w:start w:val="1"/>
      <w:numFmt w:val="lowerRoman"/>
      <w:lvlText w:val="%2.%3.%4.%5.%6.%7.%8.%9."/>
      <w:lvlJc w:val="right"/>
      <w:pPr>
        <w:tabs>
          <w:tab w:val="num" w:pos="144"/>
        </w:tabs>
        <w:ind w:left="6972" w:hanging="180"/>
      </w:pPr>
      <w:rPr>
        <w:rFonts w:cs="Times New Roman"/>
      </w:rPr>
    </w:lvl>
  </w:abstractNum>
  <w:abstractNum w:abstractNumId="3">
    <w:nsid w:val="01681850"/>
    <w:multiLevelType w:val="hybridMultilevel"/>
    <w:tmpl w:val="23DC0E02"/>
    <w:lvl w:ilvl="0" w:tplc="B75025D8">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36276A3"/>
    <w:multiLevelType w:val="hybridMultilevel"/>
    <w:tmpl w:val="DF2ADAD8"/>
    <w:lvl w:ilvl="0" w:tplc="7AD6FC84">
      <w:start w:val="2"/>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6728C0"/>
    <w:multiLevelType w:val="hybridMultilevel"/>
    <w:tmpl w:val="EDC666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F4E5F"/>
    <w:multiLevelType w:val="multilevel"/>
    <w:tmpl w:val="F4E8FDA2"/>
    <w:lvl w:ilvl="0">
      <w:start w:val="3"/>
      <w:numFmt w:val="decimal"/>
      <w:lvlText w:val="%1."/>
      <w:lvlJc w:val="left"/>
      <w:pPr>
        <w:ind w:left="1071" w:hanging="360"/>
      </w:pPr>
      <w:rPr>
        <w:rFonts w:hint="default"/>
      </w:rPr>
    </w:lvl>
    <w:lvl w:ilvl="1">
      <w:start w:val="1"/>
      <w:numFmt w:val="decimal"/>
      <w:isLgl/>
      <w:lvlText w:val="%1.%2"/>
      <w:lvlJc w:val="left"/>
      <w:pPr>
        <w:ind w:left="1491" w:hanging="42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31" w:hanging="1080"/>
      </w:pPr>
      <w:rPr>
        <w:rFonts w:hint="default"/>
      </w:rPr>
    </w:lvl>
    <w:lvl w:ilvl="5">
      <w:start w:val="1"/>
      <w:numFmt w:val="decimal"/>
      <w:isLgl/>
      <w:lvlText w:val="%1.%2.%3.%4.%5.%6"/>
      <w:lvlJc w:val="left"/>
      <w:pPr>
        <w:ind w:left="3951" w:hanging="144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751" w:hanging="2160"/>
      </w:pPr>
      <w:rPr>
        <w:rFonts w:hint="default"/>
      </w:rPr>
    </w:lvl>
  </w:abstractNum>
  <w:abstractNum w:abstractNumId="7">
    <w:nsid w:val="0C5D7A18"/>
    <w:multiLevelType w:val="hybridMultilevel"/>
    <w:tmpl w:val="CEB23146"/>
    <w:lvl w:ilvl="0" w:tplc="D8389B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24B56"/>
    <w:multiLevelType w:val="hybridMultilevel"/>
    <w:tmpl w:val="943E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A424C"/>
    <w:multiLevelType w:val="hybridMultilevel"/>
    <w:tmpl w:val="848A3D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C6340C9"/>
    <w:multiLevelType w:val="hybridMultilevel"/>
    <w:tmpl w:val="D886403A"/>
    <w:lvl w:ilvl="0" w:tplc="207446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0273D1C"/>
    <w:multiLevelType w:val="hybridMultilevel"/>
    <w:tmpl w:val="59EC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C240D6"/>
    <w:multiLevelType w:val="hybridMultilevel"/>
    <w:tmpl w:val="2F54F842"/>
    <w:lvl w:ilvl="0" w:tplc="593CD288">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384325F"/>
    <w:multiLevelType w:val="hybridMultilevel"/>
    <w:tmpl w:val="8A72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6483A"/>
    <w:multiLevelType w:val="hybridMultilevel"/>
    <w:tmpl w:val="E4B82240"/>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5">
    <w:nsid w:val="31427D06"/>
    <w:multiLevelType w:val="hybridMultilevel"/>
    <w:tmpl w:val="80363D22"/>
    <w:lvl w:ilvl="0" w:tplc="CACA39B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D187D07"/>
    <w:multiLevelType w:val="hybridMultilevel"/>
    <w:tmpl w:val="4906F2FC"/>
    <w:lvl w:ilvl="0" w:tplc="2D88296A">
      <w:start w:val="1"/>
      <w:numFmt w:val="decimal"/>
      <w:lvlText w:val="%1."/>
      <w:lvlJc w:val="right"/>
      <w:pPr>
        <w:ind w:left="360" w:hanging="360"/>
      </w:pPr>
      <w:rPr>
        <w:rFonts w:ascii="Times New Roman" w:eastAsia="Calibr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EA16EF1"/>
    <w:multiLevelType w:val="hybridMultilevel"/>
    <w:tmpl w:val="DD547E1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3ED541AC"/>
    <w:multiLevelType w:val="hybridMultilevel"/>
    <w:tmpl w:val="B3CE8DD8"/>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522700D"/>
    <w:multiLevelType w:val="hybridMultilevel"/>
    <w:tmpl w:val="D76E243E"/>
    <w:lvl w:ilvl="0" w:tplc="5684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E43DE5"/>
    <w:multiLevelType w:val="hybridMultilevel"/>
    <w:tmpl w:val="972AC9DA"/>
    <w:lvl w:ilvl="0" w:tplc="77CC6F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D15494B"/>
    <w:multiLevelType w:val="hybridMultilevel"/>
    <w:tmpl w:val="4F968A52"/>
    <w:lvl w:ilvl="0" w:tplc="1AA6A4CA">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7770B02"/>
    <w:multiLevelType w:val="hybridMultilevel"/>
    <w:tmpl w:val="60EEEAAC"/>
    <w:lvl w:ilvl="0" w:tplc="AC6AF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9513B9"/>
    <w:multiLevelType w:val="hybridMultilevel"/>
    <w:tmpl w:val="C2DCFEF8"/>
    <w:lvl w:ilvl="0" w:tplc="04190001">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nsid w:val="6D2E3FFF"/>
    <w:multiLevelType w:val="hybridMultilevel"/>
    <w:tmpl w:val="612E9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1ED6D26"/>
    <w:multiLevelType w:val="hybridMultilevel"/>
    <w:tmpl w:val="2348CEC0"/>
    <w:lvl w:ilvl="0" w:tplc="7CA682BE">
      <w:start w:val="1"/>
      <w:numFmt w:val="decimal"/>
      <w:lvlText w:val="%1."/>
      <w:lvlJc w:val="left"/>
      <w:pPr>
        <w:ind w:left="1364"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39438AD"/>
    <w:multiLevelType w:val="hybridMultilevel"/>
    <w:tmpl w:val="A07A0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5C6050D"/>
    <w:multiLevelType w:val="hybridMultilevel"/>
    <w:tmpl w:val="F53CAEA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CE23AC"/>
    <w:multiLevelType w:val="hybridMultilevel"/>
    <w:tmpl w:val="897C0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2D1596"/>
    <w:multiLevelType w:val="hybridMultilevel"/>
    <w:tmpl w:val="57F6D8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C66396C"/>
    <w:multiLevelType w:val="hybridMultilevel"/>
    <w:tmpl w:val="CFF6AA2A"/>
    <w:lvl w:ilvl="0" w:tplc="AADAE1EC">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0"/>
  </w:num>
  <w:num w:numId="2">
    <w:abstractNumId w:val="27"/>
  </w:num>
  <w:num w:numId="3">
    <w:abstractNumId w:val="8"/>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5"/>
  </w:num>
  <w:num w:numId="9">
    <w:abstractNumId w:val="1"/>
  </w:num>
  <w:num w:numId="10">
    <w:abstractNumId w:val="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3"/>
  </w:num>
  <w:num w:numId="16">
    <w:abstractNumId w:val="14"/>
  </w:num>
  <w:num w:numId="17">
    <w:abstractNumId w:val="18"/>
  </w:num>
  <w:num w:numId="18">
    <w:abstractNumId w:val="4"/>
  </w:num>
  <w:num w:numId="19">
    <w:abstractNumId w:val="12"/>
  </w:num>
  <w:num w:numId="20">
    <w:abstractNumId w:val="30"/>
  </w:num>
  <w:num w:numId="21">
    <w:abstractNumId w:val="6"/>
  </w:num>
  <w:num w:numId="22">
    <w:abstractNumId w:val="24"/>
  </w:num>
  <w:num w:numId="23">
    <w:abstractNumId w:val="26"/>
  </w:num>
  <w:num w:numId="24">
    <w:abstractNumId w:val="7"/>
  </w:num>
  <w:num w:numId="25">
    <w:abstractNumId w:val="13"/>
  </w:num>
  <w:num w:numId="26">
    <w:abstractNumId w:val="19"/>
  </w:num>
  <w:num w:numId="27">
    <w:abstractNumId w:val="29"/>
  </w:num>
  <w:num w:numId="28">
    <w:abstractNumId w:val="22"/>
  </w:num>
  <w:num w:numId="29">
    <w:abstractNumId w:val="28"/>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2"/>
  </w:compat>
  <w:rsids>
    <w:rsidRoot w:val="00AA4E1F"/>
    <w:rsid w:val="00002A3B"/>
    <w:rsid w:val="00002AC0"/>
    <w:rsid w:val="00002C40"/>
    <w:rsid w:val="000034DC"/>
    <w:rsid w:val="000043AE"/>
    <w:rsid w:val="00010A76"/>
    <w:rsid w:val="00010C07"/>
    <w:rsid w:val="00011F60"/>
    <w:rsid w:val="00012369"/>
    <w:rsid w:val="00012894"/>
    <w:rsid w:val="00012F4F"/>
    <w:rsid w:val="000139DC"/>
    <w:rsid w:val="00014BC0"/>
    <w:rsid w:val="00017257"/>
    <w:rsid w:val="00017CBD"/>
    <w:rsid w:val="00022D83"/>
    <w:rsid w:val="00022E7E"/>
    <w:rsid w:val="000232DF"/>
    <w:rsid w:val="000253F1"/>
    <w:rsid w:val="00027A6D"/>
    <w:rsid w:val="00030237"/>
    <w:rsid w:val="00030E7F"/>
    <w:rsid w:val="000310C2"/>
    <w:rsid w:val="00031202"/>
    <w:rsid w:val="00031B91"/>
    <w:rsid w:val="00031C48"/>
    <w:rsid w:val="0003232C"/>
    <w:rsid w:val="000325EA"/>
    <w:rsid w:val="00033AB8"/>
    <w:rsid w:val="00034AB0"/>
    <w:rsid w:val="00034BB8"/>
    <w:rsid w:val="0003712B"/>
    <w:rsid w:val="000376D4"/>
    <w:rsid w:val="00040055"/>
    <w:rsid w:val="0004059E"/>
    <w:rsid w:val="000409B9"/>
    <w:rsid w:val="00041429"/>
    <w:rsid w:val="000428ED"/>
    <w:rsid w:val="00042C30"/>
    <w:rsid w:val="00043053"/>
    <w:rsid w:val="00043767"/>
    <w:rsid w:val="000448E7"/>
    <w:rsid w:val="00044D50"/>
    <w:rsid w:val="00044D81"/>
    <w:rsid w:val="000508A9"/>
    <w:rsid w:val="00050CC9"/>
    <w:rsid w:val="000515A9"/>
    <w:rsid w:val="000531E5"/>
    <w:rsid w:val="0005369F"/>
    <w:rsid w:val="00053C02"/>
    <w:rsid w:val="00055996"/>
    <w:rsid w:val="00057C81"/>
    <w:rsid w:val="00057C91"/>
    <w:rsid w:val="00061E96"/>
    <w:rsid w:val="00063724"/>
    <w:rsid w:val="000654EB"/>
    <w:rsid w:val="0006798A"/>
    <w:rsid w:val="000700C5"/>
    <w:rsid w:val="00071105"/>
    <w:rsid w:val="0007166F"/>
    <w:rsid w:val="00071C96"/>
    <w:rsid w:val="00072610"/>
    <w:rsid w:val="000736B5"/>
    <w:rsid w:val="00076F4D"/>
    <w:rsid w:val="00077A9B"/>
    <w:rsid w:val="000808FE"/>
    <w:rsid w:val="00082771"/>
    <w:rsid w:val="00083C6C"/>
    <w:rsid w:val="0008499D"/>
    <w:rsid w:val="00084F1A"/>
    <w:rsid w:val="000872CE"/>
    <w:rsid w:val="000875D1"/>
    <w:rsid w:val="0009001A"/>
    <w:rsid w:val="0009022E"/>
    <w:rsid w:val="00090332"/>
    <w:rsid w:val="00090E90"/>
    <w:rsid w:val="00091810"/>
    <w:rsid w:val="00094801"/>
    <w:rsid w:val="00094DE6"/>
    <w:rsid w:val="00095A4A"/>
    <w:rsid w:val="00096F2A"/>
    <w:rsid w:val="00097691"/>
    <w:rsid w:val="000A133F"/>
    <w:rsid w:val="000A215E"/>
    <w:rsid w:val="000A2216"/>
    <w:rsid w:val="000A234E"/>
    <w:rsid w:val="000A2D5F"/>
    <w:rsid w:val="000A3FB5"/>
    <w:rsid w:val="000A40F8"/>
    <w:rsid w:val="000A547C"/>
    <w:rsid w:val="000A60D0"/>
    <w:rsid w:val="000B1879"/>
    <w:rsid w:val="000B1E32"/>
    <w:rsid w:val="000B20D9"/>
    <w:rsid w:val="000B286F"/>
    <w:rsid w:val="000B3A9E"/>
    <w:rsid w:val="000B5C06"/>
    <w:rsid w:val="000B7AFF"/>
    <w:rsid w:val="000C0270"/>
    <w:rsid w:val="000C0915"/>
    <w:rsid w:val="000C0EB4"/>
    <w:rsid w:val="000C1E21"/>
    <w:rsid w:val="000C2078"/>
    <w:rsid w:val="000C30C9"/>
    <w:rsid w:val="000C41B7"/>
    <w:rsid w:val="000C7057"/>
    <w:rsid w:val="000D13C3"/>
    <w:rsid w:val="000D1C49"/>
    <w:rsid w:val="000D263C"/>
    <w:rsid w:val="000D2910"/>
    <w:rsid w:val="000D2B48"/>
    <w:rsid w:val="000D454E"/>
    <w:rsid w:val="000D49CF"/>
    <w:rsid w:val="000D767C"/>
    <w:rsid w:val="000D78F2"/>
    <w:rsid w:val="000D7E11"/>
    <w:rsid w:val="000E053E"/>
    <w:rsid w:val="000E22D7"/>
    <w:rsid w:val="000E40DF"/>
    <w:rsid w:val="000E6D0B"/>
    <w:rsid w:val="000E6FD5"/>
    <w:rsid w:val="000F01E2"/>
    <w:rsid w:val="000F1121"/>
    <w:rsid w:val="000F14DA"/>
    <w:rsid w:val="000F37BE"/>
    <w:rsid w:val="000F5A8F"/>
    <w:rsid w:val="000F6171"/>
    <w:rsid w:val="00100070"/>
    <w:rsid w:val="00100EC0"/>
    <w:rsid w:val="00101E82"/>
    <w:rsid w:val="00102415"/>
    <w:rsid w:val="001032C9"/>
    <w:rsid w:val="0010387E"/>
    <w:rsid w:val="00103E38"/>
    <w:rsid w:val="00104CA6"/>
    <w:rsid w:val="00105F8F"/>
    <w:rsid w:val="00111282"/>
    <w:rsid w:val="00113237"/>
    <w:rsid w:val="0011380E"/>
    <w:rsid w:val="0011643D"/>
    <w:rsid w:val="00116704"/>
    <w:rsid w:val="00116A5D"/>
    <w:rsid w:val="00117B57"/>
    <w:rsid w:val="00117FB5"/>
    <w:rsid w:val="0012006B"/>
    <w:rsid w:val="00120173"/>
    <w:rsid w:val="0012054D"/>
    <w:rsid w:val="00120DAE"/>
    <w:rsid w:val="00123B74"/>
    <w:rsid w:val="00124FAC"/>
    <w:rsid w:val="00127AF8"/>
    <w:rsid w:val="00127C13"/>
    <w:rsid w:val="00130295"/>
    <w:rsid w:val="00130644"/>
    <w:rsid w:val="00130DB4"/>
    <w:rsid w:val="00131CDC"/>
    <w:rsid w:val="001359CD"/>
    <w:rsid w:val="00135A77"/>
    <w:rsid w:val="001362AF"/>
    <w:rsid w:val="00137186"/>
    <w:rsid w:val="00137207"/>
    <w:rsid w:val="001374CB"/>
    <w:rsid w:val="0014084E"/>
    <w:rsid w:val="00140EBE"/>
    <w:rsid w:val="00140F16"/>
    <w:rsid w:val="001413A1"/>
    <w:rsid w:val="00143205"/>
    <w:rsid w:val="00144254"/>
    <w:rsid w:val="00144A5D"/>
    <w:rsid w:val="00146247"/>
    <w:rsid w:val="0014669F"/>
    <w:rsid w:val="00146A46"/>
    <w:rsid w:val="00151164"/>
    <w:rsid w:val="00151EC6"/>
    <w:rsid w:val="00152AFE"/>
    <w:rsid w:val="00155ACC"/>
    <w:rsid w:val="00157BCB"/>
    <w:rsid w:val="00157E83"/>
    <w:rsid w:val="00160D17"/>
    <w:rsid w:val="00161EA9"/>
    <w:rsid w:val="00162882"/>
    <w:rsid w:val="00162C97"/>
    <w:rsid w:val="00162D9D"/>
    <w:rsid w:val="00163057"/>
    <w:rsid w:val="001652F4"/>
    <w:rsid w:val="00166DD1"/>
    <w:rsid w:val="00170891"/>
    <w:rsid w:val="00170B1B"/>
    <w:rsid w:val="00170FEF"/>
    <w:rsid w:val="0017108B"/>
    <w:rsid w:val="0017113E"/>
    <w:rsid w:val="00171AD9"/>
    <w:rsid w:val="00171CEC"/>
    <w:rsid w:val="00173777"/>
    <w:rsid w:val="001737E0"/>
    <w:rsid w:val="001743C5"/>
    <w:rsid w:val="00175E2D"/>
    <w:rsid w:val="00175FD8"/>
    <w:rsid w:val="001760B7"/>
    <w:rsid w:val="001765D3"/>
    <w:rsid w:val="001776CF"/>
    <w:rsid w:val="001803A7"/>
    <w:rsid w:val="001823EB"/>
    <w:rsid w:val="00183EA1"/>
    <w:rsid w:val="001844B3"/>
    <w:rsid w:val="0018492B"/>
    <w:rsid w:val="00185A01"/>
    <w:rsid w:val="00185D9F"/>
    <w:rsid w:val="00185EA8"/>
    <w:rsid w:val="00187D75"/>
    <w:rsid w:val="00190422"/>
    <w:rsid w:val="001906A7"/>
    <w:rsid w:val="00190E5D"/>
    <w:rsid w:val="001928C7"/>
    <w:rsid w:val="00195098"/>
    <w:rsid w:val="00195905"/>
    <w:rsid w:val="00195BEA"/>
    <w:rsid w:val="00197B17"/>
    <w:rsid w:val="001A1CA7"/>
    <w:rsid w:val="001A20E2"/>
    <w:rsid w:val="001A41C5"/>
    <w:rsid w:val="001A6E8D"/>
    <w:rsid w:val="001A7B97"/>
    <w:rsid w:val="001A7EA4"/>
    <w:rsid w:val="001B084B"/>
    <w:rsid w:val="001B23E3"/>
    <w:rsid w:val="001B3DBF"/>
    <w:rsid w:val="001B5211"/>
    <w:rsid w:val="001B5F90"/>
    <w:rsid w:val="001B6E68"/>
    <w:rsid w:val="001B720F"/>
    <w:rsid w:val="001B760B"/>
    <w:rsid w:val="001C11F7"/>
    <w:rsid w:val="001C417B"/>
    <w:rsid w:val="001C454F"/>
    <w:rsid w:val="001C4C33"/>
    <w:rsid w:val="001C58AD"/>
    <w:rsid w:val="001C5D56"/>
    <w:rsid w:val="001C6DAF"/>
    <w:rsid w:val="001D05CC"/>
    <w:rsid w:val="001D2255"/>
    <w:rsid w:val="001D424E"/>
    <w:rsid w:val="001D43C7"/>
    <w:rsid w:val="001D4502"/>
    <w:rsid w:val="001E15DF"/>
    <w:rsid w:val="001E1756"/>
    <w:rsid w:val="001E18B9"/>
    <w:rsid w:val="001E2170"/>
    <w:rsid w:val="001E3531"/>
    <w:rsid w:val="001E379E"/>
    <w:rsid w:val="001E47CF"/>
    <w:rsid w:val="001E79F8"/>
    <w:rsid w:val="001E7C1B"/>
    <w:rsid w:val="001F0F5B"/>
    <w:rsid w:val="001F15B2"/>
    <w:rsid w:val="001F1AEE"/>
    <w:rsid w:val="001F31DC"/>
    <w:rsid w:val="001F359C"/>
    <w:rsid w:val="001F438B"/>
    <w:rsid w:val="001F4D5B"/>
    <w:rsid w:val="001F630B"/>
    <w:rsid w:val="001F6771"/>
    <w:rsid w:val="001F6D93"/>
    <w:rsid w:val="001F6EEC"/>
    <w:rsid w:val="0020098B"/>
    <w:rsid w:val="00202616"/>
    <w:rsid w:val="00203882"/>
    <w:rsid w:val="00203C90"/>
    <w:rsid w:val="00205EAE"/>
    <w:rsid w:val="00206912"/>
    <w:rsid w:val="00206DC6"/>
    <w:rsid w:val="00207E55"/>
    <w:rsid w:val="002112F6"/>
    <w:rsid w:val="002113E5"/>
    <w:rsid w:val="002141F6"/>
    <w:rsid w:val="002152BF"/>
    <w:rsid w:val="00216020"/>
    <w:rsid w:val="0021688F"/>
    <w:rsid w:val="00216A52"/>
    <w:rsid w:val="00221A4D"/>
    <w:rsid w:val="00221F24"/>
    <w:rsid w:val="0022252C"/>
    <w:rsid w:val="00224085"/>
    <w:rsid w:val="002242A9"/>
    <w:rsid w:val="002260E1"/>
    <w:rsid w:val="002262FE"/>
    <w:rsid w:val="00227D3D"/>
    <w:rsid w:val="00230D24"/>
    <w:rsid w:val="00232B6F"/>
    <w:rsid w:val="002343EA"/>
    <w:rsid w:val="00235664"/>
    <w:rsid w:val="002360D6"/>
    <w:rsid w:val="002376BF"/>
    <w:rsid w:val="00243105"/>
    <w:rsid w:val="00243155"/>
    <w:rsid w:val="002433B6"/>
    <w:rsid w:val="00243731"/>
    <w:rsid w:val="002445F9"/>
    <w:rsid w:val="00246A5F"/>
    <w:rsid w:val="002472EF"/>
    <w:rsid w:val="002479EE"/>
    <w:rsid w:val="00247CF9"/>
    <w:rsid w:val="00250073"/>
    <w:rsid w:val="002507F6"/>
    <w:rsid w:val="00251C90"/>
    <w:rsid w:val="002525FF"/>
    <w:rsid w:val="00253129"/>
    <w:rsid w:val="00253410"/>
    <w:rsid w:val="0025349F"/>
    <w:rsid w:val="00253DAB"/>
    <w:rsid w:val="00255975"/>
    <w:rsid w:val="00256344"/>
    <w:rsid w:val="002570B0"/>
    <w:rsid w:val="002573AC"/>
    <w:rsid w:val="002600FE"/>
    <w:rsid w:val="002614A0"/>
    <w:rsid w:val="002614C4"/>
    <w:rsid w:val="002626C3"/>
    <w:rsid w:val="0026376E"/>
    <w:rsid w:val="002647E8"/>
    <w:rsid w:val="002660A9"/>
    <w:rsid w:val="00266910"/>
    <w:rsid w:val="002679E1"/>
    <w:rsid w:val="00270D4C"/>
    <w:rsid w:val="00271756"/>
    <w:rsid w:val="0027505D"/>
    <w:rsid w:val="00275270"/>
    <w:rsid w:val="0027638A"/>
    <w:rsid w:val="00276C06"/>
    <w:rsid w:val="00277891"/>
    <w:rsid w:val="002804DD"/>
    <w:rsid w:val="002806AF"/>
    <w:rsid w:val="00283747"/>
    <w:rsid w:val="00283DFE"/>
    <w:rsid w:val="00283E2F"/>
    <w:rsid w:val="00284F0B"/>
    <w:rsid w:val="002851B2"/>
    <w:rsid w:val="00286AB5"/>
    <w:rsid w:val="00287884"/>
    <w:rsid w:val="00290732"/>
    <w:rsid w:val="00290AF2"/>
    <w:rsid w:val="00290BD0"/>
    <w:rsid w:val="00291242"/>
    <w:rsid w:val="0029196C"/>
    <w:rsid w:val="00292E26"/>
    <w:rsid w:val="00293102"/>
    <w:rsid w:val="00293848"/>
    <w:rsid w:val="0029455E"/>
    <w:rsid w:val="002946EC"/>
    <w:rsid w:val="00295D75"/>
    <w:rsid w:val="00296418"/>
    <w:rsid w:val="002969A9"/>
    <w:rsid w:val="002A0CB7"/>
    <w:rsid w:val="002A1D17"/>
    <w:rsid w:val="002A5F49"/>
    <w:rsid w:val="002A68D6"/>
    <w:rsid w:val="002A6B1A"/>
    <w:rsid w:val="002B09B8"/>
    <w:rsid w:val="002B1372"/>
    <w:rsid w:val="002B224A"/>
    <w:rsid w:val="002B266C"/>
    <w:rsid w:val="002B2E81"/>
    <w:rsid w:val="002B3E08"/>
    <w:rsid w:val="002B616F"/>
    <w:rsid w:val="002B750A"/>
    <w:rsid w:val="002B7E6C"/>
    <w:rsid w:val="002C1C19"/>
    <w:rsid w:val="002C1C63"/>
    <w:rsid w:val="002C2CC2"/>
    <w:rsid w:val="002C40E1"/>
    <w:rsid w:val="002C4642"/>
    <w:rsid w:val="002C49FC"/>
    <w:rsid w:val="002C52F7"/>
    <w:rsid w:val="002C56A9"/>
    <w:rsid w:val="002C5F4E"/>
    <w:rsid w:val="002C67A1"/>
    <w:rsid w:val="002C7AB1"/>
    <w:rsid w:val="002D0453"/>
    <w:rsid w:val="002D0D97"/>
    <w:rsid w:val="002D1676"/>
    <w:rsid w:val="002D3531"/>
    <w:rsid w:val="002D48C2"/>
    <w:rsid w:val="002D6313"/>
    <w:rsid w:val="002D6CC1"/>
    <w:rsid w:val="002D70BA"/>
    <w:rsid w:val="002D77D5"/>
    <w:rsid w:val="002D7C75"/>
    <w:rsid w:val="002D7DA8"/>
    <w:rsid w:val="002D7ECF"/>
    <w:rsid w:val="002E139E"/>
    <w:rsid w:val="002E181F"/>
    <w:rsid w:val="002E1D4C"/>
    <w:rsid w:val="002E1F02"/>
    <w:rsid w:val="002E3038"/>
    <w:rsid w:val="002E4129"/>
    <w:rsid w:val="002E449B"/>
    <w:rsid w:val="002E500D"/>
    <w:rsid w:val="002E5394"/>
    <w:rsid w:val="002E62A9"/>
    <w:rsid w:val="002F0D31"/>
    <w:rsid w:val="002F0E66"/>
    <w:rsid w:val="002F3BDD"/>
    <w:rsid w:val="002F5D43"/>
    <w:rsid w:val="002F6211"/>
    <w:rsid w:val="002F65B1"/>
    <w:rsid w:val="002F748B"/>
    <w:rsid w:val="002F7BC7"/>
    <w:rsid w:val="00300421"/>
    <w:rsid w:val="0030047B"/>
    <w:rsid w:val="0030097F"/>
    <w:rsid w:val="00301105"/>
    <w:rsid w:val="00301682"/>
    <w:rsid w:val="00302CBF"/>
    <w:rsid w:val="0030334C"/>
    <w:rsid w:val="00303A96"/>
    <w:rsid w:val="0030455C"/>
    <w:rsid w:val="0031052B"/>
    <w:rsid w:val="003107EF"/>
    <w:rsid w:val="00311643"/>
    <w:rsid w:val="00311D0D"/>
    <w:rsid w:val="00311DEA"/>
    <w:rsid w:val="0031226E"/>
    <w:rsid w:val="0031233F"/>
    <w:rsid w:val="003131B7"/>
    <w:rsid w:val="00313EE6"/>
    <w:rsid w:val="00314341"/>
    <w:rsid w:val="00317E22"/>
    <w:rsid w:val="003216DE"/>
    <w:rsid w:val="00322203"/>
    <w:rsid w:val="00322C31"/>
    <w:rsid w:val="00323896"/>
    <w:rsid w:val="00323D88"/>
    <w:rsid w:val="003241B4"/>
    <w:rsid w:val="00324BF7"/>
    <w:rsid w:val="00325373"/>
    <w:rsid w:val="0032579E"/>
    <w:rsid w:val="00325A92"/>
    <w:rsid w:val="00330301"/>
    <w:rsid w:val="00330D9B"/>
    <w:rsid w:val="0033290F"/>
    <w:rsid w:val="00333D97"/>
    <w:rsid w:val="00334491"/>
    <w:rsid w:val="003350F0"/>
    <w:rsid w:val="003352C5"/>
    <w:rsid w:val="00336517"/>
    <w:rsid w:val="00337EC9"/>
    <w:rsid w:val="00343778"/>
    <w:rsid w:val="00343FD4"/>
    <w:rsid w:val="0034451C"/>
    <w:rsid w:val="00345123"/>
    <w:rsid w:val="0034645B"/>
    <w:rsid w:val="003468B6"/>
    <w:rsid w:val="003470A9"/>
    <w:rsid w:val="003470F8"/>
    <w:rsid w:val="003479EB"/>
    <w:rsid w:val="00347D4A"/>
    <w:rsid w:val="003525D8"/>
    <w:rsid w:val="003545CB"/>
    <w:rsid w:val="00354B84"/>
    <w:rsid w:val="00356EDA"/>
    <w:rsid w:val="00357060"/>
    <w:rsid w:val="00357194"/>
    <w:rsid w:val="00357352"/>
    <w:rsid w:val="00357CB0"/>
    <w:rsid w:val="0036090D"/>
    <w:rsid w:val="00360C26"/>
    <w:rsid w:val="003617C2"/>
    <w:rsid w:val="00363151"/>
    <w:rsid w:val="00363FE5"/>
    <w:rsid w:val="00364176"/>
    <w:rsid w:val="003649D1"/>
    <w:rsid w:val="003659BD"/>
    <w:rsid w:val="00366B98"/>
    <w:rsid w:val="00367550"/>
    <w:rsid w:val="00367E3E"/>
    <w:rsid w:val="00370349"/>
    <w:rsid w:val="00372E97"/>
    <w:rsid w:val="00373A2C"/>
    <w:rsid w:val="0037437A"/>
    <w:rsid w:val="00374C37"/>
    <w:rsid w:val="003750BE"/>
    <w:rsid w:val="00375138"/>
    <w:rsid w:val="0037615A"/>
    <w:rsid w:val="00376D4B"/>
    <w:rsid w:val="00380649"/>
    <w:rsid w:val="0038093D"/>
    <w:rsid w:val="00380FDE"/>
    <w:rsid w:val="00382E2A"/>
    <w:rsid w:val="003839E7"/>
    <w:rsid w:val="0038507D"/>
    <w:rsid w:val="00385EC8"/>
    <w:rsid w:val="00387D1A"/>
    <w:rsid w:val="00390AFB"/>
    <w:rsid w:val="00392124"/>
    <w:rsid w:val="003951EE"/>
    <w:rsid w:val="00395A65"/>
    <w:rsid w:val="00395E83"/>
    <w:rsid w:val="003966DA"/>
    <w:rsid w:val="003976D3"/>
    <w:rsid w:val="003A1C30"/>
    <w:rsid w:val="003A1DD3"/>
    <w:rsid w:val="003A4CC0"/>
    <w:rsid w:val="003A54B3"/>
    <w:rsid w:val="003A6B0A"/>
    <w:rsid w:val="003A6F47"/>
    <w:rsid w:val="003B0848"/>
    <w:rsid w:val="003B0DB3"/>
    <w:rsid w:val="003B2439"/>
    <w:rsid w:val="003B2719"/>
    <w:rsid w:val="003B30E6"/>
    <w:rsid w:val="003B47D3"/>
    <w:rsid w:val="003B645D"/>
    <w:rsid w:val="003B6E76"/>
    <w:rsid w:val="003B78ED"/>
    <w:rsid w:val="003C4DD1"/>
    <w:rsid w:val="003C6302"/>
    <w:rsid w:val="003C6B56"/>
    <w:rsid w:val="003C74BA"/>
    <w:rsid w:val="003D2E29"/>
    <w:rsid w:val="003D3041"/>
    <w:rsid w:val="003D320D"/>
    <w:rsid w:val="003D7A0E"/>
    <w:rsid w:val="003E0218"/>
    <w:rsid w:val="003E17AB"/>
    <w:rsid w:val="003E2468"/>
    <w:rsid w:val="003E2589"/>
    <w:rsid w:val="003E2C77"/>
    <w:rsid w:val="003E55B5"/>
    <w:rsid w:val="003F0B87"/>
    <w:rsid w:val="003F1352"/>
    <w:rsid w:val="003F3029"/>
    <w:rsid w:val="003F4C90"/>
    <w:rsid w:val="003F52A5"/>
    <w:rsid w:val="003F722C"/>
    <w:rsid w:val="003F76F7"/>
    <w:rsid w:val="0040067D"/>
    <w:rsid w:val="0040284B"/>
    <w:rsid w:val="00403E64"/>
    <w:rsid w:val="004046E2"/>
    <w:rsid w:val="00405AD0"/>
    <w:rsid w:val="00406C14"/>
    <w:rsid w:val="004076A2"/>
    <w:rsid w:val="00410ADD"/>
    <w:rsid w:val="00411F96"/>
    <w:rsid w:val="00412021"/>
    <w:rsid w:val="00412416"/>
    <w:rsid w:val="00412A0E"/>
    <w:rsid w:val="00414423"/>
    <w:rsid w:val="0041453B"/>
    <w:rsid w:val="004151D2"/>
    <w:rsid w:val="0041573F"/>
    <w:rsid w:val="00417E18"/>
    <w:rsid w:val="00420587"/>
    <w:rsid w:val="0042073A"/>
    <w:rsid w:val="0042108B"/>
    <w:rsid w:val="004219EA"/>
    <w:rsid w:val="00422248"/>
    <w:rsid w:val="00423917"/>
    <w:rsid w:val="00424141"/>
    <w:rsid w:val="004252B4"/>
    <w:rsid w:val="004272D6"/>
    <w:rsid w:val="00427C61"/>
    <w:rsid w:val="0043034C"/>
    <w:rsid w:val="00430F8F"/>
    <w:rsid w:val="004346A8"/>
    <w:rsid w:val="00436171"/>
    <w:rsid w:val="0043684F"/>
    <w:rsid w:val="00440685"/>
    <w:rsid w:val="00440C09"/>
    <w:rsid w:val="00442A32"/>
    <w:rsid w:val="0044428C"/>
    <w:rsid w:val="00447CEC"/>
    <w:rsid w:val="00450700"/>
    <w:rsid w:val="00451160"/>
    <w:rsid w:val="0045213F"/>
    <w:rsid w:val="00452FAD"/>
    <w:rsid w:val="0045329B"/>
    <w:rsid w:val="00453725"/>
    <w:rsid w:val="00454FFF"/>
    <w:rsid w:val="00455A8D"/>
    <w:rsid w:val="004600A0"/>
    <w:rsid w:val="00460AFB"/>
    <w:rsid w:val="00460E2A"/>
    <w:rsid w:val="00462EB5"/>
    <w:rsid w:val="004635CE"/>
    <w:rsid w:val="0046376D"/>
    <w:rsid w:val="00464768"/>
    <w:rsid w:val="00465FD6"/>
    <w:rsid w:val="00466992"/>
    <w:rsid w:val="00467E36"/>
    <w:rsid w:val="00467F3E"/>
    <w:rsid w:val="004732EF"/>
    <w:rsid w:val="00473A4A"/>
    <w:rsid w:val="004757B0"/>
    <w:rsid w:val="0047723C"/>
    <w:rsid w:val="00477F19"/>
    <w:rsid w:val="00480031"/>
    <w:rsid w:val="0048031A"/>
    <w:rsid w:val="004805A6"/>
    <w:rsid w:val="00482A68"/>
    <w:rsid w:val="00482CD7"/>
    <w:rsid w:val="004832B3"/>
    <w:rsid w:val="00483915"/>
    <w:rsid w:val="00483B36"/>
    <w:rsid w:val="00483B89"/>
    <w:rsid w:val="00483EC3"/>
    <w:rsid w:val="00484812"/>
    <w:rsid w:val="00484838"/>
    <w:rsid w:val="00485484"/>
    <w:rsid w:val="004871A5"/>
    <w:rsid w:val="004903FF"/>
    <w:rsid w:val="00490A41"/>
    <w:rsid w:val="004918C8"/>
    <w:rsid w:val="00492AC0"/>
    <w:rsid w:val="00492D7D"/>
    <w:rsid w:val="004937DB"/>
    <w:rsid w:val="00493A28"/>
    <w:rsid w:val="00493BF8"/>
    <w:rsid w:val="00494640"/>
    <w:rsid w:val="00494C50"/>
    <w:rsid w:val="0049528A"/>
    <w:rsid w:val="00495CF9"/>
    <w:rsid w:val="00497C4A"/>
    <w:rsid w:val="00497C58"/>
    <w:rsid w:val="004A1D40"/>
    <w:rsid w:val="004A2BAC"/>
    <w:rsid w:val="004A4C5C"/>
    <w:rsid w:val="004A5DFF"/>
    <w:rsid w:val="004B11E4"/>
    <w:rsid w:val="004B40E9"/>
    <w:rsid w:val="004B4475"/>
    <w:rsid w:val="004B4DCB"/>
    <w:rsid w:val="004B4E12"/>
    <w:rsid w:val="004B53B2"/>
    <w:rsid w:val="004B6288"/>
    <w:rsid w:val="004B697D"/>
    <w:rsid w:val="004C08D8"/>
    <w:rsid w:val="004C0DF3"/>
    <w:rsid w:val="004C1333"/>
    <w:rsid w:val="004C1FAA"/>
    <w:rsid w:val="004C394C"/>
    <w:rsid w:val="004C6A96"/>
    <w:rsid w:val="004C78D9"/>
    <w:rsid w:val="004C7EB9"/>
    <w:rsid w:val="004D16BC"/>
    <w:rsid w:val="004D3DFA"/>
    <w:rsid w:val="004D55E5"/>
    <w:rsid w:val="004D6944"/>
    <w:rsid w:val="004D71E3"/>
    <w:rsid w:val="004D724B"/>
    <w:rsid w:val="004E0477"/>
    <w:rsid w:val="004E32A0"/>
    <w:rsid w:val="004E41C3"/>
    <w:rsid w:val="004E4800"/>
    <w:rsid w:val="004E4CEA"/>
    <w:rsid w:val="004E59A5"/>
    <w:rsid w:val="004E6A0C"/>
    <w:rsid w:val="004F0424"/>
    <w:rsid w:val="004F13A0"/>
    <w:rsid w:val="004F419C"/>
    <w:rsid w:val="004F4560"/>
    <w:rsid w:val="004F4565"/>
    <w:rsid w:val="004F4D77"/>
    <w:rsid w:val="004F5F61"/>
    <w:rsid w:val="004F6E74"/>
    <w:rsid w:val="004F7741"/>
    <w:rsid w:val="004F7E29"/>
    <w:rsid w:val="00501B87"/>
    <w:rsid w:val="005028D7"/>
    <w:rsid w:val="00504781"/>
    <w:rsid w:val="00506086"/>
    <w:rsid w:val="0050683C"/>
    <w:rsid w:val="00507890"/>
    <w:rsid w:val="00510179"/>
    <w:rsid w:val="00511AA2"/>
    <w:rsid w:val="00512EF8"/>
    <w:rsid w:val="0051305C"/>
    <w:rsid w:val="00513544"/>
    <w:rsid w:val="00514D1E"/>
    <w:rsid w:val="00517800"/>
    <w:rsid w:val="00517B6C"/>
    <w:rsid w:val="00520CE7"/>
    <w:rsid w:val="005221FB"/>
    <w:rsid w:val="00522E31"/>
    <w:rsid w:val="00524721"/>
    <w:rsid w:val="00525AE1"/>
    <w:rsid w:val="0052781C"/>
    <w:rsid w:val="00527C3E"/>
    <w:rsid w:val="005304B3"/>
    <w:rsid w:val="00532BD5"/>
    <w:rsid w:val="00533DE1"/>
    <w:rsid w:val="00533F81"/>
    <w:rsid w:val="0053419D"/>
    <w:rsid w:val="005353A4"/>
    <w:rsid w:val="005368BC"/>
    <w:rsid w:val="00536CBC"/>
    <w:rsid w:val="00540135"/>
    <w:rsid w:val="00540B10"/>
    <w:rsid w:val="00542609"/>
    <w:rsid w:val="00542B29"/>
    <w:rsid w:val="005500AD"/>
    <w:rsid w:val="00551840"/>
    <w:rsid w:val="00552BD7"/>
    <w:rsid w:val="00554BAE"/>
    <w:rsid w:val="0055580F"/>
    <w:rsid w:val="00555E25"/>
    <w:rsid w:val="00555E8A"/>
    <w:rsid w:val="00557832"/>
    <w:rsid w:val="005601F8"/>
    <w:rsid w:val="00560F14"/>
    <w:rsid w:val="005616A2"/>
    <w:rsid w:val="00561EE4"/>
    <w:rsid w:val="0056254F"/>
    <w:rsid w:val="005639A4"/>
    <w:rsid w:val="00564232"/>
    <w:rsid w:val="005654B6"/>
    <w:rsid w:val="0056575E"/>
    <w:rsid w:val="00566A98"/>
    <w:rsid w:val="00572E30"/>
    <w:rsid w:val="00577A09"/>
    <w:rsid w:val="00580665"/>
    <w:rsid w:val="00580CB4"/>
    <w:rsid w:val="00581106"/>
    <w:rsid w:val="00582F32"/>
    <w:rsid w:val="00582F65"/>
    <w:rsid w:val="00584F52"/>
    <w:rsid w:val="00585F57"/>
    <w:rsid w:val="005863A9"/>
    <w:rsid w:val="00586AA7"/>
    <w:rsid w:val="0058713F"/>
    <w:rsid w:val="00587273"/>
    <w:rsid w:val="00590352"/>
    <w:rsid w:val="00590C21"/>
    <w:rsid w:val="005920FF"/>
    <w:rsid w:val="00593646"/>
    <w:rsid w:val="00594787"/>
    <w:rsid w:val="00594891"/>
    <w:rsid w:val="00595487"/>
    <w:rsid w:val="00595C69"/>
    <w:rsid w:val="00597A7E"/>
    <w:rsid w:val="005A0D8B"/>
    <w:rsid w:val="005A1FEC"/>
    <w:rsid w:val="005A2747"/>
    <w:rsid w:val="005A28AA"/>
    <w:rsid w:val="005A28BF"/>
    <w:rsid w:val="005A2944"/>
    <w:rsid w:val="005A3DB0"/>
    <w:rsid w:val="005A586D"/>
    <w:rsid w:val="005A71BC"/>
    <w:rsid w:val="005B0348"/>
    <w:rsid w:val="005B4424"/>
    <w:rsid w:val="005B60F3"/>
    <w:rsid w:val="005B664E"/>
    <w:rsid w:val="005C0907"/>
    <w:rsid w:val="005C0942"/>
    <w:rsid w:val="005C158B"/>
    <w:rsid w:val="005C22A4"/>
    <w:rsid w:val="005C2B46"/>
    <w:rsid w:val="005C59FD"/>
    <w:rsid w:val="005D01F7"/>
    <w:rsid w:val="005D12E0"/>
    <w:rsid w:val="005D14B7"/>
    <w:rsid w:val="005D1E8B"/>
    <w:rsid w:val="005D2777"/>
    <w:rsid w:val="005D4B7F"/>
    <w:rsid w:val="005D62E3"/>
    <w:rsid w:val="005E0667"/>
    <w:rsid w:val="005E0B39"/>
    <w:rsid w:val="005E1734"/>
    <w:rsid w:val="005E3908"/>
    <w:rsid w:val="005E4864"/>
    <w:rsid w:val="005E6EBC"/>
    <w:rsid w:val="005E725A"/>
    <w:rsid w:val="005F1DF0"/>
    <w:rsid w:val="005F41C2"/>
    <w:rsid w:val="005F4842"/>
    <w:rsid w:val="005F491D"/>
    <w:rsid w:val="005F557C"/>
    <w:rsid w:val="005F7479"/>
    <w:rsid w:val="00600F06"/>
    <w:rsid w:val="0060118B"/>
    <w:rsid w:val="0060248B"/>
    <w:rsid w:val="0060288A"/>
    <w:rsid w:val="00605604"/>
    <w:rsid w:val="00605C89"/>
    <w:rsid w:val="00607CBC"/>
    <w:rsid w:val="0061061C"/>
    <w:rsid w:val="006127AB"/>
    <w:rsid w:val="006143AC"/>
    <w:rsid w:val="00615485"/>
    <w:rsid w:val="00615828"/>
    <w:rsid w:val="006159D3"/>
    <w:rsid w:val="00621382"/>
    <w:rsid w:val="0062363B"/>
    <w:rsid w:val="00624156"/>
    <w:rsid w:val="00625007"/>
    <w:rsid w:val="0062531F"/>
    <w:rsid w:val="006269AA"/>
    <w:rsid w:val="006274D7"/>
    <w:rsid w:val="00630D4B"/>
    <w:rsid w:val="00630D58"/>
    <w:rsid w:val="00630E83"/>
    <w:rsid w:val="006314DA"/>
    <w:rsid w:val="006316FE"/>
    <w:rsid w:val="0063549A"/>
    <w:rsid w:val="0063617A"/>
    <w:rsid w:val="00637224"/>
    <w:rsid w:val="0063752A"/>
    <w:rsid w:val="006401E0"/>
    <w:rsid w:val="006407AB"/>
    <w:rsid w:val="006412B3"/>
    <w:rsid w:val="00643F28"/>
    <w:rsid w:val="0064642E"/>
    <w:rsid w:val="006467DD"/>
    <w:rsid w:val="00647529"/>
    <w:rsid w:val="00647D7F"/>
    <w:rsid w:val="00647EBA"/>
    <w:rsid w:val="006508BB"/>
    <w:rsid w:val="00651A72"/>
    <w:rsid w:val="006533DC"/>
    <w:rsid w:val="00657874"/>
    <w:rsid w:val="006610D2"/>
    <w:rsid w:val="00662284"/>
    <w:rsid w:val="00662B70"/>
    <w:rsid w:val="00665496"/>
    <w:rsid w:val="006672B7"/>
    <w:rsid w:val="00667CF0"/>
    <w:rsid w:val="006736BB"/>
    <w:rsid w:val="006750A1"/>
    <w:rsid w:val="00675127"/>
    <w:rsid w:val="006757D5"/>
    <w:rsid w:val="00675BF5"/>
    <w:rsid w:val="00675C2D"/>
    <w:rsid w:val="006801B8"/>
    <w:rsid w:val="00682173"/>
    <w:rsid w:val="00685F80"/>
    <w:rsid w:val="00691403"/>
    <w:rsid w:val="00693527"/>
    <w:rsid w:val="00693E7A"/>
    <w:rsid w:val="00695AEC"/>
    <w:rsid w:val="00696BE1"/>
    <w:rsid w:val="006A2E28"/>
    <w:rsid w:val="006A3050"/>
    <w:rsid w:val="006A4B16"/>
    <w:rsid w:val="006A4F78"/>
    <w:rsid w:val="006A656B"/>
    <w:rsid w:val="006A6718"/>
    <w:rsid w:val="006A7AC3"/>
    <w:rsid w:val="006B094D"/>
    <w:rsid w:val="006B14FE"/>
    <w:rsid w:val="006B19EA"/>
    <w:rsid w:val="006B1BB8"/>
    <w:rsid w:val="006B20D7"/>
    <w:rsid w:val="006B564F"/>
    <w:rsid w:val="006C0329"/>
    <w:rsid w:val="006C189E"/>
    <w:rsid w:val="006C1BA3"/>
    <w:rsid w:val="006C1D10"/>
    <w:rsid w:val="006C2442"/>
    <w:rsid w:val="006C4E5D"/>
    <w:rsid w:val="006D17E5"/>
    <w:rsid w:val="006D2739"/>
    <w:rsid w:val="006D284F"/>
    <w:rsid w:val="006D2AFC"/>
    <w:rsid w:val="006D4C11"/>
    <w:rsid w:val="006D7993"/>
    <w:rsid w:val="006D7DBD"/>
    <w:rsid w:val="006E0F38"/>
    <w:rsid w:val="006E3F46"/>
    <w:rsid w:val="006E418D"/>
    <w:rsid w:val="006E5968"/>
    <w:rsid w:val="006E6F54"/>
    <w:rsid w:val="006F11C9"/>
    <w:rsid w:val="006F1368"/>
    <w:rsid w:val="006F2839"/>
    <w:rsid w:val="006F42A6"/>
    <w:rsid w:val="006F4811"/>
    <w:rsid w:val="006F51C9"/>
    <w:rsid w:val="006F5719"/>
    <w:rsid w:val="006F68DF"/>
    <w:rsid w:val="00700B0F"/>
    <w:rsid w:val="00701A8C"/>
    <w:rsid w:val="00704B64"/>
    <w:rsid w:val="007061C7"/>
    <w:rsid w:val="007066BA"/>
    <w:rsid w:val="00707666"/>
    <w:rsid w:val="0071280E"/>
    <w:rsid w:val="0071290F"/>
    <w:rsid w:val="00712B3C"/>
    <w:rsid w:val="00714AFB"/>
    <w:rsid w:val="00714E48"/>
    <w:rsid w:val="007154EA"/>
    <w:rsid w:val="00717599"/>
    <w:rsid w:val="007209B8"/>
    <w:rsid w:val="00722001"/>
    <w:rsid w:val="0072264D"/>
    <w:rsid w:val="0072269B"/>
    <w:rsid w:val="00725359"/>
    <w:rsid w:val="00725B87"/>
    <w:rsid w:val="00725C85"/>
    <w:rsid w:val="00730E0B"/>
    <w:rsid w:val="00732C76"/>
    <w:rsid w:val="00733C94"/>
    <w:rsid w:val="00734D5C"/>
    <w:rsid w:val="00735E7D"/>
    <w:rsid w:val="00736CA2"/>
    <w:rsid w:val="007410CA"/>
    <w:rsid w:val="0074241F"/>
    <w:rsid w:val="00742EFB"/>
    <w:rsid w:val="007433F7"/>
    <w:rsid w:val="00743CBF"/>
    <w:rsid w:val="0074505A"/>
    <w:rsid w:val="007452B5"/>
    <w:rsid w:val="00751FB2"/>
    <w:rsid w:val="0075245B"/>
    <w:rsid w:val="00753561"/>
    <w:rsid w:val="00754D6B"/>
    <w:rsid w:val="007556E2"/>
    <w:rsid w:val="00755D6D"/>
    <w:rsid w:val="00756294"/>
    <w:rsid w:val="00757486"/>
    <w:rsid w:val="007616B6"/>
    <w:rsid w:val="00762A3A"/>
    <w:rsid w:val="007633C8"/>
    <w:rsid w:val="00764CCF"/>
    <w:rsid w:val="00766DBF"/>
    <w:rsid w:val="00767D7B"/>
    <w:rsid w:val="00771E9E"/>
    <w:rsid w:val="00772B9D"/>
    <w:rsid w:val="00773B4C"/>
    <w:rsid w:val="007740FF"/>
    <w:rsid w:val="00775473"/>
    <w:rsid w:val="00775C9F"/>
    <w:rsid w:val="00777243"/>
    <w:rsid w:val="007775DB"/>
    <w:rsid w:val="0078097B"/>
    <w:rsid w:val="007822D4"/>
    <w:rsid w:val="00783326"/>
    <w:rsid w:val="0078402F"/>
    <w:rsid w:val="00784EBE"/>
    <w:rsid w:val="0079271A"/>
    <w:rsid w:val="00793D9D"/>
    <w:rsid w:val="00793E8A"/>
    <w:rsid w:val="00793ED3"/>
    <w:rsid w:val="00796D1A"/>
    <w:rsid w:val="007A4E37"/>
    <w:rsid w:val="007A518B"/>
    <w:rsid w:val="007A59DF"/>
    <w:rsid w:val="007A61C3"/>
    <w:rsid w:val="007A6B05"/>
    <w:rsid w:val="007A6EF1"/>
    <w:rsid w:val="007A7EAB"/>
    <w:rsid w:val="007B0873"/>
    <w:rsid w:val="007B0C45"/>
    <w:rsid w:val="007B0DBA"/>
    <w:rsid w:val="007B3BC9"/>
    <w:rsid w:val="007B48F5"/>
    <w:rsid w:val="007B50B8"/>
    <w:rsid w:val="007C4DDF"/>
    <w:rsid w:val="007C5071"/>
    <w:rsid w:val="007C5EC1"/>
    <w:rsid w:val="007C6088"/>
    <w:rsid w:val="007D02D4"/>
    <w:rsid w:val="007D2A01"/>
    <w:rsid w:val="007D371A"/>
    <w:rsid w:val="007D5F9F"/>
    <w:rsid w:val="007D72B0"/>
    <w:rsid w:val="007E0285"/>
    <w:rsid w:val="007E073C"/>
    <w:rsid w:val="007E1529"/>
    <w:rsid w:val="007E274A"/>
    <w:rsid w:val="007E5E3D"/>
    <w:rsid w:val="007E6690"/>
    <w:rsid w:val="007E7288"/>
    <w:rsid w:val="007F0081"/>
    <w:rsid w:val="007F2010"/>
    <w:rsid w:val="007F4C3E"/>
    <w:rsid w:val="007F63F9"/>
    <w:rsid w:val="007F68B2"/>
    <w:rsid w:val="0080105A"/>
    <w:rsid w:val="008032DA"/>
    <w:rsid w:val="00804142"/>
    <w:rsid w:val="00804932"/>
    <w:rsid w:val="0080553E"/>
    <w:rsid w:val="00805B16"/>
    <w:rsid w:val="00806F8B"/>
    <w:rsid w:val="0081187E"/>
    <w:rsid w:val="008130B8"/>
    <w:rsid w:val="008139C4"/>
    <w:rsid w:val="00813D50"/>
    <w:rsid w:val="0081496C"/>
    <w:rsid w:val="00817672"/>
    <w:rsid w:val="00821021"/>
    <w:rsid w:val="008222F8"/>
    <w:rsid w:val="00822E47"/>
    <w:rsid w:val="00823898"/>
    <w:rsid w:val="00824A1B"/>
    <w:rsid w:val="00824B6A"/>
    <w:rsid w:val="00825D4B"/>
    <w:rsid w:val="008263C8"/>
    <w:rsid w:val="00826D91"/>
    <w:rsid w:val="00830083"/>
    <w:rsid w:val="0083020C"/>
    <w:rsid w:val="0083278E"/>
    <w:rsid w:val="00833256"/>
    <w:rsid w:val="00835178"/>
    <w:rsid w:val="00835241"/>
    <w:rsid w:val="0083616A"/>
    <w:rsid w:val="0083692F"/>
    <w:rsid w:val="00836E42"/>
    <w:rsid w:val="00837365"/>
    <w:rsid w:val="00842162"/>
    <w:rsid w:val="008429D4"/>
    <w:rsid w:val="008438CC"/>
    <w:rsid w:val="00845E76"/>
    <w:rsid w:val="0084663E"/>
    <w:rsid w:val="00851195"/>
    <w:rsid w:val="00851575"/>
    <w:rsid w:val="00856088"/>
    <w:rsid w:val="00856644"/>
    <w:rsid w:val="0085709E"/>
    <w:rsid w:val="00860380"/>
    <w:rsid w:val="00860DC6"/>
    <w:rsid w:val="00861394"/>
    <w:rsid w:val="008629F5"/>
    <w:rsid w:val="00863688"/>
    <w:rsid w:val="00863BEB"/>
    <w:rsid w:val="00863DA2"/>
    <w:rsid w:val="00863F82"/>
    <w:rsid w:val="0086558F"/>
    <w:rsid w:val="008671F4"/>
    <w:rsid w:val="00872704"/>
    <w:rsid w:val="008728A5"/>
    <w:rsid w:val="00872A43"/>
    <w:rsid w:val="00872C42"/>
    <w:rsid w:val="00872C4D"/>
    <w:rsid w:val="0087324E"/>
    <w:rsid w:val="00873AD8"/>
    <w:rsid w:val="00874AF0"/>
    <w:rsid w:val="0087695F"/>
    <w:rsid w:val="008802AF"/>
    <w:rsid w:val="00881720"/>
    <w:rsid w:val="0088283D"/>
    <w:rsid w:val="00883657"/>
    <w:rsid w:val="00884CC0"/>
    <w:rsid w:val="00885DCC"/>
    <w:rsid w:val="008864A8"/>
    <w:rsid w:val="00886C4C"/>
    <w:rsid w:val="0088730C"/>
    <w:rsid w:val="00891558"/>
    <w:rsid w:val="00891A4F"/>
    <w:rsid w:val="0089223D"/>
    <w:rsid w:val="00893B95"/>
    <w:rsid w:val="00893C54"/>
    <w:rsid w:val="00895544"/>
    <w:rsid w:val="00895BCD"/>
    <w:rsid w:val="008A1CD0"/>
    <w:rsid w:val="008A232A"/>
    <w:rsid w:val="008A2FA0"/>
    <w:rsid w:val="008A4084"/>
    <w:rsid w:val="008B2065"/>
    <w:rsid w:val="008B26CF"/>
    <w:rsid w:val="008B2776"/>
    <w:rsid w:val="008B7B36"/>
    <w:rsid w:val="008B7CB8"/>
    <w:rsid w:val="008C0CD8"/>
    <w:rsid w:val="008C3F50"/>
    <w:rsid w:val="008C5B32"/>
    <w:rsid w:val="008C74B7"/>
    <w:rsid w:val="008C7ECF"/>
    <w:rsid w:val="008D0A54"/>
    <w:rsid w:val="008D0C54"/>
    <w:rsid w:val="008D53FB"/>
    <w:rsid w:val="008D5573"/>
    <w:rsid w:val="008D664F"/>
    <w:rsid w:val="008D7FB4"/>
    <w:rsid w:val="008E1107"/>
    <w:rsid w:val="008E118A"/>
    <w:rsid w:val="008E12B4"/>
    <w:rsid w:val="008E38B3"/>
    <w:rsid w:val="008E4418"/>
    <w:rsid w:val="008E51A2"/>
    <w:rsid w:val="008E66EA"/>
    <w:rsid w:val="008E78AA"/>
    <w:rsid w:val="008F2E1B"/>
    <w:rsid w:val="008F37F7"/>
    <w:rsid w:val="008F59BA"/>
    <w:rsid w:val="008F5A25"/>
    <w:rsid w:val="008F60A3"/>
    <w:rsid w:val="008F7D29"/>
    <w:rsid w:val="009006B4"/>
    <w:rsid w:val="00901522"/>
    <w:rsid w:val="009026B8"/>
    <w:rsid w:val="00903D21"/>
    <w:rsid w:val="00903F40"/>
    <w:rsid w:val="00903FA4"/>
    <w:rsid w:val="0090722E"/>
    <w:rsid w:val="0091148D"/>
    <w:rsid w:val="00911B78"/>
    <w:rsid w:val="00913BE7"/>
    <w:rsid w:val="00913E10"/>
    <w:rsid w:val="0091473D"/>
    <w:rsid w:val="00915F9B"/>
    <w:rsid w:val="009171F3"/>
    <w:rsid w:val="009173BE"/>
    <w:rsid w:val="009218EE"/>
    <w:rsid w:val="0092246C"/>
    <w:rsid w:val="00922C79"/>
    <w:rsid w:val="009245EF"/>
    <w:rsid w:val="00924647"/>
    <w:rsid w:val="0092591C"/>
    <w:rsid w:val="00927BD7"/>
    <w:rsid w:val="00927EDB"/>
    <w:rsid w:val="00927F8A"/>
    <w:rsid w:val="00930BEF"/>
    <w:rsid w:val="009311FA"/>
    <w:rsid w:val="00931432"/>
    <w:rsid w:val="009328C7"/>
    <w:rsid w:val="009330E3"/>
    <w:rsid w:val="0093319C"/>
    <w:rsid w:val="009351D1"/>
    <w:rsid w:val="009354E8"/>
    <w:rsid w:val="00936554"/>
    <w:rsid w:val="00936983"/>
    <w:rsid w:val="009374C0"/>
    <w:rsid w:val="009433B0"/>
    <w:rsid w:val="0094360B"/>
    <w:rsid w:val="009440A2"/>
    <w:rsid w:val="00944F8C"/>
    <w:rsid w:val="0094581A"/>
    <w:rsid w:val="00946C57"/>
    <w:rsid w:val="00946DDC"/>
    <w:rsid w:val="009529FB"/>
    <w:rsid w:val="00954872"/>
    <w:rsid w:val="00954D38"/>
    <w:rsid w:val="00956A7C"/>
    <w:rsid w:val="00960067"/>
    <w:rsid w:val="009624BF"/>
    <w:rsid w:val="00963C06"/>
    <w:rsid w:val="009640C6"/>
    <w:rsid w:val="0096781A"/>
    <w:rsid w:val="009707A1"/>
    <w:rsid w:val="00972AA6"/>
    <w:rsid w:val="00972F65"/>
    <w:rsid w:val="009739E4"/>
    <w:rsid w:val="00974C37"/>
    <w:rsid w:val="00977147"/>
    <w:rsid w:val="00977553"/>
    <w:rsid w:val="009800D2"/>
    <w:rsid w:val="00980DC7"/>
    <w:rsid w:val="00980E32"/>
    <w:rsid w:val="0098122D"/>
    <w:rsid w:val="0098130F"/>
    <w:rsid w:val="00981383"/>
    <w:rsid w:val="00984A20"/>
    <w:rsid w:val="00984A76"/>
    <w:rsid w:val="00984F3A"/>
    <w:rsid w:val="009861A7"/>
    <w:rsid w:val="009873C4"/>
    <w:rsid w:val="00990B68"/>
    <w:rsid w:val="0099167C"/>
    <w:rsid w:val="009928CC"/>
    <w:rsid w:val="00993BAA"/>
    <w:rsid w:val="009A14BA"/>
    <w:rsid w:val="009A2155"/>
    <w:rsid w:val="009A3BB6"/>
    <w:rsid w:val="009A52FC"/>
    <w:rsid w:val="009A56DF"/>
    <w:rsid w:val="009A6F7C"/>
    <w:rsid w:val="009A763D"/>
    <w:rsid w:val="009B0B6A"/>
    <w:rsid w:val="009B2AD9"/>
    <w:rsid w:val="009B2BF7"/>
    <w:rsid w:val="009B3DA3"/>
    <w:rsid w:val="009B67FE"/>
    <w:rsid w:val="009C084B"/>
    <w:rsid w:val="009C31AA"/>
    <w:rsid w:val="009C5172"/>
    <w:rsid w:val="009C5A50"/>
    <w:rsid w:val="009C5BB6"/>
    <w:rsid w:val="009C6229"/>
    <w:rsid w:val="009C77C8"/>
    <w:rsid w:val="009D2FC3"/>
    <w:rsid w:val="009D40AD"/>
    <w:rsid w:val="009D729C"/>
    <w:rsid w:val="009D768A"/>
    <w:rsid w:val="009D7D8E"/>
    <w:rsid w:val="009E0B20"/>
    <w:rsid w:val="009E0B9C"/>
    <w:rsid w:val="009E0EB2"/>
    <w:rsid w:val="009E2839"/>
    <w:rsid w:val="009E317F"/>
    <w:rsid w:val="009E34F8"/>
    <w:rsid w:val="009E627A"/>
    <w:rsid w:val="009F2C77"/>
    <w:rsid w:val="009F2F4B"/>
    <w:rsid w:val="009F30AD"/>
    <w:rsid w:val="009F3AF4"/>
    <w:rsid w:val="009F4110"/>
    <w:rsid w:val="009F51E4"/>
    <w:rsid w:val="009F5CEC"/>
    <w:rsid w:val="009F652E"/>
    <w:rsid w:val="00A01455"/>
    <w:rsid w:val="00A02098"/>
    <w:rsid w:val="00A03AEF"/>
    <w:rsid w:val="00A0484F"/>
    <w:rsid w:val="00A04D3F"/>
    <w:rsid w:val="00A06F8C"/>
    <w:rsid w:val="00A108B1"/>
    <w:rsid w:val="00A1142B"/>
    <w:rsid w:val="00A12EB6"/>
    <w:rsid w:val="00A13B41"/>
    <w:rsid w:val="00A156DE"/>
    <w:rsid w:val="00A15FA1"/>
    <w:rsid w:val="00A17DC8"/>
    <w:rsid w:val="00A21376"/>
    <w:rsid w:val="00A225FB"/>
    <w:rsid w:val="00A22A82"/>
    <w:rsid w:val="00A23346"/>
    <w:rsid w:val="00A25193"/>
    <w:rsid w:val="00A261C9"/>
    <w:rsid w:val="00A263F6"/>
    <w:rsid w:val="00A30B89"/>
    <w:rsid w:val="00A31071"/>
    <w:rsid w:val="00A3277E"/>
    <w:rsid w:val="00A32C91"/>
    <w:rsid w:val="00A32F1F"/>
    <w:rsid w:val="00A35430"/>
    <w:rsid w:val="00A4050E"/>
    <w:rsid w:val="00A4161B"/>
    <w:rsid w:val="00A421DC"/>
    <w:rsid w:val="00A441C1"/>
    <w:rsid w:val="00A504B9"/>
    <w:rsid w:val="00A508C9"/>
    <w:rsid w:val="00A51014"/>
    <w:rsid w:val="00A511B3"/>
    <w:rsid w:val="00A51F24"/>
    <w:rsid w:val="00A54224"/>
    <w:rsid w:val="00A54EC4"/>
    <w:rsid w:val="00A55615"/>
    <w:rsid w:val="00A55744"/>
    <w:rsid w:val="00A55C6D"/>
    <w:rsid w:val="00A55F76"/>
    <w:rsid w:val="00A57CDD"/>
    <w:rsid w:val="00A57EEB"/>
    <w:rsid w:val="00A60272"/>
    <w:rsid w:val="00A603EC"/>
    <w:rsid w:val="00A6086F"/>
    <w:rsid w:val="00A61340"/>
    <w:rsid w:val="00A6217E"/>
    <w:rsid w:val="00A62211"/>
    <w:rsid w:val="00A63075"/>
    <w:rsid w:val="00A63FB6"/>
    <w:rsid w:val="00A6481E"/>
    <w:rsid w:val="00A64A10"/>
    <w:rsid w:val="00A67677"/>
    <w:rsid w:val="00A67831"/>
    <w:rsid w:val="00A67F66"/>
    <w:rsid w:val="00A709EE"/>
    <w:rsid w:val="00A73805"/>
    <w:rsid w:val="00A74B11"/>
    <w:rsid w:val="00A809FD"/>
    <w:rsid w:val="00A818EA"/>
    <w:rsid w:val="00A83C79"/>
    <w:rsid w:val="00A843D6"/>
    <w:rsid w:val="00A84AE2"/>
    <w:rsid w:val="00A86E54"/>
    <w:rsid w:val="00A90BD2"/>
    <w:rsid w:val="00A90E53"/>
    <w:rsid w:val="00A91A26"/>
    <w:rsid w:val="00A91ED3"/>
    <w:rsid w:val="00A937D7"/>
    <w:rsid w:val="00A94E0F"/>
    <w:rsid w:val="00AA0690"/>
    <w:rsid w:val="00AA40D6"/>
    <w:rsid w:val="00AA4E1F"/>
    <w:rsid w:val="00AA4EA2"/>
    <w:rsid w:val="00AB189C"/>
    <w:rsid w:val="00AB38B0"/>
    <w:rsid w:val="00AB3C88"/>
    <w:rsid w:val="00AB3DE2"/>
    <w:rsid w:val="00AB53E8"/>
    <w:rsid w:val="00AB58AA"/>
    <w:rsid w:val="00AB6E1D"/>
    <w:rsid w:val="00AB75C3"/>
    <w:rsid w:val="00AC0291"/>
    <w:rsid w:val="00AC10DF"/>
    <w:rsid w:val="00AC1419"/>
    <w:rsid w:val="00AC188C"/>
    <w:rsid w:val="00AC18BA"/>
    <w:rsid w:val="00AC22A2"/>
    <w:rsid w:val="00AC2429"/>
    <w:rsid w:val="00AC35C1"/>
    <w:rsid w:val="00AC36AC"/>
    <w:rsid w:val="00AC449A"/>
    <w:rsid w:val="00AC575D"/>
    <w:rsid w:val="00AC61C1"/>
    <w:rsid w:val="00AC6FB1"/>
    <w:rsid w:val="00AD03C5"/>
    <w:rsid w:val="00AD12B2"/>
    <w:rsid w:val="00AD36F7"/>
    <w:rsid w:val="00AD4BC3"/>
    <w:rsid w:val="00AD5CE5"/>
    <w:rsid w:val="00AE0802"/>
    <w:rsid w:val="00AE12CE"/>
    <w:rsid w:val="00AE35E6"/>
    <w:rsid w:val="00AE3D86"/>
    <w:rsid w:val="00AE501F"/>
    <w:rsid w:val="00AE512D"/>
    <w:rsid w:val="00AE5C8C"/>
    <w:rsid w:val="00AE7D81"/>
    <w:rsid w:val="00AF02BD"/>
    <w:rsid w:val="00AF044A"/>
    <w:rsid w:val="00AF0DAB"/>
    <w:rsid w:val="00AF1F7F"/>
    <w:rsid w:val="00AF2450"/>
    <w:rsid w:val="00AF6232"/>
    <w:rsid w:val="00AF730A"/>
    <w:rsid w:val="00B0214B"/>
    <w:rsid w:val="00B023C2"/>
    <w:rsid w:val="00B0466D"/>
    <w:rsid w:val="00B05999"/>
    <w:rsid w:val="00B100E1"/>
    <w:rsid w:val="00B120A1"/>
    <w:rsid w:val="00B12387"/>
    <w:rsid w:val="00B1343F"/>
    <w:rsid w:val="00B17B35"/>
    <w:rsid w:val="00B20A9E"/>
    <w:rsid w:val="00B214EB"/>
    <w:rsid w:val="00B236AF"/>
    <w:rsid w:val="00B24363"/>
    <w:rsid w:val="00B24452"/>
    <w:rsid w:val="00B253FC"/>
    <w:rsid w:val="00B259B8"/>
    <w:rsid w:val="00B26276"/>
    <w:rsid w:val="00B273CC"/>
    <w:rsid w:val="00B27FF0"/>
    <w:rsid w:val="00B30A0E"/>
    <w:rsid w:val="00B3480A"/>
    <w:rsid w:val="00B359A0"/>
    <w:rsid w:val="00B365BE"/>
    <w:rsid w:val="00B37C95"/>
    <w:rsid w:val="00B41E9F"/>
    <w:rsid w:val="00B4252D"/>
    <w:rsid w:val="00B431C7"/>
    <w:rsid w:val="00B435A5"/>
    <w:rsid w:val="00B4468E"/>
    <w:rsid w:val="00B447FB"/>
    <w:rsid w:val="00B44EF1"/>
    <w:rsid w:val="00B4606C"/>
    <w:rsid w:val="00B51672"/>
    <w:rsid w:val="00B5299B"/>
    <w:rsid w:val="00B52F0A"/>
    <w:rsid w:val="00B53A33"/>
    <w:rsid w:val="00B5440D"/>
    <w:rsid w:val="00B56C2A"/>
    <w:rsid w:val="00B57EF2"/>
    <w:rsid w:val="00B60478"/>
    <w:rsid w:val="00B60914"/>
    <w:rsid w:val="00B61850"/>
    <w:rsid w:val="00B629FA"/>
    <w:rsid w:val="00B63CD2"/>
    <w:rsid w:val="00B64108"/>
    <w:rsid w:val="00B65F14"/>
    <w:rsid w:val="00B66445"/>
    <w:rsid w:val="00B67D4F"/>
    <w:rsid w:val="00B70B68"/>
    <w:rsid w:val="00B71289"/>
    <w:rsid w:val="00B7347D"/>
    <w:rsid w:val="00B738EA"/>
    <w:rsid w:val="00B73F71"/>
    <w:rsid w:val="00B743CB"/>
    <w:rsid w:val="00B74B67"/>
    <w:rsid w:val="00B7677E"/>
    <w:rsid w:val="00B76C74"/>
    <w:rsid w:val="00B770B1"/>
    <w:rsid w:val="00B805E6"/>
    <w:rsid w:val="00B840E1"/>
    <w:rsid w:val="00B841FE"/>
    <w:rsid w:val="00B84681"/>
    <w:rsid w:val="00B84FA0"/>
    <w:rsid w:val="00B8507D"/>
    <w:rsid w:val="00B871DF"/>
    <w:rsid w:val="00B917DC"/>
    <w:rsid w:val="00B9242C"/>
    <w:rsid w:val="00B93304"/>
    <w:rsid w:val="00B9419B"/>
    <w:rsid w:val="00B95E06"/>
    <w:rsid w:val="00B97202"/>
    <w:rsid w:val="00B97CB4"/>
    <w:rsid w:val="00BA01C4"/>
    <w:rsid w:val="00BA130C"/>
    <w:rsid w:val="00BB000E"/>
    <w:rsid w:val="00BB0271"/>
    <w:rsid w:val="00BB0B0E"/>
    <w:rsid w:val="00BB1757"/>
    <w:rsid w:val="00BB22DF"/>
    <w:rsid w:val="00BB624F"/>
    <w:rsid w:val="00BB6D4C"/>
    <w:rsid w:val="00BC0AB7"/>
    <w:rsid w:val="00BC13D7"/>
    <w:rsid w:val="00BC1743"/>
    <w:rsid w:val="00BC3904"/>
    <w:rsid w:val="00BC48FF"/>
    <w:rsid w:val="00BC4BD4"/>
    <w:rsid w:val="00BC55D1"/>
    <w:rsid w:val="00BC7775"/>
    <w:rsid w:val="00BC7C0D"/>
    <w:rsid w:val="00BD31D4"/>
    <w:rsid w:val="00BD370D"/>
    <w:rsid w:val="00BD586E"/>
    <w:rsid w:val="00BD687D"/>
    <w:rsid w:val="00BD7A9D"/>
    <w:rsid w:val="00BE0377"/>
    <w:rsid w:val="00BE0AC0"/>
    <w:rsid w:val="00BE11C4"/>
    <w:rsid w:val="00BE1726"/>
    <w:rsid w:val="00BE1CB9"/>
    <w:rsid w:val="00BE247A"/>
    <w:rsid w:val="00BE3AF5"/>
    <w:rsid w:val="00BE3F41"/>
    <w:rsid w:val="00BE4CBF"/>
    <w:rsid w:val="00BE627E"/>
    <w:rsid w:val="00BE6F4B"/>
    <w:rsid w:val="00BE7EAE"/>
    <w:rsid w:val="00BF2D35"/>
    <w:rsid w:val="00BF3000"/>
    <w:rsid w:val="00BF7C8B"/>
    <w:rsid w:val="00BF7ECB"/>
    <w:rsid w:val="00C00AE7"/>
    <w:rsid w:val="00C010F3"/>
    <w:rsid w:val="00C01B68"/>
    <w:rsid w:val="00C04E84"/>
    <w:rsid w:val="00C04F5B"/>
    <w:rsid w:val="00C05612"/>
    <w:rsid w:val="00C058BB"/>
    <w:rsid w:val="00C066F8"/>
    <w:rsid w:val="00C0772D"/>
    <w:rsid w:val="00C07A4E"/>
    <w:rsid w:val="00C10431"/>
    <w:rsid w:val="00C10AC9"/>
    <w:rsid w:val="00C13DE1"/>
    <w:rsid w:val="00C1481D"/>
    <w:rsid w:val="00C15688"/>
    <w:rsid w:val="00C1657B"/>
    <w:rsid w:val="00C16B54"/>
    <w:rsid w:val="00C20E53"/>
    <w:rsid w:val="00C210C5"/>
    <w:rsid w:val="00C2115E"/>
    <w:rsid w:val="00C2146C"/>
    <w:rsid w:val="00C2166C"/>
    <w:rsid w:val="00C2177D"/>
    <w:rsid w:val="00C22BB7"/>
    <w:rsid w:val="00C22E18"/>
    <w:rsid w:val="00C23215"/>
    <w:rsid w:val="00C25B90"/>
    <w:rsid w:val="00C261DF"/>
    <w:rsid w:val="00C27A35"/>
    <w:rsid w:val="00C3039A"/>
    <w:rsid w:val="00C308C1"/>
    <w:rsid w:val="00C31B34"/>
    <w:rsid w:val="00C31B6E"/>
    <w:rsid w:val="00C3304D"/>
    <w:rsid w:val="00C348A1"/>
    <w:rsid w:val="00C36476"/>
    <w:rsid w:val="00C36E62"/>
    <w:rsid w:val="00C40B82"/>
    <w:rsid w:val="00C42102"/>
    <w:rsid w:val="00C44151"/>
    <w:rsid w:val="00C44C35"/>
    <w:rsid w:val="00C467BE"/>
    <w:rsid w:val="00C479A1"/>
    <w:rsid w:val="00C60137"/>
    <w:rsid w:val="00C60E1E"/>
    <w:rsid w:val="00C61B8E"/>
    <w:rsid w:val="00C64961"/>
    <w:rsid w:val="00C662E9"/>
    <w:rsid w:val="00C67195"/>
    <w:rsid w:val="00C71920"/>
    <w:rsid w:val="00C770F1"/>
    <w:rsid w:val="00C7717D"/>
    <w:rsid w:val="00C77194"/>
    <w:rsid w:val="00C81E17"/>
    <w:rsid w:val="00C87D41"/>
    <w:rsid w:val="00C90CBF"/>
    <w:rsid w:val="00C91BA9"/>
    <w:rsid w:val="00C91FBB"/>
    <w:rsid w:val="00C9277C"/>
    <w:rsid w:val="00C92C02"/>
    <w:rsid w:val="00C93AA8"/>
    <w:rsid w:val="00C93F2A"/>
    <w:rsid w:val="00C96C5C"/>
    <w:rsid w:val="00C977CD"/>
    <w:rsid w:val="00C97A8F"/>
    <w:rsid w:val="00CA0DB9"/>
    <w:rsid w:val="00CA0DE2"/>
    <w:rsid w:val="00CA1367"/>
    <w:rsid w:val="00CA1ABC"/>
    <w:rsid w:val="00CA28FF"/>
    <w:rsid w:val="00CA4F35"/>
    <w:rsid w:val="00CA7FB6"/>
    <w:rsid w:val="00CB0746"/>
    <w:rsid w:val="00CB1595"/>
    <w:rsid w:val="00CB2CB6"/>
    <w:rsid w:val="00CB2EB0"/>
    <w:rsid w:val="00CB340B"/>
    <w:rsid w:val="00CB4AD5"/>
    <w:rsid w:val="00CB5D3E"/>
    <w:rsid w:val="00CB7D71"/>
    <w:rsid w:val="00CC1169"/>
    <w:rsid w:val="00CC3667"/>
    <w:rsid w:val="00CC5596"/>
    <w:rsid w:val="00CC5AB4"/>
    <w:rsid w:val="00CC6C3A"/>
    <w:rsid w:val="00CC7370"/>
    <w:rsid w:val="00CD4DAE"/>
    <w:rsid w:val="00CD5391"/>
    <w:rsid w:val="00CD7822"/>
    <w:rsid w:val="00CE2850"/>
    <w:rsid w:val="00CE76CD"/>
    <w:rsid w:val="00CE7733"/>
    <w:rsid w:val="00CE7D7C"/>
    <w:rsid w:val="00CF138A"/>
    <w:rsid w:val="00CF3ABD"/>
    <w:rsid w:val="00CF4172"/>
    <w:rsid w:val="00CF794B"/>
    <w:rsid w:val="00D00716"/>
    <w:rsid w:val="00D01215"/>
    <w:rsid w:val="00D01683"/>
    <w:rsid w:val="00D0232B"/>
    <w:rsid w:val="00D03CDA"/>
    <w:rsid w:val="00D05174"/>
    <w:rsid w:val="00D07F37"/>
    <w:rsid w:val="00D07FF3"/>
    <w:rsid w:val="00D102F6"/>
    <w:rsid w:val="00D1036A"/>
    <w:rsid w:val="00D11182"/>
    <w:rsid w:val="00D1148C"/>
    <w:rsid w:val="00D11837"/>
    <w:rsid w:val="00D11F17"/>
    <w:rsid w:val="00D136AA"/>
    <w:rsid w:val="00D201F3"/>
    <w:rsid w:val="00D208D7"/>
    <w:rsid w:val="00D20B8F"/>
    <w:rsid w:val="00D2130B"/>
    <w:rsid w:val="00D2182A"/>
    <w:rsid w:val="00D241FB"/>
    <w:rsid w:val="00D2681A"/>
    <w:rsid w:val="00D272C7"/>
    <w:rsid w:val="00D27D11"/>
    <w:rsid w:val="00D33219"/>
    <w:rsid w:val="00D340E5"/>
    <w:rsid w:val="00D347E7"/>
    <w:rsid w:val="00D34EB0"/>
    <w:rsid w:val="00D35089"/>
    <w:rsid w:val="00D35893"/>
    <w:rsid w:val="00D36997"/>
    <w:rsid w:val="00D36DD1"/>
    <w:rsid w:val="00D40971"/>
    <w:rsid w:val="00D41010"/>
    <w:rsid w:val="00D41269"/>
    <w:rsid w:val="00D42BC0"/>
    <w:rsid w:val="00D455FC"/>
    <w:rsid w:val="00D46BC2"/>
    <w:rsid w:val="00D52613"/>
    <w:rsid w:val="00D5274C"/>
    <w:rsid w:val="00D54492"/>
    <w:rsid w:val="00D544DD"/>
    <w:rsid w:val="00D54D21"/>
    <w:rsid w:val="00D55863"/>
    <w:rsid w:val="00D56ADD"/>
    <w:rsid w:val="00D56F5F"/>
    <w:rsid w:val="00D57511"/>
    <w:rsid w:val="00D60529"/>
    <w:rsid w:val="00D608E3"/>
    <w:rsid w:val="00D62381"/>
    <w:rsid w:val="00D626AC"/>
    <w:rsid w:val="00D6376B"/>
    <w:rsid w:val="00D64CC0"/>
    <w:rsid w:val="00D65BC6"/>
    <w:rsid w:val="00D66772"/>
    <w:rsid w:val="00D7101C"/>
    <w:rsid w:val="00D712EB"/>
    <w:rsid w:val="00D71F6C"/>
    <w:rsid w:val="00D73098"/>
    <w:rsid w:val="00D7312B"/>
    <w:rsid w:val="00D7411D"/>
    <w:rsid w:val="00D76C5D"/>
    <w:rsid w:val="00D7751A"/>
    <w:rsid w:val="00D806F0"/>
    <w:rsid w:val="00D81505"/>
    <w:rsid w:val="00D82478"/>
    <w:rsid w:val="00D830C5"/>
    <w:rsid w:val="00D836B7"/>
    <w:rsid w:val="00D837BD"/>
    <w:rsid w:val="00D83D16"/>
    <w:rsid w:val="00D85C63"/>
    <w:rsid w:val="00D9023E"/>
    <w:rsid w:val="00D94D2A"/>
    <w:rsid w:val="00D95DD0"/>
    <w:rsid w:val="00DA3818"/>
    <w:rsid w:val="00DA529D"/>
    <w:rsid w:val="00DA5DF5"/>
    <w:rsid w:val="00DA6336"/>
    <w:rsid w:val="00DA7358"/>
    <w:rsid w:val="00DB0E4D"/>
    <w:rsid w:val="00DB17EC"/>
    <w:rsid w:val="00DB4D8F"/>
    <w:rsid w:val="00DB7464"/>
    <w:rsid w:val="00DC2DA4"/>
    <w:rsid w:val="00DC3668"/>
    <w:rsid w:val="00DC41F9"/>
    <w:rsid w:val="00DC47A3"/>
    <w:rsid w:val="00DC567C"/>
    <w:rsid w:val="00DC6FCB"/>
    <w:rsid w:val="00DC75ED"/>
    <w:rsid w:val="00DD04CF"/>
    <w:rsid w:val="00DD152B"/>
    <w:rsid w:val="00DD2166"/>
    <w:rsid w:val="00DD3F80"/>
    <w:rsid w:val="00DD4687"/>
    <w:rsid w:val="00DD48EE"/>
    <w:rsid w:val="00DE4265"/>
    <w:rsid w:val="00DE452F"/>
    <w:rsid w:val="00DE4D4E"/>
    <w:rsid w:val="00DE6034"/>
    <w:rsid w:val="00DE6503"/>
    <w:rsid w:val="00DE653F"/>
    <w:rsid w:val="00DE6768"/>
    <w:rsid w:val="00DE6AB4"/>
    <w:rsid w:val="00DE71C4"/>
    <w:rsid w:val="00DE7FBE"/>
    <w:rsid w:val="00DF1C1A"/>
    <w:rsid w:val="00DF1FD8"/>
    <w:rsid w:val="00DF48EE"/>
    <w:rsid w:val="00DF52FD"/>
    <w:rsid w:val="00DF56D5"/>
    <w:rsid w:val="00DF6303"/>
    <w:rsid w:val="00DF7550"/>
    <w:rsid w:val="00DF7645"/>
    <w:rsid w:val="00E00997"/>
    <w:rsid w:val="00E00B6F"/>
    <w:rsid w:val="00E02626"/>
    <w:rsid w:val="00E033ED"/>
    <w:rsid w:val="00E05D96"/>
    <w:rsid w:val="00E061FD"/>
    <w:rsid w:val="00E07BFF"/>
    <w:rsid w:val="00E1000D"/>
    <w:rsid w:val="00E13AE2"/>
    <w:rsid w:val="00E1621F"/>
    <w:rsid w:val="00E17223"/>
    <w:rsid w:val="00E17868"/>
    <w:rsid w:val="00E2012B"/>
    <w:rsid w:val="00E20A4A"/>
    <w:rsid w:val="00E20CC2"/>
    <w:rsid w:val="00E212CF"/>
    <w:rsid w:val="00E215F8"/>
    <w:rsid w:val="00E22AE1"/>
    <w:rsid w:val="00E25706"/>
    <w:rsid w:val="00E25E06"/>
    <w:rsid w:val="00E25EFC"/>
    <w:rsid w:val="00E26400"/>
    <w:rsid w:val="00E26513"/>
    <w:rsid w:val="00E2794C"/>
    <w:rsid w:val="00E31582"/>
    <w:rsid w:val="00E328EA"/>
    <w:rsid w:val="00E40B12"/>
    <w:rsid w:val="00E412AC"/>
    <w:rsid w:val="00E426D9"/>
    <w:rsid w:val="00E42926"/>
    <w:rsid w:val="00E458D7"/>
    <w:rsid w:val="00E50E0A"/>
    <w:rsid w:val="00E531EB"/>
    <w:rsid w:val="00E533A3"/>
    <w:rsid w:val="00E53748"/>
    <w:rsid w:val="00E56756"/>
    <w:rsid w:val="00E61110"/>
    <w:rsid w:val="00E618B0"/>
    <w:rsid w:val="00E630FF"/>
    <w:rsid w:val="00E6540A"/>
    <w:rsid w:val="00E65DC8"/>
    <w:rsid w:val="00E65FBF"/>
    <w:rsid w:val="00E6708D"/>
    <w:rsid w:val="00E72953"/>
    <w:rsid w:val="00E72AB2"/>
    <w:rsid w:val="00E73E5A"/>
    <w:rsid w:val="00E76EEA"/>
    <w:rsid w:val="00E778C2"/>
    <w:rsid w:val="00E80CD4"/>
    <w:rsid w:val="00E826FB"/>
    <w:rsid w:val="00E83198"/>
    <w:rsid w:val="00E8319C"/>
    <w:rsid w:val="00E83A6A"/>
    <w:rsid w:val="00E8425E"/>
    <w:rsid w:val="00E85A82"/>
    <w:rsid w:val="00E860E4"/>
    <w:rsid w:val="00E8677E"/>
    <w:rsid w:val="00E87AEF"/>
    <w:rsid w:val="00E902B6"/>
    <w:rsid w:val="00E91A07"/>
    <w:rsid w:val="00E92D6C"/>
    <w:rsid w:val="00E937A8"/>
    <w:rsid w:val="00E963D5"/>
    <w:rsid w:val="00EA045F"/>
    <w:rsid w:val="00EA3C26"/>
    <w:rsid w:val="00EA4948"/>
    <w:rsid w:val="00EA4DAB"/>
    <w:rsid w:val="00EA75C4"/>
    <w:rsid w:val="00EA78CE"/>
    <w:rsid w:val="00EA7C62"/>
    <w:rsid w:val="00EB00B4"/>
    <w:rsid w:val="00EB04DA"/>
    <w:rsid w:val="00EB0E2D"/>
    <w:rsid w:val="00EB13C7"/>
    <w:rsid w:val="00EB19C5"/>
    <w:rsid w:val="00EB1D49"/>
    <w:rsid w:val="00EB2A47"/>
    <w:rsid w:val="00EB3363"/>
    <w:rsid w:val="00EB40DE"/>
    <w:rsid w:val="00EB49F5"/>
    <w:rsid w:val="00EB4FB3"/>
    <w:rsid w:val="00EB5D02"/>
    <w:rsid w:val="00EB7FC9"/>
    <w:rsid w:val="00EC0948"/>
    <w:rsid w:val="00EC0DB9"/>
    <w:rsid w:val="00EC2992"/>
    <w:rsid w:val="00EC29A3"/>
    <w:rsid w:val="00EC302F"/>
    <w:rsid w:val="00EC47DD"/>
    <w:rsid w:val="00EC4DAC"/>
    <w:rsid w:val="00ED0E0A"/>
    <w:rsid w:val="00ED10D9"/>
    <w:rsid w:val="00ED4F15"/>
    <w:rsid w:val="00ED6709"/>
    <w:rsid w:val="00ED6963"/>
    <w:rsid w:val="00ED696E"/>
    <w:rsid w:val="00ED7541"/>
    <w:rsid w:val="00ED79BE"/>
    <w:rsid w:val="00EE0571"/>
    <w:rsid w:val="00EE2571"/>
    <w:rsid w:val="00EE2AEB"/>
    <w:rsid w:val="00EE4B65"/>
    <w:rsid w:val="00EF019A"/>
    <w:rsid w:val="00EF095F"/>
    <w:rsid w:val="00EF0E2F"/>
    <w:rsid w:val="00EF4849"/>
    <w:rsid w:val="00EF48D7"/>
    <w:rsid w:val="00EF523F"/>
    <w:rsid w:val="00EF5A5F"/>
    <w:rsid w:val="00EF6C15"/>
    <w:rsid w:val="00F0162C"/>
    <w:rsid w:val="00F0339F"/>
    <w:rsid w:val="00F04F26"/>
    <w:rsid w:val="00F055EF"/>
    <w:rsid w:val="00F10FC3"/>
    <w:rsid w:val="00F13E46"/>
    <w:rsid w:val="00F145DF"/>
    <w:rsid w:val="00F149E7"/>
    <w:rsid w:val="00F14E9A"/>
    <w:rsid w:val="00F153F9"/>
    <w:rsid w:val="00F16032"/>
    <w:rsid w:val="00F166F8"/>
    <w:rsid w:val="00F16B42"/>
    <w:rsid w:val="00F17575"/>
    <w:rsid w:val="00F20F1B"/>
    <w:rsid w:val="00F22B2E"/>
    <w:rsid w:val="00F25F98"/>
    <w:rsid w:val="00F30CED"/>
    <w:rsid w:val="00F33E45"/>
    <w:rsid w:val="00F34941"/>
    <w:rsid w:val="00F35514"/>
    <w:rsid w:val="00F376EE"/>
    <w:rsid w:val="00F43616"/>
    <w:rsid w:val="00F44BF1"/>
    <w:rsid w:val="00F4566D"/>
    <w:rsid w:val="00F45DC7"/>
    <w:rsid w:val="00F47C60"/>
    <w:rsid w:val="00F509D0"/>
    <w:rsid w:val="00F511E5"/>
    <w:rsid w:val="00F511EA"/>
    <w:rsid w:val="00F512B8"/>
    <w:rsid w:val="00F51A43"/>
    <w:rsid w:val="00F52B95"/>
    <w:rsid w:val="00F53C50"/>
    <w:rsid w:val="00F56DCB"/>
    <w:rsid w:val="00F61801"/>
    <w:rsid w:val="00F61CEF"/>
    <w:rsid w:val="00F61FFB"/>
    <w:rsid w:val="00F624BF"/>
    <w:rsid w:val="00F63DBB"/>
    <w:rsid w:val="00F645E2"/>
    <w:rsid w:val="00F649D1"/>
    <w:rsid w:val="00F650C0"/>
    <w:rsid w:val="00F65D65"/>
    <w:rsid w:val="00F674B0"/>
    <w:rsid w:val="00F70EC3"/>
    <w:rsid w:val="00F71DF9"/>
    <w:rsid w:val="00F74ACE"/>
    <w:rsid w:val="00F81B02"/>
    <w:rsid w:val="00F81D5C"/>
    <w:rsid w:val="00F82935"/>
    <w:rsid w:val="00F83233"/>
    <w:rsid w:val="00F832A3"/>
    <w:rsid w:val="00F847C6"/>
    <w:rsid w:val="00F86C17"/>
    <w:rsid w:val="00F90C00"/>
    <w:rsid w:val="00F90F1D"/>
    <w:rsid w:val="00F91D75"/>
    <w:rsid w:val="00F92094"/>
    <w:rsid w:val="00F92292"/>
    <w:rsid w:val="00F93319"/>
    <w:rsid w:val="00F940C6"/>
    <w:rsid w:val="00F97EFF"/>
    <w:rsid w:val="00FA0328"/>
    <w:rsid w:val="00FA0812"/>
    <w:rsid w:val="00FA288E"/>
    <w:rsid w:val="00FA2CBA"/>
    <w:rsid w:val="00FA3542"/>
    <w:rsid w:val="00FA4072"/>
    <w:rsid w:val="00FA4F53"/>
    <w:rsid w:val="00FA5D40"/>
    <w:rsid w:val="00FB0966"/>
    <w:rsid w:val="00FB12C9"/>
    <w:rsid w:val="00FB1734"/>
    <w:rsid w:val="00FB2C00"/>
    <w:rsid w:val="00FB36A5"/>
    <w:rsid w:val="00FB4707"/>
    <w:rsid w:val="00FB5B13"/>
    <w:rsid w:val="00FB6390"/>
    <w:rsid w:val="00FB73CB"/>
    <w:rsid w:val="00FB77B7"/>
    <w:rsid w:val="00FC04D8"/>
    <w:rsid w:val="00FC08E5"/>
    <w:rsid w:val="00FC1276"/>
    <w:rsid w:val="00FC1EA1"/>
    <w:rsid w:val="00FC2EC6"/>
    <w:rsid w:val="00FC44DC"/>
    <w:rsid w:val="00FD0914"/>
    <w:rsid w:val="00FD1535"/>
    <w:rsid w:val="00FD1BCE"/>
    <w:rsid w:val="00FD328F"/>
    <w:rsid w:val="00FD3BE9"/>
    <w:rsid w:val="00FE064D"/>
    <w:rsid w:val="00FE2BF6"/>
    <w:rsid w:val="00FE3E3F"/>
    <w:rsid w:val="00FE4E06"/>
    <w:rsid w:val="00FE5760"/>
    <w:rsid w:val="00FF2DCB"/>
    <w:rsid w:val="00FF3138"/>
    <w:rsid w:val="00FF4702"/>
    <w:rsid w:val="00FF4784"/>
    <w:rsid w:val="00FF4C63"/>
    <w:rsid w:val="00FF547C"/>
    <w:rsid w:val="00FF63DF"/>
    <w:rsid w:val="00FF7533"/>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B3"/>
  </w:style>
  <w:style w:type="paragraph" w:styleId="1">
    <w:name w:val="heading 1"/>
    <w:basedOn w:val="a"/>
    <w:next w:val="a"/>
    <w:link w:val="10"/>
    <w:uiPriority w:val="9"/>
    <w:qFormat/>
    <w:rsid w:val="00751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6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AFC"/>
    <w:pPr>
      <w:keepNext/>
      <w:spacing w:after="0" w:line="240" w:lineRule="auto"/>
      <w:ind w:firstLine="709"/>
      <w:jc w:val="both"/>
      <w:outlineLvl w:val="2"/>
    </w:pPr>
    <w:rPr>
      <w:rFonts w:ascii="Times New Roman" w:eastAsia="Times New Roman" w:hAnsi="Times New Roman" w:cs="Times New Roman"/>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AA4E1F"/>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30">
    <w:name w:val="Заголовок 3 Знак"/>
    <w:basedOn w:val="a0"/>
    <w:link w:val="3"/>
    <w:rsid w:val="006D2AFC"/>
    <w:rPr>
      <w:rFonts w:ascii="Times New Roman" w:eastAsia="Times New Roman" w:hAnsi="Times New Roman" w:cs="Times New Roman"/>
      <w:bCs/>
      <w:i/>
      <w:sz w:val="28"/>
      <w:szCs w:val="26"/>
    </w:rPr>
  </w:style>
  <w:style w:type="paragraph" w:styleId="a4">
    <w:name w:val="Balloon Text"/>
    <w:basedOn w:val="a"/>
    <w:link w:val="a5"/>
    <w:uiPriority w:val="99"/>
    <w:semiHidden/>
    <w:unhideWhenUsed/>
    <w:rsid w:val="00206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DC6"/>
    <w:rPr>
      <w:rFonts w:ascii="Tahoma" w:hAnsi="Tahoma" w:cs="Tahoma"/>
      <w:sz w:val="16"/>
      <w:szCs w:val="16"/>
    </w:rPr>
  </w:style>
  <w:style w:type="character" w:customStyle="1" w:styleId="10">
    <w:name w:val="Заголовок 1 Знак"/>
    <w:basedOn w:val="a0"/>
    <w:link w:val="1"/>
    <w:uiPriority w:val="9"/>
    <w:rsid w:val="00751FB2"/>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895BCD"/>
    <w:pPr>
      <w:ind w:left="720"/>
      <w:contextualSpacing/>
    </w:pPr>
  </w:style>
  <w:style w:type="paragraph" w:customStyle="1" w:styleId="11">
    <w:name w:val="Абзац списка1"/>
    <w:basedOn w:val="a"/>
    <w:rsid w:val="006A6718"/>
    <w:pPr>
      <w:suppressAutoHyphens/>
      <w:ind w:left="720"/>
    </w:pPr>
    <w:rPr>
      <w:rFonts w:ascii="Calibri" w:eastAsia="Times New Roman" w:hAnsi="Calibri" w:cs="Times New Roman"/>
      <w:lang w:eastAsia="ar-SA"/>
    </w:rPr>
  </w:style>
  <w:style w:type="character" w:customStyle="1" w:styleId="20">
    <w:name w:val="Заголовок 2 Знак"/>
    <w:basedOn w:val="a0"/>
    <w:link w:val="2"/>
    <w:uiPriority w:val="9"/>
    <w:rsid w:val="006A6718"/>
    <w:rPr>
      <w:rFonts w:asciiTheme="majorHAnsi" w:eastAsiaTheme="majorEastAsia" w:hAnsiTheme="majorHAnsi" w:cstheme="majorBidi"/>
      <w:b/>
      <w:bCs/>
      <w:color w:val="4F81BD" w:themeColor="accent1"/>
      <w:sz w:val="26"/>
      <w:szCs w:val="26"/>
    </w:rPr>
  </w:style>
  <w:style w:type="character" w:styleId="a7">
    <w:name w:val="Hyperlink"/>
    <w:semiHidden/>
    <w:unhideWhenUsed/>
    <w:rsid w:val="006A6718"/>
    <w:rPr>
      <w:color w:val="0000FF"/>
      <w:u w:val="single"/>
    </w:rPr>
  </w:style>
  <w:style w:type="paragraph" w:customStyle="1" w:styleId="12">
    <w:name w:val="Без интервала1"/>
    <w:rsid w:val="006A6718"/>
    <w:pPr>
      <w:spacing w:after="0" w:line="240" w:lineRule="auto"/>
    </w:pPr>
    <w:rPr>
      <w:rFonts w:ascii="Calibri" w:eastAsia="Times New Roman" w:hAnsi="Calibri" w:cs="Times New Roman"/>
      <w:lang w:eastAsia="en-US"/>
    </w:rPr>
  </w:style>
  <w:style w:type="paragraph" w:customStyle="1" w:styleId="p1">
    <w:name w:val="p1"/>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A6718"/>
  </w:style>
  <w:style w:type="character" w:customStyle="1" w:styleId="apple-converted-space">
    <w:name w:val="apple-converted-space"/>
    <w:basedOn w:val="a0"/>
    <w:rsid w:val="006A6718"/>
  </w:style>
  <w:style w:type="character" w:customStyle="1" w:styleId="s3">
    <w:name w:val="s3"/>
    <w:basedOn w:val="a0"/>
    <w:rsid w:val="006A6718"/>
  </w:style>
  <w:style w:type="character" w:customStyle="1" w:styleId="s4">
    <w:name w:val="s4"/>
    <w:basedOn w:val="a0"/>
    <w:rsid w:val="006A6718"/>
  </w:style>
  <w:style w:type="paragraph" w:styleId="a8">
    <w:name w:val="Normal (Web)"/>
    <w:basedOn w:val="a"/>
    <w:qFormat/>
    <w:rsid w:val="00440685"/>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uiPriority w:val="39"/>
    <w:unhideWhenUsed/>
    <w:rsid w:val="00775473"/>
    <w:pPr>
      <w:tabs>
        <w:tab w:val="right" w:leader="dot" w:pos="9639"/>
      </w:tabs>
      <w:spacing w:after="100" w:line="240" w:lineRule="auto"/>
      <w:ind w:right="-1"/>
      <w:jc w:val="both"/>
    </w:pPr>
    <w:rPr>
      <w:rFonts w:ascii="Times New Roman" w:eastAsia="Calibri" w:hAnsi="Times New Roman" w:cs="Times New Roman"/>
      <w:bCs/>
      <w:sz w:val="28"/>
      <w:szCs w:val="28"/>
    </w:rPr>
  </w:style>
  <w:style w:type="paragraph" w:styleId="21">
    <w:name w:val="toc 2"/>
    <w:basedOn w:val="a"/>
    <w:next w:val="a"/>
    <w:autoRedefine/>
    <w:uiPriority w:val="39"/>
    <w:unhideWhenUsed/>
    <w:rsid w:val="00ED4F15"/>
    <w:pPr>
      <w:tabs>
        <w:tab w:val="right" w:leader="dot" w:pos="9628"/>
      </w:tabs>
      <w:spacing w:after="100"/>
      <w:ind w:firstLine="567"/>
    </w:pPr>
    <w:rPr>
      <w:rFonts w:ascii="Times New Roman" w:hAnsi="Times New Roman"/>
      <w:sz w:val="28"/>
    </w:rPr>
  </w:style>
  <w:style w:type="paragraph" w:customStyle="1" w:styleId="ConsPlusTitle">
    <w:name w:val="ConsPlusTitle"/>
    <w:uiPriority w:val="99"/>
    <w:rsid w:val="00ED4F15"/>
    <w:pPr>
      <w:autoSpaceDE w:val="0"/>
      <w:autoSpaceDN w:val="0"/>
      <w:adjustRightInd w:val="0"/>
      <w:spacing w:after="0" w:line="240" w:lineRule="auto"/>
    </w:pPr>
    <w:rPr>
      <w:rFonts w:ascii="Times New Roman" w:eastAsiaTheme="minorHAnsi" w:hAnsi="Times New Roman" w:cs="Times New Roman"/>
      <w:b/>
      <w:bCs/>
      <w:sz w:val="28"/>
      <w:szCs w:val="28"/>
      <w:lang w:eastAsia="en-US" w:bidi="ne-NP"/>
    </w:rPr>
  </w:style>
  <w:style w:type="character" w:customStyle="1" w:styleId="a9">
    <w:name w:val="Гипертекстовая ссылка"/>
    <w:basedOn w:val="a0"/>
    <w:rsid w:val="00044D50"/>
    <w:rPr>
      <w:rFonts w:cs="Times New Roman"/>
      <w:color w:val="106BBE"/>
    </w:rPr>
  </w:style>
  <w:style w:type="paragraph" w:styleId="aa">
    <w:name w:val="Document Map"/>
    <w:basedOn w:val="a"/>
    <w:link w:val="ab"/>
    <w:uiPriority w:val="99"/>
    <w:semiHidden/>
    <w:unhideWhenUsed/>
    <w:rsid w:val="00044D50"/>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044D50"/>
    <w:rPr>
      <w:rFonts w:ascii="Tahoma" w:hAnsi="Tahoma" w:cs="Tahoma"/>
      <w:sz w:val="16"/>
      <w:szCs w:val="16"/>
    </w:rPr>
  </w:style>
  <w:style w:type="paragraph" w:styleId="ac">
    <w:name w:val="header"/>
    <w:basedOn w:val="a"/>
    <w:link w:val="ad"/>
    <w:uiPriority w:val="99"/>
    <w:unhideWhenUsed/>
    <w:rsid w:val="00BA13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130C"/>
  </w:style>
  <w:style w:type="paragraph" w:styleId="ae">
    <w:name w:val="footer"/>
    <w:basedOn w:val="a"/>
    <w:link w:val="af"/>
    <w:uiPriority w:val="99"/>
    <w:unhideWhenUsed/>
    <w:rsid w:val="00BA13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130C"/>
  </w:style>
  <w:style w:type="paragraph" w:styleId="af0">
    <w:name w:val="No Spacing"/>
    <w:link w:val="af1"/>
    <w:uiPriority w:val="1"/>
    <w:qFormat/>
    <w:rsid w:val="004832B3"/>
    <w:pPr>
      <w:spacing w:after="0" w:line="240" w:lineRule="auto"/>
    </w:pPr>
  </w:style>
  <w:style w:type="character" w:customStyle="1" w:styleId="af1">
    <w:name w:val="Без интервала Знак"/>
    <w:basedOn w:val="a0"/>
    <w:link w:val="af0"/>
    <w:uiPriority w:val="1"/>
    <w:rsid w:val="004832B3"/>
  </w:style>
  <w:style w:type="paragraph" w:styleId="af2">
    <w:name w:val="Body Text"/>
    <w:basedOn w:val="a"/>
    <w:link w:val="af3"/>
    <w:uiPriority w:val="99"/>
    <w:unhideWhenUsed/>
    <w:rsid w:val="002525FF"/>
    <w:pPr>
      <w:spacing w:after="120"/>
    </w:pPr>
  </w:style>
  <w:style w:type="character" w:customStyle="1" w:styleId="af3">
    <w:name w:val="Основной текст Знак"/>
    <w:basedOn w:val="a0"/>
    <w:link w:val="af2"/>
    <w:uiPriority w:val="99"/>
    <w:rsid w:val="002525FF"/>
  </w:style>
  <w:style w:type="table" w:styleId="af4">
    <w:name w:val="Table Grid"/>
    <w:basedOn w:val="a1"/>
    <w:uiPriority w:val="59"/>
    <w:rsid w:val="00F62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F83233"/>
    <w:pPr>
      <w:suppressAutoHyphens/>
      <w:ind w:left="720"/>
    </w:pPr>
    <w:rPr>
      <w:rFonts w:ascii="Calibri" w:eastAsia="Times New Roman" w:hAnsi="Calibri" w:cs="Times New Roman"/>
      <w:lang w:eastAsia="ar-SA"/>
    </w:rPr>
  </w:style>
  <w:style w:type="paragraph" w:styleId="af5">
    <w:name w:val="Title"/>
    <w:basedOn w:val="a"/>
    <w:next w:val="a"/>
    <w:link w:val="af6"/>
    <w:uiPriority w:val="10"/>
    <w:qFormat/>
    <w:rsid w:val="008B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8B26CF"/>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
    <w:next w:val="a"/>
    <w:link w:val="af8"/>
    <w:uiPriority w:val="11"/>
    <w:qFormat/>
    <w:rsid w:val="008B2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8B26C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057">
      <w:bodyDiv w:val="1"/>
      <w:marLeft w:val="0"/>
      <w:marRight w:val="0"/>
      <w:marTop w:val="0"/>
      <w:marBottom w:val="0"/>
      <w:divBdr>
        <w:top w:val="none" w:sz="0" w:space="0" w:color="auto"/>
        <w:left w:val="none" w:sz="0" w:space="0" w:color="auto"/>
        <w:bottom w:val="none" w:sz="0" w:space="0" w:color="auto"/>
        <w:right w:val="none" w:sz="0" w:space="0" w:color="auto"/>
      </w:divBdr>
    </w:div>
    <w:div w:id="141193414">
      <w:bodyDiv w:val="1"/>
      <w:marLeft w:val="0"/>
      <w:marRight w:val="0"/>
      <w:marTop w:val="0"/>
      <w:marBottom w:val="0"/>
      <w:divBdr>
        <w:top w:val="none" w:sz="0" w:space="0" w:color="auto"/>
        <w:left w:val="none" w:sz="0" w:space="0" w:color="auto"/>
        <w:bottom w:val="none" w:sz="0" w:space="0" w:color="auto"/>
        <w:right w:val="none" w:sz="0" w:space="0" w:color="auto"/>
      </w:divBdr>
    </w:div>
    <w:div w:id="167599163">
      <w:bodyDiv w:val="1"/>
      <w:marLeft w:val="0"/>
      <w:marRight w:val="0"/>
      <w:marTop w:val="0"/>
      <w:marBottom w:val="0"/>
      <w:divBdr>
        <w:top w:val="none" w:sz="0" w:space="0" w:color="auto"/>
        <w:left w:val="none" w:sz="0" w:space="0" w:color="auto"/>
        <w:bottom w:val="none" w:sz="0" w:space="0" w:color="auto"/>
        <w:right w:val="none" w:sz="0" w:space="0" w:color="auto"/>
      </w:divBdr>
    </w:div>
    <w:div w:id="195779002">
      <w:bodyDiv w:val="1"/>
      <w:marLeft w:val="0"/>
      <w:marRight w:val="0"/>
      <w:marTop w:val="0"/>
      <w:marBottom w:val="0"/>
      <w:divBdr>
        <w:top w:val="none" w:sz="0" w:space="0" w:color="auto"/>
        <w:left w:val="none" w:sz="0" w:space="0" w:color="auto"/>
        <w:bottom w:val="none" w:sz="0" w:space="0" w:color="auto"/>
        <w:right w:val="none" w:sz="0" w:space="0" w:color="auto"/>
      </w:divBdr>
    </w:div>
    <w:div w:id="197818516">
      <w:bodyDiv w:val="1"/>
      <w:marLeft w:val="0"/>
      <w:marRight w:val="0"/>
      <w:marTop w:val="0"/>
      <w:marBottom w:val="0"/>
      <w:divBdr>
        <w:top w:val="none" w:sz="0" w:space="0" w:color="auto"/>
        <w:left w:val="none" w:sz="0" w:space="0" w:color="auto"/>
        <w:bottom w:val="none" w:sz="0" w:space="0" w:color="auto"/>
        <w:right w:val="none" w:sz="0" w:space="0" w:color="auto"/>
      </w:divBdr>
    </w:div>
    <w:div w:id="268239575">
      <w:bodyDiv w:val="1"/>
      <w:marLeft w:val="0"/>
      <w:marRight w:val="0"/>
      <w:marTop w:val="0"/>
      <w:marBottom w:val="0"/>
      <w:divBdr>
        <w:top w:val="none" w:sz="0" w:space="0" w:color="auto"/>
        <w:left w:val="none" w:sz="0" w:space="0" w:color="auto"/>
        <w:bottom w:val="none" w:sz="0" w:space="0" w:color="auto"/>
        <w:right w:val="none" w:sz="0" w:space="0" w:color="auto"/>
      </w:divBdr>
    </w:div>
    <w:div w:id="398675324">
      <w:bodyDiv w:val="1"/>
      <w:marLeft w:val="0"/>
      <w:marRight w:val="0"/>
      <w:marTop w:val="0"/>
      <w:marBottom w:val="0"/>
      <w:divBdr>
        <w:top w:val="none" w:sz="0" w:space="0" w:color="auto"/>
        <w:left w:val="none" w:sz="0" w:space="0" w:color="auto"/>
        <w:bottom w:val="none" w:sz="0" w:space="0" w:color="auto"/>
        <w:right w:val="none" w:sz="0" w:space="0" w:color="auto"/>
      </w:divBdr>
    </w:div>
    <w:div w:id="402534407">
      <w:bodyDiv w:val="1"/>
      <w:marLeft w:val="0"/>
      <w:marRight w:val="0"/>
      <w:marTop w:val="0"/>
      <w:marBottom w:val="0"/>
      <w:divBdr>
        <w:top w:val="none" w:sz="0" w:space="0" w:color="auto"/>
        <w:left w:val="none" w:sz="0" w:space="0" w:color="auto"/>
        <w:bottom w:val="none" w:sz="0" w:space="0" w:color="auto"/>
        <w:right w:val="none" w:sz="0" w:space="0" w:color="auto"/>
      </w:divBdr>
    </w:div>
    <w:div w:id="553083643">
      <w:bodyDiv w:val="1"/>
      <w:marLeft w:val="0"/>
      <w:marRight w:val="0"/>
      <w:marTop w:val="0"/>
      <w:marBottom w:val="0"/>
      <w:divBdr>
        <w:top w:val="none" w:sz="0" w:space="0" w:color="auto"/>
        <w:left w:val="none" w:sz="0" w:space="0" w:color="auto"/>
        <w:bottom w:val="none" w:sz="0" w:space="0" w:color="auto"/>
        <w:right w:val="none" w:sz="0" w:space="0" w:color="auto"/>
      </w:divBdr>
    </w:div>
    <w:div w:id="582642915">
      <w:bodyDiv w:val="1"/>
      <w:marLeft w:val="0"/>
      <w:marRight w:val="0"/>
      <w:marTop w:val="0"/>
      <w:marBottom w:val="0"/>
      <w:divBdr>
        <w:top w:val="none" w:sz="0" w:space="0" w:color="auto"/>
        <w:left w:val="none" w:sz="0" w:space="0" w:color="auto"/>
        <w:bottom w:val="none" w:sz="0" w:space="0" w:color="auto"/>
        <w:right w:val="none" w:sz="0" w:space="0" w:color="auto"/>
      </w:divBdr>
    </w:div>
    <w:div w:id="659819213">
      <w:bodyDiv w:val="1"/>
      <w:marLeft w:val="0"/>
      <w:marRight w:val="0"/>
      <w:marTop w:val="0"/>
      <w:marBottom w:val="0"/>
      <w:divBdr>
        <w:top w:val="none" w:sz="0" w:space="0" w:color="auto"/>
        <w:left w:val="none" w:sz="0" w:space="0" w:color="auto"/>
        <w:bottom w:val="none" w:sz="0" w:space="0" w:color="auto"/>
        <w:right w:val="none" w:sz="0" w:space="0" w:color="auto"/>
      </w:divBdr>
    </w:div>
    <w:div w:id="782071871">
      <w:bodyDiv w:val="1"/>
      <w:marLeft w:val="0"/>
      <w:marRight w:val="0"/>
      <w:marTop w:val="0"/>
      <w:marBottom w:val="0"/>
      <w:divBdr>
        <w:top w:val="none" w:sz="0" w:space="0" w:color="auto"/>
        <w:left w:val="none" w:sz="0" w:space="0" w:color="auto"/>
        <w:bottom w:val="none" w:sz="0" w:space="0" w:color="auto"/>
        <w:right w:val="none" w:sz="0" w:space="0" w:color="auto"/>
      </w:divBdr>
    </w:div>
    <w:div w:id="917057138">
      <w:bodyDiv w:val="1"/>
      <w:marLeft w:val="0"/>
      <w:marRight w:val="0"/>
      <w:marTop w:val="0"/>
      <w:marBottom w:val="0"/>
      <w:divBdr>
        <w:top w:val="none" w:sz="0" w:space="0" w:color="auto"/>
        <w:left w:val="none" w:sz="0" w:space="0" w:color="auto"/>
        <w:bottom w:val="none" w:sz="0" w:space="0" w:color="auto"/>
        <w:right w:val="none" w:sz="0" w:space="0" w:color="auto"/>
      </w:divBdr>
    </w:div>
    <w:div w:id="931552176">
      <w:bodyDiv w:val="1"/>
      <w:marLeft w:val="0"/>
      <w:marRight w:val="0"/>
      <w:marTop w:val="0"/>
      <w:marBottom w:val="0"/>
      <w:divBdr>
        <w:top w:val="none" w:sz="0" w:space="0" w:color="auto"/>
        <w:left w:val="none" w:sz="0" w:space="0" w:color="auto"/>
        <w:bottom w:val="none" w:sz="0" w:space="0" w:color="auto"/>
        <w:right w:val="none" w:sz="0" w:space="0" w:color="auto"/>
      </w:divBdr>
    </w:div>
    <w:div w:id="950281140">
      <w:bodyDiv w:val="1"/>
      <w:marLeft w:val="0"/>
      <w:marRight w:val="0"/>
      <w:marTop w:val="0"/>
      <w:marBottom w:val="0"/>
      <w:divBdr>
        <w:top w:val="none" w:sz="0" w:space="0" w:color="auto"/>
        <w:left w:val="none" w:sz="0" w:space="0" w:color="auto"/>
        <w:bottom w:val="none" w:sz="0" w:space="0" w:color="auto"/>
        <w:right w:val="none" w:sz="0" w:space="0" w:color="auto"/>
      </w:divBdr>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8071113">
      <w:bodyDiv w:val="1"/>
      <w:marLeft w:val="0"/>
      <w:marRight w:val="0"/>
      <w:marTop w:val="0"/>
      <w:marBottom w:val="0"/>
      <w:divBdr>
        <w:top w:val="none" w:sz="0" w:space="0" w:color="auto"/>
        <w:left w:val="none" w:sz="0" w:space="0" w:color="auto"/>
        <w:bottom w:val="none" w:sz="0" w:space="0" w:color="auto"/>
        <w:right w:val="none" w:sz="0" w:space="0" w:color="auto"/>
      </w:divBdr>
    </w:div>
    <w:div w:id="1158182457">
      <w:bodyDiv w:val="1"/>
      <w:marLeft w:val="0"/>
      <w:marRight w:val="0"/>
      <w:marTop w:val="0"/>
      <w:marBottom w:val="0"/>
      <w:divBdr>
        <w:top w:val="none" w:sz="0" w:space="0" w:color="auto"/>
        <w:left w:val="none" w:sz="0" w:space="0" w:color="auto"/>
        <w:bottom w:val="none" w:sz="0" w:space="0" w:color="auto"/>
        <w:right w:val="none" w:sz="0" w:space="0" w:color="auto"/>
      </w:divBdr>
    </w:div>
    <w:div w:id="1186596820">
      <w:bodyDiv w:val="1"/>
      <w:marLeft w:val="0"/>
      <w:marRight w:val="0"/>
      <w:marTop w:val="0"/>
      <w:marBottom w:val="0"/>
      <w:divBdr>
        <w:top w:val="none" w:sz="0" w:space="0" w:color="auto"/>
        <w:left w:val="none" w:sz="0" w:space="0" w:color="auto"/>
        <w:bottom w:val="none" w:sz="0" w:space="0" w:color="auto"/>
        <w:right w:val="none" w:sz="0" w:space="0" w:color="auto"/>
      </w:divBdr>
    </w:div>
    <w:div w:id="1188107906">
      <w:bodyDiv w:val="1"/>
      <w:marLeft w:val="0"/>
      <w:marRight w:val="0"/>
      <w:marTop w:val="0"/>
      <w:marBottom w:val="0"/>
      <w:divBdr>
        <w:top w:val="none" w:sz="0" w:space="0" w:color="auto"/>
        <w:left w:val="none" w:sz="0" w:space="0" w:color="auto"/>
        <w:bottom w:val="none" w:sz="0" w:space="0" w:color="auto"/>
        <w:right w:val="none" w:sz="0" w:space="0" w:color="auto"/>
      </w:divBdr>
    </w:div>
    <w:div w:id="1190146921">
      <w:bodyDiv w:val="1"/>
      <w:marLeft w:val="0"/>
      <w:marRight w:val="0"/>
      <w:marTop w:val="0"/>
      <w:marBottom w:val="0"/>
      <w:divBdr>
        <w:top w:val="none" w:sz="0" w:space="0" w:color="auto"/>
        <w:left w:val="none" w:sz="0" w:space="0" w:color="auto"/>
        <w:bottom w:val="none" w:sz="0" w:space="0" w:color="auto"/>
        <w:right w:val="none" w:sz="0" w:space="0" w:color="auto"/>
      </w:divBdr>
    </w:div>
    <w:div w:id="1281108293">
      <w:bodyDiv w:val="1"/>
      <w:marLeft w:val="0"/>
      <w:marRight w:val="0"/>
      <w:marTop w:val="0"/>
      <w:marBottom w:val="0"/>
      <w:divBdr>
        <w:top w:val="none" w:sz="0" w:space="0" w:color="auto"/>
        <w:left w:val="none" w:sz="0" w:space="0" w:color="auto"/>
        <w:bottom w:val="none" w:sz="0" w:space="0" w:color="auto"/>
        <w:right w:val="none" w:sz="0" w:space="0" w:color="auto"/>
      </w:divBdr>
    </w:div>
    <w:div w:id="1314411987">
      <w:bodyDiv w:val="1"/>
      <w:marLeft w:val="0"/>
      <w:marRight w:val="0"/>
      <w:marTop w:val="0"/>
      <w:marBottom w:val="0"/>
      <w:divBdr>
        <w:top w:val="none" w:sz="0" w:space="0" w:color="auto"/>
        <w:left w:val="none" w:sz="0" w:space="0" w:color="auto"/>
        <w:bottom w:val="none" w:sz="0" w:space="0" w:color="auto"/>
        <w:right w:val="none" w:sz="0" w:space="0" w:color="auto"/>
      </w:divBdr>
    </w:div>
    <w:div w:id="1324774087">
      <w:bodyDiv w:val="1"/>
      <w:marLeft w:val="0"/>
      <w:marRight w:val="0"/>
      <w:marTop w:val="0"/>
      <w:marBottom w:val="0"/>
      <w:divBdr>
        <w:top w:val="none" w:sz="0" w:space="0" w:color="auto"/>
        <w:left w:val="none" w:sz="0" w:space="0" w:color="auto"/>
        <w:bottom w:val="none" w:sz="0" w:space="0" w:color="auto"/>
        <w:right w:val="none" w:sz="0" w:space="0" w:color="auto"/>
      </w:divBdr>
    </w:div>
    <w:div w:id="1335764354">
      <w:bodyDiv w:val="1"/>
      <w:marLeft w:val="0"/>
      <w:marRight w:val="0"/>
      <w:marTop w:val="0"/>
      <w:marBottom w:val="0"/>
      <w:divBdr>
        <w:top w:val="none" w:sz="0" w:space="0" w:color="auto"/>
        <w:left w:val="none" w:sz="0" w:space="0" w:color="auto"/>
        <w:bottom w:val="none" w:sz="0" w:space="0" w:color="auto"/>
        <w:right w:val="none" w:sz="0" w:space="0" w:color="auto"/>
      </w:divBdr>
    </w:div>
    <w:div w:id="1466116756">
      <w:bodyDiv w:val="1"/>
      <w:marLeft w:val="0"/>
      <w:marRight w:val="0"/>
      <w:marTop w:val="0"/>
      <w:marBottom w:val="0"/>
      <w:divBdr>
        <w:top w:val="none" w:sz="0" w:space="0" w:color="auto"/>
        <w:left w:val="none" w:sz="0" w:space="0" w:color="auto"/>
        <w:bottom w:val="none" w:sz="0" w:space="0" w:color="auto"/>
        <w:right w:val="none" w:sz="0" w:space="0" w:color="auto"/>
      </w:divBdr>
    </w:div>
    <w:div w:id="1476411703">
      <w:bodyDiv w:val="1"/>
      <w:marLeft w:val="0"/>
      <w:marRight w:val="0"/>
      <w:marTop w:val="0"/>
      <w:marBottom w:val="0"/>
      <w:divBdr>
        <w:top w:val="none" w:sz="0" w:space="0" w:color="auto"/>
        <w:left w:val="none" w:sz="0" w:space="0" w:color="auto"/>
        <w:bottom w:val="none" w:sz="0" w:space="0" w:color="auto"/>
        <w:right w:val="none" w:sz="0" w:space="0" w:color="auto"/>
      </w:divBdr>
    </w:div>
    <w:div w:id="1566263153">
      <w:bodyDiv w:val="1"/>
      <w:marLeft w:val="0"/>
      <w:marRight w:val="0"/>
      <w:marTop w:val="0"/>
      <w:marBottom w:val="0"/>
      <w:divBdr>
        <w:top w:val="none" w:sz="0" w:space="0" w:color="auto"/>
        <w:left w:val="none" w:sz="0" w:space="0" w:color="auto"/>
        <w:bottom w:val="none" w:sz="0" w:space="0" w:color="auto"/>
        <w:right w:val="none" w:sz="0" w:space="0" w:color="auto"/>
      </w:divBdr>
    </w:div>
    <w:div w:id="1660380518">
      <w:bodyDiv w:val="1"/>
      <w:marLeft w:val="0"/>
      <w:marRight w:val="0"/>
      <w:marTop w:val="0"/>
      <w:marBottom w:val="0"/>
      <w:divBdr>
        <w:top w:val="none" w:sz="0" w:space="0" w:color="auto"/>
        <w:left w:val="none" w:sz="0" w:space="0" w:color="auto"/>
        <w:bottom w:val="none" w:sz="0" w:space="0" w:color="auto"/>
        <w:right w:val="none" w:sz="0" w:space="0" w:color="auto"/>
      </w:divBdr>
    </w:div>
    <w:div w:id="1729305926">
      <w:bodyDiv w:val="1"/>
      <w:marLeft w:val="0"/>
      <w:marRight w:val="0"/>
      <w:marTop w:val="0"/>
      <w:marBottom w:val="0"/>
      <w:divBdr>
        <w:top w:val="none" w:sz="0" w:space="0" w:color="auto"/>
        <w:left w:val="none" w:sz="0" w:space="0" w:color="auto"/>
        <w:bottom w:val="none" w:sz="0" w:space="0" w:color="auto"/>
        <w:right w:val="none" w:sz="0" w:space="0" w:color="auto"/>
      </w:divBdr>
    </w:div>
    <w:div w:id="1746150421">
      <w:bodyDiv w:val="1"/>
      <w:marLeft w:val="0"/>
      <w:marRight w:val="0"/>
      <w:marTop w:val="0"/>
      <w:marBottom w:val="0"/>
      <w:divBdr>
        <w:top w:val="none" w:sz="0" w:space="0" w:color="auto"/>
        <w:left w:val="none" w:sz="0" w:space="0" w:color="auto"/>
        <w:bottom w:val="none" w:sz="0" w:space="0" w:color="auto"/>
        <w:right w:val="none" w:sz="0" w:space="0" w:color="auto"/>
      </w:divBdr>
    </w:div>
    <w:div w:id="1754085583">
      <w:bodyDiv w:val="1"/>
      <w:marLeft w:val="0"/>
      <w:marRight w:val="0"/>
      <w:marTop w:val="0"/>
      <w:marBottom w:val="0"/>
      <w:divBdr>
        <w:top w:val="none" w:sz="0" w:space="0" w:color="auto"/>
        <w:left w:val="none" w:sz="0" w:space="0" w:color="auto"/>
        <w:bottom w:val="none" w:sz="0" w:space="0" w:color="auto"/>
        <w:right w:val="none" w:sz="0" w:space="0" w:color="auto"/>
      </w:divBdr>
    </w:div>
    <w:div w:id="1810440882">
      <w:bodyDiv w:val="1"/>
      <w:marLeft w:val="0"/>
      <w:marRight w:val="0"/>
      <w:marTop w:val="0"/>
      <w:marBottom w:val="0"/>
      <w:divBdr>
        <w:top w:val="none" w:sz="0" w:space="0" w:color="auto"/>
        <w:left w:val="none" w:sz="0" w:space="0" w:color="auto"/>
        <w:bottom w:val="none" w:sz="0" w:space="0" w:color="auto"/>
        <w:right w:val="none" w:sz="0" w:space="0" w:color="auto"/>
      </w:divBdr>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
    <w:div w:id="1883403198">
      <w:bodyDiv w:val="1"/>
      <w:marLeft w:val="0"/>
      <w:marRight w:val="0"/>
      <w:marTop w:val="0"/>
      <w:marBottom w:val="0"/>
      <w:divBdr>
        <w:top w:val="none" w:sz="0" w:space="0" w:color="auto"/>
        <w:left w:val="none" w:sz="0" w:space="0" w:color="auto"/>
        <w:bottom w:val="none" w:sz="0" w:space="0" w:color="auto"/>
        <w:right w:val="none" w:sz="0" w:space="0" w:color="auto"/>
      </w:divBdr>
    </w:div>
    <w:div w:id="1896695765">
      <w:bodyDiv w:val="1"/>
      <w:marLeft w:val="0"/>
      <w:marRight w:val="0"/>
      <w:marTop w:val="0"/>
      <w:marBottom w:val="0"/>
      <w:divBdr>
        <w:top w:val="none" w:sz="0" w:space="0" w:color="auto"/>
        <w:left w:val="none" w:sz="0" w:space="0" w:color="auto"/>
        <w:bottom w:val="none" w:sz="0" w:space="0" w:color="auto"/>
        <w:right w:val="none" w:sz="0" w:space="0" w:color="auto"/>
      </w:divBdr>
    </w:div>
    <w:div w:id="1939217192">
      <w:bodyDiv w:val="1"/>
      <w:marLeft w:val="0"/>
      <w:marRight w:val="0"/>
      <w:marTop w:val="0"/>
      <w:marBottom w:val="0"/>
      <w:divBdr>
        <w:top w:val="none" w:sz="0" w:space="0" w:color="auto"/>
        <w:left w:val="none" w:sz="0" w:space="0" w:color="auto"/>
        <w:bottom w:val="none" w:sz="0" w:space="0" w:color="auto"/>
        <w:right w:val="none" w:sz="0" w:space="0" w:color="auto"/>
      </w:divBdr>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2026517522">
      <w:bodyDiv w:val="1"/>
      <w:marLeft w:val="0"/>
      <w:marRight w:val="0"/>
      <w:marTop w:val="0"/>
      <w:marBottom w:val="0"/>
      <w:divBdr>
        <w:top w:val="none" w:sz="0" w:space="0" w:color="auto"/>
        <w:left w:val="none" w:sz="0" w:space="0" w:color="auto"/>
        <w:bottom w:val="none" w:sz="0" w:space="0" w:color="auto"/>
        <w:right w:val="none" w:sz="0" w:space="0" w:color="auto"/>
      </w:divBdr>
    </w:div>
    <w:div w:id="2064284503">
      <w:bodyDiv w:val="1"/>
      <w:marLeft w:val="0"/>
      <w:marRight w:val="0"/>
      <w:marTop w:val="0"/>
      <w:marBottom w:val="0"/>
      <w:divBdr>
        <w:top w:val="none" w:sz="0" w:space="0" w:color="auto"/>
        <w:left w:val="none" w:sz="0" w:space="0" w:color="auto"/>
        <w:bottom w:val="none" w:sz="0" w:space="0" w:color="auto"/>
        <w:right w:val="none" w:sz="0" w:space="0" w:color="auto"/>
      </w:divBdr>
    </w:div>
    <w:div w:id="2064592727">
      <w:bodyDiv w:val="1"/>
      <w:marLeft w:val="0"/>
      <w:marRight w:val="0"/>
      <w:marTop w:val="0"/>
      <w:marBottom w:val="0"/>
      <w:divBdr>
        <w:top w:val="none" w:sz="0" w:space="0" w:color="auto"/>
        <w:left w:val="none" w:sz="0" w:space="0" w:color="auto"/>
        <w:bottom w:val="none" w:sz="0" w:space="0" w:color="auto"/>
        <w:right w:val="none" w:sz="0" w:space="0" w:color="auto"/>
      </w:divBdr>
    </w:div>
    <w:div w:id="2123374097">
      <w:bodyDiv w:val="1"/>
      <w:marLeft w:val="0"/>
      <w:marRight w:val="0"/>
      <w:marTop w:val="0"/>
      <w:marBottom w:val="0"/>
      <w:divBdr>
        <w:top w:val="none" w:sz="0" w:space="0" w:color="auto"/>
        <w:left w:val="none" w:sz="0" w:space="0" w:color="auto"/>
        <w:bottom w:val="none" w:sz="0" w:space="0" w:color="auto"/>
        <w:right w:val="none" w:sz="0" w:space="0" w:color="auto"/>
      </w:divBdr>
    </w:div>
    <w:div w:id="21236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garantF1://31430561.100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garantF1://3143216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hyperlink" Target="http://www.kavkaz-invest.ru"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garantF1://31430561.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aseline="0">
                <a:latin typeface="Times New Roman" pitchFamily="18" charset="0"/>
              </a:defRPr>
            </a:pPr>
            <a:r>
              <a:rPr lang="ru-RU" sz="1600" baseline="0">
                <a:latin typeface="Times New Roman" pitchFamily="18" charset="0"/>
              </a:rPr>
              <a:t>Объем расходов бюджета МО Кавказский район на 2017 год (млн. рублей)</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0947573679247523E-2"/>
          <c:y val="0.25995673322404667"/>
          <c:w val="0.81064477939248514"/>
          <c:h val="0.64478284554053389"/>
        </c:manualLayout>
      </c:layout>
      <c:pie3DChart>
        <c:varyColors val="1"/>
        <c:ser>
          <c:idx val="0"/>
          <c:order val="0"/>
          <c:tx>
            <c:strRef>
              <c:f>Лист1!$B$1</c:f>
              <c:strCache>
                <c:ptCount val="1"/>
                <c:pt idx="0">
                  <c:v>Объем расходов бюджета МО Кавказский район на 2017 год (млн. руб.)</c:v>
                </c:pt>
              </c:strCache>
            </c:strRef>
          </c:tx>
          <c:explosion val="25"/>
          <c:dLbls>
            <c:dLbl>
              <c:idx val="0"/>
              <c:layout>
                <c:manualLayout>
                  <c:x val="-8.3342187329395245E-2"/>
                  <c:y val="-0.3160126780414334"/>
                </c:manualLayout>
              </c:layout>
              <c:tx>
                <c:rich>
                  <a:bodyPr/>
                  <a:lstStyle/>
                  <a:p>
                    <a:pPr>
                      <a:defRPr sz="1150" baseline="0">
                        <a:solidFill>
                          <a:sysClr val="windowText" lastClr="000000"/>
                        </a:solidFill>
                        <a:latin typeface="Times New Roman" pitchFamily="18" charset="0"/>
                      </a:defRPr>
                    </a:pPr>
                    <a:r>
                      <a:rPr lang="ru-RU" sz="1150" b="1" baseline="0">
                        <a:solidFill>
                          <a:sysClr val="windowText" lastClr="000000"/>
                        </a:solidFill>
                        <a:latin typeface="Times New Roman" pitchFamily="18" charset="0"/>
                      </a:rPr>
                      <a:t>Муниципальные  программы
1640,6</a:t>
                    </a:r>
                    <a:endParaRPr lang="ru-RU" sz="1150" b="1" baseline="0">
                      <a:solidFill>
                        <a:srgbClr val="002060"/>
                      </a:solidFill>
                    </a:endParaRPr>
                  </a:p>
                </c:rich>
              </c:tx>
              <c:spPr/>
              <c:showLegendKey val="0"/>
              <c:showVal val="0"/>
              <c:showCatName val="1"/>
              <c:showSerName val="0"/>
              <c:showPercent val="1"/>
              <c:showBubbleSize val="0"/>
            </c:dLbl>
            <c:dLbl>
              <c:idx val="1"/>
              <c:layout>
                <c:manualLayout>
                  <c:x val="-0.11627107373679262"/>
                  <c:y val="7.8773208904442796E-2"/>
                </c:manualLayout>
              </c:layout>
              <c:tx>
                <c:rich>
                  <a:bodyPr/>
                  <a:lstStyle/>
                  <a:p>
                    <a:r>
                      <a:rPr lang="ru-RU" sz="1170" b="1" baseline="0">
                        <a:solidFill>
                          <a:sysClr val="windowText" lastClr="000000"/>
                        </a:solidFill>
                        <a:latin typeface="Times New Roman" pitchFamily="18" charset="0"/>
                      </a:rPr>
                      <a:t>Непрограммные расходы
147,3</a:t>
                    </a:r>
                    <a:endParaRPr lang="ru-RU" sz="1250" b="1">
                      <a:solidFill>
                        <a:srgbClr val="002060"/>
                      </a:solidFill>
                    </a:endParaRPr>
                  </a:p>
                </c:rich>
              </c:tx>
              <c:showLegendKey val="0"/>
              <c:showVal val="0"/>
              <c:showCatName val="1"/>
              <c:showSerName val="0"/>
              <c:showPercent val="1"/>
              <c:showBubbleSize val="0"/>
            </c:dLbl>
            <c:txPr>
              <a:bodyPr/>
              <a:lstStyle/>
              <a:p>
                <a:pPr>
                  <a:defRPr sz="1170" baseline="0">
                    <a:solidFill>
                      <a:sysClr val="windowText" lastClr="000000"/>
                    </a:solidFill>
                    <a:latin typeface="Times New Roman" pitchFamily="18" charset="0"/>
                  </a:defRPr>
                </a:pPr>
                <a:endParaRPr lang="ru-RU"/>
              </a:p>
            </c:txPr>
            <c:showLegendKey val="0"/>
            <c:showVal val="0"/>
            <c:showCatName val="1"/>
            <c:showSerName val="0"/>
            <c:showPercent val="1"/>
            <c:showBubbleSize val="0"/>
            <c:showLeaderLines val="1"/>
          </c:dLbls>
          <c:cat>
            <c:strRef>
              <c:f>Лист1!$A$2:$A$3</c:f>
              <c:strCache>
                <c:ptCount val="2"/>
                <c:pt idx="0">
                  <c:v>Муниципальные  программы</c:v>
                </c:pt>
                <c:pt idx="1">
                  <c:v>Непрограммные расходы</c:v>
                </c:pt>
              </c:strCache>
            </c:strRef>
          </c:cat>
          <c:val>
            <c:numRef>
              <c:f>Лист1!$B$2:$B$3</c:f>
              <c:numCache>
                <c:formatCode>General</c:formatCode>
                <c:ptCount val="2"/>
                <c:pt idx="0">
                  <c:v>1640.6</c:v>
                </c:pt>
                <c:pt idx="1">
                  <c:v>147.30000000000001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600" baseline="0">
                <a:latin typeface="Times New Roman" pitchFamily="18" charset="0"/>
                <a:cs typeface="Times New Roman" pitchFamily="18" charset="0"/>
              </a:defRPr>
            </a:pPr>
            <a:r>
              <a:rPr lang="ru-RU" sz="1600" baseline="0">
                <a:latin typeface="Times New Roman" pitchFamily="18" charset="0"/>
                <a:cs typeface="Times New Roman" pitchFamily="18" charset="0"/>
              </a:rPr>
              <a:t>Объем  финансирования муниципальных программ  МО Кавказский район  в 2017 году</a:t>
            </a:r>
          </a:p>
          <a:p>
            <a:pPr>
              <a:defRPr sz="1600" baseline="0">
                <a:latin typeface="Times New Roman" pitchFamily="18" charset="0"/>
                <a:cs typeface="Times New Roman" pitchFamily="18" charset="0"/>
              </a:defRPr>
            </a:pPr>
            <a:r>
              <a:rPr lang="ru-RU" sz="1600" baseline="0">
                <a:latin typeface="Times New Roman" pitchFamily="18" charset="0"/>
                <a:cs typeface="Times New Roman" pitchFamily="18" charset="0"/>
              </a:rPr>
              <a:t> </a:t>
            </a:r>
          </a:p>
        </c:rich>
      </c:tx>
      <c:layout>
        <c:manualLayout>
          <c:xMode val="edge"/>
          <c:yMode val="edge"/>
          <c:x val="0.1205471207361534"/>
          <c:y val="0"/>
        </c:manualLayout>
      </c:layout>
      <c:overlay val="0"/>
    </c:title>
    <c:autoTitleDeleted val="0"/>
    <c:view3D>
      <c:rotX val="15"/>
      <c:rotY val="4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предусмотрено в МП на 2017 год, млн. руб.</c:v>
                </c:pt>
              </c:strCache>
            </c:strRef>
          </c:tx>
          <c:spPr>
            <a:solidFill>
              <a:schemeClr val="accent1">
                <a:lumMod val="75000"/>
              </a:schemeClr>
            </a:solidFill>
          </c:spPr>
          <c:invertIfNegative val="0"/>
          <c:dLbls>
            <c:dLbl>
              <c:idx val="0"/>
              <c:layout>
                <c:manualLayout>
                  <c:x val="7.8817733990148211E-3"/>
                  <c:y val="-2.8235294117647001E-2"/>
                </c:manualLayout>
              </c:layout>
              <c:tx>
                <c:rich>
                  <a:bodyPr/>
                  <a:lstStyle/>
                  <a:p>
                    <a:r>
                      <a:rPr lang="ru-RU"/>
                      <a:t>12,5</a:t>
                    </a:r>
                    <a:endParaRPr lang="en-US"/>
                  </a:p>
                </c:rich>
              </c:tx>
              <c:showLegendKey val="0"/>
              <c:showVal val="1"/>
              <c:showCatName val="0"/>
              <c:showSerName val="0"/>
              <c:showPercent val="0"/>
              <c:showBubbleSize val="0"/>
            </c:dLbl>
            <c:dLbl>
              <c:idx val="1"/>
              <c:layout>
                <c:manualLayout>
                  <c:x val="-5.9113300492611024E-3"/>
                  <c:y val="-3.2941176470588363E-2"/>
                </c:manualLayout>
              </c:layout>
              <c:showLegendKey val="0"/>
              <c:showVal val="1"/>
              <c:showCatName val="0"/>
              <c:showSerName val="0"/>
              <c:showPercent val="0"/>
              <c:showBubbleSize val="0"/>
            </c:dLbl>
            <c:dLbl>
              <c:idx val="2"/>
              <c:layout>
                <c:manualLayout>
                  <c:x val="-7.88177339901475E-3"/>
                  <c:y val="-2.5882352941176492E-2"/>
                </c:manualLayout>
              </c:layout>
              <c:showLegendKey val="0"/>
              <c:showVal val="1"/>
              <c:showCatName val="0"/>
              <c:showSerName val="0"/>
              <c:showPercent val="0"/>
              <c:showBubbleSize val="0"/>
            </c:dLbl>
            <c:dLbl>
              <c:idx val="3"/>
              <c:layout>
                <c:manualLayout>
                  <c:x val="-1.1822660098522227E-2"/>
                  <c:y val="-2.11764705882353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 </c:v>
                </c:pt>
                <c:pt idx="1">
                  <c:v>краевой бюджет</c:v>
                </c:pt>
                <c:pt idx="2">
                  <c:v>местный бюджет</c:v>
                </c:pt>
                <c:pt idx="3">
                  <c:v>внебюджетные источники финансирования</c:v>
                </c:pt>
              </c:strCache>
            </c:strRef>
          </c:cat>
          <c:val>
            <c:numRef>
              <c:f>Лист1!$B$2:$B$5</c:f>
              <c:numCache>
                <c:formatCode>General</c:formatCode>
                <c:ptCount val="4"/>
                <c:pt idx="0">
                  <c:v>12.5</c:v>
                </c:pt>
                <c:pt idx="1">
                  <c:v>1100.3</c:v>
                </c:pt>
                <c:pt idx="2">
                  <c:v>527.79999999999995</c:v>
                </c:pt>
                <c:pt idx="3">
                  <c:v>745.2</c:v>
                </c:pt>
              </c:numCache>
            </c:numRef>
          </c:val>
        </c:ser>
        <c:ser>
          <c:idx val="1"/>
          <c:order val="1"/>
          <c:tx>
            <c:strRef>
              <c:f>Лист1!$C$1</c:f>
              <c:strCache>
                <c:ptCount val="1"/>
                <c:pt idx="0">
                  <c:v>исполнено за 2017 год, млн. руб.</c:v>
                </c:pt>
              </c:strCache>
            </c:strRef>
          </c:tx>
          <c:spPr>
            <a:solidFill>
              <a:schemeClr val="accent6">
                <a:lumMod val="40000"/>
                <a:lumOff val="60000"/>
              </a:schemeClr>
            </a:solidFill>
          </c:spPr>
          <c:invertIfNegative val="0"/>
          <c:dLbls>
            <c:dLbl>
              <c:idx val="0"/>
              <c:layout>
                <c:manualLayout>
                  <c:x val="2.5615763546798041E-2"/>
                  <c:y val="-1.1764705882352991E-2"/>
                </c:manualLayout>
              </c:layout>
              <c:tx>
                <c:rich>
                  <a:bodyPr/>
                  <a:lstStyle/>
                  <a:p>
                    <a:r>
                      <a:rPr lang="ru-RU" b="1"/>
                      <a:t>12,5</a:t>
                    </a:r>
                    <a:endParaRPr lang="en-US" b="1"/>
                  </a:p>
                </c:rich>
              </c:tx>
              <c:showLegendKey val="0"/>
              <c:showVal val="1"/>
              <c:showCatName val="0"/>
              <c:showSerName val="0"/>
              <c:showPercent val="0"/>
              <c:showBubbleSize val="0"/>
            </c:dLbl>
            <c:dLbl>
              <c:idx val="1"/>
              <c:layout>
                <c:manualLayout>
                  <c:x val="4.3349753694581279E-2"/>
                  <c:y val="-1.6470588235294185E-2"/>
                </c:manualLayout>
              </c:layout>
              <c:showLegendKey val="0"/>
              <c:showVal val="1"/>
              <c:showCatName val="0"/>
              <c:showSerName val="0"/>
              <c:showPercent val="0"/>
              <c:showBubbleSize val="0"/>
            </c:dLbl>
            <c:dLbl>
              <c:idx val="2"/>
              <c:layout>
                <c:manualLayout>
                  <c:x val="1.7734615837677749E-2"/>
                  <c:y val="5.7199164881026896E-3"/>
                </c:manualLayout>
              </c:layout>
              <c:tx>
                <c:rich>
                  <a:bodyPr/>
                  <a:lstStyle/>
                  <a:p>
                    <a:endParaRPr lang="ru-RU" b="1"/>
                  </a:p>
                  <a:p>
                    <a:r>
                      <a:rPr lang="ru-RU" b="1"/>
                      <a:t>522,9</a:t>
                    </a:r>
                  </a:p>
                  <a:p>
                    <a:endParaRPr lang="en-US" b="1"/>
                  </a:p>
                </c:rich>
              </c:tx>
              <c:showLegendKey val="0"/>
              <c:showVal val="1"/>
              <c:showCatName val="0"/>
              <c:showSerName val="0"/>
              <c:showPercent val="0"/>
              <c:showBubbleSize val="0"/>
            </c:dLbl>
            <c:dLbl>
              <c:idx val="3"/>
              <c:layout>
                <c:manualLayout>
                  <c:x val="5.7142857142857162E-2"/>
                  <c:y val="-1.176470588235299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 </c:v>
                </c:pt>
                <c:pt idx="1">
                  <c:v>краевой бюджет</c:v>
                </c:pt>
                <c:pt idx="2">
                  <c:v>местный бюджет</c:v>
                </c:pt>
                <c:pt idx="3">
                  <c:v>внебюджетные источники финансирования</c:v>
                </c:pt>
              </c:strCache>
            </c:strRef>
          </c:cat>
          <c:val>
            <c:numRef>
              <c:f>Лист1!$C$2:$C$5</c:f>
              <c:numCache>
                <c:formatCode>General</c:formatCode>
                <c:ptCount val="4"/>
                <c:pt idx="0">
                  <c:v>12.5</c:v>
                </c:pt>
                <c:pt idx="1">
                  <c:v>1099.0999999999999</c:v>
                </c:pt>
                <c:pt idx="2">
                  <c:v>522.9</c:v>
                </c:pt>
                <c:pt idx="3">
                  <c:v>744.4</c:v>
                </c:pt>
              </c:numCache>
            </c:numRef>
          </c:val>
        </c:ser>
        <c:dLbls>
          <c:showLegendKey val="0"/>
          <c:showVal val="1"/>
          <c:showCatName val="0"/>
          <c:showSerName val="0"/>
          <c:showPercent val="0"/>
          <c:showBubbleSize val="0"/>
        </c:dLbls>
        <c:gapWidth val="150"/>
        <c:shape val="cone"/>
        <c:axId val="140271616"/>
        <c:axId val="140273152"/>
        <c:axId val="0"/>
      </c:bar3DChart>
      <c:catAx>
        <c:axId val="140271616"/>
        <c:scaling>
          <c:orientation val="minMax"/>
        </c:scaling>
        <c:delete val="0"/>
        <c:axPos val="b"/>
        <c:majorTickMark val="none"/>
        <c:minorTickMark val="none"/>
        <c:tickLblPos val="nextTo"/>
        <c:txPr>
          <a:bodyPr/>
          <a:lstStyle/>
          <a:p>
            <a:pPr>
              <a:defRPr baseline="0">
                <a:latin typeface="Times New Roman" pitchFamily="18" charset="0"/>
              </a:defRPr>
            </a:pPr>
            <a:endParaRPr lang="ru-RU"/>
          </a:p>
        </c:txPr>
        <c:crossAx val="140273152"/>
        <c:crosses val="autoZero"/>
        <c:auto val="1"/>
        <c:lblAlgn val="ctr"/>
        <c:lblOffset val="100"/>
        <c:noMultiLvlLbl val="0"/>
      </c:catAx>
      <c:valAx>
        <c:axId val="140273152"/>
        <c:scaling>
          <c:orientation val="minMax"/>
        </c:scaling>
        <c:delete val="1"/>
        <c:axPos val="l"/>
        <c:numFmt formatCode="General" sourceLinked="1"/>
        <c:majorTickMark val="none"/>
        <c:minorTickMark val="none"/>
        <c:tickLblPos val="nextTo"/>
        <c:crossAx val="140271616"/>
        <c:crosses val="autoZero"/>
        <c:crossBetween val="between"/>
      </c:valAx>
    </c:plotArea>
    <c:legend>
      <c:legendPos val="t"/>
      <c:layout/>
      <c:overlay val="0"/>
      <c:txPr>
        <a:bodyPr/>
        <a:lstStyle/>
        <a:p>
          <a:pPr>
            <a:defRPr baseline="0">
              <a:latin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621CB6-6A6C-4977-AB8D-477E5509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8897</TotalTime>
  <Pages>135</Pages>
  <Words>45843</Words>
  <Characters>261309</Characters>
  <Application>Microsoft Office Word</Application>
  <DocSecurity>0</DocSecurity>
  <Lines>2177</Lines>
  <Paragraphs>613</Paragraphs>
  <ScaleCrop>false</ScaleCrop>
  <HeadingPairs>
    <vt:vector size="2" baseType="variant">
      <vt:variant>
        <vt:lpstr>Название</vt:lpstr>
      </vt:variant>
      <vt:variant>
        <vt:i4>1</vt:i4>
      </vt:variant>
    </vt:vector>
  </HeadingPairs>
  <TitlesOfParts>
    <vt:vector size="1" baseType="lpstr">
      <vt:lpstr>СВОДНЫЙ ГОДОВОЙ ДОКЛАД</vt:lpstr>
    </vt:vector>
  </TitlesOfParts>
  <Company>Финансовое управление администрации муниципального образования Кавказский район </Company>
  <LinksUpToDate>false</LinksUpToDate>
  <CharactersWithSpaces>306539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dc:title>
  <dc:subject>
о ходе реализации и оценке эффективности муниципальных  программ муниципального образования Кавказский район</dc:subject>
  <dc:creator/>
  <cp:lastModifiedBy>Matyshova</cp:lastModifiedBy>
  <cp:revision>1428</cp:revision>
  <cp:lastPrinted>2018-04-24T08:03:00Z</cp:lastPrinted>
  <dcterms:created xsi:type="dcterms:W3CDTF">2017-03-21T11:29:00Z</dcterms:created>
  <dcterms:modified xsi:type="dcterms:W3CDTF">2018-04-26T09:53:00Z</dcterms:modified>
</cp:coreProperties>
</file>