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F475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обязательствах обслуживаемых учреждений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Look w:val="00A0"/>
      </w:tblPr>
      <w:tblGrid>
        <w:gridCol w:w="2683"/>
        <w:gridCol w:w="6666"/>
        <w:gridCol w:w="222"/>
      </w:tblGrid>
      <w:tr w:rsidR="00102862" w:rsidRPr="00404936" w:rsidTr="007B1ACF">
        <w:tc>
          <w:tcPr>
            <w:tcW w:w="8901" w:type="dxa"/>
            <w:gridSpan w:val="2"/>
          </w:tcPr>
          <w:tbl>
            <w:tblPr>
              <w:tblW w:w="9639" w:type="dxa"/>
              <w:tblLook w:val="00A0"/>
            </w:tblPr>
            <w:tblGrid>
              <w:gridCol w:w="2114"/>
              <w:gridCol w:w="7525"/>
            </w:tblGrid>
            <w:tr w:rsidR="00102862" w:rsidRPr="00B36982" w:rsidTr="006277BA">
              <w:trPr>
                <w:trHeight w:val="1842"/>
              </w:trPr>
              <w:tc>
                <w:tcPr>
                  <w:tcW w:w="2114" w:type="dxa"/>
                </w:tcPr>
                <w:p w:rsidR="00102862" w:rsidRPr="00B36982" w:rsidRDefault="00102862" w:rsidP="00FF171E">
                  <w:pPr>
                    <w:pStyle w:val="msonormalbullet2gif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36982">
                    <w:rPr>
                      <w:sz w:val="28"/>
                      <w:szCs w:val="28"/>
                    </w:rPr>
                    <w:lastRenderedPageBreak/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7525" w:type="dxa"/>
                </w:tcPr>
                <w:p w:rsidR="007B1ACF" w:rsidRDefault="00102862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Всего на 2015-2021 годы –</w:t>
                  </w:r>
                  <w:r w:rsidR="007B1A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50</w:t>
                  </w:r>
                  <w:r w:rsidR="00465C0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8012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465C0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тыс. руб., из них по годам:</w:t>
                  </w:r>
                </w:p>
                <w:p w:rsidR="007B1ACF" w:rsidRDefault="007B1ACF" w:rsidP="007B1ACF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2015 год -  </w:t>
                  </w:r>
                  <w:r w:rsidRPr="00424885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74429,2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тыс. рублей;</w:t>
                  </w:r>
                </w:p>
                <w:p w:rsidR="007B1ACF" w:rsidRPr="007B1ACF" w:rsidRDefault="007B1ACF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2016 год -  71364,6 тыс. рублей;</w:t>
                  </w:r>
                </w:p>
              </w:tc>
            </w:tr>
          </w:tbl>
          <w:p w:rsidR="00102862" w:rsidRDefault="00102862"/>
        </w:tc>
        <w:tc>
          <w:tcPr>
            <w:tcW w:w="222" w:type="dxa"/>
          </w:tcPr>
          <w:p w:rsidR="00102862" w:rsidRDefault="00102862"/>
        </w:tc>
      </w:tr>
      <w:tr w:rsidR="007B1ACF" w:rsidRPr="00EA0668" w:rsidTr="007B1ACF">
        <w:tc>
          <w:tcPr>
            <w:tcW w:w="2376" w:type="dxa"/>
          </w:tcPr>
          <w:p w:rsidR="007B1ACF" w:rsidRPr="009B5311" w:rsidRDefault="007B1ACF" w:rsidP="007B1ACF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2"/>
          </w:tcPr>
          <w:p w:rsidR="007B1ACF" w:rsidRPr="00424885" w:rsidRDefault="007B1ACF" w:rsidP="007B1ACF">
            <w:pPr>
              <w:pStyle w:val="a3"/>
              <w:ind w:left="-415" w:firstLine="4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 год -  </w:t>
            </w:r>
            <w:r w:rsidR="00465C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82041,7</w:t>
            </w: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70935,8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70935,8 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r w:rsidR="00465C03">
              <w:rPr>
                <w:rFonts w:ascii="Times New Roman" w:hAnsi="Times New Roman"/>
                <w:sz w:val="28"/>
                <w:szCs w:val="28"/>
              </w:rPr>
              <w:t>дств местного бюджета – 46434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 год -  </w:t>
            </w:r>
            <w:r w:rsidR="00465C03">
              <w:rPr>
                <w:rFonts w:ascii="Times New Roman" w:hAnsi="Times New Roman"/>
                <w:sz w:val="28"/>
                <w:szCs w:val="28"/>
              </w:rPr>
              <w:t>72901</w:t>
            </w:r>
            <w:r w:rsidR="00BB16EB">
              <w:rPr>
                <w:rFonts w:ascii="Times New Roman" w:hAnsi="Times New Roman"/>
                <w:sz w:val="28"/>
                <w:szCs w:val="28"/>
              </w:rPr>
              <w:t>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67767,0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67767,0 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90A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90A70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7B1ACF">
              <w:rPr>
                <w:rFonts w:ascii="Times New Roman" w:hAnsi="Times New Roman"/>
                <w:sz w:val="28"/>
                <w:szCs w:val="28"/>
              </w:rPr>
              <w:t>– 28165,0 тыс. руб., в том числе по годам: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2017 год -  6933,2 тыс. рублей;</w:t>
            </w:r>
          </w:p>
          <w:p w:rsidR="007B1ACF" w:rsidRPr="007B1ACF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год -  </w:t>
            </w:r>
            <w:r w:rsidR="007B1ACF" w:rsidRPr="007B1ACF">
              <w:rPr>
                <w:rFonts w:ascii="Times New Roman" w:hAnsi="Times New Roman"/>
                <w:sz w:val="28"/>
                <w:szCs w:val="28"/>
              </w:rPr>
              <w:t>1933,2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1933,2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150,0 тыс. 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–111,0 тыс. руб., в том числе по годам: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55,0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56,0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465C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– 1</w:t>
            </w:r>
            <w:r w:rsidR="00465C03">
              <w:rPr>
                <w:rFonts w:ascii="Times New Roman" w:hAnsi="Times New Roman"/>
                <w:sz w:val="28"/>
                <w:szCs w:val="28"/>
              </w:rPr>
              <w:t>5395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,</w:t>
            </w:r>
            <w:r w:rsidR="00465C03">
              <w:rPr>
                <w:rFonts w:ascii="Times New Roman" w:hAnsi="Times New Roman"/>
                <w:sz w:val="28"/>
                <w:szCs w:val="28"/>
              </w:rPr>
              <w:t>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 xml:space="preserve">2016 год -   </w:t>
            </w:r>
            <w:r w:rsidR="00465C03">
              <w:rPr>
                <w:rFonts w:ascii="Times New Roman" w:hAnsi="Times New Roman"/>
                <w:sz w:val="28"/>
                <w:szCs w:val="28"/>
              </w:rPr>
              <w:t>1532,5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2017 год -   </w:t>
            </w:r>
            <w:r w:rsidR="00465C03">
              <w:rPr>
                <w:rFonts w:ascii="Times New Roman" w:hAnsi="Times New Roman"/>
                <w:sz w:val="28"/>
                <w:szCs w:val="28"/>
              </w:rPr>
              <w:t>2207,1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lastRenderedPageBreak/>
              <w:t>2019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1235,6 тыс. рублей;</w:t>
            </w:r>
          </w:p>
          <w:p w:rsidR="007B1ACF" w:rsidRPr="00790A70" w:rsidRDefault="007B1ACF" w:rsidP="007B1A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1235,6  тыс. рублей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ACF" w:rsidRPr="00404936" w:rsidRDefault="007B1ACF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7B1ACF" w:rsidRPr="00790A70" w:rsidRDefault="007B1ACF" w:rsidP="00F00827">
      <w:pPr>
        <w:suppressAutoHyphens/>
        <w:jc w:val="center"/>
        <w:rPr>
          <w:rFonts w:ascii="Times New Roman" w:hAnsi="Times New Roman"/>
        </w:rPr>
      </w:pPr>
      <w:r w:rsidRPr="00790A70">
        <w:rPr>
          <w:rFonts w:ascii="Times New Roman" w:hAnsi="Times New Roman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Целевой показатель: увеличение количества детей, обучающихся в </w:t>
            </w:r>
            <w:r w:rsidRPr="00790A70">
              <w:rPr>
                <w:rFonts w:ascii="Times New Roman" w:hAnsi="Times New Roman"/>
              </w:rPr>
              <w:lastRenderedPageBreak/>
              <w:t>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2E71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1ACF" w:rsidRPr="009E0E00" w:rsidRDefault="007B1ACF" w:rsidP="007B1ACF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8A617A" w:rsidRPr="009765D1" w:rsidTr="008A617A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8A617A" w:rsidRPr="009765D1" w:rsidTr="008A617A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8A617A" w:rsidRPr="009765D1" w:rsidTr="008A617A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8A617A" w:rsidRPr="009765D1" w:rsidTr="008A617A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12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2035,4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8A617A" w:rsidRPr="009765D1" w:rsidTr="008A617A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343</w:t>
            </w:r>
            <w:r>
              <w:rPr>
                <w:rFonts w:ascii="Times New Roman" w:hAnsi="Times New Roman"/>
                <w:color w:val="000000" w:themeColor="text1"/>
              </w:rPr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624,1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0E6A">
              <w:rPr>
                <w:rFonts w:ascii="Times New Roman" w:hAnsi="Times New Roman"/>
                <w:color w:val="000000" w:themeColor="text1"/>
              </w:rPr>
              <w:t>2207,1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культуры», в том числе: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</w:t>
            </w:r>
            <w:r>
              <w:rPr>
                <w:rFonts w:ascii="Times New Roman" w:hAnsi="Times New Roman"/>
                <w:bCs/>
                <w:color w:val="000000" w:themeColor="text1"/>
              </w:rPr>
              <w:t>1117,7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55</w:t>
            </w:r>
            <w:r>
              <w:rPr>
                <w:rFonts w:ascii="Times New Roman" w:hAnsi="Times New Roman"/>
                <w:bCs/>
                <w:color w:val="000000" w:themeColor="text1"/>
              </w:rPr>
              <w:t>827,1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342</w:t>
            </w:r>
            <w:r>
              <w:rPr>
                <w:rFonts w:ascii="Times New Roman" w:hAnsi="Times New Roman"/>
                <w:color w:val="000000" w:themeColor="text1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53620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</w:t>
            </w:r>
            <w:r w:rsidRPr="00287BD9">
              <w:rPr>
                <w:rFonts w:ascii="Times New Roman" w:hAnsi="Times New Roman"/>
                <w:color w:val="000000" w:themeColor="text1"/>
              </w:rPr>
              <w:t>2.1.2«Расходы на содержание муниципальных учреждений: МБУ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352</w:t>
            </w:r>
            <w:r>
              <w:rPr>
                <w:rFonts w:ascii="Times New Roman" w:hAnsi="Times New Roman"/>
                <w:color w:val="000000" w:themeColor="text1"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</w:t>
            </w:r>
            <w:r>
              <w:rPr>
                <w:rFonts w:ascii="Times New Roman" w:hAnsi="Times New Roman"/>
                <w:color w:val="000000" w:themeColor="text1"/>
              </w:rPr>
              <w:t>827,1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F55BF7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BF7">
              <w:rPr>
                <w:rFonts w:ascii="Times New Roman" w:hAnsi="Times New Roman"/>
                <w:color w:val="000000" w:themeColor="text1"/>
              </w:rPr>
              <w:t>337586,3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53620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Краснодарского края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компенсацию расходов на оплату жилых 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8A617A" w:rsidRPr="009765D1" w:rsidTr="008A617A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(капитальный ремонт здания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Кавказская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19957,3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8A617A" w:rsidRPr="009765D1" w:rsidTr="008A617A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3.1.1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поэтапного повышения уровня средней заработной платы работникам муниципальных учреждений культуры»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>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3.1.2 </w:t>
            </w:r>
            <w:r w:rsidRPr="00287BD9">
              <w:rPr>
                <w:rFonts w:ascii="Times New Roman" w:hAnsi="Times New Roman"/>
                <w:color w:val="000000" w:themeColor="text1"/>
              </w:rPr>
              <w:t>«Расходы на содержание муниципальных учреждений: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3.5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8A617A" w:rsidRPr="009765D1" w:rsidTr="008A617A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8A617A" w:rsidRPr="009765D1" w:rsidTr="008A617A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8A617A" w:rsidRPr="009765D1" w:rsidTr="008A617A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8A617A" w:rsidRPr="009765D1" w:rsidTr="008A617A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2106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</w:t>
            </w:r>
            <w:r>
              <w:rPr>
                <w:rFonts w:ascii="Times New Roman" w:hAnsi="Times New Roman"/>
                <w:bCs/>
                <w:color w:val="000000" w:themeColor="text1"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заработной платы работников сферы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культуры и искусства Кавказского района;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сохранение и пополнение кадрового потенциала в сфере культуры и искусства;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146</w:t>
            </w:r>
            <w:r>
              <w:rPr>
                <w:rFonts w:ascii="Times New Roman" w:hAnsi="Times New Roman"/>
                <w:color w:val="000000" w:themeColor="text1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53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 «Расходы на обеспечение деятельности (оказание услуг) муниципальных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152</w:t>
            </w:r>
            <w:r>
              <w:rPr>
                <w:rFonts w:ascii="Times New Roman" w:hAnsi="Times New Roman"/>
                <w:bCs/>
                <w:color w:val="000000" w:themeColor="text1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0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1391</w:t>
            </w:r>
            <w:r w:rsidRPr="009765D1">
              <w:rPr>
                <w:rFonts w:ascii="Times New Roman" w:hAnsi="Times New Roman"/>
                <w:color w:val="000000" w:themeColor="text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7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4.1.1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4.1.2 </w:t>
            </w:r>
            <w:r w:rsidRPr="00287BD9">
              <w:rPr>
                <w:rFonts w:ascii="Times New Roman" w:hAnsi="Times New Roman"/>
                <w:color w:val="000000" w:themeColor="text1"/>
              </w:rPr>
              <w:t xml:space="preserve">«Расходы на </w:t>
            </w:r>
            <w:r w:rsidRPr="00287BD9">
              <w:rPr>
                <w:rFonts w:ascii="Times New Roman" w:hAnsi="Times New Roman"/>
                <w:color w:val="000000" w:themeColor="text1"/>
              </w:rPr>
              <w:lastRenderedPageBreak/>
              <w:t>содержание муниципальных учреждений</w:t>
            </w:r>
            <w:proofErr w:type="gramStart"/>
            <w:r w:rsidRPr="00287BD9">
              <w:rPr>
                <w:rFonts w:ascii="Times New Roman" w:hAnsi="Times New Roman"/>
                <w:color w:val="000000" w:themeColor="text1"/>
              </w:rPr>
              <w:t xml:space="preserve">:: </w:t>
            </w:r>
            <w:proofErr w:type="gramEnd"/>
            <w:r w:rsidRPr="00287BD9">
              <w:rPr>
                <w:rFonts w:ascii="Times New Roman" w:hAnsi="Times New Roman"/>
                <w:color w:val="000000" w:themeColor="text1"/>
              </w:rPr>
              <w:t>МКУК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1331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4.2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- повышение эффективности и результативности бюджетных расходов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098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культуры</w:t>
            </w:r>
          </w:p>
        </w:tc>
      </w:tr>
      <w:tr w:rsidR="008A617A" w:rsidRPr="009765D1" w:rsidTr="008A617A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</w:t>
            </w:r>
            <w:r w:rsidRPr="009765D1">
              <w:rPr>
                <w:rFonts w:ascii="Times New Roman" w:hAnsi="Times New Roman"/>
                <w:color w:val="000000" w:themeColor="text1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</w:t>
            </w:r>
            <w:r w:rsidRPr="009765D1">
              <w:rPr>
                <w:rFonts w:ascii="Times New Roman" w:hAnsi="Times New Roman"/>
                <w:color w:val="000000" w:themeColor="text1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</w:t>
            </w:r>
            <w:r w:rsidRPr="009765D1">
              <w:rPr>
                <w:rFonts w:ascii="Times New Roman" w:hAnsi="Times New Roman"/>
                <w:color w:val="000000" w:themeColor="text1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508012,3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2041,7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243">
              <w:rPr>
                <w:rFonts w:ascii="Times New Roman" w:hAnsi="Times New Roman"/>
                <w:color w:val="000000" w:themeColor="text1"/>
              </w:rPr>
              <w:t>72901,4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A617A" w:rsidRPr="009765D1" w:rsidTr="008A617A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</w:t>
            </w:r>
            <w:r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617A" w:rsidRPr="009765D1" w:rsidRDefault="008A617A" w:rsidP="008A617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22B98" w:rsidRPr="00F17DBE" w:rsidRDefault="00622B98" w:rsidP="00622B9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22B98" w:rsidRPr="00F17DBE" w:rsidRDefault="00622B98" w:rsidP="00622B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622B98" w:rsidRPr="00F17DBE" w:rsidRDefault="00622B98" w:rsidP="00622B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B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622B98" w:rsidRPr="00F17DBE" w:rsidRDefault="00622B98" w:rsidP="00622B98">
      <w:pPr>
        <w:ind w:left="849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42054" w:rsidRPr="00F17DBE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F17DBE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0439AE" w:rsidRPr="009765D1" w:rsidTr="00F642F1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2035,4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343411</w:t>
            </w:r>
            <w:r w:rsidRPr="009765D1">
              <w:rPr>
                <w:rFonts w:ascii="Times New Roman" w:hAnsi="Times New Roman"/>
                <w:color w:val="000000" w:themeColor="text1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54678</w:t>
            </w:r>
            <w:r w:rsidRPr="009765D1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0439AE" w:rsidRPr="009765D1" w:rsidTr="00F642F1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19957,3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2217,2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18722</w:t>
            </w:r>
            <w:r w:rsidRPr="009765D1">
              <w:rPr>
                <w:rFonts w:ascii="Times New Roman" w:hAnsi="Times New Roman"/>
                <w:color w:val="000000" w:themeColor="text1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141</w:t>
            </w:r>
            <w:r w:rsidRPr="009765D1">
              <w:rPr>
                <w:rFonts w:ascii="Times New Roman" w:hAnsi="Times New Roman"/>
                <w:color w:val="000000" w:themeColor="text1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667</w:t>
            </w:r>
            <w:r w:rsidRPr="009765D1">
              <w:rPr>
                <w:rFonts w:ascii="Times New Roman" w:hAnsi="Times New Roman"/>
                <w:color w:val="000000" w:themeColor="text1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660416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0416">
              <w:rPr>
                <w:rFonts w:ascii="Times New Roman" w:hAnsi="Times New Roman"/>
                <w:color w:val="000000" w:themeColor="text1"/>
              </w:rPr>
              <w:t>4174,5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660416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0416">
              <w:rPr>
                <w:rFonts w:ascii="Times New Roman" w:hAnsi="Times New Roman"/>
                <w:color w:val="000000" w:themeColor="text1"/>
              </w:rPr>
              <w:t>4174,5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9765D1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508012,3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2041,7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2901,4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</w:tr>
      <w:tr w:rsidR="000439AE" w:rsidRPr="009765D1" w:rsidTr="00F642F1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0439AE" w:rsidRPr="009765D1" w:rsidTr="00F642F1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439AE" w:rsidRPr="009765D1" w:rsidTr="00F642F1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AE" w:rsidRPr="009765D1" w:rsidRDefault="000439AE" w:rsidP="00F64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</w:tbl>
    <w:p w:rsidR="009C4A62" w:rsidRDefault="009C4A62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88" w:rsidRDefault="0087658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AE" w:rsidRDefault="000439A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62" w:rsidRDefault="009C4A6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54" w:rsidRDefault="00D4205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13"/>
  </w:num>
  <w:num w:numId="20">
    <w:abstractNumId w:val="23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F1"/>
    <w:rsid w:val="00102862"/>
    <w:rsid w:val="0012093E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B2A34"/>
    <w:rsid w:val="002E71E6"/>
    <w:rsid w:val="002F2C55"/>
    <w:rsid w:val="003177C8"/>
    <w:rsid w:val="00363C32"/>
    <w:rsid w:val="003771D9"/>
    <w:rsid w:val="00382085"/>
    <w:rsid w:val="003A319E"/>
    <w:rsid w:val="003C6570"/>
    <w:rsid w:val="003D610D"/>
    <w:rsid w:val="00404936"/>
    <w:rsid w:val="004638CB"/>
    <w:rsid w:val="00465C03"/>
    <w:rsid w:val="004D0FED"/>
    <w:rsid w:val="004D7C0C"/>
    <w:rsid w:val="005024F2"/>
    <w:rsid w:val="0052226E"/>
    <w:rsid w:val="005C4D02"/>
    <w:rsid w:val="005C53D1"/>
    <w:rsid w:val="005C687D"/>
    <w:rsid w:val="00622B98"/>
    <w:rsid w:val="006277BA"/>
    <w:rsid w:val="006533B9"/>
    <w:rsid w:val="00660413"/>
    <w:rsid w:val="00663A83"/>
    <w:rsid w:val="006876B1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F019E"/>
    <w:rsid w:val="009260EF"/>
    <w:rsid w:val="0093153A"/>
    <w:rsid w:val="00936D8C"/>
    <w:rsid w:val="009722C5"/>
    <w:rsid w:val="00986477"/>
    <w:rsid w:val="009A7311"/>
    <w:rsid w:val="009C4A62"/>
    <w:rsid w:val="009E0E00"/>
    <w:rsid w:val="009E4949"/>
    <w:rsid w:val="00A36735"/>
    <w:rsid w:val="00A4346B"/>
    <w:rsid w:val="00A4520A"/>
    <w:rsid w:val="00A53D11"/>
    <w:rsid w:val="00A7260F"/>
    <w:rsid w:val="00AA32FE"/>
    <w:rsid w:val="00AB01C3"/>
    <w:rsid w:val="00AB5922"/>
    <w:rsid w:val="00AC1F56"/>
    <w:rsid w:val="00AD0B0D"/>
    <w:rsid w:val="00B0435E"/>
    <w:rsid w:val="00B07FA6"/>
    <w:rsid w:val="00B25088"/>
    <w:rsid w:val="00B55D2B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412"/>
    <w:rsid w:val="00C90083"/>
    <w:rsid w:val="00CD44A7"/>
    <w:rsid w:val="00CE14D2"/>
    <w:rsid w:val="00CF05F9"/>
    <w:rsid w:val="00D075A4"/>
    <w:rsid w:val="00D42054"/>
    <w:rsid w:val="00D518D8"/>
    <w:rsid w:val="00D62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A00D-4661-49E6-8CC0-81E9D961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48</Pages>
  <Words>10579</Words>
  <Characters>60305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102</cp:revision>
  <cp:lastPrinted>2017-02-01T13:49:00Z</cp:lastPrinted>
  <dcterms:created xsi:type="dcterms:W3CDTF">2016-01-29T11:05:00Z</dcterms:created>
  <dcterms:modified xsi:type="dcterms:W3CDTF">2017-06-28T09:20:00Z</dcterms:modified>
</cp:coreProperties>
</file>