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lastRenderedPageBreak/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9854" w:type="dxa"/>
        <w:tblLook w:val="00A0"/>
      </w:tblPr>
      <w:tblGrid>
        <w:gridCol w:w="3387"/>
        <w:gridCol w:w="76"/>
        <w:gridCol w:w="6108"/>
        <w:gridCol w:w="283"/>
      </w:tblGrid>
      <w:tr w:rsidR="00A07D5E" w:rsidRPr="00EA0668" w:rsidTr="00A07D5E">
        <w:tc>
          <w:tcPr>
            <w:tcW w:w="3463" w:type="dxa"/>
            <w:gridSpan w:val="2"/>
          </w:tcPr>
          <w:p w:rsidR="00A07D5E" w:rsidRPr="00940645" w:rsidRDefault="00A07D5E" w:rsidP="00C821B6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 w:rsidRPr="00940645">
              <w:rPr>
                <w:sz w:val="28"/>
                <w:szCs w:val="28"/>
              </w:rPr>
              <w:t xml:space="preserve"> «Объемы бюджетных ассигнований муниципальной программы</w:t>
            </w:r>
          </w:p>
        </w:tc>
        <w:tc>
          <w:tcPr>
            <w:tcW w:w="6391" w:type="dxa"/>
            <w:gridSpan w:val="2"/>
          </w:tcPr>
          <w:p w:rsidR="00A07D5E" w:rsidRPr="00940645" w:rsidRDefault="00A07D5E" w:rsidP="00C821B6">
            <w:pPr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Всего на 2015-2021 годы – </w:t>
            </w:r>
            <w:r>
              <w:rPr>
                <w:rFonts w:ascii="Times New Roman" w:hAnsi="Times New Roman"/>
                <w:sz w:val="28"/>
                <w:szCs w:val="28"/>
              </w:rPr>
              <w:t>553725,7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руб., из них по годам: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 w:rsidRPr="00940645"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71364,6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83969,3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2018 год -  </w:t>
            </w:r>
            <w:r>
              <w:rPr>
                <w:rFonts w:ascii="Times New Roman" w:hAnsi="Times New Roman"/>
                <w:sz w:val="28"/>
                <w:szCs w:val="28"/>
              </w:rPr>
              <w:t>84719,8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79743,6  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79749,6 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79749,6  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504269,9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73579,4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2018 год -  78704,1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77205,0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77205,0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77205,0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940645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940645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28552,8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2017 год -  7350,3 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2018 год -     </w:t>
            </w:r>
            <w:r>
              <w:rPr>
                <w:rFonts w:ascii="Times New Roman" w:hAnsi="Times New Roman"/>
                <w:sz w:val="28"/>
                <w:szCs w:val="28"/>
              </w:rPr>
              <w:t>3639,1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   162,0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   168,0тыс.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   168,0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–171,8 тыс. руб., в том числе по годам: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   55,0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   56,0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2017 год -      60,8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2018 год -      0,0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    0,0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    0,0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    0,0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– </w:t>
            </w:r>
            <w:r>
              <w:rPr>
                <w:rFonts w:ascii="Times New Roman" w:hAnsi="Times New Roman"/>
                <w:sz w:val="28"/>
                <w:szCs w:val="28"/>
              </w:rPr>
              <w:t>20731,2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2017 год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2978,8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lastRenderedPageBreak/>
              <w:t>2018 год -   2376,6 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 2376,6  тыс. рублей;</w:t>
            </w:r>
          </w:p>
          <w:p w:rsidR="00A07D5E" w:rsidRPr="00940645" w:rsidRDefault="00A07D5E" w:rsidP="00C8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 2376,6 тыс. рублей;</w:t>
            </w:r>
          </w:p>
          <w:p w:rsidR="00A07D5E" w:rsidRPr="00940645" w:rsidRDefault="00A07D5E" w:rsidP="00C821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– 2376,6 тыс. рублей».</w:t>
            </w:r>
          </w:p>
        </w:tc>
      </w:tr>
      <w:tr w:rsidR="005405E3" w:rsidRPr="00EA0668" w:rsidTr="00A07D5E">
        <w:trPr>
          <w:gridAfter w:val="1"/>
          <w:wAfter w:w="283" w:type="dxa"/>
        </w:trPr>
        <w:tc>
          <w:tcPr>
            <w:tcW w:w="3387" w:type="dxa"/>
          </w:tcPr>
          <w:p w:rsidR="005405E3" w:rsidRPr="009B5311" w:rsidRDefault="005405E3" w:rsidP="002E55B5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2"/>
          </w:tcPr>
          <w:p w:rsidR="005405E3" w:rsidRPr="00790A70" w:rsidRDefault="005405E3" w:rsidP="002E55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6A1E0A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6A1E0A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78CA" w:rsidRPr="005178CA" w:rsidRDefault="007B1ACF" w:rsidP="005178CA">
      <w:pPr>
        <w:jc w:val="center"/>
        <w:rPr>
          <w:rFonts w:ascii="Times New Roman" w:hAnsi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5178CA" w:rsidRPr="009765D1" w:rsidTr="00C821B6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Участ-ник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муни-ципа-льнойпрог-раммы</w:t>
            </w:r>
            <w:proofErr w:type="spellEnd"/>
          </w:p>
        </w:tc>
      </w:tr>
      <w:tr w:rsidR="005178CA" w:rsidRPr="009765D1" w:rsidTr="00C821B6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2017 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5178CA" w:rsidRPr="009765D1" w:rsidTr="00C821B6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17577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2557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активности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района, вовлечение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ления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процесс создания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жизнедеятель-ности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765D1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куль-туры</w:t>
            </w:r>
            <w:proofErr w:type="spellEnd"/>
            <w:proofErr w:type="gramEnd"/>
          </w:p>
        </w:tc>
      </w:tr>
      <w:tr w:rsidR="005178CA" w:rsidRPr="009765D1" w:rsidTr="00C821B6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17577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2557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1.1 «Расходы на обеспечение функций органов местного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17577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2557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17577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2557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99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7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 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411753,1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61047,6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привлекатель-ности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</w:tc>
      </w:tr>
      <w:tr w:rsidR="005178CA" w:rsidRPr="009765D1" w:rsidTr="00C821B6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71476,7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</w:t>
            </w:r>
            <w:r>
              <w:rPr>
                <w:rFonts w:ascii="Times New Roman" w:hAnsi="Times New Roman"/>
                <w:color w:val="000000" w:themeColor="text1"/>
              </w:rPr>
              <w:t>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8515,0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512B8D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663A25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культуры», в том числе: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404518,4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</w:rPr>
              <w:t>6763,8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60876,6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70335,4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53785,0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58500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57800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</w:t>
            </w:r>
            <w:r>
              <w:rPr>
                <w:rFonts w:ascii="Times New Roman" w:hAnsi="Times New Roman"/>
                <w:color w:val="000000" w:themeColor="text1"/>
              </w:rPr>
              <w:t>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</w:t>
            </w:r>
            <w:r w:rsidRPr="00287BD9">
              <w:rPr>
                <w:rFonts w:ascii="Times New Roman" w:hAnsi="Times New Roman"/>
                <w:color w:val="000000" w:themeColor="text1"/>
              </w:rPr>
              <w:t>2.1.2«Расходы на содержание муниципальных учреждений: МБУ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Казанской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85611,1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F55BF7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BF7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65651,3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</w:t>
            </w:r>
            <w:r>
              <w:rPr>
                <w:rFonts w:ascii="Times New Roman" w:hAnsi="Times New Roman"/>
                <w:color w:val="000000" w:themeColor="text1"/>
              </w:rPr>
              <w:t>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2.2 «Осуществление отдельных полномочий Краснодарского края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компенсацию расходов на оплату жилых помещений, отопления и освещения 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педагогическим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работ-никам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муниципальных учреждений,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прожива-ющим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1093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1093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5178CA" w:rsidRPr="009765D1" w:rsidTr="00C821B6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2.5 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(капитальный ремонт здания МБУ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Кавказская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23735,4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4905,4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5178CA" w:rsidRPr="009765D1" w:rsidTr="00C821B6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3.1.1 «Обеспечение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поэтапного повышения уровня средней заработной платы работникам муниципальных учреждений культуры»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>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эф-фективности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сред-ней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заработной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3.1.2 </w:t>
            </w:r>
            <w:r w:rsidRPr="00287BD9">
              <w:rPr>
                <w:rFonts w:ascii="Times New Roman" w:hAnsi="Times New Roman"/>
                <w:color w:val="000000" w:themeColor="text1"/>
              </w:rPr>
              <w:t>«Расходы на содержание муниципальных учреждений: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007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6998,1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300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03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65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86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 xml:space="preserve">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работни-кам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государственных и муниципальных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учреж-дений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проживающим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 культуры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38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3.5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3.5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178CA" w:rsidRPr="009765D1" w:rsidTr="00C821B6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178CA" w:rsidRPr="009765D1" w:rsidTr="00C821B6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178CA" w:rsidRPr="009765D1" w:rsidTr="00C821B6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178CA" w:rsidRPr="009765D1" w:rsidTr="00C821B6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9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№4 «Методическое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22081,5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расширение спектра муниципальных услуг в сфере культуры и искусства Кавказского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увеличение средней заработной платы работников сферы культуры и искусства Кавказского района;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сохранение и пополнение кадрового потенциала в сфере культуры и искусства;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42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9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16791,5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1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7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5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117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4.1.1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Мероприятие № 4.1.2 </w:t>
            </w:r>
            <w:r w:rsidRPr="00287BD9">
              <w:rPr>
                <w:rFonts w:ascii="Times New Roman" w:hAnsi="Times New Roman"/>
                <w:color w:val="000000" w:themeColor="text1"/>
              </w:rPr>
              <w:t xml:space="preserve">«Расходы на содержание муниципальных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учреждений: </w:t>
            </w:r>
            <w:r w:rsidRPr="00287BD9">
              <w:rPr>
                <w:rFonts w:ascii="Times New Roman" w:hAnsi="Times New Roman"/>
                <w:color w:val="000000" w:themeColor="text1"/>
              </w:rPr>
              <w:t>МКУК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4.2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65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№5 «Обеспечение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73781,2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11073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- повышение качества и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расширение спектра муниципальных услуг в сфере культуры и искусства Кавказского района;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Учреждения,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подведомственные отделу культуры</w:t>
            </w:r>
          </w:p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5178CA" w:rsidRPr="009765D1" w:rsidTr="00C821B6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73032,0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11073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42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423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73781,2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11073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11073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7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социальной активности жителей Кавказского района, вовлечение населения в процесс создания культурного продукта и формировании комфортной среды жизнедеятельнос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ти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Отдел культуры</w:t>
            </w:r>
          </w:p>
        </w:tc>
      </w:tr>
      <w:tr w:rsidR="005178CA" w:rsidRPr="009765D1" w:rsidTr="00C821B6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6.1 «Расходы на организацию и проведение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мероприятий в области культуры, популяризации здорового образа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553725,7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3969,3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84719,8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</w:rPr>
              <w:t>9743,6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504269,9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4243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28552,8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8CA" w:rsidRPr="009765D1" w:rsidTr="00C821B6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8CA" w:rsidRPr="009765D1" w:rsidRDefault="005178CA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178CA" w:rsidRDefault="005178CA" w:rsidP="005178C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5178CA" w:rsidRPr="009765D1" w:rsidRDefault="005178CA" w:rsidP="005178C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178CA" w:rsidRPr="00BA1A62" w:rsidRDefault="005178CA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5178CA" w:rsidRDefault="005178CA" w:rsidP="005178CA">
      <w:pPr>
        <w:rPr>
          <w:rFonts w:ascii="Times New Roman" w:hAnsi="Times New Roman"/>
          <w:color w:val="000000" w:themeColor="text1"/>
        </w:rPr>
      </w:pP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54100F" w:rsidRPr="009765D1" w:rsidRDefault="0054100F" w:rsidP="0054100F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541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541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BB12E0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финанси-рования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C44223" w:rsidRPr="009765D1" w:rsidTr="00C821B6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17577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2557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553482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17577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2557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553482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iCs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411753,1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61047,6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371476,7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C44223" w:rsidRPr="009765D1" w:rsidTr="00C821B6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9959,8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</w:tr>
      <w:tr w:rsidR="00C44223" w:rsidRPr="00FB3C7C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23735,4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</w:t>
            </w:r>
            <w:r>
              <w:rPr>
                <w:rFonts w:ascii="Times New Roman" w:hAnsi="Times New Roman"/>
                <w:bCs/>
                <w:color w:val="000000" w:themeColor="text1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1762,3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D9114E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A24A0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4686,8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FD37D3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№6 «Создание условий для организации досуга и </w:t>
            </w:r>
            <w:r w:rsidRPr="009765D1">
              <w:rPr>
                <w:rFonts w:ascii="Times New Roman" w:hAnsi="Times New Roman"/>
                <w:iCs/>
                <w:color w:val="000000" w:themeColor="text1"/>
              </w:rPr>
              <w:lastRenderedPageBreak/>
              <w:t>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660416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660416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suppressAutoHyphens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553725,7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3969,3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84719,8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</w:rPr>
              <w:t>9743,6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504269,9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</w:tr>
      <w:tr w:rsidR="00C44223" w:rsidRPr="009765D1" w:rsidTr="00C821B6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C44223" w:rsidRPr="009765D1" w:rsidTr="00C821B6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44223" w:rsidRPr="009765D1" w:rsidTr="00C821B6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223" w:rsidRPr="009765D1" w:rsidRDefault="00C44223" w:rsidP="00C821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</w:tr>
    </w:tbl>
    <w:p w:rsidR="008E0DCE" w:rsidRDefault="008E0DCE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родителей (законных представителей), удовлетворенных условиями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8"/>
  </w:num>
  <w:num w:numId="16">
    <w:abstractNumId w:val="11"/>
  </w:num>
  <w:num w:numId="17">
    <w:abstractNumId w:val="2"/>
  </w:num>
  <w:num w:numId="18">
    <w:abstractNumId w:val="5"/>
  </w:num>
  <w:num w:numId="19">
    <w:abstractNumId w:val="13"/>
  </w:num>
  <w:num w:numId="20">
    <w:abstractNumId w:val="23"/>
  </w:num>
  <w:num w:numId="21">
    <w:abstractNumId w:val="17"/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28"/>
    <w:rsid w:val="000E0BF1"/>
    <w:rsid w:val="00102862"/>
    <w:rsid w:val="0012093E"/>
    <w:rsid w:val="00143002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71EBE"/>
    <w:rsid w:val="00272323"/>
    <w:rsid w:val="0029321D"/>
    <w:rsid w:val="002B2A34"/>
    <w:rsid w:val="002E71E6"/>
    <w:rsid w:val="002F2C55"/>
    <w:rsid w:val="003177C8"/>
    <w:rsid w:val="00363C32"/>
    <w:rsid w:val="003771D9"/>
    <w:rsid w:val="003803FB"/>
    <w:rsid w:val="00382085"/>
    <w:rsid w:val="003A319E"/>
    <w:rsid w:val="003A7AB3"/>
    <w:rsid w:val="003B0FEA"/>
    <w:rsid w:val="003C6570"/>
    <w:rsid w:val="003D610D"/>
    <w:rsid w:val="003F4032"/>
    <w:rsid w:val="00404936"/>
    <w:rsid w:val="004238C7"/>
    <w:rsid w:val="004638CB"/>
    <w:rsid w:val="00465C03"/>
    <w:rsid w:val="004663CB"/>
    <w:rsid w:val="004D0FED"/>
    <w:rsid w:val="004D7C0C"/>
    <w:rsid w:val="005024F2"/>
    <w:rsid w:val="005178CA"/>
    <w:rsid w:val="0052226E"/>
    <w:rsid w:val="005405E3"/>
    <w:rsid w:val="0054100F"/>
    <w:rsid w:val="005C4D02"/>
    <w:rsid w:val="005C53D1"/>
    <w:rsid w:val="005C687D"/>
    <w:rsid w:val="00622B98"/>
    <w:rsid w:val="006277BA"/>
    <w:rsid w:val="00641054"/>
    <w:rsid w:val="006533B9"/>
    <w:rsid w:val="00660413"/>
    <w:rsid w:val="00663A83"/>
    <w:rsid w:val="006876B1"/>
    <w:rsid w:val="006A1E0A"/>
    <w:rsid w:val="006A72D9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E0DCE"/>
    <w:rsid w:val="008F019E"/>
    <w:rsid w:val="009260EF"/>
    <w:rsid w:val="0093153A"/>
    <w:rsid w:val="00936D8C"/>
    <w:rsid w:val="00965092"/>
    <w:rsid w:val="009722C5"/>
    <w:rsid w:val="00986477"/>
    <w:rsid w:val="009A7311"/>
    <w:rsid w:val="009C4A62"/>
    <w:rsid w:val="009E0E00"/>
    <w:rsid w:val="009E4949"/>
    <w:rsid w:val="00A07D5E"/>
    <w:rsid w:val="00A36735"/>
    <w:rsid w:val="00A4346B"/>
    <w:rsid w:val="00A4520A"/>
    <w:rsid w:val="00A53D11"/>
    <w:rsid w:val="00A7260F"/>
    <w:rsid w:val="00AA32FE"/>
    <w:rsid w:val="00AB01C3"/>
    <w:rsid w:val="00AB5922"/>
    <w:rsid w:val="00AC1F56"/>
    <w:rsid w:val="00AD0B0D"/>
    <w:rsid w:val="00B0435E"/>
    <w:rsid w:val="00B07FA6"/>
    <w:rsid w:val="00B25088"/>
    <w:rsid w:val="00B55D2B"/>
    <w:rsid w:val="00B80596"/>
    <w:rsid w:val="00B901F9"/>
    <w:rsid w:val="00BA0A0A"/>
    <w:rsid w:val="00BB12E0"/>
    <w:rsid w:val="00BB16EB"/>
    <w:rsid w:val="00BB4962"/>
    <w:rsid w:val="00BD64E8"/>
    <w:rsid w:val="00BE43F0"/>
    <w:rsid w:val="00C36E4B"/>
    <w:rsid w:val="00C44223"/>
    <w:rsid w:val="00C44412"/>
    <w:rsid w:val="00C90083"/>
    <w:rsid w:val="00CD44A7"/>
    <w:rsid w:val="00CE14D2"/>
    <w:rsid w:val="00CF05F9"/>
    <w:rsid w:val="00D075A4"/>
    <w:rsid w:val="00D42054"/>
    <w:rsid w:val="00D5080B"/>
    <w:rsid w:val="00D518D8"/>
    <w:rsid w:val="00D62F34"/>
    <w:rsid w:val="00DC4F34"/>
    <w:rsid w:val="00DE74A6"/>
    <w:rsid w:val="00E0656A"/>
    <w:rsid w:val="00E07E62"/>
    <w:rsid w:val="00E27CE7"/>
    <w:rsid w:val="00E5215F"/>
    <w:rsid w:val="00E5685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09D7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BBDA-4F3A-46D3-B5AD-F5A08F54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47</Pages>
  <Words>10618</Words>
  <Characters>60527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120</cp:revision>
  <cp:lastPrinted>2017-02-01T13:49:00Z</cp:lastPrinted>
  <dcterms:created xsi:type="dcterms:W3CDTF">2016-01-29T11:05:00Z</dcterms:created>
  <dcterms:modified xsi:type="dcterms:W3CDTF">2017-12-26T08:35:00Z</dcterms:modified>
</cp:coreProperties>
</file>