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C4" w:rsidRDefault="002C0DB9" w:rsidP="002C0DB9">
      <w:pPr>
        <w:pStyle w:val="2"/>
        <w:spacing w:before="0" w:after="0"/>
      </w:pPr>
      <w:bookmarkStart w:id="0" w:name="_Toc418850707"/>
      <w:r>
        <w:t xml:space="preserve">                                                </w:t>
      </w:r>
      <w:r w:rsidR="008E2502">
        <w:t>Доклад</w:t>
      </w:r>
    </w:p>
    <w:p w:rsidR="00CC4A0C" w:rsidRDefault="008E2502" w:rsidP="002C0DB9">
      <w:pPr>
        <w:pStyle w:val="2"/>
        <w:spacing w:before="0" w:after="0"/>
        <w:jc w:val="center"/>
      </w:pPr>
      <w:r>
        <w:t>о</w:t>
      </w:r>
      <w:r w:rsidR="00CC4A0C">
        <w:t xml:space="preserve"> ходе реализации </w:t>
      </w:r>
      <w:r>
        <w:t>муниципальной программы муниципального образования Кавказский район</w:t>
      </w:r>
      <w:r w:rsidR="00CC4A0C">
        <w:t xml:space="preserve"> «Развитие культуры»</w:t>
      </w:r>
      <w:bookmarkEnd w:id="0"/>
    </w:p>
    <w:p w:rsidR="00D10B71" w:rsidRPr="00D10B71" w:rsidRDefault="002C0DB9" w:rsidP="002C0DB9">
      <w:pPr>
        <w:rPr>
          <w:b/>
        </w:rPr>
      </w:pPr>
      <w:r>
        <w:rPr>
          <w:b/>
        </w:rPr>
        <w:t xml:space="preserve">                                            </w:t>
      </w:r>
      <w:r w:rsidR="00D10B71" w:rsidRPr="00D10B71">
        <w:rPr>
          <w:b/>
        </w:rPr>
        <w:t>за 2016 год</w:t>
      </w:r>
    </w:p>
    <w:p w:rsidR="006303A3" w:rsidRDefault="006303A3" w:rsidP="00BA0EF0">
      <w:pPr>
        <w:ind w:firstLine="0"/>
      </w:pPr>
    </w:p>
    <w:p w:rsidR="00BA0EF0" w:rsidRDefault="00BA0EF0" w:rsidP="00BA0EF0">
      <w:pPr>
        <w:ind w:firstLine="0"/>
      </w:pPr>
    </w:p>
    <w:p w:rsidR="00BA0EF0" w:rsidRDefault="00BA0EF0" w:rsidP="00BA0EF0">
      <w:pPr>
        <w:ind w:firstLine="0"/>
      </w:pPr>
    </w:p>
    <w:p w:rsidR="00BA0EF0" w:rsidRPr="008E2502" w:rsidRDefault="00BA0EF0" w:rsidP="00BA0EF0">
      <w:pPr>
        <w:ind w:firstLine="0"/>
      </w:pPr>
    </w:p>
    <w:p w:rsidR="00CC4A0C" w:rsidRDefault="008E2502" w:rsidP="00CC4A0C">
      <w:r>
        <w:t xml:space="preserve">Муниципальная </w:t>
      </w:r>
      <w:r w:rsidR="00CC4A0C">
        <w:t xml:space="preserve">программа </w:t>
      </w:r>
      <w:r w:rsidR="00D30A1F">
        <w:t xml:space="preserve">муниципального образования </w:t>
      </w:r>
      <w:r w:rsidR="00E82A49">
        <w:t>Кавказский район</w:t>
      </w:r>
      <w:r w:rsidR="00F07334">
        <w:t xml:space="preserve"> </w:t>
      </w:r>
      <w:r w:rsidR="00CC4A0C">
        <w:t xml:space="preserve">«Развитие культуры» утверждена постановлением </w:t>
      </w:r>
      <w:r>
        <w:t xml:space="preserve">администрации муниципального образования Кавказский район </w:t>
      </w:r>
      <w:r w:rsidR="00CC4A0C">
        <w:t xml:space="preserve">от </w:t>
      </w:r>
      <w:r>
        <w:t>24 октября 2014 года № 1693</w:t>
      </w:r>
      <w:r w:rsidR="00757069">
        <w:t>. В 201</w:t>
      </w:r>
      <w:r w:rsidR="00114C11">
        <w:t>6</w:t>
      </w:r>
      <w:r w:rsidR="00CC4A0C">
        <w:t xml:space="preserve"> году внесено </w:t>
      </w:r>
      <w:r w:rsidR="00114C11">
        <w:t xml:space="preserve">5 </w:t>
      </w:r>
      <w:r w:rsidR="00CC4A0C">
        <w:t>изменени</w:t>
      </w:r>
      <w:r>
        <w:t>й</w:t>
      </w:r>
      <w:r w:rsidR="00CC4A0C">
        <w:t xml:space="preserve"> в </w:t>
      </w:r>
      <w:r w:rsidR="00757069">
        <w:t xml:space="preserve">муниципальную </w:t>
      </w:r>
      <w:r w:rsidR="00CC4A0C">
        <w:t>программу.</w:t>
      </w:r>
    </w:p>
    <w:p w:rsidR="00CC4A0C" w:rsidRDefault="00CC4A0C" w:rsidP="00CC4A0C">
      <w:r>
        <w:t>Координатор</w:t>
      </w:r>
      <w:r w:rsidR="00DF2316">
        <w:t>ом</w:t>
      </w:r>
      <w:r w:rsidR="00445B84">
        <w:t xml:space="preserve"> </w:t>
      </w:r>
      <w:r w:rsidR="008E2502">
        <w:t xml:space="preserve">муниципальной </w:t>
      </w:r>
      <w:r>
        <w:t>программы</w:t>
      </w:r>
      <w:r w:rsidR="00DF2316">
        <w:t xml:space="preserve"> и главным распорядителем является </w:t>
      </w:r>
      <w:r w:rsidR="008E2502">
        <w:t>отдел</w:t>
      </w:r>
      <w:r>
        <w:t xml:space="preserve"> культуры </w:t>
      </w:r>
      <w:r w:rsidR="008E2502">
        <w:t xml:space="preserve">администрации </w:t>
      </w:r>
      <w:r w:rsidR="00F07334">
        <w:t>муниципального образования</w:t>
      </w:r>
      <w:r w:rsidR="008E2502">
        <w:t xml:space="preserve"> Кавказский район</w:t>
      </w:r>
      <w:r>
        <w:t>.</w:t>
      </w:r>
    </w:p>
    <w:p w:rsidR="009141A3" w:rsidRDefault="009141A3" w:rsidP="009141A3">
      <w:r>
        <w:t>Участники муниципальной программы -  МБУ ДО Детская музыкальная школа № 1 им. Г.В.Свиридова</w:t>
      </w:r>
      <w:r w:rsidR="00CA5CD3">
        <w:t xml:space="preserve"> г</w:t>
      </w:r>
      <w:proofErr w:type="gramStart"/>
      <w:r>
        <w:t>.К</w:t>
      </w:r>
      <w:proofErr w:type="gramEnd"/>
      <w:r>
        <w:t>ропоткина, МБУ ДО Детская музыкальная школа № 2</w:t>
      </w:r>
      <w:r w:rsidR="00445B84">
        <w:t xml:space="preserve"> </w:t>
      </w:r>
      <w:r>
        <w:t>г.Кропоткина, МБУ ДО Детская художественная школа</w:t>
      </w:r>
      <w:r w:rsidR="00143B94">
        <w:t xml:space="preserve"> </w:t>
      </w:r>
      <w:r>
        <w:t>г.Кропоткина, МБУ ДО Детская школа искусств ст.Кавказской, МБУ ДО Детская ш</w:t>
      </w:r>
      <w:r w:rsidR="000D5814">
        <w:t xml:space="preserve">кола искусств ст.Казанской, МБУК «Центральная </w:t>
      </w:r>
      <w:proofErr w:type="spellStart"/>
      <w:r w:rsidR="000D5814">
        <w:t>межпоселенческая</w:t>
      </w:r>
      <w:proofErr w:type="spellEnd"/>
      <w:r w:rsidR="000D5814">
        <w:t xml:space="preserve"> библиотека» МО Кавказский район</w:t>
      </w:r>
      <w:r w:rsidR="00E638AE">
        <w:t>, МБУК «Организационно-методический центр культуры» МО Кавказский район</w:t>
      </w:r>
      <w:r w:rsidR="00CB72DA">
        <w:t>, МБУ «Централизованная бухгалтерия отдела культуры»</w:t>
      </w:r>
      <w:r w:rsidR="00445B84" w:rsidRPr="00445B84">
        <w:t xml:space="preserve"> </w:t>
      </w:r>
      <w:r w:rsidR="00445B84">
        <w:t>МО Кавказский район</w:t>
      </w:r>
      <w:r w:rsidR="000D5814">
        <w:t>.</w:t>
      </w:r>
    </w:p>
    <w:p w:rsidR="008E2502" w:rsidRDefault="008E2502" w:rsidP="008E2502">
      <w:r>
        <w:t xml:space="preserve">Объем </w:t>
      </w:r>
      <w:r w:rsidR="00CC4A0C">
        <w:t xml:space="preserve">бюджетного финансирования </w:t>
      </w:r>
      <w:r w:rsidR="00445B84">
        <w:t xml:space="preserve">муниципальной </w:t>
      </w:r>
      <w:r w:rsidR="00CC4A0C">
        <w:t xml:space="preserve">программы </w:t>
      </w:r>
      <w:r w:rsidR="00B77B9E">
        <w:t>муниципального образования Кавказский район</w:t>
      </w:r>
      <w:r w:rsidR="00CC4A0C">
        <w:t xml:space="preserve"> «Развитие культуры» в 201</w:t>
      </w:r>
      <w:r w:rsidR="00114C11">
        <w:t>6</w:t>
      </w:r>
      <w:r w:rsidR="00CC4A0C">
        <w:t xml:space="preserve"> году был предусмотрен в сумме </w:t>
      </w:r>
      <w:r w:rsidR="00D10B71">
        <w:t>71364,6</w:t>
      </w:r>
      <w:r w:rsidR="00445B84">
        <w:rPr>
          <w:color w:val="000000"/>
        </w:rPr>
        <w:t xml:space="preserve"> </w:t>
      </w:r>
      <w:r w:rsidR="00CC4A0C">
        <w:t>тыс. рублей, в том числе средства:</w:t>
      </w:r>
    </w:p>
    <w:p w:rsidR="00CC4A0C" w:rsidRDefault="00CC4A0C" w:rsidP="00CC4A0C">
      <w:r>
        <w:t>федерального бюджета –</w:t>
      </w:r>
      <w:r w:rsidR="00E82A49" w:rsidRPr="008E2502">
        <w:rPr>
          <w:color w:val="000000"/>
        </w:rPr>
        <w:t>5</w:t>
      </w:r>
      <w:r w:rsidR="00D10B71">
        <w:rPr>
          <w:color w:val="000000"/>
        </w:rPr>
        <w:t>6</w:t>
      </w:r>
      <w:r w:rsidR="00E82A49">
        <w:rPr>
          <w:color w:val="000000"/>
        </w:rPr>
        <w:t xml:space="preserve">,0 </w:t>
      </w:r>
      <w:r w:rsidR="00E82A49">
        <w:t>тыс. руб.</w:t>
      </w:r>
      <w:r>
        <w:t xml:space="preserve">; </w:t>
      </w:r>
    </w:p>
    <w:p w:rsidR="00CC4A0C" w:rsidRDefault="00CC4A0C" w:rsidP="00CC4A0C">
      <w:r>
        <w:t>краевого бюджета –</w:t>
      </w:r>
      <w:r w:rsidR="00D10B71">
        <w:t xml:space="preserve"> </w:t>
      </w:r>
      <w:r w:rsidR="00E82A49" w:rsidRPr="008E2502">
        <w:rPr>
          <w:color w:val="000000"/>
        </w:rPr>
        <w:t>8</w:t>
      </w:r>
      <w:r w:rsidR="00D10B71">
        <w:rPr>
          <w:color w:val="000000"/>
        </w:rPr>
        <w:t>441</w:t>
      </w:r>
      <w:r w:rsidR="00E82A49" w:rsidRPr="008E2502">
        <w:rPr>
          <w:color w:val="000000"/>
        </w:rPr>
        <w:t>,</w:t>
      </w:r>
      <w:r w:rsidR="00D10B71">
        <w:rPr>
          <w:color w:val="000000"/>
        </w:rPr>
        <w:t>0</w:t>
      </w:r>
      <w:r w:rsidR="00445B84">
        <w:rPr>
          <w:color w:val="000000"/>
        </w:rPr>
        <w:t xml:space="preserve"> </w:t>
      </w:r>
      <w:r w:rsidR="00E82A49">
        <w:t>тыс. руб.</w:t>
      </w:r>
      <w:r>
        <w:t xml:space="preserve">; </w:t>
      </w:r>
    </w:p>
    <w:p w:rsidR="00E82A49" w:rsidRDefault="00E82A49" w:rsidP="00CC4A0C">
      <w:pPr>
        <w:rPr>
          <w:color w:val="000000"/>
        </w:rPr>
      </w:pPr>
      <w:r>
        <w:t xml:space="preserve">местный бюджет </w:t>
      </w:r>
      <w:r w:rsidR="00D10B71">
        <w:t>–</w:t>
      </w:r>
      <w:r>
        <w:t xml:space="preserve"> </w:t>
      </w:r>
      <w:r w:rsidR="00D10B71">
        <w:rPr>
          <w:color w:val="000000"/>
        </w:rPr>
        <w:t>61335,1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уб.;</w:t>
      </w:r>
    </w:p>
    <w:p w:rsidR="00E82A49" w:rsidRDefault="00E82A49" w:rsidP="00CC4A0C">
      <w:r w:rsidRPr="008E2502">
        <w:rPr>
          <w:color w:val="000000"/>
        </w:rPr>
        <w:t>внебюджетные источники</w:t>
      </w:r>
      <w:r>
        <w:rPr>
          <w:color w:val="000000"/>
        </w:rPr>
        <w:t xml:space="preserve"> </w:t>
      </w:r>
      <w:r w:rsidR="00D10B71">
        <w:rPr>
          <w:color w:val="000000"/>
        </w:rPr>
        <w:t>–</w:t>
      </w:r>
      <w:r>
        <w:rPr>
          <w:color w:val="000000"/>
        </w:rPr>
        <w:t xml:space="preserve"> </w:t>
      </w:r>
      <w:r w:rsidR="00D10B71">
        <w:rPr>
          <w:color w:val="000000"/>
        </w:rPr>
        <w:t>1532,5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CC4A0C" w:rsidRDefault="00CC4A0C" w:rsidP="00CC4A0C">
      <w:r w:rsidRPr="00E82A49">
        <w:t xml:space="preserve">За отчетный год кассовые расходы по </w:t>
      </w:r>
      <w:r w:rsidR="00E82A49">
        <w:t>муниципальной</w:t>
      </w:r>
      <w:r w:rsidRPr="00E82A49">
        <w:t xml:space="preserve"> программе составили </w:t>
      </w:r>
      <w:r w:rsidR="00D10B71">
        <w:rPr>
          <w:color w:val="000000"/>
        </w:rPr>
        <w:t>71365,2</w:t>
      </w:r>
      <w:r w:rsidR="00445B84">
        <w:rPr>
          <w:color w:val="000000"/>
        </w:rPr>
        <w:t xml:space="preserve"> </w:t>
      </w:r>
      <w:r w:rsidR="00E82A49">
        <w:t xml:space="preserve">тыс. рублей или </w:t>
      </w:r>
      <w:r w:rsidR="00D10B71">
        <w:t>100</w:t>
      </w:r>
      <w:r w:rsidRPr="00E82A49">
        <w:t> % от предусмотренного лимита, в том числе за счет средств:</w:t>
      </w:r>
    </w:p>
    <w:p w:rsidR="00E82A49" w:rsidRDefault="00E82A49" w:rsidP="00E82A49">
      <w:r>
        <w:t xml:space="preserve">федерального бюджета – </w:t>
      </w:r>
      <w:r w:rsidRPr="008E2502">
        <w:rPr>
          <w:color w:val="000000"/>
        </w:rPr>
        <w:t>5</w:t>
      </w:r>
      <w:r w:rsidR="00D10B71">
        <w:rPr>
          <w:color w:val="000000"/>
        </w:rPr>
        <w:t>6</w:t>
      </w:r>
      <w:r>
        <w:rPr>
          <w:color w:val="000000"/>
        </w:rPr>
        <w:t xml:space="preserve">,0 </w:t>
      </w:r>
      <w:r>
        <w:t>тыс. руб.</w:t>
      </w:r>
      <w:r w:rsidR="002C0DB9">
        <w:t xml:space="preserve"> – 100%</w:t>
      </w:r>
      <w:r>
        <w:t xml:space="preserve">; </w:t>
      </w:r>
    </w:p>
    <w:p w:rsidR="00E82A49" w:rsidRDefault="00E82A49" w:rsidP="00E82A49">
      <w:r>
        <w:t xml:space="preserve">краевого бюджета – </w:t>
      </w:r>
      <w:r w:rsidR="00D10B71">
        <w:rPr>
          <w:color w:val="000000"/>
        </w:rPr>
        <w:t>8441,0</w:t>
      </w:r>
      <w:r w:rsidR="002D385F">
        <w:rPr>
          <w:color w:val="000000"/>
        </w:rPr>
        <w:t xml:space="preserve"> </w:t>
      </w:r>
      <w:r>
        <w:t>тыс. руб.</w:t>
      </w:r>
      <w:r w:rsidR="002C0DB9">
        <w:t xml:space="preserve"> – 100%</w:t>
      </w:r>
      <w:r>
        <w:t xml:space="preserve">; </w:t>
      </w:r>
    </w:p>
    <w:p w:rsidR="00E82A49" w:rsidRDefault="00E82A49" w:rsidP="00E82A49">
      <w:pPr>
        <w:rPr>
          <w:color w:val="000000"/>
        </w:rPr>
      </w:pPr>
      <w:r>
        <w:t>местн</w:t>
      </w:r>
      <w:r w:rsidR="00757069">
        <w:t>ого</w:t>
      </w:r>
      <w:r>
        <w:t xml:space="preserve"> бюджет</w:t>
      </w:r>
      <w:r w:rsidR="00757069">
        <w:t>а</w:t>
      </w:r>
      <w:r>
        <w:t xml:space="preserve"> </w:t>
      </w:r>
      <w:r w:rsidR="00D10B71">
        <w:t>–</w:t>
      </w:r>
      <w:r>
        <w:t xml:space="preserve"> </w:t>
      </w:r>
      <w:r w:rsidR="00D10B71">
        <w:rPr>
          <w:color w:val="000000"/>
        </w:rPr>
        <w:t>61118,3</w:t>
      </w:r>
      <w:r w:rsidR="00445B84">
        <w:rPr>
          <w:color w:val="000000"/>
        </w:rPr>
        <w:t xml:space="preserve"> </w:t>
      </w:r>
      <w:r>
        <w:rPr>
          <w:color w:val="000000"/>
        </w:rPr>
        <w:t>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  <w:r w:rsidR="002C0DB9">
        <w:rPr>
          <w:color w:val="000000"/>
        </w:rPr>
        <w:t>- 99,6%</w:t>
      </w:r>
      <w:r>
        <w:rPr>
          <w:color w:val="000000"/>
        </w:rPr>
        <w:t>;</w:t>
      </w:r>
    </w:p>
    <w:p w:rsidR="002C0DB9" w:rsidRDefault="00E82A49" w:rsidP="00BA0EF0">
      <w:pPr>
        <w:rPr>
          <w:color w:val="000000"/>
        </w:rPr>
      </w:pPr>
      <w:r w:rsidRPr="008E2502">
        <w:rPr>
          <w:color w:val="000000"/>
        </w:rPr>
        <w:t>внебюджетные источники</w:t>
      </w:r>
      <w:r>
        <w:rPr>
          <w:color w:val="000000"/>
        </w:rPr>
        <w:t xml:space="preserve"> </w:t>
      </w:r>
      <w:r w:rsidR="00D10B71">
        <w:rPr>
          <w:color w:val="000000"/>
        </w:rPr>
        <w:t>–</w:t>
      </w:r>
      <w:r>
        <w:rPr>
          <w:color w:val="000000"/>
        </w:rPr>
        <w:t xml:space="preserve"> </w:t>
      </w:r>
      <w:r w:rsidR="00D10B71">
        <w:rPr>
          <w:color w:val="000000"/>
        </w:rPr>
        <w:t>1749,9</w:t>
      </w:r>
      <w:r w:rsidR="002D385F">
        <w:rPr>
          <w:color w:val="000000"/>
        </w:rPr>
        <w:t xml:space="preserve"> </w:t>
      </w:r>
      <w:r>
        <w:rPr>
          <w:color w:val="000000"/>
        </w:rPr>
        <w:t>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  <w:r w:rsidR="002C0DB9">
        <w:rPr>
          <w:color w:val="000000"/>
        </w:rPr>
        <w:t xml:space="preserve"> -114,2%.</w:t>
      </w:r>
    </w:p>
    <w:p w:rsidR="00700DD4" w:rsidRDefault="00700DD4" w:rsidP="00E82A49">
      <w:r>
        <w:t>Целью муниципальной программы является - р</w:t>
      </w:r>
      <w:r w:rsidRPr="000101A1">
        <w:t>азвитие и реализация культурного и духовного потенциала</w:t>
      </w:r>
      <w:r w:rsidR="002C0DB9">
        <w:t xml:space="preserve"> жителей Кавказского района</w:t>
      </w:r>
      <w:r w:rsidRPr="000101A1">
        <w:t>, повышение качества и доступности муниципальных услуг сферы культуры муниципального образования для всех категорий потребителей.</w:t>
      </w:r>
    </w:p>
    <w:p w:rsidR="00CC4A0C" w:rsidRDefault="00CC4A0C" w:rsidP="00CC4A0C">
      <w:r>
        <w:t xml:space="preserve">Достижение целей и решение задач, поставленных в </w:t>
      </w:r>
      <w:r w:rsidR="00E82A49">
        <w:t>муниципальной</w:t>
      </w:r>
      <w:r>
        <w:t xml:space="preserve"> программе, осуществля</w:t>
      </w:r>
      <w:r w:rsidR="00700DD4">
        <w:t>ется</w:t>
      </w:r>
      <w:r>
        <w:t xml:space="preserve"> в рамках реализации входящих в ее состав </w:t>
      </w:r>
      <w:r w:rsidR="00C96AE7">
        <w:t xml:space="preserve">шести </w:t>
      </w:r>
      <w:r w:rsidR="00757069">
        <w:t xml:space="preserve">основных </w:t>
      </w:r>
      <w:r w:rsidR="00E82A49">
        <w:t>мероприятий</w:t>
      </w:r>
      <w:r>
        <w:t>.</w:t>
      </w:r>
    </w:p>
    <w:p w:rsidR="00E82A49" w:rsidRDefault="00E82A49" w:rsidP="00CC4A0C"/>
    <w:p w:rsidR="00E82A49" w:rsidRPr="002C0DB9" w:rsidRDefault="00C612BD" w:rsidP="00E82A49">
      <w:pPr>
        <w:pStyle w:val="a3"/>
        <w:numPr>
          <w:ilvl w:val="0"/>
          <w:numId w:val="2"/>
        </w:numPr>
      </w:pPr>
      <w:r>
        <w:rPr>
          <w:b/>
          <w:color w:val="000000"/>
        </w:rPr>
        <w:t xml:space="preserve">О ходе реализации </w:t>
      </w:r>
      <w:r w:rsidR="00F06C92">
        <w:rPr>
          <w:b/>
          <w:color w:val="000000"/>
        </w:rPr>
        <w:t>о</w:t>
      </w:r>
      <w:r>
        <w:rPr>
          <w:b/>
          <w:color w:val="000000"/>
        </w:rPr>
        <w:t>сновного мероприятия</w:t>
      </w:r>
      <w:r w:rsidR="002543CD" w:rsidRPr="002543CD">
        <w:rPr>
          <w:b/>
          <w:color w:val="000000"/>
        </w:rPr>
        <w:t xml:space="preserve"> №1 </w:t>
      </w:r>
      <w:r w:rsidR="002543CD">
        <w:rPr>
          <w:b/>
          <w:color w:val="000000"/>
        </w:rPr>
        <w:t>«</w:t>
      </w:r>
      <w:r w:rsidR="002543CD" w:rsidRPr="002543CD">
        <w:rPr>
          <w:b/>
          <w:color w:val="000000"/>
        </w:rPr>
        <w:t>Руководство и управление в сфере культуры и искусства</w:t>
      </w:r>
      <w:r w:rsidR="002543CD">
        <w:rPr>
          <w:b/>
          <w:color w:val="000000"/>
        </w:rPr>
        <w:t>»</w:t>
      </w:r>
    </w:p>
    <w:p w:rsidR="002C0DB9" w:rsidRDefault="002C0DB9" w:rsidP="002C0DB9">
      <w:pPr>
        <w:pStyle w:val="a3"/>
        <w:ind w:left="1069" w:firstLine="0"/>
      </w:pPr>
    </w:p>
    <w:p w:rsidR="00BA0EF0" w:rsidRPr="002543CD" w:rsidRDefault="00BA0EF0" w:rsidP="002C0DB9">
      <w:pPr>
        <w:pStyle w:val="a3"/>
        <w:ind w:left="1069" w:firstLine="0"/>
      </w:pPr>
    </w:p>
    <w:p w:rsidR="00CC4A0C" w:rsidRDefault="00CC4A0C" w:rsidP="002543CD">
      <w:r>
        <w:t xml:space="preserve">Объем финансирования </w:t>
      </w:r>
      <w:r w:rsidR="002543CD">
        <w:t>мероприятия</w:t>
      </w:r>
      <w:r w:rsidR="00B77B9E">
        <w:t xml:space="preserve"> </w:t>
      </w:r>
      <w:r w:rsidR="002543CD" w:rsidRPr="002543CD">
        <w:rPr>
          <w:color w:val="000000"/>
        </w:rPr>
        <w:t>«Руководство и управление в сфере культуры и искусства»</w:t>
      </w:r>
      <w:r w:rsidR="00B77B9E" w:rsidRPr="00B77B9E">
        <w:t xml:space="preserve"> </w:t>
      </w:r>
      <w:r w:rsidR="00B77B9E" w:rsidRPr="002543CD">
        <w:t xml:space="preserve">за счет средств </w:t>
      </w:r>
      <w:r w:rsidR="00B77B9E">
        <w:t>местного бюджета</w:t>
      </w:r>
      <w:r w:rsidR="00B77B9E">
        <w:rPr>
          <w:color w:val="000000"/>
        </w:rPr>
        <w:t xml:space="preserve"> </w:t>
      </w:r>
      <w:r w:rsidR="0072170B">
        <w:t>был предусмотрен в 201</w:t>
      </w:r>
      <w:r w:rsidR="00D10B71">
        <w:t>6</w:t>
      </w:r>
      <w:r w:rsidR="0072170B" w:rsidRPr="002543CD">
        <w:t> году</w:t>
      </w:r>
      <w:r w:rsidR="0072170B">
        <w:t xml:space="preserve"> в сумме </w:t>
      </w:r>
      <w:r w:rsidR="00D10B71">
        <w:rPr>
          <w:color w:val="000000"/>
        </w:rPr>
        <w:t>2454,0</w:t>
      </w:r>
      <w:r w:rsidR="0072170B">
        <w:rPr>
          <w:color w:val="000000"/>
        </w:rPr>
        <w:t xml:space="preserve"> </w:t>
      </w:r>
      <w:r w:rsidR="0072170B">
        <w:t>тыс. руб.</w:t>
      </w:r>
      <w:r w:rsidR="00B77B9E" w:rsidRPr="00E82A49">
        <w:t xml:space="preserve"> </w:t>
      </w:r>
      <w:r w:rsidR="002543CD" w:rsidRPr="00E82A49">
        <w:t xml:space="preserve">За отчетный год кассовые расходы по </w:t>
      </w:r>
      <w:r w:rsidR="0072170B">
        <w:t xml:space="preserve">основному </w:t>
      </w:r>
      <w:r w:rsidR="002543CD">
        <w:t xml:space="preserve">мероприятию </w:t>
      </w:r>
      <w:r w:rsidR="002543CD" w:rsidRPr="00E82A49">
        <w:t xml:space="preserve"> составили </w:t>
      </w:r>
      <w:r w:rsidR="00D10B71">
        <w:rPr>
          <w:color w:val="000000"/>
        </w:rPr>
        <w:t>2420,7</w:t>
      </w:r>
      <w:r w:rsidR="00D30A1F">
        <w:rPr>
          <w:color w:val="000000"/>
        </w:rPr>
        <w:t xml:space="preserve"> </w:t>
      </w:r>
      <w:r w:rsidR="002543CD">
        <w:t>тыс. рублей или 98,</w:t>
      </w:r>
      <w:r w:rsidR="00D10B71">
        <w:t>6</w:t>
      </w:r>
      <w:r w:rsidR="002543CD" w:rsidRPr="00E82A49">
        <w:t> %</w:t>
      </w:r>
      <w:r w:rsidR="00645224">
        <w:t xml:space="preserve"> от плана</w:t>
      </w:r>
      <w:r w:rsidR="002543CD">
        <w:t>.</w:t>
      </w:r>
    </w:p>
    <w:p w:rsidR="002543CD" w:rsidRDefault="002543CD" w:rsidP="00D10B71">
      <w:pPr>
        <w:widowControl w:val="0"/>
        <w:autoSpaceDE w:val="0"/>
        <w:autoSpaceDN w:val="0"/>
        <w:adjustRightInd w:val="0"/>
        <w:ind w:firstLine="708"/>
        <w:rPr>
          <w:rFonts w:eastAsia="Times New Roman"/>
          <w:iCs/>
          <w:color w:val="000000"/>
          <w:szCs w:val="24"/>
        </w:rPr>
      </w:pPr>
      <w:r w:rsidRPr="00591282">
        <w:rPr>
          <w:rFonts w:eastAsia="Times New Roman"/>
          <w:iCs/>
          <w:color w:val="000000"/>
          <w:szCs w:val="24"/>
        </w:rPr>
        <w:t>Финансирование мероприяти</w:t>
      </w:r>
      <w:r>
        <w:rPr>
          <w:rFonts w:eastAsia="Times New Roman"/>
          <w:iCs/>
          <w:color w:val="000000"/>
          <w:szCs w:val="24"/>
        </w:rPr>
        <w:t>я</w:t>
      </w:r>
      <w:r w:rsidR="00813FC8">
        <w:rPr>
          <w:rFonts w:eastAsia="Times New Roman"/>
          <w:iCs/>
          <w:color w:val="000000"/>
          <w:szCs w:val="24"/>
        </w:rPr>
        <w:t xml:space="preserve"> </w:t>
      </w:r>
      <w:r>
        <w:rPr>
          <w:rFonts w:eastAsia="Times New Roman"/>
          <w:iCs/>
          <w:color w:val="000000"/>
          <w:szCs w:val="24"/>
        </w:rPr>
        <w:t xml:space="preserve">было </w:t>
      </w:r>
      <w:r w:rsidRPr="00591282">
        <w:rPr>
          <w:rFonts w:eastAsia="Times New Roman"/>
          <w:iCs/>
          <w:color w:val="000000"/>
          <w:szCs w:val="24"/>
        </w:rPr>
        <w:t xml:space="preserve">направлено на содержание </w:t>
      </w:r>
      <w:r w:rsidR="00C612BD">
        <w:rPr>
          <w:rFonts w:eastAsia="Times New Roman"/>
          <w:iCs/>
          <w:color w:val="000000"/>
          <w:szCs w:val="24"/>
        </w:rPr>
        <w:t>отдела</w:t>
      </w:r>
      <w:r w:rsidR="00C612BD" w:rsidRPr="00591282">
        <w:rPr>
          <w:rFonts w:eastAsia="Times New Roman"/>
          <w:iCs/>
          <w:color w:val="000000"/>
          <w:szCs w:val="24"/>
        </w:rPr>
        <w:t xml:space="preserve"> культуры</w:t>
      </w:r>
      <w:r w:rsidR="00C612BD">
        <w:rPr>
          <w:rFonts w:eastAsia="Times New Roman"/>
          <w:iCs/>
          <w:color w:val="000000"/>
          <w:szCs w:val="24"/>
        </w:rPr>
        <w:t xml:space="preserve"> администрации МО Кавказский район: </w:t>
      </w:r>
      <w:r w:rsidRPr="00591282">
        <w:rPr>
          <w:rFonts w:eastAsia="Times New Roman"/>
          <w:iCs/>
          <w:color w:val="000000"/>
          <w:szCs w:val="24"/>
        </w:rPr>
        <w:t>заработн</w:t>
      </w:r>
      <w:r w:rsidR="005335DC">
        <w:rPr>
          <w:rFonts w:eastAsia="Times New Roman"/>
          <w:iCs/>
          <w:color w:val="000000"/>
          <w:szCs w:val="24"/>
        </w:rPr>
        <w:t>ую</w:t>
      </w:r>
      <w:r w:rsidRPr="00591282">
        <w:rPr>
          <w:rFonts w:eastAsia="Times New Roman"/>
          <w:iCs/>
          <w:color w:val="000000"/>
          <w:szCs w:val="24"/>
        </w:rPr>
        <w:t xml:space="preserve"> плат</w:t>
      </w:r>
      <w:r w:rsidR="005335DC">
        <w:rPr>
          <w:rFonts w:eastAsia="Times New Roman"/>
          <w:iCs/>
          <w:color w:val="000000"/>
          <w:szCs w:val="24"/>
        </w:rPr>
        <w:t>у</w:t>
      </w:r>
      <w:r w:rsidRPr="00591282">
        <w:rPr>
          <w:rFonts w:eastAsia="Times New Roman"/>
          <w:iCs/>
          <w:color w:val="000000"/>
          <w:szCs w:val="24"/>
        </w:rPr>
        <w:t>, мате</w:t>
      </w:r>
      <w:r w:rsidR="00813FC8">
        <w:rPr>
          <w:rFonts w:eastAsia="Times New Roman"/>
          <w:iCs/>
          <w:color w:val="000000"/>
          <w:szCs w:val="24"/>
        </w:rPr>
        <w:t>риальные затраты, налоги, оплату</w:t>
      </w:r>
      <w:r w:rsidRPr="00591282">
        <w:rPr>
          <w:rFonts w:eastAsia="Times New Roman"/>
          <w:iCs/>
          <w:color w:val="000000"/>
          <w:szCs w:val="24"/>
        </w:rPr>
        <w:t xml:space="preserve"> услуг, связи</w:t>
      </w:r>
      <w:r>
        <w:rPr>
          <w:rFonts w:eastAsia="Times New Roman"/>
          <w:iCs/>
          <w:color w:val="000000"/>
          <w:szCs w:val="24"/>
        </w:rPr>
        <w:t>, командировочные расходы</w:t>
      </w:r>
      <w:r w:rsidR="00C612BD">
        <w:rPr>
          <w:rFonts w:eastAsia="Times New Roman"/>
          <w:iCs/>
          <w:color w:val="000000"/>
          <w:szCs w:val="24"/>
        </w:rPr>
        <w:t>.</w:t>
      </w:r>
    </w:p>
    <w:p w:rsidR="0026408B" w:rsidRDefault="00701569" w:rsidP="00701569">
      <w:r>
        <w:t>В данном о</w:t>
      </w:r>
      <w:r w:rsidRPr="00D80347">
        <w:t>сновн</w:t>
      </w:r>
      <w:r>
        <w:t>ом</w:t>
      </w:r>
      <w:r w:rsidRPr="00D80347">
        <w:t xml:space="preserve"> мероприяти</w:t>
      </w:r>
      <w:r>
        <w:t>и предусмотрено выполнение 1 мероприятия</w:t>
      </w:r>
      <w:r w:rsidRPr="00D80347">
        <w:t xml:space="preserve">. </w:t>
      </w:r>
      <w:r>
        <w:t xml:space="preserve">Мероприятие 1.1. «Расходы на обеспечение функций органов местного самоуправления в сфере культуры и искусства», финансируемое из средств местного бюджета выполнено на 98,6%. </w:t>
      </w:r>
    </w:p>
    <w:p w:rsidR="00C401DF" w:rsidRPr="0096278B" w:rsidRDefault="0026408B" w:rsidP="00701569">
      <w:r w:rsidRPr="0096278B">
        <w:t>Экономия бюджетных сре</w:t>
      </w:r>
      <w:proofErr w:type="gramStart"/>
      <w:r w:rsidRPr="0096278B">
        <w:t xml:space="preserve">дств </w:t>
      </w:r>
      <w:r w:rsidR="00C401DF" w:rsidRPr="0096278B">
        <w:t>в с</w:t>
      </w:r>
      <w:proofErr w:type="gramEnd"/>
      <w:r w:rsidR="00C401DF" w:rsidRPr="0096278B">
        <w:t xml:space="preserve">умме 33,3 тыс. руб. </w:t>
      </w:r>
      <w:r w:rsidRPr="0096278B">
        <w:t>сложилась</w:t>
      </w:r>
      <w:r w:rsidR="00C401DF" w:rsidRPr="0096278B">
        <w:t>:</w:t>
      </w:r>
    </w:p>
    <w:p w:rsidR="00C401DF" w:rsidRPr="0096278B" w:rsidRDefault="00C401DF" w:rsidP="00701569">
      <w:r w:rsidRPr="0096278B">
        <w:t xml:space="preserve">по оплате труда с начислением – 3,1 тыс. руб.; </w:t>
      </w:r>
    </w:p>
    <w:p w:rsidR="00C401DF" w:rsidRPr="0096278B" w:rsidRDefault="005137F8" w:rsidP="00701569">
      <w:r w:rsidRPr="0096278B">
        <w:t xml:space="preserve">по командировочным расходам - </w:t>
      </w:r>
      <w:r w:rsidR="00C401DF" w:rsidRPr="0096278B">
        <w:t>11,5</w:t>
      </w:r>
      <w:r w:rsidR="001F41DC" w:rsidRPr="0096278B">
        <w:t xml:space="preserve"> тыс. руб.</w:t>
      </w:r>
      <w:r w:rsidR="00C401DF" w:rsidRPr="0096278B">
        <w:t>;</w:t>
      </w:r>
    </w:p>
    <w:p w:rsidR="00C401DF" w:rsidRPr="0096278B" w:rsidRDefault="00C401DF" w:rsidP="00701569">
      <w:r w:rsidRPr="0096278B">
        <w:t>услуг в сфере информационных технологий – 5,9 тыс. руб.;</w:t>
      </w:r>
    </w:p>
    <w:p w:rsidR="00C401DF" w:rsidRDefault="00C401DF" w:rsidP="00BA0EF0">
      <w:r w:rsidRPr="0096278B">
        <w:t>материальным затратам, коммунальным услугам  – 12,8 тыс. руб.</w:t>
      </w:r>
      <w:r w:rsidR="001F41DC">
        <w:t xml:space="preserve"> </w:t>
      </w:r>
    </w:p>
    <w:p w:rsidR="00695F40" w:rsidRPr="00E71D9D" w:rsidRDefault="003756AC" w:rsidP="008A1453">
      <w:pPr>
        <w:ind w:firstLine="851"/>
      </w:pPr>
      <w:proofErr w:type="gramStart"/>
      <w:r w:rsidRPr="00251C5F">
        <w:t xml:space="preserve">Отдел культуры координирует работу </w:t>
      </w:r>
      <w:r w:rsidR="00185C3C" w:rsidRPr="00251C5F">
        <w:t xml:space="preserve">56 районных и поселенческих </w:t>
      </w:r>
      <w:r w:rsidR="00435C17" w:rsidRPr="00251C5F">
        <w:t xml:space="preserve">учреждений культуры </w:t>
      </w:r>
      <w:r w:rsidRPr="00251C5F">
        <w:t>Кавказск</w:t>
      </w:r>
      <w:r w:rsidR="00F07334" w:rsidRPr="00251C5F">
        <w:t>ого</w:t>
      </w:r>
      <w:r w:rsidRPr="00251C5F">
        <w:t xml:space="preserve"> район</w:t>
      </w:r>
      <w:r w:rsidR="00F07334" w:rsidRPr="00251C5F">
        <w:t>а</w:t>
      </w:r>
      <w:r w:rsidR="00FB0395" w:rsidRPr="00251C5F">
        <w:t>,</w:t>
      </w:r>
      <w:r w:rsidR="00D30A1F" w:rsidRPr="00251C5F">
        <w:t xml:space="preserve"> </w:t>
      </w:r>
      <w:r w:rsidR="00FB0395" w:rsidRPr="00251C5F">
        <w:t>о</w:t>
      </w:r>
      <w:r w:rsidR="00CF1DC0" w:rsidRPr="00251C5F">
        <w:t>рганизует совместные мероприятия на территории административно</w:t>
      </w:r>
      <w:r w:rsidR="00D30A1F" w:rsidRPr="00251C5F">
        <w:t>го</w:t>
      </w:r>
      <w:r w:rsidR="00CF1DC0" w:rsidRPr="00251C5F">
        <w:t xml:space="preserve"> центра и в поселениях</w:t>
      </w:r>
      <w:r w:rsidR="00043074" w:rsidRPr="00251C5F">
        <w:t xml:space="preserve"> района</w:t>
      </w:r>
      <w:r w:rsidR="003E3175" w:rsidRPr="00251C5F">
        <w:t>, п</w:t>
      </w:r>
      <w:r w:rsidR="00CF1DC0" w:rsidRPr="00251C5F">
        <w:t>роводит монито</w:t>
      </w:r>
      <w:r w:rsidR="00FB0395" w:rsidRPr="00251C5F">
        <w:t>ринг работы учреждений культуры,</w:t>
      </w:r>
      <w:r w:rsidR="00F07334" w:rsidRPr="00251C5F">
        <w:t xml:space="preserve"> </w:t>
      </w:r>
      <w:r w:rsidR="00FB0395" w:rsidRPr="00251C5F">
        <w:t>р</w:t>
      </w:r>
      <w:r w:rsidR="002D385F" w:rsidRPr="00251C5F">
        <w:t>азрабатывает и осуществляет муниципальную политику в области дополнительного образования</w:t>
      </w:r>
      <w:r w:rsidR="00FB0395" w:rsidRPr="00251C5F">
        <w:t xml:space="preserve"> и в сфере культуры</w:t>
      </w:r>
      <w:r w:rsidR="002D385F" w:rsidRPr="00251C5F">
        <w:t>, формирует единое культурное пространство на территории муниципального образования Кавказский район</w:t>
      </w:r>
      <w:r w:rsidR="00FB0395" w:rsidRPr="00251C5F">
        <w:t>,</w:t>
      </w:r>
      <w:r w:rsidR="00A561F5" w:rsidRPr="00251C5F">
        <w:t xml:space="preserve"> </w:t>
      </w:r>
      <w:r w:rsidR="00FB0395" w:rsidRPr="00251C5F">
        <w:t>с</w:t>
      </w:r>
      <w:r w:rsidR="00A561F5" w:rsidRPr="00251C5F">
        <w:t xml:space="preserve">оздает условия </w:t>
      </w:r>
      <w:r w:rsidR="002D385F" w:rsidRPr="00251C5F">
        <w:t xml:space="preserve">для </w:t>
      </w:r>
      <w:r w:rsidR="00CF1DC0" w:rsidRPr="00251C5F">
        <w:t>у</w:t>
      </w:r>
      <w:r w:rsidR="002D385F" w:rsidRPr="00251C5F">
        <w:t>части</w:t>
      </w:r>
      <w:r w:rsidR="00CF1DC0" w:rsidRPr="00251C5F">
        <w:t>я</w:t>
      </w:r>
      <w:r w:rsidR="002D385F" w:rsidRPr="00251C5F">
        <w:t xml:space="preserve"> </w:t>
      </w:r>
      <w:r w:rsidR="00A561F5" w:rsidRPr="00251C5F">
        <w:t xml:space="preserve">населения </w:t>
      </w:r>
      <w:r w:rsidR="002D385F" w:rsidRPr="00251C5F">
        <w:t>в культурной жизни и</w:t>
      </w:r>
      <w:proofErr w:type="gramEnd"/>
      <w:r w:rsidR="002D385F" w:rsidRPr="00251C5F">
        <w:t xml:space="preserve"> </w:t>
      </w:r>
      <w:r w:rsidR="00043074" w:rsidRPr="00251C5F">
        <w:t>по</w:t>
      </w:r>
      <w:r w:rsidR="00B02138" w:rsidRPr="00251C5F">
        <w:t>сещения</w:t>
      </w:r>
      <w:r w:rsidR="00043074" w:rsidRPr="00251C5F">
        <w:t xml:space="preserve"> </w:t>
      </w:r>
      <w:r w:rsidR="002D385F" w:rsidRPr="00251C5F">
        <w:t>учре</w:t>
      </w:r>
      <w:r w:rsidR="002D385F" w:rsidRPr="00A561F5">
        <w:t>жден</w:t>
      </w:r>
      <w:r w:rsidR="00043074">
        <w:t>ий</w:t>
      </w:r>
      <w:r w:rsidR="00A561F5" w:rsidRPr="00A561F5">
        <w:t xml:space="preserve"> культуры</w:t>
      </w:r>
      <w:r w:rsidR="002D385F" w:rsidRPr="00A561F5">
        <w:t>.</w:t>
      </w:r>
    </w:p>
    <w:p w:rsidR="00803E42" w:rsidRDefault="000C5892" w:rsidP="00803E42">
      <w:r w:rsidRPr="00435C17">
        <w:t>В</w:t>
      </w:r>
      <w:r w:rsidR="002A4D80" w:rsidRPr="00435C17">
        <w:t xml:space="preserve"> 2016</w:t>
      </w:r>
      <w:r w:rsidR="00A53D64" w:rsidRPr="00435C17">
        <w:t xml:space="preserve"> году проведено 4 </w:t>
      </w:r>
      <w:r w:rsidR="00A53D64" w:rsidRPr="00435C17">
        <w:rPr>
          <w:rFonts w:eastAsia="Times New Roman"/>
          <w:bCs w:val="0"/>
          <w:iCs/>
          <w:color w:val="000000"/>
        </w:rPr>
        <w:t>опроса об уровне удовлетворенности населения района качеством предоставления муниципальных услуг в сфере культуры и искусства</w:t>
      </w:r>
      <w:r w:rsidR="00054D4B">
        <w:rPr>
          <w:rFonts w:eastAsia="Times New Roman"/>
          <w:bCs w:val="0"/>
          <w:iCs/>
          <w:color w:val="000000"/>
        </w:rPr>
        <w:t xml:space="preserve"> (2 – в городе Кропоткине, 1 – в </w:t>
      </w:r>
      <w:proofErr w:type="spellStart"/>
      <w:r w:rsidR="00054D4B">
        <w:rPr>
          <w:rFonts w:eastAsia="Times New Roman"/>
          <w:bCs w:val="0"/>
          <w:iCs/>
          <w:color w:val="000000"/>
        </w:rPr>
        <w:t>ст</w:t>
      </w:r>
      <w:proofErr w:type="gramStart"/>
      <w:r w:rsidR="00054D4B">
        <w:rPr>
          <w:rFonts w:eastAsia="Times New Roman"/>
          <w:bCs w:val="0"/>
          <w:iCs/>
          <w:color w:val="000000"/>
        </w:rPr>
        <w:t>.Т</w:t>
      </w:r>
      <w:proofErr w:type="gramEnd"/>
      <w:r w:rsidR="00054D4B">
        <w:rPr>
          <w:rFonts w:eastAsia="Times New Roman"/>
          <w:bCs w:val="0"/>
          <w:iCs/>
          <w:color w:val="000000"/>
        </w:rPr>
        <w:t>емижбекской</w:t>
      </w:r>
      <w:proofErr w:type="spellEnd"/>
      <w:r w:rsidR="00054D4B">
        <w:rPr>
          <w:rFonts w:eastAsia="Times New Roman"/>
          <w:bCs w:val="0"/>
          <w:iCs/>
          <w:color w:val="000000"/>
        </w:rPr>
        <w:t xml:space="preserve">, 1 – в ст.Кавказской) </w:t>
      </w:r>
      <w:r w:rsidR="00A53D64" w:rsidRPr="00435C17">
        <w:rPr>
          <w:rFonts w:eastAsia="Times New Roman"/>
          <w:bCs w:val="0"/>
          <w:iCs/>
          <w:color w:val="000000"/>
        </w:rPr>
        <w:t>. В опросах приняли участие 2</w:t>
      </w:r>
      <w:r w:rsidR="001C6D1A" w:rsidRPr="00435C17">
        <w:rPr>
          <w:rFonts w:eastAsia="Times New Roman"/>
          <w:bCs w:val="0"/>
          <w:iCs/>
          <w:color w:val="000000"/>
        </w:rPr>
        <w:t>4</w:t>
      </w:r>
      <w:r w:rsidR="00A53D64" w:rsidRPr="00435C17">
        <w:rPr>
          <w:rFonts w:eastAsia="Times New Roman"/>
          <w:bCs w:val="0"/>
          <w:iCs/>
          <w:color w:val="000000"/>
        </w:rPr>
        <w:t>0 жителей</w:t>
      </w:r>
      <w:r w:rsidR="00CC03B0" w:rsidRPr="00435C17">
        <w:rPr>
          <w:rFonts w:eastAsia="Times New Roman"/>
          <w:bCs w:val="0"/>
          <w:iCs/>
          <w:color w:val="000000"/>
        </w:rPr>
        <w:t xml:space="preserve"> Кавказского района</w:t>
      </w:r>
      <w:r w:rsidR="00A53D64" w:rsidRPr="00435C17">
        <w:rPr>
          <w:rFonts w:eastAsia="Times New Roman"/>
          <w:bCs w:val="0"/>
          <w:iCs/>
          <w:color w:val="000000"/>
        </w:rPr>
        <w:t>. По итогам опроса у</w:t>
      </w:r>
      <w:r w:rsidR="00A53D64" w:rsidRPr="00435C17">
        <w:rPr>
          <w:rFonts w:eastAsia="Times New Roman"/>
          <w:bCs w:val="0"/>
          <w:color w:val="000000"/>
        </w:rPr>
        <w:t>ровень удовлетворенности населения муниципального образования Кавказский район качеством предоставления муниципальных услуг в сфере культуры и искусства</w:t>
      </w:r>
      <w:r w:rsidR="001C6D1A" w:rsidRPr="00435C17">
        <w:rPr>
          <w:rFonts w:eastAsia="Times New Roman"/>
          <w:bCs w:val="0"/>
          <w:color w:val="000000"/>
        </w:rPr>
        <w:t xml:space="preserve"> составил 75</w:t>
      </w:r>
      <w:r w:rsidR="00A53D64" w:rsidRPr="00435C17">
        <w:rPr>
          <w:rFonts w:eastAsia="Times New Roman"/>
          <w:bCs w:val="0"/>
          <w:color w:val="000000"/>
        </w:rPr>
        <w:t>%, что</w:t>
      </w:r>
      <w:r w:rsidR="00435C17">
        <w:rPr>
          <w:rFonts w:eastAsia="Times New Roman"/>
          <w:bCs w:val="0"/>
          <w:color w:val="000000"/>
        </w:rPr>
        <w:t xml:space="preserve"> выше на 1 %</w:t>
      </w:r>
      <w:r w:rsidR="00A53D64" w:rsidRPr="00435C17">
        <w:rPr>
          <w:rFonts w:eastAsia="Times New Roman"/>
          <w:bCs w:val="0"/>
          <w:color w:val="000000"/>
        </w:rPr>
        <w:t xml:space="preserve"> запланированно</w:t>
      </w:r>
      <w:r w:rsidR="00435C17">
        <w:rPr>
          <w:rFonts w:eastAsia="Times New Roman"/>
          <w:bCs w:val="0"/>
          <w:color w:val="000000"/>
        </w:rPr>
        <w:t>го показателя</w:t>
      </w:r>
      <w:r w:rsidR="00A53D64" w:rsidRPr="00435C17">
        <w:rPr>
          <w:rFonts w:eastAsia="Times New Roman"/>
          <w:bCs w:val="0"/>
          <w:color w:val="000000"/>
        </w:rPr>
        <w:t>.</w:t>
      </w:r>
      <w:r w:rsidR="00803E42" w:rsidRPr="00803E42">
        <w:t xml:space="preserve"> </w:t>
      </w:r>
    </w:p>
    <w:p w:rsidR="00A53D64" w:rsidRPr="00435C17" w:rsidRDefault="002D4607" w:rsidP="00803E42">
      <w:r>
        <w:t xml:space="preserve">Значение </w:t>
      </w:r>
      <w:r w:rsidR="00803E42" w:rsidRPr="004B74E4">
        <w:t>целев</w:t>
      </w:r>
      <w:r w:rsidR="00AD6058">
        <w:t>ого</w:t>
      </w:r>
      <w:r w:rsidR="00803E42" w:rsidRPr="004B74E4">
        <w:t xml:space="preserve"> показател</w:t>
      </w:r>
      <w:r w:rsidR="00AD6058">
        <w:t>я, предусмотренного</w:t>
      </w:r>
      <w:r w:rsidR="00803E42">
        <w:t xml:space="preserve"> о</w:t>
      </w:r>
      <w:r w:rsidR="00803E42" w:rsidRPr="004B74E4">
        <w:t xml:space="preserve">сновным </w:t>
      </w:r>
      <w:r>
        <w:t xml:space="preserve">мероприятием, </w:t>
      </w:r>
      <w:r w:rsidR="00803E42" w:rsidRPr="004B74E4">
        <w:t>достигнут</w:t>
      </w:r>
      <w:r w:rsidR="00AD6058">
        <w:t>о</w:t>
      </w:r>
      <w:r w:rsidR="00803E42" w:rsidRPr="004B74E4">
        <w:t xml:space="preserve"> в полном объеме. </w:t>
      </w:r>
    </w:p>
    <w:p w:rsidR="00C612BD" w:rsidRPr="00435C17" w:rsidRDefault="00C43E72" w:rsidP="00235577">
      <w:r>
        <w:t>К</w:t>
      </w:r>
      <w:r w:rsidRPr="00435C17">
        <w:t xml:space="preserve">оэффициент эффективности </w:t>
      </w:r>
      <w:r>
        <w:t xml:space="preserve">составил </w:t>
      </w:r>
      <w:r w:rsidRPr="00435C17">
        <w:t>1</w:t>
      </w:r>
      <w:r>
        <w:t xml:space="preserve">. </w:t>
      </w:r>
      <w:r w:rsidR="00C612BD" w:rsidRPr="00435C17">
        <w:t>Эффективность реализации</w:t>
      </w:r>
      <w:r w:rsidR="00235577" w:rsidRPr="00435C17">
        <w:t xml:space="preserve"> основного</w:t>
      </w:r>
      <w:r w:rsidR="00C612BD" w:rsidRPr="00435C17">
        <w:t xml:space="preserve"> мероприятия</w:t>
      </w:r>
      <w:r w:rsidR="00235577" w:rsidRPr="00435C17">
        <w:t xml:space="preserve"> № 1</w:t>
      </w:r>
      <w:r w:rsidR="00645224" w:rsidRPr="00435C17">
        <w:t xml:space="preserve"> </w:t>
      </w:r>
      <w:r w:rsidR="00435C17">
        <w:t>–высокая</w:t>
      </w:r>
      <w:r w:rsidR="00C612BD" w:rsidRPr="00435C17">
        <w:t>.</w:t>
      </w:r>
    </w:p>
    <w:p w:rsidR="00A53D64" w:rsidRDefault="00A53D64" w:rsidP="00A53D64">
      <w:pPr>
        <w:ind w:firstLine="0"/>
      </w:pPr>
    </w:p>
    <w:p w:rsidR="00BA0EF0" w:rsidRDefault="00BA0EF0" w:rsidP="00A53D64">
      <w:pPr>
        <w:ind w:firstLine="0"/>
      </w:pPr>
    </w:p>
    <w:p w:rsidR="006303A3" w:rsidRDefault="00C612BD" w:rsidP="0093048C">
      <w:pPr>
        <w:pStyle w:val="a3"/>
        <w:numPr>
          <w:ilvl w:val="0"/>
          <w:numId w:val="2"/>
        </w:numPr>
        <w:rPr>
          <w:b/>
          <w:bCs w:val="0"/>
          <w:color w:val="000000"/>
        </w:rPr>
      </w:pPr>
      <w:r>
        <w:rPr>
          <w:b/>
          <w:bCs w:val="0"/>
          <w:color w:val="000000"/>
        </w:rPr>
        <w:lastRenderedPageBreak/>
        <w:t xml:space="preserve">О ходе реализации </w:t>
      </w:r>
      <w:r w:rsidR="00F06C92">
        <w:rPr>
          <w:b/>
          <w:bCs w:val="0"/>
          <w:color w:val="000000"/>
        </w:rPr>
        <w:t>о</w:t>
      </w:r>
      <w:r>
        <w:rPr>
          <w:b/>
          <w:bCs w:val="0"/>
          <w:color w:val="000000"/>
        </w:rPr>
        <w:t>сновного мероприятия № 2 «</w:t>
      </w:r>
      <w:r w:rsidRPr="00C612BD">
        <w:rPr>
          <w:b/>
          <w:bCs w:val="0"/>
          <w:color w:val="000000"/>
        </w:rPr>
        <w:t>Реализация дополнительных предпрофессиональных общеобразователь</w:t>
      </w:r>
      <w:r>
        <w:rPr>
          <w:b/>
          <w:bCs w:val="0"/>
          <w:color w:val="000000"/>
        </w:rPr>
        <w:t>ных программ в области искусств»</w:t>
      </w:r>
    </w:p>
    <w:p w:rsidR="00406B68" w:rsidRDefault="00406B68" w:rsidP="00406B68">
      <w:pPr>
        <w:pStyle w:val="a3"/>
        <w:ind w:left="1069" w:firstLine="0"/>
        <w:rPr>
          <w:b/>
          <w:bCs w:val="0"/>
          <w:color w:val="000000"/>
        </w:rPr>
      </w:pPr>
    </w:p>
    <w:p w:rsidR="00BA0EF0" w:rsidRPr="0093048C" w:rsidRDefault="00BA0EF0" w:rsidP="00406B68">
      <w:pPr>
        <w:pStyle w:val="a3"/>
        <w:ind w:left="1069" w:firstLine="0"/>
        <w:rPr>
          <w:b/>
          <w:bCs w:val="0"/>
          <w:color w:val="000000"/>
        </w:rPr>
      </w:pPr>
    </w:p>
    <w:p w:rsidR="00757069" w:rsidRPr="00251C5F" w:rsidRDefault="004944C4" w:rsidP="00CC4A0C">
      <w:r w:rsidRPr="00251C5F">
        <w:t>В отчетном году о</w:t>
      </w:r>
      <w:r w:rsidR="00CC4A0C" w:rsidRPr="00251C5F">
        <w:t xml:space="preserve">бъем финансирования </w:t>
      </w:r>
      <w:r w:rsidR="00757069" w:rsidRPr="00251C5F">
        <w:t>основного мероприятия № 2</w:t>
      </w:r>
      <w:r w:rsidR="00D30A1F" w:rsidRPr="00251C5F">
        <w:t xml:space="preserve"> </w:t>
      </w:r>
      <w:r w:rsidR="00CB5644" w:rsidRPr="00251C5F">
        <w:t xml:space="preserve">был </w:t>
      </w:r>
      <w:r w:rsidR="003E4836" w:rsidRPr="00251C5F">
        <w:t>предусмотрен в сумме</w:t>
      </w:r>
      <w:r w:rsidR="00757069" w:rsidRPr="00251C5F">
        <w:t xml:space="preserve"> 5</w:t>
      </w:r>
      <w:r w:rsidR="00A06C18" w:rsidRPr="00251C5F">
        <w:t>2064</w:t>
      </w:r>
      <w:r w:rsidR="00757069" w:rsidRPr="00251C5F">
        <w:t>,8 тыс</w:t>
      </w:r>
      <w:proofErr w:type="gramStart"/>
      <w:r w:rsidR="00757069" w:rsidRPr="00251C5F">
        <w:t>.р</w:t>
      </w:r>
      <w:proofErr w:type="gramEnd"/>
      <w:r w:rsidR="00757069" w:rsidRPr="00251C5F">
        <w:t xml:space="preserve">уб., из них: </w:t>
      </w:r>
    </w:p>
    <w:p w:rsidR="00757069" w:rsidRPr="00251C5F" w:rsidRDefault="003E4836" w:rsidP="00757069">
      <w:pPr>
        <w:rPr>
          <w:color w:val="000000"/>
        </w:rPr>
      </w:pPr>
      <w:r w:rsidRPr="00251C5F">
        <w:t xml:space="preserve">за счет средств </w:t>
      </w:r>
      <w:r w:rsidR="00757069" w:rsidRPr="00251C5F">
        <w:t>местн</w:t>
      </w:r>
      <w:r w:rsidRPr="00251C5F">
        <w:t>ого</w:t>
      </w:r>
      <w:r w:rsidR="00757069" w:rsidRPr="00251C5F">
        <w:t xml:space="preserve"> бюджет</w:t>
      </w:r>
      <w:r w:rsidRPr="00251C5F">
        <w:t>а</w:t>
      </w:r>
      <w:r w:rsidR="00757069" w:rsidRPr="00251C5F">
        <w:t xml:space="preserve"> </w:t>
      </w:r>
      <w:r w:rsidR="00A06C18" w:rsidRPr="00251C5F">
        <w:t>–</w:t>
      </w:r>
      <w:r w:rsidR="00757069" w:rsidRPr="00251C5F">
        <w:t xml:space="preserve"> </w:t>
      </w:r>
      <w:r w:rsidR="00751B7B" w:rsidRPr="00251C5F">
        <w:rPr>
          <w:color w:val="000000"/>
        </w:rPr>
        <w:t>43585,5</w:t>
      </w:r>
      <w:r w:rsidR="00757069" w:rsidRPr="00251C5F">
        <w:rPr>
          <w:color w:val="000000"/>
        </w:rPr>
        <w:t xml:space="preserve"> тыс</w:t>
      </w:r>
      <w:proofErr w:type="gramStart"/>
      <w:r w:rsidR="00757069" w:rsidRPr="00251C5F">
        <w:rPr>
          <w:color w:val="000000"/>
        </w:rPr>
        <w:t>.р</w:t>
      </w:r>
      <w:proofErr w:type="gramEnd"/>
      <w:r w:rsidR="00757069" w:rsidRPr="00251C5F">
        <w:rPr>
          <w:color w:val="000000"/>
        </w:rPr>
        <w:t>уб.;</w:t>
      </w:r>
    </w:p>
    <w:p w:rsidR="00757069" w:rsidRPr="00251C5F" w:rsidRDefault="003E4836" w:rsidP="00757069">
      <w:r w:rsidRPr="00251C5F">
        <w:t>за счет сре</w:t>
      </w:r>
      <w:proofErr w:type="gramStart"/>
      <w:r w:rsidRPr="00251C5F">
        <w:t xml:space="preserve">дств </w:t>
      </w:r>
      <w:r w:rsidR="00757069" w:rsidRPr="00251C5F">
        <w:t>кр</w:t>
      </w:r>
      <w:proofErr w:type="gramEnd"/>
      <w:r w:rsidR="00757069" w:rsidRPr="00251C5F">
        <w:t>аево</w:t>
      </w:r>
      <w:r w:rsidRPr="00251C5F">
        <w:t>го</w:t>
      </w:r>
      <w:r w:rsidR="00757069" w:rsidRPr="00251C5F">
        <w:t xml:space="preserve"> бюджет</w:t>
      </w:r>
      <w:r w:rsidRPr="00251C5F">
        <w:t>а</w:t>
      </w:r>
      <w:r w:rsidR="00757069" w:rsidRPr="00251C5F">
        <w:t xml:space="preserve"> – </w:t>
      </w:r>
      <w:r w:rsidR="00751B7B" w:rsidRPr="00251C5F">
        <w:rPr>
          <w:color w:val="000000"/>
        </w:rPr>
        <w:t>7327,5</w:t>
      </w:r>
      <w:r w:rsidR="00757069" w:rsidRPr="00251C5F">
        <w:rPr>
          <w:color w:val="000000"/>
        </w:rPr>
        <w:t xml:space="preserve"> </w:t>
      </w:r>
      <w:r w:rsidR="00757069" w:rsidRPr="00251C5F">
        <w:t xml:space="preserve">тыс. руб.; </w:t>
      </w:r>
    </w:p>
    <w:p w:rsidR="00757069" w:rsidRPr="00251C5F" w:rsidRDefault="003E4836" w:rsidP="00757069">
      <w:r w:rsidRPr="00251C5F">
        <w:rPr>
          <w:color w:val="000000"/>
        </w:rPr>
        <w:t xml:space="preserve">за счет </w:t>
      </w:r>
      <w:r w:rsidR="00757069" w:rsidRPr="00251C5F">
        <w:rPr>
          <w:color w:val="000000"/>
        </w:rPr>
        <w:t>внебюджетны</w:t>
      </w:r>
      <w:r w:rsidRPr="00251C5F">
        <w:rPr>
          <w:color w:val="000000"/>
        </w:rPr>
        <w:t>х</w:t>
      </w:r>
      <w:r w:rsidR="00757069" w:rsidRPr="00251C5F">
        <w:rPr>
          <w:color w:val="000000"/>
        </w:rPr>
        <w:t xml:space="preserve"> источник</w:t>
      </w:r>
      <w:r w:rsidRPr="00251C5F">
        <w:rPr>
          <w:color w:val="000000"/>
        </w:rPr>
        <w:t>ов</w:t>
      </w:r>
      <w:r w:rsidR="00CB5644" w:rsidRPr="00251C5F">
        <w:rPr>
          <w:color w:val="000000"/>
        </w:rPr>
        <w:t>–</w:t>
      </w:r>
      <w:r w:rsidR="00A06C18" w:rsidRPr="00251C5F">
        <w:rPr>
          <w:color w:val="000000"/>
        </w:rPr>
        <w:t xml:space="preserve"> 1151,8</w:t>
      </w:r>
      <w:r w:rsidR="00D30A1F" w:rsidRPr="00251C5F">
        <w:rPr>
          <w:color w:val="000000"/>
        </w:rPr>
        <w:t xml:space="preserve"> </w:t>
      </w:r>
      <w:r w:rsidR="00757069" w:rsidRPr="00251C5F">
        <w:rPr>
          <w:color w:val="000000"/>
        </w:rPr>
        <w:t>тыс</w:t>
      </w:r>
      <w:proofErr w:type="gramStart"/>
      <w:r w:rsidR="00757069" w:rsidRPr="00251C5F">
        <w:rPr>
          <w:color w:val="000000"/>
        </w:rPr>
        <w:t>.р</w:t>
      </w:r>
      <w:proofErr w:type="gramEnd"/>
      <w:r w:rsidR="00757069" w:rsidRPr="00251C5F">
        <w:rPr>
          <w:color w:val="000000"/>
        </w:rPr>
        <w:t>уб.</w:t>
      </w:r>
    </w:p>
    <w:p w:rsidR="00CC4A0C" w:rsidRPr="00251C5F" w:rsidRDefault="00757069" w:rsidP="00757069">
      <w:pPr>
        <w:ind w:firstLine="708"/>
      </w:pPr>
      <w:r w:rsidRPr="00251C5F">
        <w:t xml:space="preserve">За отчетный год кассовые расходы по мероприятию № </w:t>
      </w:r>
      <w:r w:rsidR="00D80347" w:rsidRPr="00251C5F">
        <w:t>2</w:t>
      </w:r>
      <w:r w:rsidR="0075549B" w:rsidRPr="00251C5F">
        <w:t xml:space="preserve"> </w:t>
      </w:r>
      <w:r w:rsidR="00CC4A0C" w:rsidRPr="00251C5F">
        <w:t xml:space="preserve">составили </w:t>
      </w:r>
      <w:r w:rsidRPr="00251C5F">
        <w:t xml:space="preserve"> </w:t>
      </w:r>
      <w:r w:rsidR="00751B7B" w:rsidRPr="00251C5F">
        <w:t xml:space="preserve"> 52281,7 </w:t>
      </w:r>
      <w:r w:rsidRPr="00251C5F">
        <w:t xml:space="preserve">тыс. рублей или </w:t>
      </w:r>
      <w:r w:rsidR="00A06C18" w:rsidRPr="00251C5F">
        <w:t>100,4</w:t>
      </w:r>
      <w:r w:rsidR="00CB5644" w:rsidRPr="00251C5F">
        <w:t> %, в том числе:</w:t>
      </w:r>
    </w:p>
    <w:p w:rsidR="00CB5644" w:rsidRPr="00251C5F" w:rsidRDefault="00CB5644" w:rsidP="00CB5644">
      <w:pPr>
        <w:rPr>
          <w:color w:val="000000"/>
        </w:rPr>
      </w:pPr>
      <w:r w:rsidRPr="00251C5F">
        <w:t xml:space="preserve">за счет средств местного бюджета </w:t>
      </w:r>
      <w:r w:rsidR="00A06C18" w:rsidRPr="00251C5F">
        <w:t>–</w:t>
      </w:r>
      <w:r w:rsidRPr="00251C5F">
        <w:t xml:space="preserve"> </w:t>
      </w:r>
      <w:r w:rsidR="00751B7B" w:rsidRPr="00251C5F">
        <w:rPr>
          <w:color w:val="000000"/>
        </w:rPr>
        <w:t>43585,5</w:t>
      </w:r>
      <w:r w:rsidRPr="00251C5F">
        <w:rPr>
          <w:color w:val="000000"/>
        </w:rPr>
        <w:t xml:space="preserve"> тыс. руб.</w:t>
      </w:r>
      <w:r w:rsidR="00751B7B" w:rsidRPr="00251C5F">
        <w:rPr>
          <w:color w:val="000000"/>
        </w:rPr>
        <w:t xml:space="preserve"> или 100%</w:t>
      </w:r>
      <w:r w:rsidRPr="00251C5F">
        <w:rPr>
          <w:color w:val="000000"/>
        </w:rPr>
        <w:t>;</w:t>
      </w:r>
    </w:p>
    <w:p w:rsidR="00CB5644" w:rsidRPr="00251C5F" w:rsidRDefault="00CB5644" w:rsidP="00CB5644">
      <w:r w:rsidRPr="00251C5F">
        <w:t>за счет сре</w:t>
      </w:r>
      <w:proofErr w:type="gramStart"/>
      <w:r w:rsidRPr="00251C5F">
        <w:t>дств кр</w:t>
      </w:r>
      <w:proofErr w:type="gramEnd"/>
      <w:r w:rsidRPr="00251C5F">
        <w:t xml:space="preserve">аевого бюджета – </w:t>
      </w:r>
      <w:r w:rsidR="00751B7B" w:rsidRPr="00251C5F">
        <w:rPr>
          <w:color w:val="000000"/>
        </w:rPr>
        <w:t>7327,5</w:t>
      </w:r>
      <w:r w:rsidRPr="00251C5F">
        <w:rPr>
          <w:color w:val="000000"/>
        </w:rPr>
        <w:t xml:space="preserve"> </w:t>
      </w:r>
      <w:r w:rsidRPr="00251C5F">
        <w:t>тыс. руб.</w:t>
      </w:r>
      <w:r w:rsidR="00751B7B" w:rsidRPr="00251C5F">
        <w:t xml:space="preserve"> или 100%</w:t>
      </w:r>
      <w:r w:rsidRPr="00251C5F">
        <w:t xml:space="preserve">; </w:t>
      </w:r>
    </w:p>
    <w:p w:rsidR="00CB5644" w:rsidRPr="00251C5F" w:rsidRDefault="00CB5644" w:rsidP="00CB5644">
      <w:pPr>
        <w:rPr>
          <w:color w:val="000000"/>
        </w:rPr>
      </w:pPr>
      <w:r w:rsidRPr="00251C5F">
        <w:rPr>
          <w:color w:val="000000"/>
        </w:rPr>
        <w:t xml:space="preserve">за счет внебюджетных источников – </w:t>
      </w:r>
      <w:r w:rsidR="00A06C18" w:rsidRPr="00251C5F">
        <w:rPr>
          <w:color w:val="000000"/>
        </w:rPr>
        <w:t>1368,7</w:t>
      </w:r>
      <w:r w:rsidRPr="00251C5F">
        <w:rPr>
          <w:color w:val="000000"/>
        </w:rPr>
        <w:t xml:space="preserve"> тыс. руб.</w:t>
      </w:r>
      <w:r w:rsidR="00751B7B" w:rsidRPr="00251C5F">
        <w:rPr>
          <w:color w:val="000000"/>
        </w:rPr>
        <w:t xml:space="preserve"> или 118,8%</w:t>
      </w:r>
    </w:p>
    <w:p w:rsidR="00751B7B" w:rsidRPr="00251C5F" w:rsidRDefault="00751B7B" w:rsidP="00CB5644">
      <w:r w:rsidRPr="00251C5F">
        <w:rPr>
          <w:color w:val="000000"/>
        </w:rPr>
        <w:t xml:space="preserve">Перевыполнение плановых  назначений  по привлеченным внебюджетным средствам в сумме 216,9 тыс. руб. произведено </w:t>
      </w:r>
      <w:proofErr w:type="gramStart"/>
      <w:r w:rsidRPr="00251C5F">
        <w:rPr>
          <w:color w:val="000000"/>
        </w:rPr>
        <w:t>с</w:t>
      </w:r>
      <w:proofErr w:type="gramEnd"/>
      <w:r w:rsidRPr="00251C5F">
        <w:rPr>
          <w:color w:val="000000"/>
        </w:rPr>
        <w:t xml:space="preserve"> связи с поступлением дополнительных средств от предпринимательской деятельности бюджетных учреждений.</w:t>
      </w:r>
    </w:p>
    <w:p w:rsidR="005450DE" w:rsidRPr="00251C5F" w:rsidRDefault="00C91B0C" w:rsidP="00D80347">
      <w:r w:rsidRPr="00251C5F">
        <w:t>В</w:t>
      </w:r>
      <w:r w:rsidR="00DE1C16" w:rsidRPr="00251C5F">
        <w:t xml:space="preserve"> данном </w:t>
      </w:r>
      <w:r w:rsidR="00E05BC4" w:rsidRPr="00251C5F">
        <w:t>о</w:t>
      </w:r>
      <w:r w:rsidR="00D80347" w:rsidRPr="00251C5F">
        <w:t>сновн</w:t>
      </w:r>
      <w:r w:rsidR="00DE1C16" w:rsidRPr="00251C5F">
        <w:t>ом</w:t>
      </w:r>
      <w:r w:rsidR="00D80347" w:rsidRPr="00251C5F">
        <w:t xml:space="preserve"> мероприяти</w:t>
      </w:r>
      <w:r w:rsidR="00DE1C16" w:rsidRPr="00251C5F">
        <w:t>и</w:t>
      </w:r>
      <w:r w:rsidRPr="00251C5F">
        <w:t xml:space="preserve"> предусмотрено выполнение </w:t>
      </w:r>
      <w:r w:rsidR="004164BD" w:rsidRPr="00251C5F">
        <w:t>4</w:t>
      </w:r>
      <w:r w:rsidR="00751B7B" w:rsidRPr="00251C5F">
        <w:t>-х</w:t>
      </w:r>
      <w:r w:rsidR="00D30A1F" w:rsidRPr="00251C5F">
        <w:t xml:space="preserve"> </w:t>
      </w:r>
      <w:r w:rsidR="00DE1C16" w:rsidRPr="00251C5F">
        <w:t>мероприяти</w:t>
      </w:r>
      <w:r w:rsidRPr="00251C5F">
        <w:t>й</w:t>
      </w:r>
      <w:r w:rsidR="00CC4A0C" w:rsidRPr="00251C5F">
        <w:t xml:space="preserve">. </w:t>
      </w:r>
      <w:r w:rsidR="005450DE" w:rsidRPr="00251C5F">
        <w:t>В первом мероприятии предусмотрены расходы на содержание муниципал</w:t>
      </w:r>
      <w:r w:rsidR="00D30A1F" w:rsidRPr="00251C5F">
        <w:t xml:space="preserve">ьных учреждений дополнительного </w:t>
      </w:r>
      <w:proofErr w:type="spellStart"/>
      <w:r w:rsidR="00B77B9E" w:rsidRPr="00251C5F">
        <w:t>предпрофессионального</w:t>
      </w:r>
      <w:proofErr w:type="spellEnd"/>
      <w:r w:rsidR="00B77B9E" w:rsidRPr="00251C5F">
        <w:t xml:space="preserve"> </w:t>
      </w:r>
      <w:r w:rsidR="005450DE" w:rsidRPr="00251C5F">
        <w:t>образования сферы культуры</w:t>
      </w:r>
      <w:r w:rsidR="001F1C0A" w:rsidRPr="00251C5F">
        <w:t xml:space="preserve">. Мероприятие выполнено </w:t>
      </w:r>
      <w:r w:rsidR="00751B7B" w:rsidRPr="00251C5F">
        <w:t>в полном объеме</w:t>
      </w:r>
      <w:r w:rsidR="001F1C0A" w:rsidRPr="00251C5F">
        <w:t>.</w:t>
      </w:r>
    </w:p>
    <w:p w:rsidR="001F1C0A" w:rsidRPr="00251C5F" w:rsidRDefault="001F1C0A" w:rsidP="001F1C0A">
      <w:pPr>
        <w:rPr>
          <w:color w:val="000000"/>
        </w:rPr>
      </w:pPr>
      <w:r w:rsidRPr="00251C5F">
        <w:t>Второе мероприятие «</w:t>
      </w:r>
      <w:r w:rsidRPr="00251C5F">
        <w:rPr>
          <w:color w:val="000000"/>
        </w:rPr>
        <w:t>Осуществление отдельных полномочий Краснодарского края на компенсацию расходов на оплату жилых помещений, отопления и освещения работникам, муниципальных учреждений, проживающим и работающим в сельской местности», финансируемое из сре</w:t>
      </w:r>
      <w:proofErr w:type="gramStart"/>
      <w:r w:rsidRPr="00251C5F">
        <w:rPr>
          <w:color w:val="000000"/>
        </w:rPr>
        <w:t>дств кр</w:t>
      </w:r>
      <w:proofErr w:type="gramEnd"/>
      <w:r w:rsidRPr="00251C5F">
        <w:rPr>
          <w:color w:val="000000"/>
        </w:rPr>
        <w:t>аевого бюджета, выполнено</w:t>
      </w:r>
      <w:r w:rsidR="00751B7B" w:rsidRPr="00251C5F">
        <w:rPr>
          <w:color w:val="000000"/>
        </w:rPr>
        <w:t xml:space="preserve"> в </w:t>
      </w:r>
      <w:r w:rsidRPr="00251C5F">
        <w:rPr>
          <w:color w:val="000000"/>
        </w:rPr>
        <w:t xml:space="preserve"> полном объеме.</w:t>
      </w:r>
    </w:p>
    <w:p w:rsidR="001F1C0A" w:rsidRDefault="001F1C0A" w:rsidP="001F1C0A">
      <w:r w:rsidRPr="00251C5F">
        <w:rPr>
          <w:color w:val="000000"/>
        </w:rPr>
        <w:t xml:space="preserve">Третье  мероприятие "Компенсация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местности" </w:t>
      </w:r>
      <w:r w:rsidR="002A60B0" w:rsidRPr="00251C5F">
        <w:rPr>
          <w:color w:val="000000"/>
        </w:rPr>
        <w:t xml:space="preserve"> в 2016 году не планировалось, так как  данные социальные  выплаты работникам учреждений являются полномочиями субъекта Российской Федерации и финансируются за счет субвенции краевого бюджета.</w:t>
      </w:r>
    </w:p>
    <w:p w:rsidR="001F1C0A" w:rsidRDefault="001F1C0A" w:rsidP="001F1C0A">
      <w:r>
        <w:t xml:space="preserve">     В 2016 году введено новое мероприятие 2.4. «Премия главы муниципального образования Кавказский район для учащихся муниципальных бюджетных учреждений дополнительного образования за достижение выдающихся результатов в учебе и исполнительском мастерстве». Впервые 13 учащихся школ дополнительного образования получили премию главы МО Кавказский район за достижение</w:t>
      </w:r>
      <w:r w:rsidRPr="00244C3D">
        <w:t xml:space="preserve"> выдающихся результатов</w:t>
      </w:r>
      <w:r>
        <w:t xml:space="preserve"> </w:t>
      </w:r>
      <w:r w:rsidRPr="00244C3D">
        <w:t>в учебе и исполнительском мастерстве в размере 1000 рублей каждая</w:t>
      </w:r>
      <w:r>
        <w:t>. Мероприятие выполнено в полном объеме.</w:t>
      </w:r>
    </w:p>
    <w:p w:rsidR="005450DE" w:rsidRPr="00E9174F" w:rsidRDefault="005450DE" w:rsidP="005450DE">
      <w:pPr>
        <w:rPr>
          <w:color w:val="000000"/>
        </w:rPr>
      </w:pPr>
      <w:r>
        <w:rPr>
          <w:color w:val="000000"/>
        </w:rPr>
        <w:t>На территории Кавказского района свою деятельность осуществляют 5 школ дополнительного образования детей: 2 музыкальные</w:t>
      </w:r>
      <w:r w:rsidR="00F07334">
        <w:rPr>
          <w:color w:val="000000"/>
        </w:rPr>
        <w:t xml:space="preserve"> школы</w:t>
      </w:r>
      <w:r>
        <w:rPr>
          <w:color w:val="000000"/>
        </w:rPr>
        <w:t>, 1 художественная школ</w:t>
      </w:r>
      <w:r w:rsidR="00291F49">
        <w:rPr>
          <w:color w:val="000000"/>
        </w:rPr>
        <w:t>а</w:t>
      </w:r>
      <w:r>
        <w:rPr>
          <w:color w:val="000000"/>
        </w:rPr>
        <w:t xml:space="preserve"> и 2 школы искусств.</w:t>
      </w:r>
    </w:p>
    <w:p w:rsidR="005450DE" w:rsidRPr="00E9174F" w:rsidRDefault="005450DE" w:rsidP="005450DE">
      <w:pPr>
        <w:rPr>
          <w:color w:val="000000"/>
        </w:rPr>
      </w:pPr>
      <w:r w:rsidRPr="00E51757">
        <w:rPr>
          <w:rFonts w:eastAsia="Times New Roman"/>
          <w:bCs w:val="0"/>
          <w:color w:val="000000"/>
        </w:rPr>
        <w:lastRenderedPageBreak/>
        <w:t xml:space="preserve">Охват детей школьного возраста эстетическим образованием, предоставляемым </w:t>
      </w:r>
      <w:r>
        <w:rPr>
          <w:rFonts w:eastAsia="Times New Roman"/>
          <w:bCs w:val="0"/>
          <w:color w:val="000000"/>
        </w:rPr>
        <w:t xml:space="preserve">учреждениями дополнительного образования </w:t>
      </w:r>
      <w:r w:rsidR="00762420">
        <w:rPr>
          <w:color w:val="000000"/>
        </w:rPr>
        <w:t>в 2016</w:t>
      </w:r>
      <w:r w:rsidRPr="00E9174F">
        <w:rPr>
          <w:color w:val="000000"/>
        </w:rPr>
        <w:t xml:space="preserve"> году составил 14,2%, что </w:t>
      </w:r>
      <w:r w:rsidR="004164BD">
        <w:rPr>
          <w:color w:val="000000"/>
        </w:rPr>
        <w:t>составляет 101,4</w:t>
      </w:r>
      <w:r w:rsidR="00B11649">
        <w:rPr>
          <w:color w:val="000000"/>
        </w:rPr>
        <w:t xml:space="preserve">% от </w:t>
      </w:r>
      <w:r w:rsidRPr="00E9174F">
        <w:rPr>
          <w:color w:val="000000"/>
        </w:rPr>
        <w:t>планового показателя. Ч</w:t>
      </w:r>
      <w:r w:rsidRPr="00E51757">
        <w:rPr>
          <w:rFonts w:eastAsia="Times New Roman"/>
          <w:bCs w:val="0"/>
          <w:iCs/>
          <w:color w:val="000000"/>
        </w:rPr>
        <w:t>исло детей,  занимающихся эстетическим образованием, предоставляемым детскими музыкальными, художественными школами и школами искусств</w:t>
      </w:r>
      <w:r w:rsidR="004164BD">
        <w:rPr>
          <w:rFonts w:eastAsia="Times New Roman"/>
          <w:bCs w:val="0"/>
          <w:iCs/>
          <w:color w:val="000000"/>
        </w:rPr>
        <w:t xml:space="preserve"> 1633</w:t>
      </w:r>
      <w:r w:rsidRPr="00E9174F">
        <w:rPr>
          <w:rFonts w:eastAsia="Times New Roman"/>
          <w:bCs w:val="0"/>
          <w:iCs/>
          <w:color w:val="000000"/>
        </w:rPr>
        <w:t xml:space="preserve"> чел., что выше запланированного на </w:t>
      </w:r>
      <w:r w:rsidR="00D70230">
        <w:rPr>
          <w:rFonts w:eastAsia="Times New Roman"/>
          <w:bCs w:val="0"/>
          <w:iCs/>
          <w:color w:val="000000"/>
        </w:rPr>
        <w:t xml:space="preserve">43 чел., или  103 </w:t>
      </w:r>
      <w:r w:rsidRPr="00E9174F">
        <w:rPr>
          <w:rFonts w:eastAsia="Times New Roman"/>
          <w:bCs w:val="0"/>
          <w:iCs/>
          <w:color w:val="000000"/>
        </w:rPr>
        <w:t>%</w:t>
      </w:r>
      <w:r w:rsidR="00947880">
        <w:rPr>
          <w:rFonts w:eastAsia="Times New Roman"/>
          <w:bCs w:val="0"/>
          <w:iCs/>
          <w:color w:val="000000"/>
        </w:rPr>
        <w:t xml:space="preserve"> от плана</w:t>
      </w:r>
      <w:r w:rsidRPr="00E51757">
        <w:rPr>
          <w:rFonts w:eastAsia="Times New Roman"/>
          <w:bCs w:val="0"/>
          <w:iCs/>
          <w:color w:val="000000"/>
        </w:rPr>
        <w:t>, из них</w:t>
      </w:r>
      <w:r w:rsidR="00947880">
        <w:rPr>
          <w:rFonts w:eastAsia="Times New Roman"/>
          <w:bCs w:val="0"/>
          <w:iCs/>
          <w:color w:val="000000"/>
        </w:rPr>
        <w:t xml:space="preserve"> занимающихся</w:t>
      </w:r>
      <w:r w:rsidRPr="00E51757">
        <w:rPr>
          <w:rFonts w:eastAsia="Times New Roman"/>
          <w:bCs w:val="0"/>
          <w:iCs/>
          <w:color w:val="000000"/>
        </w:rPr>
        <w:t>:</w:t>
      </w:r>
    </w:p>
    <w:p w:rsidR="005450DE" w:rsidRDefault="005450DE" w:rsidP="005450DE">
      <w:pPr>
        <w:rPr>
          <w:rFonts w:eastAsia="Times New Roman"/>
          <w:bCs w:val="0"/>
          <w:iCs/>
          <w:color w:val="000000"/>
        </w:rPr>
      </w:pPr>
      <w:r w:rsidRPr="00E9174F">
        <w:rPr>
          <w:rFonts w:eastAsia="Times New Roman"/>
          <w:bCs w:val="0"/>
          <w:iCs/>
          <w:color w:val="000000"/>
        </w:rPr>
        <w:t xml:space="preserve">- </w:t>
      </w:r>
      <w:r w:rsidRPr="00E51757">
        <w:rPr>
          <w:rFonts w:eastAsia="Times New Roman"/>
          <w:bCs w:val="0"/>
          <w:iCs/>
          <w:color w:val="000000"/>
        </w:rPr>
        <w:t>музыкальным образованием</w:t>
      </w:r>
      <w:r w:rsidR="00D70230">
        <w:rPr>
          <w:rFonts w:eastAsia="Times New Roman"/>
          <w:bCs w:val="0"/>
          <w:iCs/>
          <w:color w:val="000000"/>
        </w:rPr>
        <w:t xml:space="preserve"> – 977</w:t>
      </w:r>
      <w:r>
        <w:rPr>
          <w:rFonts w:eastAsia="Times New Roman"/>
          <w:bCs w:val="0"/>
          <w:iCs/>
          <w:color w:val="000000"/>
        </w:rPr>
        <w:t xml:space="preserve"> чел.;</w:t>
      </w:r>
    </w:p>
    <w:p w:rsidR="005450DE" w:rsidRDefault="005450DE" w:rsidP="005450DE">
      <w:pPr>
        <w:rPr>
          <w:rFonts w:eastAsia="Times New Roman"/>
          <w:bCs w:val="0"/>
          <w:iCs/>
          <w:color w:val="000000"/>
        </w:rPr>
      </w:pPr>
      <w:r>
        <w:rPr>
          <w:rFonts w:eastAsia="Times New Roman"/>
          <w:bCs w:val="0"/>
          <w:iCs/>
          <w:color w:val="000000"/>
        </w:rPr>
        <w:t xml:space="preserve">- </w:t>
      </w:r>
      <w:r w:rsidRPr="00E51757">
        <w:rPr>
          <w:rFonts w:eastAsia="Times New Roman"/>
          <w:bCs w:val="0"/>
          <w:iCs/>
          <w:color w:val="000000"/>
        </w:rPr>
        <w:t>художественным образованием</w:t>
      </w:r>
      <w:r w:rsidR="00D70230">
        <w:rPr>
          <w:rFonts w:eastAsia="Times New Roman"/>
          <w:bCs w:val="0"/>
          <w:iCs/>
          <w:color w:val="000000"/>
        </w:rPr>
        <w:t xml:space="preserve"> – 610</w:t>
      </w:r>
      <w:r>
        <w:rPr>
          <w:rFonts w:eastAsia="Times New Roman"/>
          <w:bCs w:val="0"/>
          <w:iCs/>
          <w:color w:val="000000"/>
        </w:rPr>
        <w:t xml:space="preserve"> чел.;</w:t>
      </w:r>
    </w:p>
    <w:p w:rsidR="005450DE" w:rsidRDefault="005450DE" w:rsidP="005450DE">
      <w:pPr>
        <w:rPr>
          <w:rFonts w:eastAsia="Times New Roman"/>
          <w:bCs w:val="0"/>
          <w:iCs/>
          <w:color w:val="000000"/>
        </w:rPr>
      </w:pPr>
      <w:r>
        <w:rPr>
          <w:rFonts w:eastAsia="Times New Roman"/>
          <w:bCs w:val="0"/>
          <w:iCs/>
          <w:color w:val="000000"/>
        </w:rPr>
        <w:t>- хореографическим образованием – 4</w:t>
      </w:r>
      <w:r w:rsidR="00D70230">
        <w:rPr>
          <w:rFonts w:eastAsia="Times New Roman"/>
          <w:bCs w:val="0"/>
          <w:iCs/>
          <w:color w:val="000000"/>
        </w:rPr>
        <w:t>6</w:t>
      </w:r>
      <w:r>
        <w:rPr>
          <w:rFonts w:eastAsia="Times New Roman"/>
          <w:bCs w:val="0"/>
          <w:iCs/>
          <w:color w:val="000000"/>
        </w:rPr>
        <w:t xml:space="preserve"> чел.</w:t>
      </w:r>
    </w:p>
    <w:p w:rsidR="00D77351" w:rsidRPr="00251C5F" w:rsidRDefault="00D77351" w:rsidP="005450DE">
      <w:pPr>
        <w:rPr>
          <w:rFonts w:eastAsia="Times New Roman"/>
          <w:bCs w:val="0"/>
          <w:iCs/>
          <w:color w:val="000000"/>
        </w:rPr>
      </w:pPr>
      <w:r w:rsidRPr="00251C5F">
        <w:rPr>
          <w:rFonts w:eastAsia="Times New Roman"/>
          <w:bCs w:val="0"/>
          <w:iCs/>
          <w:color w:val="000000"/>
        </w:rPr>
        <w:t>Рост численности учащихся учреждений дополнительного образования в области культуры по отношению к 2015 году составил 89 чел. или 105,7%.</w:t>
      </w:r>
    </w:p>
    <w:p w:rsidR="005450DE" w:rsidRDefault="00D70230" w:rsidP="007A2F94">
      <w:pPr>
        <w:rPr>
          <w:rFonts w:eastAsia="Times New Roman"/>
          <w:bCs w:val="0"/>
          <w:color w:val="000000"/>
        </w:rPr>
      </w:pPr>
      <w:r w:rsidRPr="00251C5F">
        <w:rPr>
          <w:rFonts w:eastAsia="Times New Roman"/>
          <w:bCs w:val="0"/>
          <w:iCs/>
          <w:color w:val="000000"/>
        </w:rPr>
        <w:t>В 2016</w:t>
      </w:r>
      <w:r w:rsidR="005450DE" w:rsidRPr="00251C5F">
        <w:rPr>
          <w:rFonts w:eastAsia="Times New Roman"/>
          <w:bCs w:val="0"/>
          <w:iCs/>
          <w:color w:val="000000"/>
        </w:rPr>
        <w:t xml:space="preserve"> году </w:t>
      </w:r>
      <w:r w:rsidR="00D77351" w:rsidRPr="00251C5F">
        <w:rPr>
          <w:rFonts w:eastAsia="Times New Roman"/>
          <w:bCs w:val="0"/>
          <w:iCs/>
          <w:color w:val="000000"/>
        </w:rPr>
        <w:t xml:space="preserve">отделом культуры и учреждениями  дополнительного </w:t>
      </w:r>
      <w:proofErr w:type="spellStart"/>
      <w:r w:rsidR="00D77351" w:rsidRPr="00251C5F">
        <w:rPr>
          <w:rFonts w:eastAsia="Times New Roman"/>
          <w:bCs w:val="0"/>
          <w:iCs/>
          <w:color w:val="000000"/>
        </w:rPr>
        <w:t>предпрофессионального</w:t>
      </w:r>
      <w:proofErr w:type="spellEnd"/>
      <w:r w:rsidR="00D77351" w:rsidRPr="00251C5F">
        <w:rPr>
          <w:rFonts w:eastAsia="Times New Roman"/>
          <w:bCs w:val="0"/>
          <w:iCs/>
          <w:color w:val="000000"/>
        </w:rPr>
        <w:t xml:space="preserve"> образования </w:t>
      </w:r>
      <w:r w:rsidR="00762420" w:rsidRPr="00251C5F">
        <w:rPr>
          <w:rFonts w:eastAsia="Times New Roman"/>
          <w:bCs w:val="0"/>
          <w:iCs/>
          <w:color w:val="000000"/>
        </w:rPr>
        <w:t>организована</w:t>
      </w:r>
      <w:r w:rsidR="00762420">
        <w:rPr>
          <w:rFonts w:eastAsia="Times New Roman"/>
          <w:bCs w:val="0"/>
          <w:iCs/>
          <w:color w:val="000000"/>
        </w:rPr>
        <w:t xml:space="preserve"> </w:t>
      </w:r>
      <w:r>
        <w:rPr>
          <w:rFonts w:eastAsia="Times New Roman"/>
          <w:bCs w:val="0"/>
          <w:iCs/>
          <w:color w:val="000000"/>
        </w:rPr>
        <w:t>71</w:t>
      </w:r>
      <w:r w:rsidR="00143B94">
        <w:rPr>
          <w:rFonts w:eastAsia="Times New Roman"/>
          <w:bCs w:val="0"/>
          <w:iCs/>
          <w:color w:val="000000"/>
        </w:rPr>
        <w:t xml:space="preserve"> </w:t>
      </w:r>
      <w:r>
        <w:rPr>
          <w:rFonts w:eastAsia="Times New Roman"/>
          <w:bCs w:val="0"/>
          <w:iCs/>
          <w:color w:val="000000"/>
        </w:rPr>
        <w:t>выставка</w:t>
      </w:r>
      <w:r w:rsidR="005450DE" w:rsidRPr="00E51757">
        <w:rPr>
          <w:rFonts w:eastAsia="Times New Roman"/>
          <w:bCs w:val="0"/>
          <w:iCs/>
          <w:color w:val="000000"/>
        </w:rPr>
        <w:t xml:space="preserve"> работ учащихся</w:t>
      </w:r>
      <w:r w:rsidR="007A2F94">
        <w:rPr>
          <w:rFonts w:eastAsia="Times New Roman"/>
          <w:bCs w:val="0"/>
          <w:iCs/>
          <w:color w:val="000000"/>
        </w:rPr>
        <w:t xml:space="preserve">, </w:t>
      </w:r>
      <w:r w:rsidR="007A2F94" w:rsidRPr="00E51757">
        <w:rPr>
          <w:rFonts w:eastAsia="Times New Roman"/>
          <w:bCs w:val="0"/>
          <w:color w:val="000000"/>
        </w:rPr>
        <w:t>5</w:t>
      </w:r>
      <w:r>
        <w:rPr>
          <w:rFonts w:eastAsia="Times New Roman"/>
          <w:bCs w:val="0"/>
          <w:color w:val="000000"/>
        </w:rPr>
        <w:t>32</w:t>
      </w:r>
      <w:r w:rsidR="007A2F94">
        <w:rPr>
          <w:rFonts w:eastAsia="Times New Roman"/>
          <w:bCs w:val="0"/>
          <w:color w:val="000000"/>
        </w:rPr>
        <w:t xml:space="preserve"> раз</w:t>
      </w:r>
      <w:r w:rsidR="005450DE">
        <w:rPr>
          <w:rFonts w:eastAsia="Times New Roman"/>
          <w:bCs w:val="0"/>
          <w:iCs/>
          <w:color w:val="000000"/>
        </w:rPr>
        <w:t xml:space="preserve">личных мероприятий: </w:t>
      </w:r>
      <w:r w:rsidR="005450DE" w:rsidRPr="00E51757">
        <w:rPr>
          <w:rFonts w:eastAsia="Times New Roman"/>
          <w:bCs w:val="0"/>
          <w:iCs/>
          <w:color w:val="000000"/>
        </w:rPr>
        <w:t>концерт</w:t>
      </w:r>
      <w:r w:rsidR="007A2F94">
        <w:rPr>
          <w:rFonts w:eastAsia="Times New Roman"/>
          <w:bCs w:val="0"/>
          <w:iCs/>
          <w:color w:val="000000"/>
        </w:rPr>
        <w:t>ов</w:t>
      </w:r>
      <w:r w:rsidR="005450DE" w:rsidRPr="00E51757">
        <w:rPr>
          <w:rFonts w:eastAsia="Times New Roman"/>
          <w:bCs w:val="0"/>
          <w:iCs/>
          <w:color w:val="000000"/>
        </w:rPr>
        <w:t>, акци</w:t>
      </w:r>
      <w:r w:rsidR="007A2F94">
        <w:rPr>
          <w:rFonts w:eastAsia="Times New Roman"/>
          <w:bCs w:val="0"/>
          <w:iCs/>
          <w:color w:val="000000"/>
        </w:rPr>
        <w:t>й</w:t>
      </w:r>
      <w:r w:rsidR="005450DE" w:rsidRPr="00E51757">
        <w:rPr>
          <w:rFonts w:eastAsia="Times New Roman"/>
          <w:bCs w:val="0"/>
          <w:iCs/>
          <w:color w:val="000000"/>
        </w:rPr>
        <w:t>, тематически</w:t>
      </w:r>
      <w:r w:rsidR="007A2F94">
        <w:rPr>
          <w:rFonts w:eastAsia="Times New Roman"/>
          <w:bCs w:val="0"/>
          <w:iCs/>
          <w:color w:val="000000"/>
        </w:rPr>
        <w:t>х</w:t>
      </w:r>
      <w:r w:rsidR="005450DE" w:rsidRPr="00E51757">
        <w:rPr>
          <w:rFonts w:eastAsia="Times New Roman"/>
          <w:bCs w:val="0"/>
          <w:iCs/>
          <w:color w:val="000000"/>
        </w:rPr>
        <w:t xml:space="preserve"> мероприяти</w:t>
      </w:r>
      <w:r w:rsidR="007A2F94">
        <w:rPr>
          <w:rFonts w:eastAsia="Times New Roman"/>
          <w:bCs w:val="0"/>
          <w:iCs/>
          <w:color w:val="000000"/>
        </w:rPr>
        <w:t>й</w:t>
      </w:r>
      <w:r w:rsidR="005450DE" w:rsidRPr="00E51757">
        <w:rPr>
          <w:rFonts w:eastAsia="Times New Roman"/>
          <w:bCs w:val="0"/>
          <w:iCs/>
          <w:color w:val="000000"/>
        </w:rPr>
        <w:t>, фестивал</w:t>
      </w:r>
      <w:r w:rsidR="007A2F94">
        <w:rPr>
          <w:rFonts w:eastAsia="Times New Roman"/>
          <w:bCs w:val="0"/>
          <w:iCs/>
          <w:color w:val="000000"/>
        </w:rPr>
        <w:t>ей.</w:t>
      </w:r>
    </w:p>
    <w:p w:rsidR="005450DE" w:rsidRPr="00E9174F" w:rsidRDefault="00D70230" w:rsidP="005450DE">
      <w:pPr>
        <w:ind w:firstLine="708"/>
        <w:rPr>
          <w:rFonts w:eastAsia="Times New Roman"/>
          <w:bCs w:val="0"/>
          <w:color w:val="000000"/>
        </w:rPr>
      </w:pPr>
      <w:r>
        <w:rPr>
          <w:rFonts w:eastAsia="Times New Roman"/>
          <w:bCs w:val="0"/>
          <w:color w:val="000000"/>
        </w:rPr>
        <w:t>699</w:t>
      </w:r>
      <w:r w:rsidR="00D30A1F">
        <w:rPr>
          <w:rFonts w:eastAsia="Times New Roman"/>
          <w:bCs w:val="0"/>
          <w:color w:val="000000"/>
        </w:rPr>
        <w:t xml:space="preserve"> </w:t>
      </w:r>
      <w:r w:rsidR="005450DE">
        <w:rPr>
          <w:rFonts w:eastAsia="Times New Roman"/>
          <w:bCs w:val="0"/>
          <w:iCs/>
          <w:color w:val="000000"/>
        </w:rPr>
        <w:t>учащихся</w:t>
      </w:r>
      <w:r w:rsidR="005450DE" w:rsidRPr="00E51757">
        <w:rPr>
          <w:rFonts w:eastAsia="Times New Roman"/>
          <w:bCs w:val="0"/>
          <w:iCs/>
          <w:color w:val="000000"/>
        </w:rPr>
        <w:t xml:space="preserve"> приня</w:t>
      </w:r>
      <w:r w:rsidR="005450DE">
        <w:rPr>
          <w:rFonts w:eastAsia="Times New Roman"/>
          <w:bCs w:val="0"/>
          <w:iCs/>
          <w:color w:val="000000"/>
        </w:rPr>
        <w:t xml:space="preserve">ли </w:t>
      </w:r>
      <w:r w:rsidR="005450DE" w:rsidRPr="00E51757">
        <w:rPr>
          <w:rFonts w:eastAsia="Times New Roman"/>
          <w:bCs w:val="0"/>
          <w:iCs/>
          <w:color w:val="000000"/>
        </w:rPr>
        <w:t>участие в краевых и всеро</w:t>
      </w:r>
      <w:r w:rsidR="005450DE">
        <w:rPr>
          <w:rFonts w:eastAsia="Times New Roman"/>
          <w:bCs w:val="0"/>
          <w:iCs/>
          <w:color w:val="000000"/>
        </w:rPr>
        <w:t xml:space="preserve">ссийских конкурсах и мероприятиях, их них </w:t>
      </w:r>
      <w:r>
        <w:rPr>
          <w:rFonts w:eastAsia="Times New Roman"/>
          <w:bCs w:val="0"/>
          <w:color w:val="000000"/>
        </w:rPr>
        <w:t>466</w:t>
      </w:r>
      <w:r w:rsidR="005450DE">
        <w:rPr>
          <w:rFonts w:eastAsia="Times New Roman"/>
          <w:bCs w:val="0"/>
          <w:color w:val="000000"/>
        </w:rPr>
        <w:t xml:space="preserve"> чел. </w:t>
      </w:r>
      <w:r w:rsidR="005450DE">
        <w:rPr>
          <w:rFonts w:eastAsia="Times New Roman"/>
          <w:bCs w:val="0"/>
          <w:iCs/>
          <w:color w:val="000000"/>
        </w:rPr>
        <w:t>награжден</w:t>
      </w:r>
      <w:r w:rsidR="005450DE" w:rsidRPr="00E51757">
        <w:rPr>
          <w:rFonts w:eastAsia="Times New Roman"/>
          <w:bCs w:val="0"/>
          <w:iCs/>
          <w:color w:val="000000"/>
        </w:rPr>
        <w:t>ы</w:t>
      </w:r>
      <w:r w:rsidR="005450DE">
        <w:rPr>
          <w:rFonts w:eastAsia="Times New Roman"/>
          <w:bCs w:val="0"/>
          <w:iCs/>
          <w:color w:val="000000"/>
        </w:rPr>
        <w:t xml:space="preserve"> дипломами</w:t>
      </w:r>
      <w:r w:rsidR="005450DE" w:rsidRPr="00E51757">
        <w:rPr>
          <w:rFonts w:eastAsia="Times New Roman"/>
          <w:bCs w:val="0"/>
          <w:iCs/>
          <w:color w:val="000000"/>
        </w:rPr>
        <w:t xml:space="preserve"> и  заня</w:t>
      </w:r>
      <w:r w:rsidR="005450DE">
        <w:rPr>
          <w:rFonts w:eastAsia="Times New Roman"/>
          <w:bCs w:val="0"/>
          <w:iCs/>
          <w:color w:val="000000"/>
        </w:rPr>
        <w:t>ли призовые места.</w:t>
      </w:r>
    </w:p>
    <w:p w:rsidR="00BF1828" w:rsidRPr="00BD06B4" w:rsidRDefault="00BF1828" w:rsidP="00BF1828">
      <w:r w:rsidRPr="00BD06B4">
        <w:t>Из 4 целевых показателей, предусмотренных основным мероприятием, плановые значения в полном объеме достигнуты по всем показателям. Средняя степень дост</w:t>
      </w:r>
      <w:r w:rsidR="003971D1">
        <w:t>ижения целевых показателей – 1</w:t>
      </w:r>
      <w:r w:rsidRPr="00BD06B4">
        <w:t>.</w:t>
      </w:r>
    </w:p>
    <w:p w:rsidR="005D3E2B" w:rsidRDefault="00C43E72" w:rsidP="00D30A1F">
      <w:pPr>
        <w:ind w:firstLine="708"/>
      </w:pPr>
      <w:r>
        <w:t>Коэффи</w:t>
      </w:r>
      <w:r w:rsidR="003971D1">
        <w:t>циент эффективности составил 1</w:t>
      </w:r>
      <w:r>
        <w:t xml:space="preserve">. </w:t>
      </w:r>
      <w:r w:rsidR="005D3E2B">
        <w:t xml:space="preserve">Эффективность реализации основного мероприятия № 2 </w:t>
      </w:r>
      <w:r w:rsidR="006000DE">
        <w:t>–</w:t>
      </w:r>
      <w:r w:rsidR="005D3E2B">
        <w:t xml:space="preserve"> высокая.</w:t>
      </w:r>
    </w:p>
    <w:p w:rsidR="005D3E2B" w:rsidRDefault="005D3E2B" w:rsidP="005D3E2B">
      <w:pPr>
        <w:pStyle w:val="a3"/>
        <w:ind w:left="1069" w:firstLine="0"/>
        <w:rPr>
          <w:b/>
          <w:bCs w:val="0"/>
          <w:color w:val="000000"/>
        </w:rPr>
      </w:pPr>
    </w:p>
    <w:p w:rsidR="00BA0EF0" w:rsidRDefault="00BA0EF0" w:rsidP="005D3E2B">
      <w:pPr>
        <w:pStyle w:val="a3"/>
        <w:ind w:left="1069" w:firstLine="0"/>
        <w:rPr>
          <w:b/>
          <w:bCs w:val="0"/>
          <w:color w:val="000000"/>
        </w:rPr>
      </w:pPr>
    </w:p>
    <w:p w:rsidR="005D3E2B" w:rsidRPr="005D3E2B" w:rsidRDefault="005D3E2B" w:rsidP="005D3E2B">
      <w:pPr>
        <w:pStyle w:val="a3"/>
        <w:numPr>
          <w:ilvl w:val="0"/>
          <w:numId w:val="2"/>
        </w:numPr>
        <w:jc w:val="center"/>
        <w:rPr>
          <w:b/>
        </w:rPr>
      </w:pPr>
      <w:r w:rsidRPr="005D3E2B">
        <w:rPr>
          <w:b/>
          <w:bCs w:val="0"/>
          <w:color w:val="000000"/>
        </w:rPr>
        <w:t xml:space="preserve">О ходе реализации </w:t>
      </w:r>
      <w:r w:rsidR="00F06C92">
        <w:rPr>
          <w:b/>
          <w:bCs w:val="0"/>
          <w:color w:val="000000"/>
        </w:rPr>
        <w:t>о</w:t>
      </w:r>
      <w:r w:rsidRPr="005D3E2B">
        <w:rPr>
          <w:b/>
          <w:bCs w:val="0"/>
          <w:color w:val="000000"/>
        </w:rPr>
        <w:t>сновного мероприятия  № 3</w:t>
      </w:r>
      <w:r w:rsidRPr="005D3E2B">
        <w:rPr>
          <w:b/>
        </w:rPr>
        <w:t xml:space="preserve"> «Организация библиотечного обслуживания населения муниципального </w:t>
      </w:r>
    </w:p>
    <w:p w:rsidR="006303A3" w:rsidRDefault="005D3E2B" w:rsidP="0093048C">
      <w:pPr>
        <w:jc w:val="center"/>
        <w:rPr>
          <w:b/>
        </w:rPr>
      </w:pPr>
      <w:r w:rsidRPr="0052461C">
        <w:rPr>
          <w:b/>
        </w:rPr>
        <w:t>образования Кавказский район»</w:t>
      </w:r>
    </w:p>
    <w:p w:rsidR="002C0DB9" w:rsidRDefault="002C0DB9" w:rsidP="0093048C">
      <w:pPr>
        <w:jc w:val="center"/>
        <w:rPr>
          <w:b/>
        </w:rPr>
      </w:pPr>
    </w:p>
    <w:p w:rsidR="00BA0EF0" w:rsidRPr="0052461C" w:rsidRDefault="00BA0EF0" w:rsidP="0093048C">
      <w:pPr>
        <w:jc w:val="center"/>
        <w:rPr>
          <w:b/>
        </w:rPr>
      </w:pPr>
    </w:p>
    <w:p w:rsidR="00506ACE" w:rsidRPr="00BD06B4" w:rsidRDefault="00506ACE" w:rsidP="00506ACE">
      <w:r w:rsidRPr="00BD06B4">
        <w:t xml:space="preserve">Объем финансирования основного мероприятия № 3 </w:t>
      </w:r>
      <w:r w:rsidR="000D5814" w:rsidRPr="00BD06B4">
        <w:t>предусмотрен в</w:t>
      </w:r>
      <w:r w:rsidR="00504CE0" w:rsidRPr="00BD06B4">
        <w:t xml:space="preserve"> муниципальной программе на 2016</w:t>
      </w:r>
      <w:r w:rsidR="000D5814" w:rsidRPr="00BD06B4">
        <w:t xml:space="preserve"> год </w:t>
      </w:r>
      <w:r w:rsidR="00951611" w:rsidRPr="00BD06B4">
        <w:t>в сумме</w:t>
      </w:r>
      <w:r w:rsidRPr="00BD06B4">
        <w:t xml:space="preserve"> </w:t>
      </w:r>
      <w:r w:rsidR="00504CE0" w:rsidRPr="00BD06B4">
        <w:t>2987,2</w:t>
      </w:r>
      <w:r w:rsidRPr="00BD06B4">
        <w:t xml:space="preserve"> тыс.</w:t>
      </w:r>
      <w:r w:rsidR="008F5F49">
        <w:t xml:space="preserve"> </w:t>
      </w:r>
      <w:r w:rsidRPr="00BD06B4">
        <w:t xml:space="preserve">руб., из них: </w:t>
      </w:r>
    </w:p>
    <w:p w:rsidR="00506ACE" w:rsidRPr="00BD06B4" w:rsidRDefault="000D5814" w:rsidP="00506ACE">
      <w:pPr>
        <w:rPr>
          <w:color w:val="000000"/>
        </w:rPr>
      </w:pPr>
      <w:r w:rsidRPr="00BD06B4">
        <w:t xml:space="preserve">из средств </w:t>
      </w:r>
      <w:r w:rsidR="00506ACE" w:rsidRPr="00BD06B4">
        <w:t>местн</w:t>
      </w:r>
      <w:r w:rsidRPr="00BD06B4">
        <w:t>ого</w:t>
      </w:r>
      <w:r w:rsidR="00506ACE" w:rsidRPr="00BD06B4">
        <w:t xml:space="preserve"> бюджет</w:t>
      </w:r>
      <w:r w:rsidRPr="00BD06B4">
        <w:t>а</w:t>
      </w:r>
      <w:r w:rsidR="00506ACE" w:rsidRPr="00BD06B4">
        <w:t xml:space="preserve"> – </w:t>
      </w:r>
      <w:r w:rsidR="00504CE0" w:rsidRPr="00BD06B4">
        <w:rPr>
          <w:color w:val="000000"/>
        </w:rPr>
        <w:t>2378,1</w:t>
      </w:r>
      <w:r w:rsidR="00506ACE" w:rsidRPr="00BD06B4">
        <w:rPr>
          <w:color w:val="000000"/>
        </w:rPr>
        <w:t xml:space="preserve"> тыс.</w:t>
      </w:r>
      <w:r w:rsidR="008F5F49">
        <w:rPr>
          <w:color w:val="000000"/>
        </w:rPr>
        <w:t xml:space="preserve"> </w:t>
      </w:r>
      <w:r w:rsidR="00506ACE" w:rsidRPr="00BD06B4">
        <w:rPr>
          <w:color w:val="000000"/>
        </w:rPr>
        <w:t>руб.;</w:t>
      </w:r>
    </w:p>
    <w:p w:rsidR="00506ACE" w:rsidRPr="00BD06B4" w:rsidRDefault="000D5814" w:rsidP="00506ACE">
      <w:r w:rsidRPr="00BD06B4">
        <w:t>из сре</w:t>
      </w:r>
      <w:proofErr w:type="gramStart"/>
      <w:r w:rsidRPr="00BD06B4">
        <w:t xml:space="preserve">дств </w:t>
      </w:r>
      <w:r w:rsidR="00506ACE" w:rsidRPr="00BD06B4">
        <w:t>кр</w:t>
      </w:r>
      <w:proofErr w:type="gramEnd"/>
      <w:r w:rsidR="00506ACE" w:rsidRPr="00BD06B4">
        <w:t>аево</w:t>
      </w:r>
      <w:r w:rsidRPr="00BD06B4">
        <w:t>го</w:t>
      </w:r>
      <w:r w:rsidR="00506ACE" w:rsidRPr="00BD06B4">
        <w:t xml:space="preserve"> бюджет</w:t>
      </w:r>
      <w:r w:rsidRPr="00BD06B4">
        <w:t>а</w:t>
      </w:r>
      <w:r w:rsidR="00506ACE" w:rsidRPr="00BD06B4">
        <w:t xml:space="preserve"> – </w:t>
      </w:r>
      <w:r w:rsidR="00504CE0" w:rsidRPr="00BD06B4">
        <w:rPr>
          <w:color w:val="000000"/>
        </w:rPr>
        <w:t xml:space="preserve">553,1 </w:t>
      </w:r>
      <w:r w:rsidR="00506ACE" w:rsidRPr="00BD06B4">
        <w:t xml:space="preserve">тыс. руб.; </w:t>
      </w:r>
    </w:p>
    <w:p w:rsidR="00C32759" w:rsidRPr="00BD06B4" w:rsidRDefault="000D5814" w:rsidP="00506ACE">
      <w:r w:rsidRPr="00BD06B4">
        <w:t xml:space="preserve">из средств </w:t>
      </w:r>
      <w:r w:rsidR="00C32759" w:rsidRPr="00BD06B4">
        <w:t>федеральн</w:t>
      </w:r>
      <w:r w:rsidRPr="00BD06B4">
        <w:t>ого</w:t>
      </w:r>
      <w:r w:rsidR="00C32759" w:rsidRPr="00BD06B4">
        <w:t xml:space="preserve"> бюджет</w:t>
      </w:r>
      <w:r w:rsidRPr="00BD06B4">
        <w:t>а</w:t>
      </w:r>
      <w:r w:rsidR="00504CE0" w:rsidRPr="00BD06B4">
        <w:t xml:space="preserve"> – 56</w:t>
      </w:r>
      <w:r w:rsidR="00C32759" w:rsidRPr="00BD06B4">
        <w:t>,0 тыс.</w:t>
      </w:r>
      <w:r w:rsidR="008F5F49">
        <w:t xml:space="preserve"> </w:t>
      </w:r>
      <w:r w:rsidR="00C32759" w:rsidRPr="00BD06B4">
        <w:t>руб.;</w:t>
      </w:r>
    </w:p>
    <w:p w:rsidR="00506ACE" w:rsidRPr="00BD06B4" w:rsidRDefault="000D5814" w:rsidP="00506ACE">
      <w:r w:rsidRPr="00BD06B4">
        <w:rPr>
          <w:color w:val="000000"/>
        </w:rPr>
        <w:t xml:space="preserve">из </w:t>
      </w:r>
      <w:r w:rsidR="00506ACE" w:rsidRPr="00BD06B4">
        <w:rPr>
          <w:color w:val="000000"/>
        </w:rPr>
        <w:t>внебюджетны</w:t>
      </w:r>
      <w:r w:rsidRPr="00BD06B4">
        <w:rPr>
          <w:color w:val="000000"/>
        </w:rPr>
        <w:t>х</w:t>
      </w:r>
      <w:r w:rsidR="00506ACE" w:rsidRPr="00BD06B4">
        <w:rPr>
          <w:color w:val="000000"/>
        </w:rPr>
        <w:t xml:space="preserve"> источник</w:t>
      </w:r>
      <w:r w:rsidRPr="00BD06B4">
        <w:rPr>
          <w:color w:val="000000"/>
        </w:rPr>
        <w:t>ов</w:t>
      </w:r>
      <w:r w:rsidR="00C32759" w:rsidRPr="00BD06B4">
        <w:rPr>
          <w:color w:val="000000"/>
        </w:rPr>
        <w:t xml:space="preserve">– </w:t>
      </w:r>
      <w:r w:rsidR="00504CE0" w:rsidRPr="00BD06B4">
        <w:rPr>
          <w:color w:val="000000"/>
        </w:rPr>
        <w:t>0</w:t>
      </w:r>
      <w:r w:rsidR="00C32759" w:rsidRPr="00BD06B4">
        <w:rPr>
          <w:color w:val="000000"/>
        </w:rPr>
        <w:t xml:space="preserve"> </w:t>
      </w:r>
      <w:r w:rsidR="00506ACE" w:rsidRPr="00BD06B4">
        <w:rPr>
          <w:color w:val="000000"/>
        </w:rPr>
        <w:t>тыс.</w:t>
      </w:r>
      <w:r w:rsidR="008F5F49">
        <w:rPr>
          <w:color w:val="000000"/>
        </w:rPr>
        <w:t xml:space="preserve"> </w:t>
      </w:r>
      <w:r w:rsidR="00506ACE" w:rsidRPr="00BD06B4">
        <w:rPr>
          <w:color w:val="000000"/>
        </w:rPr>
        <w:t>руб.</w:t>
      </w:r>
    </w:p>
    <w:p w:rsidR="00504CE0" w:rsidRPr="00BD06B4" w:rsidRDefault="00506ACE" w:rsidP="00504CE0">
      <w:pPr>
        <w:ind w:firstLine="708"/>
      </w:pPr>
      <w:r w:rsidRPr="00BD06B4">
        <w:t>За отчетный год кассовые расходы по мероприятию</w:t>
      </w:r>
      <w:r w:rsidR="00D30A1F" w:rsidRPr="00BD06B4">
        <w:t xml:space="preserve"> </w:t>
      </w:r>
      <w:r w:rsidRPr="00BD06B4">
        <w:t xml:space="preserve">составили </w:t>
      </w:r>
      <w:r w:rsidR="00504CE0" w:rsidRPr="00BD06B4">
        <w:t>2920,6</w:t>
      </w:r>
      <w:r w:rsidR="00C32759" w:rsidRPr="00BD06B4">
        <w:t xml:space="preserve"> тыс. рублей или </w:t>
      </w:r>
      <w:r w:rsidR="00504CE0" w:rsidRPr="00BD06B4">
        <w:t>97,8 %, в том числе:</w:t>
      </w:r>
    </w:p>
    <w:p w:rsidR="00504CE0" w:rsidRPr="00BD06B4" w:rsidRDefault="00504CE0" w:rsidP="00504CE0">
      <w:pPr>
        <w:rPr>
          <w:color w:val="000000"/>
        </w:rPr>
      </w:pPr>
      <w:r w:rsidRPr="00BD06B4">
        <w:t xml:space="preserve">из средств местного бюджета – </w:t>
      </w:r>
      <w:r w:rsidRPr="00BD06B4">
        <w:rPr>
          <w:color w:val="000000"/>
        </w:rPr>
        <w:t>2311,5 тыс.</w:t>
      </w:r>
      <w:r w:rsidR="008F5F49">
        <w:rPr>
          <w:color w:val="000000"/>
        </w:rPr>
        <w:t xml:space="preserve"> </w:t>
      </w:r>
      <w:r w:rsidRPr="00BD06B4">
        <w:rPr>
          <w:color w:val="000000"/>
        </w:rPr>
        <w:t>руб.;</w:t>
      </w:r>
    </w:p>
    <w:p w:rsidR="00504CE0" w:rsidRPr="00BD06B4" w:rsidRDefault="00504CE0" w:rsidP="00504CE0">
      <w:r w:rsidRPr="00BD06B4">
        <w:t>из сре</w:t>
      </w:r>
      <w:proofErr w:type="gramStart"/>
      <w:r w:rsidRPr="00BD06B4">
        <w:t>дств кр</w:t>
      </w:r>
      <w:proofErr w:type="gramEnd"/>
      <w:r w:rsidRPr="00BD06B4">
        <w:t xml:space="preserve">аевого бюджета – </w:t>
      </w:r>
      <w:r w:rsidRPr="00BD06B4">
        <w:rPr>
          <w:color w:val="000000"/>
        </w:rPr>
        <w:t xml:space="preserve">553,1 </w:t>
      </w:r>
      <w:r w:rsidRPr="00BD06B4">
        <w:t xml:space="preserve">тыс. руб.; </w:t>
      </w:r>
    </w:p>
    <w:p w:rsidR="00504CE0" w:rsidRPr="00BD06B4" w:rsidRDefault="00504CE0" w:rsidP="00504CE0">
      <w:r w:rsidRPr="00BD06B4">
        <w:t>из средств федерального бюджета – 56,0 тыс.</w:t>
      </w:r>
      <w:r w:rsidR="008F5F49">
        <w:t xml:space="preserve"> </w:t>
      </w:r>
      <w:r w:rsidRPr="00BD06B4">
        <w:t>руб.;</w:t>
      </w:r>
    </w:p>
    <w:p w:rsidR="00506ACE" w:rsidRPr="00BD06B4" w:rsidRDefault="00504CE0" w:rsidP="00504CE0">
      <w:r w:rsidRPr="00BD06B4">
        <w:rPr>
          <w:color w:val="000000"/>
        </w:rPr>
        <w:t>из внебюджетных источников– 0 тыс.</w:t>
      </w:r>
      <w:r w:rsidR="008F5F49">
        <w:rPr>
          <w:color w:val="000000"/>
        </w:rPr>
        <w:t xml:space="preserve"> </w:t>
      </w:r>
      <w:r w:rsidRPr="00BD06B4">
        <w:rPr>
          <w:color w:val="000000"/>
        </w:rPr>
        <w:t>руб.</w:t>
      </w:r>
    </w:p>
    <w:p w:rsidR="00E32C51" w:rsidRDefault="00D561FB" w:rsidP="00D561FB">
      <w:r>
        <w:t>В данном о</w:t>
      </w:r>
      <w:r w:rsidRPr="00D80347">
        <w:t>сновн</w:t>
      </w:r>
      <w:r>
        <w:t>ом</w:t>
      </w:r>
      <w:r w:rsidRPr="00D80347">
        <w:t xml:space="preserve"> мероприяти</w:t>
      </w:r>
      <w:r>
        <w:t>и предусмотрено выполнение 4 мероприятий</w:t>
      </w:r>
      <w:r w:rsidRPr="00D80347">
        <w:t xml:space="preserve">. </w:t>
      </w:r>
    </w:p>
    <w:p w:rsidR="00DD42EC" w:rsidRDefault="00D561FB" w:rsidP="00D561FB">
      <w:r>
        <w:lastRenderedPageBreak/>
        <w:t xml:space="preserve">В первом мероприятии «Расходы на обеспечение деятельности (оказание услуг) муниципальных учреждений сферы культуры» предусмотрены расходы на содержание  </w:t>
      </w:r>
      <w:r w:rsidR="00DD42EC" w:rsidRPr="00DD42EC">
        <w:rPr>
          <w:rFonts w:eastAsia="Times New Roman"/>
          <w:iCs/>
          <w:color w:val="000000"/>
          <w:szCs w:val="24"/>
        </w:rPr>
        <w:t xml:space="preserve">МБУК «Центральная </w:t>
      </w:r>
      <w:proofErr w:type="spellStart"/>
      <w:r w:rsidR="00DD42EC" w:rsidRPr="00DD42EC">
        <w:rPr>
          <w:rFonts w:eastAsia="Times New Roman"/>
          <w:iCs/>
          <w:color w:val="000000"/>
          <w:szCs w:val="24"/>
        </w:rPr>
        <w:t>межпоселенческая</w:t>
      </w:r>
      <w:proofErr w:type="spellEnd"/>
      <w:r w:rsidR="00DD42EC" w:rsidRPr="00DD42EC">
        <w:rPr>
          <w:rFonts w:eastAsia="Times New Roman"/>
          <w:iCs/>
          <w:color w:val="000000"/>
          <w:szCs w:val="24"/>
        </w:rPr>
        <w:t xml:space="preserve"> </w:t>
      </w:r>
      <w:r w:rsidR="00DD42EC">
        <w:rPr>
          <w:rFonts w:eastAsia="Times New Roman"/>
          <w:iCs/>
          <w:color w:val="000000"/>
          <w:szCs w:val="24"/>
        </w:rPr>
        <w:t>библиотека» МО Кавказский район.</w:t>
      </w:r>
      <w:r w:rsidR="00DD42EC" w:rsidRPr="00DD42EC">
        <w:rPr>
          <w:rFonts w:eastAsia="Times New Roman"/>
          <w:iCs/>
          <w:color w:val="000000"/>
          <w:szCs w:val="24"/>
        </w:rPr>
        <w:t xml:space="preserve"> </w:t>
      </w:r>
      <w:r w:rsidRPr="00DD42EC">
        <w:t xml:space="preserve">Мероприятие выполнено на </w:t>
      </w:r>
      <w:r w:rsidRPr="00A60229">
        <w:t>98%</w:t>
      </w:r>
      <w:r w:rsidR="00DD42EC" w:rsidRPr="00A60229">
        <w:t xml:space="preserve"> (план -2378,1 тыс. руб., освоено 2311,5 тыс. руб.)</w:t>
      </w:r>
      <w:r w:rsidRPr="00A60229">
        <w:t>.</w:t>
      </w:r>
      <w:r w:rsidR="000F32C8" w:rsidRPr="00DD42EC">
        <w:t xml:space="preserve"> </w:t>
      </w:r>
    </w:p>
    <w:p w:rsidR="005A120B" w:rsidRPr="00A60229" w:rsidRDefault="005A120B" w:rsidP="00D561FB">
      <w:r w:rsidRPr="00A60229">
        <w:t>Экономия бюджетных сре</w:t>
      </w:r>
      <w:proofErr w:type="gramStart"/>
      <w:r w:rsidRPr="00A60229">
        <w:t>дств в с</w:t>
      </w:r>
      <w:proofErr w:type="gramEnd"/>
      <w:r w:rsidRPr="00A60229">
        <w:t>умме 66,6 тыс. руб. сложилась в связи с возвратом  средств от фонда  социального страхования по больничным листам, а также  по фактически потребленным коммунальным услугам (</w:t>
      </w:r>
      <w:proofErr w:type="spellStart"/>
      <w:r w:rsidRPr="00A60229">
        <w:t>теплоэнергия</w:t>
      </w:r>
      <w:proofErr w:type="spellEnd"/>
      <w:r w:rsidRPr="00A60229">
        <w:t>).</w:t>
      </w:r>
    </w:p>
    <w:p w:rsidR="00347130" w:rsidRPr="00A60229" w:rsidRDefault="00D561FB" w:rsidP="00E32C51">
      <w:pPr>
        <w:rPr>
          <w:color w:val="000000"/>
        </w:rPr>
      </w:pPr>
      <w:r w:rsidRPr="00A60229">
        <w:t xml:space="preserve">Второе мероприятие </w:t>
      </w:r>
      <w:r w:rsidR="000F32C8" w:rsidRPr="00A60229">
        <w:t>«Компенсация расходов на оплату жилых помещений, отопления и освещения работникам государственных и муниципальных учреждений</w:t>
      </w:r>
      <w:r w:rsidRPr="00A60229">
        <w:rPr>
          <w:color w:val="000000"/>
        </w:rPr>
        <w:t xml:space="preserve">, проживающим и работающим в сельской местности», финансируемое из средств </w:t>
      </w:r>
      <w:r w:rsidR="000F32C8" w:rsidRPr="00A60229">
        <w:rPr>
          <w:color w:val="000000"/>
        </w:rPr>
        <w:t>местного</w:t>
      </w:r>
      <w:r w:rsidRPr="00A60229">
        <w:rPr>
          <w:color w:val="000000"/>
        </w:rPr>
        <w:t xml:space="preserve"> бюджета, выполнено </w:t>
      </w:r>
      <w:r w:rsidR="00E32C51" w:rsidRPr="00A60229">
        <w:rPr>
          <w:color w:val="000000"/>
        </w:rPr>
        <w:t>на 63,8%.</w:t>
      </w:r>
    </w:p>
    <w:p w:rsidR="00347130" w:rsidRPr="00A60229" w:rsidRDefault="00E32C51" w:rsidP="00E32C51">
      <w:pPr>
        <w:rPr>
          <w:color w:val="000000"/>
        </w:rPr>
      </w:pPr>
      <w:r w:rsidRPr="00A60229">
        <w:t xml:space="preserve"> </w:t>
      </w:r>
      <w:proofErr w:type="gramStart"/>
      <w:r w:rsidR="00347130" w:rsidRPr="00A60229">
        <w:t>Компенсационные в</w:t>
      </w:r>
      <w:r w:rsidRPr="00A60229">
        <w:rPr>
          <w:color w:val="000000"/>
        </w:rPr>
        <w:t xml:space="preserve">ыплаты </w:t>
      </w:r>
      <w:r w:rsidR="00A06D4D" w:rsidRPr="00A60229">
        <w:rPr>
          <w:color w:val="000000"/>
        </w:rPr>
        <w:t xml:space="preserve">за счет субвенции краевого бюджета </w:t>
      </w:r>
      <w:r w:rsidRPr="00A60229">
        <w:rPr>
          <w:color w:val="000000"/>
        </w:rPr>
        <w:t>производились работникам, проживающими и р</w:t>
      </w:r>
      <w:r w:rsidR="00347130" w:rsidRPr="00A60229">
        <w:rPr>
          <w:color w:val="000000"/>
        </w:rPr>
        <w:t>аботающими в сельской местности, согласно предоставленным  ими документам, подтверждающи</w:t>
      </w:r>
      <w:r w:rsidR="00A06D4D" w:rsidRPr="00A60229">
        <w:rPr>
          <w:color w:val="000000"/>
        </w:rPr>
        <w:t>м</w:t>
      </w:r>
      <w:r w:rsidR="00347130" w:rsidRPr="00A60229">
        <w:rPr>
          <w:color w:val="000000"/>
        </w:rPr>
        <w:t xml:space="preserve"> их фактические затраты на оплату коммунальных услуг.</w:t>
      </w:r>
      <w:r w:rsidRPr="00A60229">
        <w:rPr>
          <w:color w:val="000000"/>
        </w:rPr>
        <w:t xml:space="preserve"> </w:t>
      </w:r>
      <w:proofErr w:type="gramEnd"/>
    </w:p>
    <w:p w:rsidR="00347130" w:rsidRPr="00A60229" w:rsidRDefault="00347130" w:rsidP="00347130">
      <w:pPr>
        <w:ind w:firstLine="708"/>
        <w:rPr>
          <w:color w:val="000000"/>
        </w:rPr>
      </w:pPr>
      <w:r w:rsidRPr="00A60229">
        <w:rPr>
          <w:color w:val="000000"/>
        </w:rPr>
        <w:t>Выплаты работникам учреждения произведены в полном объеме, кредиторская задолженность отсутствует. В связи с отсутствием потребности бюджетных средств, предусмотренных на указанные социальные выплаты работникам учреждения, мероприятие следует считать выполненным в полном объеме (100%).</w:t>
      </w:r>
    </w:p>
    <w:p w:rsidR="00347130" w:rsidRDefault="00347130" w:rsidP="00E32C51">
      <w:pPr>
        <w:rPr>
          <w:color w:val="000000"/>
        </w:rPr>
      </w:pPr>
      <w:r w:rsidRPr="00A60229">
        <w:rPr>
          <w:color w:val="000000"/>
        </w:rPr>
        <w:t>В связи с отсутствием потребности, неиспользованный о</w:t>
      </w:r>
      <w:r w:rsidR="00E32C51" w:rsidRPr="00A60229">
        <w:rPr>
          <w:color w:val="000000"/>
        </w:rPr>
        <w:t xml:space="preserve">статок </w:t>
      </w:r>
      <w:r w:rsidRPr="00A60229">
        <w:rPr>
          <w:color w:val="000000"/>
        </w:rPr>
        <w:t xml:space="preserve">субвенции краевого бюджета </w:t>
      </w:r>
      <w:r w:rsidR="00E32C51" w:rsidRPr="00A60229">
        <w:rPr>
          <w:color w:val="000000"/>
        </w:rPr>
        <w:t xml:space="preserve">по </w:t>
      </w:r>
      <w:r w:rsidRPr="00A60229">
        <w:rPr>
          <w:color w:val="000000"/>
        </w:rPr>
        <w:t xml:space="preserve"> данному мероприятию  в сумме 9,4 тыс. руб. возвращен в краевой бюджет.</w:t>
      </w:r>
      <w:r>
        <w:rPr>
          <w:color w:val="000000"/>
        </w:rPr>
        <w:t xml:space="preserve"> </w:t>
      </w:r>
    </w:p>
    <w:p w:rsidR="00347130" w:rsidRDefault="00347130" w:rsidP="00E32C51">
      <w:pPr>
        <w:rPr>
          <w:color w:val="000000"/>
        </w:rPr>
      </w:pPr>
    </w:p>
    <w:p w:rsidR="00347130" w:rsidRPr="00A60229" w:rsidRDefault="00D561FB" w:rsidP="00CC4A0C">
      <w:pPr>
        <w:rPr>
          <w:color w:val="000000"/>
        </w:rPr>
      </w:pPr>
      <w:r>
        <w:rPr>
          <w:color w:val="000000"/>
        </w:rPr>
        <w:t xml:space="preserve">Третье  мероприятие </w:t>
      </w:r>
      <w:r w:rsidR="00E32C51">
        <w:rPr>
          <w:color w:val="000000"/>
        </w:rPr>
        <w:t>«</w:t>
      </w:r>
      <w:r w:rsidR="00E32C51" w:rsidRPr="00E32C51">
        <w:rPr>
          <w:color w:val="000000"/>
        </w:rPr>
        <w:t>Комплектование книжных фондов библиотек муниципального образования Кавказский район</w:t>
      </w:r>
      <w:r w:rsidR="00E32C51">
        <w:rPr>
          <w:color w:val="000000"/>
        </w:rPr>
        <w:t>»</w:t>
      </w:r>
      <w:r w:rsidR="00E91ADB">
        <w:rPr>
          <w:color w:val="000000"/>
        </w:rPr>
        <w:t>,</w:t>
      </w:r>
      <w:r w:rsidR="00E32C51">
        <w:rPr>
          <w:color w:val="000000"/>
        </w:rPr>
        <w:t xml:space="preserve"> финансируемое за счет федерального и </w:t>
      </w:r>
      <w:r w:rsidR="00E32C51" w:rsidRPr="00A60229">
        <w:rPr>
          <w:color w:val="000000"/>
        </w:rPr>
        <w:t xml:space="preserve">местного бюджетов </w:t>
      </w:r>
      <w:r w:rsidR="00347130" w:rsidRPr="00A60229">
        <w:rPr>
          <w:color w:val="000000"/>
        </w:rPr>
        <w:t xml:space="preserve"> в сумме 97,0 тыс. руб. </w:t>
      </w:r>
      <w:r w:rsidR="00E32C51" w:rsidRPr="00A60229">
        <w:rPr>
          <w:color w:val="000000"/>
        </w:rPr>
        <w:t>выполнено в полном объеме.</w:t>
      </w:r>
      <w:r w:rsidR="00A06D4D" w:rsidRPr="00A60229">
        <w:rPr>
          <w:color w:val="000000"/>
        </w:rPr>
        <w:t xml:space="preserve"> </w:t>
      </w:r>
    </w:p>
    <w:p w:rsidR="00E32C51" w:rsidRPr="00A60229" w:rsidRDefault="00E32C51" w:rsidP="00CC4A0C">
      <w:r w:rsidRPr="00A60229">
        <w:rPr>
          <w:color w:val="000000"/>
        </w:rPr>
        <w:t xml:space="preserve">Четвертое мероприятие «Осуществление полномочий по комплектованию книжных фондов библиотек поселений, переданных из поселений муниципального образования Кавказский район» финансируемое за счет </w:t>
      </w:r>
      <w:r w:rsidR="00347130" w:rsidRPr="00A60229">
        <w:rPr>
          <w:color w:val="000000"/>
        </w:rPr>
        <w:t xml:space="preserve">трансфертов из </w:t>
      </w:r>
      <w:r w:rsidRPr="00A60229">
        <w:rPr>
          <w:color w:val="000000"/>
        </w:rPr>
        <w:t xml:space="preserve">бюджетов поселений Кавказского района выполнено </w:t>
      </w:r>
      <w:r w:rsidR="007E56CA" w:rsidRPr="00A60229">
        <w:rPr>
          <w:color w:val="000000"/>
        </w:rPr>
        <w:t>в полном объеме (40,1 тыс. руб.)</w:t>
      </w:r>
      <w:r w:rsidRPr="00A60229">
        <w:rPr>
          <w:color w:val="000000"/>
        </w:rPr>
        <w:t>.</w:t>
      </w:r>
      <w:r w:rsidR="00C437D7" w:rsidRPr="00A60229">
        <w:t xml:space="preserve"> </w:t>
      </w:r>
    </w:p>
    <w:p w:rsidR="00B54C4A" w:rsidRPr="00A60229" w:rsidRDefault="000C7E00" w:rsidP="000C7E00">
      <w:r w:rsidRPr="00A60229">
        <w:rPr>
          <w:rFonts w:eastAsia="Times New Roman"/>
          <w:bCs w:val="0"/>
          <w:iCs/>
          <w:color w:val="000000"/>
        </w:rPr>
        <w:t xml:space="preserve">Работниками МБУК «ЦМБ» проведено 14 мероприятий по комплектованию книжных библиотек поселений. </w:t>
      </w:r>
      <w:r w:rsidRPr="00A60229">
        <w:rPr>
          <w:rFonts w:eastAsia="Times New Roman"/>
          <w:bCs w:val="0"/>
          <w:color w:val="000000"/>
        </w:rPr>
        <w:t xml:space="preserve">Целевой показатель «Обновление книжных фондов библиотек муниципального образования Кавказский район»  в 2016 году составил </w:t>
      </w:r>
      <w:r w:rsidRPr="00A60229">
        <w:rPr>
          <w:rFonts w:eastAsia="Times New Roman"/>
          <w:bCs w:val="0"/>
        </w:rPr>
        <w:t>– 0,2 %,</w:t>
      </w:r>
      <w:r w:rsidRPr="00A60229">
        <w:rPr>
          <w:rFonts w:eastAsia="Times New Roman"/>
          <w:bCs w:val="0"/>
          <w:color w:val="000000"/>
        </w:rPr>
        <w:t xml:space="preserve"> </w:t>
      </w:r>
      <w:r w:rsidR="00B54C4A" w:rsidRPr="00A60229">
        <w:rPr>
          <w:rFonts w:eastAsia="Times New Roman"/>
          <w:bCs w:val="0"/>
          <w:color w:val="000000"/>
        </w:rPr>
        <w:t>к</w:t>
      </w:r>
      <w:r w:rsidR="00B54C4A" w:rsidRPr="00A60229">
        <w:rPr>
          <w:color w:val="000000"/>
        </w:rPr>
        <w:t>нижный фонд  библиотек района обновлен на 13088 единиц, п</w:t>
      </w:r>
      <w:r w:rsidR="00B54C4A" w:rsidRPr="00A60229">
        <w:rPr>
          <w:rFonts w:eastAsia="Times New Roman"/>
          <w:bCs w:val="0"/>
          <w:color w:val="000000"/>
        </w:rPr>
        <w:t xml:space="preserve">роизведено </w:t>
      </w:r>
      <w:r w:rsidRPr="00A60229">
        <w:rPr>
          <w:rFonts w:eastAsia="Times New Roman"/>
          <w:bCs w:val="0"/>
          <w:iCs/>
          <w:color w:val="000000"/>
        </w:rPr>
        <w:t>книговыдач  -</w:t>
      </w:r>
      <w:r w:rsidRPr="00A60229">
        <w:rPr>
          <w:rFonts w:eastAsia="Times New Roman"/>
          <w:bCs w:val="0"/>
          <w:color w:val="000000"/>
        </w:rPr>
        <w:t>1 144600 экз.</w:t>
      </w:r>
      <w:r w:rsidRPr="00A60229">
        <w:t xml:space="preserve"> </w:t>
      </w:r>
    </w:p>
    <w:p w:rsidR="005B2FE4" w:rsidRPr="00A60229" w:rsidRDefault="005B2FE4" w:rsidP="005B2FE4">
      <w:pPr>
        <w:rPr>
          <w:rFonts w:eastAsia="Times New Roman"/>
          <w:bCs w:val="0"/>
          <w:color w:val="000000"/>
        </w:rPr>
      </w:pPr>
      <w:r w:rsidRPr="00A60229">
        <w:t>Книжный фонд библиотек района составляет 735 734 экз.</w:t>
      </w:r>
      <w:r w:rsidRPr="00A60229">
        <w:rPr>
          <w:rFonts w:eastAsia="Times New Roman"/>
          <w:bCs w:val="0"/>
          <w:color w:val="000000"/>
        </w:rPr>
        <w:t>, число пользователей библиотеками в расчете на 1000 человек населения</w:t>
      </w:r>
      <w:r w:rsidR="005546EC" w:rsidRPr="00A60229">
        <w:rPr>
          <w:rFonts w:eastAsia="Times New Roman"/>
          <w:bCs w:val="0"/>
          <w:color w:val="000000"/>
        </w:rPr>
        <w:t xml:space="preserve"> </w:t>
      </w:r>
      <w:r w:rsidRPr="00A60229">
        <w:rPr>
          <w:rFonts w:eastAsia="Times New Roman"/>
          <w:bCs w:val="0"/>
          <w:color w:val="000000"/>
        </w:rPr>
        <w:t xml:space="preserve">- 435 чел. </w:t>
      </w:r>
    </w:p>
    <w:p w:rsidR="000C7E00" w:rsidRPr="00A60229" w:rsidRDefault="000C7E00" w:rsidP="000C7E00">
      <w:pPr>
        <w:rPr>
          <w:rFonts w:eastAsia="Times New Roman"/>
          <w:iCs/>
          <w:color w:val="000000"/>
          <w:szCs w:val="24"/>
        </w:rPr>
      </w:pPr>
      <w:r w:rsidRPr="00A60229">
        <w:t>В течение 2016 года библиотеками поселений Кавказского района было проведено 2132 мероприятия, на которых присутствовало 72157 чел.</w:t>
      </w:r>
    </w:p>
    <w:p w:rsidR="00CB5B7B" w:rsidRPr="005A761B" w:rsidRDefault="001879C7" w:rsidP="00E24EFE">
      <w:pPr>
        <w:rPr>
          <w:rFonts w:eastAsia="Times New Roman"/>
          <w:bCs w:val="0"/>
          <w:color w:val="000000"/>
        </w:rPr>
      </w:pPr>
      <w:r w:rsidRPr="00A60229">
        <w:rPr>
          <w:rFonts w:eastAsia="Times New Roman"/>
          <w:bCs w:val="0"/>
          <w:color w:val="000000"/>
        </w:rPr>
        <w:lastRenderedPageBreak/>
        <w:t>Количество получателей услуг</w:t>
      </w:r>
      <w:r w:rsidR="00743CEB" w:rsidRPr="00A60229">
        <w:rPr>
          <w:rFonts w:eastAsia="Times New Roman"/>
          <w:bCs w:val="0"/>
          <w:color w:val="000000"/>
        </w:rPr>
        <w:t xml:space="preserve">, </w:t>
      </w:r>
      <w:r w:rsidRPr="00A60229">
        <w:rPr>
          <w:rFonts w:eastAsia="Times New Roman"/>
          <w:bCs w:val="0"/>
          <w:color w:val="000000"/>
        </w:rPr>
        <w:t xml:space="preserve">пользователей </w:t>
      </w:r>
      <w:proofErr w:type="gramStart"/>
      <w:r w:rsidR="00E24EFE" w:rsidRPr="00A60229">
        <w:rPr>
          <w:rFonts w:eastAsia="Times New Roman"/>
          <w:bCs w:val="0"/>
          <w:color w:val="000000"/>
        </w:rPr>
        <w:t>районной</w:t>
      </w:r>
      <w:proofErr w:type="gramEnd"/>
      <w:r w:rsidR="00E24EFE" w:rsidRPr="00A60229">
        <w:rPr>
          <w:rFonts w:eastAsia="Times New Roman"/>
          <w:bCs w:val="0"/>
          <w:color w:val="000000"/>
        </w:rPr>
        <w:tab/>
        <w:t xml:space="preserve"> и поселенческих </w:t>
      </w:r>
      <w:r w:rsidRPr="00A60229">
        <w:rPr>
          <w:rFonts w:eastAsia="Times New Roman"/>
          <w:bCs w:val="0"/>
          <w:color w:val="000000"/>
        </w:rPr>
        <w:t xml:space="preserve">библиотек МО Кавказский район </w:t>
      </w:r>
      <w:r w:rsidR="0088395E" w:rsidRPr="00A60229">
        <w:rPr>
          <w:rFonts w:eastAsia="Times New Roman"/>
          <w:bCs w:val="0"/>
          <w:color w:val="000000"/>
        </w:rPr>
        <w:t xml:space="preserve">за 2016 год </w:t>
      </w:r>
      <w:r w:rsidRPr="00A60229">
        <w:rPr>
          <w:rFonts w:eastAsia="Times New Roman"/>
          <w:bCs w:val="0"/>
          <w:color w:val="000000"/>
        </w:rPr>
        <w:t xml:space="preserve"> </w:t>
      </w:r>
      <w:r w:rsidR="0088395E" w:rsidRPr="00A60229">
        <w:rPr>
          <w:rFonts w:eastAsia="Times New Roman"/>
          <w:bCs w:val="0"/>
          <w:color w:val="000000"/>
        </w:rPr>
        <w:t xml:space="preserve">составило </w:t>
      </w:r>
      <w:r w:rsidR="00DB63DE" w:rsidRPr="00A60229">
        <w:rPr>
          <w:rFonts w:eastAsia="Times New Roman"/>
          <w:bCs w:val="0"/>
          <w:color w:val="000000"/>
        </w:rPr>
        <w:t>53953</w:t>
      </w:r>
      <w:r w:rsidR="006D09C5" w:rsidRPr="00A60229">
        <w:rPr>
          <w:rFonts w:eastAsia="Times New Roman"/>
          <w:bCs w:val="0"/>
          <w:color w:val="000000"/>
        </w:rPr>
        <w:t xml:space="preserve"> чел.</w:t>
      </w:r>
      <w:r w:rsidRPr="00A60229">
        <w:rPr>
          <w:rFonts w:eastAsia="Times New Roman"/>
          <w:bCs w:val="0"/>
          <w:color w:val="000000"/>
        </w:rPr>
        <w:t xml:space="preserve"> </w:t>
      </w:r>
      <w:r w:rsidR="005A761B" w:rsidRPr="00A60229">
        <w:rPr>
          <w:rFonts w:eastAsia="Times New Roman"/>
          <w:bCs w:val="0"/>
          <w:color w:val="000000"/>
        </w:rPr>
        <w:t xml:space="preserve">или </w:t>
      </w:r>
      <w:r w:rsidR="00D30A1F" w:rsidRPr="00A60229">
        <w:rPr>
          <w:rFonts w:eastAsia="Times New Roman"/>
          <w:bCs w:val="0"/>
          <w:color w:val="000000"/>
        </w:rPr>
        <w:t xml:space="preserve"> </w:t>
      </w:r>
      <w:r w:rsidR="00DB63DE" w:rsidRPr="00A60229">
        <w:rPr>
          <w:rFonts w:eastAsia="Times New Roman"/>
          <w:bCs w:val="0"/>
          <w:color w:val="000000"/>
        </w:rPr>
        <w:t>100</w:t>
      </w:r>
      <w:r w:rsidR="00CB5B7B" w:rsidRPr="00A60229">
        <w:rPr>
          <w:rFonts w:eastAsia="Times New Roman"/>
          <w:bCs w:val="0"/>
          <w:color w:val="000000"/>
        </w:rPr>
        <w:t xml:space="preserve">% или на </w:t>
      </w:r>
      <w:r w:rsidR="00DB63DE" w:rsidRPr="00A60229">
        <w:rPr>
          <w:rFonts w:eastAsia="Times New Roman"/>
          <w:bCs w:val="0"/>
          <w:color w:val="000000"/>
        </w:rPr>
        <w:t>813</w:t>
      </w:r>
      <w:r w:rsidR="00CB5B7B" w:rsidRPr="00A60229">
        <w:rPr>
          <w:rFonts w:eastAsia="Times New Roman"/>
          <w:bCs w:val="0"/>
          <w:color w:val="000000"/>
        </w:rPr>
        <w:t xml:space="preserve"> чел., больше запланированного</w:t>
      </w:r>
      <w:r w:rsidR="00CB5B7B" w:rsidRPr="005A761B">
        <w:rPr>
          <w:rFonts w:eastAsia="Times New Roman"/>
          <w:bCs w:val="0"/>
          <w:color w:val="000000"/>
        </w:rPr>
        <w:t xml:space="preserve"> </w:t>
      </w:r>
      <w:r w:rsidR="006636EE" w:rsidRPr="005A761B">
        <w:rPr>
          <w:rFonts w:eastAsia="Times New Roman"/>
          <w:bCs w:val="0"/>
          <w:color w:val="000000"/>
        </w:rPr>
        <w:t xml:space="preserve">значения целевого </w:t>
      </w:r>
      <w:r w:rsidR="00CB5B7B" w:rsidRPr="005A761B">
        <w:rPr>
          <w:rFonts w:eastAsia="Times New Roman"/>
          <w:bCs w:val="0"/>
          <w:color w:val="000000"/>
        </w:rPr>
        <w:t>показателя</w:t>
      </w:r>
      <w:r w:rsidR="006636EE" w:rsidRPr="005A761B">
        <w:rPr>
          <w:rFonts w:eastAsia="Times New Roman"/>
          <w:bCs w:val="0"/>
          <w:color w:val="000000"/>
        </w:rPr>
        <w:t xml:space="preserve"> на 201</w:t>
      </w:r>
      <w:r w:rsidR="00DB63DE" w:rsidRPr="005A761B">
        <w:rPr>
          <w:rFonts w:eastAsia="Times New Roman"/>
          <w:bCs w:val="0"/>
          <w:color w:val="000000"/>
        </w:rPr>
        <w:t>6</w:t>
      </w:r>
      <w:r w:rsidR="006636EE" w:rsidRPr="005A761B">
        <w:rPr>
          <w:rFonts w:eastAsia="Times New Roman"/>
          <w:bCs w:val="0"/>
          <w:color w:val="000000"/>
        </w:rPr>
        <w:t xml:space="preserve"> год.</w:t>
      </w:r>
      <w:r w:rsidR="006D09C5" w:rsidRPr="005A761B">
        <w:rPr>
          <w:rFonts w:eastAsia="Times New Roman"/>
          <w:bCs w:val="0"/>
          <w:color w:val="000000"/>
        </w:rPr>
        <w:t xml:space="preserve"> </w:t>
      </w:r>
    </w:p>
    <w:p w:rsidR="00924A88" w:rsidRDefault="00676C53" w:rsidP="00E32C51">
      <w:r w:rsidRPr="00BD06B4">
        <w:t xml:space="preserve">Из 4 целевых показателей, предусмотренных </w:t>
      </w:r>
      <w:r w:rsidR="00F259DC" w:rsidRPr="00BD06B4">
        <w:t>о</w:t>
      </w:r>
      <w:r w:rsidRPr="00BD06B4">
        <w:t xml:space="preserve">сновным мероприятием, плановые значения в полном объеме достигнуты по </w:t>
      </w:r>
      <w:r w:rsidR="00756F2D" w:rsidRPr="00BD06B4">
        <w:t>всем</w:t>
      </w:r>
      <w:r w:rsidRPr="00BD06B4">
        <w:t xml:space="preserve"> показателям. Средняя степень достижения целевых показателей – 1,0</w:t>
      </w:r>
      <w:r w:rsidR="00F259DC" w:rsidRPr="00BD06B4">
        <w:t>.</w:t>
      </w:r>
    </w:p>
    <w:p w:rsidR="00506ACE" w:rsidRDefault="00BF1828" w:rsidP="007A41D4">
      <w:r>
        <w:t>Коэффиц</w:t>
      </w:r>
      <w:r w:rsidR="00E671DA">
        <w:t>иент эффективности основного мероприятия составил 1</w:t>
      </w:r>
      <w:r>
        <w:t xml:space="preserve">. </w:t>
      </w:r>
      <w:r w:rsidR="004B74E4">
        <w:t>Эффективность реализации основного мероприятия № 3 –</w:t>
      </w:r>
      <w:r w:rsidR="00D30A1F">
        <w:t xml:space="preserve"> </w:t>
      </w:r>
      <w:r w:rsidR="004B74E4">
        <w:t>высокая</w:t>
      </w:r>
      <w:r>
        <w:t>.</w:t>
      </w:r>
    </w:p>
    <w:p w:rsidR="00BA0EF0" w:rsidRDefault="00BA0EF0" w:rsidP="007A41D4"/>
    <w:p w:rsidR="00D328BE" w:rsidRDefault="00D328BE" w:rsidP="007A41D4"/>
    <w:p w:rsidR="006303A3" w:rsidRDefault="004B74E4" w:rsidP="0093048C">
      <w:pPr>
        <w:pStyle w:val="a3"/>
        <w:numPr>
          <w:ilvl w:val="0"/>
          <w:numId w:val="2"/>
        </w:numPr>
        <w:jc w:val="center"/>
        <w:rPr>
          <w:b/>
        </w:rPr>
      </w:pPr>
      <w:r>
        <w:rPr>
          <w:b/>
        </w:rPr>
        <w:t xml:space="preserve">О ходе реализации </w:t>
      </w:r>
      <w:r w:rsidR="00F06C92">
        <w:rPr>
          <w:b/>
        </w:rPr>
        <w:t>о</w:t>
      </w:r>
      <w:r w:rsidRPr="004B74E4">
        <w:rPr>
          <w:b/>
        </w:rPr>
        <w:t>сновного мероприятия</w:t>
      </w:r>
      <w:r w:rsidR="00D30A1F">
        <w:rPr>
          <w:b/>
        </w:rPr>
        <w:t xml:space="preserve"> </w:t>
      </w:r>
      <w:r w:rsidRPr="004B74E4">
        <w:rPr>
          <w:b/>
        </w:rPr>
        <w:t>№ 4 «Методическое обслуживание учреждений культуры»</w:t>
      </w:r>
    </w:p>
    <w:p w:rsidR="002C0DB9" w:rsidRDefault="002C0DB9" w:rsidP="002C0DB9">
      <w:pPr>
        <w:pStyle w:val="a3"/>
        <w:ind w:left="1069" w:firstLine="0"/>
        <w:rPr>
          <w:b/>
        </w:rPr>
      </w:pPr>
    </w:p>
    <w:p w:rsidR="00BA0EF0" w:rsidRPr="0093048C" w:rsidRDefault="00BA0EF0" w:rsidP="002C0DB9">
      <w:pPr>
        <w:pStyle w:val="a3"/>
        <w:ind w:left="1069" w:firstLine="0"/>
        <w:rPr>
          <w:b/>
        </w:rPr>
      </w:pPr>
    </w:p>
    <w:p w:rsidR="004B74E4" w:rsidRDefault="004B74E4" w:rsidP="004B74E4">
      <w:r>
        <w:t xml:space="preserve">Объем финансирования основного мероприятия № </w:t>
      </w:r>
      <w:r w:rsidR="00AB4920">
        <w:t>4</w:t>
      </w:r>
      <w:r w:rsidR="00CB72DA">
        <w:t>,</w:t>
      </w:r>
      <w:r w:rsidR="00D30A1F">
        <w:t xml:space="preserve"> </w:t>
      </w:r>
      <w:r w:rsidR="00CB72DA">
        <w:t>предусм</w:t>
      </w:r>
      <w:r w:rsidR="00D30A1F">
        <w:t>отренный муниципальной программой</w:t>
      </w:r>
      <w:r w:rsidR="00CB72DA">
        <w:t xml:space="preserve"> на 201</w:t>
      </w:r>
      <w:r w:rsidR="00DC4B8B">
        <w:t>6</w:t>
      </w:r>
      <w:r w:rsidR="00CB72DA">
        <w:t xml:space="preserve"> год с</w:t>
      </w:r>
      <w:r>
        <w:t>остав</w:t>
      </w:r>
      <w:r w:rsidR="00CB72DA">
        <w:t>ляет</w:t>
      </w:r>
      <w:r w:rsidR="00D30A1F">
        <w:t xml:space="preserve"> </w:t>
      </w:r>
      <w:r w:rsidR="00DC4B8B">
        <w:t>2556,8</w:t>
      </w:r>
      <w:r w:rsidR="00D30A1F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уб., из них: </w:t>
      </w:r>
    </w:p>
    <w:p w:rsidR="004B74E4" w:rsidRDefault="003207B3" w:rsidP="004B74E4">
      <w:pPr>
        <w:rPr>
          <w:color w:val="000000"/>
        </w:rPr>
      </w:pPr>
      <w:r>
        <w:t xml:space="preserve">из средств </w:t>
      </w:r>
      <w:r w:rsidR="004B74E4">
        <w:t>местн</w:t>
      </w:r>
      <w:r>
        <w:t>ого</w:t>
      </w:r>
      <w:r w:rsidR="004B74E4">
        <w:t xml:space="preserve"> бюджет</w:t>
      </w:r>
      <w:r>
        <w:t>а</w:t>
      </w:r>
      <w:r w:rsidR="004B74E4">
        <w:t xml:space="preserve"> – </w:t>
      </w:r>
      <w:r w:rsidR="00DC4B8B">
        <w:rPr>
          <w:color w:val="000000"/>
        </w:rPr>
        <w:t>1996,0</w:t>
      </w:r>
      <w:r w:rsidR="004B74E4">
        <w:rPr>
          <w:color w:val="000000"/>
        </w:rPr>
        <w:t xml:space="preserve"> тыс</w:t>
      </w:r>
      <w:proofErr w:type="gramStart"/>
      <w:r w:rsidR="004B74E4">
        <w:rPr>
          <w:color w:val="000000"/>
        </w:rPr>
        <w:t>.р</w:t>
      </w:r>
      <w:proofErr w:type="gramEnd"/>
      <w:r w:rsidR="004B74E4">
        <w:rPr>
          <w:color w:val="000000"/>
        </w:rPr>
        <w:t>уб.;</w:t>
      </w:r>
    </w:p>
    <w:p w:rsidR="004B74E4" w:rsidRDefault="003207B3" w:rsidP="004B74E4">
      <w:r>
        <w:t>из сре</w:t>
      </w:r>
      <w:proofErr w:type="gramStart"/>
      <w:r>
        <w:t xml:space="preserve">дств </w:t>
      </w:r>
      <w:r w:rsidR="004B74E4">
        <w:t>кр</w:t>
      </w:r>
      <w:proofErr w:type="gramEnd"/>
      <w:r w:rsidR="004B74E4">
        <w:t>аево</w:t>
      </w:r>
      <w:r>
        <w:t>го</w:t>
      </w:r>
      <w:r w:rsidR="004B74E4">
        <w:t xml:space="preserve"> бюджет</w:t>
      </w:r>
      <w:r>
        <w:t>а</w:t>
      </w:r>
      <w:r w:rsidR="004B74E4">
        <w:t xml:space="preserve"> – </w:t>
      </w:r>
      <w:r w:rsidR="00265AD1">
        <w:rPr>
          <w:color w:val="000000"/>
        </w:rPr>
        <w:t>560,4</w:t>
      </w:r>
      <w:r w:rsidR="00D30A1F">
        <w:rPr>
          <w:color w:val="000000"/>
        </w:rPr>
        <w:t xml:space="preserve"> </w:t>
      </w:r>
      <w:r w:rsidR="004B74E4">
        <w:t xml:space="preserve">тыс. руб.; </w:t>
      </w:r>
    </w:p>
    <w:p w:rsidR="004B74E4" w:rsidRDefault="003207B3" w:rsidP="004B74E4">
      <w:r>
        <w:rPr>
          <w:color w:val="000000"/>
        </w:rPr>
        <w:t xml:space="preserve">из </w:t>
      </w:r>
      <w:r w:rsidR="004B74E4" w:rsidRPr="008E2502">
        <w:rPr>
          <w:color w:val="000000"/>
        </w:rPr>
        <w:t>внебюджетны</w:t>
      </w:r>
      <w:r>
        <w:rPr>
          <w:color w:val="000000"/>
        </w:rPr>
        <w:t>х</w:t>
      </w:r>
      <w:r w:rsidR="004B74E4" w:rsidRPr="008E2502">
        <w:rPr>
          <w:color w:val="000000"/>
        </w:rPr>
        <w:t xml:space="preserve"> источник</w:t>
      </w:r>
      <w:r>
        <w:rPr>
          <w:color w:val="000000"/>
        </w:rPr>
        <w:t>ов</w:t>
      </w:r>
      <w:r w:rsidR="004B74E4">
        <w:rPr>
          <w:color w:val="000000"/>
        </w:rPr>
        <w:t xml:space="preserve"> –</w:t>
      </w:r>
      <w:r w:rsidR="00265AD1">
        <w:rPr>
          <w:color w:val="000000"/>
        </w:rPr>
        <w:t>0,4</w:t>
      </w:r>
      <w:r w:rsidR="00D30A1F">
        <w:rPr>
          <w:color w:val="000000"/>
        </w:rPr>
        <w:t xml:space="preserve"> </w:t>
      </w:r>
      <w:r w:rsidR="004B74E4">
        <w:rPr>
          <w:color w:val="000000"/>
        </w:rPr>
        <w:t>тыс</w:t>
      </w:r>
      <w:proofErr w:type="gramStart"/>
      <w:r w:rsidR="004B74E4">
        <w:rPr>
          <w:color w:val="000000"/>
        </w:rPr>
        <w:t>.р</w:t>
      </w:r>
      <w:proofErr w:type="gramEnd"/>
      <w:r w:rsidR="004B74E4">
        <w:rPr>
          <w:color w:val="000000"/>
        </w:rPr>
        <w:t>уб.</w:t>
      </w:r>
    </w:p>
    <w:p w:rsidR="004B74E4" w:rsidRDefault="004B74E4" w:rsidP="004B74E4">
      <w:pPr>
        <w:ind w:firstLine="708"/>
      </w:pPr>
      <w:r w:rsidRPr="00E82A49">
        <w:t xml:space="preserve">За отчетный год кассовые расходы по </w:t>
      </w:r>
      <w:r>
        <w:t xml:space="preserve">мероприятию № </w:t>
      </w:r>
      <w:r w:rsidR="00AB4920">
        <w:t>4</w:t>
      </w:r>
      <w:r w:rsidR="00D30A1F">
        <w:t xml:space="preserve"> </w:t>
      </w:r>
      <w:r w:rsidRPr="00757069">
        <w:t xml:space="preserve">составили </w:t>
      </w:r>
      <w:r w:rsidR="00265AD1">
        <w:t>2461,9</w:t>
      </w:r>
      <w:r w:rsidR="00AB4920">
        <w:t xml:space="preserve"> тыс. рублей или </w:t>
      </w:r>
      <w:r w:rsidR="00265AD1">
        <w:t>96,3</w:t>
      </w:r>
      <w:r w:rsidR="003207B3">
        <w:t> %, в том числе:</w:t>
      </w:r>
    </w:p>
    <w:p w:rsidR="003207B3" w:rsidRDefault="003207B3" w:rsidP="003207B3">
      <w:pPr>
        <w:rPr>
          <w:color w:val="000000"/>
        </w:rPr>
      </w:pPr>
      <w:r>
        <w:t xml:space="preserve">из средств местного бюджета – </w:t>
      </w:r>
      <w:r w:rsidR="00265AD1">
        <w:rPr>
          <w:color w:val="000000"/>
        </w:rPr>
        <w:t>1900,6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уб.;</w:t>
      </w:r>
    </w:p>
    <w:p w:rsidR="003207B3" w:rsidRDefault="003207B3" w:rsidP="003207B3">
      <w:r>
        <w:t>из сре</w:t>
      </w:r>
      <w:proofErr w:type="gramStart"/>
      <w:r>
        <w:t>дств кр</w:t>
      </w:r>
      <w:proofErr w:type="gramEnd"/>
      <w:r>
        <w:t xml:space="preserve">аевого бюджета – </w:t>
      </w:r>
      <w:r w:rsidR="00265AD1">
        <w:rPr>
          <w:color w:val="000000"/>
        </w:rPr>
        <w:t>560,4</w:t>
      </w:r>
      <w:r>
        <w:rPr>
          <w:color w:val="000000"/>
        </w:rPr>
        <w:t xml:space="preserve"> </w:t>
      </w:r>
      <w:r>
        <w:t xml:space="preserve">тыс. руб.; </w:t>
      </w:r>
    </w:p>
    <w:p w:rsidR="003207B3" w:rsidRDefault="003207B3" w:rsidP="003207B3">
      <w:r>
        <w:rPr>
          <w:color w:val="000000"/>
        </w:rPr>
        <w:t xml:space="preserve">из </w:t>
      </w:r>
      <w:r w:rsidRPr="008E2502">
        <w:rPr>
          <w:color w:val="000000"/>
        </w:rPr>
        <w:t>внебюджетны</w:t>
      </w:r>
      <w:r>
        <w:rPr>
          <w:color w:val="000000"/>
        </w:rPr>
        <w:t>х</w:t>
      </w:r>
      <w:r w:rsidRPr="008E2502">
        <w:rPr>
          <w:color w:val="000000"/>
        </w:rPr>
        <w:t xml:space="preserve"> источник</w:t>
      </w:r>
      <w:r w:rsidR="00265AD1">
        <w:rPr>
          <w:color w:val="000000"/>
        </w:rPr>
        <w:t xml:space="preserve">ов – </w:t>
      </w:r>
      <w:r>
        <w:rPr>
          <w:color w:val="000000"/>
        </w:rPr>
        <w:t>0,9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4B74E4" w:rsidRDefault="004B74E4" w:rsidP="004B74E4">
      <w:pPr>
        <w:rPr>
          <w:rFonts w:eastAsia="Times New Roman"/>
          <w:iCs/>
          <w:color w:val="000000"/>
          <w:szCs w:val="24"/>
        </w:rPr>
      </w:pPr>
      <w:r w:rsidRPr="00591282">
        <w:rPr>
          <w:rFonts w:eastAsia="Times New Roman"/>
          <w:iCs/>
          <w:color w:val="000000"/>
          <w:szCs w:val="24"/>
        </w:rPr>
        <w:t>Финансирование мероприяти</w:t>
      </w:r>
      <w:r>
        <w:rPr>
          <w:rFonts w:eastAsia="Times New Roman"/>
          <w:iCs/>
          <w:color w:val="000000"/>
          <w:szCs w:val="24"/>
        </w:rPr>
        <w:t>я</w:t>
      </w:r>
      <w:r w:rsidR="00D30A1F">
        <w:rPr>
          <w:rFonts w:eastAsia="Times New Roman"/>
          <w:iCs/>
          <w:color w:val="000000"/>
          <w:szCs w:val="24"/>
        </w:rPr>
        <w:t xml:space="preserve"> </w:t>
      </w:r>
      <w:r>
        <w:rPr>
          <w:rFonts w:eastAsia="Times New Roman"/>
          <w:iCs/>
          <w:color w:val="000000"/>
          <w:szCs w:val="24"/>
        </w:rPr>
        <w:t xml:space="preserve">было </w:t>
      </w:r>
      <w:r w:rsidRPr="00591282">
        <w:rPr>
          <w:rFonts w:eastAsia="Times New Roman"/>
          <w:iCs/>
          <w:color w:val="000000"/>
          <w:szCs w:val="24"/>
        </w:rPr>
        <w:t xml:space="preserve">направлено на содержание </w:t>
      </w:r>
      <w:r>
        <w:rPr>
          <w:rFonts w:eastAsia="Times New Roman"/>
          <w:iCs/>
          <w:color w:val="000000"/>
          <w:szCs w:val="24"/>
        </w:rPr>
        <w:t>МБУК «</w:t>
      </w:r>
      <w:r w:rsidR="00616AB1">
        <w:rPr>
          <w:rFonts w:eastAsia="Times New Roman"/>
          <w:iCs/>
          <w:color w:val="000000"/>
          <w:szCs w:val="24"/>
        </w:rPr>
        <w:t>Организационно-методический центр культуры</w:t>
      </w:r>
      <w:r>
        <w:rPr>
          <w:rFonts w:eastAsia="Times New Roman"/>
          <w:iCs/>
          <w:color w:val="000000"/>
          <w:szCs w:val="24"/>
        </w:rPr>
        <w:t xml:space="preserve">» МО Кавказский район: </w:t>
      </w:r>
      <w:r w:rsidRPr="00591282">
        <w:rPr>
          <w:rFonts w:eastAsia="Times New Roman"/>
          <w:iCs/>
          <w:color w:val="000000"/>
          <w:szCs w:val="24"/>
        </w:rPr>
        <w:t>заработн</w:t>
      </w:r>
      <w:r w:rsidR="009E410A">
        <w:rPr>
          <w:rFonts w:eastAsia="Times New Roman"/>
          <w:iCs/>
          <w:color w:val="000000"/>
          <w:szCs w:val="24"/>
        </w:rPr>
        <w:t>ую</w:t>
      </w:r>
      <w:r w:rsidRPr="00591282">
        <w:rPr>
          <w:rFonts w:eastAsia="Times New Roman"/>
          <w:iCs/>
          <w:color w:val="000000"/>
          <w:szCs w:val="24"/>
        </w:rPr>
        <w:t xml:space="preserve"> плат</w:t>
      </w:r>
      <w:r w:rsidR="009E410A">
        <w:rPr>
          <w:rFonts w:eastAsia="Times New Roman"/>
          <w:iCs/>
          <w:color w:val="000000"/>
          <w:szCs w:val="24"/>
        </w:rPr>
        <w:t>у</w:t>
      </w:r>
      <w:r w:rsidRPr="00591282">
        <w:rPr>
          <w:rFonts w:eastAsia="Times New Roman"/>
          <w:iCs/>
          <w:color w:val="000000"/>
          <w:szCs w:val="24"/>
        </w:rPr>
        <w:t>, материальны</w:t>
      </w:r>
      <w:r>
        <w:rPr>
          <w:rFonts w:eastAsia="Times New Roman"/>
          <w:iCs/>
          <w:color w:val="000000"/>
          <w:szCs w:val="24"/>
        </w:rPr>
        <w:t>е затраты, налоги, оплат</w:t>
      </w:r>
      <w:r w:rsidR="009E410A">
        <w:rPr>
          <w:rFonts w:eastAsia="Times New Roman"/>
          <w:iCs/>
          <w:color w:val="000000"/>
          <w:szCs w:val="24"/>
        </w:rPr>
        <w:t>у</w:t>
      </w:r>
      <w:r>
        <w:rPr>
          <w:rFonts w:eastAsia="Times New Roman"/>
          <w:iCs/>
          <w:color w:val="000000"/>
          <w:szCs w:val="24"/>
        </w:rPr>
        <w:t xml:space="preserve"> услуг</w:t>
      </w:r>
      <w:r w:rsidRPr="00591282">
        <w:rPr>
          <w:rFonts w:eastAsia="Times New Roman"/>
          <w:iCs/>
          <w:color w:val="000000"/>
          <w:szCs w:val="24"/>
        </w:rPr>
        <w:t xml:space="preserve"> связи</w:t>
      </w:r>
      <w:r>
        <w:rPr>
          <w:rFonts w:eastAsia="Times New Roman"/>
          <w:iCs/>
          <w:color w:val="000000"/>
          <w:szCs w:val="24"/>
        </w:rPr>
        <w:t>и т.д.</w:t>
      </w:r>
    </w:p>
    <w:p w:rsidR="008A1453" w:rsidRPr="00CC3678" w:rsidRDefault="008A1453" w:rsidP="00BC61EA">
      <w:pPr>
        <w:ind w:firstLine="0"/>
        <w:rPr>
          <w:rFonts w:eastAsia="Times New Roman"/>
          <w:bCs w:val="0"/>
          <w:dstrike/>
        </w:rPr>
      </w:pPr>
      <w:r>
        <w:t>В данном о</w:t>
      </w:r>
      <w:r w:rsidRPr="00D80347">
        <w:t>сновн</w:t>
      </w:r>
      <w:r>
        <w:t>ом</w:t>
      </w:r>
      <w:r w:rsidRPr="00D80347">
        <w:t xml:space="preserve"> мероприяти</w:t>
      </w:r>
      <w:r>
        <w:t>и предусмотрено выполнение 1 мероприятия</w:t>
      </w:r>
      <w:r w:rsidRPr="00D80347">
        <w:t xml:space="preserve">. </w:t>
      </w:r>
      <w:r>
        <w:t>Мероприятие 4.1. «Расходы на обеспечение деятельности (оказание услуг) муниципальных учреждений сферы культуры», финансируемое из средств местн</w:t>
      </w:r>
      <w:r w:rsidR="00CC3678">
        <w:t>ого бюджета, выполнено на 96,3%</w:t>
      </w:r>
      <w:r w:rsidRPr="008A1453">
        <w:t xml:space="preserve"> </w:t>
      </w:r>
      <w:r>
        <w:t>в связи со с</w:t>
      </w:r>
      <w:r w:rsidRPr="008A1453">
        <w:t>ложи</w:t>
      </w:r>
      <w:r>
        <w:t>вшейся</w:t>
      </w:r>
      <w:r w:rsidRPr="008A1453">
        <w:t xml:space="preserve"> экономи</w:t>
      </w:r>
      <w:r>
        <w:t>ей</w:t>
      </w:r>
      <w:r w:rsidRPr="008A1453">
        <w:t xml:space="preserve"> по фонду заработной платы</w:t>
      </w:r>
      <w:r w:rsidR="00A60229">
        <w:t>.</w:t>
      </w:r>
    </w:p>
    <w:p w:rsidR="00F96041" w:rsidRPr="00A60229" w:rsidRDefault="00F96041" w:rsidP="00F96041">
      <w:r w:rsidRPr="00A60229">
        <w:t xml:space="preserve">В соответствии с майскими указами Президента Российской Федерации в районе проводится работа по доведению заработной платы работникам социальной сферы  до уровня средней по краю. </w:t>
      </w:r>
    </w:p>
    <w:p w:rsidR="00F96041" w:rsidRPr="00A60229" w:rsidRDefault="00F96041" w:rsidP="00F96041">
      <w:r w:rsidRPr="00A60229">
        <w:t xml:space="preserve">На эти цели из краевого и местного бюджетов  </w:t>
      </w:r>
      <w:r w:rsidR="00313861" w:rsidRPr="00A60229">
        <w:t xml:space="preserve">в рамках данного  основного мероприятия </w:t>
      </w:r>
      <w:r w:rsidRPr="00A60229">
        <w:t xml:space="preserve">было предусмотрено дополнительных ассигнований в сумме </w:t>
      </w:r>
      <w:r w:rsidR="00A56D47" w:rsidRPr="00A60229">
        <w:t>590,0</w:t>
      </w:r>
      <w:r w:rsidRPr="00A60229">
        <w:t xml:space="preserve"> тыс. руб. </w:t>
      </w:r>
    </w:p>
    <w:p w:rsidR="00F96041" w:rsidRDefault="00F96041" w:rsidP="00F96041">
      <w:r w:rsidRPr="00A60229">
        <w:t xml:space="preserve">На основании утвержденной «дорожной карты» учреждению на 2016 год был предусмотрен  фонд оплаты труда с начислением  с учетом доведения до средней заработной платы 9 физических лиц. Фактическая среднегодовая списочная численность работников учреждения  составила 7,6 чел., в связи с этим сложилась экономия  по фонду оплаты труда </w:t>
      </w:r>
      <w:r w:rsidR="00D14FFB" w:rsidRPr="00A60229">
        <w:t xml:space="preserve"> с начислением </w:t>
      </w:r>
      <w:r w:rsidRPr="00A60229">
        <w:t xml:space="preserve">в сумме </w:t>
      </w:r>
      <w:r w:rsidR="00D14FFB" w:rsidRPr="00A60229">
        <w:t>91,0</w:t>
      </w:r>
      <w:r w:rsidRPr="00A60229">
        <w:t xml:space="preserve"> </w:t>
      </w:r>
      <w:r w:rsidRPr="00A60229">
        <w:lastRenderedPageBreak/>
        <w:t>тыс. руб., так как превышение средней заработной платы работников учреждения выше предусмотренной  в «дорожной карте»  недопустимо.</w:t>
      </w:r>
      <w:r>
        <w:t xml:space="preserve"> </w:t>
      </w:r>
    </w:p>
    <w:p w:rsidR="00D30A1F" w:rsidRPr="00C17FD2" w:rsidRDefault="00562E3F" w:rsidP="00C17FD2">
      <w:pPr>
        <w:rPr>
          <w:rFonts w:eastAsia="Times New Roman"/>
          <w:bCs w:val="0"/>
          <w:color w:val="000000"/>
        </w:rPr>
      </w:pPr>
      <w:r>
        <w:t>МБУК «Организационно-методический центр культуры» обслужива</w:t>
      </w:r>
      <w:r w:rsidR="00B77B9E">
        <w:t>е</w:t>
      </w:r>
      <w:r w:rsidR="00782AA1">
        <w:t xml:space="preserve">т 28 учреждений культуры, </w:t>
      </w:r>
      <w:r w:rsidR="00C17FD2">
        <w:rPr>
          <w:rFonts w:eastAsia="Times New Roman"/>
          <w:bCs w:val="0"/>
          <w:color w:val="000000"/>
        </w:rPr>
        <w:t>организует мероприятия и фестивали краевого и муниципального уровня</w:t>
      </w:r>
      <w:r w:rsidR="00C17FD2">
        <w:t xml:space="preserve">. </w:t>
      </w:r>
      <w:r w:rsidR="009849DB">
        <w:t>В 2016</w:t>
      </w:r>
      <w:r>
        <w:t xml:space="preserve"> го</w:t>
      </w:r>
      <w:r w:rsidR="009849DB">
        <w:t>ду работниками ОМЦК проведено</w:t>
      </w:r>
      <w:r w:rsidR="00616AB1">
        <w:t xml:space="preserve"> </w:t>
      </w:r>
      <w:r w:rsidR="009849DB">
        <w:t>96</w:t>
      </w:r>
      <w:r w:rsidR="00D30A1F">
        <w:t xml:space="preserve"> </w:t>
      </w:r>
      <w:r w:rsidRPr="00562E3F">
        <w:rPr>
          <w:rFonts w:eastAsia="Times New Roman"/>
          <w:bCs w:val="0"/>
          <w:color w:val="000000"/>
        </w:rPr>
        <w:t>учебных, консультатив</w:t>
      </w:r>
      <w:r w:rsidR="00B77B9E">
        <w:rPr>
          <w:rFonts w:eastAsia="Times New Roman"/>
          <w:bCs w:val="0"/>
          <w:color w:val="000000"/>
        </w:rPr>
        <w:t xml:space="preserve">ных и методических мероприятий </w:t>
      </w:r>
      <w:r w:rsidRPr="00562E3F">
        <w:rPr>
          <w:rFonts w:eastAsia="Times New Roman"/>
          <w:bCs w:val="0"/>
          <w:color w:val="000000"/>
        </w:rPr>
        <w:t>для учреждений в сфере культуры и искусства</w:t>
      </w:r>
      <w:r w:rsidR="00047D31">
        <w:rPr>
          <w:rFonts w:eastAsia="Times New Roman"/>
          <w:bCs w:val="0"/>
          <w:color w:val="000000"/>
        </w:rPr>
        <w:t xml:space="preserve"> поселений Кавказского района</w:t>
      </w:r>
      <w:r w:rsidR="002526BA">
        <w:rPr>
          <w:rFonts w:eastAsia="Times New Roman"/>
          <w:bCs w:val="0"/>
          <w:color w:val="000000"/>
        </w:rPr>
        <w:t>.</w:t>
      </w:r>
    </w:p>
    <w:p w:rsidR="00651892" w:rsidRDefault="00AF5EA6" w:rsidP="004B74E4">
      <w:r>
        <w:t xml:space="preserve">Из </w:t>
      </w:r>
      <w:r w:rsidR="00D12727">
        <w:t>трех</w:t>
      </w:r>
      <w:r w:rsidR="00C26E01">
        <w:t xml:space="preserve"> </w:t>
      </w:r>
      <w:r>
        <w:t xml:space="preserve">плановых значений </w:t>
      </w:r>
      <w:r w:rsidR="00D328BE">
        <w:t>целевых показател</w:t>
      </w:r>
      <w:r w:rsidR="00C26E01">
        <w:t>ей</w:t>
      </w:r>
      <w:r w:rsidR="004B74E4" w:rsidRPr="004B74E4">
        <w:t xml:space="preserve">, предусмотренных </w:t>
      </w:r>
      <w:r w:rsidR="00C26E01">
        <w:t>о</w:t>
      </w:r>
      <w:r w:rsidR="004B74E4" w:rsidRPr="004B74E4">
        <w:t xml:space="preserve">сновным мероприятием, </w:t>
      </w:r>
      <w:r>
        <w:t>выполнен</w:t>
      </w:r>
      <w:r w:rsidR="00651892">
        <w:t>о</w:t>
      </w:r>
      <w:r>
        <w:t xml:space="preserve"> </w:t>
      </w:r>
      <w:r w:rsidR="004B74E4" w:rsidRPr="004B74E4">
        <w:t xml:space="preserve"> </w:t>
      </w:r>
      <w:r w:rsidR="00651892">
        <w:t>два</w:t>
      </w:r>
      <w:r w:rsidR="00616AB1">
        <w:t xml:space="preserve"> показателя</w:t>
      </w:r>
      <w:r w:rsidR="004B74E4" w:rsidRPr="004B74E4">
        <w:t xml:space="preserve">. </w:t>
      </w:r>
      <w:r w:rsidR="001E0B7E">
        <w:t xml:space="preserve"> </w:t>
      </w:r>
    </w:p>
    <w:p w:rsidR="004B74E4" w:rsidRPr="004B74E4" w:rsidRDefault="00651892" w:rsidP="004B74E4">
      <w:r>
        <w:t>Целевой п</w:t>
      </w:r>
      <w:r w:rsidR="00616AB1">
        <w:t xml:space="preserve">оказатель </w:t>
      </w:r>
      <w:r w:rsidR="001E0B7E">
        <w:t>«Ч</w:t>
      </w:r>
      <w:r w:rsidR="0078625E" w:rsidRPr="0078625E">
        <w:t>исло получателей средств, направленных на поэтапное повышение уровня средней заработной платы работников муниципальных учреждений сферы культуры</w:t>
      </w:r>
      <w:r w:rsidR="001E0B7E">
        <w:t>» достигнут на 8</w:t>
      </w:r>
      <w:r>
        <w:t>9</w:t>
      </w:r>
      <w:r w:rsidR="001E0B7E">
        <w:t>%, в связи с образовавшейся вакансией.</w:t>
      </w:r>
      <w:r w:rsidR="0078625E" w:rsidRPr="0078625E">
        <w:t xml:space="preserve"> </w:t>
      </w:r>
      <w:r w:rsidR="004B74E4" w:rsidRPr="004B74E4">
        <w:t>Средняя степень достижения ц</w:t>
      </w:r>
      <w:r w:rsidR="00616AB1">
        <w:t xml:space="preserve">елевых показателей – </w:t>
      </w:r>
      <w:r w:rsidR="004B74E4" w:rsidRPr="004B74E4">
        <w:t>0</w:t>
      </w:r>
      <w:r w:rsidR="00616AB1">
        <w:t>,</w:t>
      </w:r>
      <w:r w:rsidR="007B712B">
        <w:t>96</w:t>
      </w:r>
      <w:r w:rsidR="004B74E4" w:rsidRPr="004B74E4">
        <w:t>.</w:t>
      </w:r>
    </w:p>
    <w:p w:rsidR="004B74E4" w:rsidRPr="004B74E4" w:rsidRDefault="00C43E72" w:rsidP="004B74E4">
      <w:r>
        <w:t>Коэффициент эффективности составил 0,9</w:t>
      </w:r>
      <w:r w:rsidR="00701280">
        <w:t>6</w:t>
      </w:r>
      <w:r>
        <w:t xml:space="preserve">. </w:t>
      </w:r>
      <w:r w:rsidR="004B74E4">
        <w:t>Эффективность реализации основного мероприятия №</w:t>
      </w:r>
      <w:r w:rsidR="00C73150">
        <w:t xml:space="preserve"> 4</w:t>
      </w:r>
      <w:r w:rsidR="004B74E4">
        <w:t xml:space="preserve"> – высокая.</w:t>
      </w:r>
    </w:p>
    <w:p w:rsidR="00562E3F" w:rsidRDefault="00562E3F" w:rsidP="00562E3F">
      <w:pPr>
        <w:ind w:firstLine="0"/>
        <w:rPr>
          <w:color w:val="000000" w:themeColor="text1"/>
        </w:rPr>
      </w:pPr>
    </w:p>
    <w:p w:rsidR="00BA0EF0" w:rsidRDefault="00BA0EF0" w:rsidP="00562E3F">
      <w:pPr>
        <w:ind w:firstLine="0"/>
        <w:rPr>
          <w:color w:val="000000" w:themeColor="text1"/>
        </w:rPr>
      </w:pPr>
    </w:p>
    <w:p w:rsidR="00831A91" w:rsidRPr="00A60229" w:rsidRDefault="00831A91" w:rsidP="00831A91">
      <w:pPr>
        <w:pStyle w:val="1"/>
        <w:numPr>
          <w:ilvl w:val="0"/>
          <w:numId w:val="2"/>
        </w:numPr>
        <w:spacing w:before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О ходе реализации </w:t>
      </w:r>
      <w:r w:rsidR="00CB72DA">
        <w:rPr>
          <w:rFonts w:ascii="Times New Roman" w:hAnsi="Times New Roman"/>
          <w:color w:val="000000" w:themeColor="text1"/>
        </w:rPr>
        <w:t>о</w:t>
      </w:r>
      <w:r w:rsidRPr="00831A91">
        <w:rPr>
          <w:rFonts w:ascii="Times New Roman" w:hAnsi="Times New Roman"/>
          <w:color w:val="000000" w:themeColor="text1"/>
        </w:rPr>
        <w:t xml:space="preserve">сновного мероприятия № 5 «Обеспечение </w:t>
      </w:r>
      <w:r w:rsidRPr="00A60229">
        <w:rPr>
          <w:rFonts w:ascii="Times New Roman" w:hAnsi="Times New Roman"/>
          <w:color w:val="000000" w:themeColor="text1"/>
        </w:rPr>
        <w:t>организации и осуществления бухгалтерского учета»</w:t>
      </w:r>
    </w:p>
    <w:p w:rsidR="002C0DB9" w:rsidRDefault="002C0DB9" w:rsidP="002C0DB9"/>
    <w:p w:rsidR="00BA0EF0" w:rsidRPr="00A60229" w:rsidRDefault="00BA0EF0" w:rsidP="002C0DB9"/>
    <w:p w:rsidR="00831A91" w:rsidRPr="00A60229" w:rsidRDefault="00C17FD2" w:rsidP="00461105">
      <w:pPr>
        <w:rPr>
          <w:rFonts w:eastAsia="Times New Roman"/>
          <w:iCs/>
          <w:color w:val="000000"/>
          <w:szCs w:val="24"/>
        </w:rPr>
      </w:pPr>
      <w:r w:rsidRPr="00A60229">
        <w:t>В отчетном периоде</w:t>
      </w:r>
      <w:r w:rsidR="00856980" w:rsidRPr="00A60229">
        <w:t xml:space="preserve"> в муниципальной программе </w:t>
      </w:r>
      <w:r w:rsidR="00461105" w:rsidRPr="00A60229">
        <w:t xml:space="preserve">в рамках </w:t>
      </w:r>
      <w:r w:rsidR="00831A91" w:rsidRPr="00A60229">
        <w:t xml:space="preserve">основного мероприятия № </w:t>
      </w:r>
      <w:r w:rsidR="00926033" w:rsidRPr="00A60229">
        <w:t>5</w:t>
      </w:r>
      <w:r w:rsidR="00856980" w:rsidRPr="00A60229">
        <w:t xml:space="preserve"> «Обеспечение организации и осуществления бухгалтерского учета»</w:t>
      </w:r>
      <w:r w:rsidR="005E1626" w:rsidRPr="00A60229">
        <w:t xml:space="preserve"> </w:t>
      </w:r>
      <w:r w:rsidR="00F003EB" w:rsidRPr="00A60229">
        <w:t>был</w:t>
      </w:r>
      <w:r w:rsidR="00461105" w:rsidRPr="00A60229">
        <w:t>и</w:t>
      </w:r>
      <w:r w:rsidR="00F003EB" w:rsidRPr="00A60229">
        <w:t xml:space="preserve"> предусмотрен</w:t>
      </w:r>
      <w:r w:rsidR="00461105" w:rsidRPr="00A60229">
        <w:t>ы</w:t>
      </w:r>
      <w:r w:rsidRPr="00A60229">
        <w:t xml:space="preserve"> </w:t>
      </w:r>
      <w:r w:rsidR="00461105" w:rsidRPr="00A60229">
        <w:t>расходы   на обеспечение</w:t>
      </w:r>
      <w:r w:rsidR="00461105" w:rsidRPr="00A60229">
        <w:rPr>
          <w:rFonts w:eastAsia="Times New Roman"/>
          <w:iCs/>
          <w:color w:val="000000"/>
          <w:szCs w:val="24"/>
        </w:rPr>
        <w:t xml:space="preserve"> МБУ «</w:t>
      </w:r>
      <w:r w:rsidR="00461105" w:rsidRPr="00A60229">
        <w:t>Централизованная бухгалтерия отдела культуры</w:t>
      </w:r>
      <w:r w:rsidR="00461105" w:rsidRPr="00A60229">
        <w:rPr>
          <w:rFonts w:eastAsia="Times New Roman"/>
          <w:iCs/>
          <w:color w:val="000000"/>
          <w:szCs w:val="24"/>
        </w:rPr>
        <w:t xml:space="preserve">» МО Кавказский район (заработную плату, материальные затраты, налоги) в общем объеме  </w:t>
      </w:r>
      <w:r w:rsidR="00E43669" w:rsidRPr="00A60229">
        <w:t>10353,3</w:t>
      </w:r>
      <w:r w:rsidR="00926033" w:rsidRPr="00A60229">
        <w:t xml:space="preserve"> </w:t>
      </w:r>
      <w:r w:rsidR="00831A91" w:rsidRPr="00A60229">
        <w:t>тыс</w:t>
      </w:r>
      <w:proofErr w:type="gramStart"/>
      <w:r w:rsidR="00831A91" w:rsidRPr="00A60229">
        <w:t>.р</w:t>
      </w:r>
      <w:proofErr w:type="gramEnd"/>
      <w:r w:rsidR="00831A91" w:rsidRPr="00A60229">
        <w:t xml:space="preserve">уб., из них: </w:t>
      </w:r>
    </w:p>
    <w:p w:rsidR="00831A91" w:rsidRPr="00A60229" w:rsidRDefault="0058343F" w:rsidP="00831A91">
      <w:r w:rsidRPr="00A60229">
        <w:t xml:space="preserve">за счет средств </w:t>
      </w:r>
      <w:r w:rsidR="00831A91" w:rsidRPr="00A60229">
        <w:t>местн</w:t>
      </w:r>
      <w:r w:rsidRPr="00A60229">
        <w:t>ого</w:t>
      </w:r>
      <w:r w:rsidR="00831A91" w:rsidRPr="00A60229">
        <w:t xml:space="preserve"> бюджет</w:t>
      </w:r>
      <w:r w:rsidRPr="00A60229">
        <w:t>а</w:t>
      </w:r>
      <w:r w:rsidR="00831A91" w:rsidRPr="00A60229">
        <w:t xml:space="preserve"> – </w:t>
      </w:r>
      <w:r w:rsidR="00E43669" w:rsidRPr="00A60229">
        <w:t>9973,</w:t>
      </w:r>
      <w:r w:rsidR="00926033" w:rsidRPr="00A60229">
        <w:t>0</w:t>
      </w:r>
      <w:r w:rsidR="00831A91" w:rsidRPr="00A60229">
        <w:t xml:space="preserve"> тыс</w:t>
      </w:r>
      <w:proofErr w:type="gramStart"/>
      <w:r w:rsidR="00831A91" w:rsidRPr="00A60229">
        <w:t>.р</w:t>
      </w:r>
      <w:proofErr w:type="gramEnd"/>
      <w:r w:rsidR="00831A91" w:rsidRPr="00A60229">
        <w:t>уб.;</w:t>
      </w:r>
    </w:p>
    <w:p w:rsidR="00831A91" w:rsidRPr="00A60229" w:rsidRDefault="0058343F" w:rsidP="00831A91">
      <w:pPr>
        <w:rPr>
          <w:color w:val="000000"/>
        </w:rPr>
      </w:pPr>
      <w:r w:rsidRPr="00A60229">
        <w:rPr>
          <w:color w:val="000000"/>
        </w:rPr>
        <w:t xml:space="preserve">за счет </w:t>
      </w:r>
      <w:r w:rsidR="00831A91" w:rsidRPr="00A60229">
        <w:rPr>
          <w:color w:val="000000"/>
        </w:rPr>
        <w:t>внебюджетны</w:t>
      </w:r>
      <w:r w:rsidRPr="00A60229">
        <w:rPr>
          <w:color w:val="000000"/>
        </w:rPr>
        <w:t>х</w:t>
      </w:r>
      <w:r w:rsidR="00831A91" w:rsidRPr="00A60229">
        <w:rPr>
          <w:color w:val="000000"/>
        </w:rPr>
        <w:t xml:space="preserve"> источник</w:t>
      </w:r>
      <w:r w:rsidRPr="00A60229">
        <w:rPr>
          <w:color w:val="000000"/>
        </w:rPr>
        <w:t>ов</w:t>
      </w:r>
      <w:r w:rsidR="00831A91" w:rsidRPr="00A60229">
        <w:rPr>
          <w:color w:val="000000"/>
        </w:rPr>
        <w:t xml:space="preserve"> – </w:t>
      </w:r>
      <w:r w:rsidR="00E43669" w:rsidRPr="00A60229">
        <w:rPr>
          <w:color w:val="000000"/>
        </w:rPr>
        <w:t>380,3</w:t>
      </w:r>
      <w:r w:rsidR="00831A91" w:rsidRPr="00A60229">
        <w:rPr>
          <w:color w:val="000000"/>
        </w:rPr>
        <w:t xml:space="preserve"> тыс</w:t>
      </w:r>
      <w:proofErr w:type="gramStart"/>
      <w:r w:rsidR="00831A91" w:rsidRPr="00A60229">
        <w:rPr>
          <w:color w:val="000000"/>
        </w:rPr>
        <w:t>.р</w:t>
      </w:r>
      <w:proofErr w:type="gramEnd"/>
      <w:r w:rsidR="00831A91" w:rsidRPr="00A60229">
        <w:rPr>
          <w:color w:val="000000"/>
        </w:rPr>
        <w:t>уб.</w:t>
      </w:r>
      <w:r w:rsidR="008F7BF7" w:rsidRPr="00A60229">
        <w:rPr>
          <w:color w:val="000000"/>
        </w:rPr>
        <w:t xml:space="preserve"> </w:t>
      </w:r>
    </w:p>
    <w:p w:rsidR="003F7BD6" w:rsidRPr="00A60229" w:rsidRDefault="003F7BD6" w:rsidP="003F7BD6">
      <w:r w:rsidRPr="00A60229">
        <w:rPr>
          <w:color w:val="000000"/>
        </w:rPr>
        <w:t>Доходы   от предпринимательской деятельности в сумме 380,3 тыс. руб.  ЦБ культуры  были запланированы в соответствии  с  заключенным  соглашением    на организацию и ведение бухгалтерского учета  Привольного   сельского поселения.</w:t>
      </w:r>
    </w:p>
    <w:p w:rsidR="00831A91" w:rsidRPr="00A60229" w:rsidRDefault="00831A91" w:rsidP="00831A91">
      <w:pPr>
        <w:ind w:firstLine="708"/>
      </w:pPr>
      <w:r w:rsidRPr="00A60229">
        <w:t xml:space="preserve">За отчетный год кассовые расходы по </w:t>
      </w:r>
      <w:r w:rsidR="000C3947" w:rsidRPr="00A60229">
        <w:t xml:space="preserve">основному </w:t>
      </w:r>
      <w:r w:rsidRPr="00A60229">
        <w:t xml:space="preserve">мероприятию составили </w:t>
      </w:r>
      <w:r w:rsidR="00E43669" w:rsidRPr="00A60229">
        <w:t>10334,6</w:t>
      </w:r>
      <w:r w:rsidRPr="00A60229">
        <w:t xml:space="preserve"> тыс. рублей или </w:t>
      </w:r>
      <w:r w:rsidR="00E43669" w:rsidRPr="00A60229">
        <w:t>99,8 %, в том числе:</w:t>
      </w:r>
    </w:p>
    <w:p w:rsidR="00E43669" w:rsidRPr="00A60229" w:rsidRDefault="00E43669" w:rsidP="00E43669">
      <w:pPr>
        <w:rPr>
          <w:color w:val="000000"/>
        </w:rPr>
      </w:pPr>
      <w:r w:rsidRPr="00A60229">
        <w:t xml:space="preserve">за счет средств местного бюджета – </w:t>
      </w:r>
      <w:r w:rsidRPr="00A60229">
        <w:rPr>
          <w:color w:val="000000"/>
        </w:rPr>
        <w:t>9954,3 тыс</w:t>
      </w:r>
      <w:proofErr w:type="gramStart"/>
      <w:r w:rsidRPr="00A60229">
        <w:rPr>
          <w:color w:val="000000"/>
        </w:rPr>
        <w:t>.р</w:t>
      </w:r>
      <w:proofErr w:type="gramEnd"/>
      <w:r w:rsidRPr="00A60229">
        <w:rPr>
          <w:color w:val="000000"/>
        </w:rPr>
        <w:t>уб.;</w:t>
      </w:r>
    </w:p>
    <w:p w:rsidR="00E43669" w:rsidRPr="00A60229" w:rsidRDefault="00E43669" w:rsidP="00E43669">
      <w:pPr>
        <w:rPr>
          <w:color w:val="000000"/>
        </w:rPr>
      </w:pPr>
      <w:r w:rsidRPr="00A60229">
        <w:rPr>
          <w:color w:val="000000"/>
        </w:rPr>
        <w:t>за счет внебюджетных источников – 380,3 тыс</w:t>
      </w:r>
      <w:proofErr w:type="gramStart"/>
      <w:r w:rsidRPr="00A60229">
        <w:rPr>
          <w:color w:val="000000"/>
        </w:rPr>
        <w:t>.р</w:t>
      </w:r>
      <w:proofErr w:type="gramEnd"/>
      <w:r w:rsidRPr="00A60229">
        <w:rPr>
          <w:color w:val="000000"/>
        </w:rPr>
        <w:t>уб.</w:t>
      </w:r>
    </w:p>
    <w:p w:rsidR="00801013" w:rsidRDefault="00801013" w:rsidP="00E43669">
      <w:pPr>
        <w:rPr>
          <w:color w:val="000000"/>
        </w:rPr>
      </w:pPr>
      <w:r w:rsidRPr="00A60229">
        <w:rPr>
          <w:color w:val="000000"/>
        </w:rPr>
        <w:t>Экономия бюджетных сре</w:t>
      </w:r>
      <w:proofErr w:type="gramStart"/>
      <w:r w:rsidRPr="00A60229">
        <w:rPr>
          <w:color w:val="000000"/>
        </w:rPr>
        <w:t>дств  в с</w:t>
      </w:r>
      <w:proofErr w:type="gramEnd"/>
      <w:r w:rsidRPr="00A60229">
        <w:rPr>
          <w:color w:val="000000"/>
        </w:rPr>
        <w:t>умме 18,7  сложилась в результате экономии потребления коммунальных услуг.</w:t>
      </w:r>
    </w:p>
    <w:p w:rsidR="00DB21BA" w:rsidRPr="00DB21BA" w:rsidRDefault="00DB21BA" w:rsidP="00DB21BA">
      <w:pPr>
        <w:ind w:firstLine="708"/>
        <w:rPr>
          <w:rFonts w:eastAsia="Times New Roman"/>
          <w:bCs w:val="0"/>
          <w:color w:val="000000"/>
        </w:rPr>
      </w:pPr>
      <w:r>
        <w:rPr>
          <w:rFonts w:eastAsia="Times New Roman"/>
          <w:bCs w:val="0"/>
          <w:color w:val="000000"/>
        </w:rPr>
        <w:t>МБУ «ЦБОК» осуществля</w:t>
      </w:r>
      <w:r w:rsidR="003B7A97">
        <w:rPr>
          <w:rFonts w:eastAsia="Times New Roman"/>
          <w:bCs w:val="0"/>
          <w:color w:val="000000"/>
        </w:rPr>
        <w:t>ет</w:t>
      </w:r>
      <w:r>
        <w:rPr>
          <w:rFonts w:eastAsia="Times New Roman"/>
          <w:bCs w:val="0"/>
          <w:color w:val="000000"/>
        </w:rPr>
        <w:t xml:space="preserve"> о</w:t>
      </w:r>
      <w:r w:rsidRPr="00DB21BA">
        <w:rPr>
          <w:rFonts w:eastAsia="Times New Roman"/>
          <w:bCs w:val="0"/>
          <w:color w:val="000000"/>
        </w:rPr>
        <w:t>рганизаци</w:t>
      </w:r>
      <w:r>
        <w:rPr>
          <w:rFonts w:eastAsia="Times New Roman"/>
          <w:bCs w:val="0"/>
          <w:color w:val="000000"/>
        </w:rPr>
        <w:t>ю</w:t>
      </w:r>
      <w:r w:rsidRPr="00DB21BA">
        <w:rPr>
          <w:rFonts w:eastAsia="Times New Roman"/>
          <w:bCs w:val="0"/>
          <w:color w:val="000000"/>
        </w:rPr>
        <w:t xml:space="preserve"> и ведение бухгалтерского учета, финансово-хозяйственной деятельности организаций и учреждений муниципального образования Кавказский район</w:t>
      </w:r>
      <w:r w:rsidR="00502C72">
        <w:rPr>
          <w:rFonts w:eastAsia="Times New Roman"/>
          <w:bCs w:val="0"/>
          <w:color w:val="000000"/>
        </w:rPr>
        <w:t xml:space="preserve"> </w:t>
      </w:r>
      <w:r w:rsidR="00550C7C">
        <w:rPr>
          <w:rFonts w:eastAsia="Times New Roman"/>
          <w:bCs w:val="0"/>
          <w:color w:val="000000"/>
        </w:rPr>
        <w:t xml:space="preserve">в </w:t>
      </w:r>
      <w:r>
        <w:rPr>
          <w:rFonts w:eastAsia="Times New Roman"/>
          <w:bCs w:val="0"/>
          <w:color w:val="000000"/>
        </w:rPr>
        <w:t>23 учреждения</w:t>
      </w:r>
      <w:r w:rsidR="00550C7C">
        <w:rPr>
          <w:rFonts w:eastAsia="Times New Roman"/>
          <w:bCs w:val="0"/>
          <w:color w:val="000000"/>
        </w:rPr>
        <w:t>х</w:t>
      </w:r>
      <w:r>
        <w:rPr>
          <w:rFonts w:eastAsia="Times New Roman"/>
          <w:bCs w:val="0"/>
          <w:color w:val="000000"/>
        </w:rPr>
        <w:t>.</w:t>
      </w:r>
      <w:r w:rsidR="00502C72">
        <w:rPr>
          <w:rFonts w:eastAsia="Times New Roman"/>
          <w:bCs w:val="0"/>
          <w:color w:val="000000"/>
        </w:rPr>
        <w:t xml:space="preserve"> По результатам работы в 2016</w:t>
      </w:r>
      <w:r w:rsidR="003B7A97">
        <w:rPr>
          <w:rFonts w:eastAsia="Times New Roman"/>
          <w:bCs w:val="0"/>
          <w:color w:val="000000"/>
        </w:rPr>
        <w:t xml:space="preserve"> </w:t>
      </w:r>
      <w:r w:rsidR="00502C72">
        <w:rPr>
          <w:rFonts w:eastAsia="Times New Roman"/>
          <w:bCs w:val="0"/>
          <w:color w:val="000000"/>
        </w:rPr>
        <w:t>г. было составлено 2986 отчетов.</w:t>
      </w:r>
      <w:r>
        <w:rPr>
          <w:rFonts w:eastAsia="Times New Roman"/>
          <w:bCs w:val="0"/>
          <w:color w:val="000000"/>
        </w:rPr>
        <w:t xml:space="preserve"> </w:t>
      </w:r>
    </w:p>
    <w:p w:rsidR="00FD50CD" w:rsidRDefault="00F15F7E" w:rsidP="00831A91">
      <w:r>
        <w:t>Планируемое значение целевого</w:t>
      </w:r>
      <w:r w:rsidR="00926033">
        <w:t xml:space="preserve"> показател</w:t>
      </w:r>
      <w:r>
        <w:t>я</w:t>
      </w:r>
      <w:r w:rsidR="00926033">
        <w:t xml:space="preserve"> достигнут</w:t>
      </w:r>
      <w:r>
        <w:t>о</w:t>
      </w:r>
      <w:r w:rsidR="003B7A97">
        <w:t>.</w:t>
      </w:r>
      <w:r w:rsidR="00831A91" w:rsidRPr="004B74E4">
        <w:t xml:space="preserve"> </w:t>
      </w:r>
      <w:r w:rsidR="00FD50CD">
        <w:t xml:space="preserve">              </w:t>
      </w:r>
    </w:p>
    <w:p w:rsidR="00831A91" w:rsidRPr="004B74E4" w:rsidRDefault="00C43E72" w:rsidP="00831A91">
      <w:r>
        <w:lastRenderedPageBreak/>
        <w:t xml:space="preserve">Коэффициент эффективности </w:t>
      </w:r>
      <w:r w:rsidR="00FD50CD">
        <w:t xml:space="preserve">мероприятия </w:t>
      </w:r>
      <w:r>
        <w:t xml:space="preserve">составил 1,1. </w:t>
      </w:r>
      <w:r w:rsidR="00831A91">
        <w:t xml:space="preserve">Эффективность реализации основного мероприятия № </w:t>
      </w:r>
      <w:r w:rsidR="00926033">
        <w:t>5</w:t>
      </w:r>
      <w:r w:rsidR="00831A91">
        <w:t xml:space="preserve"> –</w:t>
      </w:r>
      <w:r w:rsidR="00C17FD2">
        <w:t xml:space="preserve"> </w:t>
      </w:r>
      <w:r w:rsidR="00831A91">
        <w:t>высокая</w:t>
      </w:r>
      <w:r>
        <w:t>.</w:t>
      </w:r>
      <w:r w:rsidR="00435C17">
        <w:t xml:space="preserve"> </w:t>
      </w:r>
    </w:p>
    <w:p w:rsidR="004B74E4" w:rsidRDefault="004B74E4" w:rsidP="00CC4A0C"/>
    <w:p w:rsidR="00BA0EF0" w:rsidRDefault="00BA0EF0" w:rsidP="00CC4A0C"/>
    <w:p w:rsidR="00BA0EF0" w:rsidRDefault="00BA0EF0" w:rsidP="00CC4A0C"/>
    <w:p w:rsidR="002C0DB9" w:rsidRDefault="007D48DF" w:rsidP="00BA0EF0">
      <w:pPr>
        <w:pStyle w:val="1"/>
        <w:numPr>
          <w:ilvl w:val="0"/>
          <w:numId w:val="2"/>
        </w:numPr>
        <w:spacing w:before="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О ходе реализации </w:t>
      </w:r>
      <w:r w:rsidR="00D04649">
        <w:rPr>
          <w:rFonts w:ascii="Times New Roman" w:hAnsi="Times New Roman"/>
          <w:color w:val="auto"/>
        </w:rPr>
        <w:t>о</w:t>
      </w:r>
      <w:r w:rsidRPr="007D48DF">
        <w:rPr>
          <w:rFonts w:ascii="Times New Roman" w:hAnsi="Times New Roman"/>
          <w:color w:val="auto"/>
        </w:rPr>
        <w:t>сновного мероприятия № 6 «Создание условий для организации досуга и культуры»</w:t>
      </w:r>
    </w:p>
    <w:p w:rsidR="00BA0EF0" w:rsidRDefault="00BA0EF0" w:rsidP="00BA0EF0"/>
    <w:p w:rsidR="00BA0EF0" w:rsidRPr="00BA0EF0" w:rsidRDefault="00BA0EF0" w:rsidP="00BA0EF0"/>
    <w:p w:rsidR="007D48DF" w:rsidRPr="00A60229" w:rsidRDefault="001100A8" w:rsidP="00A00641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A60229">
        <w:rPr>
          <w:rFonts w:ascii="Times New Roman" w:hAnsi="Times New Roman" w:cs="Times New Roman"/>
          <w:b w:val="0"/>
          <w:color w:val="auto"/>
        </w:rPr>
        <w:t>Плановый о</w:t>
      </w:r>
      <w:r w:rsidR="007D48DF" w:rsidRPr="00A60229">
        <w:rPr>
          <w:rFonts w:ascii="Times New Roman" w:hAnsi="Times New Roman" w:cs="Times New Roman"/>
          <w:b w:val="0"/>
          <w:color w:val="auto"/>
        </w:rPr>
        <w:t xml:space="preserve">бъем финансирования </w:t>
      </w:r>
      <w:r w:rsidR="008D1F1F" w:rsidRPr="00A60229">
        <w:rPr>
          <w:rFonts w:ascii="Times New Roman" w:hAnsi="Times New Roman" w:cs="Times New Roman"/>
          <w:b w:val="0"/>
          <w:color w:val="auto"/>
        </w:rPr>
        <w:t xml:space="preserve">за счет средств местного бюджета </w:t>
      </w:r>
      <w:r w:rsidR="007D48DF" w:rsidRPr="00A60229">
        <w:rPr>
          <w:rFonts w:ascii="Times New Roman" w:hAnsi="Times New Roman" w:cs="Times New Roman"/>
          <w:b w:val="0"/>
          <w:color w:val="auto"/>
        </w:rPr>
        <w:t xml:space="preserve">основного мероприятия № 6 </w:t>
      </w:r>
      <w:r w:rsidR="003B7A97" w:rsidRPr="00A60229">
        <w:rPr>
          <w:rFonts w:ascii="Times New Roman" w:hAnsi="Times New Roman" w:cs="Times New Roman"/>
          <w:b w:val="0"/>
          <w:color w:val="auto"/>
        </w:rPr>
        <w:t xml:space="preserve">«Создание условий для организации досуга и культуры» </w:t>
      </w:r>
      <w:r w:rsidR="008D1F1F" w:rsidRPr="00A60229">
        <w:rPr>
          <w:rFonts w:ascii="Times New Roman" w:hAnsi="Times New Roman" w:cs="Times New Roman"/>
          <w:b w:val="0"/>
          <w:color w:val="auto"/>
        </w:rPr>
        <w:t xml:space="preserve">был предусмотрен  в сумме </w:t>
      </w:r>
      <w:r w:rsidR="00CE6E68" w:rsidRPr="00A60229">
        <w:rPr>
          <w:rFonts w:ascii="Times New Roman" w:hAnsi="Times New Roman" w:cs="Times New Roman"/>
          <w:b w:val="0"/>
          <w:color w:val="auto"/>
        </w:rPr>
        <w:t>948,5</w:t>
      </w:r>
      <w:r w:rsidR="007D48DF" w:rsidRPr="00A60229">
        <w:rPr>
          <w:rFonts w:ascii="Times New Roman" w:hAnsi="Times New Roman" w:cs="Times New Roman"/>
          <w:b w:val="0"/>
          <w:color w:val="auto"/>
        </w:rPr>
        <w:t xml:space="preserve"> тыс.</w:t>
      </w:r>
      <w:r w:rsidR="003B7A97" w:rsidRPr="00A60229">
        <w:rPr>
          <w:rFonts w:ascii="Times New Roman" w:hAnsi="Times New Roman" w:cs="Times New Roman"/>
          <w:b w:val="0"/>
          <w:color w:val="auto"/>
        </w:rPr>
        <w:t xml:space="preserve"> </w:t>
      </w:r>
      <w:r w:rsidR="007D48DF" w:rsidRPr="00A60229">
        <w:rPr>
          <w:rFonts w:ascii="Times New Roman" w:hAnsi="Times New Roman" w:cs="Times New Roman"/>
          <w:b w:val="0"/>
          <w:color w:val="auto"/>
        </w:rPr>
        <w:t>руб.</w:t>
      </w:r>
      <w:r w:rsidR="009D1894" w:rsidRPr="00A60229">
        <w:rPr>
          <w:rFonts w:ascii="Times New Roman" w:hAnsi="Times New Roman" w:cs="Times New Roman"/>
          <w:b w:val="0"/>
          <w:color w:val="auto"/>
        </w:rPr>
        <w:t xml:space="preserve">, исполнено </w:t>
      </w:r>
      <w:r w:rsidR="00C17FD2" w:rsidRPr="00A60229">
        <w:rPr>
          <w:rFonts w:ascii="Times New Roman" w:hAnsi="Times New Roman" w:cs="Times New Roman"/>
          <w:b w:val="0"/>
          <w:color w:val="auto"/>
        </w:rPr>
        <w:t xml:space="preserve"> </w:t>
      </w:r>
      <w:r w:rsidR="007D48DF" w:rsidRPr="00A60229">
        <w:rPr>
          <w:rFonts w:ascii="Times New Roman" w:hAnsi="Times New Roman" w:cs="Times New Roman"/>
          <w:b w:val="0"/>
          <w:color w:val="auto"/>
        </w:rPr>
        <w:t>9</w:t>
      </w:r>
      <w:r w:rsidR="00CE6E68" w:rsidRPr="00A60229">
        <w:rPr>
          <w:rFonts w:ascii="Times New Roman" w:hAnsi="Times New Roman" w:cs="Times New Roman"/>
          <w:b w:val="0"/>
          <w:color w:val="auto"/>
        </w:rPr>
        <w:t>45,7 тыс. рублей или 99</w:t>
      </w:r>
      <w:r w:rsidR="007D48DF" w:rsidRPr="00A60229">
        <w:rPr>
          <w:rFonts w:ascii="Times New Roman" w:hAnsi="Times New Roman" w:cs="Times New Roman"/>
          <w:b w:val="0"/>
          <w:color w:val="auto"/>
        </w:rPr>
        <w:t>,</w:t>
      </w:r>
      <w:r w:rsidR="00CE6E68" w:rsidRPr="00A60229">
        <w:rPr>
          <w:rFonts w:ascii="Times New Roman" w:hAnsi="Times New Roman" w:cs="Times New Roman"/>
          <w:b w:val="0"/>
          <w:color w:val="auto"/>
        </w:rPr>
        <w:t>7</w:t>
      </w:r>
      <w:r w:rsidR="007D48DF" w:rsidRPr="00A60229">
        <w:rPr>
          <w:rFonts w:ascii="Times New Roman" w:hAnsi="Times New Roman" w:cs="Times New Roman"/>
          <w:b w:val="0"/>
          <w:color w:val="auto"/>
        </w:rPr>
        <w:t>%.</w:t>
      </w:r>
    </w:p>
    <w:p w:rsidR="003957B3" w:rsidRPr="00A60229" w:rsidRDefault="003957B3" w:rsidP="003957B3">
      <w:pPr>
        <w:rPr>
          <w:dstrike/>
        </w:rPr>
      </w:pPr>
      <w:r w:rsidRPr="00A60229">
        <w:t>В данном основном мероприятии предусмотрено выполнение 1 мероприятия</w:t>
      </w:r>
      <w:r w:rsidR="00CE3B22" w:rsidRPr="00A60229">
        <w:t xml:space="preserve">: </w:t>
      </w:r>
      <w:r w:rsidRPr="00A60229">
        <w:t xml:space="preserve">«Расходы на организацию и проведение </w:t>
      </w:r>
      <w:r w:rsidR="0018503C" w:rsidRPr="00A60229">
        <w:t>мероприятий в области культуры».</w:t>
      </w:r>
      <w:r w:rsidRPr="00A60229">
        <w:t xml:space="preserve"> </w:t>
      </w:r>
    </w:p>
    <w:p w:rsidR="007D48DF" w:rsidRPr="00A60229" w:rsidRDefault="0018503C" w:rsidP="007D48DF">
      <w:pPr>
        <w:rPr>
          <w:rFonts w:eastAsia="Times New Roman"/>
          <w:iCs/>
          <w:color w:val="000000"/>
          <w:szCs w:val="24"/>
        </w:rPr>
      </w:pPr>
      <w:r w:rsidRPr="00A60229">
        <w:rPr>
          <w:rFonts w:eastAsia="Times New Roman"/>
          <w:iCs/>
          <w:color w:val="000000"/>
          <w:szCs w:val="24"/>
        </w:rPr>
        <w:t xml:space="preserve">Бюджетные </w:t>
      </w:r>
      <w:r w:rsidR="00646678" w:rsidRPr="00A60229">
        <w:rPr>
          <w:rFonts w:eastAsia="Times New Roman"/>
          <w:iCs/>
          <w:color w:val="000000"/>
          <w:szCs w:val="24"/>
        </w:rPr>
        <w:t>ассигнования</w:t>
      </w:r>
      <w:r w:rsidR="007D48DF" w:rsidRPr="00A60229">
        <w:rPr>
          <w:rFonts w:eastAsia="Times New Roman"/>
          <w:iCs/>
          <w:color w:val="000000"/>
          <w:szCs w:val="24"/>
        </w:rPr>
        <w:t xml:space="preserve"> был</w:t>
      </w:r>
      <w:r w:rsidR="00646678" w:rsidRPr="00A60229">
        <w:rPr>
          <w:rFonts w:eastAsia="Times New Roman"/>
          <w:iCs/>
          <w:color w:val="000000"/>
          <w:szCs w:val="24"/>
        </w:rPr>
        <w:t>и</w:t>
      </w:r>
      <w:r w:rsidR="007D48DF" w:rsidRPr="00A60229">
        <w:rPr>
          <w:rFonts w:eastAsia="Times New Roman"/>
          <w:iCs/>
          <w:color w:val="000000"/>
          <w:szCs w:val="24"/>
        </w:rPr>
        <w:t xml:space="preserve"> направлен</w:t>
      </w:r>
      <w:r w:rsidR="00646678" w:rsidRPr="00A60229">
        <w:rPr>
          <w:rFonts w:eastAsia="Times New Roman"/>
          <w:iCs/>
          <w:color w:val="000000"/>
          <w:szCs w:val="24"/>
        </w:rPr>
        <w:t>ы</w:t>
      </w:r>
      <w:r w:rsidR="00AC50EB" w:rsidRPr="00A60229">
        <w:rPr>
          <w:rFonts w:eastAsia="Times New Roman"/>
          <w:iCs/>
          <w:color w:val="000000"/>
          <w:szCs w:val="24"/>
        </w:rPr>
        <w:t xml:space="preserve"> на </w:t>
      </w:r>
      <w:r w:rsidR="003807DA" w:rsidRPr="00A60229">
        <w:rPr>
          <w:rFonts w:eastAsia="Times New Roman"/>
          <w:iCs/>
          <w:color w:val="000000"/>
          <w:szCs w:val="24"/>
        </w:rPr>
        <w:t xml:space="preserve">проведение </w:t>
      </w:r>
      <w:r w:rsidR="00AC50EB" w:rsidRPr="00A60229">
        <w:rPr>
          <w:rFonts w:eastAsia="Times New Roman"/>
          <w:iCs/>
          <w:color w:val="000000"/>
          <w:szCs w:val="24"/>
        </w:rPr>
        <w:t>районных мероприятий</w:t>
      </w:r>
      <w:r w:rsidR="00A60229">
        <w:rPr>
          <w:rFonts w:eastAsia="Times New Roman"/>
          <w:iCs/>
          <w:color w:val="000000"/>
          <w:szCs w:val="24"/>
        </w:rPr>
        <w:t>,</w:t>
      </w:r>
      <w:r w:rsidR="009C674A" w:rsidRPr="00A60229">
        <w:rPr>
          <w:rFonts w:eastAsia="Times New Roman"/>
          <w:iCs/>
          <w:color w:val="000000"/>
          <w:szCs w:val="24"/>
        </w:rPr>
        <w:t xml:space="preserve"> участие</w:t>
      </w:r>
      <w:r w:rsidR="00C17FD2" w:rsidRPr="00A60229">
        <w:rPr>
          <w:rFonts w:eastAsia="Times New Roman"/>
          <w:iCs/>
          <w:color w:val="000000"/>
          <w:szCs w:val="24"/>
        </w:rPr>
        <w:t xml:space="preserve"> в краевых фестивалях и праздниках</w:t>
      </w:r>
      <w:r w:rsidR="000066D9" w:rsidRPr="00A60229">
        <w:rPr>
          <w:rFonts w:eastAsia="Times New Roman"/>
          <w:iCs/>
          <w:color w:val="000000"/>
          <w:szCs w:val="24"/>
        </w:rPr>
        <w:t xml:space="preserve">. </w:t>
      </w:r>
    </w:p>
    <w:p w:rsidR="00553EBC" w:rsidRPr="00A60229" w:rsidRDefault="006F1B87" w:rsidP="007D48DF">
      <w:pPr>
        <w:rPr>
          <w:rFonts w:eastAsiaTheme="minorHAnsi"/>
          <w:bCs w:val="0"/>
          <w:color w:val="000000"/>
          <w:lang w:eastAsia="en-US"/>
        </w:rPr>
      </w:pPr>
      <w:r w:rsidRPr="00A60229">
        <w:rPr>
          <w:rFonts w:eastAsiaTheme="minorHAnsi"/>
          <w:bCs w:val="0"/>
          <w:color w:val="000000"/>
          <w:lang w:eastAsia="en-US"/>
        </w:rPr>
        <w:t>Н</w:t>
      </w:r>
      <w:r w:rsidR="00291A41" w:rsidRPr="00A60229">
        <w:rPr>
          <w:rFonts w:eastAsiaTheme="minorHAnsi"/>
          <w:bCs w:val="0"/>
          <w:color w:val="000000"/>
          <w:lang w:eastAsia="en-US"/>
        </w:rPr>
        <w:t>а территории муниципального образования Кавказский район в 201</w:t>
      </w:r>
      <w:r w:rsidR="001A0D0F" w:rsidRPr="00A60229">
        <w:rPr>
          <w:rFonts w:eastAsiaTheme="minorHAnsi"/>
          <w:bCs w:val="0"/>
          <w:color w:val="000000"/>
          <w:lang w:eastAsia="en-US"/>
        </w:rPr>
        <w:t>6</w:t>
      </w:r>
      <w:r w:rsidR="00291A41" w:rsidRPr="00A60229">
        <w:rPr>
          <w:rFonts w:eastAsiaTheme="minorHAnsi"/>
          <w:bCs w:val="0"/>
          <w:color w:val="000000"/>
          <w:lang w:eastAsia="en-US"/>
        </w:rPr>
        <w:t xml:space="preserve"> году </w:t>
      </w:r>
      <w:r w:rsidRPr="00A60229">
        <w:rPr>
          <w:rFonts w:eastAsiaTheme="minorHAnsi"/>
          <w:bCs w:val="0"/>
          <w:color w:val="000000"/>
          <w:lang w:eastAsia="en-US"/>
        </w:rPr>
        <w:t>проведено</w:t>
      </w:r>
      <w:r w:rsidR="001A0D0F" w:rsidRPr="00A60229">
        <w:rPr>
          <w:rFonts w:eastAsiaTheme="minorHAnsi"/>
          <w:bCs w:val="0"/>
          <w:color w:val="000000"/>
          <w:lang w:eastAsia="en-US"/>
        </w:rPr>
        <w:t xml:space="preserve"> 11 828</w:t>
      </w:r>
      <w:r w:rsidR="00C17FD2" w:rsidRPr="00A60229">
        <w:rPr>
          <w:rFonts w:eastAsiaTheme="minorHAnsi"/>
          <w:bCs w:val="0"/>
          <w:color w:val="000000"/>
          <w:lang w:eastAsia="en-US"/>
        </w:rPr>
        <w:t xml:space="preserve"> </w:t>
      </w:r>
      <w:r w:rsidRPr="00A60229">
        <w:rPr>
          <w:rFonts w:eastAsiaTheme="minorHAnsi"/>
          <w:bCs w:val="0"/>
          <w:color w:val="000000"/>
          <w:lang w:eastAsia="en-US"/>
        </w:rPr>
        <w:t>культурно-массовых мероприятий</w:t>
      </w:r>
      <w:r w:rsidR="00553EBC" w:rsidRPr="00A60229">
        <w:rPr>
          <w:rFonts w:eastAsiaTheme="minorHAnsi"/>
          <w:bCs w:val="0"/>
          <w:color w:val="000000"/>
          <w:lang w:eastAsia="en-US"/>
        </w:rPr>
        <w:t xml:space="preserve"> или  на 794 мероприятия больше, чем в 2015году (рост 107%). </w:t>
      </w:r>
    </w:p>
    <w:p w:rsidR="008D779B" w:rsidRPr="00A60229" w:rsidRDefault="00CE6E68" w:rsidP="007D48DF">
      <w:pPr>
        <w:rPr>
          <w:rFonts w:eastAsiaTheme="minorHAnsi"/>
          <w:bCs w:val="0"/>
          <w:color w:val="000000"/>
          <w:lang w:eastAsia="en-US"/>
        </w:rPr>
      </w:pPr>
      <w:r w:rsidRPr="00A60229">
        <w:rPr>
          <w:rFonts w:eastAsiaTheme="minorHAnsi"/>
          <w:bCs w:val="0"/>
          <w:color w:val="000000"/>
          <w:lang w:eastAsia="en-US"/>
        </w:rPr>
        <w:t>Мероприятия</w:t>
      </w:r>
      <w:r w:rsidR="00291A41" w:rsidRPr="00A60229">
        <w:rPr>
          <w:rFonts w:eastAsiaTheme="minorHAnsi"/>
          <w:bCs w:val="0"/>
          <w:color w:val="000000"/>
          <w:lang w:eastAsia="en-US"/>
        </w:rPr>
        <w:t xml:space="preserve"> посетили более 900 тыс. человек (многократный охват)</w:t>
      </w:r>
      <w:r w:rsidRPr="00A60229">
        <w:rPr>
          <w:rFonts w:eastAsiaTheme="minorHAnsi"/>
          <w:bCs w:val="0"/>
          <w:color w:val="000000"/>
          <w:lang w:eastAsia="en-US"/>
        </w:rPr>
        <w:t xml:space="preserve">. Учреждения культуры </w:t>
      </w:r>
      <w:r w:rsidR="00553EBC" w:rsidRPr="00A60229">
        <w:rPr>
          <w:rFonts w:eastAsiaTheme="minorHAnsi"/>
          <w:bCs w:val="0"/>
          <w:color w:val="000000"/>
          <w:lang w:eastAsia="en-US"/>
        </w:rPr>
        <w:t xml:space="preserve"> также </w:t>
      </w:r>
      <w:r w:rsidRPr="00A60229">
        <w:rPr>
          <w:rFonts w:eastAsiaTheme="minorHAnsi"/>
          <w:bCs w:val="0"/>
          <w:color w:val="000000"/>
          <w:lang w:eastAsia="en-US"/>
        </w:rPr>
        <w:t xml:space="preserve">приняли участие  в  58 краевых и Всероссийских мероприятиях, </w:t>
      </w:r>
      <w:r w:rsidR="008D779B" w:rsidRPr="00A60229">
        <w:rPr>
          <w:rFonts w:eastAsiaTheme="minorHAnsi"/>
          <w:bCs w:val="0"/>
          <w:color w:val="000000"/>
          <w:lang w:eastAsia="en-US"/>
        </w:rPr>
        <w:t>в том числе в 16 краевых фестивалях в этнокультурном комплексе «Атамань» и других мероприятиях, проводимых по плану министерст</w:t>
      </w:r>
      <w:r w:rsidR="00A60229">
        <w:rPr>
          <w:rFonts w:eastAsiaTheme="minorHAnsi"/>
          <w:bCs w:val="0"/>
          <w:color w:val="000000"/>
          <w:lang w:eastAsia="en-US"/>
        </w:rPr>
        <w:t>ва культуры Краснодарского края</w:t>
      </w:r>
      <w:r w:rsidR="008D779B" w:rsidRPr="00A60229">
        <w:rPr>
          <w:rFonts w:eastAsiaTheme="minorHAnsi"/>
          <w:bCs w:val="0"/>
          <w:color w:val="000000"/>
          <w:lang w:eastAsia="en-US"/>
        </w:rPr>
        <w:t>.</w:t>
      </w:r>
    </w:p>
    <w:p w:rsidR="00553EBC" w:rsidRPr="00A60229" w:rsidRDefault="009F6ECD" w:rsidP="007D48DF">
      <w:pPr>
        <w:rPr>
          <w:rFonts w:eastAsiaTheme="minorHAnsi"/>
          <w:bCs w:val="0"/>
          <w:color w:val="000000"/>
          <w:lang w:eastAsia="en-US"/>
        </w:rPr>
      </w:pPr>
      <w:r w:rsidRPr="00A60229">
        <w:rPr>
          <w:rFonts w:eastAsiaTheme="minorHAnsi"/>
          <w:bCs w:val="0"/>
          <w:color w:val="000000"/>
          <w:lang w:eastAsia="en-US"/>
        </w:rPr>
        <w:t>Были органи</w:t>
      </w:r>
      <w:r w:rsidR="002C0DB9" w:rsidRPr="00A60229">
        <w:rPr>
          <w:rFonts w:eastAsiaTheme="minorHAnsi"/>
          <w:bCs w:val="0"/>
          <w:color w:val="000000"/>
          <w:lang w:eastAsia="en-US"/>
        </w:rPr>
        <w:t xml:space="preserve">зованы и проведены мероприятия, </w:t>
      </w:r>
      <w:r w:rsidRPr="00A60229">
        <w:rPr>
          <w:rFonts w:eastAsiaTheme="minorHAnsi"/>
          <w:bCs w:val="0"/>
          <w:color w:val="000000"/>
          <w:lang w:eastAsia="en-US"/>
        </w:rPr>
        <w:t>посвященные освобождению района от немецко-фашистских захватчиков, дню памяти о россиянах, исполнявших служебный долг за пределами Отечества (день вывода ограниченного контингента Советских войск из Республики Афганистан), проведен цикл мероприятий, посвященных дню</w:t>
      </w:r>
      <w:r w:rsidR="00CE6E68" w:rsidRPr="00A60229">
        <w:rPr>
          <w:rFonts w:eastAsiaTheme="minorHAnsi"/>
          <w:bCs w:val="0"/>
          <w:color w:val="000000"/>
          <w:lang w:eastAsia="en-US"/>
        </w:rPr>
        <w:t xml:space="preserve"> защитника Отечества. </w:t>
      </w:r>
    </w:p>
    <w:p w:rsidR="009F6ECD" w:rsidRPr="00A60229" w:rsidRDefault="00CE6E68" w:rsidP="007D48DF">
      <w:pPr>
        <w:rPr>
          <w:rFonts w:eastAsiaTheme="minorHAnsi"/>
          <w:bCs w:val="0"/>
          <w:color w:val="000000"/>
          <w:lang w:eastAsia="en-US"/>
        </w:rPr>
      </w:pPr>
      <w:r w:rsidRPr="00A60229">
        <w:rPr>
          <w:rFonts w:eastAsiaTheme="minorHAnsi"/>
          <w:bCs w:val="0"/>
          <w:color w:val="000000"/>
          <w:lang w:eastAsia="en-US"/>
        </w:rPr>
        <w:t>В мае 2016</w:t>
      </w:r>
      <w:r w:rsidR="009F6ECD" w:rsidRPr="00A60229">
        <w:rPr>
          <w:rFonts w:eastAsiaTheme="minorHAnsi"/>
          <w:bCs w:val="0"/>
          <w:color w:val="000000"/>
          <w:lang w:eastAsia="en-US"/>
        </w:rPr>
        <w:t xml:space="preserve"> года был проведен традиционный районный фестиваль «Кубанская музыкальная вес</w:t>
      </w:r>
      <w:r w:rsidRPr="00A60229">
        <w:rPr>
          <w:rFonts w:eastAsiaTheme="minorHAnsi"/>
          <w:bCs w:val="0"/>
          <w:color w:val="000000"/>
          <w:lang w:eastAsia="en-US"/>
        </w:rPr>
        <w:t>на», меро</w:t>
      </w:r>
      <w:r w:rsidR="00FD50CD" w:rsidRPr="00A60229">
        <w:rPr>
          <w:rFonts w:eastAsiaTheme="minorHAnsi"/>
          <w:bCs w:val="0"/>
          <w:color w:val="000000"/>
          <w:lang w:eastAsia="en-US"/>
        </w:rPr>
        <w:t>приятия, посвященные празднику В</w:t>
      </w:r>
      <w:r w:rsidRPr="00A60229">
        <w:rPr>
          <w:rFonts w:eastAsiaTheme="minorHAnsi"/>
          <w:bCs w:val="0"/>
          <w:color w:val="000000"/>
          <w:lang w:eastAsia="en-US"/>
        </w:rPr>
        <w:t>есны и труда</w:t>
      </w:r>
      <w:r w:rsidR="009F6ECD" w:rsidRPr="00A60229">
        <w:rPr>
          <w:rFonts w:eastAsiaTheme="minorHAnsi"/>
          <w:bCs w:val="0"/>
          <w:color w:val="000000"/>
          <w:lang w:eastAsia="en-US"/>
        </w:rPr>
        <w:t xml:space="preserve"> и Дню Победы. В июне организованы мероприятия, посвященные Дню защиты детей, Дню символов Краснодарского края и Дню России.</w:t>
      </w:r>
      <w:r w:rsidR="00C302C6" w:rsidRPr="00A60229">
        <w:rPr>
          <w:rFonts w:eastAsiaTheme="minorHAnsi"/>
          <w:bCs w:val="0"/>
          <w:color w:val="000000"/>
          <w:lang w:eastAsia="en-US"/>
        </w:rPr>
        <w:t xml:space="preserve"> </w:t>
      </w:r>
      <w:r w:rsidR="00FD50CD" w:rsidRPr="00A60229">
        <w:rPr>
          <w:rFonts w:eastAsiaTheme="minorHAnsi"/>
          <w:bCs w:val="0"/>
          <w:color w:val="000000"/>
          <w:lang w:eastAsia="en-US"/>
        </w:rPr>
        <w:t xml:space="preserve">В сентябре  проведен «День района». </w:t>
      </w:r>
      <w:r w:rsidR="00C302C6" w:rsidRPr="00A60229">
        <w:rPr>
          <w:rFonts w:eastAsiaTheme="minorHAnsi"/>
          <w:bCs w:val="0"/>
          <w:color w:val="000000"/>
          <w:lang w:eastAsia="en-US"/>
        </w:rPr>
        <w:t xml:space="preserve">В декабре </w:t>
      </w:r>
      <w:r w:rsidR="00FD50CD" w:rsidRPr="00A60229">
        <w:rPr>
          <w:rFonts w:eastAsiaTheme="minorHAnsi"/>
          <w:bCs w:val="0"/>
          <w:color w:val="000000"/>
          <w:lang w:eastAsia="en-US"/>
        </w:rPr>
        <w:t>организованы</w:t>
      </w:r>
      <w:r w:rsidR="00C302C6" w:rsidRPr="00A60229">
        <w:rPr>
          <w:rFonts w:eastAsiaTheme="minorHAnsi"/>
          <w:bCs w:val="0"/>
          <w:color w:val="000000"/>
          <w:lang w:eastAsia="en-US"/>
        </w:rPr>
        <w:t xml:space="preserve"> Новогодние </w:t>
      </w:r>
      <w:r w:rsidR="00FD50CD" w:rsidRPr="00A60229">
        <w:rPr>
          <w:rFonts w:eastAsiaTheme="minorHAnsi"/>
          <w:bCs w:val="0"/>
          <w:color w:val="000000"/>
          <w:lang w:eastAsia="en-US"/>
        </w:rPr>
        <w:t xml:space="preserve">и Рождественские </w:t>
      </w:r>
      <w:r w:rsidR="00C302C6" w:rsidRPr="00A60229">
        <w:rPr>
          <w:rFonts w:eastAsiaTheme="minorHAnsi"/>
          <w:bCs w:val="0"/>
          <w:color w:val="000000"/>
          <w:lang w:eastAsia="en-US"/>
        </w:rPr>
        <w:t>мероприятия.</w:t>
      </w:r>
    </w:p>
    <w:p w:rsidR="00291A41" w:rsidRPr="00A60229" w:rsidRDefault="00B84B69" w:rsidP="00291A41">
      <w:r w:rsidRPr="00A60229">
        <w:t>По двум</w:t>
      </w:r>
      <w:r w:rsidR="00C17FD2" w:rsidRPr="00A60229">
        <w:t xml:space="preserve"> </w:t>
      </w:r>
      <w:r w:rsidR="007D48DF" w:rsidRPr="00A60229">
        <w:t>целевы</w:t>
      </w:r>
      <w:r w:rsidRPr="00A60229">
        <w:t>м</w:t>
      </w:r>
      <w:r w:rsidR="007D48DF" w:rsidRPr="00A60229">
        <w:t xml:space="preserve"> показател</w:t>
      </w:r>
      <w:r w:rsidRPr="00A60229">
        <w:t>ям</w:t>
      </w:r>
      <w:r w:rsidR="007D48DF" w:rsidRPr="00A60229">
        <w:t>, предусмотренны</w:t>
      </w:r>
      <w:r w:rsidRPr="00A60229">
        <w:t>м</w:t>
      </w:r>
      <w:r w:rsidR="00C17FD2" w:rsidRPr="00A60229">
        <w:t xml:space="preserve"> </w:t>
      </w:r>
      <w:r w:rsidRPr="00A60229">
        <w:t>о</w:t>
      </w:r>
      <w:r w:rsidR="007D48DF" w:rsidRPr="00A60229">
        <w:t xml:space="preserve">сновным мероприятием, плановые значения достигнуты </w:t>
      </w:r>
      <w:r w:rsidRPr="00A60229">
        <w:t>в полном объеме</w:t>
      </w:r>
      <w:r w:rsidR="007D48DF" w:rsidRPr="00A60229">
        <w:t>. Средняя степень достижения целевых показателей – 1,0.</w:t>
      </w:r>
    </w:p>
    <w:p w:rsidR="00BB5924" w:rsidRDefault="00C43E72" w:rsidP="002C0DB9">
      <w:r w:rsidRPr="00A60229">
        <w:t xml:space="preserve">Коэффициент эффективности – 1,1. </w:t>
      </w:r>
      <w:r w:rsidR="007D48DF" w:rsidRPr="00A60229">
        <w:t xml:space="preserve">Эффективность реализации основного мероприятия № </w:t>
      </w:r>
      <w:r w:rsidR="00DB21BA" w:rsidRPr="00A60229">
        <w:t>6</w:t>
      </w:r>
      <w:r w:rsidR="007D48DF" w:rsidRPr="00A60229">
        <w:t xml:space="preserve"> –</w:t>
      </w:r>
      <w:r w:rsidR="0093048C" w:rsidRPr="00A60229">
        <w:t xml:space="preserve"> </w:t>
      </w:r>
      <w:r w:rsidR="007D48DF" w:rsidRPr="00A60229">
        <w:t>высокая</w:t>
      </w:r>
      <w:r w:rsidRPr="00A60229">
        <w:t>.</w:t>
      </w:r>
    </w:p>
    <w:p w:rsidR="00BA0EF0" w:rsidRPr="00A60229" w:rsidRDefault="00BA0EF0" w:rsidP="002C0DB9"/>
    <w:p w:rsidR="00CE6E68" w:rsidRPr="00A60229" w:rsidRDefault="00CE6E68" w:rsidP="004E1206"/>
    <w:p w:rsidR="00EB46E6" w:rsidRDefault="00553EBC" w:rsidP="004E1206">
      <w:pPr>
        <w:rPr>
          <w:color w:val="000000" w:themeColor="text1"/>
        </w:rPr>
      </w:pPr>
      <w:r w:rsidRPr="00A60229">
        <w:lastRenderedPageBreak/>
        <w:t>В целом по муниципальной программе  из 15  запланированных целевых показателей  достигнуты  в полном объеме з</w:t>
      </w:r>
      <w:r w:rsidR="006B0248" w:rsidRPr="00A60229">
        <w:t>начения</w:t>
      </w:r>
      <w:r w:rsidR="00C43E72" w:rsidRPr="00A60229">
        <w:t xml:space="preserve"> 14</w:t>
      </w:r>
      <w:r w:rsidR="002D0826" w:rsidRPr="00A60229">
        <w:t xml:space="preserve"> целевых показателей</w:t>
      </w:r>
      <w:proofErr w:type="gramStart"/>
      <w:r w:rsidRPr="00A60229">
        <w:t>.</w:t>
      </w:r>
      <w:proofErr w:type="gramEnd"/>
      <w:r w:rsidR="002D0826" w:rsidRPr="00A60229">
        <w:t xml:space="preserve"> </w:t>
      </w:r>
      <w:r w:rsidR="00776365" w:rsidRPr="00A60229">
        <w:t>Показа</w:t>
      </w:r>
      <w:r w:rsidR="002D0826" w:rsidRPr="00A60229">
        <w:t xml:space="preserve">тель эффективности реализации муниципальной программы составил -  </w:t>
      </w:r>
      <w:r w:rsidR="00E54B67" w:rsidRPr="00A60229">
        <w:rPr>
          <w:color w:val="000000" w:themeColor="text1"/>
        </w:rPr>
        <w:t>1,0</w:t>
      </w:r>
      <w:r w:rsidR="002D0826" w:rsidRPr="00A60229">
        <w:rPr>
          <w:color w:val="000000" w:themeColor="text1"/>
        </w:rPr>
        <w:t xml:space="preserve"> </w:t>
      </w:r>
      <w:r w:rsidR="00EB46E6" w:rsidRPr="00A60229">
        <w:rPr>
          <w:color w:val="000000" w:themeColor="text1"/>
        </w:rPr>
        <w:t xml:space="preserve"> (расчет прилагается).</w:t>
      </w:r>
    </w:p>
    <w:p w:rsidR="00291A41" w:rsidRDefault="002D0826" w:rsidP="004E1206">
      <w:r>
        <w:rPr>
          <w:color w:val="000000" w:themeColor="text1"/>
        </w:rPr>
        <w:t xml:space="preserve">Эффективность </w:t>
      </w:r>
      <w:r w:rsidR="006B0248">
        <w:rPr>
          <w:color w:val="000000" w:themeColor="text1"/>
        </w:rPr>
        <w:t xml:space="preserve">муниципальной программы муниципального образования Кавказский район </w:t>
      </w:r>
      <w:r w:rsidR="005706A2">
        <w:rPr>
          <w:color w:val="000000" w:themeColor="text1"/>
        </w:rPr>
        <w:t xml:space="preserve">«Развитие культуры» </w:t>
      </w:r>
      <w:r w:rsidR="006B0248">
        <w:rPr>
          <w:color w:val="000000" w:themeColor="text1"/>
        </w:rPr>
        <w:t>может быть признана высокой</w:t>
      </w:r>
      <w:r>
        <w:rPr>
          <w:color w:val="000000" w:themeColor="text1"/>
        </w:rPr>
        <w:t>.</w:t>
      </w:r>
    </w:p>
    <w:p w:rsidR="00C67470" w:rsidRDefault="00C67470" w:rsidP="007B259C">
      <w:pPr>
        <w:ind w:firstLine="0"/>
        <w:rPr>
          <w:rFonts w:eastAsia="Times New Roman"/>
        </w:rPr>
      </w:pPr>
    </w:p>
    <w:p w:rsidR="00C67470" w:rsidRDefault="00C67470" w:rsidP="007B259C">
      <w:pPr>
        <w:ind w:firstLine="0"/>
        <w:rPr>
          <w:rFonts w:eastAsia="Times New Roman"/>
        </w:rPr>
      </w:pPr>
    </w:p>
    <w:p w:rsidR="00C67470" w:rsidRDefault="00C67470" w:rsidP="007B259C">
      <w:pPr>
        <w:ind w:firstLine="0"/>
        <w:rPr>
          <w:rFonts w:eastAsia="Times New Roman"/>
        </w:rPr>
      </w:pPr>
      <w:r>
        <w:rPr>
          <w:rFonts w:eastAsia="Times New Roman"/>
        </w:rPr>
        <w:t xml:space="preserve">Заместитель главы </w:t>
      </w:r>
      <w:proofErr w:type="gramStart"/>
      <w:r>
        <w:rPr>
          <w:rFonts w:eastAsia="Times New Roman"/>
        </w:rPr>
        <w:t>муниципального</w:t>
      </w:r>
      <w:proofErr w:type="gramEnd"/>
    </w:p>
    <w:p w:rsidR="00C67470" w:rsidRDefault="00C67470" w:rsidP="007B259C">
      <w:pPr>
        <w:ind w:firstLine="0"/>
        <w:rPr>
          <w:rFonts w:eastAsia="Times New Roman"/>
        </w:rPr>
      </w:pPr>
      <w:r>
        <w:rPr>
          <w:rFonts w:eastAsia="Times New Roman"/>
        </w:rPr>
        <w:t>образования Кавказский район                                                   С.В.</w:t>
      </w:r>
      <w:r w:rsidR="005A29A6">
        <w:rPr>
          <w:rFonts w:eastAsia="Times New Roman"/>
        </w:rPr>
        <w:t xml:space="preserve"> </w:t>
      </w:r>
      <w:r>
        <w:rPr>
          <w:rFonts w:eastAsia="Times New Roman"/>
        </w:rPr>
        <w:t>Филатова</w:t>
      </w:r>
    </w:p>
    <w:p w:rsidR="00C67470" w:rsidRDefault="00C67470" w:rsidP="007B259C">
      <w:pPr>
        <w:ind w:firstLine="0"/>
        <w:rPr>
          <w:rFonts w:eastAsia="Times New Roman"/>
        </w:rPr>
      </w:pPr>
    </w:p>
    <w:p w:rsidR="00C67470" w:rsidRDefault="00C67470" w:rsidP="007B259C">
      <w:pPr>
        <w:ind w:firstLine="0"/>
        <w:rPr>
          <w:rFonts w:eastAsia="Times New Roman"/>
        </w:rPr>
      </w:pPr>
    </w:p>
    <w:p w:rsidR="00BA0EF0" w:rsidRDefault="00BA0EF0" w:rsidP="00BA0EF0">
      <w:pPr>
        <w:ind w:firstLine="0"/>
        <w:rPr>
          <w:rFonts w:eastAsia="Times New Roman"/>
        </w:rPr>
      </w:pPr>
      <w:r>
        <w:rPr>
          <w:rFonts w:eastAsia="Times New Roman"/>
        </w:rPr>
        <w:t xml:space="preserve">Заместитель начальника отдела культуры </w:t>
      </w:r>
    </w:p>
    <w:p w:rsidR="00BA0EF0" w:rsidRDefault="00BA0EF0" w:rsidP="00BA0EF0">
      <w:pPr>
        <w:ind w:firstLine="0"/>
        <w:rPr>
          <w:rFonts w:eastAsia="Times New Roman"/>
        </w:rPr>
      </w:pPr>
      <w:r>
        <w:rPr>
          <w:rFonts w:eastAsia="Times New Roman"/>
        </w:rPr>
        <w:t>администрации МО Кавказский район                                               А.А. Усова</w:t>
      </w:r>
    </w:p>
    <w:p w:rsidR="00BA0EF0" w:rsidRDefault="00BA0EF0" w:rsidP="00BA0EF0"/>
    <w:p w:rsidR="00BA0EF0" w:rsidRDefault="00BA0EF0" w:rsidP="00BA0EF0"/>
    <w:p w:rsidR="000C00A5" w:rsidRDefault="000C00A5" w:rsidP="007B259C">
      <w:pPr>
        <w:ind w:firstLine="0"/>
        <w:rPr>
          <w:rFonts w:eastAsia="Times New Roman"/>
        </w:rPr>
      </w:pPr>
    </w:p>
    <w:p w:rsidR="000C00A5" w:rsidRDefault="000C00A5" w:rsidP="007B259C">
      <w:pPr>
        <w:ind w:firstLine="0"/>
        <w:rPr>
          <w:rFonts w:eastAsia="Times New Roman"/>
        </w:rPr>
      </w:pPr>
    </w:p>
    <w:p w:rsidR="000C00A5" w:rsidRDefault="000C00A5" w:rsidP="007B259C">
      <w:pPr>
        <w:ind w:firstLine="0"/>
        <w:rPr>
          <w:rFonts w:eastAsia="Times New Roman"/>
        </w:rPr>
      </w:pPr>
    </w:p>
    <w:p w:rsidR="000C00A5" w:rsidRDefault="000C00A5" w:rsidP="007B259C">
      <w:pPr>
        <w:ind w:firstLine="0"/>
        <w:rPr>
          <w:rFonts w:eastAsia="Times New Roman"/>
        </w:rPr>
      </w:pPr>
    </w:p>
    <w:p w:rsidR="000C00A5" w:rsidRDefault="000C00A5" w:rsidP="007B259C">
      <w:pPr>
        <w:ind w:firstLine="0"/>
        <w:rPr>
          <w:rFonts w:eastAsia="Times New Roman"/>
        </w:rPr>
      </w:pPr>
    </w:p>
    <w:p w:rsidR="009C3564" w:rsidRDefault="009C3564" w:rsidP="007B259C">
      <w:pPr>
        <w:ind w:firstLine="0"/>
        <w:rPr>
          <w:rFonts w:eastAsia="Times New Roman"/>
        </w:rPr>
      </w:pPr>
    </w:p>
    <w:p w:rsidR="007A187E" w:rsidRDefault="007A187E" w:rsidP="007B259C">
      <w:pPr>
        <w:ind w:firstLine="0"/>
        <w:rPr>
          <w:rFonts w:eastAsia="Times New Roman"/>
        </w:rPr>
      </w:pPr>
    </w:p>
    <w:p w:rsidR="007A187E" w:rsidRDefault="007A187E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A60229" w:rsidRDefault="00A60229" w:rsidP="007B259C">
      <w:pPr>
        <w:ind w:firstLine="0"/>
        <w:rPr>
          <w:rFonts w:eastAsia="Times New Roman"/>
        </w:rPr>
      </w:pPr>
    </w:p>
    <w:p w:rsidR="00BA0EF0" w:rsidRDefault="00BA0EF0" w:rsidP="007B259C">
      <w:pPr>
        <w:ind w:firstLine="0"/>
        <w:rPr>
          <w:rFonts w:eastAsia="Times New Roman"/>
        </w:rPr>
      </w:pPr>
    </w:p>
    <w:p w:rsidR="007C7881" w:rsidRPr="008A0E14" w:rsidRDefault="007C7881" w:rsidP="007C788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sub_103"/>
      <w:r w:rsidRPr="008A0E14">
        <w:rPr>
          <w:rFonts w:ascii="Times New Roman" w:hAnsi="Times New Roman"/>
          <w:b/>
          <w:sz w:val="28"/>
        </w:rPr>
        <w:lastRenderedPageBreak/>
        <w:t xml:space="preserve">Расчет эффективности реализации </w:t>
      </w:r>
      <w:r w:rsidRPr="008A0E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муниципальной программы  </w:t>
      </w:r>
    </w:p>
    <w:p w:rsidR="007C7881" w:rsidRDefault="007C7881" w:rsidP="007C788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0E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Кавказский район </w:t>
      </w:r>
    </w:p>
    <w:p w:rsidR="007C7881" w:rsidRPr="008A0E14" w:rsidRDefault="007C7881" w:rsidP="007C788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0E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«Развитие культуры»</w:t>
      </w:r>
    </w:p>
    <w:p w:rsidR="007C7881" w:rsidRPr="008A0E14" w:rsidRDefault="007C7881" w:rsidP="007C7881">
      <w:pPr>
        <w:ind w:firstLine="851"/>
        <w:jc w:val="center"/>
        <w:rPr>
          <w:b/>
        </w:rPr>
      </w:pPr>
    </w:p>
    <w:bookmarkEnd w:id="1"/>
    <w:p w:rsidR="000473E5" w:rsidRPr="000473E5" w:rsidRDefault="000473E5" w:rsidP="00664E3E">
      <w:pPr>
        <w:pStyle w:val="1"/>
        <w:numPr>
          <w:ilvl w:val="0"/>
          <w:numId w:val="10"/>
        </w:numPr>
        <w:spacing w:before="0"/>
        <w:rPr>
          <w:rFonts w:ascii="Times New Roman" w:hAnsi="Times New Roman"/>
          <w:b w:val="0"/>
          <w:color w:val="auto"/>
          <w:u w:val="single"/>
        </w:rPr>
      </w:pPr>
      <w:r w:rsidRPr="000473E5">
        <w:rPr>
          <w:rFonts w:ascii="Times New Roman" w:hAnsi="Times New Roman"/>
          <w:b w:val="0"/>
          <w:color w:val="auto"/>
          <w:u w:val="single"/>
        </w:rPr>
        <w:t xml:space="preserve">Расчет эффективности реализации Основного мероприятия № 1: </w:t>
      </w:r>
    </w:p>
    <w:p w:rsidR="000473E5" w:rsidRPr="000473E5" w:rsidRDefault="000473E5" w:rsidP="000473E5">
      <w:pPr>
        <w:pStyle w:val="1"/>
        <w:spacing w:before="0"/>
        <w:rPr>
          <w:rFonts w:ascii="Times New Roman" w:hAnsi="Times New Roman"/>
          <w:b w:val="0"/>
          <w:color w:val="auto"/>
          <w:u w:val="single"/>
        </w:rPr>
      </w:pPr>
      <w:r w:rsidRPr="000473E5">
        <w:rPr>
          <w:rFonts w:ascii="Times New Roman" w:hAnsi="Times New Roman"/>
          <w:b w:val="0"/>
          <w:color w:val="auto"/>
          <w:u w:val="single"/>
        </w:rPr>
        <w:t>«Руководство и управление в сфере культуры и искусства»</w:t>
      </w:r>
    </w:p>
    <w:p w:rsidR="000473E5" w:rsidRDefault="000473E5" w:rsidP="000573AF">
      <w:pPr>
        <w:ind w:firstLine="0"/>
        <w:rPr>
          <w:color w:val="000000"/>
        </w:rPr>
      </w:pPr>
      <w:r>
        <w:rPr>
          <w:color w:val="000000"/>
        </w:rPr>
        <w:t>1. Оценка степени реализации мероприятий и достижения ожидаемых непосредственных результатов их реализации:</w:t>
      </w:r>
    </w:p>
    <w:p w:rsidR="000473E5" w:rsidRDefault="000473E5" w:rsidP="000473E5">
      <w:pPr>
        <w:rPr>
          <w:color w:val="000000"/>
        </w:rPr>
      </w:pPr>
      <w:proofErr w:type="spellStart"/>
      <w:r>
        <w:rPr>
          <w:color w:val="000000"/>
        </w:rPr>
        <w:t>СРм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Мв</w:t>
      </w:r>
      <w:proofErr w:type="spellEnd"/>
      <w:r>
        <w:rPr>
          <w:color w:val="000000"/>
        </w:rPr>
        <w:t>/М = 1/1 = 1,0</w:t>
      </w:r>
    </w:p>
    <w:p w:rsidR="000473E5" w:rsidRDefault="000473E5" w:rsidP="000573AF">
      <w:pPr>
        <w:ind w:firstLine="0"/>
      </w:pPr>
      <w:bookmarkStart w:id="2" w:name="sub_1031"/>
      <w:r>
        <w:t>2.  Степень соответствия запланированному уровню расходов:</w:t>
      </w:r>
    </w:p>
    <w:bookmarkEnd w:id="2"/>
    <w:p w:rsidR="000473E5" w:rsidRDefault="000473E5" w:rsidP="000473E5">
      <w:proofErr w:type="spellStart"/>
      <w:r>
        <w:t>ССуз</w:t>
      </w:r>
      <w:proofErr w:type="spellEnd"/>
      <w:r>
        <w:t xml:space="preserve"> = </w:t>
      </w:r>
      <w:proofErr w:type="spellStart"/>
      <w:r>
        <w:t>Зф</w:t>
      </w:r>
      <w:proofErr w:type="spellEnd"/>
      <w:r>
        <w:t xml:space="preserve"> / </w:t>
      </w:r>
      <w:proofErr w:type="spellStart"/>
      <w:r>
        <w:t>Зп</w:t>
      </w:r>
      <w:proofErr w:type="spellEnd"/>
      <w:r w:rsidR="001F3FE6">
        <w:t xml:space="preserve"> </w:t>
      </w:r>
      <w:r>
        <w:rPr>
          <w:color w:val="000000"/>
        </w:rPr>
        <w:t>=</w:t>
      </w:r>
      <w:r w:rsidR="001F3FE6">
        <w:rPr>
          <w:color w:val="000000"/>
        </w:rPr>
        <w:t xml:space="preserve"> 2420,7</w:t>
      </w:r>
      <w:r>
        <w:rPr>
          <w:color w:val="000000"/>
        </w:rPr>
        <w:t>/2</w:t>
      </w:r>
      <w:r w:rsidR="001F3FE6">
        <w:rPr>
          <w:color w:val="000000"/>
        </w:rPr>
        <w:t>454</w:t>
      </w:r>
      <w:r>
        <w:rPr>
          <w:color w:val="000000"/>
        </w:rPr>
        <w:t xml:space="preserve"> = 0,9</w:t>
      </w:r>
      <w:r w:rsidR="008F2B2F">
        <w:rPr>
          <w:color w:val="000000"/>
        </w:rPr>
        <w:t>8</w:t>
      </w:r>
    </w:p>
    <w:p w:rsidR="000473E5" w:rsidRDefault="000473E5" w:rsidP="000573AF">
      <w:pPr>
        <w:ind w:firstLine="0"/>
      </w:pPr>
      <w:r>
        <w:t>3. Эффективность использования бюджетных средств:</w:t>
      </w:r>
    </w:p>
    <w:p w:rsidR="000473E5" w:rsidRDefault="000473E5" w:rsidP="000473E5">
      <w:proofErr w:type="spellStart"/>
      <w:r>
        <w:t>Эис</w:t>
      </w:r>
      <w:proofErr w:type="spellEnd"/>
      <w:r>
        <w:t xml:space="preserve"> = 1 / 0,9</w:t>
      </w:r>
      <w:r w:rsidR="008F2B2F">
        <w:t>8</w:t>
      </w:r>
      <w:r w:rsidR="002B5112">
        <w:t xml:space="preserve"> = 1,</w:t>
      </w:r>
      <w:r w:rsidR="008F2B2F">
        <w:t>02</w:t>
      </w:r>
    </w:p>
    <w:p w:rsidR="000473E5" w:rsidRDefault="000473E5" w:rsidP="000573AF">
      <w:pPr>
        <w:ind w:firstLine="0"/>
      </w:pPr>
      <w:bookmarkStart w:id="3" w:name="sub_1051"/>
      <w:r>
        <w:t xml:space="preserve">4. </w:t>
      </w:r>
      <w:r w:rsidR="00664E3E">
        <w:t>С</w:t>
      </w:r>
      <w:r>
        <w:t>тепень достижения плановых значений каждого целевого показателя, характеризующего цели и задачи основного мероприятия</w:t>
      </w:r>
      <w:bookmarkStart w:id="4" w:name="sub_1052"/>
      <w:bookmarkEnd w:id="3"/>
      <w:r w:rsidR="00887B4F">
        <w:t>:</w:t>
      </w:r>
    </w:p>
    <w:bookmarkEnd w:id="4"/>
    <w:p w:rsidR="000473E5" w:rsidRDefault="000473E5" w:rsidP="000473E5">
      <w:proofErr w:type="spellStart"/>
      <w:r>
        <w:t>СДп</w:t>
      </w:r>
      <w:proofErr w:type="spellEnd"/>
      <w:r>
        <w:t>/</w:t>
      </w:r>
      <w:proofErr w:type="spellStart"/>
      <w:r>
        <w:t>ппз</w:t>
      </w:r>
      <w:proofErr w:type="spellEnd"/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 7</w:t>
      </w:r>
      <w:r w:rsidR="001A0D0F">
        <w:t>5/74</w:t>
      </w:r>
      <w:r>
        <w:t xml:space="preserve"> = 1,0</w:t>
      </w:r>
      <w:r w:rsidR="001A0D0F">
        <w:t>1</w:t>
      </w:r>
      <w:r w:rsidR="008F2B2F">
        <w:t xml:space="preserve"> (1)</w:t>
      </w:r>
    </w:p>
    <w:p w:rsidR="000473E5" w:rsidRDefault="000473E5" w:rsidP="000573AF">
      <w:pPr>
        <w:ind w:firstLine="0"/>
      </w:pPr>
      <w:bookmarkStart w:id="5" w:name="sub_1053"/>
      <w:r>
        <w:t>5. Степень реализации основного мероп</w:t>
      </w:r>
      <w:r w:rsidR="00664E3E">
        <w:t>риятия</w:t>
      </w:r>
      <w:r>
        <w:t>:</w:t>
      </w:r>
    </w:p>
    <w:bookmarkEnd w:id="5"/>
    <w:p w:rsidR="00664E3E" w:rsidRDefault="000473E5" w:rsidP="00AD6058">
      <w:proofErr w:type="spellStart"/>
      <w:r>
        <w:t>СРп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= 1,0/1,0 = 1,0</w:t>
      </w:r>
    </w:p>
    <w:p w:rsidR="000473E5" w:rsidRDefault="000473E5" w:rsidP="000473E5">
      <w:r>
        <w:t>Эффективность реализации основного мероприятия:</w:t>
      </w:r>
    </w:p>
    <w:p w:rsidR="00664E3E" w:rsidRDefault="002B5112" w:rsidP="00664E3E">
      <w:proofErr w:type="spellStart"/>
      <w:r>
        <w:t>ЭРп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 w:rsidR="008F2B2F">
        <w:t xml:space="preserve"> = </w:t>
      </w:r>
      <w:proofErr w:type="spellStart"/>
      <w:r w:rsidR="008F2B2F">
        <w:t>СРп</w:t>
      </w:r>
      <w:proofErr w:type="spellEnd"/>
      <w:r w:rsidR="008F2B2F">
        <w:t>/</w:t>
      </w:r>
      <w:proofErr w:type="spellStart"/>
      <w:r w:rsidR="008F2B2F">
        <w:t>п</w:t>
      </w:r>
      <w:proofErr w:type="spellEnd"/>
      <w:r w:rsidR="008F2B2F">
        <w:t xml:space="preserve"> </w:t>
      </w:r>
      <w:proofErr w:type="spellStart"/>
      <w:r w:rsidR="008F2B2F">
        <w:t>х</w:t>
      </w:r>
      <w:proofErr w:type="spellEnd"/>
      <w:r w:rsidR="008F2B2F">
        <w:t xml:space="preserve"> </w:t>
      </w:r>
      <w:proofErr w:type="spellStart"/>
      <w:r w:rsidR="008F2B2F">
        <w:t>Эис</w:t>
      </w:r>
      <w:proofErr w:type="spellEnd"/>
      <w:r w:rsidR="008F2B2F">
        <w:t xml:space="preserve"> = 1,0 </w:t>
      </w:r>
      <w:proofErr w:type="spellStart"/>
      <w:r w:rsidR="008F2B2F">
        <w:t>х</w:t>
      </w:r>
      <w:proofErr w:type="spellEnd"/>
      <w:r w:rsidR="008F2B2F">
        <w:t xml:space="preserve"> 1,02 = 1,02</w:t>
      </w:r>
    </w:p>
    <w:p w:rsidR="000473E5" w:rsidRDefault="000473E5" w:rsidP="000473E5">
      <w:r>
        <w:t>Эффективность реализации основного мероприятия № 1 высокая.</w:t>
      </w:r>
    </w:p>
    <w:p w:rsidR="000473E5" w:rsidRDefault="000473E5" w:rsidP="000473E5"/>
    <w:p w:rsidR="000473E5" w:rsidRPr="00664E3E" w:rsidRDefault="000473E5" w:rsidP="00664E3E">
      <w:pPr>
        <w:pStyle w:val="a3"/>
        <w:numPr>
          <w:ilvl w:val="0"/>
          <w:numId w:val="10"/>
        </w:numPr>
        <w:jc w:val="center"/>
        <w:rPr>
          <w:u w:val="single"/>
        </w:rPr>
      </w:pPr>
      <w:r w:rsidRPr="00664E3E">
        <w:rPr>
          <w:u w:val="single"/>
        </w:rPr>
        <w:t xml:space="preserve">Расчет эффективности реализации Основного мероприятия № 2: </w:t>
      </w:r>
      <w:r w:rsidRPr="00664E3E">
        <w:rPr>
          <w:color w:val="000000"/>
          <w:u w:val="single"/>
        </w:rPr>
        <w:t>«Реализация дополнительных предпрофессиональных общеобразовательных программ в области искусств»</w:t>
      </w:r>
    </w:p>
    <w:p w:rsidR="008D2892" w:rsidRDefault="008D2892" w:rsidP="000473E5">
      <w:pPr>
        <w:pStyle w:val="1"/>
        <w:spacing w:before="0"/>
        <w:rPr>
          <w:rFonts w:ascii="Times New Roman" w:hAnsi="Times New Roman"/>
          <w:b w:val="0"/>
          <w:color w:val="000000"/>
        </w:rPr>
      </w:pPr>
    </w:p>
    <w:p w:rsidR="000473E5" w:rsidRPr="00755BAA" w:rsidRDefault="000473E5" w:rsidP="000573AF">
      <w:pPr>
        <w:pStyle w:val="1"/>
        <w:spacing w:before="0"/>
        <w:ind w:firstLine="0"/>
        <w:rPr>
          <w:rFonts w:ascii="Times New Roman" w:hAnsi="Times New Roman"/>
          <w:b w:val="0"/>
          <w:color w:val="000000"/>
        </w:rPr>
      </w:pPr>
      <w:r w:rsidRPr="00755BAA">
        <w:rPr>
          <w:rFonts w:ascii="Times New Roman" w:hAnsi="Times New Roman"/>
          <w:b w:val="0"/>
          <w:color w:val="000000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473E5" w:rsidRDefault="000473E5" w:rsidP="000473E5">
      <w:pPr>
        <w:rPr>
          <w:color w:val="000000"/>
        </w:rPr>
      </w:pPr>
      <w:proofErr w:type="spellStart"/>
      <w:r>
        <w:rPr>
          <w:color w:val="000000"/>
        </w:rPr>
        <w:t>СРм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Мв</w:t>
      </w:r>
      <w:proofErr w:type="spellEnd"/>
      <w:r>
        <w:rPr>
          <w:color w:val="000000"/>
        </w:rPr>
        <w:t xml:space="preserve">/М </w:t>
      </w:r>
      <w:r w:rsidRPr="00A60229">
        <w:rPr>
          <w:color w:val="000000"/>
        </w:rPr>
        <w:t xml:space="preserve">= </w:t>
      </w:r>
      <w:r w:rsidR="000B3C1D" w:rsidRPr="00A60229">
        <w:rPr>
          <w:color w:val="000000"/>
        </w:rPr>
        <w:t>3</w:t>
      </w:r>
      <w:r w:rsidRPr="00A60229">
        <w:rPr>
          <w:color w:val="000000"/>
        </w:rPr>
        <w:t>/</w:t>
      </w:r>
      <w:r w:rsidR="000B3C1D" w:rsidRPr="00A60229">
        <w:rPr>
          <w:color w:val="000000"/>
        </w:rPr>
        <w:t>3</w:t>
      </w:r>
      <w:r w:rsidRPr="00A60229">
        <w:rPr>
          <w:color w:val="000000"/>
        </w:rPr>
        <w:t xml:space="preserve"> = 1,0</w:t>
      </w:r>
    </w:p>
    <w:p w:rsidR="000473E5" w:rsidRDefault="000473E5" w:rsidP="000573AF">
      <w:pPr>
        <w:ind w:firstLine="0"/>
      </w:pPr>
      <w:r>
        <w:t>2.  Степень соответствия з</w:t>
      </w:r>
      <w:r w:rsidR="00664E3E">
        <w:t>апланированному уровню расходов</w:t>
      </w:r>
      <w:r>
        <w:t>:</w:t>
      </w:r>
    </w:p>
    <w:p w:rsidR="000473E5" w:rsidRDefault="000473E5" w:rsidP="000473E5">
      <w:proofErr w:type="spellStart"/>
      <w:r>
        <w:t>ССуз</w:t>
      </w:r>
      <w:proofErr w:type="spellEnd"/>
      <w:r>
        <w:t xml:space="preserve"> = </w:t>
      </w:r>
      <w:proofErr w:type="spellStart"/>
      <w:r>
        <w:t>Зф</w:t>
      </w:r>
      <w:proofErr w:type="spellEnd"/>
      <w:r>
        <w:t xml:space="preserve"> / </w:t>
      </w:r>
      <w:proofErr w:type="spellStart"/>
      <w:r>
        <w:t>Зп</w:t>
      </w:r>
      <w:r>
        <w:rPr>
          <w:color w:val="000000"/>
        </w:rPr>
        <w:t>=</w:t>
      </w:r>
      <w:proofErr w:type="spellEnd"/>
      <w:r w:rsidR="002B5112">
        <w:rPr>
          <w:color w:val="000000"/>
        </w:rPr>
        <w:t xml:space="preserve"> 52281,7</w:t>
      </w:r>
      <w:r>
        <w:rPr>
          <w:color w:val="000000"/>
        </w:rPr>
        <w:t xml:space="preserve"> / </w:t>
      </w:r>
      <w:r w:rsidR="002B5112">
        <w:rPr>
          <w:color w:val="000000"/>
        </w:rPr>
        <w:t>52064,8</w:t>
      </w:r>
      <w:r>
        <w:rPr>
          <w:color w:val="000000"/>
        </w:rPr>
        <w:t xml:space="preserve"> = 1,0</w:t>
      </w:r>
    </w:p>
    <w:p w:rsidR="000473E5" w:rsidRDefault="000473E5" w:rsidP="000573AF">
      <w:pPr>
        <w:ind w:firstLine="0"/>
      </w:pPr>
      <w:r>
        <w:t>3. Эффективность использования бюджетных средств:</w:t>
      </w:r>
    </w:p>
    <w:p w:rsidR="000473E5" w:rsidRPr="00151FC7" w:rsidRDefault="000473E5" w:rsidP="000473E5">
      <w:proofErr w:type="spellStart"/>
      <w:r>
        <w:t>Эис</w:t>
      </w:r>
      <w:proofErr w:type="spellEnd"/>
      <w:r>
        <w:t xml:space="preserve"> = </w:t>
      </w:r>
      <w:proofErr w:type="spellStart"/>
      <w:r>
        <w:t>СРм</w:t>
      </w:r>
      <w:proofErr w:type="spellEnd"/>
      <w:r>
        <w:t xml:space="preserve"> / </w:t>
      </w:r>
      <w:proofErr w:type="spellStart"/>
      <w:r>
        <w:t>ССуз</w:t>
      </w:r>
      <w:proofErr w:type="spellEnd"/>
      <w:r>
        <w:t xml:space="preserve"> = 1,0 / 1,0 = 1,0</w:t>
      </w:r>
    </w:p>
    <w:p w:rsidR="000473E5" w:rsidRDefault="000473E5" w:rsidP="000573AF">
      <w:pPr>
        <w:ind w:firstLine="0"/>
      </w:pPr>
      <w:r>
        <w:t xml:space="preserve">4. </w:t>
      </w:r>
      <w:r w:rsidR="00664E3E">
        <w:t>С</w:t>
      </w:r>
      <w:r>
        <w:t>тепень достижения плановых значений каждого целевого показателя, характеризующего цели и задачи основного мероприя</w:t>
      </w:r>
      <w:r w:rsidR="00887B4F">
        <w:t>тия:</w:t>
      </w:r>
    </w:p>
    <w:p w:rsidR="000473E5" w:rsidRDefault="000473E5" w:rsidP="00AD6058">
      <w:pPr>
        <w:ind w:left="707"/>
      </w:pPr>
      <w:r>
        <w:t xml:space="preserve">1) </w:t>
      </w:r>
      <w:proofErr w:type="spellStart"/>
      <w:r>
        <w:t>СДп</w:t>
      </w:r>
      <w:proofErr w:type="spellEnd"/>
      <w:r>
        <w:t>/ппз</w:t>
      </w:r>
      <w:proofErr w:type="gramStart"/>
      <w:r>
        <w:rPr>
          <w:sz w:val="16"/>
          <w:szCs w:val="16"/>
        </w:rPr>
        <w:t>1</w:t>
      </w:r>
      <w:proofErr w:type="gramEnd"/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 14,2/</w:t>
      </w:r>
      <w:r w:rsidR="002B5112">
        <w:t>14,0</w:t>
      </w:r>
      <w:r>
        <w:t xml:space="preserve"> = 1,</w:t>
      </w:r>
      <w:r w:rsidR="002B5112">
        <w:t>01</w:t>
      </w:r>
      <w:r>
        <w:t xml:space="preserve"> (1)</w:t>
      </w:r>
    </w:p>
    <w:p w:rsidR="000473E5" w:rsidRDefault="000473E5" w:rsidP="00AD6058">
      <w:pPr>
        <w:ind w:left="707"/>
      </w:pPr>
      <w:r>
        <w:t xml:space="preserve">2) </w:t>
      </w:r>
      <w:proofErr w:type="spellStart"/>
      <w:r>
        <w:t>СДп</w:t>
      </w:r>
      <w:proofErr w:type="spellEnd"/>
      <w:r>
        <w:t>/ппз</w:t>
      </w:r>
      <w:proofErr w:type="gramStart"/>
      <w:r>
        <w:rPr>
          <w:sz w:val="16"/>
          <w:szCs w:val="16"/>
        </w:rPr>
        <w:t>2</w:t>
      </w:r>
      <w:proofErr w:type="gramEnd"/>
      <w:r w:rsidR="002B5112">
        <w:t xml:space="preserve"> = </w:t>
      </w:r>
      <w:proofErr w:type="spellStart"/>
      <w:r w:rsidR="002B5112">
        <w:t>ЗПп</w:t>
      </w:r>
      <w:proofErr w:type="spellEnd"/>
      <w:r w:rsidR="002B5112">
        <w:t>/</w:t>
      </w:r>
      <w:proofErr w:type="spellStart"/>
      <w:r w:rsidR="002B5112">
        <w:t>пф</w:t>
      </w:r>
      <w:proofErr w:type="spellEnd"/>
      <w:r w:rsidR="002B5112">
        <w:t xml:space="preserve"> / </w:t>
      </w:r>
      <w:proofErr w:type="spellStart"/>
      <w:r w:rsidR="002B5112">
        <w:t>ЗПп</w:t>
      </w:r>
      <w:proofErr w:type="spellEnd"/>
      <w:r w:rsidR="002B5112">
        <w:t>/</w:t>
      </w:r>
      <w:proofErr w:type="spellStart"/>
      <w:r w:rsidR="002B5112">
        <w:t>пп</w:t>
      </w:r>
      <w:proofErr w:type="spellEnd"/>
      <w:r w:rsidR="002B5112">
        <w:t xml:space="preserve"> = 1633/1590</w:t>
      </w:r>
      <w:r>
        <w:t xml:space="preserve"> = 1,</w:t>
      </w:r>
      <w:r w:rsidR="002B5112">
        <w:t>02</w:t>
      </w:r>
      <w:r>
        <w:t xml:space="preserve"> (1)</w:t>
      </w:r>
    </w:p>
    <w:p w:rsidR="000473E5" w:rsidRDefault="000473E5" w:rsidP="00AD6058">
      <w:pPr>
        <w:ind w:left="707"/>
      </w:pPr>
      <w:r>
        <w:t xml:space="preserve">3) </w:t>
      </w:r>
      <w:proofErr w:type="spellStart"/>
      <w:r>
        <w:t>СДп</w:t>
      </w:r>
      <w:proofErr w:type="spellEnd"/>
      <w:r>
        <w:t>/ппз</w:t>
      </w:r>
      <w:r>
        <w:rPr>
          <w:sz w:val="16"/>
          <w:szCs w:val="16"/>
        </w:rPr>
        <w:t>3</w:t>
      </w:r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 </w:t>
      </w:r>
      <w:r w:rsidR="002B5112">
        <w:t>88</w:t>
      </w:r>
      <w:r>
        <w:t>/</w:t>
      </w:r>
      <w:r w:rsidR="002B5112">
        <w:t xml:space="preserve">87 </w:t>
      </w:r>
      <w:r>
        <w:t xml:space="preserve">= </w:t>
      </w:r>
      <w:r w:rsidR="002B5112">
        <w:t>1,01 (1)</w:t>
      </w:r>
      <w:r>
        <w:t xml:space="preserve"> </w:t>
      </w:r>
    </w:p>
    <w:p w:rsidR="002B5112" w:rsidRDefault="002B5112" w:rsidP="00AD6058">
      <w:pPr>
        <w:ind w:left="707"/>
      </w:pPr>
      <w:r>
        <w:t xml:space="preserve">4) </w:t>
      </w:r>
      <w:proofErr w:type="spellStart"/>
      <w:r>
        <w:t>СДп</w:t>
      </w:r>
      <w:proofErr w:type="spellEnd"/>
      <w:r>
        <w:t>/ппз</w:t>
      </w:r>
      <w:proofErr w:type="gramStart"/>
      <w:r w:rsidR="00416B51">
        <w:rPr>
          <w:sz w:val="16"/>
          <w:szCs w:val="16"/>
        </w:rPr>
        <w:t>4</w:t>
      </w:r>
      <w:proofErr w:type="gramEnd"/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 13/13 = 1,0</w:t>
      </w:r>
    </w:p>
    <w:p w:rsidR="000473E5" w:rsidRDefault="000473E5" w:rsidP="000573AF">
      <w:pPr>
        <w:ind w:firstLine="0"/>
      </w:pPr>
      <w:r>
        <w:t>5.  Степень реализ</w:t>
      </w:r>
      <w:r w:rsidR="00664E3E">
        <w:t>ации основного мероприятия</w:t>
      </w:r>
      <w:r>
        <w:t>:</w:t>
      </w:r>
    </w:p>
    <w:p w:rsidR="000473E5" w:rsidRDefault="000473E5" w:rsidP="000473E5">
      <w:proofErr w:type="spellStart"/>
      <w:r>
        <w:t>СРп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= </w:t>
      </w:r>
      <w:r w:rsidR="002B5112">
        <w:t>4/4</w:t>
      </w:r>
      <w:r>
        <w:t xml:space="preserve"> = </w:t>
      </w:r>
      <w:r w:rsidR="002B5112">
        <w:t>1,0</w:t>
      </w:r>
      <w:r>
        <w:t xml:space="preserve">    </w:t>
      </w:r>
    </w:p>
    <w:p w:rsidR="000473E5" w:rsidRDefault="000473E5" w:rsidP="000473E5">
      <w:r>
        <w:t>Эффективность реализации основного мероприятия:</w:t>
      </w:r>
    </w:p>
    <w:p w:rsidR="000473E5" w:rsidRDefault="000473E5" w:rsidP="000473E5">
      <w:proofErr w:type="spellStart"/>
      <w:r>
        <w:t>ЭРп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= </w:t>
      </w:r>
      <w:proofErr w:type="spellStart"/>
      <w:r>
        <w:t>СРп</w:t>
      </w:r>
      <w:proofErr w:type="spellEnd"/>
      <w:r>
        <w:t>/</w:t>
      </w:r>
      <w:proofErr w:type="spellStart"/>
      <w:r>
        <w:t>п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spellStart"/>
      <w:r>
        <w:t>Эис</w:t>
      </w:r>
      <w:proofErr w:type="spellEnd"/>
      <w:r>
        <w:t xml:space="preserve"> = </w:t>
      </w:r>
      <w:r w:rsidR="002B5112">
        <w:t xml:space="preserve">1,0 </w:t>
      </w:r>
      <w:proofErr w:type="spellStart"/>
      <w:r>
        <w:t>х</w:t>
      </w:r>
      <w:proofErr w:type="spellEnd"/>
      <w:r>
        <w:t xml:space="preserve"> 1,0 = </w:t>
      </w:r>
      <w:r w:rsidR="002B5112">
        <w:t>1,0</w:t>
      </w:r>
    </w:p>
    <w:p w:rsidR="000473E5" w:rsidRPr="00147B5D" w:rsidRDefault="000473E5" w:rsidP="000473E5">
      <w:pPr>
        <w:ind w:firstLine="0"/>
      </w:pPr>
      <w:r>
        <w:t xml:space="preserve"> Эффективность реализации основного мероприятия № 2 высокая.</w:t>
      </w:r>
    </w:p>
    <w:p w:rsidR="000473E5" w:rsidRDefault="000473E5" w:rsidP="000473E5">
      <w:pPr>
        <w:ind w:firstLine="0"/>
        <w:rPr>
          <w:b/>
        </w:rPr>
      </w:pPr>
    </w:p>
    <w:p w:rsidR="000473E5" w:rsidRPr="00887B4F" w:rsidRDefault="000473E5" w:rsidP="00887B4F">
      <w:pPr>
        <w:pStyle w:val="a3"/>
        <w:numPr>
          <w:ilvl w:val="0"/>
          <w:numId w:val="10"/>
        </w:numPr>
        <w:jc w:val="center"/>
        <w:rPr>
          <w:u w:val="single"/>
        </w:rPr>
      </w:pPr>
      <w:r w:rsidRPr="00887B4F">
        <w:rPr>
          <w:u w:val="single"/>
        </w:rPr>
        <w:lastRenderedPageBreak/>
        <w:t>Расчет эффективности реализации Основного мероприятия № 3: «Организация библиотечного обслуж</w:t>
      </w:r>
      <w:r w:rsidR="00887B4F">
        <w:rPr>
          <w:u w:val="single"/>
        </w:rPr>
        <w:t xml:space="preserve">ивания населения муниципального </w:t>
      </w:r>
      <w:r w:rsidRPr="00887B4F">
        <w:rPr>
          <w:u w:val="single"/>
        </w:rPr>
        <w:t>образования Кавказский район»</w:t>
      </w:r>
    </w:p>
    <w:p w:rsidR="000473E5" w:rsidRPr="00471F49" w:rsidRDefault="000473E5" w:rsidP="000473E5">
      <w:pPr>
        <w:jc w:val="center"/>
      </w:pPr>
    </w:p>
    <w:p w:rsidR="000473E5" w:rsidRPr="00755BAA" w:rsidRDefault="000473E5" w:rsidP="000573AF">
      <w:pPr>
        <w:pStyle w:val="1"/>
        <w:spacing w:before="0"/>
        <w:ind w:firstLine="0"/>
        <w:rPr>
          <w:rFonts w:ascii="Times New Roman" w:hAnsi="Times New Roman"/>
          <w:b w:val="0"/>
          <w:color w:val="000000"/>
        </w:rPr>
      </w:pPr>
      <w:r w:rsidRPr="00755BAA">
        <w:rPr>
          <w:rFonts w:ascii="Times New Roman" w:hAnsi="Times New Roman"/>
          <w:b w:val="0"/>
          <w:color w:val="000000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473E5" w:rsidRDefault="00500568" w:rsidP="000473E5">
      <w:pPr>
        <w:rPr>
          <w:color w:val="000000"/>
        </w:rPr>
      </w:pPr>
      <w:proofErr w:type="spellStart"/>
      <w:r>
        <w:rPr>
          <w:color w:val="000000"/>
        </w:rPr>
        <w:t>СРм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Мв</w:t>
      </w:r>
      <w:proofErr w:type="spellEnd"/>
      <w:r>
        <w:rPr>
          <w:color w:val="000000"/>
        </w:rPr>
        <w:t>/М = 4/4 = 1,0</w:t>
      </w:r>
    </w:p>
    <w:p w:rsidR="00FB19EA" w:rsidRPr="003B69B7" w:rsidRDefault="000473E5" w:rsidP="00FB19EA">
      <w:pPr>
        <w:ind w:firstLine="708"/>
        <w:rPr>
          <w:color w:val="000000"/>
        </w:rPr>
      </w:pPr>
      <w:proofErr w:type="gramStart"/>
      <w:r w:rsidRPr="00A60229">
        <w:rPr>
          <w:color w:val="000000"/>
        </w:rPr>
        <w:t>Мероприятие 3.2 "Компенсация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местности"</w:t>
      </w:r>
      <w:r w:rsidR="00500568" w:rsidRPr="00A60229">
        <w:rPr>
          <w:color w:val="000000"/>
        </w:rPr>
        <w:t xml:space="preserve"> выполнено на 63,8% по объективным причинам, так как </w:t>
      </w:r>
      <w:r w:rsidR="00FB19EA" w:rsidRPr="00A60229">
        <w:rPr>
          <w:color w:val="000000"/>
        </w:rPr>
        <w:t xml:space="preserve">выплаты </w:t>
      </w:r>
      <w:r w:rsidR="00500568" w:rsidRPr="00A60229">
        <w:rPr>
          <w:color w:val="000000"/>
        </w:rPr>
        <w:t xml:space="preserve">компенсации за потребленные коммунальные услуги </w:t>
      </w:r>
      <w:r w:rsidR="000B3C1D" w:rsidRPr="00A60229">
        <w:rPr>
          <w:color w:val="000000"/>
        </w:rPr>
        <w:t xml:space="preserve">работникам учреждения </w:t>
      </w:r>
      <w:r w:rsidR="00FB19EA" w:rsidRPr="00A60229">
        <w:rPr>
          <w:color w:val="000000"/>
        </w:rPr>
        <w:t xml:space="preserve">производились </w:t>
      </w:r>
      <w:r w:rsidR="00366C35" w:rsidRPr="00A60229">
        <w:rPr>
          <w:color w:val="000000"/>
        </w:rPr>
        <w:t>по</w:t>
      </w:r>
      <w:r w:rsidR="00FB19EA" w:rsidRPr="00A60229">
        <w:rPr>
          <w:color w:val="000000"/>
        </w:rPr>
        <w:t xml:space="preserve"> предоставленным</w:t>
      </w:r>
      <w:r w:rsidR="00366C35" w:rsidRPr="00A60229">
        <w:rPr>
          <w:color w:val="000000"/>
        </w:rPr>
        <w:t xml:space="preserve"> ими </w:t>
      </w:r>
      <w:r w:rsidR="00FB19EA" w:rsidRPr="00A60229">
        <w:rPr>
          <w:color w:val="000000"/>
        </w:rPr>
        <w:t xml:space="preserve"> документ</w:t>
      </w:r>
      <w:r w:rsidR="00366C35" w:rsidRPr="00A60229">
        <w:rPr>
          <w:color w:val="000000"/>
        </w:rPr>
        <w:t>ам</w:t>
      </w:r>
      <w:r w:rsidR="000B3C1D" w:rsidRPr="00A60229">
        <w:rPr>
          <w:color w:val="000000"/>
        </w:rPr>
        <w:t>, подтверждающи</w:t>
      </w:r>
      <w:r w:rsidR="00366C35" w:rsidRPr="00A60229">
        <w:rPr>
          <w:color w:val="000000"/>
        </w:rPr>
        <w:t>м</w:t>
      </w:r>
      <w:r w:rsidR="000B3C1D" w:rsidRPr="00A60229">
        <w:rPr>
          <w:color w:val="000000"/>
        </w:rPr>
        <w:t xml:space="preserve"> их фактические затраты на оплату коммунальных услуг</w:t>
      </w:r>
      <w:r w:rsidR="00366C35" w:rsidRPr="00A60229">
        <w:rPr>
          <w:color w:val="000000"/>
        </w:rPr>
        <w:t>.</w:t>
      </w:r>
      <w:proofErr w:type="gramEnd"/>
      <w:r w:rsidR="00500568" w:rsidRPr="00A60229">
        <w:rPr>
          <w:color w:val="000000"/>
        </w:rPr>
        <w:t xml:space="preserve"> </w:t>
      </w:r>
      <w:r w:rsidR="00366C35" w:rsidRPr="00A60229">
        <w:rPr>
          <w:color w:val="000000"/>
        </w:rPr>
        <w:t xml:space="preserve"> Выплаты работникам учреждения произведены в полном объеме, кредиторская задолженность отсутствует.</w:t>
      </w:r>
      <w:r w:rsidR="00500568" w:rsidRPr="00A60229">
        <w:rPr>
          <w:color w:val="000000"/>
        </w:rPr>
        <w:t xml:space="preserve"> В связи с отсутствием потребности бюджетных средств, предусмотренных на указанные социальные выплаты работникам учреждения, мероприятие следует считать выполненным в полном объеме (100%).</w:t>
      </w:r>
    </w:p>
    <w:p w:rsidR="000473E5" w:rsidRDefault="000473E5" w:rsidP="000573AF">
      <w:pPr>
        <w:ind w:firstLine="0"/>
      </w:pPr>
      <w:r>
        <w:t>2.  Степень соответствия запланированному уровню расходов</w:t>
      </w:r>
      <w:r w:rsidR="00887B4F">
        <w:t>:</w:t>
      </w:r>
      <w:r>
        <w:t xml:space="preserve"> </w:t>
      </w:r>
    </w:p>
    <w:p w:rsidR="00887B4F" w:rsidRDefault="000473E5" w:rsidP="00887B4F">
      <w:proofErr w:type="spellStart"/>
      <w:r>
        <w:t>ССуз</w:t>
      </w:r>
      <w:proofErr w:type="spellEnd"/>
      <w:r>
        <w:t xml:space="preserve"> = </w:t>
      </w:r>
      <w:proofErr w:type="spellStart"/>
      <w:r>
        <w:t>Зф</w:t>
      </w:r>
      <w:proofErr w:type="spellEnd"/>
      <w:r>
        <w:t xml:space="preserve"> / </w:t>
      </w:r>
      <w:proofErr w:type="spellStart"/>
      <w:r>
        <w:t>Зп</w:t>
      </w:r>
      <w:r>
        <w:rPr>
          <w:color w:val="000000"/>
        </w:rPr>
        <w:t>=</w:t>
      </w:r>
      <w:proofErr w:type="spellEnd"/>
      <w:r>
        <w:rPr>
          <w:color w:val="000000"/>
        </w:rPr>
        <w:t xml:space="preserve"> </w:t>
      </w:r>
      <w:r w:rsidR="000A7577">
        <w:rPr>
          <w:color w:val="000000"/>
        </w:rPr>
        <w:t>2920,6</w:t>
      </w:r>
      <w:r>
        <w:rPr>
          <w:color w:val="000000"/>
        </w:rPr>
        <w:t xml:space="preserve">/ </w:t>
      </w:r>
      <w:r w:rsidR="000A7577">
        <w:rPr>
          <w:color w:val="000000"/>
        </w:rPr>
        <w:t>2987,2</w:t>
      </w:r>
      <w:r>
        <w:rPr>
          <w:color w:val="000000"/>
        </w:rPr>
        <w:t xml:space="preserve"> =0,9</w:t>
      </w:r>
      <w:r w:rsidR="000A7577">
        <w:rPr>
          <w:color w:val="000000"/>
        </w:rPr>
        <w:t>7</w:t>
      </w:r>
      <w:r>
        <w:rPr>
          <w:color w:val="000000"/>
        </w:rPr>
        <w:t xml:space="preserve"> </w:t>
      </w:r>
    </w:p>
    <w:p w:rsidR="000473E5" w:rsidRDefault="000473E5" w:rsidP="000573AF">
      <w:pPr>
        <w:ind w:firstLine="0"/>
      </w:pPr>
      <w:r>
        <w:t>3. Эффективность использования бюджетных средств:</w:t>
      </w:r>
    </w:p>
    <w:p w:rsidR="000473E5" w:rsidRDefault="000A7577" w:rsidP="000473E5">
      <w:proofErr w:type="spellStart"/>
      <w:r>
        <w:t>Эис</w:t>
      </w:r>
      <w:proofErr w:type="spellEnd"/>
      <w:r>
        <w:t xml:space="preserve"> = </w:t>
      </w:r>
      <w:proofErr w:type="spellStart"/>
      <w:r>
        <w:t>СРм</w:t>
      </w:r>
      <w:proofErr w:type="spellEnd"/>
      <w:r>
        <w:t xml:space="preserve"> / </w:t>
      </w:r>
      <w:proofErr w:type="spellStart"/>
      <w:r>
        <w:t>ССуз</w:t>
      </w:r>
      <w:proofErr w:type="spellEnd"/>
      <w:r>
        <w:t xml:space="preserve"> = 1,0 / 0,97</w:t>
      </w:r>
      <w:r w:rsidR="000473E5">
        <w:t xml:space="preserve"> = 1,0</w:t>
      </w:r>
      <w:r>
        <w:t>3</w:t>
      </w:r>
      <w:r w:rsidR="00500568">
        <w:t xml:space="preserve"> =1</w:t>
      </w:r>
    </w:p>
    <w:p w:rsidR="000473E5" w:rsidRDefault="000473E5" w:rsidP="000573AF">
      <w:pPr>
        <w:ind w:firstLine="0"/>
      </w:pPr>
      <w:r>
        <w:t xml:space="preserve">4. </w:t>
      </w:r>
      <w:r w:rsidR="00887B4F">
        <w:t>С</w:t>
      </w:r>
      <w:r>
        <w:t xml:space="preserve">тепень достижения плановых значений каждого целевого </w:t>
      </w:r>
      <w:r w:rsidR="00887B4F">
        <w:t>показателя:</w:t>
      </w:r>
    </w:p>
    <w:p w:rsidR="000473E5" w:rsidRDefault="000473E5" w:rsidP="000473E5">
      <w:r>
        <w:t xml:space="preserve">1) </w:t>
      </w:r>
      <w:proofErr w:type="spellStart"/>
      <w:r>
        <w:t>СДп</w:t>
      </w:r>
      <w:proofErr w:type="spellEnd"/>
      <w:r>
        <w:t>/ппз</w:t>
      </w:r>
      <w:proofErr w:type="gramStart"/>
      <w:r>
        <w:rPr>
          <w:sz w:val="16"/>
          <w:szCs w:val="16"/>
        </w:rPr>
        <w:t>1</w:t>
      </w:r>
      <w:proofErr w:type="gramEnd"/>
      <w:r>
        <w:t xml:space="preserve"> = </w:t>
      </w:r>
      <w:proofErr w:type="spellStart"/>
      <w:r>
        <w:t>ЗПп</w:t>
      </w:r>
      <w:proofErr w:type="spellEnd"/>
      <w:r w:rsidR="000A7577">
        <w:t>/</w:t>
      </w:r>
      <w:proofErr w:type="spellStart"/>
      <w:r w:rsidR="000A7577">
        <w:t>пф</w:t>
      </w:r>
      <w:proofErr w:type="spellEnd"/>
      <w:r w:rsidR="000A7577">
        <w:t xml:space="preserve"> / </w:t>
      </w:r>
      <w:proofErr w:type="spellStart"/>
      <w:r w:rsidR="000A7577">
        <w:t>ЗПп</w:t>
      </w:r>
      <w:proofErr w:type="spellEnd"/>
      <w:r w:rsidR="000A7577">
        <w:t>/</w:t>
      </w:r>
      <w:proofErr w:type="spellStart"/>
      <w:r w:rsidR="000A7577">
        <w:t>пп</w:t>
      </w:r>
      <w:proofErr w:type="spellEnd"/>
      <w:r w:rsidR="000A7577">
        <w:t xml:space="preserve"> = 435/435</w:t>
      </w:r>
      <w:r>
        <w:t xml:space="preserve"> = 1,0</w:t>
      </w:r>
    </w:p>
    <w:p w:rsidR="000473E5" w:rsidRDefault="000473E5" w:rsidP="000473E5">
      <w:r>
        <w:t xml:space="preserve">2) </w:t>
      </w:r>
      <w:proofErr w:type="spellStart"/>
      <w:r>
        <w:t>СДп</w:t>
      </w:r>
      <w:proofErr w:type="spellEnd"/>
      <w:r>
        <w:t>/ппз</w:t>
      </w:r>
      <w:proofErr w:type="gramStart"/>
      <w:r>
        <w:rPr>
          <w:sz w:val="16"/>
          <w:szCs w:val="16"/>
        </w:rPr>
        <w:t>2</w:t>
      </w:r>
      <w:proofErr w:type="gramEnd"/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 9/9 = 1,0</w:t>
      </w:r>
    </w:p>
    <w:p w:rsidR="000473E5" w:rsidRDefault="000473E5" w:rsidP="000473E5">
      <w:r>
        <w:t xml:space="preserve">3) </w:t>
      </w:r>
      <w:proofErr w:type="spellStart"/>
      <w:r>
        <w:t>СДп</w:t>
      </w:r>
      <w:proofErr w:type="spellEnd"/>
      <w:r>
        <w:t>/ппз</w:t>
      </w:r>
      <w:r>
        <w:rPr>
          <w:sz w:val="16"/>
          <w:szCs w:val="16"/>
        </w:rPr>
        <w:t>3</w:t>
      </w:r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 </w:t>
      </w:r>
      <w:r w:rsidR="000A7577">
        <w:t>0,2/0,2 = 1,0</w:t>
      </w:r>
    </w:p>
    <w:p w:rsidR="000473E5" w:rsidRDefault="000473E5" w:rsidP="000473E5">
      <w:r>
        <w:t xml:space="preserve">4) </w:t>
      </w:r>
      <w:proofErr w:type="spellStart"/>
      <w:r>
        <w:t>СДп</w:t>
      </w:r>
      <w:proofErr w:type="spellEnd"/>
      <w:r>
        <w:t>/ппз</w:t>
      </w:r>
      <w:proofErr w:type="gramStart"/>
      <w:r>
        <w:rPr>
          <w:sz w:val="16"/>
          <w:szCs w:val="16"/>
        </w:rPr>
        <w:t>4</w:t>
      </w:r>
      <w:proofErr w:type="gramEnd"/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=5</w:t>
      </w:r>
      <w:r w:rsidR="000A7577">
        <w:t>3953/53140 = 1,01</w:t>
      </w:r>
      <w:r>
        <w:t xml:space="preserve"> (1)</w:t>
      </w:r>
    </w:p>
    <w:p w:rsidR="000473E5" w:rsidRDefault="000473E5" w:rsidP="000573AF">
      <w:pPr>
        <w:ind w:firstLine="0"/>
      </w:pPr>
      <w:r>
        <w:t>5. Степень реализации подпрограммы основного мероприятия:</w:t>
      </w:r>
    </w:p>
    <w:p w:rsidR="000473E5" w:rsidRDefault="000473E5" w:rsidP="000473E5">
      <w:proofErr w:type="spellStart"/>
      <w:r>
        <w:t>СРп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= 4/4 = 1,0</w:t>
      </w:r>
    </w:p>
    <w:p w:rsidR="000473E5" w:rsidRDefault="000473E5" w:rsidP="000473E5">
      <w:r>
        <w:t>Эффективность реализации основного мероприятия:</w:t>
      </w:r>
    </w:p>
    <w:p w:rsidR="008D2892" w:rsidRDefault="000473E5" w:rsidP="008D2892">
      <w:proofErr w:type="spellStart"/>
      <w:r>
        <w:t>ЭРп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= </w:t>
      </w:r>
      <w:proofErr w:type="spellStart"/>
      <w:r>
        <w:t>СРп</w:t>
      </w:r>
      <w:proofErr w:type="spellEnd"/>
      <w:r>
        <w:t>/</w:t>
      </w:r>
      <w:proofErr w:type="spellStart"/>
      <w:r>
        <w:t>п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spellStart"/>
      <w:r>
        <w:t>Эис</w:t>
      </w:r>
      <w:proofErr w:type="spellEnd"/>
      <w:r>
        <w:t xml:space="preserve"> = 1,0 </w:t>
      </w:r>
      <w:proofErr w:type="spellStart"/>
      <w:r>
        <w:t>х</w:t>
      </w:r>
      <w:proofErr w:type="spellEnd"/>
      <w:r>
        <w:t xml:space="preserve"> 1,0</w:t>
      </w:r>
      <w:r w:rsidR="004A0D33">
        <w:t>3</w:t>
      </w:r>
      <w:r>
        <w:t xml:space="preserve"> = 1,0</w:t>
      </w:r>
      <w:r w:rsidR="004A0D33">
        <w:t>3</w:t>
      </w:r>
      <w:r>
        <w:t xml:space="preserve"> </w:t>
      </w:r>
    </w:p>
    <w:p w:rsidR="000473E5" w:rsidRDefault="000473E5" w:rsidP="008D2892">
      <w:pPr>
        <w:ind w:firstLine="0"/>
      </w:pPr>
      <w:r>
        <w:tab/>
        <w:t>Эффективность реализации основного мероприятия № 3 высокая.</w:t>
      </w:r>
    </w:p>
    <w:p w:rsidR="000473E5" w:rsidRDefault="000473E5" w:rsidP="000473E5">
      <w:pPr>
        <w:jc w:val="center"/>
        <w:rPr>
          <w:b/>
        </w:rPr>
      </w:pPr>
    </w:p>
    <w:p w:rsidR="000473E5" w:rsidRPr="00887B4F" w:rsidRDefault="000473E5" w:rsidP="00887B4F">
      <w:pPr>
        <w:pStyle w:val="a3"/>
        <w:numPr>
          <w:ilvl w:val="0"/>
          <w:numId w:val="10"/>
        </w:numPr>
        <w:jc w:val="center"/>
        <w:rPr>
          <w:u w:val="single"/>
        </w:rPr>
      </w:pPr>
      <w:r w:rsidRPr="00887B4F">
        <w:rPr>
          <w:u w:val="single"/>
        </w:rPr>
        <w:t>Расчет эффективности реализации Основного мероприятия № 4: «Методическое обслуживание учреждений культуры»</w:t>
      </w:r>
    </w:p>
    <w:p w:rsidR="000473E5" w:rsidRPr="00471F49" w:rsidRDefault="000473E5" w:rsidP="000473E5">
      <w:pPr>
        <w:pStyle w:val="1"/>
        <w:spacing w:before="0"/>
        <w:rPr>
          <w:rFonts w:ascii="Times New Roman" w:hAnsi="Times New Roman"/>
        </w:rPr>
      </w:pPr>
    </w:p>
    <w:p w:rsidR="000473E5" w:rsidRPr="00755BAA" w:rsidRDefault="000473E5" w:rsidP="000573AF">
      <w:pPr>
        <w:pStyle w:val="1"/>
        <w:spacing w:before="0"/>
        <w:ind w:firstLine="0"/>
        <w:rPr>
          <w:rFonts w:ascii="Times New Roman" w:hAnsi="Times New Roman"/>
          <w:b w:val="0"/>
          <w:color w:val="000000"/>
        </w:rPr>
      </w:pPr>
      <w:r w:rsidRPr="00755BAA">
        <w:rPr>
          <w:rFonts w:ascii="Times New Roman" w:hAnsi="Times New Roman"/>
          <w:b w:val="0"/>
          <w:color w:val="000000"/>
        </w:rPr>
        <w:t>1. Оценка степени реализации мероприятий подпрограммы и достижения о</w:t>
      </w:r>
      <w:r>
        <w:rPr>
          <w:rFonts w:ascii="Times New Roman" w:hAnsi="Times New Roman"/>
          <w:b w:val="0"/>
          <w:color w:val="000000"/>
        </w:rPr>
        <w:t>жи</w:t>
      </w:r>
      <w:r w:rsidRPr="00755BAA">
        <w:rPr>
          <w:rFonts w:ascii="Times New Roman" w:hAnsi="Times New Roman"/>
          <w:b w:val="0"/>
          <w:color w:val="000000"/>
        </w:rPr>
        <w:t>даемых непосредственных результатов их реализации:</w:t>
      </w:r>
    </w:p>
    <w:p w:rsidR="000473E5" w:rsidRDefault="000473E5" w:rsidP="000473E5">
      <w:pPr>
        <w:rPr>
          <w:color w:val="000000"/>
        </w:rPr>
      </w:pPr>
      <w:proofErr w:type="spellStart"/>
      <w:r>
        <w:rPr>
          <w:color w:val="000000"/>
        </w:rPr>
        <w:t>СРм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Мв</w:t>
      </w:r>
      <w:proofErr w:type="spellEnd"/>
      <w:r>
        <w:rPr>
          <w:color w:val="000000"/>
        </w:rPr>
        <w:t>/М = 1/1 = 1,0, где</w:t>
      </w:r>
    </w:p>
    <w:p w:rsidR="000473E5" w:rsidRDefault="00887B4F" w:rsidP="000573AF">
      <w:pPr>
        <w:ind w:firstLine="0"/>
      </w:pPr>
      <w:r>
        <w:t xml:space="preserve">2. </w:t>
      </w:r>
      <w:r w:rsidR="000473E5">
        <w:t>Степень соответствия запланированному уровню расходов:</w:t>
      </w:r>
    </w:p>
    <w:p w:rsidR="000473E5" w:rsidRPr="00A60229" w:rsidRDefault="000473E5" w:rsidP="000473E5">
      <w:proofErr w:type="spellStart"/>
      <w:r w:rsidRPr="00A60229">
        <w:t>ССуз</w:t>
      </w:r>
      <w:proofErr w:type="spellEnd"/>
      <w:r w:rsidRPr="00A60229">
        <w:t xml:space="preserve"> = </w:t>
      </w:r>
      <w:proofErr w:type="spellStart"/>
      <w:r w:rsidRPr="00A60229">
        <w:t>Зф</w:t>
      </w:r>
      <w:proofErr w:type="spellEnd"/>
      <w:r w:rsidRPr="00A60229">
        <w:t xml:space="preserve"> / </w:t>
      </w:r>
      <w:proofErr w:type="spellStart"/>
      <w:r w:rsidRPr="00A60229">
        <w:t>Зп</w:t>
      </w:r>
      <w:r w:rsidR="00416B51" w:rsidRPr="00A60229">
        <w:rPr>
          <w:color w:val="000000"/>
        </w:rPr>
        <w:t>=</w:t>
      </w:r>
      <w:proofErr w:type="spellEnd"/>
      <w:r w:rsidR="00416B51" w:rsidRPr="00A60229">
        <w:rPr>
          <w:color w:val="000000"/>
        </w:rPr>
        <w:t xml:space="preserve"> 2461,9</w:t>
      </w:r>
      <w:r w:rsidRPr="00A60229">
        <w:rPr>
          <w:color w:val="000000"/>
        </w:rPr>
        <w:t xml:space="preserve"> / </w:t>
      </w:r>
      <w:r w:rsidR="00416B51" w:rsidRPr="00A60229">
        <w:rPr>
          <w:color w:val="000000"/>
        </w:rPr>
        <w:t>2556,8</w:t>
      </w:r>
      <w:r w:rsidRPr="00A60229">
        <w:rPr>
          <w:color w:val="000000"/>
        </w:rPr>
        <w:t xml:space="preserve"> = 0,9</w:t>
      </w:r>
      <w:r w:rsidR="00416B51" w:rsidRPr="00A60229">
        <w:rPr>
          <w:color w:val="000000"/>
        </w:rPr>
        <w:t>6</w:t>
      </w:r>
    </w:p>
    <w:p w:rsidR="000473E5" w:rsidRPr="00A60229" w:rsidRDefault="000473E5" w:rsidP="000573AF">
      <w:pPr>
        <w:ind w:firstLine="0"/>
      </w:pPr>
      <w:r w:rsidRPr="00A60229">
        <w:t>3. Эффективность использования бюджетных средств:</w:t>
      </w:r>
    </w:p>
    <w:p w:rsidR="000473E5" w:rsidRPr="00A60229" w:rsidRDefault="00416B51" w:rsidP="000473E5">
      <w:proofErr w:type="spellStart"/>
      <w:r w:rsidRPr="00A60229">
        <w:t>Эис</w:t>
      </w:r>
      <w:proofErr w:type="spellEnd"/>
      <w:r w:rsidRPr="00A60229">
        <w:t xml:space="preserve"> = </w:t>
      </w:r>
      <w:proofErr w:type="spellStart"/>
      <w:r w:rsidRPr="00A60229">
        <w:t>СРм</w:t>
      </w:r>
      <w:proofErr w:type="spellEnd"/>
      <w:r w:rsidRPr="00A60229">
        <w:t xml:space="preserve"> / </w:t>
      </w:r>
      <w:proofErr w:type="spellStart"/>
      <w:r w:rsidRPr="00A60229">
        <w:t>ССуз</w:t>
      </w:r>
      <w:proofErr w:type="spellEnd"/>
      <w:r w:rsidRPr="00A60229">
        <w:t xml:space="preserve"> = 1,0 / 0,96 = 1,04</w:t>
      </w:r>
    </w:p>
    <w:p w:rsidR="003D0846" w:rsidRPr="00A60229" w:rsidRDefault="000573AF" w:rsidP="000573AF">
      <w:pPr>
        <w:ind w:firstLine="0"/>
      </w:pPr>
      <w:r w:rsidRPr="00A60229">
        <w:t>4.</w:t>
      </w:r>
      <w:r w:rsidR="00887B4F" w:rsidRPr="00A60229">
        <w:t>С</w:t>
      </w:r>
      <w:r w:rsidR="000473E5" w:rsidRPr="00A60229">
        <w:t>тепень достижения плановых значе</w:t>
      </w:r>
      <w:r w:rsidR="00887B4F" w:rsidRPr="00A60229">
        <w:t>ний каждого целевого показателя:</w:t>
      </w:r>
      <w:r w:rsidR="000473E5" w:rsidRPr="00A60229">
        <w:t xml:space="preserve"> </w:t>
      </w:r>
    </w:p>
    <w:p w:rsidR="00416B51" w:rsidRPr="00A60229" w:rsidRDefault="003D0846" w:rsidP="003D0846">
      <w:pPr>
        <w:pStyle w:val="a3"/>
        <w:ind w:left="1069" w:firstLine="347"/>
      </w:pPr>
      <w:r w:rsidRPr="00A60229">
        <w:t xml:space="preserve">1) </w:t>
      </w:r>
      <w:proofErr w:type="spellStart"/>
      <w:r w:rsidR="00416B51" w:rsidRPr="00A60229">
        <w:t>СДп</w:t>
      </w:r>
      <w:proofErr w:type="spellEnd"/>
      <w:r w:rsidR="00416B51" w:rsidRPr="00A60229">
        <w:t>/ппз</w:t>
      </w:r>
      <w:proofErr w:type="gramStart"/>
      <w:r w:rsidR="00416B51" w:rsidRPr="00A60229">
        <w:rPr>
          <w:sz w:val="16"/>
          <w:szCs w:val="16"/>
        </w:rPr>
        <w:t>1</w:t>
      </w:r>
      <w:proofErr w:type="gramEnd"/>
      <w:r w:rsidR="00416B51" w:rsidRPr="00A60229">
        <w:t xml:space="preserve"> = </w:t>
      </w:r>
      <w:proofErr w:type="spellStart"/>
      <w:r w:rsidR="00416B51" w:rsidRPr="00A60229">
        <w:t>ЗПп</w:t>
      </w:r>
      <w:proofErr w:type="spellEnd"/>
      <w:r w:rsidR="00416B51" w:rsidRPr="00A60229">
        <w:t>/</w:t>
      </w:r>
      <w:proofErr w:type="spellStart"/>
      <w:r w:rsidR="00416B51" w:rsidRPr="00A60229">
        <w:t>пф</w:t>
      </w:r>
      <w:proofErr w:type="spellEnd"/>
      <w:r w:rsidR="00416B51" w:rsidRPr="00A60229">
        <w:t xml:space="preserve"> / </w:t>
      </w:r>
      <w:proofErr w:type="spellStart"/>
      <w:r w:rsidR="00416B51" w:rsidRPr="00A60229">
        <w:t>ЗПп</w:t>
      </w:r>
      <w:proofErr w:type="spellEnd"/>
      <w:r w:rsidR="00416B51" w:rsidRPr="00A60229">
        <w:t>/</w:t>
      </w:r>
      <w:proofErr w:type="spellStart"/>
      <w:r w:rsidR="00416B51" w:rsidRPr="00A60229">
        <w:t>пп</w:t>
      </w:r>
      <w:proofErr w:type="spellEnd"/>
      <w:r w:rsidR="00416B51" w:rsidRPr="00A60229">
        <w:t xml:space="preserve"> = 96/92= 1,04 (1)</w:t>
      </w:r>
    </w:p>
    <w:p w:rsidR="00416B51" w:rsidRPr="00A60229" w:rsidRDefault="003D0846" w:rsidP="003D0846">
      <w:pPr>
        <w:widowControl w:val="0"/>
        <w:autoSpaceDE w:val="0"/>
        <w:autoSpaceDN w:val="0"/>
        <w:adjustRightInd w:val="0"/>
        <w:ind w:left="1416" w:firstLine="0"/>
      </w:pPr>
      <w:r w:rsidRPr="00A60229">
        <w:lastRenderedPageBreak/>
        <w:t xml:space="preserve">2) </w:t>
      </w:r>
      <w:proofErr w:type="spellStart"/>
      <w:r w:rsidR="00416B51" w:rsidRPr="00A60229">
        <w:t>СДп</w:t>
      </w:r>
      <w:proofErr w:type="spellEnd"/>
      <w:r w:rsidR="00416B51" w:rsidRPr="00A60229">
        <w:t>/ппз</w:t>
      </w:r>
      <w:proofErr w:type="gramStart"/>
      <w:r w:rsidR="00416B51" w:rsidRPr="00A60229">
        <w:rPr>
          <w:sz w:val="16"/>
          <w:szCs w:val="16"/>
        </w:rPr>
        <w:t>2</w:t>
      </w:r>
      <w:proofErr w:type="gramEnd"/>
      <w:r w:rsidR="00416B51" w:rsidRPr="00A60229">
        <w:t xml:space="preserve">= </w:t>
      </w:r>
      <w:proofErr w:type="spellStart"/>
      <w:r w:rsidR="00416B51" w:rsidRPr="00A60229">
        <w:t>ЗПп</w:t>
      </w:r>
      <w:proofErr w:type="spellEnd"/>
      <w:r w:rsidR="00416B51" w:rsidRPr="00A60229">
        <w:t>/</w:t>
      </w:r>
      <w:proofErr w:type="spellStart"/>
      <w:r w:rsidR="00416B51" w:rsidRPr="00A60229">
        <w:t>пф</w:t>
      </w:r>
      <w:proofErr w:type="spellEnd"/>
      <w:r w:rsidR="00416B51" w:rsidRPr="00A60229">
        <w:t xml:space="preserve"> / </w:t>
      </w:r>
      <w:proofErr w:type="spellStart"/>
      <w:r w:rsidR="00416B51" w:rsidRPr="00A60229">
        <w:t>ЗПп</w:t>
      </w:r>
      <w:proofErr w:type="spellEnd"/>
      <w:r w:rsidR="00416B51" w:rsidRPr="00A60229">
        <w:t>/</w:t>
      </w:r>
      <w:proofErr w:type="spellStart"/>
      <w:r w:rsidR="00416B51" w:rsidRPr="00A60229">
        <w:t>пп</w:t>
      </w:r>
      <w:proofErr w:type="spellEnd"/>
      <w:r w:rsidR="00416B51" w:rsidRPr="00A60229">
        <w:t xml:space="preserve"> = 8/9 = 0,8</w:t>
      </w:r>
      <w:r w:rsidR="00500568" w:rsidRPr="00A60229">
        <w:t>9</w:t>
      </w:r>
    </w:p>
    <w:p w:rsidR="008B79DB" w:rsidRPr="00A60229" w:rsidRDefault="003D0846" w:rsidP="003D0846">
      <w:pPr>
        <w:widowControl w:val="0"/>
        <w:autoSpaceDE w:val="0"/>
        <w:autoSpaceDN w:val="0"/>
        <w:adjustRightInd w:val="0"/>
        <w:ind w:left="720" w:firstLine="696"/>
      </w:pPr>
      <w:r w:rsidRPr="00A60229">
        <w:t>3</w:t>
      </w:r>
      <w:r w:rsidR="000573AF" w:rsidRPr="00A60229">
        <w:t xml:space="preserve">) </w:t>
      </w:r>
      <w:proofErr w:type="spellStart"/>
      <w:r w:rsidR="008B79DB" w:rsidRPr="00A60229">
        <w:t>СДп</w:t>
      </w:r>
      <w:proofErr w:type="spellEnd"/>
      <w:r w:rsidR="008B79DB" w:rsidRPr="00A60229">
        <w:t>/ппз</w:t>
      </w:r>
      <w:r w:rsidR="008B79DB" w:rsidRPr="00A60229">
        <w:rPr>
          <w:sz w:val="16"/>
          <w:szCs w:val="16"/>
        </w:rPr>
        <w:t>3</w:t>
      </w:r>
      <w:r w:rsidR="008B79DB" w:rsidRPr="00A60229">
        <w:t xml:space="preserve"> = </w:t>
      </w:r>
      <w:proofErr w:type="spellStart"/>
      <w:r w:rsidR="008B79DB" w:rsidRPr="00A60229">
        <w:t>ЗПп</w:t>
      </w:r>
      <w:proofErr w:type="spellEnd"/>
      <w:r w:rsidR="008B79DB" w:rsidRPr="00A60229">
        <w:t>/</w:t>
      </w:r>
      <w:proofErr w:type="spellStart"/>
      <w:r w:rsidR="008B79DB" w:rsidRPr="00A60229">
        <w:t>пф</w:t>
      </w:r>
      <w:proofErr w:type="spellEnd"/>
      <w:r w:rsidR="008B79DB" w:rsidRPr="00A60229">
        <w:t xml:space="preserve"> / </w:t>
      </w:r>
      <w:proofErr w:type="spellStart"/>
      <w:r w:rsidR="008B79DB" w:rsidRPr="00A60229">
        <w:t>ЗПп</w:t>
      </w:r>
      <w:proofErr w:type="spellEnd"/>
      <w:r w:rsidR="008B79DB" w:rsidRPr="00A60229">
        <w:t>/</w:t>
      </w:r>
      <w:proofErr w:type="spellStart"/>
      <w:r w:rsidR="008B79DB" w:rsidRPr="00A60229">
        <w:t>пп</w:t>
      </w:r>
      <w:proofErr w:type="spellEnd"/>
      <w:r w:rsidR="008B79DB" w:rsidRPr="00A60229">
        <w:t xml:space="preserve"> = </w:t>
      </w:r>
      <w:r w:rsidR="00416B51" w:rsidRPr="00A60229">
        <w:t>28/28 =</w:t>
      </w:r>
      <w:r w:rsidR="008B79DB" w:rsidRPr="00A60229">
        <w:t xml:space="preserve"> 1,0</w:t>
      </w:r>
    </w:p>
    <w:p w:rsidR="000473E5" w:rsidRPr="00A60229" w:rsidRDefault="000473E5" w:rsidP="000573AF">
      <w:pPr>
        <w:ind w:firstLine="0"/>
      </w:pPr>
      <w:r w:rsidRPr="00A60229">
        <w:t>5.  Степень реализации основного мероприятия</w:t>
      </w:r>
      <w:r w:rsidR="00887B4F" w:rsidRPr="00A60229">
        <w:t>:</w:t>
      </w:r>
      <w:r w:rsidRPr="00A60229">
        <w:t xml:space="preserve"> </w:t>
      </w:r>
    </w:p>
    <w:p w:rsidR="000473E5" w:rsidRPr="00A60229" w:rsidRDefault="000473E5" w:rsidP="000473E5">
      <w:proofErr w:type="spellStart"/>
      <w:r w:rsidRPr="00A60229">
        <w:t>СРп</w:t>
      </w:r>
      <w:proofErr w:type="spellEnd"/>
      <w:r w:rsidRPr="00A60229">
        <w:t>/</w:t>
      </w:r>
      <w:proofErr w:type="spellStart"/>
      <w:proofErr w:type="gramStart"/>
      <w:r w:rsidRPr="00A60229">
        <w:t>п</w:t>
      </w:r>
      <w:proofErr w:type="spellEnd"/>
      <w:proofErr w:type="gramEnd"/>
      <w:r w:rsidRPr="00A60229">
        <w:t xml:space="preserve"> = </w:t>
      </w:r>
      <w:r w:rsidR="00416B51" w:rsidRPr="00A60229">
        <w:t>2,8</w:t>
      </w:r>
      <w:r w:rsidR="00500568" w:rsidRPr="00A60229">
        <w:t>9</w:t>
      </w:r>
      <w:r w:rsidRPr="00A60229">
        <w:t>/</w:t>
      </w:r>
      <w:r w:rsidR="0016536C" w:rsidRPr="00A60229">
        <w:t>3</w:t>
      </w:r>
      <w:r w:rsidR="00416B51" w:rsidRPr="00A60229">
        <w:t>,0 = 0,9</w:t>
      </w:r>
      <w:r w:rsidR="00A33005" w:rsidRPr="00A60229">
        <w:t>6</w:t>
      </w:r>
    </w:p>
    <w:p w:rsidR="000473E5" w:rsidRPr="00A60229" w:rsidRDefault="000473E5" w:rsidP="000573AF">
      <w:pPr>
        <w:ind w:firstLine="0"/>
      </w:pPr>
      <w:r w:rsidRPr="00A60229">
        <w:t>Эффективность реализации основного мероприятия:</w:t>
      </w:r>
    </w:p>
    <w:p w:rsidR="000473E5" w:rsidRPr="00A60229" w:rsidRDefault="000473E5" w:rsidP="000473E5">
      <w:proofErr w:type="spellStart"/>
      <w:r w:rsidRPr="00A60229">
        <w:t>ЭРп</w:t>
      </w:r>
      <w:proofErr w:type="spellEnd"/>
      <w:r w:rsidRPr="00A60229">
        <w:t>/</w:t>
      </w:r>
      <w:proofErr w:type="spellStart"/>
      <w:proofErr w:type="gramStart"/>
      <w:r w:rsidRPr="00A60229">
        <w:t>п</w:t>
      </w:r>
      <w:proofErr w:type="spellEnd"/>
      <w:proofErr w:type="gramEnd"/>
      <w:r w:rsidRPr="00A60229">
        <w:t xml:space="preserve"> = </w:t>
      </w:r>
      <w:proofErr w:type="spellStart"/>
      <w:r w:rsidRPr="00A60229">
        <w:t>СРп</w:t>
      </w:r>
      <w:proofErr w:type="spellEnd"/>
      <w:r w:rsidRPr="00A60229">
        <w:t>/</w:t>
      </w:r>
      <w:proofErr w:type="spellStart"/>
      <w:r w:rsidRPr="00A60229">
        <w:t>п</w:t>
      </w:r>
      <w:proofErr w:type="spellEnd"/>
      <w:r w:rsidRPr="00A60229">
        <w:t xml:space="preserve"> </w:t>
      </w:r>
      <w:proofErr w:type="spellStart"/>
      <w:r w:rsidRPr="00A60229">
        <w:t>х</w:t>
      </w:r>
      <w:proofErr w:type="spellEnd"/>
      <w:r w:rsidRPr="00A60229">
        <w:t xml:space="preserve"> </w:t>
      </w:r>
      <w:proofErr w:type="spellStart"/>
      <w:r w:rsidRPr="00A60229">
        <w:t>Эис</w:t>
      </w:r>
      <w:proofErr w:type="spellEnd"/>
      <w:r w:rsidRPr="00A60229">
        <w:t xml:space="preserve"> = </w:t>
      </w:r>
      <w:r w:rsidR="00416B51" w:rsidRPr="00A60229">
        <w:t>0,9</w:t>
      </w:r>
      <w:r w:rsidR="00817A29" w:rsidRPr="00A60229">
        <w:t>6</w:t>
      </w:r>
      <w:r w:rsidR="00416B51" w:rsidRPr="00A60229">
        <w:t xml:space="preserve"> </w:t>
      </w:r>
      <w:proofErr w:type="spellStart"/>
      <w:r w:rsidR="00416B51" w:rsidRPr="00A60229">
        <w:t>х</w:t>
      </w:r>
      <w:proofErr w:type="spellEnd"/>
      <w:r w:rsidR="00416B51" w:rsidRPr="00A60229">
        <w:t xml:space="preserve"> 1,0</w:t>
      </w:r>
      <w:r w:rsidRPr="00A60229">
        <w:t xml:space="preserve"> = </w:t>
      </w:r>
      <w:r w:rsidR="00416B51" w:rsidRPr="00A60229">
        <w:t>0,9</w:t>
      </w:r>
      <w:r w:rsidR="00817A29" w:rsidRPr="00A60229">
        <w:t>6</w:t>
      </w:r>
    </w:p>
    <w:p w:rsidR="000473E5" w:rsidRPr="00A60229" w:rsidRDefault="000473E5" w:rsidP="000473E5">
      <w:pPr>
        <w:ind w:firstLine="0"/>
      </w:pPr>
      <w:r w:rsidRPr="00A60229">
        <w:t xml:space="preserve"> Эффективность реализации основного мероприятия № 4 высокая.</w:t>
      </w:r>
    </w:p>
    <w:p w:rsidR="000473E5" w:rsidRPr="00A60229" w:rsidRDefault="000473E5" w:rsidP="000473E5">
      <w:pPr>
        <w:ind w:firstLine="851"/>
        <w:jc w:val="center"/>
        <w:rPr>
          <w:b/>
        </w:rPr>
      </w:pPr>
    </w:p>
    <w:p w:rsidR="000473E5" w:rsidRPr="00A60229" w:rsidRDefault="000473E5" w:rsidP="00887B4F">
      <w:pPr>
        <w:pStyle w:val="1"/>
        <w:numPr>
          <w:ilvl w:val="0"/>
          <w:numId w:val="10"/>
        </w:numPr>
        <w:spacing w:before="0"/>
        <w:rPr>
          <w:rFonts w:ascii="Times New Roman" w:hAnsi="Times New Roman"/>
          <w:b w:val="0"/>
          <w:color w:val="auto"/>
          <w:u w:val="single"/>
        </w:rPr>
      </w:pPr>
      <w:r w:rsidRPr="00A60229">
        <w:rPr>
          <w:rFonts w:ascii="Times New Roman" w:hAnsi="Times New Roman"/>
          <w:b w:val="0"/>
          <w:color w:val="auto"/>
          <w:u w:val="single"/>
        </w:rPr>
        <w:t xml:space="preserve">Расчет эффективности реализации </w:t>
      </w:r>
      <w:r w:rsidR="008D2892" w:rsidRPr="00A60229">
        <w:rPr>
          <w:rFonts w:ascii="Times New Roman" w:hAnsi="Times New Roman"/>
          <w:b w:val="0"/>
          <w:color w:val="auto"/>
          <w:u w:val="single"/>
        </w:rPr>
        <w:t>о</w:t>
      </w:r>
      <w:r w:rsidRPr="00A60229">
        <w:rPr>
          <w:rFonts w:ascii="Times New Roman" w:hAnsi="Times New Roman"/>
          <w:b w:val="0"/>
          <w:color w:val="auto"/>
          <w:u w:val="single"/>
        </w:rPr>
        <w:t>сновного мероприятия № 5:</w:t>
      </w:r>
    </w:p>
    <w:p w:rsidR="000473E5" w:rsidRPr="00A60229" w:rsidRDefault="000473E5" w:rsidP="000473E5">
      <w:pPr>
        <w:pStyle w:val="1"/>
        <w:tabs>
          <w:tab w:val="left" w:pos="2694"/>
        </w:tabs>
        <w:spacing w:before="0"/>
        <w:rPr>
          <w:rFonts w:ascii="Times New Roman" w:hAnsi="Times New Roman"/>
          <w:b w:val="0"/>
          <w:color w:val="auto"/>
          <w:u w:val="single"/>
        </w:rPr>
      </w:pPr>
      <w:r w:rsidRPr="00A60229">
        <w:rPr>
          <w:rFonts w:ascii="Times New Roman" w:hAnsi="Times New Roman"/>
          <w:b w:val="0"/>
          <w:color w:val="auto"/>
          <w:u w:val="single"/>
        </w:rPr>
        <w:t xml:space="preserve"> «Обеспечение организации и осуществления бухгалтерского учета»</w:t>
      </w:r>
    </w:p>
    <w:p w:rsidR="000473E5" w:rsidRPr="00A60229" w:rsidRDefault="000473E5" w:rsidP="000473E5">
      <w:pPr>
        <w:pStyle w:val="1"/>
        <w:spacing w:before="0"/>
        <w:rPr>
          <w:rFonts w:ascii="Times New Roman" w:hAnsi="Times New Roman"/>
        </w:rPr>
      </w:pPr>
    </w:p>
    <w:p w:rsidR="000473E5" w:rsidRPr="00A60229" w:rsidRDefault="000473E5" w:rsidP="00887B4F">
      <w:pPr>
        <w:pStyle w:val="1"/>
        <w:keepNext w:val="0"/>
        <w:keepLines w:val="0"/>
        <w:widowControl w:val="0"/>
        <w:numPr>
          <w:ilvl w:val="0"/>
          <w:numId w:val="4"/>
        </w:numPr>
        <w:autoSpaceDE w:val="0"/>
        <w:autoSpaceDN w:val="0"/>
        <w:adjustRightInd w:val="0"/>
        <w:spacing w:before="0"/>
        <w:rPr>
          <w:rFonts w:ascii="Times New Roman" w:hAnsi="Times New Roman"/>
          <w:b w:val="0"/>
          <w:color w:val="000000"/>
        </w:rPr>
      </w:pPr>
      <w:r w:rsidRPr="00A60229">
        <w:rPr>
          <w:rFonts w:ascii="Times New Roman" w:hAnsi="Times New Roman"/>
          <w:b w:val="0"/>
          <w:color w:val="000000"/>
        </w:rPr>
        <w:t>Оценка степени реализации меропр</w:t>
      </w:r>
      <w:r w:rsidR="00887B4F" w:rsidRPr="00A60229">
        <w:rPr>
          <w:rFonts w:ascii="Times New Roman" w:hAnsi="Times New Roman"/>
          <w:b w:val="0"/>
          <w:color w:val="000000"/>
        </w:rPr>
        <w:t xml:space="preserve">иятий подпрограммы и достижения </w:t>
      </w:r>
      <w:r w:rsidRPr="00A60229">
        <w:rPr>
          <w:rFonts w:ascii="Times New Roman" w:hAnsi="Times New Roman"/>
          <w:b w:val="0"/>
          <w:color w:val="000000"/>
        </w:rPr>
        <w:t>ожидаемых непосредственных результатов их реализации:</w:t>
      </w:r>
    </w:p>
    <w:p w:rsidR="000473E5" w:rsidRPr="00A60229" w:rsidRDefault="003D0846" w:rsidP="000473E5">
      <w:pPr>
        <w:rPr>
          <w:color w:val="000000"/>
        </w:rPr>
      </w:pPr>
      <w:proofErr w:type="spellStart"/>
      <w:r w:rsidRPr="00A60229">
        <w:rPr>
          <w:color w:val="000000"/>
        </w:rPr>
        <w:t>СРм</w:t>
      </w:r>
      <w:proofErr w:type="spellEnd"/>
      <w:r w:rsidRPr="00A60229">
        <w:rPr>
          <w:color w:val="000000"/>
        </w:rPr>
        <w:t xml:space="preserve"> = </w:t>
      </w:r>
      <w:proofErr w:type="spellStart"/>
      <w:r w:rsidRPr="00A60229">
        <w:rPr>
          <w:color w:val="000000"/>
        </w:rPr>
        <w:t>Мв</w:t>
      </w:r>
      <w:proofErr w:type="spellEnd"/>
      <w:r w:rsidRPr="00A60229">
        <w:rPr>
          <w:color w:val="000000"/>
        </w:rPr>
        <w:t>/М = 1/1 = 1,0</w:t>
      </w:r>
    </w:p>
    <w:p w:rsidR="000473E5" w:rsidRPr="00A60229" w:rsidRDefault="000473E5" w:rsidP="000573AF">
      <w:pPr>
        <w:ind w:firstLine="0"/>
      </w:pPr>
      <w:r w:rsidRPr="00A60229">
        <w:t>2.  Степень соответствия запланированному уровню расходов:</w:t>
      </w:r>
    </w:p>
    <w:p w:rsidR="000473E5" w:rsidRPr="00A60229" w:rsidRDefault="000473E5" w:rsidP="000473E5">
      <w:proofErr w:type="spellStart"/>
      <w:r w:rsidRPr="00A60229">
        <w:t>ССуз</w:t>
      </w:r>
      <w:proofErr w:type="spellEnd"/>
      <w:r w:rsidRPr="00A60229">
        <w:t xml:space="preserve"> = </w:t>
      </w:r>
      <w:proofErr w:type="spellStart"/>
      <w:r w:rsidRPr="00A60229">
        <w:t>Зф</w:t>
      </w:r>
      <w:proofErr w:type="spellEnd"/>
      <w:r w:rsidRPr="00A60229">
        <w:t xml:space="preserve"> / Зп</w:t>
      </w:r>
      <w:r w:rsidRPr="00A60229">
        <w:rPr>
          <w:color w:val="000000"/>
        </w:rPr>
        <w:t>=10</w:t>
      </w:r>
      <w:r w:rsidR="00416B51" w:rsidRPr="00A60229">
        <w:rPr>
          <w:color w:val="000000"/>
        </w:rPr>
        <w:t>334,6</w:t>
      </w:r>
      <w:r w:rsidRPr="00A60229">
        <w:rPr>
          <w:color w:val="000000"/>
        </w:rPr>
        <w:t>/10</w:t>
      </w:r>
      <w:r w:rsidR="00416B51" w:rsidRPr="00A60229">
        <w:rPr>
          <w:color w:val="000000"/>
        </w:rPr>
        <w:t xml:space="preserve">353,3 = </w:t>
      </w:r>
      <w:r w:rsidRPr="00A60229">
        <w:rPr>
          <w:color w:val="000000"/>
        </w:rPr>
        <w:t>0</w:t>
      </w:r>
      <w:r w:rsidR="00416B51" w:rsidRPr="00A60229">
        <w:rPr>
          <w:color w:val="000000"/>
        </w:rPr>
        <w:t>,9</w:t>
      </w:r>
      <w:r w:rsidR="00817A29" w:rsidRPr="00A60229">
        <w:rPr>
          <w:color w:val="000000"/>
        </w:rPr>
        <w:t>98 = 1</w:t>
      </w:r>
    </w:p>
    <w:p w:rsidR="000473E5" w:rsidRPr="00A60229" w:rsidRDefault="000473E5" w:rsidP="000573AF">
      <w:pPr>
        <w:ind w:firstLine="0"/>
      </w:pPr>
      <w:r w:rsidRPr="00A60229">
        <w:t>3. Эффективность использования бюджетных средств рассчитывается:</w:t>
      </w:r>
    </w:p>
    <w:p w:rsidR="00416B51" w:rsidRDefault="00416B51" w:rsidP="00416B51">
      <w:proofErr w:type="spellStart"/>
      <w:r w:rsidRPr="00A60229">
        <w:t>Эис</w:t>
      </w:r>
      <w:proofErr w:type="spellEnd"/>
      <w:r w:rsidRPr="00A60229">
        <w:t xml:space="preserve"> = </w:t>
      </w:r>
      <w:proofErr w:type="spellStart"/>
      <w:r w:rsidRPr="00A60229">
        <w:t>СРм</w:t>
      </w:r>
      <w:proofErr w:type="spellEnd"/>
      <w:r w:rsidRPr="00A60229">
        <w:t xml:space="preserve"> / </w:t>
      </w:r>
      <w:proofErr w:type="spellStart"/>
      <w:r w:rsidRPr="00A60229">
        <w:t>ССуз</w:t>
      </w:r>
      <w:proofErr w:type="spellEnd"/>
      <w:r w:rsidRPr="00A60229">
        <w:t xml:space="preserve"> = 1,0 / </w:t>
      </w:r>
      <w:r w:rsidR="00817A29" w:rsidRPr="00A60229">
        <w:t>1,0</w:t>
      </w:r>
      <w:r w:rsidRPr="00A60229">
        <w:t xml:space="preserve"> = 1,</w:t>
      </w:r>
      <w:r w:rsidR="00817A29" w:rsidRPr="00A60229">
        <w:t>0</w:t>
      </w:r>
    </w:p>
    <w:p w:rsidR="000473E5" w:rsidRDefault="000473E5" w:rsidP="000573AF">
      <w:pPr>
        <w:ind w:firstLine="0"/>
      </w:pPr>
      <w:r>
        <w:t xml:space="preserve">4. </w:t>
      </w:r>
      <w:r w:rsidR="009E002B">
        <w:t>С</w:t>
      </w:r>
      <w:r>
        <w:t>тепень достижения плановых значений каждого целевого п</w:t>
      </w:r>
      <w:r w:rsidR="009E002B">
        <w:t>оказателя:</w:t>
      </w:r>
    </w:p>
    <w:p w:rsidR="000473E5" w:rsidRDefault="000473E5" w:rsidP="000473E5">
      <w:proofErr w:type="spellStart"/>
      <w:r>
        <w:t>СДп</w:t>
      </w:r>
      <w:proofErr w:type="spellEnd"/>
      <w:r>
        <w:t>/</w:t>
      </w:r>
      <w:proofErr w:type="spellStart"/>
      <w:r>
        <w:t>ппз</w:t>
      </w:r>
      <w:proofErr w:type="spellEnd"/>
      <w:r>
        <w:t xml:space="preserve"> = </w:t>
      </w:r>
      <w:proofErr w:type="spellStart"/>
      <w:r>
        <w:t>ЗПп</w:t>
      </w:r>
      <w:proofErr w:type="spellEnd"/>
      <w:r>
        <w:t>/</w:t>
      </w:r>
      <w:proofErr w:type="spellStart"/>
      <w:r>
        <w:t>пф</w:t>
      </w:r>
      <w:proofErr w:type="spellEnd"/>
      <w:r>
        <w:t xml:space="preserve"> / </w:t>
      </w:r>
      <w:proofErr w:type="spellStart"/>
      <w:r>
        <w:t>ЗПп</w:t>
      </w:r>
      <w:proofErr w:type="spellEnd"/>
      <w:r>
        <w:t>/</w:t>
      </w:r>
      <w:proofErr w:type="spellStart"/>
      <w:r>
        <w:t>пп</w:t>
      </w:r>
      <w:proofErr w:type="spellEnd"/>
      <w:r>
        <w:t xml:space="preserve"> = 23/23 = 1,0</w:t>
      </w:r>
    </w:p>
    <w:p w:rsidR="000473E5" w:rsidRDefault="000473E5" w:rsidP="000573AF">
      <w:pPr>
        <w:ind w:firstLine="0"/>
      </w:pPr>
      <w:r>
        <w:t>5. Степень реализации основного мероприятия</w:t>
      </w:r>
      <w:r w:rsidR="009E002B">
        <w:t>:</w:t>
      </w:r>
    </w:p>
    <w:p w:rsidR="000473E5" w:rsidRDefault="000473E5" w:rsidP="000473E5">
      <w:proofErr w:type="spellStart"/>
      <w:r>
        <w:t>СРп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= 1,0/1,0 = 1,0</w:t>
      </w:r>
    </w:p>
    <w:p w:rsidR="000473E5" w:rsidRDefault="000473E5" w:rsidP="000573AF">
      <w:pPr>
        <w:ind w:firstLine="0"/>
      </w:pPr>
      <w:r>
        <w:t>Эффективность реализации основного мероприятия:</w:t>
      </w:r>
    </w:p>
    <w:p w:rsidR="000473E5" w:rsidRDefault="000473E5" w:rsidP="000473E5">
      <w:proofErr w:type="spellStart"/>
      <w:r>
        <w:t>ЭРп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= </w:t>
      </w:r>
      <w:proofErr w:type="spellStart"/>
      <w:r>
        <w:t>СРп</w:t>
      </w:r>
      <w:proofErr w:type="spellEnd"/>
      <w:r>
        <w:t>/</w:t>
      </w:r>
      <w:proofErr w:type="spellStart"/>
      <w:r>
        <w:t>п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spellStart"/>
      <w:r>
        <w:t>Эис</w:t>
      </w:r>
      <w:proofErr w:type="spellEnd"/>
      <w:r>
        <w:t xml:space="preserve"> = 1,0 </w:t>
      </w:r>
      <w:proofErr w:type="spellStart"/>
      <w:r>
        <w:t>х</w:t>
      </w:r>
      <w:proofErr w:type="spellEnd"/>
      <w:r>
        <w:t xml:space="preserve"> 1,</w:t>
      </w:r>
      <w:r w:rsidR="00EE7DAE">
        <w:t>1 = 1,1</w:t>
      </w:r>
    </w:p>
    <w:p w:rsidR="000473E5" w:rsidRDefault="000473E5" w:rsidP="000473E5">
      <w:r>
        <w:t xml:space="preserve"> Эффективность реализации основного мероприятия № 5 высокая.</w:t>
      </w:r>
    </w:p>
    <w:p w:rsidR="000473E5" w:rsidRDefault="000473E5" w:rsidP="000473E5">
      <w:pPr>
        <w:ind w:firstLine="0"/>
      </w:pPr>
    </w:p>
    <w:p w:rsidR="000473E5" w:rsidRPr="008D2892" w:rsidRDefault="000473E5" w:rsidP="003D0846">
      <w:pPr>
        <w:pStyle w:val="1"/>
        <w:numPr>
          <w:ilvl w:val="0"/>
          <w:numId w:val="10"/>
        </w:numPr>
        <w:spacing w:before="0"/>
        <w:rPr>
          <w:rFonts w:ascii="Times New Roman" w:hAnsi="Times New Roman"/>
          <w:b w:val="0"/>
          <w:color w:val="auto"/>
          <w:u w:val="single"/>
        </w:rPr>
      </w:pPr>
      <w:r w:rsidRPr="008D2892">
        <w:rPr>
          <w:rFonts w:ascii="Times New Roman" w:hAnsi="Times New Roman"/>
          <w:b w:val="0"/>
          <w:color w:val="auto"/>
          <w:u w:val="single"/>
        </w:rPr>
        <w:t xml:space="preserve">Расчет эффективности реализации Основного мероприятия № 6: </w:t>
      </w:r>
    </w:p>
    <w:p w:rsidR="000473E5" w:rsidRPr="008D2892" w:rsidRDefault="000473E5" w:rsidP="000473E5">
      <w:pPr>
        <w:pStyle w:val="1"/>
        <w:spacing w:before="0"/>
        <w:rPr>
          <w:rFonts w:ascii="Times New Roman" w:hAnsi="Times New Roman"/>
          <w:b w:val="0"/>
          <w:color w:val="auto"/>
          <w:u w:val="single"/>
        </w:rPr>
      </w:pPr>
      <w:r w:rsidRPr="008D2892">
        <w:rPr>
          <w:rFonts w:ascii="Times New Roman" w:hAnsi="Times New Roman"/>
          <w:b w:val="0"/>
          <w:color w:val="auto"/>
          <w:u w:val="single"/>
        </w:rPr>
        <w:t>«Создание условий для организации досуга и культуры»</w:t>
      </w:r>
    </w:p>
    <w:p w:rsidR="000473E5" w:rsidRPr="00731CF2" w:rsidRDefault="000473E5" w:rsidP="000473E5"/>
    <w:p w:rsidR="000473E5" w:rsidRDefault="000473E5" w:rsidP="003D0846">
      <w:pPr>
        <w:pStyle w:val="1"/>
        <w:keepNext w:val="0"/>
        <w:keepLines w:val="0"/>
        <w:widowControl w:val="0"/>
        <w:numPr>
          <w:ilvl w:val="0"/>
          <w:numId w:val="5"/>
        </w:numPr>
        <w:autoSpaceDE w:val="0"/>
        <w:autoSpaceDN w:val="0"/>
        <w:adjustRightInd w:val="0"/>
        <w:spacing w:before="0"/>
        <w:rPr>
          <w:rFonts w:ascii="Times New Roman" w:hAnsi="Times New Roman"/>
          <w:b w:val="0"/>
          <w:color w:val="000000"/>
        </w:rPr>
      </w:pPr>
      <w:r w:rsidRPr="00731CF2">
        <w:rPr>
          <w:rFonts w:ascii="Times New Roman" w:hAnsi="Times New Roman"/>
          <w:b w:val="0"/>
          <w:color w:val="000000"/>
        </w:rPr>
        <w:t>Оценка степени реализации мероприятий подпрограммы и достижения ожидаемых непосредственных результатов их реализации:</w:t>
      </w:r>
    </w:p>
    <w:p w:rsidR="000473E5" w:rsidRDefault="003D0846" w:rsidP="000473E5">
      <w:pPr>
        <w:rPr>
          <w:color w:val="000000"/>
        </w:rPr>
      </w:pPr>
      <w:proofErr w:type="spellStart"/>
      <w:r>
        <w:rPr>
          <w:color w:val="000000"/>
        </w:rPr>
        <w:t>СРм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Мв</w:t>
      </w:r>
      <w:proofErr w:type="spellEnd"/>
      <w:r>
        <w:rPr>
          <w:color w:val="000000"/>
        </w:rPr>
        <w:t>/М = 1/1 = 1,0</w:t>
      </w:r>
    </w:p>
    <w:p w:rsidR="000473E5" w:rsidRDefault="000473E5" w:rsidP="000573AF">
      <w:pPr>
        <w:ind w:firstLine="0"/>
      </w:pPr>
      <w:r>
        <w:t>2.  Степень соответствия запланированному уровню расходов:</w:t>
      </w:r>
    </w:p>
    <w:p w:rsidR="000473E5" w:rsidRDefault="000473E5" w:rsidP="000473E5">
      <w:proofErr w:type="spellStart"/>
      <w:r>
        <w:t>ССуз</w:t>
      </w:r>
      <w:proofErr w:type="spellEnd"/>
      <w:r>
        <w:t xml:space="preserve"> = </w:t>
      </w:r>
      <w:proofErr w:type="spellStart"/>
      <w:r>
        <w:t>Зф</w:t>
      </w:r>
      <w:proofErr w:type="spellEnd"/>
      <w:r>
        <w:t xml:space="preserve"> / Зп</w:t>
      </w:r>
      <w:r w:rsidR="00EE7DAE">
        <w:rPr>
          <w:color w:val="000000"/>
        </w:rPr>
        <w:t>=945,7</w:t>
      </w:r>
      <w:r>
        <w:rPr>
          <w:color w:val="000000"/>
        </w:rPr>
        <w:t>/</w:t>
      </w:r>
      <w:r w:rsidR="00EE7DAE">
        <w:rPr>
          <w:color w:val="000000"/>
        </w:rPr>
        <w:t>948,5</w:t>
      </w:r>
      <w:r>
        <w:rPr>
          <w:color w:val="000000"/>
        </w:rPr>
        <w:t xml:space="preserve"> = 0,9</w:t>
      </w:r>
    </w:p>
    <w:p w:rsidR="000473E5" w:rsidRPr="00A60229" w:rsidRDefault="000473E5" w:rsidP="000573AF">
      <w:pPr>
        <w:ind w:firstLine="0"/>
      </w:pPr>
      <w:r>
        <w:t>3</w:t>
      </w:r>
      <w:r w:rsidRPr="00A60229">
        <w:t>. Эффективность использования бюджетных средств:</w:t>
      </w:r>
    </w:p>
    <w:p w:rsidR="000473E5" w:rsidRPr="00A60229" w:rsidRDefault="00EE7DAE" w:rsidP="000473E5">
      <w:proofErr w:type="spellStart"/>
      <w:r w:rsidRPr="00A60229">
        <w:t>Эис</w:t>
      </w:r>
      <w:proofErr w:type="spellEnd"/>
      <w:r w:rsidRPr="00A60229">
        <w:t xml:space="preserve"> = 1 / </w:t>
      </w:r>
      <w:r w:rsidR="00F96411" w:rsidRPr="00A60229">
        <w:t>1</w:t>
      </w:r>
      <w:r w:rsidRPr="00A60229">
        <w:t xml:space="preserve"> = 1</w:t>
      </w:r>
    </w:p>
    <w:p w:rsidR="000473E5" w:rsidRPr="00A60229" w:rsidRDefault="000473E5" w:rsidP="000573AF">
      <w:pPr>
        <w:ind w:firstLine="0"/>
      </w:pPr>
      <w:r w:rsidRPr="00A60229">
        <w:t xml:space="preserve">4. </w:t>
      </w:r>
      <w:r w:rsidR="003D0846" w:rsidRPr="00A60229">
        <w:t>С</w:t>
      </w:r>
      <w:r w:rsidRPr="00A60229">
        <w:t>тепень достижения плановых значен</w:t>
      </w:r>
      <w:r w:rsidR="003D0846" w:rsidRPr="00A60229">
        <w:t>ий каждого целевого показателя:</w:t>
      </w:r>
    </w:p>
    <w:p w:rsidR="000473E5" w:rsidRPr="00A60229" w:rsidRDefault="000473E5" w:rsidP="000473E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</w:pPr>
      <w:proofErr w:type="spellStart"/>
      <w:r w:rsidRPr="00A60229">
        <w:t>СДп</w:t>
      </w:r>
      <w:proofErr w:type="spellEnd"/>
      <w:r w:rsidRPr="00A60229">
        <w:t>/ппз</w:t>
      </w:r>
      <w:proofErr w:type="gramStart"/>
      <w:r w:rsidRPr="00A60229">
        <w:rPr>
          <w:sz w:val="16"/>
          <w:szCs w:val="16"/>
        </w:rPr>
        <w:t>1</w:t>
      </w:r>
      <w:proofErr w:type="gramEnd"/>
      <w:r w:rsidRPr="00A60229">
        <w:t xml:space="preserve"> = </w:t>
      </w:r>
      <w:proofErr w:type="spellStart"/>
      <w:r w:rsidRPr="00A60229">
        <w:t>ЗПп</w:t>
      </w:r>
      <w:proofErr w:type="spellEnd"/>
      <w:r w:rsidRPr="00A60229">
        <w:t>/</w:t>
      </w:r>
      <w:proofErr w:type="spellStart"/>
      <w:r w:rsidRPr="00A60229">
        <w:t>пф</w:t>
      </w:r>
      <w:proofErr w:type="spellEnd"/>
      <w:r w:rsidRPr="00A60229">
        <w:t xml:space="preserve"> / </w:t>
      </w:r>
      <w:proofErr w:type="spellStart"/>
      <w:r w:rsidRPr="00A60229">
        <w:t>ЗПп</w:t>
      </w:r>
      <w:proofErr w:type="spellEnd"/>
      <w:r w:rsidRPr="00A60229">
        <w:t>/</w:t>
      </w:r>
      <w:proofErr w:type="spellStart"/>
      <w:r w:rsidRPr="00A60229">
        <w:t>пп</w:t>
      </w:r>
      <w:proofErr w:type="spellEnd"/>
      <w:r w:rsidRPr="00A60229">
        <w:t xml:space="preserve"> = </w:t>
      </w:r>
      <w:r w:rsidR="00EE7DAE" w:rsidRPr="00A60229">
        <w:t>11828</w:t>
      </w:r>
      <w:r w:rsidRPr="00A60229">
        <w:t>/11</w:t>
      </w:r>
      <w:r w:rsidR="00EE7DAE" w:rsidRPr="00A60229">
        <w:t>121</w:t>
      </w:r>
      <w:r w:rsidRPr="00A60229">
        <w:t xml:space="preserve"> = 1,0</w:t>
      </w:r>
      <w:r w:rsidR="00EE7DAE" w:rsidRPr="00A60229">
        <w:t>6 (1)</w:t>
      </w:r>
    </w:p>
    <w:p w:rsidR="000473E5" w:rsidRPr="00A60229" w:rsidRDefault="000473E5" w:rsidP="003D0846">
      <w:pPr>
        <w:ind w:left="720" w:firstLine="696"/>
      </w:pPr>
      <w:r w:rsidRPr="00A60229">
        <w:t>2)</w:t>
      </w:r>
      <w:proofErr w:type="spellStart"/>
      <w:r w:rsidRPr="00A60229">
        <w:t>СДп</w:t>
      </w:r>
      <w:proofErr w:type="spellEnd"/>
      <w:r w:rsidRPr="00A60229">
        <w:t>/ппз</w:t>
      </w:r>
      <w:proofErr w:type="gramStart"/>
      <w:r w:rsidRPr="00A60229">
        <w:rPr>
          <w:sz w:val="16"/>
          <w:szCs w:val="16"/>
        </w:rPr>
        <w:t>2</w:t>
      </w:r>
      <w:proofErr w:type="gramEnd"/>
      <w:r w:rsidRPr="00A60229">
        <w:t xml:space="preserve"> = </w:t>
      </w:r>
      <w:proofErr w:type="spellStart"/>
      <w:r w:rsidRPr="00A60229">
        <w:t>ЗПп</w:t>
      </w:r>
      <w:proofErr w:type="spellEnd"/>
      <w:r w:rsidRPr="00A60229">
        <w:t>/</w:t>
      </w:r>
      <w:proofErr w:type="spellStart"/>
      <w:r w:rsidRPr="00A60229">
        <w:t>пф</w:t>
      </w:r>
      <w:proofErr w:type="spellEnd"/>
      <w:r w:rsidRPr="00A60229">
        <w:t xml:space="preserve"> / </w:t>
      </w:r>
      <w:proofErr w:type="spellStart"/>
      <w:r w:rsidRPr="00A60229">
        <w:t>ЗПп</w:t>
      </w:r>
      <w:proofErr w:type="spellEnd"/>
      <w:r w:rsidRPr="00A60229">
        <w:t>/</w:t>
      </w:r>
      <w:proofErr w:type="spellStart"/>
      <w:r w:rsidRPr="00A60229">
        <w:t>пп</w:t>
      </w:r>
      <w:proofErr w:type="spellEnd"/>
      <w:r w:rsidRPr="00A60229">
        <w:t xml:space="preserve"> = 5</w:t>
      </w:r>
      <w:r w:rsidR="00EE7DAE" w:rsidRPr="00A60229">
        <w:t>8</w:t>
      </w:r>
      <w:r w:rsidRPr="00A60229">
        <w:t>/5</w:t>
      </w:r>
      <w:r w:rsidR="00EE7DAE" w:rsidRPr="00A60229">
        <w:t>4</w:t>
      </w:r>
      <w:r w:rsidRPr="00A60229">
        <w:t xml:space="preserve"> = 1,0</w:t>
      </w:r>
      <w:r w:rsidR="00EE7DAE" w:rsidRPr="00A60229">
        <w:t>7</w:t>
      </w:r>
      <w:r w:rsidRPr="00A60229">
        <w:t xml:space="preserve"> (1)</w:t>
      </w:r>
    </w:p>
    <w:p w:rsidR="003D0846" w:rsidRPr="00A60229" w:rsidRDefault="000473E5" w:rsidP="000573AF">
      <w:pPr>
        <w:ind w:firstLine="0"/>
      </w:pPr>
      <w:r w:rsidRPr="00A60229">
        <w:t>5. Степень реализации основ</w:t>
      </w:r>
      <w:r w:rsidR="003D0846" w:rsidRPr="00A60229">
        <w:t>ного мероприятия:</w:t>
      </w:r>
    </w:p>
    <w:p w:rsidR="000473E5" w:rsidRPr="00A60229" w:rsidRDefault="000473E5" w:rsidP="000473E5">
      <w:proofErr w:type="spellStart"/>
      <w:r w:rsidRPr="00A60229">
        <w:t>СРп</w:t>
      </w:r>
      <w:proofErr w:type="spellEnd"/>
      <w:r w:rsidRPr="00A60229">
        <w:t>/</w:t>
      </w:r>
      <w:proofErr w:type="spellStart"/>
      <w:proofErr w:type="gramStart"/>
      <w:r w:rsidRPr="00A60229">
        <w:t>п</w:t>
      </w:r>
      <w:proofErr w:type="spellEnd"/>
      <w:proofErr w:type="gramEnd"/>
      <w:r w:rsidRPr="00A60229">
        <w:t xml:space="preserve"> = 2/2 = 1,0</w:t>
      </w:r>
    </w:p>
    <w:p w:rsidR="000473E5" w:rsidRPr="00A60229" w:rsidRDefault="000473E5" w:rsidP="000573AF">
      <w:pPr>
        <w:ind w:firstLine="0"/>
      </w:pPr>
      <w:r w:rsidRPr="00A60229">
        <w:t>Эффективность реализации основного мероприятия:</w:t>
      </w:r>
    </w:p>
    <w:p w:rsidR="000473E5" w:rsidRPr="00A60229" w:rsidRDefault="00EE7DAE" w:rsidP="000473E5">
      <w:proofErr w:type="spellStart"/>
      <w:r w:rsidRPr="00A60229">
        <w:t>ЭРп</w:t>
      </w:r>
      <w:proofErr w:type="spellEnd"/>
      <w:r w:rsidRPr="00A60229">
        <w:t>/</w:t>
      </w:r>
      <w:proofErr w:type="spellStart"/>
      <w:proofErr w:type="gramStart"/>
      <w:r w:rsidRPr="00A60229">
        <w:t>п</w:t>
      </w:r>
      <w:proofErr w:type="spellEnd"/>
      <w:proofErr w:type="gramEnd"/>
      <w:r w:rsidRPr="00A60229">
        <w:t xml:space="preserve"> = </w:t>
      </w:r>
      <w:proofErr w:type="spellStart"/>
      <w:r w:rsidRPr="00A60229">
        <w:t>СРп</w:t>
      </w:r>
      <w:proofErr w:type="spellEnd"/>
      <w:r w:rsidRPr="00A60229">
        <w:t>/</w:t>
      </w:r>
      <w:proofErr w:type="spellStart"/>
      <w:r w:rsidRPr="00A60229">
        <w:t>п</w:t>
      </w:r>
      <w:proofErr w:type="spellEnd"/>
      <w:r w:rsidRPr="00A60229">
        <w:t xml:space="preserve"> / </w:t>
      </w:r>
      <w:proofErr w:type="spellStart"/>
      <w:r w:rsidRPr="00A60229">
        <w:t>Эис</w:t>
      </w:r>
      <w:proofErr w:type="spellEnd"/>
      <w:r w:rsidRPr="00A60229">
        <w:t xml:space="preserve"> = 1,0 </w:t>
      </w:r>
      <w:proofErr w:type="spellStart"/>
      <w:r w:rsidRPr="00A60229">
        <w:t>х</w:t>
      </w:r>
      <w:proofErr w:type="spellEnd"/>
      <w:r w:rsidRPr="00A60229">
        <w:t xml:space="preserve"> 1,1 = 1,1</w:t>
      </w:r>
    </w:p>
    <w:p w:rsidR="000473E5" w:rsidRPr="00A60229" w:rsidRDefault="000473E5" w:rsidP="000473E5">
      <w:r w:rsidRPr="00A60229">
        <w:t xml:space="preserve"> Эффективность реализации основного мероприятия № 6 высокая.</w:t>
      </w:r>
    </w:p>
    <w:p w:rsidR="000473E5" w:rsidRPr="00A60229" w:rsidRDefault="000473E5" w:rsidP="000473E5"/>
    <w:p w:rsidR="000473E5" w:rsidRPr="00A60229" w:rsidRDefault="000473E5" w:rsidP="000473E5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 xml:space="preserve">Эффективность реализации муниципальной программы </w:t>
      </w:r>
      <w:proofErr w:type="gramStart"/>
      <w:r w:rsidRPr="00A6022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муниципального</w:t>
      </w:r>
      <w:proofErr w:type="gramEnd"/>
    </w:p>
    <w:p w:rsidR="000473E5" w:rsidRPr="00A60229" w:rsidRDefault="000473E5" w:rsidP="000473E5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образования Кавказский район «Развитие культуры»</w:t>
      </w:r>
    </w:p>
    <w:p w:rsidR="000473E5" w:rsidRPr="00A60229" w:rsidRDefault="000473E5" w:rsidP="000473E5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73E5" w:rsidRPr="00A60229" w:rsidRDefault="000473E5" w:rsidP="000473E5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A60229">
        <w:t xml:space="preserve">Степень реализации муниципальной программы рассчитывается </w:t>
      </w:r>
      <w:proofErr w:type="gramStart"/>
      <w:r w:rsidRPr="00A60229">
        <w:t>по</w:t>
      </w:r>
      <w:proofErr w:type="gramEnd"/>
    </w:p>
    <w:p w:rsidR="000473E5" w:rsidRPr="00A60229" w:rsidRDefault="000473E5" w:rsidP="000473E5">
      <w:pPr>
        <w:pStyle w:val="a3"/>
        <w:ind w:firstLine="0"/>
      </w:pPr>
      <w:r w:rsidRPr="00A60229">
        <w:t>формуле:</w:t>
      </w:r>
    </w:p>
    <w:p w:rsidR="000473E5" w:rsidRPr="00A60229" w:rsidRDefault="000473E5" w:rsidP="000473E5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2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1428750" cy="581025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3E5" w:rsidRPr="00A60229" w:rsidRDefault="000473E5" w:rsidP="000473E5">
      <w:pPr>
        <w:pStyle w:val="ConsPlusNormal"/>
        <w:widowControl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СРмп</w:t>
      </w:r>
      <w:proofErr w:type="spellEnd"/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(1 +</w:t>
      </w:r>
      <w:r w:rsidR="00F9641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1A0309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1A0309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2,89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+ 1 + </w:t>
      </w:r>
      <w:r w:rsidR="001A0309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)/1</w:t>
      </w:r>
      <w:r w:rsidR="001A0309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0,99</w:t>
      </w:r>
    </w:p>
    <w:p w:rsidR="000473E5" w:rsidRPr="00A60229" w:rsidRDefault="000473E5" w:rsidP="000473E5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73E5" w:rsidRPr="00A60229" w:rsidRDefault="000473E5" w:rsidP="000473E5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A60229">
        <w:t xml:space="preserve">Эффективность реализации муниципальной программы </w:t>
      </w:r>
      <w:r w:rsidR="000573AF" w:rsidRPr="00A60229">
        <w:t xml:space="preserve">рассчитывается по </w:t>
      </w:r>
      <w:r w:rsidRPr="00A60229">
        <w:t>формуле:</w:t>
      </w:r>
    </w:p>
    <w:p w:rsidR="000473E5" w:rsidRPr="00A60229" w:rsidRDefault="000473E5" w:rsidP="000473E5">
      <w:r w:rsidRPr="00A60229">
        <w:rPr>
          <w:noProof/>
        </w:rPr>
        <w:drawing>
          <wp:inline distT="0" distB="0" distL="0" distR="0">
            <wp:extent cx="2495550" cy="628650"/>
            <wp:effectExtent l="19050" t="0" r="0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3E5" w:rsidRPr="00A60229" w:rsidRDefault="00337F5D" w:rsidP="000473E5">
      <w:pPr>
        <w:pStyle w:val="ConsPlusNormal"/>
        <w:widowControl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ЭРмп</w:t>
      </w:r>
      <w:proofErr w:type="spellEnd"/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 0,5 * 0,99 + 0,5 (1*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0,034 + 1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0,73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+ 1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0,04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0,9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6*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034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+ 1</w:t>
      </w:r>
      <w:r w:rsidR="00857196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0,14</w:t>
      </w:r>
      <w:r w:rsidR="00857196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17A41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+ 1</w:t>
      </w:r>
      <w:r w:rsidR="00857196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0,01</w:t>
      </w:r>
      <w:r w:rsidR="00857196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A6880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) = 0,</w:t>
      </w:r>
      <w:r w:rsidR="00857196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495</w:t>
      </w:r>
      <w:r w:rsidR="009A6880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857196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0,499</w:t>
      </w:r>
      <w:r w:rsidR="000473E5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857196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0,99</w:t>
      </w:r>
    </w:p>
    <w:p w:rsidR="000473E5" w:rsidRPr="00A60229" w:rsidRDefault="000473E5" w:rsidP="000473E5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80" w:rsidRPr="00A60229" w:rsidRDefault="009A6880" w:rsidP="009A688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 </w:t>
      </w:r>
      <w:r w:rsidRPr="00A60229">
        <w:rPr>
          <w:rFonts w:ascii="Times New Roman" w:hAnsi="Times New Roman" w:cs="Times New Roman"/>
          <w:sz w:val="28"/>
          <w:szCs w:val="28"/>
        </w:rPr>
        <w:t xml:space="preserve">kj1 =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2420,7 / </w:t>
      </w:r>
      <w:r w:rsidRPr="00A60229">
        <w:rPr>
          <w:rFonts w:ascii="Times New Roman" w:hAnsi="Times New Roman" w:cs="Times New Roman"/>
          <w:color w:val="000000"/>
          <w:sz w:val="28"/>
          <w:szCs w:val="28"/>
        </w:rPr>
        <w:t xml:space="preserve">71365,2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= 0,034</w:t>
      </w:r>
    </w:p>
    <w:p w:rsidR="009A6880" w:rsidRPr="00A60229" w:rsidRDefault="009A6880" w:rsidP="009A688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 </w:t>
      </w:r>
      <w:r w:rsidRPr="00A60229">
        <w:rPr>
          <w:rFonts w:ascii="Times New Roman" w:hAnsi="Times New Roman" w:cs="Times New Roman"/>
          <w:sz w:val="28"/>
          <w:szCs w:val="28"/>
        </w:rPr>
        <w:t xml:space="preserve">kj2 =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52281,7/</w:t>
      </w:r>
      <w:r w:rsidRPr="00A60229">
        <w:rPr>
          <w:rFonts w:ascii="Times New Roman" w:hAnsi="Times New Roman" w:cs="Times New Roman"/>
          <w:color w:val="000000"/>
          <w:sz w:val="28"/>
          <w:szCs w:val="28"/>
        </w:rPr>
        <w:t xml:space="preserve">71365,2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= 0,73</w:t>
      </w:r>
      <w:r w:rsidR="00337F5D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9A6880" w:rsidRPr="00A60229" w:rsidRDefault="009A6880" w:rsidP="009A688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 </w:t>
      </w:r>
      <w:r w:rsidRPr="00A60229">
        <w:rPr>
          <w:rFonts w:ascii="Times New Roman" w:hAnsi="Times New Roman" w:cs="Times New Roman"/>
          <w:sz w:val="28"/>
          <w:szCs w:val="28"/>
        </w:rPr>
        <w:t xml:space="preserve">kj3 =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2920,6 /</w:t>
      </w:r>
      <w:r w:rsidRPr="00A60229">
        <w:rPr>
          <w:rFonts w:ascii="Times New Roman" w:hAnsi="Times New Roman" w:cs="Times New Roman"/>
          <w:color w:val="000000"/>
          <w:sz w:val="28"/>
          <w:szCs w:val="28"/>
        </w:rPr>
        <w:t xml:space="preserve">71365,2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= 0,04</w:t>
      </w:r>
      <w:r w:rsidR="00337F5D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9A6880" w:rsidRPr="00A60229" w:rsidRDefault="009A6880" w:rsidP="009A688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 </w:t>
      </w:r>
      <w:r w:rsidRPr="00A60229">
        <w:rPr>
          <w:rFonts w:ascii="Times New Roman" w:hAnsi="Times New Roman" w:cs="Times New Roman"/>
          <w:sz w:val="28"/>
          <w:szCs w:val="28"/>
        </w:rPr>
        <w:t xml:space="preserve">kj4 =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2461,9 /</w:t>
      </w:r>
      <w:r w:rsidRPr="00A60229">
        <w:rPr>
          <w:rFonts w:ascii="Times New Roman" w:hAnsi="Times New Roman" w:cs="Times New Roman"/>
          <w:color w:val="000000"/>
          <w:sz w:val="28"/>
          <w:szCs w:val="28"/>
        </w:rPr>
        <w:t xml:space="preserve">71365,2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0,034</w:t>
      </w:r>
    </w:p>
    <w:p w:rsidR="009A6880" w:rsidRPr="00A60229" w:rsidRDefault="009A6880" w:rsidP="009A688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 </w:t>
      </w:r>
      <w:r w:rsidRPr="00A60229">
        <w:rPr>
          <w:rFonts w:ascii="Times New Roman" w:hAnsi="Times New Roman" w:cs="Times New Roman"/>
          <w:sz w:val="28"/>
          <w:szCs w:val="28"/>
        </w:rPr>
        <w:t xml:space="preserve">kj5 =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10334,6 /</w:t>
      </w:r>
      <w:r w:rsidRPr="00A60229">
        <w:rPr>
          <w:rFonts w:ascii="Times New Roman" w:hAnsi="Times New Roman" w:cs="Times New Roman"/>
          <w:color w:val="000000"/>
          <w:sz w:val="28"/>
          <w:szCs w:val="28"/>
        </w:rPr>
        <w:t xml:space="preserve">71365,2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=0,14</w:t>
      </w:r>
      <w:r w:rsidR="00337F5D"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9A6880" w:rsidRDefault="009A6880" w:rsidP="009A688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 </w:t>
      </w:r>
      <w:r w:rsidRPr="00A60229">
        <w:rPr>
          <w:rFonts w:ascii="Times New Roman" w:hAnsi="Times New Roman" w:cs="Times New Roman"/>
          <w:sz w:val="28"/>
          <w:szCs w:val="28"/>
        </w:rPr>
        <w:t xml:space="preserve">kj6 =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945,7 / </w:t>
      </w:r>
      <w:r w:rsidRPr="00A60229">
        <w:rPr>
          <w:rFonts w:ascii="Times New Roman" w:hAnsi="Times New Roman" w:cs="Times New Roman"/>
          <w:color w:val="000000"/>
          <w:sz w:val="28"/>
          <w:szCs w:val="28"/>
        </w:rPr>
        <w:t xml:space="preserve">71365,2 </w:t>
      </w:r>
      <w:r w:rsidRPr="00A60229">
        <w:rPr>
          <w:rFonts w:ascii="Times New Roman" w:hAnsi="Times New Roman" w:cs="Times New Roman"/>
          <w:color w:val="000000" w:themeColor="text1"/>
          <w:sz w:val="28"/>
          <w:szCs w:val="28"/>
        </w:rPr>
        <w:t>= 0,013</w:t>
      </w:r>
    </w:p>
    <w:p w:rsidR="009A6880" w:rsidRPr="00516716" w:rsidRDefault="009A6880" w:rsidP="009A688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880" w:rsidRDefault="009A6880" w:rsidP="000473E5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73E5" w:rsidRDefault="000473E5" w:rsidP="000473E5">
      <w:pPr>
        <w:pStyle w:val="ConsPlusNormal"/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0473E5" w:rsidRPr="008D2892" w:rsidRDefault="000473E5" w:rsidP="000473E5">
      <w:pPr>
        <w:pStyle w:val="ConsPlusNormal"/>
        <w:widowControl/>
        <w:ind w:firstLine="0"/>
        <w:rPr>
          <w:rFonts w:ascii="Times New Roman" w:hAnsi="Times New Roman"/>
          <w:b/>
          <w:sz w:val="28"/>
          <w:szCs w:val="28"/>
        </w:rPr>
      </w:pPr>
      <w:r w:rsidRPr="008D2892">
        <w:rPr>
          <w:rFonts w:ascii="Times New Roman" w:hAnsi="Times New Roman"/>
          <w:b/>
          <w:sz w:val="28"/>
          <w:szCs w:val="28"/>
        </w:rPr>
        <w:t>Эффективность реализации муниципальной программы</w:t>
      </w:r>
      <w:r w:rsidR="00A60229">
        <w:rPr>
          <w:rFonts w:ascii="Times New Roman" w:hAnsi="Times New Roman"/>
          <w:b/>
          <w:sz w:val="28"/>
          <w:szCs w:val="28"/>
        </w:rPr>
        <w:t xml:space="preserve"> </w:t>
      </w:r>
      <w:r w:rsidR="00857196">
        <w:rPr>
          <w:rFonts w:ascii="Times New Roman" w:hAnsi="Times New Roman"/>
          <w:b/>
          <w:sz w:val="28"/>
          <w:szCs w:val="28"/>
        </w:rPr>
        <w:t>- высокая,</w:t>
      </w:r>
      <w:r w:rsidRPr="008D2892">
        <w:rPr>
          <w:rFonts w:ascii="Times New Roman" w:hAnsi="Times New Roman"/>
          <w:b/>
          <w:sz w:val="28"/>
          <w:szCs w:val="28"/>
        </w:rPr>
        <w:t xml:space="preserve"> </w:t>
      </w:r>
      <w:r w:rsidR="00857196">
        <w:rPr>
          <w:rFonts w:ascii="Times New Roman" w:hAnsi="Times New Roman"/>
          <w:b/>
          <w:sz w:val="28"/>
          <w:szCs w:val="28"/>
        </w:rPr>
        <w:t>коэффициент -0,99.</w:t>
      </w:r>
    </w:p>
    <w:p w:rsidR="000473E5" w:rsidRPr="00275CFF" w:rsidRDefault="000473E5" w:rsidP="000473E5">
      <w:pPr>
        <w:pStyle w:val="ConsPlusNormal"/>
        <w:widowControl/>
        <w:ind w:left="36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73E5" w:rsidRDefault="000473E5" w:rsidP="007C7881">
      <w:pPr>
        <w:ind w:firstLine="0"/>
        <w:rPr>
          <w:rFonts w:eastAsia="Times New Roman"/>
        </w:rPr>
      </w:pPr>
    </w:p>
    <w:p w:rsidR="00CA5CD3" w:rsidRDefault="00A60229" w:rsidP="007C7881">
      <w:pPr>
        <w:ind w:firstLine="0"/>
        <w:rPr>
          <w:rFonts w:eastAsia="Times New Roman"/>
        </w:rPr>
      </w:pPr>
      <w:r>
        <w:rPr>
          <w:rFonts w:eastAsia="Times New Roman"/>
        </w:rPr>
        <w:t>Заместитель н</w:t>
      </w:r>
      <w:r w:rsidR="007C7881">
        <w:rPr>
          <w:rFonts w:eastAsia="Times New Roman"/>
        </w:rPr>
        <w:t>ачальник</w:t>
      </w:r>
      <w:r>
        <w:rPr>
          <w:rFonts w:eastAsia="Times New Roman"/>
        </w:rPr>
        <w:t>а</w:t>
      </w:r>
      <w:r w:rsidR="007C7881">
        <w:rPr>
          <w:rFonts w:eastAsia="Times New Roman"/>
        </w:rPr>
        <w:t xml:space="preserve"> отдела культуры </w:t>
      </w:r>
    </w:p>
    <w:p w:rsidR="007C7881" w:rsidRDefault="00CA5CD3" w:rsidP="007C7881">
      <w:pPr>
        <w:ind w:firstLine="0"/>
        <w:rPr>
          <w:rFonts w:eastAsia="Times New Roman"/>
        </w:rPr>
      </w:pPr>
      <w:r>
        <w:rPr>
          <w:rFonts w:eastAsia="Times New Roman"/>
        </w:rPr>
        <w:t xml:space="preserve">администрации МО Кавказский район                                 </w:t>
      </w:r>
      <w:r w:rsidR="00A60229">
        <w:rPr>
          <w:rFonts w:eastAsia="Times New Roman"/>
        </w:rPr>
        <w:t xml:space="preserve">              А.А. Усова</w:t>
      </w:r>
    </w:p>
    <w:p w:rsidR="007C7881" w:rsidRDefault="007C7881" w:rsidP="007C7881"/>
    <w:p w:rsidR="007C7881" w:rsidRDefault="007C7881" w:rsidP="007C7881"/>
    <w:p w:rsidR="0045363D" w:rsidRDefault="0045363D" w:rsidP="007C7881"/>
    <w:p w:rsidR="007C7881" w:rsidRDefault="007C7881" w:rsidP="007C7881"/>
    <w:p w:rsidR="007C7881" w:rsidRDefault="007C7881" w:rsidP="007C7881">
      <w:pPr>
        <w:ind w:firstLine="0"/>
      </w:pPr>
      <w:r>
        <w:t>А.А.Усова</w:t>
      </w:r>
    </w:p>
    <w:p w:rsidR="007C7881" w:rsidRPr="00096EB4" w:rsidRDefault="007C7881" w:rsidP="007B259C">
      <w:pPr>
        <w:ind w:firstLine="0"/>
      </w:pPr>
      <w:r>
        <w:t>6</w:t>
      </w:r>
      <w:r w:rsidR="0045363D">
        <w:t>-</w:t>
      </w:r>
      <w:r>
        <w:t>72</w:t>
      </w:r>
      <w:r w:rsidR="00096EB4">
        <w:t>-20</w:t>
      </w:r>
    </w:p>
    <w:sectPr w:rsidR="007C7881" w:rsidRPr="00096EB4" w:rsidSect="00A602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C47"/>
    <w:multiLevelType w:val="hybridMultilevel"/>
    <w:tmpl w:val="B28878D4"/>
    <w:lvl w:ilvl="0" w:tplc="1BA4D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1D4FD9"/>
    <w:multiLevelType w:val="hybridMultilevel"/>
    <w:tmpl w:val="73421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D23B3"/>
    <w:multiLevelType w:val="hybridMultilevel"/>
    <w:tmpl w:val="6318F550"/>
    <w:lvl w:ilvl="0" w:tplc="81169E2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84B201C"/>
    <w:multiLevelType w:val="hybridMultilevel"/>
    <w:tmpl w:val="2C90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A035C"/>
    <w:multiLevelType w:val="hybridMultilevel"/>
    <w:tmpl w:val="73421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6FE0"/>
    <w:multiLevelType w:val="hybridMultilevel"/>
    <w:tmpl w:val="4612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B1402"/>
    <w:multiLevelType w:val="hybridMultilevel"/>
    <w:tmpl w:val="2D6278D0"/>
    <w:lvl w:ilvl="0" w:tplc="614C2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C231C5"/>
    <w:multiLevelType w:val="hybridMultilevel"/>
    <w:tmpl w:val="F738A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220AB"/>
    <w:multiLevelType w:val="hybridMultilevel"/>
    <w:tmpl w:val="FA7C243A"/>
    <w:lvl w:ilvl="0" w:tplc="33BAE0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6300C5"/>
    <w:multiLevelType w:val="hybridMultilevel"/>
    <w:tmpl w:val="583EB55A"/>
    <w:lvl w:ilvl="0" w:tplc="7EFE34E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C4A0C"/>
    <w:rsid w:val="000066D9"/>
    <w:rsid w:val="000128B3"/>
    <w:rsid w:val="000319D0"/>
    <w:rsid w:val="00032E04"/>
    <w:rsid w:val="0003521E"/>
    <w:rsid w:val="00043074"/>
    <w:rsid w:val="000473E5"/>
    <w:rsid w:val="00047D31"/>
    <w:rsid w:val="0005134A"/>
    <w:rsid w:val="00054D4B"/>
    <w:rsid w:val="000573AF"/>
    <w:rsid w:val="00057708"/>
    <w:rsid w:val="00096EB4"/>
    <w:rsid w:val="000A30E5"/>
    <w:rsid w:val="000A33D8"/>
    <w:rsid w:val="000A3EBF"/>
    <w:rsid w:val="000A7577"/>
    <w:rsid w:val="000B33D8"/>
    <w:rsid w:val="000B3C1D"/>
    <w:rsid w:val="000C00A5"/>
    <w:rsid w:val="000C3947"/>
    <w:rsid w:val="000C5892"/>
    <w:rsid w:val="000C7E00"/>
    <w:rsid w:val="000D5814"/>
    <w:rsid w:val="000F0CBA"/>
    <w:rsid w:val="000F32C8"/>
    <w:rsid w:val="000F3D7B"/>
    <w:rsid w:val="001100A8"/>
    <w:rsid w:val="00114C11"/>
    <w:rsid w:val="0011768B"/>
    <w:rsid w:val="00124C2A"/>
    <w:rsid w:val="00143B94"/>
    <w:rsid w:val="00146C8D"/>
    <w:rsid w:val="00154A50"/>
    <w:rsid w:val="0016536C"/>
    <w:rsid w:val="0018503C"/>
    <w:rsid w:val="00185C3C"/>
    <w:rsid w:val="001879C7"/>
    <w:rsid w:val="00191878"/>
    <w:rsid w:val="00194273"/>
    <w:rsid w:val="001A0309"/>
    <w:rsid w:val="001A0D0F"/>
    <w:rsid w:val="001C5239"/>
    <w:rsid w:val="001C6D1A"/>
    <w:rsid w:val="001E0B7E"/>
    <w:rsid w:val="001E21AE"/>
    <w:rsid w:val="001E5D42"/>
    <w:rsid w:val="001F1C0A"/>
    <w:rsid w:val="001F3FE6"/>
    <w:rsid w:val="001F41DC"/>
    <w:rsid w:val="00235577"/>
    <w:rsid w:val="00251C5F"/>
    <w:rsid w:val="002526BA"/>
    <w:rsid w:val="00253740"/>
    <w:rsid w:val="002543CD"/>
    <w:rsid w:val="002629C5"/>
    <w:rsid w:val="0026408B"/>
    <w:rsid w:val="00265AD1"/>
    <w:rsid w:val="002738B2"/>
    <w:rsid w:val="002751B8"/>
    <w:rsid w:val="00291A41"/>
    <w:rsid w:val="00291F49"/>
    <w:rsid w:val="002A4D80"/>
    <w:rsid w:val="002A60B0"/>
    <w:rsid w:val="002B5112"/>
    <w:rsid w:val="002B7838"/>
    <w:rsid w:val="002C0DB9"/>
    <w:rsid w:val="002D0826"/>
    <w:rsid w:val="002D2120"/>
    <w:rsid w:val="002D385F"/>
    <w:rsid w:val="002D4607"/>
    <w:rsid w:val="00304734"/>
    <w:rsid w:val="00313861"/>
    <w:rsid w:val="003207B3"/>
    <w:rsid w:val="00323DE7"/>
    <w:rsid w:val="0033192F"/>
    <w:rsid w:val="00337F5D"/>
    <w:rsid w:val="00347130"/>
    <w:rsid w:val="00356031"/>
    <w:rsid w:val="00366C35"/>
    <w:rsid w:val="00367B4E"/>
    <w:rsid w:val="00373626"/>
    <w:rsid w:val="003756AC"/>
    <w:rsid w:val="0038034F"/>
    <w:rsid w:val="003807DA"/>
    <w:rsid w:val="003957B3"/>
    <w:rsid w:val="003960DF"/>
    <w:rsid w:val="003971D1"/>
    <w:rsid w:val="003A03B9"/>
    <w:rsid w:val="003B7A97"/>
    <w:rsid w:val="003D0846"/>
    <w:rsid w:val="003E3175"/>
    <w:rsid w:val="003E4836"/>
    <w:rsid w:val="003F67FB"/>
    <w:rsid w:val="003F7BD6"/>
    <w:rsid w:val="003F7DE3"/>
    <w:rsid w:val="004060FA"/>
    <w:rsid w:val="00406B68"/>
    <w:rsid w:val="004164BD"/>
    <w:rsid w:val="00416B51"/>
    <w:rsid w:val="00416B7B"/>
    <w:rsid w:val="004335A0"/>
    <w:rsid w:val="00435C17"/>
    <w:rsid w:val="00436D0C"/>
    <w:rsid w:val="00445B84"/>
    <w:rsid w:val="0045363D"/>
    <w:rsid w:val="00461105"/>
    <w:rsid w:val="00461C75"/>
    <w:rsid w:val="004820E6"/>
    <w:rsid w:val="004944C4"/>
    <w:rsid w:val="004A0D33"/>
    <w:rsid w:val="004B7476"/>
    <w:rsid w:val="004B74E4"/>
    <w:rsid w:val="004C585B"/>
    <w:rsid w:val="004E1206"/>
    <w:rsid w:val="004E311F"/>
    <w:rsid w:val="004E60A2"/>
    <w:rsid w:val="004F3B24"/>
    <w:rsid w:val="00500568"/>
    <w:rsid w:val="00502356"/>
    <w:rsid w:val="00502C72"/>
    <w:rsid w:val="00504CE0"/>
    <w:rsid w:val="00506ACE"/>
    <w:rsid w:val="005137F8"/>
    <w:rsid w:val="00516716"/>
    <w:rsid w:val="005335DC"/>
    <w:rsid w:val="00536182"/>
    <w:rsid w:val="005408A4"/>
    <w:rsid w:val="005450DE"/>
    <w:rsid w:val="005478EA"/>
    <w:rsid w:val="00550C7C"/>
    <w:rsid w:val="00553CB6"/>
    <w:rsid w:val="00553EBC"/>
    <w:rsid w:val="005546EC"/>
    <w:rsid w:val="00557B5F"/>
    <w:rsid w:val="00562E3F"/>
    <w:rsid w:val="00563425"/>
    <w:rsid w:val="005706A2"/>
    <w:rsid w:val="0058343F"/>
    <w:rsid w:val="005A120B"/>
    <w:rsid w:val="005A29A6"/>
    <w:rsid w:val="005A761B"/>
    <w:rsid w:val="005B2FE4"/>
    <w:rsid w:val="005B3EB8"/>
    <w:rsid w:val="005B5963"/>
    <w:rsid w:val="005B6A5C"/>
    <w:rsid w:val="005B6E43"/>
    <w:rsid w:val="005B70FA"/>
    <w:rsid w:val="005C45B0"/>
    <w:rsid w:val="005D1C94"/>
    <w:rsid w:val="005D3E2B"/>
    <w:rsid w:val="005D593F"/>
    <w:rsid w:val="005E1626"/>
    <w:rsid w:val="005F7B9D"/>
    <w:rsid w:val="0060001E"/>
    <w:rsid w:val="006000DE"/>
    <w:rsid w:val="00603E4C"/>
    <w:rsid w:val="00616AB1"/>
    <w:rsid w:val="006303A3"/>
    <w:rsid w:val="00645224"/>
    <w:rsid w:val="00646678"/>
    <w:rsid w:val="0065043A"/>
    <w:rsid w:val="00651892"/>
    <w:rsid w:val="00656E00"/>
    <w:rsid w:val="006636EE"/>
    <w:rsid w:val="00664E3E"/>
    <w:rsid w:val="00676C53"/>
    <w:rsid w:val="00695F40"/>
    <w:rsid w:val="006A0822"/>
    <w:rsid w:val="006A70C0"/>
    <w:rsid w:val="006B0248"/>
    <w:rsid w:val="006D09C5"/>
    <w:rsid w:val="006D3958"/>
    <w:rsid w:val="006D46B3"/>
    <w:rsid w:val="006D593B"/>
    <w:rsid w:val="006E06C3"/>
    <w:rsid w:val="006F1B87"/>
    <w:rsid w:val="006F4217"/>
    <w:rsid w:val="006F6A9C"/>
    <w:rsid w:val="00700DD4"/>
    <w:rsid w:val="00701280"/>
    <w:rsid w:val="00701569"/>
    <w:rsid w:val="007036E2"/>
    <w:rsid w:val="00710BA7"/>
    <w:rsid w:val="00711C42"/>
    <w:rsid w:val="00714119"/>
    <w:rsid w:val="00717A41"/>
    <w:rsid w:val="0072170B"/>
    <w:rsid w:val="00730A42"/>
    <w:rsid w:val="00735AD8"/>
    <w:rsid w:val="007413D3"/>
    <w:rsid w:val="00743CEB"/>
    <w:rsid w:val="00746899"/>
    <w:rsid w:val="00751B7B"/>
    <w:rsid w:val="0075549B"/>
    <w:rsid w:val="00756F2D"/>
    <w:rsid w:val="00757069"/>
    <w:rsid w:val="00757A73"/>
    <w:rsid w:val="00762420"/>
    <w:rsid w:val="00763C84"/>
    <w:rsid w:val="00766F2E"/>
    <w:rsid w:val="00776365"/>
    <w:rsid w:val="00782AA1"/>
    <w:rsid w:val="0078625E"/>
    <w:rsid w:val="00793862"/>
    <w:rsid w:val="00794AFA"/>
    <w:rsid w:val="007957DF"/>
    <w:rsid w:val="007A187E"/>
    <w:rsid w:val="007A2F94"/>
    <w:rsid w:val="007A41D4"/>
    <w:rsid w:val="007B1CC2"/>
    <w:rsid w:val="007B259C"/>
    <w:rsid w:val="007B6DD3"/>
    <w:rsid w:val="007B712B"/>
    <w:rsid w:val="007C5C75"/>
    <w:rsid w:val="007C7881"/>
    <w:rsid w:val="007D48DF"/>
    <w:rsid w:val="007D566F"/>
    <w:rsid w:val="007E456C"/>
    <w:rsid w:val="007E56CA"/>
    <w:rsid w:val="00801013"/>
    <w:rsid w:val="00803E42"/>
    <w:rsid w:val="00813FC8"/>
    <w:rsid w:val="00817A29"/>
    <w:rsid w:val="00820686"/>
    <w:rsid w:val="00831A91"/>
    <w:rsid w:val="008369D3"/>
    <w:rsid w:val="008376A1"/>
    <w:rsid w:val="00846011"/>
    <w:rsid w:val="008566ED"/>
    <w:rsid w:val="00856980"/>
    <w:rsid w:val="00857196"/>
    <w:rsid w:val="008617DB"/>
    <w:rsid w:val="00862536"/>
    <w:rsid w:val="00862F76"/>
    <w:rsid w:val="008707B1"/>
    <w:rsid w:val="0088395E"/>
    <w:rsid w:val="00884A83"/>
    <w:rsid w:val="00887B4F"/>
    <w:rsid w:val="008952C3"/>
    <w:rsid w:val="008A1453"/>
    <w:rsid w:val="008B7078"/>
    <w:rsid w:val="008B79DB"/>
    <w:rsid w:val="008D1F1F"/>
    <w:rsid w:val="008D2892"/>
    <w:rsid w:val="008D779B"/>
    <w:rsid w:val="008E2502"/>
    <w:rsid w:val="008F2B2F"/>
    <w:rsid w:val="008F5F49"/>
    <w:rsid w:val="008F79CF"/>
    <w:rsid w:val="008F7BF7"/>
    <w:rsid w:val="00900DE0"/>
    <w:rsid w:val="009141A3"/>
    <w:rsid w:val="00924A09"/>
    <w:rsid w:val="00924A88"/>
    <w:rsid w:val="00926033"/>
    <w:rsid w:val="0093048C"/>
    <w:rsid w:val="00947880"/>
    <w:rsid w:val="00951611"/>
    <w:rsid w:val="00954C41"/>
    <w:rsid w:val="0096278B"/>
    <w:rsid w:val="00971E49"/>
    <w:rsid w:val="009771CA"/>
    <w:rsid w:val="009849DB"/>
    <w:rsid w:val="009A6880"/>
    <w:rsid w:val="009C3564"/>
    <w:rsid w:val="009C362B"/>
    <w:rsid w:val="009C674A"/>
    <w:rsid w:val="009D1894"/>
    <w:rsid w:val="009E002B"/>
    <w:rsid w:val="009E2A4A"/>
    <w:rsid w:val="009E410A"/>
    <w:rsid w:val="009E6916"/>
    <w:rsid w:val="009E77E8"/>
    <w:rsid w:val="009F07CB"/>
    <w:rsid w:val="009F6ECD"/>
    <w:rsid w:val="00A002F6"/>
    <w:rsid w:val="00A00641"/>
    <w:rsid w:val="00A06C18"/>
    <w:rsid w:val="00A06D4D"/>
    <w:rsid w:val="00A33005"/>
    <w:rsid w:val="00A46505"/>
    <w:rsid w:val="00A53D64"/>
    <w:rsid w:val="00A561F5"/>
    <w:rsid w:val="00A56D47"/>
    <w:rsid w:val="00A60229"/>
    <w:rsid w:val="00A808E7"/>
    <w:rsid w:val="00A84495"/>
    <w:rsid w:val="00A85BF7"/>
    <w:rsid w:val="00A97B26"/>
    <w:rsid w:val="00AA1C7B"/>
    <w:rsid w:val="00AB1C65"/>
    <w:rsid w:val="00AB4920"/>
    <w:rsid w:val="00AB7826"/>
    <w:rsid w:val="00AC50EB"/>
    <w:rsid w:val="00AC515C"/>
    <w:rsid w:val="00AD070C"/>
    <w:rsid w:val="00AD212B"/>
    <w:rsid w:val="00AD6058"/>
    <w:rsid w:val="00AE2FE5"/>
    <w:rsid w:val="00AF1281"/>
    <w:rsid w:val="00AF5EA6"/>
    <w:rsid w:val="00B02138"/>
    <w:rsid w:val="00B11649"/>
    <w:rsid w:val="00B17A69"/>
    <w:rsid w:val="00B25B0E"/>
    <w:rsid w:val="00B32D10"/>
    <w:rsid w:val="00B46BE0"/>
    <w:rsid w:val="00B52414"/>
    <w:rsid w:val="00B54C4A"/>
    <w:rsid w:val="00B566A8"/>
    <w:rsid w:val="00B74A6F"/>
    <w:rsid w:val="00B77B9E"/>
    <w:rsid w:val="00B84B69"/>
    <w:rsid w:val="00B91925"/>
    <w:rsid w:val="00BA0EF0"/>
    <w:rsid w:val="00BB1692"/>
    <w:rsid w:val="00BB5924"/>
    <w:rsid w:val="00BB699E"/>
    <w:rsid w:val="00BC61EA"/>
    <w:rsid w:val="00BD06B4"/>
    <w:rsid w:val="00BD4F73"/>
    <w:rsid w:val="00BE0C9D"/>
    <w:rsid w:val="00BE2221"/>
    <w:rsid w:val="00BE6883"/>
    <w:rsid w:val="00BF1217"/>
    <w:rsid w:val="00BF1828"/>
    <w:rsid w:val="00BF565F"/>
    <w:rsid w:val="00C01BA0"/>
    <w:rsid w:val="00C15AD8"/>
    <w:rsid w:val="00C165D7"/>
    <w:rsid w:val="00C17FD2"/>
    <w:rsid w:val="00C26E01"/>
    <w:rsid w:val="00C302C6"/>
    <w:rsid w:val="00C32759"/>
    <w:rsid w:val="00C33AE3"/>
    <w:rsid w:val="00C35234"/>
    <w:rsid w:val="00C401DF"/>
    <w:rsid w:val="00C437D7"/>
    <w:rsid w:val="00C43E72"/>
    <w:rsid w:val="00C612BD"/>
    <w:rsid w:val="00C67470"/>
    <w:rsid w:val="00C73150"/>
    <w:rsid w:val="00C91B0C"/>
    <w:rsid w:val="00C96AE7"/>
    <w:rsid w:val="00CA5CD3"/>
    <w:rsid w:val="00CB36F2"/>
    <w:rsid w:val="00CB5644"/>
    <w:rsid w:val="00CB5B7B"/>
    <w:rsid w:val="00CB72DA"/>
    <w:rsid w:val="00CC03B0"/>
    <w:rsid w:val="00CC3678"/>
    <w:rsid w:val="00CC4A0C"/>
    <w:rsid w:val="00CD26FA"/>
    <w:rsid w:val="00CE3B22"/>
    <w:rsid w:val="00CE44D8"/>
    <w:rsid w:val="00CE6E68"/>
    <w:rsid w:val="00CF1DC0"/>
    <w:rsid w:val="00D04649"/>
    <w:rsid w:val="00D068EB"/>
    <w:rsid w:val="00D10B71"/>
    <w:rsid w:val="00D12727"/>
    <w:rsid w:val="00D14FFB"/>
    <w:rsid w:val="00D30A1F"/>
    <w:rsid w:val="00D328BE"/>
    <w:rsid w:val="00D4172F"/>
    <w:rsid w:val="00D548B0"/>
    <w:rsid w:val="00D54FB3"/>
    <w:rsid w:val="00D561FB"/>
    <w:rsid w:val="00D70230"/>
    <w:rsid w:val="00D77351"/>
    <w:rsid w:val="00D80347"/>
    <w:rsid w:val="00D84801"/>
    <w:rsid w:val="00D87B00"/>
    <w:rsid w:val="00DB21BA"/>
    <w:rsid w:val="00DB35E7"/>
    <w:rsid w:val="00DB5789"/>
    <w:rsid w:val="00DB63DE"/>
    <w:rsid w:val="00DC3629"/>
    <w:rsid w:val="00DC4B8B"/>
    <w:rsid w:val="00DD3155"/>
    <w:rsid w:val="00DD328F"/>
    <w:rsid w:val="00DD42EC"/>
    <w:rsid w:val="00DE0DB5"/>
    <w:rsid w:val="00DE1C16"/>
    <w:rsid w:val="00DF2316"/>
    <w:rsid w:val="00E05BC4"/>
    <w:rsid w:val="00E15735"/>
    <w:rsid w:val="00E16713"/>
    <w:rsid w:val="00E24EFE"/>
    <w:rsid w:val="00E255C5"/>
    <w:rsid w:val="00E2740F"/>
    <w:rsid w:val="00E32C51"/>
    <w:rsid w:val="00E43669"/>
    <w:rsid w:val="00E475D1"/>
    <w:rsid w:val="00E51757"/>
    <w:rsid w:val="00E5394A"/>
    <w:rsid w:val="00E54B67"/>
    <w:rsid w:val="00E638AE"/>
    <w:rsid w:val="00E671DA"/>
    <w:rsid w:val="00E759D8"/>
    <w:rsid w:val="00E76453"/>
    <w:rsid w:val="00E80F41"/>
    <w:rsid w:val="00E82A49"/>
    <w:rsid w:val="00E910B7"/>
    <w:rsid w:val="00E9174F"/>
    <w:rsid w:val="00E91ADB"/>
    <w:rsid w:val="00EB0E77"/>
    <w:rsid w:val="00EB46E6"/>
    <w:rsid w:val="00ED0399"/>
    <w:rsid w:val="00ED2490"/>
    <w:rsid w:val="00EE050A"/>
    <w:rsid w:val="00EE6D6F"/>
    <w:rsid w:val="00EE7DAE"/>
    <w:rsid w:val="00EF39DD"/>
    <w:rsid w:val="00EF6BD8"/>
    <w:rsid w:val="00EF77C0"/>
    <w:rsid w:val="00F003EB"/>
    <w:rsid w:val="00F06C92"/>
    <w:rsid w:val="00F07334"/>
    <w:rsid w:val="00F15F7E"/>
    <w:rsid w:val="00F24742"/>
    <w:rsid w:val="00F259DC"/>
    <w:rsid w:val="00F2746A"/>
    <w:rsid w:val="00F44E31"/>
    <w:rsid w:val="00F96041"/>
    <w:rsid w:val="00F96411"/>
    <w:rsid w:val="00FA5F14"/>
    <w:rsid w:val="00FB0395"/>
    <w:rsid w:val="00FB19EA"/>
    <w:rsid w:val="00FB28A0"/>
    <w:rsid w:val="00FC3A22"/>
    <w:rsid w:val="00FD50CD"/>
    <w:rsid w:val="00FD625B"/>
    <w:rsid w:val="00FE6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0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74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A0C"/>
    <w:pPr>
      <w:keepNext/>
      <w:spacing w:before="240" w:after="60"/>
      <w:outlineLvl w:val="1"/>
    </w:pPr>
    <w:rPr>
      <w:rFonts w:eastAsia="Times New Roman"/>
      <w:b/>
      <w:iCs/>
    </w:rPr>
  </w:style>
  <w:style w:type="paragraph" w:styleId="3">
    <w:name w:val="heading 3"/>
    <w:basedOn w:val="a"/>
    <w:next w:val="a"/>
    <w:link w:val="30"/>
    <w:semiHidden/>
    <w:unhideWhenUsed/>
    <w:qFormat/>
    <w:rsid w:val="00CC4A0C"/>
    <w:pPr>
      <w:keepNext/>
      <w:outlineLvl w:val="2"/>
    </w:pPr>
    <w:rPr>
      <w:rFonts w:eastAsia="Times New Roman"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C4A0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C4A0C"/>
    <w:rPr>
      <w:rFonts w:ascii="Times New Roman" w:eastAsia="Times New Roman" w:hAnsi="Times New Roman" w:cs="Times New Roman"/>
      <w:bCs/>
      <w:i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E82A4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74E4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2D08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8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881"/>
    <w:rPr>
      <w:rFonts w:ascii="Tahoma" w:eastAsia="Calibri" w:hAnsi="Tahoma" w:cs="Tahoma"/>
      <w:bCs/>
      <w:sz w:val="16"/>
      <w:szCs w:val="16"/>
      <w:lang w:eastAsia="ru-RU"/>
    </w:rPr>
  </w:style>
  <w:style w:type="paragraph" w:customStyle="1" w:styleId="Standard">
    <w:name w:val="Standard"/>
    <w:rsid w:val="00695F40"/>
    <w:pPr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rsid w:val="00695F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5388E-C320-404F-8ED7-CDB0D1D59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13</Pages>
  <Words>3938</Words>
  <Characters>22448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Культура</cp:lastModifiedBy>
  <cp:revision>376</cp:revision>
  <cp:lastPrinted>2017-03-06T07:40:00Z</cp:lastPrinted>
  <dcterms:created xsi:type="dcterms:W3CDTF">2016-02-12T07:28:00Z</dcterms:created>
  <dcterms:modified xsi:type="dcterms:W3CDTF">2017-03-06T07:40:00Z</dcterms:modified>
</cp:coreProperties>
</file>