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0" w:rsidRPr="001A095A" w:rsidRDefault="00193940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3940" w:rsidRPr="005977ED" w:rsidRDefault="00193940" w:rsidP="001939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5977ED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5977ED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5977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77ED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</w:t>
      </w:r>
      <w:r w:rsidRPr="005977E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образования Кавказский район от 27 ноября 2014 г. N 1858</w:t>
      </w:r>
      <w:r w:rsidR="009432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943221" w:rsidRPr="00967E8A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9432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943221" w:rsidRPr="00967E8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27 февраля, 29 апреля, 23 июня, 27 августа, 30 октября, </w:t>
      </w:r>
      <w:r w:rsidR="009432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14 декабря, </w:t>
      </w:r>
      <w:r w:rsidR="00943221" w:rsidRPr="00967E8A">
        <w:rPr>
          <w:rFonts w:ascii="Times New Roman" w:hAnsi="Times New Roman" w:cs="Times New Roman"/>
          <w:bCs/>
          <w:color w:val="26282F"/>
          <w:sz w:val="28"/>
          <w:szCs w:val="28"/>
        </w:rPr>
        <w:t>29 декабря 2015 г.</w:t>
      </w:r>
      <w:r w:rsidR="00237D6B">
        <w:rPr>
          <w:rFonts w:ascii="Times New Roman" w:hAnsi="Times New Roman" w:cs="Times New Roman"/>
          <w:bCs/>
          <w:color w:val="26282F"/>
          <w:sz w:val="28"/>
          <w:szCs w:val="28"/>
        </w:rPr>
        <w:t>, 20.02.2016г.</w:t>
      </w:r>
      <w:r w:rsidRPr="005977ED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193940" w:rsidRPr="005977ED" w:rsidRDefault="00193940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3940" w:rsidRPr="001A095A" w:rsidRDefault="00193940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193940" w:rsidRPr="001A095A" w:rsidRDefault="00193940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6177"/>
      </w:tblGrid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</w:tc>
      </w:tr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723837" w:rsidRPr="00445F31" w:rsidRDefault="0072383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723837" w:rsidRPr="00445F31" w:rsidRDefault="0072383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"Кропоткинская городская больница" муниципального образования Кавказский район;</w:t>
            </w:r>
          </w:p>
          <w:p w:rsidR="00723837" w:rsidRPr="00445F31" w:rsidRDefault="0072383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723837" w:rsidRPr="00445F31" w:rsidRDefault="0072383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район;</w:t>
            </w:r>
          </w:p>
          <w:p w:rsidR="00193940" w:rsidRPr="001A095A" w:rsidRDefault="00723837" w:rsidP="0072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район»;</w:t>
            </w:r>
          </w:p>
        </w:tc>
      </w:tr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медицинской помощи и повышение эффективности медицинских услуг, объемы, виды и качество которых должны </w:t>
            </w:r>
            <w:r w:rsidRPr="001A0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управления процессами развития здравоохранения на муниципальном уровне, в пределах своей компетенции;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</w:p>
        </w:tc>
      </w:tr>
      <w:tr w:rsidR="00193940" w:rsidRPr="001A095A" w:rsidTr="00FD423A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охваченных профилактической вакцинацией;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заболеваний на ранних стадиях развития;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отдельных категорий граждан, имеющих право на социальную помощь в части </w:t>
            </w:r>
            <w:r w:rsidRPr="001A0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лекарственного обеспечения;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</w:p>
        </w:tc>
      </w:tr>
      <w:tr w:rsidR="00193940" w:rsidRPr="001A095A" w:rsidTr="00FD423A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6"/>
          </w:p>
          <w:p w:rsidR="00496F2C" w:rsidRDefault="00496F2C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  <w:r w:rsidRPr="006C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F2C" w:rsidRDefault="00496F2C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496F2C" w:rsidRPr="006C7AD7" w:rsidRDefault="00496F2C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496F2C" w:rsidRPr="001A095A" w:rsidRDefault="00496F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271CA8" w:rsidRPr="00271CA8" w:rsidRDefault="00271CA8" w:rsidP="00271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CA8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  <w:p w:rsidR="00271CA8" w:rsidRDefault="00271CA8" w:rsidP="00271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CA8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предусмотрены 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муниципальной программы составляет</w:t>
            </w:r>
            <w:proofErr w:type="gramEnd"/>
            <w:r w:rsidRPr="006827D4">
              <w:rPr>
                <w:rFonts w:ascii="Times New Roman" w:hAnsi="Times New Roman" w:cs="Times New Roman"/>
                <w:sz w:val="28"/>
                <w:szCs w:val="28"/>
              </w:rPr>
              <w:t xml:space="preserve"> 5284558,0 тыс. рублей, в том числе по годам: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2015 год   -745081,1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2016 год   -755229,7 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2017 год  - 756106,4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2018 год  - 757035,2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2019 год  - 757035,2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2020 год  - 757035,2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2021 год  - 757035,2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аевого бюджета   763052,7 тыс. руб., в том числе по годам: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2015 год   - 95880,3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2016 год  -  111195,4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2017 год  - 111195,4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2018 год  - 111195,4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2019 год  - 111195,4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2020 год  - 111195,4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2021 год  - 111195,4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средств федерального бюджета 6106,2 </w:t>
            </w:r>
            <w:proofErr w:type="spellStart"/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2015 год -6106,2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983,7 тыс. руб., в том числе: 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2015 год  -233,7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2016 год   -250,0 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2017 год  - 100,0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2018 год  - 100,0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2019 год  - 100,0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2020 год  - 100,0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2021 год  - 100,0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 4514415,4 тыс. руб., в том числе по годам: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2015 год   -642860,9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2016 год   -643784,3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2017 год  - 644811,0тыс.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2018 год  - 645739,8тыс.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2019 год  - 645739,8 тыс. руб.;</w:t>
            </w:r>
          </w:p>
          <w:p w:rsidR="000E37E7" w:rsidRPr="006827D4" w:rsidRDefault="000E37E7" w:rsidP="000E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2020 год  - 645739,8тыс. руб.;</w:t>
            </w:r>
          </w:p>
          <w:p w:rsidR="006A50FC" w:rsidRPr="001A095A" w:rsidRDefault="000E37E7" w:rsidP="000E3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2021 год  - 645739,8тыс. руб.</w:t>
            </w:r>
          </w:p>
        </w:tc>
      </w:tr>
    </w:tbl>
    <w:p w:rsidR="009B2A54" w:rsidRDefault="009B2A54" w:rsidP="00193940"/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социально-экономического развития Кавказского района, одним из приоритетов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Как и в предыдущие годы, наиболее распространенными причинами смерти в 2013 году остались болезни системы кровообращения (61,0 процента в общем числе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), новообразования (11,2 процента) и внешние причины (8,6 процента).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Кавказском районе функционирует пять учреждений здравоохранения, а именно: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1A095A">
        <w:rPr>
          <w:rFonts w:ascii="Times New Roman" w:hAnsi="Times New Roman" w:cs="Times New Roman"/>
          <w:sz w:val="28"/>
          <w:szCs w:val="28"/>
        </w:rPr>
        <w:t xml:space="preserve">I. МБУЗ "Кропоткинская городская больница" 526 коек, в т.ч. 391 круглосуточного пребывания, 80 коек стационара дневного пребывания и 55 коек дневного стационара при амбулаторно-поликлинических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учреждениях. Мощность амбулаторно-поликлинических учреждений 1360 посещений в смену.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1A095A">
        <w:rPr>
          <w:rFonts w:ascii="Times New Roman" w:hAnsi="Times New Roman" w:cs="Times New Roman"/>
          <w:sz w:val="28"/>
          <w:szCs w:val="28"/>
        </w:rPr>
        <w:t>II. МБУЗ "Центральная районная больница" 345 коек, в т.ч.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Структурными подразделениями МБУЗ "Центральная районная больница" являются: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1 ст. Казанская на 50 коек с поликлиникой на 150 посещений в смену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2 ст. 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на 30 коек с поликлиникой на 50 посещений в смену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- 3 амбулатории - х. 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на 25 посещений в смену п. М. Горького на 30 посещений в смену ст. Дмитриевская на 45 посещений в смену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1A095A">
        <w:rPr>
          <w:rFonts w:ascii="Times New Roman" w:hAnsi="Times New Roman" w:cs="Times New Roman"/>
          <w:sz w:val="28"/>
          <w:szCs w:val="28"/>
        </w:rPr>
        <w:t xml:space="preserve">III. МБУЗ "Станция скорой медицинской помощи" относится к III категории (от 25 до 50 тыс. выездов в год). Имеет 14 круглосуточных выездных бригад, в т.ч. 1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врачебная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и 13 фельдшерских.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1A095A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1A095A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 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  <w:proofErr w:type="gramEnd"/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биологических факторов риска неинфекционных заболеваний (артериальная гипертония,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Требуется проведение комплекса мер, направленных на повышение эффективности работы службы родовспоможения и детства для устранения факторов, оказывающих негативное влияние на уровень младенческой смертности.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</w:t>
      </w:r>
      <w:r w:rsidR="001C77E9">
        <w:rPr>
          <w:rFonts w:ascii="Times New Roman" w:hAnsi="Times New Roman" w:cs="Times New Roman"/>
          <w:sz w:val="28"/>
          <w:szCs w:val="28"/>
        </w:rPr>
        <w:t>1</w:t>
      </w:r>
      <w:r w:rsidRPr="001A095A">
        <w:rPr>
          <w:rFonts w:ascii="Times New Roman" w:hAnsi="Times New Roman" w:cs="Times New Roman"/>
          <w:sz w:val="28"/>
          <w:szCs w:val="28"/>
        </w:rPr>
        <w:t>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1A095A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1A095A">
        <w:rPr>
          <w:rFonts w:ascii="Times New Roman" w:hAnsi="Times New Roman" w:cs="Times New Roman"/>
          <w:sz w:val="28"/>
          <w:szCs w:val="28"/>
        </w:rPr>
        <w:t xml:space="preserve"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социально-бытовыми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условиям и приводят к оттоку квалифицированных медицинских кадров.</w:t>
      </w:r>
    </w:p>
    <w:bookmarkEnd w:id="13"/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показателем (62,1 процента).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Показатели по укомплектованности средним медицинским персоналом в сравнении со средним показателем по муниципальным образованиям (69,7 процента) в Кавказском районе укомплектованность составляет 91,0 процент.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Коэффициент совместительства у врачей, работающих в указанных муниципальных образованиях, составляет в среднем от 1,5 до 2,0 (при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6" w:history="1">
        <w:r w:rsidRPr="005101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</w:t>
      </w:r>
      <w:r w:rsidRPr="001A095A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Уровень конкурентоспособности современной инновационной экономики в значительной степени определяется качеством 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185" w:rsidRPr="001A095A" w:rsidRDefault="00926185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926185" w:rsidRPr="001A095A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185" w:rsidRPr="00510151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</w:t>
      </w:r>
      <w:r w:rsidRPr="0051015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26185" w:rsidRPr="00510151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185" w:rsidRPr="001A095A" w:rsidRDefault="00926185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926185" w:rsidRPr="001A095A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185" w:rsidRPr="001A095A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926185" w:rsidRPr="001A095A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926185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</w:t>
      </w:r>
      <w:r w:rsidRPr="001A095A">
        <w:rPr>
          <w:rFonts w:ascii="Times New Roman" w:hAnsi="Times New Roman" w:cs="Times New Roman"/>
          <w:sz w:val="28"/>
          <w:szCs w:val="28"/>
        </w:rPr>
        <w:t>к программе.</w:t>
      </w:r>
    </w:p>
    <w:p w:rsidR="00EE1699" w:rsidRPr="001A095A" w:rsidRDefault="00EE1699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16"/>
    <w:p w:rsidR="00EE1699" w:rsidRPr="001A095A" w:rsidRDefault="00EE1699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1699" w:rsidRPr="001A095A" w:rsidRDefault="00EE1699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EE1699" w:rsidRPr="001A095A" w:rsidRDefault="00EE1699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EE1699" w:rsidRPr="00510151" w:rsidRDefault="00EE1699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58EA" w:rsidRPr="00510151" w:rsidRDefault="00AE58EA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510151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AE58EA" w:rsidRPr="00510151" w:rsidRDefault="00AE58EA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58EA" w:rsidRPr="001A095A" w:rsidRDefault="00AE58EA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15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</w:t>
      </w:r>
      <w:r w:rsidRPr="00510151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AE58EA" w:rsidRPr="001A095A" w:rsidRDefault="00AE58EA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hAnsi="Times New Roman" w:cs="Times New Roman"/>
          <w:color w:val="26282F"/>
          <w:sz w:val="28"/>
          <w:szCs w:val="28"/>
          <w:lang w:eastAsia="en-US"/>
        </w:rPr>
        <w:t>«</w:t>
      </w: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  <w:proofErr w:type="gramEnd"/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формирование ежегодных планов реализации муниципальной программы;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23612D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0" w:name="sub_8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8. Методика оценки эффективности реализации муниципальной программы</w:t>
      </w: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801"/>
      <w:bookmarkEnd w:id="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Общие положения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02"/>
      <w:bookmarkEnd w:id="21"/>
      <w:r w:rsidRPr="001A095A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3"/>
      <w:bookmarkEnd w:id="22"/>
      <w:r w:rsidRPr="001A095A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4"/>
      <w:bookmarkEnd w:id="23"/>
      <w:r w:rsidRPr="001A095A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24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подпрограмм, основных мероприятий и достижения ожидаемых непосредственных результатов их реализации;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основного мероприятия);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05"/>
      <w:r w:rsidRPr="001A095A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5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6" w:name="sub_80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мероприятий подпрограмм, основных мероприятий и достижения ожидаемых непосредственных результатов их реализации</w:t>
      </w:r>
    </w:p>
    <w:bookmarkEnd w:id="26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07"/>
      <w:r w:rsidRPr="001A095A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подпрограммы, основного мероприятия, как доля мероприятий выполненных в полном объеме по следующей формуле:</w:t>
      </w:r>
    </w:p>
    <w:bookmarkEnd w:id="27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08"/>
      <w:r w:rsidRPr="001A095A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09"/>
      <w:bookmarkEnd w:id="28"/>
      <w:r w:rsidRPr="001A095A">
        <w:rPr>
          <w:rFonts w:ascii="Times New Roman" w:hAnsi="Times New Roman" w:cs="Times New Roman"/>
          <w:sz w:val="28"/>
          <w:szCs w:val="28"/>
        </w:rPr>
        <w:lastRenderedPageBreak/>
        <w:t xml:space="preserve">8.2.2.1.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9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  <w:proofErr w:type="gramEnd"/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10"/>
      <w:r w:rsidRPr="001A095A">
        <w:rPr>
          <w:rFonts w:ascii="Times New Roman" w:hAnsi="Times New Roman" w:cs="Times New Roman"/>
          <w:sz w:val="28"/>
          <w:szCs w:val="28"/>
        </w:rPr>
        <w:t xml:space="preserve">8.2.2.2.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bookmarkEnd w:id="30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1"/>
      <w:r w:rsidRPr="001A095A">
        <w:rPr>
          <w:rFonts w:ascii="Times New Roman" w:hAnsi="Times New Roman" w:cs="Times New Roman"/>
          <w:sz w:val="28"/>
          <w:szCs w:val="28"/>
        </w:rPr>
        <w:lastRenderedPageBreak/>
        <w:t>8.2.2.3. По иным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31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12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32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3"/>
      <w:r w:rsidRPr="001A095A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каждой подпрограммы, основного мероприятия,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3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подпрограммы, основного мероприятия в отчетном году;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подпрограммы,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14"/>
      <w:r w:rsidRPr="001A095A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34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15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35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подпрограммы,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Если доля финансового обеспечения реализации подпрограммы или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подпрограммы, основного мероприятия. Данный показатель рассчитывается по формуле: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81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подпрограммы основных мероприятий</w:t>
      </w:r>
    </w:p>
    <w:bookmarkEnd w:id="36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17"/>
      <w:r w:rsidRPr="001A095A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18"/>
      <w:bookmarkEnd w:id="37"/>
      <w:r w:rsidRPr="001A095A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8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подпрограммы, основного мероприятия фактически достигнутое на конец отчетного периода;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подпрограммы, основного мероприятия.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19"/>
      <w:r w:rsidRPr="001A095A">
        <w:rPr>
          <w:rFonts w:ascii="Times New Roman" w:hAnsi="Times New Roman" w:cs="Times New Roman"/>
          <w:sz w:val="28"/>
          <w:szCs w:val="28"/>
        </w:rPr>
        <w:lastRenderedPageBreak/>
        <w:t>8.5.3. Степень реализации подпрограммы, основного мероприятия рассчитывается по формуле:</w:t>
      </w:r>
    </w:p>
    <w:bookmarkEnd w:id="39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подпрограммы, основного мероприятия.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подпрограммы,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0" w:name="sub_8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подпрограмм, основных мероприятий</w:t>
      </w:r>
    </w:p>
    <w:bookmarkEnd w:id="40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1"/>
      <w:r w:rsidRPr="001A095A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подпрограммы, основного мероприятия оценивается в зависимости от значений оценки степени реализации подпрограммы, основного мероприятия и оценки эффективности использования средств местного бюджета по следующей формуле:</w:t>
      </w:r>
    </w:p>
    <w:bookmarkEnd w:id="41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использования финансовых ресурсов на реализацию подпрограммы, основного мероприятия.</w:t>
      </w:r>
      <w:proofErr w:type="gramEnd"/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22"/>
      <w:r w:rsidRPr="001A095A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подпрограммы, основного мероприятия признается высокой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42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подпрограммы, основного мероприятия признается средней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подпрограммы, основного мероприятия признается удовлетворительной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подпрограммы, основного мероприятия признается неудовлетворительной.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3" w:name="sub_823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43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24"/>
      <w:r w:rsidRPr="001A095A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825"/>
      <w:bookmarkEnd w:id="44"/>
      <w:r w:rsidRPr="001A095A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5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826"/>
      <w:r w:rsidRPr="001A095A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6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097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9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7" w:name="sub_827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47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подпрограмм, основных мероприятий по следующей формуле: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8812"/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62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bookmarkEnd w:id="48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подпрограммы,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 xml:space="preserve">По умолчанию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подпрограммы, основного мероприятия в отчетном году;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829"/>
      <w:r w:rsidRPr="001A095A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9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9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50"/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01"/>
      <w:r w:rsidRPr="001A095A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51"/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902"/>
      <w:r w:rsidRPr="001A095A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52"/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программы). 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 xml:space="preserve"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</w:t>
      </w:r>
      <w:r w:rsidRPr="006C7AD7">
        <w:rPr>
          <w:rFonts w:ascii="Times New Roman" w:hAnsi="Times New Roman" w:cs="Times New Roman"/>
          <w:sz w:val="28"/>
          <w:szCs w:val="28"/>
        </w:rPr>
        <w:lastRenderedPageBreak/>
        <w:t>возможность однозначной оценки достижения (0% или 100%), документальное подтверждение результата.</w:t>
      </w:r>
    </w:p>
    <w:p w:rsidR="00596FC6" w:rsidRPr="006C7AD7" w:rsidRDefault="00596FC6" w:rsidP="00596FC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D7">
        <w:rPr>
          <w:rFonts w:ascii="Times New Roman" w:hAnsi="Times New Roman" w:cs="Times New Roman"/>
          <w:sz w:val="28"/>
          <w:szCs w:val="28"/>
        </w:rPr>
        <w:t>(ожидаемый) результат) реализации мероприятий);</w:t>
      </w:r>
    </w:p>
    <w:p w:rsidR="00596FC6" w:rsidRPr="006C7AD7" w:rsidRDefault="00596FC6" w:rsidP="00596FC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предусматривающих реализацию функций по осуществлению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D7">
        <w:rPr>
          <w:rFonts w:ascii="Times New Roman" w:hAnsi="Times New Roman" w:cs="Times New Roman"/>
          <w:sz w:val="28"/>
          <w:szCs w:val="28"/>
        </w:rPr>
        <w:t>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6C7AD7">
        <w:rPr>
          <w:rFonts w:ascii="Times New Roman" w:hAnsi="Times New Roman" w:cs="Times New Roman"/>
          <w:sz w:val="28"/>
          <w:szCs w:val="28"/>
        </w:rPr>
        <w:t xml:space="preserve">надзорных) мероприятий. 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9.5.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9.6.В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  <w:proofErr w:type="gramEnd"/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907"/>
      <w:r w:rsidRPr="001A095A">
        <w:rPr>
          <w:rFonts w:ascii="Times New Roman" w:hAnsi="Times New Roman" w:cs="Times New Roman"/>
          <w:sz w:val="28"/>
          <w:szCs w:val="28"/>
        </w:rPr>
        <w:lastRenderedPageBreak/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908"/>
      <w:bookmarkEnd w:id="53"/>
      <w:r w:rsidRPr="001A095A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909"/>
      <w:bookmarkEnd w:id="54"/>
      <w:r w:rsidRPr="001A095A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55"/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910"/>
      <w:r w:rsidRPr="001A095A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911"/>
      <w:bookmarkEnd w:id="56"/>
      <w:r w:rsidRPr="001A095A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57"/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4" w:history="1">
        <w:r w:rsidRPr="001F077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912"/>
      <w:r w:rsidRPr="001A095A">
        <w:rPr>
          <w:rFonts w:ascii="Times New Roman" w:hAnsi="Times New Roman" w:cs="Times New Roman"/>
          <w:sz w:val="28"/>
          <w:szCs w:val="28"/>
        </w:rPr>
        <w:t>9.12. Главный распорядитель (распорядитель) бюджетных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еделах полномочий, установленных </w:t>
      </w:r>
      <w:hyperlink r:id="rId25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58"/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26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913"/>
      <w:r w:rsidRPr="001A095A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59"/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 (подпрограммой).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41"/>
        <w:gridCol w:w="3139"/>
      </w:tblGrid>
      <w:tr w:rsidR="00596FC6" w:rsidRPr="001A095A" w:rsidTr="001F077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96FC6" w:rsidRPr="001A095A" w:rsidRDefault="00596FC6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1A095A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96FC6" w:rsidRPr="001A095A" w:rsidRDefault="00596FC6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CF2DB3" w:rsidRPr="00596FC6" w:rsidRDefault="00CF2DB3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E58EA" w:rsidRPr="001A095A" w:rsidRDefault="00AE58EA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185" w:rsidRPr="001A095A" w:rsidRDefault="00926185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A75" w:rsidRDefault="00325A75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46A3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19"/>
        <w:gridCol w:w="6114"/>
        <w:gridCol w:w="1276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6746A3" w:rsidRPr="00445F31" w:rsidTr="001F0775">
        <w:trPr>
          <w:trHeight w:val="386"/>
          <w:tblHeader/>
        </w:trPr>
        <w:tc>
          <w:tcPr>
            <w:tcW w:w="813" w:type="dxa"/>
            <w:vMerge w:val="restart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33" w:type="dxa"/>
            <w:gridSpan w:val="2"/>
            <w:vMerge w:val="restart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709" w:type="dxa"/>
            <w:vMerge w:val="restart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  <w:r w:rsidRPr="00445F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7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746A3" w:rsidRPr="00445F31" w:rsidTr="001F0775">
        <w:trPr>
          <w:trHeight w:val="517"/>
          <w:tblHeader/>
        </w:trPr>
        <w:tc>
          <w:tcPr>
            <w:tcW w:w="813" w:type="dxa"/>
            <w:vMerge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746A3" w:rsidRPr="00445F31" w:rsidTr="001F0775">
        <w:trPr>
          <w:trHeight w:val="25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46A3" w:rsidRPr="00445F31" w:rsidTr="001F0775">
        <w:trPr>
          <w:trHeight w:val="297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6746A3" w:rsidRPr="00445F31" w:rsidTr="001F0775">
        <w:trPr>
          <w:trHeight w:val="297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6746A3" w:rsidRPr="00445F31" w:rsidTr="001F0775">
        <w:trPr>
          <w:trHeight w:val="297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6746A3" w:rsidRPr="00445F31" w:rsidTr="001F0775">
        <w:trPr>
          <w:trHeight w:val="297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6746A3" w:rsidRPr="00445F31" w:rsidTr="001F0775">
        <w:trPr>
          <w:trHeight w:val="540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на 1тыс</w:t>
            </w: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асел.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57934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58309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58427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79341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79424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79523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</w:tr>
      <w:tr w:rsidR="006746A3" w:rsidRPr="00445F31" w:rsidTr="001F0775">
        <w:trPr>
          <w:trHeight w:val="297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2 «Обеспечение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таблетированные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сахаропонижающие</w:t>
            </w:r>
            <w:proofErr w:type="spellEnd"/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иммунодепресанты</w:t>
            </w:r>
            <w:proofErr w:type="spellEnd"/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746A3" w:rsidRPr="00445F31" w:rsidTr="001F0775">
        <w:trPr>
          <w:trHeight w:val="25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25233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25443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25653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25863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26073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26283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Удовлетворённость потребности в оказании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6A3" w:rsidRPr="00445F31" w:rsidTr="001F0775">
        <w:trPr>
          <w:trHeight w:val="31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высокого качества управления процессами развития здравоохранения на </w:t>
            </w: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, в пределах своей компетенции.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подведомственных отделу здравоохранения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32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0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6746A3" w:rsidRPr="00445F31" w:rsidTr="001F0775">
        <w:trPr>
          <w:trHeight w:val="1158"/>
          <w:tblHeader/>
        </w:trPr>
        <w:tc>
          <w:tcPr>
            <w:tcW w:w="832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6746A3" w:rsidRPr="00445F31" w:rsidTr="001F0775">
        <w:trPr>
          <w:trHeight w:val="25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6746A3" w:rsidRPr="00445F31" w:rsidTr="001F0775">
        <w:trPr>
          <w:trHeight w:val="25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6746A3" w:rsidRPr="00445F31" w:rsidTr="001F0775">
        <w:trPr>
          <w:trHeight w:val="973"/>
          <w:tblHeader/>
        </w:trPr>
        <w:tc>
          <w:tcPr>
            <w:tcW w:w="813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133" w:type="dxa"/>
            <w:gridSpan w:val="2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46A3" w:rsidRPr="00445F31" w:rsidRDefault="006746A3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6746A3" w:rsidRDefault="006746A3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6A3" w:rsidRDefault="006746A3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746A3" w:rsidRPr="00445F31" w:rsidRDefault="006746A3" w:rsidP="006746A3">
      <w:pPr>
        <w:pStyle w:val="a6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>С.В.Филатова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6B449D" w:rsidRDefault="006B449D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2</w:t>
      </w:r>
    </w:p>
    <w:p w:rsidR="006B449D" w:rsidRDefault="006B449D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B449D" w:rsidRDefault="006B449D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6B449D" w:rsidRDefault="006B449D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6B449D" w:rsidRDefault="006B449D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6B449D" w:rsidRPr="006C7AD7" w:rsidRDefault="006B449D" w:rsidP="006B449D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B449D" w:rsidRPr="006C7AD7" w:rsidRDefault="006B449D" w:rsidP="006B44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6B449D" w:rsidRPr="006C7AD7" w:rsidRDefault="006B449D" w:rsidP="006B44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«Развитие здравоохранения»</w:t>
      </w:r>
    </w:p>
    <w:p w:rsidR="006B449D" w:rsidRPr="006C7AD7" w:rsidRDefault="006B449D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49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20"/>
        <w:gridCol w:w="2840"/>
        <w:gridCol w:w="1280"/>
        <w:gridCol w:w="1620"/>
        <w:gridCol w:w="1260"/>
        <w:gridCol w:w="960"/>
        <w:gridCol w:w="980"/>
        <w:gridCol w:w="1260"/>
        <w:gridCol w:w="2340"/>
        <w:gridCol w:w="1660"/>
      </w:tblGrid>
      <w:tr w:rsidR="006B449D" w:rsidRPr="006C7AD7" w:rsidTr="001F0775">
        <w:trPr>
          <w:trHeight w:val="27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6B449D" w:rsidRPr="006C7AD7" w:rsidTr="001F0775">
        <w:trPr>
          <w:trHeight w:val="27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феде-раль-ный</w:t>
            </w:r>
            <w:proofErr w:type="spell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B449D" w:rsidRPr="006C7AD7" w:rsidRDefault="006B449D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оказания 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4925588,5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411173,1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4514415,4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здравоохране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Кавказского района</w:t>
            </w: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704202,0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643784,3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705228,7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медицинской помощи: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164923,1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164923,1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23441,8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23441,8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32088,2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32088,2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29206,6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4160,8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4160,8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4135216,6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4135216,6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379198,8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379198,8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53117,7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53117,7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таблетированные</w:t>
            </w:r>
            <w:proofErr w:type="spell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сахароснижающие</w:t>
            </w:r>
            <w:proofErr w:type="spell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получающих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127646,3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121540,1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граждан, имеющих право на государственную социальную помощь в части </w:t>
            </w: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лекарственного</w:t>
            </w:r>
            <w:proofErr w:type="gramEnd"/>
          </w:p>
          <w:p w:rsidR="006B449D" w:rsidRPr="006C7AD7" w:rsidRDefault="006B449D" w:rsidP="001F0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Кавказского района»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6B449D" w:rsidRPr="006C7AD7" w:rsidRDefault="006B449D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205187,0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205113,0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Качественное обслуживание учреждений здравоохранения  по бухгалтерскому учету, эффективное управление сферой 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администрации МО Кавказский район; МКУ "ЦБЗ"</w:t>
            </w:r>
          </w:p>
        </w:tc>
      </w:tr>
      <w:tr w:rsidR="006B449D" w:rsidRPr="006C7AD7" w:rsidTr="00175AE2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«Централизованная бухгалтерия здравоохранения» 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194523,7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194523,7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отдела здравоохранения администрации МО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дополнительным профессиональным образованием работников 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6B449D" w:rsidRPr="006C7AD7" w:rsidRDefault="006B449D" w:rsidP="001F0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6B449D" w:rsidRPr="006C7AD7" w:rsidTr="001F0775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1404,7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5283648,3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4514415,4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642860,9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754979,7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643784,3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756006,4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644811,0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49D" w:rsidRPr="006C7AD7" w:rsidRDefault="006B449D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B449D" w:rsidRPr="006C7AD7" w:rsidRDefault="006B449D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6B449D" w:rsidRDefault="006B449D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A9E" w:rsidRDefault="00832A9E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32A9E" w:rsidRDefault="00832A9E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32A9E" w:rsidRDefault="00832A9E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832A9E" w:rsidRDefault="00832A9E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832A9E" w:rsidRDefault="00832A9E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7E7" w:rsidRPr="006827D4" w:rsidRDefault="000E37E7" w:rsidP="000E37E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7D4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0E37E7" w:rsidRPr="006827D4" w:rsidRDefault="000E37E7" w:rsidP="000E37E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876"/>
        <w:gridCol w:w="1275"/>
        <w:gridCol w:w="1418"/>
        <w:gridCol w:w="1276"/>
        <w:gridCol w:w="1134"/>
        <w:gridCol w:w="1134"/>
        <w:gridCol w:w="1417"/>
      </w:tblGrid>
      <w:tr w:rsidR="000E37E7" w:rsidRPr="006827D4" w:rsidTr="00046F57">
        <w:trPr>
          <w:trHeight w:val="709"/>
        </w:trPr>
        <w:tc>
          <w:tcPr>
            <w:tcW w:w="568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6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реали-зациипрог-раммы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4961" w:type="dxa"/>
            <w:gridSpan w:val="4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 том по и</w:t>
            </w:r>
            <w:r w:rsidRPr="00682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сточникам финансирования</w:t>
            </w:r>
          </w:p>
        </w:tc>
      </w:tr>
      <w:tr w:rsidR="000E37E7" w:rsidRPr="006827D4" w:rsidTr="00046F57"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</w:tr>
      <w:tr w:rsidR="000E37E7" w:rsidRPr="006827D4" w:rsidTr="00046F57">
        <w:tc>
          <w:tcPr>
            <w:tcW w:w="56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37E7" w:rsidRPr="006827D4" w:rsidTr="00046F57">
        <w:trPr>
          <w:trHeight w:val="272"/>
        </w:trPr>
        <w:tc>
          <w:tcPr>
            <w:tcW w:w="568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4925588,5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411173,1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4514415,4</w:t>
            </w:r>
          </w:p>
        </w:tc>
      </w:tr>
      <w:tr w:rsidR="000E37E7" w:rsidRPr="006827D4" w:rsidTr="00046F57"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0E37E7" w:rsidRPr="006827D4" w:rsidTr="00046F57"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704202,0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643784,3</w:t>
            </w:r>
          </w:p>
        </w:tc>
      </w:tr>
      <w:tr w:rsidR="000E37E7" w:rsidRPr="006827D4" w:rsidTr="00046F57"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705228,7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</w:tr>
      <w:tr w:rsidR="000E37E7" w:rsidRPr="006827D4" w:rsidTr="00046F57"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E37E7" w:rsidRPr="006827D4" w:rsidTr="00046F57"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E37E7" w:rsidRPr="006827D4" w:rsidTr="00046F57"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E37E7" w:rsidRPr="006827D4" w:rsidTr="00046F57"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2</w:t>
            </w:r>
          </w:p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таблетированные</w:t>
            </w:r>
            <w:proofErr w:type="spell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сахароснижающие</w:t>
            </w:r>
            <w:proofErr w:type="spell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127646,3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121540,1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37E7" w:rsidRPr="006827D4" w:rsidRDefault="000E37E7" w:rsidP="0004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7E7" w:rsidRPr="006827D4" w:rsidRDefault="000E37E7" w:rsidP="0004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4932,8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4932,8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  <w:vMerge w:val="restart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20293,7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20293,7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358"/>
        </w:trPr>
        <w:tc>
          <w:tcPr>
            <w:tcW w:w="568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</w:p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</w:t>
            </w: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205187,0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205113,0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90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 w:val="restart"/>
            <w:vAlign w:val="center"/>
          </w:tcPr>
          <w:p w:rsidR="000E37E7" w:rsidRPr="006827D4" w:rsidRDefault="000E37E7" w:rsidP="00046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«Амбулаторно-поликлиническая медицинская помощь»</w:t>
            </w: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909,7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909,7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5284558,0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763052,7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983,7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bCs/>
                <w:sz w:val="24"/>
                <w:szCs w:val="24"/>
              </w:rPr>
              <w:t>4514415,4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745081,1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95880,3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755229,7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643784,3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756106,4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0E37E7" w:rsidRPr="006827D4" w:rsidTr="00046F57">
        <w:trPr>
          <w:trHeight w:val="254"/>
        </w:trPr>
        <w:tc>
          <w:tcPr>
            <w:tcW w:w="568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0E37E7" w:rsidRPr="006827D4" w:rsidRDefault="000E37E7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</w:tbl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A9E" w:rsidRPr="001F6B49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1F6B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9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  <w:t>С.В.Филатов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3D0E27" w:rsidRDefault="003D0E2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E27" w:rsidRDefault="003D0E2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7E7" w:rsidRDefault="000E37E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C352AE" w:rsidRDefault="00C352AE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352AE" w:rsidRDefault="00C352AE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352AE" w:rsidRDefault="00C352AE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C352AE" w:rsidRDefault="00C352AE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C352AE" w:rsidRDefault="00C352AE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C352AE" w:rsidRDefault="00C352AE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2AE" w:rsidRPr="00C352AE" w:rsidRDefault="00C352AE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C352AE" w:rsidRPr="00C352AE" w:rsidRDefault="00C352AE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C352AE" w:rsidRPr="00C352AE" w:rsidRDefault="00C352AE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0"/>
        <w:gridCol w:w="2235"/>
        <w:gridCol w:w="2693"/>
        <w:gridCol w:w="3402"/>
      </w:tblGrid>
      <w:tr w:rsidR="00C352AE" w:rsidRPr="00C352AE" w:rsidTr="001F0775">
        <w:tc>
          <w:tcPr>
            <w:tcW w:w="6660" w:type="dxa"/>
            <w:vMerge w:val="restart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(тыс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уб.)</w:t>
            </w:r>
          </w:p>
        </w:tc>
      </w:tr>
      <w:tr w:rsidR="00C352AE" w:rsidRPr="00C352AE" w:rsidTr="001F0775">
        <w:tc>
          <w:tcPr>
            <w:tcW w:w="6660" w:type="dxa"/>
            <w:vMerge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352AE" w:rsidRPr="00C352AE" w:rsidTr="001F0775">
        <w:trPr>
          <w:trHeight w:val="415"/>
        </w:trPr>
        <w:tc>
          <w:tcPr>
            <w:tcW w:w="14990" w:type="dxa"/>
            <w:gridSpan w:val="4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C352AE" w:rsidRPr="00C352AE" w:rsidTr="001F0775">
        <w:trPr>
          <w:trHeight w:val="278"/>
        </w:trPr>
        <w:tc>
          <w:tcPr>
            <w:tcW w:w="14990" w:type="dxa"/>
            <w:gridSpan w:val="4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C352AE" w:rsidRPr="00C352AE" w:rsidTr="00D71FCF">
        <w:trPr>
          <w:trHeight w:val="332"/>
        </w:trPr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койко/дни</w:t>
            </w:r>
            <w:proofErr w:type="gramEnd"/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</w:tcPr>
          <w:p w:rsidR="00C352AE" w:rsidRPr="00C352AE" w:rsidRDefault="00C352AE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</w:t>
            </w: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(отделение переливания крови)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  <w:proofErr w:type="spellEnd"/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</w:t>
            </w: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трансфузиологический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кабинет)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./дни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 медицинская помощь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</w:t>
            </w: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вызовов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1656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52AE" w:rsidRPr="00C352AE" w:rsidRDefault="00C352AE" w:rsidP="00C352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C352A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352AE" w:rsidRPr="00C352AE" w:rsidRDefault="00C352AE" w:rsidP="003403C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Таблица 2</w:t>
      </w:r>
    </w:p>
    <w:tbl>
      <w:tblPr>
        <w:tblW w:w="15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8"/>
        <w:gridCol w:w="1800"/>
        <w:gridCol w:w="1800"/>
        <w:gridCol w:w="2520"/>
        <w:gridCol w:w="2806"/>
      </w:tblGrid>
      <w:tr w:rsidR="00C352AE" w:rsidRPr="00C352AE" w:rsidTr="001F0775">
        <w:tc>
          <w:tcPr>
            <w:tcW w:w="6228" w:type="dxa"/>
            <w:vMerge w:val="restart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тыс. руб.</w:t>
            </w:r>
          </w:p>
        </w:tc>
      </w:tr>
      <w:tr w:rsidR="00C352AE" w:rsidRPr="00C352AE" w:rsidTr="001F0775">
        <w:tc>
          <w:tcPr>
            <w:tcW w:w="6228" w:type="dxa"/>
            <w:vMerge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змерения</w:t>
            </w:r>
          </w:p>
        </w:tc>
        <w:tc>
          <w:tcPr>
            <w:tcW w:w="252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2AE" w:rsidRPr="00C352AE" w:rsidTr="001F0775">
        <w:tc>
          <w:tcPr>
            <w:tcW w:w="6228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352AE" w:rsidRPr="00C352AE" w:rsidTr="001F0775">
        <w:tc>
          <w:tcPr>
            <w:tcW w:w="15154" w:type="dxa"/>
            <w:gridSpan w:val="5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C352AE" w:rsidRPr="00C352AE" w:rsidTr="001F0775">
        <w:tc>
          <w:tcPr>
            <w:tcW w:w="15154" w:type="dxa"/>
            <w:gridSpan w:val="5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13507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3064,6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216,7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394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койко-дней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6400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11424,4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2953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2562,8</w:t>
            </w:r>
          </w:p>
        </w:tc>
      </w:tr>
      <w:tr w:rsidR="00C352AE" w:rsidRPr="00C352AE" w:rsidTr="001F0775">
        <w:trPr>
          <w:trHeight w:val="673"/>
        </w:trPr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2974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786,6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6.Скорая, в том числе скорая специализированная, медицинская помощь (включая медицинскую эвакуацию)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пациентов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лиц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освидетельствований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5948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3201,2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4160,8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2540,1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6181,2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12.Специализированная медицинская помощь</w:t>
            </w:r>
          </w:p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(за исключением высокотехнологичной медицинской помощи), не 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</w:t>
            </w: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пациенто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-дней 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676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13.Первичная медико-санитарная помощь, не включенная в базовую программу обязательного медицинского страхования (</w:t>
            </w: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1555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695,5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8314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3589,1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9145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5387,9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410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3619,8</w:t>
            </w:r>
          </w:p>
        </w:tc>
      </w:tr>
    </w:tbl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52AE" w:rsidRPr="00C352AE" w:rsidRDefault="00C352AE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C352A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746A3" w:rsidRDefault="00C352AE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  <w:t>С.В</w:t>
      </w:r>
      <w:r>
        <w:rPr>
          <w:rFonts w:ascii="Times New Roman" w:hAnsi="Times New Roman" w:cs="Times New Roman"/>
          <w:sz w:val="24"/>
          <w:szCs w:val="24"/>
        </w:rPr>
        <w:t>. Филатова</w:t>
      </w: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F4C3C" w:rsidRDefault="001F4C3C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F4C3C" w:rsidRDefault="001F4C3C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1F4C3C" w:rsidRDefault="001F4C3C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</w:t>
      </w:r>
      <w:r w:rsidRPr="00445F31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1F4C3C" w:rsidRDefault="001F4C3C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1F4C3C" w:rsidRDefault="001F4C3C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1F4C3C" w:rsidRPr="00CA02E2" w:rsidTr="001F0775">
        <w:tc>
          <w:tcPr>
            <w:tcW w:w="14709" w:type="dxa"/>
            <w:gridSpan w:val="17"/>
          </w:tcPr>
          <w:p w:rsidR="001F4C3C" w:rsidRPr="00CA02E2" w:rsidRDefault="001F4C3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2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 муниципального образования Кавказский район</w:t>
            </w:r>
          </w:p>
          <w:p w:rsidR="001F4C3C" w:rsidRPr="00CA02E2" w:rsidRDefault="001F4C3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2">
              <w:rPr>
                <w:rFonts w:ascii="Times New Roman" w:hAnsi="Times New Roman" w:cs="Times New Roman"/>
                <w:sz w:val="28"/>
                <w:szCs w:val="28"/>
              </w:rPr>
              <w:t>«Развитие здравоохранения»</w:t>
            </w:r>
          </w:p>
        </w:tc>
      </w:tr>
      <w:tr w:rsidR="001F4C3C" w:rsidRPr="00CA02E2" w:rsidTr="001F0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1F4C3C" w:rsidRPr="00CA02E2" w:rsidRDefault="001F4C3C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C3C" w:rsidRPr="00CA02E2" w:rsidRDefault="001F4C3C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C3C" w:rsidRPr="00CA02E2" w:rsidRDefault="001F4C3C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10C1E">
              <w:rPr>
                <w:rFonts w:ascii="Times New Roman" w:hAnsi="Times New Roman" w:cs="Times New Roman"/>
              </w:rPr>
              <w:t>п</w:t>
            </w:r>
            <w:proofErr w:type="gramEnd"/>
            <w:r w:rsidRPr="00E10C1E">
              <w:rPr>
                <w:rFonts w:ascii="Times New Roman" w:hAnsi="Times New Roman" w:cs="Times New Roman"/>
              </w:rPr>
              <w:t>/п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0C1E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-</w:t>
            </w:r>
            <w:r w:rsidRPr="00E10C1E">
              <w:rPr>
                <w:rFonts w:ascii="Times New Roman" w:hAnsi="Times New Roman" w:cs="Times New Roman"/>
              </w:rPr>
              <w:t>тус</w:t>
            </w:r>
            <w:hyperlink w:anchor="sub_70" w:history="1">
              <w:r w:rsidRPr="00E10C1E">
                <w:rPr>
                  <w:rStyle w:val="a7"/>
                  <w:rFonts w:ascii="Times New Roman" w:hAnsi="Times New Roman" w:cs="Times New Roman"/>
                  <w:vertAlign w:val="superscript"/>
                </w:rPr>
                <w:t>2</w:t>
              </w:r>
            </w:hyperlink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0C1E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10C1E">
              <w:rPr>
                <w:rFonts w:ascii="Times New Roman" w:hAnsi="Times New Roman" w:cs="Times New Roman"/>
              </w:rPr>
              <w:t xml:space="preserve">за реализацию мероприятия, выполнение контрольное событие 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C1E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proofErr w:type="gramEnd"/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C1E">
              <w:rPr>
                <w:rFonts w:ascii="Times New Roman" w:hAnsi="Times New Roman" w:cs="Times New Roman"/>
              </w:rPr>
              <w:t>тыс</w:t>
            </w:r>
            <w:proofErr w:type="gramStart"/>
            <w:r w:rsidRPr="00E10C1E">
              <w:rPr>
                <w:rFonts w:ascii="Times New Roman" w:hAnsi="Times New Roman" w:cs="Times New Roman"/>
              </w:rPr>
              <w:t>.р</w:t>
            </w:r>
            <w:proofErr w:type="gramEnd"/>
            <w:r w:rsidRPr="00E10C1E">
              <w:rPr>
                <w:rFonts w:ascii="Times New Roman" w:hAnsi="Times New Roman" w:cs="Times New Roman"/>
              </w:rPr>
              <w:t>ублей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IV кв.</w:t>
            </w: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10</w:t>
            </w: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0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>1)</w:t>
      </w:r>
      <w:r w:rsidRPr="00E10C1E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E10C1E">
        <w:rPr>
          <w:rFonts w:ascii="Times New Roman" w:hAnsi="Times New Roman" w:cs="Times New Roman"/>
        </w:rPr>
        <w:t>,).</w:t>
      </w:r>
      <w:proofErr w:type="gramEnd"/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2) </w:t>
      </w:r>
      <w:r w:rsidRPr="00E10C1E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E10C1E">
        <w:rPr>
          <w:rFonts w:ascii="Times New Roman" w:hAnsi="Times New Roman" w:cs="Times New Roman"/>
        </w:rPr>
        <w:t>Ответственным</w:t>
      </w:r>
      <w:proofErr w:type="gramEnd"/>
      <w:r w:rsidRPr="00E10C1E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4) </w:t>
      </w:r>
      <w:r w:rsidRPr="00E10C1E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5) </w:t>
      </w:r>
      <w:r w:rsidRPr="00E10C1E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1F4C3C" w:rsidRDefault="001F4C3C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4C3C" w:rsidRPr="00E10C1E" w:rsidRDefault="001F4C3C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4C3C" w:rsidRPr="00E10C1E" w:rsidRDefault="001F4C3C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C1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E10C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F4C3C" w:rsidRDefault="001F4C3C" w:rsidP="001F4C3C">
      <w:pPr>
        <w:widowControl w:val="0"/>
        <w:suppressAutoHyphens/>
        <w:spacing w:after="0" w:line="240" w:lineRule="auto"/>
        <w:rPr>
          <w:sz w:val="28"/>
          <w:szCs w:val="28"/>
        </w:rPr>
      </w:pPr>
      <w:r w:rsidRPr="00E10C1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0C1E">
        <w:rPr>
          <w:rFonts w:ascii="Times New Roman" w:hAnsi="Times New Roman" w:cs="Times New Roman"/>
          <w:sz w:val="28"/>
          <w:szCs w:val="28"/>
        </w:rPr>
        <w:t xml:space="preserve">                С.В.Филатова</w:t>
      </w:r>
    </w:p>
    <w:p w:rsidR="001F4C3C" w:rsidRDefault="001F4C3C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7149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0" w:name="sub_1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Подпрограмма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60"/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860"/>
      </w:tblGrid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sub_72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1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AA766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Отдел капитального строительства администрации муниципального образования Кавказский район»;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73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62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27149" w:rsidRDefault="00727149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074D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074D2F" w:rsidRPr="001A095A" w:rsidRDefault="00074D2F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sub_721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63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47970" w:rsidRPr="006827D4" w:rsidRDefault="00847970" w:rsidP="0084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Общий предельный объем финансирования составляет 909,7 тыс. руб., из них по годам: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2015 год  - 159,7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2016 год  - 250,0 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2017 год  - 100,0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2018 год  - 100,0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2019 год  - 100,0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2020 год  - 100,0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2021 год  - 100,0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909,7 тыс. руб.,  из них по годам: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2015 год  -159,7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2016 год  -250,0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2017 год  - 100,0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2018 год  - 100,0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2019 год  - 100,0 тыс. руб.;</w:t>
            </w:r>
          </w:p>
          <w:p w:rsidR="00847970" w:rsidRPr="006827D4" w:rsidRDefault="00847970" w:rsidP="0084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на 2020 год  - 100,0 тыс. руб.;</w:t>
            </w:r>
          </w:p>
          <w:p w:rsidR="00727149" w:rsidRPr="001A095A" w:rsidRDefault="00847970" w:rsidP="0084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2021 год  - 100,0 тыс. руб</w:t>
            </w:r>
            <w:r w:rsidR="00727149" w:rsidRPr="001A0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4" w:name="sub_1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64"/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Кавказского района, так Кубани и России в целом.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высокая распространённость биологических факторов риска неинфекционных заболеваний (артериальная гипертония,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недостаточное развитие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стационарзамещающих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отсутствие учреждений здравоохранения, находящихся в шаговой доступности;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обеспечения доступности профилактики, диагностики и лечения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заболеваний с использованием современных медицинских изделий, а также качественной и эффективной лекарственной терапии.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  <w:proofErr w:type="gramEnd"/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активности, злоупотребления алкоголем, употребления наркотиков и токсических веще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анет обучение навыкам по соблюдению правил 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"Дни здоровья на Кубани", "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Кардиодесант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Онкопатруль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") своевременное выявление первичной заболеваемости населения Кавказского района с 2008 года по 2012 год выросла на 15,4 процента.</w:t>
      </w:r>
      <w:proofErr w:type="gramEnd"/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На начало 2013 года в районе функционирует 35 терапевтических участков (2008 год - 30) и 32 педиатрических участка.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реформировании системы первичной медико-санитарной помощи населению планируется: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D65671" w:rsidRPr="00445F31" w:rsidRDefault="00D65671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Реализация подпрограммы позволит увеличить количество жителей, получивших первичную помощь по месту жительства.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5" w:name="sub_2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5"/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205693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подпрограммы отражены в </w:t>
      </w:r>
      <w:hyperlink w:anchor="sub_171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205693">
        <w:rPr>
          <w:rFonts w:ascii="Times New Roman" w:hAnsi="Times New Roman" w:cs="Times New Roman"/>
          <w:sz w:val="28"/>
          <w:szCs w:val="28"/>
        </w:rPr>
        <w:t>.</w:t>
      </w:r>
    </w:p>
    <w:p w:rsidR="00727149" w:rsidRPr="00205693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>Достижение целей и задач будет осуществляться в рамках реализации мероприятий подпрограммы.</w:t>
      </w:r>
    </w:p>
    <w:p w:rsidR="00727149" w:rsidRPr="00205693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205693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6" w:name="sub_310"/>
      <w:r w:rsidRPr="00205693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66"/>
    <w:p w:rsidR="00727149" w:rsidRPr="00205693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1CD0" w:rsidRPr="00445F31" w:rsidRDefault="00A81CD0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аевого и местного бюджетов.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7" w:name="sub_5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67"/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- организует работу по достижению целевых показателей подпрограммы;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 подпрограммы и участники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1505EC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27" w:history="1">
        <w:r w:rsidRPr="001505E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Default="0072714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19" w:rsidRDefault="0004551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19" w:rsidRDefault="0004551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19" w:rsidRDefault="0004551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19" w:rsidRDefault="0004551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5519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223C" w:rsidRPr="000B223C" w:rsidRDefault="000B223C" w:rsidP="000B223C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0B223C" w:rsidRPr="000B223C" w:rsidRDefault="000B223C" w:rsidP="000B223C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0B223C" w:rsidRPr="000B223C" w:rsidRDefault="000B223C" w:rsidP="000B223C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0B223C" w:rsidRPr="000B223C" w:rsidRDefault="000B223C" w:rsidP="000B223C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0B223C" w:rsidRPr="000B223C" w:rsidTr="001F0775">
        <w:tc>
          <w:tcPr>
            <w:tcW w:w="594" w:type="dxa"/>
            <w:vMerge w:val="restart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3" w:type="dxa"/>
            <w:vMerge w:val="restart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8930" w:type="dxa"/>
            <w:gridSpan w:val="8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0B223C" w:rsidRPr="000B223C" w:rsidTr="001F0775">
        <w:tc>
          <w:tcPr>
            <w:tcW w:w="594" w:type="dxa"/>
            <w:vMerge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B223C" w:rsidRPr="000B223C" w:rsidTr="001F0775">
        <w:trPr>
          <w:trHeight w:val="272"/>
        </w:trPr>
        <w:tc>
          <w:tcPr>
            <w:tcW w:w="594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223C" w:rsidRPr="000B223C" w:rsidTr="001F0775">
        <w:tc>
          <w:tcPr>
            <w:tcW w:w="594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</w:tcPr>
          <w:p w:rsidR="000B223C" w:rsidRPr="000B223C" w:rsidRDefault="000B223C" w:rsidP="001F07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="001565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2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Амбулаторно-поликлиническая медицинская помощь (строительство зданий врача общей практики)</w:t>
            </w:r>
          </w:p>
        </w:tc>
      </w:tr>
      <w:tr w:rsidR="000B223C" w:rsidRPr="000B223C" w:rsidTr="001F0775">
        <w:tc>
          <w:tcPr>
            <w:tcW w:w="594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B223C" w:rsidRPr="000B223C" w:rsidTr="001F0775">
        <w:trPr>
          <w:trHeight w:val="326"/>
        </w:trPr>
        <w:tc>
          <w:tcPr>
            <w:tcW w:w="594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0B223C" w:rsidRPr="000B223C" w:rsidTr="001F0775">
        <w:tc>
          <w:tcPr>
            <w:tcW w:w="594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223C" w:rsidRPr="000B223C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23C" w:rsidRPr="000B223C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0B223C" w:rsidRDefault="000B223C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B223C" w:rsidRPr="000B223C" w:rsidRDefault="000B223C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67BA" w:rsidRDefault="006E67BA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2</w:t>
      </w:r>
    </w:p>
    <w:p w:rsidR="006E67BA" w:rsidRDefault="006E67BA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Pr="00A5718D">
        <w:rPr>
          <w:rFonts w:ascii="Times New Roman" w:hAnsi="Times New Roman" w:cs="Times New Roman"/>
          <w:sz w:val="24"/>
          <w:szCs w:val="28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7BA" w:rsidRDefault="006E67BA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847970" w:rsidRPr="006827D4" w:rsidRDefault="00847970" w:rsidP="0084797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847970" w:rsidRPr="006827D4" w:rsidRDefault="00847970" w:rsidP="0084797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 </w:t>
      </w:r>
    </w:p>
    <w:p w:rsidR="00847970" w:rsidRPr="006827D4" w:rsidRDefault="00847970" w:rsidP="0084797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847970" w:rsidRPr="006827D4" w:rsidRDefault="00847970" w:rsidP="0084797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7"/>
        <w:gridCol w:w="1276"/>
        <w:gridCol w:w="992"/>
        <w:gridCol w:w="850"/>
        <w:gridCol w:w="993"/>
        <w:gridCol w:w="992"/>
        <w:gridCol w:w="992"/>
        <w:gridCol w:w="992"/>
        <w:gridCol w:w="957"/>
        <w:gridCol w:w="850"/>
        <w:gridCol w:w="1870"/>
        <w:gridCol w:w="1703"/>
      </w:tblGrid>
      <w:tr w:rsidR="00847970" w:rsidRPr="006827D4" w:rsidTr="00046F57">
        <w:tc>
          <w:tcPr>
            <w:tcW w:w="67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</w:t>
            </w:r>
            <w:proofErr w:type="gramEnd"/>
          </w:p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626" w:type="dxa"/>
            <w:gridSpan w:val="7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70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Непосредст</w:t>
            </w:r>
            <w:proofErr w:type="spell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-венный</w:t>
            </w:r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реализации мероприятия</w:t>
            </w:r>
          </w:p>
        </w:tc>
        <w:tc>
          <w:tcPr>
            <w:tcW w:w="170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47970" w:rsidRPr="006827D4" w:rsidTr="00046F57">
        <w:tc>
          <w:tcPr>
            <w:tcW w:w="67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67" w:type="dxa"/>
            <w:gridSpan w:val="11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847970" w:rsidRPr="006827D4" w:rsidTr="00046F57">
        <w:tc>
          <w:tcPr>
            <w:tcW w:w="67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467" w:type="dxa"/>
            <w:gridSpan w:val="11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847970" w:rsidRPr="006827D4" w:rsidTr="00046F57">
        <w:tc>
          <w:tcPr>
            <w:tcW w:w="67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vMerge w:val="restart"/>
          </w:tcPr>
          <w:p w:rsidR="00847970" w:rsidRPr="006827D4" w:rsidRDefault="00847970" w:rsidP="00046F5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47970" w:rsidRPr="006827D4" w:rsidRDefault="00847970" w:rsidP="00046F5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зданий врача общей практики </w:t>
            </w: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909,7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847970" w:rsidRPr="006827D4" w:rsidRDefault="00847970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здравоох</w:t>
            </w:r>
            <w:proofErr w:type="spell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-ранения</w:t>
            </w:r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капиталь-</w:t>
            </w:r>
            <w:proofErr w:type="spell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строительс-тва</w:t>
            </w:r>
            <w:proofErr w:type="spell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МО Кавказский район</w:t>
            </w:r>
          </w:p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909,7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7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зданий врача общей практики (ВОП)   в х. </w:t>
            </w:r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Привольном</w:t>
            </w:r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7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Здание врача общей практики (ВОП)   в х. </w:t>
            </w:r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Привольном</w:t>
            </w:r>
            <w:proofErr w:type="gramEnd"/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7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</w:t>
            </w: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присоединение к инженерным сетям, оформление приемо-сдаточной документации по объекту: «Здание врача общей практики (ВОП)   в г. Кропоткине (Проезд 2, 2а)»       </w:t>
            </w: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Феде-</w:t>
            </w:r>
            <w:proofErr w:type="spell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7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Проектирова-ние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зданий врача общей практики (ВОП) в ст. Казанской</w:t>
            </w: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7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</w:t>
            </w: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сдаточной документации по объекту: «Здание врача общей практики (ВОП) в ст. Казанской</w:t>
            </w: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rPr>
          <w:trHeight w:val="1333"/>
        </w:trPr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7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зданий врача общей практики (ВОП) в пос. им. </w:t>
            </w:r>
            <w:proofErr w:type="spell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(ПСД)</w:t>
            </w: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7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в пос. им. </w:t>
            </w:r>
            <w:proofErr w:type="spell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М.Горького</w:t>
            </w:r>
            <w:proofErr w:type="spell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909,7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909,7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70" w:rsidRPr="006827D4" w:rsidTr="00046F57">
        <w:tc>
          <w:tcPr>
            <w:tcW w:w="673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7BA" w:rsidRPr="006E67BA" w:rsidRDefault="006E67BA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7BA" w:rsidRPr="006E67BA" w:rsidRDefault="006E67BA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7BA" w:rsidRPr="006E67BA" w:rsidRDefault="006E67BA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6E67BA" w:rsidRPr="006E67BA" w:rsidRDefault="006E67BA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6E67BA" w:rsidRPr="006E67BA" w:rsidRDefault="006E67BA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 Е.В.Неупокоева</w:t>
      </w:r>
    </w:p>
    <w:p w:rsidR="006E67BA" w:rsidRPr="006E67BA" w:rsidRDefault="006E67BA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E684E" w:rsidRDefault="004E684E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E684E" w:rsidRDefault="004E684E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Pr="00A5718D">
        <w:rPr>
          <w:rFonts w:ascii="Times New Roman" w:hAnsi="Times New Roman" w:cs="Times New Roman"/>
          <w:sz w:val="24"/>
          <w:szCs w:val="28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84E" w:rsidRPr="00BF09C5" w:rsidRDefault="004E684E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47970" w:rsidRPr="006827D4" w:rsidRDefault="00847970" w:rsidP="008479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7D4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«Амбулаторно-поликлиническая медицинская помощь»</w:t>
      </w:r>
    </w:p>
    <w:p w:rsidR="00847970" w:rsidRPr="006827D4" w:rsidRDefault="00847970" w:rsidP="008479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410"/>
        <w:gridCol w:w="2409"/>
        <w:gridCol w:w="2021"/>
        <w:gridCol w:w="992"/>
        <w:gridCol w:w="1134"/>
        <w:gridCol w:w="1134"/>
        <w:gridCol w:w="1134"/>
        <w:gridCol w:w="1134"/>
        <w:gridCol w:w="1134"/>
        <w:gridCol w:w="1134"/>
      </w:tblGrid>
      <w:tr w:rsidR="00847970" w:rsidRPr="006827D4" w:rsidTr="00046F57">
        <w:tc>
          <w:tcPr>
            <w:tcW w:w="498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2410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2409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021" w:type="dxa"/>
            <w:vMerge w:val="restart"/>
          </w:tcPr>
          <w:p w:rsidR="00847970" w:rsidRPr="006827D4" w:rsidRDefault="00847970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82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финанси-</w:t>
            </w:r>
            <w:r w:rsidRPr="00682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рования</w:t>
            </w:r>
            <w:proofErr w:type="spellEnd"/>
            <w:proofErr w:type="gramEnd"/>
            <w:r w:rsidRPr="00682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847970" w:rsidRPr="006827D4" w:rsidRDefault="00847970" w:rsidP="0004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 (тыс. руб.)</w:t>
            </w:r>
          </w:p>
        </w:tc>
        <w:tc>
          <w:tcPr>
            <w:tcW w:w="7796" w:type="dxa"/>
            <w:gridSpan w:val="7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годам, тыс. руб.</w:t>
            </w:r>
          </w:p>
        </w:tc>
      </w:tr>
      <w:tr w:rsidR="00847970" w:rsidRPr="006827D4" w:rsidTr="00046F57">
        <w:tc>
          <w:tcPr>
            <w:tcW w:w="498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</w:t>
            </w: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</w:t>
            </w: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</w:t>
            </w: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</w:t>
            </w: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</w:t>
            </w: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</w:t>
            </w: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</w:tr>
      <w:tr w:rsidR="00847970" w:rsidRPr="006827D4" w:rsidTr="00046F57">
        <w:tc>
          <w:tcPr>
            <w:tcW w:w="498" w:type="dxa"/>
            <w:vMerge w:val="restart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vMerge w:val="restart"/>
          </w:tcPr>
          <w:p w:rsidR="00847970" w:rsidRPr="006827D4" w:rsidRDefault="00847970" w:rsidP="00046F5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«Амбулаторно-поликлиническая медицинская помощь</w:t>
            </w:r>
            <w:r w:rsidRPr="006827D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21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909,7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159,7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47970" w:rsidRPr="006827D4" w:rsidTr="00046F57">
        <w:tc>
          <w:tcPr>
            <w:tcW w:w="498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021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7970" w:rsidRPr="006827D4" w:rsidTr="00046F57">
        <w:tc>
          <w:tcPr>
            <w:tcW w:w="498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21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7970" w:rsidRPr="006827D4" w:rsidTr="00046F57">
        <w:tc>
          <w:tcPr>
            <w:tcW w:w="498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местный бюджеты</w:t>
            </w:r>
          </w:p>
        </w:tc>
        <w:tc>
          <w:tcPr>
            <w:tcW w:w="2021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909,7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159,7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47970" w:rsidRPr="006827D4" w:rsidTr="00046F57">
        <w:tc>
          <w:tcPr>
            <w:tcW w:w="498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021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70" w:rsidRPr="006827D4" w:rsidRDefault="00847970" w:rsidP="0004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7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47970" w:rsidRPr="006827D4" w:rsidRDefault="00847970" w:rsidP="0084797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47970" w:rsidRPr="006827D4" w:rsidRDefault="00847970" w:rsidP="0084797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684E" w:rsidRPr="001A0888" w:rsidRDefault="004E684E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684E" w:rsidRPr="001A0888" w:rsidRDefault="004E684E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684E" w:rsidRPr="001A0888" w:rsidRDefault="004E684E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684E" w:rsidRPr="001A0888" w:rsidRDefault="004E684E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4E684E" w:rsidRPr="001A0888" w:rsidRDefault="004E684E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045519" w:rsidRPr="00727149" w:rsidRDefault="004E684E" w:rsidP="006B3C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888">
        <w:rPr>
          <w:rFonts w:ascii="Times New Roman" w:hAnsi="Times New Roman" w:cs="Times New Roman"/>
          <w:sz w:val="24"/>
          <w:szCs w:val="24"/>
        </w:rPr>
        <w:t xml:space="preserve">Кавказский район                                                                                                             </w:t>
      </w:r>
      <w:bookmarkStart w:id="68" w:name="_GoBack"/>
      <w:bookmarkEnd w:id="68"/>
      <w:r w:rsidRPr="001A0888">
        <w:rPr>
          <w:rFonts w:ascii="Times New Roman" w:hAnsi="Times New Roman" w:cs="Times New Roman"/>
          <w:sz w:val="24"/>
          <w:szCs w:val="24"/>
        </w:rPr>
        <w:t xml:space="preserve">                                 Е.В.Неупокоева</w:t>
      </w:r>
    </w:p>
    <w:sectPr w:rsidR="00045519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940"/>
    <w:rsid w:val="00045519"/>
    <w:rsid w:val="00074D2F"/>
    <w:rsid w:val="000B223C"/>
    <w:rsid w:val="000E37E7"/>
    <w:rsid w:val="001505EC"/>
    <w:rsid w:val="0015655E"/>
    <w:rsid w:val="00175AE2"/>
    <w:rsid w:val="00193940"/>
    <w:rsid w:val="001A0888"/>
    <w:rsid w:val="001B5262"/>
    <w:rsid w:val="001C77E9"/>
    <w:rsid w:val="001F0775"/>
    <w:rsid w:val="001F4C3C"/>
    <w:rsid w:val="00205693"/>
    <w:rsid w:val="0023612D"/>
    <w:rsid w:val="00237D6B"/>
    <w:rsid w:val="00271CA8"/>
    <w:rsid w:val="00325A75"/>
    <w:rsid w:val="003403C1"/>
    <w:rsid w:val="003D0E27"/>
    <w:rsid w:val="0040272F"/>
    <w:rsid w:val="00444997"/>
    <w:rsid w:val="00471CA3"/>
    <w:rsid w:val="00494DBB"/>
    <w:rsid w:val="00496F2C"/>
    <w:rsid w:val="004E684E"/>
    <w:rsid w:val="0050213C"/>
    <w:rsid w:val="00510151"/>
    <w:rsid w:val="005511F0"/>
    <w:rsid w:val="00596FC6"/>
    <w:rsid w:val="005977ED"/>
    <w:rsid w:val="00642683"/>
    <w:rsid w:val="006746A3"/>
    <w:rsid w:val="00680FCC"/>
    <w:rsid w:val="006A50FC"/>
    <w:rsid w:val="006B3CA5"/>
    <w:rsid w:val="006B449D"/>
    <w:rsid w:val="006E67BA"/>
    <w:rsid w:val="00723837"/>
    <w:rsid w:val="00727149"/>
    <w:rsid w:val="00801F55"/>
    <w:rsid w:val="00832A9E"/>
    <w:rsid w:val="00847970"/>
    <w:rsid w:val="00926185"/>
    <w:rsid w:val="00943221"/>
    <w:rsid w:val="009B2A54"/>
    <w:rsid w:val="00A81CD0"/>
    <w:rsid w:val="00AA766C"/>
    <w:rsid w:val="00AB4055"/>
    <w:rsid w:val="00AC3BF7"/>
    <w:rsid w:val="00AE58EA"/>
    <w:rsid w:val="00AF2368"/>
    <w:rsid w:val="00B054CE"/>
    <w:rsid w:val="00BF073C"/>
    <w:rsid w:val="00C352AE"/>
    <w:rsid w:val="00C423DA"/>
    <w:rsid w:val="00CF2DB3"/>
    <w:rsid w:val="00D01E4C"/>
    <w:rsid w:val="00D65671"/>
    <w:rsid w:val="00D71FCF"/>
    <w:rsid w:val="00E31D98"/>
    <w:rsid w:val="00EE1699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A3"/>
  </w:style>
  <w:style w:type="paragraph" w:styleId="1">
    <w:name w:val="heading 1"/>
    <w:basedOn w:val="a"/>
    <w:next w:val="a"/>
    <w:link w:val="10"/>
    <w:uiPriority w:val="99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96FC6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6B449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B449D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6B449D"/>
    <w:rPr>
      <w:b/>
      <w:bCs/>
      <w:color w:val="26282F"/>
    </w:rPr>
  </w:style>
  <w:style w:type="table" w:styleId="aa">
    <w:name w:val="Table Grid"/>
    <w:basedOn w:val="a1"/>
    <w:uiPriority w:val="99"/>
    <w:rsid w:val="006B449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rsid w:val="006B449D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6B449D"/>
    <w:rPr>
      <w:rFonts w:ascii="Calibri" w:eastAsia="Times New Roman" w:hAnsi="Calibri" w:cs="Calibri"/>
    </w:rPr>
  </w:style>
  <w:style w:type="paragraph" w:customStyle="1" w:styleId="ad">
    <w:name w:val="Внимание: криминал!!"/>
    <w:basedOn w:val="a"/>
    <w:next w:val="a"/>
    <w:uiPriority w:val="99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styleId="ae">
    <w:name w:val="Hyperlink"/>
    <w:basedOn w:val="a0"/>
    <w:uiPriority w:val="99"/>
    <w:rsid w:val="006B449D"/>
    <w:rPr>
      <w:color w:val="0000FF"/>
      <w:u w:val="single"/>
    </w:rPr>
  </w:style>
  <w:style w:type="character" w:styleId="af">
    <w:name w:val="FollowedHyperlink"/>
    <w:basedOn w:val="a0"/>
    <w:uiPriority w:val="99"/>
    <w:rsid w:val="006B449D"/>
    <w:rPr>
      <w:color w:val="800080"/>
      <w:u w:val="single"/>
    </w:rPr>
  </w:style>
  <w:style w:type="paragraph" w:customStyle="1" w:styleId="font5">
    <w:name w:val="font5"/>
    <w:basedOn w:val="a"/>
    <w:uiPriority w:val="99"/>
    <w:rsid w:val="006B449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font6">
    <w:name w:val="font6"/>
    <w:basedOn w:val="a"/>
    <w:uiPriority w:val="99"/>
    <w:rsid w:val="006B449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</w:rPr>
  </w:style>
  <w:style w:type="paragraph" w:customStyle="1" w:styleId="font7">
    <w:name w:val="font7"/>
    <w:basedOn w:val="a"/>
    <w:uiPriority w:val="99"/>
    <w:rsid w:val="006B449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2">
    <w:name w:val="xl22"/>
    <w:basedOn w:val="a"/>
    <w:uiPriority w:val="99"/>
    <w:rsid w:val="006B449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23">
    <w:name w:val="xl23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4">
    <w:name w:val="xl24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6">
    <w:name w:val="xl26"/>
    <w:basedOn w:val="a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27">
    <w:name w:val="xl27"/>
    <w:basedOn w:val="a"/>
    <w:uiPriority w:val="99"/>
    <w:rsid w:val="006B44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28">
    <w:name w:val="xl28"/>
    <w:basedOn w:val="a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9">
    <w:name w:val="xl29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u w:val="single"/>
    </w:rPr>
  </w:style>
  <w:style w:type="paragraph" w:customStyle="1" w:styleId="xl30">
    <w:name w:val="xl30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styleId="2">
    <w:name w:val="Body Text 2"/>
    <w:basedOn w:val="a"/>
    <w:link w:val="20"/>
    <w:uiPriority w:val="99"/>
    <w:rsid w:val="006B449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B449D"/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a0"/>
    <w:uiPriority w:val="99"/>
    <w:semiHidden/>
    <w:locked/>
    <w:rsid w:val="006B449D"/>
  </w:style>
  <w:style w:type="paragraph" w:styleId="21">
    <w:name w:val="envelope return"/>
    <w:basedOn w:val="a"/>
    <w:uiPriority w:val="99"/>
    <w:rsid w:val="006B449D"/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semiHidden/>
    <w:rsid w:val="006B449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f1">
    <w:name w:val="Plain Text"/>
    <w:basedOn w:val="a"/>
    <w:link w:val="af2"/>
    <w:rsid w:val="006B449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6B449D"/>
    <w:rPr>
      <w:rFonts w:ascii="Courier New" w:eastAsia="Times New Roman" w:hAnsi="Courier New" w:cs="Courier New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6B449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4">
    <w:name w:val="Верхний колонтитул Знак"/>
    <w:basedOn w:val="a0"/>
    <w:link w:val="af3"/>
    <w:uiPriority w:val="99"/>
    <w:rsid w:val="006B449D"/>
    <w:rPr>
      <w:rFonts w:ascii="Calibri" w:eastAsia="Times New Roman" w:hAnsi="Calibri" w:cs="Calibri"/>
    </w:rPr>
  </w:style>
  <w:style w:type="paragraph" w:styleId="af5">
    <w:name w:val="footer"/>
    <w:basedOn w:val="a"/>
    <w:link w:val="af6"/>
    <w:uiPriority w:val="99"/>
    <w:semiHidden/>
    <w:unhideWhenUsed/>
    <w:rsid w:val="006B449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6B449D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yperlink" Target="garantF1://12012604.2000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36805133.0" TargetMode="External"/><Relationship Id="rId11" Type="http://schemas.openxmlformats.org/officeDocument/2006/relationships/image" Target="media/image5.emf"/><Relationship Id="rId24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53</Pages>
  <Words>13160</Words>
  <Characters>75013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62</cp:revision>
  <dcterms:created xsi:type="dcterms:W3CDTF">2016-01-29T11:44:00Z</dcterms:created>
  <dcterms:modified xsi:type="dcterms:W3CDTF">2016-04-28T05:28:00Z</dcterms:modified>
</cp:coreProperties>
</file>