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18 февраля, 29 мая, 11 августа, 16 сентября, 28 октября, 11 декабря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2316DE">
        <w:rPr>
          <w:rFonts w:ascii="Times New Roman" w:hAnsi="Times New Roman" w:cs="Times New Roman"/>
          <w:bCs/>
          <w:color w:val="26282F"/>
          <w:sz w:val="28"/>
          <w:szCs w:val="28"/>
        </w:rPr>
        <w:t>30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="002316DE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2016 г., 23 июня 2016 г.</w:t>
      </w:r>
      <w:r w:rsidR="001D40A7">
        <w:rPr>
          <w:rFonts w:ascii="Times New Roman" w:hAnsi="Times New Roman" w:cs="Times New Roman"/>
          <w:bCs/>
          <w:color w:val="26282F"/>
          <w:sz w:val="28"/>
          <w:szCs w:val="28"/>
        </w:rPr>
        <w:t>, 0</w:t>
      </w:r>
      <w:r w:rsidR="00514A1E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1D40A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сентября </w:t>
      </w:r>
      <w:r w:rsidR="00514A1E">
        <w:rPr>
          <w:rFonts w:ascii="Times New Roman" w:hAnsi="Times New Roman" w:cs="Times New Roman"/>
          <w:bCs/>
          <w:color w:val="26282F"/>
          <w:sz w:val="28"/>
          <w:szCs w:val="28"/>
        </w:rPr>
        <w:t>2016г.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  <w:bookmarkStart w:id="0" w:name="_GoBack"/>
            <w:bookmarkEnd w:id="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2316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6DE" w:rsidRPr="000101A1" w:rsidRDefault="002316DE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B71BD">
              <w:rPr>
                <w:rFonts w:ascii="Times New Roman" w:hAnsi="Times New Roman"/>
                <w:sz w:val="28"/>
                <w:szCs w:val="28"/>
              </w:rPr>
              <w:t xml:space="preserve">оличество присужденных учащимся детских </w:t>
            </w:r>
            <w:r w:rsidRPr="006B71BD">
              <w:rPr>
                <w:rFonts w:ascii="Times New Roman" w:hAnsi="Times New Roman"/>
                <w:sz w:val="28"/>
                <w:szCs w:val="28"/>
              </w:rPr>
              <w:lastRenderedPageBreak/>
              <w:t>школ иску</w:t>
            </w:r>
            <w:proofErr w:type="gramStart"/>
            <w:r w:rsidRPr="006B71BD">
              <w:rPr>
                <w:rFonts w:ascii="Times New Roman" w:hAnsi="Times New Roman"/>
                <w:sz w:val="28"/>
                <w:szCs w:val="28"/>
              </w:rPr>
              <w:t>сств ст</w:t>
            </w:r>
            <w:proofErr w:type="gramEnd"/>
            <w:r w:rsidRPr="006B71BD">
              <w:rPr>
                <w:rFonts w:ascii="Times New Roman" w:hAnsi="Times New Roman"/>
                <w:sz w:val="28"/>
                <w:szCs w:val="28"/>
              </w:rPr>
              <w:t>ипендий, премий, грантов различного уровня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6"/>
        <w:gridCol w:w="6185"/>
      </w:tblGrid>
      <w:tr w:rsidR="00404936" w:rsidRPr="00404936" w:rsidTr="00F56953">
        <w:tc>
          <w:tcPr>
            <w:tcW w:w="3510" w:type="dxa"/>
          </w:tcPr>
          <w:p w:rsidR="00404936" w:rsidRPr="00404936" w:rsidRDefault="00404936" w:rsidP="0052226E">
            <w:pPr>
              <w:pStyle w:val="msonormalbullet2gif"/>
              <w:widowControl w:val="0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04936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6521" w:type="dxa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на 2015-2021 годы – 455259,4  тыс. руб., из них по годам: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 год -  </w:t>
            </w:r>
            <w:r w:rsidRPr="00514A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74429,2 </w:t>
            </w: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2016 год -  70740,7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2017 год -  62017,9 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2018 год -  62017,9 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62017,9 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62017,9 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62017,9 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средств местного бюджета – 425958,9  тыс.  руб., в том числе по годам: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2015 год -  59036,3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2016 год -  61472,6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2017 год -  61090,0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2018 год -  61090,0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61090,0 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61090,0 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61090,0 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17396,4 тыс. руб., в том числе по годам: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2015 год -  8624,4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2016 год -  8367,5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2017 год -      80,9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2018 год -      80,9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    80,9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    80,9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    80,9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средств федерального бюджета – 55,0 тыс. руб., в том числе по годам: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2015 год -      55,0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2016 год -        0,0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2017 год -        0,0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2018 год -        0,0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      0,0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      0,0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      0,0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из внебюджетных источников  – 11849,1 тыс. руб., в том числе по годам: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2015 год - 6713,5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2016 год -   900,6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 год -   847,0 тыс. 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2018 год -   847,0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 847,0 тыс. рублей;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A1E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 847,0 тыс. рублей;</w:t>
            </w:r>
          </w:p>
          <w:p w:rsidR="00404936" w:rsidRPr="00404936" w:rsidRDefault="00514A1E" w:rsidP="00514A1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A1E">
              <w:rPr>
                <w:rFonts w:ascii="Times New Roman" w:hAnsi="Times New Roman"/>
                <w:sz w:val="28"/>
                <w:szCs w:val="28"/>
              </w:rPr>
              <w:t>2021 год –  847,0  тыс. рублей</w:t>
            </w:r>
          </w:p>
        </w:tc>
      </w:tr>
    </w:tbl>
    <w:p w:rsidR="00404936" w:rsidRPr="00404936" w:rsidRDefault="00404936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227A82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C1769">
        <w:rPr>
          <w:rFonts w:ascii="Times New Roman" w:hAnsi="Times New Roman" w:cs="Times New Roman"/>
          <w:sz w:val="28"/>
          <w:szCs w:val="28"/>
        </w:rPr>
        <w:t xml:space="preserve"> </w:t>
      </w:r>
      <w:r w:rsidR="00FC1769"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"Культура, искусство и кинематография"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58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29 - библиотек;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музея;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централизованных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24 -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29 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7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1F0DAF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2"/>
      <w:bookmarkEnd w:id="9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801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bookmarkEnd w:id="1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2"/>
      <w:r w:rsidRPr="00E56859">
        <w:rPr>
          <w:rFonts w:ascii="Times New Roman" w:hAnsi="Times New Roman" w:cs="Times New Roman"/>
          <w:sz w:val="28"/>
          <w:szCs w:val="28"/>
        </w:rPr>
        <w:lastRenderedPageBreak/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03"/>
      <w:bookmarkEnd w:id="15"/>
      <w:r w:rsidRPr="00E56859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4"/>
      <w:bookmarkEnd w:id="16"/>
      <w:r w:rsidRPr="00E56859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5"/>
      <w:r w:rsidRPr="00E56859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80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7"/>
      <w:r w:rsidRPr="00E56859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8"/>
      <w:r w:rsidRPr="00E56859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9"/>
      <w:bookmarkEnd w:id="21"/>
      <w:r w:rsidRPr="00E56859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59">
        <w:rPr>
          <w:rFonts w:ascii="Times New Roman" w:hAnsi="Times New Roman" w:cs="Times New Roman"/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10"/>
      <w:r w:rsidRPr="00E56859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bookmarkEnd w:id="2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11"/>
      <w:r w:rsidRPr="00E56859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могут оцениваться наступление или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2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812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3"/>
      <w:r w:rsidRPr="00E56859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14"/>
      <w:r w:rsidRPr="00E56859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15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81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8.5. Оценка степени достижения целей и решения задач основных мероприятий</w:t>
      </w:r>
    </w:p>
    <w:bookmarkEnd w:id="2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7"/>
      <w:r w:rsidRPr="00E56859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основных мероприятий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8"/>
      <w:bookmarkEnd w:id="30"/>
      <w:r w:rsidRPr="00E56859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9"/>
      <w:r w:rsidRPr="00E56859">
        <w:rPr>
          <w:rFonts w:ascii="Times New Roman" w:hAnsi="Times New Roman" w:cs="Times New Roman"/>
          <w:sz w:val="28"/>
          <w:szCs w:val="28"/>
        </w:rPr>
        <w:t>8.5.3. Степень реализации подпрограммы основного мероприятия рассчитывается по формуле:</w:t>
      </w:r>
    </w:p>
    <w:bookmarkEnd w:id="3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3" w:name="sub_82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основных мероприятий</w:t>
      </w:r>
    </w:p>
    <w:bookmarkEnd w:id="3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21"/>
      <w:r w:rsidRPr="00E56859">
        <w:rPr>
          <w:rFonts w:ascii="Times New Roman" w:hAnsi="Times New Roman" w:cs="Times New Roman"/>
          <w:sz w:val="28"/>
          <w:szCs w:val="28"/>
        </w:rPr>
        <w:t>8.6.1. Эффективность реализации основных мероприятий оценивается в зависимости от значений оценки степени реализации и оценки эффективности использования средств местного бюджета по следующей формуле:</w:t>
      </w:r>
    </w:p>
    <w:bookmarkEnd w:id="3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22"/>
      <w:r w:rsidRPr="00E56859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23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4"/>
      <w:r w:rsidRPr="00E56859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5"/>
      <w:bookmarkEnd w:id="37"/>
      <w:r w:rsidRPr="00E56859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6"/>
      <w:r w:rsidRPr="00E56859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7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нее подпрограмм (ведомственных целевых программ, основных мероприятий)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812"/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bookmarkEnd w:id="4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9"/>
      <w:r w:rsidRPr="00E56859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Pr="00233FEE" w:rsidRDefault="00F82A91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 xml:space="preserve"> </w:t>
      </w:r>
      <w:r w:rsidR="00233FEE"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33FEE" w:rsidRPr="008B7539" w:rsidRDefault="00233FEE" w:rsidP="00233FE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FEE">
        <w:rPr>
          <w:rFonts w:ascii="Times New Roman" w:hAnsi="Times New Roman"/>
          <w:color w:val="000000"/>
          <w:sz w:val="28"/>
          <w:szCs w:val="28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514A1E" w:rsidRPr="00514A1E" w:rsidTr="00514A1E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Ста-</w:t>
            </w:r>
            <w:proofErr w:type="spellStart"/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тус</w:t>
            </w:r>
            <w:proofErr w:type="spellEnd"/>
            <w:proofErr w:type="gramEnd"/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14A1E" w:rsidRPr="00514A1E" w:rsidTr="00514A1E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№ 1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«Руководство и управление в сфере культуры и искусства»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14A1E" w:rsidRPr="00514A1E" w:rsidTr="00514A1E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514A1E" w:rsidRPr="00514A1E" w:rsidTr="00514A1E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514A1E" w:rsidRPr="00514A1E" w:rsidTr="00514A1E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514A1E" w:rsidRPr="00514A1E" w:rsidTr="00514A1E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514A1E" w:rsidRPr="00514A1E" w:rsidTr="00514A1E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14A1E" w:rsidRPr="00514A1E" w:rsidTr="00514A1E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присужденных учащимся детских школ иску</w:t>
            </w:r>
            <w:proofErr w:type="gramStart"/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14A1E" w:rsidRPr="00514A1E" w:rsidTr="00514A1E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514A1E" w:rsidRPr="00514A1E" w:rsidTr="00514A1E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514A1E" w:rsidRPr="00514A1E" w:rsidTr="00514A1E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4A1E" w:rsidRPr="00514A1E" w:rsidTr="00514A1E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14A1E" w:rsidRPr="00514A1E" w:rsidTr="00514A1E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</w:tr>
      <w:tr w:rsidR="00514A1E" w:rsidRPr="00514A1E" w:rsidTr="00514A1E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514A1E" w:rsidRPr="00514A1E" w:rsidTr="00514A1E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14A1E" w:rsidRPr="00514A1E" w:rsidTr="00514A1E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4A1E" w:rsidRPr="00514A1E" w:rsidTr="00514A1E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14A1E" w:rsidRPr="00514A1E" w:rsidTr="00514A1E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514A1E" w:rsidRPr="00514A1E" w:rsidTr="00514A1E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организация и ведение бухгалтерского учета, финансово-хозяйственной деятельности организаций и 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кол-во </w:t>
            </w:r>
            <w:proofErr w:type="spellStart"/>
            <w:r w:rsidRPr="00514A1E">
              <w:rPr>
                <w:rFonts w:ascii="Times New Roman" w:eastAsia="Times New Roman" w:hAnsi="Times New Roman" w:cs="Times New Roman"/>
                <w:color w:val="000000"/>
              </w:rPr>
              <w:t>обслуж</w:t>
            </w:r>
            <w:proofErr w:type="spellEnd"/>
            <w:r w:rsidRPr="00514A1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14A1E">
              <w:rPr>
                <w:rFonts w:ascii="Times New Roman" w:eastAsia="Times New Roman" w:hAnsi="Times New Roman" w:cs="Times New Roman"/>
                <w:color w:val="000000"/>
              </w:rPr>
              <w:t>учр</w:t>
            </w:r>
            <w:proofErr w:type="spellEnd"/>
            <w:r w:rsidRPr="00514A1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14A1E" w:rsidRPr="00514A1E" w:rsidTr="00514A1E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514A1E" w:rsidRPr="00514A1E" w:rsidTr="00514A1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514A1E" w:rsidRPr="00514A1E" w:rsidTr="00514A1E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11300</w:t>
            </w:r>
          </w:p>
        </w:tc>
      </w:tr>
      <w:tr w:rsidR="00514A1E" w:rsidRPr="00514A1E" w:rsidTr="00514A1E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1E" w:rsidRPr="00514A1E" w:rsidRDefault="00514A1E" w:rsidP="00514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Отмечается: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8B7539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FEE" w:rsidRPr="008B7539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Кавказский район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   С.В. Филатова</w:t>
      </w: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5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493"/>
        <w:gridCol w:w="2504"/>
        <w:gridCol w:w="1276"/>
        <w:gridCol w:w="1134"/>
        <w:gridCol w:w="992"/>
        <w:gridCol w:w="959"/>
        <w:gridCol w:w="1026"/>
        <w:gridCol w:w="992"/>
        <w:gridCol w:w="992"/>
        <w:gridCol w:w="992"/>
        <w:gridCol w:w="993"/>
        <w:gridCol w:w="1841"/>
        <w:gridCol w:w="851"/>
      </w:tblGrid>
      <w:tr w:rsidR="00EA6470" w:rsidRPr="00EA6470" w:rsidTr="003A6664">
        <w:trPr>
          <w:trHeight w:val="33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shd w:val="clear" w:color="auto" w:fill="FFFFFF"/>
              </w:rPr>
              <w:t>Непосредст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shd w:val="clear" w:color="auto" w:fill="FFFFFF"/>
              </w:rPr>
              <w:t>-венный</w:t>
            </w:r>
            <w:proofErr w:type="gramEnd"/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Участ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-ник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муни-ципа-льнойпрог-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раммы</w:t>
            </w:r>
            <w:proofErr w:type="spellEnd"/>
          </w:p>
        </w:tc>
      </w:tr>
      <w:tr w:rsidR="00EA6470" w:rsidRPr="00EA6470" w:rsidTr="003A6664">
        <w:trPr>
          <w:trHeight w:val="70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A6470" w:rsidRPr="00EA6470" w:rsidTr="003A6664">
        <w:trPr>
          <w:trHeight w:val="11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активности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жителей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вовлечение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насе-ления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процесс создания культур-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жизнедеятель-ности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куль-туры</w:t>
            </w:r>
            <w:proofErr w:type="gramEnd"/>
          </w:p>
        </w:tc>
      </w:tr>
      <w:tr w:rsidR="00EA6470" w:rsidRPr="00EA6470" w:rsidTr="003A6664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7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Мероприятие №1.1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17534,0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2454,0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2454,0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996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12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327742,6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54595,8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51243,3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расши-рение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спектра муниципальных услуг в сфере </w:t>
            </w: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платы работников сферы 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-повышение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стижности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привлекатель-ности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учреждения, подведомственные отделу культуры</w:t>
            </w:r>
          </w:p>
        </w:tc>
      </w:tr>
      <w:tr w:rsidR="00EA6470" w:rsidRPr="00EA6470" w:rsidTr="003A6664">
        <w:trPr>
          <w:trHeight w:val="36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303734,9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41087,9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43523,0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14782,1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7185,1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7192,5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0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</w:t>
            </w: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9225,6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 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327026,7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54512,3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51139,4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44275,0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44275,0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303577,9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41077,9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7111,6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7111,6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Мероприятие № 2.2 «Осуществление отдельных полномочий Краснодарского края на компенсацию расходов на оплату жилых помещений, отопления и освещения работ-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никам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, муниципальных учреждений,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прожива-ющим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работающим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5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8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2.3 «Компенсация расходов на оплату жилых 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70" w:rsidRPr="00EA6470" w:rsidTr="003A6664">
        <w:trPr>
          <w:trHeight w:val="623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1069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2.4 </w:t>
            </w: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1069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87"/>
        </w:trPr>
        <w:tc>
          <w:tcPr>
            <w:tcW w:w="4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26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17577,6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3020,2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2972,4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2317,0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2317,0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повышение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Учреждения, подведомственные отделу культу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ры</w:t>
            </w:r>
          </w:p>
        </w:tc>
      </w:tr>
      <w:tr w:rsidR="00EA6470" w:rsidRPr="00EA6470" w:rsidTr="003A6664">
        <w:trPr>
          <w:trHeight w:val="417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16287,4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2324,3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2378,1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качества и расширение спектра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повышение </w:t>
            </w: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эффективности и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36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594,3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0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</w:t>
            </w: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3.1 «Расходы на обеспечение деятельности (оказание услуг) муниципальных учреждений сферы культуры», в том числе «Обеспечение поэтапного повышения уровня средней заработной платы работникам муниципальных учреждений культуры»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16974,3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2859,0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2865,3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2250,0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Учреждения, подведомственные отделу культуры</w:t>
            </w: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2250,0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594,3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3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1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Мероприятие № 3.2 «Компенсация расходов на оплату жилых помещений, отопления и освещения работни-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государственных и муниципальных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учреж-дений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проживающим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расши-</w:t>
            </w: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рение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спектра муниципальных услуг в сфере 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фективности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-увеличение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сред-ней</w:t>
            </w:r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заработной платы работников сферы культуры и искусства Кавказ-</w:t>
            </w: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38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3.3 «Комплектование книжных фондов библиотек муниципального 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94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16548,0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2776,7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2186,0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02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580,7</w:t>
            </w:r>
          </w:p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6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 «Обеспечение 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поэтапного повышения уровня средней заработной платы работникам муниципальных учреждений культуры»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16548,0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2776,7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</w:rPr>
              <w:t>2186,0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15147,1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2186,0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1380,3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580,7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2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72476,7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10405,9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Учреждения, подведомственные отделу культуры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72476,7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10405,9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10345,0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510"/>
        </w:trPr>
        <w:tc>
          <w:tcPr>
            <w:tcW w:w="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46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Отдел культуры</w:t>
            </w:r>
          </w:p>
        </w:tc>
      </w:tr>
      <w:tr w:rsidR="00EA6470" w:rsidRPr="00EA6470" w:rsidTr="003A6664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6.1 </w:t>
            </w:r>
            <w:r w:rsidRPr="00EA64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455259,4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74429,2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70740,7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425958,9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59036,3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61472,6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61090,0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61090,0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17396,4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8624,4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8367,5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федераль-ный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470" w:rsidRPr="00EA6470" w:rsidTr="003A6664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470">
              <w:rPr>
                <w:rFonts w:ascii="Times New Roman" w:eastAsia="Times New Roman" w:hAnsi="Times New Roman" w:cs="Times New Roman"/>
              </w:rPr>
              <w:t>внебюджет</w:t>
            </w:r>
            <w:proofErr w:type="spellEnd"/>
            <w:r w:rsidRPr="00EA6470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11849,1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6713,5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900,6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64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53A" w:rsidRPr="00DE12EB" w:rsidRDefault="0093153A" w:rsidP="00B043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76DD" w:rsidRPr="002B2A34" w:rsidRDefault="0093153A" w:rsidP="002B2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С.В.Филатова</w:t>
      </w:r>
    </w:p>
    <w:p w:rsidR="000876DD" w:rsidRDefault="000876DD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044896" w:rsidRPr="00DE12EB" w:rsidRDefault="00044896" w:rsidP="000448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</w:t>
      </w: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 «Развитие культуры» </w:t>
      </w:r>
    </w:p>
    <w:p w:rsidR="00044896" w:rsidRPr="00DE12EB" w:rsidRDefault="00044896" w:rsidP="0004489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A647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EA6470">
              <w:rPr>
                <w:rFonts w:ascii="Times New Roman" w:eastAsia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EA6470">
              <w:rPr>
                <w:rFonts w:ascii="Times New Roman" w:eastAsia="Times New Roman" w:hAnsi="Times New Roman" w:cs="Times New Roman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</w:tr>
      <w:tr w:rsidR="00EA6470" w:rsidRPr="00EA6470" w:rsidTr="003A6664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2454,0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>Основное мероприятие №2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327742,6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44380,9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303734,9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43825,0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14782,1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80,9</w:t>
            </w:r>
          </w:p>
        </w:tc>
      </w:tr>
      <w:tr w:rsidR="00EA6470" w:rsidRPr="00EA6470" w:rsidTr="003A6664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475,0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17577,6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16287,4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2317,0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№4 </w:t>
            </w:r>
            <w:r w:rsidRPr="00EA6470">
              <w:rPr>
                <w:rFonts w:ascii="Times New Roman" w:eastAsia="Times New Roman" w:hAnsi="Times New Roman" w:cs="Times New Roman"/>
                <w:iCs/>
              </w:rPr>
              <w:lastRenderedPageBreak/>
              <w:t>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16548,0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2776,7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15147,1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2186,0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72476,7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10345,0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69875,0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9973,0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2601,7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372,0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335,0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7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455259,4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70740,7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62017,9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425958,9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61090,0</w:t>
            </w:r>
          </w:p>
        </w:tc>
      </w:tr>
      <w:tr w:rsidR="00EA6470" w:rsidRPr="00EA6470" w:rsidTr="003A6664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17396,4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80,9</w:t>
            </w:r>
          </w:p>
        </w:tc>
      </w:tr>
      <w:tr w:rsidR="00EA6470" w:rsidRPr="00EA6470" w:rsidTr="003A6664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6470" w:rsidRPr="00EA6470" w:rsidTr="003A6664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11849,1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</w:rPr>
              <w:t>847,0</w:t>
            </w:r>
          </w:p>
        </w:tc>
      </w:tr>
    </w:tbl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2B2A34" w:rsidRDefault="00044896" w:rsidP="002B2A34">
      <w:pPr>
        <w:tabs>
          <w:tab w:val="left" w:pos="7020"/>
        </w:tabs>
        <w:suppressAutoHyphens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      образования Кавказский район                                                                                                                                   С.В.Филатова</w:t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78631A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</w:t>
      </w:r>
      <w:r w:rsidR="003D610D"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E27CE7" w:rsidTr="00F56953">
        <w:tc>
          <w:tcPr>
            <w:tcW w:w="6204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E27CE7" w:rsidTr="00F56953">
        <w:tc>
          <w:tcPr>
            <w:tcW w:w="6204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3D610D" w:rsidRPr="00E27CE7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CE7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EA6470" w:rsidRPr="00EA6470" w:rsidTr="003A6664">
        <w:tc>
          <w:tcPr>
            <w:tcW w:w="6204" w:type="dxa"/>
            <w:vMerge w:val="restart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EA6470" w:rsidRPr="00EA6470" w:rsidTr="003A6664">
        <w:tc>
          <w:tcPr>
            <w:tcW w:w="6204" w:type="dxa"/>
            <w:vMerge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43500,0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пользователей библиотеки</w:t>
            </w:r>
          </w:p>
        </w:tc>
      </w:tr>
      <w:tr w:rsidR="00EA6470" w:rsidRPr="00EA6470" w:rsidTr="003A6664">
        <w:trPr>
          <w:trHeight w:val="469"/>
        </w:trPr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868,8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1402,2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2196,0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EA6470" w:rsidRPr="00EA6470" w:rsidTr="003A6664">
        <w:tc>
          <w:tcPr>
            <w:tcW w:w="6204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EA6470" w:rsidRPr="00EA6470" w:rsidRDefault="00EA6470" w:rsidP="00EA64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0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D610D" w:rsidRPr="00DE12EB" w:rsidSect="00F5695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  С.В. Филатова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5C53D1" w:rsidRDefault="003D610D" w:rsidP="00E56859">
      <w:pPr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МО Кавказский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1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429"/>
    <w:rsid w:val="00044896"/>
    <w:rsid w:val="000876DD"/>
    <w:rsid w:val="000E0BF1"/>
    <w:rsid w:val="001B50DE"/>
    <w:rsid w:val="001D21C7"/>
    <w:rsid w:val="001D40A7"/>
    <w:rsid w:val="001F0DAF"/>
    <w:rsid w:val="00227A82"/>
    <w:rsid w:val="002316DE"/>
    <w:rsid w:val="00233FEE"/>
    <w:rsid w:val="002B2A34"/>
    <w:rsid w:val="002F2C55"/>
    <w:rsid w:val="00363C32"/>
    <w:rsid w:val="003C6570"/>
    <w:rsid w:val="003D610D"/>
    <w:rsid w:val="00404936"/>
    <w:rsid w:val="00514A1E"/>
    <w:rsid w:val="0052226E"/>
    <w:rsid w:val="005C53D1"/>
    <w:rsid w:val="00660413"/>
    <w:rsid w:val="006C6429"/>
    <w:rsid w:val="006C7C0A"/>
    <w:rsid w:val="006F0F73"/>
    <w:rsid w:val="00764D1C"/>
    <w:rsid w:val="0078631A"/>
    <w:rsid w:val="007B72C2"/>
    <w:rsid w:val="007E5DC5"/>
    <w:rsid w:val="00800BFE"/>
    <w:rsid w:val="00850C20"/>
    <w:rsid w:val="008F019E"/>
    <w:rsid w:val="0093153A"/>
    <w:rsid w:val="00936D8C"/>
    <w:rsid w:val="00B0435E"/>
    <w:rsid w:val="00B901F9"/>
    <w:rsid w:val="00BB4962"/>
    <w:rsid w:val="00BD64E8"/>
    <w:rsid w:val="00C44412"/>
    <w:rsid w:val="00CE14D2"/>
    <w:rsid w:val="00D62F34"/>
    <w:rsid w:val="00DE74A6"/>
    <w:rsid w:val="00E0656A"/>
    <w:rsid w:val="00E27CE7"/>
    <w:rsid w:val="00E56859"/>
    <w:rsid w:val="00EA6470"/>
    <w:rsid w:val="00ED5A33"/>
    <w:rsid w:val="00F56953"/>
    <w:rsid w:val="00F82A91"/>
    <w:rsid w:val="00FC1769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23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316DE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2316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A6470"/>
  </w:style>
  <w:style w:type="table" w:customStyle="1" w:styleId="12">
    <w:name w:val="Сетка таблицы1"/>
    <w:basedOn w:val="a1"/>
    <w:next w:val="affff3"/>
    <w:uiPriority w:val="99"/>
    <w:rsid w:val="00EA6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hyperlink" Target="garantF1://23840805.0" TargetMode="Externa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11325</Words>
  <Characters>64553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49</cp:revision>
  <dcterms:created xsi:type="dcterms:W3CDTF">2016-01-29T11:05:00Z</dcterms:created>
  <dcterms:modified xsi:type="dcterms:W3CDTF">2016-09-27T13:15:00Z</dcterms:modified>
</cp:coreProperties>
</file>